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547DA" w14:textId="10AB2E6F" w:rsidR="005B5D11" w:rsidRPr="00871CAC" w:rsidRDefault="00215F9E" w:rsidP="005B5D11">
      <w:pPr>
        <w:spacing w:line="360" w:lineRule="auto"/>
        <w:jc w:val="center"/>
        <w:rPr>
          <w:szCs w:val="24"/>
        </w:rPr>
      </w:pPr>
      <w:r w:rsidRPr="00871CAC">
        <w:rPr>
          <w:szCs w:val="24"/>
        </w:rPr>
        <w:t xml:space="preserve">  </w:t>
      </w:r>
      <w:r w:rsidR="00230888" w:rsidRPr="00871CAC">
        <w:rPr>
          <w:szCs w:val="24"/>
        </w:rPr>
        <w:t xml:space="preserve"> </w:t>
      </w:r>
      <w:r w:rsidR="005B5D11" w:rsidRPr="00871CAC">
        <w:rPr>
          <w:noProof/>
          <w:szCs w:val="24"/>
          <w:lang w:eastAsia="lt-LT"/>
        </w:rPr>
        <w:drawing>
          <wp:inline distT="0" distB="0" distL="0" distR="0" wp14:anchorId="1FAD3881" wp14:editId="535D6DD3">
            <wp:extent cx="523875" cy="6191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3875" cy="619125"/>
                    </a:xfrm>
                    <a:prstGeom prst="rect">
                      <a:avLst/>
                    </a:prstGeom>
                    <a:solidFill>
                      <a:srgbClr val="FFFFFF">
                        <a:alpha val="0"/>
                      </a:srgbClr>
                    </a:solidFill>
                    <a:ln w="9525">
                      <a:noFill/>
                      <a:miter lim="800000"/>
                      <a:headEnd/>
                      <a:tailEnd/>
                    </a:ln>
                  </pic:spPr>
                </pic:pic>
              </a:graphicData>
            </a:graphic>
          </wp:inline>
        </w:drawing>
      </w:r>
    </w:p>
    <w:p w14:paraId="44725D12" w14:textId="77777777" w:rsidR="005B5D11" w:rsidRPr="00871CAC" w:rsidRDefault="005B5D11" w:rsidP="005B5D11">
      <w:pPr>
        <w:spacing w:line="360" w:lineRule="auto"/>
        <w:jc w:val="center"/>
        <w:rPr>
          <w:b/>
          <w:szCs w:val="24"/>
        </w:rPr>
      </w:pPr>
      <w:r w:rsidRPr="00871CAC">
        <w:rPr>
          <w:b/>
          <w:szCs w:val="24"/>
        </w:rPr>
        <w:t>APLINKOS APSAUGOS AGENTŪRA</w:t>
      </w:r>
    </w:p>
    <w:p w14:paraId="72696470" w14:textId="77777777" w:rsidR="005B5D11" w:rsidRPr="00871CAC" w:rsidRDefault="005B5D11" w:rsidP="005B5D11">
      <w:pPr>
        <w:jc w:val="center"/>
        <w:rPr>
          <w:b/>
          <w:szCs w:val="24"/>
        </w:rPr>
      </w:pPr>
    </w:p>
    <w:p w14:paraId="503F01EA" w14:textId="77777777" w:rsidR="005B5D11" w:rsidRPr="00871CAC" w:rsidRDefault="005B5D11" w:rsidP="005B5D11">
      <w:pPr>
        <w:spacing w:line="360" w:lineRule="auto"/>
        <w:jc w:val="center"/>
        <w:rPr>
          <w:b/>
          <w:szCs w:val="24"/>
        </w:rPr>
      </w:pPr>
      <w:r w:rsidRPr="00871CAC">
        <w:rPr>
          <w:b/>
          <w:szCs w:val="24"/>
        </w:rPr>
        <w:t>TARŠOS INTEGRUOTOS PREVENCIJOS IR KONTROLĖS</w:t>
      </w:r>
    </w:p>
    <w:p w14:paraId="1C395722" w14:textId="7BEFB1A7" w:rsidR="005B5D11" w:rsidRPr="009F618B" w:rsidRDefault="009F618B" w:rsidP="005B5D11">
      <w:pPr>
        <w:spacing w:line="360" w:lineRule="auto"/>
        <w:jc w:val="center"/>
        <w:rPr>
          <w:b/>
          <w:szCs w:val="24"/>
        </w:rPr>
      </w:pPr>
      <w:r w:rsidRPr="009F618B">
        <w:rPr>
          <w:b/>
          <w:szCs w:val="24"/>
        </w:rPr>
        <w:t>Nr. (11.2)-33-44/2006</w:t>
      </w:r>
      <w:r w:rsidRPr="009F618B">
        <w:rPr>
          <w:szCs w:val="24"/>
        </w:rPr>
        <w:t>/</w:t>
      </w:r>
      <w:r w:rsidRPr="009F618B">
        <w:rPr>
          <w:b/>
          <w:szCs w:val="24"/>
        </w:rPr>
        <w:t>T-KL.2-7/2015</w:t>
      </w:r>
    </w:p>
    <w:p w14:paraId="5ED0871F" w14:textId="77777777" w:rsidR="005B5D11" w:rsidRPr="00871CAC" w:rsidRDefault="005B5D11" w:rsidP="005B5D11">
      <w:pPr>
        <w:jc w:val="center"/>
        <w:rPr>
          <w:szCs w:val="24"/>
        </w:rPr>
      </w:pPr>
    </w:p>
    <w:p w14:paraId="00DC8CF4" w14:textId="77777777" w:rsidR="005B5D11" w:rsidRPr="00871CAC" w:rsidRDefault="005B5D11" w:rsidP="005B5D11">
      <w:pPr>
        <w:jc w:val="center"/>
        <w:rPr>
          <w:b/>
          <w:szCs w:val="24"/>
        </w:rPr>
      </w:pPr>
    </w:p>
    <w:tbl>
      <w:tblPr>
        <w:tblW w:w="0" w:type="auto"/>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60"/>
        <w:gridCol w:w="460"/>
        <w:gridCol w:w="460"/>
        <w:gridCol w:w="460"/>
        <w:gridCol w:w="460"/>
        <w:gridCol w:w="460"/>
        <w:gridCol w:w="460"/>
        <w:gridCol w:w="460"/>
        <w:gridCol w:w="460"/>
      </w:tblGrid>
      <w:tr w:rsidR="00AF0714" w:rsidRPr="00871CAC" w14:paraId="003243C3" w14:textId="2E798CDB" w:rsidTr="009C3924">
        <w:trPr>
          <w:trHeight w:val="349"/>
          <w:jc w:val="right"/>
        </w:trPr>
        <w:tc>
          <w:tcPr>
            <w:tcW w:w="460" w:type="dxa"/>
            <w:vAlign w:val="center"/>
          </w:tcPr>
          <w:p w14:paraId="28181434" w14:textId="510E0E4A" w:rsidR="00AF0714" w:rsidRPr="00871CAC" w:rsidRDefault="009C3924" w:rsidP="009C3924">
            <w:pPr>
              <w:jc w:val="center"/>
              <w:rPr>
                <w:b/>
                <w:szCs w:val="24"/>
              </w:rPr>
            </w:pPr>
            <w:r>
              <w:rPr>
                <w:b/>
                <w:szCs w:val="24"/>
              </w:rPr>
              <w:t>1</w:t>
            </w:r>
          </w:p>
        </w:tc>
        <w:tc>
          <w:tcPr>
            <w:tcW w:w="460" w:type="dxa"/>
            <w:vAlign w:val="center"/>
          </w:tcPr>
          <w:p w14:paraId="3ECBE522" w14:textId="79D6567A" w:rsidR="00AF0714" w:rsidRPr="00871CAC" w:rsidRDefault="009C3924" w:rsidP="009C3924">
            <w:pPr>
              <w:jc w:val="center"/>
              <w:rPr>
                <w:b/>
                <w:szCs w:val="24"/>
              </w:rPr>
            </w:pPr>
            <w:r>
              <w:rPr>
                <w:b/>
                <w:szCs w:val="24"/>
              </w:rPr>
              <w:t>2</w:t>
            </w:r>
          </w:p>
        </w:tc>
        <w:tc>
          <w:tcPr>
            <w:tcW w:w="460" w:type="dxa"/>
            <w:vAlign w:val="center"/>
          </w:tcPr>
          <w:p w14:paraId="2F223151" w14:textId="27973B3A" w:rsidR="00AF0714" w:rsidRPr="00871CAC" w:rsidRDefault="009C3924" w:rsidP="009C3924">
            <w:pPr>
              <w:jc w:val="center"/>
              <w:rPr>
                <w:b/>
                <w:szCs w:val="24"/>
              </w:rPr>
            </w:pPr>
            <w:r>
              <w:rPr>
                <w:b/>
                <w:szCs w:val="24"/>
              </w:rPr>
              <w:t>6</w:t>
            </w:r>
          </w:p>
        </w:tc>
        <w:tc>
          <w:tcPr>
            <w:tcW w:w="460" w:type="dxa"/>
            <w:vAlign w:val="center"/>
          </w:tcPr>
          <w:p w14:paraId="4DCAB80F" w14:textId="6252F947" w:rsidR="00AF0714" w:rsidRPr="00871CAC" w:rsidRDefault="009C3924" w:rsidP="009C3924">
            <w:pPr>
              <w:jc w:val="center"/>
              <w:rPr>
                <w:b/>
                <w:szCs w:val="24"/>
              </w:rPr>
            </w:pPr>
            <w:r>
              <w:rPr>
                <w:b/>
                <w:szCs w:val="24"/>
              </w:rPr>
              <w:t>1</w:t>
            </w:r>
          </w:p>
        </w:tc>
        <w:tc>
          <w:tcPr>
            <w:tcW w:w="460" w:type="dxa"/>
            <w:vAlign w:val="center"/>
          </w:tcPr>
          <w:p w14:paraId="7503E3CC" w14:textId="2C44365E" w:rsidR="00AF0714" w:rsidRPr="00871CAC" w:rsidRDefault="009C3924" w:rsidP="009C3924">
            <w:pPr>
              <w:jc w:val="center"/>
              <w:rPr>
                <w:b/>
                <w:szCs w:val="24"/>
              </w:rPr>
            </w:pPr>
            <w:r>
              <w:rPr>
                <w:b/>
                <w:szCs w:val="24"/>
              </w:rPr>
              <w:t>4</w:t>
            </w:r>
          </w:p>
        </w:tc>
        <w:tc>
          <w:tcPr>
            <w:tcW w:w="460" w:type="dxa"/>
            <w:vAlign w:val="center"/>
          </w:tcPr>
          <w:p w14:paraId="31470CD6" w14:textId="5A40FBD3" w:rsidR="00AF0714" w:rsidRPr="00871CAC" w:rsidRDefault="009C3924" w:rsidP="009C3924">
            <w:pPr>
              <w:jc w:val="center"/>
              <w:rPr>
                <w:b/>
                <w:szCs w:val="24"/>
              </w:rPr>
            </w:pPr>
            <w:r>
              <w:rPr>
                <w:b/>
                <w:szCs w:val="24"/>
              </w:rPr>
              <w:t>2</w:t>
            </w:r>
          </w:p>
        </w:tc>
        <w:tc>
          <w:tcPr>
            <w:tcW w:w="460" w:type="dxa"/>
            <w:vAlign w:val="center"/>
          </w:tcPr>
          <w:p w14:paraId="0DC42DCF" w14:textId="2F711E30" w:rsidR="00AF0714" w:rsidRPr="00871CAC" w:rsidRDefault="009C3924" w:rsidP="009C3924">
            <w:pPr>
              <w:jc w:val="center"/>
              <w:rPr>
                <w:b/>
                <w:szCs w:val="24"/>
              </w:rPr>
            </w:pPr>
            <w:r>
              <w:rPr>
                <w:b/>
                <w:szCs w:val="24"/>
              </w:rPr>
              <w:t>0</w:t>
            </w:r>
          </w:p>
        </w:tc>
        <w:tc>
          <w:tcPr>
            <w:tcW w:w="460" w:type="dxa"/>
            <w:vAlign w:val="center"/>
          </w:tcPr>
          <w:p w14:paraId="5E2E7C1A" w14:textId="0EAA9178" w:rsidR="00AF0714" w:rsidRDefault="009C3924" w:rsidP="009C3924">
            <w:pPr>
              <w:jc w:val="center"/>
              <w:rPr>
                <w:b/>
                <w:szCs w:val="24"/>
              </w:rPr>
            </w:pPr>
            <w:r>
              <w:rPr>
                <w:b/>
                <w:szCs w:val="24"/>
              </w:rPr>
              <w:t>1</w:t>
            </w:r>
          </w:p>
        </w:tc>
        <w:tc>
          <w:tcPr>
            <w:tcW w:w="460" w:type="dxa"/>
            <w:vAlign w:val="center"/>
          </w:tcPr>
          <w:p w14:paraId="081D7D23" w14:textId="7CBF0053" w:rsidR="00AF0714" w:rsidRDefault="00F5794C" w:rsidP="009C3924">
            <w:pPr>
              <w:jc w:val="center"/>
              <w:rPr>
                <w:b/>
                <w:szCs w:val="24"/>
              </w:rPr>
            </w:pPr>
            <w:r>
              <w:rPr>
                <w:b/>
                <w:szCs w:val="24"/>
              </w:rPr>
              <w:t>1</w:t>
            </w:r>
          </w:p>
        </w:tc>
      </w:tr>
    </w:tbl>
    <w:p w14:paraId="235E4B69" w14:textId="110B4E39" w:rsidR="005B5D11" w:rsidRPr="0055304E" w:rsidRDefault="00C75920" w:rsidP="0022578A">
      <w:pPr>
        <w:suppressAutoHyphens/>
        <w:adjustRightInd w:val="0"/>
        <w:ind w:left="2880" w:firstLine="720"/>
        <w:jc w:val="center"/>
        <w:textAlignment w:val="baseline"/>
        <w:rPr>
          <w:sz w:val="20"/>
        </w:rPr>
      </w:pPr>
      <w:r>
        <w:rPr>
          <w:sz w:val="20"/>
        </w:rPr>
        <w:t xml:space="preserve">                     </w:t>
      </w:r>
      <w:r w:rsidR="00AF0714">
        <w:rPr>
          <w:sz w:val="20"/>
        </w:rPr>
        <w:t xml:space="preserve">             </w:t>
      </w:r>
      <w:r>
        <w:rPr>
          <w:sz w:val="20"/>
        </w:rPr>
        <w:t xml:space="preserve"> </w:t>
      </w:r>
      <w:r w:rsidR="00AA0BC5">
        <w:rPr>
          <w:sz w:val="20"/>
        </w:rPr>
        <w:t>(juridinio asmens</w:t>
      </w:r>
      <w:r w:rsidR="005B5D11" w:rsidRPr="0055304E">
        <w:rPr>
          <w:sz w:val="20"/>
        </w:rPr>
        <w:t xml:space="preserve"> kodas)</w:t>
      </w:r>
    </w:p>
    <w:p w14:paraId="437E01F5" w14:textId="77777777" w:rsidR="0055304E" w:rsidRDefault="0055304E" w:rsidP="00871CAC">
      <w:pPr>
        <w:suppressAutoHyphens/>
        <w:adjustRightInd w:val="0"/>
        <w:textAlignment w:val="baseline"/>
        <w:rPr>
          <w:szCs w:val="24"/>
        </w:rPr>
      </w:pPr>
    </w:p>
    <w:p w14:paraId="541DFCC1" w14:textId="77777777" w:rsidR="0055304E" w:rsidRPr="001302FF" w:rsidRDefault="0055304E" w:rsidP="00871CAC">
      <w:pPr>
        <w:suppressAutoHyphens/>
        <w:adjustRightInd w:val="0"/>
        <w:textAlignment w:val="baseline"/>
        <w:rPr>
          <w:b/>
          <w:szCs w:val="24"/>
        </w:rPr>
      </w:pPr>
    </w:p>
    <w:p w14:paraId="22E01BC9" w14:textId="392A3131" w:rsidR="001302FF" w:rsidRDefault="009C3924" w:rsidP="008374DF">
      <w:pPr>
        <w:pBdr>
          <w:bottom w:val="single" w:sz="4" w:space="1" w:color="auto"/>
        </w:pBdr>
        <w:suppressAutoHyphens/>
        <w:adjustRightInd w:val="0"/>
        <w:jc w:val="center"/>
        <w:textAlignment w:val="baseline"/>
        <w:rPr>
          <w:bCs/>
          <w:szCs w:val="24"/>
        </w:rPr>
      </w:pPr>
      <w:r>
        <w:rPr>
          <w:b/>
          <w:szCs w:val="24"/>
        </w:rPr>
        <w:t>UAB „NEO Group“</w:t>
      </w:r>
    </w:p>
    <w:p w14:paraId="06ADEF0E" w14:textId="6E352B67" w:rsidR="005B5D11" w:rsidRDefault="009C3924" w:rsidP="008374DF">
      <w:pPr>
        <w:pBdr>
          <w:bottom w:val="single" w:sz="4" w:space="1" w:color="auto"/>
        </w:pBdr>
        <w:suppressAutoHyphens/>
        <w:adjustRightInd w:val="0"/>
        <w:jc w:val="center"/>
        <w:textAlignment w:val="baseline"/>
        <w:rPr>
          <w:bCs/>
          <w:szCs w:val="24"/>
        </w:rPr>
      </w:pPr>
      <w:r>
        <w:rPr>
          <w:szCs w:val="24"/>
        </w:rPr>
        <w:t>Industrijos g.</w:t>
      </w:r>
      <w:r w:rsidR="007B305E">
        <w:rPr>
          <w:szCs w:val="24"/>
        </w:rPr>
        <w:t xml:space="preserve"> </w:t>
      </w:r>
      <w:r>
        <w:rPr>
          <w:szCs w:val="24"/>
        </w:rPr>
        <w:t>2</w:t>
      </w:r>
      <w:r w:rsidR="001302FF" w:rsidRPr="00E851D8">
        <w:rPr>
          <w:szCs w:val="24"/>
        </w:rPr>
        <w:t xml:space="preserve">, </w:t>
      </w:r>
      <w:r>
        <w:rPr>
          <w:szCs w:val="24"/>
        </w:rPr>
        <w:t>Rimkų k., Dovilų</w:t>
      </w:r>
      <w:r w:rsidR="007B305E">
        <w:rPr>
          <w:szCs w:val="24"/>
        </w:rPr>
        <w:t xml:space="preserve"> sen., </w:t>
      </w:r>
      <w:r>
        <w:rPr>
          <w:szCs w:val="24"/>
        </w:rPr>
        <w:t>Klaipėd</w:t>
      </w:r>
      <w:r w:rsidR="007B305E">
        <w:rPr>
          <w:szCs w:val="24"/>
        </w:rPr>
        <w:t xml:space="preserve">os r., </w:t>
      </w:r>
      <w:r w:rsidR="00AA0BC5">
        <w:rPr>
          <w:bCs/>
          <w:szCs w:val="24"/>
        </w:rPr>
        <w:t>tel.</w:t>
      </w:r>
      <w:r w:rsidR="001302FF" w:rsidRPr="008A3B97">
        <w:rPr>
          <w:szCs w:val="24"/>
        </w:rPr>
        <w:t xml:space="preserve"> </w:t>
      </w:r>
      <w:r w:rsidR="007B305E">
        <w:rPr>
          <w:szCs w:val="24"/>
        </w:rPr>
        <w:t xml:space="preserve">8 </w:t>
      </w:r>
      <w:r>
        <w:rPr>
          <w:szCs w:val="24"/>
        </w:rPr>
        <w:t>464</w:t>
      </w:r>
      <w:r w:rsidR="007B305E">
        <w:rPr>
          <w:szCs w:val="24"/>
        </w:rPr>
        <w:t xml:space="preserve"> </w:t>
      </w:r>
      <w:r>
        <w:rPr>
          <w:szCs w:val="24"/>
        </w:rPr>
        <w:t>66710</w:t>
      </w:r>
    </w:p>
    <w:p w14:paraId="59B89153" w14:textId="08712251" w:rsidR="005B5D11" w:rsidRPr="00057A6A" w:rsidRDefault="00057A6A" w:rsidP="005B5D11">
      <w:pPr>
        <w:jc w:val="center"/>
        <w:rPr>
          <w:sz w:val="20"/>
        </w:rPr>
      </w:pPr>
      <w:r w:rsidRPr="00057A6A">
        <w:rPr>
          <w:sz w:val="20"/>
        </w:rPr>
        <w:t xml:space="preserve"> </w:t>
      </w:r>
      <w:r w:rsidR="005B5D11" w:rsidRPr="00057A6A">
        <w:rPr>
          <w:sz w:val="20"/>
        </w:rPr>
        <w:t>(ūkinės veiklos objekto pavadinimas, adresas, telefonas)</w:t>
      </w:r>
    </w:p>
    <w:p w14:paraId="18AC018F" w14:textId="6D8CD108" w:rsidR="005B5D11" w:rsidRPr="00871CAC" w:rsidRDefault="005B5D11" w:rsidP="005B5D11">
      <w:pPr>
        <w:rPr>
          <w:szCs w:val="24"/>
        </w:rPr>
      </w:pPr>
    </w:p>
    <w:p w14:paraId="41A81B8A" w14:textId="103BD196" w:rsidR="004C2533" w:rsidRDefault="009C3924" w:rsidP="004C2533">
      <w:pPr>
        <w:pBdr>
          <w:bottom w:val="single" w:sz="4" w:space="1" w:color="auto"/>
        </w:pBdr>
        <w:suppressAutoHyphens/>
        <w:adjustRightInd w:val="0"/>
        <w:jc w:val="center"/>
        <w:textAlignment w:val="baseline"/>
        <w:rPr>
          <w:bCs/>
          <w:szCs w:val="24"/>
        </w:rPr>
      </w:pPr>
      <w:r>
        <w:rPr>
          <w:b/>
          <w:szCs w:val="24"/>
        </w:rPr>
        <w:t>UAB „NEO Group“</w:t>
      </w:r>
    </w:p>
    <w:p w14:paraId="69355AB7" w14:textId="126F8073" w:rsidR="004C2533" w:rsidRDefault="009C3924" w:rsidP="004C2533">
      <w:pPr>
        <w:pBdr>
          <w:bottom w:val="single" w:sz="4" w:space="1" w:color="auto"/>
        </w:pBdr>
        <w:suppressAutoHyphens/>
        <w:adjustRightInd w:val="0"/>
        <w:jc w:val="center"/>
        <w:textAlignment w:val="baseline"/>
        <w:rPr>
          <w:bCs/>
          <w:szCs w:val="24"/>
        </w:rPr>
      </w:pPr>
      <w:r>
        <w:rPr>
          <w:szCs w:val="24"/>
        </w:rPr>
        <w:t>Industrijos g. 2</w:t>
      </w:r>
      <w:r w:rsidRPr="00E851D8">
        <w:rPr>
          <w:szCs w:val="24"/>
        </w:rPr>
        <w:t xml:space="preserve">, </w:t>
      </w:r>
      <w:r>
        <w:rPr>
          <w:szCs w:val="24"/>
        </w:rPr>
        <w:t xml:space="preserve">Rimkų k., Dovilų sen., Klaipėdos r., </w:t>
      </w:r>
      <w:r>
        <w:rPr>
          <w:bCs/>
          <w:szCs w:val="24"/>
        </w:rPr>
        <w:t>tel.</w:t>
      </w:r>
      <w:r w:rsidRPr="008A3B97">
        <w:rPr>
          <w:szCs w:val="24"/>
        </w:rPr>
        <w:t xml:space="preserve"> </w:t>
      </w:r>
      <w:r>
        <w:rPr>
          <w:szCs w:val="24"/>
        </w:rPr>
        <w:t>8 464 66710, faksas 8 464 66711</w:t>
      </w:r>
    </w:p>
    <w:p w14:paraId="7DC2D9E4" w14:textId="02EA8100" w:rsidR="00AA0BC5" w:rsidRPr="00AA0BC5" w:rsidRDefault="009C3924" w:rsidP="00AA0BC5">
      <w:pPr>
        <w:pBdr>
          <w:bottom w:val="single" w:sz="4" w:space="1" w:color="auto"/>
        </w:pBdr>
        <w:suppressAutoHyphens/>
        <w:adjustRightInd w:val="0"/>
        <w:jc w:val="center"/>
        <w:textAlignment w:val="baseline"/>
        <w:rPr>
          <w:b/>
          <w:bCs/>
          <w:szCs w:val="24"/>
        </w:rPr>
      </w:pPr>
      <w:r>
        <w:rPr>
          <w:szCs w:val="24"/>
        </w:rPr>
        <w:t>info</w:t>
      </w:r>
      <w:r w:rsidR="00AA0BC5" w:rsidRPr="008A3B97">
        <w:rPr>
          <w:bCs/>
          <w:szCs w:val="24"/>
          <w:lang w:val="es-ES"/>
        </w:rPr>
        <w:t>@</w:t>
      </w:r>
      <w:r w:rsidRPr="008A3B97">
        <w:rPr>
          <w:bCs/>
          <w:szCs w:val="24"/>
          <w:lang w:val="es-ES"/>
        </w:rPr>
        <w:t>neogroup</w:t>
      </w:r>
      <w:r w:rsidR="00700CDE">
        <w:rPr>
          <w:bCs/>
          <w:szCs w:val="24"/>
        </w:rPr>
        <w:t>.eu</w:t>
      </w:r>
    </w:p>
    <w:p w14:paraId="247D52E4" w14:textId="5269C645" w:rsidR="005B5D11" w:rsidRPr="00057A6A" w:rsidRDefault="00647827" w:rsidP="008374DF">
      <w:pPr>
        <w:jc w:val="center"/>
        <w:rPr>
          <w:sz w:val="20"/>
        </w:rPr>
      </w:pPr>
      <w:r w:rsidRPr="00057A6A">
        <w:rPr>
          <w:sz w:val="20"/>
        </w:rPr>
        <w:t xml:space="preserve"> </w:t>
      </w:r>
      <w:r w:rsidR="005B5D11" w:rsidRPr="00057A6A">
        <w:rPr>
          <w:sz w:val="20"/>
        </w:rPr>
        <w:t>(veiklos vykdytojas, jo adresas, telefono, fakso Nr., elektroninio pašto adresas)</w:t>
      </w:r>
    </w:p>
    <w:p w14:paraId="3721A2D7" w14:textId="77777777" w:rsidR="00687F6F" w:rsidRPr="00871CAC" w:rsidRDefault="00687F6F" w:rsidP="005B5D11">
      <w:pPr>
        <w:rPr>
          <w:szCs w:val="24"/>
        </w:rPr>
      </w:pPr>
    </w:p>
    <w:p w14:paraId="4C3D9830" w14:textId="2A15C30A" w:rsidR="00373B94" w:rsidRPr="00871CAC" w:rsidRDefault="00373B94" w:rsidP="00373B94">
      <w:pPr>
        <w:jc w:val="both"/>
        <w:rPr>
          <w:szCs w:val="24"/>
        </w:rPr>
      </w:pPr>
      <w:r w:rsidRPr="00871CAC">
        <w:rPr>
          <w:szCs w:val="24"/>
        </w:rPr>
        <w:t xml:space="preserve">Leidimą (be priedų) sudaro </w:t>
      </w:r>
      <w:r w:rsidR="008E3370">
        <w:rPr>
          <w:szCs w:val="24"/>
        </w:rPr>
        <w:t>12</w:t>
      </w:r>
      <w:r w:rsidR="00E84BA3">
        <w:rPr>
          <w:szCs w:val="24"/>
        </w:rPr>
        <w:t>5</w:t>
      </w:r>
      <w:r>
        <w:rPr>
          <w:szCs w:val="24"/>
        </w:rPr>
        <w:t xml:space="preserve"> lap</w:t>
      </w:r>
      <w:r w:rsidRPr="00871CAC">
        <w:rPr>
          <w:szCs w:val="24"/>
        </w:rPr>
        <w:t>ai.</w:t>
      </w:r>
    </w:p>
    <w:p w14:paraId="72043C28" w14:textId="77777777" w:rsidR="00373B94" w:rsidRPr="00871CAC" w:rsidRDefault="00373B94" w:rsidP="00373B94">
      <w:pPr>
        <w:jc w:val="both"/>
        <w:rPr>
          <w:szCs w:val="24"/>
        </w:rPr>
      </w:pPr>
    </w:p>
    <w:p w14:paraId="76313311" w14:textId="77777777" w:rsidR="00B50DD6" w:rsidRPr="00BF7298" w:rsidRDefault="00700CDE" w:rsidP="00B50DD6">
      <w:pPr>
        <w:jc w:val="both"/>
        <w:rPr>
          <w:szCs w:val="24"/>
        </w:rPr>
      </w:pPr>
      <w:r>
        <w:rPr>
          <w:szCs w:val="24"/>
        </w:rPr>
        <w:t xml:space="preserve">Išduotas </w:t>
      </w:r>
      <w:r w:rsidR="00B50DD6" w:rsidRPr="00BF7298">
        <w:rPr>
          <w:szCs w:val="24"/>
        </w:rPr>
        <w:t>Klaipėdos RAAD 2006</w:t>
      </w:r>
      <w:r w:rsidR="00B50DD6">
        <w:rPr>
          <w:szCs w:val="24"/>
        </w:rPr>
        <w:t xml:space="preserve"> </w:t>
      </w:r>
      <w:r w:rsidR="00B50DD6" w:rsidRPr="00BF7298">
        <w:rPr>
          <w:szCs w:val="24"/>
        </w:rPr>
        <w:t>m. vasario</w:t>
      </w:r>
      <w:r w:rsidR="00B50DD6">
        <w:rPr>
          <w:szCs w:val="24"/>
        </w:rPr>
        <w:t xml:space="preserve"> </w:t>
      </w:r>
      <w:r w:rsidR="00B50DD6" w:rsidRPr="00BF7298">
        <w:rPr>
          <w:szCs w:val="24"/>
        </w:rPr>
        <w:t>1 d. Nr. (11.2)-33-44/2006, paskutinį kartą koreguotas 2012 m. gruodžio 27 d., (kiti koregavimai: 2006 m. lapkričio 5 d., 2008 sausio 7 d., 2009 vasario 24 d, 2009 m. gegužės 18 d., 2010 m. rugpjūčio 12 d., 2011 m. sausio 3 d., 2001 m. lapkričio 14 d., 2012 m. birželio 21 d),paskutinį kartą atnauj</w:t>
      </w:r>
      <w:bookmarkStart w:id="0" w:name="_GoBack"/>
      <w:bookmarkEnd w:id="0"/>
      <w:r w:rsidR="00B50DD6" w:rsidRPr="00BF7298">
        <w:rPr>
          <w:szCs w:val="24"/>
        </w:rPr>
        <w:t>intas 2011 m. birželio 7 d. (kiti atnaujinimai: 2006 m. spalio 25 d., 2007 m. kovo 6 d., 2009 m. gruodžio 29 d.).</w:t>
      </w:r>
    </w:p>
    <w:p w14:paraId="588117B9" w14:textId="26F1F27A" w:rsidR="00B50DD6" w:rsidRPr="00BF7298" w:rsidRDefault="00B50DD6" w:rsidP="00B50DD6">
      <w:pPr>
        <w:jc w:val="both"/>
        <w:rPr>
          <w:szCs w:val="24"/>
        </w:rPr>
      </w:pPr>
      <w:r w:rsidRPr="00BF7298">
        <w:rPr>
          <w:szCs w:val="24"/>
        </w:rPr>
        <w:t xml:space="preserve">Leidimas pakeistas Taršos prevencijos ir leidimų departamento Klaipėdos skyriaus 2015 m. vasario </w:t>
      </w:r>
      <w:r>
        <w:rPr>
          <w:szCs w:val="24"/>
        </w:rPr>
        <w:t>11 Nr. T-Kl.2-7/2015, Poveikio aplinkai vertinimo ir taršos prevencijos skyriaus 2015 m. gruodžio 21 d, 2017 m. vasario 9 d.</w:t>
      </w:r>
    </w:p>
    <w:p w14:paraId="520760FE" w14:textId="77777777" w:rsidR="00B50DD6" w:rsidRDefault="00B50DD6" w:rsidP="00373B94">
      <w:pPr>
        <w:rPr>
          <w:szCs w:val="24"/>
        </w:rPr>
      </w:pPr>
    </w:p>
    <w:p w14:paraId="19D74A80" w14:textId="6B543322" w:rsidR="00373B94" w:rsidRPr="00871CAC" w:rsidRDefault="00A81B2A" w:rsidP="00373B94">
      <w:pPr>
        <w:rPr>
          <w:szCs w:val="24"/>
        </w:rPr>
      </w:pPr>
      <w:r>
        <w:rPr>
          <w:szCs w:val="24"/>
        </w:rPr>
        <w:t xml:space="preserve">Pakeistas 2020 m. </w:t>
      </w:r>
      <w:r w:rsidR="00B00AD4">
        <w:rPr>
          <w:szCs w:val="24"/>
        </w:rPr>
        <w:t>rugpjūčio 20</w:t>
      </w:r>
      <w:r w:rsidR="00373B94">
        <w:rPr>
          <w:szCs w:val="24"/>
        </w:rPr>
        <w:t xml:space="preserve"> d.</w:t>
      </w:r>
      <w:r>
        <w:rPr>
          <w:szCs w:val="24"/>
        </w:rPr>
        <w:t xml:space="preserve"> </w:t>
      </w:r>
    </w:p>
    <w:p w14:paraId="2DE9265B" w14:textId="77777777" w:rsidR="00DF3D5E" w:rsidRDefault="00DF3D5E" w:rsidP="005B5D11">
      <w:pPr>
        <w:rPr>
          <w:szCs w:val="24"/>
        </w:rPr>
      </w:pPr>
    </w:p>
    <w:p w14:paraId="2AEFF143" w14:textId="77777777" w:rsidR="00B50DD6" w:rsidRPr="00871CAC" w:rsidRDefault="00B50DD6" w:rsidP="005B5D11">
      <w:pPr>
        <w:rPr>
          <w:szCs w:val="24"/>
        </w:rPr>
      </w:pPr>
    </w:p>
    <w:tbl>
      <w:tblPr>
        <w:tblW w:w="0" w:type="auto"/>
        <w:tblLook w:val="0000" w:firstRow="0" w:lastRow="0" w:firstColumn="0" w:lastColumn="0" w:noHBand="0" w:noVBand="0"/>
      </w:tblPr>
      <w:tblGrid>
        <w:gridCol w:w="3544"/>
        <w:gridCol w:w="2943"/>
        <w:gridCol w:w="478"/>
        <w:gridCol w:w="2322"/>
      </w:tblGrid>
      <w:tr w:rsidR="005B5D11" w:rsidRPr="00871CAC" w14:paraId="784C5153" w14:textId="77777777" w:rsidTr="00F62900">
        <w:tc>
          <w:tcPr>
            <w:tcW w:w="3544" w:type="dxa"/>
          </w:tcPr>
          <w:p w14:paraId="306F66D8" w14:textId="28CD5216" w:rsidR="005B5D11" w:rsidRPr="00871CAC" w:rsidRDefault="00943A97" w:rsidP="0049618E">
            <w:pPr>
              <w:rPr>
                <w:szCs w:val="24"/>
              </w:rPr>
            </w:pPr>
            <w:r>
              <w:rPr>
                <w:szCs w:val="24"/>
              </w:rPr>
              <w:t>Di</w:t>
            </w:r>
            <w:r w:rsidR="0049618E">
              <w:rPr>
                <w:szCs w:val="24"/>
              </w:rPr>
              <w:t>rektorius</w:t>
            </w:r>
          </w:p>
        </w:tc>
        <w:tc>
          <w:tcPr>
            <w:tcW w:w="2943" w:type="dxa"/>
          </w:tcPr>
          <w:p w14:paraId="101F7BEF" w14:textId="14C677F6" w:rsidR="005B5D11" w:rsidRPr="0049618E" w:rsidRDefault="0049618E" w:rsidP="00F62900">
            <w:pPr>
              <w:jc w:val="center"/>
              <w:rPr>
                <w:szCs w:val="24"/>
              </w:rPr>
            </w:pPr>
            <w:r w:rsidRPr="0049618E">
              <w:t>Rimgaudas Špokas</w:t>
            </w:r>
          </w:p>
        </w:tc>
        <w:tc>
          <w:tcPr>
            <w:tcW w:w="478" w:type="dxa"/>
          </w:tcPr>
          <w:p w14:paraId="22E24A9B" w14:textId="77777777" w:rsidR="005B5D11" w:rsidRPr="00871CAC" w:rsidRDefault="005B5D11" w:rsidP="00EE02E0">
            <w:pPr>
              <w:rPr>
                <w:szCs w:val="24"/>
              </w:rPr>
            </w:pPr>
          </w:p>
        </w:tc>
        <w:tc>
          <w:tcPr>
            <w:tcW w:w="2322" w:type="dxa"/>
          </w:tcPr>
          <w:p w14:paraId="5E54DA6C" w14:textId="77777777" w:rsidR="005B5D11" w:rsidRPr="00871CAC" w:rsidRDefault="005B5D11" w:rsidP="00EE02E0">
            <w:pPr>
              <w:rPr>
                <w:szCs w:val="24"/>
              </w:rPr>
            </w:pPr>
          </w:p>
        </w:tc>
      </w:tr>
      <w:tr w:rsidR="005B5D11" w:rsidRPr="00871CAC" w14:paraId="333048C1" w14:textId="77777777" w:rsidTr="00F62900">
        <w:tc>
          <w:tcPr>
            <w:tcW w:w="3544" w:type="dxa"/>
          </w:tcPr>
          <w:p w14:paraId="22D8D32B" w14:textId="38471EF7" w:rsidR="005B5D11" w:rsidRPr="00871CAC" w:rsidRDefault="005B5D11" w:rsidP="00EE02E0">
            <w:pPr>
              <w:rPr>
                <w:szCs w:val="24"/>
              </w:rPr>
            </w:pPr>
          </w:p>
        </w:tc>
        <w:tc>
          <w:tcPr>
            <w:tcW w:w="2943" w:type="dxa"/>
          </w:tcPr>
          <w:p w14:paraId="7329CF64" w14:textId="77777777" w:rsidR="005B5D11" w:rsidRPr="00C826CB" w:rsidRDefault="005B5D11" w:rsidP="00F62900">
            <w:pPr>
              <w:jc w:val="center"/>
              <w:rPr>
                <w:sz w:val="20"/>
              </w:rPr>
            </w:pPr>
            <w:r w:rsidRPr="00C826CB">
              <w:rPr>
                <w:sz w:val="20"/>
              </w:rPr>
              <w:t>(Vardas, pavardė)</w:t>
            </w:r>
          </w:p>
        </w:tc>
        <w:tc>
          <w:tcPr>
            <w:tcW w:w="478" w:type="dxa"/>
          </w:tcPr>
          <w:p w14:paraId="26062711" w14:textId="77777777" w:rsidR="005B5D11" w:rsidRPr="00871CAC" w:rsidRDefault="005B5D11" w:rsidP="00EE02E0">
            <w:pPr>
              <w:rPr>
                <w:szCs w:val="24"/>
              </w:rPr>
            </w:pPr>
          </w:p>
        </w:tc>
        <w:tc>
          <w:tcPr>
            <w:tcW w:w="2322" w:type="dxa"/>
          </w:tcPr>
          <w:p w14:paraId="551574D7" w14:textId="77777777" w:rsidR="005B5D11" w:rsidRPr="00C826CB" w:rsidRDefault="005B5D11" w:rsidP="00EE02E0">
            <w:pPr>
              <w:pStyle w:val="ISTATYMAS"/>
              <w:suppressAutoHyphens w:val="0"/>
              <w:adjustRightInd/>
              <w:spacing w:line="240" w:lineRule="auto"/>
              <w:textAlignment w:val="auto"/>
              <w:rPr>
                <w:rFonts w:ascii="Times New Roman" w:hAnsi="Times New Roman"/>
                <w:lang w:val="lt-LT" w:eastAsia="en-US"/>
              </w:rPr>
            </w:pPr>
            <w:r w:rsidRPr="00C826CB">
              <w:rPr>
                <w:rFonts w:ascii="Times New Roman" w:hAnsi="Times New Roman"/>
                <w:lang w:val="lt-LT" w:eastAsia="en-US"/>
              </w:rPr>
              <w:t>(Parašas)</w:t>
            </w:r>
          </w:p>
        </w:tc>
      </w:tr>
    </w:tbl>
    <w:p w14:paraId="5ED61725" w14:textId="5E07FDDC" w:rsidR="001361E5" w:rsidRPr="00871CAC" w:rsidRDefault="001361E5" w:rsidP="001361E5">
      <w:pPr>
        <w:rPr>
          <w:szCs w:val="24"/>
        </w:rPr>
      </w:pPr>
      <w:r w:rsidRPr="00871CAC">
        <w:rPr>
          <w:szCs w:val="24"/>
        </w:rPr>
        <w:tab/>
      </w:r>
      <w:r w:rsidRPr="00871CAC">
        <w:rPr>
          <w:szCs w:val="24"/>
        </w:rPr>
        <w:tab/>
      </w:r>
      <w:r w:rsidRPr="00871CAC">
        <w:rPr>
          <w:szCs w:val="24"/>
        </w:rPr>
        <w:tab/>
      </w:r>
      <w:r w:rsidRPr="00871CAC">
        <w:rPr>
          <w:szCs w:val="24"/>
        </w:rPr>
        <w:tab/>
      </w:r>
      <w:r w:rsidR="004324EF">
        <w:rPr>
          <w:szCs w:val="24"/>
        </w:rPr>
        <w:tab/>
      </w:r>
      <w:r w:rsidR="004324EF">
        <w:rPr>
          <w:szCs w:val="24"/>
        </w:rPr>
        <w:tab/>
      </w:r>
      <w:r w:rsidR="004324EF">
        <w:rPr>
          <w:szCs w:val="24"/>
        </w:rPr>
        <w:tab/>
      </w:r>
      <w:r w:rsidRPr="00871CAC">
        <w:rPr>
          <w:szCs w:val="24"/>
        </w:rPr>
        <w:t>A.V.</w:t>
      </w:r>
    </w:p>
    <w:p w14:paraId="3757E0E3" w14:textId="77777777" w:rsidR="005B5D11" w:rsidRPr="00871CAC" w:rsidRDefault="005B5D11" w:rsidP="005B5D11">
      <w:pPr>
        <w:rPr>
          <w:szCs w:val="24"/>
        </w:rPr>
      </w:pPr>
    </w:p>
    <w:p w14:paraId="1021B3AE" w14:textId="1C814917" w:rsidR="008E1146" w:rsidRPr="007641B1" w:rsidRDefault="00DA0581" w:rsidP="008E1146">
      <w:pPr>
        <w:adjustRightInd w:val="0"/>
        <w:spacing w:line="276" w:lineRule="auto"/>
        <w:ind w:firstLine="567"/>
        <w:jc w:val="both"/>
        <w:textAlignment w:val="baseline"/>
        <w:rPr>
          <w:lang w:eastAsia="lt-LT"/>
        </w:rPr>
      </w:pPr>
      <w:r>
        <w:rPr>
          <w:szCs w:val="24"/>
        </w:rPr>
        <w:t>Paraiška leidimui pakeisti</w:t>
      </w:r>
      <w:r w:rsidR="008E1146">
        <w:rPr>
          <w:szCs w:val="24"/>
        </w:rPr>
        <w:t xml:space="preserve"> </w:t>
      </w:r>
      <w:r w:rsidR="009C3924">
        <w:rPr>
          <w:lang w:eastAsia="lt-LT"/>
        </w:rPr>
        <w:t>2020-05</w:t>
      </w:r>
      <w:r w:rsidR="00A81B2A">
        <w:rPr>
          <w:lang w:eastAsia="lt-LT"/>
        </w:rPr>
        <w:t>-</w:t>
      </w:r>
      <w:r w:rsidR="009C3924">
        <w:rPr>
          <w:lang w:eastAsia="lt-LT"/>
        </w:rPr>
        <w:t>28</w:t>
      </w:r>
      <w:r w:rsidR="00152678">
        <w:rPr>
          <w:lang w:eastAsia="lt-LT"/>
        </w:rPr>
        <w:t xml:space="preserve"> raštu Nr. (3</w:t>
      </w:r>
      <w:r w:rsidR="008E1146" w:rsidRPr="007641B1">
        <w:rPr>
          <w:lang w:eastAsia="lt-LT"/>
        </w:rPr>
        <w:t>-11 14.3.12E)2-</w:t>
      </w:r>
      <w:r w:rsidR="00152678">
        <w:rPr>
          <w:lang w:eastAsia="lt-LT"/>
        </w:rPr>
        <w:t>27082</w:t>
      </w:r>
      <w:r w:rsidR="00073EE1">
        <w:rPr>
          <w:lang w:eastAsia="lt-LT"/>
        </w:rPr>
        <w:t xml:space="preserve"> </w:t>
      </w:r>
      <w:r w:rsidR="008E1146" w:rsidRPr="007641B1">
        <w:rPr>
          <w:lang w:eastAsia="lt-LT"/>
        </w:rPr>
        <w:t xml:space="preserve">suderinta su Nacionalinio visuomenės sveikatos centro prie Sveikatos apsaugos ministerijos </w:t>
      </w:r>
      <w:r w:rsidR="009C3924">
        <w:rPr>
          <w:lang w:eastAsia="lt-LT"/>
        </w:rPr>
        <w:t>Klaipėd</w:t>
      </w:r>
      <w:r w:rsidR="008E1146" w:rsidRPr="007641B1">
        <w:rPr>
          <w:lang w:eastAsia="lt-LT"/>
        </w:rPr>
        <w:t>os departamentu.</w:t>
      </w:r>
    </w:p>
    <w:p w14:paraId="40E8D3F5" w14:textId="4C0C54E5" w:rsidR="005B5D11" w:rsidRPr="00871CAC" w:rsidRDefault="005B5D11" w:rsidP="008E1146">
      <w:pPr>
        <w:rPr>
          <w:szCs w:val="24"/>
        </w:rPr>
      </w:pPr>
      <w:r w:rsidRPr="00871CAC">
        <w:rPr>
          <w:szCs w:val="24"/>
        </w:rPr>
        <w:t>___________________________________________</w:t>
      </w:r>
      <w:r w:rsidR="000741C0" w:rsidRPr="00871CAC">
        <w:rPr>
          <w:szCs w:val="24"/>
        </w:rPr>
        <w:t>_______________________________</w:t>
      </w:r>
      <w:r w:rsidR="0065291E" w:rsidRPr="00871CAC">
        <w:rPr>
          <w:szCs w:val="24"/>
        </w:rPr>
        <w:t>____</w:t>
      </w:r>
    </w:p>
    <w:p w14:paraId="3F1830E0" w14:textId="77777777" w:rsidR="005B5D11" w:rsidRPr="00871CAC" w:rsidRDefault="005B5D11" w:rsidP="00847F26">
      <w:pPr>
        <w:tabs>
          <w:tab w:val="num" w:pos="567"/>
        </w:tabs>
        <w:jc w:val="center"/>
        <w:rPr>
          <w:sz w:val="20"/>
        </w:rPr>
      </w:pPr>
      <w:r w:rsidRPr="00871CAC">
        <w:rPr>
          <w:sz w:val="20"/>
        </w:rPr>
        <w:t>(derinusios institucijos pavadinimas, suderinimo data)</w:t>
      </w:r>
    </w:p>
    <w:p w14:paraId="1E17D72C" w14:textId="77777777" w:rsidR="005B5D11" w:rsidRPr="00871CAC" w:rsidRDefault="005B5D11" w:rsidP="005B5D11">
      <w:pPr>
        <w:rPr>
          <w:b/>
          <w:szCs w:val="24"/>
          <w:lang w:eastAsia="lt-LT"/>
        </w:rPr>
        <w:sectPr w:rsidR="005B5D11" w:rsidRPr="00871CAC" w:rsidSect="00B50DD6">
          <w:footerReference w:type="default" r:id="rId10"/>
          <w:pgSz w:w="12240" w:h="15840"/>
          <w:pgMar w:top="993" w:right="1440" w:bottom="1440" w:left="1440" w:header="720" w:footer="720" w:gutter="0"/>
          <w:cols w:space="720"/>
          <w:docGrid w:linePitch="360"/>
        </w:sectPr>
      </w:pPr>
    </w:p>
    <w:p w14:paraId="1CB53E56" w14:textId="352749B1" w:rsidR="005B5D11" w:rsidRPr="00871CAC" w:rsidRDefault="00664BE7" w:rsidP="00664BE7">
      <w:pPr>
        <w:jc w:val="center"/>
        <w:rPr>
          <w:b/>
          <w:szCs w:val="24"/>
          <w:lang w:eastAsia="lt-LT"/>
        </w:rPr>
      </w:pPr>
      <w:r w:rsidRPr="00871CAC">
        <w:rPr>
          <w:b/>
          <w:color w:val="0D0D0D"/>
          <w:szCs w:val="24"/>
        </w:rPr>
        <w:lastRenderedPageBreak/>
        <w:t>I</w:t>
      </w:r>
      <w:r w:rsidR="005B5D11" w:rsidRPr="00871CAC">
        <w:rPr>
          <w:b/>
          <w:szCs w:val="24"/>
          <w:lang w:eastAsia="lt-LT"/>
        </w:rPr>
        <w:t>. BENDROJI DALIS</w:t>
      </w:r>
    </w:p>
    <w:p w14:paraId="70252110" w14:textId="77777777" w:rsidR="005B5D11" w:rsidRPr="00871CAC" w:rsidRDefault="005B5D11" w:rsidP="005B5D11">
      <w:pPr>
        <w:jc w:val="center"/>
        <w:rPr>
          <w:b/>
          <w:szCs w:val="24"/>
          <w:lang w:eastAsia="lt-LT"/>
        </w:rPr>
      </w:pPr>
    </w:p>
    <w:p w14:paraId="5B724903" w14:textId="56606E6C" w:rsidR="005B5D11" w:rsidRPr="007A1A05" w:rsidRDefault="00EF3A3E" w:rsidP="00BD66C4">
      <w:pPr>
        <w:spacing w:line="340" w:lineRule="exact"/>
        <w:ind w:firstLine="567"/>
        <w:jc w:val="both"/>
        <w:rPr>
          <w:b/>
          <w:szCs w:val="24"/>
          <w:lang w:eastAsia="lt-LT"/>
        </w:rPr>
      </w:pPr>
      <w:r w:rsidRPr="007A1A05">
        <w:rPr>
          <w:b/>
          <w:szCs w:val="24"/>
          <w:lang w:eastAsia="lt-LT"/>
        </w:rPr>
        <w:t xml:space="preserve">1. </w:t>
      </w:r>
      <w:r w:rsidR="005B5D11" w:rsidRPr="007A1A05">
        <w:rPr>
          <w:b/>
          <w:szCs w:val="24"/>
          <w:lang w:eastAsia="lt-LT"/>
        </w:rPr>
        <w:t>Įrengi</w:t>
      </w:r>
      <w:r w:rsidR="00205A88" w:rsidRPr="007A1A05">
        <w:rPr>
          <w:b/>
          <w:szCs w:val="24"/>
          <w:lang w:eastAsia="lt-LT"/>
        </w:rPr>
        <w:t>nio pavadinimas, gamybos (projektinis) pajėgumas arba vardinė (nominali) šiluminė galia, vieta (adresas)</w:t>
      </w:r>
      <w:r w:rsidR="005B5D11" w:rsidRPr="007A1A05">
        <w:rPr>
          <w:b/>
          <w:szCs w:val="24"/>
          <w:lang w:eastAsia="lt-LT"/>
        </w:rPr>
        <w:t>.</w:t>
      </w:r>
    </w:p>
    <w:p w14:paraId="38B436F9" w14:textId="77777777" w:rsidR="00E248D3" w:rsidRDefault="00846B5B" w:rsidP="00846B5B">
      <w:pPr>
        <w:ind w:firstLine="567"/>
        <w:jc w:val="both"/>
        <w:rPr>
          <w:color w:val="0D0D0D"/>
          <w:sz w:val="22"/>
        </w:rPr>
      </w:pPr>
      <w:r w:rsidRPr="00F42017">
        <w:rPr>
          <w:sz w:val="22"/>
          <w:szCs w:val="22"/>
        </w:rPr>
        <w:t>UAB „NEO Group“ gamykloje gaminamos PET granulės,</w:t>
      </w:r>
      <w:r>
        <w:rPr>
          <w:sz w:val="22"/>
          <w:szCs w:val="22"/>
        </w:rPr>
        <w:t xml:space="preserve"> </w:t>
      </w:r>
      <w:r w:rsidRPr="00F42017">
        <w:rPr>
          <w:sz w:val="22"/>
          <w:szCs w:val="22"/>
        </w:rPr>
        <w:t>produktas yra plastiko pusfabrikatis, dažniausiai pramonėje naudojamas PET plastmasinių butelių gamybai, kurie skirti geriamo, mineralizuoto, gazuoto vandens, maistinio aliejaus ir kitų skysčių pilstymui. Gamykloje pagamintos nekondicinės PET granulės, gabaliukai, dulkės, polimerai perdirbami į aromatinį poliesterio poliolį (toliau – APP).</w:t>
      </w:r>
      <w:r>
        <w:rPr>
          <w:sz w:val="22"/>
          <w:szCs w:val="22"/>
        </w:rPr>
        <w:t xml:space="preserve"> </w:t>
      </w:r>
      <w:r w:rsidRPr="00F42017">
        <w:rPr>
          <w:sz w:val="22"/>
          <w:szCs w:val="22"/>
        </w:rPr>
        <w:t>Veikla vykdoma Industrijos g. 2 ir Industrijos g. 4, Rimkų km., Klaipėdos raj. Klaipėdos LEZ teritorijos dalyje esančiuose UAB „NEO Group“ nuosavybės teise priklausančiuose sklypuose.</w:t>
      </w:r>
      <w:r>
        <w:rPr>
          <w:sz w:val="22"/>
          <w:szCs w:val="22"/>
        </w:rPr>
        <w:t xml:space="preserve"> </w:t>
      </w:r>
      <w:r w:rsidRPr="00F42017">
        <w:rPr>
          <w:color w:val="0D0D0D"/>
          <w:sz w:val="22"/>
        </w:rPr>
        <w:t xml:space="preserve">PET granulių ir aromatinių poliesterio poliolių gamyba vykdoma UAB „NEO Group“ privačiame sklype, kurio plotas – 9,9967 ha, kadastro Nr. 5544/0002:874, </w:t>
      </w:r>
      <w:r w:rsidRPr="00F42017">
        <w:rPr>
          <w:sz w:val="22"/>
          <w:szCs w:val="22"/>
        </w:rPr>
        <w:t>pagrindinė žemės naudojimo paskirtis - kita, naudojimo būdas – pramonės ir sandėliavimo objektų teritorijos</w:t>
      </w:r>
      <w:r w:rsidRPr="00F42017">
        <w:rPr>
          <w:color w:val="0D0D0D"/>
          <w:sz w:val="22"/>
        </w:rPr>
        <w:t>.</w:t>
      </w:r>
    </w:p>
    <w:p w14:paraId="65D5924A" w14:textId="74ADCC0A" w:rsidR="00846B5B" w:rsidRDefault="00846B5B" w:rsidP="00846B5B">
      <w:pPr>
        <w:ind w:firstLine="567"/>
        <w:jc w:val="both"/>
        <w:rPr>
          <w:sz w:val="22"/>
          <w:szCs w:val="22"/>
        </w:rPr>
      </w:pPr>
      <w:r w:rsidRPr="00F42017">
        <w:rPr>
          <w:sz w:val="22"/>
          <w:szCs w:val="22"/>
        </w:rPr>
        <w:t>Biokuro katilinė ir PET3 gamybinė linija yra Klaipėdos LEZ teritorijos dalyje esančiame UAB „NEO Group“ nuosavybės teise priklausančiame 5,4166 ha ploto sklype, kurio unikalus numeris 4400-2683-1847, kadastrinis numeris 5544/0002:876 Lėbartų k.v, adresu Industrijos g. 4, Rimkų k., Dovilų sen., Klaipėdos raj. Pagrindinė žemės naudojimo paskirtis - kita, naudojimo būdas – pramonės ir sandėliavimo objektų teritorijos, naudojimo pobūdis – pramonės ir sandėliavimo įmonių statyba. Sklypas yra greta esamos UAB „NEO Group“ PET granulių ir aromatinių poliesterio poliolių gamyklos.</w:t>
      </w:r>
    </w:p>
    <w:p w14:paraId="6F6FC006" w14:textId="6F110FF4" w:rsidR="00846B5B" w:rsidRPr="00F42017" w:rsidRDefault="00846B5B" w:rsidP="00FB1325">
      <w:pPr>
        <w:pStyle w:val="Sraopastraipa"/>
        <w:ind w:left="0" w:firstLine="567"/>
        <w:contextualSpacing w:val="0"/>
        <w:jc w:val="both"/>
        <w:rPr>
          <w:sz w:val="22"/>
          <w:szCs w:val="22"/>
        </w:rPr>
      </w:pPr>
      <w:r w:rsidRPr="00F42017">
        <w:rPr>
          <w:sz w:val="22"/>
          <w:szCs w:val="22"/>
        </w:rPr>
        <w:t xml:space="preserve">Įdiegus PET3 granulių gamybos linijos technologinius įrenginius ir atlikus pagalbinių technologinių procesų pakeitimus, bendras UAB „NEO GROUP“ PET granulių gamybos pajėgumas </w:t>
      </w:r>
      <w:r w:rsidR="008A3B97" w:rsidRPr="00F42017">
        <w:rPr>
          <w:sz w:val="22"/>
          <w:szCs w:val="22"/>
        </w:rPr>
        <w:t>išaug</w:t>
      </w:r>
      <w:r w:rsidR="008A3B97">
        <w:rPr>
          <w:sz w:val="22"/>
          <w:szCs w:val="22"/>
        </w:rPr>
        <w:t>o</w:t>
      </w:r>
      <w:r w:rsidR="008A3B97" w:rsidRPr="00F42017">
        <w:rPr>
          <w:sz w:val="22"/>
          <w:szCs w:val="22"/>
        </w:rPr>
        <w:t xml:space="preserve"> </w:t>
      </w:r>
      <w:r w:rsidRPr="00F42017">
        <w:rPr>
          <w:sz w:val="22"/>
          <w:szCs w:val="22"/>
        </w:rPr>
        <w:t>iki 1440 t/parą, 504 000 t/metus.</w:t>
      </w:r>
    </w:p>
    <w:p w14:paraId="39118032" w14:textId="5162F11E" w:rsidR="00846B5B" w:rsidRDefault="00846B5B" w:rsidP="00846B5B">
      <w:pPr>
        <w:ind w:firstLine="567"/>
        <w:jc w:val="both"/>
        <w:rPr>
          <w:szCs w:val="24"/>
          <w:lang w:eastAsia="lt-LT"/>
        </w:rPr>
      </w:pPr>
      <w:r w:rsidRPr="00F42017">
        <w:rPr>
          <w:sz w:val="22"/>
          <w:szCs w:val="22"/>
        </w:rPr>
        <w:t xml:space="preserve">Įdiegus PET3, APP gamyboje pakeitimų </w:t>
      </w:r>
      <w:r w:rsidR="008A3B97" w:rsidRPr="00F42017">
        <w:rPr>
          <w:sz w:val="22"/>
          <w:szCs w:val="22"/>
        </w:rPr>
        <w:t>n</w:t>
      </w:r>
      <w:r w:rsidR="008A3B97">
        <w:rPr>
          <w:sz w:val="22"/>
          <w:szCs w:val="22"/>
        </w:rPr>
        <w:t>ėra</w:t>
      </w:r>
      <w:r w:rsidRPr="00F42017">
        <w:rPr>
          <w:sz w:val="22"/>
          <w:szCs w:val="22"/>
        </w:rPr>
        <w:t>: aromatinių poliesterio poliolių pajėgumas - 9458 t/metus, iš kurių – 2500 t/m poliolio mišinių.</w:t>
      </w:r>
    </w:p>
    <w:p w14:paraId="37985718" w14:textId="77777777" w:rsidR="00662A1B" w:rsidRPr="007F78DA" w:rsidRDefault="00662A1B" w:rsidP="00662A1B">
      <w:pPr>
        <w:suppressAutoHyphens/>
        <w:jc w:val="both"/>
        <w:textAlignment w:val="baseline"/>
        <w:rPr>
          <w:b/>
          <w:sz w:val="22"/>
          <w:szCs w:val="24"/>
          <w:lang w:eastAsia="lt-LT"/>
        </w:rPr>
      </w:pPr>
    </w:p>
    <w:p w14:paraId="5BE33589" w14:textId="0A33DB88" w:rsidR="005B2934" w:rsidRPr="007A1A05" w:rsidRDefault="00EF3A3E" w:rsidP="00BD66C4">
      <w:pPr>
        <w:spacing w:line="340" w:lineRule="exact"/>
        <w:ind w:left="567"/>
        <w:jc w:val="both"/>
        <w:rPr>
          <w:b/>
          <w:szCs w:val="24"/>
          <w:lang w:eastAsia="lt-LT"/>
        </w:rPr>
      </w:pPr>
      <w:r w:rsidRPr="007A1A05">
        <w:rPr>
          <w:b/>
          <w:szCs w:val="24"/>
          <w:lang w:eastAsia="lt-LT"/>
        </w:rPr>
        <w:t xml:space="preserve">2. </w:t>
      </w:r>
      <w:r w:rsidR="005B2934" w:rsidRPr="007A1A05">
        <w:rPr>
          <w:b/>
          <w:szCs w:val="24"/>
          <w:lang w:eastAsia="lt-LT"/>
        </w:rPr>
        <w:t>Ūkinės veiklos aprašymas.</w:t>
      </w:r>
    </w:p>
    <w:p w14:paraId="388D48F5" w14:textId="359B9B14" w:rsidR="00AB3BC7" w:rsidRPr="00AB3BC7" w:rsidRDefault="00AB3BC7" w:rsidP="00AB3BC7">
      <w:r w:rsidRPr="00AB3BC7">
        <w:t>PET granulių gamybos</w:t>
      </w:r>
      <w:r w:rsidR="00E248D3">
        <w:t xml:space="preserve"> procesas apima tokias veiklas:</w:t>
      </w:r>
    </w:p>
    <w:p w14:paraId="1F34A584" w14:textId="68B57931" w:rsidR="00AB3BC7" w:rsidRPr="00AB3BC7" w:rsidRDefault="00AB3BC7" w:rsidP="00AB3BC7">
      <w:r w:rsidRPr="00AB3BC7">
        <w:t>1. žaliavų pristatymas, iškrovimas ir sandėliavima</w:t>
      </w:r>
      <w:r w:rsidR="00E248D3">
        <w:t>s;</w:t>
      </w:r>
    </w:p>
    <w:p w14:paraId="41BE6982" w14:textId="6D12DF63" w:rsidR="00AB3BC7" w:rsidRPr="00AB3BC7" w:rsidRDefault="00AB3BC7" w:rsidP="00AB3BC7">
      <w:r w:rsidRPr="00AB3BC7">
        <w:t>2. technologinis PET granulių gamybos pr</w:t>
      </w:r>
      <w:r w:rsidR="00E248D3">
        <w:t>ocesas;</w:t>
      </w:r>
    </w:p>
    <w:p w14:paraId="40E26EAD" w14:textId="08E6BE44" w:rsidR="00AB3BC7" w:rsidRPr="00AB3BC7" w:rsidRDefault="00AB3BC7" w:rsidP="00AB3BC7">
      <w:r w:rsidRPr="00AB3BC7">
        <w:t>3. gatavos produkcijos sandė</w:t>
      </w:r>
      <w:r w:rsidR="00E248D3">
        <w:t>liavimas;</w:t>
      </w:r>
    </w:p>
    <w:p w14:paraId="49BCC381" w14:textId="72BECC18" w:rsidR="00AB3BC7" w:rsidRPr="00AB3BC7" w:rsidRDefault="00AB3BC7" w:rsidP="00AB3BC7">
      <w:r w:rsidRPr="00AB3BC7">
        <w:t>4. gatavos produkcijos išvež</w:t>
      </w:r>
      <w:r w:rsidR="00E248D3">
        <w:t>imas.</w:t>
      </w:r>
    </w:p>
    <w:p w14:paraId="69A511D7" w14:textId="77777777" w:rsidR="00AB3BC7" w:rsidRPr="00AB3BC7" w:rsidRDefault="00AB3BC7" w:rsidP="00AB3BC7"/>
    <w:p w14:paraId="7CAA471C" w14:textId="24FA7574" w:rsidR="00AB3BC7" w:rsidRPr="00AB3BC7" w:rsidRDefault="00AB3BC7" w:rsidP="00B9748F">
      <w:pPr>
        <w:pStyle w:val="Sraopastraipa"/>
        <w:numPr>
          <w:ilvl w:val="0"/>
          <w:numId w:val="30"/>
        </w:numPr>
        <w:ind w:left="567" w:hanging="207"/>
        <w:jc w:val="both"/>
      </w:pPr>
      <w:r w:rsidRPr="00AB3BC7">
        <w:t>Žaliavų gavimas, iškrovimas, sandėliavimas</w:t>
      </w:r>
    </w:p>
    <w:p w14:paraId="2B76ED7E" w14:textId="77777777" w:rsidR="00AB3BC7" w:rsidRPr="00AB3BC7" w:rsidRDefault="00AB3BC7" w:rsidP="0028179E">
      <w:pPr>
        <w:jc w:val="both"/>
      </w:pPr>
    </w:p>
    <w:p w14:paraId="67A48C4C" w14:textId="7891B241" w:rsidR="00AB3BC7" w:rsidRPr="00AB3BC7" w:rsidRDefault="00AB3BC7" w:rsidP="00B9748F">
      <w:pPr>
        <w:ind w:firstLine="567"/>
        <w:jc w:val="both"/>
      </w:pPr>
      <w:r w:rsidRPr="00AB3BC7">
        <w:t>Monoetilenglikolis (MEG) atvežamas į įmonę geležinkelio ir auto cisternomis  ir iškraunamas uždarame MEG iškrovimo poste (obj. 10</w:t>
      </w:r>
      <w:r w:rsidR="008A3B97">
        <w:rPr>
          <w:rStyle w:val="Puslapioinaosnuoroda"/>
        </w:rPr>
        <w:footnoteReference w:id="1"/>
      </w:r>
      <w:r w:rsidRPr="00AB3BC7">
        <w:t>). Vienu metu galima iškrauti 5 geležinkelio cisternas arba 1 auto cisterną. Iškrovimas vykdomas uždara sistema į rezervuarus - 2 vnt. po 2450 m3 talpos.  (obj. 08)</w:t>
      </w:r>
      <w:r w:rsidR="0028179E">
        <w:t>.</w:t>
      </w:r>
    </w:p>
    <w:p w14:paraId="2EA72D61" w14:textId="77777777" w:rsidR="00AB3BC7" w:rsidRPr="00AB3BC7" w:rsidRDefault="00AB3BC7" w:rsidP="00B9748F">
      <w:pPr>
        <w:ind w:firstLine="567"/>
        <w:jc w:val="both"/>
      </w:pPr>
      <w:r w:rsidRPr="00AB3BC7">
        <w:t>Poveikis aplinkai: emisijos – pakrovimo į rezervuarus metu ir sandėliavimo metu atm.t.šalt. Nr. 030, 031 - etilenglikolis.</w:t>
      </w:r>
    </w:p>
    <w:p w14:paraId="1666E8C9" w14:textId="62C36D44" w:rsidR="00AB3BC7" w:rsidRPr="00AB3BC7" w:rsidRDefault="00AB3BC7" w:rsidP="00B9748F">
      <w:pPr>
        <w:ind w:firstLine="567"/>
        <w:jc w:val="both"/>
      </w:pPr>
      <w:r w:rsidRPr="00AB3BC7">
        <w:t>Dietilenglikolis (DEG) (skystis) atvežamas autocisternomis. DEG iškrovimas iš autocisternų vykdomas autocisternų iškrovimo aikštelėje, esančioje šalia 10 obj. Vienu metu iškraunama viena autocisterna. Iškrovimas vykdomas uždara sistema į 1200 m3 rezervuarą (obj. 9.1). Emisija – pakrovimo į rezervuarus metu ir sandėliavimo metu per atmosferos t</w:t>
      </w:r>
      <w:r w:rsidR="0028179E">
        <w:t xml:space="preserve">aršos šaltinį Nr. 034 </w:t>
      </w:r>
      <w:r w:rsidRPr="00AB3BC7">
        <w:t>išsiskiria lakūs organiniai junginiai  (LOJ)</w:t>
      </w:r>
      <w:r w:rsidR="0028179E">
        <w:t>.</w:t>
      </w:r>
    </w:p>
    <w:p w14:paraId="7E2A7D94" w14:textId="7E43BF7D" w:rsidR="00AB3BC7" w:rsidRPr="00AB3BC7" w:rsidRDefault="00AB3BC7" w:rsidP="00B9748F">
      <w:pPr>
        <w:ind w:firstLine="567"/>
        <w:jc w:val="both"/>
      </w:pPr>
      <w:r w:rsidRPr="00AB3BC7">
        <w:t>Dėl PET3 linijos, papildomai bus sumontuotas 1200 m3 talpos dietilenglikolio (DEG) rezervuaras (obj. Nr. 09.2) su vamzdynu iki siurblinės (obj. Nr.09), šioje vietoje dabar esamos 3 DEG talpyklos demontuojamos, dvi iškeliamos, viena sumontuojama šalia rezervuaro kaip rezervinė.</w:t>
      </w:r>
    </w:p>
    <w:p w14:paraId="3F209D90" w14:textId="77777777" w:rsidR="00AB3BC7" w:rsidRPr="00AB3BC7" w:rsidRDefault="00AB3BC7" w:rsidP="00B9748F">
      <w:pPr>
        <w:ind w:firstLine="567"/>
        <w:jc w:val="both"/>
      </w:pPr>
      <w:r w:rsidRPr="00AB3BC7">
        <w:t>Poveikis aplinkai: emisijos – pakrovimo į rezervuarus metu ir sandėliavimo metu atm.t. šalt. Nr. 032, 033, 034–LOJ.</w:t>
      </w:r>
    </w:p>
    <w:p w14:paraId="591F73D7" w14:textId="08160CEF" w:rsidR="00AB3BC7" w:rsidRPr="00AB3BC7" w:rsidRDefault="00AB3BC7" w:rsidP="00B9748F">
      <w:pPr>
        <w:ind w:firstLine="567"/>
        <w:jc w:val="both"/>
      </w:pPr>
      <w:r w:rsidRPr="00AB3BC7">
        <w:t>MEG ir DEG iškrovimo posto talpos tikslas - surinkti nudrenuotus iš iškrovimo vamzdynų MEG ir DEG likučius, kurie periodiškai išpumpuojami ir paduodami į gamybą. Emisija iš talpos - per atmosferos taršos šaltinį Nr. 090.</w:t>
      </w:r>
    </w:p>
    <w:p w14:paraId="26ABEA2E" w14:textId="4308C0D1" w:rsidR="00AB3BC7" w:rsidRPr="00AB3BC7" w:rsidRDefault="00AB3BC7" w:rsidP="00B9748F">
      <w:pPr>
        <w:ind w:firstLine="567"/>
        <w:jc w:val="both"/>
      </w:pPr>
      <w:r w:rsidRPr="00AB3BC7">
        <w:t>Tereftalio rūgštis (TFR) atvežama jūriniais konteineriais polietileniniuose maišuose po ~ 26 t. TFR iškrovimas vykdomas automašinų savivarčių platformų arba tiltinio krano pagalba į TFR silosus – 3 vnt. (obj. 15 ir 15.1). Iškrovimas į TFR silosus vykdomas uždara pneumotransporto sistema. TFR silosuose sumontuota technologinių filtrų sistema. Lokalūs prabyrėjimai (maišo nesandarumas, įrangos valy</w:t>
      </w:r>
      <w:r w:rsidR="0028179E">
        <w:t>mas ir pan.) surenkami.</w:t>
      </w:r>
    </w:p>
    <w:p w14:paraId="3BBDAFBC" w14:textId="41D9F6B4" w:rsidR="00AB3BC7" w:rsidRPr="00AB3BC7" w:rsidRDefault="00AB3BC7" w:rsidP="00B9748F">
      <w:pPr>
        <w:ind w:firstLine="567"/>
        <w:jc w:val="both"/>
      </w:pPr>
      <w:r w:rsidRPr="00AB3BC7">
        <w:t>Poveikis aplinkai – paviršinės nuotekos, pakuotės atliekos.</w:t>
      </w:r>
    </w:p>
    <w:p w14:paraId="770B96F6" w14:textId="77777777" w:rsidR="00AB3BC7" w:rsidRPr="00AB3BC7" w:rsidRDefault="00AB3BC7" w:rsidP="00B9748F">
      <w:pPr>
        <w:ind w:firstLine="567"/>
        <w:jc w:val="both"/>
      </w:pPr>
      <w:r w:rsidRPr="00AB3BC7">
        <w:t>Izoftalio rūgštis (IFR) atvežama jūriniais konteineriais didmaišiuose. Iškrovimas vykdomas uždaroje patalpoje obj. 04 ir 04.1, 04.2. Poveikio aplinkai nėra.</w:t>
      </w:r>
    </w:p>
    <w:p w14:paraId="35415B46" w14:textId="2AC951CD" w:rsidR="00AB3BC7" w:rsidRPr="00AB3BC7" w:rsidRDefault="00AB3BC7" w:rsidP="00B9748F">
      <w:pPr>
        <w:ind w:firstLine="567"/>
        <w:jc w:val="both"/>
      </w:pPr>
      <w:r w:rsidRPr="00AB3BC7">
        <w:t>Fosforo rūgštis 85% atvežamas plastikinėje 1 m</w:t>
      </w:r>
      <w:r w:rsidR="0028179E">
        <w:rPr>
          <w:vertAlign w:val="superscript"/>
        </w:rPr>
        <w:t>3</w:t>
      </w:r>
      <w:r w:rsidRPr="00AB3BC7">
        <w:t xml:space="preserve"> talpos taroje ir nepilstomas. Padavimas tiesiai į technologinį procesą. Poveikio aplinkai nėra.</w:t>
      </w:r>
    </w:p>
    <w:p w14:paraId="27576D77" w14:textId="77777777" w:rsidR="00AB3BC7" w:rsidRPr="00AB3BC7" w:rsidRDefault="00AB3BC7" w:rsidP="00B9748F">
      <w:pPr>
        <w:ind w:firstLine="567"/>
        <w:jc w:val="both"/>
      </w:pPr>
      <w:r w:rsidRPr="00AB3BC7">
        <w:t>Stibio katalizatorius, dažikliai, anglies priedas atvežami gamyklinėje taroje ir iškraunami gamybinėse patalpose. Padavimas tiesiai į technologinį procesą. Poveikio aplinkai nėra.</w:t>
      </w:r>
    </w:p>
    <w:p w14:paraId="600F2A52" w14:textId="77777777" w:rsidR="00AB3BC7" w:rsidRPr="00AB3BC7" w:rsidRDefault="00AB3BC7" w:rsidP="00B9748F">
      <w:pPr>
        <w:ind w:firstLine="567"/>
        <w:jc w:val="both"/>
      </w:pPr>
      <w:r w:rsidRPr="00AB3BC7">
        <w:t>Izopropilo spiritas atvežamas gamyklinėje taroje ir nepilstomas. Poveikio aplinkai nėra.</w:t>
      </w:r>
    </w:p>
    <w:p w14:paraId="2645366A" w14:textId="77777777" w:rsidR="00AB3BC7" w:rsidRPr="00AB3BC7" w:rsidRDefault="00AB3BC7" w:rsidP="00B9748F">
      <w:pPr>
        <w:ind w:firstLine="567"/>
        <w:jc w:val="both"/>
      </w:pPr>
      <w:r w:rsidRPr="00AB3BC7">
        <w:t>Darbo laikas: žaliavų gavimas – darbo dienomis, 8÷20 val.</w:t>
      </w:r>
    </w:p>
    <w:p w14:paraId="15E26A93" w14:textId="77777777" w:rsidR="0028179E" w:rsidRDefault="0028179E" w:rsidP="0028179E">
      <w:pPr>
        <w:ind w:left="1440"/>
        <w:jc w:val="both"/>
      </w:pPr>
      <w:r>
        <w:t xml:space="preserve">          </w:t>
      </w:r>
      <w:r w:rsidR="00AB3BC7" w:rsidRPr="00AB3BC7">
        <w:t>žaliavų iškrovimas – pagal poreikį bet kuriuo paros metu visomis savaitės dienomis;</w:t>
      </w:r>
    </w:p>
    <w:p w14:paraId="4C1523D0" w14:textId="2F5ADBBE" w:rsidR="00AB3BC7" w:rsidRPr="00AB3BC7" w:rsidRDefault="0028179E" w:rsidP="0028179E">
      <w:pPr>
        <w:ind w:left="1440"/>
        <w:jc w:val="both"/>
      </w:pPr>
      <w:r>
        <w:t xml:space="preserve">          </w:t>
      </w:r>
      <w:r w:rsidR="00AB3BC7" w:rsidRPr="00AB3BC7">
        <w:t>žaliavų sandėliavimas – ištisus metus.</w:t>
      </w:r>
    </w:p>
    <w:p w14:paraId="620BB4AF" w14:textId="65A7215B" w:rsidR="00AB3BC7" w:rsidRPr="00AB3BC7" w:rsidRDefault="0028179E" w:rsidP="00B9748F">
      <w:pPr>
        <w:ind w:firstLine="567"/>
        <w:jc w:val="both"/>
      </w:pPr>
      <w:r>
        <w:t>Technologinis procesas.</w:t>
      </w:r>
    </w:p>
    <w:p w14:paraId="761F7A68" w14:textId="63A26857" w:rsidR="00AB3BC7" w:rsidRPr="00AB3BC7" w:rsidRDefault="00AB3BC7" w:rsidP="00B9748F">
      <w:pPr>
        <w:ind w:firstLine="567"/>
        <w:jc w:val="both"/>
      </w:pPr>
      <w:r w:rsidRPr="00AB3BC7">
        <w:t>PET granulių gamybos technologinis procesas vyksta 7 aukštų gamybiniuose pastatuose – obj. 04, 04.1 ir 04.2 (pirma, antra ir trečia gamybinės linijos) ir susideda iš 2-jų etapų: skystosios fazės polikondensacijos (POLY) (1 pav.) ir kietosios fazės  polikondensacija (SSP).</w:t>
      </w:r>
    </w:p>
    <w:p w14:paraId="30A7EA02" w14:textId="77777777" w:rsidR="00AB3BC7" w:rsidRPr="00AB3BC7" w:rsidRDefault="00AB3BC7" w:rsidP="00B9748F">
      <w:pPr>
        <w:ind w:firstLine="567"/>
        <w:jc w:val="both"/>
      </w:pPr>
      <w:r w:rsidRPr="00AB3BC7">
        <w:t>Darbo laikas: 365 d/m., 24 val. per parą.</w:t>
      </w:r>
    </w:p>
    <w:p w14:paraId="34C91CE1" w14:textId="5045126D" w:rsidR="00AB3BC7" w:rsidRPr="00AB3BC7" w:rsidRDefault="00AB3BC7" w:rsidP="00B9748F">
      <w:pPr>
        <w:ind w:firstLine="567"/>
        <w:jc w:val="both"/>
      </w:pPr>
      <w:r w:rsidRPr="00AB3BC7">
        <w:t>Skystosios fazės polikondensacija apima to</w:t>
      </w:r>
      <w:r w:rsidR="0028179E">
        <w:t>kius procesus:</w:t>
      </w:r>
    </w:p>
    <w:p w14:paraId="2265A886" w14:textId="3C846BDE" w:rsidR="00AB3BC7" w:rsidRPr="00AB3BC7" w:rsidRDefault="00AB3BC7" w:rsidP="00B9748F">
      <w:pPr>
        <w:ind w:firstLine="567"/>
        <w:jc w:val="both"/>
      </w:pPr>
      <w:r w:rsidRPr="00AB3BC7">
        <w:t>1. Katalizatoriaus, anglies priedų, dažiklio ruošimas, tiekimas – uždarose talpose sumaišomos medžiagos: stibio katalizatorius, dažai, fosforo rūgštis su monoetilenglikoliu (MEG), izoftalio rūgš</w:t>
      </w:r>
      <w:r w:rsidR="0028179E">
        <w:t>timi (IFR);</w:t>
      </w:r>
    </w:p>
    <w:p w14:paraId="30FEECC7" w14:textId="6B40E93A" w:rsidR="00AB3BC7" w:rsidRPr="00AB3BC7" w:rsidRDefault="00AB3BC7" w:rsidP="00B9748F">
      <w:pPr>
        <w:ind w:firstLine="567"/>
        <w:jc w:val="both"/>
      </w:pPr>
      <w:r w:rsidRPr="00AB3BC7">
        <w:t>2. Pastos ruošimas – mechaniškai sumaišomos medžiagos TFR, IFR, MEG, DEG, paruoštas katalizatorius, priedai, dažiklis. Siekiant įgyvendinti žiedinės ekonomikos principus, pastos ruošimo metu į pastos paruošimo indą gali būti dozuojami PET dribsniai (rPET), gauti perdirbus panaudotą PET (panaudoti PET buteliai, plėvelė ir kt.</w:t>
      </w:r>
      <w:r w:rsidR="0028179E">
        <w:t xml:space="preserve">), proporcingai </w:t>
      </w:r>
      <w:r w:rsidRPr="00AB3BC7">
        <w:t>sumažinant pagrindinių žaliavų d</w:t>
      </w:r>
      <w:r w:rsidR="0028179E">
        <w:t xml:space="preserve">ozavimą. rPET </w:t>
      </w:r>
      <w:r w:rsidRPr="00AB3BC7">
        <w:t>gali pakeisti iki 15 proc. žaliavų. PET dribsniai (rPET) įsigyjami iš perdirbėjų jau išrūšiuoti, išvalyti nuo priemaišų.</w:t>
      </w:r>
    </w:p>
    <w:p w14:paraId="3ECE6ECD" w14:textId="0F1329C6" w:rsidR="00AB3BC7" w:rsidRPr="00AB3BC7" w:rsidRDefault="00AB3BC7" w:rsidP="00B9748F">
      <w:pPr>
        <w:ind w:firstLine="567"/>
        <w:jc w:val="both"/>
      </w:pPr>
      <w:r w:rsidRPr="00AB3BC7">
        <w:t xml:space="preserve">3. Esterifikacija I ir II pakopos, priešpolikondensacija, polikondensacija – procesas vyksta uždaroje sistemoje. Esterifikacija – susidariusio TFR esterio ir reakcijos vandens-garų pavidale nuvedimas iš pastos ir tolesnis šių komponentų </w:t>
      </w:r>
      <w:r w:rsidR="00DF7FFD">
        <w:t xml:space="preserve">apdorojimas. </w:t>
      </w:r>
      <w:r w:rsidRPr="00AB3BC7">
        <w:t>Priešpolikondensacija – produktas po esterizacijos polikondensuojamas į žemamolekulinį PET. Polikondensacija – žemamolekulinis PET polikondensuojamas į aukšto molekulinio svor</w:t>
      </w:r>
      <w:r w:rsidR="00DF7FFD">
        <w:t>io PET;</w:t>
      </w:r>
    </w:p>
    <w:p w14:paraId="107D8684" w14:textId="550525CC" w:rsidR="00AB3BC7" w:rsidRPr="00AB3BC7" w:rsidRDefault="00AB3BC7" w:rsidP="00B9748F">
      <w:pPr>
        <w:ind w:firstLine="567"/>
        <w:jc w:val="both"/>
      </w:pPr>
      <w:r w:rsidRPr="00AB3BC7">
        <w:t>4. Filtrų “žvakių” v</w:t>
      </w:r>
      <w:r w:rsidR="00DF7FFD">
        <w:t>alymas;</w:t>
      </w:r>
    </w:p>
    <w:p w14:paraId="3A9E39D7" w14:textId="17928127" w:rsidR="00AB3BC7" w:rsidRPr="00AB3BC7" w:rsidRDefault="00AB3BC7" w:rsidP="00B9748F">
      <w:pPr>
        <w:ind w:firstLine="567"/>
        <w:jc w:val="both"/>
      </w:pPr>
      <w:r w:rsidRPr="00AB3BC7">
        <w:t>5. Granuliavimas – amorfinių granulių formavimas, praplovimas, atvėsin</w:t>
      </w:r>
      <w:r w:rsidR="00DF7FFD">
        <w:t>imas;</w:t>
      </w:r>
    </w:p>
    <w:p w14:paraId="631DB64F" w14:textId="2029612E" w:rsidR="00AB3BC7" w:rsidRPr="00AB3BC7" w:rsidRDefault="00AB3BC7" w:rsidP="00B9748F">
      <w:pPr>
        <w:ind w:firstLine="567"/>
        <w:jc w:val="both"/>
      </w:pPr>
      <w:r w:rsidRPr="00AB3BC7">
        <w:t>6. Amorfinių granulių tiekimas – amorfinės granulės laikomos tarpiniuose silosuose</w:t>
      </w:r>
      <w:r w:rsidR="00DF7FFD">
        <w:t>;</w:t>
      </w:r>
    </w:p>
    <w:p w14:paraId="2B949728" w14:textId="202D3A77" w:rsidR="00AB3BC7" w:rsidRPr="00AB3BC7" w:rsidRDefault="00AB3BC7" w:rsidP="00B9748F">
      <w:pPr>
        <w:ind w:firstLine="567"/>
        <w:jc w:val="both"/>
      </w:pPr>
      <w:r w:rsidRPr="00AB3BC7">
        <w:t>7. Amorfinių granulių sandėliavimas – granulės sandėliuojamos silosuose, kurie patalpinti uždarose</w:t>
      </w:r>
      <w:r w:rsidR="00DF7FFD">
        <w:t xml:space="preserve"> patalpose.</w:t>
      </w:r>
    </w:p>
    <w:p w14:paraId="7E77A14F" w14:textId="77777777" w:rsidR="00AB3BC7" w:rsidRPr="00AB3BC7" w:rsidRDefault="00AB3BC7" w:rsidP="00B9748F">
      <w:pPr>
        <w:ind w:firstLine="567"/>
        <w:jc w:val="both"/>
      </w:pPr>
      <w:r w:rsidRPr="00AB3BC7">
        <w:t>Kietosios fazės polikondensacija apima:</w:t>
      </w:r>
    </w:p>
    <w:p w14:paraId="4E74545A" w14:textId="6DCEE060" w:rsidR="00AB3BC7" w:rsidRPr="00AB3BC7" w:rsidRDefault="00AB3BC7" w:rsidP="00B9748F">
      <w:pPr>
        <w:ind w:firstLine="567"/>
        <w:jc w:val="both"/>
      </w:pPr>
      <w:r w:rsidRPr="00AB3BC7">
        <w:t>1. PET granulių formavimas – amorfinės granulės džiovinamos dujinio azoto ir aukštų temperatūrų terpėje, kol gaunamos prekinės PET granulė</w:t>
      </w:r>
      <w:r w:rsidR="00DF7FFD">
        <w:t>s.</w:t>
      </w:r>
    </w:p>
    <w:p w14:paraId="5FD4D5E3" w14:textId="77777777" w:rsidR="00AB3BC7" w:rsidRPr="00AB3BC7" w:rsidRDefault="00AB3BC7" w:rsidP="00B9748F">
      <w:pPr>
        <w:ind w:firstLine="567"/>
        <w:jc w:val="both"/>
      </w:pPr>
      <w:r w:rsidRPr="00AB3BC7">
        <w:t>PET granulių gamybai vykdyti reikalinga visa eilė pagalbinių procesų, apimančių suspausto oro ir azoto gamybą, šilumos gamybą garo gamybos ir aukštų parametrų šilumos nešėjo katilinėse, gamybinių ir paviršinių nuotekų valymą.</w:t>
      </w:r>
    </w:p>
    <w:p w14:paraId="031E5377" w14:textId="2AB39991" w:rsidR="00AB3BC7" w:rsidRPr="00AB3BC7" w:rsidRDefault="00AB3BC7" w:rsidP="00DF7FFD">
      <w:pPr>
        <w:jc w:val="center"/>
      </w:pPr>
      <w:r>
        <w:rPr>
          <w:noProof/>
          <w:lang w:eastAsia="lt-LT"/>
        </w:rPr>
        <w:drawing>
          <wp:inline distT="0" distB="0" distL="0" distR="0" wp14:anchorId="3F8BC7E3" wp14:editId="07CBA633">
            <wp:extent cx="5353050" cy="2524125"/>
            <wp:effectExtent l="0" t="0" r="0" b="9525"/>
            <wp:docPr id="7" name="Paveikslėlis 7" descr="Description: 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OLY"/>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53050" cy="2524125"/>
                    </a:xfrm>
                    <a:prstGeom prst="rect">
                      <a:avLst/>
                    </a:prstGeom>
                    <a:noFill/>
                    <a:ln>
                      <a:noFill/>
                    </a:ln>
                  </pic:spPr>
                </pic:pic>
              </a:graphicData>
            </a:graphic>
          </wp:inline>
        </w:drawing>
      </w:r>
    </w:p>
    <w:p w14:paraId="3D74A238" w14:textId="77777777" w:rsidR="00AB3BC7" w:rsidRPr="00AB3BC7" w:rsidRDefault="00AB3BC7" w:rsidP="00DF7FFD">
      <w:pPr>
        <w:ind w:left="2160" w:firstLine="720"/>
      </w:pPr>
      <w:r w:rsidRPr="00AB3BC7">
        <w:t>1 pav. Principinė technologinė skystosios fazės polikondensacijos schema.</w:t>
      </w:r>
    </w:p>
    <w:p w14:paraId="3E801BB5" w14:textId="77777777" w:rsidR="00AB3BC7" w:rsidRPr="00AB3BC7" w:rsidRDefault="00AB3BC7" w:rsidP="00AB3BC7"/>
    <w:p w14:paraId="53B3C5AB" w14:textId="238D8DD3" w:rsidR="00AB3BC7" w:rsidRPr="00AB3BC7" w:rsidRDefault="00AB3BC7" w:rsidP="00DF7FFD">
      <w:pPr>
        <w:jc w:val="center"/>
      </w:pPr>
      <w:r>
        <w:rPr>
          <w:noProof/>
          <w:lang w:eastAsia="lt-LT"/>
        </w:rPr>
        <w:drawing>
          <wp:inline distT="0" distB="0" distL="0" distR="0" wp14:anchorId="708028C7" wp14:editId="32DB5661">
            <wp:extent cx="3190875" cy="2209800"/>
            <wp:effectExtent l="0" t="0" r="9525" b="0"/>
            <wp:docPr id="6" name="Paveikslėlis 6" descr="Description: S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S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2209800"/>
                    </a:xfrm>
                    <a:prstGeom prst="rect">
                      <a:avLst/>
                    </a:prstGeom>
                    <a:noFill/>
                    <a:ln>
                      <a:noFill/>
                    </a:ln>
                  </pic:spPr>
                </pic:pic>
              </a:graphicData>
            </a:graphic>
          </wp:inline>
        </w:drawing>
      </w:r>
    </w:p>
    <w:p w14:paraId="32B325EF" w14:textId="77777777" w:rsidR="00AB3BC7" w:rsidRPr="00AB3BC7" w:rsidRDefault="00AB3BC7" w:rsidP="00DF7FFD">
      <w:pPr>
        <w:ind w:left="2880" w:firstLine="720"/>
      </w:pPr>
      <w:r w:rsidRPr="00AB3BC7">
        <w:t>2 pav. Principinė technologinė kietos fazės polikondensacijos schema.</w:t>
      </w:r>
    </w:p>
    <w:p w14:paraId="1DC3227C" w14:textId="77777777" w:rsidR="00AB3BC7" w:rsidRPr="00AB3BC7" w:rsidRDefault="00AB3BC7" w:rsidP="00AB3BC7"/>
    <w:p w14:paraId="684F6B66" w14:textId="559DE510" w:rsidR="00AB3BC7" w:rsidRPr="00AB3BC7" w:rsidRDefault="00AB3BC7" w:rsidP="00B9748F">
      <w:pPr>
        <w:ind w:firstLine="567"/>
        <w:jc w:val="both"/>
      </w:pPr>
      <w:r w:rsidRPr="00AB3BC7">
        <w:t>Skystosios fazės polikondensacija</w:t>
      </w:r>
      <w:r w:rsidR="00DF7FFD">
        <w:t>.</w:t>
      </w:r>
    </w:p>
    <w:p w14:paraId="022BD912" w14:textId="09D29426" w:rsidR="00AB3BC7" w:rsidRPr="00AB3BC7" w:rsidRDefault="00AB3BC7" w:rsidP="00B9748F">
      <w:pPr>
        <w:ind w:firstLine="567"/>
        <w:jc w:val="both"/>
      </w:pPr>
      <w:r w:rsidRPr="00AB3BC7">
        <w:t>Katalizatoriaus, anglies priedų, dažiklio ruošimas, tiekimas – uždarose talpose sumaišomos medžiagos: stibio katalizatorius, dažai, fosforo rūgštis</w:t>
      </w:r>
      <w:r w:rsidR="00DF7FFD">
        <w:t xml:space="preserve"> su </w:t>
      </w:r>
      <w:r w:rsidRPr="00AB3BC7">
        <w:t>MEG, IFR</w:t>
      </w:r>
      <w:r w:rsidR="00DF7FFD">
        <w:t>.</w:t>
      </w:r>
    </w:p>
    <w:p w14:paraId="320D29E8" w14:textId="6E8A2E26" w:rsidR="00AB3BC7" w:rsidRPr="00AB3BC7" w:rsidRDefault="00AB3BC7" w:rsidP="00B9748F">
      <w:pPr>
        <w:ind w:firstLine="567"/>
        <w:jc w:val="both"/>
      </w:pPr>
      <w:r w:rsidRPr="00AB3BC7">
        <w:t>Poveikis aplinkai: emisijos – Nr.001, 002, 004, 005, 007 (obj.04); Nr. 043, 044, 049, 050, 052 (obj.04.1) ir 301, 302, 305÷307 (obj.04.2) – etilenglikolis, acto rūgštis, kietosios dalelės (C).</w:t>
      </w:r>
    </w:p>
    <w:p w14:paraId="25A8C23D" w14:textId="4619586C" w:rsidR="00AB3BC7" w:rsidRPr="00AB3BC7" w:rsidRDefault="00AB3BC7" w:rsidP="00B9748F">
      <w:pPr>
        <w:ind w:firstLine="567"/>
        <w:jc w:val="both"/>
      </w:pPr>
      <w:r w:rsidRPr="00AB3BC7">
        <w:t>Poveikis aplinkai:atliekos – pakuotės atliekos.</w:t>
      </w:r>
    </w:p>
    <w:p w14:paraId="56307261" w14:textId="77777777" w:rsidR="00AB3BC7" w:rsidRPr="00AB3BC7" w:rsidRDefault="00AB3BC7" w:rsidP="00B9748F">
      <w:pPr>
        <w:ind w:firstLine="567"/>
        <w:jc w:val="both"/>
      </w:pPr>
      <w:r w:rsidRPr="00AB3BC7">
        <w:t>Naudojamos cheminės medžiagos ir preparatai - stibio katalizatorius, dažikliai, fosforo rūgštis, anglies priedas, MEG, IFR.</w:t>
      </w:r>
    </w:p>
    <w:p w14:paraId="1BA0D360" w14:textId="1163F339" w:rsidR="00AB3BC7" w:rsidRPr="00AB3BC7" w:rsidRDefault="00AB3BC7" w:rsidP="00B9748F">
      <w:pPr>
        <w:ind w:firstLine="567"/>
        <w:jc w:val="both"/>
      </w:pPr>
      <w:r w:rsidRPr="00AB3BC7">
        <w:t>Pastos ruošimas – mechaniškai sumaišomos  medžiagos TFR, IFR, MEG, DEG, paruoštas katalizatorius, priedai, dažiklis, rPET</w:t>
      </w:r>
      <w:r w:rsidR="00DF7FFD">
        <w:t>.</w:t>
      </w:r>
    </w:p>
    <w:p w14:paraId="03D9BF14" w14:textId="580154A4" w:rsidR="00AB3BC7" w:rsidRPr="00AB3BC7" w:rsidRDefault="00AB3BC7" w:rsidP="00B9748F">
      <w:pPr>
        <w:ind w:firstLine="567"/>
        <w:jc w:val="both"/>
      </w:pPr>
      <w:r w:rsidRPr="00AB3BC7">
        <w:t xml:space="preserve">Emisijų nėra, nes jos nukreipiamos į stripingo sistemą. Galimos neatitiktinės emisijos per atmosferos taršos šaltinius Nr. 010 (objektas 04), Nr. 056 (objektas 04.1) ir Nr. 098 (objektas Nr. 04.2). Tokiu atveju, išmetamosios dujos bus valomos skruberiuose. Pagal </w:t>
      </w:r>
      <w:r w:rsidR="008A3B97">
        <w:t>2017-02-09 pakeistą</w:t>
      </w:r>
      <w:r w:rsidRPr="00AB3BC7">
        <w:t xml:space="preserve"> UAB „NEO Group“ Taršos integruotos prevencijos ir kontrolės leidimą Nr. (11.2)-33-44/2006/T-KL.2-7/2015</w:t>
      </w:r>
      <w:r w:rsidR="00DF7FFD">
        <w:t xml:space="preserve"> (toliau – TIPK leidimas)</w:t>
      </w:r>
      <w:r w:rsidRPr="00AB3BC7">
        <w:t>, po III etapo turėjo būti panaikinti taršos šaltiniai Nr. 010, Nr. 056. Po III plėtros etapo minėti taršos šaltiniai įprastomis veiklos sąlygomis nėra eksploatuojami, emisijų į aplinkos orą iš jų nėra. Emisijos iš šių taršos šaltinių galėtų susidaryti tik neatitiktinėmis veiklos sąlygomis – PET gamybos linijų kapitalinio remonto paleidimo-derinimo metu. Kapitalinis remontas vyksta kas 5-6 metus kiekvienoje iš trijų gamybinių PET lini</w:t>
      </w:r>
      <w:r w:rsidR="00130C65">
        <w:t xml:space="preserve">jų </w:t>
      </w:r>
      <w:r w:rsidRPr="00AB3BC7">
        <w:t>metu. Emisijos galėtų būti tik iš tų taršos šaltinių, kurie yra remontuojamoje PET gamybos linijoje, t.y. emisijos iš t.š. 010 būtų PET1, emisijos iš t.š. 056 - PET2, emisijos iš t.š. 098 – PET3 kapitalinio remonto metu.</w:t>
      </w:r>
    </w:p>
    <w:p w14:paraId="0D0F2E07" w14:textId="230BA268" w:rsidR="00AB3BC7" w:rsidRPr="00AB3BC7" w:rsidRDefault="00AB3BC7" w:rsidP="00DF7FFD">
      <w:pPr>
        <w:jc w:val="both"/>
      </w:pPr>
      <w:r w:rsidRPr="00AB3BC7">
        <w:t>Poveikis aplinkai: nuotekos – iš skruberio, emisijos (tik neatitiktinės veiklos sąlygomis).</w:t>
      </w:r>
    </w:p>
    <w:p w14:paraId="40FA74A9" w14:textId="6BD4FFFE" w:rsidR="00AB3BC7" w:rsidRPr="00AB3BC7" w:rsidRDefault="00AB3BC7" w:rsidP="00B9748F">
      <w:pPr>
        <w:ind w:firstLine="567"/>
        <w:jc w:val="both"/>
      </w:pPr>
      <w:r w:rsidRPr="00AB3BC7">
        <w:t xml:space="preserve">Esterifikacija I ir II pakopos, priešpolikondensacija, polikondensacija – procesas vyksta uždaroje sistemoje. Esterifikacija - susidariusio TFR eterio ir reakcijos vandens-garų pavidale nuvedimas iš pastos ir tolesnis šių komponentų apdorojimas. Priešpolikondensacija – produktas po esterizacijos polikondensuojamas į žemamolekulinį PET. Polikondensacija – žemamolekulinis PET polikondensuojamas į aukšto molekulinio svorio PET. Emisijų nėra, nes jos nukreipiamos į stripingo sistemą. Galimos neatitiktinės emisijos per atmosferos taršos šaltinius Nr. 015 (objektas 04) Nr. 061 (objektas 04.1) ir Nr. 097 (obj. 04.2. Pagal galiojantį UAB „NEO Group“ </w:t>
      </w:r>
      <w:r w:rsidR="00130C65">
        <w:t>TIPK</w:t>
      </w:r>
      <w:r w:rsidRPr="00AB3BC7">
        <w:t xml:space="preserve"> leidimą Nr. (11.2)-33-44/2006/T-KL.2-7/2015, po III etapo turėjo būti panaikinti taršos šaltiniai Nr. 015, Nr. 061. Po III plėtros etapo minėti taršos šaltiniai įprastomis veiklos sąlygomis nėra eksploatuojami, emisijų į aplinkos orą iš jų nėra. Emisijos iš šių taršos šaltinių galėtų susidaryti tik neatitiktinėmis veiklos sąlygomis – PET gamybos linijų kapitalinio remonto paleidimo-derinimo metu. Kapitalinis remontas vyksta kas 5</w:t>
      </w:r>
      <w:r w:rsidR="00130C65">
        <w:t xml:space="preserve"> </w:t>
      </w:r>
      <w:r w:rsidRPr="00AB3BC7">
        <w:t>-</w:t>
      </w:r>
      <w:r w:rsidR="00130C65">
        <w:t xml:space="preserve"> </w:t>
      </w:r>
      <w:r w:rsidRPr="00AB3BC7">
        <w:t>6 metus kiekvienoje iš trijų gamybinių PET linij</w:t>
      </w:r>
      <w:r w:rsidR="00130C65">
        <w:t>ų</w:t>
      </w:r>
      <w:r w:rsidRPr="00AB3BC7">
        <w:t xml:space="preserve"> metu. Emisijos galėtų būti tik iš tų taršos šaltinių, kurie yra remontuojamoje PET gamybos linijoje, t.y. emisijos iš t.š. 015 būtų PET1, emisijos iš t.š. 061</w:t>
      </w:r>
      <w:r w:rsidR="00130C65">
        <w:t xml:space="preserve"> </w:t>
      </w:r>
      <w:r w:rsidRPr="00AB3BC7">
        <w:t xml:space="preserve">- PET2, emisijos iš t.š. </w:t>
      </w:r>
      <w:r w:rsidR="00130C65">
        <w:t>097 – PET3</w:t>
      </w:r>
      <w:r w:rsidRPr="00AB3BC7">
        <w:t xml:space="preserve"> kapitalinio remonto metu.</w:t>
      </w:r>
    </w:p>
    <w:p w14:paraId="1C8EE997" w14:textId="656DB1D3" w:rsidR="00AB3BC7" w:rsidRPr="00AB3BC7" w:rsidRDefault="00AB3BC7" w:rsidP="00B9748F">
      <w:pPr>
        <w:ind w:firstLine="567"/>
        <w:jc w:val="both"/>
      </w:pPr>
      <w:r w:rsidRPr="00AB3BC7">
        <w:t>Poveikis aplinkai: emisijos (tik neatitiktinės veiklos sąlygomis).</w:t>
      </w:r>
    </w:p>
    <w:p w14:paraId="31A40505" w14:textId="77777777" w:rsidR="00AB3BC7" w:rsidRPr="00AB3BC7" w:rsidRDefault="00AB3BC7" w:rsidP="00B9748F">
      <w:pPr>
        <w:ind w:firstLine="567"/>
        <w:jc w:val="both"/>
      </w:pPr>
      <w:r w:rsidRPr="00AB3BC7">
        <w:t>Filtrų „žvakių” valymas  – obj. 04 pirmame aukšte natrio šarmo tirpalu atliekamas filtrų valymas. Izopropanolis naudojamas filtrų kokybės tikrinimui.</w:t>
      </w:r>
    </w:p>
    <w:p w14:paraId="7C616F5F" w14:textId="46734FF0" w:rsidR="00AB3BC7" w:rsidRPr="00AB3BC7" w:rsidRDefault="00AB3BC7" w:rsidP="00B9748F">
      <w:pPr>
        <w:ind w:firstLine="567"/>
        <w:jc w:val="both"/>
      </w:pPr>
      <w:r w:rsidRPr="00AB3BC7">
        <w:t>Poveikis aplinkai: emisijos – Nr. 029 – izo</w:t>
      </w:r>
      <w:r w:rsidR="00130C65">
        <w:t>propanolis.</w:t>
      </w:r>
    </w:p>
    <w:p w14:paraId="77AA2D86" w14:textId="50CE9269" w:rsidR="00AB3BC7" w:rsidRPr="00AB3BC7" w:rsidRDefault="00AB3BC7" w:rsidP="00B9748F">
      <w:pPr>
        <w:ind w:firstLine="567"/>
        <w:jc w:val="both"/>
      </w:pPr>
      <w:r w:rsidRPr="00AB3BC7">
        <w:t>Naudojamos cheminės medžiagos ir preparatai - izopropilo spiritas, natrio šarmas.</w:t>
      </w:r>
    </w:p>
    <w:p w14:paraId="56A163FE" w14:textId="187BCC61" w:rsidR="00AB3BC7" w:rsidRPr="00AB3BC7" w:rsidRDefault="00AB3BC7" w:rsidP="00B9748F">
      <w:pPr>
        <w:ind w:firstLine="567"/>
        <w:jc w:val="both"/>
      </w:pPr>
      <w:r w:rsidRPr="00AB3BC7">
        <w:t>Granuliavimas –  amorfinių granulių formavimas, praplovimas, atvėsinimas. Pagrindiniai įrengimai: filtrai, granuliatoriai, centrifūgos, granulių atvė</w:t>
      </w:r>
      <w:r w:rsidR="00130C65">
        <w:t>sintojai.</w:t>
      </w:r>
    </w:p>
    <w:p w14:paraId="0885D9EC" w14:textId="77777777" w:rsidR="00AB3BC7" w:rsidRPr="00AB3BC7" w:rsidRDefault="00AB3BC7" w:rsidP="00B9748F">
      <w:pPr>
        <w:ind w:firstLine="567"/>
        <w:jc w:val="both"/>
      </w:pPr>
      <w:r w:rsidRPr="00AB3BC7">
        <w:t>Poveikis aplinkai: emisijos – Nr.011÷ 014, 021÷024, 081÷084 (obj.04); Nr.057÷ 060, 068÷071, 085÷088 (obj.04.1) ir Nr. 309÷312, 319÷322, 324÷327 (obj. 04.2) - kietos dalelės (C), acetaldehidas, etilenglikolis, toluenas, acto rūgštis, kiti LOJ.</w:t>
      </w:r>
    </w:p>
    <w:p w14:paraId="1205F3A0" w14:textId="605C6EAB" w:rsidR="00AB3BC7" w:rsidRPr="00AB3BC7" w:rsidRDefault="00AB3BC7" w:rsidP="00B9748F">
      <w:pPr>
        <w:ind w:firstLine="567"/>
        <w:jc w:val="both"/>
      </w:pPr>
      <w:r w:rsidRPr="00AB3BC7">
        <w:t>Poveikis aplinkai: vandens poreikis</w:t>
      </w:r>
      <w:r w:rsidR="00130C65">
        <w:t>.</w:t>
      </w:r>
    </w:p>
    <w:p w14:paraId="09600025" w14:textId="550E7042" w:rsidR="00AB3BC7" w:rsidRPr="00AB3BC7" w:rsidRDefault="00AB3BC7" w:rsidP="00B9748F">
      <w:pPr>
        <w:ind w:firstLine="567"/>
        <w:jc w:val="both"/>
      </w:pPr>
      <w:r w:rsidRPr="00AB3BC7">
        <w:t>Poveikis aplinkai: gamybinės nuotekos</w:t>
      </w:r>
      <w:r w:rsidR="00130C65">
        <w:t>.</w:t>
      </w:r>
    </w:p>
    <w:p w14:paraId="6102FEF3" w14:textId="5676BA95" w:rsidR="00AB3BC7" w:rsidRPr="00AB3BC7" w:rsidRDefault="00AB3BC7" w:rsidP="00B9748F">
      <w:pPr>
        <w:ind w:firstLine="567"/>
        <w:jc w:val="both"/>
      </w:pPr>
      <w:r w:rsidRPr="00AB3BC7">
        <w:t>Poveikis aplinkai: atliekų nėra</w:t>
      </w:r>
      <w:r w:rsidR="00130C65">
        <w:t>.</w:t>
      </w:r>
    </w:p>
    <w:p w14:paraId="4AFB91D5" w14:textId="046D0E04" w:rsidR="00AB3BC7" w:rsidRPr="00AB3BC7" w:rsidRDefault="00AB3BC7" w:rsidP="00B9748F">
      <w:pPr>
        <w:ind w:firstLine="567"/>
        <w:jc w:val="both"/>
      </w:pPr>
      <w:r w:rsidRPr="00AB3BC7">
        <w:t>Amorfinių granulių tiekimas – amorfinės granulės laikomos tarpiniuose silosu</w:t>
      </w:r>
      <w:r w:rsidR="00130C65">
        <w:t>ose.</w:t>
      </w:r>
    </w:p>
    <w:p w14:paraId="6B02BF2A" w14:textId="66BF4F5F" w:rsidR="00AB3BC7" w:rsidRPr="00AB3BC7" w:rsidRDefault="00AB3BC7" w:rsidP="00B9748F">
      <w:pPr>
        <w:ind w:firstLine="567"/>
        <w:jc w:val="both"/>
      </w:pPr>
      <w:r w:rsidRPr="00AB3BC7">
        <w:t>Poveikis aplinkai: emisijos – Nr. 016, 042 (obj. 04); Nr. 062, 063 (obj. 04.1); Nr. 313, 314 (obj. 04.2) – kietos dalelės (C), acetaldehidas, 2-metil-1,3-dioksolanas, benzenas, acetonas, kiti LOJ. Vienu metu amorfinės granulės pilamos į vieną iš silosų: Nr. 016 ar Nr.042, Nr. 062 ar Nr.063 ir Nr. 313 ar 314.</w:t>
      </w:r>
    </w:p>
    <w:p w14:paraId="636CA312" w14:textId="55EAFA47" w:rsidR="00AB3BC7" w:rsidRPr="00AB3BC7" w:rsidRDefault="00AB3BC7" w:rsidP="00B9748F">
      <w:pPr>
        <w:ind w:firstLine="567"/>
        <w:jc w:val="both"/>
      </w:pPr>
      <w:r w:rsidRPr="00AB3BC7">
        <w:t>Amorfinių granulių laikymas –  granulės laikomos silosuose, kurie patalpinti uždarose patalpose (obj. 05, obj. 05.1 ir 05.2</w:t>
      </w:r>
      <w:r w:rsidR="00130C65">
        <w:t>).</w:t>
      </w:r>
    </w:p>
    <w:p w14:paraId="2134A604" w14:textId="32905554" w:rsidR="00AB3BC7" w:rsidRPr="00AB3BC7" w:rsidRDefault="00AB3BC7" w:rsidP="00B9748F">
      <w:pPr>
        <w:ind w:firstLine="567"/>
        <w:jc w:val="both"/>
      </w:pPr>
      <w:r w:rsidRPr="00AB3BC7">
        <w:t>Poveikio aplinkai nėra.</w:t>
      </w:r>
    </w:p>
    <w:p w14:paraId="7BD19EF9" w14:textId="64B31CC2" w:rsidR="00AB3BC7" w:rsidRPr="00AB3BC7" w:rsidRDefault="00AB3BC7" w:rsidP="00B9748F">
      <w:pPr>
        <w:ind w:firstLine="567"/>
        <w:jc w:val="both"/>
      </w:pPr>
      <w:r w:rsidRPr="00AB3BC7">
        <w:t>Demineralizuoto vandens talpyklose AB86-A,B,C-40V01 vandens temperatūra būna aukštesnė nei 80°C, todėl vyksta talpyklos alsavimas - garo nuve</w:t>
      </w:r>
      <w:r w:rsidR="00130C65">
        <w:t>dimas.</w:t>
      </w:r>
    </w:p>
    <w:p w14:paraId="4D353DD6" w14:textId="4663292D" w:rsidR="00AB3BC7" w:rsidRPr="00AB3BC7" w:rsidRDefault="00AB3BC7" w:rsidP="00B9748F">
      <w:pPr>
        <w:ind w:firstLine="567"/>
        <w:jc w:val="both"/>
      </w:pPr>
      <w:r w:rsidRPr="00AB3BC7">
        <w:t>Poveikis aplinkai: emisijos - per atmosferos tašos šaltinius Nr. 079, 080, 323 – acetaldehidas, kiti LOJ.</w:t>
      </w:r>
    </w:p>
    <w:p w14:paraId="0E921D34" w14:textId="67E882DE" w:rsidR="00AB3BC7" w:rsidRPr="00AB3BC7" w:rsidRDefault="00AB3BC7" w:rsidP="00447C08">
      <w:pPr>
        <w:ind w:firstLine="567"/>
        <w:jc w:val="both"/>
      </w:pPr>
      <w:r w:rsidRPr="00AB3BC7">
        <w:t>SEG (panaudoto etilenglikolio) rezervuaras naudojamas SEG išleidimui iš sistemos, kai vykdomi remonto darbai ar linijos stabdymas. SEG horizontaliame laikymo rezervuare (100 m³) vyksta didieji – pripildymo metu ir mažieji kvėpavimai – eksploata</w:t>
      </w:r>
      <w:r w:rsidR="00130C65">
        <w:t>vimo metu.</w:t>
      </w:r>
    </w:p>
    <w:p w14:paraId="6D854849" w14:textId="5DF17ACE" w:rsidR="00AB3BC7" w:rsidRPr="00AB3BC7" w:rsidRDefault="00AB3BC7" w:rsidP="00447C08">
      <w:pPr>
        <w:ind w:firstLine="567"/>
        <w:jc w:val="both"/>
      </w:pPr>
      <w:r w:rsidRPr="00AB3BC7">
        <w:t>Poveikis aplinkai: emisijos – per atmosferos taršos šaltinį Nr. 032 – LOJ.</w:t>
      </w:r>
    </w:p>
    <w:p w14:paraId="2D3311D4" w14:textId="77777777" w:rsidR="00AB3BC7" w:rsidRPr="00AB3BC7" w:rsidRDefault="00AB3BC7" w:rsidP="00447C08">
      <w:pPr>
        <w:ind w:firstLine="567"/>
        <w:jc w:val="both"/>
      </w:pPr>
      <w:r w:rsidRPr="00AB3BC7">
        <w:t>POLY korpuso patalpos:</w:t>
      </w:r>
    </w:p>
    <w:p w14:paraId="1B3FCEDB" w14:textId="77777777" w:rsidR="00AB3BC7" w:rsidRPr="00AB3BC7" w:rsidRDefault="00AB3BC7" w:rsidP="00447C08">
      <w:pPr>
        <w:ind w:firstLine="567"/>
        <w:jc w:val="both"/>
      </w:pPr>
      <w:r w:rsidRPr="00AB3BC7">
        <w:t>Poveikis aplinkai: emisijos – patalpų ventiliacija Nr. 401÷411 (obj.04), Nr. 418÷428 (obj.04.1) ir Nr. 501÷511 (obj. 04.2) - acetaldehidas, 2-metil-1,3 dioksolanas, kiti LOJ.</w:t>
      </w:r>
    </w:p>
    <w:p w14:paraId="6ED1D672" w14:textId="06E3C1F2" w:rsidR="00AB3BC7" w:rsidRPr="00AB3BC7" w:rsidRDefault="00AB3BC7" w:rsidP="00447C08">
      <w:pPr>
        <w:ind w:firstLine="567"/>
        <w:jc w:val="both"/>
      </w:pPr>
      <w:r w:rsidRPr="00AB3BC7">
        <w:t>Emisijos - susidaro valant įrenginius, imant laboratorinius mėginius.</w:t>
      </w:r>
    </w:p>
    <w:p w14:paraId="04736033" w14:textId="7BB05FE0" w:rsidR="00AB3BC7" w:rsidRPr="00AB3BC7" w:rsidRDefault="00AB3BC7" w:rsidP="00447C08">
      <w:pPr>
        <w:ind w:firstLine="567"/>
      </w:pPr>
      <w:r w:rsidRPr="00AB3BC7">
        <w:t>Poveikis aplinkai:nuotekos – p</w:t>
      </w:r>
      <w:r w:rsidR="00130C65">
        <w:t>launant</w:t>
      </w:r>
      <w:r w:rsidRPr="00AB3BC7">
        <w:t xml:space="preserve"> patalpas.</w:t>
      </w:r>
    </w:p>
    <w:p w14:paraId="4447B7E6" w14:textId="16966185" w:rsidR="00AB3BC7" w:rsidRPr="00AB3BC7" w:rsidRDefault="00AB3BC7" w:rsidP="00447C08">
      <w:pPr>
        <w:ind w:firstLine="567"/>
        <w:jc w:val="both"/>
      </w:pPr>
      <w:r w:rsidRPr="00AB3BC7">
        <w:t>Kietosios fazės polikondensacija</w:t>
      </w:r>
      <w:r w:rsidR="00130C65">
        <w:t>.</w:t>
      </w:r>
    </w:p>
    <w:p w14:paraId="0E66C428" w14:textId="77777777" w:rsidR="00AB3BC7" w:rsidRPr="00AB3BC7" w:rsidRDefault="00AB3BC7" w:rsidP="00447C08">
      <w:pPr>
        <w:ind w:firstLine="567"/>
        <w:jc w:val="both"/>
      </w:pPr>
      <w:r w:rsidRPr="00AB3BC7">
        <w:t>PET granulių formavimas - amorfinės granulės džiovinamos dujinio azoto ir aukštų temperatūrų terpėje, kol gaunamos prekinės PET granulės. Pagrindiniai įrenginiai: priešlaikiniai kristalizatoriai, kristalizatorius, PET dulkių atskyriklis, SSP reaktorius, granuliato atvėsintojas, dulkių atskyrėjas (ciklonai).</w:t>
      </w:r>
    </w:p>
    <w:p w14:paraId="177FDE98" w14:textId="0600CA20" w:rsidR="00AB3BC7" w:rsidRPr="00AB3BC7" w:rsidRDefault="00AB3BC7" w:rsidP="00447C08">
      <w:pPr>
        <w:ind w:firstLine="567"/>
        <w:jc w:val="both"/>
      </w:pPr>
      <w:r w:rsidRPr="00AB3BC7">
        <w:t xml:space="preserve">Poveikis aplinkai: emisijos – Nr. 017 (obj. 04), Nr. 064 (obj. 04.1), Nr. 315 (obj. 04.2) </w:t>
      </w:r>
      <w:r w:rsidR="00130C65">
        <w:t>– kietos</w:t>
      </w:r>
      <w:r w:rsidRPr="00AB3BC7">
        <w:t xml:space="preserve"> dalelės (C), acetaldehidas, acto rūgštis, kiti LOJ.</w:t>
      </w:r>
    </w:p>
    <w:p w14:paraId="1C814591" w14:textId="07A2938B" w:rsidR="00AB3BC7" w:rsidRPr="00AB3BC7" w:rsidRDefault="00AB3BC7" w:rsidP="00447C08">
      <w:pPr>
        <w:ind w:firstLine="567"/>
        <w:jc w:val="both"/>
      </w:pPr>
      <w:r w:rsidRPr="00AB3BC7">
        <w:t>Poveikis aplinkai: nuotekos</w:t>
      </w:r>
      <w:r w:rsidR="00130C65">
        <w:t>.</w:t>
      </w:r>
    </w:p>
    <w:p w14:paraId="26569ACD" w14:textId="77777777" w:rsidR="00AB3BC7" w:rsidRPr="00AB3BC7" w:rsidRDefault="00AB3BC7" w:rsidP="00447C08">
      <w:pPr>
        <w:ind w:firstLine="567"/>
        <w:jc w:val="both"/>
      </w:pPr>
      <w:r w:rsidRPr="00AB3BC7">
        <w:t>SSP korpuso patalpos:</w:t>
      </w:r>
    </w:p>
    <w:p w14:paraId="637D7D1E" w14:textId="2556D872" w:rsidR="00AB3BC7" w:rsidRPr="00AB3BC7" w:rsidRDefault="00AB3BC7" w:rsidP="00447C08">
      <w:pPr>
        <w:ind w:firstLine="567"/>
        <w:jc w:val="both"/>
      </w:pPr>
      <w:r w:rsidRPr="00AB3BC7">
        <w:t>Poveikis aplinkai: emisijos – patalpų ventiliacija Nr. 412÷417 (obj. 04), Nr. 429÷434 (obj. 04.1), 512, 514÷517 (obj. 04.2</w:t>
      </w:r>
      <w:r w:rsidR="00130C65">
        <w:t>)</w:t>
      </w:r>
      <w:r w:rsidRPr="00AB3BC7">
        <w:t xml:space="preserve"> - acetaldehidas, kiti LOJ.</w:t>
      </w:r>
    </w:p>
    <w:p w14:paraId="6035CF26" w14:textId="77777777" w:rsidR="00AB3BC7" w:rsidRPr="00AB3BC7" w:rsidRDefault="00AB3BC7" w:rsidP="00447C08">
      <w:pPr>
        <w:ind w:firstLine="567"/>
        <w:jc w:val="both"/>
      </w:pPr>
      <w:r w:rsidRPr="00AB3BC7">
        <w:t>Emisijos – susidaro valant įrenginius,  imant laboratorinius  mėginius.</w:t>
      </w:r>
    </w:p>
    <w:p w14:paraId="68513DB2" w14:textId="0FBA5A99" w:rsidR="00AB3BC7" w:rsidRPr="00AB3BC7" w:rsidRDefault="00AB3BC7" w:rsidP="00447C08">
      <w:pPr>
        <w:ind w:firstLine="567"/>
        <w:jc w:val="both"/>
      </w:pPr>
      <w:r w:rsidRPr="00AB3BC7">
        <w:t>Poveikis aplinkai:nuotekos – plaunant patalpas.</w:t>
      </w:r>
    </w:p>
    <w:p w14:paraId="0FB8C097" w14:textId="77777777" w:rsidR="00AB3BC7" w:rsidRPr="00AB3BC7" w:rsidRDefault="00AB3BC7" w:rsidP="00447C08">
      <w:pPr>
        <w:ind w:firstLine="567"/>
        <w:jc w:val="both"/>
      </w:pPr>
      <w:r w:rsidRPr="00AB3BC7">
        <w:t>Laboratorija – vykdo tarpinius gamybinių procesų laboratorinius tyrimus. Laboratorija yra obj. 04 pirmame aukšte.</w:t>
      </w:r>
    </w:p>
    <w:p w14:paraId="3DC11C0D" w14:textId="77777777" w:rsidR="00AB3BC7" w:rsidRPr="00AB3BC7" w:rsidRDefault="00AB3BC7" w:rsidP="00447C08">
      <w:pPr>
        <w:ind w:firstLine="567"/>
        <w:jc w:val="both"/>
      </w:pPr>
      <w:r w:rsidRPr="00AB3BC7">
        <w:t>Poveikis aplinkai: emisijos – Nr. 072, 074, 076, 077 – acetaldehidas, acto rūgštis, sieros rūgštis, fenolis.</w:t>
      </w:r>
    </w:p>
    <w:p w14:paraId="112FDF5B" w14:textId="7B324724" w:rsidR="00AB3BC7" w:rsidRPr="00AB3BC7" w:rsidRDefault="00AB3BC7" w:rsidP="00447C08">
      <w:pPr>
        <w:ind w:firstLine="567"/>
        <w:jc w:val="both"/>
      </w:pPr>
      <w:r w:rsidRPr="00AB3BC7">
        <w:t>Darbo laikas: 365 d/m., 24 val. per parą.</w:t>
      </w:r>
    </w:p>
    <w:p w14:paraId="11FAC21A" w14:textId="1595CD51" w:rsidR="00AB3BC7" w:rsidRPr="00AB3BC7" w:rsidRDefault="00AB3BC7" w:rsidP="00447C08">
      <w:pPr>
        <w:ind w:firstLine="567"/>
        <w:jc w:val="both"/>
      </w:pPr>
      <w:r w:rsidRPr="00AB3BC7">
        <w:t>Ga</w:t>
      </w:r>
      <w:r w:rsidR="00130C65">
        <w:t>tavos produkcijos sandėliavimas.</w:t>
      </w:r>
    </w:p>
    <w:p w14:paraId="5BF51F35" w14:textId="1B751B2D" w:rsidR="00AB3BC7" w:rsidRPr="00AB3BC7" w:rsidRDefault="00AB3BC7" w:rsidP="00447C08">
      <w:pPr>
        <w:ind w:firstLine="567"/>
        <w:jc w:val="both"/>
      </w:pPr>
      <w:r w:rsidRPr="00AB3BC7">
        <w:t>Sandėliavimas silosuose (obj. 03, 03.1, 03.2) - iš gamybos birios granulės vamzdynais nukreipiamos į silosus. Vienu metu granulės pilamos į vieną iš PET linijos silo</w:t>
      </w:r>
      <w:r w:rsidR="00130C65">
        <w:t xml:space="preserve">sų: Nr. 018/ Nr. 019/ Nr. 020; </w:t>
      </w:r>
      <w:r w:rsidRPr="00AB3BC7">
        <w:t>Nr. 065/ Nr. 066/ Nr. 067 ir Nr. 316/ Nr. 317/ Nr. 318</w:t>
      </w:r>
    </w:p>
    <w:p w14:paraId="65BB2432" w14:textId="77777777" w:rsidR="00AB3BC7" w:rsidRPr="00AB3BC7" w:rsidRDefault="00AB3BC7" w:rsidP="00447C08">
      <w:pPr>
        <w:ind w:firstLine="567"/>
        <w:jc w:val="both"/>
      </w:pPr>
      <w:r w:rsidRPr="00AB3BC7">
        <w:t>Poveikis aplinkai: emisijos – Nr. 018÷020 (obj. 04), Nr. 065÷067 (obj. 04.1), Nr. 316÷318 (obj. 04.2)– kietos dalelės (C), acetaldehidas, kiti LOJ.</w:t>
      </w:r>
    </w:p>
    <w:p w14:paraId="5E265B76" w14:textId="27716A61" w:rsidR="00AB3BC7" w:rsidRPr="00AB3BC7" w:rsidRDefault="00AB3BC7" w:rsidP="00447C08">
      <w:pPr>
        <w:ind w:firstLine="567"/>
        <w:jc w:val="both"/>
      </w:pPr>
      <w:r w:rsidRPr="00AB3BC7">
        <w:t>Prod</w:t>
      </w:r>
      <w:r w:rsidR="00130C65">
        <w:t>ukcijos pakrovimas į</w:t>
      </w:r>
      <w:r w:rsidRPr="00AB3BC7">
        <w:t xml:space="preserve"> konteinerius. Poveikis aplinkai: emisijos Nr. 091, 092</w:t>
      </w:r>
      <w:r w:rsidR="00130C65">
        <w:t xml:space="preserve">- kietos </w:t>
      </w:r>
      <w:r w:rsidRPr="00AB3BC7">
        <w:t>dalelės (C).</w:t>
      </w:r>
    </w:p>
    <w:p w14:paraId="008FADE4" w14:textId="77777777" w:rsidR="00AB3BC7" w:rsidRPr="00AB3BC7" w:rsidRDefault="00AB3BC7" w:rsidP="00447C08">
      <w:pPr>
        <w:ind w:firstLine="567"/>
        <w:jc w:val="both"/>
      </w:pPr>
      <w:r w:rsidRPr="00AB3BC7">
        <w:t>Taravimas į didmaišius ir didmaišių sandėliavimas - taravimas į didmaišius vykdomas gatavos produkcijos sandėlyje obj. 02.1 ir 02.2. Produkto svoris didmaišyje iki 1,2 t. Didmaišiai sandėliuojami sandėliuose 1-2 aukštais sandėliuose obj. 02.1, 02.2. Esant sezoniškumui, didmaišiai sandėliuojami lauke prie obj. 02.1 ir 02.2.</w:t>
      </w:r>
    </w:p>
    <w:p w14:paraId="230EA626" w14:textId="77777777" w:rsidR="00AB3BC7" w:rsidRPr="00AB3BC7" w:rsidRDefault="00AB3BC7" w:rsidP="00447C08">
      <w:pPr>
        <w:ind w:firstLine="567"/>
        <w:jc w:val="both"/>
      </w:pPr>
      <w:r w:rsidRPr="00AB3BC7">
        <w:t xml:space="preserve">Poveikio aplinkai nėra. </w:t>
      </w:r>
    </w:p>
    <w:p w14:paraId="5DEC61A7" w14:textId="450AC0AA" w:rsidR="00AB3BC7" w:rsidRPr="00AB3BC7" w:rsidRDefault="00AB3BC7" w:rsidP="00447C08">
      <w:pPr>
        <w:ind w:firstLine="567"/>
        <w:jc w:val="both"/>
      </w:pPr>
      <w:r w:rsidRPr="00AB3BC7">
        <w:t>Darbo laikas: 365 d/m., 24 val. per parą.</w:t>
      </w:r>
    </w:p>
    <w:p w14:paraId="3D302E22" w14:textId="488E00CA" w:rsidR="00AB3BC7" w:rsidRPr="00AB3BC7" w:rsidRDefault="00AB3BC7" w:rsidP="00447C08">
      <w:pPr>
        <w:ind w:firstLine="567"/>
        <w:jc w:val="both"/>
      </w:pPr>
      <w:r w:rsidRPr="00AB3BC7">
        <w:t>Gatavos produkcijos išvežimass</w:t>
      </w:r>
    </w:p>
    <w:p w14:paraId="7C669DB2" w14:textId="5896D0B3" w:rsidR="00AB3BC7" w:rsidRPr="00AB3BC7" w:rsidRDefault="00AB3BC7" w:rsidP="00447C08">
      <w:pPr>
        <w:ind w:firstLine="567"/>
        <w:jc w:val="both"/>
      </w:pPr>
      <w:r w:rsidRPr="00AB3BC7">
        <w:t>Gatava produkcija (PET granulės) supakuota didmaišiais išvežama vilkikais, supakuota didmaišiais ir jūrinio konteinerio didmaišiais pakraunama į jūrinius konteinerius ir išvežama vilkikais ar geležinkeliais. Nefasuotas granuliatas gali būti pakraunamas tiesiai į biriems produktams pritaikytas cisternas – granulovežius. Gatavos produkcijos pakrovimas į jūrinius konteinerius vykdomas prie 03 ir 03.1 objektų. PET1 ir PET3 granulės į jūrinius konteinerius kraunamos tuo pačiu pildymo įrenginiu (pakrovimo „patranka“, t.š. 092</w:t>
      </w:r>
      <w:r w:rsidR="000013E1">
        <w:t>).</w:t>
      </w:r>
    </w:p>
    <w:p w14:paraId="07BCC395" w14:textId="761B1426" w:rsidR="00AB3BC7" w:rsidRPr="00AB3BC7" w:rsidRDefault="00AB3BC7" w:rsidP="00447C08">
      <w:pPr>
        <w:ind w:firstLine="567"/>
        <w:jc w:val="both"/>
      </w:pPr>
      <w:r w:rsidRPr="00AB3BC7">
        <w:t>Poveikis aplinkai: emisijos Nr. 091</w:t>
      </w:r>
      <w:r w:rsidR="000013E1">
        <w:t xml:space="preserve"> ir 092– kietos dalelės (C).</w:t>
      </w:r>
    </w:p>
    <w:p w14:paraId="1641AFEA" w14:textId="07E0E826" w:rsidR="00AB3BC7" w:rsidRPr="00AB3BC7" w:rsidRDefault="00AB3BC7" w:rsidP="00447C08">
      <w:pPr>
        <w:ind w:firstLine="567"/>
        <w:jc w:val="both"/>
      </w:pPr>
      <w:r w:rsidRPr="00AB3BC7">
        <w:t>Darbo laikas: darbo dienomis, 8÷ 20 val.</w:t>
      </w:r>
    </w:p>
    <w:p w14:paraId="710661F9" w14:textId="77777777" w:rsidR="00AB3BC7" w:rsidRPr="00AB3BC7" w:rsidRDefault="00AB3BC7" w:rsidP="00447C08">
      <w:pPr>
        <w:ind w:firstLine="567"/>
        <w:jc w:val="both"/>
      </w:pPr>
      <w:r w:rsidRPr="00AB3BC7">
        <w:t>Laboratorija – vykdo tarpinius gamybinių procesų laboratorinius tyrimus. Laboratorija yra obj. 04 pirmame aukšte.</w:t>
      </w:r>
    </w:p>
    <w:p w14:paraId="1CE96F9E" w14:textId="77777777" w:rsidR="00AB3BC7" w:rsidRPr="00AB3BC7" w:rsidRDefault="00AB3BC7" w:rsidP="00447C08">
      <w:pPr>
        <w:ind w:firstLine="567"/>
      </w:pPr>
      <w:r w:rsidRPr="00AB3BC7">
        <w:t>Poveikis aplinkai: emisijos – Nr. 072, 074, 076, 077 – acto rūgštis, sieros rūgštis, fenolis.</w:t>
      </w:r>
    </w:p>
    <w:p w14:paraId="389B6D27" w14:textId="5A36B479" w:rsidR="00AB3BC7" w:rsidRPr="00AB3BC7" w:rsidRDefault="00AB3BC7" w:rsidP="00B9748F">
      <w:pPr>
        <w:ind w:firstLine="567"/>
        <w:jc w:val="both"/>
      </w:pPr>
      <w:r w:rsidRPr="00AB3BC7">
        <w:t>Darbo laikas: 365 d/m., 24 val. per parą.</w:t>
      </w:r>
    </w:p>
    <w:p w14:paraId="39473A1C" w14:textId="13D077E9" w:rsidR="00AB3BC7" w:rsidRPr="00AB3BC7" w:rsidRDefault="00AB3BC7" w:rsidP="000013E1">
      <w:pPr>
        <w:jc w:val="both"/>
      </w:pPr>
      <w:r w:rsidRPr="00AB3BC7">
        <w:t>PAGALBINIAI PROCESAI</w:t>
      </w:r>
    </w:p>
    <w:p w14:paraId="7C8D17B7" w14:textId="77777777" w:rsidR="00AB3BC7" w:rsidRPr="00AB3BC7" w:rsidRDefault="00AB3BC7" w:rsidP="00447C08">
      <w:pPr>
        <w:ind w:firstLine="567"/>
        <w:jc w:val="both"/>
      </w:pPr>
      <w:r w:rsidRPr="00AB3BC7">
        <w:t>Suspausto oro kompresorinės ir dujinio azoto gamybos įranga – obj. 11</w:t>
      </w:r>
    </w:p>
    <w:p w14:paraId="4BD3B5A0" w14:textId="77777777" w:rsidR="00AB3BC7" w:rsidRPr="00AB3BC7" w:rsidRDefault="00AB3BC7" w:rsidP="00447C08">
      <w:pPr>
        <w:ind w:firstLine="567"/>
        <w:jc w:val="both"/>
      </w:pPr>
      <w:r w:rsidRPr="00AB3BC7">
        <w:t>Dujinio azoto gamybos įranga ir suspausto oro kompresorinės – objektas nr. 11. Oro taršos šaltinių nėra.</w:t>
      </w:r>
    </w:p>
    <w:p w14:paraId="13EB9591" w14:textId="77777777" w:rsidR="00AB3BC7" w:rsidRPr="00AB3BC7" w:rsidRDefault="00AB3BC7" w:rsidP="00447C08">
      <w:pPr>
        <w:ind w:firstLine="567"/>
        <w:jc w:val="both"/>
      </w:pPr>
      <w:r w:rsidRPr="00AB3BC7">
        <w:t>Poveikis aplinkai:  nėra</w:t>
      </w:r>
    </w:p>
    <w:p w14:paraId="50432CEF" w14:textId="3F94F18C" w:rsidR="00AB3BC7" w:rsidRPr="00AB3BC7" w:rsidRDefault="00AB3BC7" w:rsidP="00447C08">
      <w:pPr>
        <w:ind w:firstLine="567"/>
        <w:jc w:val="both"/>
      </w:pPr>
      <w:r w:rsidRPr="00AB3BC7">
        <w:t>Darbo laikas: 365 d/m., 24 val. per parą.</w:t>
      </w:r>
    </w:p>
    <w:p w14:paraId="3C1F9E0C" w14:textId="77777777" w:rsidR="00AB3BC7" w:rsidRPr="00AB3BC7" w:rsidRDefault="00AB3BC7" w:rsidP="00447C08">
      <w:pPr>
        <w:ind w:firstLine="567"/>
        <w:jc w:val="both"/>
      </w:pPr>
      <w:r w:rsidRPr="00AB3BC7">
        <w:t>Technologinio vandens aušintuvės – obj. 13, obj. 13.1</w:t>
      </w:r>
    </w:p>
    <w:p w14:paraId="23FF084E" w14:textId="77777777" w:rsidR="00AB3BC7" w:rsidRPr="00AB3BC7" w:rsidRDefault="00AB3BC7" w:rsidP="00447C08">
      <w:pPr>
        <w:ind w:firstLine="567"/>
        <w:jc w:val="both"/>
      </w:pPr>
      <w:r w:rsidRPr="00AB3BC7">
        <w:t>Poveikis aplinkai: vandens poreikis</w:t>
      </w:r>
    </w:p>
    <w:p w14:paraId="09EE58EE" w14:textId="77777777" w:rsidR="00AB3BC7" w:rsidRPr="00AB3BC7" w:rsidRDefault="00AB3BC7" w:rsidP="00447C08">
      <w:pPr>
        <w:ind w:firstLine="567"/>
        <w:jc w:val="both"/>
      </w:pPr>
      <w:r w:rsidRPr="00AB3BC7">
        <w:t>Poveikis aplinkai: nuotekos – nuvedama į paviršinių nuotekų sistemą.</w:t>
      </w:r>
    </w:p>
    <w:p w14:paraId="17D6459B" w14:textId="77777777" w:rsidR="00AB3BC7" w:rsidRPr="00AB3BC7" w:rsidRDefault="00AB3BC7" w:rsidP="00447C08">
      <w:pPr>
        <w:ind w:firstLine="567"/>
        <w:jc w:val="both"/>
      </w:pPr>
      <w:r w:rsidRPr="00AB3BC7">
        <w:t>Naudojamos cheminės medžiagos ir preparatai aušinamo vandens paruošimui.</w:t>
      </w:r>
    </w:p>
    <w:p w14:paraId="30AA0A26" w14:textId="500361C6" w:rsidR="00AB3BC7" w:rsidRPr="00AB3BC7" w:rsidRDefault="00AB3BC7" w:rsidP="00447C08">
      <w:pPr>
        <w:ind w:firstLine="567"/>
        <w:jc w:val="both"/>
      </w:pPr>
      <w:r w:rsidRPr="00AB3BC7">
        <w:t>Darbo laikas: 365 d/m., 24 val. per parą.</w:t>
      </w:r>
    </w:p>
    <w:p w14:paraId="06541D17" w14:textId="2DE6EE48" w:rsidR="00AB3BC7" w:rsidRPr="00AB3BC7" w:rsidRDefault="00AB3BC7" w:rsidP="00447C08">
      <w:pPr>
        <w:ind w:firstLine="567"/>
        <w:jc w:val="both"/>
      </w:pPr>
      <w:r w:rsidRPr="00AB3BC7">
        <w:t>Technologinio vandens (demineralizuoto, minkštinto, šaldomo) paruošimas – obj. 13</w:t>
      </w:r>
      <w:r w:rsidR="000013E1">
        <w:t>.</w:t>
      </w:r>
    </w:p>
    <w:p w14:paraId="63ECA131" w14:textId="77777777" w:rsidR="00AB3BC7" w:rsidRPr="00AB3BC7" w:rsidRDefault="00AB3BC7" w:rsidP="00447C08">
      <w:pPr>
        <w:ind w:firstLine="567"/>
        <w:jc w:val="both"/>
      </w:pPr>
      <w:r w:rsidRPr="00AB3BC7">
        <w:t>Poveikis aplinkai: atliekos – pakuotės atliekos.</w:t>
      </w:r>
    </w:p>
    <w:p w14:paraId="07F0CA98" w14:textId="0AE60CA5" w:rsidR="00AB3BC7" w:rsidRPr="00AB3BC7" w:rsidRDefault="000013E1" w:rsidP="00447C08">
      <w:pPr>
        <w:ind w:firstLine="567"/>
        <w:jc w:val="both"/>
      </w:pPr>
      <w:r>
        <w:t>Nuotekos -</w:t>
      </w:r>
      <w:r w:rsidR="00AB3BC7" w:rsidRPr="00AB3BC7">
        <w:t xml:space="preserve"> susidarančios po regeneracijos patenka į nuotekų sistemą.</w:t>
      </w:r>
    </w:p>
    <w:p w14:paraId="3B98CB03" w14:textId="77777777" w:rsidR="00AB3BC7" w:rsidRPr="00AB3BC7" w:rsidRDefault="00AB3BC7" w:rsidP="00447C08">
      <w:pPr>
        <w:ind w:firstLine="567"/>
        <w:jc w:val="both"/>
      </w:pPr>
      <w:r w:rsidRPr="00AB3BC7">
        <w:t xml:space="preserve">Naudojamos cheminės medžiagos ir preparatai – </w:t>
      </w:r>
      <w:bookmarkStart w:id="1" w:name="_Hlk24554699"/>
      <w:r w:rsidRPr="00AB3BC7">
        <w:t>naudojamos cheminės medžiagos ir preparatai aušinamo vandens paruošimui: sieros rūgštis, 28 - 36 % druskos rūgštis, natrio hipochloritas, aušinimo vandens apdorojimo priemonės (3D TRASAR™ 3DT250), korozijos ir nuovirų inhibitoriai (Nalco 8506 plus); demineralizuoto vandens paruošimui – 25% natrio šarmas; antiskalantas (Nalco PC191), atvirkštinio osmoso valikliai membranų praplovimui - PermaClean™PC-33/67/77, citrinos rūgštis; vandens minkštinimui natrio chloridas; šaldomam vandeniui naudojamas korozijos ir nuovirų inhibitorius (JurbySoft® 527-1).</w:t>
      </w:r>
    </w:p>
    <w:bookmarkEnd w:id="1"/>
    <w:p w14:paraId="6FB108DB" w14:textId="77777777" w:rsidR="00AB3BC7" w:rsidRPr="00AB3BC7" w:rsidRDefault="00AB3BC7" w:rsidP="00447C08">
      <w:pPr>
        <w:ind w:firstLine="567"/>
        <w:jc w:val="both"/>
      </w:pPr>
      <w:r w:rsidRPr="00AB3BC7">
        <w:t>Cheminės medžiagos ir preparatai paduodami tiesiai į technologinę sistemą, todėl oro taršos šaltinių nėra.</w:t>
      </w:r>
    </w:p>
    <w:p w14:paraId="20F0AB4D" w14:textId="367FD51B" w:rsidR="00AB3BC7" w:rsidRPr="00AB3BC7" w:rsidRDefault="00AB3BC7" w:rsidP="00447C08">
      <w:pPr>
        <w:ind w:firstLine="567"/>
        <w:jc w:val="both"/>
      </w:pPr>
      <w:r w:rsidRPr="00AB3BC7">
        <w:t>Darbo laikas: 365 d/m., 24 val. per parą.</w:t>
      </w:r>
    </w:p>
    <w:p w14:paraId="4BE86EE1" w14:textId="77777777" w:rsidR="00AB3BC7" w:rsidRPr="00AB3BC7" w:rsidRDefault="00AB3BC7" w:rsidP="00447C08">
      <w:pPr>
        <w:ind w:firstLine="567"/>
        <w:jc w:val="both"/>
      </w:pPr>
      <w:r w:rsidRPr="00AB3BC7">
        <w:t>Garo gamybos katilinė - obj. 07</w:t>
      </w:r>
    </w:p>
    <w:p w14:paraId="2BFCCB45" w14:textId="611F4B5E" w:rsidR="00AB3BC7" w:rsidRPr="00AB3BC7" w:rsidRDefault="00AB3BC7" w:rsidP="00447C08">
      <w:pPr>
        <w:ind w:firstLine="567"/>
        <w:jc w:val="both"/>
      </w:pPr>
      <w:r w:rsidRPr="00AB3BC7">
        <w:t>Katilinėje dirba 2 garo katilai “LOOS” po po 5 t/val., 3,64 MW našumo, kuriuose kūrenamos gamtinės dujos. Garas naudojamas gamyklos vamzdynų garo palydovų ir gamybinių patalpų šildymui.</w:t>
      </w:r>
    </w:p>
    <w:p w14:paraId="04A9025D" w14:textId="45B9A252" w:rsidR="00AB3BC7" w:rsidRPr="00AB3BC7" w:rsidRDefault="00AB3BC7" w:rsidP="00447C08">
      <w:pPr>
        <w:ind w:firstLine="567"/>
        <w:jc w:val="both"/>
      </w:pPr>
      <w:r w:rsidRPr="00AB3BC7">
        <w:t>Poveikis aplinkai: emisijos – Nr. 028 ir 038 – 028 ir Nr. 038 – anglies monoksidas (A), azoto oksidai (A), sieros dioksidas (A), kietosios dalelės (A</w:t>
      </w:r>
      <w:r w:rsidR="000013E1">
        <w:t>)</w:t>
      </w:r>
      <w:r w:rsidRPr="00AB3BC7">
        <w:t>.</w:t>
      </w:r>
    </w:p>
    <w:p w14:paraId="62CC4A74" w14:textId="7D95099D" w:rsidR="00AB3BC7" w:rsidRPr="00AB3BC7" w:rsidRDefault="00AB3BC7" w:rsidP="00447C08">
      <w:pPr>
        <w:ind w:firstLine="567"/>
        <w:jc w:val="both"/>
      </w:pPr>
      <w:r w:rsidRPr="00AB3BC7">
        <w:t>Naudojamos cheminės medžiagos ir preparatai – gamtinės dujos, vandens paruošimui: deguonies absorbentas – neorganinių druskų tirpalas (Cortrol IS2015), kondensato korozijos inhibitorius (Steamate).</w:t>
      </w:r>
    </w:p>
    <w:p w14:paraId="0E176AED" w14:textId="57A6D7ED" w:rsidR="00AB3BC7" w:rsidRPr="00AB3BC7" w:rsidRDefault="00AB3BC7" w:rsidP="00447C08">
      <w:pPr>
        <w:ind w:firstLine="567"/>
        <w:jc w:val="both"/>
      </w:pPr>
      <w:r w:rsidRPr="00AB3BC7">
        <w:t>Darbo laikas: pagal poreikį šaltuoju metų laik</w:t>
      </w:r>
      <w:r w:rsidR="000013E1">
        <w:t>u</w:t>
      </w:r>
      <w:r w:rsidRPr="00AB3BC7">
        <w:t>.</w:t>
      </w:r>
    </w:p>
    <w:p w14:paraId="336DC304" w14:textId="77777777" w:rsidR="00AB3BC7" w:rsidRPr="00AB3BC7" w:rsidRDefault="00AB3BC7" w:rsidP="00447C08">
      <w:pPr>
        <w:ind w:firstLine="567"/>
        <w:jc w:val="both"/>
      </w:pPr>
      <w:r w:rsidRPr="00AB3BC7">
        <w:t>Aukštų parametrų šilumos nešėjo (HTM) katilinės – obj. 06, obj. 06.1</w:t>
      </w:r>
    </w:p>
    <w:p w14:paraId="14DF3DC8" w14:textId="77777777" w:rsidR="00AB3BC7" w:rsidRPr="00AB3BC7" w:rsidRDefault="00AB3BC7" w:rsidP="00447C08">
      <w:pPr>
        <w:ind w:firstLine="567"/>
        <w:jc w:val="both"/>
      </w:pPr>
      <w:r w:rsidRPr="00AB3BC7">
        <w:t>Katilinėse sumontuota po 3 krosnis, kurių kiekvienos našumas 7,8 MW (viso 6 krosnys). Vienu metu kartu gali dirbti tik 2 iš 3 katilinių. Krosnyse kūrenamos gamtinės dujos. Paskirtis –  šilumnešis garų ir skysčių sistemoms šildyti.</w:t>
      </w:r>
    </w:p>
    <w:p w14:paraId="5351E684" w14:textId="157D707F" w:rsidR="00AB3BC7" w:rsidRPr="00AB3BC7" w:rsidRDefault="00AB3BC7" w:rsidP="00447C08">
      <w:pPr>
        <w:ind w:firstLine="567"/>
        <w:jc w:val="both"/>
      </w:pPr>
      <w:r w:rsidRPr="00AB3BC7">
        <w:t>Poveikis aplinkai:emisijos – Nr.025-1, 025-2, 025-3 (obj.06) ir Nr.037-1, 037-2, 037-3 (obj.06.1) – anglies monoksidas (A), azoto oksidai (A), sieros dioksidas (A), kietosios dalelės (A)</w:t>
      </w:r>
      <w:r w:rsidR="000013E1">
        <w:t>.</w:t>
      </w:r>
    </w:p>
    <w:p w14:paraId="08052D06" w14:textId="77777777" w:rsidR="00AB3BC7" w:rsidRPr="00AB3BC7" w:rsidRDefault="00AB3BC7" w:rsidP="00447C08">
      <w:pPr>
        <w:ind w:firstLine="567"/>
        <w:jc w:val="both"/>
      </w:pPr>
      <w:r w:rsidRPr="00AB3BC7">
        <w:t>Poveikis aplinkai: atliekos – naftos produktais užterštos pašluostės; izoliacinė ir šilumą perduodanti alyvos vandens emulsija.</w:t>
      </w:r>
    </w:p>
    <w:p w14:paraId="499CF534" w14:textId="77777777" w:rsidR="00AB3BC7" w:rsidRPr="00AB3BC7" w:rsidRDefault="00AB3BC7" w:rsidP="00447C08">
      <w:pPr>
        <w:ind w:firstLine="567"/>
        <w:jc w:val="both"/>
      </w:pPr>
      <w:r w:rsidRPr="00AB3BC7">
        <w:t>Naudojamos cheminės medžiagos ir preparatai – gamtinės dujos, spec.alyva “Therminol 66”, “Therminol VP-1”</w:t>
      </w:r>
    </w:p>
    <w:p w14:paraId="2577A44F" w14:textId="77777777" w:rsidR="00AB3BC7" w:rsidRPr="00AB3BC7" w:rsidRDefault="00AB3BC7" w:rsidP="00447C08">
      <w:pPr>
        <w:ind w:firstLine="567"/>
        <w:jc w:val="both"/>
      </w:pPr>
      <w:r w:rsidRPr="00AB3BC7">
        <w:t>Darbo laikas: 365 d/m., 24 val. per parą.</w:t>
      </w:r>
    </w:p>
    <w:p w14:paraId="79E72B0F" w14:textId="77777777" w:rsidR="00AB3BC7" w:rsidRPr="00AB3BC7" w:rsidRDefault="00AB3BC7" w:rsidP="00447C08">
      <w:pPr>
        <w:ind w:firstLine="567"/>
        <w:jc w:val="both"/>
      </w:pPr>
      <w:r w:rsidRPr="00AB3BC7">
        <w:t>HTM (šilumnešis) laikomas rezervuare. Emisijos – per atmosferos taršos šaltinį Nr. 026 – toluenas.</w:t>
      </w:r>
    </w:p>
    <w:p w14:paraId="29749C8D" w14:textId="0851646C" w:rsidR="00AB3BC7" w:rsidRPr="00AB3BC7" w:rsidRDefault="00AB3BC7" w:rsidP="00447C08">
      <w:pPr>
        <w:ind w:firstLine="567"/>
        <w:jc w:val="both"/>
      </w:pPr>
      <w:r w:rsidRPr="00AB3BC7">
        <w:t>Dėl PET 3 linijos statybų, esamų aukštatemperatūrinio šilumos nešėjo katilinių (obj. Nr. 06 ir 06.1) pastatai bus išplėsti (obj. Nr. 06.2) papildomų išcentrinių siurblių sumontavimui.</w:t>
      </w:r>
    </w:p>
    <w:p w14:paraId="79A69D18" w14:textId="77777777" w:rsidR="00AB3BC7" w:rsidRPr="00AB3BC7" w:rsidRDefault="00AB3BC7" w:rsidP="00447C08">
      <w:pPr>
        <w:ind w:firstLine="567"/>
        <w:jc w:val="both"/>
      </w:pPr>
      <w:r w:rsidRPr="00AB3BC7">
        <w:t>Biokuro katilinė – obj. 40</w:t>
      </w:r>
    </w:p>
    <w:p w14:paraId="07E593B0" w14:textId="77777777" w:rsidR="00AB3BC7" w:rsidRPr="00AB3BC7" w:rsidRDefault="00AB3BC7" w:rsidP="00447C08">
      <w:pPr>
        <w:ind w:firstLine="567"/>
        <w:jc w:val="both"/>
      </w:pPr>
      <w:r w:rsidRPr="00AB3BC7">
        <w:t>Biokuro katilinėje sumontuoti 2 biokuro katilai po 10 MW. Didžioji dalis reikalingos energijos (metinis poreikis ~ 270 000 MWh) gamybos procesams gaunama deginant medienos biokurą, pagamintą iš medienos biomasės, likusi dalis energijos – deginant gamtines dujas HTM katilinėse.</w:t>
      </w:r>
    </w:p>
    <w:p w14:paraId="0D5F850E" w14:textId="77777777" w:rsidR="00AB3BC7" w:rsidRPr="00AB3BC7" w:rsidRDefault="00AB3BC7" w:rsidP="00447C08">
      <w:pPr>
        <w:ind w:firstLine="567"/>
        <w:jc w:val="both"/>
      </w:pPr>
      <w:r w:rsidRPr="00AB3BC7">
        <w:t>Naudojamos cheminės medžiagos ir preparatai – šilumos nešėjas (termoalyva) „Therminol 66“.</w:t>
      </w:r>
    </w:p>
    <w:p w14:paraId="248033D1" w14:textId="15020F63" w:rsidR="00AB3BC7" w:rsidRPr="00AB3BC7" w:rsidRDefault="00AB3BC7" w:rsidP="00447C08">
      <w:pPr>
        <w:ind w:firstLine="567"/>
        <w:jc w:val="both"/>
      </w:pPr>
      <w:r w:rsidRPr="00AB3BC7">
        <w:t>Poveikis aplinkai: emisijos – Nr. 101 (biokuro katilinės kaminas) - anglies monoksidas (A), azoto oksidai (A), kietosios dalelės (A), sieros dioksi</w:t>
      </w:r>
      <w:r w:rsidR="005D1997">
        <w:t>das (A);</w:t>
      </w:r>
      <w:r w:rsidRPr="00AB3BC7">
        <w:t xml:space="preserve"> Nr. 102 (lignino silosas)</w:t>
      </w:r>
      <w:r w:rsidR="005D1997">
        <w:t xml:space="preserve"> </w:t>
      </w:r>
      <w:r w:rsidRPr="00AB3BC7">
        <w:t>- kietosios dalelės (C), Nr. 604 - kietosios dalelės (C).</w:t>
      </w:r>
    </w:p>
    <w:p w14:paraId="6550A893" w14:textId="77777777" w:rsidR="00AB3BC7" w:rsidRPr="00AB3BC7" w:rsidRDefault="00AB3BC7" w:rsidP="00447C08">
      <w:pPr>
        <w:ind w:firstLine="567"/>
        <w:jc w:val="both"/>
      </w:pPr>
      <w:r w:rsidRPr="00AB3BC7">
        <w:t>Poveikis aplinkai: atliekos – pelenai, naftos produktais užterštos pašluostės; izoliacinė ir šilumą perduodanti alyva, pakuotės atliekos.</w:t>
      </w:r>
    </w:p>
    <w:p w14:paraId="625FEC76" w14:textId="77777777" w:rsidR="00AB3BC7" w:rsidRPr="00AB3BC7" w:rsidRDefault="00AB3BC7" w:rsidP="00447C08">
      <w:pPr>
        <w:ind w:firstLine="567"/>
        <w:jc w:val="both"/>
      </w:pPr>
      <w:r w:rsidRPr="00AB3BC7">
        <w:t>Poveikis aplinkai: nuotekos – gamybinės, paviršinės nuotekos.</w:t>
      </w:r>
    </w:p>
    <w:p w14:paraId="14FF5BA3" w14:textId="42E281A8" w:rsidR="00AB3BC7" w:rsidRPr="00AB3BC7" w:rsidRDefault="00AB3BC7" w:rsidP="00447C08">
      <w:pPr>
        <w:ind w:firstLine="567"/>
        <w:jc w:val="both"/>
      </w:pPr>
      <w:r w:rsidRPr="00AB3BC7">
        <w:t>Biokuro katilinėje stovi kilnojami dyzelininiu kuru varomi varikliai (2 vnt. – VOLVO TAD 530GE, (</w:t>
      </w:r>
      <w:r w:rsidR="005D1997">
        <w:t xml:space="preserve">Paraiškos </w:t>
      </w:r>
      <w:r w:rsidRPr="00AB3BC7">
        <w:t>priedas Nr. 29) kurie automatiškai įsijungia tik esant elektros energijos dingimui, tam, kad būtų palaikomos tinkamos katilinės eksploatavimo sąlygos. Prognozuojama, kad tokių elektros dingimo atvejų, kai įsijungs minėti varikliai per metus gali būti apie 6 kartus, ir jie veiks ne ilgiau kaip 30 minučių, vieno variklio kuro sąnaudos – 17 l/h. Lietuvos Respublikos aplinkos ir finansų ministrų 2008 m. liepos 9 d. Nr. D1-370/1K-230 įsakymo „Dėl mokesčio už aplinkos teršimą apskaičiavimo ir mokėjimo tvarkos aprašų patvirtinimo (su vėlesniais pakeitimais) nuostatomis, kilnojamoji pramoninė įranga priskiriama mobiliems taršoms šaltiniams, todėl už emisijas bus atsiskaitoma pagal faktinį dyzelininio kuro sunaudojimą, pildant mokesčio už aplinkos teršimą iš mobilių taršos šaltinių deklaraciją (FR0521).</w:t>
      </w:r>
    </w:p>
    <w:p w14:paraId="3B3DD92F" w14:textId="27B936B2" w:rsidR="00AB3BC7" w:rsidRPr="00AB3BC7" w:rsidRDefault="00AB3BC7" w:rsidP="00B9748F">
      <w:pPr>
        <w:ind w:firstLine="567"/>
        <w:jc w:val="both"/>
      </w:pPr>
      <w:r w:rsidRPr="00AB3BC7">
        <w:t>Kilnojamos dyzelinio kuro talpyklos (</w:t>
      </w:r>
      <w:r w:rsidR="005D1997">
        <w:t xml:space="preserve">Paraškos </w:t>
      </w:r>
      <w:r w:rsidRPr="00AB3BC7">
        <w:t>priedas Nr. 30) (2 vnt. po 450 litrų), vadovaujantis Lietuvos Respublikos Aplinkos ministro 2007-04-24 įsakymo Nr. D1-234 „Lakiųjų organinių junginių, išmetamų į atmosferą saugant ir paskirstant naftą ir naftos produktus, kiekio įvertinimo metodikos LAND 321-2007/M-1” 4 skyriumi „Degalų bakai, kilnojamosios talpyklos” „Į atmosferą išmetamą LOJ kiekį tikslinga skaičiuoti tik benzinu užpildant transporto priemonių ir kitų mechanizmų degalų bakus ir kilnojamąsias talpyklas ir benzino išsiliejimo atvejais”, todėl lakių organinių junginių emisijos iš dyzelinio kuro talpyklų neskaičiuojamos.</w:t>
      </w:r>
    </w:p>
    <w:p w14:paraId="4EC1A861" w14:textId="77777777" w:rsidR="00AB3BC7" w:rsidRPr="00AB3BC7" w:rsidRDefault="00AB3BC7" w:rsidP="00447C08">
      <w:pPr>
        <w:ind w:firstLine="567"/>
        <w:jc w:val="both"/>
      </w:pPr>
      <w:r w:rsidRPr="00AB3BC7">
        <w:t>Administracinis – buitinis korpusas – obj. 01;</w:t>
      </w:r>
    </w:p>
    <w:p w14:paraId="766575F0" w14:textId="77777777" w:rsidR="00AB3BC7" w:rsidRPr="00AB3BC7" w:rsidRDefault="00AB3BC7" w:rsidP="00447C08">
      <w:pPr>
        <w:ind w:firstLine="567"/>
        <w:jc w:val="both"/>
      </w:pPr>
      <w:r w:rsidRPr="00AB3BC7">
        <w:t>Administraciniame pastate (objektas nr. 01) yra du 0,345 MW ir 0,285 MW katilai šilumos ir karšto vandens gamybai, kūrenami gamtinėmis dujomis. Šie katilai įprastai nenaudojami ir laikomi rezerve. Šiluma ir karštas vanduo administraciniam pastatui yra gaminamas per šilumokaitį, panaudojant perteklinę šilumą iš PET2 gamybos. Katilai gali būti naudojami profilaktiniams patikrinimams ar PET2 kapitalinio remonto metu.</w:t>
      </w:r>
    </w:p>
    <w:p w14:paraId="2D6A7D30" w14:textId="77777777" w:rsidR="00AB3BC7" w:rsidRPr="00AB3BC7" w:rsidRDefault="00AB3BC7" w:rsidP="00447C08">
      <w:pPr>
        <w:ind w:firstLine="567"/>
      </w:pPr>
      <w:r w:rsidRPr="00AB3BC7">
        <w:t>Poveikis aplinkai: emisijos – Nr. 035 – anglies monoksidas (A), azoto oksidai (A), kietosios dalelės (A), sieros dioksidas (A).</w:t>
      </w:r>
    </w:p>
    <w:p w14:paraId="69515DCC" w14:textId="77777777" w:rsidR="00AB3BC7" w:rsidRPr="00AB3BC7" w:rsidRDefault="00AB3BC7" w:rsidP="00447C08">
      <w:pPr>
        <w:ind w:firstLine="567"/>
      </w:pPr>
      <w:r w:rsidRPr="00AB3BC7">
        <w:t>Naudojamos cheminės medžiagos ir preparatai – gamtinės dujos.</w:t>
      </w:r>
    </w:p>
    <w:p w14:paraId="13162C6D" w14:textId="0CA9660C" w:rsidR="00AB3BC7" w:rsidRPr="00AB3BC7" w:rsidRDefault="00AB3BC7" w:rsidP="00447C08">
      <w:pPr>
        <w:ind w:firstLine="567"/>
      </w:pPr>
      <w:r w:rsidRPr="00AB3BC7">
        <w:t>Darbo laikas: 365 d/m., 24 val. per parą (esant poreikiui).</w:t>
      </w:r>
    </w:p>
    <w:p w14:paraId="71834AD5" w14:textId="679A471E" w:rsidR="00AB3BC7" w:rsidRPr="00AB3BC7" w:rsidRDefault="00AB3BC7" w:rsidP="00B9748F">
      <w:pPr>
        <w:ind w:firstLine="567"/>
        <w:jc w:val="both"/>
      </w:pPr>
      <w:r w:rsidRPr="00AB3BC7">
        <w:t>Bendras instaliuotas šilumos gamybos įrenginių, naudojančių gamtines dujas galingumas 54,71 MW. Bendras instaliuotas šilumos gamybos įrenginių, naudojančių biokurą galingumas 20 MW. Bendras instaliuotas galingumas 74,71 MW. Metinis gamtinių dujų poreikis - 24670,41 tūkst. m³, metinis biokuro poreikis –80 000 t.</w:t>
      </w:r>
    </w:p>
    <w:p w14:paraId="54DAC0B1" w14:textId="77777777" w:rsidR="00AB3BC7" w:rsidRPr="00AB3BC7" w:rsidRDefault="00AB3BC7" w:rsidP="00447C08">
      <w:pPr>
        <w:ind w:firstLine="567"/>
        <w:jc w:val="both"/>
      </w:pPr>
      <w:r w:rsidRPr="00AB3BC7">
        <w:t>Paviršinių nuotekų valymo įrenginiai – obj. 24;</w:t>
      </w:r>
    </w:p>
    <w:p w14:paraId="671F351E" w14:textId="24A73CEA" w:rsidR="00AB3BC7" w:rsidRPr="00AB3BC7" w:rsidRDefault="00AB3BC7" w:rsidP="00447C08">
      <w:pPr>
        <w:ind w:firstLine="567"/>
        <w:jc w:val="both"/>
      </w:pPr>
      <w:r w:rsidRPr="00AB3BC7">
        <w:t>Valymo įrenginių sudėtis: paviršinių nuotekų rezervuarai – 2 vnt. (obj. Nr. 23), valymo įrenginiai (obj. Nr. 24). Paviršinių nuotekų valymo įrenginių našumas 90 l/s.</w:t>
      </w:r>
    </w:p>
    <w:p w14:paraId="3345B28A" w14:textId="77777777" w:rsidR="00AB3BC7" w:rsidRPr="00AB3BC7" w:rsidRDefault="00AB3BC7" w:rsidP="00447C08">
      <w:pPr>
        <w:ind w:firstLine="567"/>
        <w:jc w:val="both"/>
      </w:pPr>
      <w:r w:rsidRPr="00AB3BC7">
        <w:t>Poveikis aplinkai: nuotekos – išvalytos paviršinės nuotekos ir aušinimo vanduo išleidžiami į melioracijos griovį.</w:t>
      </w:r>
    </w:p>
    <w:p w14:paraId="13DF2E87" w14:textId="19E02089" w:rsidR="00AB3BC7" w:rsidRPr="00AB3BC7" w:rsidRDefault="00AB3BC7" w:rsidP="00447C08">
      <w:pPr>
        <w:ind w:firstLine="567"/>
        <w:jc w:val="both"/>
      </w:pPr>
      <w:r w:rsidRPr="00AB3BC7">
        <w:t>Poveikis aplinkai: atliekos – nešmenys (smėlio, purvo, nuosėdos); naftos produktai/ naftuotas vanduo ir/ar dumblas</w:t>
      </w:r>
      <w:r w:rsidR="00620AFE">
        <w:t>.</w:t>
      </w:r>
    </w:p>
    <w:p w14:paraId="0D179769" w14:textId="464CDA6C" w:rsidR="00AB3BC7" w:rsidRPr="00AB3BC7" w:rsidRDefault="00AB3BC7" w:rsidP="00447C08">
      <w:pPr>
        <w:ind w:firstLine="567"/>
        <w:jc w:val="both"/>
      </w:pPr>
      <w:r w:rsidRPr="00AB3BC7">
        <w:t>Darbo laikas: 365 d/m., 24 val. per parą.</w:t>
      </w:r>
    </w:p>
    <w:p w14:paraId="5D185436" w14:textId="77777777" w:rsidR="00AB3BC7" w:rsidRPr="00AB3BC7" w:rsidRDefault="00AB3BC7" w:rsidP="00447C08">
      <w:pPr>
        <w:ind w:firstLine="567"/>
        <w:jc w:val="both"/>
      </w:pPr>
      <w:r w:rsidRPr="00AB3BC7">
        <w:t>Gamybinių nuotekų valymo įrenginiai – obj. 19;</w:t>
      </w:r>
    </w:p>
    <w:p w14:paraId="096376E2" w14:textId="77777777" w:rsidR="00AB3BC7" w:rsidRPr="00AB3BC7" w:rsidRDefault="00AB3BC7" w:rsidP="00447C08">
      <w:pPr>
        <w:ind w:firstLine="567"/>
        <w:jc w:val="both"/>
      </w:pPr>
      <w:r w:rsidRPr="00AB3BC7">
        <w:t>Biologiniuose nuotekų valymo įrenginiuose, kurių našumas 494 m³/d, valomos gamybinės nuotekos. Valymo įrenginių sudėtis: buferinė talpa (obj. Nr. 19.1), aerotankai (obj. Nr. 19.2), dumblo sausinimo įrenginiai (obj. Nr. 19.4).</w:t>
      </w:r>
    </w:p>
    <w:p w14:paraId="47D478B8" w14:textId="77777777" w:rsidR="00AB3BC7" w:rsidRPr="00AB3BC7" w:rsidRDefault="00AB3BC7" w:rsidP="00B9748F">
      <w:pPr>
        <w:ind w:firstLine="567"/>
        <w:jc w:val="both"/>
      </w:pPr>
      <w:r w:rsidRPr="00AB3BC7">
        <w:t>Poveikis aplinkai:emisijos – Nr. 036, 602, 073 – acetaldehidas, etilenglikolis, 2-metil-1,3-dioksolanas, dioksanas-1,4, acto rūgštis, kiti LOJ.</w:t>
      </w:r>
    </w:p>
    <w:p w14:paraId="3D2802A9" w14:textId="77777777" w:rsidR="00AB3BC7" w:rsidRPr="00AB3BC7" w:rsidRDefault="00AB3BC7" w:rsidP="00447C08">
      <w:pPr>
        <w:ind w:firstLine="567"/>
        <w:jc w:val="both"/>
      </w:pPr>
      <w:r w:rsidRPr="00AB3BC7">
        <w:t>Poveikis aplinkai:nuotekos – apvalytos nuotekos paduodamos į AB „Klaipėdos vanduo” tinklus.</w:t>
      </w:r>
    </w:p>
    <w:p w14:paraId="42FAE2BD" w14:textId="77777777" w:rsidR="00AB3BC7" w:rsidRPr="00AB3BC7" w:rsidRDefault="00AB3BC7" w:rsidP="00447C08">
      <w:pPr>
        <w:ind w:firstLine="567"/>
        <w:jc w:val="both"/>
      </w:pPr>
      <w:r w:rsidRPr="00AB3BC7">
        <w:t>Poveikis aplinkai:atliekos – gamybinių nuotekų valymo dumblas, pakuočių atliekos.</w:t>
      </w:r>
    </w:p>
    <w:p w14:paraId="2DD9423B" w14:textId="77777777" w:rsidR="00AB3BC7" w:rsidRPr="00AB3BC7" w:rsidRDefault="00AB3BC7" w:rsidP="00447C08">
      <w:pPr>
        <w:ind w:firstLine="567"/>
        <w:jc w:val="both"/>
      </w:pPr>
      <w:r w:rsidRPr="00AB3BC7">
        <w:t>Naudojamos cheminės medžiagos ir preparatai – fosforo rūgštis 70%, flokuliantai, antiputokšlis, tirpalas KAS.</w:t>
      </w:r>
    </w:p>
    <w:p w14:paraId="4A4BD39B" w14:textId="0D6432FC" w:rsidR="00AB3BC7" w:rsidRPr="00AB3BC7" w:rsidRDefault="00AB3BC7" w:rsidP="00447C08">
      <w:pPr>
        <w:ind w:firstLine="567"/>
        <w:jc w:val="both"/>
      </w:pPr>
      <w:r w:rsidRPr="00AB3BC7">
        <w:t>Darbo laikas: 365 d/m., 24 val. per parą.</w:t>
      </w:r>
    </w:p>
    <w:p w14:paraId="5A01C08B" w14:textId="77777777" w:rsidR="00AB3BC7" w:rsidRPr="00AB3BC7" w:rsidRDefault="00AB3BC7" w:rsidP="00447C08">
      <w:pPr>
        <w:ind w:firstLine="567"/>
        <w:jc w:val="both"/>
      </w:pPr>
      <w:r w:rsidRPr="00AB3BC7">
        <w:t>Suvirinimas – neorganizuotas oro taršos šaltinis Nr. 603. Suvirinimui naudojami įvairaus diametro elektrodai ir suvirinimo viela, bendras metinis sunaudojamų medžiagų kiekis siekia 150 kg. Suvirinimo metu į aplinkos orą išsiskiria mangano ir geležies oksidai.</w:t>
      </w:r>
    </w:p>
    <w:p w14:paraId="1044802C" w14:textId="77777777" w:rsidR="00AB3BC7" w:rsidRPr="00AB3BC7" w:rsidRDefault="00AB3BC7" w:rsidP="00B9748F">
      <w:pPr>
        <w:ind w:firstLine="567"/>
        <w:jc w:val="both"/>
      </w:pPr>
      <w:r w:rsidRPr="00AB3BC7">
        <w:t>PET gamybinių linijų oro taršos šaltinių atitikmenys: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864"/>
        <w:gridCol w:w="4776"/>
      </w:tblGrid>
      <w:tr w:rsidR="00AB3BC7" w:rsidRPr="00AB3BC7" w14:paraId="26A51E61" w14:textId="77777777" w:rsidTr="00C41C6B">
        <w:trPr>
          <w:tblHeader/>
        </w:trPr>
        <w:tc>
          <w:tcPr>
            <w:tcW w:w="5000" w:type="pct"/>
            <w:gridSpan w:val="3"/>
            <w:shd w:val="clear" w:color="auto" w:fill="auto"/>
          </w:tcPr>
          <w:p w14:paraId="2EF5CC23" w14:textId="77777777" w:rsidR="00AB3BC7" w:rsidRPr="00AB3BC7" w:rsidRDefault="00AB3BC7" w:rsidP="00AB3BC7">
            <w:r w:rsidRPr="00AB3BC7">
              <w:t>Taršos šaltinio Nr.</w:t>
            </w:r>
          </w:p>
        </w:tc>
      </w:tr>
      <w:tr w:rsidR="00AB3BC7" w:rsidRPr="00AB3BC7" w14:paraId="24205368" w14:textId="77777777" w:rsidTr="00C41C6B">
        <w:trPr>
          <w:tblHeader/>
        </w:trPr>
        <w:tc>
          <w:tcPr>
            <w:tcW w:w="1504" w:type="pct"/>
            <w:shd w:val="clear" w:color="auto" w:fill="auto"/>
          </w:tcPr>
          <w:p w14:paraId="278B238A" w14:textId="77777777" w:rsidR="00AB3BC7" w:rsidRPr="00AB3BC7" w:rsidRDefault="00AB3BC7" w:rsidP="00AB3BC7">
            <w:r w:rsidRPr="00AB3BC7">
              <w:t>PET1 gamybinė linija</w:t>
            </w:r>
          </w:p>
        </w:tc>
        <w:tc>
          <w:tcPr>
            <w:tcW w:w="1764" w:type="pct"/>
            <w:shd w:val="clear" w:color="auto" w:fill="auto"/>
          </w:tcPr>
          <w:p w14:paraId="1FDF36BB" w14:textId="77777777" w:rsidR="00AB3BC7" w:rsidRPr="00AB3BC7" w:rsidRDefault="00AB3BC7" w:rsidP="00AB3BC7">
            <w:r w:rsidRPr="00AB3BC7">
              <w:t>PET2 gamybinė linija</w:t>
            </w:r>
          </w:p>
        </w:tc>
        <w:tc>
          <w:tcPr>
            <w:tcW w:w="1732" w:type="pct"/>
            <w:shd w:val="clear" w:color="auto" w:fill="auto"/>
          </w:tcPr>
          <w:p w14:paraId="5143765B" w14:textId="77777777" w:rsidR="00AB3BC7" w:rsidRPr="00AB3BC7" w:rsidRDefault="00AB3BC7" w:rsidP="00AB3BC7">
            <w:r w:rsidRPr="00AB3BC7">
              <w:t>PET3 gamybinė linija</w:t>
            </w:r>
          </w:p>
        </w:tc>
      </w:tr>
      <w:tr w:rsidR="00AB3BC7" w:rsidRPr="00AB3BC7" w14:paraId="6C3CED92" w14:textId="77777777" w:rsidTr="00C41C6B">
        <w:tc>
          <w:tcPr>
            <w:tcW w:w="1504" w:type="pct"/>
            <w:shd w:val="clear" w:color="auto" w:fill="auto"/>
          </w:tcPr>
          <w:p w14:paraId="072C882A" w14:textId="77777777" w:rsidR="00AB3BC7" w:rsidRPr="00AB3BC7" w:rsidRDefault="00AB3BC7" w:rsidP="00AB3BC7">
            <w:r w:rsidRPr="00AB3BC7">
              <w:t>001</w:t>
            </w:r>
          </w:p>
        </w:tc>
        <w:tc>
          <w:tcPr>
            <w:tcW w:w="1764" w:type="pct"/>
            <w:shd w:val="clear" w:color="auto" w:fill="auto"/>
          </w:tcPr>
          <w:p w14:paraId="52705C65" w14:textId="77777777" w:rsidR="00AB3BC7" w:rsidRPr="00AB3BC7" w:rsidRDefault="00AB3BC7" w:rsidP="00AB3BC7">
            <w:r w:rsidRPr="00AB3BC7">
              <w:t>043</w:t>
            </w:r>
          </w:p>
        </w:tc>
        <w:tc>
          <w:tcPr>
            <w:tcW w:w="1732" w:type="pct"/>
            <w:shd w:val="clear" w:color="auto" w:fill="auto"/>
          </w:tcPr>
          <w:p w14:paraId="3B955DD1" w14:textId="77777777" w:rsidR="00AB3BC7" w:rsidRPr="00AB3BC7" w:rsidRDefault="00AB3BC7" w:rsidP="00AB3BC7">
            <w:r w:rsidRPr="00AB3BC7">
              <w:t>301</w:t>
            </w:r>
          </w:p>
        </w:tc>
      </w:tr>
      <w:tr w:rsidR="00AB3BC7" w:rsidRPr="00AB3BC7" w14:paraId="3F51EEF1" w14:textId="77777777" w:rsidTr="00C41C6B">
        <w:tc>
          <w:tcPr>
            <w:tcW w:w="1504" w:type="pct"/>
            <w:shd w:val="clear" w:color="auto" w:fill="auto"/>
          </w:tcPr>
          <w:p w14:paraId="7872E14A" w14:textId="77777777" w:rsidR="00AB3BC7" w:rsidRPr="00AB3BC7" w:rsidRDefault="00AB3BC7" w:rsidP="00AB3BC7">
            <w:r w:rsidRPr="00AB3BC7">
              <w:t>002</w:t>
            </w:r>
          </w:p>
        </w:tc>
        <w:tc>
          <w:tcPr>
            <w:tcW w:w="1764" w:type="pct"/>
            <w:shd w:val="clear" w:color="auto" w:fill="auto"/>
          </w:tcPr>
          <w:p w14:paraId="6A39B969" w14:textId="77777777" w:rsidR="00AB3BC7" w:rsidRPr="00AB3BC7" w:rsidRDefault="00AB3BC7" w:rsidP="00AB3BC7">
            <w:r w:rsidRPr="00AB3BC7">
              <w:t>044</w:t>
            </w:r>
          </w:p>
        </w:tc>
        <w:tc>
          <w:tcPr>
            <w:tcW w:w="1732" w:type="pct"/>
            <w:shd w:val="clear" w:color="auto" w:fill="auto"/>
          </w:tcPr>
          <w:p w14:paraId="438ACFC7" w14:textId="77777777" w:rsidR="00AB3BC7" w:rsidRPr="00AB3BC7" w:rsidRDefault="00AB3BC7" w:rsidP="00AB3BC7">
            <w:r w:rsidRPr="00AB3BC7">
              <w:t>302</w:t>
            </w:r>
          </w:p>
        </w:tc>
      </w:tr>
      <w:tr w:rsidR="00AB3BC7" w:rsidRPr="00AB3BC7" w14:paraId="5EC3AA50" w14:textId="77777777" w:rsidTr="00C41C6B">
        <w:tc>
          <w:tcPr>
            <w:tcW w:w="1504" w:type="pct"/>
            <w:shd w:val="clear" w:color="auto" w:fill="auto"/>
          </w:tcPr>
          <w:p w14:paraId="454871BC" w14:textId="77777777" w:rsidR="00AB3BC7" w:rsidRPr="00AB3BC7" w:rsidRDefault="00AB3BC7" w:rsidP="00AB3BC7">
            <w:r w:rsidRPr="00AB3BC7">
              <w:t>004</w:t>
            </w:r>
          </w:p>
        </w:tc>
        <w:tc>
          <w:tcPr>
            <w:tcW w:w="1764" w:type="pct"/>
            <w:shd w:val="clear" w:color="auto" w:fill="auto"/>
          </w:tcPr>
          <w:p w14:paraId="07401F81" w14:textId="77777777" w:rsidR="00AB3BC7" w:rsidRPr="00AB3BC7" w:rsidRDefault="00AB3BC7" w:rsidP="00AB3BC7">
            <w:r w:rsidRPr="00AB3BC7">
              <w:t>049</w:t>
            </w:r>
          </w:p>
        </w:tc>
        <w:tc>
          <w:tcPr>
            <w:tcW w:w="1732" w:type="pct"/>
            <w:shd w:val="clear" w:color="auto" w:fill="auto"/>
          </w:tcPr>
          <w:p w14:paraId="4205420C" w14:textId="77777777" w:rsidR="00AB3BC7" w:rsidRPr="00AB3BC7" w:rsidRDefault="00AB3BC7" w:rsidP="00AB3BC7">
            <w:r w:rsidRPr="00AB3BC7">
              <w:t>305</w:t>
            </w:r>
          </w:p>
        </w:tc>
      </w:tr>
      <w:tr w:rsidR="00AB3BC7" w:rsidRPr="00AB3BC7" w14:paraId="1A303027" w14:textId="77777777" w:rsidTr="00C41C6B">
        <w:tc>
          <w:tcPr>
            <w:tcW w:w="1504" w:type="pct"/>
            <w:shd w:val="clear" w:color="auto" w:fill="auto"/>
          </w:tcPr>
          <w:p w14:paraId="1369A4BE" w14:textId="77777777" w:rsidR="00AB3BC7" w:rsidRPr="00AB3BC7" w:rsidRDefault="00AB3BC7" w:rsidP="00AB3BC7">
            <w:r w:rsidRPr="00AB3BC7">
              <w:t>005</w:t>
            </w:r>
          </w:p>
        </w:tc>
        <w:tc>
          <w:tcPr>
            <w:tcW w:w="1764" w:type="pct"/>
            <w:shd w:val="clear" w:color="auto" w:fill="auto"/>
          </w:tcPr>
          <w:p w14:paraId="56E1D328" w14:textId="77777777" w:rsidR="00AB3BC7" w:rsidRPr="00AB3BC7" w:rsidRDefault="00AB3BC7" w:rsidP="00AB3BC7">
            <w:r w:rsidRPr="00AB3BC7">
              <w:t>050</w:t>
            </w:r>
          </w:p>
        </w:tc>
        <w:tc>
          <w:tcPr>
            <w:tcW w:w="1732" w:type="pct"/>
            <w:shd w:val="clear" w:color="auto" w:fill="auto"/>
          </w:tcPr>
          <w:p w14:paraId="306E7FF9" w14:textId="77777777" w:rsidR="00AB3BC7" w:rsidRPr="00AB3BC7" w:rsidRDefault="00AB3BC7" w:rsidP="00AB3BC7">
            <w:r w:rsidRPr="00AB3BC7">
              <w:t>306</w:t>
            </w:r>
          </w:p>
        </w:tc>
      </w:tr>
      <w:tr w:rsidR="00AB3BC7" w:rsidRPr="00AB3BC7" w14:paraId="4DF5BB34" w14:textId="77777777" w:rsidTr="00C41C6B">
        <w:tc>
          <w:tcPr>
            <w:tcW w:w="1504" w:type="pct"/>
            <w:shd w:val="clear" w:color="auto" w:fill="auto"/>
          </w:tcPr>
          <w:p w14:paraId="45B40097" w14:textId="77777777" w:rsidR="00AB3BC7" w:rsidRPr="00AB3BC7" w:rsidRDefault="00AB3BC7" w:rsidP="00AB3BC7">
            <w:r w:rsidRPr="00AB3BC7">
              <w:t>007</w:t>
            </w:r>
          </w:p>
        </w:tc>
        <w:tc>
          <w:tcPr>
            <w:tcW w:w="1764" w:type="pct"/>
            <w:shd w:val="clear" w:color="auto" w:fill="auto"/>
          </w:tcPr>
          <w:p w14:paraId="25877214" w14:textId="77777777" w:rsidR="00AB3BC7" w:rsidRPr="00AB3BC7" w:rsidRDefault="00AB3BC7" w:rsidP="00AB3BC7">
            <w:r w:rsidRPr="00AB3BC7">
              <w:t>052</w:t>
            </w:r>
          </w:p>
        </w:tc>
        <w:tc>
          <w:tcPr>
            <w:tcW w:w="1732" w:type="pct"/>
            <w:shd w:val="clear" w:color="auto" w:fill="auto"/>
          </w:tcPr>
          <w:p w14:paraId="58303F35" w14:textId="77777777" w:rsidR="00AB3BC7" w:rsidRPr="00AB3BC7" w:rsidRDefault="00AB3BC7" w:rsidP="00AB3BC7">
            <w:r w:rsidRPr="00AB3BC7">
              <w:t>307</w:t>
            </w:r>
          </w:p>
        </w:tc>
      </w:tr>
      <w:tr w:rsidR="00AB3BC7" w:rsidRPr="00AB3BC7" w14:paraId="35E651DE" w14:textId="77777777" w:rsidTr="00C41C6B">
        <w:tc>
          <w:tcPr>
            <w:tcW w:w="1504" w:type="pct"/>
            <w:shd w:val="clear" w:color="auto" w:fill="auto"/>
          </w:tcPr>
          <w:p w14:paraId="671BA9C2" w14:textId="77777777" w:rsidR="00AB3BC7" w:rsidRPr="00AB3BC7" w:rsidRDefault="00AB3BC7" w:rsidP="00AB3BC7">
            <w:r w:rsidRPr="00AB3BC7">
              <w:t>041</w:t>
            </w:r>
          </w:p>
        </w:tc>
        <w:tc>
          <w:tcPr>
            <w:tcW w:w="1764" w:type="pct"/>
            <w:shd w:val="clear" w:color="auto" w:fill="auto"/>
          </w:tcPr>
          <w:p w14:paraId="2B4C5896" w14:textId="77777777" w:rsidR="00AB3BC7" w:rsidRPr="00AB3BC7" w:rsidRDefault="00AB3BC7" w:rsidP="00AB3BC7">
            <w:r w:rsidRPr="00AB3BC7">
              <w:t>055</w:t>
            </w:r>
          </w:p>
        </w:tc>
        <w:tc>
          <w:tcPr>
            <w:tcW w:w="1732" w:type="pct"/>
            <w:shd w:val="clear" w:color="auto" w:fill="auto"/>
          </w:tcPr>
          <w:p w14:paraId="2AEF358E" w14:textId="77777777" w:rsidR="00AB3BC7" w:rsidRPr="00AB3BC7" w:rsidRDefault="00AB3BC7" w:rsidP="00AB3BC7">
            <w:r w:rsidRPr="00AB3BC7">
              <w:t>308</w:t>
            </w:r>
          </w:p>
        </w:tc>
      </w:tr>
      <w:tr w:rsidR="00AB3BC7" w:rsidRPr="00AB3BC7" w14:paraId="564A9823" w14:textId="77777777" w:rsidTr="00C41C6B">
        <w:tc>
          <w:tcPr>
            <w:tcW w:w="1504" w:type="pct"/>
            <w:shd w:val="clear" w:color="auto" w:fill="auto"/>
          </w:tcPr>
          <w:p w14:paraId="5FDF7DD9" w14:textId="77777777" w:rsidR="00AB3BC7" w:rsidRPr="00AB3BC7" w:rsidRDefault="00AB3BC7" w:rsidP="00AB3BC7">
            <w:r w:rsidRPr="00AB3BC7">
              <w:t>010 (neatitiktinės emisijos)</w:t>
            </w:r>
          </w:p>
        </w:tc>
        <w:tc>
          <w:tcPr>
            <w:tcW w:w="1764" w:type="pct"/>
            <w:shd w:val="clear" w:color="auto" w:fill="auto"/>
          </w:tcPr>
          <w:p w14:paraId="1BEBE39F" w14:textId="77777777" w:rsidR="00AB3BC7" w:rsidRPr="00AB3BC7" w:rsidRDefault="00AB3BC7" w:rsidP="00AB3BC7">
            <w:r w:rsidRPr="00AB3BC7">
              <w:t>056 (neatitiktinės emisijos)</w:t>
            </w:r>
          </w:p>
        </w:tc>
        <w:tc>
          <w:tcPr>
            <w:tcW w:w="1732" w:type="pct"/>
            <w:shd w:val="clear" w:color="auto" w:fill="auto"/>
          </w:tcPr>
          <w:p w14:paraId="438812EB" w14:textId="77777777" w:rsidR="00AB3BC7" w:rsidRPr="00AB3BC7" w:rsidRDefault="00AB3BC7" w:rsidP="00AB3BC7">
            <w:r w:rsidRPr="00AB3BC7">
              <w:t>098 (neatitiktinės emisijos)</w:t>
            </w:r>
          </w:p>
        </w:tc>
      </w:tr>
      <w:tr w:rsidR="00AB3BC7" w:rsidRPr="00AB3BC7" w14:paraId="19AD41A8" w14:textId="77777777" w:rsidTr="00C41C6B">
        <w:trPr>
          <w:trHeight w:val="214"/>
        </w:trPr>
        <w:tc>
          <w:tcPr>
            <w:tcW w:w="1504" w:type="pct"/>
            <w:shd w:val="clear" w:color="auto" w:fill="auto"/>
          </w:tcPr>
          <w:p w14:paraId="06BB5D98" w14:textId="77777777" w:rsidR="00AB3BC7" w:rsidRPr="00AB3BC7" w:rsidRDefault="00AB3BC7" w:rsidP="00AB3BC7">
            <w:r w:rsidRPr="00AB3BC7">
              <w:t>011÷014</w:t>
            </w:r>
          </w:p>
        </w:tc>
        <w:tc>
          <w:tcPr>
            <w:tcW w:w="1764" w:type="pct"/>
            <w:shd w:val="clear" w:color="auto" w:fill="auto"/>
          </w:tcPr>
          <w:p w14:paraId="5D0252C1" w14:textId="77777777" w:rsidR="00AB3BC7" w:rsidRPr="00AB3BC7" w:rsidRDefault="00AB3BC7" w:rsidP="00AB3BC7">
            <w:r w:rsidRPr="00AB3BC7">
              <w:t>057÷060</w:t>
            </w:r>
          </w:p>
        </w:tc>
        <w:tc>
          <w:tcPr>
            <w:tcW w:w="1732" w:type="pct"/>
            <w:shd w:val="clear" w:color="auto" w:fill="auto"/>
          </w:tcPr>
          <w:p w14:paraId="3D2D9B58" w14:textId="77777777" w:rsidR="00AB3BC7" w:rsidRPr="00AB3BC7" w:rsidRDefault="00AB3BC7" w:rsidP="00AB3BC7">
            <w:r w:rsidRPr="00AB3BC7">
              <w:t>309÷312</w:t>
            </w:r>
          </w:p>
        </w:tc>
      </w:tr>
      <w:tr w:rsidR="00AB3BC7" w:rsidRPr="00AB3BC7" w14:paraId="3ED123AD" w14:textId="77777777" w:rsidTr="00C41C6B">
        <w:tc>
          <w:tcPr>
            <w:tcW w:w="1504" w:type="pct"/>
            <w:shd w:val="clear" w:color="auto" w:fill="auto"/>
          </w:tcPr>
          <w:p w14:paraId="26BC96D6" w14:textId="77777777" w:rsidR="00AB3BC7" w:rsidRPr="00AB3BC7" w:rsidRDefault="00AB3BC7" w:rsidP="00AB3BC7">
            <w:r w:rsidRPr="00AB3BC7">
              <w:t>015 (neatitiktinės emisijos)</w:t>
            </w:r>
          </w:p>
        </w:tc>
        <w:tc>
          <w:tcPr>
            <w:tcW w:w="1764" w:type="pct"/>
            <w:shd w:val="clear" w:color="auto" w:fill="auto"/>
          </w:tcPr>
          <w:p w14:paraId="2BF34A30" w14:textId="77777777" w:rsidR="00AB3BC7" w:rsidRPr="00AB3BC7" w:rsidRDefault="00AB3BC7" w:rsidP="00AB3BC7">
            <w:r w:rsidRPr="00AB3BC7">
              <w:t>061 (neatitiktinės emisijos)</w:t>
            </w:r>
          </w:p>
        </w:tc>
        <w:tc>
          <w:tcPr>
            <w:tcW w:w="1732" w:type="pct"/>
            <w:shd w:val="clear" w:color="auto" w:fill="auto"/>
          </w:tcPr>
          <w:p w14:paraId="2F71E0FD" w14:textId="77777777" w:rsidR="00AB3BC7" w:rsidRPr="00AB3BC7" w:rsidRDefault="00AB3BC7" w:rsidP="00AB3BC7">
            <w:r w:rsidRPr="00AB3BC7">
              <w:t>097 (neatitiktinės emisijos)</w:t>
            </w:r>
          </w:p>
        </w:tc>
      </w:tr>
      <w:tr w:rsidR="00AB3BC7" w:rsidRPr="00AB3BC7" w14:paraId="5FD3E714" w14:textId="77777777" w:rsidTr="00C41C6B">
        <w:tc>
          <w:tcPr>
            <w:tcW w:w="1504" w:type="pct"/>
            <w:shd w:val="clear" w:color="auto" w:fill="auto"/>
          </w:tcPr>
          <w:p w14:paraId="78526E8C" w14:textId="77777777" w:rsidR="00AB3BC7" w:rsidRPr="00AB3BC7" w:rsidRDefault="00AB3BC7" w:rsidP="00AB3BC7">
            <w:r w:rsidRPr="00AB3BC7">
              <w:t>016, 042</w:t>
            </w:r>
          </w:p>
        </w:tc>
        <w:tc>
          <w:tcPr>
            <w:tcW w:w="1764" w:type="pct"/>
            <w:shd w:val="clear" w:color="auto" w:fill="auto"/>
          </w:tcPr>
          <w:p w14:paraId="0D67F4BD" w14:textId="77777777" w:rsidR="00AB3BC7" w:rsidRPr="00AB3BC7" w:rsidRDefault="00AB3BC7" w:rsidP="00AB3BC7">
            <w:r w:rsidRPr="00AB3BC7">
              <w:t>062, 063</w:t>
            </w:r>
          </w:p>
        </w:tc>
        <w:tc>
          <w:tcPr>
            <w:tcW w:w="1732" w:type="pct"/>
            <w:shd w:val="clear" w:color="auto" w:fill="auto"/>
          </w:tcPr>
          <w:p w14:paraId="68249E25" w14:textId="77777777" w:rsidR="00AB3BC7" w:rsidRPr="00AB3BC7" w:rsidRDefault="00AB3BC7" w:rsidP="00AB3BC7">
            <w:r w:rsidRPr="00AB3BC7">
              <w:t>313, 314</w:t>
            </w:r>
          </w:p>
        </w:tc>
      </w:tr>
      <w:tr w:rsidR="00AB3BC7" w:rsidRPr="00AB3BC7" w14:paraId="7B1F5A60" w14:textId="77777777" w:rsidTr="00C41C6B">
        <w:tc>
          <w:tcPr>
            <w:tcW w:w="1504" w:type="pct"/>
            <w:shd w:val="clear" w:color="auto" w:fill="auto"/>
          </w:tcPr>
          <w:p w14:paraId="5F54CAD9" w14:textId="77777777" w:rsidR="00AB3BC7" w:rsidRPr="00AB3BC7" w:rsidRDefault="00AB3BC7" w:rsidP="00AB3BC7">
            <w:r w:rsidRPr="00AB3BC7">
              <w:t>017</w:t>
            </w:r>
          </w:p>
        </w:tc>
        <w:tc>
          <w:tcPr>
            <w:tcW w:w="1764" w:type="pct"/>
            <w:shd w:val="clear" w:color="auto" w:fill="auto"/>
          </w:tcPr>
          <w:p w14:paraId="52F6C5D7" w14:textId="77777777" w:rsidR="00AB3BC7" w:rsidRPr="00AB3BC7" w:rsidRDefault="00AB3BC7" w:rsidP="00AB3BC7">
            <w:r w:rsidRPr="00AB3BC7">
              <w:t>064</w:t>
            </w:r>
          </w:p>
        </w:tc>
        <w:tc>
          <w:tcPr>
            <w:tcW w:w="1732" w:type="pct"/>
            <w:shd w:val="clear" w:color="auto" w:fill="auto"/>
          </w:tcPr>
          <w:p w14:paraId="6010AF3B" w14:textId="77777777" w:rsidR="00AB3BC7" w:rsidRPr="00AB3BC7" w:rsidRDefault="00AB3BC7" w:rsidP="00AB3BC7">
            <w:r w:rsidRPr="00AB3BC7">
              <w:t>315</w:t>
            </w:r>
          </w:p>
        </w:tc>
      </w:tr>
      <w:tr w:rsidR="00AB3BC7" w:rsidRPr="00AB3BC7" w14:paraId="06B4AD8A" w14:textId="77777777" w:rsidTr="00C41C6B">
        <w:tc>
          <w:tcPr>
            <w:tcW w:w="1504" w:type="pct"/>
            <w:shd w:val="clear" w:color="auto" w:fill="auto"/>
          </w:tcPr>
          <w:p w14:paraId="7CDAFCF2" w14:textId="77777777" w:rsidR="00AB3BC7" w:rsidRPr="00AB3BC7" w:rsidRDefault="00AB3BC7" w:rsidP="00AB3BC7">
            <w:r w:rsidRPr="00AB3BC7">
              <w:t>018÷020</w:t>
            </w:r>
          </w:p>
        </w:tc>
        <w:tc>
          <w:tcPr>
            <w:tcW w:w="1764" w:type="pct"/>
            <w:shd w:val="clear" w:color="auto" w:fill="auto"/>
          </w:tcPr>
          <w:p w14:paraId="7826DBA7" w14:textId="77777777" w:rsidR="00AB3BC7" w:rsidRPr="00AB3BC7" w:rsidRDefault="00AB3BC7" w:rsidP="00AB3BC7">
            <w:r w:rsidRPr="00AB3BC7">
              <w:t>065÷067</w:t>
            </w:r>
          </w:p>
        </w:tc>
        <w:tc>
          <w:tcPr>
            <w:tcW w:w="1732" w:type="pct"/>
            <w:shd w:val="clear" w:color="auto" w:fill="auto"/>
          </w:tcPr>
          <w:p w14:paraId="05C58CBC" w14:textId="77777777" w:rsidR="00AB3BC7" w:rsidRPr="00AB3BC7" w:rsidRDefault="00AB3BC7" w:rsidP="00AB3BC7">
            <w:r w:rsidRPr="00AB3BC7">
              <w:t>316÷318</w:t>
            </w:r>
          </w:p>
        </w:tc>
      </w:tr>
      <w:tr w:rsidR="00AB3BC7" w:rsidRPr="00AB3BC7" w14:paraId="51CE6D3C" w14:textId="77777777" w:rsidTr="00C41C6B">
        <w:tc>
          <w:tcPr>
            <w:tcW w:w="1504" w:type="pct"/>
            <w:shd w:val="clear" w:color="auto" w:fill="auto"/>
          </w:tcPr>
          <w:p w14:paraId="5C72452C" w14:textId="77777777" w:rsidR="00AB3BC7" w:rsidRPr="00AB3BC7" w:rsidRDefault="00AB3BC7" w:rsidP="00AB3BC7">
            <w:r w:rsidRPr="00AB3BC7">
              <w:t>021÷024</w:t>
            </w:r>
          </w:p>
        </w:tc>
        <w:tc>
          <w:tcPr>
            <w:tcW w:w="1764" w:type="pct"/>
            <w:shd w:val="clear" w:color="auto" w:fill="auto"/>
          </w:tcPr>
          <w:p w14:paraId="26D4921C" w14:textId="77777777" w:rsidR="00AB3BC7" w:rsidRPr="00AB3BC7" w:rsidRDefault="00AB3BC7" w:rsidP="00AB3BC7">
            <w:r w:rsidRPr="00AB3BC7">
              <w:t>068÷071</w:t>
            </w:r>
          </w:p>
        </w:tc>
        <w:tc>
          <w:tcPr>
            <w:tcW w:w="1732" w:type="pct"/>
            <w:shd w:val="clear" w:color="auto" w:fill="auto"/>
          </w:tcPr>
          <w:p w14:paraId="43F60FF1" w14:textId="77777777" w:rsidR="00AB3BC7" w:rsidRPr="00AB3BC7" w:rsidRDefault="00AB3BC7" w:rsidP="00AB3BC7">
            <w:r w:rsidRPr="00AB3BC7">
              <w:t>319÷322</w:t>
            </w:r>
          </w:p>
        </w:tc>
      </w:tr>
      <w:tr w:rsidR="00AB3BC7" w:rsidRPr="00AB3BC7" w14:paraId="510A3E3B" w14:textId="77777777" w:rsidTr="00C41C6B">
        <w:tc>
          <w:tcPr>
            <w:tcW w:w="1504" w:type="pct"/>
            <w:shd w:val="clear" w:color="auto" w:fill="auto"/>
          </w:tcPr>
          <w:p w14:paraId="77418B15" w14:textId="77777777" w:rsidR="00AB3BC7" w:rsidRPr="00AB3BC7" w:rsidRDefault="00AB3BC7" w:rsidP="00AB3BC7">
            <w:r w:rsidRPr="00AB3BC7">
              <w:t>079</w:t>
            </w:r>
          </w:p>
        </w:tc>
        <w:tc>
          <w:tcPr>
            <w:tcW w:w="1764" w:type="pct"/>
            <w:shd w:val="clear" w:color="auto" w:fill="auto"/>
          </w:tcPr>
          <w:p w14:paraId="2881A13D" w14:textId="77777777" w:rsidR="00AB3BC7" w:rsidRPr="00AB3BC7" w:rsidRDefault="00AB3BC7" w:rsidP="00AB3BC7">
            <w:r w:rsidRPr="00AB3BC7">
              <w:t>080</w:t>
            </w:r>
          </w:p>
        </w:tc>
        <w:tc>
          <w:tcPr>
            <w:tcW w:w="1732" w:type="pct"/>
            <w:shd w:val="clear" w:color="auto" w:fill="auto"/>
          </w:tcPr>
          <w:p w14:paraId="10135756" w14:textId="77777777" w:rsidR="00AB3BC7" w:rsidRPr="00AB3BC7" w:rsidRDefault="00AB3BC7" w:rsidP="00AB3BC7">
            <w:r w:rsidRPr="00AB3BC7">
              <w:t>323</w:t>
            </w:r>
          </w:p>
        </w:tc>
      </w:tr>
      <w:tr w:rsidR="00AB3BC7" w:rsidRPr="00AB3BC7" w14:paraId="09946C8B" w14:textId="77777777" w:rsidTr="00C41C6B">
        <w:tc>
          <w:tcPr>
            <w:tcW w:w="1504" w:type="pct"/>
            <w:shd w:val="clear" w:color="auto" w:fill="auto"/>
          </w:tcPr>
          <w:p w14:paraId="11023BEC" w14:textId="77777777" w:rsidR="00AB3BC7" w:rsidRPr="00AB3BC7" w:rsidRDefault="00AB3BC7" w:rsidP="00AB3BC7">
            <w:r w:rsidRPr="00AB3BC7">
              <w:t>081÷084</w:t>
            </w:r>
          </w:p>
        </w:tc>
        <w:tc>
          <w:tcPr>
            <w:tcW w:w="1764" w:type="pct"/>
            <w:shd w:val="clear" w:color="auto" w:fill="auto"/>
          </w:tcPr>
          <w:p w14:paraId="1DC18216" w14:textId="77777777" w:rsidR="00AB3BC7" w:rsidRPr="00AB3BC7" w:rsidRDefault="00AB3BC7" w:rsidP="00AB3BC7">
            <w:r w:rsidRPr="00AB3BC7">
              <w:t>085÷088</w:t>
            </w:r>
          </w:p>
        </w:tc>
        <w:tc>
          <w:tcPr>
            <w:tcW w:w="1732" w:type="pct"/>
            <w:shd w:val="clear" w:color="auto" w:fill="auto"/>
          </w:tcPr>
          <w:p w14:paraId="23A8460F" w14:textId="77777777" w:rsidR="00AB3BC7" w:rsidRPr="00AB3BC7" w:rsidRDefault="00AB3BC7" w:rsidP="00AB3BC7">
            <w:r w:rsidRPr="00AB3BC7">
              <w:t>324÷327</w:t>
            </w:r>
          </w:p>
        </w:tc>
      </w:tr>
      <w:tr w:rsidR="00AB3BC7" w:rsidRPr="00AB3BC7" w14:paraId="74F93161" w14:textId="77777777" w:rsidTr="00C41C6B">
        <w:tc>
          <w:tcPr>
            <w:tcW w:w="1504" w:type="pct"/>
            <w:shd w:val="clear" w:color="auto" w:fill="auto"/>
          </w:tcPr>
          <w:p w14:paraId="1E14C1BA" w14:textId="77777777" w:rsidR="00AB3BC7" w:rsidRPr="00AB3BC7" w:rsidRDefault="00AB3BC7" w:rsidP="00AB3BC7">
            <w:r w:rsidRPr="00AB3BC7">
              <w:t>092</w:t>
            </w:r>
          </w:p>
        </w:tc>
        <w:tc>
          <w:tcPr>
            <w:tcW w:w="1764" w:type="pct"/>
            <w:shd w:val="clear" w:color="auto" w:fill="auto"/>
          </w:tcPr>
          <w:p w14:paraId="1D58BD03" w14:textId="77777777" w:rsidR="00AB3BC7" w:rsidRPr="00AB3BC7" w:rsidRDefault="00AB3BC7" w:rsidP="00AB3BC7">
            <w:r w:rsidRPr="00AB3BC7">
              <w:t>091</w:t>
            </w:r>
          </w:p>
        </w:tc>
        <w:tc>
          <w:tcPr>
            <w:tcW w:w="1732" w:type="pct"/>
            <w:shd w:val="clear" w:color="auto" w:fill="auto"/>
          </w:tcPr>
          <w:p w14:paraId="7057D7A8" w14:textId="77777777" w:rsidR="00AB3BC7" w:rsidRPr="00AB3BC7" w:rsidRDefault="00AB3BC7" w:rsidP="00AB3BC7">
            <w:r w:rsidRPr="00AB3BC7">
              <w:t>092</w:t>
            </w:r>
          </w:p>
        </w:tc>
      </w:tr>
      <w:tr w:rsidR="00AB3BC7" w:rsidRPr="00AB3BC7" w14:paraId="40A6DE6F" w14:textId="77777777" w:rsidTr="00C41C6B">
        <w:tc>
          <w:tcPr>
            <w:tcW w:w="1504" w:type="pct"/>
            <w:shd w:val="clear" w:color="auto" w:fill="auto"/>
          </w:tcPr>
          <w:p w14:paraId="16E83F11" w14:textId="77777777" w:rsidR="00AB3BC7" w:rsidRPr="00AB3BC7" w:rsidRDefault="00AB3BC7" w:rsidP="00AB3BC7">
            <w:r w:rsidRPr="00AB3BC7">
              <w:t>401÷411</w:t>
            </w:r>
          </w:p>
        </w:tc>
        <w:tc>
          <w:tcPr>
            <w:tcW w:w="1764" w:type="pct"/>
            <w:shd w:val="clear" w:color="auto" w:fill="auto"/>
          </w:tcPr>
          <w:p w14:paraId="66C82725" w14:textId="77777777" w:rsidR="00AB3BC7" w:rsidRPr="00AB3BC7" w:rsidRDefault="00AB3BC7" w:rsidP="00AB3BC7">
            <w:r w:rsidRPr="00AB3BC7">
              <w:t>418÷428</w:t>
            </w:r>
          </w:p>
        </w:tc>
        <w:tc>
          <w:tcPr>
            <w:tcW w:w="1732" w:type="pct"/>
            <w:shd w:val="clear" w:color="auto" w:fill="auto"/>
          </w:tcPr>
          <w:p w14:paraId="2792AA95" w14:textId="77777777" w:rsidR="00AB3BC7" w:rsidRPr="00AB3BC7" w:rsidRDefault="00AB3BC7" w:rsidP="00AB3BC7">
            <w:r w:rsidRPr="00AB3BC7">
              <w:t>501÷511</w:t>
            </w:r>
          </w:p>
        </w:tc>
      </w:tr>
      <w:tr w:rsidR="00AB3BC7" w:rsidRPr="00AB3BC7" w14:paraId="3F2623F9" w14:textId="77777777" w:rsidTr="00C41C6B">
        <w:tc>
          <w:tcPr>
            <w:tcW w:w="1504" w:type="pct"/>
            <w:shd w:val="clear" w:color="auto" w:fill="auto"/>
          </w:tcPr>
          <w:p w14:paraId="5CB02D07" w14:textId="77777777" w:rsidR="00AB3BC7" w:rsidRPr="00AB3BC7" w:rsidRDefault="00AB3BC7" w:rsidP="00AB3BC7">
            <w:r w:rsidRPr="00AB3BC7">
              <w:t>412÷417</w:t>
            </w:r>
          </w:p>
        </w:tc>
        <w:tc>
          <w:tcPr>
            <w:tcW w:w="1764" w:type="pct"/>
            <w:shd w:val="clear" w:color="auto" w:fill="auto"/>
          </w:tcPr>
          <w:p w14:paraId="6DBC442D" w14:textId="77777777" w:rsidR="00AB3BC7" w:rsidRPr="00AB3BC7" w:rsidRDefault="00AB3BC7" w:rsidP="00AB3BC7">
            <w:r w:rsidRPr="00AB3BC7">
              <w:t>429÷434</w:t>
            </w:r>
          </w:p>
        </w:tc>
        <w:tc>
          <w:tcPr>
            <w:tcW w:w="1732" w:type="pct"/>
            <w:shd w:val="clear" w:color="auto" w:fill="auto"/>
          </w:tcPr>
          <w:p w14:paraId="6A905BFF" w14:textId="77777777" w:rsidR="00AB3BC7" w:rsidRPr="00AB3BC7" w:rsidRDefault="00AB3BC7" w:rsidP="00AB3BC7">
            <w:r w:rsidRPr="00AB3BC7">
              <w:t>512, 514÷517</w:t>
            </w:r>
          </w:p>
        </w:tc>
      </w:tr>
    </w:tbl>
    <w:p w14:paraId="0676EDED" w14:textId="1ACD97B6" w:rsidR="00AB3BC7" w:rsidRDefault="00AB3BC7" w:rsidP="00AB3BC7"/>
    <w:p w14:paraId="59F088D7" w14:textId="7EA4ED71" w:rsidR="00BD0241" w:rsidRPr="00356A1A" w:rsidRDefault="00BD0241" w:rsidP="00356A1A">
      <w:pPr>
        <w:pStyle w:val="Sraopastraipa"/>
        <w:widowControl w:val="0"/>
        <w:ind w:left="0" w:firstLine="556"/>
        <w:contextualSpacing w:val="0"/>
        <w:jc w:val="both"/>
        <w:rPr>
          <w:b/>
          <w:bCs/>
          <w:szCs w:val="24"/>
        </w:rPr>
      </w:pPr>
      <w:r w:rsidRPr="00356A1A">
        <w:rPr>
          <w:b/>
          <w:bCs/>
          <w:szCs w:val="24"/>
        </w:rPr>
        <w:t>PET atliekų apdorojimas (smulkinimas ir padavimas perdirbimui); APP gamyba, t.y. PET peresterinimas į aromatinį poliesterio poliolį; poliolio mišinių gamyba</w:t>
      </w:r>
    </w:p>
    <w:p w14:paraId="54E32FE3" w14:textId="6889ABE4" w:rsidR="00BD0241" w:rsidRPr="00356A1A" w:rsidRDefault="00BD0241" w:rsidP="00356A1A">
      <w:pPr>
        <w:ind w:firstLine="567"/>
        <w:jc w:val="both"/>
        <w:rPr>
          <w:color w:val="0D0D0D"/>
          <w:szCs w:val="24"/>
        </w:rPr>
      </w:pPr>
      <w:r w:rsidRPr="00356A1A">
        <w:rPr>
          <w:color w:val="0D0D0D"/>
          <w:szCs w:val="24"/>
        </w:rPr>
        <w:t>APP gamybai – tai PET granulių, dulkių, oligomerų, luitų, aglomerato (antrinės PET žaliavos (</w:t>
      </w:r>
      <w:r w:rsidR="00447C08">
        <w:rPr>
          <w:color w:val="0D0D0D"/>
          <w:szCs w:val="24"/>
        </w:rPr>
        <w:t xml:space="preserve">toliau – </w:t>
      </w:r>
      <w:r w:rsidRPr="00356A1A">
        <w:rPr>
          <w:color w:val="0D0D0D"/>
          <w:szCs w:val="24"/>
        </w:rPr>
        <w:t>R-PET) arba tereftalio rūgšties, gintaro rūgšties, ftalio rūgšties anhidrido) – peresterinimas ir/ar polikondensacija glikoliais iki aromatinių poliesterio poliolių, esant Atitinkamoms reakcijos sąlygoms.</w:t>
      </w:r>
    </w:p>
    <w:p w14:paraId="2AB10071" w14:textId="77777777" w:rsidR="00BD0241" w:rsidRPr="00356A1A" w:rsidRDefault="00BD0241" w:rsidP="00356A1A">
      <w:pPr>
        <w:ind w:firstLine="567"/>
        <w:jc w:val="both"/>
        <w:rPr>
          <w:color w:val="0D0D0D"/>
          <w:szCs w:val="24"/>
        </w:rPr>
      </w:pPr>
      <w:r w:rsidRPr="00356A1A">
        <w:rPr>
          <w:color w:val="0D0D0D"/>
          <w:szCs w:val="24"/>
        </w:rPr>
        <w:t>Pagal poreikį APP sumaišomas su įvairiais priedais ir putodaros medžiaga ir parduodamas kaip sisteminis poliolio mišinys standžių poliuretano putų gamintojams.</w:t>
      </w:r>
    </w:p>
    <w:p w14:paraId="0FAA2709" w14:textId="04FEBECD" w:rsidR="00BD0241" w:rsidRPr="00356A1A" w:rsidRDefault="00BD0241" w:rsidP="00356A1A">
      <w:pPr>
        <w:ind w:firstLine="567"/>
        <w:jc w:val="both"/>
        <w:rPr>
          <w:color w:val="0D0D0D"/>
          <w:szCs w:val="24"/>
        </w:rPr>
      </w:pPr>
      <w:r w:rsidRPr="00356A1A">
        <w:rPr>
          <w:color w:val="0D0D0D"/>
          <w:szCs w:val="24"/>
        </w:rPr>
        <w:t>APP gamybos technologinį procesą sudaro:</w:t>
      </w:r>
    </w:p>
    <w:p w14:paraId="0DA82B16" w14:textId="77777777" w:rsidR="00BD0241" w:rsidRPr="00356A1A" w:rsidRDefault="00BD0241" w:rsidP="00356A1A">
      <w:pPr>
        <w:pStyle w:val="Sraopastraipa"/>
        <w:widowControl w:val="0"/>
        <w:numPr>
          <w:ilvl w:val="0"/>
          <w:numId w:val="32"/>
        </w:numPr>
        <w:ind w:left="567" w:hanging="567"/>
        <w:jc w:val="both"/>
        <w:rPr>
          <w:b/>
          <w:color w:val="0D0D0D"/>
          <w:szCs w:val="24"/>
          <w:u w:val="single"/>
        </w:rPr>
      </w:pPr>
      <w:r w:rsidRPr="00356A1A">
        <w:rPr>
          <w:b/>
          <w:color w:val="0D0D0D"/>
          <w:szCs w:val="24"/>
          <w:u w:val="single"/>
        </w:rPr>
        <w:t>PET atliekų apdorojimas.</w:t>
      </w:r>
    </w:p>
    <w:p w14:paraId="0789A1EB" w14:textId="04944550" w:rsidR="00BD0241" w:rsidRPr="00356A1A" w:rsidRDefault="00BD0241" w:rsidP="00356A1A">
      <w:pPr>
        <w:ind w:firstLine="567"/>
        <w:jc w:val="both"/>
        <w:rPr>
          <w:szCs w:val="24"/>
        </w:rPr>
      </w:pPr>
      <w:r w:rsidRPr="00356A1A">
        <w:rPr>
          <w:szCs w:val="24"/>
        </w:rPr>
        <w:t>Smulkios PET atliekos, kitos žaliavos APP gamybai atvežamos didmaišiais, statinėmis arba nedideliais maišais ir išpilamos į sraigtinio konvejerio priėmimo bunkerį (0,4 m</w:t>
      </w:r>
      <w:r w:rsidRPr="00356A1A">
        <w:rPr>
          <w:szCs w:val="24"/>
          <w:vertAlign w:val="superscript"/>
        </w:rPr>
        <w:t>3</w:t>
      </w:r>
      <w:r w:rsidRPr="00356A1A">
        <w:rPr>
          <w:szCs w:val="24"/>
        </w:rPr>
        <w:t>), iš kurio paduodamos į buferinę talpyklą (2,5 m</w:t>
      </w:r>
      <w:r w:rsidRPr="00356A1A">
        <w:rPr>
          <w:szCs w:val="24"/>
          <w:vertAlign w:val="superscript"/>
        </w:rPr>
        <w:t>3</w:t>
      </w:r>
      <w:r w:rsidRPr="00356A1A">
        <w:rPr>
          <w:szCs w:val="24"/>
        </w:rPr>
        <w:t>), o iš jos į reaktorių.</w:t>
      </w:r>
    </w:p>
    <w:p w14:paraId="46156D51" w14:textId="298E860C" w:rsidR="00BD0241" w:rsidRPr="00356A1A" w:rsidRDefault="00BD0241" w:rsidP="00356A1A">
      <w:pPr>
        <w:jc w:val="both"/>
        <w:rPr>
          <w:szCs w:val="24"/>
        </w:rPr>
      </w:pPr>
      <w:r w:rsidRPr="00356A1A">
        <w:rPr>
          <w:szCs w:val="24"/>
        </w:rPr>
        <w:t xml:space="preserve">Kaip alternatyva APP gamyboje naudojamoms PET atliekoms naudojama R-PET, </w:t>
      </w:r>
      <w:r w:rsidRPr="00356A1A">
        <w:rPr>
          <w:color w:val="0D0D0D"/>
          <w:szCs w:val="24"/>
        </w:rPr>
        <w:t>tereftalio rūgštis, gintaro rūgštis, ftalio rūgšties anhidridas arba jų mišinys. Jų dozavimas į gamybos procesą toks pat, kaip dozuojamos jau susmulkintos PET atliekos, t.y.</w:t>
      </w:r>
      <w:r w:rsidRPr="00356A1A">
        <w:rPr>
          <w:szCs w:val="24"/>
        </w:rPr>
        <w:t xml:space="preserve"> išpilamos į sraigtinio konvejerio priėmimo bunkerį (0,4 m</w:t>
      </w:r>
      <w:r w:rsidRPr="00356A1A">
        <w:rPr>
          <w:szCs w:val="24"/>
          <w:vertAlign w:val="superscript"/>
        </w:rPr>
        <w:t>3</w:t>
      </w:r>
      <w:r w:rsidRPr="00356A1A">
        <w:rPr>
          <w:szCs w:val="24"/>
        </w:rPr>
        <w:t>), iš kurio paduodamos į buferinę talpyklą (2,5 m</w:t>
      </w:r>
      <w:r w:rsidRPr="00356A1A">
        <w:rPr>
          <w:szCs w:val="24"/>
          <w:vertAlign w:val="superscript"/>
        </w:rPr>
        <w:t>3</w:t>
      </w:r>
      <w:r w:rsidRPr="00356A1A">
        <w:rPr>
          <w:szCs w:val="24"/>
        </w:rPr>
        <w:t xml:space="preserve">), o iš jos į reaktorių. Gamybos technologinis procesas </w:t>
      </w:r>
      <w:r w:rsidRPr="00356A1A">
        <w:rPr>
          <w:color w:val="0D0D0D"/>
          <w:szCs w:val="24"/>
        </w:rPr>
        <w:t xml:space="preserve">ir jo parametrai </w:t>
      </w:r>
      <w:r w:rsidRPr="00356A1A">
        <w:rPr>
          <w:szCs w:val="24"/>
        </w:rPr>
        <w:t>lieka nepakitę, keičiasi tik vykstančios cheminės reakcijos pobūdis.</w:t>
      </w:r>
    </w:p>
    <w:p w14:paraId="3F0F9810" w14:textId="77777777" w:rsidR="00BD0241" w:rsidRPr="00356A1A" w:rsidRDefault="00BD0241" w:rsidP="00356A1A">
      <w:pPr>
        <w:ind w:firstLine="567"/>
        <w:jc w:val="both"/>
        <w:rPr>
          <w:szCs w:val="24"/>
        </w:rPr>
      </w:pPr>
      <w:r w:rsidRPr="00356A1A">
        <w:rPr>
          <w:szCs w:val="24"/>
        </w:rPr>
        <w:t>Adipo rūgštis (ADS) (milteliai) atvežama didmaišiais. ADS maišas prijungiamas prie priėmimo-išpylimo įrenginio, iš kurio medžiaga uždaru lanksčiu sraigtiniu konvejeriu paduodama į buferinę 2,5 m</w:t>
      </w:r>
      <w:r w:rsidRPr="00356A1A">
        <w:rPr>
          <w:szCs w:val="24"/>
          <w:vertAlign w:val="superscript"/>
        </w:rPr>
        <w:t xml:space="preserve">3 </w:t>
      </w:r>
      <w:r w:rsidRPr="00356A1A">
        <w:rPr>
          <w:szCs w:val="24"/>
        </w:rPr>
        <w:t>talpyklą, o iš jos į reaktorių.</w:t>
      </w:r>
    </w:p>
    <w:p w14:paraId="54497D45" w14:textId="77777777" w:rsidR="00BD0241" w:rsidRPr="00356A1A" w:rsidRDefault="00BD0241" w:rsidP="00356A1A">
      <w:pPr>
        <w:ind w:firstLine="567"/>
        <w:jc w:val="both"/>
        <w:rPr>
          <w:szCs w:val="24"/>
        </w:rPr>
      </w:pPr>
      <w:r w:rsidRPr="00356A1A">
        <w:rPr>
          <w:szCs w:val="24"/>
        </w:rPr>
        <w:t>PET atliekų saugojimo silosas (16 m</w:t>
      </w:r>
      <w:r w:rsidRPr="00356A1A">
        <w:rPr>
          <w:szCs w:val="24"/>
          <w:vertAlign w:val="superscript"/>
        </w:rPr>
        <w:t>3</w:t>
      </w:r>
      <w:r w:rsidRPr="00356A1A">
        <w:rPr>
          <w:szCs w:val="24"/>
        </w:rPr>
        <w:t>) ir PET atliekų dozavimo sraigtinis konvejeris apjungti vienu padavimo juostiniu – kaušiniu konvejeriu atliekų dozavimui į buferinę talpyklą, o iš jos į reaktorių.</w:t>
      </w:r>
    </w:p>
    <w:p w14:paraId="2257A9A4" w14:textId="77777777" w:rsidR="00BD0241" w:rsidRPr="00356A1A" w:rsidRDefault="00BD0241" w:rsidP="00356A1A">
      <w:pPr>
        <w:ind w:firstLine="567"/>
        <w:jc w:val="both"/>
        <w:rPr>
          <w:szCs w:val="24"/>
        </w:rPr>
      </w:pPr>
      <w:r w:rsidRPr="00356A1A">
        <w:rPr>
          <w:szCs w:val="24"/>
        </w:rPr>
        <w:t>Rankoviniai filtrai orą apvalo iki leistinų koncentracijų. Į aplinkos orą kietos dalelės patenka per bendrą apykaitinę ventiliacinę sistemą.</w:t>
      </w:r>
    </w:p>
    <w:p w14:paraId="60F247B6" w14:textId="77777777" w:rsidR="00BD0241" w:rsidRPr="00356A1A" w:rsidRDefault="00BD0241" w:rsidP="00356A1A">
      <w:pPr>
        <w:pStyle w:val="Sraopastraipa"/>
        <w:widowControl w:val="0"/>
        <w:numPr>
          <w:ilvl w:val="0"/>
          <w:numId w:val="32"/>
        </w:numPr>
        <w:ind w:left="567" w:hanging="567"/>
        <w:jc w:val="both"/>
        <w:rPr>
          <w:b/>
          <w:szCs w:val="24"/>
        </w:rPr>
      </w:pPr>
      <w:r w:rsidRPr="00356A1A">
        <w:rPr>
          <w:b/>
          <w:szCs w:val="24"/>
          <w:u w:val="single"/>
        </w:rPr>
        <w:t>APP gamyba reaktoriuje</w:t>
      </w:r>
    </w:p>
    <w:p w14:paraId="49B5F898" w14:textId="0947E74F" w:rsidR="00BD0241" w:rsidRPr="00356A1A" w:rsidRDefault="00BD0241" w:rsidP="00356A1A">
      <w:pPr>
        <w:pStyle w:val="Pagrindinistekstas"/>
        <w:spacing w:after="0"/>
        <w:ind w:firstLine="567"/>
        <w:jc w:val="both"/>
        <w:rPr>
          <w:szCs w:val="24"/>
        </w:rPr>
      </w:pPr>
      <w:r w:rsidRPr="00356A1A">
        <w:rPr>
          <w:szCs w:val="24"/>
        </w:rPr>
        <w:t>APP gamybai sumontuotos dvi atskiros technologinės linijos. Vienoje linijoje sumontuotas 6,6 m³, o kitoje 7,0 m³ maksimalaus tūrio reaktoriai. Kiekvienai linijai yra priskirtos atskiros aušinimo, kaitinimo, skystų žaliavų tiekimo, kietų žaliavų dozavimo, pagaminto produkto iškrovimo ir aušinimo bei taršos valymo įrenginiai. Reakcijos talpoje vyksta PET (</w:t>
      </w:r>
      <w:r w:rsidR="00447C08" w:rsidRPr="00356A1A">
        <w:rPr>
          <w:szCs w:val="24"/>
        </w:rPr>
        <w:t>R-PET</w:t>
      </w:r>
      <w:r w:rsidRPr="00356A1A">
        <w:rPr>
          <w:szCs w:val="24"/>
        </w:rPr>
        <w:t xml:space="preserve"> arba tereftalio rūgšties, gintaro rūgšties, ftalio rūgšties anhidrido arba jų mišinio) peresterinimas ir/ar polikondensacija į poliesterio poliolį 2,3 t dietilenglikolio į 6,6 m³ reaktorių. Šis glikolis pašildomas iki 180-250 °C. Pasiekus temperatūrą 100-140 °C, adipo rūgštis dozuojama į reaktorių. Adipo rūgštis lanksčiu sraigtiniu konvejeriu pakraunama į buferinę talpyklą, esančią virš reaktoriaus. Svėrimo priemonių pagalba reikalingas adipo rūgšties kiekis dozavimo sistema, tarp siloso ir reaktoriaus, tiekiamas į reaktorių. Svarbu teisingai kontroliuoti adipo rūgšties dozavimo kiekius, kad būtų išvengta pernelyg didelio reaktoriaus atšaldymo. Įvykus esterifikacijos reakcijai ir surinkus pirminį distiliatą, prasideda PET (R-PET arba tereftalio rūgšties, gintaro rūgšties, ftalio rūgšties anhidrido arba jų mišinio) dozavimas. Fiksuoto laiko intervalais, svėrimo priemonių ir dozavimo sistemos pagalba, minėtos medžiagos dozuojamos į reaktorių. Čia taip pat kontroliuojama, kad reaktoriaus temperatūra nenukristų žemiau 230 °C. Glicerolis, kaip trečias komponentas, dozuojamas iš IBC konteinerių membraninio siurblio pagalba. Visas dozavimo procesas vyksta, esant nuolatiniam maišymui. Sudozavus visus ingredientus, vyksta reakcijos fazė. Procesui pasibaigus, APP ataušinamas iki apie 150 °C ir per filtrą pumpuojamas į vieną iš dvejų 10 m³ tarpinio laikymo talpų. APP gamybos operatorius paima mėginius ir nuneša į laboratoriją, kur patikrina OH skaičių, rūgšties kiekį ir kitus svarbius parametrus.</w:t>
      </w:r>
    </w:p>
    <w:p w14:paraId="650EB323" w14:textId="77777777" w:rsidR="00BD0241" w:rsidRPr="00356A1A" w:rsidRDefault="00BD0241" w:rsidP="00356A1A">
      <w:pPr>
        <w:pStyle w:val="Pagrindinistekstas"/>
        <w:spacing w:after="0"/>
        <w:ind w:firstLine="567"/>
        <w:jc w:val="both"/>
        <w:rPr>
          <w:szCs w:val="24"/>
        </w:rPr>
      </w:pPr>
      <w:r w:rsidRPr="00356A1A">
        <w:rPr>
          <w:szCs w:val="24"/>
        </w:rPr>
        <w:t>Viso gamybos proceso metu, į reaktorius yra tiekiamas azoto srautas, siekiant užtikrinti šalutinio reakcijos produkto nuvedimą iš reakcijos zonos per koloną-kondensatorių į distiliato surinkimo talpyklas. Panaudotas azotas, užterštas acetaldehidu, vamzdynais patenka į dujų valymo skruberius, kuriuose išvalytas ir atvėsintas šviežiu vandeniu patenka į atmosferą. Panaudotas vanduo surenkamas nuotekų surinkimo prieduobėje ir siurbliu išpumpuojamas į gamyklos valymo įrenginius.</w:t>
      </w:r>
    </w:p>
    <w:p w14:paraId="7FFB3056" w14:textId="77777777" w:rsidR="00BD0241" w:rsidRPr="00356A1A" w:rsidRDefault="00BD0241" w:rsidP="00356A1A">
      <w:pPr>
        <w:pStyle w:val="Pagrindinistekstas"/>
        <w:spacing w:after="0"/>
        <w:ind w:firstLine="567"/>
        <w:jc w:val="both"/>
        <w:rPr>
          <w:szCs w:val="24"/>
        </w:rPr>
      </w:pPr>
      <w:r w:rsidRPr="00356A1A">
        <w:rPr>
          <w:szCs w:val="24"/>
        </w:rPr>
        <w:t xml:space="preserve">Abejuose gamybos reaktoriuose priklausomai nuo žaliavos gali keistis tik vykstančios cheminės reakcijos pobūdis: </w:t>
      </w:r>
    </w:p>
    <w:p w14:paraId="627A3F49" w14:textId="77777777" w:rsidR="00BD0241" w:rsidRPr="00B9748F" w:rsidRDefault="00BD0241" w:rsidP="00BD0241">
      <w:pPr>
        <w:pStyle w:val="Pagrindinistekstas"/>
        <w:jc w:val="center"/>
        <w:rPr>
          <w:szCs w:val="24"/>
        </w:rPr>
      </w:pPr>
      <w:r w:rsidRPr="00B9748F">
        <w:rPr>
          <w:color w:val="0D0D0D"/>
          <w:szCs w:val="24"/>
        </w:rPr>
        <w:t>PET peresterinimo reakcija</w:t>
      </w:r>
    </w:p>
    <w:p w14:paraId="06DAD107" w14:textId="460C0945" w:rsidR="00BD0241" w:rsidRPr="00F42017" w:rsidRDefault="00BD0241" w:rsidP="00BD0241">
      <w:pPr>
        <w:pStyle w:val="Pagrindinistekstas"/>
        <w:jc w:val="center"/>
        <w:rPr>
          <w:noProof/>
        </w:rPr>
      </w:pPr>
      <w:r>
        <w:rPr>
          <w:noProof/>
          <w:lang w:eastAsia="lt-LT"/>
        </w:rPr>
        <w:drawing>
          <wp:inline distT="0" distB="0" distL="0" distR="0" wp14:anchorId="309E32E1" wp14:editId="4EBD0F98">
            <wp:extent cx="2571750" cy="1047750"/>
            <wp:effectExtent l="19050" t="19050" r="19050" b="1905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1047750"/>
                    </a:xfrm>
                    <a:prstGeom prst="rect">
                      <a:avLst/>
                    </a:prstGeom>
                    <a:noFill/>
                    <a:ln w="9525" cmpd="sng">
                      <a:solidFill>
                        <a:srgbClr val="0D0D0D"/>
                      </a:solidFill>
                      <a:miter lim="800000"/>
                      <a:headEnd/>
                      <a:tailEnd/>
                    </a:ln>
                    <a:effectLst/>
                  </pic:spPr>
                </pic:pic>
              </a:graphicData>
            </a:graphic>
          </wp:inline>
        </w:drawing>
      </w:r>
    </w:p>
    <w:p w14:paraId="1391B68A" w14:textId="77777777" w:rsidR="00BD0241" w:rsidRPr="00F42017" w:rsidRDefault="00BD0241" w:rsidP="00BD0241">
      <w:pPr>
        <w:pStyle w:val="Pagrindinistekstas"/>
        <w:jc w:val="center"/>
        <w:rPr>
          <w:color w:val="0D0D0D"/>
          <w:szCs w:val="22"/>
        </w:rPr>
      </w:pPr>
    </w:p>
    <w:p w14:paraId="58147A10" w14:textId="77777777" w:rsidR="00BD0241" w:rsidRPr="00B9748F" w:rsidRDefault="00BD0241" w:rsidP="00BD0241">
      <w:pPr>
        <w:pStyle w:val="Pagrindinistekstas"/>
        <w:jc w:val="center"/>
        <w:rPr>
          <w:color w:val="0D0D0D"/>
          <w:szCs w:val="24"/>
        </w:rPr>
      </w:pPr>
      <w:r w:rsidRPr="00B9748F">
        <w:rPr>
          <w:color w:val="0D0D0D"/>
          <w:szCs w:val="24"/>
        </w:rPr>
        <w:t>Esterinimo/polikondensacijos reakcija, APP gamyboje naudojant ftalio rūgšties anhidridą</w:t>
      </w:r>
    </w:p>
    <w:p w14:paraId="249B9EEA" w14:textId="26FC6168" w:rsidR="00BD0241" w:rsidRPr="00F42017" w:rsidRDefault="00BD0241" w:rsidP="00BD0241">
      <w:pPr>
        <w:pStyle w:val="Pagrindinistekstas"/>
        <w:jc w:val="center"/>
        <w:rPr>
          <w:noProof/>
        </w:rPr>
      </w:pPr>
      <w:r>
        <w:rPr>
          <w:noProof/>
          <w:lang w:eastAsia="lt-LT"/>
        </w:rPr>
        <w:drawing>
          <wp:inline distT="0" distB="0" distL="0" distR="0" wp14:anchorId="40129FEE" wp14:editId="4A0117D7">
            <wp:extent cx="4038600" cy="1371600"/>
            <wp:effectExtent l="19050" t="19050" r="19050" b="1905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0" cy="1371600"/>
                    </a:xfrm>
                    <a:prstGeom prst="rect">
                      <a:avLst/>
                    </a:prstGeom>
                    <a:noFill/>
                    <a:ln w="9525" cmpd="sng">
                      <a:solidFill>
                        <a:srgbClr val="0D0D0D"/>
                      </a:solidFill>
                      <a:miter lim="800000"/>
                      <a:headEnd/>
                      <a:tailEnd/>
                    </a:ln>
                    <a:effectLst/>
                  </pic:spPr>
                </pic:pic>
              </a:graphicData>
            </a:graphic>
          </wp:inline>
        </w:drawing>
      </w:r>
    </w:p>
    <w:p w14:paraId="012C4E74" w14:textId="77777777" w:rsidR="00BD0241" w:rsidRPr="00F42017" w:rsidRDefault="00BD0241" w:rsidP="00BD0241">
      <w:pPr>
        <w:pStyle w:val="Pagrindinistekstas"/>
        <w:jc w:val="center"/>
        <w:rPr>
          <w:noProof/>
        </w:rPr>
      </w:pPr>
    </w:p>
    <w:p w14:paraId="1BCA6AA5" w14:textId="77777777" w:rsidR="00BD0241" w:rsidRPr="00B9748F" w:rsidRDefault="00BD0241" w:rsidP="00BD0241">
      <w:pPr>
        <w:pStyle w:val="Pagrindinistekstas"/>
        <w:jc w:val="center"/>
        <w:rPr>
          <w:szCs w:val="24"/>
        </w:rPr>
      </w:pPr>
      <w:r w:rsidRPr="00B9748F">
        <w:rPr>
          <w:szCs w:val="24"/>
        </w:rPr>
        <w:t>Esterinimo/polikondensacijos reakcija, APP gamyboje naudojant tereftalio rūgštį</w:t>
      </w:r>
    </w:p>
    <w:p w14:paraId="3F69FFC1" w14:textId="48B2974E" w:rsidR="00BD0241" w:rsidRPr="00F42017" w:rsidRDefault="00BD0241" w:rsidP="00BD0241">
      <w:pPr>
        <w:pStyle w:val="Pagrindinistekstas"/>
        <w:jc w:val="center"/>
        <w:rPr>
          <w:rFonts w:eastAsia="Calibri"/>
          <w:noProof/>
          <w:sz w:val="26"/>
          <w:szCs w:val="26"/>
        </w:rPr>
      </w:pPr>
      <w:r>
        <w:rPr>
          <w:rFonts w:eastAsia="Calibri"/>
          <w:noProof/>
          <w:sz w:val="26"/>
          <w:szCs w:val="26"/>
          <w:lang w:eastAsia="lt-LT"/>
        </w:rPr>
        <w:drawing>
          <wp:inline distT="0" distB="0" distL="0" distR="0" wp14:anchorId="258E3E29" wp14:editId="32ECFCFF">
            <wp:extent cx="5143500" cy="771525"/>
            <wp:effectExtent l="19050" t="19050" r="19050" b="2857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771525"/>
                    </a:xfrm>
                    <a:prstGeom prst="rect">
                      <a:avLst/>
                    </a:prstGeom>
                    <a:noFill/>
                    <a:ln w="9525" cmpd="sng">
                      <a:solidFill>
                        <a:srgbClr val="0D0D0D"/>
                      </a:solidFill>
                      <a:miter lim="800000"/>
                      <a:headEnd/>
                      <a:tailEnd/>
                    </a:ln>
                    <a:effectLst/>
                  </pic:spPr>
                </pic:pic>
              </a:graphicData>
            </a:graphic>
          </wp:inline>
        </w:drawing>
      </w:r>
    </w:p>
    <w:p w14:paraId="60855CDA" w14:textId="77777777" w:rsidR="00BD0241" w:rsidRPr="00356A1A" w:rsidRDefault="00BD0241" w:rsidP="00356A1A">
      <w:pPr>
        <w:pStyle w:val="Pagrindinistekstas"/>
        <w:spacing w:after="0"/>
        <w:jc w:val="both"/>
        <w:rPr>
          <w:szCs w:val="24"/>
        </w:rPr>
      </w:pPr>
    </w:p>
    <w:p w14:paraId="7747EF28" w14:textId="77777777" w:rsidR="00BD0241" w:rsidRPr="00356A1A" w:rsidRDefault="00BD0241" w:rsidP="00B9748F">
      <w:pPr>
        <w:pStyle w:val="Sraopastraipa"/>
        <w:widowControl w:val="0"/>
        <w:numPr>
          <w:ilvl w:val="0"/>
          <w:numId w:val="32"/>
        </w:numPr>
        <w:ind w:left="567" w:hanging="567"/>
        <w:jc w:val="both"/>
        <w:rPr>
          <w:b/>
          <w:szCs w:val="24"/>
          <w:u w:val="single"/>
        </w:rPr>
      </w:pPr>
      <w:r w:rsidRPr="00356A1A">
        <w:rPr>
          <w:b/>
          <w:szCs w:val="24"/>
          <w:u w:val="single"/>
        </w:rPr>
        <w:t>APP laikymo talpyklos</w:t>
      </w:r>
    </w:p>
    <w:p w14:paraId="581B1ABF" w14:textId="68A562D9" w:rsidR="00BD0241" w:rsidRPr="00356A1A" w:rsidRDefault="00BD0241" w:rsidP="00B9748F">
      <w:pPr>
        <w:ind w:firstLine="567"/>
        <w:jc w:val="both"/>
        <w:rPr>
          <w:szCs w:val="24"/>
        </w:rPr>
      </w:pPr>
      <w:r w:rsidRPr="00356A1A">
        <w:rPr>
          <w:szCs w:val="24"/>
        </w:rPr>
        <w:t>Talpyklose poliolis gali būti toliau aušinamas šilumokaičio pagalba. Iš buferinių talpų APP bus pilamas į statines, IBC konteinerius, kitas saugojimo talpyklas arba pumpuojamos į sumaišymo talpą poliolio mišiniams gaminti.</w:t>
      </w:r>
    </w:p>
    <w:p w14:paraId="22DE0394" w14:textId="77777777" w:rsidR="00BD0241" w:rsidRPr="00356A1A" w:rsidRDefault="00BD0241" w:rsidP="00B9748F">
      <w:pPr>
        <w:pStyle w:val="Sraopastraipa"/>
        <w:widowControl w:val="0"/>
        <w:numPr>
          <w:ilvl w:val="0"/>
          <w:numId w:val="32"/>
        </w:numPr>
        <w:ind w:left="567" w:hanging="567"/>
        <w:jc w:val="both"/>
        <w:rPr>
          <w:b/>
          <w:szCs w:val="24"/>
          <w:u w:val="single"/>
        </w:rPr>
      </w:pPr>
      <w:r w:rsidRPr="00356A1A">
        <w:rPr>
          <w:b/>
          <w:szCs w:val="24"/>
          <w:u w:val="single"/>
        </w:rPr>
        <w:t>Sumaišymo postas</w:t>
      </w:r>
    </w:p>
    <w:p w14:paraId="3A3C17B6" w14:textId="77777777" w:rsidR="00BD0241" w:rsidRPr="00356A1A" w:rsidRDefault="00BD0241" w:rsidP="00B9748F">
      <w:pPr>
        <w:ind w:firstLine="567"/>
        <w:jc w:val="both"/>
        <w:rPr>
          <w:szCs w:val="24"/>
        </w:rPr>
      </w:pPr>
      <w:r w:rsidRPr="00356A1A">
        <w:rPr>
          <w:szCs w:val="24"/>
        </w:rPr>
        <w:t>Sumaišymo poste, kurį sudaro 10 m³ talpykla ir maišytuvas nedideliems priedų kiekiams (1 m³ tūrio) dozuoti, reaktoriuose pagamintas bazinis poliolis, nustatytu santykiu, yra sumaišomas su skystais priedais ir gaunami poliolio mišiniai. Poliolių ir priedų sumaišymo metu, nevyksta jokios cheminės reakcijos, nėra naudojami katalizatoriai ar šildymas. Maišytuve priedai sumaišomi ir savitakos būdu tiekiami į pagrindinį maišytuvą. Pagrindiniame maišytuve poliolis sumaišomas su putodaros medžiaga ir kitais priedais.</w:t>
      </w:r>
    </w:p>
    <w:p w14:paraId="2CF7F5A2" w14:textId="2E7A1BFC" w:rsidR="00BD0241" w:rsidRPr="00356A1A" w:rsidRDefault="00BD0241" w:rsidP="00B9748F">
      <w:pPr>
        <w:ind w:firstLine="567"/>
        <w:jc w:val="both"/>
        <w:rPr>
          <w:szCs w:val="24"/>
        </w:rPr>
      </w:pPr>
      <w:r w:rsidRPr="00356A1A">
        <w:rPr>
          <w:szCs w:val="24"/>
        </w:rPr>
        <w:t>Putodaros medžiaga laikoma talpykloje, statinėse, o priedai – bakeliuose, statinėse, IBC konteineriuose ar 10 m</w:t>
      </w:r>
      <w:r w:rsidR="00356A1A">
        <w:rPr>
          <w:szCs w:val="24"/>
          <w:vertAlign w:val="superscript"/>
        </w:rPr>
        <w:t>3</w:t>
      </w:r>
      <w:r w:rsidRPr="00356A1A">
        <w:rPr>
          <w:szCs w:val="24"/>
        </w:rPr>
        <w:t xml:space="preserve"> talpykloje. Putodaros medžiaga atvežama autotransportu.</w:t>
      </w:r>
    </w:p>
    <w:p w14:paraId="3F9719F9" w14:textId="77777777" w:rsidR="00BD0241" w:rsidRPr="00356A1A" w:rsidRDefault="00BD0241" w:rsidP="00B9748F">
      <w:pPr>
        <w:pStyle w:val="Sraopastraipa"/>
        <w:widowControl w:val="0"/>
        <w:numPr>
          <w:ilvl w:val="0"/>
          <w:numId w:val="32"/>
        </w:numPr>
        <w:ind w:left="567" w:hanging="567"/>
        <w:jc w:val="both"/>
        <w:rPr>
          <w:b/>
          <w:szCs w:val="24"/>
          <w:u w:val="single"/>
        </w:rPr>
      </w:pPr>
      <w:r w:rsidRPr="00356A1A">
        <w:rPr>
          <w:b/>
          <w:szCs w:val="24"/>
          <w:u w:val="single"/>
        </w:rPr>
        <w:t>Gatavos produkcijos talpos</w:t>
      </w:r>
    </w:p>
    <w:p w14:paraId="22CC424C" w14:textId="0373223A" w:rsidR="00BD0241" w:rsidRPr="00356A1A" w:rsidRDefault="00BD0241" w:rsidP="00B9748F">
      <w:pPr>
        <w:ind w:firstLine="567"/>
        <w:jc w:val="both"/>
        <w:rPr>
          <w:szCs w:val="24"/>
        </w:rPr>
      </w:pPr>
      <w:r w:rsidRPr="00356A1A">
        <w:rPr>
          <w:szCs w:val="24"/>
        </w:rPr>
        <w:t>APP ar poliolio mišinys gali būti pumpuojamas į 5 laikymo talpas: 3 vnt. po 25 m</w:t>
      </w:r>
      <w:r w:rsidR="00436F53">
        <w:rPr>
          <w:szCs w:val="24"/>
          <w:vertAlign w:val="superscript"/>
        </w:rPr>
        <w:t>3</w:t>
      </w:r>
      <w:r w:rsidRPr="00356A1A">
        <w:rPr>
          <w:szCs w:val="24"/>
        </w:rPr>
        <w:t xml:space="preserve"> ir 2 vnt. po 20 m</w:t>
      </w:r>
      <w:r w:rsidR="00436F53">
        <w:rPr>
          <w:szCs w:val="24"/>
          <w:vertAlign w:val="superscript"/>
        </w:rPr>
        <w:t>3</w:t>
      </w:r>
      <w:r w:rsidRPr="00356A1A">
        <w:rPr>
          <w:szCs w:val="24"/>
        </w:rPr>
        <w:t>. Iš šių laikymo talpų siurblio pagalba jis pilamas į bakelius, statines, IBC konteinerius, autocisternas. Statinių pripildymui yra du postai, susidedantys iš statinių padavimo – nuėmimo transporterių, svarstyklių ir pripildymo mechanizuoto pistoleto su ventiliacijos nutraukimu.</w:t>
      </w:r>
    </w:p>
    <w:p w14:paraId="693555AA" w14:textId="77777777" w:rsidR="00356A1A" w:rsidRDefault="00BD0241" w:rsidP="00B9748F">
      <w:pPr>
        <w:ind w:firstLine="567"/>
        <w:rPr>
          <w:szCs w:val="24"/>
        </w:rPr>
        <w:sectPr w:rsidR="00356A1A" w:rsidSect="00F0567F">
          <w:headerReference w:type="default" r:id="rId16"/>
          <w:pgSz w:w="15840" w:h="12240" w:orient="landscape" w:code="1"/>
          <w:pgMar w:top="1134" w:right="1134" w:bottom="1134" w:left="1134" w:header="720" w:footer="720" w:gutter="0"/>
          <w:cols w:space="720"/>
          <w:docGrid w:linePitch="360"/>
        </w:sectPr>
      </w:pPr>
      <w:r w:rsidRPr="00356A1A">
        <w:rPr>
          <w:szCs w:val="24"/>
        </w:rPr>
        <w:t>Principinė poliolio technologinė schema pateikta 3 pav.</w:t>
      </w:r>
    </w:p>
    <w:p w14:paraId="6FA840C8" w14:textId="77777777" w:rsidR="00356A1A" w:rsidRDefault="009143AD" w:rsidP="00BD0241">
      <w:pPr>
        <w:jc w:val="center"/>
        <w:rPr>
          <w:b/>
          <w:color w:val="0D0D0D"/>
          <w:sz w:val="22"/>
          <w:szCs w:val="22"/>
        </w:rPr>
        <w:sectPr w:rsidR="00356A1A" w:rsidSect="00356A1A">
          <w:pgSz w:w="12240" w:h="15840" w:code="1"/>
          <w:pgMar w:top="1134" w:right="1134" w:bottom="1134" w:left="1134" w:header="720" w:footer="720" w:gutter="0"/>
          <w:cols w:space="720"/>
          <w:docGrid w:linePitch="360"/>
        </w:sectPr>
      </w:pPr>
      <w:r>
        <w:rPr>
          <w:b/>
          <w:noProof/>
          <w:color w:val="0D0D0D"/>
          <w:sz w:val="22"/>
          <w:szCs w:val="22"/>
        </w:rPr>
        <w:pict w14:anchorId="67292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1.5pt;margin-top:-15.35pt;width:488.45pt;height:689.9pt;z-index:251661312">
            <v:imagedata r:id="rId17" o:title=""/>
            <w10:wrap type="topAndBottom"/>
          </v:shape>
          <o:OLEObject Type="Embed" ProgID="Visio.Drawing.15" ShapeID="_x0000_s1027" DrawAspect="Content" ObjectID="_1659508091" r:id="rId18"/>
        </w:pict>
      </w:r>
      <w:r w:rsidR="00BD0241" w:rsidRPr="00F42017">
        <w:rPr>
          <w:b/>
          <w:color w:val="0D0D0D"/>
          <w:sz w:val="22"/>
          <w:szCs w:val="22"/>
        </w:rPr>
        <w:t xml:space="preserve">3 pav. Principinė APP gamybos technologinė schema </w:t>
      </w:r>
    </w:p>
    <w:p w14:paraId="5469A8C2" w14:textId="23AF8632" w:rsidR="00AB3BC7" w:rsidRPr="00AB3BC7" w:rsidRDefault="00AB3BC7" w:rsidP="00B9748F">
      <w:pPr>
        <w:ind w:firstLine="720"/>
        <w:rPr>
          <w:rFonts w:eastAsia="Calibri"/>
        </w:rPr>
      </w:pPr>
      <w:r>
        <w:rPr>
          <w:noProof/>
          <w:lang w:eastAsia="lt-LT"/>
        </w:rPr>
        <w:drawing>
          <wp:anchor distT="0" distB="0" distL="114300" distR="114300" simplePos="0" relativeHeight="251659264" behindDoc="0" locked="0" layoutInCell="1" allowOverlap="1" wp14:anchorId="203C2CB4" wp14:editId="511D9543">
            <wp:simplePos x="0" y="0"/>
            <wp:positionH relativeFrom="column">
              <wp:posOffset>110490</wp:posOffset>
            </wp:positionH>
            <wp:positionV relativeFrom="paragraph">
              <wp:posOffset>106045</wp:posOffset>
            </wp:positionV>
            <wp:extent cx="1628775" cy="2289810"/>
            <wp:effectExtent l="0" t="0" r="9525" b="0"/>
            <wp:wrapSquare wrapText="bothSides"/>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BC7">
        <w:rPr>
          <w:rFonts w:eastAsia="Calibri"/>
        </w:rPr>
        <w:t xml:space="preserve">UAB „NEO </w:t>
      </w:r>
      <w:r w:rsidR="00831D8D" w:rsidRPr="00AB3BC7">
        <w:rPr>
          <w:rFonts w:eastAsia="Calibri"/>
        </w:rPr>
        <w:t>G</w:t>
      </w:r>
      <w:r w:rsidR="00831D8D">
        <w:rPr>
          <w:rFonts w:eastAsia="Calibri"/>
        </w:rPr>
        <w:t>roup</w:t>
      </w:r>
      <w:r w:rsidRPr="00AB3BC7">
        <w:rPr>
          <w:rFonts w:eastAsia="Calibri"/>
        </w:rPr>
        <w:t>“ įdiegta LOJ atskyrimo ir sudeginimo sistema (toliau – stripingo kolona (angl. - stripping column)), kuri išgarina LOJ iš nuotekų ir juos sudegina. Stripingo sistemą sudaro: stripingo kolona ir LOJ de</w:t>
      </w:r>
      <w:r w:rsidR="009B6D92">
        <w:rPr>
          <w:rFonts w:eastAsia="Calibri"/>
        </w:rPr>
        <w:t>ginimas.</w:t>
      </w:r>
    </w:p>
    <w:p w14:paraId="747C0014" w14:textId="77777777" w:rsidR="00AB3BC7" w:rsidRPr="00AB3BC7" w:rsidRDefault="00AB3BC7" w:rsidP="009B6D92">
      <w:pPr>
        <w:ind w:firstLine="720"/>
        <w:jc w:val="both"/>
      </w:pPr>
      <w:r w:rsidRPr="00AB3BC7">
        <w:t xml:space="preserve">Stripingo kolonos bendras vaizdas pateiktas 4 paveiksle, </w:t>
      </w:r>
      <w:r w:rsidRPr="00AB3BC7">
        <w:rPr>
          <w:rFonts w:eastAsia="Calibri"/>
        </w:rPr>
        <w:t>principinė stripingo sistemos schema pavaizduota 5 paveiksle.</w:t>
      </w:r>
    </w:p>
    <w:p w14:paraId="541BE4CB" w14:textId="77777777" w:rsidR="00AB3BC7" w:rsidRDefault="00AB3BC7" w:rsidP="009B6D92">
      <w:pPr>
        <w:ind w:firstLine="720"/>
        <w:jc w:val="both"/>
        <w:rPr>
          <w:rFonts w:eastAsia="Calibri"/>
        </w:rPr>
      </w:pPr>
      <w:r w:rsidRPr="00AB3BC7">
        <w:rPr>
          <w:rFonts w:eastAsia="Calibri"/>
        </w:rPr>
        <w:t>Stripingo kolona. Įdiegus stripingo sistemą, technologinis vanduo iš PET1, PET2, PET3 linijų tiekiamas į tarpusavyje susisiekiančias uždaras buferines talpyklas (3 vnt., bendras tūris – 300 m3), o iš jų paskirstoma į stripingo kolonas (iš viso 2 vnt.) (5 paveikslas). Buferinių talpyklų paskirtis - palaikyti pastovų technologinio vandens srautą į stripingo kolonas, turėti galimybę kaupti technologinį vandenį. Stripingo kolonoje iš technologinio vandens, šilumos ir oro srauto pagalba, išgarinami LOJ, kurie nuvedami į deginimo įrenginį.</w:t>
      </w:r>
    </w:p>
    <w:p w14:paraId="0E6088E0" w14:textId="77777777" w:rsidR="009B6D92" w:rsidRDefault="009B6D92" w:rsidP="009B6D92">
      <w:pPr>
        <w:ind w:firstLine="720"/>
        <w:jc w:val="both"/>
        <w:rPr>
          <w:rFonts w:eastAsia="Calibri"/>
        </w:rPr>
      </w:pPr>
    </w:p>
    <w:p w14:paraId="286FB71E" w14:textId="77777777" w:rsidR="009B6D92" w:rsidRDefault="009B6D92" w:rsidP="009B6D92">
      <w:pPr>
        <w:ind w:firstLine="720"/>
        <w:jc w:val="both"/>
        <w:rPr>
          <w:rFonts w:eastAsia="Calibri"/>
        </w:rPr>
      </w:pPr>
    </w:p>
    <w:p w14:paraId="528A4637" w14:textId="77777777" w:rsidR="00831D8D" w:rsidRPr="00AB3BC7" w:rsidRDefault="00831D8D" w:rsidP="009B6D92">
      <w:pPr>
        <w:ind w:firstLine="720"/>
        <w:jc w:val="both"/>
        <w:rPr>
          <w:rFonts w:eastAsia="Calibri"/>
        </w:rPr>
      </w:pPr>
    </w:p>
    <w:p w14:paraId="4D251E61" w14:textId="77777777" w:rsidR="00AB3BC7" w:rsidRPr="00AB3BC7" w:rsidRDefault="00AB3BC7" w:rsidP="009B6D92">
      <w:pPr>
        <w:jc w:val="both"/>
        <w:rPr>
          <w:rFonts w:eastAsia="Calibri"/>
        </w:rPr>
      </w:pPr>
      <w:r w:rsidRPr="00AB3BC7">
        <w:rPr>
          <w:rFonts w:eastAsia="Calibri"/>
        </w:rPr>
        <w:t>4 pav. Stripingo kolona</w:t>
      </w:r>
    </w:p>
    <w:p w14:paraId="240B58E4" w14:textId="77777777" w:rsidR="00AB3BC7" w:rsidRPr="00AB3BC7" w:rsidRDefault="00AB3BC7" w:rsidP="009B6D92">
      <w:pPr>
        <w:jc w:val="both"/>
        <w:rPr>
          <w:rFonts w:eastAsia="Calibri"/>
        </w:rPr>
      </w:pPr>
    </w:p>
    <w:p w14:paraId="06C59842" w14:textId="77777777" w:rsidR="009B6D92" w:rsidRDefault="00AB3BC7" w:rsidP="00831D8D">
      <w:pPr>
        <w:ind w:firstLine="567"/>
        <w:jc w:val="both"/>
        <w:rPr>
          <w:rFonts w:eastAsia="Calibri"/>
        </w:rPr>
      </w:pPr>
      <w:r w:rsidRPr="00AB3BC7">
        <w:rPr>
          <w:rFonts w:eastAsia="Calibri"/>
        </w:rPr>
        <w:t>Emisijų deginimas.</w:t>
      </w:r>
    </w:p>
    <w:p w14:paraId="625DDAA6" w14:textId="656EC017" w:rsidR="00AB3BC7" w:rsidRPr="00AB3BC7" w:rsidRDefault="00AB3BC7" w:rsidP="00831D8D">
      <w:pPr>
        <w:ind w:firstLine="567"/>
        <w:jc w:val="both"/>
        <w:rPr>
          <w:rFonts w:eastAsia="Calibri"/>
        </w:rPr>
      </w:pPr>
      <w:r w:rsidRPr="00AB3BC7">
        <w:rPr>
          <w:rFonts w:eastAsia="Calibri"/>
        </w:rPr>
        <w:t>LOJ deginimui nuvedama į du gamybinius dujinius šildytuvus (iš viso įmonėje yra 6 vnt. gamybinių dujinių šildytuvų – 3 vnt. PET1 ir 3 vnt. PET2). Vienu metu LOJ deginimas vykdomas dviejuose dujinių katilinių šildytuvuose. Papildomai suprojektuoti ir įrengti LOJ nuvedimai deginimui į kitus 2 gamybinius dujinius šildytuvus, kurie naudojami pakaitomis su</w:t>
      </w:r>
      <w:r w:rsidR="009B6D92">
        <w:rPr>
          <w:rFonts w:eastAsia="Calibri"/>
        </w:rPr>
        <w:t xml:space="preserve"> </w:t>
      </w:r>
      <w:r w:rsidRPr="00AB3BC7">
        <w:rPr>
          <w:rFonts w:eastAsia="Calibri"/>
        </w:rPr>
        <w:t>pirmais šildytuvais. LOJ deginimas vykdomas šiuose šildytuvuose: XA20-A-33F01, XA20-A-33F02, XA20-B-33F01, XA20-B-33F02.</w:t>
      </w:r>
    </w:p>
    <w:p w14:paraId="4599F882" w14:textId="77777777" w:rsidR="00AB3BC7" w:rsidRPr="00AB3BC7" w:rsidRDefault="00AB3BC7" w:rsidP="00831D8D">
      <w:pPr>
        <w:ind w:firstLine="567"/>
        <w:jc w:val="both"/>
        <w:rPr>
          <w:rFonts w:eastAsia="Calibri"/>
        </w:rPr>
      </w:pPr>
      <w:r w:rsidRPr="00AB3BC7">
        <w:rPr>
          <w:rFonts w:eastAsia="Calibri"/>
        </w:rPr>
        <w:t>Papildomai gali būti suprojektuotas ir įrengtas LOJ nuvedimas deginimui į likusius 2 gamybinius dujinius šildytuvus, kurie bus naudojami neveikiant  pirmiems šildytuvams (planinio remonto ar gedimo atveju).</w:t>
      </w:r>
    </w:p>
    <w:p w14:paraId="35CBCBCA" w14:textId="1FBBE8A2" w:rsidR="00AB3BC7" w:rsidRPr="00AB3BC7" w:rsidRDefault="00AB3BC7" w:rsidP="00831D8D">
      <w:pPr>
        <w:ind w:firstLine="567"/>
        <w:jc w:val="both"/>
        <w:rPr>
          <w:rFonts w:eastAsia="Calibri"/>
        </w:rPr>
      </w:pPr>
      <w:r w:rsidRPr="00AB3BC7">
        <w:rPr>
          <w:rFonts w:eastAsia="Calibri"/>
        </w:rPr>
        <w:t>Deginimui nukreipti LOJ iš šių įrenginių (žr. 5 pav.):</w:t>
      </w:r>
      <w:r w:rsidR="009B6D92">
        <w:rPr>
          <w:rFonts w:eastAsia="Calibri"/>
        </w:rPr>
        <w:t xml:space="preserve"> </w:t>
      </w:r>
      <w:r w:rsidRPr="00AB3BC7">
        <w:rPr>
          <w:rFonts w:eastAsia="Calibri"/>
        </w:rPr>
        <w:t>išgarinti LOJ iš stripingo kolonų, vienai stripingo kolonai – 1 dujinis ši</w:t>
      </w:r>
      <w:r w:rsidR="009B6D92">
        <w:rPr>
          <w:rFonts w:eastAsia="Calibri"/>
        </w:rPr>
        <w:t xml:space="preserve">ldytuvas; </w:t>
      </w:r>
      <w:r w:rsidRPr="00AB3BC7">
        <w:rPr>
          <w:rFonts w:eastAsia="Calibri"/>
        </w:rPr>
        <w:t>LOJ, kurie buvo valomi skruberiuose – AH10-A,B,C-10C01;</w:t>
      </w:r>
      <w:r w:rsidR="009B6D92">
        <w:rPr>
          <w:rFonts w:eastAsia="Calibri"/>
        </w:rPr>
        <w:t xml:space="preserve"> </w:t>
      </w:r>
      <w:r w:rsidRPr="00AB3BC7">
        <w:rPr>
          <w:rFonts w:eastAsia="Calibri"/>
        </w:rPr>
        <w:t>likutinės LOJ emisijos iš po pastos paruošimo indo – AH10-A,B,C-10C02.</w:t>
      </w:r>
    </w:p>
    <w:p w14:paraId="1809280E" w14:textId="64CC2153" w:rsidR="00AB3BC7" w:rsidRPr="00AB3BC7" w:rsidRDefault="00AB3BC7" w:rsidP="00831D8D">
      <w:pPr>
        <w:ind w:firstLine="567"/>
        <w:jc w:val="both"/>
        <w:rPr>
          <w:rFonts w:eastAsia="Calibri"/>
        </w:rPr>
      </w:pPr>
      <w:r w:rsidRPr="00AB3BC7">
        <w:rPr>
          <w:rFonts w:eastAsia="Calibri"/>
        </w:rPr>
        <w:t>Tam, kad būtų užtikrintas LOJ sudeginimas, pagal stripingo sistemos projektuotojų nurodytus parametrus, suprojektuotas, nustatytas ir užtikrinamas minimalus deginimo proceso našumas.</w:t>
      </w:r>
    </w:p>
    <w:p w14:paraId="3252535D" w14:textId="77777777" w:rsidR="00AB3BC7" w:rsidRPr="00AB3BC7" w:rsidRDefault="00AB3BC7" w:rsidP="00831D8D">
      <w:pPr>
        <w:ind w:firstLine="567"/>
        <w:rPr>
          <w:rFonts w:eastAsia="Calibri"/>
        </w:rPr>
      </w:pPr>
      <w:r w:rsidRPr="00AB3BC7">
        <w:rPr>
          <w:rFonts w:eastAsia="Calibri"/>
        </w:rPr>
        <w:t>Įmonėje palikta galimybė, esant poreikiui, susidarančios gamybinės nuotekos gali būti nukreipiamos tiesiai į biologinius nuotekų valymo įrenginius, nenaudojant stripingo kolonų.</w:t>
      </w:r>
    </w:p>
    <w:p w14:paraId="1B54EC0E" w14:textId="55FB2DC2" w:rsidR="00AB3BC7" w:rsidRDefault="00AB3BC7" w:rsidP="0049618E">
      <w:pPr>
        <w:jc w:val="center"/>
        <w:rPr>
          <w:rFonts w:eastAsia="Calibri"/>
        </w:rPr>
      </w:pPr>
      <w:r>
        <w:rPr>
          <w:rFonts w:eastAsia="Calibri"/>
          <w:noProof/>
          <w:lang w:eastAsia="lt-LT"/>
        </w:rPr>
        <w:drawing>
          <wp:inline distT="0" distB="0" distL="0" distR="0" wp14:anchorId="6A37CF8E" wp14:editId="1E472E0A">
            <wp:extent cx="7600950" cy="5878944"/>
            <wp:effectExtent l="0" t="0" r="0" b="7620"/>
            <wp:docPr id="1" name="Paveikslėlis 1" descr="C:\Users\Ginpil\AppData\Local\Microsoft\Windows\Temporary Internet Files\Content.Outlook\6325U86X\strip2015-09-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Ginpil\AppData\Local\Microsoft\Windows\Temporary Internet Files\Content.Outlook\6325U86X\strip2015-09-07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11567" cy="5887156"/>
                    </a:xfrm>
                    <a:prstGeom prst="rect">
                      <a:avLst/>
                    </a:prstGeom>
                    <a:noFill/>
                    <a:ln>
                      <a:noFill/>
                    </a:ln>
                  </pic:spPr>
                </pic:pic>
              </a:graphicData>
            </a:graphic>
          </wp:inline>
        </w:drawing>
      </w:r>
    </w:p>
    <w:p w14:paraId="0627475F" w14:textId="77777777" w:rsidR="009B6D92" w:rsidRPr="00AB3BC7" w:rsidRDefault="009B6D92" w:rsidP="00AB3BC7">
      <w:pPr>
        <w:rPr>
          <w:rFonts w:eastAsia="Calibri"/>
        </w:rPr>
      </w:pPr>
    </w:p>
    <w:p w14:paraId="696CF719" w14:textId="6195D3DE" w:rsidR="00436F53" w:rsidRPr="00F93C46" w:rsidRDefault="00AB3BC7" w:rsidP="00AB3BC7">
      <w:pPr>
        <w:rPr>
          <w:rFonts w:eastAsia="Calibri"/>
        </w:rPr>
      </w:pPr>
      <w:r w:rsidRPr="00AB3BC7">
        <w:rPr>
          <w:rFonts w:eastAsia="Calibri"/>
        </w:rPr>
        <w:t>5</w:t>
      </w:r>
      <w:r w:rsidR="009B6D92">
        <w:rPr>
          <w:rFonts w:eastAsia="Calibri"/>
        </w:rPr>
        <w:t xml:space="preserve"> pav. </w:t>
      </w:r>
      <w:r w:rsidRPr="00AB3BC7">
        <w:rPr>
          <w:rFonts w:eastAsia="Calibri"/>
        </w:rPr>
        <w:t>Principinė technologinė stripingo sistemos schema</w:t>
      </w:r>
      <w:bookmarkStart w:id="2" w:name="_Hlk43217697"/>
    </w:p>
    <w:bookmarkEnd w:id="2"/>
    <w:p w14:paraId="7AF6E24A" w14:textId="7B48BCB5" w:rsidR="005B5D11" w:rsidRPr="00871CAC" w:rsidRDefault="005B5D11" w:rsidP="005B5D11">
      <w:pPr>
        <w:ind w:firstLine="567"/>
        <w:jc w:val="both"/>
        <w:rPr>
          <w:b/>
          <w:szCs w:val="24"/>
          <w:lang w:eastAsia="lt-LT"/>
        </w:rPr>
      </w:pPr>
      <w:r w:rsidRPr="00871CAC">
        <w:rPr>
          <w:b/>
          <w:szCs w:val="24"/>
          <w:lang w:eastAsia="lt-LT"/>
        </w:rPr>
        <w:t>3. Veiklos rūšys, kurioms išduodamas leidimas:</w:t>
      </w:r>
    </w:p>
    <w:p w14:paraId="066B5706" w14:textId="77777777" w:rsidR="007735DE" w:rsidRDefault="007735DE" w:rsidP="005B5D11">
      <w:pPr>
        <w:suppressAutoHyphens/>
        <w:ind w:firstLine="567"/>
        <w:jc w:val="both"/>
        <w:textAlignment w:val="baseline"/>
        <w:rPr>
          <w:b/>
          <w:szCs w:val="24"/>
          <w:lang w:eastAsia="lt-LT"/>
        </w:rPr>
      </w:pPr>
    </w:p>
    <w:p w14:paraId="6C5436C7" w14:textId="485CD2B3" w:rsidR="005B5D11" w:rsidRDefault="005B5D11" w:rsidP="005B5D11">
      <w:pPr>
        <w:suppressAutoHyphens/>
        <w:ind w:firstLine="567"/>
        <w:jc w:val="both"/>
        <w:textAlignment w:val="baseline"/>
        <w:rPr>
          <w:b/>
          <w:szCs w:val="24"/>
          <w:lang w:eastAsia="lt-LT"/>
        </w:rPr>
      </w:pPr>
      <w:r w:rsidRPr="00871CAC">
        <w:rPr>
          <w:b/>
          <w:szCs w:val="24"/>
          <w:lang w:eastAsia="lt-LT"/>
        </w:rPr>
        <w:t>1 lentelė. Įrenginyje</w:t>
      </w:r>
      <w:r w:rsidR="007A1A05">
        <w:rPr>
          <w:b/>
          <w:szCs w:val="24"/>
          <w:lang w:eastAsia="lt-LT"/>
        </w:rPr>
        <w:t xml:space="preserve"> leidžiama vykdyti ūkinė veikla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56"/>
        <w:gridCol w:w="7432"/>
      </w:tblGrid>
      <w:tr w:rsidR="008809C1" w:rsidRPr="00736A65" w14:paraId="6A24E7C5" w14:textId="77777777" w:rsidTr="000B4A44">
        <w:tc>
          <w:tcPr>
            <w:tcW w:w="2305" w:type="pct"/>
            <w:tcBorders>
              <w:top w:val="single" w:sz="4" w:space="0" w:color="auto"/>
              <w:left w:val="single" w:sz="4" w:space="0" w:color="auto"/>
              <w:bottom w:val="single" w:sz="4" w:space="0" w:color="auto"/>
              <w:right w:val="single" w:sz="4" w:space="0" w:color="auto"/>
            </w:tcBorders>
            <w:shd w:val="clear" w:color="auto" w:fill="D9D9D9"/>
            <w:vAlign w:val="center"/>
          </w:tcPr>
          <w:p w14:paraId="65E66098" w14:textId="77777777" w:rsidR="008809C1" w:rsidRPr="00F93C46" w:rsidRDefault="008809C1" w:rsidP="000B4A44">
            <w:pPr>
              <w:suppressAutoHyphens/>
              <w:spacing w:line="300" w:lineRule="exact"/>
              <w:jc w:val="center"/>
              <w:textAlignment w:val="baseline"/>
              <w:rPr>
                <w:b/>
                <w:szCs w:val="24"/>
                <w:lang w:eastAsia="lt-LT"/>
              </w:rPr>
            </w:pPr>
            <w:r w:rsidRPr="00F93C46">
              <w:rPr>
                <w:b/>
                <w:szCs w:val="24"/>
                <w:lang w:eastAsia="lt-LT"/>
              </w:rPr>
              <w:t>Įrenginio pavadinimas</w:t>
            </w:r>
          </w:p>
        </w:tc>
        <w:tc>
          <w:tcPr>
            <w:tcW w:w="2695" w:type="pct"/>
            <w:tcBorders>
              <w:top w:val="single" w:sz="4" w:space="0" w:color="auto"/>
              <w:left w:val="single" w:sz="4" w:space="0" w:color="auto"/>
              <w:bottom w:val="single" w:sz="4" w:space="0" w:color="auto"/>
              <w:right w:val="single" w:sz="4" w:space="0" w:color="auto"/>
            </w:tcBorders>
            <w:shd w:val="clear" w:color="auto" w:fill="D9D9D9"/>
            <w:vAlign w:val="center"/>
          </w:tcPr>
          <w:p w14:paraId="521498F6" w14:textId="61E04DF0" w:rsidR="008809C1" w:rsidRPr="00F93C46" w:rsidRDefault="00174474" w:rsidP="000B4A44">
            <w:pPr>
              <w:suppressAutoHyphens/>
              <w:spacing w:line="300" w:lineRule="exact"/>
              <w:jc w:val="center"/>
              <w:textAlignment w:val="baseline"/>
              <w:rPr>
                <w:b/>
                <w:szCs w:val="24"/>
                <w:lang w:eastAsia="lt-LT"/>
              </w:rPr>
            </w:pPr>
            <w:r w:rsidRPr="00F93C46">
              <w:rPr>
                <w:b/>
                <w:szCs w:val="24"/>
                <w:lang w:eastAsia="lt-LT"/>
              </w:rPr>
              <w:t>Įrenginyje leidžiamos</w:t>
            </w:r>
            <w:r w:rsidR="008809C1" w:rsidRPr="00F93C46">
              <w:rPr>
                <w:b/>
                <w:szCs w:val="24"/>
                <w:lang w:eastAsia="lt-LT"/>
              </w:rPr>
              <w:t xml:space="preserve"> vykdyti veiklos rūšies pavadinimas pagal Taisyklių 1 priedą</w:t>
            </w:r>
          </w:p>
          <w:p w14:paraId="7B3CE4DD" w14:textId="77777777" w:rsidR="008809C1" w:rsidRPr="00F93C46" w:rsidRDefault="008809C1" w:rsidP="000B4A44">
            <w:pPr>
              <w:suppressAutoHyphens/>
              <w:spacing w:line="300" w:lineRule="exact"/>
              <w:jc w:val="center"/>
              <w:textAlignment w:val="baseline"/>
              <w:rPr>
                <w:b/>
                <w:szCs w:val="24"/>
                <w:lang w:eastAsia="lt-LT"/>
              </w:rPr>
            </w:pPr>
            <w:r w:rsidRPr="00F93C46">
              <w:rPr>
                <w:b/>
                <w:szCs w:val="24"/>
                <w:lang w:eastAsia="lt-LT"/>
              </w:rPr>
              <w:t>ir kita tiesiogiai susijusi veikla</w:t>
            </w:r>
          </w:p>
        </w:tc>
      </w:tr>
      <w:tr w:rsidR="008809C1" w:rsidRPr="00736A65" w14:paraId="27BDD30C" w14:textId="77777777" w:rsidTr="000B4A44">
        <w:tc>
          <w:tcPr>
            <w:tcW w:w="2305" w:type="pct"/>
            <w:tcBorders>
              <w:top w:val="single" w:sz="4" w:space="0" w:color="auto"/>
              <w:left w:val="single" w:sz="4" w:space="0" w:color="auto"/>
              <w:bottom w:val="single" w:sz="4" w:space="0" w:color="auto"/>
              <w:right w:val="single" w:sz="4" w:space="0" w:color="auto"/>
            </w:tcBorders>
            <w:shd w:val="clear" w:color="auto" w:fill="D9D9D9"/>
          </w:tcPr>
          <w:p w14:paraId="24DC6994" w14:textId="77777777" w:rsidR="008809C1" w:rsidRPr="00F93C46" w:rsidRDefault="008809C1" w:rsidP="000B4A44">
            <w:pPr>
              <w:suppressAutoHyphens/>
              <w:spacing w:line="300" w:lineRule="exact"/>
              <w:jc w:val="center"/>
              <w:textAlignment w:val="baseline"/>
              <w:rPr>
                <w:b/>
                <w:szCs w:val="24"/>
                <w:lang w:eastAsia="lt-LT"/>
              </w:rPr>
            </w:pPr>
            <w:r w:rsidRPr="00F93C46">
              <w:rPr>
                <w:b/>
                <w:szCs w:val="24"/>
                <w:lang w:eastAsia="lt-LT"/>
              </w:rPr>
              <w:t>1</w:t>
            </w:r>
          </w:p>
        </w:tc>
        <w:tc>
          <w:tcPr>
            <w:tcW w:w="2695" w:type="pct"/>
            <w:tcBorders>
              <w:top w:val="single" w:sz="4" w:space="0" w:color="auto"/>
              <w:left w:val="single" w:sz="4" w:space="0" w:color="auto"/>
              <w:bottom w:val="single" w:sz="4" w:space="0" w:color="auto"/>
              <w:right w:val="single" w:sz="4" w:space="0" w:color="auto"/>
            </w:tcBorders>
            <w:shd w:val="clear" w:color="auto" w:fill="D9D9D9"/>
          </w:tcPr>
          <w:p w14:paraId="36CB13A8" w14:textId="77777777" w:rsidR="008809C1" w:rsidRPr="00F93C46" w:rsidRDefault="008809C1" w:rsidP="000B4A44">
            <w:pPr>
              <w:suppressAutoHyphens/>
              <w:spacing w:line="300" w:lineRule="exact"/>
              <w:jc w:val="center"/>
              <w:textAlignment w:val="baseline"/>
              <w:rPr>
                <w:b/>
                <w:szCs w:val="24"/>
                <w:lang w:eastAsia="lt-LT"/>
              </w:rPr>
            </w:pPr>
            <w:r w:rsidRPr="00F93C46">
              <w:rPr>
                <w:b/>
                <w:szCs w:val="24"/>
                <w:lang w:eastAsia="lt-LT"/>
              </w:rPr>
              <w:t>2</w:t>
            </w:r>
          </w:p>
        </w:tc>
      </w:tr>
      <w:tr w:rsidR="00071C63" w:rsidRPr="00736A65" w14:paraId="64CDF05D" w14:textId="77777777" w:rsidTr="008626B3">
        <w:trPr>
          <w:trHeight w:val="912"/>
        </w:trPr>
        <w:tc>
          <w:tcPr>
            <w:tcW w:w="2305" w:type="pct"/>
            <w:tcBorders>
              <w:top w:val="single" w:sz="4" w:space="0" w:color="auto"/>
              <w:left w:val="single" w:sz="4" w:space="0" w:color="auto"/>
              <w:bottom w:val="single" w:sz="4" w:space="0" w:color="auto"/>
              <w:right w:val="single" w:sz="4" w:space="0" w:color="auto"/>
            </w:tcBorders>
            <w:vAlign w:val="center"/>
          </w:tcPr>
          <w:p w14:paraId="385643FC" w14:textId="5E8EA0D3" w:rsidR="00071C63" w:rsidRPr="00071C63" w:rsidRDefault="008626B3" w:rsidP="00071C63">
            <w:pPr>
              <w:suppressAutoHyphens/>
              <w:spacing w:line="300" w:lineRule="exact"/>
              <w:jc w:val="center"/>
              <w:textAlignment w:val="baseline"/>
              <w:rPr>
                <w:sz w:val="22"/>
                <w:szCs w:val="22"/>
                <w:lang w:eastAsia="lt-LT"/>
              </w:rPr>
            </w:pPr>
            <w:r w:rsidRPr="00F42017">
              <w:rPr>
                <w:color w:val="0D0D0D"/>
                <w:sz w:val="22"/>
                <w:szCs w:val="22"/>
              </w:rPr>
              <w:t>UAB „NEO Group“</w:t>
            </w:r>
          </w:p>
        </w:tc>
        <w:tc>
          <w:tcPr>
            <w:tcW w:w="2695" w:type="pct"/>
            <w:tcBorders>
              <w:top w:val="single" w:sz="4" w:space="0" w:color="auto"/>
              <w:left w:val="single" w:sz="4" w:space="0" w:color="auto"/>
              <w:bottom w:val="single" w:sz="4" w:space="0" w:color="auto"/>
              <w:right w:val="single" w:sz="4" w:space="0" w:color="auto"/>
            </w:tcBorders>
          </w:tcPr>
          <w:p w14:paraId="607ADF1B" w14:textId="7EF82E3F" w:rsidR="00071C63" w:rsidRPr="00071C63" w:rsidRDefault="008626B3" w:rsidP="00071C63">
            <w:pPr>
              <w:suppressAutoHyphens/>
              <w:adjustRightInd w:val="0"/>
              <w:textAlignment w:val="baseline"/>
              <w:rPr>
                <w:sz w:val="22"/>
                <w:szCs w:val="22"/>
              </w:rPr>
            </w:pPr>
            <w:r w:rsidRPr="00F42017">
              <w:rPr>
                <w:color w:val="0D0D0D"/>
                <w:sz w:val="22"/>
                <w:szCs w:val="22"/>
              </w:rPr>
              <w:t>Įmonė prisikiriama Taršos integruotos prevencijos ir kontrolės leidimų išdavimo, pakeitimo ir galiojimo panaikinimo taisyklių (toliau- Taisyklės) 1-ojo priedo įrenginiams pagal Taisyklių 4.1.8 punktą - Chemijos pramonė:</w:t>
            </w:r>
            <w:r w:rsidRPr="00F42017">
              <w:t xml:space="preserve"> </w:t>
            </w:r>
            <w:r w:rsidRPr="00F42017">
              <w:rPr>
                <w:color w:val="0D0D0D"/>
                <w:sz w:val="22"/>
                <w:szCs w:val="22"/>
              </w:rPr>
              <w:t>plastinių medžiagų gamyba (polimerų, sintetinio pluošto ir pluošto, turinčio celiuliozės).</w:t>
            </w:r>
          </w:p>
        </w:tc>
      </w:tr>
    </w:tbl>
    <w:p w14:paraId="5B543407" w14:textId="77777777" w:rsidR="007A1A05" w:rsidRDefault="007A1A05" w:rsidP="005B5D11">
      <w:pPr>
        <w:suppressAutoHyphens/>
        <w:ind w:firstLine="567"/>
        <w:jc w:val="both"/>
        <w:textAlignment w:val="baseline"/>
        <w:rPr>
          <w:b/>
          <w:szCs w:val="24"/>
          <w:lang w:eastAsia="lt-LT"/>
        </w:rPr>
      </w:pPr>
    </w:p>
    <w:p w14:paraId="4F8D81AC" w14:textId="77777777" w:rsidR="005B5D11" w:rsidRPr="00871CAC" w:rsidRDefault="005B5D11" w:rsidP="005B5D11">
      <w:pPr>
        <w:ind w:firstLine="567"/>
        <w:jc w:val="both"/>
        <w:rPr>
          <w:b/>
          <w:szCs w:val="24"/>
          <w:lang w:eastAsia="lt-LT"/>
        </w:rPr>
      </w:pPr>
      <w:r w:rsidRPr="00871CAC">
        <w:rPr>
          <w:b/>
          <w:szCs w:val="24"/>
          <w:lang w:eastAsia="lt-LT"/>
        </w:rPr>
        <w:t xml:space="preserve">4. Veiklos rūšys, kurioms priskirta šiltnamio dujas išmetanti ūkinė veikla, įrenginio gamybos (projektinis) pajėgumas. </w:t>
      </w:r>
    </w:p>
    <w:p w14:paraId="2B83CC33" w14:textId="77777777" w:rsidR="009F144A" w:rsidRPr="00F42017" w:rsidRDefault="009F144A" w:rsidP="009F144A">
      <w:pPr>
        <w:pStyle w:val="Antrat3"/>
        <w:ind w:firstLine="567"/>
        <w:rPr>
          <w:color w:val="0D0D0D"/>
        </w:rPr>
      </w:pPr>
      <w:r w:rsidRPr="00F42017">
        <w:rPr>
          <w:color w:val="0D0D0D"/>
        </w:rPr>
        <w:t xml:space="preserve">Veiklos rūšys ir šaltiniai, iš kurių į atmosferą išmetamos ŠESD, nurodytos Lietuvos Respublikos klimato kaitos valdymo finansinių instrumentų įstatymo 1 priede </w:t>
      </w:r>
    </w:p>
    <w:p w14:paraId="7A3D9C50" w14:textId="77777777" w:rsidR="009F144A" w:rsidRPr="00F42017" w:rsidRDefault="009F144A" w:rsidP="009F144A">
      <w:pPr>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10096"/>
        <w:gridCol w:w="3014"/>
      </w:tblGrid>
      <w:tr w:rsidR="009F144A" w:rsidRPr="00F42017" w14:paraId="6A07BD0F" w14:textId="77777777" w:rsidTr="00F93C46">
        <w:tc>
          <w:tcPr>
            <w:tcW w:w="246" w:type="pct"/>
            <w:tcBorders>
              <w:top w:val="single" w:sz="4" w:space="0" w:color="auto"/>
              <w:left w:val="single" w:sz="4" w:space="0" w:color="auto"/>
              <w:bottom w:val="single" w:sz="4" w:space="0" w:color="auto"/>
              <w:right w:val="single" w:sz="4" w:space="0" w:color="auto"/>
            </w:tcBorders>
            <w:vAlign w:val="center"/>
          </w:tcPr>
          <w:p w14:paraId="28A29676" w14:textId="77777777" w:rsidR="009F144A" w:rsidRPr="00F93C46" w:rsidRDefault="009F144A" w:rsidP="00F93C46">
            <w:pPr>
              <w:jc w:val="center"/>
              <w:rPr>
                <w:b/>
                <w:color w:val="0D0D0D"/>
                <w:sz w:val="22"/>
                <w:szCs w:val="22"/>
              </w:rPr>
            </w:pPr>
            <w:r w:rsidRPr="00F93C46">
              <w:rPr>
                <w:b/>
                <w:color w:val="0D0D0D"/>
                <w:sz w:val="22"/>
                <w:szCs w:val="22"/>
              </w:rPr>
              <w:t>Eil. Nr.</w:t>
            </w:r>
          </w:p>
        </w:tc>
        <w:tc>
          <w:tcPr>
            <w:tcW w:w="3661" w:type="pct"/>
            <w:tcBorders>
              <w:top w:val="single" w:sz="4" w:space="0" w:color="auto"/>
              <w:left w:val="single" w:sz="4" w:space="0" w:color="auto"/>
              <w:bottom w:val="single" w:sz="4" w:space="0" w:color="auto"/>
              <w:right w:val="single" w:sz="4" w:space="0" w:color="auto"/>
            </w:tcBorders>
            <w:vAlign w:val="center"/>
          </w:tcPr>
          <w:p w14:paraId="0072E7D7" w14:textId="77777777" w:rsidR="009F144A" w:rsidRPr="00F93C46" w:rsidRDefault="009F144A" w:rsidP="00F93C46">
            <w:pPr>
              <w:jc w:val="center"/>
              <w:rPr>
                <w:b/>
                <w:color w:val="0D0D0D"/>
                <w:sz w:val="22"/>
                <w:szCs w:val="22"/>
              </w:rPr>
            </w:pPr>
            <w:r w:rsidRPr="00F93C46">
              <w:rPr>
                <w:b/>
                <w:color w:val="0D0D0D"/>
                <w:sz w:val="22"/>
                <w:szCs w:val="22"/>
              </w:rPr>
              <w:t>Veiklos rūšys pagal Lietuvos Respublikos klimato kaitos valdymo finansinių instrumentų įstatymo 1 priedą ir išmetimo šaltiniai</w:t>
            </w:r>
          </w:p>
        </w:tc>
        <w:tc>
          <w:tcPr>
            <w:tcW w:w="1093" w:type="pct"/>
            <w:tcBorders>
              <w:top w:val="single" w:sz="4" w:space="0" w:color="auto"/>
              <w:left w:val="single" w:sz="4" w:space="0" w:color="auto"/>
              <w:bottom w:val="single" w:sz="4" w:space="0" w:color="auto"/>
              <w:right w:val="single" w:sz="4" w:space="0" w:color="auto"/>
            </w:tcBorders>
            <w:vAlign w:val="center"/>
          </w:tcPr>
          <w:p w14:paraId="5334D4B5" w14:textId="77777777" w:rsidR="009F144A" w:rsidRPr="00F93C46" w:rsidRDefault="009F144A" w:rsidP="00F93C46">
            <w:pPr>
              <w:jc w:val="center"/>
              <w:rPr>
                <w:b/>
                <w:color w:val="0D0D0D"/>
                <w:sz w:val="22"/>
                <w:szCs w:val="22"/>
                <w:vertAlign w:val="superscript"/>
              </w:rPr>
            </w:pPr>
            <w:r w:rsidRPr="00F93C46">
              <w:rPr>
                <w:b/>
                <w:color w:val="0D0D0D"/>
                <w:sz w:val="22"/>
                <w:szCs w:val="22"/>
              </w:rPr>
              <w:t>ŠESD pavadinimas</w:t>
            </w:r>
          </w:p>
          <w:p w14:paraId="2CD10709" w14:textId="77777777" w:rsidR="009F144A" w:rsidRPr="00F93C46" w:rsidRDefault="009F144A" w:rsidP="00F93C46">
            <w:pPr>
              <w:jc w:val="center"/>
              <w:rPr>
                <w:b/>
                <w:color w:val="0D0D0D"/>
                <w:sz w:val="22"/>
                <w:szCs w:val="22"/>
              </w:rPr>
            </w:pPr>
            <w:r w:rsidRPr="00F93C46">
              <w:rPr>
                <w:b/>
                <w:color w:val="0D0D0D"/>
                <w:sz w:val="22"/>
                <w:szCs w:val="22"/>
              </w:rPr>
              <w:t>(</w:t>
            </w:r>
            <w:r w:rsidRPr="00F93C46">
              <w:rPr>
                <w:b/>
                <w:bCs/>
                <w:color w:val="0D0D0D"/>
                <w:sz w:val="22"/>
                <w:szCs w:val="22"/>
              </w:rPr>
              <w:t xml:space="preserve">anglies dioksidas (CO2), </w:t>
            </w:r>
            <w:r w:rsidRPr="00F93C46">
              <w:rPr>
                <w:b/>
                <w:color w:val="0D0D0D"/>
                <w:sz w:val="22"/>
                <w:szCs w:val="22"/>
              </w:rPr>
              <w:t>azoto suboksidas (N</w:t>
            </w:r>
            <w:r w:rsidRPr="00F93C46">
              <w:rPr>
                <w:b/>
                <w:color w:val="0D0D0D"/>
                <w:sz w:val="22"/>
                <w:szCs w:val="22"/>
                <w:vertAlign w:val="subscript"/>
              </w:rPr>
              <w:t>2</w:t>
            </w:r>
            <w:r w:rsidRPr="00F93C46">
              <w:rPr>
                <w:b/>
                <w:color w:val="0D0D0D"/>
                <w:sz w:val="22"/>
                <w:szCs w:val="22"/>
              </w:rPr>
              <w:t>O), perfluorangliavandeniliai (PFC) ar kt.).</w:t>
            </w:r>
          </w:p>
        </w:tc>
      </w:tr>
      <w:tr w:rsidR="009F144A" w:rsidRPr="00F42017" w14:paraId="62D80064" w14:textId="77777777" w:rsidTr="00F93C46">
        <w:tc>
          <w:tcPr>
            <w:tcW w:w="246" w:type="pct"/>
            <w:tcBorders>
              <w:top w:val="single" w:sz="4" w:space="0" w:color="auto"/>
              <w:left w:val="single" w:sz="4" w:space="0" w:color="auto"/>
              <w:bottom w:val="single" w:sz="4" w:space="0" w:color="auto"/>
              <w:right w:val="single" w:sz="4" w:space="0" w:color="auto"/>
            </w:tcBorders>
            <w:vAlign w:val="center"/>
          </w:tcPr>
          <w:p w14:paraId="45ECCBA7" w14:textId="77777777" w:rsidR="009F144A" w:rsidRPr="00F93C46" w:rsidRDefault="009F144A" w:rsidP="00F93C46">
            <w:pPr>
              <w:jc w:val="center"/>
              <w:rPr>
                <w:b/>
                <w:color w:val="0D0D0D"/>
                <w:sz w:val="22"/>
                <w:szCs w:val="22"/>
              </w:rPr>
            </w:pPr>
            <w:r w:rsidRPr="00F93C46">
              <w:rPr>
                <w:b/>
                <w:color w:val="0D0D0D"/>
                <w:sz w:val="22"/>
                <w:szCs w:val="22"/>
              </w:rPr>
              <w:t>1</w:t>
            </w:r>
          </w:p>
        </w:tc>
        <w:tc>
          <w:tcPr>
            <w:tcW w:w="3661" w:type="pct"/>
            <w:tcBorders>
              <w:top w:val="single" w:sz="4" w:space="0" w:color="auto"/>
              <w:left w:val="single" w:sz="4" w:space="0" w:color="auto"/>
              <w:bottom w:val="single" w:sz="4" w:space="0" w:color="auto"/>
              <w:right w:val="single" w:sz="4" w:space="0" w:color="auto"/>
            </w:tcBorders>
            <w:vAlign w:val="center"/>
          </w:tcPr>
          <w:p w14:paraId="284DB264" w14:textId="77777777" w:rsidR="009F144A" w:rsidRPr="00F93C46" w:rsidRDefault="009F144A" w:rsidP="00F93C46">
            <w:pPr>
              <w:jc w:val="center"/>
              <w:rPr>
                <w:b/>
                <w:color w:val="0D0D0D"/>
                <w:sz w:val="22"/>
                <w:szCs w:val="22"/>
              </w:rPr>
            </w:pPr>
            <w:r w:rsidRPr="00F93C46">
              <w:rPr>
                <w:b/>
                <w:color w:val="0D0D0D"/>
                <w:sz w:val="22"/>
                <w:szCs w:val="22"/>
              </w:rPr>
              <w:t>2</w:t>
            </w:r>
          </w:p>
        </w:tc>
        <w:tc>
          <w:tcPr>
            <w:tcW w:w="1093" w:type="pct"/>
            <w:tcBorders>
              <w:top w:val="single" w:sz="4" w:space="0" w:color="auto"/>
              <w:left w:val="single" w:sz="4" w:space="0" w:color="auto"/>
              <w:bottom w:val="single" w:sz="4" w:space="0" w:color="auto"/>
              <w:right w:val="single" w:sz="4" w:space="0" w:color="auto"/>
            </w:tcBorders>
            <w:vAlign w:val="center"/>
          </w:tcPr>
          <w:p w14:paraId="47C16F4F" w14:textId="77777777" w:rsidR="009F144A" w:rsidRPr="00F93C46" w:rsidRDefault="009F144A" w:rsidP="00F93C46">
            <w:pPr>
              <w:jc w:val="center"/>
              <w:rPr>
                <w:b/>
                <w:color w:val="0D0D0D"/>
                <w:sz w:val="22"/>
                <w:szCs w:val="22"/>
              </w:rPr>
            </w:pPr>
            <w:r w:rsidRPr="00F93C46">
              <w:rPr>
                <w:b/>
                <w:color w:val="0D0D0D"/>
                <w:sz w:val="22"/>
                <w:szCs w:val="22"/>
              </w:rPr>
              <w:t>3</w:t>
            </w:r>
          </w:p>
        </w:tc>
      </w:tr>
      <w:tr w:rsidR="009F144A" w:rsidRPr="00F42017" w14:paraId="4C9DBADB" w14:textId="77777777" w:rsidTr="00B9748F">
        <w:tc>
          <w:tcPr>
            <w:tcW w:w="246" w:type="pct"/>
            <w:tcBorders>
              <w:top w:val="single" w:sz="4" w:space="0" w:color="auto"/>
              <w:left w:val="single" w:sz="4" w:space="0" w:color="auto"/>
              <w:bottom w:val="single" w:sz="4" w:space="0" w:color="auto"/>
              <w:right w:val="single" w:sz="4" w:space="0" w:color="auto"/>
            </w:tcBorders>
          </w:tcPr>
          <w:p w14:paraId="1393DC3D" w14:textId="77777777" w:rsidR="009F144A" w:rsidRPr="00F93C46" w:rsidRDefault="009F144A" w:rsidP="00A71186">
            <w:pPr>
              <w:jc w:val="center"/>
              <w:rPr>
                <w:color w:val="0D0D0D"/>
                <w:sz w:val="22"/>
                <w:szCs w:val="22"/>
              </w:rPr>
            </w:pPr>
            <w:r w:rsidRPr="00F93C46">
              <w:rPr>
                <w:color w:val="0D0D0D"/>
                <w:sz w:val="22"/>
                <w:szCs w:val="22"/>
              </w:rPr>
              <w:t>1.</w:t>
            </w:r>
          </w:p>
        </w:tc>
        <w:tc>
          <w:tcPr>
            <w:tcW w:w="3661" w:type="pct"/>
            <w:tcBorders>
              <w:top w:val="single" w:sz="4" w:space="0" w:color="auto"/>
              <w:left w:val="single" w:sz="4" w:space="0" w:color="auto"/>
              <w:bottom w:val="single" w:sz="4" w:space="0" w:color="auto"/>
              <w:right w:val="single" w:sz="4" w:space="0" w:color="auto"/>
            </w:tcBorders>
          </w:tcPr>
          <w:p w14:paraId="2A74D6D2" w14:textId="77777777" w:rsidR="009F144A" w:rsidRPr="00F93C46" w:rsidRDefault="009F144A" w:rsidP="00A71186">
            <w:pPr>
              <w:jc w:val="both"/>
              <w:rPr>
                <w:color w:val="000000"/>
                <w:sz w:val="22"/>
                <w:szCs w:val="22"/>
                <w:shd w:val="clear" w:color="auto" w:fill="FFFFFF"/>
              </w:rPr>
            </w:pPr>
            <w:r w:rsidRPr="00F93C46">
              <w:rPr>
                <w:color w:val="000000"/>
                <w:sz w:val="22"/>
                <w:szCs w:val="22"/>
                <w:shd w:val="clear" w:color="auto" w:fill="FFFFFF"/>
              </w:rPr>
              <w:t xml:space="preserve">Kuro deginimas įrenginiuose, kurių bendras nominalus šiluminis našumas didesnis negu 20 MW (išskyrus pavojingų arba komunalinių atliekų deginimo įrenginius). </w:t>
            </w:r>
          </w:p>
          <w:p w14:paraId="5F61F4C7" w14:textId="77777777" w:rsidR="009F144A" w:rsidRPr="00F93C46" w:rsidRDefault="009F144A" w:rsidP="00A71186">
            <w:pPr>
              <w:jc w:val="both"/>
              <w:rPr>
                <w:color w:val="000000"/>
                <w:sz w:val="22"/>
                <w:szCs w:val="22"/>
                <w:shd w:val="clear" w:color="auto" w:fill="FFFFFF"/>
              </w:rPr>
            </w:pPr>
            <w:r w:rsidRPr="00F93C46">
              <w:rPr>
                <w:color w:val="000000"/>
                <w:sz w:val="22"/>
                <w:szCs w:val="22"/>
                <w:shd w:val="clear" w:color="auto" w:fill="FFFFFF"/>
              </w:rPr>
              <w:t>UAB „NEO Group“ teritorijoje yra šios kurą deginančio įrenginio dalys, patenkančios į ES ATLPS taikymo sritį: A linijos aukštatemperatūrinio šilumos nešėjo katilai Nr. 1 (7,8 MW), Nr. 2 (7,8 MW), Nr. 3 (7,8 MW); B linijos aukštatemperatūrinio šilumos nešėjo katilai Nr. 1 (7,8 MW), Nr. 2 (7,8 MW), Nr. 3 (7,8 MW); garo katilai Nr. 1 ir  Nr. 2 (po 3,64 MW), vandens šildymo katilas Nr. 1 (0,345 MW); vandens šildymo katilas Nr. 2 (0,285 MW) – visos šios įrenginio dalys degina gamtines dujas, kurios apskaitomos gamtinių dujų tiekėjui pavaldžia matavimo sistema.</w:t>
            </w:r>
          </w:p>
          <w:p w14:paraId="4BF862DD" w14:textId="77777777" w:rsidR="009F144A" w:rsidRPr="00F93C46" w:rsidRDefault="009F144A" w:rsidP="00A71186">
            <w:pPr>
              <w:jc w:val="both"/>
              <w:rPr>
                <w:color w:val="000000"/>
                <w:sz w:val="22"/>
                <w:szCs w:val="22"/>
                <w:shd w:val="clear" w:color="auto" w:fill="FFFFFF"/>
              </w:rPr>
            </w:pPr>
            <w:r w:rsidRPr="00F93C46">
              <w:rPr>
                <w:color w:val="000000"/>
                <w:sz w:val="22"/>
                <w:szCs w:val="22"/>
                <w:shd w:val="clear" w:color="auto" w:fill="FFFFFF"/>
              </w:rPr>
              <w:t>2015 m. įrenginyje pradėti eksploatuoti 2 x 10 MW termoalyvos katilai, deginantys kietąjį biokurą, pagamintą iš medienos biomasės.</w:t>
            </w:r>
          </w:p>
          <w:p w14:paraId="7315FA3B" w14:textId="5E192141" w:rsidR="009F144A" w:rsidRPr="00F93C46" w:rsidRDefault="009F144A" w:rsidP="00A71186">
            <w:pPr>
              <w:jc w:val="both"/>
              <w:rPr>
                <w:color w:val="000000"/>
                <w:sz w:val="22"/>
                <w:szCs w:val="22"/>
                <w:shd w:val="clear" w:color="auto" w:fill="FFFFFF"/>
              </w:rPr>
            </w:pPr>
            <w:r w:rsidRPr="00F93C46">
              <w:rPr>
                <w:color w:val="000000"/>
                <w:sz w:val="22"/>
                <w:szCs w:val="22"/>
                <w:shd w:val="clear" w:color="auto" w:fill="FFFFFF"/>
              </w:rPr>
              <w:t>Biokuro katilinėje yra kilnojami dyzeliniu kuru varomi varikliai (2 vnt. – VOLVO TAD 530GE</w:t>
            </w:r>
            <w:r w:rsidR="00F93C46">
              <w:rPr>
                <w:color w:val="000000"/>
                <w:sz w:val="22"/>
                <w:szCs w:val="22"/>
                <w:shd w:val="clear" w:color="auto" w:fill="FFFFFF"/>
              </w:rPr>
              <w:t>) po 450 l (89 kW).</w:t>
            </w:r>
          </w:p>
        </w:tc>
        <w:tc>
          <w:tcPr>
            <w:tcW w:w="1093" w:type="pct"/>
            <w:tcBorders>
              <w:top w:val="single" w:sz="4" w:space="0" w:color="auto"/>
              <w:left w:val="single" w:sz="4" w:space="0" w:color="auto"/>
              <w:bottom w:val="single" w:sz="4" w:space="0" w:color="auto"/>
              <w:right w:val="single" w:sz="4" w:space="0" w:color="auto"/>
            </w:tcBorders>
            <w:vAlign w:val="center"/>
          </w:tcPr>
          <w:p w14:paraId="2D2DAEF5" w14:textId="77777777" w:rsidR="009F144A" w:rsidRPr="00F93C46" w:rsidRDefault="009F144A">
            <w:pPr>
              <w:jc w:val="center"/>
              <w:rPr>
                <w:color w:val="000000"/>
                <w:sz w:val="22"/>
                <w:szCs w:val="22"/>
                <w:shd w:val="clear" w:color="auto" w:fill="FFFFFF"/>
              </w:rPr>
            </w:pPr>
            <w:r w:rsidRPr="00F93C46">
              <w:rPr>
                <w:color w:val="000000"/>
                <w:sz w:val="22"/>
                <w:szCs w:val="22"/>
                <w:shd w:val="clear" w:color="auto" w:fill="FFFFFF"/>
              </w:rPr>
              <w:t>Anglies dioksidas (CO</w:t>
            </w:r>
            <w:r w:rsidRPr="00F93C46">
              <w:rPr>
                <w:color w:val="000000"/>
                <w:sz w:val="22"/>
                <w:szCs w:val="22"/>
                <w:shd w:val="clear" w:color="auto" w:fill="FFFFFF"/>
                <w:vertAlign w:val="subscript"/>
              </w:rPr>
              <w:t>2</w:t>
            </w:r>
            <w:r w:rsidRPr="00F93C46">
              <w:rPr>
                <w:color w:val="000000"/>
                <w:sz w:val="22"/>
                <w:szCs w:val="22"/>
                <w:shd w:val="clear" w:color="auto" w:fill="FFFFFF"/>
              </w:rPr>
              <w:t>)</w:t>
            </w:r>
          </w:p>
        </w:tc>
      </w:tr>
    </w:tbl>
    <w:p w14:paraId="5A1632D5" w14:textId="77777777" w:rsidR="009F144A" w:rsidRPr="00F42017" w:rsidRDefault="009F144A" w:rsidP="009F144A">
      <w:pPr>
        <w:rPr>
          <w:sz w:val="22"/>
          <w:szCs w:val="22"/>
        </w:rPr>
      </w:pPr>
    </w:p>
    <w:p w14:paraId="53096C12" w14:textId="48B2992A" w:rsidR="009F144A" w:rsidRPr="00F8533C" w:rsidRDefault="009F144A" w:rsidP="009F144A">
      <w:pPr>
        <w:widowControl w:val="0"/>
        <w:shd w:val="clear" w:color="auto" w:fill="FFFFFF"/>
        <w:autoSpaceDE w:val="0"/>
        <w:autoSpaceDN w:val="0"/>
        <w:adjustRightInd w:val="0"/>
        <w:spacing w:line="278" w:lineRule="exact"/>
        <w:ind w:firstLine="567"/>
        <w:jc w:val="both"/>
        <w:rPr>
          <w:szCs w:val="24"/>
        </w:rPr>
      </w:pPr>
      <w:r w:rsidRPr="00B9748F">
        <w:rPr>
          <w:szCs w:val="24"/>
        </w:rPr>
        <w:t xml:space="preserve">UAB „NEO GROUP“ ŠESD stebėsenos planas pateiktas </w:t>
      </w:r>
      <w:r w:rsidR="0082592C" w:rsidRPr="00B9748F">
        <w:rPr>
          <w:szCs w:val="24"/>
        </w:rPr>
        <w:t xml:space="preserve">Paraiškos </w:t>
      </w:r>
      <w:r w:rsidRPr="00B9748F">
        <w:rPr>
          <w:szCs w:val="24"/>
        </w:rPr>
        <w:t>priede Nr. 26.</w:t>
      </w:r>
    </w:p>
    <w:p w14:paraId="58F5B38F" w14:textId="77777777" w:rsidR="002D038A" w:rsidRPr="00831D8D" w:rsidRDefault="002D038A" w:rsidP="005B5D11">
      <w:pPr>
        <w:widowControl w:val="0"/>
        <w:ind w:firstLine="567"/>
        <w:jc w:val="both"/>
        <w:rPr>
          <w:b/>
          <w:szCs w:val="24"/>
          <w:lang w:eastAsia="lt-LT"/>
        </w:rPr>
      </w:pPr>
    </w:p>
    <w:p w14:paraId="3AE5B297" w14:textId="77777777" w:rsidR="005B5D11" w:rsidRPr="00831D8D" w:rsidRDefault="005B5D11" w:rsidP="005B5D11">
      <w:pPr>
        <w:widowControl w:val="0"/>
        <w:ind w:firstLine="567"/>
        <w:jc w:val="both"/>
        <w:rPr>
          <w:b/>
          <w:szCs w:val="24"/>
          <w:lang w:eastAsia="lt-LT"/>
        </w:rPr>
      </w:pPr>
      <w:r w:rsidRPr="00831D8D">
        <w:rPr>
          <w:b/>
          <w:szCs w:val="24"/>
          <w:lang w:eastAsia="lt-LT"/>
        </w:rPr>
        <w:t>5. Informacija apie įdiegtą vadybos sistemą.</w:t>
      </w:r>
    </w:p>
    <w:p w14:paraId="4CCBFFDE" w14:textId="6D72116D" w:rsidR="00071C63" w:rsidRPr="00831D8D" w:rsidRDefault="009F144A" w:rsidP="007C5CCA">
      <w:pPr>
        <w:suppressAutoHyphens/>
        <w:ind w:firstLine="567"/>
        <w:jc w:val="both"/>
        <w:textAlignment w:val="baseline"/>
        <w:rPr>
          <w:szCs w:val="24"/>
          <w:lang w:eastAsia="ar-SA"/>
        </w:rPr>
      </w:pPr>
      <w:r w:rsidRPr="00B9748F">
        <w:rPr>
          <w:color w:val="0D0D0D"/>
          <w:szCs w:val="24"/>
          <w:lang w:eastAsia="ar-SA"/>
        </w:rPr>
        <w:t xml:space="preserve">UAB „NEO Group“ yra pripažinta atitinkanti vadybos sistemos LST EN ISO 9001:2015 ir aplinkos vadybos sistemos LST EN ISO 14001:2015 standartus. Aplinkos vadybos sistemos sertifikatas </w:t>
      </w:r>
      <w:r w:rsidRPr="00B9748F">
        <w:rPr>
          <w:color w:val="0D0D0D"/>
          <w:szCs w:val="24"/>
        </w:rPr>
        <w:t>Nr. 55138-2009-AE-FIN-FINAS</w:t>
      </w:r>
      <w:r w:rsidRPr="00B9748F">
        <w:rPr>
          <w:color w:val="0D0D0D"/>
          <w:szCs w:val="24"/>
          <w:lang w:eastAsia="ar-SA"/>
        </w:rPr>
        <w:t xml:space="preserve"> išduotas 2007 m. sausio 2 d., atnaujintas 2018 m. birželio 15 d.</w:t>
      </w:r>
    </w:p>
    <w:p w14:paraId="0E5AF344" w14:textId="77777777" w:rsidR="00CE353B" w:rsidRPr="00831D8D" w:rsidRDefault="00CE353B" w:rsidP="007C5CCA">
      <w:pPr>
        <w:ind w:firstLine="567"/>
        <w:jc w:val="both"/>
        <w:rPr>
          <w:b/>
          <w:szCs w:val="24"/>
          <w:lang w:eastAsia="lt-LT"/>
        </w:rPr>
      </w:pPr>
    </w:p>
    <w:p w14:paraId="0789F1BD" w14:textId="77777777" w:rsidR="00D45824" w:rsidRPr="00831D8D" w:rsidRDefault="005B5D11" w:rsidP="007C5CCA">
      <w:pPr>
        <w:widowControl w:val="0"/>
        <w:ind w:firstLine="567"/>
        <w:jc w:val="both"/>
        <w:rPr>
          <w:b/>
          <w:szCs w:val="24"/>
          <w:lang w:eastAsia="lt-LT"/>
        </w:rPr>
      </w:pPr>
      <w:r w:rsidRPr="00831D8D">
        <w:rPr>
          <w:b/>
          <w:szCs w:val="24"/>
          <w:lang w:eastAsia="lt-LT"/>
        </w:rPr>
        <w:t>6. Asmenų atsakomybė pagal pateiktą deklaraciją.</w:t>
      </w:r>
    </w:p>
    <w:p w14:paraId="414D128F" w14:textId="76252D53" w:rsidR="00386B00" w:rsidRPr="00F8533C" w:rsidRDefault="00133999" w:rsidP="007C5CCA">
      <w:pPr>
        <w:widowControl w:val="0"/>
        <w:ind w:firstLine="567"/>
        <w:jc w:val="both"/>
        <w:rPr>
          <w:szCs w:val="24"/>
        </w:rPr>
      </w:pPr>
      <w:r w:rsidRPr="00F8533C">
        <w:rPr>
          <w:szCs w:val="24"/>
        </w:rPr>
        <w:t>Paraiškos deklaracijoje, kurią</w:t>
      </w:r>
      <w:r w:rsidR="00071C63" w:rsidRPr="00F8533C">
        <w:rPr>
          <w:szCs w:val="24"/>
        </w:rPr>
        <w:t xml:space="preserve"> pasirašė UAB „</w:t>
      </w:r>
      <w:r w:rsidR="006E0819" w:rsidRPr="00F8533C">
        <w:rPr>
          <w:szCs w:val="24"/>
        </w:rPr>
        <w:t>NEO Group</w:t>
      </w:r>
      <w:r w:rsidR="00071C63" w:rsidRPr="00F8533C">
        <w:rPr>
          <w:szCs w:val="24"/>
        </w:rPr>
        <w:t xml:space="preserve">“ </w:t>
      </w:r>
      <w:r w:rsidR="006E0819" w:rsidRPr="00F8533C">
        <w:rPr>
          <w:szCs w:val="24"/>
        </w:rPr>
        <w:t xml:space="preserve">generalinis </w:t>
      </w:r>
      <w:r w:rsidR="00071C63" w:rsidRPr="00F8533C">
        <w:rPr>
          <w:szCs w:val="24"/>
        </w:rPr>
        <w:t xml:space="preserve">direktorius </w:t>
      </w:r>
      <w:r w:rsidR="006E0819" w:rsidRPr="00F8533C">
        <w:rPr>
          <w:szCs w:val="24"/>
        </w:rPr>
        <w:t>Rusla</w:t>
      </w:r>
      <w:r w:rsidR="00071C63" w:rsidRPr="00F8533C">
        <w:rPr>
          <w:szCs w:val="24"/>
        </w:rPr>
        <w:t xml:space="preserve">nas </w:t>
      </w:r>
      <w:r w:rsidR="006E0819" w:rsidRPr="00F8533C">
        <w:rPr>
          <w:szCs w:val="24"/>
        </w:rPr>
        <w:t>Radajev</w:t>
      </w:r>
      <w:r w:rsidR="00071C63" w:rsidRPr="00F8533C">
        <w:rPr>
          <w:szCs w:val="24"/>
        </w:rPr>
        <w:t>as</w:t>
      </w:r>
      <w:r w:rsidRPr="00F8533C">
        <w:rPr>
          <w:szCs w:val="24"/>
        </w:rPr>
        <w:t xml:space="preserve"> nurodoma, kad Paraiškoje pateikta informacija yra teisinga, tiksli ir visa.</w:t>
      </w:r>
    </w:p>
    <w:p w14:paraId="017DF6E9" w14:textId="77777777" w:rsidR="00133999" w:rsidRPr="00831D8D" w:rsidRDefault="00133999" w:rsidP="007C5CCA">
      <w:pPr>
        <w:widowControl w:val="0"/>
        <w:ind w:firstLine="567"/>
        <w:jc w:val="both"/>
        <w:rPr>
          <w:b/>
          <w:szCs w:val="24"/>
          <w:lang w:eastAsia="lt-LT"/>
        </w:rPr>
      </w:pPr>
    </w:p>
    <w:p w14:paraId="38A7F45A" w14:textId="76C4CE7D" w:rsidR="00E03F94" w:rsidRPr="00831D8D" w:rsidRDefault="00E03F94" w:rsidP="007C5CCA">
      <w:pPr>
        <w:widowControl w:val="0"/>
        <w:ind w:firstLine="567"/>
        <w:jc w:val="both"/>
        <w:rPr>
          <w:b/>
          <w:szCs w:val="24"/>
        </w:rPr>
      </w:pPr>
      <w:r w:rsidRPr="00831D8D">
        <w:rPr>
          <w:b/>
          <w:szCs w:val="24"/>
        </w:rPr>
        <w:t>2 lentelė. Įrenginio atitikties GPGB palyginamasis įvertinimas</w:t>
      </w:r>
      <w:r w:rsidR="00C32A7C" w:rsidRPr="00831D8D">
        <w:rPr>
          <w:b/>
          <w:szCs w:val="24"/>
        </w:rPr>
        <w:t xml:space="preserve"> bendriesiems GPGB</w:t>
      </w:r>
    </w:p>
    <w:p w14:paraId="14A17BA7" w14:textId="4D7D5CDA" w:rsidR="00C9409E" w:rsidRPr="00F8533C" w:rsidRDefault="00C9409E" w:rsidP="007C5CCA">
      <w:pPr>
        <w:ind w:firstLine="567"/>
        <w:jc w:val="both"/>
        <w:rPr>
          <w:szCs w:val="24"/>
        </w:rPr>
      </w:pPr>
      <w:r w:rsidRPr="00F8533C">
        <w:rPr>
          <w:szCs w:val="24"/>
        </w:rPr>
        <w:t xml:space="preserve">Geriausių prieinamų gamybos būdų </w:t>
      </w:r>
      <w:r w:rsidR="007C5CCA" w:rsidRPr="00F8533C">
        <w:rPr>
          <w:szCs w:val="24"/>
        </w:rPr>
        <w:t xml:space="preserve">(toliau – GPGB) </w:t>
      </w:r>
      <w:r w:rsidRPr="00F8533C">
        <w:rPr>
          <w:szCs w:val="24"/>
        </w:rPr>
        <w:t>reikalavimai yra taikomi UAB „NEO GROUP“ veikloje. Planuojamas gamybos išplėtimas visuose trijuose etapuose turi atitikti GPGB reikalavimams. Žemiau lentelėse pateikiama atitikimo GPGB analizė apima visus tris planuojamo veiklos išplėtimo etapus (duomenys paimti iš PAV ataskaitos „UAB „NEO Group“ PET gamybos išplėtimas Industrijos g. 2 ir Industrijos g. 4, Rimkų k. Dovilų sen., Klaipėdos r. sav.</w:t>
      </w:r>
      <w:r w:rsidR="007C5CCA" w:rsidRPr="00F8533C">
        <w:rPr>
          <w:szCs w:val="24"/>
        </w:rPr>
        <w:t>“</w:t>
      </w:r>
      <w:r w:rsidRPr="00F8533C">
        <w:rPr>
          <w:szCs w:val="24"/>
        </w:rPr>
        <w:t xml:space="preserve">, kopija pateikta </w:t>
      </w:r>
      <w:r w:rsidR="007C5CCA" w:rsidRPr="00F8533C">
        <w:rPr>
          <w:szCs w:val="24"/>
        </w:rPr>
        <w:t xml:space="preserve">Paraiškos </w:t>
      </w:r>
      <w:r w:rsidRPr="00F8533C">
        <w:rPr>
          <w:szCs w:val="24"/>
        </w:rPr>
        <w:t>priede Nr. 31).</w:t>
      </w:r>
    </w:p>
    <w:p w14:paraId="44E994D9" w14:textId="4E55AF9C" w:rsidR="00C9409E" w:rsidRPr="00F8533C" w:rsidRDefault="0074087B" w:rsidP="007C5CCA">
      <w:pPr>
        <w:jc w:val="both"/>
        <w:rPr>
          <w:szCs w:val="24"/>
          <w:lang w:eastAsia="ar-SA"/>
        </w:rPr>
      </w:pPr>
      <w:bookmarkStart w:id="3" w:name="_Toc405807508"/>
      <w:bookmarkStart w:id="4" w:name="_Toc43388883"/>
      <w:r w:rsidRPr="00F8533C">
        <w:rPr>
          <w:szCs w:val="24"/>
        </w:rPr>
        <w:t>2</w:t>
      </w:r>
      <w:r w:rsidR="00C9409E" w:rsidRPr="00F8533C">
        <w:rPr>
          <w:szCs w:val="24"/>
        </w:rPr>
        <w:t>.1 lentelė. Įrenginio atitikimo GPGB palyginamasis įvertinimas</w:t>
      </w:r>
      <w:bookmarkEnd w:id="3"/>
      <w:r w:rsidR="00C9409E" w:rsidRPr="00F8533C">
        <w:rPr>
          <w:szCs w:val="24"/>
        </w:rPr>
        <w:t xml:space="preserve"> bendriesiems GPGB</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685"/>
        <w:gridCol w:w="1817"/>
        <w:gridCol w:w="4707"/>
        <w:gridCol w:w="1191"/>
        <w:gridCol w:w="1335"/>
        <w:gridCol w:w="2482"/>
      </w:tblGrid>
      <w:tr w:rsidR="00C9409E" w:rsidRPr="00C9409E" w14:paraId="224E0DF2" w14:textId="77777777" w:rsidTr="007C5CCA">
        <w:trPr>
          <w:tblHeader/>
        </w:trPr>
        <w:tc>
          <w:tcPr>
            <w:tcW w:w="207" w:type="pct"/>
            <w:vAlign w:val="center"/>
          </w:tcPr>
          <w:p w14:paraId="500031A8" w14:textId="77777777" w:rsidR="00C9409E" w:rsidRPr="007C5CCA" w:rsidRDefault="00C9409E" w:rsidP="007C5CCA">
            <w:pPr>
              <w:jc w:val="center"/>
              <w:rPr>
                <w:b/>
              </w:rPr>
            </w:pPr>
            <w:r w:rsidRPr="007C5CCA">
              <w:rPr>
                <w:b/>
              </w:rPr>
              <w:t>Eil. Nr.</w:t>
            </w:r>
          </w:p>
        </w:tc>
        <w:tc>
          <w:tcPr>
            <w:tcW w:w="611" w:type="pct"/>
            <w:vAlign w:val="center"/>
          </w:tcPr>
          <w:p w14:paraId="327DD84B" w14:textId="77777777" w:rsidR="00C9409E" w:rsidRPr="007C5CCA" w:rsidRDefault="00C9409E" w:rsidP="007C5CCA">
            <w:pPr>
              <w:jc w:val="center"/>
              <w:rPr>
                <w:b/>
              </w:rPr>
            </w:pPr>
            <w:r w:rsidRPr="007C5CCA">
              <w:rPr>
                <w:b/>
              </w:rPr>
              <w:t>Aplinkos komponentai, kuriems daromas poveikis</w:t>
            </w:r>
          </w:p>
        </w:tc>
        <w:tc>
          <w:tcPr>
            <w:tcW w:w="659" w:type="pct"/>
            <w:vAlign w:val="center"/>
          </w:tcPr>
          <w:p w14:paraId="20DF7C0E" w14:textId="77777777" w:rsidR="00C9409E" w:rsidRPr="007C5CCA" w:rsidRDefault="00C9409E" w:rsidP="007C5CCA">
            <w:pPr>
              <w:jc w:val="center"/>
              <w:rPr>
                <w:b/>
              </w:rPr>
            </w:pPr>
            <w:r w:rsidRPr="007C5CCA">
              <w:rPr>
                <w:b/>
              </w:rPr>
              <w:t>Nuoroda į ES GPGB informacinius dokumentus, anotacijas</w:t>
            </w:r>
          </w:p>
        </w:tc>
        <w:tc>
          <w:tcPr>
            <w:tcW w:w="1707" w:type="pct"/>
            <w:vAlign w:val="center"/>
          </w:tcPr>
          <w:p w14:paraId="38A6F183" w14:textId="77777777" w:rsidR="00C9409E" w:rsidRPr="007C5CCA" w:rsidRDefault="00C9409E" w:rsidP="007C5CCA">
            <w:pPr>
              <w:jc w:val="center"/>
              <w:rPr>
                <w:b/>
              </w:rPr>
            </w:pPr>
            <w:r w:rsidRPr="007C5CCA">
              <w:rPr>
                <w:b/>
              </w:rPr>
              <w:t>GPGB technologija</w:t>
            </w:r>
          </w:p>
        </w:tc>
        <w:tc>
          <w:tcPr>
            <w:tcW w:w="432" w:type="pct"/>
            <w:vAlign w:val="center"/>
          </w:tcPr>
          <w:p w14:paraId="778C12EA" w14:textId="77777777" w:rsidR="00C9409E" w:rsidRPr="007C5CCA" w:rsidRDefault="00C9409E" w:rsidP="007C5CCA">
            <w:pPr>
              <w:jc w:val="center"/>
              <w:rPr>
                <w:b/>
              </w:rPr>
            </w:pPr>
            <w:r w:rsidRPr="007C5CCA">
              <w:rPr>
                <w:b/>
              </w:rPr>
              <w:t>Su GPGB taikymu susijusios</w:t>
            </w:r>
          </w:p>
          <w:p w14:paraId="53BEA387" w14:textId="77777777" w:rsidR="00C9409E" w:rsidRPr="007C5CCA" w:rsidRDefault="00C9409E" w:rsidP="007C5CCA">
            <w:pPr>
              <w:jc w:val="center"/>
              <w:rPr>
                <w:b/>
              </w:rPr>
            </w:pPr>
            <w:r w:rsidRPr="007C5CCA">
              <w:rPr>
                <w:b/>
              </w:rPr>
              <w:t>vertės, vnt.</w:t>
            </w:r>
          </w:p>
        </w:tc>
        <w:tc>
          <w:tcPr>
            <w:tcW w:w="484" w:type="pct"/>
            <w:vAlign w:val="center"/>
          </w:tcPr>
          <w:p w14:paraId="53944A15" w14:textId="77777777" w:rsidR="00C9409E" w:rsidRPr="007C5CCA" w:rsidRDefault="00C9409E" w:rsidP="007C5CCA">
            <w:pPr>
              <w:jc w:val="center"/>
              <w:rPr>
                <w:b/>
              </w:rPr>
            </w:pPr>
            <w:r w:rsidRPr="007C5CCA">
              <w:rPr>
                <w:b/>
              </w:rPr>
              <w:t>Atitikimas</w:t>
            </w:r>
          </w:p>
        </w:tc>
        <w:tc>
          <w:tcPr>
            <w:tcW w:w="900" w:type="pct"/>
            <w:vAlign w:val="center"/>
          </w:tcPr>
          <w:p w14:paraId="7AEAF1E0" w14:textId="77777777" w:rsidR="00C9409E" w:rsidRPr="007C5CCA" w:rsidRDefault="00C9409E" w:rsidP="007C5CCA">
            <w:pPr>
              <w:jc w:val="center"/>
              <w:rPr>
                <w:b/>
              </w:rPr>
            </w:pPr>
            <w:r w:rsidRPr="007C5CCA">
              <w:rPr>
                <w:b/>
              </w:rPr>
              <w:t>Pastabos</w:t>
            </w:r>
          </w:p>
        </w:tc>
      </w:tr>
      <w:tr w:rsidR="00C9409E" w:rsidRPr="00C9409E" w14:paraId="22ED454F" w14:textId="77777777" w:rsidTr="007C5CCA">
        <w:trPr>
          <w:tblHeader/>
        </w:trPr>
        <w:tc>
          <w:tcPr>
            <w:tcW w:w="207" w:type="pct"/>
            <w:vAlign w:val="center"/>
          </w:tcPr>
          <w:p w14:paraId="2779C239" w14:textId="77777777" w:rsidR="00C9409E" w:rsidRPr="007C5CCA" w:rsidRDefault="00C9409E" w:rsidP="007C5CCA">
            <w:pPr>
              <w:jc w:val="center"/>
              <w:rPr>
                <w:b/>
              </w:rPr>
            </w:pPr>
            <w:r w:rsidRPr="007C5CCA">
              <w:rPr>
                <w:b/>
              </w:rPr>
              <w:t>1</w:t>
            </w:r>
          </w:p>
        </w:tc>
        <w:tc>
          <w:tcPr>
            <w:tcW w:w="611" w:type="pct"/>
            <w:vAlign w:val="center"/>
          </w:tcPr>
          <w:p w14:paraId="051CDF39" w14:textId="77777777" w:rsidR="00C9409E" w:rsidRPr="007C5CCA" w:rsidRDefault="00C9409E" w:rsidP="007C5CCA">
            <w:pPr>
              <w:jc w:val="center"/>
              <w:rPr>
                <w:b/>
              </w:rPr>
            </w:pPr>
            <w:r w:rsidRPr="007C5CCA">
              <w:rPr>
                <w:b/>
              </w:rPr>
              <w:t>2</w:t>
            </w:r>
          </w:p>
        </w:tc>
        <w:tc>
          <w:tcPr>
            <w:tcW w:w="659" w:type="pct"/>
            <w:vAlign w:val="center"/>
          </w:tcPr>
          <w:p w14:paraId="3FAC515E" w14:textId="77777777" w:rsidR="00C9409E" w:rsidRPr="007C5CCA" w:rsidRDefault="00C9409E" w:rsidP="007C5CCA">
            <w:pPr>
              <w:jc w:val="center"/>
              <w:rPr>
                <w:b/>
              </w:rPr>
            </w:pPr>
            <w:r w:rsidRPr="007C5CCA">
              <w:rPr>
                <w:b/>
              </w:rPr>
              <w:t>3</w:t>
            </w:r>
          </w:p>
        </w:tc>
        <w:tc>
          <w:tcPr>
            <w:tcW w:w="1707" w:type="pct"/>
            <w:vAlign w:val="center"/>
          </w:tcPr>
          <w:p w14:paraId="50BA5DD0" w14:textId="77777777" w:rsidR="00C9409E" w:rsidRPr="007C5CCA" w:rsidRDefault="00C9409E" w:rsidP="007C5CCA">
            <w:pPr>
              <w:jc w:val="center"/>
              <w:rPr>
                <w:b/>
              </w:rPr>
            </w:pPr>
            <w:r w:rsidRPr="007C5CCA">
              <w:rPr>
                <w:b/>
              </w:rPr>
              <w:t>4</w:t>
            </w:r>
          </w:p>
        </w:tc>
        <w:tc>
          <w:tcPr>
            <w:tcW w:w="432" w:type="pct"/>
            <w:vAlign w:val="center"/>
          </w:tcPr>
          <w:p w14:paraId="18ADC62A" w14:textId="77777777" w:rsidR="00C9409E" w:rsidRPr="007C5CCA" w:rsidRDefault="00C9409E" w:rsidP="007C5CCA">
            <w:pPr>
              <w:jc w:val="center"/>
              <w:rPr>
                <w:b/>
              </w:rPr>
            </w:pPr>
            <w:r w:rsidRPr="007C5CCA">
              <w:rPr>
                <w:b/>
              </w:rPr>
              <w:t>5</w:t>
            </w:r>
          </w:p>
        </w:tc>
        <w:tc>
          <w:tcPr>
            <w:tcW w:w="484" w:type="pct"/>
            <w:vAlign w:val="center"/>
          </w:tcPr>
          <w:p w14:paraId="5D97E550" w14:textId="77777777" w:rsidR="00C9409E" w:rsidRPr="007C5CCA" w:rsidRDefault="00C9409E" w:rsidP="007C5CCA">
            <w:pPr>
              <w:jc w:val="center"/>
              <w:rPr>
                <w:b/>
              </w:rPr>
            </w:pPr>
            <w:r w:rsidRPr="007C5CCA">
              <w:rPr>
                <w:b/>
              </w:rPr>
              <w:t>6</w:t>
            </w:r>
          </w:p>
        </w:tc>
        <w:tc>
          <w:tcPr>
            <w:tcW w:w="900" w:type="pct"/>
            <w:vAlign w:val="center"/>
          </w:tcPr>
          <w:p w14:paraId="274526C6" w14:textId="77777777" w:rsidR="00C9409E" w:rsidRPr="007C5CCA" w:rsidRDefault="00C9409E" w:rsidP="007C5CCA">
            <w:pPr>
              <w:jc w:val="center"/>
              <w:rPr>
                <w:b/>
              </w:rPr>
            </w:pPr>
            <w:r w:rsidRPr="007C5CCA">
              <w:rPr>
                <w:b/>
              </w:rPr>
              <w:t>7</w:t>
            </w:r>
          </w:p>
        </w:tc>
      </w:tr>
      <w:tr w:rsidR="00C9409E" w:rsidRPr="00C9409E" w14:paraId="5618F27F" w14:textId="77777777" w:rsidTr="007C5CCA">
        <w:tc>
          <w:tcPr>
            <w:tcW w:w="207" w:type="pct"/>
            <w:vAlign w:val="center"/>
          </w:tcPr>
          <w:p w14:paraId="0388B734" w14:textId="77777777" w:rsidR="00C9409E" w:rsidRPr="00C9409E" w:rsidRDefault="00C9409E" w:rsidP="00C9409E">
            <w:r w:rsidRPr="00C9409E">
              <w:t>1</w:t>
            </w:r>
          </w:p>
        </w:tc>
        <w:tc>
          <w:tcPr>
            <w:tcW w:w="611" w:type="pct"/>
            <w:vAlign w:val="center"/>
          </w:tcPr>
          <w:p w14:paraId="2EE8EEA7" w14:textId="77777777" w:rsidR="00C9409E" w:rsidRPr="00C9409E" w:rsidRDefault="00C9409E" w:rsidP="00C9409E">
            <w:r w:rsidRPr="00C9409E">
              <w:t>Nuotekų tarša</w:t>
            </w:r>
          </w:p>
        </w:tc>
        <w:tc>
          <w:tcPr>
            <w:tcW w:w="659" w:type="pct"/>
            <w:vMerge w:val="restart"/>
            <w:vAlign w:val="center"/>
          </w:tcPr>
          <w:p w14:paraId="39184F51" w14:textId="77777777" w:rsidR="00C9409E" w:rsidRPr="00C9409E" w:rsidRDefault="00C9409E" w:rsidP="00C9409E">
            <w:r w:rsidRPr="00C9409E">
              <w:t>GPGB  polietilenterefta-lato (PET) pluošto gamybai sk 13.9.</w:t>
            </w:r>
          </w:p>
        </w:tc>
        <w:tc>
          <w:tcPr>
            <w:tcW w:w="1707" w:type="pct"/>
            <w:vAlign w:val="center"/>
          </w:tcPr>
          <w:p w14:paraId="74A79750" w14:textId="77777777" w:rsidR="00C9409E" w:rsidRPr="00C9409E" w:rsidRDefault="00C9409E" w:rsidP="00C9409E">
            <w:r w:rsidRPr="00C9409E">
              <w:t>Taikyti pirminį nuotėkų iš PET gamybos valymą prieš jį perduodant nuotėkų valyklai tokiais būdais:</w:t>
            </w:r>
          </w:p>
          <w:p w14:paraId="5C64BD70" w14:textId="77777777" w:rsidR="00C9409E" w:rsidRPr="00C9409E" w:rsidRDefault="00C9409E" w:rsidP="00C9409E">
            <w:r w:rsidRPr="00C9409E">
              <w:t>stripingo</w:t>
            </w:r>
          </w:p>
          <w:p w14:paraId="1FC468C0" w14:textId="77777777" w:rsidR="00C9409E" w:rsidRPr="00C9409E" w:rsidRDefault="00C9409E" w:rsidP="00C9409E">
            <w:r w:rsidRPr="00C9409E">
              <w:t>pakartotinio panaudojimo/regeneravimo</w:t>
            </w:r>
          </w:p>
          <w:p w14:paraId="4CF35947" w14:textId="77777777" w:rsidR="00C9409E" w:rsidRPr="00C9409E" w:rsidRDefault="00C9409E" w:rsidP="00C9409E">
            <w:r w:rsidRPr="00C9409E">
              <w:t>arba jiems lygiaverčiais</w:t>
            </w:r>
          </w:p>
        </w:tc>
        <w:tc>
          <w:tcPr>
            <w:tcW w:w="432" w:type="pct"/>
            <w:vAlign w:val="center"/>
          </w:tcPr>
          <w:p w14:paraId="2EB4D63B" w14:textId="77777777" w:rsidR="00C9409E" w:rsidRPr="00C9409E" w:rsidRDefault="00C9409E" w:rsidP="00C9409E">
            <w:r w:rsidRPr="00C9409E">
              <w:t>-</w:t>
            </w:r>
          </w:p>
        </w:tc>
        <w:tc>
          <w:tcPr>
            <w:tcW w:w="484" w:type="pct"/>
            <w:vAlign w:val="center"/>
          </w:tcPr>
          <w:p w14:paraId="6A8B5C50" w14:textId="77777777" w:rsidR="00C9409E" w:rsidRPr="00C9409E" w:rsidRDefault="00C9409E" w:rsidP="00C9409E">
            <w:r w:rsidRPr="00C9409E">
              <w:t xml:space="preserve">Atitinka  </w:t>
            </w:r>
          </w:p>
        </w:tc>
        <w:tc>
          <w:tcPr>
            <w:tcW w:w="900" w:type="pct"/>
            <w:vAlign w:val="center"/>
          </w:tcPr>
          <w:p w14:paraId="7F6162D1" w14:textId="77777777" w:rsidR="00C9409E" w:rsidRPr="00C9409E" w:rsidRDefault="00C9409E" w:rsidP="00C9409E">
            <w:r w:rsidRPr="00C9409E">
              <w:t>Gamybinės nuotekos valomos įmonės biologiniuose valymo įrenginiuose</w:t>
            </w:r>
          </w:p>
        </w:tc>
      </w:tr>
      <w:tr w:rsidR="00C9409E" w:rsidRPr="00C9409E" w14:paraId="484469FE" w14:textId="77777777" w:rsidTr="007C5CCA">
        <w:tc>
          <w:tcPr>
            <w:tcW w:w="207" w:type="pct"/>
            <w:vAlign w:val="center"/>
          </w:tcPr>
          <w:p w14:paraId="161BD4AC" w14:textId="77777777" w:rsidR="00C9409E" w:rsidRPr="00C9409E" w:rsidRDefault="00C9409E" w:rsidP="00C9409E">
            <w:r w:rsidRPr="00C9409E">
              <w:t>2</w:t>
            </w:r>
          </w:p>
        </w:tc>
        <w:tc>
          <w:tcPr>
            <w:tcW w:w="611" w:type="pct"/>
            <w:vAlign w:val="center"/>
          </w:tcPr>
          <w:p w14:paraId="44BA787E" w14:textId="77777777" w:rsidR="00C9409E" w:rsidRPr="00C9409E" w:rsidRDefault="00C9409E" w:rsidP="00C9409E">
            <w:r w:rsidRPr="00C9409E">
              <w:t>Emisijų tarša</w:t>
            </w:r>
          </w:p>
        </w:tc>
        <w:tc>
          <w:tcPr>
            <w:tcW w:w="659" w:type="pct"/>
            <w:vMerge/>
            <w:vAlign w:val="center"/>
          </w:tcPr>
          <w:p w14:paraId="40AD417B" w14:textId="77777777" w:rsidR="00C9409E" w:rsidRPr="00C9409E" w:rsidRDefault="00C9409E" w:rsidP="00C9409E"/>
        </w:tc>
        <w:tc>
          <w:tcPr>
            <w:tcW w:w="1707" w:type="pct"/>
            <w:vAlign w:val="center"/>
          </w:tcPr>
          <w:p w14:paraId="51B5DF01" w14:textId="77777777" w:rsidR="00C9409E" w:rsidRPr="00C9409E" w:rsidRDefault="00C9409E" w:rsidP="00C9409E">
            <w:r w:rsidRPr="00C9409E">
              <w:t>Valyti užterštus PET gamyboje dujų srautus katalizinės oksidacijos arba kitais lygiaverčiais būdais</w:t>
            </w:r>
          </w:p>
        </w:tc>
        <w:tc>
          <w:tcPr>
            <w:tcW w:w="432" w:type="pct"/>
            <w:vAlign w:val="center"/>
          </w:tcPr>
          <w:p w14:paraId="4939029A" w14:textId="77777777" w:rsidR="00C9409E" w:rsidRPr="00C9409E" w:rsidRDefault="00C9409E" w:rsidP="00C9409E">
            <w:r w:rsidRPr="00C9409E">
              <w:t>-</w:t>
            </w:r>
          </w:p>
        </w:tc>
        <w:tc>
          <w:tcPr>
            <w:tcW w:w="484" w:type="pct"/>
            <w:vAlign w:val="center"/>
          </w:tcPr>
          <w:p w14:paraId="2B25B499" w14:textId="77777777" w:rsidR="00C9409E" w:rsidRPr="00C9409E" w:rsidRDefault="00C9409E" w:rsidP="00C9409E">
            <w:r w:rsidRPr="00C9409E">
              <w:t xml:space="preserve">Atitinka  </w:t>
            </w:r>
          </w:p>
        </w:tc>
        <w:tc>
          <w:tcPr>
            <w:tcW w:w="900" w:type="pct"/>
            <w:vAlign w:val="center"/>
          </w:tcPr>
          <w:p w14:paraId="608E2593" w14:textId="77777777" w:rsidR="00C9409E" w:rsidRPr="00C9409E" w:rsidRDefault="00C9409E" w:rsidP="00C9409E">
            <w:r w:rsidRPr="00C9409E">
              <w:t>III plėtros etapas. Dujų srautų valymui įengiama stripingo kolona. Įdiegus stripingo sistemą bus atsisakyta šlapio dujų valymo išeinamųjų dujų plautuvuose skruberiuose. Šlapias dujų valymas ir toliau bus naudojamas pastos paruošimo induose – skruberiuose. Šlapias dujų valymas išeinamųjų dujų plautuvuose skruberiuose galimas tik neatitiktinėmis sąlygomis.</w:t>
            </w:r>
          </w:p>
        </w:tc>
      </w:tr>
      <w:tr w:rsidR="00C9409E" w:rsidRPr="00C9409E" w14:paraId="2F52177D" w14:textId="77777777" w:rsidTr="007C5CCA">
        <w:tc>
          <w:tcPr>
            <w:tcW w:w="207" w:type="pct"/>
            <w:vAlign w:val="center"/>
          </w:tcPr>
          <w:p w14:paraId="03A31D34" w14:textId="77777777" w:rsidR="00C9409E" w:rsidRPr="00C9409E" w:rsidRDefault="00C9409E" w:rsidP="00C9409E">
            <w:r w:rsidRPr="00C9409E">
              <w:t>2.1</w:t>
            </w:r>
          </w:p>
        </w:tc>
        <w:tc>
          <w:tcPr>
            <w:tcW w:w="611" w:type="pct"/>
            <w:vAlign w:val="center"/>
          </w:tcPr>
          <w:p w14:paraId="23A404E5" w14:textId="77777777" w:rsidR="00C9409E" w:rsidRPr="00C9409E" w:rsidRDefault="00C9409E" w:rsidP="00C9409E">
            <w:r w:rsidRPr="00C9409E">
              <w:t>Emisijų tarša</w:t>
            </w:r>
          </w:p>
        </w:tc>
        <w:tc>
          <w:tcPr>
            <w:tcW w:w="659" w:type="pct"/>
            <w:vAlign w:val="center"/>
          </w:tcPr>
          <w:p w14:paraId="665C9716" w14:textId="77777777" w:rsidR="00C9409E" w:rsidRPr="00C9409E" w:rsidRDefault="00C9409E" w:rsidP="00C9409E">
            <w:r w:rsidRPr="00C9409E">
              <w:t>GPGB  polietilenterefta-lato (PET) pluošto gamybai sk. 10.3.1</w:t>
            </w:r>
          </w:p>
        </w:tc>
        <w:tc>
          <w:tcPr>
            <w:tcW w:w="1707" w:type="pct"/>
            <w:vAlign w:val="center"/>
          </w:tcPr>
          <w:p w14:paraId="091D154A" w14:textId="77777777" w:rsidR="00C9409E" w:rsidRPr="00C9409E" w:rsidRDefault="00C9409E" w:rsidP="00C9409E">
            <w:r w:rsidRPr="00C9409E">
              <w:t>Išsiskiriančių aplinkos oro teršalų kiekis turi būti:</w:t>
            </w:r>
          </w:p>
          <w:p w14:paraId="3BC679BF" w14:textId="77777777" w:rsidR="00C9409E" w:rsidRPr="00C9409E" w:rsidRDefault="00C9409E" w:rsidP="00C9409E">
            <w:r w:rsidRPr="00C9409E">
              <w:t>Acetaldehido – iki 60 g/t, t.y. 0,694 g/s</w:t>
            </w:r>
          </w:p>
          <w:p w14:paraId="48396143" w14:textId="77777777" w:rsidR="00C9409E" w:rsidRPr="00C9409E" w:rsidRDefault="00C9409E" w:rsidP="00C9409E">
            <w:r w:rsidRPr="00C9409E">
              <w:t>Etilenglikolio – iki 10 g/t, t.y. 0,116 g/s</w:t>
            </w:r>
          </w:p>
          <w:p w14:paraId="5C552F1D" w14:textId="77777777" w:rsidR="00C9409E" w:rsidRPr="00C9409E" w:rsidRDefault="00C9409E" w:rsidP="00C9409E">
            <w:r w:rsidRPr="00C9409E">
              <w:t>LOJ – iki 1200 g/t, t.y. 13,889 g/s</w:t>
            </w:r>
          </w:p>
        </w:tc>
        <w:tc>
          <w:tcPr>
            <w:tcW w:w="432" w:type="pct"/>
            <w:vAlign w:val="center"/>
          </w:tcPr>
          <w:p w14:paraId="4AFD5B54" w14:textId="77777777" w:rsidR="00C9409E" w:rsidRPr="00C9409E" w:rsidRDefault="00C9409E" w:rsidP="00C9409E">
            <w:r w:rsidRPr="00C9409E">
              <w:t>-</w:t>
            </w:r>
          </w:p>
        </w:tc>
        <w:tc>
          <w:tcPr>
            <w:tcW w:w="484" w:type="pct"/>
            <w:vAlign w:val="center"/>
          </w:tcPr>
          <w:p w14:paraId="74A57FA7" w14:textId="77777777" w:rsidR="00C9409E" w:rsidRPr="00C9409E" w:rsidRDefault="00C9409E" w:rsidP="00C9409E">
            <w:r w:rsidRPr="00C9409E">
              <w:t>Atitinka</w:t>
            </w:r>
          </w:p>
        </w:tc>
        <w:tc>
          <w:tcPr>
            <w:tcW w:w="900" w:type="pct"/>
            <w:vAlign w:val="center"/>
          </w:tcPr>
          <w:p w14:paraId="0C1F1737" w14:textId="77777777" w:rsidR="00C9409E" w:rsidRPr="00C9409E" w:rsidRDefault="00C9409E" w:rsidP="00C9409E">
            <w:r w:rsidRPr="00C9409E">
              <w:t>Įį aplinkos orą išmetamų</w:t>
            </w:r>
          </w:p>
          <w:p w14:paraId="1FCA620A" w14:textId="77777777" w:rsidR="00C9409E" w:rsidRPr="00C9409E" w:rsidRDefault="00C9409E" w:rsidP="00C9409E">
            <w:r w:rsidRPr="00C9409E">
              <w:t>teršalų kiekis yra:</w:t>
            </w:r>
          </w:p>
          <w:p w14:paraId="321FD0EE" w14:textId="77777777" w:rsidR="00C9409E" w:rsidRPr="00C9409E" w:rsidRDefault="00C9409E" w:rsidP="00C9409E">
            <w:r w:rsidRPr="00C9409E">
              <w:t>Acetaldehido –g/s</w:t>
            </w:r>
          </w:p>
          <w:p w14:paraId="099F1640" w14:textId="77777777" w:rsidR="00C9409E" w:rsidRPr="00C9409E" w:rsidRDefault="00C9409E" w:rsidP="00C9409E">
            <w:r w:rsidRPr="00C9409E">
              <w:t>Etilenglikolio –g/s</w:t>
            </w:r>
          </w:p>
          <w:p w14:paraId="37255C48" w14:textId="77777777" w:rsidR="00C9409E" w:rsidRPr="00C9409E" w:rsidDel="00E10BB7" w:rsidRDefault="00C9409E" w:rsidP="00C9409E">
            <w:r w:rsidRPr="00C9409E">
              <w:t>LOJ – 4,3664 g/s</w:t>
            </w:r>
          </w:p>
        </w:tc>
      </w:tr>
      <w:tr w:rsidR="00C9409E" w:rsidRPr="00C9409E" w14:paraId="0E0158F8" w14:textId="77777777" w:rsidTr="007C5CCA">
        <w:tc>
          <w:tcPr>
            <w:tcW w:w="207" w:type="pct"/>
            <w:vAlign w:val="center"/>
          </w:tcPr>
          <w:p w14:paraId="7B5BEE5F" w14:textId="77777777" w:rsidR="00C9409E" w:rsidRPr="00C9409E" w:rsidRDefault="00C9409E" w:rsidP="00C9409E">
            <w:r w:rsidRPr="00C9409E">
              <w:t>3</w:t>
            </w:r>
          </w:p>
        </w:tc>
        <w:tc>
          <w:tcPr>
            <w:tcW w:w="611" w:type="pct"/>
            <w:vAlign w:val="center"/>
          </w:tcPr>
          <w:p w14:paraId="10D4BC28" w14:textId="77777777" w:rsidR="00C9409E" w:rsidRPr="00C9409E" w:rsidRDefault="00C9409E" w:rsidP="00C9409E">
            <w:r w:rsidRPr="00C9409E">
              <w:t xml:space="preserve">Vadyba </w:t>
            </w:r>
          </w:p>
        </w:tc>
        <w:tc>
          <w:tcPr>
            <w:tcW w:w="659" w:type="pct"/>
            <w:vAlign w:val="center"/>
          </w:tcPr>
          <w:p w14:paraId="4C4317EF" w14:textId="77777777" w:rsidR="00C9409E" w:rsidRPr="00C9409E" w:rsidRDefault="00C9409E" w:rsidP="00C9409E">
            <w:r w:rsidRPr="00C9409E">
              <w:t xml:space="preserve">Bendrieji GPGB </w:t>
            </w:r>
          </w:p>
          <w:p w14:paraId="44F9F7A7" w14:textId="77777777" w:rsidR="00C9409E" w:rsidRPr="00C9409E" w:rsidRDefault="00C9409E" w:rsidP="00C9409E">
            <w:r w:rsidRPr="00C9409E">
              <w:t xml:space="preserve"> sk.13.1.</w:t>
            </w:r>
          </w:p>
          <w:p w14:paraId="449E949D" w14:textId="77777777" w:rsidR="00C9409E" w:rsidRPr="00C9409E" w:rsidRDefault="00C9409E" w:rsidP="00C9409E">
            <w:r w:rsidRPr="00C9409E">
              <w:t>p.1</w:t>
            </w:r>
          </w:p>
        </w:tc>
        <w:tc>
          <w:tcPr>
            <w:tcW w:w="1707" w:type="pct"/>
            <w:vAlign w:val="center"/>
          </w:tcPr>
          <w:p w14:paraId="12B827CD" w14:textId="77777777" w:rsidR="00C9409E" w:rsidRPr="00C9409E" w:rsidRDefault="00C9409E" w:rsidP="00C9409E">
            <w:r w:rsidRPr="00C9409E">
              <w:t>Įgyvendinti ir palaikyti Aplinkos Vadybos Sistemą.</w:t>
            </w:r>
          </w:p>
        </w:tc>
        <w:tc>
          <w:tcPr>
            <w:tcW w:w="432" w:type="pct"/>
            <w:vAlign w:val="center"/>
          </w:tcPr>
          <w:p w14:paraId="3DDB9201" w14:textId="77777777" w:rsidR="00C9409E" w:rsidRPr="00C9409E" w:rsidRDefault="00C9409E" w:rsidP="00C9409E">
            <w:r w:rsidRPr="00C9409E">
              <w:t>-</w:t>
            </w:r>
          </w:p>
        </w:tc>
        <w:tc>
          <w:tcPr>
            <w:tcW w:w="484" w:type="pct"/>
            <w:vAlign w:val="center"/>
          </w:tcPr>
          <w:p w14:paraId="2B7D027C" w14:textId="77777777" w:rsidR="00C9409E" w:rsidRPr="00C9409E" w:rsidRDefault="00C9409E" w:rsidP="00C9409E">
            <w:r w:rsidRPr="00C9409E">
              <w:t xml:space="preserve">Atitinka  </w:t>
            </w:r>
          </w:p>
        </w:tc>
        <w:tc>
          <w:tcPr>
            <w:tcW w:w="900" w:type="pct"/>
            <w:vAlign w:val="center"/>
          </w:tcPr>
          <w:p w14:paraId="75D52BE1" w14:textId="77777777" w:rsidR="00C9409E" w:rsidRPr="00C9409E" w:rsidRDefault="00C9409E" w:rsidP="00C9409E">
            <w:r w:rsidRPr="00C9409E">
              <w:t>Įmonėje veikia sertifikuota integruota kokybės ir aplinkosaugos vadybos sistema (IVS), Atitinkanti  tarptautinius standartus ISO 9001 ir ISO 14001</w:t>
            </w:r>
          </w:p>
        </w:tc>
      </w:tr>
      <w:tr w:rsidR="00C9409E" w:rsidRPr="00C9409E" w14:paraId="4C1C08E5" w14:textId="77777777" w:rsidTr="007C5CCA">
        <w:trPr>
          <w:trHeight w:val="268"/>
        </w:trPr>
        <w:tc>
          <w:tcPr>
            <w:tcW w:w="207" w:type="pct"/>
            <w:vAlign w:val="center"/>
          </w:tcPr>
          <w:p w14:paraId="64BEC9E1" w14:textId="77777777" w:rsidR="00C9409E" w:rsidRPr="00C9409E" w:rsidRDefault="00C9409E" w:rsidP="00C9409E">
            <w:r w:rsidRPr="00C9409E">
              <w:t>4</w:t>
            </w:r>
          </w:p>
        </w:tc>
        <w:tc>
          <w:tcPr>
            <w:tcW w:w="611" w:type="pct"/>
            <w:vAlign w:val="center"/>
          </w:tcPr>
          <w:p w14:paraId="0653A7E4" w14:textId="77777777" w:rsidR="00C9409E" w:rsidRPr="00C9409E" w:rsidRDefault="00C9409E" w:rsidP="00C9409E">
            <w:r w:rsidRPr="00C9409E">
              <w:t>Emisijų kiekis</w:t>
            </w:r>
          </w:p>
        </w:tc>
        <w:tc>
          <w:tcPr>
            <w:tcW w:w="659" w:type="pct"/>
            <w:vAlign w:val="center"/>
          </w:tcPr>
          <w:p w14:paraId="525C7F90" w14:textId="77777777" w:rsidR="00C9409E" w:rsidRPr="00C9409E" w:rsidRDefault="00C9409E" w:rsidP="00C9409E">
            <w:r w:rsidRPr="00C9409E">
              <w:t xml:space="preserve">Bendrieji GPGB </w:t>
            </w:r>
          </w:p>
          <w:p w14:paraId="419697D2" w14:textId="77777777" w:rsidR="00C9409E" w:rsidRPr="00C9409E" w:rsidRDefault="00C9409E" w:rsidP="00C9409E">
            <w:r w:rsidRPr="00C9409E">
              <w:t xml:space="preserve"> sk.13.1.</w:t>
            </w:r>
          </w:p>
          <w:p w14:paraId="494B2B54" w14:textId="77777777" w:rsidR="00C9409E" w:rsidRPr="00C9409E" w:rsidRDefault="00C9409E" w:rsidP="00C9409E">
            <w:r w:rsidRPr="00C9409E">
              <w:t>p.2</w:t>
            </w:r>
          </w:p>
        </w:tc>
        <w:tc>
          <w:tcPr>
            <w:tcW w:w="1707" w:type="pct"/>
            <w:vAlign w:val="center"/>
          </w:tcPr>
          <w:p w14:paraId="63CA1FC3" w14:textId="77777777" w:rsidR="00C9409E" w:rsidRPr="00C9409E" w:rsidRDefault="00C9409E" w:rsidP="00C9409E">
            <w:r w:rsidRPr="00C9409E">
              <w:t>Sumažinti  neorganizuotus išmetimus modernia įranga:</w:t>
            </w:r>
          </w:p>
          <w:p w14:paraId="5C316B68" w14:textId="77777777" w:rsidR="00C9409E" w:rsidRPr="00C9409E" w:rsidRDefault="00C9409E" w:rsidP="00C9409E">
            <w:r w:rsidRPr="00C9409E">
              <w:t>Techninės neorganizuotų išmetimų prevencijos ir oro teršalų sumažinimo priemonės apima:</w:t>
            </w:r>
          </w:p>
          <w:p w14:paraId="6EF26060" w14:textId="77777777" w:rsidR="00C9409E" w:rsidRPr="00C9409E" w:rsidRDefault="00C9409E" w:rsidP="00C9409E">
            <w:r w:rsidRPr="00C9409E">
              <w:t>Hermetiškus ar su magnetine pavara siurblius, arba siurblius su dvigubais sandarinimais ir skysčio barjeru</w:t>
            </w:r>
          </w:p>
          <w:p w14:paraId="63683CC8" w14:textId="77777777" w:rsidR="00C9409E" w:rsidRPr="00C9409E" w:rsidRDefault="00C9409E" w:rsidP="00C9409E">
            <w:r w:rsidRPr="00C9409E">
              <w:t>Magnetinės pavaros ar hermetiškus kompresorius, arba kompresorius su dvigubais sandarinimais ir skysčio barjerais</w:t>
            </w:r>
          </w:p>
          <w:p w14:paraId="30F0B2E1" w14:textId="77777777" w:rsidR="00C9409E" w:rsidRPr="00C9409E" w:rsidRDefault="00C9409E" w:rsidP="00C9409E">
            <w:r w:rsidRPr="00C9409E">
              <w:t xml:space="preserve">Magnetinės pavaros ar izoliuotus (hermetiškus) maišiklius, arba maišiklius su dvigubu sandarinimu ir skysčio barjeru </w:t>
            </w:r>
          </w:p>
          <w:p w14:paraId="1D0B1CA2" w14:textId="77777777" w:rsidR="00C9409E" w:rsidRPr="00C9409E" w:rsidRDefault="00C9409E" w:rsidP="00C9409E">
            <w:r w:rsidRPr="00C9409E">
              <w:t>Jungčių skaičiaus sumažinimą</w:t>
            </w:r>
          </w:p>
          <w:p w14:paraId="4E5643D9" w14:textId="77777777" w:rsidR="00C9409E" w:rsidRPr="00C9409E" w:rsidRDefault="00C9409E" w:rsidP="00C9409E">
            <w:r w:rsidRPr="00C9409E">
              <w:t>Efektyvias tarpines</w:t>
            </w:r>
          </w:p>
          <w:p w14:paraId="5E75C33B" w14:textId="77777777" w:rsidR="00C9409E" w:rsidRPr="00C9409E" w:rsidRDefault="00C9409E" w:rsidP="00C9409E">
            <w:r w:rsidRPr="00C9409E">
              <w:t>Uždaras pavyzdžių paėmimo sistemas</w:t>
            </w:r>
          </w:p>
          <w:p w14:paraId="66CFA1BF" w14:textId="77777777" w:rsidR="00C9409E" w:rsidRPr="00C9409E" w:rsidRDefault="00C9409E" w:rsidP="00C9409E">
            <w:r w:rsidRPr="00C9409E">
              <w:t>Užterštų nuotekų nuvedimą į uždaras sistemas</w:t>
            </w:r>
          </w:p>
          <w:p w14:paraId="467D0B21" w14:textId="77777777" w:rsidR="00C9409E" w:rsidRPr="00C9409E" w:rsidRDefault="00C9409E" w:rsidP="00C9409E">
            <w:r w:rsidRPr="00C9409E">
              <w:t>Ventiliuojamų srautų surinkimą.</w:t>
            </w:r>
          </w:p>
          <w:p w14:paraId="4620DCA9" w14:textId="77777777" w:rsidR="00C9409E" w:rsidRPr="00C9409E" w:rsidRDefault="00C9409E" w:rsidP="00C9409E">
            <w:r w:rsidRPr="00C9409E">
              <w:t>Naudoti sklendes su švilpukais arba dvigubomis įkamšomis arba lygiavertę įrangą. Sklendės su švilpukais labiausiai rekomenduotinos toksiškose aplinkose – punktas neaktualus, nes sistemoje yra vakuumas</w:t>
            </w:r>
          </w:p>
        </w:tc>
        <w:tc>
          <w:tcPr>
            <w:tcW w:w="432" w:type="pct"/>
            <w:vAlign w:val="center"/>
          </w:tcPr>
          <w:p w14:paraId="75BE19E8" w14:textId="77777777" w:rsidR="00C9409E" w:rsidRPr="00C9409E" w:rsidRDefault="00C9409E" w:rsidP="00C9409E">
            <w:r w:rsidRPr="00C9409E">
              <w:t>-</w:t>
            </w:r>
          </w:p>
        </w:tc>
        <w:tc>
          <w:tcPr>
            <w:tcW w:w="484" w:type="pct"/>
            <w:vAlign w:val="center"/>
          </w:tcPr>
          <w:p w14:paraId="18F4C34F" w14:textId="77777777" w:rsidR="00C9409E" w:rsidRPr="00C9409E" w:rsidRDefault="00C9409E" w:rsidP="00C9409E">
            <w:r w:rsidRPr="00C9409E">
              <w:t xml:space="preserve">Atitinka </w:t>
            </w:r>
          </w:p>
        </w:tc>
        <w:tc>
          <w:tcPr>
            <w:tcW w:w="900" w:type="pct"/>
            <w:vAlign w:val="center"/>
          </w:tcPr>
          <w:p w14:paraId="00F56214" w14:textId="77777777" w:rsidR="00C9409E" w:rsidRPr="00C9409E" w:rsidRDefault="00C9409E" w:rsidP="00C9409E">
            <w:r w:rsidRPr="00C9409E">
              <w:t>Naudojami siurbliai yra hermetiški ir su magnetine pavara, taip pat naudojami siurbliai su sandarinimais ir skysčio barjeru, hermetiški kompresoriai, maišikliai yra su dvigubu sandarinimu. Jungčių skaičius sumažintas iki minimumo, naudojamos efektyvios tarpinės, uždaros pavyzdžių paėmimo sistemos. Užterštos nuotekos nuvedamos į uždaras sistemas. Ventiliuojami srautai surenkami ir nuvedami į uždaras sistemas, kur jie yra surenkami  ir valomi skruberiuose.</w:t>
            </w:r>
          </w:p>
          <w:p w14:paraId="60C04B77" w14:textId="77777777" w:rsidR="00C9409E" w:rsidRPr="00C9409E" w:rsidRDefault="00C9409E" w:rsidP="00C9409E">
            <w:r w:rsidRPr="00C9409E">
              <w:t>Įdiegta LOJ atskyrimo ir sudeginimo sistemą (stripingo kolona), kuri išgarina LOJ iš nuotekų ir juos sudegina.</w:t>
            </w:r>
          </w:p>
        </w:tc>
      </w:tr>
      <w:tr w:rsidR="00C9409E" w:rsidRPr="00C9409E" w14:paraId="0FEEB329" w14:textId="77777777" w:rsidTr="007C5CCA">
        <w:tc>
          <w:tcPr>
            <w:tcW w:w="207" w:type="pct"/>
            <w:vAlign w:val="center"/>
          </w:tcPr>
          <w:p w14:paraId="6A8E1760" w14:textId="77777777" w:rsidR="00C9409E" w:rsidRPr="00C9409E" w:rsidRDefault="00C9409E" w:rsidP="00C9409E">
            <w:r w:rsidRPr="00C9409E">
              <w:t>5</w:t>
            </w:r>
          </w:p>
        </w:tc>
        <w:tc>
          <w:tcPr>
            <w:tcW w:w="611" w:type="pct"/>
            <w:vAlign w:val="center"/>
          </w:tcPr>
          <w:p w14:paraId="6823A413" w14:textId="77777777" w:rsidR="00C9409E" w:rsidRPr="00C9409E" w:rsidRDefault="00C9409E" w:rsidP="00C9409E">
            <w:r w:rsidRPr="00C9409E">
              <w:t xml:space="preserve">Emisijų kiekis, atliekų susidarymas </w:t>
            </w:r>
          </w:p>
        </w:tc>
        <w:tc>
          <w:tcPr>
            <w:tcW w:w="659" w:type="pct"/>
            <w:vAlign w:val="center"/>
          </w:tcPr>
          <w:p w14:paraId="3A5A63D0" w14:textId="77777777" w:rsidR="00C9409E" w:rsidRPr="00C9409E" w:rsidRDefault="00C9409E" w:rsidP="00C9409E">
            <w:r w:rsidRPr="00C9409E">
              <w:t xml:space="preserve">Bendrieji GPGB </w:t>
            </w:r>
          </w:p>
          <w:p w14:paraId="38B40685" w14:textId="4BEDCC9B" w:rsidR="00C9409E" w:rsidRPr="00C9409E" w:rsidRDefault="00C9409E" w:rsidP="00C9409E">
            <w:r w:rsidRPr="00C9409E">
              <w:t>sk.13.1.</w:t>
            </w:r>
          </w:p>
          <w:p w14:paraId="6D6ADBA1" w14:textId="77777777" w:rsidR="00C9409E" w:rsidRPr="00C9409E" w:rsidRDefault="00C9409E" w:rsidP="00C9409E">
            <w:r w:rsidRPr="00C9409E">
              <w:t>p.3</w:t>
            </w:r>
          </w:p>
        </w:tc>
        <w:tc>
          <w:tcPr>
            <w:tcW w:w="1707" w:type="pct"/>
            <w:vAlign w:val="center"/>
          </w:tcPr>
          <w:p w14:paraId="37789BFC" w14:textId="77777777" w:rsidR="00C9409E" w:rsidRPr="00C9409E" w:rsidRDefault="00C9409E" w:rsidP="00C9409E">
            <w:r w:rsidRPr="00C9409E">
              <w:t>Vykdyti neorganizuotų išmetimų sukeliamos taršos įvertinimą ir matavimus, siekiant nustatyti išmetamų komponentų tipą, padalinį ir proceso sąlygas, siejančius juos su didžiausių išmetimų galimybėmis</w:t>
            </w:r>
          </w:p>
        </w:tc>
        <w:tc>
          <w:tcPr>
            <w:tcW w:w="432" w:type="pct"/>
            <w:vAlign w:val="center"/>
          </w:tcPr>
          <w:p w14:paraId="2904ECFD" w14:textId="77777777" w:rsidR="00C9409E" w:rsidRPr="00C9409E" w:rsidRDefault="00C9409E" w:rsidP="00C9409E">
            <w:r w:rsidRPr="00C9409E">
              <w:t>-</w:t>
            </w:r>
          </w:p>
        </w:tc>
        <w:tc>
          <w:tcPr>
            <w:tcW w:w="484" w:type="pct"/>
            <w:vAlign w:val="center"/>
          </w:tcPr>
          <w:p w14:paraId="3D04629A" w14:textId="77777777" w:rsidR="00C9409E" w:rsidRPr="00C9409E" w:rsidRDefault="00C9409E" w:rsidP="00C9409E">
            <w:r w:rsidRPr="00C9409E">
              <w:t>Atitinka</w:t>
            </w:r>
          </w:p>
        </w:tc>
        <w:tc>
          <w:tcPr>
            <w:tcW w:w="900" w:type="pct"/>
            <w:vAlign w:val="center"/>
          </w:tcPr>
          <w:p w14:paraId="6C478CBA" w14:textId="77777777" w:rsidR="00C9409E" w:rsidRPr="00C9409E" w:rsidRDefault="00C9409E" w:rsidP="00C9409E">
            <w:r w:rsidRPr="00C9409E">
              <w:t>Vykdoma  įrengimų priežiūra pagal sudarytus grafikus, fiksuojami gedimai, atliekama analizė ir imamasi prevencinių priemonių. Atliekami emisijų matavimai  ir įvertinimas iš ventiliacinės sistemos</w:t>
            </w:r>
          </w:p>
        </w:tc>
      </w:tr>
      <w:tr w:rsidR="00C9409E" w:rsidRPr="00C9409E" w14:paraId="6D4A4557" w14:textId="77777777" w:rsidTr="007C5CCA">
        <w:tc>
          <w:tcPr>
            <w:tcW w:w="207" w:type="pct"/>
            <w:vAlign w:val="center"/>
          </w:tcPr>
          <w:p w14:paraId="535BDB79" w14:textId="77777777" w:rsidR="00C9409E" w:rsidRPr="00C9409E" w:rsidRDefault="00C9409E" w:rsidP="00C9409E">
            <w:r w:rsidRPr="00C9409E">
              <w:t>6</w:t>
            </w:r>
          </w:p>
        </w:tc>
        <w:tc>
          <w:tcPr>
            <w:tcW w:w="611" w:type="pct"/>
            <w:vAlign w:val="center"/>
          </w:tcPr>
          <w:p w14:paraId="05FF97EA" w14:textId="77777777" w:rsidR="00C9409E" w:rsidRPr="00C9409E" w:rsidRDefault="00C9409E" w:rsidP="00C9409E">
            <w:r w:rsidRPr="00C9409E">
              <w:t>Emisijų ir nuotekų kiekis, atliekų susidarymas, triukšmas, vibracija</w:t>
            </w:r>
          </w:p>
        </w:tc>
        <w:tc>
          <w:tcPr>
            <w:tcW w:w="659" w:type="pct"/>
            <w:vAlign w:val="center"/>
          </w:tcPr>
          <w:p w14:paraId="39738F26" w14:textId="77777777" w:rsidR="00C9409E" w:rsidRPr="00C9409E" w:rsidRDefault="00C9409E" w:rsidP="00C9409E">
            <w:r w:rsidRPr="00C9409E">
              <w:t xml:space="preserve">Bendrieji GPGB </w:t>
            </w:r>
          </w:p>
          <w:p w14:paraId="214785EA" w14:textId="7CCF31CB" w:rsidR="00C9409E" w:rsidRPr="00C9409E" w:rsidRDefault="00C9409E" w:rsidP="00C9409E">
            <w:r w:rsidRPr="00C9409E">
              <w:t>sk.13.1.</w:t>
            </w:r>
          </w:p>
          <w:p w14:paraId="4FE92511" w14:textId="77777777" w:rsidR="00C9409E" w:rsidRPr="00C9409E" w:rsidRDefault="00C9409E" w:rsidP="00C9409E">
            <w:r w:rsidRPr="00C9409E">
              <w:t>p.4</w:t>
            </w:r>
          </w:p>
        </w:tc>
        <w:tc>
          <w:tcPr>
            <w:tcW w:w="1707" w:type="pct"/>
            <w:vAlign w:val="center"/>
          </w:tcPr>
          <w:p w14:paraId="3E3FECD2" w14:textId="77777777" w:rsidR="00C9409E" w:rsidRPr="00C9409E" w:rsidRDefault="00C9409E" w:rsidP="00C9409E">
            <w:r w:rsidRPr="00C9409E">
              <w:t>Parengti ir vykdyti įrangos stebėjimų ir priežiūros programą</w:t>
            </w:r>
          </w:p>
        </w:tc>
        <w:tc>
          <w:tcPr>
            <w:tcW w:w="432" w:type="pct"/>
            <w:vAlign w:val="center"/>
          </w:tcPr>
          <w:p w14:paraId="356D007E" w14:textId="77777777" w:rsidR="00C9409E" w:rsidRPr="00C9409E" w:rsidRDefault="00C9409E" w:rsidP="00C9409E"/>
        </w:tc>
        <w:tc>
          <w:tcPr>
            <w:tcW w:w="484" w:type="pct"/>
            <w:vAlign w:val="center"/>
          </w:tcPr>
          <w:p w14:paraId="31B8B133" w14:textId="77777777" w:rsidR="00C9409E" w:rsidRPr="00C9409E" w:rsidRDefault="00C9409E" w:rsidP="00C9409E">
            <w:r w:rsidRPr="00C9409E">
              <w:t xml:space="preserve">Atitinka </w:t>
            </w:r>
          </w:p>
        </w:tc>
        <w:tc>
          <w:tcPr>
            <w:tcW w:w="900" w:type="pct"/>
            <w:vAlign w:val="center"/>
          </w:tcPr>
          <w:p w14:paraId="1572B9B0" w14:textId="77777777" w:rsidR="00C9409E" w:rsidRPr="00C9409E" w:rsidRDefault="00C9409E" w:rsidP="00C9409E">
            <w:r w:rsidRPr="00C9409E">
              <w:t>Vykdomas įrenginių  monitoringas (diagnostiniai tyrimai). Vykdoma  įrengimų priežiūra pagal sudarytus grafikus, fiksuojami gedimai, atliekama analizė ir imamasi prevencinių priemonių.</w:t>
            </w:r>
          </w:p>
        </w:tc>
      </w:tr>
      <w:tr w:rsidR="00C9409E" w:rsidRPr="00C9409E" w14:paraId="13833501" w14:textId="77777777" w:rsidTr="007C5CCA">
        <w:tc>
          <w:tcPr>
            <w:tcW w:w="207" w:type="pct"/>
            <w:vAlign w:val="center"/>
          </w:tcPr>
          <w:p w14:paraId="5553017B" w14:textId="77777777" w:rsidR="00C9409E" w:rsidRPr="00C9409E" w:rsidRDefault="00C9409E" w:rsidP="00C9409E">
            <w:r w:rsidRPr="00C9409E">
              <w:t>7</w:t>
            </w:r>
          </w:p>
        </w:tc>
        <w:tc>
          <w:tcPr>
            <w:tcW w:w="611" w:type="pct"/>
            <w:vAlign w:val="center"/>
          </w:tcPr>
          <w:p w14:paraId="6C6CB4A8" w14:textId="77777777" w:rsidR="00C9409E" w:rsidRPr="00C9409E" w:rsidRDefault="00C9409E" w:rsidP="00C9409E">
            <w:r w:rsidRPr="00C9409E">
              <w:t>Emisijų tarša</w:t>
            </w:r>
          </w:p>
        </w:tc>
        <w:tc>
          <w:tcPr>
            <w:tcW w:w="659" w:type="pct"/>
            <w:vAlign w:val="center"/>
          </w:tcPr>
          <w:p w14:paraId="215B7D3B" w14:textId="77777777" w:rsidR="00C9409E" w:rsidRPr="00C9409E" w:rsidRDefault="00C9409E" w:rsidP="00C9409E">
            <w:r w:rsidRPr="00C9409E">
              <w:t xml:space="preserve">Bendrieji GPGB </w:t>
            </w:r>
          </w:p>
          <w:p w14:paraId="4DDFFF00" w14:textId="33B630A2" w:rsidR="00C9409E" w:rsidRPr="00C9409E" w:rsidRDefault="00C9409E" w:rsidP="00C9409E">
            <w:r w:rsidRPr="00C9409E">
              <w:t>sk.13.1.</w:t>
            </w:r>
          </w:p>
          <w:p w14:paraId="2546702E" w14:textId="77777777" w:rsidR="00C9409E" w:rsidRPr="00C9409E" w:rsidRDefault="00C9409E" w:rsidP="00C9409E">
            <w:r w:rsidRPr="00C9409E">
              <w:t>p.5</w:t>
            </w:r>
          </w:p>
        </w:tc>
        <w:tc>
          <w:tcPr>
            <w:tcW w:w="1707" w:type="pct"/>
            <w:vAlign w:val="center"/>
          </w:tcPr>
          <w:p w14:paraId="1A4A4BA3" w14:textId="77777777" w:rsidR="00C9409E" w:rsidRPr="00C9409E" w:rsidRDefault="00C9409E" w:rsidP="00C9409E">
            <w:r w:rsidRPr="00C9409E">
              <w:t>Sumažinti dulkių išmetimus, derinant įvairius būdus:</w:t>
            </w:r>
          </w:p>
          <w:p w14:paraId="2F446529" w14:textId="77777777" w:rsidR="00C9409E" w:rsidRPr="00C9409E" w:rsidRDefault="00C9409E" w:rsidP="00C9409E">
            <w:r w:rsidRPr="00C9409E">
              <w:t>Transportuojant tirštą fazę, susidaro mažiau dulkių, nei transportuojant palaidą</w:t>
            </w:r>
          </w:p>
          <w:p w14:paraId="6DE9B188" w14:textId="77777777" w:rsidR="00C9409E" w:rsidRPr="00C9409E" w:rsidRDefault="00C9409E" w:rsidP="00C9409E">
            <w:r w:rsidRPr="00C9409E">
              <w:t>Sumažinant iki minimumo atvejus, kuomet transportuojama dulkėti galinti fazė (forma)</w:t>
            </w:r>
          </w:p>
          <w:p w14:paraId="394C8DDE" w14:textId="77777777" w:rsidR="00C9409E" w:rsidRPr="00C9409E" w:rsidRDefault="00C9409E" w:rsidP="00C9409E">
            <w:r w:rsidRPr="00C9409E">
              <w:t>Dulkių susidarymo transportavimo vamzdynuose sumažinimas poliruojant vamzdynų vidų, tinkamai išcentruojant vamzdynus</w:t>
            </w:r>
          </w:p>
          <w:p w14:paraId="48EB4102" w14:textId="77777777" w:rsidR="00C9409E" w:rsidRPr="00C9409E" w:rsidRDefault="00C9409E" w:rsidP="00C9409E">
            <w:r w:rsidRPr="00C9409E">
              <w:t>Naudoti ciklonus ir/arba filtrus valymo nuo dulkių įrenginių oro išmetimo vietose. Gamyklinės filtrų sistemos yra žymiai efektyvesnės, ypač smulkių dulkių atvejais</w:t>
            </w:r>
          </w:p>
          <w:p w14:paraId="0429CEE2" w14:textId="77777777" w:rsidR="00C9409E" w:rsidRPr="00C9409E" w:rsidRDefault="00C9409E" w:rsidP="00C9409E">
            <w:r w:rsidRPr="00C9409E">
              <w:t xml:space="preserve"> naudojant drėgnuosius skruberius </w:t>
            </w:r>
          </w:p>
        </w:tc>
        <w:tc>
          <w:tcPr>
            <w:tcW w:w="432" w:type="pct"/>
            <w:vAlign w:val="center"/>
          </w:tcPr>
          <w:p w14:paraId="52F26FD2" w14:textId="77777777" w:rsidR="00C9409E" w:rsidRPr="00C9409E" w:rsidRDefault="00C9409E" w:rsidP="00C9409E"/>
        </w:tc>
        <w:tc>
          <w:tcPr>
            <w:tcW w:w="484" w:type="pct"/>
            <w:vAlign w:val="center"/>
          </w:tcPr>
          <w:p w14:paraId="39B89C36" w14:textId="77777777" w:rsidR="00C9409E" w:rsidRPr="00C9409E" w:rsidRDefault="00C9409E" w:rsidP="00C9409E">
            <w:r w:rsidRPr="00C9409E">
              <w:t>Atitinka</w:t>
            </w:r>
          </w:p>
        </w:tc>
        <w:tc>
          <w:tcPr>
            <w:tcW w:w="900" w:type="pct"/>
            <w:vAlign w:val="center"/>
          </w:tcPr>
          <w:p w14:paraId="7A4DA40C" w14:textId="77777777" w:rsidR="00C9409E" w:rsidRPr="00C9409E" w:rsidRDefault="00C9409E" w:rsidP="00C9409E">
            <w:r w:rsidRPr="00C9409E">
              <w:t>polimeras ir PET granulės transportuojamos uždarais vamzdynais  pneumotrnsportu</w:t>
            </w:r>
          </w:p>
          <w:p w14:paraId="0F9B57CC" w14:textId="77777777" w:rsidR="00C9409E" w:rsidRPr="00C9409E" w:rsidRDefault="00C9409E" w:rsidP="00C9409E">
            <w:r w:rsidRPr="00C9409E">
              <w:t>susidariusios PET dulkės iš karto supilamos į sandarią tarą</w:t>
            </w:r>
          </w:p>
          <w:p w14:paraId="5583F544" w14:textId="77777777" w:rsidR="00C9409E" w:rsidRPr="00C9409E" w:rsidRDefault="00C9409E" w:rsidP="00C9409E">
            <w:r w:rsidRPr="00C9409E">
              <w:t>PET granulės supilamos į didmaišius specialia uždaro tipo įranga</w:t>
            </w:r>
          </w:p>
          <w:p w14:paraId="42650878" w14:textId="77777777" w:rsidR="00C9409E" w:rsidRPr="00C9409E" w:rsidRDefault="00C9409E" w:rsidP="00C9409E">
            <w:r w:rsidRPr="00C9409E">
              <w:t>Dulkių susidarymo transportavimo vamzdynuose sumažinimas poliruojant vamzdynų vidų, tinkamai išcentruojant vamzdynus</w:t>
            </w:r>
          </w:p>
          <w:p w14:paraId="3902CA79" w14:textId="77777777" w:rsidR="00C9409E" w:rsidRPr="00C9409E" w:rsidRDefault="00C9409E" w:rsidP="00C9409E">
            <w:r w:rsidRPr="00C9409E">
              <w:t>į granulovežius PET granulės  pakraunamos teleskopinės rankovės pagalba</w:t>
            </w:r>
          </w:p>
          <w:p w14:paraId="3B1E467E" w14:textId="77777777" w:rsidR="00C9409E" w:rsidRPr="00C9409E" w:rsidRDefault="00C9409E" w:rsidP="00C9409E">
            <w:r w:rsidRPr="00C9409E">
              <w:t>nuo dulkių įrenginių oro išmetimo vietose dulkės sugaudomos ciklonų/filtrų pagalba (naudojama gamyklinė įranga)</w:t>
            </w:r>
          </w:p>
        </w:tc>
      </w:tr>
      <w:tr w:rsidR="00C9409E" w:rsidRPr="00C9409E" w14:paraId="7E759E8D" w14:textId="77777777" w:rsidTr="007C5CCA">
        <w:trPr>
          <w:trHeight w:val="1268"/>
        </w:trPr>
        <w:tc>
          <w:tcPr>
            <w:tcW w:w="207" w:type="pct"/>
            <w:vAlign w:val="center"/>
          </w:tcPr>
          <w:p w14:paraId="2B952A0D" w14:textId="77777777" w:rsidR="00C9409E" w:rsidRPr="00C9409E" w:rsidRDefault="00C9409E" w:rsidP="00C9409E">
            <w:r w:rsidRPr="00C9409E">
              <w:t>8</w:t>
            </w:r>
          </w:p>
        </w:tc>
        <w:tc>
          <w:tcPr>
            <w:tcW w:w="611" w:type="pct"/>
            <w:vAlign w:val="center"/>
          </w:tcPr>
          <w:p w14:paraId="147B0187" w14:textId="77777777" w:rsidR="00C9409E" w:rsidRPr="00C9409E" w:rsidRDefault="00C9409E" w:rsidP="00C9409E">
            <w:r w:rsidRPr="00C9409E">
              <w:t>Energijos sunaudojimas, emisijų ir nuotekų kiekis, atliekų susidarymas</w:t>
            </w:r>
          </w:p>
        </w:tc>
        <w:tc>
          <w:tcPr>
            <w:tcW w:w="659" w:type="pct"/>
            <w:vAlign w:val="center"/>
          </w:tcPr>
          <w:p w14:paraId="4DF6527D" w14:textId="77777777" w:rsidR="00C9409E" w:rsidRPr="00C9409E" w:rsidRDefault="00C9409E" w:rsidP="00C9409E">
            <w:r w:rsidRPr="00C9409E">
              <w:t xml:space="preserve">Bendrieji GPGB </w:t>
            </w:r>
          </w:p>
          <w:p w14:paraId="7DC752F5" w14:textId="6F74824D" w:rsidR="00C9409E" w:rsidRPr="00C9409E" w:rsidRDefault="00C9409E" w:rsidP="00C9409E">
            <w:r w:rsidRPr="00C9409E">
              <w:t>sk.13.1.</w:t>
            </w:r>
          </w:p>
          <w:p w14:paraId="62C68121" w14:textId="77777777" w:rsidR="00C9409E" w:rsidRPr="00C9409E" w:rsidRDefault="00C9409E" w:rsidP="00C9409E">
            <w:r w:rsidRPr="00C9409E">
              <w:t>p.6</w:t>
            </w:r>
          </w:p>
        </w:tc>
        <w:tc>
          <w:tcPr>
            <w:tcW w:w="1707" w:type="pct"/>
            <w:vAlign w:val="center"/>
          </w:tcPr>
          <w:p w14:paraId="7454C034" w14:textId="77777777" w:rsidR="00C9409E" w:rsidRPr="00C9409E" w:rsidRDefault="00C9409E" w:rsidP="00C9409E">
            <w:r w:rsidRPr="00C9409E">
              <w:t>Sumažinti gamyklos paleidimo ir stabdymo atvejų skaičių, norint sumažinti momentinius išmetimus ir bendrą (energijos, monomerų vienai tonai produkto) sunaudojimo lygį</w:t>
            </w:r>
          </w:p>
        </w:tc>
        <w:tc>
          <w:tcPr>
            <w:tcW w:w="432" w:type="pct"/>
            <w:vAlign w:val="center"/>
          </w:tcPr>
          <w:p w14:paraId="725E7656" w14:textId="77777777" w:rsidR="00C9409E" w:rsidRPr="00C9409E" w:rsidRDefault="00C9409E" w:rsidP="00C9409E"/>
        </w:tc>
        <w:tc>
          <w:tcPr>
            <w:tcW w:w="484" w:type="pct"/>
            <w:vAlign w:val="center"/>
          </w:tcPr>
          <w:p w14:paraId="2CEEAD5D" w14:textId="77777777" w:rsidR="00C9409E" w:rsidRPr="00C9409E" w:rsidRDefault="00C9409E" w:rsidP="00C9409E">
            <w:r w:rsidRPr="00C9409E">
              <w:t xml:space="preserve">Atitinka </w:t>
            </w:r>
          </w:p>
        </w:tc>
        <w:tc>
          <w:tcPr>
            <w:tcW w:w="900" w:type="pct"/>
            <w:vAlign w:val="center"/>
          </w:tcPr>
          <w:p w14:paraId="5B7DA6D2" w14:textId="77777777" w:rsidR="00C9409E" w:rsidRPr="00C9409E" w:rsidRDefault="00C9409E" w:rsidP="00C9409E">
            <w:r w:rsidRPr="00C9409E">
              <w:t>Įrenginiams nuolat pagal suderintą grafiką atliekami diagnostiniai tyrimai. Tokiu būdu vieno stabdymo metu atliekamas maksimaliai galimas darbų skaičius. Elektros įtampos kritimo atvejais naudojami nepertraukiami maitinimo šaltiniai, užtikrinantys svarbiausių mazgų veiklą.</w:t>
            </w:r>
          </w:p>
        </w:tc>
      </w:tr>
      <w:tr w:rsidR="00C9409E" w:rsidRPr="00C9409E" w14:paraId="24818BDD" w14:textId="77777777" w:rsidTr="007C5CCA">
        <w:tc>
          <w:tcPr>
            <w:tcW w:w="207" w:type="pct"/>
            <w:vAlign w:val="center"/>
          </w:tcPr>
          <w:p w14:paraId="01508661" w14:textId="77777777" w:rsidR="00C9409E" w:rsidRPr="00C9409E" w:rsidRDefault="00C9409E" w:rsidP="00C9409E">
            <w:r w:rsidRPr="00C9409E">
              <w:t>9</w:t>
            </w:r>
          </w:p>
        </w:tc>
        <w:tc>
          <w:tcPr>
            <w:tcW w:w="611" w:type="pct"/>
            <w:vAlign w:val="center"/>
          </w:tcPr>
          <w:p w14:paraId="093FF429" w14:textId="77777777" w:rsidR="00C9409E" w:rsidRPr="00C9409E" w:rsidRDefault="00C9409E" w:rsidP="00C9409E">
            <w:r w:rsidRPr="00C9409E">
              <w:t>Emisijų  ir nuotekų kiekis, atliekų susidarymas</w:t>
            </w:r>
          </w:p>
        </w:tc>
        <w:tc>
          <w:tcPr>
            <w:tcW w:w="659" w:type="pct"/>
            <w:vAlign w:val="center"/>
          </w:tcPr>
          <w:p w14:paraId="75866FDB" w14:textId="77777777" w:rsidR="00C9409E" w:rsidRPr="00C9409E" w:rsidRDefault="00C9409E" w:rsidP="00C9409E">
            <w:r w:rsidRPr="00C9409E">
              <w:t xml:space="preserve">Bendrieji GPGB </w:t>
            </w:r>
          </w:p>
          <w:p w14:paraId="417E1B48" w14:textId="63B7C0CD" w:rsidR="00C9409E" w:rsidRPr="00C9409E" w:rsidRDefault="00C9409E" w:rsidP="00C9409E">
            <w:r w:rsidRPr="00C9409E">
              <w:t>sk.13.1.</w:t>
            </w:r>
          </w:p>
          <w:p w14:paraId="1DE97EFC" w14:textId="77777777" w:rsidR="00C9409E" w:rsidRPr="00C9409E" w:rsidRDefault="00C9409E" w:rsidP="00C9409E">
            <w:r w:rsidRPr="00C9409E">
              <w:t>p.7</w:t>
            </w:r>
          </w:p>
        </w:tc>
        <w:tc>
          <w:tcPr>
            <w:tcW w:w="1707" w:type="pct"/>
            <w:vAlign w:val="center"/>
          </w:tcPr>
          <w:p w14:paraId="21B95D9E" w14:textId="77777777" w:rsidR="00C9409E" w:rsidRPr="00C9409E" w:rsidRDefault="00C9409E" w:rsidP="00C9409E">
            <w:r w:rsidRPr="00C9409E">
              <w:t>Užtikrinti, kad avariniais atvejais reakciją reaktoriaus viduje būtų galima sustabdyti (pvz., naudojant specialias stabdymo sistemas)</w:t>
            </w:r>
          </w:p>
        </w:tc>
        <w:tc>
          <w:tcPr>
            <w:tcW w:w="432" w:type="pct"/>
            <w:vAlign w:val="center"/>
          </w:tcPr>
          <w:p w14:paraId="5F494898" w14:textId="77777777" w:rsidR="00C9409E" w:rsidRPr="00C9409E" w:rsidRDefault="00C9409E" w:rsidP="00C9409E"/>
        </w:tc>
        <w:tc>
          <w:tcPr>
            <w:tcW w:w="484" w:type="pct"/>
            <w:vAlign w:val="center"/>
          </w:tcPr>
          <w:p w14:paraId="1972D307" w14:textId="77777777" w:rsidR="00C9409E" w:rsidRPr="00C9409E" w:rsidRDefault="00C9409E" w:rsidP="00C9409E"/>
          <w:p w14:paraId="651664EB" w14:textId="77777777" w:rsidR="00C9409E" w:rsidRPr="00C9409E" w:rsidRDefault="00C9409E" w:rsidP="00C9409E">
            <w:r w:rsidRPr="00C9409E">
              <w:t>Atitinka</w:t>
            </w:r>
          </w:p>
        </w:tc>
        <w:tc>
          <w:tcPr>
            <w:tcW w:w="900" w:type="pct"/>
            <w:vAlign w:val="center"/>
          </w:tcPr>
          <w:p w14:paraId="272A801C" w14:textId="77777777" w:rsidR="00C9409E" w:rsidRPr="00C9409E" w:rsidRDefault="00C9409E" w:rsidP="00C9409E">
            <w:r w:rsidRPr="00C9409E">
              <w:t>Naudojama automatinių ir mechaninių blokuočių sistema</w:t>
            </w:r>
          </w:p>
        </w:tc>
      </w:tr>
      <w:tr w:rsidR="00C9409E" w:rsidRPr="00C9409E" w14:paraId="1D32F627" w14:textId="77777777" w:rsidTr="007C5CCA">
        <w:tc>
          <w:tcPr>
            <w:tcW w:w="207" w:type="pct"/>
            <w:vAlign w:val="center"/>
          </w:tcPr>
          <w:p w14:paraId="18DF6106" w14:textId="77777777" w:rsidR="00C9409E" w:rsidRPr="00C9409E" w:rsidRDefault="00C9409E" w:rsidP="00C9409E">
            <w:r w:rsidRPr="00C9409E">
              <w:t>10</w:t>
            </w:r>
          </w:p>
        </w:tc>
        <w:tc>
          <w:tcPr>
            <w:tcW w:w="611" w:type="pct"/>
            <w:vAlign w:val="center"/>
          </w:tcPr>
          <w:p w14:paraId="4C99DE73" w14:textId="77777777" w:rsidR="00C9409E" w:rsidRPr="00C9409E" w:rsidRDefault="00C9409E" w:rsidP="00C9409E">
            <w:r w:rsidRPr="00C9409E">
              <w:t>Atliekų  susidarymas</w:t>
            </w:r>
          </w:p>
        </w:tc>
        <w:tc>
          <w:tcPr>
            <w:tcW w:w="659" w:type="pct"/>
            <w:vAlign w:val="center"/>
          </w:tcPr>
          <w:p w14:paraId="45F7AF41" w14:textId="77777777" w:rsidR="00C9409E" w:rsidRPr="00C9409E" w:rsidRDefault="00C9409E" w:rsidP="00C9409E">
            <w:r w:rsidRPr="00C9409E">
              <w:t xml:space="preserve">Bendrieji GPGB </w:t>
            </w:r>
          </w:p>
          <w:p w14:paraId="4A0B2369" w14:textId="1B6C69FE" w:rsidR="00C9409E" w:rsidRPr="00C9409E" w:rsidRDefault="00C9409E" w:rsidP="00C9409E">
            <w:r w:rsidRPr="00C9409E">
              <w:t>sk.13.1.</w:t>
            </w:r>
          </w:p>
          <w:p w14:paraId="285A41F9" w14:textId="77777777" w:rsidR="00C9409E" w:rsidRPr="00C9409E" w:rsidRDefault="00C9409E" w:rsidP="00C9409E">
            <w:r w:rsidRPr="00C9409E">
              <w:t>p.8</w:t>
            </w:r>
          </w:p>
        </w:tc>
        <w:tc>
          <w:tcPr>
            <w:tcW w:w="1707" w:type="pct"/>
            <w:vAlign w:val="center"/>
          </w:tcPr>
          <w:p w14:paraId="29A1A43B" w14:textId="77777777" w:rsidR="00C9409E" w:rsidRPr="00C9409E" w:rsidRDefault="00C9409E" w:rsidP="00C9409E">
            <w:r w:rsidRPr="00C9409E">
              <w:t>Regeneruoti  arba panaudoti kaip kurą medžiagas, gautas sustabdžius reaktorių</w:t>
            </w:r>
          </w:p>
        </w:tc>
        <w:tc>
          <w:tcPr>
            <w:tcW w:w="432" w:type="pct"/>
            <w:vAlign w:val="center"/>
          </w:tcPr>
          <w:p w14:paraId="39263CCE" w14:textId="77777777" w:rsidR="00C9409E" w:rsidRPr="00C9409E" w:rsidRDefault="00C9409E" w:rsidP="00C9409E"/>
        </w:tc>
        <w:tc>
          <w:tcPr>
            <w:tcW w:w="484" w:type="pct"/>
            <w:vAlign w:val="center"/>
          </w:tcPr>
          <w:p w14:paraId="0AF78EB8" w14:textId="77777777" w:rsidR="00C9409E" w:rsidRPr="00C9409E" w:rsidRDefault="00C9409E" w:rsidP="00C9409E">
            <w:r w:rsidRPr="00C9409E">
              <w:t>Atitinka</w:t>
            </w:r>
          </w:p>
          <w:p w14:paraId="562AE130" w14:textId="77777777" w:rsidR="00C9409E" w:rsidRPr="00C9409E" w:rsidRDefault="00C9409E" w:rsidP="00C9409E"/>
        </w:tc>
        <w:tc>
          <w:tcPr>
            <w:tcW w:w="900" w:type="pct"/>
            <w:vAlign w:val="center"/>
          </w:tcPr>
          <w:p w14:paraId="460DDF0E" w14:textId="77777777" w:rsidR="00C9409E" w:rsidRPr="00C9409E" w:rsidRDefault="00C9409E" w:rsidP="00C9409E">
            <w:r w:rsidRPr="00C9409E">
              <w:t xml:space="preserve">Sustabdžius POLY dalies reaktorius, susidaro polimeras, kuris gali būti kitiems gamintojams kaip pagrindinė žaliava arba naudojamas aromatinių poliesterio poliolių ir jo mišinių gamyboje. Sustabdžius SSP dalies reaktorius, atliekų nesusidaro – gaunamas kitos kokybės produktas. </w:t>
            </w:r>
          </w:p>
        </w:tc>
      </w:tr>
      <w:tr w:rsidR="00C9409E" w:rsidRPr="00C9409E" w14:paraId="5E9111F3" w14:textId="77777777" w:rsidTr="007C5CCA">
        <w:tc>
          <w:tcPr>
            <w:tcW w:w="207" w:type="pct"/>
            <w:vAlign w:val="center"/>
          </w:tcPr>
          <w:p w14:paraId="4719F662" w14:textId="77777777" w:rsidR="00C9409E" w:rsidRPr="00C9409E" w:rsidRDefault="00C9409E" w:rsidP="00C9409E">
            <w:r w:rsidRPr="00C9409E">
              <w:t>11</w:t>
            </w:r>
          </w:p>
        </w:tc>
        <w:tc>
          <w:tcPr>
            <w:tcW w:w="611" w:type="pct"/>
            <w:vAlign w:val="center"/>
          </w:tcPr>
          <w:p w14:paraId="4A0DDAA1" w14:textId="77777777" w:rsidR="00C9409E" w:rsidRPr="00C9409E" w:rsidRDefault="00C9409E" w:rsidP="00C9409E">
            <w:r w:rsidRPr="00C9409E">
              <w:t xml:space="preserve">Nuotekų tarša </w:t>
            </w:r>
          </w:p>
        </w:tc>
        <w:tc>
          <w:tcPr>
            <w:tcW w:w="659" w:type="pct"/>
            <w:vAlign w:val="center"/>
          </w:tcPr>
          <w:p w14:paraId="108921D7" w14:textId="77777777" w:rsidR="00C9409E" w:rsidRPr="00C9409E" w:rsidRDefault="00C9409E" w:rsidP="00C9409E">
            <w:r w:rsidRPr="00C9409E">
              <w:t xml:space="preserve">Bendrieji GPGB </w:t>
            </w:r>
          </w:p>
          <w:p w14:paraId="77E3F64A" w14:textId="292AEFDE" w:rsidR="00C9409E" w:rsidRPr="00C9409E" w:rsidRDefault="00C9409E" w:rsidP="00C9409E">
            <w:r w:rsidRPr="00C9409E">
              <w:t>sk.13.1.</w:t>
            </w:r>
          </w:p>
          <w:p w14:paraId="7F6C7621" w14:textId="77777777" w:rsidR="00C9409E" w:rsidRPr="00C9409E" w:rsidRDefault="00C9409E" w:rsidP="00C9409E">
            <w:r w:rsidRPr="00C9409E">
              <w:t>p.9</w:t>
            </w:r>
          </w:p>
        </w:tc>
        <w:tc>
          <w:tcPr>
            <w:tcW w:w="1707" w:type="pct"/>
            <w:vAlign w:val="center"/>
          </w:tcPr>
          <w:p w14:paraId="7EFCDCED" w14:textId="77777777" w:rsidR="00C9409E" w:rsidRPr="00C9409E" w:rsidRDefault="00C9409E" w:rsidP="00C9409E">
            <w:r w:rsidRPr="00C9409E">
              <w:t>Išvengti vandenų taršos Atitinkamo vamzdynų konstrukcijos ir naudojamų medžiagų pagalba Siekiant palengvinti patikrinimą ir gedimų pašalinimą, naujose ir rekonstruotose gamyklose atlikta:</w:t>
            </w:r>
          </w:p>
          <w:p w14:paraId="45B46390" w14:textId="77777777" w:rsidR="00C9409E" w:rsidRPr="00C9409E" w:rsidRDefault="00C9409E" w:rsidP="00C9409E">
            <w:r w:rsidRPr="00C9409E">
              <w:t>Vamzdynai ir siurbliai sumontuoti virš grindų</w:t>
            </w:r>
          </w:p>
          <w:p w14:paraId="345C61B5" w14:textId="77777777" w:rsidR="00C9409E" w:rsidRPr="00C9409E" w:rsidRDefault="00C9409E" w:rsidP="00C9409E">
            <w:r w:rsidRPr="00C9409E">
              <w:t>Vamzdžiai patalpinti kanaluose, kad prie jų lengvai būtų galima prieiti patikrinti ir suremontuoti</w:t>
            </w:r>
          </w:p>
        </w:tc>
        <w:tc>
          <w:tcPr>
            <w:tcW w:w="432" w:type="pct"/>
            <w:vAlign w:val="center"/>
          </w:tcPr>
          <w:p w14:paraId="571D20CA" w14:textId="77777777" w:rsidR="00C9409E" w:rsidRPr="00C9409E" w:rsidRDefault="00C9409E" w:rsidP="00C9409E"/>
        </w:tc>
        <w:tc>
          <w:tcPr>
            <w:tcW w:w="484" w:type="pct"/>
          </w:tcPr>
          <w:p w14:paraId="137FBC87" w14:textId="77777777" w:rsidR="00C9409E" w:rsidRPr="00C9409E" w:rsidRDefault="00C9409E" w:rsidP="00C9409E"/>
          <w:p w14:paraId="26704409" w14:textId="77777777" w:rsidR="00C9409E" w:rsidRPr="00C9409E" w:rsidRDefault="00C9409E" w:rsidP="00C9409E"/>
          <w:p w14:paraId="3BEEE190" w14:textId="77777777" w:rsidR="00C9409E" w:rsidRPr="00C9409E" w:rsidRDefault="00C9409E" w:rsidP="00C9409E">
            <w:r w:rsidRPr="00C9409E">
              <w:t>Atitinka</w:t>
            </w:r>
          </w:p>
        </w:tc>
        <w:tc>
          <w:tcPr>
            <w:tcW w:w="900" w:type="pct"/>
            <w:vAlign w:val="center"/>
          </w:tcPr>
          <w:p w14:paraId="5650386A" w14:textId="77777777" w:rsidR="00C9409E" w:rsidRPr="00C9409E" w:rsidRDefault="00C9409E" w:rsidP="00C9409E">
            <w:r w:rsidRPr="00C9409E">
              <w:t>Vamzdynai ir siurbliai sumontuoti virš grindų, vamzdžiai patalpinti kanaluose, kad prie jų lengvai būtų galima prieiti patikrinti ir suremontuoti</w:t>
            </w:r>
          </w:p>
        </w:tc>
      </w:tr>
      <w:tr w:rsidR="00C9409E" w:rsidRPr="00C9409E" w14:paraId="16B098A7" w14:textId="77777777" w:rsidTr="007C5CCA">
        <w:tc>
          <w:tcPr>
            <w:tcW w:w="207" w:type="pct"/>
            <w:vAlign w:val="center"/>
          </w:tcPr>
          <w:p w14:paraId="7E6A7024" w14:textId="77777777" w:rsidR="00C9409E" w:rsidRPr="00C9409E" w:rsidRDefault="00C9409E" w:rsidP="00C9409E">
            <w:r w:rsidRPr="00C9409E">
              <w:t>12</w:t>
            </w:r>
          </w:p>
        </w:tc>
        <w:tc>
          <w:tcPr>
            <w:tcW w:w="611" w:type="pct"/>
            <w:vAlign w:val="center"/>
          </w:tcPr>
          <w:p w14:paraId="545CFF40" w14:textId="77777777" w:rsidR="00C9409E" w:rsidRPr="00C9409E" w:rsidRDefault="00C9409E" w:rsidP="00C9409E">
            <w:r w:rsidRPr="00C9409E">
              <w:t>Nuotekų kiekis ir tarša</w:t>
            </w:r>
          </w:p>
        </w:tc>
        <w:tc>
          <w:tcPr>
            <w:tcW w:w="659" w:type="pct"/>
            <w:vAlign w:val="center"/>
          </w:tcPr>
          <w:p w14:paraId="0EB922EE" w14:textId="77777777" w:rsidR="00C9409E" w:rsidRPr="00C9409E" w:rsidRDefault="00C9409E" w:rsidP="00C9409E">
            <w:r w:rsidRPr="00C9409E">
              <w:t xml:space="preserve">Bendrieji GPGB </w:t>
            </w:r>
          </w:p>
          <w:p w14:paraId="6F7DAE6B" w14:textId="6F40F322" w:rsidR="00C9409E" w:rsidRPr="00C9409E" w:rsidRDefault="00C9409E" w:rsidP="00C9409E">
            <w:r w:rsidRPr="00C9409E">
              <w:t>sk.13.1.</w:t>
            </w:r>
          </w:p>
          <w:p w14:paraId="43993449" w14:textId="77777777" w:rsidR="00C9409E" w:rsidRPr="00C9409E" w:rsidRDefault="00C9409E" w:rsidP="00C9409E">
            <w:r w:rsidRPr="00C9409E">
              <w:t>p.10</w:t>
            </w:r>
          </w:p>
        </w:tc>
        <w:tc>
          <w:tcPr>
            <w:tcW w:w="1707" w:type="pct"/>
            <w:vAlign w:val="center"/>
          </w:tcPr>
          <w:p w14:paraId="6777A045" w14:textId="77777777" w:rsidR="00C9409E" w:rsidRPr="00C9409E" w:rsidRDefault="00C9409E" w:rsidP="00C9409E">
            <w:r w:rsidRPr="00C9409E">
              <w:t>Naudoti  atskiras nuotėkų sistemas, skirtas:</w:t>
            </w:r>
          </w:p>
          <w:p w14:paraId="734C6967" w14:textId="77777777" w:rsidR="00C9409E" w:rsidRPr="00C9409E" w:rsidRDefault="00C9409E" w:rsidP="00C9409E">
            <w:r w:rsidRPr="00C9409E">
              <w:t>Užterštoms gamybinėms nuotėkoms</w:t>
            </w:r>
          </w:p>
          <w:p w14:paraId="55749BAA" w14:textId="77777777" w:rsidR="00C9409E" w:rsidRPr="00C9409E" w:rsidRDefault="00C9409E" w:rsidP="00C9409E">
            <w:r w:rsidRPr="00C9409E">
              <w:t>Potencialiai užterštoms nuotėkoms iš nutekėjimų ir kitų šaltinių, įskaitant aušinimo ir lietaus nuotėkas nuo teritorijos ir pan.</w:t>
            </w:r>
          </w:p>
          <w:p w14:paraId="75849D59" w14:textId="77777777" w:rsidR="00C9409E" w:rsidRPr="00C9409E" w:rsidRDefault="00C9409E" w:rsidP="00C9409E">
            <w:r w:rsidRPr="00C9409E">
              <w:t>Neužterštam vandeniui.</w:t>
            </w:r>
          </w:p>
        </w:tc>
        <w:tc>
          <w:tcPr>
            <w:tcW w:w="432" w:type="pct"/>
            <w:vAlign w:val="center"/>
          </w:tcPr>
          <w:p w14:paraId="7B95624E" w14:textId="77777777" w:rsidR="00C9409E" w:rsidRPr="00C9409E" w:rsidRDefault="00C9409E" w:rsidP="00C9409E"/>
        </w:tc>
        <w:tc>
          <w:tcPr>
            <w:tcW w:w="484" w:type="pct"/>
            <w:vAlign w:val="center"/>
          </w:tcPr>
          <w:p w14:paraId="2CE937A8" w14:textId="77777777" w:rsidR="00C9409E" w:rsidRPr="00C9409E" w:rsidRDefault="00C9409E" w:rsidP="00C9409E">
            <w:r w:rsidRPr="00C9409E">
              <w:t xml:space="preserve">Atitinka </w:t>
            </w:r>
          </w:p>
        </w:tc>
        <w:tc>
          <w:tcPr>
            <w:tcW w:w="900" w:type="pct"/>
            <w:vAlign w:val="center"/>
          </w:tcPr>
          <w:p w14:paraId="0A090279" w14:textId="77777777" w:rsidR="00C9409E" w:rsidRPr="00C9409E" w:rsidRDefault="00C9409E" w:rsidP="00C9409E">
            <w:r w:rsidRPr="00C9409E">
              <w:t>Paviršinių ir sąlyginai švarių nuotekų tinklai atskirti nuo gamybinių nuotekų.</w:t>
            </w:r>
          </w:p>
        </w:tc>
      </w:tr>
      <w:tr w:rsidR="00C9409E" w:rsidRPr="00C9409E" w14:paraId="1349354F" w14:textId="77777777" w:rsidTr="007C5CCA">
        <w:tc>
          <w:tcPr>
            <w:tcW w:w="207" w:type="pct"/>
            <w:vAlign w:val="center"/>
          </w:tcPr>
          <w:p w14:paraId="0FDCF718" w14:textId="77777777" w:rsidR="00C9409E" w:rsidRPr="00C9409E" w:rsidRDefault="00C9409E" w:rsidP="00C9409E">
            <w:r w:rsidRPr="00C9409E">
              <w:t>13</w:t>
            </w:r>
          </w:p>
        </w:tc>
        <w:tc>
          <w:tcPr>
            <w:tcW w:w="611" w:type="pct"/>
            <w:vAlign w:val="center"/>
          </w:tcPr>
          <w:p w14:paraId="2AFFFE94" w14:textId="77777777" w:rsidR="00C9409E" w:rsidRPr="00C9409E" w:rsidRDefault="00C9409E" w:rsidP="00C9409E">
            <w:r w:rsidRPr="00C9409E">
              <w:t>Emisijų kiekis ir tarša</w:t>
            </w:r>
          </w:p>
        </w:tc>
        <w:tc>
          <w:tcPr>
            <w:tcW w:w="659" w:type="pct"/>
            <w:vAlign w:val="center"/>
          </w:tcPr>
          <w:p w14:paraId="39D649B6" w14:textId="77777777" w:rsidR="00C9409E" w:rsidRPr="00C9409E" w:rsidRDefault="00C9409E" w:rsidP="00C9409E">
            <w:r w:rsidRPr="00C9409E">
              <w:t xml:space="preserve">Bendrieji GPGB </w:t>
            </w:r>
          </w:p>
          <w:p w14:paraId="6CD68BB4" w14:textId="29BC573D" w:rsidR="00C9409E" w:rsidRPr="00C9409E" w:rsidRDefault="00C9409E" w:rsidP="00C9409E">
            <w:r w:rsidRPr="00C9409E">
              <w:t>sk.13.1.</w:t>
            </w:r>
          </w:p>
          <w:p w14:paraId="7DBA6841" w14:textId="77777777" w:rsidR="00C9409E" w:rsidRPr="00C9409E" w:rsidRDefault="00C9409E" w:rsidP="00C9409E">
            <w:r w:rsidRPr="00C9409E">
              <w:t>p.11</w:t>
            </w:r>
          </w:p>
        </w:tc>
        <w:tc>
          <w:tcPr>
            <w:tcW w:w="1707" w:type="pct"/>
            <w:vAlign w:val="center"/>
          </w:tcPr>
          <w:p w14:paraId="733E8D28" w14:textId="77777777" w:rsidR="00C9409E" w:rsidRPr="00C9409E" w:rsidRDefault="00C9409E" w:rsidP="00C9409E">
            <w:r w:rsidRPr="00C9409E">
              <w:t>Išvalyti prapūtimo srautus iš degazavimo bokštų (dar vadinamų „silosais“) ir reaktoriaus vėdinimo srautus, naudojant vieną ar daugiau iš šių būdų:</w:t>
            </w:r>
          </w:p>
          <w:p w14:paraId="41BA2800" w14:textId="77777777" w:rsidR="00C9409E" w:rsidRPr="00C9409E" w:rsidRDefault="00C9409E" w:rsidP="00C9409E">
            <w:r w:rsidRPr="00C9409E">
              <w:t>regeneravimą</w:t>
            </w:r>
          </w:p>
          <w:p w14:paraId="1D9D5434" w14:textId="77777777" w:rsidR="00C9409E" w:rsidRPr="00C9409E" w:rsidRDefault="00C9409E" w:rsidP="00C9409E">
            <w:r w:rsidRPr="00C9409E">
              <w:t>terminį oksidavimą</w:t>
            </w:r>
          </w:p>
          <w:p w14:paraId="37B41E51" w14:textId="77777777" w:rsidR="00C9409E" w:rsidRPr="00C9409E" w:rsidRDefault="00C9409E" w:rsidP="00C9409E">
            <w:r w:rsidRPr="00C9409E">
              <w:t>katalizinį oksidavimą</w:t>
            </w:r>
          </w:p>
          <w:p w14:paraId="13FBD196" w14:textId="77777777" w:rsidR="00C9409E" w:rsidRPr="00C9409E" w:rsidRDefault="00C9409E" w:rsidP="00C9409E">
            <w:r w:rsidRPr="00C9409E">
              <w:t xml:space="preserve">sudeginimą fakeluose (tik nepastovius srautus) </w:t>
            </w:r>
          </w:p>
          <w:p w14:paraId="3EA417E5" w14:textId="77777777" w:rsidR="00C9409E" w:rsidRPr="00C9409E" w:rsidRDefault="00C9409E" w:rsidP="00C9409E">
            <w:r w:rsidRPr="00C9409E">
              <w:t>Kai kuriais atvejais GPGB galima būtų laikyti ir adsorbavimo būdo panaudojimą</w:t>
            </w:r>
          </w:p>
        </w:tc>
        <w:tc>
          <w:tcPr>
            <w:tcW w:w="432" w:type="pct"/>
            <w:vAlign w:val="center"/>
          </w:tcPr>
          <w:p w14:paraId="38359312" w14:textId="77777777" w:rsidR="00C9409E" w:rsidRPr="00C9409E" w:rsidRDefault="00C9409E" w:rsidP="00C9409E"/>
        </w:tc>
        <w:tc>
          <w:tcPr>
            <w:tcW w:w="1384" w:type="pct"/>
            <w:gridSpan w:val="2"/>
          </w:tcPr>
          <w:p w14:paraId="7A57DC12" w14:textId="77777777" w:rsidR="00C9409E" w:rsidRPr="00C9409E" w:rsidRDefault="00C9409E" w:rsidP="00C9409E"/>
          <w:p w14:paraId="17A2AA22" w14:textId="77777777" w:rsidR="00C9409E" w:rsidRPr="00C9409E" w:rsidRDefault="00C9409E" w:rsidP="00C9409E">
            <w:r w:rsidRPr="00C9409E">
              <w:t>reikalavimas  netaikomas, nes nėra degazavimo bokštų</w:t>
            </w:r>
          </w:p>
          <w:p w14:paraId="56659D1D" w14:textId="77777777" w:rsidR="00C9409E" w:rsidRPr="00C9409E" w:rsidRDefault="00C9409E" w:rsidP="00C9409E">
            <w:r w:rsidRPr="00C9409E">
              <w:t xml:space="preserve">  </w:t>
            </w:r>
          </w:p>
        </w:tc>
      </w:tr>
      <w:tr w:rsidR="00C9409E" w:rsidRPr="00C9409E" w14:paraId="015F928A" w14:textId="77777777" w:rsidTr="007C5CCA">
        <w:tc>
          <w:tcPr>
            <w:tcW w:w="207" w:type="pct"/>
            <w:vAlign w:val="center"/>
          </w:tcPr>
          <w:p w14:paraId="7A8ECE05" w14:textId="77777777" w:rsidR="00C9409E" w:rsidRPr="00C9409E" w:rsidRDefault="00C9409E" w:rsidP="00C9409E">
            <w:r w:rsidRPr="00C9409E">
              <w:t>14</w:t>
            </w:r>
          </w:p>
        </w:tc>
        <w:tc>
          <w:tcPr>
            <w:tcW w:w="611" w:type="pct"/>
            <w:vAlign w:val="center"/>
          </w:tcPr>
          <w:p w14:paraId="53828A1B" w14:textId="77777777" w:rsidR="00C9409E" w:rsidRPr="00C9409E" w:rsidRDefault="00C9409E" w:rsidP="00C9409E">
            <w:r w:rsidRPr="00C9409E">
              <w:t>Emisijų kiekis ir tarša</w:t>
            </w:r>
          </w:p>
        </w:tc>
        <w:tc>
          <w:tcPr>
            <w:tcW w:w="659" w:type="pct"/>
            <w:vAlign w:val="center"/>
          </w:tcPr>
          <w:p w14:paraId="51F9040D" w14:textId="77777777" w:rsidR="00C9409E" w:rsidRPr="00C9409E" w:rsidRDefault="00C9409E" w:rsidP="00C9409E">
            <w:r w:rsidRPr="00C9409E">
              <w:t xml:space="preserve">Bendrieji GPGB </w:t>
            </w:r>
          </w:p>
          <w:p w14:paraId="591D432F" w14:textId="396B8A9D" w:rsidR="00C9409E" w:rsidRPr="00C9409E" w:rsidRDefault="00C9409E" w:rsidP="00C9409E">
            <w:r w:rsidRPr="00C9409E">
              <w:t>sk.13.1.</w:t>
            </w:r>
          </w:p>
          <w:p w14:paraId="52A74175" w14:textId="77777777" w:rsidR="00C9409E" w:rsidRPr="00C9409E" w:rsidRDefault="00C9409E" w:rsidP="00C9409E">
            <w:r w:rsidRPr="00C9409E">
              <w:t>p.12</w:t>
            </w:r>
          </w:p>
        </w:tc>
        <w:tc>
          <w:tcPr>
            <w:tcW w:w="1707" w:type="pct"/>
            <w:vAlign w:val="center"/>
          </w:tcPr>
          <w:p w14:paraId="7587081B" w14:textId="77777777" w:rsidR="00C9409E" w:rsidRPr="00C9409E" w:rsidRDefault="00C9409E" w:rsidP="00C9409E">
            <w:r w:rsidRPr="00C9409E">
              <w:t xml:space="preserve">Taikyti deginimo fakeluose sistemas nepastoviems išmetimams iš reaktoriaus sistemos </w:t>
            </w:r>
          </w:p>
          <w:p w14:paraId="584EF582" w14:textId="77777777" w:rsidR="00C9409E" w:rsidRPr="00C9409E" w:rsidRDefault="00C9409E" w:rsidP="00C9409E">
            <w:r w:rsidRPr="00C9409E">
              <w:t>Nepastovių išmetimų iš reaktorių deginimas fakeluose laikomas GPGB, kai šie išmetimai negali būti regeneruojami ir gražinami arba panaudojami kaip kuras</w:t>
            </w:r>
          </w:p>
        </w:tc>
        <w:tc>
          <w:tcPr>
            <w:tcW w:w="432" w:type="pct"/>
            <w:vAlign w:val="center"/>
          </w:tcPr>
          <w:p w14:paraId="682D663F" w14:textId="77777777" w:rsidR="00C9409E" w:rsidRPr="00C9409E" w:rsidRDefault="00C9409E" w:rsidP="00C9409E"/>
        </w:tc>
        <w:tc>
          <w:tcPr>
            <w:tcW w:w="1384" w:type="pct"/>
            <w:gridSpan w:val="2"/>
          </w:tcPr>
          <w:p w14:paraId="30B87FEA" w14:textId="77777777" w:rsidR="00C9409E" w:rsidRPr="00C9409E" w:rsidRDefault="00C9409E" w:rsidP="00C9409E"/>
          <w:p w14:paraId="3110059B" w14:textId="77777777" w:rsidR="00C9409E" w:rsidRPr="00C9409E" w:rsidRDefault="00C9409E" w:rsidP="00C9409E"/>
          <w:p w14:paraId="4EB3DDBB" w14:textId="77777777" w:rsidR="00C9409E" w:rsidRPr="00C9409E" w:rsidRDefault="00C9409E" w:rsidP="00C9409E">
            <w:r w:rsidRPr="00C9409E">
              <w:t>reikalavimas  netaikomas, nes nėra nepastovių išmetimų iš reaktoriaus sistemos</w:t>
            </w:r>
          </w:p>
          <w:p w14:paraId="654E2147" w14:textId="77777777" w:rsidR="00C9409E" w:rsidRPr="00C9409E" w:rsidRDefault="00C9409E" w:rsidP="00C9409E">
            <w:r w:rsidRPr="00C9409E">
              <w:t xml:space="preserve"> </w:t>
            </w:r>
          </w:p>
        </w:tc>
      </w:tr>
      <w:tr w:rsidR="00C9409E" w:rsidRPr="00C9409E" w14:paraId="68F8DE0A" w14:textId="77777777" w:rsidTr="007C5CCA">
        <w:tc>
          <w:tcPr>
            <w:tcW w:w="207" w:type="pct"/>
            <w:vAlign w:val="center"/>
          </w:tcPr>
          <w:p w14:paraId="4A856145" w14:textId="77777777" w:rsidR="00C9409E" w:rsidRPr="00C9409E" w:rsidRDefault="00C9409E" w:rsidP="00C9409E">
            <w:r w:rsidRPr="00C9409E">
              <w:t>15</w:t>
            </w:r>
          </w:p>
        </w:tc>
        <w:tc>
          <w:tcPr>
            <w:tcW w:w="611" w:type="pct"/>
            <w:vAlign w:val="center"/>
          </w:tcPr>
          <w:p w14:paraId="79F16330" w14:textId="77777777" w:rsidR="00C9409E" w:rsidRPr="00C9409E" w:rsidRDefault="00C9409E" w:rsidP="00C9409E">
            <w:r w:rsidRPr="00C9409E">
              <w:t xml:space="preserve">Energijos vartojimas </w:t>
            </w:r>
          </w:p>
        </w:tc>
        <w:tc>
          <w:tcPr>
            <w:tcW w:w="659" w:type="pct"/>
            <w:vAlign w:val="center"/>
          </w:tcPr>
          <w:p w14:paraId="3C772CE9" w14:textId="77777777" w:rsidR="00C9409E" w:rsidRPr="00C9409E" w:rsidRDefault="00C9409E" w:rsidP="00C9409E">
            <w:r w:rsidRPr="00C9409E">
              <w:t xml:space="preserve">Bendrieji GPGB </w:t>
            </w:r>
          </w:p>
          <w:p w14:paraId="4302C5E1" w14:textId="6DB17F80" w:rsidR="00C9409E" w:rsidRPr="00C9409E" w:rsidRDefault="00C9409E" w:rsidP="00C9409E">
            <w:r w:rsidRPr="00C9409E">
              <w:t>sk.13.1.</w:t>
            </w:r>
          </w:p>
          <w:p w14:paraId="5C6E1D68" w14:textId="77777777" w:rsidR="00C9409E" w:rsidRPr="00C9409E" w:rsidRDefault="00C9409E" w:rsidP="00C9409E">
            <w:r w:rsidRPr="00C9409E">
              <w:t>p.13</w:t>
            </w:r>
          </w:p>
        </w:tc>
        <w:tc>
          <w:tcPr>
            <w:tcW w:w="1707" w:type="pct"/>
            <w:vAlign w:val="center"/>
          </w:tcPr>
          <w:p w14:paraId="076B025D" w14:textId="77777777" w:rsidR="00C9409E" w:rsidRPr="00C9409E" w:rsidRDefault="00C9409E" w:rsidP="00C9409E">
            <w:r w:rsidRPr="00C9409E">
              <w:t xml:space="preserve">Panaudoti, jei tai įmanoma, energiją ir garą iš kogeneracinių įrenginių </w:t>
            </w:r>
          </w:p>
          <w:p w14:paraId="2F466C9F" w14:textId="77777777" w:rsidR="00C9409E" w:rsidRPr="00C9409E" w:rsidRDefault="00C9409E" w:rsidP="00C9409E">
            <w:r w:rsidRPr="00C9409E">
              <w:t>Kogeneravimas paprastai instaliuojamas, kai gamykla naudoja gautą garą, arba galima tokio susidariusio garo realizavimo galimybė. Pagamintą elektros energiją galima sunaudoti patiems arba perduoti kitiems vartotojams.</w:t>
            </w:r>
          </w:p>
        </w:tc>
        <w:tc>
          <w:tcPr>
            <w:tcW w:w="432" w:type="pct"/>
            <w:vAlign w:val="center"/>
          </w:tcPr>
          <w:p w14:paraId="3BC1EA80" w14:textId="77777777" w:rsidR="00C9409E" w:rsidRPr="00C9409E" w:rsidRDefault="00C9409E" w:rsidP="00C9409E"/>
        </w:tc>
        <w:tc>
          <w:tcPr>
            <w:tcW w:w="1384" w:type="pct"/>
            <w:gridSpan w:val="2"/>
          </w:tcPr>
          <w:p w14:paraId="194E0911" w14:textId="77777777" w:rsidR="00C9409E" w:rsidRPr="00C9409E" w:rsidRDefault="00C9409E" w:rsidP="00C9409E"/>
          <w:p w14:paraId="61BE9F79" w14:textId="77777777" w:rsidR="00C9409E" w:rsidRPr="00C9409E" w:rsidRDefault="00C9409E" w:rsidP="00C9409E">
            <w:r w:rsidRPr="00C9409E">
              <w:t>reikalavimas  netaikomas, nes įmonė garą gamina pati</w:t>
            </w:r>
          </w:p>
        </w:tc>
      </w:tr>
      <w:tr w:rsidR="00C9409E" w:rsidRPr="00C9409E" w14:paraId="797C9135" w14:textId="77777777" w:rsidTr="007C5CCA">
        <w:tc>
          <w:tcPr>
            <w:tcW w:w="207" w:type="pct"/>
            <w:vAlign w:val="center"/>
          </w:tcPr>
          <w:p w14:paraId="2E6B13DB" w14:textId="77777777" w:rsidR="00C9409E" w:rsidRPr="00C9409E" w:rsidRDefault="00C9409E" w:rsidP="00C9409E">
            <w:r w:rsidRPr="00C9409E">
              <w:t>16</w:t>
            </w:r>
          </w:p>
        </w:tc>
        <w:tc>
          <w:tcPr>
            <w:tcW w:w="611" w:type="pct"/>
            <w:vAlign w:val="center"/>
          </w:tcPr>
          <w:p w14:paraId="5CE57373" w14:textId="77777777" w:rsidR="00C9409E" w:rsidRPr="00C9409E" w:rsidRDefault="00C9409E" w:rsidP="00C9409E">
            <w:r w:rsidRPr="00C9409E">
              <w:t xml:space="preserve">Energijos vartojimas </w:t>
            </w:r>
          </w:p>
        </w:tc>
        <w:tc>
          <w:tcPr>
            <w:tcW w:w="659" w:type="pct"/>
            <w:vAlign w:val="center"/>
          </w:tcPr>
          <w:p w14:paraId="698AFA23" w14:textId="77777777" w:rsidR="00C9409E" w:rsidRPr="00C9409E" w:rsidRDefault="00C9409E" w:rsidP="00C9409E">
            <w:r w:rsidRPr="00C9409E">
              <w:t xml:space="preserve">Bendrieji GPGB </w:t>
            </w:r>
          </w:p>
          <w:p w14:paraId="13AAF81E" w14:textId="4D7542DE" w:rsidR="00C9409E" w:rsidRPr="00C9409E" w:rsidRDefault="00C9409E" w:rsidP="00C9409E">
            <w:r w:rsidRPr="00C9409E">
              <w:t>sk.13.1.</w:t>
            </w:r>
          </w:p>
          <w:p w14:paraId="20FD63DA" w14:textId="77777777" w:rsidR="00C9409E" w:rsidRPr="00C9409E" w:rsidRDefault="00C9409E" w:rsidP="00C9409E">
            <w:r w:rsidRPr="00C9409E">
              <w:t>p.14</w:t>
            </w:r>
          </w:p>
        </w:tc>
        <w:tc>
          <w:tcPr>
            <w:tcW w:w="1707" w:type="pct"/>
            <w:vAlign w:val="center"/>
          </w:tcPr>
          <w:p w14:paraId="33EC6A94" w14:textId="77777777" w:rsidR="00C9409E" w:rsidRPr="00C9409E" w:rsidRDefault="00C9409E" w:rsidP="00C9409E">
            <w:r w:rsidRPr="00C9409E">
              <w:t>Susigrąžinti reakcijos šilumą, gamybos procesuose arba gamyklose pagaminant žemo slėgio garą, kai jo reikia saviems tikslams arba jį galima perleisti kitiems vartotojams.</w:t>
            </w:r>
          </w:p>
        </w:tc>
        <w:tc>
          <w:tcPr>
            <w:tcW w:w="432" w:type="pct"/>
            <w:vAlign w:val="center"/>
          </w:tcPr>
          <w:p w14:paraId="0FC17514" w14:textId="77777777" w:rsidR="00C9409E" w:rsidRPr="00C9409E" w:rsidRDefault="00C9409E" w:rsidP="00C9409E"/>
        </w:tc>
        <w:tc>
          <w:tcPr>
            <w:tcW w:w="484" w:type="pct"/>
          </w:tcPr>
          <w:p w14:paraId="0BB5346B" w14:textId="77777777" w:rsidR="00C9409E" w:rsidRPr="00C9409E" w:rsidRDefault="00C9409E" w:rsidP="00C9409E"/>
          <w:p w14:paraId="41A8B088" w14:textId="77777777" w:rsidR="00C9409E" w:rsidRPr="00C9409E" w:rsidRDefault="00C9409E" w:rsidP="00C9409E"/>
          <w:p w14:paraId="7F892C11" w14:textId="77777777" w:rsidR="00C9409E" w:rsidRPr="00C9409E" w:rsidRDefault="00C9409E" w:rsidP="00C9409E">
            <w:r w:rsidRPr="00C9409E">
              <w:t>Atitinka</w:t>
            </w:r>
          </w:p>
        </w:tc>
        <w:tc>
          <w:tcPr>
            <w:tcW w:w="900" w:type="pct"/>
            <w:vAlign w:val="center"/>
          </w:tcPr>
          <w:p w14:paraId="4C6C8023" w14:textId="77777777" w:rsidR="00C9409E" w:rsidRPr="00C9409E" w:rsidRDefault="00C9409E" w:rsidP="00C9409E">
            <w:r w:rsidRPr="00C9409E">
              <w:t xml:space="preserve">SSP dalyje ir HTM kalinėje naudojami rekuperatoriai </w:t>
            </w:r>
          </w:p>
        </w:tc>
      </w:tr>
      <w:tr w:rsidR="00C9409E" w:rsidRPr="00C9409E" w14:paraId="0A34947B" w14:textId="77777777" w:rsidTr="007C5CCA">
        <w:tc>
          <w:tcPr>
            <w:tcW w:w="207" w:type="pct"/>
            <w:vAlign w:val="center"/>
          </w:tcPr>
          <w:p w14:paraId="3ADB9DEF" w14:textId="77777777" w:rsidR="00C9409E" w:rsidRPr="00C9409E" w:rsidRDefault="00C9409E" w:rsidP="00C9409E">
            <w:r w:rsidRPr="00C9409E">
              <w:t>17</w:t>
            </w:r>
          </w:p>
        </w:tc>
        <w:tc>
          <w:tcPr>
            <w:tcW w:w="611" w:type="pct"/>
            <w:vAlign w:val="center"/>
          </w:tcPr>
          <w:p w14:paraId="1646A115" w14:textId="77777777" w:rsidR="00C9409E" w:rsidRPr="00C9409E" w:rsidRDefault="00C9409E" w:rsidP="00C9409E">
            <w:r w:rsidRPr="00C9409E">
              <w:t>Atliekų susidarymas</w:t>
            </w:r>
          </w:p>
        </w:tc>
        <w:tc>
          <w:tcPr>
            <w:tcW w:w="659" w:type="pct"/>
            <w:vAlign w:val="center"/>
          </w:tcPr>
          <w:p w14:paraId="2E9E7281" w14:textId="77777777" w:rsidR="00C9409E" w:rsidRPr="00C9409E" w:rsidRDefault="00C9409E" w:rsidP="00C9409E">
            <w:r w:rsidRPr="00C9409E">
              <w:t xml:space="preserve">Bendrieji GPGB </w:t>
            </w:r>
          </w:p>
          <w:p w14:paraId="0F9B8A78" w14:textId="269311BF" w:rsidR="00C9409E" w:rsidRPr="00C9409E" w:rsidRDefault="00C9409E" w:rsidP="00C9409E">
            <w:r w:rsidRPr="00C9409E">
              <w:t>sk.13.1.</w:t>
            </w:r>
          </w:p>
          <w:p w14:paraId="5D1BDBA2" w14:textId="77777777" w:rsidR="00C9409E" w:rsidRPr="00C9409E" w:rsidRDefault="00C9409E" w:rsidP="00C9409E">
            <w:r w:rsidRPr="00C9409E">
              <w:t>p.15</w:t>
            </w:r>
          </w:p>
        </w:tc>
        <w:tc>
          <w:tcPr>
            <w:tcW w:w="1707" w:type="pct"/>
            <w:vAlign w:val="center"/>
          </w:tcPr>
          <w:p w14:paraId="10C5BEFB" w14:textId="77777777" w:rsidR="00C9409E" w:rsidRPr="00C9409E" w:rsidRDefault="00C9409E" w:rsidP="00C9409E">
            <w:r w:rsidRPr="00C9409E">
              <w:t>Pakartotinai  panaudoti polimerų gamyklos atliekas</w:t>
            </w:r>
          </w:p>
        </w:tc>
        <w:tc>
          <w:tcPr>
            <w:tcW w:w="432" w:type="pct"/>
            <w:vAlign w:val="center"/>
          </w:tcPr>
          <w:p w14:paraId="0D3C5098" w14:textId="77777777" w:rsidR="00C9409E" w:rsidRPr="00C9409E" w:rsidRDefault="00C9409E" w:rsidP="00C9409E"/>
        </w:tc>
        <w:tc>
          <w:tcPr>
            <w:tcW w:w="484" w:type="pct"/>
            <w:vAlign w:val="center"/>
          </w:tcPr>
          <w:p w14:paraId="5DEC8D8A" w14:textId="77777777" w:rsidR="00C9409E" w:rsidRPr="00C9409E" w:rsidRDefault="00C9409E" w:rsidP="00C9409E">
            <w:r w:rsidRPr="00C9409E">
              <w:t>Atitinka</w:t>
            </w:r>
          </w:p>
        </w:tc>
        <w:tc>
          <w:tcPr>
            <w:tcW w:w="900" w:type="pct"/>
            <w:vAlign w:val="center"/>
          </w:tcPr>
          <w:p w14:paraId="56FEDB6C" w14:textId="77777777" w:rsidR="00C9409E" w:rsidRPr="00C9409E" w:rsidRDefault="00C9409E" w:rsidP="00C9409E">
            <w:r w:rsidRPr="00C9409E">
              <w:t>PET gamybos atliekos perdirbamos vietoje –aromatinių poliesterio poliolių ir jo mišinių gamybai</w:t>
            </w:r>
          </w:p>
        </w:tc>
      </w:tr>
      <w:tr w:rsidR="00C9409E" w:rsidRPr="00C9409E" w14:paraId="7CF28734" w14:textId="77777777" w:rsidTr="007C5CCA">
        <w:tc>
          <w:tcPr>
            <w:tcW w:w="207" w:type="pct"/>
            <w:vAlign w:val="center"/>
          </w:tcPr>
          <w:p w14:paraId="1E30E8C9" w14:textId="77777777" w:rsidR="00C9409E" w:rsidRPr="00C9409E" w:rsidRDefault="00C9409E" w:rsidP="00C9409E">
            <w:r w:rsidRPr="00C9409E">
              <w:t>18</w:t>
            </w:r>
          </w:p>
        </w:tc>
        <w:tc>
          <w:tcPr>
            <w:tcW w:w="611" w:type="pct"/>
            <w:vAlign w:val="center"/>
          </w:tcPr>
          <w:p w14:paraId="555F200A" w14:textId="77777777" w:rsidR="00C9409E" w:rsidRPr="00C9409E" w:rsidRDefault="00C9409E" w:rsidP="00C9409E">
            <w:r w:rsidRPr="00C9409E">
              <w:t>Atliekų  susidarymas</w:t>
            </w:r>
          </w:p>
        </w:tc>
        <w:tc>
          <w:tcPr>
            <w:tcW w:w="659" w:type="pct"/>
            <w:vAlign w:val="center"/>
          </w:tcPr>
          <w:p w14:paraId="3D5D023D" w14:textId="77777777" w:rsidR="00C9409E" w:rsidRPr="00C9409E" w:rsidRDefault="00C9409E" w:rsidP="00C9409E">
            <w:r w:rsidRPr="00C9409E">
              <w:t xml:space="preserve">Bendrieji GPGB </w:t>
            </w:r>
          </w:p>
          <w:p w14:paraId="342BB980" w14:textId="731C90B8" w:rsidR="00C9409E" w:rsidRPr="00C9409E" w:rsidRDefault="00C9409E" w:rsidP="00C9409E">
            <w:r w:rsidRPr="00C9409E">
              <w:t>sk.13.1.</w:t>
            </w:r>
          </w:p>
          <w:p w14:paraId="0C782717" w14:textId="77777777" w:rsidR="00C9409E" w:rsidRPr="00C9409E" w:rsidRDefault="00C9409E" w:rsidP="00C9409E">
            <w:r w:rsidRPr="00C9409E">
              <w:t>p.16</w:t>
            </w:r>
          </w:p>
        </w:tc>
        <w:tc>
          <w:tcPr>
            <w:tcW w:w="1707" w:type="pct"/>
            <w:vAlign w:val="center"/>
          </w:tcPr>
          <w:p w14:paraId="78804AAF" w14:textId="77777777" w:rsidR="00C9409E" w:rsidRPr="00C9409E" w:rsidRDefault="00C9409E" w:rsidP="00C9409E">
            <w:r w:rsidRPr="00C9409E">
              <w:t xml:space="preserve">Naudoti skystų žaliavų ir produktų porcijinio pneumotransportavimo sistemas gamyklose, gaminančiose daug rūšių produktų </w:t>
            </w:r>
          </w:p>
        </w:tc>
        <w:tc>
          <w:tcPr>
            <w:tcW w:w="432" w:type="pct"/>
            <w:vAlign w:val="center"/>
          </w:tcPr>
          <w:p w14:paraId="6CBE17A7" w14:textId="77777777" w:rsidR="00C9409E" w:rsidRPr="00C9409E" w:rsidRDefault="00C9409E" w:rsidP="00C9409E"/>
        </w:tc>
        <w:tc>
          <w:tcPr>
            <w:tcW w:w="1384" w:type="pct"/>
            <w:gridSpan w:val="2"/>
          </w:tcPr>
          <w:p w14:paraId="539E5A14" w14:textId="77777777" w:rsidR="00C9409E" w:rsidRPr="00C9409E" w:rsidRDefault="00C9409E" w:rsidP="00C9409E">
            <w:r w:rsidRPr="00C9409E">
              <w:t>reikalavimas  netaikomas, nes įmonėje gaminamas tik vienos rūšies produktas – PET granulės</w:t>
            </w:r>
          </w:p>
        </w:tc>
      </w:tr>
      <w:tr w:rsidR="00C9409E" w:rsidRPr="00C9409E" w14:paraId="3BA11E44" w14:textId="77777777" w:rsidTr="007C5CCA">
        <w:tc>
          <w:tcPr>
            <w:tcW w:w="207" w:type="pct"/>
            <w:vAlign w:val="center"/>
          </w:tcPr>
          <w:p w14:paraId="7F39E334" w14:textId="77777777" w:rsidR="00C9409E" w:rsidRPr="00C9409E" w:rsidRDefault="00C9409E" w:rsidP="00C9409E">
            <w:r w:rsidRPr="00C9409E">
              <w:t>19</w:t>
            </w:r>
          </w:p>
        </w:tc>
        <w:tc>
          <w:tcPr>
            <w:tcW w:w="611" w:type="pct"/>
            <w:vMerge w:val="restart"/>
            <w:vAlign w:val="center"/>
          </w:tcPr>
          <w:p w14:paraId="6ACE31E8" w14:textId="77777777" w:rsidR="00C9409E" w:rsidRPr="00C9409E" w:rsidRDefault="00C9409E" w:rsidP="00C9409E">
            <w:r w:rsidRPr="00C9409E">
              <w:t xml:space="preserve">Nuotekų </w:t>
            </w:r>
          </w:p>
        </w:tc>
        <w:tc>
          <w:tcPr>
            <w:tcW w:w="659" w:type="pct"/>
            <w:vMerge w:val="restart"/>
            <w:vAlign w:val="center"/>
          </w:tcPr>
          <w:p w14:paraId="035D8067" w14:textId="77777777" w:rsidR="00C9409E" w:rsidRPr="00C9409E" w:rsidRDefault="00C9409E" w:rsidP="00C9409E">
            <w:r w:rsidRPr="00C9409E">
              <w:t xml:space="preserve">Bendrieji GPGB </w:t>
            </w:r>
          </w:p>
          <w:p w14:paraId="3513B148" w14:textId="29E8D5DC" w:rsidR="00C9409E" w:rsidRPr="00C9409E" w:rsidRDefault="00C9409E" w:rsidP="00C9409E">
            <w:r w:rsidRPr="00C9409E">
              <w:t>sk.13.1.</w:t>
            </w:r>
          </w:p>
          <w:p w14:paraId="4F84E408" w14:textId="77777777" w:rsidR="00C9409E" w:rsidRPr="00C9409E" w:rsidRDefault="00C9409E" w:rsidP="00C9409E">
            <w:r w:rsidRPr="00C9409E">
              <w:t>p.17</w:t>
            </w:r>
          </w:p>
        </w:tc>
        <w:tc>
          <w:tcPr>
            <w:tcW w:w="1707" w:type="pct"/>
            <w:vAlign w:val="center"/>
          </w:tcPr>
          <w:p w14:paraId="382CEEAF" w14:textId="77777777" w:rsidR="00C9409E" w:rsidRPr="00C9409E" w:rsidRDefault="00C9409E" w:rsidP="00C9409E">
            <w:r w:rsidRPr="00C9409E">
              <w:t>Prieš  nuotėkų valyklą įrengti išlyginamąjį rezervuarą. Jo pagalba pasiekiama stabilūs nuotėkų parametrai</w:t>
            </w:r>
          </w:p>
        </w:tc>
        <w:tc>
          <w:tcPr>
            <w:tcW w:w="432" w:type="pct"/>
            <w:vAlign w:val="center"/>
          </w:tcPr>
          <w:p w14:paraId="2ECD7901" w14:textId="77777777" w:rsidR="00C9409E" w:rsidRPr="00C9409E" w:rsidRDefault="00C9409E" w:rsidP="00C9409E"/>
        </w:tc>
        <w:tc>
          <w:tcPr>
            <w:tcW w:w="484" w:type="pct"/>
            <w:vAlign w:val="center"/>
          </w:tcPr>
          <w:p w14:paraId="1BA7F581" w14:textId="77777777" w:rsidR="00C9409E" w:rsidRPr="00C9409E" w:rsidRDefault="00C9409E" w:rsidP="00C9409E">
            <w:r w:rsidRPr="00C9409E">
              <w:t xml:space="preserve">Atitinka </w:t>
            </w:r>
          </w:p>
        </w:tc>
        <w:tc>
          <w:tcPr>
            <w:tcW w:w="900" w:type="pct"/>
            <w:vAlign w:val="center"/>
          </w:tcPr>
          <w:p w14:paraId="15821D0C" w14:textId="77777777" w:rsidR="00C9409E" w:rsidRPr="00C9409E" w:rsidRDefault="00C9409E" w:rsidP="00C9409E">
            <w:r w:rsidRPr="00C9409E">
              <w:t>Gamybinių nuotekų valymo įrenginiuose nuotekos sukaupiamos buferinėje talpoje</w:t>
            </w:r>
          </w:p>
        </w:tc>
      </w:tr>
      <w:tr w:rsidR="00C9409E" w:rsidRPr="00C9409E" w14:paraId="7678CB83" w14:textId="77777777" w:rsidTr="007C5CCA">
        <w:tc>
          <w:tcPr>
            <w:tcW w:w="207" w:type="pct"/>
            <w:vAlign w:val="center"/>
          </w:tcPr>
          <w:p w14:paraId="2F12E66E" w14:textId="77777777" w:rsidR="00C9409E" w:rsidRPr="00C9409E" w:rsidRDefault="00C9409E" w:rsidP="00C9409E">
            <w:r w:rsidRPr="00C9409E">
              <w:t>20</w:t>
            </w:r>
          </w:p>
        </w:tc>
        <w:tc>
          <w:tcPr>
            <w:tcW w:w="611" w:type="pct"/>
            <w:vMerge/>
            <w:vAlign w:val="center"/>
          </w:tcPr>
          <w:p w14:paraId="031EC7A2" w14:textId="77777777" w:rsidR="00C9409E" w:rsidRPr="00C9409E" w:rsidRDefault="00C9409E" w:rsidP="00C9409E"/>
        </w:tc>
        <w:tc>
          <w:tcPr>
            <w:tcW w:w="659" w:type="pct"/>
            <w:vMerge/>
            <w:vAlign w:val="center"/>
          </w:tcPr>
          <w:p w14:paraId="4EDD31C5" w14:textId="77777777" w:rsidR="00C9409E" w:rsidRPr="00C9409E" w:rsidRDefault="00C9409E" w:rsidP="00C9409E"/>
        </w:tc>
        <w:tc>
          <w:tcPr>
            <w:tcW w:w="1707" w:type="pct"/>
            <w:vAlign w:val="center"/>
          </w:tcPr>
          <w:p w14:paraId="16CB3AF2" w14:textId="77777777" w:rsidR="00C9409E" w:rsidRPr="00C9409E" w:rsidRDefault="00C9409E" w:rsidP="00C9409E">
            <w:r w:rsidRPr="00C9409E">
              <w:t xml:space="preserve">Efektyviai išvalyti nuotėkas. Nuotėkos gali būti valomos gamykloje arba atiduodamos valymui į specialią įmonę. Priklausomai nuo nuotėkų kokybės, kartais reikalingas pirminis jų apvalymas. </w:t>
            </w:r>
          </w:p>
        </w:tc>
        <w:tc>
          <w:tcPr>
            <w:tcW w:w="432" w:type="pct"/>
            <w:vAlign w:val="center"/>
          </w:tcPr>
          <w:p w14:paraId="0DA1215F" w14:textId="77777777" w:rsidR="00C9409E" w:rsidRPr="00C9409E" w:rsidRDefault="00C9409E" w:rsidP="00C9409E"/>
        </w:tc>
        <w:tc>
          <w:tcPr>
            <w:tcW w:w="484" w:type="pct"/>
            <w:vAlign w:val="center"/>
          </w:tcPr>
          <w:p w14:paraId="7989E99D" w14:textId="77777777" w:rsidR="00C9409E" w:rsidRPr="00C9409E" w:rsidRDefault="00C9409E" w:rsidP="00C9409E">
            <w:r w:rsidRPr="00C9409E">
              <w:t xml:space="preserve">Atitinka </w:t>
            </w:r>
          </w:p>
        </w:tc>
        <w:tc>
          <w:tcPr>
            <w:tcW w:w="900" w:type="pct"/>
            <w:vAlign w:val="center"/>
          </w:tcPr>
          <w:p w14:paraId="3AD41D67" w14:textId="77777777" w:rsidR="00C9409E" w:rsidRPr="00C9409E" w:rsidRDefault="00C9409E" w:rsidP="00C9409E">
            <w:r w:rsidRPr="00C9409E">
              <w:t>Gamybinės nuotekos valomos įmonės biologiniuose valymo įrenginiuose iki normų, kurios nustatytos sutartyje su AB ”Klaipėdos vanduo”. Nuotekos  po apvalymo priduodamos į AB ”Klaipėdos vanduo” eksploatuojamus Klaipėdos miesto valymo įrenginius.</w:t>
            </w:r>
          </w:p>
        </w:tc>
      </w:tr>
    </w:tbl>
    <w:p w14:paraId="72692288" w14:textId="77777777" w:rsidR="00C9409E" w:rsidRPr="00C9409E" w:rsidRDefault="00C9409E" w:rsidP="00C9409E"/>
    <w:p w14:paraId="465EB4A4" w14:textId="64612BDE" w:rsidR="00C9409E" w:rsidRPr="00C9409E" w:rsidRDefault="00C9409E" w:rsidP="00B9748F">
      <w:pPr>
        <w:ind w:firstLine="567"/>
      </w:pPr>
      <w:r w:rsidRPr="00C9409E">
        <w:t xml:space="preserve">UAB “NEO </w:t>
      </w:r>
      <w:r w:rsidR="00831D8D" w:rsidRPr="00C9409E">
        <w:t>G</w:t>
      </w:r>
      <w:r w:rsidR="00831D8D">
        <w:t>roup</w:t>
      </w:r>
      <w:r w:rsidRPr="00C9409E">
        <w:t>" įrenginio p</w:t>
      </w:r>
      <w:r w:rsidR="0074087B">
        <w:t>alyginimas su GPGB, nustatytais „</w:t>
      </w:r>
      <w:r w:rsidRPr="00C9409E">
        <w:t>ORGANINIŲ MEDŽ</w:t>
      </w:r>
      <w:r w:rsidR="0074087B">
        <w:t>IAGŲ GAMYBAI DIDELIAIS KIEKIAIS“</w:t>
      </w:r>
      <w:r w:rsidRPr="00C9409E">
        <w:t xml:space="preserve"> (pagal Reference Document on Best Av</w:t>
      </w:r>
      <w:r w:rsidR="0074087B">
        <w:t>ailable Techniques in the Large Volume Organic Chemical</w:t>
      </w:r>
      <w:r w:rsidRPr="00C9409E">
        <w:t xml:space="preserve"> Industry, February, 2003. Aplinkos apsaugos agentūra, 2005 m).</w:t>
      </w:r>
    </w:p>
    <w:p w14:paraId="3A44CD86" w14:textId="4ED408AF" w:rsidR="00C9409E" w:rsidRPr="00C9409E" w:rsidRDefault="0074087B" w:rsidP="00C9409E">
      <w:bookmarkStart w:id="5" w:name="_Toc43388884"/>
      <w:r>
        <w:t>2</w:t>
      </w:r>
      <w:r w:rsidR="00C9409E" w:rsidRPr="00C9409E">
        <w:t>.2. lentelė. Įrenginio atitikimo GPGB „Organinių medžiagų gamybai dideliais kiekiais“ palyginamasis įvertinimas</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1730"/>
        <w:gridCol w:w="2163"/>
        <w:gridCol w:w="2658"/>
        <w:gridCol w:w="1666"/>
        <w:gridCol w:w="1406"/>
        <w:gridCol w:w="3400"/>
      </w:tblGrid>
      <w:tr w:rsidR="0074087B" w:rsidRPr="00C9409E" w14:paraId="16A4A5A3" w14:textId="77777777" w:rsidTr="00B2398C">
        <w:trPr>
          <w:tblHeader/>
        </w:trPr>
        <w:tc>
          <w:tcPr>
            <w:tcW w:w="277" w:type="pct"/>
            <w:vAlign w:val="center"/>
          </w:tcPr>
          <w:p w14:paraId="7C8D4E44" w14:textId="7A6F443E" w:rsidR="0074087B" w:rsidRPr="0074087B" w:rsidRDefault="0074087B" w:rsidP="0074087B">
            <w:pPr>
              <w:jc w:val="center"/>
              <w:rPr>
                <w:b/>
              </w:rPr>
            </w:pPr>
            <w:r w:rsidRPr="007C5CCA">
              <w:rPr>
                <w:b/>
              </w:rPr>
              <w:t>Eil. Nr.</w:t>
            </w:r>
          </w:p>
        </w:tc>
        <w:tc>
          <w:tcPr>
            <w:tcW w:w="627" w:type="pct"/>
            <w:vAlign w:val="center"/>
          </w:tcPr>
          <w:p w14:paraId="54007692" w14:textId="43833AAE" w:rsidR="0074087B" w:rsidRPr="0074087B" w:rsidRDefault="0074087B" w:rsidP="0074087B">
            <w:pPr>
              <w:jc w:val="center"/>
              <w:rPr>
                <w:b/>
              </w:rPr>
            </w:pPr>
            <w:r w:rsidRPr="007C5CCA">
              <w:rPr>
                <w:b/>
              </w:rPr>
              <w:t>Aplinkos komponentai, kuriems daromas poveikis</w:t>
            </w:r>
          </w:p>
        </w:tc>
        <w:tc>
          <w:tcPr>
            <w:tcW w:w="784" w:type="pct"/>
            <w:vAlign w:val="center"/>
          </w:tcPr>
          <w:p w14:paraId="30D1A039" w14:textId="6904C9D9" w:rsidR="0074087B" w:rsidRPr="0074087B" w:rsidRDefault="0074087B" w:rsidP="0074087B">
            <w:pPr>
              <w:jc w:val="center"/>
              <w:rPr>
                <w:b/>
              </w:rPr>
            </w:pPr>
            <w:r w:rsidRPr="007C5CCA">
              <w:rPr>
                <w:b/>
              </w:rPr>
              <w:t>Nuoroda į ES GPGB informacinius dokumentus, anotacijas</w:t>
            </w:r>
          </w:p>
        </w:tc>
        <w:tc>
          <w:tcPr>
            <w:tcW w:w="964" w:type="pct"/>
            <w:vAlign w:val="center"/>
          </w:tcPr>
          <w:p w14:paraId="74FC74BC" w14:textId="30A76B01" w:rsidR="0074087B" w:rsidRPr="0074087B" w:rsidRDefault="0074087B" w:rsidP="0074087B">
            <w:pPr>
              <w:jc w:val="center"/>
              <w:rPr>
                <w:b/>
              </w:rPr>
            </w:pPr>
            <w:r w:rsidRPr="007C5CCA">
              <w:rPr>
                <w:b/>
              </w:rPr>
              <w:t>GPGB technologija</w:t>
            </w:r>
          </w:p>
        </w:tc>
        <w:tc>
          <w:tcPr>
            <w:tcW w:w="604" w:type="pct"/>
            <w:vAlign w:val="center"/>
          </w:tcPr>
          <w:p w14:paraId="7BAD88AF" w14:textId="77777777" w:rsidR="0074087B" w:rsidRPr="007C5CCA" w:rsidRDefault="0074087B" w:rsidP="00C41C6B">
            <w:pPr>
              <w:jc w:val="center"/>
              <w:rPr>
                <w:b/>
              </w:rPr>
            </w:pPr>
            <w:r w:rsidRPr="007C5CCA">
              <w:rPr>
                <w:b/>
              </w:rPr>
              <w:t>Su GPGB taikymu susijusios</w:t>
            </w:r>
          </w:p>
          <w:p w14:paraId="5A5EB3F0" w14:textId="4B61A779" w:rsidR="0074087B" w:rsidRPr="0074087B" w:rsidRDefault="0074087B" w:rsidP="0074087B">
            <w:pPr>
              <w:jc w:val="center"/>
              <w:rPr>
                <w:b/>
              </w:rPr>
            </w:pPr>
            <w:r w:rsidRPr="007C5CCA">
              <w:rPr>
                <w:b/>
              </w:rPr>
              <w:t>vertės, vnt.</w:t>
            </w:r>
          </w:p>
        </w:tc>
        <w:tc>
          <w:tcPr>
            <w:tcW w:w="510" w:type="pct"/>
            <w:vAlign w:val="center"/>
          </w:tcPr>
          <w:p w14:paraId="7E29F76B" w14:textId="6D4FCCAE" w:rsidR="0074087B" w:rsidRPr="0074087B" w:rsidRDefault="0074087B" w:rsidP="0074087B">
            <w:pPr>
              <w:jc w:val="center"/>
              <w:rPr>
                <w:b/>
              </w:rPr>
            </w:pPr>
            <w:r w:rsidRPr="007C5CCA">
              <w:rPr>
                <w:b/>
              </w:rPr>
              <w:t>Atitikimas</w:t>
            </w:r>
          </w:p>
        </w:tc>
        <w:tc>
          <w:tcPr>
            <w:tcW w:w="1233" w:type="pct"/>
            <w:vAlign w:val="center"/>
          </w:tcPr>
          <w:p w14:paraId="2B05C007" w14:textId="3292733A" w:rsidR="0074087B" w:rsidRPr="0074087B" w:rsidRDefault="0074087B" w:rsidP="0074087B">
            <w:pPr>
              <w:jc w:val="center"/>
              <w:rPr>
                <w:b/>
              </w:rPr>
            </w:pPr>
            <w:r w:rsidRPr="007C5CCA">
              <w:rPr>
                <w:b/>
              </w:rPr>
              <w:t>Pastabos</w:t>
            </w:r>
          </w:p>
        </w:tc>
      </w:tr>
      <w:tr w:rsidR="0074087B" w:rsidRPr="00C9409E" w14:paraId="18DC1A84" w14:textId="77777777" w:rsidTr="00B2398C">
        <w:trPr>
          <w:tblHeader/>
        </w:trPr>
        <w:tc>
          <w:tcPr>
            <w:tcW w:w="277" w:type="pct"/>
            <w:vAlign w:val="center"/>
          </w:tcPr>
          <w:p w14:paraId="45731091" w14:textId="439EDD9F" w:rsidR="0074087B" w:rsidRPr="0074087B" w:rsidRDefault="0074087B" w:rsidP="0074087B">
            <w:pPr>
              <w:jc w:val="center"/>
              <w:rPr>
                <w:b/>
              </w:rPr>
            </w:pPr>
            <w:r w:rsidRPr="007C5CCA">
              <w:rPr>
                <w:b/>
              </w:rPr>
              <w:t>1</w:t>
            </w:r>
          </w:p>
        </w:tc>
        <w:tc>
          <w:tcPr>
            <w:tcW w:w="627" w:type="pct"/>
            <w:vAlign w:val="center"/>
          </w:tcPr>
          <w:p w14:paraId="6A4F66E9" w14:textId="2C31AD51" w:rsidR="0074087B" w:rsidRPr="0074087B" w:rsidRDefault="0074087B" w:rsidP="0074087B">
            <w:pPr>
              <w:jc w:val="center"/>
              <w:rPr>
                <w:b/>
              </w:rPr>
            </w:pPr>
            <w:r w:rsidRPr="007C5CCA">
              <w:rPr>
                <w:b/>
              </w:rPr>
              <w:t>2</w:t>
            </w:r>
          </w:p>
        </w:tc>
        <w:tc>
          <w:tcPr>
            <w:tcW w:w="784" w:type="pct"/>
            <w:vAlign w:val="center"/>
          </w:tcPr>
          <w:p w14:paraId="032BE97E" w14:textId="1BB4DD67" w:rsidR="0074087B" w:rsidRPr="0074087B" w:rsidRDefault="0074087B" w:rsidP="0074087B">
            <w:pPr>
              <w:jc w:val="center"/>
              <w:rPr>
                <w:b/>
              </w:rPr>
            </w:pPr>
            <w:r w:rsidRPr="007C5CCA">
              <w:rPr>
                <w:b/>
              </w:rPr>
              <w:t>3</w:t>
            </w:r>
          </w:p>
        </w:tc>
        <w:tc>
          <w:tcPr>
            <w:tcW w:w="964" w:type="pct"/>
            <w:vAlign w:val="center"/>
          </w:tcPr>
          <w:p w14:paraId="46A92904" w14:textId="4F97BF97" w:rsidR="0074087B" w:rsidRPr="0074087B" w:rsidRDefault="0074087B" w:rsidP="0074087B">
            <w:pPr>
              <w:jc w:val="center"/>
              <w:rPr>
                <w:b/>
              </w:rPr>
            </w:pPr>
            <w:r w:rsidRPr="007C5CCA">
              <w:rPr>
                <w:b/>
              </w:rPr>
              <w:t>4</w:t>
            </w:r>
          </w:p>
        </w:tc>
        <w:tc>
          <w:tcPr>
            <w:tcW w:w="604" w:type="pct"/>
            <w:vAlign w:val="center"/>
          </w:tcPr>
          <w:p w14:paraId="629758AB" w14:textId="454E44CE" w:rsidR="0074087B" w:rsidRPr="0074087B" w:rsidRDefault="0074087B" w:rsidP="0074087B">
            <w:pPr>
              <w:jc w:val="center"/>
              <w:rPr>
                <w:b/>
              </w:rPr>
            </w:pPr>
            <w:r w:rsidRPr="007C5CCA">
              <w:rPr>
                <w:b/>
              </w:rPr>
              <w:t>5</w:t>
            </w:r>
          </w:p>
        </w:tc>
        <w:tc>
          <w:tcPr>
            <w:tcW w:w="510" w:type="pct"/>
            <w:vAlign w:val="center"/>
          </w:tcPr>
          <w:p w14:paraId="63317D46" w14:textId="67C34637" w:rsidR="0074087B" w:rsidRPr="0074087B" w:rsidRDefault="0074087B" w:rsidP="0074087B">
            <w:pPr>
              <w:jc w:val="center"/>
              <w:rPr>
                <w:b/>
              </w:rPr>
            </w:pPr>
            <w:r w:rsidRPr="007C5CCA">
              <w:rPr>
                <w:b/>
              </w:rPr>
              <w:t>6</w:t>
            </w:r>
          </w:p>
        </w:tc>
        <w:tc>
          <w:tcPr>
            <w:tcW w:w="1233" w:type="pct"/>
            <w:vAlign w:val="center"/>
          </w:tcPr>
          <w:p w14:paraId="7C9FC882" w14:textId="70F4B2D0" w:rsidR="0074087B" w:rsidRPr="0074087B" w:rsidRDefault="0074087B" w:rsidP="0074087B">
            <w:pPr>
              <w:jc w:val="center"/>
              <w:rPr>
                <w:b/>
              </w:rPr>
            </w:pPr>
            <w:r w:rsidRPr="007C5CCA">
              <w:rPr>
                <w:b/>
              </w:rPr>
              <w:t>7</w:t>
            </w:r>
          </w:p>
        </w:tc>
      </w:tr>
      <w:tr w:rsidR="00C9409E" w:rsidRPr="00C9409E" w14:paraId="71B2E4CF" w14:textId="77777777" w:rsidTr="00A71186">
        <w:tc>
          <w:tcPr>
            <w:tcW w:w="277" w:type="pct"/>
            <w:vAlign w:val="center"/>
          </w:tcPr>
          <w:p w14:paraId="4EF1F406" w14:textId="77777777" w:rsidR="00C9409E" w:rsidRPr="00C9409E" w:rsidRDefault="00C9409E" w:rsidP="00C9409E">
            <w:r w:rsidRPr="00C9409E">
              <w:t>1</w:t>
            </w:r>
          </w:p>
        </w:tc>
        <w:tc>
          <w:tcPr>
            <w:tcW w:w="627" w:type="pct"/>
            <w:vMerge w:val="restart"/>
            <w:vAlign w:val="center"/>
          </w:tcPr>
          <w:p w14:paraId="332B5B41" w14:textId="77777777" w:rsidR="00C9409E" w:rsidRPr="00C9409E" w:rsidRDefault="00C9409E" w:rsidP="00C9409E">
            <w:r w:rsidRPr="00C9409E">
              <w:t>Taršos prevencija ir taršos mažinimas</w:t>
            </w:r>
          </w:p>
        </w:tc>
        <w:tc>
          <w:tcPr>
            <w:tcW w:w="784" w:type="pct"/>
            <w:vMerge w:val="restart"/>
            <w:vAlign w:val="center"/>
          </w:tcPr>
          <w:p w14:paraId="2158949F" w14:textId="77777777" w:rsidR="00C9409E" w:rsidRPr="00C9409E" w:rsidRDefault="00C9409E" w:rsidP="00C9409E">
            <w:r w:rsidRPr="00C9409E">
              <w:t>GPGB "Organinių medžiagų gamybai dideliais kiekiais"</w:t>
            </w:r>
          </w:p>
          <w:p w14:paraId="5E4A6097" w14:textId="77777777" w:rsidR="00C9409E" w:rsidRPr="00C9409E" w:rsidRDefault="00C9409E" w:rsidP="00C9409E">
            <w:r w:rsidRPr="00C9409E">
              <w:t>Sk.6.3</w:t>
            </w:r>
          </w:p>
        </w:tc>
        <w:tc>
          <w:tcPr>
            <w:tcW w:w="964" w:type="pct"/>
          </w:tcPr>
          <w:p w14:paraId="66686FF9" w14:textId="77777777" w:rsidR="00C9409E" w:rsidRPr="00C9409E" w:rsidRDefault="00C9409E" w:rsidP="00C9409E">
            <w:r w:rsidRPr="00C9409E">
              <w:t>Chemines reakcijas vykdyti  nepertraukiamu režimu, uždaruose reaktoriuose</w:t>
            </w:r>
          </w:p>
        </w:tc>
        <w:tc>
          <w:tcPr>
            <w:tcW w:w="604" w:type="pct"/>
            <w:vAlign w:val="center"/>
          </w:tcPr>
          <w:p w14:paraId="4F9C8B9B" w14:textId="77777777" w:rsidR="00C9409E" w:rsidRPr="00C9409E" w:rsidRDefault="00C9409E" w:rsidP="00C9409E">
            <w:r w:rsidRPr="00C9409E">
              <w:t>-</w:t>
            </w:r>
          </w:p>
        </w:tc>
        <w:tc>
          <w:tcPr>
            <w:tcW w:w="510" w:type="pct"/>
            <w:vAlign w:val="center"/>
          </w:tcPr>
          <w:p w14:paraId="43A4A594" w14:textId="77777777" w:rsidR="00C9409E" w:rsidRPr="00C9409E" w:rsidRDefault="00C9409E" w:rsidP="00C9409E">
            <w:r w:rsidRPr="00C9409E">
              <w:t xml:space="preserve">Atitinka </w:t>
            </w:r>
          </w:p>
        </w:tc>
        <w:tc>
          <w:tcPr>
            <w:tcW w:w="1233" w:type="pct"/>
          </w:tcPr>
          <w:p w14:paraId="1E710AAA" w14:textId="77777777" w:rsidR="00C9409E" w:rsidRPr="00C9409E" w:rsidRDefault="00C9409E" w:rsidP="00C9409E">
            <w:r w:rsidRPr="00C9409E">
              <w:t>Pagrindiniai gamybiniai procesai vykdomi nepertraukiamu režimu uždaruose reaktoriuose, talpose, vamzdynuose</w:t>
            </w:r>
          </w:p>
        </w:tc>
      </w:tr>
      <w:tr w:rsidR="00C9409E" w:rsidRPr="00C9409E" w14:paraId="2D36D490" w14:textId="77777777" w:rsidTr="00A71186">
        <w:tc>
          <w:tcPr>
            <w:tcW w:w="277" w:type="pct"/>
            <w:vAlign w:val="center"/>
          </w:tcPr>
          <w:p w14:paraId="7700DD38" w14:textId="77777777" w:rsidR="00C9409E" w:rsidRPr="00C9409E" w:rsidRDefault="00C9409E" w:rsidP="00C9409E">
            <w:r w:rsidRPr="00C9409E">
              <w:t>2</w:t>
            </w:r>
          </w:p>
        </w:tc>
        <w:tc>
          <w:tcPr>
            <w:tcW w:w="627" w:type="pct"/>
            <w:vMerge/>
            <w:vAlign w:val="center"/>
          </w:tcPr>
          <w:p w14:paraId="7733AFA4" w14:textId="77777777" w:rsidR="00C9409E" w:rsidRPr="00C9409E" w:rsidRDefault="00C9409E" w:rsidP="00C9409E"/>
        </w:tc>
        <w:tc>
          <w:tcPr>
            <w:tcW w:w="784" w:type="pct"/>
            <w:vMerge/>
            <w:vAlign w:val="center"/>
          </w:tcPr>
          <w:p w14:paraId="14E621FD" w14:textId="77777777" w:rsidR="00C9409E" w:rsidRPr="00C9409E" w:rsidRDefault="00C9409E" w:rsidP="00C9409E"/>
        </w:tc>
        <w:tc>
          <w:tcPr>
            <w:tcW w:w="964" w:type="pct"/>
            <w:vAlign w:val="center"/>
          </w:tcPr>
          <w:p w14:paraId="5BB2A0AE" w14:textId="77777777" w:rsidR="00C9409E" w:rsidRPr="00C9409E" w:rsidRDefault="00C9409E" w:rsidP="00C9409E">
            <w:r w:rsidRPr="00C9409E">
              <w:t>Nepertraukiamus srautus, panaudoti pagal šią hierarchiją: antrinis panaudojimas, regeneravimas</w:t>
            </w:r>
          </w:p>
        </w:tc>
        <w:tc>
          <w:tcPr>
            <w:tcW w:w="604" w:type="pct"/>
            <w:vAlign w:val="center"/>
          </w:tcPr>
          <w:p w14:paraId="6ECB0EC5" w14:textId="77777777" w:rsidR="00C9409E" w:rsidRPr="00C9409E" w:rsidRDefault="00C9409E" w:rsidP="00C9409E">
            <w:r w:rsidRPr="00C9409E">
              <w:t>-</w:t>
            </w:r>
          </w:p>
        </w:tc>
        <w:tc>
          <w:tcPr>
            <w:tcW w:w="510" w:type="pct"/>
            <w:vAlign w:val="center"/>
          </w:tcPr>
          <w:p w14:paraId="7F029A6B" w14:textId="77777777" w:rsidR="00C9409E" w:rsidRPr="00C9409E" w:rsidRDefault="00C9409E" w:rsidP="00C9409E">
            <w:r w:rsidRPr="00C9409E">
              <w:t xml:space="preserve">Atitinka </w:t>
            </w:r>
          </w:p>
        </w:tc>
        <w:tc>
          <w:tcPr>
            <w:tcW w:w="1233" w:type="pct"/>
          </w:tcPr>
          <w:p w14:paraId="21EAE8A5" w14:textId="77777777" w:rsidR="00C9409E" w:rsidRPr="00C9409E" w:rsidRDefault="00C9409E" w:rsidP="00C9409E">
            <w:r w:rsidRPr="00C9409E">
              <w:t>l. Iš esterifikacijos (reaktoriai Nr. l, Nr. 2 ir Nr. 3) ir polikondensacijos metu susidariusio glikolio (kaip šalutinio produkto) rektifikacijos kolonėlėje ir glikolio garų ežektoriuje pagaminamas reakcinis glikolis, kuris panaudojamas pastos gamyboje ir esterifikacijos procese, tuo sutaupant monoetilenglikolio- MEG (pagrindinė žaliava) papildomą naudojimą.</w:t>
            </w:r>
          </w:p>
          <w:p w14:paraId="4BEBB976" w14:textId="77777777" w:rsidR="00C9409E" w:rsidRPr="00C9409E" w:rsidRDefault="00C9409E" w:rsidP="00C9409E">
            <w:r w:rsidRPr="00C9409E">
              <w:t>2. Priešpolikondensacijos metu susidaręs glikolis pašalinamas ir kondensuojamas skreperiniame kondensatoriuje, rektifikacijos kolonėlėje ir vėl grąžinamas į procesą- sutaupomas MEG panaudojimas</w:t>
            </w:r>
          </w:p>
        </w:tc>
      </w:tr>
      <w:tr w:rsidR="00C9409E" w:rsidRPr="00C9409E" w14:paraId="3A4E900A" w14:textId="77777777" w:rsidTr="00A71186">
        <w:tc>
          <w:tcPr>
            <w:tcW w:w="277" w:type="pct"/>
            <w:vAlign w:val="center"/>
          </w:tcPr>
          <w:p w14:paraId="2B8552FC" w14:textId="77777777" w:rsidR="00C9409E" w:rsidRPr="00C9409E" w:rsidRDefault="00C9409E" w:rsidP="00C9409E">
            <w:r w:rsidRPr="00C9409E">
              <w:t>3</w:t>
            </w:r>
          </w:p>
        </w:tc>
        <w:tc>
          <w:tcPr>
            <w:tcW w:w="627" w:type="pct"/>
            <w:vAlign w:val="center"/>
          </w:tcPr>
          <w:p w14:paraId="34CD49A4" w14:textId="77777777" w:rsidR="00C9409E" w:rsidRPr="00C9409E" w:rsidRDefault="00C9409E" w:rsidP="00C9409E">
            <w:r w:rsidRPr="00C9409E">
              <w:t>Nuotekų ir emisijų prevencija ir kontrolė</w:t>
            </w:r>
          </w:p>
        </w:tc>
        <w:tc>
          <w:tcPr>
            <w:tcW w:w="784" w:type="pct"/>
            <w:vMerge/>
            <w:vAlign w:val="center"/>
          </w:tcPr>
          <w:p w14:paraId="428EE5FB" w14:textId="77777777" w:rsidR="00C9409E" w:rsidRPr="00C9409E" w:rsidRDefault="00C9409E" w:rsidP="00C9409E"/>
        </w:tc>
        <w:tc>
          <w:tcPr>
            <w:tcW w:w="964" w:type="pct"/>
            <w:vAlign w:val="center"/>
          </w:tcPr>
          <w:p w14:paraId="7F199A02" w14:textId="77777777" w:rsidR="00C9409E" w:rsidRPr="00C9409E" w:rsidRDefault="00C9409E" w:rsidP="00C9409E">
            <w:r w:rsidRPr="00C9409E">
              <w:t>Įdiegti nuotėkių (skysčių) aptikimo ir priežiūros sistema</w:t>
            </w:r>
          </w:p>
        </w:tc>
        <w:tc>
          <w:tcPr>
            <w:tcW w:w="604" w:type="pct"/>
            <w:vAlign w:val="center"/>
          </w:tcPr>
          <w:p w14:paraId="1436380A" w14:textId="77777777" w:rsidR="00C9409E" w:rsidRPr="00C9409E" w:rsidRDefault="00C9409E" w:rsidP="00C9409E">
            <w:r w:rsidRPr="00C9409E">
              <w:t>-</w:t>
            </w:r>
          </w:p>
        </w:tc>
        <w:tc>
          <w:tcPr>
            <w:tcW w:w="510" w:type="pct"/>
            <w:vAlign w:val="center"/>
          </w:tcPr>
          <w:p w14:paraId="7F108E1A" w14:textId="77777777" w:rsidR="00C9409E" w:rsidRPr="00C9409E" w:rsidRDefault="00C9409E" w:rsidP="00C9409E">
            <w:r w:rsidRPr="00C9409E">
              <w:t xml:space="preserve">Atitinka </w:t>
            </w:r>
          </w:p>
        </w:tc>
        <w:tc>
          <w:tcPr>
            <w:tcW w:w="1233" w:type="pct"/>
          </w:tcPr>
          <w:p w14:paraId="39287DAC" w14:textId="77777777" w:rsidR="00C9409E" w:rsidRPr="00C9409E" w:rsidRDefault="00C9409E" w:rsidP="00C9409E">
            <w:r w:rsidRPr="00C9409E">
              <w:t>1. MEG, DEG ir SEG talpyklos (obj. 08;09, 09.1) sumontuotos uždarame g/b rezervuare su nelaidžiu dugnu. Po talpyklomis yra sumontuotas drenažas ir stebimieji šulinėliai. Talpų nesandarumo atveju, produktas pateks į drenažą ir stebimuosius šulinėlius</w:t>
            </w:r>
          </w:p>
          <w:p w14:paraId="6169FDA2" w14:textId="77777777" w:rsidR="00C9409E" w:rsidRPr="00C9409E" w:rsidRDefault="00C9409E" w:rsidP="00C9409E">
            <w:r w:rsidRPr="00C9409E">
              <w:t>2. MEG išpylimo iš g/c (obj. 10) įranga sumontuota virš betoninės nelaidžios dangos. Pratekėjimas akivaizdžiai pastebimas</w:t>
            </w:r>
          </w:p>
          <w:p w14:paraId="3A341B00" w14:textId="77777777" w:rsidR="00C9409E" w:rsidRPr="00C9409E" w:rsidRDefault="00C9409E" w:rsidP="00C9409E">
            <w:r w:rsidRPr="00C9409E">
              <w:t>3. Cheminių produktų vamzdynai sumontuoti ant estakadų, tikslu nedelsiant nustatyti pratekėjimus ir užtikrinant operatyvesnį pažeidimo pašalinimą</w:t>
            </w:r>
          </w:p>
          <w:p w14:paraId="7BFC9F18" w14:textId="77777777" w:rsidR="00C9409E" w:rsidRPr="00C9409E" w:rsidRDefault="00C9409E" w:rsidP="00C9409E">
            <w:r w:rsidRPr="00C9409E">
              <w:t>4. Aplink biologinių valymo įrenginių aerotankus paklotas monitoringo drenažas. Aerotankų hermetiškumas stebimas monitoringo šulinėlyje Nr.8.</w:t>
            </w:r>
          </w:p>
          <w:p w14:paraId="25706297" w14:textId="77777777" w:rsidR="00C9409E" w:rsidRPr="00C9409E" w:rsidRDefault="00C9409E" w:rsidP="00C9409E">
            <w:r w:rsidRPr="00C9409E">
              <w:t>5. Įrenginiuose sumontuoti srovės matuokliai ir reguliuojami vožtuvai, kurie automatiškai reaguoja ir reguliuoja bei praneša apie neatitikimus vamzdynuose: -esterifikatorius 1 AB-40-A,B,C-ll (obj.04, 04.1) -esterifikatorius 2 AB-40-A,B,C-21 (obj.04, 04.1.04.2) ir kt. gamybiniai įrengimai - vandens slėgis įėjime į gamyklą</w:t>
            </w:r>
          </w:p>
          <w:p w14:paraId="638312E5" w14:textId="77777777" w:rsidR="00C9409E" w:rsidRPr="00C9409E" w:rsidRDefault="00C9409E" w:rsidP="00C9409E">
            <w:r w:rsidRPr="00C9409E">
              <w:t xml:space="preserve">6. Sumontuoti kiekio skaitliukai: </w:t>
            </w:r>
          </w:p>
          <w:p w14:paraId="3678C571" w14:textId="77777777" w:rsidR="00C9409E" w:rsidRPr="00C9409E" w:rsidRDefault="00C9409E" w:rsidP="00C9409E">
            <w:r w:rsidRPr="00C9409E">
              <w:t xml:space="preserve">- gamybinių ir ūkinių-buitinių nuotekų kiekis (obj.20) </w:t>
            </w:r>
          </w:p>
          <w:p w14:paraId="523B4941" w14:textId="77777777" w:rsidR="00C9409E" w:rsidRPr="00C9409E" w:rsidRDefault="00C9409E" w:rsidP="00C9409E">
            <w:r w:rsidRPr="00C9409E">
              <w:t xml:space="preserve">- gamybinių nuotekų kiekis, paduodamas į biologinius valymo įrenginius (obj.19) </w:t>
            </w:r>
          </w:p>
          <w:p w14:paraId="47762E36" w14:textId="77777777" w:rsidR="00C9409E" w:rsidRPr="00C9409E" w:rsidRDefault="00C9409E" w:rsidP="00C9409E">
            <w:r w:rsidRPr="00C9409E">
              <w:t xml:space="preserve">- paviršinių nuotekų kiekis (obj.33) </w:t>
            </w:r>
          </w:p>
          <w:p w14:paraId="1BD7A12A" w14:textId="77777777" w:rsidR="00C9409E" w:rsidRPr="00C9409E" w:rsidRDefault="00C9409E" w:rsidP="00C9409E">
            <w:r w:rsidRPr="00C9409E">
              <w:t>- sunaudojamo vandens kiekis gamybai ir buitinėms reikmėms (obj.32)</w:t>
            </w:r>
          </w:p>
        </w:tc>
      </w:tr>
      <w:tr w:rsidR="00C9409E" w:rsidRPr="00C9409E" w14:paraId="40BB24BE" w14:textId="77777777" w:rsidTr="00A71186">
        <w:tc>
          <w:tcPr>
            <w:tcW w:w="277" w:type="pct"/>
            <w:vAlign w:val="center"/>
          </w:tcPr>
          <w:p w14:paraId="72F8A9EB" w14:textId="77777777" w:rsidR="00C9409E" w:rsidRPr="00C9409E" w:rsidRDefault="00C9409E" w:rsidP="00C9409E">
            <w:r w:rsidRPr="00C9409E">
              <w:t>4</w:t>
            </w:r>
          </w:p>
        </w:tc>
        <w:tc>
          <w:tcPr>
            <w:tcW w:w="627" w:type="pct"/>
            <w:vMerge w:val="restart"/>
            <w:vAlign w:val="center"/>
          </w:tcPr>
          <w:p w14:paraId="489B97DA" w14:textId="77777777" w:rsidR="00C9409E" w:rsidRPr="00C9409E" w:rsidRDefault="00C9409E" w:rsidP="00C9409E">
            <w:r w:rsidRPr="00C9409E">
              <w:t>Nuotekų ir emisijų prevencija ir kontrolė,</w:t>
            </w:r>
          </w:p>
          <w:p w14:paraId="141D6D3A" w14:textId="77777777" w:rsidR="00C9409E" w:rsidRPr="00C9409E" w:rsidRDefault="00C9409E" w:rsidP="00C9409E">
            <w:r w:rsidRPr="00C9409E">
              <w:t>atliekų susidarymas</w:t>
            </w:r>
          </w:p>
        </w:tc>
        <w:tc>
          <w:tcPr>
            <w:tcW w:w="784" w:type="pct"/>
            <w:vMerge w:val="restart"/>
            <w:vAlign w:val="center"/>
          </w:tcPr>
          <w:p w14:paraId="47F3F42E" w14:textId="75CE5109" w:rsidR="00C9409E" w:rsidRPr="00C9409E" w:rsidRDefault="00C9409E" w:rsidP="00C9409E">
            <w:r w:rsidRPr="00C9409E">
              <w:t xml:space="preserve">GPGB </w:t>
            </w:r>
            <w:r w:rsidR="00831D8D">
              <w:t>„</w:t>
            </w:r>
            <w:r w:rsidRPr="00C9409E">
              <w:t>Organinių medžiagų gamybai dideliais kiekiais</w:t>
            </w:r>
            <w:r w:rsidR="00831D8D">
              <w:t>“</w:t>
            </w:r>
          </w:p>
          <w:p w14:paraId="74EB65B2" w14:textId="77777777" w:rsidR="00C9409E" w:rsidRPr="00C9409E" w:rsidRDefault="00C9409E" w:rsidP="00C9409E">
            <w:r w:rsidRPr="00C9409E">
              <w:t>Sk.6.3</w:t>
            </w:r>
          </w:p>
        </w:tc>
        <w:tc>
          <w:tcPr>
            <w:tcW w:w="964" w:type="pct"/>
            <w:vAlign w:val="center"/>
          </w:tcPr>
          <w:p w14:paraId="05A94777" w14:textId="77777777" w:rsidR="00C9409E" w:rsidRPr="00C9409E" w:rsidRDefault="00C9409E" w:rsidP="00C9409E">
            <w:r w:rsidRPr="00C9409E">
              <w:t>Įdiegti nuotėkių (dujų, garų) aptikimo ir priežiūros sistemas</w:t>
            </w:r>
          </w:p>
        </w:tc>
        <w:tc>
          <w:tcPr>
            <w:tcW w:w="604" w:type="pct"/>
            <w:vAlign w:val="center"/>
          </w:tcPr>
          <w:p w14:paraId="4A2765FD" w14:textId="77777777" w:rsidR="00C9409E" w:rsidRPr="00C9409E" w:rsidRDefault="00C9409E" w:rsidP="00C9409E">
            <w:r w:rsidRPr="00C9409E">
              <w:t>-</w:t>
            </w:r>
          </w:p>
        </w:tc>
        <w:tc>
          <w:tcPr>
            <w:tcW w:w="510" w:type="pct"/>
            <w:vAlign w:val="center"/>
          </w:tcPr>
          <w:p w14:paraId="648078DE" w14:textId="77777777" w:rsidR="00C9409E" w:rsidRPr="00C9409E" w:rsidRDefault="00C9409E" w:rsidP="00C9409E">
            <w:r w:rsidRPr="00C9409E">
              <w:t xml:space="preserve">Atitinka </w:t>
            </w:r>
          </w:p>
        </w:tc>
        <w:tc>
          <w:tcPr>
            <w:tcW w:w="1233" w:type="pct"/>
          </w:tcPr>
          <w:p w14:paraId="2FA9D44F" w14:textId="77777777" w:rsidR="00C9409E" w:rsidRPr="00C9409E" w:rsidRDefault="00C9409E" w:rsidP="00C9409E">
            <w:r w:rsidRPr="00C9409E">
              <w:t>1. sumontuoti dujų (metano) analizatoriai:</w:t>
            </w:r>
          </w:p>
          <w:p w14:paraId="2142B79D" w14:textId="77777777" w:rsidR="00C9409E" w:rsidRPr="00C9409E" w:rsidRDefault="00C9409E" w:rsidP="00C9409E">
            <w:r w:rsidRPr="00C9409E">
              <w:t xml:space="preserve"> - garo katilinėje (obj. 07), - dujų reguliavimo punkte (obj. 29), - HTM katilinėje (obj. 06,06.1), - vandens pašildymo katilinėje (obj. 0l) </w:t>
            </w:r>
          </w:p>
          <w:p w14:paraId="178ABE81" w14:textId="77777777" w:rsidR="00C9409E" w:rsidRPr="00C9409E" w:rsidRDefault="00C9409E" w:rsidP="00C9409E">
            <w:r w:rsidRPr="00C9409E">
              <w:t>2. sumontuotas dujų slėgio matuoklis (obj. 29)</w:t>
            </w:r>
          </w:p>
        </w:tc>
      </w:tr>
      <w:tr w:rsidR="00C9409E" w:rsidRPr="00C9409E" w14:paraId="5D0F125D" w14:textId="77777777" w:rsidTr="00A71186">
        <w:tc>
          <w:tcPr>
            <w:tcW w:w="277" w:type="pct"/>
            <w:vAlign w:val="center"/>
          </w:tcPr>
          <w:p w14:paraId="667D6A9B" w14:textId="77777777" w:rsidR="00C9409E" w:rsidRPr="00C9409E" w:rsidRDefault="00C9409E" w:rsidP="00C9409E">
            <w:r w:rsidRPr="00C9409E">
              <w:t>5</w:t>
            </w:r>
          </w:p>
        </w:tc>
        <w:tc>
          <w:tcPr>
            <w:tcW w:w="627" w:type="pct"/>
            <w:vMerge/>
            <w:vAlign w:val="center"/>
          </w:tcPr>
          <w:p w14:paraId="746FB77D" w14:textId="77777777" w:rsidR="00C9409E" w:rsidRPr="00C9409E" w:rsidRDefault="00C9409E" w:rsidP="00C9409E"/>
        </w:tc>
        <w:tc>
          <w:tcPr>
            <w:tcW w:w="784" w:type="pct"/>
            <w:vMerge/>
            <w:vAlign w:val="center"/>
          </w:tcPr>
          <w:p w14:paraId="7CDF27EC" w14:textId="77777777" w:rsidR="00C9409E" w:rsidRPr="00C9409E" w:rsidRDefault="00C9409E" w:rsidP="00C9409E"/>
        </w:tc>
        <w:tc>
          <w:tcPr>
            <w:tcW w:w="964" w:type="pct"/>
            <w:vAlign w:val="center"/>
          </w:tcPr>
          <w:p w14:paraId="180B9022" w14:textId="77777777" w:rsidR="00C9409E" w:rsidRPr="00C9409E" w:rsidRDefault="00C9409E" w:rsidP="00C9409E">
            <w:r w:rsidRPr="00C9409E">
              <w:t>Įrengimai turi atitikti GPGB:</w:t>
            </w:r>
          </w:p>
          <w:p w14:paraId="0EA52486" w14:textId="77777777" w:rsidR="00C9409E" w:rsidRPr="00C9409E" w:rsidRDefault="00C9409E" w:rsidP="00C9409E">
            <w:r w:rsidRPr="00C9409E">
              <w:t xml:space="preserve">1. Vožtuvai: sumontuoti mažo nuotėkio rodiklio vožtuvai su dvigubo sandarinimo tarpikliais </w:t>
            </w:r>
          </w:p>
          <w:p w14:paraId="7076D6AF" w14:textId="77777777" w:rsidR="00C9409E" w:rsidRPr="00C9409E" w:rsidRDefault="00C9409E" w:rsidP="00C9409E">
            <w:r w:rsidRPr="00C9409E">
              <w:t>2. kompresorius, vakuuminius siurblius</w:t>
            </w:r>
          </w:p>
          <w:p w14:paraId="1A16E5A6" w14:textId="77777777" w:rsidR="00C9409E" w:rsidRPr="00C9409E" w:rsidRDefault="00C9409E" w:rsidP="00C9409E">
            <w:r w:rsidRPr="00C9409E">
              <w:t>3. apsauginius vožtuvus</w:t>
            </w:r>
          </w:p>
        </w:tc>
        <w:tc>
          <w:tcPr>
            <w:tcW w:w="604" w:type="pct"/>
            <w:vAlign w:val="center"/>
          </w:tcPr>
          <w:p w14:paraId="7B74BE55" w14:textId="77777777" w:rsidR="00C9409E" w:rsidRPr="00C9409E" w:rsidRDefault="00C9409E" w:rsidP="00C9409E">
            <w:r w:rsidRPr="00C9409E">
              <w:t>-</w:t>
            </w:r>
          </w:p>
        </w:tc>
        <w:tc>
          <w:tcPr>
            <w:tcW w:w="510" w:type="pct"/>
            <w:vAlign w:val="center"/>
          </w:tcPr>
          <w:p w14:paraId="48B6C973" w14:textId="77777777" w:rsidR="00C9409E" w:rsidRPr="00C9409E" w:rsidRDefault="00C9409E" w:rsidP="00C9409E">
            <w:r w:rsidRPr="00C9409E">
              <w:t xml:space="preserve">Atitinka </w:t>
            </w:r>
          </w:p>
        </w:tc>
        <w:tc>
          <w:tcPr>
            <w:tcW w:w="1233" w:type="pct"/>
          </w:tcPr>
          <w:p w14:paraId="275B234F" w14:textId="77777777" w:rsidR="00C9409E" w:rsidRPr="00C9409E" w:rsidRDefault="00C9409E" w:rsidP="00C9409E">
            <w:r w:rsidRPr="00C9409E">
              <w:t>Visi įrengimai atitinka ES saugos reikalavimus, ir turi tai patvirtinančias deklaracijas ir CE ženklą</w:t>
            </w:r>
          </w:p>
          <w:p w14:paraId="6E666211" w14:textId="77777777" w:rsidR="00C9409E" w:rsidRPr="00C9409E" w:rsidRDefault="00C9409E" w:rsidP="00C9409E">
            <w:r w:rsidRPr="00C9409E">
              <w:t>1. sumontuoti mažo nuotėkio rodiklio vožtuvai su dvigubo sandarinimo tarpikliais</w:t>
            </w:r>
          </w:p>
          <w:p w14:paraId="68CD143E" w14:textId="77777777" w:rsidR="00C9409E" w:rsidRPr="00C9409E" w:rsidRDefault="00C9409E" w:rsidP="00C9409E">
            <w:r w:rsidRPr="00C9409E">
              <w:t>2. sumontuoti dvigubi tarpikliai su skysčių ar dujų uždoriu; siurbliai veikiantys magnetiniu principu</w:t>
            </w:r>
          </w:p>
          <w:p w14:paraId="1E8E8849" w14:textId="77777777" w:rsidR="00C9409E" w:rsidRPr="00C9409E" w:rsidRDefault="00C9409E" w:rsidP="00C9409E">
            <w:r w:rsidRPr="00C9409E">
              <w:t>3. prieš vožtuvus įrengti slėgio apsauginiai diskai, išmetimo į orą kontrolės sistema</w:t>
            </w:r>
          </w:p>
        </w:tc>
      </w:tr>
      <w:tr w:rsidR="00C9409E" w:rsidRPr="00C9409E" w14:paraId="417E48D0" w14:textId="77777777" w:rsidTr="00A71186">
        <w:tc>
          <w:tcPr>
            <w:tcW w:w="277" w:type="pct"/>
            <w:vAlign w:val="center"/>
          </w:tcPr>
          <w:p w14:paraId="26405C51" w14:textId="77777777" w:rsidR="00C9409E" w:rsidRPr="00C9409E" w:rsidRDefault="00C9409E" w:rsidP="00C9409E">
            <w:r w:rsidRPr="00C9409E">
              <w:t>6</w:t>
            </w:r>
          </w:p>
        </w:tc>
        <w:tc>
          <w:tcPr>
            <w:tcW w:w="627" w:type="pct"/>
            <w:vMerge/>
            <w:vAlign w:val="center"/>
          </w:tcPr>
          <w:p w14:paraId="0E2263CC" w14:textId="77777777" w:rsidR="00C9409E" w:rsidRPr="00C9409E" w:rsidRDefault="00C9409E" w:rsidP="00C9409E"/>
        </w:tc>
        <w:tc>
          <w:tcPr>
            <w:tcW w:w="784" w:type="pct"/>
            <w:vMerge/>
            <w:vAlign w:val="center"/>
          </w:tcPr>
          <w:p w14:paraId="585B50D1" w14:textId="77777777" w:rsidR="00C9409E" w:rsidRPr="00C9409E" w:rsidRDefault="00C9409E" w:rsidP="00C9409E"/>
        </w:tc>
        <w:tc>
          <w:tcPr>
            <w:tcW w:w="964" w:type="pct"/>
            <w:vAlign w:val="center"/>
          </w:tcPr>
          <w:p w14:paraId="4238353F" w14:textId="77777777" w:rsidR="00C9409E" w:rsidRPr="00C9409E" w:rsidRDefault="00C9409E" w:rsidP="00C9409E">
            <w:r w:rsidRPr="00C9409E">
              <w:t>Turėti nuotėkių saugojimo/apdorojimo talpas</w:t>
            </w:r>
          </w:p>
        </w:tc>
        <w:tc>
          <w:tcPr>
            <w:tcW w:w="604" w:type="pct"/>
            <w:vAlign w:val="center"/>
          </w:tcPr>
          <w:p w14:paraId="015F8B21" w14:textId="77777777" w:rsidR="00C9409E" w:rsidRPr="00C9409E" w:rsidRDefault="00C9409E" w:rsidP="00C9409E">
            <w:r w:rsidRPr="00C9409E">
              <w:t>-</w:t>
            </w:r>
          </w:p>
        </w:tc>
        <w:tc>
          <w:tcPr>
            <w:tcW w:w="510" w:type="pct"/>
            <w:vAlign w:val="center"/>
          </w:tcPr>
          <w:p w14:paraId="49693147" w14:textId="77777777" w:rsidR="00C9409E" w:rsidRPr="00C9409E" w:rsidRDefault="00C9409E" w:rsidP="00C9409E">
            <w:r w:rsidRPr="00C9409E">
              <w:t xml:space="preserve">Atitinka </w:t>
            </w:r>
          </w:p>
        </w:tc>
        <w:tc>
          <w:tcPr>
            <w:tcW w:w="1233" w:type="pct"/>
          </w:tcPr>
          <w:p w14:paraId="639444C9" w14:textId="77777777" w:rsidR="00C9409E" w:rsidRPr="00C9409E" w:rsidRDefault="00C9409E" w:rsidP="00C9409E">
            <w:r w:rsidRPr="00C9409E">
              <w:t>Paviršinės nuotekos nuo teritorijos, gaisro gesinimo nuotekos, atsitiktiniai nuotėkiai iš vamzdynų, esančių ant estakadų surenkami į paviršinių nuotekų rezervuarą (obj. 23; talpa 1000 m3).  Gamybinės nuotekos vamzdynų pagalba paduodamos į gamybinių nuotekų valymo įrenginius (obj. 19.; buferinė talpa - 575 m3, aerotankų talpa - 7700m3)</w:t>
            </w:r>
          </w:p>
          <w:p w14:paraId="4A1FD013" w14:textId="77777777" w:rsidR="00C9409E" w:rsidRPr="00C9409E" w:rsidRDefault="00C9409E" w:rsidP="00C9409E"/>
        </w:tc>
      </w:tr>
      <w:tr w:rsidR="00C9409E" w:rsidRPr="00C9409E" w14:paraId="1F8764DA" w14:textId="77777777" w:rsidTr="00A71186">
        <w:tc>
          <w:tcPr>
            <w:tcW w:w="277" w:type="pct"/>
            <w:vAlign w:val="center"/>
          </w:tcPr>
          <w:p w14:paraId="24BC1A39" w14:textId="77777777" w:rsidR="00C9409E" w:rsidRPr="00C9409E" w:rsidRDefault="00C9409E" w:rsidP="00C9409E">
            <w:r w:rsidRPr="00C9409E">
              <w:t>7</w:t>
            </w:r>
          </w:p>
        </w:tc>
        <w:tc>
          <w:tcPr>
            <w:tcW w:w="627" w:type="pct"/>
            <w:vMerge/>
            <w:vAlign w:val="center"/>
          </w:tcPr>
          <w:p w14:paraId="5F46BB32" w14:textId="77777777" w:rsidR="00C9409E" w:rsidRPr="00C9409E" w:rsidRDefault="00C9409E" w:rsidP="00C9409E"/>
        </w:tc>
        <w:tc>
          <w:tcPr>
            <w:tcW w:w="784" w:type="pct"/>
            <w:vMerge/>
            <w:vAlign w:val="center"/>
          </w:tcPr>
          <w:p w14:paraId="378859BC" w14:textId="77777777" w:rsidR="00C9409E" w:rsidRPr="00C9409E" w:rsidRDefault="00C9409E" w:rsidP="00C9409E"/>
        </w:tc>
        <w:tc>
          <w:tcPr>
            <w:tcW w:w="964" w:type="pct"/>
            <w:vAlign w:val="center"/>
          </w:tcPr>
          <w:p w14:paraId="04E762B5" w14:textId="77777777" w:rsidR="00C9409E" w:rsidRPr="00C9409E" w:rsidRDefault="00C9409E" w:rsidP="00C9409E">
            <w:r w:rsidRPr="00C9409E">
              <w:t xml:space="preserve">Cheminių medžiagų laikymas, apdorojimas, pervežimas: </w:t>
            </w:r>
          </w:p>
          <w:p w14:paraId="3BC27253" w14:textId="77777777" w:rsidR="00C9409E" w:rsidRPr="00C9409E" w:rsidRDefault="00C9409E" w:rsidP="00C9409E">
            <w:r w:rsidRPr="00C9409E">
              <w:t>1.Nepertraukiama skysčio lygio ir jo kitimo stebėsena;</w:t>
            </w:r>
          </w:p>
          <w:p w14:paraId="2DA8B950" w14:textId="77777777" w:rsidR="00C9409E" w:rsidRPr="00C9409E" w:rsidRDefault="00C9409E" w:rsidP="00C9409E">
            <w:r w:rsidRPr="00C9409E">
              <w:t>2. Rezervuaro pripylimo vamzdžiai, esantys žemiau skysčio paviršiaus, siekiant išvengti taškymo;</w:t>
            </w:r>
          </w:p>
          <w:p w14:paraId="3CD9FFC3" w14:textId="77777777" w:rsidR="00C9409E" w:rsidRPr="00C9409E" w:rsidRDefault="00C9409E" w:rsidP="00C9409E"/>
        </w:tc>
        <w:tc>
          <w:tcPr>
            <w:tcW w:w="604" w:type="pct"/>
            <w:vAlign w:val="center"/>
          </w:tcPr>
          <w:p w14:paraId="1235C38B" w14:textId="77777777" w:rsidR="00C9409E" w:rsidRPr="00C9409E" w:rsidRDefault="00C9409E" w:rsidP="00C9409E">
            <w:r w:rsidRPr="00C9409E">
              <w:t>-</w:t>
            </w:r>
          </w:p>
        </w:tc>
        <w:tc>
          <w:tcPr>
            <w:tcW w:w="510" w:type="pct"/>
            <w:vAlign w:val="center"/>
          </w:tcPr>
          <w:p w14:paraId="339B6DF5" w14:textId="77777777" w:rsidR="00C9409E" w:rsidRPr="00C9409E" w:rsidRDefault="00C9409E" w:rsidP="00C9409E">
            <w:r w:rsidRPr="00C9409E">
              <w:t xml:space="preserve">Atitinka </w:t>
            </w:r>
          </w:p>
        </w:tc>
        <w:tc>
          <w:tcPr>
            <w:tcW w:w="1233" w:type="pct"/>
          </w:tcPr>
          <w:p w14:paraId="6CD62E43" w14:textId="77777777" w:rsidR="00C9409E" w:rsidRPr="00C9409E" w:rsidRDefault="00C9409E" w:rsidP="00C9409E">
            <w:r w:rsidRPr="00C9409E">
              <w:t>Visos cheminės medžiagos (CM) ir mišiniai (M)  atvežamos gamyklinėje sandarioje ir paženklintoje taroje. CM ir M iškraunami  uždaru būdu į sandarias talpas. TFR ir IFR laikymas ir transportavimas vykdomas azoto aplinkoje, kad dulkės su oru nesudarytų sprogių mišinių.</w:t>
            </w:r>
          </w:p>
          <w:p w14:paraId="6FB9AD82" w14:textId="77777777" w:rsidR="00C9409E" w:rsidRPr="00C9409E" w:rsidRDefault="00C9409E" w:rsidP="00C9409E">
            <w:r w:rsidRPr="00C9409E">
              <w:t xml:space="preserve">1. Automatiškai signalizuojama su vėliau sekančia viso įrenginio ar atskiro mazgo darbo blokuote, esant parametrų nuokrypiams aukščiau ar žemiau technologinio proceso leidžiamų ribų: pvz.CM ir M saugojimo ir proceso talpyklose sumontuoti nepertraukiamo veikimo lygio davikliai ir kitimo stebėjimo prietaisai: </w:t>
            </w:r>
          </w:p>
          <w:p w14:paraId="41424718" w14:textId="77777777" w:rsidR="00C9409E" w:rsidRPr="00C9409E" w:rsidRDefault="00C9409E" w:rsidP="00C9409E">
            <w:r w:rsidRPr="00C9409E">
              <w:t>- MEG rezervuaruose (obj. 08); - DEG ir SEG rezervuaruose (obj. 09, 09.1);</w:t>
            </w:r>
          </w:p>
          <w:p w14:paraId="26AE28BB" w14:textId="77777777" w:rsidR="00C9409E" w:rsidRPr="00C9409E" w:rsidRDefault="00C9409E" w:rsidP="00C9409E">
            <w:r w:rsidRPr="00C9409E">
              <w:t xml:space="preserve"> - katalizatoriaus paruošimo maišyklėse AB15-A,B,C -22A01 (obj.04, 04.1, 04.2); </w:t>
            </w:r>
          </w:p>
          <w:p w14:paraId="025D4C94" w14:textId="77777777" w:rsidR="00C9409E" w:rsidRPr="00C9409E" w:rsidRDefault="00C9409E" w:rsidP="00C9409E">
            <w:r w:rsidRPr="00C9409E">
              <w:t xml:space="preserve"> -  priedo ir H-MOD matavimo talpa AB17-A,B-21V03 (obj.04, 04.1);  </w:t>
            </w:r>
          </w:p>
          <w:p w14:paraId="504F778C" w14:textId="77777777" w:rsidR="00C9409E" w:rsidRPr="00C9409E" w:rsidRDefault="00C9409E" w:rsidP="00C9409E">
            <w:r w:rsidRPr="00C9409E">
              <w:t xml:space="preserve">-  priedo paruošimo talpa ABI7-A,B,C-21V01 (obj. 04, 04.1, 04.2); </w:t>
            </w:r>
          </w:p>
          <w:p w14:paraId="13AA0F08" w14:textId="77777777" w:rsidR="00C9409E" w:rsidRPr="00C9409E" w:rsidRDefault="00C9409E" w:rsidP="00C9409E">
            <w:r w:rsidRPr="00C9409E">
              <w:t xml:space="preserve">- H-MOD paruošimo talpa ABI7-A, B,C-21V02 (obj. 04, 04.1, 04.2); </w:t>
            </w:r>
          </w:p>
          <w:p w14:paraId="7E0F4FDD" w14:textId="77777777" w:rsidR="00C9409E" w:rsidRPr="00C9409E" w:rsidRDefault="00C9409E" w:rsidP="00C9409E">
            <w:r w:rsidRPr="00C9409E">
              <w:t xml:space="preserve">- dažiklio paruošimo talpa AB18-A,B,C-12V01 (obj. 04,04.1, 04.2); </w:t>
            </w:r>
          </w:p>
          <w:p w14:paraId="2C77C6B3" w14:textId="77777777" w:rsidR="00C9409E" w:rsidRPr="00C9409E" w:rsidRDefault="00C9409E" w:rsidP="00C9409E">
            <w:r w:rsidRPr="00C9409E">
              <w:t xml:space="preserve">- dažiklio naudojimo talpa AB18-A,B-12V02 (obj. 04,04.1); </w:t>
            </w:r>
          </w:p>
          <w:p w14:paraId="0A0E8CC9" w14:textId="77777777" w:rsidR="00C9409E" w:rsidRPr="00C9409E" w:rsidRDefault="00C9409E" w:rsidP="00C9409E">
            <w:r w:rsidRPr="00C9409E">
              <w:t xml:space="preserve">- paviršinių užterštų nuotekų rezervuaras (obj. 24); </w:t>
            </w:r>
          </w:p>
          <w:p w14:paraId="6B3BA0A2" w14:textId="77777777" w:rsidR="00C9409E" w:rsidRPr="00C9409E" w:rsidRDefault="00C9409E" w:rsidP="00C9409E">
            <w:r w:rsidRPr="00C9409E">
              <w:t xml:space="preserve">- gamybinių nuotekų valymo buferinė talpa; aerotankai (obj. 19); </w:t>
            </w:r>
          </w:p>
          <w:p w14:paraId="698E47BB" w14:textId="77777777" w:rsidR="00C9409E" w:rsidRPr="00C9409E" w:rsidRDefault="00C9409E" w:rsidP="00C9409E">
            <w:r w:rsidRPr="00C9409E">
              <w:t xml:space="preserve">- gamybinio vandens rezervuaras (obj. 26); </w:t>
            </w:r>
          </w:p>
          <w:p w14:paraId="1262CBE5" w14:textId="77777777" w:rsidR="00C9409E" w:rsidRPr="00C9409E" w:rsidRDefault="00C9409E" w:rsidP="00C9409E">
            <w:r w:rsidRPr="00C9409E">
              <w:t>- gaisrinio vandens rezervuaras (obj. 27);</w:t>
            </w:r>
          </w:p>
          <w:p w14:paraId="7334C670" w14:textId="77777777" w:rsidR="00C9409E" w:rsidRPr="00C9409E" w:rsidRDefault="00C9409E" w:rsidP="00C9409E">
            <w:r w:rsidRPr="00C9409E">
              <w:t xml:space="preserve"> - gamybinių ir ūkinių-buitinių nuotekų kiekis (obj.20) ; </w:t>
            </w:r>
          </w:p>
          <w:p w14:paraId="4AADA402" w14:textId="77777777" w:rsidR="00C9409E" w:rsidRPr="00C9409E" w:rsidRDefault="00C9409E" w:rsidP="00C9409E">
            <w:r w:rsidRPr="00C9409E">
              <w:t xml:space="preserve">- paviršinių nuotekų kiekis (obj.33) ir kt. </w:t>
            </w:r>
          </w:p>
          <w:p w14:paraId="0279BB2B" w14:textId="77777777" w:rsidR="00C9409E" w:rsidRPr="00C9409E" w:rsidRDefault="00C9409E" w:rsidP="00C9409E">
            <w:r w:rsidRPr="00C9409E">
              <w:t>2 .Skystis (MEG, DEG, SEG) į rezervuarus pripilamas vamzdžiais, nuleistais iki talpų apačios t.y. žemiau skysčio paviršiaus</w:t>
            </w:r>
          </w:p>
          <w:p w14:paraId="130E1D51" w14:textId="77777777" w:rsidR="00C9409E" w:rsidRPr="00C9409E" w:rsidRDefault="00C9409E" w:rsidP="00C9409E"/>
        </w:tc>
      </w:tr>
      <w:tr w:rsidR="00C9409E" w:rsidRPr="00C9409E" w14:paraId="307C0F24" w14:textId="77777777" w:rsidTr="00A71186">
        <w:trPr>
          <w:trHeight w:val="1402"/>
        </w:trPr>
        <w:tc>
          <w:tcPr>
            <w:tcW w:w="277" w:type="pct"/>
            <w:vAlign w:val="center"/>
          </w:tcPr>
          <w:p w14:paraId="2834C10F" w14:textId="77777777" w:rsidR="00C9409E" w:rsidRPr="00C9409E" w:rsidRDefault="00C9409E" w:rsidP="00C9409E">
            <w:r w:rsidRPr="00C9409E">
              <w:t>8</w:t>
            </w:r>
          </w:p>
        </w:tc>
        <w:tc>
          <w:tcPr>
            <w:tcW w:w="627" w:type="pct"/>
            <w:vAlign w:val="center"/>
          </w:tcPr>
          <w:p w14:paraId="0ADF2954" w14:textId="77777777" w:rsidR="00C9409E" w:rsidRPr="00C9409E" w:rsidRDefault="00C9409E" w:rsidP="00C9409E"/>
          <w:p w14:paraId="2E413CEE" w14:textId="77777777" w:rsidR="00C9409E" w:rsidRPr="00C9409E" w:rsidRDefault="00C9409E" w:rsidP="00C9409E"/>
          <w:p w14:paraId="17CB3FE5" w14:textId="77777777" w:rsidR="00C9409E" w:rsidRPr="00C9409E" w:rsidRDefault="00C9409E" w:rsidP="00C9409E"/>
          <w:p w14:paraId="6B5EE7F7" w14:textId="77777777" w:rsidR="00C9409E" w:rsidRPr="00C9409E" w:rsidRDefault="00C9409E" w:rsidP="00C9409E"/>
          <w:p w14:paraId="32F5DC47" w14:textId="77777777" w:rsidR="00C9409E" w:rsidRPr="00C9409E" w:rsidRDefault="00C9409E" w:rsidP="00C9409E"/>
          <w:p w14:paraId="1D1058DA" w14:textId="77777777" w:rsidR="00C9409E" w:rsidRPr="00C9409E" w:rsidRDefault="00C9409E" w:rsidP="00C9409E"/>
          <w:p w14:paraId="172D5A7F" w14:textId="77777777" w:rsidR="00C9409E" w:rsidRPr="00C9409E" w:rsidRDefault="00C9409E" w:rsidP="00C9409E"/>
          <w:p w14:paraId="41F56F90" w14:textId="77777777" w:rsidR="00C9409E" w:rsidRPr="00C9409E" w:rsidRDefault="00C9409E" w:rsidP="00C9409E"/>
          <w:p w14:paraId="7FC5AE57" w14:textId="77777777" w:rsidR="00C9409E" w:rsidRPr="00C9409E" w:rsidRDefault="00C9409E" w:rsidP="00C9409E"/>
          <w:p w14:paraId="5DBE474D" w14:textId="77777777" w:rsidR="00C9409E" w:rsidRPr="00C9409E" w:rsidRDefault="00C9409E" w:rsidP="00C9409E"/>
          <w:p w14:paraId="67C22D03" w14:textId="77777777" w:rsidR="00C9409E" w:rsidRPr="00C9409E" w:rsidRDefault="00C9409E" w:rsidP="00C9409E"/>
          <w:p w14:paraId="1F45B657" w14:textId="77777777" w:rsidR="00C9409E" w:rsidRPr="00C9409E" w:rsidRDefault="00C9409E" w:rsidP="00C9409E"/>
          <w:p w14:paraId="5070F0CF" w14:textId="77777777" w:rsidR="00C9409E" w:rsidRPr="00C9409E" w:rsidRDefault="00C9409E" w:rsidP="00C9409E"/>
          <w:p w14:paraId="17D320CD" w14:textId="77777777" w:rsidR="00C9409E" w:rsidRPr="00C9409E" w:rsidRDefault="00C9409E" w:rsidP="00C9409E"/>
          <w:p w14:paraId="199E05A8" w14:textId="77777777" w:rsidR="00C9409E" w:rsidRPr="00C9409E" w:rsidRDefault="00C9409E" w:rsidP="00C9409E"/>
          <w:p w14:paraId="5E4BC5D0" w14:textId="77777777" w:rsidR="00C9409E" w:rsidRPr="00C9409E" w:rsidRDefault="00C9409E" w:rsidP="00C9409E"/>
          <w:p w14:paraId="1BF096DB" w14:textId="77777777" w:rsidR="00C9409E" w:rsidRPr="00C9409E" w:rsidRDefault="00C9409E" w:rsidP="00C9409E"/>
          <w:p w14:paraId="77D7FE50" w14:textId="77777777" w:rsidR="00C9409E" w:rsidRPr="00C9409E" w:rsidRDefault="00C9409E" w:rsidP="00C9409E"/>
          <w:p w14:paraId="34442A17" w14:textId="77777777" w:rsidR="00C9409E" w:rsidRPr="00C9409E" w:rsidRDefault="00C9409E" w:rsidP="00C9409E"/>
          <w:p w14:paraId="360F84E8" w14:textId="77777777" w:rsidR="00C9409E" w:rsidRPr="00C9409E" w:rsidRDefault="00C9409E" w:rsidP="00C9409E">
            <w:r w:rsidRPr="00C9409E">
              <w:t>Nuotekų prevencija ir kontrolė</w:t>
            </w:r>
          </w:p>
          <w:p w14:paraId="0C6A75E0" w14:textId="77777777" w:rsidR="00C9409E" w:rsidRPr="00C9409E" w:rsidRDefault="00C9409E" w:rsidP="00C9409E"/>
          <w:p w14:paraId="6B38D1B0" w14:textId="77777777" w:rsidR="00C9409E" w:rsidRPr="00C9409E" w:rsidRDefault="00C9409E" w:rsidP="00C9409E"/>
          <w:p w14:paraId="7DD1396E" w14:textId="77777777" w:rsidR="00C9409E" w:rsidRPr="00C9409E" w:rsidRDefault="00C9409E" w:rsidP="00C9409E"/>
          <w:p w14:paraId="5E9531C3" w14:textId="77777777" w:rsidR="00C9409E" w:rsidRPr="00C9409E" w:rsidRDefault="00C9409E" w:rsidP="00C9409E"/>
          <w:p w14:paraId="1CA2E8F9" w14:textId="77777777" w:rsidR="00C9409E" w:rsidRPr="00C9409E" w:rsidRDefault="00C9409E" w:rsidP="00C9409E"/>
          <w:p w14:paraId="30D057D9" w14:textId="77777777" w:rsidR="00C9409E" w:rsidRPr="00C9409E" w:rsidRDefault="00C9409E" w:rsidP="00C9409E"/>
          <w:p w14:paraId="43C6ECEF" w14:textId="77777777" w:rsidR="00C9409E" w:rsidRPr="00C9409E" w:rsidRDefault="00C9409E" w:rsidP="00C9409E"/>
          <w:p w14:paraId="417C6324" w14:textId="77777777" w:rsidR="00C9409E" w:rsidRPr="00C9409E" w:rsidRDefault="00C9409E" w:rsidP="00C9409E"/>
          <w:p w14:paraId="5BF43F82" w14:textId="77777777" w:rsidR="00C9409E" w:rsidRPr="00C9409E" w:rsidRDefault="00C9409E" w:rsidP="00C9409E"/>
          <w:p w14:paraId="4435397D" w14:textId="77777777" w:rsidR="00C9409E" w:rsidRPr="00C9409E" w:rsidRDefault="00C9409E" w:rsidP="00C9409E"/>
          <w:p w14:paraId="48EB5364" w14:textId="77777777" w:rsidR="00C9409E" w:rsidRPr="00C9409E" w:rsidRDefault="00C9409E" w:rsidP="00C9409E"/>
          <w:p w14:paraId="06EAFB26" w14:textId="77777777" w:rsidR="00C9409E" w:rsidRPr="00C9409E" w:rsidRDefault="00C9409E" w:rsidP="00C9409E"/>
          <w:p w14:paraId="7FB18FC8" w14:textId="77777777" w:rsidR="00C9409E" w:rsidRPr="00C9409E" w:rsidRDefault="00C9409E" w:rsidP="00C9409E"/>
          <w:p w14:paraId="59E5E796" w14:textId="77777777" w:rsidR="00C9409E" w:rsidRPr="00C9409E" w:rsidRDefault="00C9409E" w:rsidP="00C9409E"/>
          <w:p w14:paraId="63F2501D" w14:textId="77777777" w:rsidR="00C9409E" w:rsidRPr="00C9409E" w:rsidRDefault="00C9409E" w:rsidP="00C9409E"/>
          <w:p w14:paraId="61F85494" w14:textId="77777777" w:rsidR="00C9409E" w:rsidRPr="00C9409E" w:rsidRDefault="00C9409E" w:rsidP="00C9409E"/>
          <w:p w14:paraId="0ED1AF20" w14:textId="77777777" w:rsidR="00C9409E" w:rsidRPr="00C9409E" w:rsidRDefault="00C9409E" w:rsidP="00C9409E"/>
          <w:p w14:paraId="1D380DAF" w14:textId="77777777" w:rsidR="00C9409E" w:rsidRPr="00C9409E" w:rsidRDefault="00C9409E" w:rsidP="00C9409E"/>
          <w:p w14:paraId="0A71A8C0" w14:textId="77777777" w:rsidR="00C9409E" w:rsidRPr="00C9409E" w:rsidRDefault="00C9409E" w:rsidP="00C9409E"/>
          <w:p w14:paraId="45638DBD" w14:textId="77777777" w:rsidR="00C9409E" w:rsidRPr="00C9409E" w:rsidRDefault="00C9409E" w:rsidP="00C9409E"/>
          <w:p w14:paraId="17416A26" w14:textId="77777777" w:rsidR="00C9409E" w:rsidRPr="00C9409E" w:rsidRDefault="00C9409E" w:rsidP="00C9409E"/>
          <w:p w14:paraId="4391E927" w14:textId="77777777" w:rsidR="00C9409E" w:rsidRPr="00C9409E" w:rsidRDefault="00C9409E" w:rsidP="00C9409E"/>
          <w:p w14:paraId="4FAA6398" w14:textId="77777777" w:rsidR="00C9409E" w:rsidRPr="00C9409E" w:rsidRDefault="00C9409E" w:rsidP="00C9409E"/>
          <w:p w14:paraId="56BBA3AC" w14:textId="77777777" w:rsidR="00C9409E" w:rsidRPr="00C9409E" w:rsidRDefault="00C9409E" w:rsidP="00C9409E"/>
          <w:p w14:paraId="7782D513" w14:textId="77777777" w:rsidR="00C9409E" w:rsidRPr="00C9409E" w:rsidRDefault="00C9409E" w:rsidP="00C9409E"/>
          <w:p w14:paraId="713520B4" w14:textId="77777777" w:rsidR="00C9409E" w:rsidRPr="00C9409E" w:rsidRDefault="00C9409E" w:rsidP="00C9409E"/>
          <w:p w14:paraId="1E347B53" w14:textId="77777777" w:rsidR="00C9409E" w:rsidRPr="00C9409E" w:rsidRDefault="00C9409E" w:rsidP="00C9409E"/>
          <w:p w14:paraId="5E6BE236" w14:textId="77777777" w:rsidR="00C9409E" w:rsidRPr="00C9409E" w:rsidRDefault="00C9409E" w:rsidP="00C9409E">
            <w:r w:rsidRPr="00C9409E">
              <w:t>Nuotekų prevencija ir kontrolė</w:t>
            </w:r>
          </w:p>
          <w:p w14:paraId="6BD22142" w14:textId="77777777" w:rsidR="00C9409E" w:rsidRPr="00C9409E" w:rsidRDefault="00C9409E" w:rsidP="00C9409E"/>
        </w:tc>
        <w:tc>
          <w:tcPr>
            <w:tcW w:w="784" w:type="pct"/>
            <w:vAlign w:val="center"/>
          </w:tcPr>
          <w:p w14:paraId="7752D38A" w14:textId="77777777" w:rsidR="00C9409E" w:rsidRPr="00C9409E" w:rsidRDefault="00C9409E" w:rsidP="00C9409E"/>
          <w:p w14:paraId="3F8A4AFF" w14:textId="77777777" w:rsidR="00C9409E" w:rsidRPr="00C9409E" w:rsidRDefault="00C9409E" w:rsidP="00C9409E"/>
          <w:p w14:paraId="376BE7D6" w14:textId="77777777" w:rsidR="00C9409E" w:rsidRPr="00C9409E" w:rsidRDefault="00C9409E" w:rsidP="00C9409E"/>
          <w:p w14:paraId="41A9D65B" w14:textId="77777777" w:rsidR="00C9409E" w:rsidRPr="00C9409E" w:rsidRDefault="00C9409E" w:rsidP="00C9409E"/>
          <w:p w14:paraId="2B914431" w14:textId="77777777" w:rsidR="00C9409E" w:rsidRPr="00C9409E" w:rsidRDefault="00C9409E" w:rsidP="00C9409E"/>
          <w:p w14:paraId="7EF1CB30" w14:textId="77777777" w:rsidR="00C9409E" w:rsidRPr="00C9409E" w:rsidRDefault="00C9409E" w:rsidP="00C9409E"/>
          <w:p w14:paraId="1D0CE3E8" w14:textId="77777777" w:rsidR="00C9409E" w:rsidRPr="00C9409E" w:rsidRDefault="00C9409E" w:rsidP="00C9409E"/>
          <w:p w14:paraId="128FEB50" w14:textId="77777777" w:rsidR="00C9409E" w:rsidRPr="00C9409E" w:rsidRDefault="00C9409E" w:rsidP="00C9409E"/>
          <w:p w14:paraId="36432019" w14:textId="77777777" w:rsidR="00C9409E" w:rsidRPr="00C9409E" w:rsidRDefault="00C9409E" w:rsidP="00C9409E"/>
          <w:p w14:paraId="48333639" w14:textId="77777777" w:rsidR="00C9409E" w:rsidRPr="00C9409E" w:rsidRDefault="00C9409E" w:rsidP="00C9409E"/>
          <w:p w14:paraId="6FB40C0F" w14:textId="77777777" w:rsidR="00C9409E" w:rsidRPr="00C9409E" w:rsidRDefault="00C9409E" w:rsidP="00C9409E"/>
          <w:p w14:paraId="693F961B" w14:textId="77777777" w:rsidR="00C9409E" w:rsidRPr="00C9409E" w:rsidRDefault="00C9409E" w:rsidP="00C9409E"/>
          <w:p w14:paraId="476E70FC" w14:textId="77777777" w:rsidR="00C9409E" w:rsidRPr="00C9409E" w:rsidRDefault="00C9409E" w:rsidP="00C9409E"/>
          <w:p w14:paraId="72F151F4" w14:textId="77777777" w:rsidR="00C9409E" w:rsidRPr="00C9409E" w:rsidRDefault="00C9409E" w:rsidP="00C9409E"/>
          <w:p w14:paraId="2EE1F8C0" w14:textId="4F30AEE5" w:rsidR="00C9409E" w:rsidRPr="00C9409E" w:rsidRDefault="00C9409E" w:rsidP="00C9409E">
            <w:r w:rsidRPr="00C9409E">
              <w:t xml:space="preserve">GPGB </w:t>
            </w:r>
            <w:r w:rsidR="00831D8D">
              <w:t>„</w:t>
            </w:r>
            <w:r w:rsidRPr="00C9409E">
              <w:t>Organinių medžiagų gamybai dideliais kiekiais</w:t>
            </w:r>
            <w:r w:rsidR="00831D8D">
              <w:t>“</w:t>
            </w:r>
          </w:p>
          <w:p w14:paraId="2E10A203" w14:textId="77777777" w:rsidR="00C9409E" w:rsidRPr="00C9409E" w:rsidRDefault="00C9409E" w:rsidP="00C9409E">
            <w:r w:rsidRPr="00C9409E">
              <w:t>Sk.6.3</w:t>
            </w:r>
          </w:p>
          <w:p w14:paraId="4F2412C6" w14:textId="77777777" w:rsidR="00C9409E" w:rsidRPr="00C9409E" w:rsidRDefault="00C9409E" w:rsidP="00C9409E"/>
          <w:p w14:paraId="35F10CEC" w14:textId="77777777" w:rsidR="00C9409E" w:rsidRPr="00C9409E" w:rsidRDefault="00C9409E" w:rsidP="00C9409E"/>
          <w:p w14:paraId="7B898F26" w14:textId="77777777" w:rsidR="00C9409E" w:rsidRPr="00C9409E" w:rsidRDefault="00C9409E" w:rsidP="00C9409E"/>
          <w:p w14:paraId="6745A7B4" w14:textId="77777777" w:rsidR="00C9409E" w:rsidRPr="00C9409E" w:rsidRDefault="00C9409E" w:rsidP="00C9409E"/>
          <w:p w14:paraId="763F8AD1" w14:textId="77777777" w:rsidR="00C9409E" w:rsidRPr="00C9409E" w:rsidRDefault="00C9409E" w:rsidP="00C9409E"/>
          <w:p w14:paraId="7EBD5960" w14:textId="77777777" w:rsidR="00C9409E" w:rsidRPr="00C9409E" w:rsidRDefault="00C9409E" w:rsidP="00C9409E"/>
          <w:p w14:paraId="411AB5FB" w14:textId="77777777" w:rsidR="00C9409E" w:rsidRPr="00C9409E" w:rsidRDefault="00C9409E" w:rsidP="00C9409E"/>
          <w:p w14:paraId="38C42CA2" w14:textId="77777777" w:rsidR="00C9409E" w:rsidRPr="00C9409E" w:rsidRDefault="00C9409E" w:rsidP="00C9409E"/>
          <w:p w14:paraId="58F12382" w14:textId="77777777" w:rsidR="00C9409E" w:rsidRPr="00C9409E" w:rsidRDefault="00C9409E" w:rsidP="00C9409E"/>
          <w:p w14:paraId="35EC1834" w14:textId="77777777" w:rsidR="00C9409E" w:rsidRPr="00C9409E" w:rsidRDefault="00C9409E" w:rsidP="00C9409E"/>
          <w:p w14:paraId="3D6964E6" w14:textId="77777777" w:rsidR="00C9409E" w:rsidRPr="00C9409E" w:rsidRDefault="00C9409E" w:rsidP="00C9409E"/>
          <w:p w14:paraId="0F509583" w14:textId="77777777" w:rsidR="00C9409E" w:rsidRPr="00C9409E" w:rsidRDefault="00C9409E" w:rsidP="00C9409E"/>
          <w:p w14:paraId="218480C8" w14:textId="77777777" w:rsidR="00C9409E" w:rsidRPr="00C9409E" w:rsidRDefault="00C9409E" w:rsidP="00C9409E"/>
          <w:p w14:paraId="734D495A" w14:textId="77777777" w:rsidR="00C9409E" w:rsidRPr="00C9409E" w:rsidRDefault="00C9409E" w:rsidP="00C9409E"/>
          <w:p w14:paraId="7703F395" w14:textId="77777777" w:rsidR="00C9409E" w:rsidRPr="00C9409E" w:rsidRDefault="00C9409E" w:rsidP="00C9409E"/>
          <w:p w14:paraId="6DA49EED" w14:textId="77777777" w:rsidR="00C9409E" w:rsidRPr="00C9409E" w:rsidRDefault="00C9409E" w:rsidP="00C9409E"/>
          <w:p w14:paraId="5F71D76B" w14:textId="77777777" w:rsidR="00C9409E" w:rsidRPr="00C9409E" w:rsidRDefault="00C9409E" w:rsidP="00C9409E"/>
          <w:p w14:paraId="2D61FE50" w14:textId="77777777" w:rsidR="00C9409E" w:rsidRPr="00C9409E" w:rsidRDefault="00C9409E" w:rsidP="00C9409E"/>
          <w:p w14:paraId="2365FFC2" w14:textId="77777777" w:rsidR="00C9409E" w:rsidRPr="00C9409E" w:rsidRDefault="00C9409E" w:rsidP="00C9409E"/>
          <w:p w14:paraId="1B116DE6" w14:textId="6BFC192B" w:rsidR="00C9409E" w:rsidRPr="00C9409E" w:rsidRDefault="00C9409E" w:rsidP="00C9409E">
            <w:r w:rsidRPr="00C9409E">
              <w:t xml:space="preserve">GPGB </w:t>
            </w:r>
            <w:r w:rsidR="00831D8D">
              <w:t>„</w:t>
            </w:r>
            <w:r w:rsidRPr="00C9409E">
              <w:t>Organinių medžiagų gamybai dideliais kiekiais</w:t>
            </w:r>
            <w:r w:rsidR="00831D8D">
              <w:t>“</w:t>
            </w:r>
          </w:p>
          <w:p w14:paraId="06B1E1C8" w14:textId="77777777" w:rsidR="00C9409E" w:rsidRPr="00C9409E" w:rsidRDefault="00C9409E" w:rsidP="00C9409E">
            <w:r w:rsidRPr="00C9409E">
              <w:t>Sk.6.3</w:t>
            </w:r>
          </w:p>
        </w:tc>
        <w:tc>
          <w:tcPr>
            <w:tcW w:w="964" w:type="pct"/>
            <w:vAlign w:val="center"/>
          </w:tcPr>
          <w:p w14:paraId="712F653C" w14:textId="77777777" w:rsidR="00C9409E" w:rsidRPr="00C9409E" w:rsidRDefault="00C9409E" w:rsidP="00C9409E">
            <w:r w:rsidRPr="00C9409E">
              <w:t>Į vandenį išleidžiamų teršalų prevencija. Sumažinti vandens, naudojamo technologiniuose procesuose, užteršimą žaliavomis, produktais arba atliekomis:</w:t>
            </w:r>
          </w:p>
          <w:p w14:paraId="424B95C0" w14:textId="77777777" w:rsidR="00C9409E" w:rsidRPr="00C9409E" w:rsidRDefault="00C9409E" w:rsidP="00C9409E">
            <w:r w:rsidRPr="00C9409E">
              <w:t>1. Identifikuoti visus nuotekų šaltinius ir apibūdinti jų kokybę, kiekybę ir kintamumą</w:t>
            </w:r>
          </w:p>
          <w:p w14:paraId="68BCB067" w14:textId="77777777" w:rsidR="00C9409E" w:rsidRPr="00C9409E" w:rsidRDefault="00C9409E" w:rsidP="00C9409E"/>
          <w:p w14:paraId="29C84E77" w14:textId="77777777" w:rsidR="00C9409E" w:rsidRPr="00C9409E" w:rsidRDefault="00C9409E" w:rsidP="00C9409E">
            <w:r w:rsidRPr="00C9409E">
              <w:t>2. Sumažinti vandens naudojimą technologiniuose procesuose, taikant:</w:t>
            </w:r>
          </w:p>
          <w:p w14:paraId="0476E60E" w14:textId="77777777" w:rsidR="00C9409E" w:rsidRPr="00C9409E" w:rsidRDefault="00C9409E" w:rsidP="00C9409E">
            <w:r w:rsidRPr="00C9409E">
              <w:t>2.1. uždaro ciklo aušinimo vandens sistemą</w:t>
            </w:r>
          </w:p>
          <w:p w14:paraId="60644AC0" w14:textId="77777777" w:rsidR="00C9409E" w:rsidRPr="00C9409E" w:rsidRDefault="00C9409E" w:rsidP="00C9409E">
            <w:r w:rsidRPr="00C9409E">
              <w:t>2.2. Pakartotinis vandens panaudojimas</w:t>
            </w:r>
          </w:p>
          <w:p w14:paraId="02949347" w14:textId="77777777" w:rsidR="00C9409E" w:rsidRPr="00C9409E" w:rsidRDefault="00C9409E" w:rsidP="00C9409E">
            <w:r w:rsidRPr="00C9409E">
              <w:t>2.3. Stogo virš įrenginių įrengimas, siekiant sumažinti lietaus vandens patekimą</w:t>
            </w:r>
          </w:p>
          <w:p w14:paraId="18E2B102" w14:textId="77777777" w:rsidR="00C9409E" w:rsidRPr="00C9409E" w:rsidRDefault="00C9409E" w:rsidP="00C9409E">
            <w:r w:rsidRPr="00C9409E">
              <w:t>2.4. Vadybos priemonių, tokių kaip vandens suvartojimo kiekių planavimas, išlaidų apskaičiavimas</w:t>
            </w:r>
          </w:p>
          <w:p w14:paraId="4BAD65A2" w14:textId="77777777" w:rsidR="00C9409E" w:rsidRPr="00C9409E" w:rsidRDefault="00C9409E" w:rsidP="00C9409E"/>
          <w:p w14:paraId="5620C267" w14:textId="77777777" w:rsidR="00C9409E" w:rsidRPr="00C9409E" w:rsidRDefault="00C9409E" w:rsidP="00C9409E">
            <w:r w:rsidRPr="00C9409E">
              <w:t>3. Sumažinti vandens, naudojamo technologiniuose procesuose, užteršimą žaliavomis, produktais arba atliekomis, taikant šias priemones:</w:t>
            </w:r>
          </w:p>
          <w:p w14:paraId="41CEDF5B" w14:textId="77777777" w:rsidR="00C9409E" w:rsidRPr="00C9409E" w:rsidRDefault="00C9409E" w:rsidP="00C9409E">
            <w:r w:rsidRPr="00C9409E">
              <w:t>3.1. Įrengimus, nuotekų surinkimo sistemas naudoti pagamintas iš korozijai atsparių metalų, siekiant išvengti nuotėkių ir metalų tirpimą vandenyje</w:t>
            </w:r>
          </w:p>
          <w:p w14:paraId="385B7C27" w14:textId="77777777" w:rsidR="00C9409E" w:rsidRPr="00C9409E" w:rsidRDefault="00C9409E" w:rsidP="00C9409E">
            <w:r w:rsidRPr="00C9409E">
              <w:t>3.2. Sumontuoti netiesioginio aušinimo sistema</w:t>
            </w:r>
          </w:p>
          <w:p w14:paraId="28B6B2B2" w14:textId="77777777" w:rsidR="00C9409E" w:rsidRPr="00C9409E" w:rsidRDefault="00C9409E" w:rsidP="00C9409E">
            <w:r w:rsidRPr="00C9409E">
              <w:t>3.3. Naudoti grynesnes žaliavas ir pagalbines medžiagas</w:t>
            </w:r>
          </w:p>
          <w:p w14:paraId="03F217EE" w14:textId="77777777" w:rsidR="00C9409E" w:rsidRPr="00C9409E" w:rsidRDefault="00C9409E" w:rsidP="00C9409E">
            <w:r w:rsidRPr="00C9409E">
              <w:t>3.4. Strategiškai svarbiose vietose aplink įrenginius sandėliuoti valymui skirtas medžiagas</w:t>
            </w:r>
          </w:p>
          <w:p w14:paraId="798CC0F3" w14:textId="77777777" w:rsidR="00C9409E" w:rsidRPr="00C9409E" w:rsidRDefault="00C9409E" w:rsidP="00C9409E">
            <w:r w:rsidRPr="00C9409E">
              <w:t>3.5. Parengti valymo būdus</w:t>
            </w:r>
          </w:p>
          <w:p w14:paraId="27D33306" w14:textId="77777777" w:rsidR="00C9409E" w:rsidRPr="00C9409E" w:rsidRDefault="00C9409E" w:rsidP="00C9409E">
            <w:r w:rsidRPr="00C9409E">
              <w:t>3.6. Reguliarūs nuotėkių patikrinimai ir skubaus remonto sistemos parengimas</w:t>
            </w:r>
          </w:p>
          <w:p w14:paraId="6C5933AF" w14:textId="77777777" w:rsidR="00C9409E" w:rsidRPr="00C9409E" w:rsidRDefault="00C9409E" w:rsidP="00C9409E">
            <w:r w:rsidRPr="00C9409E">
              <w:t>3.7. Atskirti procesų nuotekų, nešvaraus nutekamojo vandens, neužteršto vandens, alyva užterštų nuotekų surinkimo sistemas</w:t>
            </w:r>
          </w:p>
          <w:p w14:paraId="3520BDDB" w14:textId="77777777" w:rsidR="00C9409E" w:rsidRPr="00C9409E" w:rsidRDefault="00C9409E" w:rsidP="00C9409E">
            <w:r w:rsidRPr="00C9409E">
              <w:t>3.8. Įrengti neužteršto vandens nuleidimą</w:t>
            </w:r>
          </w:p>
          <w:p w14:paraId="44204902" w14:textId="77777777" w:rsidR="00C9409E" w:rsidRPr="00C9409E" w:rsidRDefault="00C9409E" w:rsidP="00C9409E">
            <w:r w:rsidRPr="00C9409E">
              <w:t>3.9. Įrengti vandens, skirto gaisrų gesinimui, laikymo vietas</w:t>
            </w:r>
          </w:p>
          <w:p w14:paraId="259DB263" w14:textId="77777777" w:rsidR="00C9409E" w:rsidRPr="00C9409E" w:rsidRDefault="00C9409E" w:rsidP="00C9409E">
            <w:r w:rsidRPr="00C9409E">
              <w:t>3.10. Pakrovimo/iškrovimo vietas įrengti ant kieto betoninio pagrindo</w:t>
            </w:r>
          </w:p>
          <w:p w14:paraId="2DD13F95" w14:textId="77777777" w:rsidR="00C9409E" w:rsidRPr="00C9409E" w:rsidRDefault="00C9409E" w:rsidP="00C9409E">
            <w:r w:rsidRPr="00C9409E">
              <w:t>3.11. Nuotekų surinkimo sistemų įrengimas prieinamas apžiūrai, priežiūrai, remontui</w:t>
            </w:r>
          </w:p>
          <w:p w14:paraId="4F80F2C5" w14:textId="77777777" w:rsidR="00C9409E" w:rsidRPr="00C9409E" w:rsidRDefault="00C9409E" w:rsidP="00C9409E"/>
          <w:p w14:paraId="20EE5FE3" w14:textId="77777777" w:rsidR="00C9409E" w:rsidRPr="00C9409E" w:rsidRDefault="00C9409E" w:rsidP="00C9409E">
            <w:r w:rsidRPr="00C9409E">
              <w:t>3.12. Išlyginimo rezervuarai prieš nuotekų valymo įrenginius</w:t>
            </w:r>
          </w:p>
          <w:p w14:paraId="73E145A7" w14:textId="77777777" w:rsidR="00C9409E" w:rsidRPr="00C9409E" w:rsidRDefault="00C9409E" w:rsidP="00C9409E"/>
        </w:tc>
        <w:tc>
          <w:tcPr>
            <w:tcW w:w="604" w:type="pct"/>
            <w:vAlign w:val="center"/>
          </w:tcPr>
          <w:p w14:paraId="243A0EBB" w14:textId="77777777" w:rsidR="00C9409E" w:rsidRPr="00C9409E" w:rsidRDefault="00C9409E" w:rsidP="00C9409E"/>
          <w:p w14:paraId="6253E789" w14:textId="77777777" w:rsidR="00C9409E" w:rsidRPr="00C9409E" w:rsidRDefault="00C9409E" w:rsidP="00C9409E"/>
          <w:p w14:paraId="47E6572C" w14:textId="77777777" w:rsidR="00C9409E" w:rsidRPr="00C9409E" w:rsidRDefault="00C9409E" w:rsidP="00C9409E"/>
          <w:p w14:paraId="6AAB1C1B" w14:textId="77777777" w:rsidR="00C9409E" w:rsidRPr="00C9409E" w:rsidRDefault="00C9409E" w:rsidP="00C9409E"/>
          <w:p w14:paraId="416231F1" w14:textId="77777777" w:rsidR="00C9409E" w:rsidRPr="00C9409E" w:rsidRDefault="00C9409E" w:rsidP="00C9409E"/>
          <w:p w14:paraId="6F22C73C" w14:textId="77777777" w:rsidR="00C9409E" w:rsidRPr="00C9409E" w:rsidRDefault="00C9409E" w:rsidP="00C9409E"/>
          <w:p w14:paraId="24423D16" w14:textId="77777777" w:rsidR="00C9409E" w:rsidRPr="00C9409E" w:rsidRDefault="00C9409E" w:rsidP="00C9409E"/>
          <w:p w14:paraId="1C2E4B3D" w14:textId="77777777" w:rsidR="00C9409E" w:rsidRPr="00C9409E" w:rsidRDefault="00C9409E" w:rsidP="00C9409E"/>
          <w:p w14:paraId="37091942" w14:textId="77777777" w:rsidR="00C9409E" w:rsidRPr="00C9409E" w:rsidRDefault="00C9409E" w:rsidP="00C9409E"/>
          <w:p w14:paraId="731AD85C" w14:textId="77777777" w:rsidR="00C9409E" w:rsidRPr="00C9409E" w:rsidRDefault="00C9409E" w:rsidP="00C9409E"/>
          <w:p w14:paraId="67EB2407" w14:textId="77777777" w:rsidR="00C9409E" w:rsidRPr="00C9409E" w:rsidRDefault="00C9409E" w:rsidP="00C9409E"/>
          <w:p w14:paraId="42D1FBE1" w14:textId="77777777" w:rsidR="00C9409E" w:rsidRPr="00C9409E" w:rsidRDefault="00C9409E" w:rsidP="00C9409E"/>
          <w:p w14:paraId="0CB8D0B1" w14:textId="77777777" w:rsidR="00C9409E" w:rsidRPr="00C9409E" w:rsidRDefault="00C9409E" w:rsidP="00C9409E"/>
          <w:p w14:paraId="292AC3A2" w14:textId="77777777" w:rsidR="00C9409E" w:rsidRPr="00C9409E" w:rsidRDefault="00C9409E" w:rsidP="00C9409E"/>
          <w:p w14:paraId="689FF391" w14:textId="77777777" w:rsidR="00C9409E" w:rsidRPr="00C9409E" w:rsidRDefault="00C9409E" w:rsidP="00C9409E"/>
          <w:p w14:paraId="5B4FFA16" w14:textId="77777777" w:rsidR="00C9409E" w:rsidRPr="00C9409E" w:rsidRDefault="00C9409E" w:rsidP="00C9409E"/>
          <w:p w14:paraId="2639F3DD" w14:textId="77777777" w:rsidR="00C9409E" w:rsidRPr="00C9409E" w:rsidRDefault="00C9409E" w:rsidP="00C9409E"/>
          <w:p w14:paraId="184D1EE8" w14:textId="77777777" w:rsidR="00C9409E" w:rsidRPr="00C9409E" w:rsidRDefault="00C9409E" w:rsidP="00C9409E"/>
          <w:p w14:paraId="61A777E8" w14:textId="77777777" w:rsidR="00C9409E" w:rsidRPr="00C9409E" w:rsidRDefault="00C9409E" w:rsidP="00C9409E"/>
          <w:p w14:paraId="70AFE003" w14:textId="77777777" w:rsidR="00C9409E" w:rsidRPr="00C9409E" w:rsidRDefault="00C9409E" w:rsidP="00C9409E"/>
          <w:p w14:paraId="2631C00A" w14:textId="77777777" w:rsidR="00C9409E" w:rsidRPr="00C9409E" w:rsidRDefault="00C9409E" w:rsidP="00C9409E"/>
          <w:p w14:paraId="5DA0F74E" w14:textId="77777777" w:rsidR="00C9409E" w:rsidRPr="00C9409E" w:rsidRDefault="00C9409E" w:rsidP="00C9409E">
            <w:r w:rsidRPr="00C9409E">
              <w:t>-</w:t>
            </w:r>
          </w:p>
          <w:p w14:paraId="033C439B" w14:textId="77777777" w:rsidR="00C9409E" w:rsidRPr="00C9409E" w:rsidRDefault="00C9409E" w:rsidP="00C9409E"/>
          <w:p w14:paraId="39FA43BC" w14:textId="77777777" w:rsidR="00C9409E" w:rsidRPr="00C9409E" w:rsidRDefault="00C9409E" w:rsidP="00C9409E"/>
          <w:p w14:paraId="51056681" w14:textId="77777777" w:rsidR="00C9409E" w:rsidRPr="00C9409E" w:rsidRDefault="00C9409E" w:rsidP="00C9409E"/>
          <w:p w14:paraId="573A4039" w14:textId="77777777" w:rsidR="00C9409E" w:rsidRPr="00C9409E" w:rsidRDefault="00C9409E" w:rsidP="00C9409E"/>
          <w:p w14:paraId="70BEB0FB" w14:textId="77777777" w:rsidR="00C9409E" w:rsidRPr="00C9409E" w:rsidRDefault="00C9409E" w:rsidP="00C9409E"/>
          <w:p w14:paraId="5E988B10" w14:textId="77777777" w:rsidR="00C9409E" w:rsidRPr="00C9409E" w:rsidRDefault="00C9409E" w:rsidP="00C9409E"/>
          <w:p w14:paraId="1D1BC4A6" w14:textId="77777777" w:rsidR="00C9409E" w:rsidRPr="00C9409E" w:rsidRDefault="00C9409E" w:rsidP="00C9409E"/>
          <w:p w14:paraId="4D53D3FE" w14:textId="77777777" w:rsidR="00C9409E" w:rsidRPr="00C9409E" w:rsidRDefault="00C9409E" w:rsidP="00C9409E"/>
          <w:p w14:paraId="23F8A040" w14:textId="77777777" w:rsidR="00C9409E" w:rsidRPr="00C9409E" w:rsidRDefault="00C9409E" w:rsidP="00C9409E"/>
          <w:p w14:paraId="14287D16" w14:textId="77777777" w:rsidR="00C9409E" w:rsidRPr="00C9409E" w:rsidRDefault="00C9409E" w:rsidP="00C9409E"/>
          <w:p w14:paraId="7053738E" w14:textId="77777777" w:rsidR="00C9409E" w:rsidRPr="00C9409E" w:rsidRDefault="00C9409E" w:rsidP="00C9409E"/>
          <w:p w14:paraId="4C850220" w14:textId="77777777" w:rsidR="00C9409E" w:rsidRPr="00C9409E" w:rsidRDefault="00C9409E" w:rsidP="00C9409E"/>
          <w:p w14:paraId="25AF6310" w14:textId="77777777" w:rsidR="00C9409E" w:rsidRPr="00C9409E" w:rsidRDefault="00C9409E" w:rsidP="00C9409E"/>
          <w:p w14:paraId="547823B2" w14:textId="77777777" w:rsidR="00C9409E" w:rsidRPr="00C9409E" w:rsidRDefault="00C9409E" w:rsidP="00C9409E"/>
          <w:p w14:paraId="1FFE3710" w14:textId="77777777" w:rsidR="00C9409E" w:rsidRPr="00C9409E" w:rsidRDefault="00C9409E" w:rsidP="00C9409E"/>
          <w:p w14:paraId="76931AA7" w14:textId="77777777" w:rsidR="00C9409E" w:rsidRPr="00C9409E" w:rsidRDefault="00C9409E" w:rsidP="00C9409E"/>
          <w:p w14:paraId="04728191" w14:textId="77777777" w:rsidR="00C9409E" w:rsidRPr="00C9409E" w:rsidRDefault="00C9409E" w:rsidP="00C9409E"/>
          <w:p w14:paraId="37E145C2" w14:textId="77777777" w:rsidR="00C9409E" w:rsidRPr="00C9409E" w:rsidRDefault="00C9409E" w:rsidP="00C9409E"/>
          <w:p w14:paraId="583DF226" w14:textId="77777777" w:rsidR="00C9409E" w:rsidRPr="00C9409E" w:rsidRDefault="00C9409E" w:rsidP="00C9409E"/>
          <w:p w14:paraId="5B7F915E" w14:textId="77777777" w:rsidR="00C9409E" w:rsidRPr="00C9409E" w:rsidRDefault="00C9409E" w:rsidP="00C9409E"/>
          <w:p w14:paraId="47F89CC3" w14:textId="77777777" w:rsidR="00C9409E" w:rsidRPr="00C9409E" w:rsidRDefault="00C9409E" w:rsidP="00C9409E"/>
          <w:p w14:paraId="27A2C7F9" w14:textId="77777777" w:rsidR="00C9409E" w:rsidRPr="00C9409E" w:rsidRDefault="00C9409E" w:rsidP="00C9409E"/>
          <w:p w14:paraId="2ADE5AD9" w14:textId="77777777" w:rsidR="00C9409E" w:rsidRPr="00C9409E" w:rsidRDefault="00C9409E" w:rsidP="00C9409E"/>
          <w:p w14:paraId="2F5003EF" w14:textId="77777777" w:rsidR="00C9409E" w:rsidRPr="00C9409E" w:rsidRDefault="00C9409E" w:rsidP="00C9409E"/>
          <w:p w14:paraId="2BB3BE25" w14:textId="77777777" w:rsidR="00C9409E" w:rsidRPr="00C9409E" w:rsidRDefault="00C9409E" w:rsidP="00C9409E"/>
          <w:p w14:paraId="29924E82" w14:textId="77777777" w:rsidR="00C9409E" w:rsidRPr="00C9409E" w:rsidRDefault="00C9409E" w:rsidP="00C9409E"/>
          <w:p w14:paraId="6CDAAC7D" w14:textId="77777777" w:rsidR="00C9409E" w:rsidRPr="00C9409E" w:rsidRDefault="00C9409E" w:rsidP="00C9409E"/>
          <w:p w14:paraId="1C181A65" w14:textId="77777777" w:rsidR="00C9409E" w:rsidRPr="00C9409E" w:rsidRDefault="00C9409E" w:rsidP="00C9409E">
            <w:r w:rsidRPr="00C9409E">
              <w:t>-</w:t>
            </w:r>
          </w:p>
        </w:tc>
        <w:tc>
          <w:tcPr>
            <w:tcW w:w="510" w:type="pct"/>
            <w:vAlign w:val="center"/>
          </w:tcPr>
          <w:p w14:paraId="63B94638" w14:textId="77777777" w:rsidR="00C9409E" w:rsidRPr="00C9409E" w:rsidRDefault="00C9409E" w:rsidP="00C9409E"/>
          <w:p w14:paraId="55C7AEA8" w14:textId="77777777" w:rsidR="00C9409E" w:rsidRPr="00C9409E" w:rsidRDefault="00C9409E" w:rsidP="00C9409E"/>
          <w:p w14:paraId="6884347A" w14:textId="77777777" w:rsidR="00C9409E" w:rsidRPr="00C9409E" w:rsidRDefault="00C9409E" w:rsidP="00C9409E"/>
          <w:p w14:paraId="32DE172B" w14:textId="77777777" w:rsidR="00C9409E" w:rsidRPr="00C9409E" w:rsidRDefault="00C9409E" w:rsidP="00C9409E"/>
          <w:p w14:paraId="0D2BA736" w14:textId="77777777" w:rsidR="00C9409E" w:rsidRPr="00C9409E" w:rsidRDefault="00C9409E" w:rsidP="00C9409E"/>
          <w:p w14:paraId="5EBA8D3F" w14:textId="77777777" w:rsidR="00C9409E" w:rsidRPr="00C9409E" w:rsidRDefault="00C9409E" w:rsidP="00C9409E"/>
          <w:p w14:paraId="35C9806E" w14:textId="77777777" w:rsidR="00C9409E" w:rsidRPr="00C9409E" w:rsidRDefault="00C9409E" w:rsidP="00C9409E"/>
          <w:p w14:paraId="0E50CDF0" w14:textId="77777777" w:rsidR="00C9409E" w:rsidRPr="00C9409E" w:rsidRDefault="00C9409E" w:rsidP="00C9409E"/>
          <w:p w14:paraId="4CF918B9" w14:textId="77777777" w:rsidR="00C9409E" w:rsidRPr="00C9409E" w:rsidRDefault="00C9409E" w:rsidP="00C9409E"/>
          <w:p w14:paraId="0B365551" w14:textId="77777777" w:rsidR="00C9409E" w:rsidRPr="00C9409E" w:rsidRDefault="00C9409E" w:rsidP="00C9409E"/>
          <w:p w14:paraId="3E73AB50" w14:textId="77777777" w:rsidR="00C9409E" w:rsidRPr="00C9409E" w:rsidRDefault="00C9409E" w:rsidP="00C9409E"/>
          <w:p w14:paraId="76800050" w14:textId="77777777" w:rsidR="00C9409E" w:rsidRPr="00C9409E" w:rsidRDefault="00C9409E" w:rsidP="00C9409E"/>
          <w:p w14:paraId="2798FE9E" w14:textId="77777777" w:rsidR="00C9409E" w:rsidRPr="00C9409E" w:rsidRDefault="00C9409E" w:rsidP="00C9409E"/>
          <w:p w14:paraId="336CA920" w14:textId="77777777" w:rsidR="00C9409E" w:rsidRPr="00C9409E" w:rsidRDefault="00C9409E" w:rsidP="00C9409E"/>
          <w:p w14:paraId="6AA0ED2A" w14:textId="77777777" w:rsidR="00C9409E" w:rsidRPr="00C9409E" w:rsidRDefault="00C9409E" w:rsidP="00C9409E"/>
          <w:p w14:paraId="3AB75B78" w14:textId="77777777" w:rsidR="00C9409E" w:rsidRPr="00C9409E" w:rsidRDefault="00C9409E" w:rsidP="00C9409E"/>
          <w:p w14:paraId="273CE40F" w14:textId="77777777" w:rsidR="00C9409E" w:rsidRPr="00C9409E" w:rsidRDefault="00C9409E" w:rsidP="00C9409E"/>
          <w:p w14:paraId="6605E8A4" w14:textId="77777777" w:rsidR="00C9409E" w:rsidRPr="00C9409E" w:rsidRDefault="00C9409E" w:rsidP="00C9409E"/>
          <w:p w14:paraId="0BBAC994" w14:textId="77777777" w:rsidR="00C9409E" w:rsidRPr="00C9409E" w:rsidRDefault="00C9409E" w:rsidP="00C9409E"/>
          <w:p w14:paraId="17D3D8C2" w14:textId="77777777" w:rsidR="00C9409E" w:rsidRPr="00C9409E" w:rsidRDefault="00C9409E" w:rsidP="00C9409E"/>
          <w:p w14:paraId="352F417A" w14:textId="77777777" w:rsidR="00C9409E" w:rsidRPr="00C9409E" w:rsidRDefault="00C9409E" w:rsidP="00C9409E"/>
          <w:p w14:paraId="70EFA53B" w14:textId="77777777" w:rsidR="00C9409E" w:rsidRPr="00C9409E" w:rsidRDefault="00C9409E" w:rsidP="00C9409E">
            <w:r w:rsidRPr="00C9409E">
              <w:t>Atitinka</w:t>
            </w:r>
          </w:p>
          <w:p w14:paraId="34A2C650" w14:textId="77777777" w:rsidR="00C9409E" w:rsidRPr="00C9409E" w:rsidRDefault="00C9409E" w:rsidP="00C9409E"/>
          <w:p w14:paraId="639ECAE5" w14:textId="77777777" w:rsidR="00C9409E" w:rsidRPr="00C9409E" w:rsidRDefault="00C9409E" w:rsidP="00C9409E"/>
          <w:p w14:paraId="5DDA993E" w14:textId="77777777" w:rsidR="00C9409E" w:rsidRPr="00C9409E" w:rsidRDefault="00C9409E" w:rsidP="00C9409E"/>
          <w:p w14:paraId="2635C880" w14:textId="77777777" w:rsidR="00C9409E" w:rsidRPr="00C9409E" w:rsidRDefault="00C9409E" w:rsidP="00C9409E"/>
          <w:p w14:paraId="78599C54" w14:textId="77777777" w:rsidR="00C9409E" w:rsidRPr="00C9409E" w:rsidRDefault="00C9409E" w:rsidP="00C9409E"/>
          <w:p w14:paraId="20CF4DCF" w14:textId="77777777" w:rsidR="00C9409E" w:rsidRPr="00C9409E" w:rsidRDefault="00C9409E" w:rsidP="00C9409E"/>
          <w:p w14:paraId="4BE8CB73" w14:textId="77777777" w:rsidR="00C9409E" w:rsidRPr="00C9409E" w:rsidRDefault="00C9409E" w:rsidP="00C9409E"/>
          <w:p w14:paraId="3CD1DF08" w14:textId="77777777" w:rsidR="00C9409E" w:rsidRPr="00C9409E" w:rsidRDefault="00C9409E" w:rsidP="00C9409E"/>
          <w:p w14:paraId="5A661118" w14:textId="77777777" w:rsidR="00C9409E" w:rsidRPr="00C9409E" w:rsidRDefault="00C9409E" w:rsidP="00C9409E"/>
          <w:p w14:paraId="18AAA1BC" w14:textId="77777777" w:rsidR="00C9409E" w:rsidRPr="00C9409E" w:rsidRDefault="00C9409E" w:rsidP="00C9409E"/>
          <w:p w14:paraId="650B5EDE" w14:textId="77777777" w:rsidR="00C9409E" w:rsidRPr="00C9409E" w:rsidRDefault="00C9409E" w:rsidP="00C9409E"/>
          <w:p w14:paraId="004365FC" w14:textId="77777777" w:rsidR="00C9409E" w:rsidRPr="00C9409E" w:rsidRDefault="00C9409E" w:rsidP="00C9409E"/>
          <w:p w14:paraId="34AC2746" w14:textId="77777777" w:rsidR="00C9409E" w:rsidRPr="00C9409E" w:rsidRDefault="00C9409E" w:rsidP="00C9409E"/>
          <w:p w14:paraId="4B6B8125" w14:textId="77777777" w:rsidR="00C9409E" w:rsidRPr="00C9409E" w:rsidRDefault="00C9409E" w:rsidP="00C9409E"/>
          <w:p w14:paraId="76465310" w14:textId="77777777" w:rsidR="00C9409E" w:rsidRPr="00C9409E" w:rsidRDefault="00C9409E" w:rsidP="00C9409E"/>
          <w:p w14:paraId="02ED78DD" w14:textId="77777777" w:rsidR="00C9409E" w:rsidRPr="00C9409E" w:rsidRDefault="00C9409E" w:rsidP="00C9409E"/>
          <w:p w14:paraId="6B426710" w14:textId="77777777" w:rsidR="00C9409E" w:rsidRPr="00C9409E" w:rsidRDefault="00C9409E" w:rsidP="00C9409E"/>
          <w:p w14:paraId="6D78B42B" w14:textId="77777777" w:rsidR="00C9409E" w:rsidRPr="00C9409E" w:rsidRDefault="00C9409E" w:rsidP="00C9409E"/>
          <w:p w14:paraId="4AA4C0FE" w14:textId="77777777" w:rsidR="00C9409E" w:rsidRPr="00C9409E" w:rsidRDefault="00C9409E" w:rsidP="00C9409E"/>
          <w:p w14:paraId="2D8CB55A" w14:textId="77777777" w:rsidR="00C9409E" w:rsidRPr="00C9409E" w:rsidRDefault="00C9409E" w:rsidP="00C9409E"/>
          <w:p w14:paraId="0A1618D0" w14:textId="77777777" w:rsidR="00C9409E" w:rsidRPr="00C9409E" w:rsidRDefault="00C9409E" w:rsidP="00C9409E"/>
          <w:p w14:paraId="0CC2923F" w14:textId="77777777" w:rsidR="00C9409E" w:rsidRPr="00C9409E" w:rsidRDefault="00C9409E" w:rsidP="00C9409E"/>
          <w:p w14:paraId="1F713495" w14:textId="77777777" w:rsidR="00C9409E" w:rsidRPr="00C9409E" w:rsidRDefault="00C9409E" w:rsidP="00C9409E"/>
          <w:p w14:paraId="54FB0CB9" w14:textId="77777777" w:rsidR="00C9409E" w:rsidRPr="00C9409E" w:rsidRDefault="00C9409E" w:rsidP="00C9409E"/>
          <w:p w14:paraId="3E23F1D2" w14:textId="77777777" w:rsidR="00C9409E" w:rsidRPr="00C9409E" w:rsidRDefault="00C9409E" w:rsidP="00C9409E"/>
          <w:p w14:paraId="0400CC40" w14:textId="77777777" w:rsidR="00C9409E" w:rsidRPr="00C9409E" w:rsidRDefault="00C9409E" w:rsidP="00C9409E"/>
          <w:p w14:paraId="2DA86740" w14:textId="77777777" w:rsidR="00C9409E" w:rsidRPr="00C9409E" w:rsidRDefault="00C9409E" w:rsidP="00C9409E"/>
          <w:p w14:paraId="308DDE57" w14:textId="77777777" w:rsidR="00C9409E" w:rsidRPr="00C9409E" w:rsidRDefault="00C9409E" w:rsidP="00C9409E">
            <w:r w:rsidRPr="00C9409E">
              <w:t>Atitinka</w:t>
            </w:r>
          </w:p>
        </w:tc>
        <w:tc>
          <w:tcPr>
            <w:tcW w:w="1233" w:type="pct"/>
            <w:vAlign w:val="center"/>
          </w:tcPr>
          <w:p w14:paraId="4D976C26" w14:textId="77777777" w:rsidR="00C9409E" w:rsidRPr="00C9409E" w:rsidRDefault="00C9409E" w:rsidP="00C9409E">
            <w:r w:rsidRPr="00C9409E">
              <w:t>1. Identifikuoti visi nuotekų šaltiniai:</w:t>
            </w:r>
          </w:p>
          <w:p w14:paraId="451CBEA7" w14:textId="77777777" w:rsidR="00C9409E" w:rsidRPr="00C9409E" w:rsidRDefault="00C9409E" w:rsidP="00C9409E">
            <w:r w:rsidRPr="00C9409E">
              <w:t>2.1. Vanduo, dalyvaujantis įrengimų atšaldyme uždarame cikle (gyvatukais), atšaldomas uždaro ciklo aušinimo vandens sistemoje, sudarytoje iš aušintuvių - obj.13</w:t>
            </w:r>
          </w:p>
          <w:p w14:paraId="7ACAE621" w14:textId="77777777" w:rsidR="00C9409E" w:rsidRPr="00C9409E" w:rsidRDefault="00C9409E" w:rsidP="00C9409E">
            <w:r w:rsidRPr="00C9409E">
              <w:t xml:space="preserve">2.2. šildymui naudojamas karštas demineralizuotas vanduo (po panaudojimo granuliavimo sistemoje): </w:t>
            </w:r>
          </w:p>
          <w:p w14:paraId="54EB7B8B" w14:textId="77777777" w:rsidR="00C9409E" w:rsidRPr="00C9409E" w:rsidRDefault="00C9409E" w:rsidP="00C9409E">
            <w:r w:rsidRPr="00C9409E">
              <w:t xml:space="preserve">- katalizatoriaus paruošimo maišyklės AB15-A,B-22A01 (obj. 04,04.1); </w:t>
            </w:r>
          </w:p>
          <w:p w14:paraId="68EF7190" w14:textId="77777777" w:rsidR="00C9409E" w:rsidRPr="00C9409E" w:rsidRDefault="00C9409E" w:rsidP="00C9409E">
            <w:r w:rsidRPr="00C9409E">
              <w:t>- priedų paruošimo maišyklė AB17-A,B-21V01 (obj. 04,04.1)</w:t>
            </w:r>
          </w:p>
          <w:p w14:paraId="44E49AFF" w14:textId="77777777" w:rsidR="00C9409E" w:rsidRPr="00C9409E" w:rsidRDefault="00C9409E" w:rsidP="00C9409E">
            <w:r w:rsidRPr="00C9409E">
              <w:t>2.3. įrengti stogai virš įrenginių (HTM katilinė - obj. 06, 06.1 ) ir  MEG  išpylimas iš g/cisternų vyksta uždarame pastate (obj.10)</w:t>
            </w:r>
          </w:p>
          <w:p w14:paraId="111B01E1" w14:textId="77777777" w:rsidR="00C9409E" w:rsidRPr="00C9409E" w:rsidRDefault="00C9409E" w:rsidP="00C9409E">
            <w:r w:rsidRPr="00C9409E">
              <w:t xml:space="preserve">2.4. Kiekvieną mėnesį sudaromi vandens surenkami duomenys ir atliekama išlaidų skaičiuotė. </w:t>
            </w:r>
          </w:p>
          <w:p w14:paraId="5423D507" w14:textId="77777777" w:rsidR="00C9409E" w:rsidRPr="00C9409E" w:rsidRDefault="00C9409E" w:rsidP="00C9409E"/>
          <w:p w14:paraId="7DB04189" w14:textId="77777777" w:rsidR="00C9409E" w:rsidRPr="00C9409E" w:rsidRDefault="00C9409E" w:rsidP="00C9409E">
            <w:r w:rsidRPr="00C9409E">
              <w:t>3.1. Visi įrengimai, vamzdynai, kuriuose vyksta cheminiai procesai, pagaminti iš nerūdijančio plieno</w:t>
            </w:r>
          </w:p>
          <w:p w14:paraId="6DCF165C" w14:textId="77777777" w:rsidR="00C9409E" w:rsidRPr="00C9409E" w:rsidRDefault="00C9409E" w:rsidP="00C9409E">
            <w:r w:rsidRPr="00C9409E">
              <w:t>3.2. sumontuota netiesioginio aušinimo sistema - įrengimų aušinimas vykdomas šaldomo vandens pagalba gyvatukais</w:t>
            </w:r>
          </w:p>
          <w:p w14:paraId="3C99AF59" w14:textId="77777777" w:rsidR="00C9409E" w:rsidRPr="00C9409E" w:rsidRDefault="00C9409E" w:rsidP="00C9409E">
            <w:r w:rsidRPr="00C9409E">
              <w:t>3.3. naudojamos grynos žaliavos (tereftalio rūgštis-99,8%, izoftalio rūgštis - 99,8%, monoetilenglikolis - 99,9%)</w:t>
            </w:r>
          </w:p>
          <w:p w14:paraId="6EE8C0C5" w14:textId="77777777" w:rsidR="00C9409E" w:rsidRPr="00C9409E" w:rsidRDefault="00C9409E" w:rsidP="00C9409E">
            <w:r w:rsidRPr="00C9409E">
              <w:t>3.4. Birūs sorbentai, rankovės, kilimėliai naftos produktams ir cheminėms medžiagoms surinkti išdėstyti taršos požiūriu pavojingiausiose pastatų ir teritorijos vietose</w:t>
            </w:r>
          </w:p>
          <w:p w14:paraId="723844CB" w14:textId="77777777" w:rsidR="00C9409E" w:rsidRPr="00C9409E" w:rsidRDefault="00C9409E" w:rsidP="00C9409E">
            <w:r w:rsidRPr="00C9409E">
              <w:t>3.5. Avarijos atveju sukomplektuoti rinkiniai, susidedantys iš birių sorbentų, rankovių (bonų), įvairaus diametro kanalizacijos vamzdžių kamščių, kastuvų, šluotų ir pan. Valymo būdai pateikti saugos duomenų lapuose, kurie randasi kiekvienoje darbo vietoje</w:t>
            </w:r>
          </w:p>
          <w:p w14:paraId="73B40A11" w14:textId="77777777" w:rsidR="00C9409E" w:rsidRPr="00C9409E" w:rsidRDefault="00C9409E" w:rsidP="00C9409E">
            <w:r w:rsidRPr="00C9409E">
              <w:t xml:space="preserve">3.6. vykdomi reguliarūs nuotekų patikrinimai (monitoringas gamybinių nuotekų, išleidžiamų į AB "Klaipėdos vanduo" tinklus; paviršinio vandens, išleidžiamo į aplinką; požeminio vandens; </w:t>
            </w:r>
          </w:p>
          <w:p w14:paraId="5CF324C9" w14:textId="77777777" w:rsidR="00C9409E" w:rsidRPr="00C9409E" w:rsidRDefault="00C9409E" w:rsidP="00C9409E">
            <w:r w:rsidRPr="00C9409E">
              <w:t>3.7. atskirtos procesų nuotekos: sumontuotos skirtingos  nuotekų tinklų sistemų:</w:t>
            </w:r>
          </w:p>
          <w:p w14:paraId="76D72189" w14:textId="77777777" w:rsidR="00C9409E" w:rsidRPr="00C9409E" w:rsidRDefault="00C9409E" w:rsidP="00C9409E">
            <w:r w:rsidRPr="00C9409E">
              <w:t xml:space="preserve">- sąlyginai švarių lietaus nuotekų tinklas </w:t>
            </w:r>
          </w:p>
          <w:p w14:paraId="362E81E7" w14:textId="77777777" w:rsidR="00C9409E" w:rsidRPr="00C9409E" w:rsidRDefault="00C9409E" w:rsidP="00C9409E">
            <w:r w:rsidRPr="00C9409E">
              <w:t xml:space="preserve"> - lietaus nuotekų tinklas į paviršinių nuotekų rezervuarą </w:t>
            </w:r>
          </w:p>
          <w:p w14:paraId="313A3B95" w14:textId="77777777" w:rsidR="00C9409E" w:rsidRPr="00C9409E" w:rsidRDefault="00C9409E" w:rsidP="00C9409E">
            <w:r w:rsidRPr="00C9409E">
              <w:t xml:space="preserve">- gamybinių nuotekų tinklas </w:t>
            </w:r>
          </w:p>
          <w:p w14:paraId="220C939B" w14:textId="77777777" w:rsidR="00C9409E" w:rsidRPr="00C9409E" w:rsidRDefault="00C9409E" w:rsidP="00C9409E">
            <w:r w:rsidRPr="00C9409E">
              <w:t xml:space="preserve"> - apvalytų gamybinių nuotekų tinklas </w:t>
            </w:r>
          </w:p>
          <w:p w14:paraId="578757EE" w14:textId="77777777" w:rsidR="00C9409E" w:rsidRPr="00C9409E" w:rsidRDefault="00C9409E" w:rsidP="00C9409E">
            <w:r w:rsidRPr="00C9409E">
              <w:t>-  monitoringo drenažo tinklas  apie aerotankus</w:t>
            </w:r>
          </w:p>
          <w:p w14:paraId="7E452F42" w14:textId="77777777" w:rsidR="00C9409E" w:rsidRPr="00C9409E" w:rsidRDefault="00C9409E" w:rsidP="00C9409E">
            <w:r w:rsidRPr="00C9409E">
              <w:t>3.8. Sąlyginai švarios lietaus nuotekos nuo stogų surenkamos atskirai ir išleidžiamos į aplinką</w:t>
            </w:r>
          </w:p>
          <w:p w14:paraId="3F32E319" w14:textId="77777777" w:rsidR="00C9409E" w:rsidRPr="00C9409E" w:rsidRDefault="00C9409E" w:rsidP="00C9409E">
            <w:r w:rsidRPr="00C9409E">
              <w:t>3.9. įrengta vandens, skirto gaisrų gesinimui, laikymo vieta - obj. 27  ( rezervuaras-1240 m3)</w:t>
            </w:r>
          </w:p>
          <w:p w14:paraId="1E3F141F" w14:textId="77777777" w:rsidR="00C9409E" w:rsidRPr="00C9409E" w:rsidRDefault="00C9409E" w:rsidP="00C9409E">
            <w:r w:rsidRPr="00C9409E">
              <w:t xml:space="preserve">3.10. saugojimo talpyklos (obj.08- MEG talpos, 09, 09.1- DEG ir SEG talpos; obj.15 - TFR sandėliavimo silosai; obj.03 -gatavos produkcijos silosai; obj.05, 05.1, 05.2  -amorfinio granuliuoto silosai), pakrovimo/ iškrovimo aikštelės (obj. 17-produkcijos pakrovimo rampa; obj. l4-konteinerių aikštelė; obj. l0-MEG išpylimo postas; pagrindiniai keliai; automobilių saugojimo aikštelės padengti betonine danga   </w:t>
            </w:r>
          </w:p>
          <w:p w14:paraId="74F39B29" w14:textId="77777777" w:rsidR="00C9409E" w:rsidRPr="00C9409E" w:rsidRDefault="00C9409E" w:rsidP="00C9409E">
            <w:r w:rsidRPr="00C9409E">
              <w:t xml:space="preserve"> MEG ir DEG iš g/cisternų iškraunami per viršutinį liuką, tuo išvengiant avarinių prabėgimų</w:t>
            </w:r>
          </w:p>
          <w:p w14:paraId="4094730C" w14:textId="77777777" w:rsidR="00C9409E" w:rsidRPr="00C9409E" w:rsidRDefault="00C9409E" w:rsidP="00C9409E">
            <w:r w:rsidRPr="00C9409E">
              <w:t xml:space="preserve">3.11. Gamybinių, paviršinių nuotekų surinkimo sistemos (vamzdynai, siurbliai) sumontuotos taip, kad būtų patogu atlikti apžiūrą, priežiūrą, remontą: </w:t>
            </w:r>
          </w:p>
          <w:p w14:paraId="1A0E76A4" w14:textId="77777777" w:rsidR="00C9409E" w:rsidRPr="00C9409E" w:rsidRDefault="00C9409E" w:rsidP="00C9409E">
            <w:r w:rsidRPr="00C9409E">
              <w:t xml:space="preserve"> - siurbliai sumontuoti patalpose; - sumontuoti šulinėliai, vamzdynų apžiūrai</w:t>
            </w:r>
          </w:p>
          <w:p w14:paraId="37EA3EE8" w14:textId="77777777" w:rsidR="00C9409E" w:rsidRPr="00C9409E" w:rsidRDefault="00C9409E" w:rsidP="00C9409E">
            <w:r w:rsidRPr="00C9409E">
              <w:t>3.12. Nešvarios gamybinės nuotekos prieš patenkant į biologinius valymo įrenginius, pirmiausia nukreipiami į buferinę talpyklą (obj. 19.1) 575 m3 talpos).   Paviršinės nuotekos prieš patenkant į nuotekų valymo įrenginius(obj.24), pirmiausia nukreipiami į  paviršinių nuotekų rezervuarą (obj .23) 1000 m3 talpos)</w:t>
            </w:r>
          </w:p>
        </w:tc>
      </w:tr>
      <w:tr w:rsidR="00C9409E" w:rsidRPr="00C9409E" w14:paraId="19B26364" w14:textId="77777777" w:rsidTr="00A71186">
        <w:tc>
          <w:tcPr>
            <w:tcW w:w="277" w:type="pct"/>
            <w:vAlign w:val="center"/>
          </w:tcPr>
          <w:p w14:paraId="225DAF26" w14:textId="77777777" w:rsidR="00C9409E" w:rsidRPr="00C9409E" w:rsidRDefault="00C9409E" w:rsidP="00C9409E">
            <w:r w:rsidRPr="00C9409E">
              <w:t>9</w:t>
            </w:r>
          </w:p>
        </w:tc>
        <w:tc>
          <w:tcPr>
            <w:tcW w:w="627" w:type="pct"/>
            <w:vAlign w:val="center"/>
          </w:tcPr>
          <w:p w14:paraId="7F14FAD3" w14:textId="77777777" w:rsidR="00C9409E" w:rsidRPr="00C9409E" w:rsidRDefault="00C9409E" w:rsidP="00C9409E">
            <w:r w:rsidRPr="00C9409E">
              <w:t>Nuotekų prevencija ir kontrolė,</w:t>
            </w:r>
          </w:p>
          <w:p w14:paraId="62E76F6E" w14:textId="77777777" w:rsidR="00C9409E" w:rsidRPr="00C9409E" w:rsidRDefault="00C9409E" w:rsidP="00C9409E">
            <w:r w:rsidRPr="00C9409E">
              <w:t>atliekų susidarymas</w:t>
            </w:r>
          </w:p>
        </w:tc>
        <w:tc>
          <w:tcPr>
            <w:tcW w:w="784" w:type="pct"/>
            <w:vAlign w:val="center"/>
          </w:tcPr>
          <w:p w14:paraId="63AAB5B0" w14:textId="626FBE16" w:rsidR="00C9409E" w:rsidRPr="00C9409E" w:rsidRDefault="00C9409E" w:rsidP="00C9409E">
            <w:r w:rsidRPr="00C9409E">
              <w:t xml:space="preserve">GPGB </w:t>
            </w:r>
            <w:r w:rsidR="00831D8D">
              <w:t>„</w:t>
            </w:r>
            <w:r w:rsidRPr="00C9409E">
              <w:t>Organinių medžiagų gamybai dideliais kiekiais</w:t>
            </w:r>
            <w:r w:rsidR="00831D8D">
              <w:t>“</w:t>
            </w:r>
          </w:p>
          <w:p w14:paraId="2708FBE7" w14:textId="77777777" w:rsidR="00C9409E" w:rsidRPr="00C9409E" w:rsidRDefault="00C9409E" w:rsidP="00C9409E">
            <w:r w:rsidRPr="00C9409E">
              <w:t>Sk.6.3</w:t>
            </w:r>
          </w:p>
        </w:tc>
        <w:tc>
          <w:tcPr>
            <w:tcW w:w="964" w:type="pct"/>
            <w:vAlign w:val="center"/>
          </w:tcPr>
          <w:p w14:paraId="1EB49407" w14:textId="77777777" w:rsidR="00C9409E" w:rsidRPr="00C9409E" w:rsidRDefault="00C9409E" w:rsidP="00C9409E">
            <w:r w:rsidRPr="00C9409E">
              <w:t>Gruntinių vandenų apsauga:</w:t>
            </w:r>
          </w:p>
          <w:p w14:paraId="109F927C" w14:textId="77777777" w:rsidR="00C9409E" w:rsidRPr="00C9409E" w:rsidRDefault="00C9409E" w:rsidP="00C9409E">
            <w:r w:rsidRPr="00C9409E">
              <w:t>1.Saugojimo talpyklos ir pakrovimo/iškrovimo aikštelės projektuoti taip, kad išvengti grunto ir vandenų taršos, kuri susidarytų įvykus nuotėkiams</w:t>
            </w:r>
          </w:p>
          <w:p w14:paraId="54C34C87" w14:textId="77777777" w:rsidR="00C9409E" w:rsidRPr="00C9409E" w:rsidRDefault="00C9409E" w:rsidP="00C9409E">
            <w:r w:rsidRPr="00C9409E">
              <w:t>2. Talpų perpildymo aptikimo sistemų įrengimas (duodančiu pavojaus signalą, su automatiniu išjungimu/stabdymu)</w:t>
            </w:r>
          </w:p>
          <w:p w14:paraId="635BBAB2" w14:textId="77777777" w:rsidR="00C9409E" w:rsidRPr="00C9409E" w:rsidRDefault="00C9409E" w:rsidP="00C9409E">
            <w:r w:rsidRPr="00C9409E">
              <w:t>3. Hermetiškų dugno medžiagų panaudojimas tose gamybos proceso vietose, kur įrengti nutekamieji šulinėliai</w:t>
            </w:r>
          </w:p>
          <w:p w14:paraId="51162ED5" w14:textId="77777777" w:rsidR="00C9409E" w:rsidRPr="00C9409E" w:rsidRDefault="00C9409E" w:rsidP="00C9409E">
            <w:r w:rsidRPr="00C9409E">
              <w:t>4. Surinkimo įrenginiai tose vietose, kur galimi išsiliejimai (lašų latakai, surinkimo duobės)</w:t>
            </w:r>
          </w:p>
          <w:p w14:paraId="5B0F77FF" w14:textId="77777777" w:rsidR="00C9409E" w:rsidRPr="00C9409E" w:rsidRDefault="00C9409E" w:rsidP="00C9409E">
            <w:r w:rsidRPr="00C9409E">
              <w:t>5. Nuotėkių aptikimo sistemos ir priežiūros programos visoms talpykloms</w:t>
            </w:r>
          </w:p>
          <w:p w14:paraId="7B7B4A93" w14:textId="77777777" w:rsidR="00C9409E" w:rsidRPr="00C9409E" w:rsidRDefault="00C9409E" w:rsidP="00C9409E">
            <w:r w:rsidRPr="00C9409E">
              <w:t>6. Požeminių vandenų kokybės monitoringas</w:t>
            </w:r>
          </w:p>
        </w:tc>
        <w:tc>
          <w:tcPr>
            <w:tcW w:w="604" w:type="pct"/>
            <w:vAlign w:val="center"/>
          </w:tcPr>
          <w:p w14:paraId="43E8DA8B" w14:textId="77777777" w:rsidR="00C9409E" w:rsidRPr="00C9409E" w:rsidRDefault="00C9409E" w:rsidP="00C9409E">
            <w:r w:rsidRPr="00C9409E">
              <w:t>-</w:t>
            </w:r>
          </w:p>
        </w:tc>
        <w:tc>
          <w:tcPr>
            <w:tcW w:w="510" w:type="pct"/>
            <w:vAlign w:val="center"/>
          </w:tcPr>
          <w:p w14:paraId="5714EB20" w14:textId="77777777" w:rsidR="00C9409E" w:rsidRPr="00C9409E" w:rsidRDefault="00C9409E" w:rsidP="00C9409E">
            <w:r w:rsidRPr="00C9409E">
              <w:t xml:space="preserve">Atitinka </w:t>
            </w:r>
          </w:p>
        </w:tc>
        <w:tc>
          <w:tcPr>
            <w:tcW w:w="1233" w:type="pct"/>
          </w:tcPr>
          <w:p w14:paraId="588D024A" w14:textId="77777777" w:rsidR="00C9409E" w:rsidRPr="00C9409E" w:rsidRDefault="00C9409E" w:rsidP="00C9409E">
            <w:r w:rsidRPr="00C9409E">
              <w:t xml:space="preserve">1. saugojimo talpyklos (obj.08- MEG talpos, 09, 09.1- DEG ir SEG talpos; obj.15 - TFR sandėliavimo silosai; obj.03, 03.1, 03.2 -gatavos produkcijos silosai; obj.05, 05.1, 05.2  -amorfinio granuliuoto silosai, pakrovimo/ iškrovimo aikštelės (obj. 17-produkcijos pakrovimo rampa; obj.l4-konteinerių aikštelė; obj.l0-MEG išpylimo postas; pagrindiniai keliai; automobilių saugojimo aikštelės padengtos betonine danga   </w:t>
            </w:r>
          </w:p>
          <w:p w14:paraId="349DBEA7" w14:textId="77777777" w:rsidR="00C9409E" w:rsidRPr="00C9409E" w:rsidRDefault="00C9409E" w:rsidP="00C9409E">
            <w:r w:rsidRPr="00C9409E">
              <w:t>2. sumontuotos talpų (obj. 08, 09, 09.1,15 ir pastatų viduje esančių talpų) perpildymo aptikimo sistemos - lygio davikliai su informavimo ir automatiniu sustabdymu</w:t>
            </w:r>
          </w:p>
          <w:p w14:paraId="22A7EA7B" w14:textId="77777777" w:rsidR="00C9409E" w:rsidRPr="00C9409E" w:rsidRDefault="00C9409E" w:rsidP="00C9409E">
            <w:r w:rsidRPr="00C9409E">
              <w:t>3. - gamybinės nuotekos teka tik vamzdynais; - visų šulinėlių dugnai yra betonuoti; - betonuoti dugnai ir turi hidroizoliaciją: - ūkinių nuotekų siurblinės (obj.31), į kurią suteka išvalytos nuotekos biologiniuose valymo įrenginiuose, - paviršinių nuotekų rezervuaras (obj.23); - biologiniai valymo įrenginių buferinė talpa ir aerotankai (obj. 19.1 ir 19.2)</w:t>
            </w:r>
          </w:p>
          <w:p w14:paraId="1EDB340C" w14:textId="77777777" w:rsidR="00C9409E" w:rsidRPr="00C9409E" w:rsidRDefault="00C9409E" w:rsidP="00C9409E">
            <w:r w:rsidRPr="00C9409E">
              <w:t xml:space="preserve">4. - sumontuotos išgilintos surinkimo talpos XA40-A-50V01( Obj. 06, 06.1) ; - TFR priėmimo bunkerių tunelyje (5,5 m gylyje - obj. 14) vandenys, užteršti TFR, išsiurbiami siurbliais ir nukreipiami į valymo įrenginius; - sumontuota prieduobė g/cisternų iškrovimo poste (obj. 10), kuriame surenkami MEG pralašėjimai ir paduodami į biologinius valymo įrenginius (obj .19). </w:t>
            </w:r>
          </w:p>
          <w:p w14:paraId="5A686F26" w14:textId="77777777" w:rsidR="00C9409E" w:rsidRPr="00C9409E" w:rsidRDefault="00C9409E" w:rsidP="00C9409E">
            <w:r w:rsidRPr="00C9409E">
              <w:t>5. Įdiegtos. Žiūrėti šios lentelės eil. Nr. 3 7 stulpelį</w:t>
            </w:r>
          </w:p>
          <w:p w14:paraId="737CE6E2" w14:textId="77777777" w:rsidR="00C9409E" w:rsidRPr="00C9409E" w:rsidRDefault="00C9409E" w:rsidP="00C9409E">
            <w:r w:rsidRPr="00C9409E">
              <w:t>6. įrengti 6 gruntinio vandens stebimieji gręžiniai</w:t>
            </w:r>
          </w:p>
        </w:tc>
      </w:tr>
      <w:tr w:rsidR="00C9409E" w:rsidRPr="00C9409E" w14:paraId="1DCF828C" w14:textId="77777777" w:rsidTr="00A71186">
        <w:tc>
          <w:tcPr>
            <w:tcW w:w="277" w:type="pct"/>
            <w:vAlign w:val="center"/>
          </w:tcPr>
          <w:p w14:paraId="6B9BAD65" w14:textId="77777777" w:rsidR="00C9409E" w:rsidRPr="00C9409E" w:rsidRDefault="00C9409E" w:rsidP="00C9409E">
            <w:r w:rsidRPr="00C9409E">
              <w:t>10</w:t>
            </w:r>
          </w:p>
        </w:tc>
        <w:tc>
          <w:tcPr>
            <w:tcW w:w="627" w:type="pct"/>
            <w:vAlign w:val="center"/>
          </w:tcPr>
          <w:p w14:paraId="4E57F320" w14:textId="77777777" w:rsidR="00C9409E" w:rsidRPr="00C9409E" w:rsidRDefault="00C9409E" w:rsidP="00C9409E">
            <w:r w:rsidRPr="00C9409E">
              <w:t>Atliekų prevencija ir kontrolė</w:t>
            </w:r>
          </w:p>
        </w:tc>
        <w:tc>
          <w:tcPr>
            <w:tcW w:w="784" w:type="pct"/>
            <w:vAlign w:val="center"/>
          </w:tcPr>
          <w:p w14:paraId="1F170126" w14:textId="60B57A1C" w:rsidR="00C9409E" w:rsidRPr="00C9409E" w:rsidRDefault="00C9409E" w:rsidP="00C9409E">
            <w:r w:rsidRPr="00C9409E">
              <w:t xml:space="preserve">GPGB </w:t>
            </w:r>
            <w:r w:rsidR="00611D9B">
              <w:t>„</w:t>
            </w:r>
            <w:r w:rsidRPr="00C9409E">
              <w:t>Organinių medžiagų gamybai dideliais kiekiais</w:t>
            </w:r>
            <w:r w:rsidR="00611D9B">
              <w:t>“</w:t>
            </w:r>
          </w:p>
          <w:p w14:paraId="5093BF35" w14:textId="77777777" w:rsidR="00C9409E" w:rsidRPr="00C9409E" w:rsidRDefault="00C9409E" w:rsidP="00C9409E">
            <w:r w:rsidRPr="00C9409E">
              <w:t>Sk.6.3</w:t>
            </w:r>
          </w:p>
        </w:tc>
        <w:tc>
          <w:tcPr>
            <w:tcW w:w="964" w:type="pct"/>
            <w:vAlign w:val="center"/>
          </w:tcPr>
          <w:p w14:paraId="4F1B3B21" w14:textId="77777777" w:rsidR="00C9409E" w:rsidRPr="00C9409E" w:rsidRDefault="00C9409E" w:rsidP="00C9409E">
            <w:r w:rsidRPr="00C9409E">
              <w:t>Atliekų susidarymo prevencija</w:t>
            </w:r>
          </w:p>
        </w:tc>
        <w:tc>
          <w:tcPr>
            <w:tcW w:w="604" w:type="pct"/>
            <w:vAlign w:val="center"/>
          </w:tcPr>
          <w:p w14:paraId="62B849E3" w14:textId="77777777" w:rsidR="00C9409E" w:rsidRPr="00C9409E" w:rsidRDefault="00C9409E" w:rsidP="00C9409E">
            <w:r w:rsidRPr="00C9409E">
              <w:t>-</w:t>
            </w:r>
          </w:p>
        </w:tc>
        <w:tc>
          <w:tcPr>
            <w:tcW w:w="510" w:type="pct"/>
            <w:vAlign w:val="center"/>
          </w:tcPr>
          <w:p w14:paraId="52F76EB1" w14:textId="77777777" w:rsidR="00C9409E" w:rsidRPr="00C9409E" w:rsidRDefault="00C9409E" w:rsidP="00C9409E">
            <w:r w:rsidRPr="00C9409E">
              <w:t xml:space="preserve">Atitinka </w:t>
            </w:r>
          </w:p>
        </w:tc>
        <w:tc>
          <w:tcPr>
            <w:tcW w:w="1233" w:type="pct"/>
          </w:tcPr>
          <w:p w14:paraId="795E6559" w14:textId="77777777" w:rsidR="00C9409E" w:rsidRPr="00C9409E" w:rsidRDefault="00C9409E" w:rsidP="00C9409E">
            <w:r w:rsidRPr="00C9409E">
              <w:t xml:space="preserve">1. sukurta atliekų tvarkymo sistema </w:t>
            </w:r>
          </w:p>
          <w:p w14:paraId="3562FA7F" w14:textId="77777777" w:rsidR="00C9409E" w:rsidRPr="00C9409E" w:rsidRDefault="00C9409E" w:rsidP="00C9409E">
            <w:r w:rsidRPr="00C9409E">
              <w:t xml:space="preserve">2. atliekos rūšiuojamos jų susidarymo vietoje ir laikinai saugomos tam skirtoje taroje ir vietoje </w:t>
            </w:r>
          </w:p>
          <w:p w14:paraId="3130BB05" w14:textId="77777777" w:rsidR="00C9409E" w:rsidRPr="00C9409E" w:rsidRDefault="00C9409E" w:rsidP="00C9409E">
            <w:r w:rsidRPr="00C9409E">
              <w:t xml:space="preserve">3. rūšiuojamos ir atskiriamos antrinės žaliavos (popierius, plastikas, metalas) bei polimerų atliekos, kurios tinkamos gamybai kaip žaliava. </w:t>
            </w:r>
          </w:p>
          <w:p w14:paraId="35838356" w14:textId="77777777" w:rsidR="00C9409E" w:rsidRPr="00C9409E" w:rsidRDefault="00C9409E" w:rsidP="00C9409E">
            <w:r w:rsidRPr="00C9409E">
              <w:t xml:space="preserve">4. sudarytos sutartys su žaliavų tiekėjais dėl pakuotės (plastikiniai konteineriai, naftos produktų tara) grąžinimo. </w:t>
            </w:r>
          </w:p>
          <w:p w14:paraId="11524FE3" w14:textId="77777777" w:rsidR="00C9409E" w:rsidRPr="00C9409E" w:rsidRDefault="00C9409E" w:rsidP="00C9409E">
            <w:r w:rsidRPr="00C9409E">
              <w:t xml:space="preserve">5. atliekų susidarymo analizės atlikimas </w:t>
            </w:r>
          </w:p>
        </w:tc>
      </w:tr>
      <w:tr w:rsidR="00C9409E" w:rsidRPr="00C9409E" w14:paraId="2AC9ADB5" w14:textId="77777777" w:rsidTr="00A71186">
        <w:tc>
          <w:tcPr>
            <w:tcW w:w="277" w:type="pct"/>
            <w:vAlign w:val="center"/>
          </w:tcPr>
          <w:p w14:paraId="3CCFE87C" w14:textId="77777777" w:rsidR="00C9409E" w:rsidRPr="00C9409E" w:rsidRDefault="00C9409E" w:rsidP="00C9409E">
            <w:r w:rsidRPr="00C9409E">
              <w:t>11</w:t>
            </w:r>
          </w:p>
        </w:tc>
        <w:tc>
          <w:tcPr>
            <w:tcW w:w="627" w:type="pct"/>
            <w:vAlign w:val="center"/>
          </w:tcPr>
          <w:p w14:paraId="0F16BCA9" w14:textId="77777777" w:rsidR="00C9409E" w:rsidRPr="00C9409E" w:rsidRDefault="00C9409E" w:rsidP="00C9409E">
            <w:r w:rsidRPr="00C9409E">
              <w:t>Energijos vartojimas</w:t>
            </w:r>
          </w:p>
        </w:tc>
        <w:tc>
          <w:tcPr>
            <w:tcW w:w="784" w:type="pct"/>
            <w:vMerge w:val="restart"/>
            <w:vAlign w:val="center"/>
          </w:tcPr>
          <w:p w14:paraId="76504A2D" w14:textId="69C311AC" w:rsidR="00C9409E" w:rsidRPr="00C9409E" w:rsidRDefault="00C9409E" w:rsidP="00C9409E">
            <w:r w:rsidRPr="00C9409E">
              <w:t xml:space="preserve">GPGB </w:t>
            </w:r>
            <w:r w:rsidR="00611D9B">
              <w:t>„</w:t>
            </w:r>
            <w:r w:rsidRPr="00C9409E">
              <w:t>Organinių medžiagų gamybai dideliais kiekiais</w:t>
            </w:r>
            <w:r w:rsidR="00611D9B">
              <w:t>“</w:t>
            </w:r>
          </w:p>
          <w:p w14:paraId="013A95B1" w14:textId="77777777" w:rsidR="00C9409E" w:rsidRPr="00C9409E" w:rsidRDefault="00C9409E" w:rsidP="00C9409E">
            <w:r w:rsidRPr="00C9409E">
              <w:t>Sk.6.3</w:t>
            </w:r>
          </w:p>
        </w:tc>
        <w:tc>
          <w:tcPr>
            <w:tcW w:w="964" w:type="pct"/>
            <w:vAlign w:val="center"/>
          </w:tcPr>
          <w:p w14:paraId="3F8D45CC" w14:textId="77777777" w:rsidR="00C9409E" w:rsidRPr="00C9409E" w:rsidRDefault="00C9409E" w:rsidP="00C9409E">
            <w:r w:rsidRPr="00C9409E">
              <w:t>Energijos efektyvumo GPGB</w:t>
            </w:r>
          </w:p>
        </w:tc>
        <w:tc>
          <w:tcPr>
            <w:tcW w:w="604" w:type="pct"/>
            <w:vAlign w:val="center"/>
          </w:tcPr>
          <w:p w14:paraId="29BB7A2E" w14:textId="77777777" w:rsidR="00C9409E" w:rsidRPr="00C9409E" w:rsidRDefault="00C9409E" w:rsidP="00C9409E">
            <w:r w:rsidRPr="00C9409E">
              <w:t>-</w:t>
            </w:r>
          </w:p>
        </w:tc>
        <w:tc>
          <w:tcPr>
            <w:tcW w:w="510" w:type="pct"/>
            <w:vAlign w:val="center"/>
          </w:tcPr>
          <w:p w14:paraId="184AF833" w14:textId="77777777" w:rsidR="00C9409E" w:rsidRPr="00C9409E" w:rsidRDefault="00C9409E" w:rsidP="00C9409E">
            <w:r w:rsidRPr="00C9409E">
              <w:t xml:space="preserve">Atitinka </w:t>
            </w:r>
          </w:p>
        </w:tc>
        <w:tc>
          <w:tcPr>
            <w:tcW w:w="1233" w:type="pct"/>
          </w:tcPr>
          <w:p w14:paraId="0F208CEE" w14:textId="77777777" w:rsidR="00C9409E" w:rsidRPr="00C9409E" w:rsidRDefault="00C9409E" w:rsidP="00C9409E">
            <w:r w:rsidRPr="00C9409E">
              <w:t xml:space="preserve">1. izoliuoti visi karšti vamzdynai, įrenginiai </w:t>
            </w:r>
          </w:p>
          <w:p w14:paraId="6ECB361D" w14:textId="77777777" w:rsidR="00C9409E" w:rsidRPr="00C9409E" w:rsidRDefault="00C9409E" w:rsidP="00C9409E">
            <w:r w:rsidRPr="00C9409E">
              <w:t xml:space="preserve">2. sumontuoti reaktyvinę energiją mažinantys kondensatoriai - 22 baterijų skydai </w:t>
            </w:r>
          </w:p>
          <w:p w14:paraId="04E7E475" w14:textId="77777777" w:rsidR="00C9409E" w:rsidRPr="00C9409E" w:rsidRDefault="00C9409E" w:rsidP="00C9409E">
            <w:r w:rsidRPr="00C9409E">
              <w:t>3. šildymui naudojamas karštas demineralizuotas vanduo (po panaudojimo granuliavimo sistemoje): -katalizatoriaus paruošimo maišyklėse ABI5-A,B, C -22A0l (obj.04,04.1, 04.2) - priedų paruošimo maišyklė AB17-A,B,C-21V01(obj.04 ir 04.1, 04.2)</w:t>
            </w:r>
          </w:p>
          <w:p w14:paraId="4F3421F6" w14:textId="77777777" w:rsidR="00C9409E" w:rsidRPr="00C9409E" w:rsidRDefault="00C9409E" w:rsidP="00C9409E">
            <w:r w:rsidRPr="00C9409E">
              <w:t xml:space="preserve">4. dalyje variklių sumontuoti dažnio reguliatoriai, </w:t>
            </w:r>
          </w:p>
          <w:p w14:paraId="1E07C2D2" w14:textId="77777777" w:rsidR="00C9409E" w:rsidRPr="00C9409E" w:rsidRDefault="00C9409E" w:rsidP="00C9409E">
            <w:r w:rsidRPr="00C9409E">
              <w:t>5. apšvietimui naudojamos ekologiškesnės ir ekonomiškesnės LED, natrio ir indukcinės lempos</w:t>
            </w:r>
          </w:p>
        </w:tc>
      </w:tr>
      <w:tr w:rsidR="00C9409E" w:rsidRPr="00C9409E" w14:paraId="0EC9FF78" w14:textId="77777777" w:rsidTr="00A71186">
        <w:tc>
          <w:tcPr>
            <w:tcW w:w="277" w:type="pct"/>
            <w:vAlign w:val="center"/>
          </w:tcPr>
          <w:p w14:paraId="1619D42B" w14:textId="77777777" w:rsidR="00C9409E" w:rsidRPr="00C9409E" w:rsidRDefault="00C9409E" w:rsidP="00C9409E">
            <w:r w:rsidRPr="00C9409E">
              <w:t>12</w:t>
            </w:r>
          </w:p>
        </w:tc>
        <w:tc>
          <w:tcPr>
            <w:tcW w:w="627" w:type="pct"/>
            <w:vAlign w:val="center"/>
          </w:tcPr>
          <w:p w14:paraId="77ED402C" w14:textId="77777777" w:rsidR="00C9409E" w:rsidRPr="00C9409E" w:rsidRDefault="00C9409E" w:rsidP="00C9409E">
            <w:r w:rsidRPr="00C9409E">
              <w:t>Triukšmo ir vibracijos prevencija</w:t>
            </w:r>
          </w:p>
        </w:tc>
        <w:tc>
          <w:tcPr>
            <w:tcW w:w="784" w:type="pct"/>
            <w:vMerge/>
            <w:vAlign w:val="center"/>
          </w:tcPr>
          <w:p w14:paraId="63C3CDEB" w14:textId="77777777" w:rsidR="00C9409E" w:rsidRPr="00C9409E" w:rsidRDefault="00C9409E" w:rsidP="00C9409E"/>
        </w:tc>
        <w:tc>
          <w:tcPr>
            <w:tcW w:w="964" w:type="pct"/>
            <w:vAlign w:val="center"/>
          </w:tcPr>
          <w:p w14:paraId="69BFACFA" w14:textId="77777777" w:rsidR="00C9409E" w:rsidRPr="00C9409E" w:rsidRDefault="00C9409E" w:rsidP="00C9409E">
            <w:r w:rsidRPr="00C9409E">
              <w:t>Triukšmo ir vibracijos prevencija</w:t>
            </w:r>
          </w:p>
        </w:tc>
        <w:tc>
          <w:tcPr>
            <w:tcW w:w="604" w:type="pct"/>
            <w:vAlign w:val="center"/>
          </w:tcPr>
          <w:p w14:paraId="795BCF47" w14:textId="77777777" w:rsidR="00C9409E" w:rsidRPr="00C9409E" w:rsidRDefault="00C9409E" w:rsidP="00C9409E">
            <w:r w:rsidRPr="00C9409E">
              <w:t>-</w:t>
            </w:r>
          </w:p>
        </w:tc>
        <w:tc>
          <w:tcPr>
            <w:tcW w:w="510" w:type="pct"/>
            <w:vAlign w:val="center"/>
          </w:tcPr>
          <w:p w14:paraId="522BDC8A" w14:textId="77777777" w:rsidR="00C9409E" w:rsidRPr="00C9409E" w:rsidRDefault="00C9409E" w:rsidP="00C9409E">
            <w:r w:rsidRPr="00C9409E">
              <w:t xml:space="preserve">Atitinka </w:t>
            </w:r>
          </w:p>
        </w:tc>
        <w:tc>
          <w:tcPr>
            <w:tcW w:w="1233" w:type="pct"/>
          </w:tcPr>
          <w:p w14:paraId="77B87CCF" w14:textId="77777777" w:rsidR="00C9409E" w:rsidRPr="00C9409E" w:rsidRDefault="00C9409E" w:rsidP="00C9409E">
            <w:r w:rsidRPr="00C9409E">
              <w:t xml:space="preserve">1. Pasirinkta įranga, pasižyminti žemu triukšmo ir vibracijos lygiu </w:t>
            </w:r>
          </w:p>
          <w:p w14:paraId="7B9919DD" w14:textId="77777777" w:rsidR="00C9409E" w:rsidRPr="00C9409E" w:rsidRDefault="00C9409E" w:rsidP="00C9409E">
            <w:r w:rsidRPr="00C9409E">
              <w:t xml:space="preserve">2. sumontuoti antivibraciniai tvirtinimai, garso sugėrikliai </w:t>
            </w:r>
          </w:p>
          <w:p w14:paraId="3B823F7A" w14:textId="77777777" w:rsidR="00C9409E" w:rsidRPr="00C9409E" w:rsidRDefault="00C9409E" w:rsidP="00C9409E">
            <w:r w:rsidRPr="00C9409E">
              <w:t>3. periodiškai matuojamas triukšmas ir vibracijos lygis</w:t>
            </w:r>
          </w:p>
        </w:tc>
      </w:tr>
      <w:tr w:rsidR="00C9409E" w:rsidRPr="00C9409E" w14:paraId="0A30D08A" w14:textId="77777777" w:rsidTr="00A71186">
        <w:tc>
          <w:tcPr>
            <w:tcW w:w="277" w:type="pct"/>
            <w:vAlign w:val="center"/>
          </w:tcPr>
          <w:p w14:paraId="765A5164" w14:textId="77777777" w:rsidR="00C9409E" w:rsidRPr="00C9409E" w:rsidRDefault="00C9409E" w:rsidP="00C9409E">
            <w:r w:rsidRPr="00C9409E">
              <w:t>13</w:t>
            </w:r>
          </w:p>
        </w:tc>
        <w:tc>
          <w:tcPr>
            <w:tcW w:w="627" w:type="pct"/>
            <w:vMerge w:val="restart"/>
            <w:vAlign w:val="center"/>
          </w:tcPr>
          <w:p w14:paraId="01F16F61" w14:textId="77777777" w:rsidR="00C9409E" w:rsidRPr="00C9409E" w:rsidRDefault="00C9409E" w:rsidP="00C9409E">
            <w:r w:rsidRPr="00C9409E">
              <w:t>Emisijų prevencija ir kontrolė</w:t>
            </w:r>
          </w:p>
        </w:tc>
        <w:tc>
          <w:tcPr>
            <w:tcW w:w="784" w:type="pct"/>
            <w:vMerge w:val="restart"/>
            <w:vAlign w:val="center"/>
          </w:tcPr>
          <w:p w14:paraId="264A8E11" w14:textId="717130FE" w:rsidR="00C9409E" w:rsidRPr="00C9409E" w:rsidRDefault="00C9409E" w:rsidP="00C9409E">
            <w:r w:rsidRPr="00C9409E">
              <w:t xml:space="preserve">GPGB </w:t>
            </w:r>
            <w:r w:rsidR="00611D9B">
              <w:t>„</w:t>
            </w:r>
            <w:r w:rsidRPr="00C9409E">
              <w:t>Organinių medžiagų gamybai dideliais kiekiais</w:t>
            </w:r>
            <w:r w:rsidR="00611D9B">
              <w:t>“</w:t>
            </w:r>
          </w:p>
          <w:p w14:paraId="1538F401" w14:textId="77777777" w:rsidR="00C9409E" w:rsidRPr="00C9409E" w:rsidRDefault="00C9409E" w:rsidP="00C9409E">
            <w:r w:rsidRPr="00C9409E">
              <w:t>Sk.6.4</w:t>
            </w:r>
          </w:p>
        </w:tc>
        <w:tc>
          <w:tcPr>
            <w:tcW w:w="964" w:type="pct"/>
            <w:vMerge w:val="restart"/>
            <w:vAlign w:val="center"/>
          </w:tcPr>
          <w:p w14:paraId="44F57BF7" w14:textId="77777777" w:rsidR="00C9409E" w:rsidRPr="00C9409E" w:rsidRDefault="00C9409E" w:rsidP="00C9409E">
            <w:r w:rsidRPr="00C9409E">
              <w:t>Oro taršos kontrolė:</w:t>
            </w:r>
          </w:p>
          <w:p w14:paraId="18A19603" w14:textId="77777777" w:rsidR="00C9409E" w:rsidRPr="00C9409E" w:rsidRDefault="00C9409E" w:rsidP="00C9409E">
            <w:r w:rsidRPr="00C9409E">
              <w:t>Kondensavimas: 50-98% regeneravimas + papildomas sumažinimas</w:t>
            </w:r>
          </w:p>
        </w:tc>
        <w:tc>
          <w:tcPr>
            <w:tcW w:w="604" w:type="pct"/>
            <w:vMerge w:val="restart"/>
            <w:vAlign w:val="center"/>
          </w:tcPr>
          <w:p w14:paraId="0A04BE6B" w14:textId="77777777" w:rsidR="00C9409E" w:rsidRPr="00C9409E" w:rsidRDefault="00C9409E" w:rsidP="00C9409E">
            <w:r w:rsidRPr="00C9409E">
              <w:t>-</w:t>
            </w:r>
          </w:p>
        </w:tc>
        <w:tc>
          <w:tcPr>
            <w:tcW w:w="510" w:type="pct"/>
            <w:vMerge w:val="restart"/>
            <w:vAlign w:val="center"/>
          </w:tcPr>
          <w:p w14:paraId="7309D3BA" w14:textId="77777777" w:rsidR="00C9409E" w:rsidRPr="00C9409E" w:rsidRDefault="00C9409E" w:rsidP="00C9409E">
            <w:r w:rsidRPr="00C9409E">
              <w:t xml:space="preserve">Atitinka </w:t>
            </w:r>
          </w:p>
        </w:tc>
        <w:tc>
          <w:tcPr>
            <w:tcW w:w="1233" w:type="pct"/>
            <w:vMerge w:val="restart"/>
          </w:tcPr>
          <w:p w14:paraId="5B0C8400" w14:textId="77777777" w:rsidR="00C9409E" w:rsidRPr="00C9409E" w:rsidRDefault="00C9409E" w:rsidP="00C9409E">
            <w:r w:rsidRPr="00C9409E">
              <w:t xml:space="preserve">1. HTM laikymo rezervuaras XA30-A-20V10 (atm.t.šaltinis nr.026- obj.06- kondensuojamas toluolas ir difenilo eteris </w:t>
            </w:r>
          </w:p>
        </w:tc>
      </w:tr>
      <w:tr w:rsidR="00C9409E" w:rsidRPr="00C9409E" w14:paraId="0A38F15D" w14:textId="77777777" w:rsidTr="00A71186">
        <w:tc>
          <w:tcPr>
            <w:tcW w:w="277" w:type="pct"/>
            <w:vAlign w:val="center"/>
          </w:tcPr>
          <w:p w14:paraId="0DBCFE20" w14:textId="77777777" w:rsidR="00C9409E" w:rsidRPr="00C9409E" w:rsidRDefault="00C9409E" w:rsidP="00C9409E">
            <w:r w:rsidRPr="00C9409E">
              <w:t>13.1</w:t>
            </w:r>
          </w:p>
        </w:tc>
        <w:tc>
          <w:tcPr>
            <w:tcW w:w="627" w:type="pct"/>
            <w:vMerge/>
            <w:vAlign w:val="center"/>
          </w:tcPr>
          <w:p w14:paraId="266DC9C0" w14:textId="77777777" w:rsidR="00C9409E" w:rsidRPr="00C9409E" w:rsidRDefault="00C9409E" w:rsidP="00C9409E"/>
        </w:tc>
        <w:tc>
          <w:tcPr>
            <w:tcW w:w="784" w:type="pct"/>
            <w:vMerge/>
            <w:vAlign w:val="center"/>
          </w:tcPr>
          <w:p w14:paraId="5CE18019" w14:textId="77777777" w:rsidR="00C9409E" w:rsidRPr="00C9409E" w:rsidRDefault="00C9409E" w:rsidP="00C9409E"/>
        </w:tc>
        <w:tc>
          <w:tcPr>
            <w:tcW w:w="964" w:type="pct"/>
            <w:vMerge/>
            <w:vAlign w:val="center"/>
          </w:tcPr>
          <w:p w14:paraId="51FC2582" w14:textId="77777777" w:rsidR="00C9409E" w:rsidRPr="00C9409E" w:rsidRDefault="00C9409E" w:rsidP="00C9409E"/>
        </w:tc>
        <w:tc>
          <w:tcPr>
            <w:tcW w:w="604" w:type="pct"/>
            <w:vMerge/>
            <w:vAlign w:val="center"/>
          </w:tcPr>
          <w:p w14:paraId="5137D1AE" w14:textId="77777777" w:rsidR="00C9409E" w:rsidRPr="00C9409E" w:rsidRDefault="00C9409E" w:rsidP="00C9409E"/>
        </w:tc>
        <w:tc>
          <w:tcPr>
            <w:tcW w:w="510" w:type="pct"/>
            <w:vMerge/>
            <w:vAlign w:val="center"/>
          </w:tcPr>
          <w:p w14:paraId="6573D7CD" w14:textId="77777777" w:rsidR="00C9409E" w:rsidRPr="00C9409E" w:rsidRDefault="00C9409E" w:rsidP="00C9409E"/>
        </w:tc>
        <w:tc>
          <w:tcPr>
            <w:tcW w:w="1233" w:type="pct"/>
            <w:vMerge/>
          </w:tcPr>
          <w:p w14:paraId="282ABA47" w14:textId="77777777" w:rsidR="00C9409E" w:rsidRPr="00C9409E" w:rsidRDefault="00C9409E" w:rsidP="00C9409E"/>
        </w:tc>
      </w:tr>
      <w:tr w:rsidR="00C9409E" w:rsidRPr="00C9409E" w14:paraId="01BD2AEA" w14:textId="77777777" w:rsidTr="00A71186">
        <w:tc>
          <w:tcPr>
            <w:tcW w:w="277" w:type="pct"/>
            <w:vAlign w:val="center"/>
          </w:tcPr>
          <w:p w14:paraId="45903FC5" w14:textId="77777777" w:rsidR="00C9409E" w:rsidRPr="00C9409E" w:rsidRDefault="00C9409E" w:rsidP="00C9409E">
            <w:r w:rsidRPr="00C9409E">
              <w:t>13.2</w:t>
            </w:r>
          </w:p>
        </w:tc>
        <w:tc>
          <w:tcPr>
            <w:tcW w:w="627" w:type="pct"/>
            <w:vMerge/>
            <w:vAlign w:val="center"/>
          </w:tcPr>
          <w:p w14:paraId="49EB513E" w14:textId="77777777" w:rsidR="00C9409E" w:rsidRPr="00C9409E" w:rsidRDefault="00C9409E" w:rsidP="00C9409E"/>
        </w:tc>
        <w:tc>
          <w:tcPr>
            <w:tcW w:w="784" w:type="pct"/>
            <w:vMerge/>
            <w:vAlign w:val="center"/>
          </w:tcPr>
          <w:p w14:paraId="639887D8" w14:textId="77777777" w:rsidR="00C9409E" w:rsidRPr="00C9409E" w:rsidRDefault="00C9409E" w:rsidP="00C9409E"/>
        </w:tc>
        <w:tc>
          <w:tcPr>
            <w:tcW w:w="964" w:type="pct"/>
            <w:vAlign w:val="center"/>
          </w:tcPr>
          <w:p w14:paraId="6DA05EE1" w14:textId="0C3B8B55" w:rsidR="00C9409E" w:rsidRPr="00C9409E" w:rsidRDefault="00C9409E" w:rsidP="00C9409E">
            <w:r w:rsidRPr="00C9409E">
              <w:t>Skruberis. Taikymo intervalas: 10-50 000 m</w:t>
            </w:r>
            <w:r w:rsidR="00436F53">
              <w:rPr>
                <w:vertAlign w:val="superscript"/>
              </w:rPr>
              <w:t>3</w:t>
            </w:r>
            <w:r w:rsidRPr="00C9409E">
              <w:t>/val.</w:t>
            </w:r>
          </w:p>
        </w:tc>
        <w:tc>
          <w:tcPr>
            <w:tcW w:w="604" w:type="pct"/>
            <w:vAlign w:val="center"/>
          </w:tcPr>
          <w:p w14:paraId="3C64CFC8" w14:textId="77777777" w:rsidR="00C9409E" w:rsidRPr="00C9409E" w:rsidRDefault="00C9409E" w:rsidP="00C9409E">
            <w:r w:rsidRPr="00C9409E">
              <w:t>95- 99,9% sumažinimas</w:t>
            </w:r>
          </w:p>
        </w:tc>
        <w:tc>
          <w:tcPr>
            <w:tcW w:w="510" w:type="pct"/>
            <w:vAlign w:val="center"/>
          </w:tcPr>
          <w:p w14:paraId="0283F0D2" w14:textId="77777777" w:rsidR="00C9409E" w:rsidRPr="00C9409E" w:rsidRDefault="00C9409E" w:rsidP="00C9409E">
            <w:r w:rsidRPr="00C9409E">
              <w:t>Atitinka</w:t>
            </w:r>
          </w:p>
        </w:tc>
        <w:tc>
          <w:tcPr>
            <w:tcW w:w="1233" w:type="pct"/>
          </w:tcPr>
          <w:p w14:paraId="1ABA4E81" w14:textId="77777777" w:rsidR="00C9409E" w:rsidRPr="00C9409E" w:rsidRDefault="00C9409E" w:rsidP="00C9409E">
            <w:r w:rsidRPr="00C9409E">
              <w:t xml:space="preserve">1. Išeinamųjų dujų plautuvas-skruberis atm.t. šaltinis nr.  015,061, 097 išvalomas – acetaldehidas, 2-metil-1,3-dioksalanas &gt;95 %. Įdiegus stripingo koloną, t.š nr.  015, 061, 097neeksploatuojami. Galimos emisijos tik neatitiktinės veiklos sąlygomis. </w:t>
            </w:r>
          </w:p>
          <w:p w14:paraId="786276C4" w14:textId="77777777" w:rsidR="00C9409E" w:rsidRPr="00C9409E" w:rsidRDefault="00C9409E" w:rsidP="00C9409E">
            <w:r w:rsidRPr="00C9409E">
              <w:t>2. Išeinamųjų dujų plautuvas-skruberis atm.t. šaltinis nr. 010,  056, 098  išvalomas – acetaldehidas, 2-metil-1,3 dioksalanas &gt;95 %. Įdiegus stripingo koloną, t.š nr.  010, 056, 098 neeksploatuojami. Galimos emisijos tik neatitiktinės veiklos sąlygomis.</w:t>
            </w:r>
          </w:p>
          <w:p w14:paraId="74732E1E" w14:textId="77777777" w:rsidR="00C9409E" w:rsidRPr="00C9409E" w:rsidRDefault="00C9409E" w:rsidP="00C9409E">
            <w:r w:rsidRPr="00C9409E">
              <w:t>3. PET atliekų tvarkymas - atm.t.šaltinis nr. 201 acetaldehidas - &gt;95 %</w:t>
            </w:r>
          </w:p>
        </w:tc>
      </w:tr>
      <w:tr w:rsidR="00C9409E" w:rsidRPr="00C9409E" w14:paraId="733BCE57" w14:textId="77777777" w:rsidTr="00A71186">
        <w:tc>
          <w:tcPr>
            <w:tcW w:w="277" w:type="pct"/>
            <w:vAlign w:val="center"/>
          </w:tcPr>
          <w:p w14:paraId="512409C8" w14:textId="77777777" w:rsidR="00C9409E" w:rsidRPr="00C9409E" w:rsidRDefault="00C9409E" w:rsidP="00C9409E"/>
        </w:tc>
        <w:tc>
          <w:tcPr>
            <w:tcW w:w="627" w:type="pct"/>
            <w:vMerge/>
            <w:vAlign w:val="center"/>
          </w:tcPr>
          <w:p w14:paraId="6E980F07" w14:textId="77777777" w:rsidR="00C9409E" w:rsidRPr="00C9409E" w:rsidRDefault="00C9409E" w:rsidP="00C9409E"/>
        </w:tc>
        <w:tc>
          <w:tcPr>
            <w:tcW w:w="784" w:type="pct"/>
            <w:vMerge/>
            <w:vAlign w:val="center"/>
          </w:tcPr>
          <w:p w14:paraId="5A857A6D" w14:textId="77777777" w:rsidR="00C9409E" w:rsidRPr="00C9409E" w:rsidRDefault="00C9409E" w:rsidP="00C9409E"/>
        </w:tc>
        <w:tc>
          <w:tcPr>
            <w:tcW w:w="964" w:type="pct"/>
            <w:vAlign w:val="center"/>
          </w:tcPr>
          <w:p w14:paraId="4DB67D3D" w14:textId="77777777" w:rsidR="00C9409E" w:rsidRPr="00C9409E" w:rsidRDefault="00C9409E" w:rsidP="00C9409E">
            <w:r w:rsidRPr="00C9409E">
              <w:t xml:space="preserve">Skruberis </w:t>
            </w:r>
          </w:p>
        </w:tc>
        <w:tc>
          <w:tcPr>
            <w:tcW w:w="604" w:type="pct"/>
            <w:vAlign w:val="center"/>
          </w:tcPr>
          <w:p w14:paraId="6CEF7E99" w14:textId="77777777" w:rsidR="00C9409E" w:rsidRPr="00C9409E" w:rsidRDefault="00C9409E" w:rsidP="00C9409E"/>
        </w:tc>
        <w:tc>
          <w:tcPr>
            <w:tcW w:w="510" w:type="pct"/>
          </w:tcPr>
          <w:p w14:paraId="3AD8B3EF" w14:textId="77777777" w:rsidR="00C9409E" w:rsidRPr="00C9409E" w:rsidRDefault="00C9409E" w:rsidP="00C9409E">
            <w:r w:rsidRPr="00C9409E">
              <w:t xml:space="preserve">Atitinka </w:t>
            </w:r>
          </w:p>
        </w:tc>
        <w:tc>
          <w:tcPr>
            <w:tcW w:w="1233" w:type="pct"/>
          </w:tcPr>
          <w:p w14:paraId="267BB782" w14:textId="77777777" w:rsidR="00C9409E" w:rsidRPr="00C9409E" w:rsidRDefault="00C9409E" w:rsidP="00C9409E">
            <w:r w:rsidRPr="00C9409E">
              <w:t>1. Išeinamųjų dujų plautuvas-skruberis atm.tšaltinis nr. 201, išvalomas – acetaldehidas &gt;95 %.</w:t>
            </w:r>
          </w:p>
        </w:tc>
      </w:tr>
      <w:tr w:rsidR="00C9409E" w:rsidRPr="00C9409E" w14:paraId="4EA852F7" w14:textId="77777777" w:rsidTr="00A71186">
        <w:tc>
          <w:tcPr>
            <w:tcW w:w="277" w:type="pct"/>
            <w:vAlign w:val="center"/>
          </w:tcPr>
          <w:p w14:paraId="5867D0D2" w14:textId="77777777" w:rsidR="00C9409E" w:rsidRPr="00C9409E" w:rsidRDefault="00C9409E" w:rsidP="00C9409E">
            <w:r w:rsidRPr="00C9409E">
              <w:t>13.3</w:t>
            </w:r>
          </w:p>
        </w:tc>
        <w:tc>
          <w:tcPr>
            <w:tcW w:w="627" w:type="pct"/>
            <w:vMerge/>
            <w:vAlign w:val="center"/>
          </w:tcPr>
          <w:p w14:paraId="21C2F3D0" w14:textId="77777777" w:rsidR="00C9409E" w:rsidRPr="00C9409E" w:rsidRDefault="00C9409E" w:rsidP="00C9409E"/>
        </w:tc>
        <w:tc>
          <w:tcPr>
            <w:tcW w:w="784" w:type="pct"/>
            <w:vMerge/>
            <w:vAlign w:val="center"/>
          </w:tcPr>
          <w:p w14:paraId="4F103F23" w14:textId="77777777" w:rsidR="00C9409E" w:rsidRPr="00C9409E" w:rsidRDefault="00C9409E" w:rsidP="00C9409E"/>
        </w:tc>
        <w:tc>
          <w:tcPr>
            <w:tcW w:w="964" w:type="pct"/>
            <w:vAlign w:val="center"/>
          </w:tcPr>
          <w:p w14:paraId="3D5313FB" w14:textId="77777777" w:rsidR="00C9409E" w:rsidRPr="00C9409E" w:rsidRDefault="00C9409E" w:rsidP="00C9409E">
            <w:r w:rsidRPr="00C9409E">
              <w:t xml:space="preserve">Ciklonas (kietosios dalelės) </w:t>
            </w:r>
          </w:p>
        </w:tc>
        <w:tc>
          <w:tcPr>
            <w:tcW w:w="604" w:type="pct"/>
            <w:vAlign w:val="center"/>
          </w:tcPr>
          <w:p w14:paraId="37325E19" w14:textId="77777777" w:rsidR="00C9409E" w:rsidRPr="00C9409E" w:rsidRDefault="00C9409E" w:rsidP="00C9409E">
            <w:r w:rsidRPr="00C9409E">
              <w:t>iki 95%</w:t>
            </w:r>
          </w:p>
        </w:tc>
        <w:tc>
          <w:tcPr>
            <w:tcW w:w="510" w:type="pct"/>
            <w:vAlign w:val="center"/>
          </w:tcPr>
          <w:p w14:paraId="2250BDB9" w14:textId="77777777" w:rsidR="00C9409E" w:rsidRPr="00C9409E" w:rsidRDefault="00C9409E" w:rsidP="00C9409E">
            <w:r w:rsidRPr="00C9409E">
              <w:t>Atitinka</w:t>
            </w:r>
          </w:p>
        </w:tc>
        <w:tc>
          <w:tcPr>
            <w:tcW w:w="1233" w:type="pct"/>
          </w:tcPr>
          <w:p w14:paraId="0E8B377B" w14:textId="77777777" w:rsidR="00C9409E" w:rsidRPr="00C9409E" w:rsidRDefault="00C9409E" w:rsidP="00C9409E">
            <w:r w:rsidRPr="00C9409E">
              <w:t xml:space="preserve">1. Granuliatoriaus maitinimo indas atm.t.šaltinis nr.016, 064, 315- kietos dalelės - PET dulkės išvalomas - 95%, </w:t>
            </w:r>
          </w:p>
          <w:p w14:paraId="0DDC11EC" w14:textId="77777777" w:rsidR="00C9409E" w:rsidRPr="00C9409E" w:rsidRDefault="00C9409E" w:rsidP="00C9409E">
            <w:r w:rsidRPr="00C9409E">
              <w:t>2. Granuliatoriaus maitinimo indas atm.t. šaltinis Nr.016,042, 062, 063, 313, 314 kietos dalelės - PET dulkės išvalomas - 95%</w:t>
            </w:r>
          </w:p>
        </w:tc>
      </w:tr>
      <w:tr w:rsidR="00C9409E" w:rsidRPr="00C9409E" w14:paraId="61A21A62" w14:textId="77777777" w:rsidTr="00A71186">
        <w:tc>
          <w:tcPr>
            <w:tcW w:w="277" w:type="pct"/>
            <w:vAlign w:val="center"/>
          </w:tcPr>
          <w:p w14:paraId="2A83AB78" w14:textId="77777777" w:rsidR="00C9409E" w:rsidRPr="00C9409E" w:rsidRDefault="00C9409E" w:rsidP="00C9409E">
            <w:r w:rsidRPr="00C9409E">
              <w:t>14</w:t>
            </w:r>
          </w:p>
        </w:tc>
        <w:tc>
          <w:tcPr>
            <w:tcW w:w="627" w:type="pct"/>
            <w:vAlign w:val="center"/>
          </w:tcPr>
          <w:p w14:paraId="1855D6FD" w14:textId="77777777" w:rsidR="00C9409E" w:rsidRPr="00C9409E" w:rsidRDefault="00C9409E" w:rsidP="00C9409E">
            <w:r w:rsidRPr="00C9409E">
              <w:t>Vadybos sistemos</w:t>
            </w:r>
          </w:p>
        </w:tc>
        <w:tc>
          <w:tcPr>
            <w:tcW w:w="784" w:type="pct"/>
            <w:vAlign w:val="center"/>
          </w:tcPr>
          <w:p w14:paraId="30256AD3" w14:textId="77777777" w:rsidR="00C9409E" w:rsidRPr="00C9409E" w:rsidRDefault="00C9409E" w:rsidP="00C9409E">
            <w:r w:rsidRPr="00C9409E">
              <w:t>Sk.6.2</w:t>
            </w:r>
          </w:p>
        </w:tc>
        <w:tc>
          <w:tcPr>
            <w:tcW w:w="964" w:type="pct"/>
            <w:vAlign w:val="center"/>
          </w:tcPr>
          <w:p w14:paraId="267FDBFF" w14:textId="77777777" w:rsidR="00C9409E" w:rsidRPr="00C9409E" w:rsidRDefault="00C9409E" w:rsidP="00C9409E">
            <w:r w:rsidRPr="00C9409E">
              <w:t>Vadybos sistemos sukūrimas ir priežiūra (politika, procesų projektavimas, proceso valdymas)</w:t>
            </w:r>
          </w:p>
        </w:tc>
        <w:tc>
          <w:tcPr>
            <w:tcW w:w="604" w:type="pct"/>
            <w:vAlign w:val="center"/>
          </w:tcPr>
          <w:p w14:paraId="12279A16" w14:textId="77777777" w:rsidR="00C9409E" w:rsidRPr="00C9409E" w:rsidRDefault="00C9409E" w:rsidP="00C9409E">
            <w:r w:rsidRPr="00C9409E">
              <w:t>-</w:t>
            </w:r>
          </w:p>
        </w:tc>
        <w:tc>
          <w:tcPr>
            <w:tcW w:w="510" w:type="pct"/>
            <w:vAlign w:val="center"/>
          </w:tcPr>
          <w:p w14:paraId="144EE64E" w14:textId="77777777" w:rsidR="00C9409E" w:rsidRPr="00C9409E" w:rsidRDefault="00C9409E" w:rsidP="00C9409E">
            <w:r w:rsidRPr="00C9409E">
              <w:t>Atitinka</w:t>
            </w:r>
          </w:p>
        </w:tc>
        <w:tc>
          <w:tcPr>
            <w:tcW w:w="1233" w:type="pct"/>
          </w:tcPr>
          <w:p w14:paraId="31E60D89" w14:textId="77777777" w:rsidR="00C9409E" w:rsidRPr="00C9409E" w:rsidRDefault="00C9409E" w:rsidP="00C9409E">
            <w:r w:rsidRPr="00C9409E">
              <w:t>Įmonėje veikia sertifikuota  integruota kokybės ir aplinkosaugos vadybos sistema (IVS) pagal tarptautinius standartus ISO 9001 ir ISO 14001.</w:t>
            </w:r>
          </w:p>
        </w:tc>
      </w:tr>
    </w:tbl>
    <w:p w14:paraId="47515FB0" w14:textId="77777777" w:rsidR="00C9409E" w:rsidRPr="00C9409E" w:rsidRDefault="00C9409E" w:rsidP="00C9409E"/>
    <w:p w14:paraId="17D0B00B" w14:textId="1E7179E2" w:rsidR="00C9409E" w:rsidRPr="00C9409E" w:rsidRDefault="0074087B" w:rsidP="0074087B">
      <w:pPr>
        <w:ind w:firstLine="720"/>
        <w:jc w:val="both"/>
      </w:pPr>
      <w:r>
        <w:t xml:space="preserve">UAB „NEO </w:t>
      </w:r>
      <w:r w:rsidR="00611D9B">
        <w:t>Group</w:t>
      </w:r>
      <w:r>
        <w:t>“</w:t>
      </w:r>
      <w:r w:rsidR="00C9409E" w:rsidRPr="00C9409E">
        <w:t xml:space="preserve"> įrenginio palyginimas su nustatytais GPGB DIDELIEMS KURĄ DEG</w:t>
      </w:r>
      <w:r>
        <w:t>INANTIEMS ĮRENGINIAMS (pagal „</w:t>
      </w:r>
      <w:r w:rsidR="00C9409E" w:rsidRPr="00C9409E">
        <w:t>I</w:t>
      </w:r>
      <w:r>
        <w:t>nformacinio dokumento apie GPGB</w:t>
      </w:r>
      <w:r w:rsidR="00C9409E" w:rsidRPr="00C9409E">
        <w:t xml:space="preserve"> dideliems kurą deginantiems įrenginiams an</w:t>
      </w:r>
      <w:r>
        <w:t>otacija” 2005 m. gegužės mėn., „</w:t>
      </w:r>
      <w:r w:rsidR="00C9409E" w:rsidRPr="00C9409E">
        <w:t>European Commission. Reference Document on Best Available Techniques for Large combustion plants. July 2006” ir pagal Horizontal Guidance Note IPPC H2 Integrated Pollution Prevention and Control (IPPC) Energy Efficiency).</w:t>
      </w:r>
    </w:p>
    <w:p w14:paraId="3BFE45F3" w14:textId="34C8E8B0" w:rsidR="00C9409E" w:rsidRPr="00C9409E" w:rsidRDefault="0074087B" w:rsidP="00C9409E">
      <w:bookmarkStart w:id="6" w:name="_Toc405807510"/>
      <w:bookmarkStart w:id="7" w:name="_Toc43388885"/>
      <w:r>
        <w:t>2</w:t>
      </w:r>
      <w:r w:rsidR="00C9409E" w:rsidRPr="00C9409E">
        <w:t>.3. lentelė. Įrenginio atitikimo GPGB palyginamasis įvertinimas</w:t>
      </w:r>
      <w:bookmarkEnd w:id="6"/>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0"/>
        <w:gridCol w:w="1623"/>
        <w:gridCol w:w="1643"/>
        <w:gridCol w:w="4212"/>
        <w:gridCol w:w="1190"/>
        <w:gridCol w:w="1296"/>
        <w:gridCol w:w="3254"/>
      </w:tblGrid>
      <w:tr w:rsidR="00C9409E" w:rsidRPr="00C9409E" w14:paraId="16CCD29F" w14:textId="77777777" w:rsidTr="00611D9B">
        <w:trPr>
          <w:tblHeader/>
        </w:trPr>
        <w:tc>
          <w:tcPr>
            <w:tcW w:w="570" w:type="dxa"/>
            <w:shd w:val="clear" w:color="auto" w:fill="auto"/>
            <w:tcMar>
              <w:top w:w="0" w:type="dxa"/>
              <w:left w:w="108" w:type="dxa"/>
              <w:bottom w:w="0" w:type="dxa"/>
              <w:right w:w="108" w:type="dxa"/>
            </w:tcMar>
            <w:vAlign w:val="center"/>
          </w:tcPr>
          <w:p w14:paraId="24CE5EB6" w14:textId="77777777" w:rsidR="00C9409E" w:rsidRPr="0074087B" w:rsidRDefault="00C9409E" w:rsidP="0074087B">
            <w:pPr>
              <w:jc w:val="center"/>
              <w:rPr>
                <w:b/>
              </w:rPr>
            </w:pPr>
            <w:r w:rsidRPr="0074087B">
              <w:rPr>
                <w:b/>
              </w:rPr>
              <w:t>Eil. Nr.</w:t>
            </w:r>
          </w:p>
        </w:tc>
        <w:tc>
          <w:tcPr>
            <w:tcW w:w="1623" w:type="dxa"/>
            <w:shd w:val="clear" w:color="auto" w:fill="auto"/>
            <w:tcMar>
              <w:top w:w="0" w:type="dxa"/>
              <w:left w:w="108" w:type="dxa"/>
              <w:bottom w:w="0" w:type="dxa"/>
              <w:right w:w="108" w:type="dxa"/>
            </w:tcMar>
            <w:vAlign w:val="center"/>
          </w:tcPr>
          <w:p w14:paraId="1C142105" w14:textId="77777777" w:rsidR="00C9409E" w:rsidRPr="0074087B" w:rsidRDefault="00C9409E" w:rsidP="0074087B">
            <w:pPr>
              <w:jc w:val="center"/>
              <w:rPr>
                <w:b/>
              </w:rPr>
            </w:pPr>
            <w:r w:rsidRPr="0074087B">
              <w:rPr>
                <w:b/>
              </w:rPr>
              <w:t>Aplinkos komponentai, kuriems daromas poveikis</w:t>
            </w:r>
          </w:p>
        </w:tc>
        <w:tc>
          <w:tcPr>
            <w:tcW w:w="1643" w:type="dxa"/>
            <w:shd w:val="clear" w:color="auto" w:fill="auto"/>
            <w:tcMar>
              <w:top w:w="0" w:type="dxa"/>
              <w:left w:w="108" w:type="dxa"/>
              <w:bottom w:w="0" w:type="dxa"/>
              <w:right w:w="108" w:type="dxa"/>
            </w:tcMar>
            <w:vAlign w:val="center"/>
          </w:tcPr>
          <w:p w14:paraId="4B43796F" w14:textId="77777777" w:rsidR="00C9409E" w:rsidRPr="0074087B" w:rsidRDefault="00C9409E" w:rsidP="0074087B">
            <w:pPr>
              <w:jc w:val="center"/>
              <w:rPr>
                <w:b/>
              </w:rPr>
            </w:pPr>
            <w:r w:rsidRPr="0074087B">
              <w:rPr>
                <w:b/>
              </w:rPr>
              <w:t>Nuoroda į ES GPGB informacinius dokumentus, anotacijas</w:t>
            </w:r>
          </w:p>
        </w:tc>
        <w:tc>
          <w:tcPr>
            <w:tcW w:w="4212" w:type="dxa"/>
            <w:shd w:val="clear" w:color="auto" w:fill="auto"/>
            <w:tcMar>
              <w:top w:w="0" w:type="dxa"/>
              <w:left w:w="108" w:type="dxa"/>
              <w:bottom w:w="0" w:type="dxa"/>
              <w:right w:w="108" w:type="dxa"/>
            </w:tcMar>
            <w:vAlign w:val="center"/>
          </w:tcPr>
          <w:p w14:paraId="76966F23" w14:textId="77777777" w:rsidR="00C9409E" w:rsidRPr="0074087B" w:rsidRDefault="00C9409E" w:rsidP="0074087B">
            <w:pPr>
              <w:jc w:val="center"/>
              <w:rPr>
                <w:b/>
              </w:rPr>
            </w:pPr>
            <w:r w:rsidRPr="0074087B">
              <w:rPr>
                <w:b/>
              </w:rPr>
              <w:t>GPGB technologija</w:t>
            </w:r>
          </w:p>
        </w:tc>
        <w:tc>
          <w:tcPr>
            <w:tcW w:w="1190" w:type="dxa"/>
            <w:shd w:val="clear" w:color="auto" w:fill="auto"/>
            <w:tcMar>
              <w:top w:w="0" w:type="dxa"/>
              <w:left w:w="108" w:type="dxa"/>
              <w:bottom w:w="0" w:type="dxa"/>
              <w:right w:w="108" w:type="dxa"/>
            </w:tcMar>
            <w:vAlign w:val="center"/>
          </w:tcPr>
          <w:p w14:paraId="04328D6D" w14:textId="77777777" w:rsidR="00C9409E" w:rsidRPr="0074087B" w:rsidRDefault="00C9409E" w:rsidP="0074087B">
            <w:pPr>
              <w:jc w:val="center"/>
              <w:rPr>
                <w:b/>
              </w:rPr>
            </w:pPr>
            <w:r w:rsidRPr="0074087B">
              <w:rPr>
                <w:b/>
              </w:rPr>
              <w:t>Su GPGB taikymu susijusios</w:t>
            </w:r>
          </w:p>
          <w:p w14:paraId="22683DE1" w14:textId="77777777" w:rsidR="00C9409E" w:rsidRPr="0074087B" w:rsidRDefault="00C9409E" w:rsidP="0074087B">
            <w:pPr>
              <w:jc w:val="center"/>
              <w:rPr>
                <w:b/>
              </w:rPr>
            </w:pPr>
            <w:r w:rsidRPr="0074087B">
              <w:rPr>
                <w:b/>
              </w:rPr>
              <w:t>vertės, vnt.</w:t>
            </w:r>
          </w:p>
        </w:tc>
        <w:tc>
          <w:tcPr>
            <w:tcW w:w="1296" w:type="dxa"/>
            <w:shd w:val="clear" w:color="auto" w:fill="auto"/>
            <w:tcMar>
              <w:top w:w="0" w:type="dxa"/>
              <w:left w:w="108" w:type="dxa"/>
              <w:bottom w:w="0" w:type="dxa"/>
              <w:right w:w="108" w:type="dxa"/>
            </w:tcMar>
            <w:vAlign w:val="center"/>
          </w:tcPr>
          <w:p w14:paraId="141AABD2" w14:textId="77777777" w:rsidR="00C9409E" w:rsidRPr="0074087B" w:rsidRDefault="00C9409E" w:rsidP="0074087B">
            <w:pPr>
              <w:jc w:val="center"/>
              <w:rPr>
                <w:b/>
              </w:rPr>
            </w:pPr>
            <w:r w:rsidRPr="0074087B">
              <w:rPr>
                <w:b/>
              </w:rPr>
              <w:t>Atitikimas</w:t>
            </w:r>
          </w:p>
        </w:tc>
        <w:tc>
          <w:tcPr>
            <w:tcW w:w="3254" w:type="dxa"/>
            <w:shd w:val="clear" w:color="auto" w:fill="auto"/>
            <w:tcMar>
              <w:top w:w="0" w:type="dxa"/>
              <w:left w:w="108" w:type="dxa"/>
              <w:bottom w:w="0" w:type="dxa"/>
              <w:right w:w="108" w:type="dxa"/>
            </w:tcMar>
            <w:vAlign w:val="center"/>
          </w:tcPr>
          <w:p w14:paraId="5E3E4AEA" w14:textId="77777777" w:rsidR="00C9409E" w:rsidRPr="0074087B" w:rsidRDefault="00C9409E" w:rsidP="0074087B">
            <w:pPr>
              <w:jc w:val="center"/>
              <w:rPr>
                <w:b/>
              </w:rPr>
            </w:pPr>
            <w:r w:rsidRPr="0074087B">
              <w:rPr>
                <w:b/>
              </w:rPr>
              <w:t>Pastabos</w:t>
            </w:r>
          </w:p>
        </w:tc>
      </w:tr>
      <w:tr w:rsidR="00C9409E" w:rsidRPr="00C9409E" w14:paraId="6786277F" w14:textId="77777777" w:rsidTr="00611D9B">
        <w:trPr>
          <w:tblHeader/>
        </w:trPr>
        <w:tc>
          <w:tcPr>
            <w:tcW w:w="570" w:type="dxa"/>
            <w:shd w:val="clear" w:color="auto" w:fill="auto"/>
            <w:tcMar>
              <w:top w:w="0" w:type="dxa"/>
              <w:left w:w="108" w:type="dxa"/>
              <w:bottom w:w="0" w:type="dxa"/>
              <w:right w:w="108" w:type="dxa"/>
            </w:tcMar>
            <w:vAlign w:val="center"/>
          </w:tcPr>
          <w:p w14:paraId="4AB8C88C" w14:textId="77777777" w:rsidR="00C9409E" w:rsidRPr="0074087B" w:rsidRDefault="00C9409E" w:rsidP="0074087B">
            <w:pPr>
              <w:jc w:val="center"/>
              <w:rPr>
                <w:b/>
              </w:rPr>
            </w:pPr>
            <w:r w:rsidRPr="0074087B">
              <w:rPr>
                <w:b/>
              </w:rPr>
              <w:t>1</w:t>
            </w:r>
          </w:p>
        </w:tc>
        <w:tc>
          <w:tcPr>
            <w:tcW w:w="1623" w:type="dxa"/>
            <w:shd w:val="clear" w:color="auto" w:fill="auto"/>
            <w:tcMar>
              <w:top w:w="0" w:type="dxa"/>
              <w:left w:w="108" w:type="dxa"/>
              <w:bottom w:w="0" w:type="dxa"/>
              <w:right w:w="108" w:type="dxa"/>
            </w:tcMar>
            <w:vAlign w:val="center"/>
          </w:tcPr>
          <w:p w14:paraId="2DF271D6" w14:textId="77777777" w:rsidR="00C9409E" w:rsidRPr="0074087B" w:rsidRDefault="00C9409E" w:rsidP="0074087B">
            <w:pPr>
              <w:jc w:val="center"/>
              <w:rPr>
                <w:b/>
              </w:rPr>
            </w:pPr>
            <w:r w:rsidRPr="0074087B">
              <w:rPr>
                <w:b/>
              </w:rPr>
              <w:t>2</w:t>
            </w:r>
          </w:p>
        </w:tc>
        <w:tc>
          <w:tcPr>
            <w:tcW w:w="1643" w:type="dxa"/>
            <w:shd w:val="clear" w:color="auto" w:fill="auto"/>
            <w:tcMar>
              <w:top w:w="0" w:type="dxa"/>
              <w:left w:w="108" w:type="dxa"/>
              <w:bottom w:w="0" w:type="dxa"/>
              <w:right w:w="108" w:type="dxa"/>
            </w:tcMar>
            <w:vAlign w:val="center"/>
          </w:tcPr>
          <w:p w14:paraId="4905E374" w14:textId="77777777" w:rsidR="00C9409E" w:rsidRPr="0074087B" w:rsidRDefault="00C9409E" w:rsidP="0074087B">
            <w:pPr>
              <w:jc w:val="center"/>
              <w:rPr>
                <w:b/>
              </w:rPr>
            </w:pPr>
            <w:r w:rsidRPr="0074087B">
              <w:rPr>
                <w:b/>
              </w:rPr>
              <w:t>3</w:t>
            </w:r>
          </w:p>
        </w:tc>
        <w:tc>
          <w:tcPr>
            <w:tcW w:w="4212" w:type="dxa"/>
            <w:shd w:val="clear" w:color="auto" w:fill="auto"/>
            <w:tcMar>
              <w:top w:w="0" w:type="dxa"/>
              <w:left w:w="108" w:type="dxa"/>
              <w:bottom w:w="0" w:type="dxa"/>
              <w:right w:w="108" w:type="dxa"/>
            </w:tcMar>
            <w:vAlign w:val="center"/>
          </w:tcPr>
          <w:p w14:paraId="01F3A246" w14:textId="77777777" w:rsidR="00C9409E" w:rsidRPr="0074087B" w:rsidRDefault="00C9409E" w:rsidP="0074087B">
            <w:pPr>
              <w:jc w:val="center"/>
              <w:rPr>
                <w:b/>
              </w:rPr>
            </w:pPr>
            <w:r w:rsidRPr="0074087B">
              <w:rPr>
                <w:b/>
              </w:rPr>
              <w:t>4</w:t>
            </w:r>
          </w:p>
        </w:tc>
        <w:tc>
          <w:tcPr>
            <w:tcW w:w="1190" w:type="dxa"/>
            <w:shd w:val="clear" w:color="auto" w:fill="auto"/>
            <w:tcMar>
              <w:top w:w="0" w:type="dxa"/>
              <w:left w:w="108" w:type="dxa"/>
              <w:bottom w:w="0" w:type="dxa"/>
              <w:right w:w="108" w:type="dxa"/>
            </w:tcMar>
            <w:vAlign w:val="center"/>
          </w:tcPr>
          <w:p w14:paraId="7AA515B1" w14:textId="77777777" w:rsidR="00C9409E" w:rsidRPr="0074087B" w:rsidRDefault="00C9409E" w:rsidP="0074087B">
            <w:pPr>
              <w:jc w:val="center"/>
              <w:rPr>
                <w:b/>
              </w:rPr>
            </w:pPr>
            <w:r w:rsidRPr="0074087B">
              <w:rPr>
                <w:b/>
              </w:rPr>
              <w:t>5</w:t>
            </w:r>
          </w:p>
        </w:tc>
        <w:tc>
          <w:tcPr>
            <w:tcW w:w="1296" w:type="dxa"/>
            <w:shd w:val="clear" w:color="auto" w:fill="auto"/>
            <w:tcMar>
              <w:top w:w="0" w:type="dxa"/>
              <w:left w:w="108" w:type="dxa"/>
              <w:bottom w:w="0" w:type="dxa"/>
              <w:right w:w="108" w:type="dxa"/>
            </w:tcMar>
            <w:vAlign w:val="center"/>
          </w:tcPr>
          <w:p w14:paraId="2A3E2556" w14:textId="77777777" w:rsidR="00C9409E" w:rsidRPr="0074087B" w:rsidRDefault="00C9409E" w:rsidP="0074087B">
            <w:pPr>
              <w:jc w:val="center"/>
              <w:rPr>
                <w:b/>
              </w:rPr>
            </w:pPr>
            <w:r w:rsidRPr="0074087B">
              <w:rPr>
                <w:b/>
              </w:rPr>
              <w:t>6</w:t>
            </w:r>
          </w:p>
        </w:tc>
        <w:tc>
          <w:tcPr>
            <w:tcW w:w="3254" w:type="dxa"/>
            <w:shd w:val="clear" w:color="auto" w:fill="auto"/>
            <w:tcMar>
              <w:top w:w="0" w:type="dxa"/>
              <w:left w:w="108" w:type="dxa"/>
              <w:bottom w:w="0" w:type="dxa"/>
              <w:right w:w="108" w:type="dxa"/>
            </w:tcMar>
            <w:vAlign w:val="center"/>
          </w:tcPr>
          <w:p w14:paraId="2D2B0C5D" w14:textId="77777777" w:rsidR="00C9409E" w:rsidRPr="0074087B" w:rsidRDefault="00C9409E" w:rsidP="0074087B">
            <w:pPr>
              <w:jc w:val="center"/>
              <w:rPr>
                <w:b/>
              </w:rPr>
            </w:pPr>
            <w:r w:rsidRPr="0074087B">
              <w:rPr>
                <w:b/>
              </w:rPr>
              <w:t>7</w:t>
            </w:r>
          </w:p>
        </w:tc>
      </w:tr>
      <w:tr w:rsidR="00C9409E" w:rsidRPr="00C9409E" w14:paraId="33D97F79" w14:textId="77777777" w:rsidTr="00611D9B">
        <w:tc>
          <w:tcPr>
            <w:tcW w:w="570" w:type="dxa"/>
            <w:shd w:val="clear" w:color="auto" w:fill="auto"/>
            <w:tcMar>
              <w:top w:w="0" w:type="dxa"/>
              <w:left w:w="108" w:type="dxa"/>
              <w:bottom w:w="0" w:type="dxa"/>
              <w:right w:w="108" w:type="dxa"/>
            </w:tcMar>
            <w:vAlign w:val="center"/>
          </w:tcPr>
          <w:p w14:paraId="1F2F8EC5" w14:textId="41ECD99D" w:rsidR="00C9409E" w:rsidRPr="00C9409E" w:rsidRDefault="00C9409E" w:rsidP="00B2398C">
            <w:r w:rsidRPr="00C9409E">
              <w:t>1</w:t>
            </w:r>
          </w:p>
        </w:tc>
        <w:tc>
          <w:tcPr>
            <w:tcW w:w="1623" w:type="dxa"/>
            <w:shd w:val="clear" w:color="auto" w:fill="auto"/>
            <w:tcMar>
              <w:top w:w="0" w:type="dxa"/>
              <w:left w:w="108" w:type="dxa"/>
              <w:bottom w:w="0" w:type="dxa"/>
              <w:right w:w="108" w:type="dxa"/>
            </w:tcMar>
            <w:vAlign w:val="center"/>
          </w:tcPr>
          <w:p w14:paraId="7E84CCCA" w14:textId="77777777" w:rsidR="00C9409E" w:rsidRPr="00C9409E" w:rsidRDefault="00C9409E" w:rsidP="00C9409E">
            <w:r w:rsidRPr="00C9409E">
              <w:t>Atmosferos tarša</w:t>
            </w:r>
          </w:p>
        </w:tc>
        <w:tc>
          <w:tcPr>
            <w:tcW w:w="1643" w:type="dxa"/>
            <w:shd w:val="clear" w:color="auto" w:fill="auto"/>
            <w:tcMar>
              <w:top w:w="0" w:type="dxa"/>
              <w:left w:w="108" w:type="dxa"/>
              <w:bottom w:w="0" w:type="dxa"/>
              <w:right w:w="108" w:type="dxa"/>
            </w:tcMar>
            <w:vAlign w:val="center"/>
          </w:tcPr>
          <w:p w14:paraId="47B16E8C" w14:textId="77777777" w:rsidR="00C9409E" w:rsidRPr="00C9409E" w:rsidRDefault="00C9409E" w:rsidP="00C9409E">
            <w:r w:rsidRPr="00C9409E">
              <w:t>GPGB  DKDĮ anotacija, 2.2.1</w:t>
            </w:r>
          </w:p>
        </w:tc>
        <w:tc>
          <w:tcPr>
            <w:tcW w:w="4212" w:type="dxa"/>
            <w:shd w:val="clear" w:color="auto" w:fill="auto"/>
            <w:tcMar>
              <w:top w:w="0" w:type="dxa"/>
              <w:left w:w="108" w:type="dxa"/>
              <w:bottom w:w="0" w:type="dxa"/>
              <w:right w:w="108" w:type="dxa"/>
            </w:tcMar>
            <w:vAlign w:val="center"/>
          </w:tcPr>
          <w:p w14:paraId="7CEAD2CA" w14:textId="77777777" w:rsidR="00C9409E" w:rsidRPr="00C9409E" w:rsidRDefault="00C9409E" w:rsidP="00C9409E">
            <w:r w:rsidRPr="00C9409E">
              <w:t>Didžiausios leidžiamos kietųjų dalelių koncentracijos išmetamosiose dujose</w:t>
            </w:r>
          </w:p>
        </w:tc>
        <w:tc>
          <w:tcPr>
            <w:tcW w:w="1190" w:type="dxa"/>
            <w:shd w:val="clear" w:color="auto" w:fill="auto"/>
            <w:tcMar>
              <w:top w:w="0" w:type="dxa"/>
              <w:left w:w="108" w:type="dxa"/>
              <w:bottom w:w="0" w:type="dxa"/>
              <w:right w:w="108" w:type="dxa"/>
            </w:tcMar>
            <w:vAlign w:val="center"/>
          </w:tcPr>
          <w:p w14:paraId="57A578BB" w14:textId="025DA574" w:rsidR="00C9409E" w:rsidRPr="00C9409E" w:rsidRDefault="00C9409E" w:rsidP="00C9409E">
            <w:r w:rsidRPr="00C9409E">
              <w:t>5 mg/m</w:t>
            </w:r>
            <w:r w:rsidR="00611D9B">
              <w:rPr>
                <w:vertAlign w:val="superscript"/>
              </w:rPr>
              <w:t>3</w:t>
            </w:r>
          </w:p>
        </w:tc>
        <w:tc>
          <w:tcPr>
            <w:tcW w:w="1296" w:type="dxa"/>
            <w:shd w:val="clear" w:color="auto" w:fill="auto"/>
            <w:tcMar>
              <w:top w:w="0" w:type="dxa"/>
              <w:left w:w="108" w:type="dxa"/>
              <w:bottom w:w="0" w:type="dxa"/>
              <w:right w:w="108" w:type="dxa"/>
            </w:tcMar>
            <w:vAlign w:val="center"/>
          </w:tcPr>
          <w:p w14:paraId="021586C3" w14:textId="77777777" w:rsidR="00C9409E" w:rsidRPr="00C9409E" w:rsidRDefault="00C9409E" w:rsidP="00C9409E">
            <w:r w:rsidRPr="00C9409E">
              <w:t xml:space="preserve">Atitinka  </w:t>
            </w:r>
          </w:p>
        </w:tc>
        <w:tc>
          <w:tcPr>
            <w:tcW w:w="3254" w:type="dxa"/>
            <w:shd w:val="clear" w:color="auto" w:fill="auto"/>
            <w:tcMar>
              <w:top w:w="0" w:type="dxa"/>
              <w:left w:w="108" w:type="dxa"/>
              <w:bottom w:w="0" w:type="dxa"/>
              <w:right w:w="108" w:type="dxa"/>
            </w:tcMar>
            <w:vAlign w:val="center"/>
          </w:tcPr>
          <w:p w14:paraId="0EDF9EBD" w14:textId="77777777" w:rsidR="00C9409E" w:rsidRPr="00C9409E" w:rsidRDefault="00C9409E" w:rsidP="00C9409E">
            <w:r w:rsidRPr="00C9409E">
              <w:t>2017-10-26 Tyrimų rezultatų protokolas Nr. 17/145, 0 mg/m3 (priedas Nr. 14)</w:t>
            </w:r>
          </w:p>
        </w:tc>
      </w:tr>
      <w:tr w:rsidR="00C9409E" w:rsidRPr="00C9409E" w14:paraId="51E2AF8F" w14:textId="77777777" w:rsidTr="00611D9B">
        <w:tc>
          <w:tcPr>
            <w:tcW w:w="570" w:type="dxa"/>
            <w:shd w:val="clear" w:color="auto" w:fill="auto"/>
            <w:tcMar>
              <w:top w:w="0" w:type="dxa"/>
              <w:left w:w="108" w:type="dxa"/>
              <w:bottom w:w="0" w:type="dxa"/>
              <w:right w:w="108" w:type="dxa"/>
            </w:tcMar>
            <w:vAlign w:val="center"/>
          </w:tcPr>
          <w:p w14:paraId="39FC0206" w14:textId="77777777" w:rsidR="00C9409E" w:rsidRPr="00C9409E" w:rsidRDefault="00C9409E" w:rsidP="00C9409E">
            <w:r w:rsidRPr="00C9409E">
              <w:t>2</w:t>
            </w:r>
          </w:p>
        </w:tc>
        <w:tc>
          <w:tcPr>
            <w:tcW w:w="1623" w:type="dxa"/>
            <w:shd w:val="clear" w:color="auto" w:fill="auto"/>
            <w:tcMar>
              <w:top w:w="0" w:type="dxa"/>
              <w:left w:w="108" w:type="dxa"/>
              <w:bottom w:w="0" w:type="dxa"/>
              <w:right w:w="108" w:type="dxa"/>
            </w:tcMar>
            <w:vAlign w:val="center"/>
          </w:tcPr>
          <w:p w14:paraId="13E67B72" w14:textId="77777777" w:rsidR="00C9409E" w:rsidRPr="00C9409E" w:rsidRDefault="00C9409E" w:rsidP="00C9409E">
            <w:r w:rsidRPr="00C9409E">
              <w:t>Atmosferos tarša</w:t>
            </w:r>
          </w:p>
        </w:tc>
        <w:tc>
          <w:tcPr>
            <w:tcW w:w="1643" w:type="dxa"/>
            <w:shd w:val="clear" w:color="auto" w:fill="auto"/>
            <w:tcMar>
              <w:top w:w="0" w:type="dxa"/>
              <w:left w:w="108" w:type="dxa"/>
              <w:bottom w:w="0" w:type="dxa"/>
              <w:right w:w="108" w:type="dxa"/>
            </w:tcMar>
            <w:vAlign w:val="center"/>
          </w:tcPr>
          <w:p w14:paraId="0C1A8109" w14:textId="77777777" w:rsidR="00C9409E" w:rsidRPr="00C9409E" w:rsidRDefault="00C9409E" w:rsidP="00C9409E">
            <w:r w:rsidRPr="00C9409E">
              <w:t>GPGB  DKDĮ anotacija, 2.2.1</w:t>
            </w:r>
          </w:p>
        </w:tc>
        <w:tc>
          <w:tcPr>
            <w:tcW w:w="4212" w:type="dxa"/>
            <w:shd w:val="clear" w:color="auto" w:fill="auto"/>
            <w:tcMar>
              <w:top w:w="0" w:type="dxa"/>
              <w:left w:w="108" w:type="dxa"/>
              <w:bottom w:w="0" w:type="dxa"/>
              <w:right w:w="108" w:type="dxa"/>
            </w:tcMar>
            <w:vAlign w:val="center"/>
          </w:tcPr>
          <w:p w14:paraId="6FD4E7B8" w14:textId="77777777" w:rsidR="00C9409E" w:rsidRPr="00C9409E" w:rsidRDefault="00C9409E" w:rsidP="00C9409E">
            <w:r w:rsidRPr="00C9409E">
              <w:t>Didžiausios leidžiamos sieros oksidų koncentracijos išmetamosiose dujose</w:t>
            </w:r>
          </w:p>
        </w:tc>
        <w:tc>
          <w:tcPr>
            <w:tcW w:w="1190" w:type="dxa"/>
            <w:shd w:val="clear" w:color="auto" w:fill="auto"/>
            <w:tcMar>
              <w:top w:w="0" w:type="dxa"/>
              <w:left w:w="108" w:type="dxa"/>
              <w:bottom w:w="0" w:type="dxa"/>
              <w:right w:w="108" w:type="dxa"/>
            </w:tcMar>
            <w:vAlign w:val="center"/>
          </w:tcPr>
          <w:p w14:paraId="55CA798D" w14:textId="5DA0F827" w:rsidR="00C9409E" w:rsidRPr="00C9409E" w:rsidRDefault="00C9409E" w:rsidP="00C9409E">
            <w:r w:rsidRPr="00C9409E">
              <w:t>10 mg/m</w:t>
            </w:r>
            <w:r w:rsidR="00611D9B">
              <w:rPr>
                <w:vertAlign w:val="superscript"/>
              </w:rPr>
              <w:t>3</w:t>
            </w:r>
          </w:p>
        </w:tc>
        <w:tc>
          <w:tcPr>
            <w:tcW w:w="1296" w:type="dxa"/>
            <w:shd w:val="clear" w:color="auto" w:fill="auto"/>
            <w:tcMar>
              <w:top w:w="0" w:type="dxa"/>
              <w:left w:w="108" w:type="dxa"/>
              <w:bottom w:w="0" w:type="dxa"/>
              <w:right w:w="108" w:type="dxa"/>
            </w:tcMar>
            <w:vAlign w:val="center"/>
          </w:tcPr>
          <w:p w14:paraId="53A5EBDD"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vAlign w:val="center"/>
          </w:tcPr>
          <w:p w14:paraId="1F566EBB" w14:textId="647E97C0" w:rsidR="00C9409E" w:rsidRPr="00C9409E" w:rsidRDefault="00C9409E" w:rsidP="00436F53">
            <w:r w:rsidRPr="00C9409E">
              <w:t>2019-01-16 Tyrimų rezultatų protokolas Nr. 19/04, 0 mg/m</w:t>
            </w:r>
            <w:r w:rsidR="00436F53">
              <w:rPr>
                <w:vertAlign w:val="superscript"/>
              </w:rPr>
              <w:t>3</w:t>
            </w:r>
            <w:r w:rsidRPr="00C9409E">
              <w:t xml:space="preserve"> (priedas Nr. 13)</w:t>
            </w:r>
          </w:p>
        </w:tc>
      </w:tr>
      <w:tr w:rsidR="00C9409E" w:rsidRPr="00C9409E" w14:paraId="0AF73084" w14:textId="77777777" w:rsidTr="00611D9B">
        <w:tc>
          <w:tcPr>
            <w:tcW w:w="570" w:type="dxa"/>
            <w:shd w:val="clear" w:color="auto" w:fill="auto"/>
            <w:tcMar>
              <w:top w:w="0" w:type="dxa"/>
              <w:left w:w="108" w:type="dxa"/>
              <w:bottom w:w="0" w:type="dxa"/>
              <w:right w:w="108" w:type="dxa"/>
            </w:tcMar>
            <w:vAlign w:val="center"/>
          </w:tcPr>
          <w:p w14:paraId="0075E090" w14:textId="77777777" w:rsidR="00C9409E" w:rsidRPr="00C9409E" w:rsidRDefault="00C9409E" w:rsidP="00C9409E">
            <w:r w:rsidRPr="00C9409E">
              <w:t>3</w:t>
            </w:r>
          </w:p>
        </w:tc>
        <w:tc>
          <w:tcPr>
            <w:tcW w:w="1623" w:type="dxa"/>
            <w:shd w:val="clear" w:color="auto" w:fill="auto"/>
            <w:tcMar>
              <w:top w:w="0" w:type="dxa"/>
              <w:left w:w="108" w:type="dxa"/>
              <w:bottom w:w="0" w:type="dxa"/>
              <w:right w:w="108" w:type="dxa"/>
            </w:tcMar>
            <w:vAlign w:val="center"/>
          </w:tcPr>
          <w:p w14:paraId="45349F19" w14:textId="77777777" w:rsidR="00C9409E" w:rsidRPr="00C9409E" w:rsidRDefault="00C9409E" w:rsidP="00C9409E">
            <w:r w:rsidRPr="00C9409E">
              <w:t>Atmosferos tarša</w:t>
            </w:r>
          </w:p>
        </w:tc>
        <w:tc>
          <w:tcPr>
            <w:tcW w:w="1643" w:type="dxa"/>
            <w:shd w:val="clear" w:color="auto" w:fill="auto"/>
            <w:tcMar>
              <w:top w:w="0" w:type="dxa"/>
              <w:left w:w="108" w:type="dxa"/>
              <w:bottom w:w="0" w:type="dxa"/>
              <w:right w:w="108" w:type="dxa"/>
            </w:tcMar>
            <w:vAlign w:val="center"/>
          </w:tcPr>
          <w:p w14:paraId="0EC85110" w14:textId="77777777" w:rsidR="00C9409E" w:rsidRPr="00C9409E" w:rsidRDefault="00C9409E" w:rsidP="00C9409E">
            <w:r w:rsidRPr="00C9409E">
              <w:t>GPGB  DKDĮ anotacija, 2.2.1</w:t>
            </w:r>
          </w:p>
        </w:tc>
        <w:tc>
          <w:tcPr>
            <w:tcW w:w="4212" w:type="dxa"/>
            <w:shd w:val="clear" w:color="auto" w:fill="auto"/>
            <w:tcMar>
              <w:top w:w="0" w:type="dxa"/>
              <w:left w:w="108" w:type="dxa"/>
              <w:bottom w:w="0" w:type="dxa"/>
              <w:right w:w="108" w:type="dxa"/>
            </w:tcMar>
            <w:vAlign w:val="center"/>
          </w:tcPr>
          <w:p w14:paraId="35DA7CA0" w14:textId="77777777" w:rsidR="00C9409E" w:rsidRPr="00C9409E" w:rsidRDefault="00C9409E" w:rsidP="00C9409E">
            <w:r w:rsidRPr="00C9409E">
              <w:t>Didžiausios leidžiamos azoto oksidų koncentracijos išmetamosiose dujose</w:t>
            </w:r>
          </w:p>
        </w:tc>
        <w:tc>
          <w:tcPr>
            <w:tcW w:w="1190" w:type="dxa"/>
            <w:shd w:val="clear" w:color="auto" w:fill="auto"/>
            <w:tcMar>
              <w:top w:w="0" w:type="dxa"/>
              <w:left w:w="108" w:type="dxa"/>
              <w:bottom w:w="0" w:type="dxa"/>
              <w:right w:w="108" w:type="dxa"/>
            </w:tcMar>
            <w:vAlign w:val="center"/>
          </w:tcPr>
          <w:p w14:paraId="19EBC73E" w14:textId="035CE609" w:rsidR="00C9409E" w:rsidRPr="00C9409E" w:rsidRDefault="00C9409E" w:rsidP="00C9409E">
            <w:r w:rsidRPr="00C9409E">
              <w:t>20-150 mg/</w:t>
            </w:r>
            <w:r w:rsidR="00611D9B">
              <w:t>m</w:t>
            </w:r>
            <w:r w:rsidR="00611D9B">
              <w:rPr>
                <w:vertAlign w:val="superscript"/>
              </w:rPr>
              <w:t>3</w:t>
            </w:r>
          </w:p>
        </w:tc>
        <w:tc>
          <w:tcPr>
            <w:tcW w:w="1296" w:type="dxa"/>
            <w:shd w:val="clear" w:color="auto" w:fill="auto"/>
            <w:tcMar>
              <w:top w:w="0" w:type="dxa"/>
              <w:left w:w="108" w:type="dxa"/>
              <w:bottom w:w="0" w:type="dxa"/>
              <w:right w:w="108" w:type="dxa"/>
            </w:tcMar>
            <w:vAlign w:val="center"/>
          </w:tcPr>
          <w:p w14:paraId="05474315"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vAlign w:val="center"/>
          </w:tcPr>
          <w:p w14:paraId="19E540E4" w14:textId="77777777" w:rsidR="00C9409E" w:rsidRPr="00C9409E" w:rsidRDefault="00C9409E" w:rsidP="00C9409E">
            <w:r w:rsidRPr="00C9409E">
              <w:t>2016-03-10 Tyrimų rezultatų protokolas Nr. 19/04, 109,1 mg/m3 (priedas Nr. 13)</w:t>
            </w:r>
          </w:p>
        </w:tc>
      </w:tr>
      <w:tr w:rsidR="00C9409E" w:rsidRPr="00C9409E" w14:paraId="7052C459" w14:textId="77777777" w:rsidTr="00611D9B">
        <w:tc>
          <w:tcPr>
            <w:tcW w:w="570" w:type="dxa"/>
            <w:shd w:val="clear" w:color="auto" w:fill="auto"/>
            <w:tcMar>
              <w:top w:w="0" w:type="dxa"/>
              <w:left w:w="108" w:type="dxa"/>
              <w:bottom w:w="0" w:type="dxa"/>
              <w:right w:w="108" w:type="dxa"/>
            </w:tcMar>
            <w:vAlign w:val="center"/>
          </w:tcPr>
          <w:p w14:paraId="480CE895" w14:textId="77777777" w:rsidR="00C9409E" w:rsidRPr="00C9409E" w:rsidRDefault="00C9409E" w:rsidP="00C9409E">
            <w:r w:rsidRPr="00C9409E">
              <w:t>4</w:t>
            </w:r>
          </w:p>
        </w:tc>
        <w:tc>
          <w:tcPr>
            <w:tcW w:w="1623" w:type="dxa"/>
            <w:shd w:val="clear" w:color="auto" w:fill="auto"/>
            <w:tcMar>
              <w:top w:w="0" w:type="dxa"/>
              <w:left w:w="108" w:type="dxa"/>
              <w:bottom w:w="0" w:type="dxa"/>
              <w:right w:w="108" w:type="dxa"/>
            </w:tcMar>
            <w:vAlign w:val="center"/>
          </w:tcPr>
          <w:p w14:paraId="3243718C" w14:textId="77777777" w:rsidR="00C9409E" w:rsidRPr="00C9409E" w:rsidRDefault="00C9409E" w:rsidP="00C9409E">
            <w:r w:rsidRPr="00C9409E">
              <w:t>Atmosferos tarša</w:t>
            </w:r>
          </w:p>
        </w:tc>
        <w:tc>
          <w:tcPr>
            <w:tcW w:w="1643" w:type="dxa"/>
            <w:shd w:val="clear" w:color="auto" w:fill="auto"/>
            <w:tcMar>
              <w:top w:w="0" w:type="dxa"/>
              <w:left w:w="108" w:type="dxa"/>
              <w:bottom w:w="0" w:type="dxa"/>
              <w:right w:w="108" w:type="dxa"/>
            </w:tcMar>
            <w:vAlign w:val="center"/>
          </w:tcPr>
          <w:p w14:paraId="6067E465" w14:textId="77777777" w:rsidR="00C9409E" w:rsidRPr="00C9409E" w:rsidRDefault="00C9409E" w:rsidP="00C9409E">
            <w:r w:rsidRPr="00C9409E">
              <w:t>GPGB  DKDĮ anotacija, 4.2</w:t>
            </w:r>
          </w:p>
        </w:tc>
        <w:tc>
          <w:tcPr>
            <w:tcW w:w="4212" w:type="dxa"/>
            <w:shd w:val="clear" w:color="auto" w:fill="auto"/>
            <w:tcMar>
              <w:top w:w="0" w:type="dxa"/>
              <w:left w:w="108" w:type="dxa"/>
              <w:bottom w:w="0" w:type="dxa"/>
              <w:right w:w="108" w:type="dxa"/>
            </w:tcMar>
            <w:vAlign w:val="center"/>
          </w:tcPr>
          <w:p w14:paraId="0CB1DD0C" w14:textId="77777777" w:rsidR="00C9409E" w:rsidRPr="00C9409E" w:rsidRDefault="00C9409E" w:rsidP="00C9409E">
            <w:r w:rsidRPr="00C9409E">
              <w:t>Kietųjų dalelių išmetimų mažinimo būdai</w:t>
            </w:r>
          </w:p>
        </w:tc>
        <w:tc>
          <w:tcPr>
            <w:tcW w:w="1190" w:type="dxa"/>
            <w:shd w:val="clear" w:color="auto" w:fill="auto"/>
            <w:tcMar>
              <w:top w:w="0" w:type="dxa"/>
              <w:left w:w="108" w:type="dxa"/>
              <w:bottom w:w="0" w:type="dxa"/>
              <w:right w:w="108" w:type="dxa"/>
            </w:tcMar>
            <w:vAlign w:val="center"/>
          </w:tcPr>
          <w:p w14:paraId="1E79CD7C" w14:textId="77777777" w:rsidR="00C9409E" w:rsidRPr="00C9409E" w:rsidRDefault="00C9409E" w:rsidP="00C9409E">
            <w:r w:rsidRPr="00C9409E">
              <w:t>-</w:t>
            </w:r>
          </w:p>
        </w:tc>
        <w:tc>
          <w:tcPr>
            <w:tcW w:w="1296" w:type="dxa"/>
            <w:shd w:val="clear" w:color="auto" w:fill="auto"/>
            <w:tcMar>
              <w:top w:w="0" w:type="dxa"/>
              <w:left w:w="108" w:type="dxa"/>
              <w:bottom w:w="0" w:type="dxa"/>
              <w:right w:w="108" w:type="dxa"/>
            </w:tcMar>
            <w:vAlign w:val="center"/>
          </w:tcPr>
          <w:p w14:paraId="41CCC365" w14:textId="77777777" w:rsidR="00C9409E" w:rsidRPr="00C9409E" w:rsidRDefault="00C9409E" w:rsidP="00C9409E">
            <w:r w:rsidRPr="00C9409E">
              <w:t>netaikoma</w:t>
            </w:r>
          </w:p>
        </w:tc>
        <w:tc>
          <w:tcPr>
            <w:tcW w:w="3254" w:type="dxa"/>
            <w:shd w:val="clear" w:color="auto" w:fill="auto"/>
            <w:tcMar>
              <w:top w:w="0" w:type="dxa"/>
              <w:left w:w="108" w:type="dxa"/>
              <w:bottom w:w="0" w:type="dxa"/>
              <w:right w:w="108" w:type="dxa"/>
            </w:tcMar>
            <w:vAlign w:val="center"/>
          </w:tcPr>
          <w:p w14:paraId="6770E01E" w14:textId="77777777" w:rsidR="00C9409E" w:rsidRPr="00C9409E" w:rsidRDefault="00C9409E" w:rsidP="00C9409E">
            <w:r w:rsidRPr="00C9409E">
              <w:t>Kietųjų dalelių koncentracija emisijose neviršija DLK (2017-10-26 Tyrimų rezultatų protokolas Nr. 17/145, 0 mg/m3)</w:t>
            </w:r>
          </w:p>
        </w:tc>
      </w:tr>
      <w:tr w:rsidR="00C9409E" w:rsidRPr="00C9409E" w14:paraId="35F95C7E" w14:textId="77777777" w:rsidTr="00611D9B">
        <w:tc>
          <w:tcPr>
            <w:tcW w:w="570" w:type="dxa"/>
            <w:shd w:val="clear" w:color="auto" w:fill="auto"/>
            <w:tcMar>
              <w:top w:w="0" w:type="dxa"/>
              <w:left w:w="108" w:type="dxa"/>
              <w:bottom w:w="0" w:type="dxa"/>
              <w:right w:w="108" w:type="dxa"/>
            </w:tcMar>
            <w:vAlign w:val="center"/>
          </w:tcPr>
          <w:p w14:paraId="3243884A" w14:textId="77777777" w:rsidR="00C9409E" w:rsidRPr="00C9409E" w:rsidRDefault="00C9409E" w:rsidP="00C9409E">
            <w:r w:rsidRPr="00C9409E">
              <w:t>5</w:t>
            </w:r>
          </w:p>
        </w:tc>
        <w:tc>
          <w:tcPr>
            <w:tcW w:w="1623" w:type="dxa"/>
            <w:shd w:val="clear" w:color="auto" w:fill="auto"/>
            <w:tcMar>
              <w:top w:w="0" w:type="dxa"/>
              <w:left w:w="108" w:type="dxa"/>
              <w:bottom w:w="0" w:type="dxa"/>
              <w:right w:w="108" w:type="dxa"/>
            </w:tcMar>
            <w:vAlign w:val="center"/>
          </w:tcPr>
          <w:p w14:paraId="63D03F65" w14:textId="77777777" w:rsidR="00C9409E" w:rsidRPr="00C9409E" w:rsidRDefault="00C9409E" w:rsidP="00C9409E">
            <w:r w:rsidRPr="00C9409E">
              <w:t>Atmosferos tarša</w:t>
            </w:r>
          </w:p>
        </w:tc>
        <w:tc>
          <w:tcPr>
            <w:tcW w:w="1643" w:type="dxa"/>
            <w:shd w:val="clear" w:color="auto" w:fill="auto"/>
            <w:tcMar>
              <w:top w:w="0" w:type="dxa"/>
              <w:left w:w="108" w:type="dxa"/>
              <w:bottom w:w="0" w:type="dxa"/>
              <w:right w:w="108" w:type="dxa"/>
            </w:tcMar>
            <w:vAlign w:val="center"/>
          </w:tcPr>
          <w:p w14:paraId="471CEE97" w14:textId="77777777" w:rsidR="00C9409E" w:rsidRPr="00C9409E" w:rsidRDefault="00C9409E" w:rsidP="00C9409E">
            <w:r w:rsidRPr="00C9409E">
              <w:t>GPGB  DKDĮ anotacija, 4.3</w:t>
            </w:r>
          </w:p>
        </w:tc>
        <w:tc>
          <w:tcPr>
            <w:tcW w:w="4212" w:type="dxa"/>
            <w:shd w:val="clear" w:color="auto" w:fill="auto"/>
            <w:tcMar>
              <w:top w:w="0" w:type="dxa"/>
              <w:left w:w="108" w:type="dxa"/>
              <w:bottom w:w="0" w:type="dxa"/>
              <w:right w:w="108" w:type="dxa"/>
            </w:tcMar>
            <w:vAlign w:val="center"/>
          </w:tcPr>
          <w:p w14:paraId="3BF9FC16" w14:textId="77777777" w:rsidR="00C9409E" w:rsidRPr="00C9409E" w:rsidRDefault="00C9409E" w:rsidP="00C9409E">
            <w:r w:rsidRPr="00C9409E">
              <w:t>Sieros oksidų išmetimų mažinimo būdai</w:t>
            </w:r>
          </w:p>
        </w:tc>
        <w:tc>
          <w:tcPr>
            <w:tcW w:w="1190" w:type="dxa"/>
            <w:shd w:val="clear" w:color="auto" w:fill="auto"/>
            <w:tcMar>
              <w:top w:w="0" w:type="dxa"/>
              <w:left w:w="108" w:type="dxa"/>
              <w:bottom w:w="0" w:type="dxa"/>
              <w:right w:w="108" w:type="dxa"/>
            </w:tcMar>
            <w:vAlign w:val="center"/>
          </w:tcPr>
          <w:p w14:paraId="00489AAF" w14:textId="77777777" w:rsidR="00C9409E" w:rsidRPr="00C9409E" w:rsidRDefault="00C9409E" w:rsidP="00C9409E">
            <w:r w:rsidRPr="00C9409E">
              <w:t>-</w:t>
            </w:r>
          </w:p>
        </w:tc>
        <w:tc>
          <w:tcPr>
            <w:tcW w:w="1296" w:type="dxa"/>
            <w:shd w:val="clear" w:color="auto" w:fill="auto"/>
            <w:tcMar>
              <w:top w:w="0" w:type="dxa"/>
              <w:left w:w="108" w:type="dxa"/>
              <w:bottom w:w="0" w:type="dxa"/>
              <w:right w:w="108" w:type="dxa"/>
            </w:tcMar>
            <w:vAlign w:val="center"/>
          </w:tcPr>
          <w:p w14:paraId="7C62D202" w14:textId="77777777" w:rsidR="00C9409E" w:rsidRPr="00C9409E" w:rsidRDefault="00C9409E" w:rsidP="00C9409E">
            <w:r w:rsidRPr="00C9409E">
              <w:t>netaikoma</w:t>
            </w:r>
          </w:p>
        </w:tc>
        <w:tc>
          <w:tcPr>
            <w:tcW w:w="3254" w:type="dxa"/>
            <w:shd w:val="clear" w:color="auto" w:fill="auto"/>
            <w:tcMar>
              <w:top w:w="0" w:type="dxa"/>
              <w:left w:w="108" w:type="dxa"/>
              <w:bottom w:w="0" w:type="dxa"/>
              <w:right w:w="108" w:type="dxa"/>
            </w:tcMar>
            <w:vAlign w:val="center"/>
          </w:tcPr>
          <w:p w14:paraId="761F9DE5" w14:textId="77777777" w:rsidR="00C9409E" w:rsidRPr="00C9409E" w:rsidRDefault="00C9409E" w:rsidP="00C9409E">
            <w:r w:rsidRPr="00C9409E">
              <w:t>Sieros oksidų koncentracija emisijose neviršija DLK (2019-01-16 Tyrimų rezultatų protokolas Nr. 19/04, 0 mg/m3)</w:t>
            </w:r>
          </w:p>
        </w:tc>
      </w:tr>
      <w:tr w:rsidR="00C9409E" w:rsidRPr="00C9409E" w14:paraId="657B9713" w14:textId="77777777" w:rsidTr="00611D9B">
        <w:tc>
          <w:tcPr>
            <w:tcW w:w="570" w:type="dxa"/>
            <w:shd w:val="clear" w:color="auto" w:fill="auto"/>
            <w:tcMar>
              <w:top w:w="0" w:type="dxa"/>
              <w:left w:w="108" w:type="dxa"/>
              <w:bottom w:w="0" w:type="dxa"/>
              <w:right w:w="108" w:type="dxa"/>
            </w:tcMar>
            <w:vAlign w:val="center"/>
          </w:tcPr>
          <w:p w14:paraId="3A5E22D1" w14:textId="77777777" w:rsidR="00C9409E" w:rsidRPr="00C9409E" w:rsidRDefault="00C9409E" w:rsidP="00C9409E">
            <w:r w:rsidRPr="00C9409E">
              <w:t>6</w:t>
            </w:r>
          </w:p>
        </w:tc>
        <w:tc>
          <w:tcPr>
            <w:tcW w:w="1623" w:type="dxa"/>
            <w:shd w:val="clear" w:color="auto" w:fill="auto"/>
            <w:tcMar>
              <w:top w:w="0" w:type="dxa"/>
              <w:left w:w="108" w:type="dxa"/>
              <w:bottom w:w="0" w:type="dxa"/>
              <w:right w:w="108" w:type="dxa"/>
            </w:tcMar>
            <w:vAlign w:val="center"/>
          </w:tcPr>
          <w:p w14:paraId="486A8BFC" w14:textId="77777777" w:rsidR="00C9409E" w:rsidRPr="00C9409E" w:rsidRDefault="00C9409E" w:rsidP="00C9409E">
            <w:r w:rsidRPr="00C9409E">
              <w:t>Atmosferos tarša</w:t>
            </w:r>
          </w:p>
        </w:tc>
        <w:tc>
          <w:tcPr>
            <w:tcW w:w="1643" w:type="dxa"/>
            <w:shd w:val="clear" w:color="auto" w:fill="auto"/>
            <w:tcMar>
              <w:top w:w="0" w:type="dxa"/>
              <w:left w:w="108" w:type="dxa"/>
              <w:bottom w:w="0" w:type="dxa"/>
              <w:right w:w="108" w:type="dxa"/>
            </w:tcMar>
            <w:vAlign w:val="center"/>
          </w:tcPr>
          <w:p w14:paraId="3A891724" w14:textId="77777777" w:rsidR="00C9409E" w:rsidRPr="00C9409E" w:rsidRDefault="00C9409E" w:rsidP="00C9409E">
            <w:r w:rsidRPr="00C9409E">
              <w:t>GPGB  DKDĮ anotacija, 4.4</w:t>
            </w:r>
          </w:p>
        </w:tc>
        <w:tc>
          <w:tcPr>
            <w:tcW w:w="4212" w:type="dxa"/>
            <w:shd w:val="clear" w:color="auto" w:fill="auto"/>
            <w:tcMar>
              <w:top w:w="0" w:type="dxa"/>
              <w:left w:w="108" w:type="dxa"/>
              <w:bottom w:w="0" w:type="dxa"/>
              <w:right w:w="108" w:type="dxa"/>
            </w:tcMar>
            <w:vAlign w:val="center"/>
          </w:tcPr>
          <w:p w14:paraId="38499CB1" w14:textId="77777777" w:rsidR="00C9409E" w:rsidRPr="00C9409E" w:rsidRDefault="00C9409E" w:rsidP="00C9409E">
            <w:r w:rsidRPr="00C9409E">
              <w:t>NOx išmetimų mažinimo būdai:</w:t>
            </w:r>
          </w:p>
          <w:p w14:paraId="7B0CF941" w14:textId="1DF1A709" w:rsidR="00C9409E" w:rsidRPr="00C9409E" w:rsidRDefault="00C9409E" w:rsidP="00C9409E">
            <w:r w:rsidRPr="00C9409E">
              <w:t> Žemas oro pertekliaus koeficientas;</w:t>
            </w:r>
          </w:p>
          <w:p w14:paraId="3BC33357" w14:textId="5AA1CDD9" w:rsidR="00C9409E" w:rsidRPr="00C9409E" w:rsidRDefault="00C9409E" w:rsidP="00C9409E">
            <w:r w:rsidRPr="00C9409E">
              <w:t> Oro laipsniavimas:</w:t>
            </w:r>
          </w:p>
          <w:p w14:paraId="4A956CD8" w14:textId="0C62E5E9" w:rsidR="00C9409E" w:rsidRPr="00C9409E" w:rsidRDefault="00C9409E" w:rsidP="00C9409E">
            <w:r w:rsidRPr="00C9409E">
              <w:t>- (papildomas oras į kūryklą (technologiniai degikliai, maišyto degimo tipo degikliai, viršliepsninis oras);</w:t>
            </w:r>
          </w:p>
          <w:p w14:paraId="617D64F2" w14:textId="491ADA96" w:rsidR="00C9409E" w:rsidRPr="00C9409E" w:rsidRDefault="00C9409E" w:rsidP="00C9409E">
            <w:r w:rsidRPr="00C9409E">
              <w:t>-  mažų NOx degikliai;</w:t>
            </w:r>
          </w:p>
          <w:p w14:paraId="229686E3" w14:textId="77777777" w:rsidR="00C9409E" w:rsidRPr="00C9409E" w:rsidRDefault="00C9409E" w:rsidP="00C9409E">
            <w:r w:rsidRPr="00C9409E">
              <w:t> Dūmų recirkuliacija (į kūryklą, mažų NOx degikliai);</w:t>
            </w:r>
          </w:p>
          <w:p w14:paraId="03C16652" w14:textId="77777777" w:rsidR="00C9409E" w:rsidRPr="00C9409E" w:rsidRDefault="00C9409E" w:rsidP="00C9409E">
            <w:r w:rsidRPr="00C9409E">
              <w:t>Oro pašildymo sumažinimas;</w:t>
            </w:r>
          </w:p>
          <w:p w14:paraId="2D7EFF94" w14:textId="77777777" w:rsidR="00C9409E" w:rsidRPr="00C9409E" w:rsidRDefault="00C9409E" w:rsidP="00C9409E">
            <w:r w:rsidRPr="00C9409E">
              <w:t>Antrinis NOx išdeginimas (į kūryklą papildomas degimas, mažų NOx degikliai).</w:t>
            </w:r>
          </w:p>
        </w:tc>
        <w:tc>
          <w:tcPr>
            <w:tcW w:w="1190" w:type="dxa"/>
            <w:shd w:val="clear" w:color="auto" w:fill="auto"/>
            <w:tcMar>
              <w:top w:w="0" w:type="dxa"/>
              <w:left w:w="108" w:type="dxa"/>
              <w:bottom w:w="0" w:type="dxa"/>
              <w:right w:w="108" w:type="dxa"/>
            </w:tcMar>
            <w:vAlign w:val="center"/>
          </w:tcPr>
          <w:p w14:paraId="7C1F958C" w14:textId="77777777" w:rsidR="00C9409E" w:rsidRPr="00C9409E" w:rsidRDefault="00C9409E" w:rsidP="00C9409E">
            <w:r w:rsidRPr="00C9409E">
              <w:t>-</w:t>
            </w:r>
          </w:p>
        </w:tc>
        <w:tc>
          <w:tcPr>
            <w:tcW w:w="1296" w:type="dxa"/>
            <w:shd w:val="clear" w:color="auto" w:fill="auto"/>
            <w:tcMar>
              <w:top w:w="0" w:type="dxa"/>
              <w:left w:w="108" w:type="dxa"/>
              <w:bottom w:w="0" w:type="dxa"/>
              <w:right w:w="108" w:type="dxa"/>
            </w:tcMar>
            <w:vAlign w:val="center"/>
          </w:tcPr>
          <w:p w14:paraId="62B91252"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tcPr>
          <w:p w14:paraId="7100B45E" w14:textId="77777777" w:rsidR="00C9409E" w:rsidRPr="00C9409E" w:rsidRDefault="00C9409E" w:rsidP="00C9409E">
            <w:r w:rsidRPr="00C9409E">
              <w:t>Mažų NOx degikliai:</w:t>
            </w:r>
          </w:p>
          <w:p w14:paraId="43147F85" w14:textId="77777777" w:rsidR="00C9409E" w:rsidRPr="00C9409E" w:rsidRDefault="00C9409E" w:rsidP="00C9409E">
            <w:r w:rsidRPr="00C9409E">
              <w:t xml:space="preserve">1.Gamintojas: Max Weishaupt GmbH, </w:t>
            </w:r>
          </w:p>
          <w:p w14:paraId="046CF773" w14:textId="77777777" w:rsidR="00C9409E" w:rsidRPr="00C9409E" w:rsidRDefault="00C9409E" w:rsidP="00C9409E">
            <w:r w:rsidRPr="00C9409E">
              <w:t>D-88475, Schwendi, Vokietija;</w:t>
            </w:r>
          </w:p>
          <w:p w14:paraId="635D99FE" w14:textId="77777777" w:rsidR="00C9409E" w:rsidRPr="00C9409E" w:rsidRDefault="00C9409E" w:rsidP="00C9409E">
            <w:r w:rsidRPr="00C9409E">
              <w:t>Tipas: G50/2-A ZM-1 LN;</w:t>
            </w:r>
          </w:p>
          <w:p w14:paraId="18E98D5A" w14:textId="77777777" w:rsidR="00C9409E" w:rsidRPr="00C9409E" w:rsidRDefault="00C9409E" w:rsidP="00C9409E">
            <w:r w:rsidRPr="00C9409E">
              <w:t>Tai gamtinių dujų degikliai.</w:t>
            </w:r>
          </w:p>
          <w:p w14:paraId="52E074A2" w14:textId="77777777" w:rsidR="00C9409E" w:rsidRPr="00C9409E" w:rsidRDefault="00C9409E" w:rsidP="00C9409E">
            <w:r w:rsidRPr="00C9409E">
              <w:t>CE-0085AQ0721</w:t>
            </w:r>
          </w:p>
          <w:p w14:paraId="07E75AE0" w14:textId="77777777" w:rsidR="00C9409E" w:rsidRPr="00C9409E" w:rsidRDefault="00C9409E" w:rsidP="00C9409E">
            <w:r w:rsidRPr="00C9409E">
              <w:t>2. Gamintojas: PILLARD FEUERUNGEN GmbH, Aarstrase 168, 65232 Taunusstein, Vokietija;</w:t>
            </w:r>
          </w:p>
          <w:p w14:paraId="5195E5B1" w14:textId="77777777" w:rsidR="00C9409E" w:rsidRPr="00C9409E" w:rsidRDefault="00C9409E" w:rsidP="00C9409E">
            <w:r w:rsidRPr="00C9409E">
              <w:t>Tipas: GRC LONOXFLAM-3.GEN;</w:t>
            </w:r>
          </w:p>
          <w:p w14:paraId="7E99987B" w14:textId="77777777" w:rsidR="00C9409E" w:rsidRPr="00C9409E" w:rsidRDefault="00C9409E" w:rsidP="00C9409E">
            <w:r w:rsidRPr="00C9409E">
              <w:t>Tai gamtinių dujų degikliai.</w:t>
            </w:r>
          </w:p>
        </w:tc>
      </w:tr>
      <w:tr w:rsidR="00C9409E" w:rsidRPr="00C9409E" w14:paraId="02F7D9D9" w14:textId="77777777" w:rsidTr="00611D9B">
        <w:tc>
          <w:tcPr>
            <w:tcW w:w="570" w:type="dxa"/>
            <w:shd w:val="clear" w:color="auto" w:fill="auto"/>
            <w:tcMar>
              <w:top w:w="0" w:type="dxa"/>
              <w:left w:w="108" w:type="dxa"/>
              <w:bottom w:w="0" w:type="dxa"/>
              <w:right w:w="108" w:type="dxa"/>
            </w:tcMar>
            <w:vAlign w:val="center"/>
          </w:tcPr>
          <w:p w14:paraId="515F9F6C" w14:textId="77777777" w:rsidR="00C9409E" w:rsidRPr="00C9409E" w:rsidRDefault="00C9409E" w:rsidP="00C9409E">
            <w:r w:rsidRPr="00C9409E">
              <w:t>7</w:t>
            </w:r>
          </w:p>
        </w:tc>
        <w:tc>
          <w:tcPr>
            <w:tcW w:w="1623" w:type="dxa"/>
            <w:shd w:val="clear" w:color="auto" w:fill="auto"/>
            <w:tcMar>
              <w:top w:w="0" w:type="dxa"/>
              <w:left w:w="108" w:type="dxa"/>
              <w:bottom w:w="0" w:type="dxa"/>
              <w:right w:w="108" w:type="dxa"/>
            </w:tcMar>
            <w:vAlign w:val="center"/>
          </w:tcPr>
          <w:p w14:paraId="5C73E52C" w14:textId="77777777" w:rsidR="00C9409E" w:rsidRPr="00C9409E" w:rsidRDefault="00C9409E" w:rsidP="00C9409E">
            <w:r w:rsidRPr="00C9409E">
              <w:t>Atmosferos tarša</w:t>
            </w:r>
          </w:p>
        </w:tc>
        <w:tc>
          <w:tcPr>
            <w:tcW w:w="1643" w:type="dxa"/>
            <w:shd w:val="clear" w:color="auto" w:fill="auto"/>
            <w:tcMar>
              <w:top w:w="0" w:type="dxa"/>
              <w:left w:w="108" w:type="dxa"/>
              <w:bottom w:w="0" w:type="dxa"/>
              <w:right w:w="108" w:type="dxa"/>
            </w:tcMar>
            <w:vAlign w:val="center"/>
          </w:tcPr>
          <w:p w14:paraId="652BBB40" w14:textId="77777777" w:rsidR="00C9409E" w:rsidRPr="00C9409E" w:rsidRDefault="00C9409E" w:rsidP="00C9409E">
            <w:r w:rsidRPr="00C9409E">
              <w:t>GPGB  DKDĮ anotacija, 4.5</w:t>
            </w:r>
          </w:p>
        </w:tc>
        <w:tc>
          <w:tcPr>
            <w:tcW w:w="4212" w:type="dxa"/>
            <w:shd w:val="clear" w:color="auto" w:fill="auto"/>
            <w:tcMar>
              <w:top w:w="0" w:type="dxa"/>
              <w:left w:w="108" w:type="dxa"/>
              <w:bottom w:w="0" w:type="dxa"/>
              <w:right w:w="108" w:type="dxa"/>
            </w:tcMar>
            <w:vAlign w:val="center"/>
          </w:tcPr>
          <w:p w14:paraId="59BB602A" w14:textId="77777777" w:rsidR="00C9409E" w:rsidRPr="00C9409E" w:rsidRDefault="00C9409E" w:rsidP="00C9409E">
            <w:r w:rsidRPr="00C9409E">
              <w:t>Kombinuoti sieros ir azoto oksidų išmetimų mažinimo būdai.</w:t>
            </w:r>
          </w:p>
        </w:tc>
        <w:tc>
          <w:tcPr>
            <w:tcW w:w="1190" w:type="dxa"/>
            <w:shd w:val="clear" w:color="auto" w:fill="auto"/>
            <w:tcMar>
              <w:top w:w="0" w:type="dxa"/>
              <w:left w:w="108" w:type="dxa"/>
              <w:bottom w:w="0" w:type="dxa"/>
              <w:right w:w="108" w:type="dxa"/>
            </w:tcMar>
            <w:vAlign w:val="center"/>
          </w:tcPr>
          <w:p w14:paraId="046503E7" w14:textId="77777777" w:rsidR="00C9409E" w:rsidRPr="00C9409E" w:rsidRDefault="00C9409E" w:rsidP="00C9409E"/>
        </w:tc>
        <w:tc>
          <w:tcPr>
            <w:tcW w:w="1296" w:type="dxa"/>
            <w:shd w:val="clear" w:color="auto" w:fill="auto"/>
            <w:tcMar>
              <w:top w:w="0" w:type="dxa"/>
              <w:left w:w="108" w:type="dxa"/>
              <w:bottom w:w="0" w:type="dxa"/>
              <w:right w:w="108" w:type="dxa"/>
            </w:tcMar>
            <w:vAlign w:val="center"/>
          </w:tcPr>
          <w:p w14:paraId="325363D3" w14:textId="77777777" w:rsidR="00C9409E" w:rsidRPr="00C9409E" w:rsidRDefault="00C9409E" w:rsidP="00C9409E">
            <w:r w:rsidRPr="00C9409E">
              <w:t>netaikoma</w:t>
            </w:r>
          </w:p>
        </w:tc>
        <w:tc>
          <w:tcPr>
            <w:tcW w:w="3254" w:type="dxa"/>
            <w:shd w:val="clear" w:color="auto" w:fill="auto"/>
            <w:tcMar>
              <w:top w:w="0" w:type="dxa"/>
              <w:left w:w="108" w:type="dxa"/>
              <w:bottom w:w="0" w:type="dxa"/>
              <w:right w:w="108" w:type="dxa"/>
            </w:tcMar>
            <w:vAlign w:val="center"/>
          </w:tcPr>
          <w:p w14:paraId="44296441" w14:textId="77777777" w:rsidR="00C9409E" w:rsidRPr="00C9409E" w:rsidRDefault="00C9409E" w:rsidP="00C9409E">
            <w:r w:rsidRPr="00C9409E">
              <w:t>Sieros ir azoto oksidų koncentracijos emisijose neviršija DLK</w:t>
            </w:r>
          </w:p>
        </w:tc>
      </w:tr>
      <w:tr w:rsidR="00C9409E" w:rsidRPr="00C9409E" w14:paraId="1FB54513" w14:textId="77777777" w:rsidTr="00611D9B">
        <w:tc>
          <w:tcPr>
            <w:tcW w:w="570" w:type="dxa"/>
            <w:shd w:val="clear" w:color="auto" w:fill="auto"/>
            <w:tcMar>
              <w:top w:w="0" w:type="dxa"/>
              <w:left w:w="108" w:type="dxa"/>
              <w:bottom w:w="0" w:type="dxa"/>
              <w:right w:w="108" w:type="dxa"/>
            </w:tcMar>
            <w:vAlign w:val="center"/>
          </w:tcPr>
          <w:p w14:paraId="796D1133" w14:textId="77777777" w:rsidR="00C9409E" w:rsidRPr="00C9409E" w:rsidRDefault="00C9409E" w:rsidP="00C9409E">
            <w:r w:rsidRPr="00C9409E">
              <w:t>8</w:t>
            </w:r>
          </w:p>
        </w:tc>
        <w:tc>
          <w:tcPr>
            <w:tcW w:w="1623" w:type="dxa"/>
            <w:shd w:val="clear" w:color="auto" w:fill="auto"/>
            <w:tcMar>
              <w:top w:w="0" w:type="dxa"/>
              <w:left w:w="108" w:type="dxa"/>
              <w:bottom w:w="0" w:type="dxa"/>
              <w:right w:w="108" w:type="dxa"/>
            </w:tcMar>
            <w:vAlign w:val="center"/>
          </w:tcPr>
          <w:p w14:paraId="6839DAA5" w14:textId="77777777" w:rsidR="00C9409E" w:rsidRPr="00C9409E" w:rsidRDefault="00C9409E" w:rsidP="00C9409E">
            <w:r w:rsidRPr="00C9409E">
              <w:t>Atmosferos tarša</w:t>
            </w:r>
          </w:p>
        </w:tc>
        <w:tc>
          <w:tcPr>
            <w:tcW w:w="1643" w:type="dxa"/>
            <w:shd w:val="clear" w:color="auto" w:fill="auto"/>
            <w:tcMar>
              <w:top w:w="0" w:type="dxa"/>
              <w:left w:w="108" w:type="dxa"/>
              <w:bottom w:w="0" w:type="dxa"/>
              <w:right w:w="108" w:type="dxa"/>
            </w:tcMar>
            <w:vAlign w:val="center"/>
          </w:tcPr>
          <w:p w14:paraId="0E85EC4C" w14:textId="77777777" w:rsidR="00C9409E" w:rsidRPr="00C9409E" w:rsidRDefault="00C9409E" w:rsidP="00C9409E">
            <w:r w:rsidRPr="00C9409E">
              <w:t>GPGB  DKDĮ anotacija, 4.6</w:t>
            </w:r>
          </w:p>
        </w:tc>
        <w:tc>
          <w:tcPr>
            <w:tcW w:w="4212" w:type="dxa"/>
            <w:shd w:val="clear" w:color="auto" w:fill="auto"/>
            <w:tcMar>
              <w:top w:w="0" w:type="dxa"/>
              <w:left w:w="108" w:type="dxa"/>
              <w:bottom w:w="0" w:type="dxa"/>
              <w:right w:w="108" w:type="dxa"/>
            </w:tcMar>
            <w:vAlign w:val="center"/>
          </w:tcPr>
          <w:p w14:paraId="42C6D8DB" w14:textId="77777777" w:rsidR="00C9409E" w:rsidRPr="00C9409E" w:rsidRDefault="00C9409E" w:rsidP="00C9409E">
            <w:r w:rsidRPr="00C9409E">
              <w:t>Metalų (sunkiųjų metalų) išmetimų mažinimo būdai.</w:t>
            </w:r>
          </w:p>
        </w:tc>
        <w:tc>
          <w:tcPr>
            <w:tcW w:w="1190" w:type="dxa"/>
            <w:shd w:val="clear" w:color="auto" w:fill="auto"/>
            <w:tcMar>
              <w:top w:w="0" w:type="dxa"/>
              <w:left w:w="108" w:type="dxa"/>
              <w:bottom w:w="0" w:type="dxa"/>
              <w:right w:w="108" w:type="dxa"/>
            </w:tcMar>
            <w:vAlign w:val="center"/>
          </w:tcPr>
          <w:p w14:paraId="617A1AB4"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vAlign w:val="center"/>
          </w:tcPr>
          <w:p w14:paraId="245F60BB" w14:textId="77777777" w:rsidR="00C9409E" w:rsidRPr="00C9409E" w:rsidRDefault="00C9409E" w:rsidP="00C9409E">
            <w:r w:rsidRPr="00C9409E">
              <w:t>netaikoma</w:t>
            </w:r>
          </w:p>
        </w:tc>
        <w:tc>
          <w:tcPr>
            <w:tcW w:w="3254" w:type="dxa"/>
            <w:shd w:val="clear" w:color="auto" w:fill="auto"/>
            <w:tcMar>
              <w:top w:w="0" w:type="dxa"/>
              <w:left w:w="108" w:type="dxa"/>
              <w:bottom w:w="0" w:type="dxa"/>
              <w:right w:w="108" w:type="dxa"/>
            </w:tcMar>
            <w:vAlign w:val="center"/>
          </w:tcPr>
          <w:p w14:paraId="7A0EAAA4" w14:textId="77777777" w:rsidR="00C9409E" w:rsidRPr="00C9409E" w:rsidRDefault="00C9409E" w:rsidP="00C9409E">
            <w:r w:rsidRPr="00C9409E">
              <w:t>Katilinėse deginamas tik dujinis kuras bei kietasis biokuras, pagamintas iš medienos biomasės</w:t>
            </w:r>
          </w:p>
        </w:tc>
      </w:tr>
      <w:tr w:rsidR="00C9409E" w:rsidRPr="00C9409E" w14:paraId="0FC9A910" w14:textId="77777777" w:rsidTr="00611D9B">
        <w:tc>
          <w:tcPr>
            <w:tcW w:w="570" w:type="dxa"/>
            <w:shd w:val="clear" w:color="auto" w:fill="auto"/>
            <w:tcMar>
              <w:top w:w="0" w:type="dxa"/>
              <w:left w:w="108" w:type="dxa"/>
              <w:bottom w:w="0" w:type="dxa"/>
              <w:right w:w="108" w:type="dxa"/>
            </w:tcMar>
            <w:vAlign w:val="center"/>
          </w:tcPr>
          <w:p w14:paraId="0827A82C" w14:textId="77777777" w:rsidR="00C9409E" w:rsidRPr="00C9409E" w:rsidRDefault="00C9409E" w:rsidP="00C9409E">
            <w:r w:rsidRPr="00C9409E">
              <w:t>9</w:t>
            </w:r>
          </w:p>
        </w:tc>
        <w:tc>
          <w:tcPr>
            <w:tcW w:w="1623" w:type="dxa"/>
            <w:shd w:val="clear" w:color="auto" w:fill="auto"/>
            <w:tcMar>
              <w:top w:w="0" w:type="dxa"/>
              <w:left w:w="108" w:type="dxa"/>
              <w:bottom w:w="0" w:type="dxa"/>
              <w:right w:w="108" w:type="dxa"/>
            </w:tcMar>
            <w:vAlign w:val="center"/>
          </w:tcPr>
          <w:p w14:paraId="746B5149" w14:textId="77777777" w:rsidR="00C9409E" w:rsidRPr="00C9409E" w:rsidRDefault="00C9409E" w:rsidP="00C9409E">
            <w:r w:rsidRPr="00C9409E">
              <w:t>Atmosferos tarša</w:t>
            </w:r>
          </w:p>
        </w:tc>
        <w:tc>
          <w:tcPr>
            <w:tcW w:w="1643" w:type="dxa"/>
            <w:shd w:val="clear" w:color="auto" w:fill="auto"/>
            <w:tcMar>
              <w:top w:w="0" w:type="dxa"/>
              <w:left w:w="108" w:type="dxa"/>
              <w:bottom w:w="0" w:type="dxa"/>
              <w:right w:w="108" w:type="dxa"/>
            </w:tcMar>
            <w:vAlign w:val="center"/>
          </w:tcPr>
          <w:p w14:paraId="541A4B4A" w14:textId="77777777" w:rsidR="00C9409E" w:rsidRPr="00C9409E" w:rsidRDefault="00C9409E" w:rsidP="00C9409E">
            <w:r w:rsidRPr="00C9409E">
              <w:t>GPGB  DKDĮ anotacija, 4.7</w:t>
            </w:r>
          </w:p>
        </w:tc>
        <w:tc>
          <w:tcPr>
            <w:tcW w:w="4212" w:type="dxa"/>
            <w:shd w:val="clear" w:color="auto" w:fill="auto"/>
            <w:tcMar>
              <w:top w:w="0" w:type="dxa"/>
              <w:left w:w="108" w:type="dxa"/>
              <w:bottom w:w="0" w:type="dxa"/>
              <w:right w:w="108" w:type="dxa"/>
            </w:tcMar>
            <w:vAlign w:val="center"/>
          </w:tcPr>
          <w:p w14:paraId="0FC733C5" w14:textId="77777777" w:rsidR="00C9409E" w:rsidRPr="00C9409E" w:rsidRDefault="00C9409E" w:rsidP="00C9409E">
            <w:r w:rsidRPr="00C9409E">
              <w:t>Kitų išmetimų į orą išmetimų mažinimo būdai:</w:t>
            </w:r>
          </w:p>
          <w:p w14:paraId="6819D6E5" w14:textId="26407626" w:rsidR="00C9409E" w:rsidRPr="00C9409E" w:rsidRDefault="00C9409E" w:rsidP="00C9409E">
            <w:r w:rsidRPr="00C9409E">
              <w:t> CO ir nesudegę angliavandeniliai (CxHy):</w:t>
            </w:r>
          </w:p>
          <w:p w14:paraId="4255F039" w14:textId="77777777" w:rsidR="00C9409E" w:rsidRPr="00C9409E" w:rsidRDefault="00C9409E" w:rsidP="00C9409E">
            <w:r w:rsidRPr="00C9409E">
              <w:t> -pakankamai aukšta degimo temperatūra;</w:t>
            </w:r>
          </w:p>
          <w:p w14:paraId="75ED9D29" w14:textId="77777777" w:rsidR="00C9409E" w:rsidRPr="00C9409E" w:rsidRDefault="00C9409E" w:rsidP="00C9409E">
            <w:r w:rsidRPr="00C9409E">
              <w:t>- pakankamas išbuvimo laikas degimo zonoje;</w:t>
            </w:r>
          </w:p>
          <w:p w14:paraId="37B321A9" w14:textId="77777777" w:rsidR="00C9409E" w:rsidRPr="00C9409E" w:rsidRDefault="00C9409E" w:rsidP="00C9409E">
            <w:r w:rsidRPr="00C9409E">
              <w:t>-geras kuro ir degimo oro sumaišymas, kas neleidžia susidaryti deguonies trūkumo zonoms</w:t>
            </w:r>
          </w:p>
        </w:tc>
        <w:tc>
          <w:tcPr>
            <w:tcW w:w="1190" w:type="dxa"/>
            <w:shd w:val="clear" w:color="auto" w:fill="auto"/>
            <w:tcMar>
              <w:top w:w="0" w:type="dxa"/>
              <w:left w:w="108" w:type="dxa"/>
              <w:bottom w:w="0" w:type="dxa"/>
              <w:right w:w="108" w:type="dxa"/>
            </w:tcMar>
            <w:vAlign w:val="center"/>
          </w:tcPr>
          <w:p w14:paraId="6E1F1C4B"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vAlign w:val="center"/>
          </w:tcPr>
          <w:p w14:paraId="3A8D6986"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vAlign w:val="center"/>
          </w:tcPr>
          <w:p w14:paraId="5E161251" w14:textId="77777777" w:rsidR="00C9409E" w:rsidRPr="00C9409E" w:rsidRDefault="00C9409E" w:rsidP="00C9409E">
            <w:r w:rsidRPr="00C9409E">
              <w:t>pakankamai aukšta degimo temperatūra, geras kuro ir degimo oro sumaišymas, kas neleidžia susidaryti deguonies trūkumo zonoms</w:t>
            </w:r>
          </w:p>
        </w:tc>
      </w:tr>
      <w:tr w:rsidR="00C9409E" w:rsidRPr="00C9409E" w14:paraId="1EFAFB4B" w14:textId="77777777" w:rsidTr="00611D9B">
        <w:trPr>
          <w:trHeight w:val="583"/>
        </w:trPr>
        <w:tc>
          <w:tcPr>
            <w:tcW w:w="570" w:type="dxa"/>
            <w:shd w:val="clear" w:color="auto" w:fill="auto"/>
            <w:tcMar>
              <w:top w:w="0" w:type="dxa"/>
              <w:left w:w="108" w:type="dxa"/>
              <w:bottom w:w="0" w:type="dxa"/>
              <w:right w:w="108" w:type="dxa"/>
            </w:tcMar>
            <w:vAlign w:val="center"/>
          </w:tcPr>
          <w:p w14:paraId="4667730D" w14:textId="77777777" w:rsidR="00C9409E" w:rsidRPr="00C9409E" w:rsidRDefault="00C9409E" w:rsidP="00C9409E">
            <w:r w:rsidRPr="00C9409E">
              <w:t>10</w:t>
            </w:r>
          </w:p>
        </w:tc>
        <w:tc>
          <w:tcPr>
            <w:tcW w:w="1623" w:type="dxa"/>
            <w:shd w:val="clear" w:color="auto" w:fill="auto"/>
            <w:tcMar>
              <w:top w:w="0" w:type="dxa"/>
              <w:left w:w="108" w:type="dxa"/>
              <w:bottom w:w="0" w:type="dxa"/>
              <w:right w:w="108" w:type="dxa"/>
            </w:tcMar>
            <w:vAlign w:val="center"/>
          </w:tcPr>
          <w:p w14:paraId="09B581F5" w14:textId="77777777" w:rsidR="00C9409E" w:rsidRPr="00C9409E" w:rsidRDefault="00C9409E" w:rsidP="00C9409E">
            <w:r w:rsidRPr="00C9409E">
              <w:t>Vandenų tarša</w:t>
            </w:r>
          </w:p>
        </w:tc>
        <w:tc>
          <w:tcPr>
            <w:tcW w:w="1643" w:type="dxa"/>
            <w:shd w:val="clear" w:color="auto" w:fill="auto"/>
            <w:tcMar>
              <w:top w:w="0" w:type="dxa"/>
              <w:left w:w="108" w:type="dxa"/>
              <w:bottom w:w="0" w:type="dxa"/>
              <w:right w:w="108" w:type="dxa"/>
            </w:tcMar>
            <w:vAlign w:val="center"/>
          </w:tcPr>
          <w:p w14:paraId="13474B61" w14:textId="77777777" w:rsidR="00C9409E" w:rsidRPr="00C9409E" w:rsidRDefault="00C9409E" w:rsidP="00C9409E">
            <w:r w:rsidRPr="00C9409E">
              <w:t>GPGB  DKDĮ anotacija, 4.8</w:t>
            </w:r>
          </w:p>
        </w:tc>
        <w:tc>
          <w:tcPr>
            <w:tcW w:w="4212" w:type="dxa"/>
            <w:shd w:val="clear" w:color="auto" w:fill="auto"/>
            <w:tcMar>
              <w:top w:w="0" w:type="dxa"/>
              <w:left w:w="108" w:type="dxa"/>
              <w:bottom w:w="0" w:type="dxa"/>
              <w:right w:w="108" w:type="dxa"/>
            </w:tcMar>
            <w:vAlign w:val="center"/>
          </w:tcPr>
          <w:p w14:paraId="312384A2" w14:textId="77777777" w:rsidR="00C9409E" w:rsidRPr="00C9409E" w:rsidRDefault="00C9409E" w:rsidP="00C9409E">
            <w:r w:rsidRPr="00C9409E">
              <w:t>Išmetimų į vandenį kontrolės būdai:</w:t>
            </w:r>
          </w:p>
          <w:p w14:paraId="3AA3FDC3" w14:textId="77777777" w:rsidR="00C9409E" w:rsidRPr="00C9409E" w:rsidRDefault="00C9409E" w:rsidP="00C9409E">
            <w:r w:rsidRPr="00C9409E">
              <w:t>Sandarūs paviršiai su drenažo sistema (įskaitant naftos  gaudykles, kad išvengti vandens ir dirvožemio užteršimo tepalais) Jėgainėje negalima išvengti kartkartėmis nedideliais kiekiais susidarančių naftos produktais užterštų nuotekų (plovimo vanduo). Naftos produktų atskyrimo šuliniai yra pakankama priemonė, kad būtų išvengta žalos aplinkai.</w:t>
            </w:r>
          </w:p>
        </w:tc>
        <w:tc>
          <w:tcPr>
            <w:tcW w:w="1190" w:type="dxa"/>
            <w:shd w:val="clear" w:color="auto" w:fill="auto"/>
            <w:tcMar>
              <w:top w:w="0" w:type="dxa"/>
              <w:left w:w="108" w:type="dxa"/>
              <w:bottom w:w="0" w:type="dxa"/>
              <w:right w:w="108" w:type="dxa"/>
            </w:tcMar>
            <w:vAlign w:val="center"/>
          </w:tcPr>
          <w:p w14:paraId="404B038C"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vAlign w:val="center"/>
          </w:tcPr>
          <w:p w14:paraId="18D3E64E"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vAlign w:val="center"/>
          </w:tcPr>
          <w:p w14:paraId="14370D03" w14:textId="77777777" w:rsidR="00C9409E" w:rsidRPr="00C9409E" w:rsidRDefault="00C9409E" w:rsidP="00C9409E">
            <w:r w:rsidRPr="00C9409E">
              <w:t xml:space="preserve"> vanduo patenka į biologinio valymo įrenginius</w:t>
            </w:r>
          </w:p>
        </w:tc>
      </w:tr>
      <w:tr w:rsidR="00C9409E" w:rsidRPr="00C9409E" w14:paraId="076AE024" w14:textId="77777777" w:rsidTr="00611D9B">
        <w:tc>
          <w:tcPr>
            <w:tcW w:w="570" w:type="dxa"/>
            <w:shd w:val="clear" w:color="auto" w:fill="auto"/>
            <w:tcMar>
              <w:top w:w="0" w:type="dxa"/>
              <w:left w:w="108" w:type="dxa"/>
              <w:bottom w:w="0" w:type="dxa"/>
              <w:right w:w="108" w:type="dxa"/>
            </w:tcMar>
            <w:vAlign w:val="center"/>
          </w:tcPr>
          <w:p w14:paraId="1D871F80" w14:textId="77777777" w:rsidR="00C9409E" w:rsidRPr="00C9409E" w:rsidRDefault="00C9409E" w:rsidP="00C9409E">
            <w:r w:rsidRPr="00C9409E">
              <w:t>11</w:t>
            </w:r>
          </w:p>
        </w:tc>
        <w:tc>
          <w:tcPr>
            <w:tcW w:w="1623" w:type="dxa"/>
            <w:shd w:val="clear" w:color="auto" w:fill="auto"/>
            <w:tcMar>
              <w:top w:w="0" w:type="dxa"/>
              <w:left w:w="108" w:type="dxa"/>
              <w:bottom w:w="0" w:type="dxa"/>
              <w:right w:w="108" w:type="dxa"/>
            </w:tcMar>
            <w:vAlign w:val="center"/>
          </w:tcPr>
          <w:p w14:paraId="63D02E44" w14:textId="77777777" w:rsidR="00C9409E" w:rsidRPr="00C9409E" w:rsidRDefault="00C9409E" w:rsidP="00C9409E">
            <w:r w:rsidRPr="00C9409E">
              <w:t>Dirvožemio tarša</w:t>
            </w:r>
          </w:p>
        </w:tc>
        <w:tc>
          <w:tcPr>
            <w:tcW w:w="1643" w:type="dxa"/>
            <w:shd w:val="clear" w:color="auto" w:fill="auto"/>
            <w:tcMar>
              <w:top w:w="0" w:type="dxa"/>
              <w:left w:w="108" w:type="dxa"/>
              <w:bottom w:w="0" w:type="dxa"/>
              <w:right w:w="108" w:type="dxa"/>
            </w:tcMar>
            <w:vAlign w:val="center"/>
          </w:tcPr>
          <w:p w14:paraId="448BCC75" w14:textId="77777777" w:rsidR="00C9409E" w:rsidRPr="00C9409E" w:rsidRDefault="00C9409E" w:rsidP="00C9409E">
            <w:r w:rsidRPr="00C9409E">
              <w:t>GPGB  DKDĮ anotacija, 4.9</w:t>
            </w:r>
          </w:p>
        </w:tc>
        <w:tc>
          <w:tcPr>
            <w:tcW w:w="4212" w:type="dxa"/>
            <w:shd w:val="clear" w:color="auto" w:fill="auto"/>
            <w:tcMar>
              <w:top w:w="0" w:type="dxa"/>
              <w:left w:w="108" w:type="dxa"/>
              <w:bottom w:w="0" w:type="dxa"/>
              <w:right w:w="108" w:type="dxa"/>
            </w:tcMar>
            <w:vAlign w:val="center"/>
          </w:tcPr>
          <w:p w14:paraId="422F719B" w14:textId="77777777" w:rsidR="00C9409E" w:rsidRPr="00C9409E" w:rsidRDefault="00C9409E" w:rsidP="00C9409E">
            <w:r w:rsidRPr="00C9409E">
              <w:t>Išmetimų į dirvožemį kontrolės būdai:</w:t>
            </w:r>
          </w:p>
          <w:p w14:paraId="31261DA1" w14:textId="77777777" w:rsidR="00C9409E" w:rsidRPr="00C9409E" w:rsidRDefault="00C9409E" w:rsidP="00C9409E">
            <w:r w:rsidRPr="00C9409E">
              <w:t>Pagrindinis tikslas – jeigu negalima išvengti dumblo ar kietų atliekų susidarymo, reikia gauti sub-produktus, kuriuos būtų galima panaudoti kitur, pvz., statybose. 3.11 skyriuje (BREF) aprašyti kietųjų atliekų susidarymo procesai, būdai kaip galima sumažinti jų kiekius ir panaudoti susidariusias atliekas.</w:t>
            </w:r>
          </w:p>
        </w:tc>
        <w:tc>
          <w:tcPr>
            <w:tcW w:w="1190" w:type="dxa"/>
            <w:shd w:val="clear" w:color="auto" w:fill="auto"/>
            <w:tcMar>
              <w:top w:w="0" w:type="dxa"/>
              <w:left w:w="108" w:type="dxa"/>
              <w:bottom w:w="0" w:type="dxa"/>
              <w:right w:w="108" w:type="dxa"/>
            </w:tcMar>
            <w:vAlign w:val="center"/>
          </w:tcPr>
          <w:p w14:paraId="1E4B668F"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tcPr>
          <w:p w14:paraId="4DAA30D9" w14:textId="77777777" w:rsidR="00C9409E" w:rsidRPr="00C9409E" w:rsidRDefault="00C9409E" w:rsidP="00C9409E"/>
          <w:p w14:paraId="1520D7D1" w14:textId="77777777" w:rsidR="00C9409E" w:rsidRPr="00C9409E" w:rsidRDefault="00C9409E" w:rsidP="00C9409E"/>
          <w:p w14:paraId="28041E61" w14:textId="77777777" w:rsidR="00C9409E" w:rsidRPr="00C9409E" w:rsidRDefault="00C9409E" w:rsidP="00C9409E"/>
          <w:p w14:paraId="410E4495" w14:textId="77777777" w:rsidR="00C9409E" w:rsidRPr="00C9409E" w:rsidRDefault="00C9409E" w:rsidP="00C9409E">
            <w:r w:rsidRPr="00C9409E">
              <w:t>netaikoma</w:t>
            </w:r>
          </w:p>
        </w:tc>
        <w:tc>
          <w:tcPr>
            <w:tcW w:w="3254" w:type="dxa"/>
            <w:shd w:val="clear" w:color="auto" w:fill="auto"/>
            <w:tcMar>
              <w:top w:w="0" w:type="dxa"/>
              <w:left w:w="108" w:type="dxa"/>
              <w:bottom w:w="0" w:type="dxa"/>
              <w:right w:w="108" w:type="dxa"/>
            </w:tcMar>
            <w:vAlign w:val="center"/>
          </w:tcPr>
          <w:p w14:paraId="5B69DDB2" w14:textId="77777777" w:rsidR="00C9409E" w:rsidRPr="00C9409E" w:rsidRDefault="00C9409E" w:rsidP="00C9409E">
            <w:r w:rsidRPr="00C9409E">
              <w:t>išmetimų į dirvožemį nėra</w:t>
            </w:r>
          </w:p>
        </w:tc>
      </w:tr>
      <w:tr w:rsidR="00C9409E" w:rsidRPr="00C9409E" w14:paraId="597FB53E" w14:textId="77777777" w:rsidTr="00611D9B">
        <w:tc>
          <w:tcPr>
            <w:tcW w:w="570" w:type="dxa"/>
            <w:shd w:val="clear" w:color="auto" w:fill="auto"/>
            <w:tcMar>
              <w:top w:w="0" w:type="dxa"/>
              <w:left w:w="108" w:type="dxa"/>
              <w:bottom w:w="0" w:type="dxa"/>
              <w:right w:w="108" w:type="dxa"/>
            </w:tcMar>
            <w:vAlign w:val="center"/>
          </w:tcPr>
          <w:p w14:paraId="2A257CD4" w14:textId="77777777" w:rsidR="00C9409E" w:rsidRPr="00C9409E" w:rsidRDefault="00C9409E" w:rsidP="00C9409E">
            <w:r w:rsidRPr="00C9409E">
              <w:t>12</w:t>
            </w:r>
          </w:p>
        </w:tc>
        <w:tc>
          <w:tcPr>
            <w:tcW w:w="1623" w:type="dxa"/>
            <w:shd w:val="clear" w:color="auto" w:fill="auto"/>
            <w:tcMar>
              <w:top w:w="0" w:type="dxa"/>
              <w:left w:w="108" w:type="dxa"/>
              <w:bottom w:w="0" w:type="dxa"/>
              <w:right w:w="108" w:type="dxa"/>
            </w:tcMar>
            <w:vAlign w:val="center"/>
          </w:tcPr>
          <w:p w14:paraId="7B3289E2" w14:textId="77777777" w:rsidR="00C9409E" w:rsidRPr="00C9409E" w:rsidRDefault="00C9409E" w:rsidP="00C9409E">
            <w:r w:rsidRPr="00C9409E">
              <w:t>Triukšmas</w:t>
            </w:r>
          </w:p>
        </w:tc>
        <w:tc>
          <w:tcPr>
            <w:tcW w:w="1643" w:type="dxa"/>
            <w:shd w:val="clear" w:color="auto" w:fill="auto"/>
            <w:tcMar>
              <w:top w:w="0" w:type="dxa"/>
              <w:left w:w="108" w:type="dxa"/>
              <w:bottom w:w="0" w:type="dxa"/>
              <w:right w:w="108" w:type="dxa"/>
            </w:tcMar>
            <w:vAlign w:val="center"/>
          </w:tcPr>
          <w:p w14:paraId="5CE09E22" w14:textId="77777777" w:rsidR="00C9409E" w:rsidRPr="00C9409E" w:rsidRDefault="00C9409E" w:rsidP="00C9409E">
            <w:r w:rsidRPr="00C9409E">
              <w:t>GPGB  DKDĮ anotacija, 4.10</w:t>
            </w:r>
          </w:p>
        </w:tc>
        <w:tc>
          <w:tcPr>
            <w:tcW w:w="4212" w:type="dxa"/>
            <w:shd w:val="clear" w:color="auto" w:fill="auto"/>
            <w:tcMar>
              <w:top w:w="0" w:type="dxa"/>
              <w:left w:w="108" w:type="dxa"/>
              <w:bottom w:w="0" w:type="dxa"/>
              <w:right w:w="108" w:type="dxa"/>
            </w:tcMar>
            <w:vAlign w:val="center"/>
          </w:tcPr>
          <w:p w14:paraId="301F6215" w14:textId="77777777" w:rsidR="00C9409E" w:rsidRPr="00C9409E" w:rsidRDefault="00C9409E" w:rsidP="00C9409E">
            <w:r w:rsidRPr="00C9409E">
              <w:t>Triukšmo kontrolės priemonės:</w:t>
            </w:r>
          </w:p>
          <w:p w14:paraId="3F029067" w14:textId="77777777" w:rsidR="00C9409E" w:rsidRPr="00C9409E" w:rsidRDefault="00C9409E" w:rsidP="00C9409E">
            <w:r w:rsidRPr="00C9409E">
              <w:t>• triukšmingos įrangos izoliavimas triukšmą absorbuojančiomis medžiagomis;</w:t>
            </w:r>
          </w:p>
          <w:p w14:paraId="606A91EA" w14:textId="77777777" w:rsidR="00C9409E" w:rsidRPr="00C9409E" w:rsidRDefault="00C9409E" w:rsidP="00C9409E">
            <w:r w:rsidRPr="00C9409E">
              <w:t>• pastatų konstrukcijų parinkimas, atsižvelgus į triukšmo izoliavimo savybes;</w:t>
            </w:r>
          </w:p>
          <w:p w14:paraId="736C9752" w14:textId="77777777" w:rsidR="00C9409E" w:rsidRPr="00C9409E" w:rsidRDefault="00C9409E" w:rsidP="00C9409E">
            <w:r w:rsidRPr="00C9409E">
              <w:t>• duslintuvai įsiurbimo ir išleidimo kanaluose;</w:t>
            </w:r>
          </w:p>
          <w:p w14:paraId="27F61269" w14:textId="77777777" w:rsidR="00C9409E" w:rsidRPr="00C9409E" w:rsidRDefault="00C9409E" w:rsidP="00C9409E">
            <w:r w:rsidRPr="00C9409E">
              <w:t>• garsą absorbuojančių medžiagų naudojimas sienose ir lubose;</w:t>
            </w:r>
          </w:p>
          <w:p w14:paraId="262D1618" w14:textId="77777777" w:rsidR="00C9409E" w:rsidRPr="00C9409E" w:rsidRDefault="00C9409E" w:rsidP="00C9409E">
            <w:r w:rsidRPr="00C9409E">
              <w:t>• vibraciją mažinančių priemonių ir lanksčių sujungimų naudojimas;</w:t>
            </w:r>
          </w:p>
          <w:p w14:paraId="2AB5694B" w14:textId="77777777" w:rsidR="00C9409E" w:rsidRPr="00C9409E" w:rsidRDefault="00C9409E" w:rsidP="00C9409E">
            <w:r w:rsidRPr="00C9409E">
              <w:t>• triukšmo įvertinimas projektavimo stadijoje, pvz., atsitiktiniai triukšmo išleidimai per atviras</w:t>
            </w:r>
          </w:p>
          <w:p w14:paraId="0C951C2B" w14:textId="1201587D" w:rsidR="00C9409E" w:rsidRPr="00C9409E" w:rsidRDefault="00C9409E" w:rsidP="00C9409E">
            <w:r w:rsidRPr="00C9409E">
              <w:t>angas ar sl</w:t>
            </w:r>
            <w:r w:rsidR="00611D9B">
              <w:t>ė</w:t>
            </w:r>
            <w:r w:rsidRPr="00C9409E">
              <w:t>gio svyravimas vamzdžiuose.</w:t>
            </w:r>
          </w:p>
          <w:p w14:paraId="4F6660C2" w14:textId="77777777" w:rsidR="00C9409E" w:rsidRPr="00C9409E" w:rsidRDefault="00C9409E" w:rsidP="00C9409E">
            <w:r w:rsidRPr="00C9409E">
              <w:t>• triukšmo šaltinį ekranuojantys pylimai;</w:t>
            </w:r>
          </w:p>
          <w:p w14:paraId="259AC2BA" w14:textId="77777777" w:rsidR="00C9409E" w:rsidRPr="00C9409E" w:rsidRDefault="00C9409E" w:rsidP="00C9409E">
            <w:r w:rsidRPr="00C9409E">
              <w:t>• triukšmą skleidžiančios įrangos nukreipimas ir padėtis, garso dažnio keitimas.</w:t>
            </w:r>
          </w:p>
        </w:tc>
        <w:tc>
          <w:tcPr>
            <w:tcW w:w="1190" w:type="dxa"/>
            <w:shd w:val="clear" w:color="auto" w:fill="auto"/>
            <w:tcMar>
              <w:top w:w="0" w:type="dxa"/>
              <w:left w:w="108" w:type="dxa"/>
              <w:bottom w:w="0" w:type="dxa"/>
              <w:right w:w="108" w:type="dxa"/>
            </w:tcMar>
            <w:vAlign w:val="center"/>
          </w:tcPr>
          <w:p w14:paraId="3D2D21A7"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tcPr>
          <w:p w14:paraId="0770D378" w14:textId="77777777" w:rsidR="00C9409E" w:rsidRPr="00C9409E" w:rsidRDefault="00C9409E" w:rsidP="00C9409E"/>
          <w:p w14:paraId="0E6D673B" w14:textId="77777777" w:rsidR="00C9409E" w:rsidRPr="00C9409E" w:rsidRDefault="00C9409E" w:rsidP="00C9409E"/>
          <w:p w14:paraId="161E0499" w14:textId="77777777" w:rsidR="00C9409E" w:rsidRPr="00C9409E" w:rsidRDefault="00C9409E" w:rsidP="00C9409E"/>
          <w:p w14:paraId="18A323F9" w14:textId="77777777" w:rsidR="00C9409E" w:rsidRPr="00C9409E" w:rsidRDefault="00C9409E" w:rsidP="00C9409E"/>
          <w:p w14:paraId="45A7B863"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vAlign w:val="center"/>
          </w:tcPr>
          <w:p w14:paraId="4E5978E5" w14:textId="77777777" w:rsidR="00C9409E" w:rsidRPr="00C9409E" w:rsidRDefault="00C9409E" w:rsidP="00C9409E">
            <w:r w:rsidRPr="00C9409E">
              <w:t>vibraciją mažinančių priemonių ir lanksčių sujungimų naudojimas, garsą absorbuojančių medžiagų naudojimas sienose</w:t>
            </w:r>
          </w:p>
        </w:tc>
      </w:tr>
      <w:tr w:rsidR="00C9409E" w:rsidRPr="00C9409E" w14:paraId="3E7F3B94" w14:textId="77777777" w:rsidTr="00611D9B">
        <w:tc>
          <w:tcPr>
            <w:tcW w:w="570" w:type="dxa"/>
            <w:shd w:val="clear" w:color="auto" w:fill="auto"/>
            <w:tcMar>
              <w:top w:w="0" w:type="dxa"/>
              <w:left w:w="108" w:type="dxa"/>
              <w:bottom w:w="0" w:type="dxa"/>
              <w:right w:w="108" w:type="dxa"/>
            </w:tcMar>
            <w:vAlign w:val="center"/>
          </w:tcPr>
          <w:p w14:paraId="1358F361" w14:textId="77777777" w:rsidR="00C9409E" w:rsidRPr="00C9409E" w:rsidRDefault="00C9409E" w:rsidP="00C9409E">
            <w:r w:rsidRPr="00C9409E">
              <w:t>13</w:t>
            </w:r>
          </w:p>
        </w:tc>
        <w:tc>
          <w:tcPr>
            <w:tcW w:w="1623" w:type="dxa"/>
            <w:shd w:val="clear" w:color="auto" w:fill="auto"/>
            <w:tcMar>
              <w:top w:w="0" w:type="dxa"/>
              <w:left w:w="108" w:type="dxa"/>
              <w:bottom w:w="0" w:type="dxa"/>
              <w:right w:w="108" w:type="dxa"/>
            </w:tcMar>
            <w:vAlign w:val="center"/>
          </w:tcPr>
          <w:p w14:paraId="567D7A46" w14:textId="77777777" w:rsidR="00C9409E" w:rsidRPr="00C9409E" w:rsidRDefault="00C9409E" w:rsidP="00C9409E"/>
        </w:tc>
        <w:tc>
          <w:tcPr>
            <w:tcW w:w="1643" w:type="dxa"/>
            <w:shd w:val="clear" w:color="auto" w:fill="auto"/>
            <w:tcMar>
              <w:top w:w="0" w:type="dxa"/>
              <w:left w:w="108" w:type="dxa"/>
              <w:bottom w:w="0" w:type="dxa"/>
              <w:right w:w="108" w:type="dxa"/>
            </w:tcMar>
            <w:vAlign w:val="center"/>
          </w:tcPr>
          <w:p w14:paraId="26C8A573" w14:textId="77777777" w:rsidR="00C9409E" w:rsidRPr="00C9409E" w:rsidRDefault="00C9409E" w:rsidP="00C9409E">
            <w:r w:rsidRPr="00C9409E">
              <w:t>GPGB  DKDĮ anotacija, 4.11</w:t>
            </w:r>
          </w:p>
        </w:tc>
        <w:tc>
          <w:tcPr>
            <w:tcW w:w="4212" w:type="dxa"/>
            <w:shd w:val="clear" w:color="auto" w:fill="auto"/>
            <w:tcMar>
              <w:top w:w="0" w:type="dxa"/>
              <w:left w:w="108" w:type="dxa"/>
              <w:bottom w:w="0" w:type="dxa"/>
              <w:right w:w="108" w:type="dxa"/>
            </w:tcMar>
            <w:vAlign w:val="center"/>
          </w:tcPr>
          <w:p w14:paraId="7A7FF455" w14:textId="77777777" w:rsidR="00C9409E" w:rsidRPr="00C9409E" w:rsidRDefault="00C9409E" w:rsidP="00C9409E">
            <w:r w:rsidRPr="00C9409E">
              <w:t>Aušinimo metodai:</w:t>
            </w:r>
          </w:p>
          <w:p w14:paraId="19CD4CA1" w14:textId="77777777" w:rsidR="00C9409E" w:rsidRPr="00C9409E" w:rsidRDefault="00C9409E" w:rsidP="00C9409E">
            <w:r w:rsidRPr="00C9409E">
              <w:t>DKDĮ veikla remiasi Karno principu. Nepriklausomai nuo naudojamos aušinimo sistemos, tai</w:t>
            </w:r>
          </w:p>
          <w:p w14:paraId="740177C1" w14:textId="77777777" w:rsidR="00C9409E" w:rsidRPr="00C9409E" w:rsidRDefault="00C9409E" w:rsidP="00C9409E">
            <w:r w:rsidRPr="00C9409E">
              <w:t>yra pagrindinė sąsaja tarp jėgainės ir supančios aplinkos. Aušinimo metoduai,</w:t>
            </w:r>
          </w:p>
          <w:p w14:paraId="775C1AF3" w14:textId="77777777" w:rsidR="00C9409E" w:rsidRPr="00C9409E" w:rsidRDefault="00C9409E" w:rsidP="00C9409E">
            <w:r w:rsidRPr="00C9409E">
              <w:t>kurie dažniausiai taikomi dideliuose kurą deginančiuose įrenginiuose:</w:t>
            </w:r>
          </w:p>
          <w:p w14:paraId="2382D597" w14:textId="77777777" w:rsidR="00C9409E" w:rsidRPr="00C9409E" w:rsidRDefault="00C9409E" w:rsidP="00C9409E">
            <w:r w:rsidRPr="00C9409E">
              <w:t xml:space="preserve">- Atvira sistema (vieno praėjimo) </w:t>
            </w:r>
          </w:p>
          <w:p w14:paraId="6D48B853" w14:textId="77777777" w:rsidR="00C9409E" w:rsidRPr="00C9409E" w:rsidRDefault="00C9409E" w:rsidP="00C9409E">
            <w:r w:rsidRPr="00C9409E">
              <w:t>- Atviras šlapias aušinimo bokštas</w:t>
            </w:r>
          </w:p>
          <w:p w14:paraId="19D44A61" w14:textId="77777777" w:rsidR="00C9409E" w:rsidRPr="00C9409E" w:rsidRDefault="00C9409E" w:rsidP="00C9409E">
            <w:r w:rsidRPr="00C9409E">
              <w:t>- Atviras hibridinis aušinimo bokštas</w:t>
            </w:r>
          </w:p>
          <w:p w14:paraId="00363965" w14:textId="77777777" w:rsidR="00C9409E" w:rsidRPr="00C9409E" w:rsidRDefault="00C9409E" w:rsidP="00C9409E">
            <w:r w:rsidRPr="00C9409E">
              <w:t>- Sausu oru aušinamas kondensatorius</w:t>
            </w:r>
          </w:p>
        </w:tc>
        <w:tc>
          <w:tcPr>
            <w:tcW w:w="1190" w:type="dxa"/>
            <w:shd w:val="clear" w:color="auto" w:fill="auto"/>
            <w:tcMar>
              <w:top w:w="0" w:type="dxa"/>
              <w:left w:w="108" w:type="dxa"/>
              <w:bottom w:w="0" w:type="dxa"/>
              <w:right w:w="108" w:type="dxa"/>
            </w:tcMar>
            <w:vAlign w:val="center"/>
          </w:tcPr>
          <w:p w14:paraId="3B44761D"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tcPr>
          <w:p w14:paraId="4C7406A2" w14:textId="77777777" w:rsidR="00C9409E" w:rsidRPr="00C9409E" w:rsidRDefault="00C9409E" w:rsidP="00C9409E"/>
          <w:p w14:paraId="1A2F63C0" w14:textId="77777777" w:rsidR="00C9409E" w:rsidRPr="00C9409E" w:rsidRDefault="00C9409E" w:rsidP="00C9409E"/>
          <w:p w14:paraId="271269A2" w14:textId="77777777" w:rsidR="00C9409E" w:rsidRPr="00C9409E" w:rsidRDefault="00C9409E" w:rsidP="00C9409E"/>
          <w:p w14:paraId="086B3E20" w14:textId="77777777" w:rsidR="00C9409E" w:rsidRPr="00C9409E" w:rsidRDefault="00C9409E" w:rsidP="00C9409E"/>
          <w:p w14:paraId="153B160A" w14:textId="77777777" w:rsidR="00C9409E" w:rsidRPr="00C9409E" w:rsidRDefault="00C9409E" w:rsidP="00C9409E">
            <w:r w:rsidRPr="00C9409E">
              <w:t>netaikoma</w:t>
            </w:r>
          </w:p>
        </w:tc>
        <w:tc>
          <w:tcPr>
            <w:tcW w:w="3254" w:type="dxa"/>
            <w:shd w:val="clear" w:color="auto" w:fill="auto"/>
            <w:tcMar>
              <w:top w:w="0" w:type="dxa"/>
              <w:left w:w="108" w:type="dxa"/>
              <w:bottom w:w="0" w:type="dxa"/>
              <w:right w:w="108" w:type="dxa"/>
            </w:tcMar>
            <w:vAlign w:val="center"/>
          </w:tcPr>
          <w:p w14:paraId="16C92AE4" w14:textId="77777777" w:rsidR="00C9409E" w:rsidRPr="00C9409E" w:rsidRDefault="00C9409E" w:rsidP="00C9409E">
            <w:r w:rsidRPr="00C9409E">
              <w:t>nėra poreikio aušinti</w:t>
            </w:r>
          </w:p>
        </w:tc>
      </w:tr>
      <w:tr w:rsidR="00C9409E" w:rsidRPr="00C9409E" w14:paraId="3431BE5A" w14:textId="77777777" w:rsidTr="00611D9B">
        <w:tc>
          <w:tcPr>
            <w:tcW w:w="570" w:type="dxa"/>
            <w:shd w:val="clear" w:color="auto" w:fill="auto"/>
            <w:tcMar>
              <w:top w:w="0" w:type="dxa"/>
              <w:left w:w="108" w:type="dxa"/>
              <w:bottom w:w="0" w:type="dxa"/>
              <w:right w:w="108" w:type="dxa"/>
            </w:tcMar>
            <w:vAlign w:val="center"/>
          </w:tcPr>
          <w:p w14:paraId="321D72EF" w14:textId="77777777" w:rsidR="00C9409E" w:rsidRPr="00C9409E" w:rsidRDefault="00C9409E" w:rsidP="00C9409E">
            <w:r w:rsidRPr="00C9409E">
              <w:t>14</w:t>
            </w:r>
          </w:p>
        </w:tc>
        <w:tc>
          <w:tcPr>
            <w:tcW w:w="1623" w:type="dxa"/>
            <w:shd w:val="clear" w:color="auto" w:fill="auto"/>
            <w:tcMar>
              <w:top w:w="0" w:type="dxa"/>
              <w:left w:w="108" w:type="dxa"/>
              <w:bottom w:w="0" w:type="dxa"/>
              <w:right w:w="108" w:type="dxa"/>
            </w:tcMar>
            <w:vAlign w:val="center"/>
          </w:tcPr>
          <w:p w14:paraId="2ECF1052" w14:textId="77777777" w:rsidR="00C9409E" w:rsidRPr="00C9409E" w:rsidRDefault="00C9409E" w:rsidP="00C9409E">
            <w:r w:rsidRPr="00C9409E">
              <w:t>Atmosferos ir  kt aplinkos komponentų tarša</w:t>
            </w:r>
          </w:p>
        </w:tc>
        <w:tc>
          <w:tcPr>
            <w:tcW w:w="1643" w:type="dxa"/>
            <w:shd w:val="clear" w:color="auto" w:fill="auto"/>
            <w:tcMar>
              <w:top w:w="0" w:type="dxa"/>
              <w:left w:w="108" w:type="dxa"/>
              <w:bottom w:w="0" w:type="dxa"/>
              <w:right w:w="108" w:type="dxa"/>
            </w:tcMar>
            <w:vAlign w:val="center"/>
          </w:tcPr>
          <w:p w14:paraId="58B1D6EE" w14:textId="77777777" w:rsidR="00C9409E" w:rsidRPr="00C9409E" w:rsidRDefault="00C9409E" w:rsidP="00C9409E">
            <w:r w:rsidRPr="00C9409E">
              <w:t>GPGB  DKDĮ anotacija, 4.12</w:t>
            </w:r>
          </w:p>
        </w:tc>
        <w:tc>
          <w:tcPr>
            <w:tcW w:w="4212" w:type="dxa"/>
            <w:shd w:val="clear" w:color="auto" w:fill="auto"/>
            <w:tcMar>
              <w:top w:w="0" w:type="dxa"/>
              <w:left w:w="108" w:type="dxa"/>
              <w:bottom w:w="0" w:type="dxa"/>
              <w:right w:w="108" w:type="dxa"/>
            </w:tcMar>
            <w:vAlign w:val="center"/>
          </w:tcPr>
          <w:p w14:paraId="398F4AB1" w14:textId="77777777" w:rsidR="00C9409E" w:rsidRPr="00C9409E" w:rsidRDefault="00C9409E" w:rsidP="00C9409E">
            <w:r w:rsidRPr="00C9409E">
              <w:t>Išmetimų monitoringas ir ataskaitų rengimas:</w:t>
            </w:r>
          </w:p>
          <w:p w14:paraId="49314729" w14:textId="77777777" w:rsidR="00C9409E" w:rsidRPr="00C9409E" w:rsidRDefault="00C9409E" w:rsidP="00C9409E">
            <w:r w:rsidRPr="00C9409E">
              <w:t>• pagrindiniai išmetimai į orą ar vandenį, kurie paprastai yra matuojami ar apskaičiuojami</w:t>
            </w:r>
          </w:p>
          <w:p w14:paraId="0283C817" w14:textId="77777777" w:rsidR="00C9409E" w:rsidRPr="00C9409E" w:rsidRDefault="00C9409E" w:rsidP="00C9409E">
            <w:r w:rsidRPr="00C9409E">
              <w:t>kurą deginančiuose įrenginiuose;</w:t>
            </w:r>
          </w:p>
          <w:p w14:paraId="149FC5D1" w14:textId="77777777" w:rsidR="00C9409E" w:rsidRPr="00C9409E" w:rsidRDefault="00C9409E" w:rsidP="00C9409E">
            <w:r w:rsidRPr="00C9409E">
              <w:t>• standartinės sąlygos ir parametrai, kuriuos reikia žinoti nustatant išmetimus į orą;</w:t>
            </w:r>
          </w:p>
          <w:p w14:paraId="5074A3E4" w14:textId="77777777" w:rsidR="00C9409E" w:rsidRPr="00C9409E" w:rsidRDefault="00C9409E" w:rsidP="00C9409E">
            <w:r w:rsidRPr="00C9409E">
              <w:t>• bandinių ėmimo vietos;</w:t>
            </w:r>
          </w:p>
          <w:p w14:paraId="25C03ED1" w14:textId="77777777" w:rsidR="00C9409E" w:rsidRPr="00C9409E" w:rsidRDefault="00C9409E" w:rsidP="00C9409E">
            <w:r w:rsidRPr="00C9409E">
              <w:t>• monitoringo principai: nepertraukiamas monitoringas, pertraukiamas monitoringas, išmetimų</w:t>
            </w:r>
          </w:p>
          <w:p w14:paraId="5B369B5C" w14:textId="77777777" w:rsidR="00C9409E" w:rsidRPr="00C9409E" w:rsidRDefault="00C9409E" w:rsidP="00C9409E">
            <w:r w:rsidRPr="00C9409E">
              <w:t>skaičiavimas, išmetimų faktoriai;</w:t>
            </w:r>
          </w:p>
          <w:p w14:paraId="58F3048B" w14:textId="77777777" w:rsidR="00C9409E" w:rsidRPr="00C9409E" w:rsidRDefault="00C9409E" w:rsidP="00C9409E">
            <w:r w:rsidRPr="00C9409E">
              <w:t>• ataskaitos apie išmetimus.</w:t>
            </w:r>
          </w:p>
        </w:tc>
        <w:tc>
          <w:tcPr>
            <w:tcW w:w="1190" w:type="dxa"/>
            <w:shd w:val="clear" w:color="auto" w:fill="auto"/>
            <w:tcMar>
              <w:top w:w="0" w:type="dxa"/>
              <w:left w:w="108" w:type="dxa"/>
              <w:bottom w:w="0" w:type="dxa"/>
              <w:right w:w="108" w:type="dxa"/>
            </w:tcMar>
            <w:vAlign w:val="center"/>
          </w:tcPr>
          <w:p w14:paraId="7E022674"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tcPr>
          <w:p w14:paraId="338A27CD"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vAlign w:val="center"/>
          </w:tcPr>
          <w:p w14:paraId="5625C075" w14:textId="6A0D9776" w:rsidR="00C9409E" w:rsidRPr="00C9409E" w:rsidRDefault="00C9409E" w:rsidP="00C9409E">
            <w:r w:rsidRPr="00C9409E">
              <w:t>• pagrindiniai išmetimai yra į orą, kurie paprastai yra matuojami ar apskaičiuojami pagal su atsakingomis institucijomis suderintus grafikus, programas;</w:t>
            </w:r>
          </w:p>
          <w:p w14:paraId="0155324F" w14:textId="26787564" w:rsidR="00C9409E" w:rsidRPr="00C9409E" w:rsidRDefault="00C9409E" w:rsidP="00C9409E">
            <w:r w:rsidRPr="00C9409E">
              <w:t>• yra nustatytos standartinės sąlygos ir parametrai, kuriuos reikia žinoti nustatant išmetimus į orą;</w:t>
            </w:r>
          </w:p>
          <w:p w14:paraId="3C77A018" w14:textId="77777777" w:rsidR="00C9409E" w:rsidRPr="00C9409E" w:rsidRDefault="00C9409E" w:rsidP="00C9409E">
            <w:r w:rsidRPr="00C9409E">
              <w:t>• bandinių ėmimo vietos įrengtos pagal teisės aktų reikalavimus;</w:t>
            </w:r>
          </w:p>
          <w:p w14:paraId="544596AE" w14:textId="763C49E7" w:rsidR="00C9409E" w:rsidRPr="00C9409E" w:rsidRDefault="00C9409E" w:rsidP="00C9409E">
            <w:r w:rsidRPr="00C9409E">
              <w:t>• laikomasi monitoringo principų, matavimai atliekami periodiškai, matavimų rezultatai analizuojami.</w:t>
            </w:r>
          </w:p>
          <w:p w14:paraId="0CB26DFA" w14:textId="01EC1530" w:rsidR="00C9409E" w:rsidRPr="00C9409E" w:rsidRDefault="00C9409E" w:rsidP="00C9409E">
            <w:r w:rsidRPr="00C9409E">
              <w:t>• ataskaitos apie išmetimus teikiamos kontroliuojančioms institucijoms nustatyta tvarka. Ataskaitos prieinamos įmonės darbuotojams ir visuomenei.</w:t>
            </w:r>
          </w:p>
        </w:tc>
      </w:tr>
      <w:tr w:rsidR="00C9409E" w:rsidRPr="00C9409E" w14:paraId="1A94FBC6" w14:textId="77777777" w:rsidTr="00611D9B">
        <w:tc>
          <w:tcPr>
            <w:tcW w:w="570" w:type="dxa"/>
            <w:shd w:val="clear" w:color="auto" w:fill="auto"/>
            <w:tcMar>
              <w:top w:w="0" w:type="dxa"/>
              <w:left w:w="108" w:type="dxa"/>
              <w:bottom w:w="0" w:type="dxa"/>
              <w:right w:w="108" w:type="dxa"/>
            </w:tcMar>
            <w:vAlign w:val="center"/>
          </w:tcPr>
          <w:p w14:paraId="736054D0" w14:textId="77777777" w:rsidR="00C9409E" w:rsidRPr="00C9409E" w:rsidRDefault="00C9409E" w:rsidP="00C9409E">
            <w:r w:rsidRPr="00C9409E">
              <w:t>15</w:t>
            </w:r>
          </w:p>
        </w:tc>
        <w:tc>
          <w:tcPr>
            <w:tcW w:w="1623" w:type="dxa"/>
            <w:shd w:val="clear" w:color="auto" w:fill="auto"/>
            <w:tcMar>
              <w:top w:w="0" w:type="dxa"/>
              <w:left w:w="108" w:type="dxa"/>
              <w:bottom w:w="0" w:type="dxa"/>
              <w:right w:w="108" w:type="dxa"/>
            </w:tcMar>
            <w:vAlign w:val="center"/>
          </w:tcPr>
          <w:p w14:paraId="51A2B2C3" w14:textId="77777777" w:rsidR="00C9409E" w:rsidRPr="00C9409E" w:rsidRDefault="00C9409E" w:rsidP="00C9409E">
            <w:r w:rsidRPr="00C9409E">
              <w:t>Visi aplinkos komponentai</w:t>
            </w:r>
          </w:p>
        </w:tc>
        <w:tc>
          <w:tcPr>
            <w:tcW w:w="1643" w:type="dxa"/>
            <w:shd w:val="clear" w:color="auto" w:fill="auto"/>
            <w:tcMar>
              <w:top w:w="0" w:type="dxa"/>
              <w:left w:w="108" w:type="dxa"/>
              <w:bottom w:w="0" w:type="dxa"/>
              <w:right w:w="108" w:type="dxa"/>
            </w:tcMar>
            <w:vAlign w:val="center"/>
          </w:tcPr>
          <w:p w14:paraId="69B0BEC6" w14:textId="77777777" w:rsidR="00C9409E" w:rsidRPr="00C9409E" w:rsidRDefault="00C9409E" w:rsidP="00C9409E">
            <w:r w:rsidRPr="00C9409E">
              <w:t>GPGB  DKDĮ anotacija, 4.13</w:t>
            </w:r>
          </w:p>
        </w:tc>
        <w:tc>
          <w:tcPr>
            <w:tcW w:w="4212" w:type="dxa"/>
            <w:shd w:val="clear" w:color="auto" w:fill="auto"/>
            <w:tcMar>
              <w:top w:w="0" w:type="dxa"/>
              <w:left w:w="108" w:type="dxa"/>
              <w:bottom w:w="0" w:type="dxa"/>
              <w:right w:w="108" w:type="dxa"/>
            </w:tcMar>
            <w:vAlign w:val="center"/>
          </w:tcPr>
          <w:p w14:paraId="3C93AD43" w14:textId="77777777" w:rsidR="00C9409E" w:rsidRPr="00C9409E" w:rsidRDefault="00C9409E" w:rsidP="00C9409E">
            <w:r w:rsidRPr="00C9409E">
              <w:t>Aplinkos apsaugos vadybos priemonės:</w:t>
            </w:r>
          </w:p>
          <w:p w14:paraId="086ABC6F" w14:textId="77777777" w:rsidR="00C9409E" w:rsidRPr="00C9409E" w:rsidRDefault="00C9409E" w:rsidP="00C9409E">
            <w:r w:rsidRPr="00C9409E">
              <w:t> Aukščiausios vadovybės nustatyta aplinkosaugos politika</w:t>
            </w:r>
          </w:p>
          <w:p w14:paraId="01CBA0AE" w14:textId="58F58610" w:rsidR="00C9409E" w:rsidRPr="00C9409E" w:rsidRDefault="00C9409E" w:rsidP="00C9409E">
            <w:r w:rsidRPr="00C9409E">
              <w:t> Reikiamų procedūrų planavimas ir sukūrimas</w:t>
            </w:r>
          </w:p>
          <w:p w14:paraId="7BDFE915" w14:textId="5E24F36C" w:rsidR="00C9409E" w:rsidRPr="00C9409E" w:rsidRDefault="00C9409E" w:rsidP="00C9409E">
            <w:r w:rsidRPr="00C9409E">
              <w:t> Procedūrų įdiegimas</w:t>
            </w:r>
          </w:p>
          <w:p w14:paraId="57FDBB79" w14:textId="77777777" w:rsidR="00C9409E" w:rsidRPr="00C9409E" w:rsidRDefault="00C9409E" w:rsidP="00C9409E">
            <w:r w:rsidRPr="00C9409E">
              <w:t> Priežiūros programas</w:t>
            </w:r>
          </w:p>
          <w:p w14:paraId="3C0DF0A4" w14:textId="77777777" w:rsidR="00C9409E" w:rsidRPr="00C9409E" w:rsidRDefault="00C9409E" w:rsidP="00C9409E">
            <w:r w:rsidRPr="00C9409E">
              <w:t> Pasirengimą avarinėms situacijoms</w:t>
            </w:r>
          </w:p>
          <w:p w14:paraId="7DD59BB1" w14:textId="4A9B5E62" w:rsidR="00C9409E" w:rsidRPr="00C9409E" w:rsidRDefault="00C9409E" w:rsidP="00C9409E">
            <w:r w:rsidRPr="00C9409E">
              <w:t> Atitikimo teisiniams reikalavimams užtikrinimą</w:t>
            </w:r>
          </w:p>
          <w:p w14:paraId="06C2C685" w14:textId="77777777" w:rsidR="00C9409E" w:rsidRPr="00C9409E" w:rsidRDefault="00C9409E" w:rsidP="00C9409E">
            <w:r w:rsidRPr="00C9409E">
              <w:t> Veiksmingumo tikrinimas ir koregavimo veiksmai</w:t>
            </w:r>
          </w:p>
          <w:p w14:paraId="7946A179" w14:textId="77777777" w:rsidR="00C9409E" w:rsidRPr="00C9409E" w:rsidRDefault="00C9409E" w:rsidP="00C9409E">
            <w:r w:rsidRPr="00C9409E">
              <w:t> Vadovybinė analizė</w:t>
            </w:r>
          </w:p>
        </w:tc>
        <w:tc>
          <w:tcPr>
            <w:tcW w:w="1190" w:type="dxa"/>
            <w:shd w:val="clear" w:color="auto" w:fill="auto"/>
            <w:tcMar>
              <w:top w:w="0" w:type="dxa"/>
              <w:left w:w="108" w:type="dxa"/>
              <w:bottom w:w="0" w:type="dxa"/>
              <w:right w:w="108" w:type="dxa"/>
            </w:tcMar>
            <w:vAlign w:val="center"/>
          </w:tcPr>
          <w:p w14:paraId="25AD91E6"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tcPr>
          <w:p w14:paraId="0EC2F09C"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vAlign w:val="center"/>
          </w:tcPr>
          <w:p w14:paraId="67955228" w14:textId="77777777" w:rsidR="00C9409E" w:rsidRPr="00C9409E" w:rsidRDefault="00C9409E" w:rsidP="00C9409E">
            <w:r w:rsidRPr="00C9409E">
              <w:t>UAB „NEO Group“ įdiegta ir sertifikuota aplinkos vadybos sistema, kuri apima tokius elementus:</w:t>
            </w:r>
          </w:p>
          <w:p w14:paraId="667DBF4A" w14:textId="77777777" w:rsidR="00C9409E" w:rsidRPr="00C9409E" w:rsidRDefault="00C9409E" w:rsidP="00C9409E">
            <w:r w:rsidRPr="00C9409E">
              <w:t xml:space="preserve">• Aukščiausios vadovybės nustatyta aplinkosaugos politika </w:t>
            </w:r>
          </w:p>
          <w:p w14:paraId="01207645" w14:textId="77777777" w:rsidR="00C9409E" w:rsidRPr="00C9409E" w:rsidRDefault="00C9409E" w:rsidP="00C9409E">
            <w:r w:rsidRPr="00C9409E">
              <w:t>• Reikiamų procedūrų planavimas ir sukūrimas.</w:t>
            </w:r>
          </w:p>
          <w:p w14:paraId="5565D642" w14:textId="77777777" w:rsidR="00C9409E" w:rsidRPr="00C9409E" w:rsidRDefault="00C9409E" w:rsidP="00C9409E">
            <w:r w:rsidRPr="00C9409E">
              <w:t>• Procedūrų įdiegimas apima:</w:t>
            </w:r>
          </w:p>
          <w:p w14:paraId="3ED98DBA" w14:textId="77777777" w:rsidR="00C9409E" w:rsidRPr="00C9409E" w:rsidRDefault="00C9409E" w:rsidP="00C9409E">
            <w:r w:rsidRPr="00C9409E">
              <w:t>- Struktūrą ir atsakomybes;</w:t>
            </w:r>
          </w:p>
          <w:p w14:paraId="3B1EDF27" w14:textId="77777777" w:rsidR="00C9409E" w:rsidRPr="00C9409E" w:rsidRDefault="00C9409E" w:rsidP="00C9409E">
            <w:r w:rsidRPr="00C9409E">
              <w:t>- Mokymus, kompetencijos didinimą;</w:t>
            </w:r>
          </w:p>
          <w:p w14:paraId="2A63B90E" w14:textId="77777777" w:rsidR="00C9409E" w:rsidRPr="00C9409E" w:rsidRDefault="00C9409E" w:rsidP="00C9409E">
            <w:r w:rsidRPr="00C9409E">
              <w:t>- Pasikeitimą informacija;</w:t>
            </w:r>
          </w:p>
          <w:p w14:paraId="4EBF186A" w14:textId="77777777" w:rsidR="00C9409E" w:rsidRPr="00C9409E" w:rsidRDefault="00C9409E" w:rsidP="00C9409E">
            <w:r w:rsidRPr="00C9409E">
              <w:t>- Darbuotojų įtraukimą;</w:t>
            </w:r>
          </w:p>
          <w:p w14:paraId="14187B8B" w14:textId="77777777" w:rsidR="00C9409E" w:rsidRPr="00C9409E" w:rsidRDefault="00C9409E" w:rsidP="00C9409E">
            <w:r w:rsidRPr="00C9409E">
              <w:t>- Dokumentaciją;</w:t>
            </w:r>
          </w:p>
          <w:p w14:paraId="0A483F98" w14:textId="77777777" w:rsidR="00C9409E" w:rsidRPr="00C9409E" w:rsidRDefault="00C9409E" w:rsidP="00C9409E">
            <w:r w:rsidRPr="00C9409E">
              <w:t>- Efektyvų procesų valdymą;</w:t>
            </w:r>
          </w:p>
          <w:p w14:paraId="10BC5142" w14:textId="77777777" w:rsidR="00C9409E" w:rsidRPr="00C9409E" w:rsidRDefault="00C9409E" w:rsidP="00C9409E">
            <w:r w:rsidRPr="00C9409E">
              <w:t>- Priežiūros programas;</w:t>
            </w:r>
          </w:p>
          <w:p w14:paraId="23861CCE" w14:textId="77777777" w:rsidR="00C9409E" w:rsidRPr="00C9409E" w:rsidRDefault="00C9409E" w:rsidP="00C9409E">
            <w:r w:rsidRPr="00C9409E">
              <w:t>- Pasirengimą avarinėms situacijoms;</w:t>
            </w:r>
          </w:p>
          <w:p w14:paraId="6B0BDDC7" w14:textId="77777777" w:rsidR="00C9409E" w:rsidRPr="00C9409E" w:rsidRDefault="00C9409E" w:rsidP="00C9409E">
            <w:r w:rsidRPr="00C9409E">
              <w:t>- Atitikimo teisiniams reikalavimams užtikrinimą.</w:t>
            </w:r>
          </w:p>
          <w:p w14:paraId="41481E6B" w14:textId="77777777" w:rsidR="00C9409E" w:rsidRPr="00C9409E" w:rsidRDefault="00C9409E" w:rsidP="00C9409E">
            <w:r w:rsidRPr="00C9409E">
              <w:t>• Veiksmingumo tikrinimas ir koregavimo veiksmai apima:</w:t>
            </w:r>
          </w:p>
          <w:p w14:paraId="06C3C3EB" w14:textId="77777777" w:rsidR="00C9409E" w:rsidRPr="00C9409E" w:rsidRDefault="00C9409E" w:rsidP="00C9409E">
            <w:r w:rsidRPr="00C9409E">
              <w:t xml:space="preserve">- Monitoringą ir matavimus </w:t>
            </w:r>
          </w:p>
          <w:p w14:paraId="1F3FC811" w14:textId="77777777" w:rsidR="00C9409E" w:rsidRPr="00C9409E" w:rsidRDefault="00C9409E" w:rsidP="00C9409E">
            <w:r w:rsidRPr="00C9409E">
              <w:t>- Koregavimo ir prevencinius veiksmus;</w:t>
            </w:r>
          </w:p>
          <w:p w14:paraId="6CEB08C4" w14:textId="77777777" w:rsidR="00C9409E" w:rsidRPr="00C9409E" w:rsidRDefault="00C9409E" w:rsidP="00C9409E">
            <w:r w:rsidRPr="00C9409E">
              <w:t>- Įrašų priežiūrą;</w:t>
            </w:r>
          </w:p>
          <w:p w14:paraId="0FBC4A2E" w14:textId="77777777" w:rsidR="00C9409E" w:rsidRPr="00C9409E" w:rsidRDefault="00C9409E" w:rsidP="00C9409E">
            <w:r w:rsidRPr="00C9409E">
              <w:t>- Nepriklausomą (kur taikytina) vidinį auditą, siekiant nustatyti ar AVS Atitinka planuotas</w:t>
            </w:r>
          </w:p>
          <w:p w14:paraId="45768DAB" w14:textId="77777777" w:rsidR="00C9409E" w:rsidRPr="00C9409E" w:rsidRDefault="00C9409E" w:rsidP="00C9409E">
            <w:r w:rsidRPr="00C9409E">
              <w:t>veiklas ir yra tinkamai įdiegta ir prižiūrima.</w:t>
            </w:r>
          </w:p>
          <w:p w14:paraId="7025B37B" w14:textId="77777777" w:rsidR="00C9409E" w:rsidRPr="00C9409E" w:rsidRDefault="00C9409E" w:rsidP="00C9409E">
            <w:r w:rsidRPr="00C9409E">
              <w:t>• Vadovybinę analizę.</w:t>
            </w:r>
          </w:p>
          <w:p w14:paraId="71637822" w14:textId="77777777" w:rsidR="00C9409E" w:rsidRPr="00C9409E" w:rsidRDefault="00C9409E" w:rsidP="00C9409E">
            <w:r w:rsidRPr="00C9409E">
              <w:t>• Akredituotos sertifikavimo įstaigos ar išorinio AVS vertintojo patikrinta ir patvirtinta vadybos</w:t>
            </w:r>
          </w:p>
          <w:p w14:paraId="10049356" w14:textId="77777777" w:rsidR="00C9409E" w:rsidRPr="00C9409E" w:rsidRDefault="00C9409E" w:rsidP="00C9409E">
            <w:r w:rsidRPr="00C9409E">
              <w:t>sistemos ir audito procedūra;</w:t>
            </w:r>
          </w:p>
        </w:tc>
      </w:tr>
      <w:tr w:rsidR="00C9409E" w:rsidRPr="00C9409E" w14:paraId="03315BDB" w14:textId="77777777" w:rsidTr="00611D9B">
        <w:tc>
          <w:tcPr>
            <w:tcW w:w="570" w:type="dxa"/>
            <w:shd w:val="clear" w:color="auto" w:fill="auto"/>
            <w:tcMar>
              <w:top w:w="0" w:type="dxa"/>
              <w:left w:w="108" w:type="dxa"/>
              <w:bottom w:w="0" w:type="dxa"/>
              <w:right w:w="108" w:type="dxa"/>
            </w:tcMar>
            <w:vAlign w:val="center"/>
          </w:tcPr>
          <w:p w14:paraId="608B90E0" w14:textId="77777777" w:rsidR="00C9409E" w:rsidRPr="00C9409E" w:rsidRDefault="00C9409E" w:rsidP="00C9409E">
            <w:r w:rsidRPr="00C9409E">
              <w:t>16</w:t>
            </w:r>
          </w:p>
        </w:tc>
        <w:tc>
          <w:tcPr>
            <w:tcW w:w="1623" w:type="dxa"/>
            <w:shd w:val="clear" w:color="auto" w:fill="auto"/>
            <w:tcMar>
              <w:top w:w="0" w:type="dxa"/>
              <w:left w:w="108" w:type="dxa"/>
              <w:bottom w:w="0" w:type="dxa"/>
              <w:right w:w="108" w:type="dxa"/>
            </w:tcMar>
            <w:vAlign w:val="center"/>
          </w:tcPr>
          <w:p w14:paraId="6541D92F" w14:textId="77777777" w:rsidR="00C9409E" w:rsidRPr="00C9409E" w:rsidRDefault="00C9409E" w:rsidP="00C9409E">
            <w:r w:rsidRPr="00C9409E">
              <w:t>Atmosferos ir dirvožemio tarša</w:t>
            </w:r>
          </w:p>
        </w:tc>
        <w:tc>
          <w:tcPr>
            <w:tcW w:w="1643" w:type="dxa"/>
            <w:shd w:val="clear" w:color="auto" w:fill="auto"/>
            <w:tcMar>
              <w:top w:w="0" w:type="dxa"/>
              <w:left w:w="108" w:type="dxa"/>
              <w:bottom w:w="0" w:type="dxa"/>
              <w:right w:w="108" w:type="dxa"/>
            </w:tcMar>
            <w:vAlign w:val="center"/>
          </w:tcPr>
          <w:p w14:paraId="2A35CAEC" w14:textId="77777777" w:rsidR="00C9409E" w:rsidRPr="00C9409E" w:rsidRDefault="00C9409E" w:rsidP="00C9409E">
            <w:r w:rsidRPr="00C9409E">
              <w:t>GPGB  DKDĮ anotacija, 5.4</w:t>
            </w:r>
          </w:p>
        </w:tc>
        <w:tc>
          <w:tcPr>
            <w:tcW w:w="4212" w:type="dxa"/>
            <w:shd w:val="clear" w:color="auto" w:fill="auto"/>
            <w:tcMar>
              <w:top w:w="0" w:type="dxa"/>
              <w:left w:w="108" w:type="dxa"/>
              <w:bottom w:w="0" w:type="dxa"/>
              <w:right w:w="108" w:type="dxa"/>
            </w:tcMar>
            <w:vAlign w:val="center"/>
          </w:tcPr>
          <w:p w14:paraId="6CB69A52" w14:textId="77777777" w:rsidR="00C9409E" w:rsidRPr="00C9409E" w:rsidRDefault="00C9409E" w:rsidP="00C9409E">
            <w:r w:rsidRPr="00C9409E">
              <w:t xml:space="preserve">Gamybos būdai, kuriuos reiktų įvertinti, nustatant GPBG dujinio kuro deginimui. </w:t>
            </w:r>
          </w:p>
          <w:p w14:paraId="344B2CC8" w14:textId="77777777" w:rsidR="00C9409E" w:rsidRPr="00C9409E" w:rsidRDefault="00C9409E" w:rsidP="00C9409E">
            <w:r w:rsidRPr="00C9409E">
              <w:t>Dujinio kuro tiekimas bei priežiūra:</w:t>
            </w:r>
          </w:p>
          <w:p w14:paraId="4301CB33" w14:textId="77777777" w:rsidR="00C9409E" w:rsidRPr="00C9409E" w:rsidRDefault="00C9409E" w:rsidP="00C9409E">
            <w:r w:rsidRPr="00C9409E">
              <w:t>   Išsiplėtimo turbinų naudojimas, norint atgauti iš dujų vamzdžių ateinančių suslėgtų dujų energiją;</w:t>
            </w:r>
          </w:p>
        </w:tc>
        <w:tc>
          <w:tcPr>
            <w:tcW w:w="1190" w:type="dxa"/>
            <w:shd w:val="clear" w:color="auto" w:fill="auto"/>
            <w:tcMar>
              <w:top w:w="0" w:type="dxa"/>
              <w:left w:w="108" w:type="dxa"/>
              <w:bottom w:w="0" w:type="dxa"/>
              <w:right w:w="108" w:type="dxa"/>
            </w:tcMar>
            <w:vAlign w:val="center"/>
          </w:tcPr>
          <w:p w14:paraId="36DD3580"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tcPr>
          <w:p w14:paraId="5F5A3E66" w14:textId="77777777" w:rsidR="00C9409E" w:rsidRPr="00C9409E" w:rsidRDefault="00C9409E" w:rsidP="00C9409E"/>
          <w:p w14:paraId="2418B329" w14:textId="77777777" w:rsidR="00C9409E" w:rsidRPr="00C9409E" w:rsidRDefault="00C9409E" w:rsidP="00C9409E"/>
          <w:p w14:paraId="629DF925" w14:textId="77777777" w:rsidR="00C9409E" w:rsidRPr="00C9409E" w:rsidRDefault="00C9409E" w:rsidP="00C9409E">
            <w:r w:rsidRPr="00C9409E">
              <w:t>netaikoma</w:t>
            </w:r>
          </w:p>
        </w:tc>
        <w:tc>
          <w:tcPr>
            <w:tcW w:w="3254" w:type="dxa"/>
            <w:shd w:val="clear" w:color="auto" w:fill="auto"/>
            <w:tcMar>
              <w:top w:w="0" w:type="dxa"/>
              <w:left w:w="108" w:type="dxa"/>
              <w:bottom w:w="0" w:type="dxa"/>
              <w:right w:w="108" w:type="dxa"/>
            </w:tcMar>
            <w:vAlign w:val="center"/>
          </w:tcPr>
          <w:p w14:paraId="616BE4B2" w14:textId="77777777" w:rsidR="00C9409E" w:rsidRPr="00C9409E" w:rsidRDefault="00C9409E" w:rsidP="00C9409E">
            <w:r w:rsidRPr="00C9409E">
              <w:t>Dujų slėgis dujų reguliavimo punkte sumažinamas nuo 6 bar iki 2 bar, todėl įmonėje nesusidaro perteklinė energija</w:t>
            </w:r>
          </w:p>
        </w:tc>
      </w:tr>
      <w:tr w:rsidR="00C9409E" w:rsidRPr="00C9409E" w14:paraId="279604B8" w14:textId="77777777" w:rsidTr="00611D9B">
        <w:tc>
          <w:tcPr>
            <w:tcW w:w="570" w:type="dxa"/>
            <w:shd w:val="clear" w:color="auto" w:fill="auto"/>
            <w:tcMar>
              <w:top w:w="0" w:type="dxa"/>
              <w:left w:w="108" w:type="dxa"/>
              <w:bottom w:w="0" w:type="dxa"/>
              <w:right w:w="108" w:type="dxa"/>
            </w:tcMar>
            <w:vAlign w:val="center"/>
          </w:tcPr>
          <w:p w14:paraId="179D9636" w14:textId="77777777" w:rsidR="00C9409E" w:rsidRPr="00C9409E" w:rsidRDefault="00C9409E" w:rsidP="00C9409E">
            <w:r w:rsidRPr="00C9409E">
              <w:t>17</w:t>
            </w:r>
          </w:p>
        </w:tc>
        <w:tc>
          <w:tcPr>
            <w:tcW w:w="1623" w:type="dxa"/>
            <w:shd w:val="clear" w:color="auto" w:fill="auto"/>
            <w:tcMar>
              <w:top w:w="0" w:type="dxa"/>
              <w:left w:w="108" w:type="dxa"/>
              <w:bottom w:w="0" w:type="dxa"/>
              <w:right w:w="108" w:type="dxa"/>
            </w:tcMar>
            <w:vAlign w:val="center"/>
          </w:tcPr>
          <w:p w14:paraId="13984B32" w14:textId="77777777" w:rsidR="00C9409E" w:rsidRPr="00C9409E" w:rsidRDefault="00C9409E" w:rsidP="00C9409E"/>
        </w:tc>
        <w:tc>
          <w:tcPr>
            <w:tcW w:w="1643" w:type="dxa"/>
            <w:shd w:val="clear" w:color="auto" w:fill="auto"/>
            <w:tcMar>
              <w:top w:w="0" w:type="dxa"/>
              <w:left w:w="108" w:type="dxa"/>
              <w:bottom w:w="0" w:type="dxa"/>
              <w:right w:w="108" w:type="dxa"/>
            </w:tcMar>
            <w:vAlign w:val="center"/>
          </w:tcPr>
          <w:p w14:paraId="548982C6" w14:textId="77777777" w:rsidR="00C9409E" w:rsidRPr="00C9409E" w:rsidRDefault="00C9409E" w:rsidP="00C9409E"/>
        </w:tc>
        <w:tc>
          <w:tcPr>
            <w:tcW w:w="4212" w:type="dxa"/>
            <w:shd w:val="clear" w:color="auto" w:fill="auto"/>
            <w:tcMar>
              <w:top w:w="0" w:type="dxa"/>
              <w:left w:w="108" w:type="dxa"/>
              <w:bottom w:w="0" w:type="dxa"/>
              <w:right w:w="108" w:type="dxa"/>
            </w:tcMar>
            <w:vAlign w:val="center"/>
          </w:tcPr>
          <w:p w14:paraId="3A6AB5F4" w14:textId="4580C1DF" w:rsidR="00C9409E" w:rsidRPr="00C9409E" w:rsidRDefault="00C9409E" w:rsidP="00C9409E">
            <w:r w:rsidRPr="00C9409E">
              <w:t> Dujinio kuro pašildymas, naudojant atliekinę išmetamų dujų šilumą</w:t>
            </w:r>
          </w:p>
        </w:tc>
        <w:tc>
          <w:tcPr>
            <w:tcW w:w="1190" w:type="dxa"/>
            <w:shd w:val="clear" w:color="auto" w:fill="auto"/>
            <w:tcMar>
              <w:top w:w="0" w:type="dxa"/>
              <w:left w:w="108" w:type="dxa"/>
              <w:bottom w:w="0" w:type="dxa"/>
              <w:right w:w="108" w:type="dxa"/>
            </w:tcMar>
            <w:vAlign w:val="center"/>
          </w:tcPr>
          <w:p w14:paraId="2AD32B2E"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tcPr>
          <w:p w14:paraId="022C5FE0" w14:textId="77777777" w:rsidR="00C9409E" w:rsidRPr="00C9409E" w:rsidRDefault="00C9409E" w:rsidP="00C9409E"/>
          <w:p w14:paraId="7B66D7E2"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vAlign w:val="center"/>
          </w:tcPr>
          <w:p w14:paraId="3374EC32" w14:textId="77777777" w:rsidR="00C9409E" w:rsidRPr="00C9409E" w:rsidRDefault="00C9409E" w:rsidP="00C9409E">
            <w:r w:rsidRPr="00C9409E">
              <w:t>Atliekinė išmetamų dujų šiluma naudojama dujinio kuro degimui skirto oro pašildymui</w:t>
            </w:r>
          </w:p>
        </w:tc>
      </w:tr>
      <w:tr w:rsidR="00C9409E" w:rsidRPr="00C9409E" w14:paraId="20EAC02F" w14:textId="77777777" w:rsidTr="00611D9B">
        <w:tc>
          <w:tcPr>
            <w:tcW w:w="570" w:type="dxa"/>
            <w:shd w:val="clear" w:color="auto" w:fill="auto"/>
            <w:tcMar>
              <w:top w:w="0" w:type="dxa"/>
              <w:left w:w="108" w:type="dxa"/>
              <w:bottom w:w="0" w:type="dxa"/>
              <w:right w:w="108" w:type="dxa"/>
            </w:tcMar>
            <w:vAlign w:val="center"/>
          </w:tcPr>
          <w:p w14:paraId="413FD66B" w14:textId="77777777" w:rsidR="00C9409E" w:rsidRPr="00C9409E" w:rsidRDefault="00C9409E" w:rsidP="00C9409E">
            <w:r w:rsidRPr="00C9409E">
              <w:t>18</w:t>
            </w:r>
          </w:p>
        </w:tc>
        <w:tc>
          <w:tcPr>
            <w:tcW w:w="1623" w:type="dxa"/>
            <w:shd w:val="clear" w:color="auto" w:fill="auto"/>
            <w:tcMar>
              <w:top w:w="0" w:type="dxa"/>
              <w:left w:w="108" w:type="dxa"/>
              <w:bottom w:w="0" w:type="dxa"/>
              <w:right w:w="108" w:type="dxa"/>
            </w:tcMar>
            <w:vAlign w:val="center"/>
          </w:tcPr>
          <w:p w14:paraId="49119CF7" w14:textId="77777777" w:rsidR="00C9409E" w:rsidRPr="00C9409E" w:rsidRDefault="00C9409E" w:rsidP="00C9409E"/>
        </w:tc>
        <w:tc>
          <w:tcPr>
            <w:tcW w:w="1643" w:type="dxa"/>
            <w:shd w:val="clear" w:color="auto" w:fill="auto"/>
            <w:tcMar>
              <w:top w:w="0" w:type="dxa"/>
              <w:left w:w="108" w:type="dxa"/>
              <w:bottom w:w="0" w:type="dxa"/>
              <w:right w:w="108" w:type="dxa"/>
            </w:tcMar>
            <w:vAlign w:val="center"/>
          </w:tcPr>
          <w:p w14:paraId="43BF7E41" w14:textId="77777777" w:rsidR="00C9409E" w:rsidRPr="00C9409E" w:rsidRDefault="00C9409E" w:rsidP="00C9409E"/>
        </w:tc>
        <w:tc>
          <w:tcPr>
            <w:tcW w:w="4212" w:type="dxa"/>
            <w:shd w:val="clear" w:color="auto" w:fill="auto"/>
            <w:tcMar>
              <w:top w:w="0" w:type="dxa"/>
              <w:left w:w="108" w:type="dxa"/>
              <w:bottom w:w="0" w:type="dxa"/>
              <w:right w:w="108" w:type="dxa"/>
            </w:tcMar>
            <w:vAlign w:val="center"/>
          </w:tcPr>
          <w:p w14:paraId="245B6B3E" w14:textId="779A73E8" w:rsidR="00C9409E" w:rsidRPr="00C9409E" w:rsidRDefault="00C9409E" w:rsidP="00C9409E">
            <w:r w:rsidRPr="00C9409E">
              <w:t></w:t>
            </w:r>
            <w:r w:rsidR="00611D9B">
              <w:t xml:space="preserve"> </w:t>
            </w:r>
            <w:r w:rsidRPr="00C9409E">
              <w:t>Reguliarūs dujų tiekimo įrangos ir vamzdynų patikrinimai ir vamzdynų patikrinimai</w:t>
            </w:r>
          </w:p>
        </w:tc>
        <w:tc>
          <w:tcPr>
            <w:tcW w:w="1190" w:type="dxa"/>
            <w:shd w:val="clear" w:color="auto" w:fill="auto"/>
            <w:tcMar>
              <w:top w:w="0" w:type="dxa"/>
              <w:left w:w="108" w:type="dxa"/>
              <w:bottom w:w="0" w:type="dxa"/>
              <w:right w:w="108" w:type="dxa"/>
            </w:tcMar>
            <w:vAlign w:val="center"/>
          </w:tcPr>
          <w:p w14:paraId="622DE504"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tcPr>
          <w:p w14:paraId="15B7ACD6" w14:textId="77777777" w:rsidR="00C9409E" w:rsidRPr="00C9409E" w:rsidRDefault="00C9409E" w:rsidP="00C9409E"/>
          <w:p w14:paraId="426E542D"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vAlign w:val="center"/>
          </w:tcPr>
          <w:p w14:paraId="1DA0124C" w14:textId="77777777" w:rsidR="00C9409E" w:rsidRPr="00C9409E" w:rsidRDefault="00C9409E" w:rsidP="00C9409E">
            <w:r w:rsidRPr="00C9409E">
              <w:t>Yra pasirašyta sutartis su UAB „Filter“. Yra vykdomi reguliarūs dujų tiekimo įrangos ir vamzdynų patikrinimai ir vamzdynų patikrinimai.</w:t>
            </w:r>
          </w:p>
        </w:tc>
      </w:tr>
      <w:tr w:rsidR="00C9409E" w:rsidRPr="00C9409E" w14:paraId="495BC9C4" w14:textId="77777777" w:rsidTr="00611D9B">
        <w:tc>
          <w:tcPr>
            <w:tcW w:w="570" w:type="dxa"/>
            <w:shd w:val="clear" w:color="auto" w:fill="auto"/>
            <w:tcMar>
              <w:top w:w="0" w:type="dxa"/>
              <w:left w:w="108" w:type="dxa"/>
              <w:bottom w:w="0" w:type="dxa"/>
              <w:right w:w="108" w:type="dxa"/>
            </w:tcMar>
            <w:vAlign w:val="center"/>
          </w:tcPr>
          <w:p w14:paraId="68DB84FE" w14:textId="77777777" w:rsidR="00C9409E" w:rsidRPr="00C9409E" w:rsidRDefault="00C9409E" w:rsidP="00C9409E">
            <w:r w:rsidRPr="00C9409E">
              <w:t>19</w:t>
            </w:r>
          </w:p>
        </w:tc>
        <w:tc>
          <w:tcPr>
            <w:tcW w:w="1623" w:type="dxa"/>
            <w:shd w:val="clear" w:color="auto" w:fill="auto"/>
            <w:tcMar>
              <w:top w:w="0" w:type="dxa"/>
              <w:left w:w="108" w:type="dxa"/>
              <w:bottom w:w="0" w:type="dxa"/>
              <w:right w:w="108" w:type="dxa"/>
            </w:tcMar>
            <w:vAlign w:val="center"/>
          </w:tcPr>
          <w:p w14:paraId="4889EDC6" w14:textId="77777777" w:rsidR="00C9409E" w:rsidRPr="00C9409E" w:rsidRDefault="00C9409E" w:rsidP="00C9409E"/>
        </w:tc>
        <w:tc>
          <w:tcPr>
            <w:tcW w:w="1643" w:type="dxa"/>
            <w:shd w:val="clear" w:color="auto" w:fill="auto"/>
            <w:tcMar>
              <w:top w:w="0" w:type="dxa"/>
              <w:left w:w="108" w:type="dxa"/>
              <w:bottom w:w="0" w:type="dxa"/>
              <w:right w:w="108" w:type="dxa"/>
            </w:tcMar>
            <w:vAlign w:val="center"/>
          </w:tcPr>
          <w:p w14:paraId="6E73952D" w14:textId="77777777" w:rsidR="00C9409E" w:rsidRPr="00C9409E" w:rsidRDefault="00C9409E" w:rsidP="00C9409E"/>
        </w:tc>
        <w:tc>
          <w:tcPr>
            <w:tcW w:w="4212" w:type="dxa"/>
            <w:shd w:val="clear" w:color="auto" w:fill="auto"/>
            <w:tcMar>
              <w:top w:w="0" w:type="dxa"/>
              <w:left w:w="108" w:type="dxa"/>
              <w:bottom w:w="0" w:type="dxa"/>
              <w:right w:w="108" w:type="dxa"/>
            </w:tcMar>
            <w:vAlign w:val="center"/>
          </w:tcPr>
          <w:p w14:paraId="632ECDCA" w14:textId="7B5D7AB2" w:rsidR="00C9409E" w:rsidRPr="00C9409E" w:rsidRDefault="00C9409E" w:rsidP="00C9409E">
            <w:r w:rsidRPr="00C9409E">
              <w:t></w:t>
            </w:r>
            <w:r w:rsidR="00611D9B">
              <w:t xml:space="preserve"> </w:t>
            </w:r>
            <w:r w:rsidRPr="00C9409E">
              <w:t>Sandarūs paviršiai su drenažo sistema (įskaitant naftos gaudykles, kad išvengti vandens ir dirvožemio užteršimo tepalais)</w:t>
            </w:r>
          </w:p>
        </w:tc>
        <w:tc>
          <w:tcPr>
            <w:tcW w:w="1190" w:type="dxa"/>
            <w:shd w:val="clear" w:color="auto" w:fill="auto"/>
            <w:tcMar>
              <w:top w:w="0" w:type="dxa"/>
              <w:left w:w="108" w:type="dxa"/>
              <w:bottom w:w="0" w:type="dxa"/>
              <w:right w:w="108" w:type="dxa"/>
            </w:tcMar>
            <w:vAlign w:val="center"/>
          </w:tcPr>
          <w:p w14:paraId="1599B4B3"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tcPr>
          <w:p w14:paraId="44B5E33C"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vAlign w:val="center"/>
          </w:tcPr>
          <w:p w14:paraId="10DB5515" w14:textId="77777777" w:rsidR="00C9409E" w:rsidRPr="00C9409E" w:rsidRDefault="00C9409E" w:rsidP="00C9409E">
            <w:r w:rsidRPr="00C9409E">
              <w:t>Sandarūs paviršiai su drenažo sistema (įskaitant naftos gaudykles, kad išvengti vandens ir dirvožemio užteršimo tepalais)</w:t>
            </w:r>
          </w:p>
        </w:tc>
      </w:tr>
      <w:tr w:rsidR="00C9409E" w:rsidRPr="00C9409E" w14:paraId="53432B38" w14:textId="77777777" w:rsidTr="00611D9B">
        <w:tc>
          <w:tcPr>
            <w:tcW w:w="570" w:type="dxa"/>
            <w:shd w:val="clear" w:color="auto" w:fill="auto"/>
            <w:tcMar>
              <w:top w:w="0" w:type="dxa"/>
              <w:left w:w="108" w:type="dxa"/>
              <w:bottom w:w="0" w:type="dxa"/>
              <w:right w:w="108" w:type="dxa"/>
            </w:tcMar>
            <w:vAlign w:val="center"/>
          </w:tcPr>
          <w:p w14:paraId="61583473" w14:textId="77777777" w:rsidR="00C9409E" w:rsidRPr="00C9409E" w:rsidRDefault="00C9409E" w:rsidP="00C9409E">
            <w:r w:rsidRPr="00C9409E">
              <w:t>20</w:t>
            </w:r>
          </w:p>
        </w:tc>
        <w:tc>
          <w:tcPr>
            <w:tcW w:w="1623" w:type="dxa"/>
            <w:shd w:val="clear" w:color="auto" w:fill="auto"/>
            <w:tcMar>
              <w:top w:w="0" w:type="dxa"/>
              <w:left w:w="108" w:type="dxa"/>
              <w:bottom w:w="0" w:type="dxa"/>
              <w:right w:w="108" w:type="dxa"/>
            </w:tcMar>
            <w:vAlign w:val="center"/>
          </w:tcPr>
          <w:p w14:paraId="0FE10E3A" w14:textId="77777777" w:rsidR="00C9409E" w:rsidRPr="00C9409E" w:rsidRDefault="00C9409E" w:rsidP="00C9409E"/>
        </w:tc>
        <w:tc>
          <w:tcPr>
            <w:tcW w:w="1643" w:type="dxa"/>
            <w:shd w:val="clear" w:color="auto" w:fill="auto"/>
            <w:tcMar>
              <w:top w:w="0" w:type="dxa"/>
              <w:left w:w="108" w:type="dxa"/>
              <w:bottom w:w="0" w:type="dxa"/>
              <w:right w:w="108" w:type="dxa"/>
            </w:tcMar>
            <w:vAlign w:val="center"/>
          </w:tcPr>
          <w:p w14:paraId="47EB7081" w14:textId="77777777" w:rsidR="00C9409E" w:rsidRPr="00C9409E" w:rsidRDefault="00C9409E" w:rsidP="00C9409E"/>
        </w:tc>
        <w:tc>
          <w:tcPr>
            <w:tcW w:w="4212" w:type="dxa"/>
            <w:shd w:val="clear" w:color="auto" w:fill="auto"/>
            <w:tcMar>
              <w:top w:w="0" w:type="dxa"/>
              <w:left w:w="108" w:type="dxa"/>
              <w:bottom w:w="0" w:type="dxa"/>
              <w:right w:w="108" w:type="dxa"/>
            </w:tcMar>
            <w:vAlign w:val="center"/>
          </w:tcPr>
          <w:p w14:paraId="2E47EFDD" w14:textId="422BD5AC" w:rsidR="00C9409E" w:rsidRPr="00C9409E" w:rsidRDefault="00C9409E" w:rsidP="00C9409E">
            <w:r w:rsidRPr="00C9409E">
              <w:t> Amoniako saugojimas vandeninio amoniako tirpalo pavidalu (SKV atveju)</w:t>
            </w:r>
          </w:p>
        </w:tc>
        <w:tc>
          <w:tcPr>
            <w:tcW w:w="1190" w:type="dxa"/>
            <w:shd w:val="clear" w:color="auto" w:fill="auto"/>
            <w:tcMar>
              <w:top w:w="0" w:type="dxa"/>
              <w:left w:w="108" w:type="dxa"/>
              <w:bottom w:w="0" w:type="dxa"/>
              <w:right w:w="108" w:type="dxa"/>
            </w:tcMar>
            <w:vAlign w:val="center"/>
          </w:tcPr>
          <w:p w14:paraId="18C9B373"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tcPr>
          <w:p w14:paraId="5530F38C" w14:textId="77777777" w:rsidR="00C9409E" w:rsidRPr="00C9409E" w:rsidRDefault="00C9409E" w:rsidP="00C9409E">
            <w:r w:rsidRPr="00C9409E">
              <w:t>netaikoma</w:t>
            </w:r>
          </w:p>
        </w:tc>
        <w:tc>
          <w:tcPr>
            <w:tcW w:w="3254" w:type="dxa"/>
            <w:shd w:val="clear" w:color="auto" w:fill="auto"/>
            <w:tcMar>
              <w:top w:w="0" w:type="dxa"/>
              <w:left w:w="108" w:type="dxa"/>
              <w:bottom w:w="0" w:type="dxa"/>
              <w:right w:w="108" w:type="dxa"/>
            </w:tcMar>
            <w:vAlign w:val="center"/>
          </w:tcPr>
          <w:p w14:paraId="51FC3326" w14:textId="77777777" w:rsidR="00C9409E" w:rsidRPr="00C9409E" w:rsidRDefault="00C9409E" w:rsidP="00C9409E">
            <w:r w:rsidRPr="00C9409E">
              <w:t>Amoniakas nenaudojamas</w:t>
            </w:r>
          </w:p>
        </w:tc>
      </w:tr>
      <w:tr w:rsidR="00C9409E" w:rsidRPr="00C9409E" w14:paraId="294B04ED" w14:textId="77777777" w:rsidTr="00B9748F">
        <w:trPr>
          <w:trHeight w:val="1717"/>
        </w:trPr>
        <w:tc>
          <w:tcPr>
            <w:tcW w:w="570" w:type="dxa"/>
            <w:shd w:val="clear" w:color="auto" w:fill="auto"/>
            <w:tcMar>
              <w:top w:w="0" w:type="dxa"/>
              <w:left w:w="108" w:type="dxa"/>
              <w:bottom w:w="0" w:type="dxa"/>
              <w:right w:w="108" w:type="dxa"/>
            </w:tcMar>
            <w:vAlign w:val="center"/>
          </w:tcPr>
          <w:p w14:paraId="52DDEB32" w14:textId="77777777" w:rsidR="00C9409E" w:rsidRPr="00C9409E" w:rsidRDefault="00C9409E" w:rsidP="00C9409E">
            <w:r w:rsidRPr="00C9409E">
              <w:t>21</w:t>
            </w:r>
          </w:p>
        </w:tc>
        <w:tc>
          <w:tcPr>
            <w:tcW w:w="1623" w:type="dxa"/>
            <w:shd w:val="clear" w:color="auto" w:fill="auto"/>
            <w:tcMar>
              <w:top w:w="0" w:type="dxa"/>
              <w:left w:w="108" w:type="dxa"/>
              <w:bottom w:w="0" w:type="dxa"/>
              <w:right w:w="108" w:type="dxa"/>
            </w:tcMar>
            <w:vAlign w:val="center"/>
          </w:tcPr>
          <w:p w14:paraId="2694AD90" w14:textId="77777777" w:rsidR="00C9409E" w:rsidRPr="00C9409E" w:rsidRDefault="00C9409E" w:rsidP="00C9409E"/>
        </w:tc>
        <w:tc>
          <w:tcPr>
            <w:tcW w:w="1643" w:type="dxa"/>
            <w:shd w:val="clear" w:color="auto" w:fill="auto"/>
            <w:tcMar>
              <w:top w:w="0" w:type="dxa"/>
              <w:left w:w="108" w:type="dxa"/>
              <w:bottom w:w="0" w:type="dxa"/>
              <w:right w:w="108" w:type="dxa"/>
            </w:tcMar>
            <w:vAlign w:val="center"/>
          </w:tcPr>
          <w:p w14:paraId="30D34355" w14:textId="77777777" w:rsidR="00C9409E" w:rsidRPr="00C9409E" w:rsidRDefault="00C9409E" w:rsidP="00C9409E"/>
        </w:tc>
        <w:tc>
          <w:tcPr>
            <w:tcW w:w="4212" w:type="dxa"/>
            <w:shd w:val="clear" w:color="auto" w:fill="auto"/>
            <w:tcMar>
              <w:top w:w="0" w:type="dxa"/>
              <w:left w:w="108" w:type="dxa"/>
              <w:bottom w:w="0" w:type="dxa"/>
              <w:right w:w="108" w:type="dxa"/>
            </w:tcMar>
            <w:vAlign w:val="center"/>
          </w:tcPr>
          <w:p w14:paraId="33CADB70" w14:textId="77777777" w:rsidR="00C9409E" w:rsidRPr="00C9409E" w:rsidRDefault="00C9409E" w:rsidP="00C9409E">
            <w:r w:rsidRPr="00C9409E">
              <w:t>Dujinį kurą deginančių katilų ir turbinų efektyvumo didinimo būdai:</w:t>
            </w:r>
          </w:p>
          <w:p w14:paraId="08511D13" w14:textId="77777777" w:rsidR="00C9409E" w:rsidRPr="00C9409E" w:rsidRDefault="00C9409E" w:rsidP="00C9409E">
            <w:r w:rsidRPr="00C9409E">
              <w:t xml:space="preserve">Šilumos ir elektros kogeneracija </w:t>
            </w:r>
          </w:p>
          <w:p w14:paraId="2AD51D06" w14:textId="77777777" w:rsidR="00C9409E" w:rsidRPr="00C9409E" w:rsidRDefault="00C9409E" w:rsidP="00C9409E">
            <w:r w:rsidRPr="00C9409E">
              <w:t>Dujinio kuro pašildymas, naudojant atliekinę šilumą</w:t>
            </w:r>
          </w:p>
          <w:p w14:paraId="4CC72EB8" w14:textId="77777777" w:rsidR="00C9409E" w:rsidRPr="00C9409E" w:rsidRDefault="00C9409E" w:rsidP="00C9409E">
            <w:r w:rsidRPr="00C9409E">
              <w:t>Pažangių medžiagų naudojimas, kad pasiekti aukštą temperatūrą ir taip padidinti garo turbinos</w:t>
            </w:r>
          </w:p>
          <w:p w14:paraId="105823E3" w14:textId="77777777" w:rsidR="00C9409E" w:rsidRPr="00C9409E" w:rsidRDefault="00C9409E" w:rsidP="00C9409E">
            <w:r w:rsidRPr="00C9409E">
              <w:t xml:space="preserve">Efektyvumą </w:t>
            </w:r>
          </w:p>
          <w:p w14:paraId="2065632E" w14:textId="77777777" w:rsidR="00C9409E" w:rsidRPr="00C9409E" w:rsidRDefault="00C9409E" w:rsidP="00C9409E">
            <w:r w:rsidRPr="00C9409E">
              <w:t xml:space="preserve">Dvigubas pašildymas </w:t>
            </w:r>
          </w:p>
          <w:p w14:paraId="6C9A9986" w14:textId="77777777" w:rsidR="00C9409E" w:rsidRPr="00C9409E" w:rsidRDefault="00C9409E" w:rsidP="00C9409E">
            <w:r w:rsidRPr="00C9409E">
              <w:t>Regeneracinis maitinimo vandens šildymas</w:t>
            </w:r>
          </w:p>
          <w:p w14:paraId="0200A444" w14:textId="77777777" w:rsidR="00C9409E" w:rsidRPr="00C9409E" w:rsidRDefault="00C9409E" w:rsidP="00C9409E">
            <w:r w:rsidRPr="00C9409E">
              <w:t>Pažangios kompiuterizuotos degimo sąlygų valdymo technologijos, skirtos išmetimų mažinimui ir katilo veiksmingumo didinimui</w:t>
            </w:r>
          </w:p>
          <w:p w14:paraId="6DAA7E78" w14:textId="77777777" w:rsidR="00C9409E" w:rsidRPr="00C9409E" w:rsidRDefault="00C9409E" w:rsidP="00C9409E">
            <w:r w:rsidRPr="00C9409E">
              <w:t xml:space="preserve">Šilumos akumuliacija </w:t>
            </w:r>
          </w:p>
          <w:p w14:paraId="40C2C386" w14:textId="77777777" w:rsidR="00C9409E" w:rsidRPr="00C9409E" w:rsidRDefault="00C9409E" w:rsidP="00C9409E">
            <w:r w:rsidRPr="00C9409E">
              <w:t>Oro degimui pašildymas</w:t>
            </w:r>
          </w:p>
        </w:tc>
        <w:tc>
          <w:tcPr>
            <w:tcW w:w="1190" w:type="dxa"/>
            <w:shd w:val="clear" w:color="auto" w:fill="auto"/>
            <w:tcMar>
              <w:top w:w="0" w:type="dxa"/>
              <w:left w:w="108" w:type="dxa"/>
              <w:bottom w:w="0" w:type="dxa"/>
              <w:right w:w="108" w:type="dxa"/>
            </w:tcMar>
            <w:vAlign w:val="center"/>
          </w:tcPr>
          <w:p w14:paraId="0AD3B4E3"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tcPr>
          <w:p w14:paraId="76CF2DB2" w14:textId="77777777" w:rsidR="00C9409E" w:rsidRPr="00C9409E" w:rsidRDefault="00C9409E" w:rsidP="00C9409E"/>
          <w:p w14:paraId="0518FF94" w14:textId="77777777" w:rsidR="00C9409E" w:rsidRPr="00C9409E" w:rsidRDefault="00C9409E" w:rsidP="00C9409E"/>
          <w:p w14:paraId="2B117243" w14:textId="77777777" w:rsidR="00C9409E" w:rsidRPr="00C9409E" w:rsidRDefault="00C9409E" w:rsidP="00C9409E"/>
          <w:p w14:paraId="57592F3B" w14:textId="77777777" w:rsidR="00C9409E" w:rsidRPr="00C9409E" w:rsidRDefault="00C9409E" w:rsidP="00C9409E"/>
          <w:p w14:paraId="1375E1CC"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vAlign w:val="center"/>
          </w:tcPr>
          <w:p w14:paraId="2C641026" w14:textId="77777777" w:rsidR="00C9409E" w:rsidRPr="00C9409E" w:rsidRDefault="00C9409E" w:rsidP="00C9409E">
            <w:r w:rsidRPr="00C9409E">
              <w:t xml:space="preserve">Pažangios kompiuterizuotos degimo </w:t>
            </w:r>
          </w:p>
          <w:p w14:paraId="15CC4EC2" w14:textId="77777777" w:rsidR="00C9409E" w:rsidRPr="00C9409E" w:rsidRDefault="00C9409E" w:rsidP="00C9409E">
            <w:r w:rsidRPr="00C9409E">
              <w:t>sąlygų valdymo technologijos, skirtos išmetimų mažinimui ir katilo veiksmingumo</w:t>
            </w:r>
          </w:p>
          <w:p w14:paraId="59F630DB" w14:textId="77777777" w:rsidR="00C9409E" w:rsidRPr="00C9409E" w:rsidRDefault="00C9409E" w:rsidP="00C9409E">
            <w:r w:rsidRPr="00C9409E">
              <w:t>didinimui</w:t>
            </w:r>
          </w:p>
          <w:p w14:paraId="54BD2D3B" w14:textId="77777777" w:rsidR="00C9409E" w:rsidRPr="00C9409E" w:rsidRDefault="00C9409E" w:rsidP="00C9409E">
            <w:r w:rsidRPr="00C9409E">
              <w:t xml:space="preserve">Oro degimui pašildymas </w:t>
            </w:r>
          </w:p>
          <w:p w14:paraId="787D0AF2" w14:textId="77777777" w:rsidR="00C9409E" w:rsidRPr="00C9409E" w:rsidRDefault="00C9409E" w:rsidP="00C9409E"/>
          <w:p w14:paraId="7019CFEF" w14:textId="77777777" w:rsidR="00C9409E" w:rsidRPr="00C9409E" w:rsidRDefault="00C9409E" w:rsidP="00C9409E"/>
        </w:tc>
      </w:tr>
      <w:tr w:rsidR="00C9409E" w:rsidRPr="00C9409E" w14:paraId="33A4C9D6" w14:textId="77777777" w:rsidTr="00611D9B">
        <w:tc>
          <w:tcPr>
            <w:tcW w:w="570" w:type="dxa"/>
            <w:shd w:val="clear" w:color="auto" w:fill="auto"/>
            <w:tcMar>
              <w:top w:w="0" w:type="dxa"/>
              <w:left w:w="108" w:type="dxa"/>
              <w:bottom w:w="0" w:type="dxa"/>
              <w:right w:w="108" w:type="dxa"/>
            </w:tcMar>
            <w:vAlign w:val="center"/>
          </w:tcPr>
          <w:p w14:paraId="3E08D0BD" w14:textId="77777777" w:rsidR="00C9409E" w:rsidRPr="00C9409E" w:rsidRDefault="00C9409E" w:rsidP="00C9409E">
            <w:r w:rsidRPr="00C9409E">
              <w:t>22</w:t>
            </w:r>
          </w:p>
        </w:tc>
        <w:tc>
          <w:tcPr>
            <w:tcW w:w="1623" w:type="dxa"/>
            <w:shd w:val="clear" w:color="auto" w:fill="auto"/>
            <w:tcMar>
              <w:top w:w="0" w:type="dxa"/>
              <w:left w:w="108" w:type="dxa"/>
              <w:bottom w:w="0" w:type="dxa"/>
              <w:right w:w="108" w:type="dxa"/>
            </w:tcMar>
            <w:vAlign w:val="center"/>
          </w:tcPr>
          <w:p w14:paraId="733CB7ED" w14:textId="77777777" w:rsidR="00C9409E" w:rsidRPr="00C9409E" w:rsidRDefault="00C9409E" w:rsidP="00C9409E"/>
        </w:tc>
        <w:tc>
          <w:tcPr>
            <w:tcW w:w="1643" w:type="dxa"/>
            <w:shd w:val="clear" w:color="auto" w:fill="auto"/>
            <w:tcMar>
              <w:top w:w="0" w:type="dxa"/>
              <w:left w:w="108" w:type="dxa"/>
              <w:bottom w:w="0" w:type="dxa"/>
              <w:right w:w="108" w:type="dxa"/>
            </w:tcMar>
            <w:vAlign w:val="center"/>
          </w:tcPr>
          <w:p w14:paraId="7B68F40F" w14:textId="77777777" w:rsidR="00C9409E" w:rsidRPr="00C9409E" w:rsidRDefault="00C9409E" w:rsidP="00C9409E"/>
        </w:tc>
        <w:tc>
          <w:tcPr>
            <w:tcW w:w="4212" w:type="dxa"/>
            <w:shd w:val="clear" w:color="auto" w:fill="auto"/>
            <w:tcMar>
              <w:top w:w="0" w:type="dxa"/>
              <w:left w:w="108" w:type="dxa"/>
              <w:bottom w:w="0" w:type="dxa"/>
              <w:right w:w="108" w:type="dxa"/>
            </w:tcMar>
            <w:vAlign w:val="center"/>
          </w:tcPr>
          <w:p w14:paraId="0467D21F" w14:textId="77777777" w:rsidR="00C9409E" w:rsidRPr="00C9409E" w:rsidRDefault="00C9409E" w:rsidP="00C9409E">
            <w:r w:rsidRPr="00C9409E">
              <w:t>NOx ir CO išmetimų prevencijos ir kontrolės būdai:</w:t>
            </w:r>
          </w:p>
          <w:p w14:paraId="1DF4ADAE" w14:textId="26B0F15E" w:rsidR="00C9409E" w:rsidRPr="00C9409E" w:rsidRDefault="00C9409E" w:rsidP="00C9409E">
            <w:r w:rsidRPr="00C9409E">
              <w:t> Mažas perteklinio oro kiekis</w:t>
            </w:r>
          </w:p>
          <w:p w14:paraId="4EB7AB73" w14:textId="6D285A5E" w:rsidR="00C9409E" w:rsidRPr="00C9409E" w:rsidRDefault="00C9409E" w:rsidP="00C9409E">
            <w:r w:rsidRPr="00C9409E">
              <w:t> Išmetamųjų dujų recirkuliacija</w:t>
            </w:r>
          </w:p>
          <w:p w14:paraId="7739404D" w14:textId="401FC355" w:rsidR="00C9409E" w:rsidRPr="00C9409E" w:rsidRDefault="00C9409E" w:rsidP="00C9409E">
            <w:r w:rsidRPr="00C9409E">
              <w:t> Mažų NOx degikliai dujas deginantiems katilams</w:t>
            </w:r>
          </w:p>
          <w:p w14:paraId="6A64CEE5" w14:textId="1D955F09" w:rsidR="00C9409E" w:rsidRPr="00C9409E" w:rsidRDefault="00C9409E" w:rsidP="00C9409E">
            <w:r w:rsidRPr="00C9409E">
              <w:t> Selektyvus katalitinis valymas</w:t>
            </w:r>
          </w:p>
        </w:tc>
        <w:tc>
          <w:tcPr>
            <w:tcW w:w="1190" w:type="dxa"/>
            <w:shd w:val="clear" w:color="auto" w:fill="auto"/>
            <w:tcMar>
              <w:top w:w="0" w:type="dxa"/>
              <w:left w:w="108" w:type="dxa"/>
              <w:bottom w:w="0" w:type="dxa"/>
              <w:right w:w="108" w:type="dxa"/>
            </w:tcMar>
            <w:vAlign w:val="center"/>
          </w:tcPr>
          <w:p w14:paraId="38620A06"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tcPr>
          <w:p w14:paraId="24275210" w14:textId="77777777" w:rsidR="00C9409E" w:rsidRPr="00C9409E" w:rsidRDefault="00C9409E" w:rsidP="00C9409E"/>
          <w:p w14:paraId="1383E70A" w14:textId="77777777" w:rsidR="00C9409E" w:rsidRPr="00C9409E" w:rsidRDefault="00C9409E" w:rsidP="00C9409E"/>
          <w:p w14:paraId="46431917"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vAlign w:val="center"/>
          </w:tcPr>
          <w:p w14:paraId="17265283" w14:textId="77777777" w:rsidR="00C9409E" w:rsidRPr="00C9409E" w:rsidRDefault="00C9409E" w:rsidP="00C9409E">
            <w:r w:rsidRPr="00C9409E">
              <w:t>Mažas perteklinio oro kiekis</w:t>
            </w:r>
          </w:p>
          <w:p w14:paraId="3438262F" w14:textId="77777777" w:rsidR="00C9409E" w:rsidRPr="00C9409E" w:rsidRDefault="00C9409E" w:rsidP="00C9409E">
            <w:r w:rsidRPr="00C9409E">
              <w:t>Išmetamųjų dujų recirkuliacija</w:t>
            </w:r>
          </w:p>
          <w:p w14:paraId="691DB48F" w14:textId="77777777" w:rsidR="00C9409E" w:rsidRPr="00C9409E" w:rsidRDefault="00C9409E" w:rsidP="00C9409E">
            <w:r w:rsidRPr="00C9409E">
              <w:t>Mažų NOx degikliai dujas deginantiems katilams</w:t>
            </w:r>
          </w:p>
        </w:tc>
      </w:tr>
      <w:tr w:rsidR="00C9409E" w:rsidRPr="00C9409E" w14:paraId="3A333A39" w14:textId="77777777" w:rsidTr="00611D9B">
        <w:tc>
          <w:tcPr>
            <w:tcW w:w="570" w:type="dxa"/>
            <w:shd w:val="clear" w:color="auto" w:fill="auto"/>
            <w:tcMar>
              <w:top w:w="0" w:type="dxa"/>
              <w:left w:w="108" w:type="dxa"/>
              <w:bottom w:w="0" w:type="dxa"/>
              <w:right w:w="108" w:type="dxa"/>
            </w:tcMar>
            <w:vAlign w:val="center"/>
          </w:tcPr>
          <w:p w14:paraId="53DFE232" w14:textId="77777777" w:rsidR="00C9409E" w:rsidRPr="00C9409E" w:rsidRDefault="00C9409E" w:rsidP="00C9409E">
            <w:r w:rsidRPr="00C9409E">
              <w:t>23</w:t>
            </w:r>
          </w:p>
        </w:tc>
        <w:tc>
          <w:tcPr>
            <w:tcW w:w="1623" w:type="dxa"/>
            <w:shd w:val="clear" w:color="auto" w:fill="auto"/>
            <w:tcMar>
              <w:top w:w="0" w:type="dxa"/>
              <w:left w:w="108" w:type="dxa"/>
              <w:bottom w:w="0" w:type="dxa"/>
              <w:right w:w="108" w:type="dxa"/>
            </w:tcMar>
            <w:vAlign w:val="center"/>
          </w:tcPr>
          <w:p w14:paraId="4EF56EA1" w14:textId="77777777" w:rsidR="00C9409E" w:rsidRPr="00C9409E" w:rsidRDefault="00C9409E" w:rsidP="00C9409E"/>
        </w:tc>
        <w:tc>
          <w:tcPr>
            <w:tcW w:w="1643" w:type="dxa"/>
            <w:shd w:val="clear" w:color="auto" w:fill="auto"/>
            <w:tcMar>
              <w:top w:w="0" w:type="dxa"/>
              <w:left w:w="108" w:type="dxa"/>
              <w:bottom w:w="0" w:type="dxa"/>
              <w:right w:w="108" w:type="dxa"/>
            </w:tcMar>
            <w:vAlign w:val="center"/>
          </w:tcPr>
          <w:p w14:paraId="38A207DB" w14:textId="77777777" w:rsidR="00C9409E" w:rsidRPr="00C9409E" w:rsidRDefault="00C9409E" w:rsidP="00C9409E"/>
        </w:tc>
        <w:tc>
          <w:tcPr>
            <w:tcW w:w="4212" w:type="dxa"/>
            <w:shd w:val="clear" w:color="auto" w:fill="auto"/>
            <w:tcMar>
              <w:top w:w="0" w:type="dxa"/>
              <w:left w:w="108" w:type="dxa"/>
              <w:bottom w:w="0" w:type="dxa"/>
              <w:right w:w="108" w:type="dxa"/>
            </w:tcMar>
            <w:vAlign w:val="center"/>
          </w:tcPr>
          <w:p w14:paraId="3B142F94" w14:textId="77777777" w:rsidR="00C9409E" w:rsidRPr="00C9409E" w:rsidRDefault="00C9409E" w:rsidP="00C9409E">
            <w:r w:rsidRPr="00C9409E">
              <w:t>Vandens taršos prevencijos ir kontrolės būdai:</w:t>
            </w:r>
          </w:p>
          <w:p w14:paraId="10722480" w14:textId="066B96DE" w:rsidR="00C9409E" w:rsidRPr="00C9409E" w:rsidRDefault="00C9409E" w:rsidP="00C9409E">
            <w:r w:rsidRPr="00C9409E">
              <w:t> Demineralizatorių ir kondensato regeneravimas</w:t>
            </w:r>
          </w:p>
          <w:p w14:paraId="05EEECEA" w14:textId="688777C5" w:rsidR="00C9409E" w:rsidRPr="00C9409E" w:rsidRDefault="00C9409E" w:rsidP="00C9409E">
            <w:r w:rsidRPr="00C9409E">
              <w:t> Elutriacija (Neutralizacija)</w:t>
            </w:r>
          </w:p>
          <w:p w14:paraId="3A037924" w14:textId="300AB874" w:rsidR="00C9409E" w:rsidRPr="00C9409E" w:rsidRDefault="00C9409E" w:rsidP="00C9409E">
            <w:r w:rsidRPr="00C9409E">
              <w:t> Katilų, oro šildytuvų ir nusodintuvų plovimas (Neutralizacija ir uždaras ciklas, arba pakeitimas sauso valymo metodais, kur techniškai įmanoma)</w:t>
            </w:r>
          </w:p>
          <w:p w14:paraId="324B3365" w14:textId="26530598" w:rsidR="00C9409E" w:rsidRPr="00C9409E" w:rsidRDefault="00C9409E" w:rsidP="00C9409E">
            <w:r w:rsidRPr="00C9409E">
              <w:t> Paviršiniai lietaus vandenys (Nusodinimas arba cheminis valymas ir pakartotinis vidinis panaudojimas)</w:t>
            </w:r>
          </w:p>
        </w:tc>
        <w:tc>
          <w:tcPr>
            <w:tcW w:w="1190" w:type="dxa"/>
            <w:shd w:val="clear" w:color="auto" w:fill="auto"/>
            <w:tcMar>
              <w:top w:w="0" w:type="dxa"/>
              <w:left w:w="108" w:type="dxa"/>
              <w:bottom w:w="0" w:type="dxa"/>
              <w:right w:w="108" w:type="dxa"/>
            </w:tcMar>
            <w:vAlign w:val="center"/>
          </w:tcPr>
          <w:p w14:paraId="09FF70F4"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tcPr>
          <w:p w14:paraId="279CEA27" w14:textId="77777777" w:rsidR="00C9409E" w:rsidRPr="00C9409E" w:rsidRDefault="00C9409E" w:rsidP="00C9409E"/>
          <w:p w14:paraId="49CFA5C5" w14:textId="77777777" w:rsidR="00C9409E" w:rsidRPr="00C9409E" w:rsidRDefault="00C9409E" w:rsidP="00C9409E"/>
          <w:p w14:paraId="3E175AF9" w14:textId="77777777" w:rsidR="00C9409E" w:rsidRPr="00C9409E" w:rsidRDefault="00C9409E" w:rsidP="00C9409E"/>
          <w:p w14:paraId="2109C538"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vAlign w:val="center"/>
          </w:tcPr>
          <w:p w14:paraId="0EDFC91E" w14:textId="77777777" w:rsidR="00C9409E" w:rsidRPr="00C9409E" w:rsidRDefault="00C9409E" w:rsidP="00C9409E">
            <w:r w:rsidRPr="00C9409E">
              <w:t>Paviršiniai lietaus vandenys nusodinami</w:t>
            </w:r>
          </w:p>
        </w:tc>
      </w:tr>
      <w:tr w:rsidR="00C9409E" w:rsidRPr="00C9409E" w14:paraId="1DC1CF9F" w14:textId="77777777" w:rsidTr="00611D9B">
        <w:tc>
          <w:tcPr>
            <w:tcW w:w="570" w:type="dxa"/>
            <w:shd w:val="clear" w:color="auto" w:fill="auto"/>
            <w:tcMar>
              <w:top w:w="0" w:type="dxa"/>
              <w:left w:w="108" w:type="dxa"/>
              <w:bottom w:w="0" w:type="dxa"/>
              <w:right w:w="108" w:type="dxa"/>
            </w:tcMar>
            <w:vAlign w:val="center"/>
          </w:tcPr>
          <w:p w14:paraId="5A4D6AA2" w14:textId="77777777" w:rsidR="00C9409E" w:rsidRPr="00C9409E" w:rsidRDefault="00C9409E" w:rsidP="00C9409E">
            <w:r w:rsidRPr="00C9409E">
              <w:t>24</w:t>
            </w:r>
          </w:p>
        </w:tc>
        <w:tc>
          <w:tcPr>
            <w:tcW w:w="1623" w:type="dxa"/>
            <w:shd w:val="clear" w:color="auto" w:fill="auto"/>
            <w:tcMar>
              <w:top w:w="0" w:type="dxa"/>
              <w:left w:w="108" w:type="dxa"/>
              <w:bottom w:w="0" w:type="dxa"/>
              <w:right w:w="108" w:type="dxa"/>
            </w:tcMar>
            <w:vAlign w:val="center"/>
          </w:tcPr>
          <w:p w14:paraId="67009F18" w14:textId="77777777" w:rsidR="00C9409E" w:rsidRPr="00C9409E" w:rsidRDefault="00C9409E" w:rsidP="00C9409E"/>
        </w:tc>
        <w:tc>
          <w:tcPr>
            <w:tcW w:w="1643" w:type="dxa"/>
            <w:shd w:val="clear" w:color="auto" w:fill="auto"/>
            <w:tcMar>
              <w:top w:w="0" w:type="dxa"/>
              <w:left w:w="108" w:type="dxa"/>
              <w:bottom w:w="0" w:type="dxa"/>
              <w:right w:w="108" w:type="dxa"/>
            </w:tcMar>
            <w:vAlign w:val="center"/>
          </w:tcPr>
          <w:p w14:paraId="1DE4382F" w14:textId="77777777" w:rsidR="00C9409E" w:rsidRPr="00C9409E" w:rsidRDefault="00C9409E" w:rsidP="00C9409E">
            <w:r w:rsidRPr="00C9409E">
              <w:t>GPGB  DKDĮ anotacija, 6.3</w:t>
            </w:r>
          </w:p>
        </w:tc>
        <w:tc>
          <w:tcPr>
            <w:tcW w:w="4212" w:type="dxa"/>
            <w:shd w:val="clear" w:color="auto" w:fill="auto"/>
            <w:tcMar>
              <w:top w:w="0" w:type="dxa"/>
              <w:left w:w="108" w:type="dxa"/>
              <w:bottom w:w="0" w:type="dxa"/>
              <w:right w:w="108" w:type="dxa"/>
            </w:tcMar>
            <w:vAlign w:val="center"/>
          </w:tcPr>
          <w:p w14:paraId="1DDEA754" w14:textId="5A0A6EAF" w:rsidR="00C9409E" w:rsidRPr="00C9409E" w:rsidRDefault="00C9409E" w:rsidP="00C9409E">
            <w:r w:rsidRPr="00C9409E">
              <w:t> Geriausi prieinami gamybos būdai, deginant dujinį kurą:</w:t>
            </w:r>
          </w:p>
        </w:tc>
        <w:tc>
          <w:tcPr>
            <w:tcW w:w="1190" w:type="dxa"/>
            <w:shd w:val="clear" w:color="auto" w:fill="auto"/>
            <w:tcMar>
              <w:top w:w="0" w:type="dxa"/>
              <w:left w:w="108" w:type="dxa"/>
              <w:bottom w:w="0" w:type="dxa"/>
              <w:right w:w="108" w:type="dxa"/>
            </w:tcMar>
            <w:vAlign w:val="center"/>
          </w:tcPr>
          <w:p w14:paraId="01C5F67E"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tcPr>
          <w:p w14:paraId="228E035C" w14:textId="77777777" w:rsidR="00C9409E" w:rsidRPr="00C9409E" w:rsidRDefault="00C9409E" w:rsidP="00C9409E"/>
        </w:tc>
        <w:tc>
          <w:tcPr>
            <w:tcW w:w="3254" w:type="dxa"/>
            <w:shd w:val="clear" w:color="auto" w:fill="auto"/>
            <w:tcMar>
              <w:top w:w="0" w:type="dxa"/>
              <w:left w:w="108" w:type="dxa"/>
              <w:bottom w:w="0" w:type="dxa"/>
              <w:right w:w="108" w:type="dxa"/>
            </w:tcMar>
            <w:vAlign w:val="center"/>
          </w:tcPr>
          <w:p w14:paraId="3D23B41F" w14:textId="77777777" w:rsidR="00C9409E" w:rsidRPr="00C9409E" w:rsidRDefault="00C9409E" w:rsidP="00C9409E"/>
        </w:tc>
      </w:tr>
      <w:tr w:rsidR="00C9409E" w:rsidRPr="00C9409E" w14:paraId="016AFBD0" w14:textId="77777777" w:rsidTr="00611D9B">
        <w:tc>
          <w:tcPr>
            <w:tcW w:w="570" w:type="dxa"/>
            <w:shd w:val="clear" w:color="auto" w:fill="auto"/>
            <w:tcMar>
              <w:top w:w="0" w:type="dxa"/>
              <w:left w:w="108" w:type="dxa"/>
              <w:bottom w:w="0" w:type="dxa"/>
              <w:right w:w="108" w:type="dxa"/>
            </w:tcMar>
            <w:vAlign w:val="center"/>
          </w:tcPr>
          <w:p w14:paraId="2F46CFBE" w14:textId="77777777" w:rsidR="00C9409E" w:rsidRPr="00C9409E" w:rsidRDefault="00C9409E" w:rsidP="00C9409E">
            <w:r w:rsidRPr="00C9409E">
              <w:t>25</w:t>
            </w:r>
          </w:p>
        </w:tc>
        <w:tc>
          <w:tcPr>
            <w:tcW w:w="1623" w:type="dxa"/>
            <w:shd w:val="clear" w:color="auto" w:fill="auto"/>
            <w:tcMar>
              <w:top w:w="0" w:type="dxa"/>
              <w:left w:w="108" w:type="dxa"/>
              <w:bottom w:w="0" w:type="dxa"/>
              <w:right w:w="108" w:type="dxa"/>
            </w:tcMar>
            <w:vAlign w:val="center"/>
          </w:tcPr>
          <w:p w14:paraId="4A9C82B7" w14:textId="77777777" w:rsidR="00C9409E" w:rsidRPr="00C9409E" w:rsidRDefault="00C9409E" w:rsidP="00C9409E">
            <w:r w:rsidRPr="00C9409E">
              <w:t>Atsitiktiniai išmetimai</w:t>
            </w:r>
          </w:p>
        </w:tc>
        <w:tc>
          <w:tcPr>
            <w:tcW w:w="1643" w:type="dxa"/>
            <w:shd w:val="clear" w:color="auto" w:fill="auto"/>
            <w:tcMar>
              <w:top w:w="0" w:type="dxa"/>
              <w:left w:w="108" w:type="dxa"/>
              <w:bottom w:w="0" w:type="dxa"/>
              <w:right w:w="108" w:type="dxa"/>
            </w:tcMar>
            <w:vAlign w:val="center"/>
          </w:tcPr>
          <w:p w14:paraId="714F8663" w14:textId="77777777" w:rsidR="00C9409E" w:rsidRPr="00C9409E" w:rsidRDefault="00C9409E" w:rsidP="00C9409E">
            <w:r w:rsidRPr="00C9409E">
              <w:t>GPGB  DKDĮ anotacija, 6.31</w:t>
            </w:r>
          </w:p>
        </w:tc>
        <w:tc>
          <w:tcPr>
            <w:tcW w:w="4212" w:type="dxa"/>
            <w:shd w:val="clear" w:color="auto" w:fill="auto"/>
            <w:tcMar>
              <w:top w:w="0" w:type="dxa"/>
              <w:left w:w="108" w:type="dxa"/>
              <w:bottom w:w="0" w:type="dxa"/>
              <w:right w:w="108" w:type="dxa"/>
            </w:tcMar>
            <w:vAlign w:val="center"/>
          </w:tcPr>
          <w:p w14:paraId="12E370FD" w14:textId="77777777" w:rsidR="00C9409E" w:rsidRPr="00C9409E" w:rsidRDefault="00C9409E" w:rsidP="00C9409E">
            <w:r w:rsidRPr="00C9409E">
              <w:t>Dujinio kuro ir jo priedų tiekimas bei priežiūra:</w:t>
            </w:r>
          </w:p>
          <w:p w14:paraId="3A72587A" w14:textId="77777777" w:rsidR="00C9409E" w:rsidRPr="00C9409E" w:rsidRDefault="00C9409E" w:rsidP="00C9409E">
            <w:r w:rsidRPr="00C9409E">
              <w:t xml:space="preserve">Naudoti įspėjimo sistemas ar pavojaus signalus apie dujinio kuro nutekėjimą </w:t>
            </w:r>
          </w:p>
        </w:tc>
        <w:tc>
          <w:tcPr>
            <w:tcW w:w="1190" w:type="dxa"/>
            <w:shd w:val="clear" w:color="auto" w:fill="auto"/>
            <w:tcMar>
              <w:top w:w="0" w:type="dxa"/>
              <w:left w:w="108" w:type="dxa"/>
              <w:bottom w:w="0" w:type="dxa"/>
              <w:right w:w="108" w:type="dxa"/>
            </w:tcMar>
            <w:vAlign w:val="center"/>
          </w:tcPr>
          <w:p w14:paraId="4FB90D7F"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tcPr>
          <w:p w14:paraId="09479E6D" w14:textId="77777777" w:rsidR="00C9409E" w:rsidRPr="00C9409E" w:rsidRDefault="00C9409E" w:rsidP="00C9409E"/>
          <w:p w14:paraId="1B95748C"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vAlign w:val="center"/>
          </w:tcPr>
          <w:p w14:paraId="4FA4D422" w14:textId="77777777" w:rsidR="00C9409E" w:rsidRPr="00C9409E" w:rsidRDefault="00C9409E" w:rsidP="00C9409E">
            <w:r w:rsidRPr="00C9409E">
              <w:t>Naudojami dujų koncentracijos jutikliai</w:t>
            </w:r>
          </w:p>
        </w:tc>
      </w:tr>
      <w:tr w:rsidR="00C9409E" w:rsidRPr="00C9409E" w14:paraId="7F917A56" w14:textId="77777777" w:rsidTr="00611D9B">
        <w:tc>
          <w:tcPr>
            <w:tcW w:w="570" w:type="dxa"/>
            <w:shd w:val="clear" w:color="auto" w:fill="auto"/>
            <w:tcMar>
              <w:top w:w="0" w:type="dxa"/>
              <w:left w:w="108" w:type="dxa"/>
              <w:bottom w:w="0" w:type="dxa"/>
              <w:right w:w="108" w:type="dxa"/>
            </w:tcMar>
            <w:vAlign w:val="center"/>
          </w:tcPr>
          <w:p w14:paraId="004B1DC7" w14:textId="77777777" w:rsidR="00C9409E" w:rsidRPr="00C9409E" w:rsidRDefault="00C9409E" w:rsidP="00C9409E">
            <w:r w:rsidRPr="00C9409E">
              <w:t>26</w:t>
            </w:r>
          </w:p>
        </w:tc>
        <w:tc>
          <w:tcPr>
            <w:tcW w:w="1623" w:type="dxa"/>
            <w:shd w:val="clear" w:color="auto" w:fill="auto"/>
            <w:tcMar>
              <w:top w:w="0" w:type="dxa"/>
              <w:left w:w="108" w:type="dxa"/>
              <w:bottom w:w="0" w:type="dxa"/>
              <w:right w:w="108" w:type="dxa"/>
            </w:tcMar>
            <w:vAlign w:val="center"/>
          </w:tcPr>
          <w:p w14:paraId="5CC20C25" w14:textId="77777777" w:rsidR="00C9409E" w:rsidRPr="00C9409E" w:rsidRDefault="00C9409E" w:rsidP="00C9409E">
            <w:r w:rsidRPr="00C9409E">
              <w:t>Efektyvus gamtos išteklių</w:t>
            </w:r>
          </w:p>
          <w:p w14:paraId="1B58DD44" w14:textId="77777777" w:rsidR="00C9409E" w:rsidRPr="00C9409E" w:rsidRDefault="00C9409E" w:rsidP="00C9409E">
            <w:r w:rsidRPr="00C9409E">
              <w:t>naudojimas</w:t>
            </w:r>
          </w:p>
        </w:tc>
        <w:tc>
          <w:tcPr>
            <w:tcW w:w="1643" w:type="dxa"/>
            <w:shd w:val="clear" w:color="auto" w:fill="auto"/>
            <w:tcMar>
              <w:top w:w="0" w:type="dxa"/>
              <w:left w:w="108" w:type="dxa"/>
              <w:bottom w:w="0" w:type="dxa"/>
              <w:right w:w="108" w:type="dxa"/>
            </w:tcMar>
            <w:vAlign w:val="center"/>
          </w:tcPr>
          <w:p w14:paraId="3B2D4468" w14:textId="77777777" w:rsidR="00C9409E" w:rsidRPr="00C9409E" w:rsidRDefault="00C9409E" w:rsidP="00C9409E"/>
        </w:tc>
        <w:tc>
          <w:tcPr>
            <w:tcW w:w="4212" w:type="dxa"/>
            <w:shd w:val="clear" w:color="auto" w:fill="auto"/>
            <w:tcMar>
              <w:top w:w="0" w:type="dxa"/>
              <w:left w:w="108" w:type="dxa"/>
              <w:bottom w:w="0" w:type="dxa"/>
              <w:right w:w="108" w:type="dxa"/>
            </w:tcMar>
            <w:vAlign w:val="center"/>
          </w:tcPr>
          <w:p w14:paraId="52A6274A" w14:textId="5D4520F0" w:rsidR="00C9409E" w:rsidRPr="00C9409E" w:rsidRDefault="00C9409E" w:rsidP="00C9409E">
            <w:r w:rsidRPr="00C9409E">
              <w:t>Naudoti išsiplėtimo turbinas, kad atgauti suslėgto dujinio kuro energiją.</w:t>
            </w:r>
          </w:p>
          <w:p w14:paraId="4B3E3619" w14:textId="400D9092" w:rsidR="00C9409E" w:rsidRPr="00C9409E" w:rsidRDefault="00C9409E" w:rsidP="00C9409E">
            <w:r w:rsidRPr="00C9409E">
              <w:t>Dujinio kuro ir oro (deginimui) pašildymas, naudojant katilo ar dujų turbinos atliekinę šilumą.</w:t>
            </w:r>
          </w:p>
        </w:tc>
        <w:tc>
          <w:tcPr>
            <w:tcW w:w="1190" w:type="dxa"/>
            <w:shd w:val="clear" w:color="auto" w:fill="auto"/>
            <w:tcMar>
              <w:top w:w="0" w:type="dxa"/>
              <w:left w:w="108" w:type="dxa"/>
              <w:bottom w:w="0" w:type="dxa"/>
              <w:right w:w="108" w:type="dxa"/>
            </w:tcMar>
            <w:vAlign w:val="center"/>
          </w:tcPr>
          <w:p w14:paraId="2CAE2C5C" w14:textId="77777777" w:rsidR="00C9409E" w:rsidRPr="00C9409E" w:rsidRDefault="00C9409E" w:rsidP="00C9409E">
            <w:r w:rsidRPr="00C9409E">
              <w:t xml:space="preserve">-          </w:t>
            </w:r>
          </w:p>
        </w:tc>
        <w:tc>
          <w:tcPr>
            <w:tcW w:w="1296" w:type="dxa"/>
            <w:shd w:val="clear" w:color="auto" w:fill="auto"/>
            <w:tcMar>
              <w:top w:w="0" w:type="dxa"/>
              <w:left w:w="108" w:type="dxa"/>
              <w:bottom w:w="0" w:type="dxa"/>
              <w:right w:w="108" w:type="dxa"/>
            </w:tcMar>
          </w:tcPr>
          <w:p w14:paraId="30E87FA4" w14:textId="77777777" w:rsidR="00C9409E" w:rsidRDefault="00C9409E" w:rsidP="00C9409E"/>
          <w:p w14:paraId="4703F656" w14:textId="77777777" w:rsidR="00611D9B" w:rsidRPr="00C9409E" w:rsidRDefault="00611D9B" w:rsidP="00C9409E"/>
          <w:p w14:paraId="62759596"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vAlign w:val="center"/>
          </w:tcPr>
          <w:p w14:paraId="53F8819E" w14:textId="77777777" w:rsidR="00C9409E" w:rsidRPr="00C9409E" w:rsidRDefault="00C9409E" w:rsidP="00C9409E">
            <w:r w:rsidRPr="00C9409E">
              <w:t>oro (deginimui) pašildymas naudojant išmetamų dujų šilumą</w:t>
            </w:r>
          </w:p>
        </w:tc>
      </w:tr>
      <w:tr w:rsidR="00C9409E" w:rsidRPr="00C9409E" w14:paraId="1CF0C558" w14:textId="77777777" w:rsidTr="00611D9B">
        <w:trPr>
          <w:trHeight w:val="1209"/>
        </w:trPr>
        <w:tc>
          <w:tcPr>
            <w:tcW w:w="570" w:type="dxa"/>
            <w:shd w:val="clear" w:color="auto" w:fill="auto"/>
            <w:tcMar>
              <w:top w:w="0" w:type="dxa"/>
              <w:left w:w="108" w:type="dxa"/>
              <w:bottom w:w="0" w:type="dxa"/>
              <w:right w:w="108" w:type="dxa"/>
            </w:tcMar>
            <w:vAlign w:val="center"/>
          </w:tcPr>
          <w:p w14:paraId="0B0F43AF" w14:textId="77777777" w:rsidR="00C9409E" w:rsidRPr="00C9409E" w:rsidRDefault="00C9409E" w:rsidP="00C9409E">
            <w:r w:rsidRPr="00C9409E">
              <w:t>27</w:t>
            </w:r>
          </w:p>
        </w:tc>
        <w:tc>
          <w:tcPr>
            <w:tcW w:w="1623" w:type="dxa"/>
            <w:shd w:val="clear" w:color="auto" w:fill="auto"/>
            <w:tcMar>
              <w:top w:w="0" w:type="dxa"/>
              <w:left w:w="108" w:type="dxa"/>
              <w:bottom w:w="0" w:type="dxa"/>
              <w:right w:w="108" w:type="dxa"/>
            </w:tcMar>
            <w:vAlign w:val="center"/>
          </w:tcPr>
          <w:p w14:paraId="63A44F96" w14:textId="77777777" w:rsidR="00C9409E" w:rsidRPr="00C9409E" w:rsidRDefault="00C9409E" w:rsidP="00C9409E"/>
        </w:tc>
        <w:tc>
          <w:tcPr>
            <w:tcW w:w="1643" w:type="dxa"/>
            <w:shd w:val="clear" w:color="auto" w:fill="auto"/>
            <w:tcMar>
              <w:top w:w="0" w:type="dxa"/>
              <w:left w:w="108" w:type="dxa"/>
              <w:bottom w:w="0" w:type="dxa"/>
              <w:right w:w="108" w:type="dxa"/>
            </w:tcMar>
            <w:vAlign w:val="center"/>
          </w:tcPr>
          <w:p w14:paraId="318E247B" w14:textId="77777777" w:rsidR="00C9409E" w:rsidRPr="00C9409E" w:rsidRDefault="00C9409E" w:rsidP="00C9409E">
            <w:r w:rsidRPr="00C9409E">
              <w:t>GPGB  DKDĮ anotacija, 6.32</w:t>
            </w:r>
          </w:p>
        </w:tc>
        <w:tc>
          <w:tcPr>
            <w:tcW w:w="4212" w:type="dxa"/>
            <w:shd w:val="clear" w:color="auto" w:fill="auto"/>
            <w:tcMar>
              <w:top w:w="0" w:type="dxa"/>
              <w:left w:w="108" w:type="dxa"/>
              <w:bottom w:w="0" w:type="dxa"/>
              <w:right w:w="108" w:type="dxa"/>
            </w:tcMar>
            <w:vAlign w:val="center"/>
          </w:tcPr>
          <w:p w14:paraId="4C2BF714" w14:textId="637014C4" w:rsidR="00C9409E" w:rsidRPr="00C9409E" w:rsidRDefault="00C9409E" w:rsidP="00C9409E">
            <w:r w:rsidRPr="00C9409E">
              <w:t>Dujas deginančių įrenginių šiluminis efektyvumas</w:t>
            </w:r>
          </w:p>
          <w:p w14:paraId="59C2C0A1" w14:textId="5DD99A56" w:rsidR="00C9409E" w:rsidRPr="00C9409E" w:rsidRDefault="00C9409E" w:rsidP="00C9409E">
            <w:r w:rsidRPr="00C9409E">
              <w:t>Energetinio efektyvumo didinimui energijos tiekimo sistemoje techniškai efektyviausios priemonės yra kombinuoto ciklo dujų turbinų bei šilumos ir elektros energijos kogeneravimo diegimas dujas deginančiuose įrenginiuose. Todėl kombinuotas ciklas bei šilumos ir elektros</w:t>
            </w:r>
            <w:r w:rsidR="00611D9B">
              <w:t xml:space="preserve"> </w:t>
            </w:r>
            <w:r w:rsidRPr="00C9409E">
              <w:t>energijos kogeneravimas yra laikomi pirmais GPGB, su sąlyga, kad vietinis šilumos poreikis yra pakankamai didelis, kad pateisintų tokios sistemos įrengimą.</w:t>
            </w:r>
          </w:p>
          <w:p w14:paraId="1F64D54E" w14:textId="77777777" w:rsidR="00C9409E" w:rsidRPr="00C9409E" w:rsidRDefault="00C9409E" w:rsidP="00C9409E">
            <w:r w:rsidRPr="00C9409E">
              <w:t xml:space="preserve">Pažangių kompiuterizuotų valdymo sistemų naudojimas, kad būtų galima pagerinus degimo sąlygas pasiekti aukštus katilo rodiklius (veiksmingumą) ir tokiu būdu sumažinti išmetimus </w:t>
            </w:r>
          </w:p>
          <w:p w14:paraId="152BC578" w14:textId="0002CE1B" w:rsidR="00C9409E" w:rsidRPr="00C9409E" w:rsidRDefault="00C9409E" w:rsidP="00C9409E">
            <w:r w:rsidRPr="00C9409E">
              <w:t>Efektyvumą taip pat galima padidinti pašildžius gamtines dujas prieš joms patenkant į degimo kamerą ar degiklius. Šilumą galima gauti iš žemos temperatūros šaltinių: išmetamosios dujos iš kitų regeneracinių aušinimo procesų.</w:t>
            </w:r>
          </w:p>
          <w:p w14:paraId="4B434850" w14:textId="77777777" w:rsidR="00C9409E" w:rsidRPr="00C9409E" w:rsidRDefault="00C9409E" w:rsidP="00C9409E">
            <w:r w:rsidRPr="00C9409E">
              <w:t>Siekiant padidinti efektyvumą reikia papildomai atsižvelgti į šias priemones:</w:t>
            </w:r>
          </w:p>
          <w:p w14:paraId="6F39F5FC" w14:textId="77777777" w:rsidR="00C9409E" w:rsidRPr="00C9409E" w:rsidRDefault="00C9409E" w:rsidP="00C9409E">
            <w:r w:rsidRPr="00C9409E">
              <w:t>• deginimas: mažinti šilumos nuostolius dėl nesudegusių dujų;</w:t>
            </w:r>
          </w:p>
          <w:p w14:paraId="1D9EA4FB" w14:textId="77777777" w:rsidR="00C9409E" w:rsidRPr="00C9409E" w:rsidRDefault="00C9409E" w:rsidP="00C9409E">
            <w:r w:rsidRPr="00C9409E">
              <w:t>• aukščiausia įmanoma naudojamų dujų ar garo temperatūra ir slėgis;</w:t>
            </w:r>
          </w:p>
          <w:p w14:paraId="6A2C0254" w14:textId="77777777" w:rsidR="00C9409E" w:rsidRPr="00C9409E" w:rsidRDefault="00C9409E" w:rsidP="00C9409E">
            <w:r w:rsidRPr="00C9409E">
              <w:t>• didžiausias galimas slėgio perkritis garo turbinos žemo slėgio gale panaudojant žemiausios</w:t>
            </w:r>
          </w:p>
          <w:p w14:paraId="356245DB" w14:textId="77777777" w:rsidR="00C9409E" w:rsidRPr="00C9409E" w:rsidRDefault="00C9409E" w:rsidP="00C9409E">
            <w:r w:rsidRPr="00C9409E">
              <w:t>temperatūros aušinimo vandenį (aušinimas gamtiniu vandeniu) katilams ir kombinuoto ciklo dujų turbinoms;</w:t>
            </w:r>
          </w:p>
          <w:p w14:paraId="3103CB33" w14:textId="06A994C3" w:rsidR="00C9409E" w:rsidRPr="00C9409E" w:rsidRDefault="00C9409E" w:rsidP="00C9409E">
            <w:r w:rsidRPr="00C9409E">
              <w:t>• mažinti šilumos nuostolius su išmetamosiomis dujomis (atliekinę šilumą naudoti gamyboje</w:t>
            </w:r>
            <w:r w:rsidR="00611D9B">
              <w:t xml:space="preserve"> </w:t>
            </w:r>
            <w:r w:rsidRPr="00C9409E">
              <w:t>arba centriniam šildymui);</w:t>
            </w:r>
          </w:p>
          <w:p w14:paraId="35F8406A" w14:textId="32BCC419" w:rsidR="00C9409E" w:rsidRPr="00C9409E" w:rsidRDefault="00C9409E" w:rsidP="00C9409E">
            <w:r w:rsidRPr="00C9409E">
              <w:t>• mažinti šilumos nuostolius nuo įrenginių išorinių paviršių dėl laidumo ir spinduliavimo:</w:t>
            </w:r>
            <w:r w:rsidR="00611D9B">
              <w:t xml:space="preserve"> </w:t>
            </w:r>
            <w:r w:rsidRPr="00C9409E">
              <w:t>naudoti izoliacines priemones;</w:t>
            </w:r>
          </w:p>
          <w:p w14:paraId="1CDF5390" w14:textId="0EBBD0CB" w:rsidR="00C9409E" w:rsidRPr="00C9409E" w:rsidRDefault="00C9409E" w:rsidP="00C9409E">
            <w:r w:rsidRPr="00C9409E">
              <w:t>• mažinti vidines energijos sąnaudas taikant Atitinkamas priemones, pvz. įdiegti efektyvesnį</w:t>
            </w:r>
            <w:r w:rsidR="00611D9B">
              <w:t xml:space="preserve"> </w:t>
            </w:r>
            <w:r w:rsidRPr="00C9409E">
              <w:t>maitinimo vandens siurblį ir pan.;</w:t>
            </w:r>
          </w:p>
          <w:p w14:paraId="3E95766E" w14:textId="77777777" w:rsidR="00C9409E" w:rsidRPr="00C9409E" w:rsidRDefault="00C9409E" w:rsidP="00C9409E">
            <w:r w:rsidRPr="00C9409E">
              <w:t>• garu pašildyti katilo maitinimo vandenį ir dujinį kurą</w:t>
            </w:r>
          </w:p>
          <w:p w14:paraId="06ED3FDE" w14:textId="77777777" w:rsidR="00C9409E" w:rsidRPr="00C9409E" w:rsidRDefault="00C9409E" w:rsidP="00C9409E">
            <w:r w:rsidRPr="00C9409E">
              <w:t>• pagerinti turbinos menčių geometrija</w:t>
            </w:r>
          </w:p>
        </w:tc>
        <w:tc>
          <w:tcPr>
            <w:tcW w:w="1190" w:type="dxa"/>
            <w:shd w:val="clear" w:color="auto" w:fill="auto"/>
            <w:tcMar>
              <w:top w:w="0" w:type="dxa"/>
              <w:left w:w="108" w:type="dxa"/>
              <w:bottom w:w="0" w:type="dxa"/>
              <w:right w:w="108" w:type="dxa"/>
            </w:tcMar>
            <w:vAlign w:val="center"/>
          </w:tcPr>
          <w:p w14:paraId="613ED39A" w14:textId="77777777" w:rsidR="00C9409E" w:rsidRPr="00C9409E" w:rsidRDefault="00C9409E" w:rsidP="00C9409E"/>
        </w:tc>
        <w:tc>
          <w:tcPr>
            <w:tcW w:w="1296" w:type="dxa"/>
            <w:shd w:val="clear" w:color="auto" w:fill="auto"/>
            <w:tcMar>
              <w:top w:w="0" w:type="dxa"/>
              <w:left w:w="108" w:type="dxa"/>
              <w:bottom w:w="0" w:type="dxa"/>
              <w:right w:w="108" w:type="dxa"/>
            </w:tcMar>
          </w:tcPr>
          <w:p w14:paraId="42489635" w14:textId="77777777" w:rsidR="00C9409E" w:rsidRPr="00C9409E" w:rsidRDefault="00C9409E" w:rsidP="00C9409E"/>
          <w:p w14:paraId="75B7523B" w14:textId="77777777" w:rsidR="00C9409E" w:rsidRPr="00C9409E" w:rsidRDefault="00C9409E" w:rsidP="00C9409E"/>
          <w:p w14:paraId="14DA9F9E" w14:textId="77777777" w:rsidR="00C9409E" w:rsidRPr="00C9409E" w:rsidRDefault="00C9409E" w:rsidP="00C9409E"/>
          <w:p w14:paraId="222A1F61" w14:textId="77777777" w:rsidR="00C9409E" w:rsidRPr="00C9409E" w:rsidRDefault="00C9409E" w:rsidP="00C9409E"/>
          <w:p w14:paraId="4502A1CE" w14:textId="77777777" w:rsidR="00C9409E" w:rsidRPr="00C9409E" w:rsidRDefault="00C9409E" w:rsidP="00C9409E"/>
          <w:p w14:paraId="11064650" w14:textId="77777777" w:rsidR="00C9409E" w:rsidRPr="00C9409E" w:rsidRDefault="00C9409E" w:rsidP="00C9409E"/>
          <w:p w14:paraId="38C422CF" w14:textId="77777777" w:rsidR="00C9409E" w:rsidRPr="00C9409E" w:rsidRDefault="00C9409E" w:rsidP="00C9409E"/>
          <w:p w14:paraId="57783E6F" w14:textId="77777777" w:rsidR="00C9409E" w:rsidRPr="00C9409E" w:rsidRDefault="00C9409E" w:rsidP="00C9409E"/>
          <w:p w14:paraId="3AFFFCFE" w14:textId="77777777" w:rsidR="00C9409E" w:rsidRPr="00C9409E" w:rsidRDefault="00C9409E" w:rsidP="00C9409E"/>
          <w:p w14:paraId="09997FDB" w14:textId="77777777" w:rsidR="00C9409E" w:rsidRPr="00C9409E" w:rsidRDefault="00C9409E" w:rsidP="00C9409E"/>
          <w:p w14:paraId="60CAB765" w14:textId="77777777" w:rsidR="00C9409E" w:rsidRPr="00C9409E" w:rsidRDefault="00C9409E" w:rsidP="00C9409E"/>
          <w:p w14:paraId="5BEA786E" w14:textId="77777777" w:rsidR="00C9409E" w:rsidRPr="00C9409E" w:rsidRDefault="00C9409E" w:rsidP="00C9409E">
            <w:r w:rsidRPr="00C9409E">
              <w:t>Atitinka</w:t>
            </w:r>
          </w:p>
        </w:tc>
        <w:tc>
          <w:tcPr>
            <w:tcW w:w="3254" w:type="dxa"/>
            <w:shd w:val="clear" w:color="auto" w:fill="auto"/>
            <w:tcMar>
              <w:top w:w="0" w:type="dxa"/>
              <w:left w:w="108" w:type="dxa"/>
              <w:bottom w:w="0" w:type="dxa"/>
              <w:right w:w="108" w:type="dxa"/>
            </w:tcMar>
            <w:vAlign w:val="center"/>
          </w:tcPr>
          <w:p w14:paraId="4D1AEC87" w14:textId="77777777" w:rsidR="00C9409E" w:rsidRPr="00C9409E" w:rsidRDefault="00C9409E" w:rsidP="00C9409E">
            <w:r w:rsidRPr="00C9409E">
              <w:t>Pažangių kompiuterizuotų valdymo sistemų naudojimas, kad būtų galima pagerinus degimo sąlygas pasiekti aukštus katilo rodiklius (veiksmingumą) ir tokiu būdu sumažinti išmetimus mažinami šilumos nuostoliai nuo įrenginių išorinių paviršių dėl laidumo ir spinduliavimo naudojant izoliacines priemones garu pašildomas dearatoriaus maitinimo vanduo</w:t>
            </w:r>
          </w:p>
        </w:tc>
      </w:tr>
      <w:tr w:rsidR="00C9409E" w:rsidRPr="00C9409E" w14:paraId="2EB781D1" w14:textId="77777777" w:rsidTr="00611D9B">
        <w:tc>
          <w:tcPr>
            <w:tcW w:w="570" w:type="dxa"/>
            <w:shd w:val="clear" w:color="auto" w:fill="auto"/>
            <w:tcMar>
              <w:top w:w="0" w:type="dxa"/>
              <w:left w:w="108" w:type="dxa"/>
              <w:bottom w:w="0" w:type="dxa"/>
              <w:right w:w="108" w:type="dxa"/>
            </w:tcMar>
            <w:vAlign w:val="center"/>
          </w:tcPr>
          <w:p w14:paraId="5BCF93B0" w14:textId="77777777" w:rsidR="00C9409E" w:rsidRPr="00C9409E" w:rsidRDefault="00C9409E" w:rsidP="00C9409E">
            <w:r w:rsidRPr="00C9409E">
              <w:t>28</w:t>
            </w:r>
          </w:p>
        </w:tc>
        <w:tc>
          <w:tcPr>
            <w:tcW w:w="1623" w:type="dxa"/>
            <w:shd w:val="clear" w:color="auto" w:fill="auto"/>
            <w:tcMar>
              <w:top w:w="0" w:type="dxa"/>
              <w:left w:w="108" w:type="dxa"/>
              <w:bottom w:w="0" w:type="dxa"/>
              <w:right w:w="108" w:type="dxa"/>
            </w:tcMar>
            <w:vAlign w:val="center"/>
          </w:tcPr>
          <w:p w14:paraId="4561B528" w14:textId="77777777" w:rsidR="00C9409E" w:rsidRPr="00C9409E" w:rsidRDefault="00C9409E" w:rsidP="00C9409E"/>
        </w:tc>
        <w:tc>
          <w:tcPr>
            <w:tcW w:w="1643" w:type="dxa"/>
            <w:shd w:val="clear" w:color="auto" w:fill="auto"/>
            <w:tcMar>
              <w:top w:w="0" w:type="dxa"/>
              <w:left w:w="108" w:type="dxa"/>
              <w:bottom w:w="0" w:type="dxa"/>
              <w:right w:w="108" w:type="dxa"/>
            </w:tcMar>
            <w:vAlign w:val="center"/>
          </w:tcPr>
          <w:p w14:paraId="506FA0CA" w14:textId="77777777" w:rsidR="00C9409E" w:rsidRPr="00C9409E" w:rsidRDefault="00C9409E" w:rsidP="00C9409E"/>
        </w:tc>
        <w:tc>
          <w:tcPr>
            <w:tcW w:w="4212" w:type="dxa"/>
            <w:shd w:val="clear" w:color="auto" w:fill="auto"/>
            <w:tcMar>
              <w:top w:w="0" w:type="dxa"/>
              <w:left w:w="108" w:type="dxa"/>
              <w:bottom w:w="0" w:type="dxa"/>
              <w:right w:w="108" w:type="dxa"/>
            </w:tcMar>
            <w:vAlign w:val="center"/>
          </w:tcPr>
          <w:p w14:paraId="4FCB0EA4" w14:textId="5645B0B8" w:rsidR="00C9409E" w:rsidRPr="00C9409E" w:rsidRDefault="00C9409E" w:rsidP="00C9409E">
            <w:r w:rsidRPr="00C9409E">
              <w:t>Dujų katilo elektrinis efektyvumas</w:t>
            </w:r>
          </w:p>
        </w:tc>
        <w:tc>
          <w:tcPr>
            <w:tcW w:w="1190" w:type="dxa"/>
            <w:shd w:val="clear" w:color="auto" w:fill="auto"/>
            <w:tcMar>
              <w:top w:w="0" w:type="dxa"/>
              <w:left w:w="108" w:type="dxa"/>
              <w:bottom w:w="0" w:type="dxa"/>
              <w:right w:w="108" w:type="dxa"/>
            </w:tcMar>
            <w:vAlign w:val="center"/>
          </w:tcPr>
          <w:p w14:paraId="3BFD7688" w14:textId="77777777" w:rsidR="00C9409E" w:rsidRPr="00C9409E" w:rsidRDefault="00C9409E" w:rsidP="00C9409E">
            <w:r w:rsidRPr="00C9409E">
              <w:t>40-42 %</w:t>
            </w:r>
          </w:p>
        </w:tc>
        <w:tc>
          <w:tcPr>
            <w:tcW w:w="1296" w:type="dxa"/>
            <w:shd w:val="clear" w:color="auto" w:fill="auto"/>
            <w:tcMar>
              <w:top w:w="0" w:type="dxa"/>
              <w:left w:w="108" w:type="dxa"/>
              <w:bottom w:w="0" w:type="dxa"/>
              <w:right w:w="108" w:type="dxa"/>
            </w:tcMar>
          </w:tcPr>
          <w:p w14:paraId="05B907CA" w14:textId="77777777" w:rsidR="00C9409E" w:rsidRPr="00C9409E" w:rsidRDefault="00C9409E" w:rsidP="00C9409E">
            <w:r w:rsidRPr="00C9409E">
              <w:t>netaikoma</w:t>
            </w:r>
          </w:p>
        </w:tc>
        <w:tc>
          <w:tcPr>
            <w:tcW w:w="3254" w:type="dxa"/>
            <w:shd w:val="clear" w:color="auto" w:fill="auto"/>
            <w:tcMar>
              <w:top w:w="0" w:type="dxa"/>
              <w:left w:w="108" w:type="dxa"/>
              <w:bottom w:w="0" w:type="dxa"/>
              <w:right w:w="108" w:type="dxa"/>
            </w:tcMar>
            <w:vAlign w:val="center"/>
          </w:tcPr>
          <w:p w14:paraId="266C95B2" w14:textId="77777777" w:rsidR="00C9409E" w:rsidRPr="00C9409E" w:rsidRDefault="00C9409E" w:rsidP="00C9409E">
            <w:r w:rsidRPr="00C9409E">
              <w:t>Dujų katilo gamintojas nenurodo elektrinio efektyvumo verčių</w:t>
            </w:r>
          </w:p>
        </w:tc>
      </w:tr>
      <w:tr w:rsidR="00611D9B" w:rsidRPr="00C9409E" w14:paraId="28315861" w14:textId="77777777" w:rsidTr="00611D9B">
        <w:tc>
          <w:tcPr>
            <w:tcW w:w="570" w:type="dxa"/>
            <w:shd w:val="clear" w:color="auto" w:fill="auto"/>
            <w:tcMar>
              <w:top w:w="0" w:type="dxa"/>
              <w:left w:w="108" w:type="dxa"/>
              <w:bottom w:w="0" w:type="dxa"/>
              <w:right w:w="108" w:type="dxa"/>
            </w:tcMar>
            <w:vAlign w:val="center"/>
          </w:tcPr>
          <w:p w14:paraId="6475E27A" w14:textId="77777777" w:rsidR="00611D9B" w:rsidRPr="00C9409E" w:rsidRDefault="00611D9B" w:rsidP="00C9409E"/>
        </w:tc>
        <w:tc>
          <w:tcPr>
            <w:tcW w:w="1623" w:type="dxa"/>
            <w:shd w:val="clear" w:color="auto" w:fill="auto"/>
            <w:tcMar>
              <w:top w:w="0" w:type="dxa"/>
              <w:left w:w="108" w:type="dxa"/>
              <w:bottom w:w="0" w:type="dxa"/>
              <w:right w:w="108" w:type="dxa"/>
            </w:tcMar>
            <w:vAlign w:val="center"/>
          </w:tcPr>
          <w:p w14:paraId="197E4BBF" w14:textId="77777777" w:rsidR="00611D9B" w:rsidRPr="00C9409E" w:rsidRDefault="00611D9B" w:rsidP="00C9409E"/>
        </w:tc>
        <w:tc>
          <w:tcPr>
            <w:tcW w:w="1643" w:type="dxa"/>
            <w:shd w:val="clear" w:color="auto" w:fill="auto"/>
            <w:tcMar>
              <w:top w:w="0" w:type="dxa"/>
              <w:left w:w="108" w:type="dxa"/>
              <w:bottom w:w="0" w:type="dxa"/>
              <w:right w:w="108" w:type="dxa"/>
            </w:tcMar>
            <w:vAlign w:val="center"/>
          </w:tcPr>
          <w:p w14:paraId="1D2CA7AB" w14:textId="77777777" w:rsidR="00611D9B" w:rsidRPr="00C9409E" w:rsidRDefault="00611D9B" w:rsidP="00C9409E"/>
        </w:tc>
        <w:tc>
          <w:tcPr>
            <w:tcW w:w="4212" w:type="dxa"/>
            <w:shd w:val="clear" w:color="auto" w:fill="auto"/>
            <w:tcMar>
              <w:top w:w="0" w:type="dxa"/>
              <w:left w:w="108" w:type="dxa"/>
              <w:bottom w:w="0" w:type="dxa"/>
              <w:right w:w="108" w:type="dxa"/>
            </w:tcMar>
            <w:vAlign w:val="center"/>
          </w:tcPr>
          <w:p w14:paraId="55291752" w14:textId="77777777" w:rsidR="00611D9B" w:rsidRPr="00C9409E" w:rsidRDefault="00611D9B" w:rsidP="00C9409E"/>
        </w:tc>
        <w:tc>
          <w:tcPr>
            <w:tcW w:w="1190" w:type="dxa"/>
            <w:shd w:val="clear" w:color="auto" w:fill="auto"/>
            <w:tcMar>
              <w:top w:w="0" w:type="dxa"/>
              <w:left w:w="108" w:type="dxa"/>
              <w:bottom w:w="0" w:type="dxa"/>
              <w:right w:w="108" w:type="dxa"/>
            </w:tcMar>
            <w:vAlign w:val="center"/>
          </w:tcPr>
          <w:p w14:paraId="24709A94" w14:textId="77777777" w:rsidR="00611D9B" w:rsidRPr="00C9409E" w:rsidRDefault="00611D9B" w:rsidP="00C9409E"/>
        </w:tc>
        <w:tc>
          <w:tcPr>
            <w:tcW w:w="1296" w:type="dxa"/>
            <w:shd w:val="clear" w:color="auto" w:fill="auto"/>
            <w:tcMar>
              <w:top w:w="0" w:type="dxa"/>
              <w:left w:w="108" w:type="dxa"/>
              <w:bottom w:w="0" w:type="dxa"/>
              <w:right w:w="108" w:type="dxa"/>
            </w:tcMar>
          </w:tcPr>
          <w:p w14:paraId="0EE6E7ED" w14:textId="77777777" w:rsidR="00611D9B" w:rsidRPr="00C9409E" w:rsidRDefault="00611D9B" w:rsidP="00C9409E"/>
        </w:tc>
        <w:tc>
          <w:tcPr>
            <w:tcW w:w="3254" w:type="dxa"/>
            <w:shd w:val="clear" w:color="auto" w:fill="auto"/>
            <w:tcMar>
              <w:top w:w="0" w:type="dxa"/>
              <w:left w:w="108" w:type="dxa"/>
              <w:bottom w:w="0" w:type="dxa"/>
              <w:right w:w="108" w:type="dxa"/>
            </w:tcMar>
            <w:vAlign w:val="center"/>
          </w:tcPr>
          <w:p w14:paraId="4B5C1F80" w14:textId="77777777" w:rsidR="00611D9B" w:rsidRPr="00C9409E" w:rsidRDefault="00611D9B" w:rsidP="00C9409E"/>
        </w:tc>
      </w:tr>
      <w:tr w:rsidR="00611D9B" w:rsidRPr="00C9409E" w14:paraId="3DCD7C82" w14:textId="77777777" w:rsidTr="00611D9B">
        <w:tc>
          <w:tcPr>
            <w:tcW w:w="570" w:type="dxa"/>
            <w:shd w:val="clear" w:color="auto" w:fill="auto"/>
            <w:tcMar>
              <w:top w:w="0" w:type="dxa"/>
              <w:left w:w="108" w:type="dxa"/>
              <w:bottom w:w="0" w:type="dxa"/>
              <w:right w:w="108" w:type="dxa"/>
            </w:tcMar>
            <w:vAlign w:val="center"/>
          </w:tcPr>
          <w:p w14:paraId="7BD9EB04" w14:textId="3064A805" w:rsidR="00611D9B" w:rsidRPr="00C9409E" w:rsidRDefault="00611D9B" w:rsidP="00C9409E">
            <w:r w:rsidRPr="00C9409E">
              <w:t>2</w:t>
            </w:r>
          </w:p>
        </w:tc>
        <w:tc>
          <w:tcPr>
            <w:tcW w:w="1623" w:type="dxa"/>
            <w:shd w:val="clear" w:color="auto" w:fill="auto"/>
            <w:tcMar>
              <w:top w:w="0" w:type="dxa"/>
              <w:left w:w="108" w:type="dxa"/>
              <w:bottom w:w="0" w:type="dxa"/>
              <w:right w:w="108" w:type="dxa"/>
            </w:tcMar>
            <w:vAlign w:val="center"/>
          </w:tcPr>
          <w:p w14:paraId="7219FFC5" w14:textId="77777777" w:rsidR="00611D9B" w:rsidRPr="00C9409E" w:rsidRDefault="00611D9B" w:rsidP="00C9409E"/>
        </w:tc>
        <w:tc>
          <w:tcPr>
            <w:tcW w:w="1643" w:type="dxa"/>
            <w:shd w:val="clear" w:color="auto" w:fill="auto"/>
            <w:tcMar>
              <w:top w:w="0" w:type="dxa"/>
              <w:left w:w="108" w:type="dxa"/>
              <w:bottom w:w="0" w:type="dxa"/>
              <w:right w:w="108" w:type="dxa"/>
            </w:tcMar>
            <w:vAlign w:val="center"/>
          </w:tcPr>
          <w:p w14:paraId="6A762A91" w14:textId="77777777" w:rsidR="00611D9B" w:rsidRPr="00C9409E" w:rsidRDefault="00611D9B" w:rsidP="00C9409E"/>
        </w:tc>
        <w:tc>
          <w:tcPr>
            <w:tcW w:w="4212" w:type="dxa"/>
            <w:shd w:val="clear" w:color="auto" w:fill="auto"/>
            <w:tcMar>
              <w:top w:w="0" w:type="dxa"/>
              <w:left w:w="108" w:type="dxa"/>
              <w:bottom w:w="0" w:type="dxa"/>
              <w:right w:w="108" w:type="dxa"/>
            </w:tcMar>
            <w:vAlign w:val="center"/>
          </w:tcPr>
          <w:p w14:paraId="208E991E" w14:textId="77777777" w:rsidR="00611D9B" w:rsidRPr="00C9409E" w:rsidRDefault="00611D9B" w:rsidP="00BE15CA">
            <w:r w:rsidRPr="00C9409E">
              <w:t>Monitoringas ir tikslų apibrėžimas</w:t>
            </w:r>
          </w:p>
          <w:p w14:paraId="1994CA73" w14:textId="592CE323" w:rsidR="00611D9B" w:rsidRPr="00C9409E" w:rsidRDefault="00611D9B" w:rsidP="00BE15CA">
            <w:r w:rsidRPr="00C9409E">
              <w:t>Siekiant užtikrinti nuolatinį tobulėjimą energijos efektyvumo srityje, Kandidatas turėtų parodyti, kad egzistuoja sistemos arba procedūros, skirtos užtikrinti nuolatinį sistemoje naudojamos energijos matavimą ir įvertinimą. Pagrindinė tokios energijos valdymo sistemos funkcija yra remti bendrą energijos strategiją. Sistema turėtų užtikrinti, kad galima atlikti su energijos panaudojimu susijusių duomenų surinkimą, analizę ir ataskaitų formavimą, o taip pat nustatyti, peržiūrėti ir koreg</w:t>
            </w:r>
            <w:r w:rsidR="00F97443">
              <w:t>uoti veiklos planines užduotis.</w:t>
            </w:r>
          </w:p>
          <w:p w14:paraId="7C275A3E" w14:textId="77777777" w:rsidR="00611D9B" w:rsidRPr="00C9409E" w:rsidRDefault="00611D9B" w:rsidP="00BE15CA">
            <w:r w:rsidRPr="00C9409E">
              <w:t>Bendrai, visa ši veikla dažnai vadinama monitoringu ir tikslų apibrėžimu („M&amp;T“).</w:t>
            </w:r>
          </w:p>
          <w:p w14:paraId="0CBDECC5" w14:textId="3CF24255" w:rsidR="00611D9B" w:rsidRPr="00C9409E" w:rsidRDefault="00611D9B" w:rsidP="00BE15CA">
            <w:r w:rsidRPr="00C9409E">
              <w:t>Monitoringo ir tikslų apibrėžimo pradžios taškas yra energijos sąnaudų sistemoje matavimas (tai aprašyta šio dokumento 2.7.1 skyriuje). Be to, monitoringas ir tikslų nustatymas yra būtinas geram energijos valdymui, kadangi vaidina esminį vaidm</w:t>
            </w:r>
            <w:r w:rsidR="00F97443">
              <w:t>enį toliau aprašytais atvejais:</w:t>
            </w:r>
          </w:p>
          <w:p w14:paraId="6D30F8F0" w14:textId="4DB9D8ED" w:rsidR="00611D9B" w:rsidRPr="00C9409E" w:rsidRDefault="00F97443" w:rsidP="00BE15CA">
            <w:r>
              <w:t></w:t>
            </w:r>
            <w:r w:rsidR="00611D9B" w:rsidRPr="00C9409E">
              <w:t>nustatant energijos švaistymo</w:t>
            </w:r>
            <w:r>
              <w:t xml:space="preserve"> sritis;</w:t>
            </w:r>
          </w:p>
          <w:p w14:paraId="0ACAF1F2" w14:textId="0D8E008E" w:rsidR="00611D9B" w:rsidRPr="00C9409E" w:rsidRDefault="00F97443" w:rsidP="00BE15CA">
            <w:r>
              <w:t></w:t>
            </w:r>
            <w:r w:rsidR="00611D9B" w:rsidRPr="00C9409E">
              <w:t>išskir</w:t>
            </w:r>
            <w:r>
              <w:t>iant normalios veiklos išimtis;</w:t>
            </w:r>
          </w:p>
          <w:p w14:paraId="26B093FA" w14:textId="45ECAB10" w:rsidR="00611D9B" w:rsidRPr="00C9409E" w:rsidRDefault="00F97443" w:rsidP="00BE15CA">
            <w:r>
              <w:t></w:t>
            </w:r>
            <w:r w:rsidR="00611D9B" w:rsidRPr="00C9409E">
              <w:t>vertinant energijos taupymo veiksmų arba įrangos g</w:t>
            </w:r>
            <w:r>
              <w:t>edimų ir įrangos veikimo įtaką;</w:t>
            </w:r>
          </w:p>
          <w:p w14:paraId="5F29A719" w14:textId="6BE8D829" w:rsidR="00611D9B" w:rsidRPr="00C9409E" w:rsidRDefault="00F97443" w:rsidP="00BE15CA">
            <w:r>
              <w:t></w:t>
            </w:r>
            <w:r w:rsidR="00611D9B" w:rsidRPr="00C9409E">
              <w:t>apibrėžiant r</w:t>
            </w:r>
            <w:r>
              <w:t>ealistiškus tobulėjimo tikslus.</w:t>
            </w:r>
          </w:p>
          <w:p w14:paraId="524BDC35" w14:textId="5BFC5CA5" w:rsidR="00611D9B" w:rsidRPr="00C9409E" w:rsidRDefault="00611D9B" w:rsidP="00C9409E">
            <w:r w:rsidRPr="00C9409E">
              <w:t>Monitoringas ir tikslų nustatymas leidžia pasiekti geresnę energijos panaudojimo ir energijai skirtų išlaidų valdymo kontrolę ir drauge suformuoja pagrindą investicijų į energijos efektyvumo projektus vertinimui ir pagrindimui. Dabartiniu metu prieinamos įvairios sistemos, pradedant nuo paprastų matavimų ir registravimo rankiniu būdu ir baigiant sudėtingomis, dažniausiai programinę įrangą naudojančiomis, sistemomis.</w:t>
            </w:r>
          </w:p>
        </w:tc>
        <w:tc>
          <w:tcPr>
            <w:tcW w:w="1190" w:type="dxa"/>
            <w:shd w:val="clear" w:color="auto" w:fill="auto"/>
            <w:tcMar>
              <w:top w:w="0" w:type="dxa"/>
              <w:left w:w="108" w:type="dxa"/>
              <w:bottom w:w="0" w:type="dxa"/>
              <w:right w:w="108" w:type="dxa"/>
            </w:tcMar>
            <w:vAlign w:val="center"/>
          </w:tcPr>
          <w:p w14:paraId="434BCDCC" w14:textId="77777777" w:rsidR="00611D9B" w:rsidRPr="00C9409E" w:rsidRDefault="00611D9B" w:rsidP="00C9409E"/>
        </w:tc>
        <w:tc>
          <w:tcPr>
            <w:tcW w:w="1296" w:type="dxa"/>
            <w:shd w:val="clear" w:color="auto" w:fill="auto"/>
            <w:tcMar>
              <w:top w:w="0" w:type="dxa"/>
              <w:left w:w="108" w:type="dxa"/>
              <w:bottom w:w="0" w:type="dxa"/>
              <w:right w:w="108" w:type="dxa"/>
            </w:tcMar>
          </w:tcPr>
          <w:p w14:paraId="7B7B1BBA" w14:textId="77777777" w:rsidR="00611D9B" w:rsidRPr="00C9409E" w:rsidRDefault="00611D9B" w:rsidP="00BE15CA"/>
          <w:p w14:paraId="3CE39D17" w14:textId="77777777" w:rsidR="00611D9B" w:rsidRPr="00C9409E" w:rsidRDefault="00611D9B" w:rsidP="00BE15CA"/>
          <w:p w14:paraId="030E5234" w14:textId="77777777" w:rsidR="00611D9B" w:rsidRPr="00C9409E" w:rsidRDefault="00611D9B" w:rsidP="00BE15CA"/>
          <w:p w14:paraId="4E22DE34" w14:textId="57743602" w:rsidR="00611D9B" w:rsidRPr="00C9409E" w:rsidRDefault="00611D9B" w:rsidP="00C9409E">
            <w:r w:rsidRPr="00C9409E">
              <w:t>Atitinka</w:t>
            </w:r>
          </w:p>
        </w:tc>
        <w:tc>
          <w:tcPr>
            <w:tcW w:w="3254" w:type="dxa"/>
            <w:shd w:val="clear" w:color="auto" w:fill="auto"/>
            <w:tcMar>
              <w:top w:w="0" w:type="dxa"/>
              <w:left w:w="108" w:type="dxa"/>
              <w:bottom w:w="0" w:type="dxa"/>
              <w:right w:w="108" w:type="dxa"/>
            </w:tcMar>
            <w:vAlign w:val="center"/>
          </w:tcPr>
          <w:p w14:paraId="2048CF82" w14:textId="275EB223" w:rsidR="00611D9B" w:rsidRPr="00C9409E" w:rsidRDefault="00F97443" w:rsidP="00BE15CA">
            <w:r>
              <w:t xml:space="preserve">Užtikrinamas </w:t>
            </w:r>
            <w:r w:rsidR="00611D9B" w:rsidRPr="00C9409E">
              <w:t>nuolatinis sistemoje naudojamos energijos matavimas ir įvertinimas. Sistema užtikrina, kad galima atlikti su energijos panaudojimu susijusių duomenų surinkimą, analizę ir ataskaitų formavimą, o taip pat nustatyti, peržiūrėti ir koreg</w:t>
            </w:r>
            <w:r>
              <w:t>uoti veiklos planines užduotis.</w:t>
            </w:r>
          </w:p>
          <w:p w14:paraId="244D8479" w14:textId="77777777" w:rsidR="00611D9B" w:rsidRPr="00C9409E" w:rsidRDefault="00611D9B" w:rsidP="00BE15CA">
            <w:r w:rsidRPr="00C9409E">
              <w:t>Monitoringo ir tikslų nustatymo pradžios taškas yra energijos sąnaudų sistemoje matavimas.</w:t>
            </w:r>
          </w:p>
          <w:p w14:paraId="2AB35B97" w14:textId="4CDFCC0E" w:rsidR="00611D9B" w:rsidRPr="00C9409E" w:rsidRDefault="00611D9B" w:rsidP="00C9409E">
            <w:r w:rsidRPr="00C9409E">
              <w:t>Monitoringas ir tikslų nustatymas leidžia pasiekti geresnę energijos panaudojimo ir energijai skirtų išlaidų valdymo kontrolę ir yra pagrindas investicijų į energijos efektyvumo projektus vertinimui ir pagrindimui</w:t>
            </w:r>
          </w:p>
        </w:tc>
      </w:tr>
    </w:tbl>
    <w:p w14:paraId="50FBF296" w14:textId="77777777" w:rsidR="00C9409E" w:rsidRPr="00C9409E" w:rsidRDefault="00C9409E" w:rsidP="00C9409E"/>
    <w:tbl>
      <w:tblPr>
        <w:tblW w:w="5000" w:type="pct"/>
        <w:tblCellMar>
          <w:left w:w="0" w:type="dxa"/>
          <w:right w:w="0" w:type="dxa"/>
        </w:tblCellMar>
        <w:tblLook w:val="04A0" w:firstRow="1" w:lastRow="0" w:firstColumn="1" w:lastColumn="0" w:noHBand="0" w:noVBand="1"/>
      </w:tblPr>
      <w:tblGrid>
        <w:gridCol w:w="571"/>
        <w:gridCol w:w="1624"/>
        <w:gridCol w:w="1644"/>
        <w:gridCol w:w="4481"/>
        <w:gridCol w:w="1191"/>
        <w:gridCol w:w="1296"/>
        <w:gridCol w:w="2981"/>
      </w:tblGrid>
      <w:tr w:rsidR="00C41C6B" w:rsidRPr="00C9409E" w14:paraId="239CC7BD" w14:textId="77777777" w:rsidTr="00B9748F">
        <w:trPr>
          <w:tblHeader/>
        </w:trPr>
        <w:tc>
          <w:tcPr>
            <w:tcW w:w="20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159472" w14:textId="583E9846" w:rsidR="00C41C6B" w:rsidRPr="00C9409E" w:rsidRDefault="00C41C6B" w:rsidP="00C41C6B">
            <w:pPr>
              <w:jc w:val="center"/>
            </w:pPr>
            <w:r w:rsidRPr="0074087B">
              <w:rPr>
                <w:b/>
              </w:rPr>
              <w:t>Eil. Nr.</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EC870D" w14:textId="74649F74" w:rsidR="00C41C6B" w:rsidRPr="00C9409E" w:rsidRDefault="00C41C6B" w:rsidP="00C41C6B">
            <w:pPr>
              <w:jc w:val="center"/>
            </w:pPr>
            <w:r w:rsidRPr="0074087B">
              <w:rPr>
                <w:b/>
              </w:rPr>
              <w:t>Aplinkos komponentai, kuriems daromas poveikis</w:t>
            </w:r>
          </w:p>
        </w:tc>
        <w:tc>
          <w:tcPr>
            <w:tcW w:w="59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05A297" w14:textId="534616CE" w:rsidR="00C41C6B" w:rsidRPr="00C9409E" w:rsidRDefault="00C41C6B" w:rsidP="00C41C6B">
            <w:pPr>
              <w:jc w:val="center"/>
            </w:pPr>
            <w:r w:rsidRPr="0074087B">
              <w:rPr>
                <w:b/>
              </w:rPr>
              <w:t>Nuoroda į ES GPGB informacinius dokumentus, anotacijas</w:t>
            </w:r>
          </w:p>
        </w:tc>
        <w:tc>
          <w:tcPr>
            <w:tcW w:w="1625"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3B3C6B" w14:textId="42E5CBCE" w:rsidR="00C41C6B" w:rsidRPr="00C9409E" w:rsidRDefault="00C41C6B" w:rsidP="00C41C6B">
            <w:pPr>
              <w:jc w:val="center"/>
            </w:pPr>
            <w:r w:rsidRPr="0074087B">
              <w:rPr>
                <w:b/>
              </w:rPr>
              <w:t>GPGB technologija</w:t>
            </w:r>
          </w:p>
        </w:tc>
        <w:tc>
          <w:tcPr>
            <w:tcW w:w="43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C8780E" w14:textId="77777777" w:rsidR="00C41C6B" w:rsidRPr="0074087B" w:rsidRDefault="00C41C6B" w:rsidP="00C41C6B">
            <w:pPr>
              <w:jc w:val="center"/>
              <w:rPr>
                <w:b/>
              </w:rPr>
            </w:pPr>
            <w:r w:rsidRPr="0074087B">
              <w:rPr>
                <w:b/>
              </w:rPr>
              <w:t>Su GPGB taikymu susijusios</w:t>
            </w:r>
          </w:p>
          <w:p w14:paraId="0B89AC3E" w14:textId="19B258E0" w:rsidR="00C41C6B" w:rsidRPr="00C9409E" w:rsidRDefault="00C41C6B" w:rsidP="00C41C6B">
            <w:pPr>
              <w:jc w:val="center"/>
            </w:pPr>
            <w:r w:rsidRPr="0074087B">
              <w:rPr>
                <w:b/>
              </w:rPr>
              <w:t>vertės, vnt.</w:t>
            </w:r>
          </w:p>
        </w:tc>
        <w:tc>
          <w:tcPr>
            <w:tcW w:w="47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A17D85" w14:textId="6A084E28" w:rsidR="00C41C6B" w:rsidRPr="00C9409E" w:rsidRDefault="00C41C6B" w:rsidP="00C41C6B">
            <w:pPr>
              <w:jc w:val="center"/>
            </w:pPr>
            <w:r w:rsidRPr="0074087B">
              <w:rPr>
                <w:b/>
              </w:rPr>
              <w:t>Atitikimas</w:t>
            </w:r>
          </w:p>
        </w:tc>
        <w:tc>
          <w:tcPr>
            <w:tcW w:w="108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D593D98" w14:textId="5BAB4AFE" w:rsidR="00C41C6B" w:rsidRPr="00C9409E" w:rsidRDefault="00C41C6B" w:rsidP="00C41C6B">
            <w:pPr>
              <w:jc w:val="center"/>
            </w:pPr>
            <w:r w:rsidRPr="0074087B">
              <w:rPr>
                <w:b/>
              </w:rPr>
              <w:t>Pastabos</w:t>
            </w:r>
          </w:p>
        </w:tc>
      </w:tr>
      <w:tr w:rsidR="00C41C6B" w:rsidRPr="00C9409E" w14:paraId="18282CB2" w14:textId="77777777" w:rsidTr="00B9748F">
        <w:trPr>
          <w:tblHeader/>
        </w:trPr>
        <w:tc>
          <w:tcPr>
            <w:tcW w:w="20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C963F27" w14:textId="316B1AB3" w:rsidR="00C41C6B" w:rsidRPr="00C9409E" w:rsidRDefault="00C41C6B" w:rsidP="00C41C6B">
            <w:pPr>
              <w:jc w:val="center"/>
            </w:pPr>
            <w:r w:rsidRPr="0074087B">
              <w:rPr>
                <w:b/>
              </w:rPr>
              <w:t>1</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01B320" w14:textId="74EC08E9" w:rsidR="00C41C6B" w:rsidRPr="00C9409E" w:rsidRDefault="00C41C6B" w:rsidP="00C41C6B">
            <w:pPr>
              <w:jc w:val="center"/>
            </w:pPr>
            <w:r w:rsidRPr="0074087B">
              <w:rPr>
                <w:b/>
              </w:rPr>
              <w:t>2</w:t>
            </w:r>
          </w:p>
        </w:tc>
        <w:tc>
          <w:tcPr>
            <w:tcW w:w="59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282D5C" w14:textId="1D0D7D4B" w:rsidR="00C41C6B" w:rsidRPr="00C9409E" w:rsidRDefault="00C41C6B" w:rsidP="00C41C6B">
            <w:pPr>
              <w:jc w:val="center"/>
            </w:pPr>
            <w:r w:rsidRPr="0074087B">
              <w:rPr>
                <w:b/>
              </w:rPr>
              <w:t>3</w:t>
            </w:r>
          </w:p>
        </w:tc>
        <w:tc>
          <w:tcPr>
            <w:tcW w:w="1625"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9123670" w14:textId="0874BEB8" w:rsidR="00C41C6B" w:rsidRPr="00C9409E" w:rsidRDefault="00C41C6B" w:rsidP="00C41C6B">
            <w:pPr>
              <w:jc w:val="center"/>
            </w:pPr>
            <w:r w:rsidRPr="0074087B">
              <w:rPr>
                <w:b/>
              </w:rPr>
              <w:t>4</w:t>
            </w:r>
          </w:p>
        </w:tc>
        <w:tc>
          <w:tcPr>
            <w:tcW w:w="43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F4FCF" w14:textId="01C54D26" w:rsidR="00C41C6B" w:rsidRPr="00C9409E" w:rsidRDefault="00C41C6B" w:rsidP="00C41C6B">
            <w:pPr>
              <w:jc w:val="center"/>
            </w:pPr>
            <w:r w:rsidRPr="0074087B">
              <w:rPr>
                <w:b/>
              </w:rPr>
              <w:t>5</w:t>
            </w:r>
          </w:p>
        </w:tc>
        <w:tc>
          <w:tcPr>
            <w:tcW w:w="47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90DCA74" w14:textId="2B4A900F" w:rsidR="00C41C6B" w:rsidRPr="00C9409E" w:rsidRDefault="00C41C6B" w:rsidP="00C41C6B">
            <w:pPr>
              <w:jc w:val="center"/>
            </w:pPr>
            <w:r w:rsidRPr="0074087B">
              <w:rPr>
                <w:b/>
              </w:rPr>
              <w:t>6</w:t>
            </w:r>
          </w:p>
        </w:tc>
        <w:tc>
          <w:tcPr>
            <w:tcW w:w="108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86A7C1D" w14:textId="6685526C" w:rsidR="00C41C6B" w:rsidRPr="00C9409E" w:rsidRDefault="00C41C6B" w:rsidP="00C41C6B">
            <w:pPr>
              <w:jc w:val="center"/>
            </w:pPr>
            <w:r w:rsidRPr="0074087B">
              <w:rPr>
                <w:b/>
              </w:rPr>
              <w:t>7</w:t>
            </w:r>
          </w:p>
        </w:tc>
      </w:tr>
      <w:tr w:rsidR="00C41C6B" w:rsidRPr="00C9409E" w14:paraId="560B6FCF"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475911" w14:textId="77777777" w:rsidR="00C41C6B" w:rsidRPr="00C9409E" w:rsidRDefault="00C41C6B" w:rsidP="00C9409E">
            <w:r w:rsidRPr="00C9409E">
              <w:t>2</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30C80D"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7783A0"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014FFD" w14:textId="77777777" w:rsidR="00C41C6B" w:rsidRPr="00C9409E" w:rsidRDefault="00C41C6B" w:rsidP="00C9409E">
            <w:r w:rsidRPr="00C9409E">
              <w:t>Monitoringas ir tikslų apibrėžimas</w:t>
            </w:r>
          </w:p>
          <w:p w14:paraId="4F6685F6" w14:textId="4A996CCB" w:rsidR="00C41C6B" w:rsidRPr="00C9409E" w:rsidRDefault="00C41C6B" w:rsidP="00C9409E">
            <w:r w:rsidRPr="00C9409E">
              <w:t>Siekiant užtikrinti nuolatinį tobulėjimą energijos efektyvumo srityje, Kandidatas turėtų parodyti, kad egzistuoja sistemos arba procedūros, skirtos užtikrinti nuolatinį sistemoje naudojamos energijos matavimą ir įvertinimą. Pagrindinė tokios energijos valdymo sistemos funkcija yra remti bendrą energijos strategiją. Sistema turėtų užtikrinti, kad galima atlikti su energijos panaudojimu susijusių duomenų surinkimą, analizę ir ataskaitų formavimą, o taip pat nustatyti, peržiūrėti ir koreguoti veiklos planines užduotis.</w:t>
            </w:r>
          </w:p>
          <w:p w14:paraId="2B2DFB2C" w14:textId="77777777" w:rsidR="00C41C6B" w:rsidRPr="00C9409E" w:rsidRDefault="00C41C6B" w:rsidP="00C9409E">
            <w:r w:rsidRPr="00C9409E">
              <w:t>Bendrai, visa ši veikla dažnai vadinama monitoringu ir tikslų apibrėžimu („M&amp;T“).</w:t>
            </w:r>
          </w:p>
          <w:p w14:paraId="1E09816E" w14:textId="7AEF7B70" w:rsidR="00C41C6B" w:rsidRPr="00C9409E" w:rsidRDefault="00C41C6B" w:rsidP="00C9409E">
            <w:r w:rsidRPr="00C9409E">
              <w:t>Monitoringo ir tikslų apibrėžimo pradžios taškas yra energijos sąnaudų sistemoje matavimas (tai aprašyta šio dokumento 2.7.1 skyriuje). Be to, monitoringas ir tikslų nustatymas yra būtinas geram energijos valdymui, kadangi vaidina esminį vaidmenį toliau aprašytais atvejais:</w:t>
            </w:r>
          </w:p>
          <w:p w14:paraId="6DB72682" w14:textId="505F73C5" w:rsidR="00C41C6B" w:rsidRPr="00C9409E" w:rsidRDefault="00C41C6B" w:rsidP="00C9409E">
            <w:r w:rsidRPr="00C9409E">
              <w:t xml:space="preserve">nustatant energijos švaistymo sritis; </w:t>
            </w:r>
          </w:p>
          <w:p w14:paraId="264D495B" w14:textId="78E91E9C" w:rsidR="00C41C6B" w:rsidRPr="00C9409E" w:rsidRDefault="00C41C6B" w:rsidP="00C9409E">
            <w:r w:rsidRPr="00C9409E">
              <w:t xml:space="preserve">išskiriant normalios veiklos išimtis; </w:t>
            </w:r>
          </w:p>
          <w:p w14:paraId="7E03F2E9" w14:textId="224842E8" w:rsidR="00C41C6B" w:rsidRPr="00C9409E" w:rsidRDefault="00C41C6B" w:rsidP="00C9409E">
            <w:r w:rsidRPr="00C9409E">
              <w:t xml:space="preserve">vertinant energijos taupymo veiksmų arba įrangos gedimų ir įrangos veikimo įtaką; </w:t>
            </w:r>
          </w:p>
          <w:p w14:paraId="788AC017" w14:textId="0979664A" w:rsidR="00C41C6B" w:rsidRPr="00C9409E" w:rsidRDefault="00C41C6B" w:rsidP="00C9409E">
            <w:r w:rsidRPr="00C9409E">
              <w:t>apibrėžiant realistiškus tobulėjimo tikslus.</w:t>
            </w:r>
          </w:p>
          <w:p w14:paraId="7DF81E79" w14:textId="77777777" w:rsidR="00C41C6B" w:rsidRPr="00C9409E" w:rsidRDefault="00C41C6B" w:rsidP="00C9409E">
            <w:r w:rsidRPr="00C9409E">
              <w:t>Monitoringas ir tikslų nustatymas leidžia pasiekti geresnę energijos panaudojimo ir energijai skirtų išlaidų valdymo kontrolę ir drauge suformuoja pagrindą investicijų į energijos efektyvumo projektus vertinimui ir pagrindimui. Dabartiniu metu prieinamos įvairios sistemos, pradedant nuo paprastų matavimų ir registravimo rankiniu būdu ir baigiant sudėtingomis, dažniausiai programinę įrangą naudojančiomis, sistemomis.</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B60C5B"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04D767" w14:textId="77777777" w:rsidR="00C41C6B" w:rsidRPr="00C9409E" w:rsidRDefault="00C41C6B" w:rsidP="00C9409E"/>
          <w:p w14:paraId="0DC843D1" w14:textId="77777777" w:rsidR="00C41C6B" w:rsidRPr="00C9409E" w:rsidRDefault="00C41C6B" w:rsidP="00C9409E"/>
          <w:p w14:paraId="56DE61A5" w14:textId="77777777" w:rsidR="00C41C6B" w:rsidRPr="00C9409E" w:rsidRDefault="00C41C6B" w:rsidP="00C9409E"/>
          <w:p w14:paraId="2C54E40A"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BD1917" w14:textId="1155D703" w:rsidR="00C41C6B" w:rsidRPr="00C9409E" w:rsidRDefault="00C41C6B" w:rsidP="00C9409E">
            <w:r w:rsidRPr="00C9409E">
              <w:t>Užtikrinamas  nuolatinis sistemoje naudojamos energijos matavimas ir įvertinimas. Sistema užtikrina, kad galima atlikti su energijos panaudojimu susijusių duomenų surinkimą, analizę ir ataskaitų formavimą, o taip pat nustatyti, peržiūrėti ir koreguoti veiklos planines užduotis.</w:t>
            </w:r>
          </w:p>
          <w:p w14:paraId="24786FCF" w14:textId="77777777" w:rsidR="00C41C6B" w:rsidRPr="00C9409E" w:rsidRDefault="00C41C6B" w:rsidP="00C9409E">
            <w:r w:rsidRPr="00C9409E">
              <w:t>Monitoringo ir tikslų nustatymo pradžios taškas yra energijos sąnaudų sistemoje matavimas.</w:t>
            </w:r>
          </w:p>
          <w:p w14:paraId="3B66139E" w14:textId="77777777" w:rsidR="00C41C6B" w:rsidRPr="00C9409E" w:rsidRDefault="00C41C6B" w:rsidP="00C9409E">
            <w:r w:rsidRPr="00C9409E">
              <w:t>Monitoringas ir tikslų nustatymas leidžia pasiekti geresnę energijos panaudojimo ir energijai skirtų išlaidų valdymo kontrolę ir yra pagrindas investicijų į energijos efektyvumo projektus vertinimui ir pagrindimui</w:t>
            </w:r>
          </w:p>
        </w:tc>
      </w:tr>
      <w:tr w:rsidR="00C41C6B" w:rsidRPr="00C9409E" w14:paraId="01761D43"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CD491F" w14:textId="77777777" w:rsidR="00C41C6B" w:rsidRPr="00C9409E" w:rsidRDefault="00C41C6B" w:rsidP="00C9409E">
            <w:r w:rsidRPr="00C9409E">
              <w:t>3</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7AD379"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0F9F0C"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558440" w14:textId="77777777" w:rsidR="00C41C6B" w:rsidRPr="00C9409E" w:rsidRDefault="00C41C6B" w:rsidP="00C9409E">
            <w:r w:rsidRPr="00C9409E">
              <w:t>Personalas</w:t>
            </w:r>
          </w:p>
          <w:p w14:paraId="45BF4C83" w14:textId="77777777" w:rsidR="00C41C6B" w:rsidRPr="00C9409E" w:rsidRDefault="00C41C6B" w:rsidP="00C9409E">
            <w:r w:rsidRPr="00C9409E">
              <w:t xml:space="preserve">Kaip ir kitų taršos kontrolės aspektų atvejais, energijos valdymui būtini specifiniai techninių, finansinių ir valdymo sričių įgūdžiai bei kompetencijos. Būtina, kad visi personalo darbuotojai turėtų Atitinkamus įgūdžius tose energijos valdymo srityse, už kurias yra atsakingi. Taip pat svarbu užtikrinti, kad šie įgūdžiai būtų išlaikomi ir plėtojami apmokymų ir nuolatinio profesinio tobulėjimo pagalba. </w:t>
            </w:r>
          </w:p>
          <w:p w14:paraId="56E71F72" w14:textId="2526556C" w:rsidR="00C41C6B" w:rsidRPr="00C9409E" w:rsidRDefault="00C41C6B" w:rsidP="00C9409E">
            <w:r w:rsidRPr="00C9409E">
              <w:t>Nacionaliniai profesiniai energijos valdymo standartai yra geriausios energijos valdymo praktikos pareiškimas ir šie standartai gali būti naudojami kaip gerosios praktikos kodas. Tai gali būti naudinga, ypač tada, kai energijos valdymo funkciją atlieka ne vienas asmuo, kadangi standartus galima pritaikyti skirstant atskiriems asmenims organizacinius vaidmenis ir tokiu būdu užtikrinti, kad įtraukiama visa organizacija. Geras energijos valdymas įmanomas tik tada, kai visi personalo darbuotojai turi pakankamai žinių apie energijos efektyvumą ir dalyvauja susijusioje veikloje. Atskiri darbuotojai gali įgyvendinti daug paprastų, jokių papildomų išlaidų nereikalaujančių arba nedaug išlaidų reikalaujančių energijos taupymo priemonių, pavyzdžiui, išjungti įrangą ir apšvietimą. Todėl svarbus energijos valdymo aspektas yra informuoti personalo darbuotojus, kodėl jie turėtų taupyti energiją, ir užtikrinti, kad jie suvokia bei žino, kaip gali taupyti energiją. Būtina aktyviai skatinti personalo idėjas, kaip sumažinti išeikvojamą energiją, ir į tokias idėjas reikėtų reaguoti teigiamai. Įvertinus saugumo ir verslo  riziką, kur tinkama, personalui turėtų būti suteikiama galimybė savarankiškai įgyvendinti pokyčius.</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AE3ACB"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126A8A" w14:textId="77777777" w:rsidR="00C41C6B" w:rsidRPr="00C9409E" w:rsidRDefault="00C41C6B" w:rsidP="00C9409E"/>
          <w:p w14:paraId="6B8E2671" w14:textId="77777777" w:rsidR="00C41C6B" w:rsidRPr="00C9409E" w:rsidRDefault="00C41C6B" w:rsidP="00C9409E"/>
          <w:p w14:paraId="4765B5FC" w14:textId="77777777" w:rsidR="00C41C6B" w:rsidRPr="00C9409E" w:rsidRDefault="00C41C6B" w:rsidP="00C9409E"/>
          <w:p w14:paraId="240364FB" w14:textId="77777777" w:rsidR="00C41C6B" w:rsidRPr="00C9409E" w:rsidRDefault="00C41C6B" w:rsidP="00C9409E"/>
          <w:p w14:paraId="3145C242" w14:textId="77777777" w:rsidR="00C41C6B" w:rsidRPr="00C9409E" w:rsidRDefault="00C41C6B" w:rsidP="00C9409E"/>
          <w:p w14:paraId="5C3A25FB" w14:textId="77777777" w:rsidR="00C41C6B" w:rsidRPr="00C9409E" w:rsidRDefault="00C41C6B" w:rsidP="00C9409E"/>
          <w:p w14:paraId="3DCFFD61" w14:textId="77777777" w:rsidR="00C41C6B" w:rsidRPr="00C9409E" w:rsidRDefault="00C41C6B" w:rsidP="00C9409E"/>
          <w:p w14:paraId="6F383AFE" w14:textId="77777777" w:rsidR="00C41C6B" w:rsidRPr="00C9409E" w:rsidRDefault="00C41C6B" w:rsidP="00C9409E"/>
          <w:p w14:paraId="5B3C0A6C"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68BDA8" w14:textId="77777777" w:rsidR="00C41C6B" w:rsidRPr="00C9409E" w:rsidRDefault="00C41C6B" w:rsidP="00C9409E">
            <w:r w:rsidRPr="00C9409E">
              <w:t>Visi personalo darbuotojai turi Atitinkamus įgūdžius tose energijos valdymo srityse, už kurias yra atsakingi, ir šie įgūdžiai yra išlaikomi ir plėtojami apmokymų ir nuolatinio profesinio tobulėjimo pagalba. Visi personalo darbuotojai turi pakankamai žinių apie energijos efektyvumą ir dalyvauja susijusioje veikloje. Atskiri darbuotojai gali įgyvendinti daug paprastų, jokių papildomų išlaidų nereikalaujančių arba nedaug išlaidų reikalaujančių energijos taupymo priemonių, pavyzdžiui, išjungti įrangą ir apšvietimą</w:t>
            </w:r>
          </w:p>
          <w:p w14:paraId="75B37AAC" w14:textId="2658B1C0" w:rsidR="00C41C6B" w:rsidRPr="00C9409E" w:rsidRDefault="00C41C6B" w:rsidP="00C9409E">
            <w:r w:rsidRPr="00C9409E">
              <w:t>Personalo darbuotojai žino, kodėl jie turėtų taupyti energiją, taip pat jie informuojami ir suvokia, kaip gali taupyti energiją. Aktyviai skatinamos personalo idėjos, kaip mažinti išeikvojamą energiją, ir į tokias idėjas reaguojama teigiamai. Įvertinus saugumo ir verslo riziką, kur tinkama, personalui suteikiama galimybė savarankiškai įgyvendinti pokyčius.</w:t>
            </w:r>
          </w:p>
        </w:tc>
      </w:tr>
      <w:tr w:rsidR="00C41C6B" w:rsidRPr="00C9409E" w14:paraId="5C8A1309"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4D41B9" w14:textId="77777777" w:rsidR="00C41C6B" w:rsidRPr="00C9409E" w:rsidRDefault="00C41C6B" w:rsidP="00C9409E">
            <w:r w:rsidRPr="00C9409E">
              <w:t>4</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DF1A64"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045EE9" w14:textId="77777777" w:rsidR="00C41C6B" w:rsidRPr="00C9409E" w:rsidRDefault="00C41C6B" w:rsidP="00C9409E">
            <w:r w:rsidRPr="00C9409E">
              <w:t>2.7.2 Pagrindiniai energijos reikalavimai (2)</w:t>
            </w:r>
          </w:p>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B9D414" w14:textId="77777777" w:rsidR="00C41C6B" w:rsidRPr="00C9409E" w:rsidRDefault="00C41C6B" w:rsidP="00C9409E">
            <w:r w:rsidRPr="00C9409E">
              <w:t>1. Veikimo ir priežiūros procedūros</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09EF64"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319DEE" w14:textId="77777777" w:rsidR="00C41C6B" w:rsidRPr="00C9409E" w:rsidRDefault="00C41C6B" w:rsidP="00C9409E"/>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847BB2" w14:textId="77777777" w:rsidR="00C41C6B" w:rsidRPr="00C9409E" w:rsidRDefault="00C41C6B" w:rsidP="00C9409E"/>
        </w:tc>
      </w:tr>
      <w:tr w:rsidR="00C41C6B" w:rsidRPr="00C9409E" w14:paraId="6BF8B36F"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092307" w14:textId="77777777" w:rsidR="00C41C6B" w:rsidRPr="00C9409E" w:rsidRDefault="00C41C6B" w:rsidP="00C9409E">
            <w:r w:rsidRPr="00C9409E">
              <w:t>5</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18674"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DFF1D9"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4DE646" w14:textId="33A7D12B" w:rsidR="00C41C6B" w:rsidRPr="00C9409E" w:rsidRDefault="00C41C6B" w:rsidP="00C9409E">
            <w:r w:rsidRPr="00C9409E">
              <w:t>Optimizuotos įšildymo procedūros siekiant sumažinti papildomą energijos sunaudojimą:</w:t>
            </w:r>
          </w:p>
          <w:p w14:paraId="0F880079" w14:textId="48101DDC" w:rsidR="00C41C6B" w:rsidRPr="00C9409E" w:rsidRDefault="00C41C6B" w:rsidP="00C9409E">
            <w:r w:rsidRPr="00C9409E">
              <w:t>Tai bus taikoma daugumai pramoninių procesų, įskaitant degimo įrangą, orkaites, krosnis ir kitus šiluminio apdorojimo procesus. Operatorius turėtų pademonstruoti, kad neviršijant rekomenduojamų šildymo lygių apribojimų buvo optimizuotos veikimo procedūros.</w:t>
            </w:r>
            <w:r w:rsidR="00F97443">
              <w:t xml:space="preserve"> </w:t>
            </w:r>
            <w:r w:rsidRPr="00C9409E">
              <w:t xml:space="preserve">Tokiu būdu siekiama užtikrinti, kad dėl pernelyg ištęstos įšildymo trukmės ar papildomo degimo  nešvaistomas paleidimui naudojamas kuras arba energija. Tačiau operatorius taip pat privalo užtikrinti, kad tai nepablogina kitų, su minimalia veikimo temperatūra ir  įtaka aplinkos emisijoms susijusių sąlygų. </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86CACA"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1EA75D" w14:textId="77777777" w:rsidR="00C41C6B" w:rsidRPr="00C9409E" w:rsidRDefault="00C41C6B" w:rsidP="00C9409E"/>
          <w:p w14:paraId="3007578E" w14:textId="77777777" w:rsidR="00C41C6B" w:rsidRPr="00C9409E" w:rsidRDefault="00C41C6B" w:rsidP="00C9409E"/>
          <w:p w14:paraId="24B6A1FA" w14:textId="77777777" w:rsidR="00C41C6B" w:rsidRPr="00C9409E" w:rsidRDefault="00C41C6B" w:rsidP="00C9409E"/>
          <w:p w14:paraId="0D70C0ED" w14:textId="77777777" w:rsidR="00C41C6B" w:rsidRPr="00C9409E" w:rsidRDefault="00C41C6B" w:rsidP="00C9409E"/>
          <w:p w14:paraId="39A5F40D" w14:textId="77777777" w:rsidR="00C41C6B" w:rsidRPr="00C9409E" w:rsidRDefault="00C41C6B" w:rsidP="00C9409E"/>
          <w:p w14:paraId="2E907A27" w14:textId="77777777" w:rsidR="00C41C6B" w:rsidRPr="00C9409E" w:rsidRDefault="00C41C6B" w:rsidP="00C9409E"/>
          <w:p w14:paraId="77AB056D"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FC2FF0" w14:textId="2D566674" w:rsidR="00C41C6B" w:rsidRPr="00C9409E" w:rsidRDefault="00C41C6B" w:rsidP="00C9409E">
            <w:r w:rsidRPr="00C9409E">
              <w:t>Neviršijant</w:t>
            </w:r>
            <w:r w:rsidR="00F97443">
              <w:t xml:space="preserve"> </w:t>
            </w:r>
            <w:r w:rsidRPr="00C9409E">
              <w:t>rekomenduojamų šildymo lygių apribojimų buvo optimizuotos veikimo procedūros. Tokiu būdu siekiama užtikrinti, kad dėl pernelyg ištęstos įšildymo trukmės ar papildomo degimo  nešvaistomas paleidimui naudojamas kuras arba energija.</w:t>
            </w:r>
          </w:p>
          <w:p w14:paraId="43C80871" w14:textId="77777777" w:rsidR="00C41C6B" w:rsidRPr="00C9409E" w:rsidRDefault="00C41C6B" w:rsidP="00C9409E">
            <w:r w:rsidRPr="00C9409E">
              <w:t>Užtikrinama, kad tai nepablogintų  kitų, su minimalia veikimo temperatūra ir  įtaka aplinkos emisijoms susijusių sąlygų- vykdomi reguliarūs matavimai.</w:t>
            </w:r>
          </w:p>
        </w:tc>
      </w:tr>
      <w:tr w:rsidR="00C41C6B" w:rsidRPr="00C9409E" w14:paraId="30747418"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08A81A" w14:textId="77777777" w:rsidR="00C41C6B" w:rsidRPr="00C9409E" w:rsidRDefault="00C41C6B" w:rsidP="00C9409E">
            <w:r w:rsidRPr="00C9409E">
              <w:t>6</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25D42C"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4976F3"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0C0AE7" w14:textId="66A52856" w:rsidR="00C41C6B" w:rsidRPr="00C9409E" w:rsidRDefault="00C41C6B">
            <w:r w:rsidRPr="00C9409E">
              <w:t>Krosnių ir šildomų rezervuarų planavimas ir valdymas siekiant sumažinti išlaikymo laiką</w:t>
            </w:r>
            <w:r w:rsidR="00F97443">
              <w:t xml:space="preserve">. </w:t>
            </w:r>
            <w:r w:rsidRPr="00C9409E">
              <w:t xml:space="preserve">Tai taikoma daugumai paketų apdorojimo procesų, ypač metalų ir chemikalų sektoriuose. Operatorius turėtų pademonstruoti, kad darbo procedūros buvo apjungtos su aukščiau  ir žemiau  vykdoma veikla, tokiu būdu siekiant iki minimumo sumažinti medžiagų išlaikymą aukštoje temperatūroje. </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0B13C3"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02037E" w14:textId="77777777" w:rsidR="00C41C6B" w:rsidRPr="00C9409E" w:rsidRDefault="00C41C6B" w:rsidP="00C9409E"/>
          <w:p w14:paraId="024CE8F2" w14:textId="77777777" w:rsidR="00C41C6B" w:rsidRPr="00C9409E" w:rsidRDefault="00C41C6B" w:rsidP="00C9409E"/>
          <w:p w14:paraId="5B913C2B"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BE1690" w14:textId="77777777" w:rsidR="00C41C6B" w:rsidRPr="00C9409E" w:rsidRDefault="00C41C6B" w:rsidP="00C9409E">
            <w:r w:rsidRPr="00C9409E">
              <w:t xml:space="preserve">Darbo procedūros apjungtos su aukščiau ir žemiau vykdoma veikla- tokiu būdu siekiant iki minimumo sumažinti medžiagų išlaikymą aukštoje temperatūroje. </w:t>
            </w:r>
          </w:p>
        </w:tc>
      </w:tr>
      <w:tr w:rsidR="00C41C6B" w:rsidRPr="00C9409E" w14:paraId="7C72DA11"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969834" w14:textId="77777777" w:rsidR="00C41C6B" w:rsidRPr="00C9409E" w:rsidRDefault="00C41C6B" w:rsidP="00C9409E">
            <w:r w:rsidRPr="00C9409E">
              <w:t>7</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9FAC6"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F66FC0"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29C8EF" w14:textId="77777777" w:rsidR="00C41C6B" w:rsidRPr="00C9409E" w:rsidRDefault="00C41C6B" w:rsidP="00C9409E">
            <w:r w:rsidRPr="00C9409E">
              <w:t xml:space="preserve">Suslėgto oro nutekėjimo sumažinimas iki minimumo atliekant reguliarius patikrinimus ir priežiūrą </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0E2470"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9890B9" w14:textId="77777777" w:rsidR="00C41C6B" w:rsidRPr="00C9409E" w:rsidRDefault="00C41C6B" w:rsidP="00C9409E"/>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F4FBF6" w14:textId="77777777" w:rsidR="00C41C6B" w:rsidRPr="00C9409E" w:rsidRDefault="00C41C6B" w:rsidP="00C9409E"/>
        </w:tc>
      </w:tr>
      <w:tr w:rsidR="00C41C6B" w:rsidRPr="00C9409E" w14:paraId="3F6CC29D"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24A5E0" w14:textId="77777777" w:rsidR="00C41C6B" w:rsidRPr="00C9409E" w:rsidRDefault="00C41C6B" w:rsidP="00C9409E">
            <w:r w:rsidRPr="00C9409E">
              <w:t>8</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FC6B33"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A961CA"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194931" w14:textId="77777777" w:rsidR="00C41C6B" w:rsidRPr="00C9409E" w:rsidRDefault="00C41C6B" w:rsidP="00C9409E">
            <w:r w:rsidRPr="00C9409E">
              <w:t xml:space="preserve">Įvairioje pramoninėje įrangoje suslėgtas oras yra naudojamas kaip pernešanti terpė. Suslėgto oro formavimas reikalauja daug energijos ir, kai įmanoma, reikėtų iki minimumo sumažinti energijos nuostolius. Suslėgto oro formavime ir naudojime viena didžiausių energijos eikvojimo priežasčių yra nutekėjimai. Šią problemą galima išspręsti paprastu, daug išlaidų nereikalaujančiu būdu – priežiūros patikrinimais. Operatorius turėtų parodyti, kad siekiant iki minimumo sumažinti nutekėjimus buvo įgyvendinti pagrindiniai, mažai išlaidų reikalaujantys žingsniai. </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19A93B"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7DFA67" w14:textId="77777777" w:rsidR="00C41C6B" w:rsidRPr="00C9409E" w:rsidRDefault="00C41C6B" w:rsidP="00C9409E"/>
          <w:p w14:paraId="1BFBFD37" w14:textId="77777777" w:rsidR="00C41C6B" w:rsidRPr="00C9409E" w:rsidRDefault="00C41C6B" w:rsidP="00C9409E"/>
          <w:p w14:paraId="2D2DD882" w14:textId="77777777" w:rsidR="00C41C6B" w:rsidRPr="00C9409E" w:rsidRDefault="00C41C6B" w:rsidP="00C9409E"/>
          <w:p w14:paraId="52D7CF8A"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41B295" w14:textId="69094DEC" w:rsidR="00C41C6B" w:rsidRPr="00C9409E" w:rsidRDefault="00C41C6B" w:rsidP="00C9409E">
            <w:r w:rsidRPr="00C9409E">
              <w:t>Kur įmanoma, iki minimumo sumažinami energijos nuostoliai, kuriuos lėmė suslėgto oro formavimas. Atliekami priežiūros patikrinimai. Siekiant iki minimumo sumažinti nutekėjimus, nuolat taikomos  ir įgyvendinamos priemonės.</w:t>
            </w:r>
          </w:p>
        </w:tc>
      </w:tr>
      <w:tr w:rsidR="00C41C6B" w:rsidRPr="00C9409E" w14:paraId="367DAD45"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72DBA0" w14:textId="77777777" w:rsidR="00C41C6B" w:rsidRPr="00C9409E" w:rsidRDefault="00C41C6B" w:rsidP="00C9409E">
            <w:r w:rsidRPr="00C9409E">
              <w:t>9</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6053C1"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79E9A9" w14:textId="77777777" w:rsidR="00C41C6B" w:rsidRPr="00C9409E" w:rsidRDefault="00C41C6B" w:rsidP="00C9409E">
            <w:r w:rsidRPr="00C9409E">
              <w:t>2B priedas</w:t>
            </w:r>
          </w:p>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ABB372" w14:textId="4EF46D88" w:rsidR="00C41C6B" w:rsidRPr="00C9409E" w:rsidRDefault="00C41C6B" w:rsidP="00C9409E">
            <w:r w:rsidRPr="00C9409E">
              <w:t>Garų paskirstymo sistemų priežiūra, siekiant sumažinti nutekėjimus ir šilumos nuostolius</w:t>
            </w:r>
            <w:r w:rsidR="00F97443">
              <w:t xml:space="preserve">. </w:t>
            </w:r>
            <w:r w:rsidRPr="00C9409E">
              <w:t>Daugumoje pramoninių procesų garai naudojami kaip šildymo terpė arba tiesioginė žaliava, ir efektyvumą dažnai galima padidinti gerinant garų paskirstymo efektyvumą nuo garų 10suformavimo iki panaudojimo. Dažniausiai pasirenkamos, nedaug išlaidų reikalaujančios tobulinimo sritys (neįtraukiant kitų aprašytų fizinių priemonių) yra nutekėjimų šalinimas ir garų gaudyklių patobulinimas. Operatorius turėtų pademonstruoti, kad siekiant sumažinti nutekėjimus ir šilumos nuostolius buvo vykdomi pagrindiniai, nedaug išlaidų reikalaujantys žingsniai.</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0FE9AA"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840304" w14:textId="77777777" w:rsidR="00C41C6B" w:rsidRPr="00C9409E" w:rsidRDefault="00C41C6B" w:rsidP="00C9409E"/>
          <w:p w14:paraId="54746547" w14:textId="77777777" w:rsidR="00C41C6B" w:rsidRPr="00C9409E" w:rsidRDefault="00C41C6B" w:rsidP="00C9409E"/>
          <w:p w14:paraId="105E30CF" w14:textId="77777777" w:rsidR="00C41C6B" w:rsidRPr="00C9409E" w:rsidRDefault="00C41C6B" w:rsidP="00C9409E"/>
          <w:p w14:paraId="08832AC7" w14:textId="77777777" w:rsidR="00C41C6B" w:rsidRPr="00C9409E" w:rsidRDefault="00C41C6B" w:rsidP="00C9409E"/>
          <w:p w14:paraId="2B0CC2E6" w14:textId="77777777" w:rsidR="00C41C6B" w:rsidRPr="00C9409E" w:rsidRDefault="00C41C6B" w:rsidP="00C9409E"/>
          <w:p w14:paraId="239DCAA6"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73F4A7" w14:textId="121AEC27" w:rsidR="00C41C6B" w:rsidRPr="00C9409E" w:rsidRDefault="00C41C6B" w:rsidP="00C9409E">
            <w:r w:rsidRPr="00C9409E">
              <w:t>Dažniausiai pasirenkamos, nedaug išlaidų reikalaujančios tobulinimo sritys -nutekėjimų šalinimas ir sistemos patobulinimas. Siekiant sumažinti nutekėjimus ir šilumos nuostolius, vykdomi pagrindiniai, nedaug išlaidų reikalaujantys žingsniai.</w:t>
            </w:r>
          </w:p>
        </w:tc>
      </w:tr>
      <w:tr w:rsidR="00C41C6B" w:rsidRPr="00C9409E" w14:paraId="5957611C"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6CFAA0" w14:textId="77777777" w:rsidR="00C41C6B" w:rsidRPr="00C9409E" w:rsidRDefault="00C41C6B" w:rsidP="00C9409E">
            <w:r w:rsidRPr="00C9409E">
              <w:t>10</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D77557"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D3A56"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73C3C5" w14:textId="3C2C3A09" w:rsidR="00C41C6B" w:rsidRPr="00C9409E" w:rsidRDefault="00C41C6B" w:rsidP="00C9409E">
            <w:r w:rsidRPr="00C9409E">
              <w:t>Maksimaliai padidinkite kondensato grąžinimą</w:t>
            </w:r>
            <w:r w:rsidR="00F97443">
              <w:t>.</w:t>
            </w:r>
          </w:p>
          <w:p w14:paraId="3DC72FDF" w14:textId="26898984" w:rsidR="00C41C6B" w:rsidRPr="00C9409E" w:rsidRDefault="00C41C6B" w:rsidP="00C9409E">
            <w:r w:rsidRPr="00C9409E">
              <w:t xml:space="preserve">Į katilinę negrąžinamas karštas kondensatas turi būti pakeičiamas apdorotu, šaltu paruoštu vandeniu ir, tokiu būdu, prarandama 20 % energijos, kuri sugeriama formuojant garus, iš kurių </w:t>
            </w:r>
            <w:r w:rsidR="00F97443">
              <w:t>a</w:t>
            </w:r>
            <w:r w:rsidRPr="00C9409E">
              <w:t xml:space="preserve">titinkamai gaunamas kondensatas. Tai gali būti didžiausius energijos nuostolius lemiantis aspektas visame garų panaudojimo procese. Taip pat vandens apdorojimo išlaidas padidina papildomas paruošiamas vanduo. </w:t>
            </w:r>
          </w:p>
          <w:p w14:paraId="1D84608B" w14:textId="056D4DD8" w:rsidR="00C41C6B" w:rsidRPr="00C9409E" w:rsidRDefault="00C41C6B" w:rsidP="00C9409E">
            <w:r w:rsidRPr="00C9409E">
              <w:t>Jeigu kondensatas išleidžiamas į kanalizaciją dėl užteršimo rizikos, galima sugrąžinti kondensatą pro analizatorių, kuris nustatytų, ar yra kokių nors teršalų, į tarpinį rezervuarą. Kitas galimas būdas yra naudingos šilumos sugrąžinimas iš užteršto kondensato prieš išleidžiant jį į kanalizaciją.</w:t>
            </w:r>
          </w:p>
          <w:p w14:paraId="7A7888DD" w14:textId="77777777" w:rsidR="00C41C6B" w:rsidRPr="00C9409E" w:rsidRDefault="00C41C6B" w:rsidP="00C9409E">
            <w:r w:rsidRPr="00C9409E">
              <w:t xml:space="preserve">Bet kokių garų energija panaudojama tiesioginiam įleidimui į procesą ir gali būti laikoma pilnai panaudota. </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27745A"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A79A74" w14:textId="77777777" w:rsidR="00C41C6B" w:rsidRPr="00C9409E" w:rsidRDefault="00C41C6B" w:rsidP="00C9409E"/>
          <w:p w14:paraId="51DD346C" w14:textId="77777777" w:rsidR="00C41C6B" w:rsidRPr="00C9409E" w:rsidRDefault="00C41C6B" w:rsidP="00C9409E"/>
          <w:p w14:paraId="2E30FCCF" w14:textId="77777777" w:rsidR="00C41C6B" w:rsidRPr="00C9409E" w:rsidRDefault="00C41C6B" w:rsidP="00C9409E"/>
          <w:p w14:paraId="285F686B" w14:textId="77777777" w:rsidR="00C41C6B" w:rsidRPr="00C9409E" w:rsidRDefault="00C41C6B" w:rsidP="00C9409E"/>
          <w:p w14:paraId="6F3594D4" w14:textId="77777777" w:rsidR="00C41C6B" w:rsidRPr="00C9409E" w:rsidRDefault="00C41C6B" w:rsidP="00C9409E"/>
          <w:p w14:paraId="759B7F8D" w14:textId="77777777" w:rsidR="00C41C6B" w:rsidRPr="00C9409E" w:rsidRDefault="00C41C6B" w:rsidP="00C9409E"/>
          <w:p w14:paraId="69792BD9" w14:textId="77777777" w:rsidR="00C41C6B" w:rsidRPr="00C9409E" w:rsidRDefault="00C41C6B" w:rsidP="00C9409E"/>
          <w:p w14:paraId="689405C3"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ADF331" w14:textId="77777777" w:rsidR="00C41C6B" w:rsidRPr="00C9409E" w:rsidRDefault="00C41C6B" w:rsidP="00C9409E">
            <w:r w:rsidRPr="00C9409E">
              <w:t xml:space="preserve">Visas karštas kondensatas grąžinamas į katilinę. </w:t>
            </w:r>
          </w:p>
        </w:tc>
      </w:tr>
      <w:tr w:rsidR="00C41C6B" w:rsidRPr="00C9409E" w14:paraId="438D1BAD" w14:textId="77777777" w:rsidTr="00B9748F">
        <w:trPr>
          <w:trHeight w:val="1268"/>
        </w:trPr>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3565DD" w14:textId="77777777" w:rsidR="00C41C6B" w:rsidRPr="00C9409E" w:rsidRDefault="00C41C6B" w:rsidP="00C9409E">
            <w:r w:rsidRPr="00C9409E">
              <w:t>11</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9177FA"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B45722"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7F9EB9" w14:textId="4D50167C" w:rsidR="00C41C6B" w:rsidRPr="00C9409E" w:rsidRDefault="00C41C6B" w:rsidP="00C9409E">
            <w:r w:rsidRPr="00C9409E">
              <w:t>Venkite grąžinamo kondensato garų pliūpsnių nuostolių</w:t>
            </w:r>
            <w:r w:rsidR="00F97443">
              <w:t>.</w:t>
            </w:r>
          </w:p>
          <w:p w14:paraId="25F9044A" w14:textId="77777777" w:rsidR="00C41C6B" w:rsidRPr="00C9409E" w:rsidRDefault="00C41C6B" w:rsidP="00C9409E">
            <w:r w:rsidRPr="00C9409E">
              <w:t> Kada kondensatas išleidžiamas iš garų gaudyklių ir teka grįžimo vamzdžiais, susiformuoja šiek tiek garų pliūpsnių.</w:t>
            </w:r>
          </w:p>
          <w:p w14:paraId="5D263FA2" w14:textId="5CAB820B" w:rsidR="00C41C6B" w:rsidRPr="00C9409E" w:rsidRDefault="00C41C6B" w:rsidP="00C9409E">
            <w:r w:rsidRPr="00C9409E">
              <w:t>Pabandykite iš naujo panaudoti garų pliūpsnius – paprastai šiuose garų pliūpsniuose bus apytiksliai 40 % energijos buvusios iš pradžių slėgio veikiamame kondensate. Visiškai be reikalo, dažniausiai garų pliūpsniai paprasčiausiai išleidžiami į aplinką.</w:t>
            </w:r>
          </w:p>
          <w:p w14:paraId="1F63FEE6" w14:textId="3AA8C18E" w:rsidR="00C41C6B" w:rsidRPr="00C9409E" w:rsidRDefault="00C41C6B" w:rsidP="00C9409E">
            <w:r w:rsidRPr="00C9409E">
              <w:t xml:space="preserve">Jeigu kondensatas ir susiję garai negali būti laikomi katilinėje pakankamai aukštos temperatūros sąlygomis, išleiskite surinktą kondensatą, kad jo slėgis būtų žemas arba lygus atmosferos slėgiui (panašiam į garų naudojimo slėgio lygį) ir išpumpuokite likusį kondensatą atgal į karštą gręžinį. Šis sprendimas taip pat pasirenkamas ilgų kondensato vamzdžių atveju. </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367740"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89A6D7" w14:textId="77777777" w:rsidR="00C41C6B" w:rsidRPr="00C9409E" w:rsidRDefault="00C41C6B" w:rsidP="00C9409E"/>
          <w:p w14:paraId="19D28915" w14:textId="77777777" w:rsidR="00C41C6B" w:rsidRPr="00C9409E" w:rsidRDefault="00C41C6B" w:rsidP="00C9409E"/>
          <w:p w14:paraId="3CE1B196" w14:textId="77777777" w:rsidR="00C41C6B" w:rsidRPr="00C9409E" w:rsidRDefault="00C41C6B" w:rsidP="00C9409E"/>
          <w:p w14:paraId="3966A1DB" w14:textId="77777777" w:rsidR="00C41C6B" w:rsidRPr="00C9409E" w:rsidRDefault="00C41C6B" w:rsidP="00C9409E"/>
          <w:p w14:paraId="315C2AA6" w14:textId="77777777" w:rsidR="00C41C6B" w:rsidRPr="00C9409E" w:rsidRDefault="00C41C6B" w:rsidP="00C9409E"/>
          <w:p w14:paraId="37DCDED9"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5DFBAE" w14:textId="77777777" w:rsidR="00C41C6B" w:rsidRPr="00C9409E" w:rsidRDefault="00C41C6B" w:rsidP="00C9409E">
            <w:r w:rsidRPr="00C9409E">
              <w:t>Kondensatas laikomas aukštos temperatūros sąlygomis ir grąžinamas atgal į dearatorių.</w:t>
            </w:r>
          </w:p>
        </w:tc>
      </w:tr>
      <w:tr w:rsidR="00C41C6B" w:rsidRPr="00C9409E" w14:paraId="65CD1A29"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6B910B" w14:textId="77777777" w:rsidR="00C41C6B" w:rsidRPr="00C9409E" w:rsidRDefault="00C41C6B" w:rsidP="00C9409E">
            <w:r w:rsidRPr="00C9409E">
              <w:t>12</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A81AA1"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125ED8"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CD3B78" w14:textId="77777777" w:rsidR="00C41C6B" w:rsidRPr="00C9409E" w:rsidRDefault="00C41C6B" w:rsidP="00C9409E">
            <w:r w:rsidRPr="00C9409E">
              <w:t>3. Izoliuokite nenaudojamus vamzdžius</w:t>
            </w:r>
          </w:p>
          <w:p w14:paraId="7B6F2A81" w14:textId="28800EA3" w:rsidR="00C41C6B" w:rsidRPr="00C9409E" w:rsidRDefault="00C41C6B" w:rsidP="00C9409E">
            <w:r w:rsidRPr="00C9409E">
              <w:t>Patikrinkite visus naudojamus vamzdžius. Garų paskirstymo sistemoje gali būti nebenaudojamų atšakų ir jas iš sistemos galima pašalinti.</w:t>
            </w:r>
          </w:p>
          <w:p w14:paraId="72BE94BD" w14:textId="474FC76A" w:rsidR="00C41C6B" w:rsidRPr="00C9409E" w:rsidRDefault="00C41C6B" w:rsidP="00C9409E">
            <w:r w:rsidRPr="00C9409E">
              <w:t>Vamzdžių, kurie tiekia garus į retai naudojamas įrenginio vietas, izoliavimui naudokite vožtuvus arba slankias plokštes. Tokie vamzdžiai sistemoje lemia neproporcingus nuolatinius nuostolius ir galimai sulaukia mažiau priežiūros dėmesio.</w:t>
            </w:r>
          </w:p>
          <w:p w14:paraId="145D1CDC" w14:textId="16D25E0E" w:rsidR="00C41C6B" w:rsidRPr="00C9409E" w:rsidRDefault="00C41C6B" w:rsidP="00C9409E">
            <w:r w:rsidRPr="00C9409E">
              <w:t>Jeigu pašalinate nereikalingos vamzdyno atkarpos dalį ir įtaisote tuščią jungę, patikrinkite, ar tinkamai įtvirtintas likęs vamzdynas.</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28E3AF"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B3A084" w14:textId="77777777" w:rsidR="00C41C6B" w:rsidRPr="00C9409E" w:rsidRDefault="00C41C6B" w:rsidP="00C9409E"/>
          <w:p w14:paraId="2021D008" w14:textId="77777777" w:rsidR="00C41C6B" w:rsidRPr="00C9409E" w:rsidRDefault="00C41C6B" w:rsidP="00C9409E"/>
          <w:p w14:paraId="4C3681D8" w14:textId="77777777" w:rsidR="00C41C6B" w:rsidRPr="00C9409E" w:rsidRDefault="00C41C6B" w:rsidP="00C9409E"/>
          <w:p w14:paraId="62202B7C" w14:textId="77777777" w:rsidR="00C41C6B" w:rsidRPr="00C9409E" w:rsidRDefault="00C41C6B" w:rsidP="00C9409E"/>
          <w:p w14:paraId="07312318"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1C0A8B" w14:textId="77777777" w:rsidR="00C41C6B" w:rsidRPr="00C9409E" w:rsidRDefault="00C41C6B" w:rsidP="00C9409E">
            <w:r w:rsidRPr="00C9409E">
              <w:t xml:space="preserve">Vamzdžių, kurie tiekia garus į retai naudojamas įrenginio vietas, izoliavimui naudojami vožtuvai. </w:t>
            </w:r>
          </w:p>
        </w:tc>
      </w:tr>
      <w:tr w:rsidR="00C41C6B" w:rsidRPr="00C9409E" w14:paraId="78B93F58"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71826C" w14:textId="77777777" w:rsidR="00C41C6B" w:rsidRPr="00C9409E" w:rsidRDefault="00C41C6B" w:rsidP="00C9409E">
            <w:r w:rsidRPr="00C9409E">
              <w:t>13</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A52674"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C0F2FA"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363B8F" w14:textId="77777777" w:rsidR="00C41C6B" w:rsidRPr="00C9409E" w:rsidRDefault="00C41C6B" w:rsidP="00C9409E">
            <w:r w:rsidRPr="00C9409E">
              <w:t xml:space="preserve">4. Pagerinkite garų akumuliavimą </w:t>
            </w:r>
          </w:p>
          <w:p w14:paraId="4F97B584" w14:textId="01BAA931" w:rsidR="00C41C6B" w:rsidRPr="00C9409E" w:rsidRDefault="00C41C6B" w:rsidP="00C9409E">
            <w:r w:rsidRPr="00C9409E">
              <w:t>Reguliariai tikrinkite garų gaudykles.</w:t>
            </w:r>
          </w:p>
          <w:p w14:paraId="0A1B5742" w14:textId="2AF6753F" w:rsidR="00C41C6B" w:rsidRPr="00C9409E" w:rsidRDefault="00C41C6B" w:rsidP="00C9409E">
            <w:r w:rsidRPr="00C9409E">
              <w:t>Užtikrinkite, kad išskirtinė pirmenybė teikiama sugedusių gaudyklių pakeitimui.</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F2B55"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E4A19" w14:textId="77777777" w:rsidR="00C41C6B" w:rsidRPr="00C9409E" w:rsidRDefault="00C41C6B" w:rsidP="00C9409E"/>
          <w:p w14:paraId="634D8256"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8E149B" w14:textId="4BFCC009" w:rsidR="00C41C6B" w:rsidRPr="00C9409E" w:rsidRDefault="00C41C6B" w:rsidP="00C9409E">
            <w:r w:rsidRPr="00C9409E">
              <w:t>Garų gaudyklės reguliariai tikrinamos. Išskirtinė pirmenybė teikiama sugedusių gaudyklių pakeitimui</w:t>
            </w:r>
          </w:p>
        </w:tc>
      </w:tr>
      <w:tr w:rsidR="00C41C6B" w:rsidRPr="00C9409E" w14:paraId="07409FA0"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C00648" w14:textId="77777777" w:rsidR="00C41C6B" w:rsidRPr="00C9409E" w:rsidRDefault="00C41C6B" w:rsidP="00C9409E">
            <w:r w:rsidRPr="00C9409E">
              <w:t>14</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BDE6F9"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52D12D"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2F6258" w14:textId="77777777" w:rsidR="00C41C6B" w:rsidRPr="00C9409E" w:rsidRDefault="00C41C6B" w:rsidP="00C9409E">
            <w:r w:rsidRPr="00C9409E">
              <w:t>5. Pašalinkite garų nutekėjimus</w:t>
            </w:r>
          </w:p>
          <w:p w14:paraId="22DCB03F" w14:textId="10964CF9" w:rsidR="00C41C6B" w:rsidRPr="00C9409E" w:rsidRDefault="00C41C6B" w:rsidP="00C9409E">
            <w:r w:rsidRPr="00C9409E">
              <w:t>Apsvarstykite galimybę suformuoti dokumentuotą sistemą, skirtą ataskaitų kūrimui ir garų nutekėjimų šalinimui.</w:t>
            </w:r>
          </w:p>
          <w:p w14:paraId="07623868" w14:textId="19EB39FD" w:rsidR="00C41C6B" w:rsidRPr="00C9409E" w:rsidRDefault="00C41C6B" w:rsidP="00C9409E">
            <w:r w:rsidRPr="00C9409E">
              <w:t>Užtikrinkite, kad išskirtinė pirmenybė teikiama garų nutekėjimų šalinimui. Geriau jau išlaidos padidės tik suma, skirta kelių praleidžiančių vožtuvų riebokšliams.</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1AA740"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8F284D" w14:textId="77777777" w:rsidR="00C41C6B" w:rsidRPr="00C9409E" w:rsidRDefault="00C41C6B" w:rsidP="00C9409E"/>
          <w:p w14:paraId="7209FAF2" w14:textId="77777777" w:rsidR="00C41C6B" w:rsidRPr="00C9409E" w:rsidRDefault="00C41C6B" w:rsidP="00C9409E"/>
          <w:p w14:paraId="03ED021D"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76D11A" w14:textId="701C62DE" w:rsidR="00C41C6B" w:rsidRPr="00C9409E" w:rsidRDefault="00C41C6B" w:rsidP="00C9409E">
            <w:r w:rsidRPr="00C9409E">
              <w:t>Palaikoma dokumentuota sistema, skirta ataskaitų kūrimui ir garų nutekėjimų šalinimui.</w:t>
            </w:r>
          </w:p>
        </w:tc>
      </w:tr>
      <w:tr w:rsidR="00C41C6B" w:rsidRPr="00C9409E" w14:paraId="7CEBC070"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38740C" w14:textId="77777777" w:rsidR="00C41C6B" w:rsidRPr="00C9409E" w:rsidRDefault="00C41C6B" w:rsidP="00C9409E">
            <w:r w:rsidRPr="00C9409E">
              <w:t>15</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C8CFAA"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D3AEC2"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E42803" w14:textId="0C09D530" w:rsidR="00C41C6B" w:rsidRPr="00C9409E" w:rsidRDefault="00C41C6B" w:rsidP="00C9409E">
            <w:r w:rsidRPr="00C9409E">
              <w:t>Reguliarus į užsiteršimą linkusių šilumos perdavimo paviršių valymas</w:t>
            </w:r>
            <w:r w:rsidR="00F97443">
              <w:t>.</w:t>
            </w:r>
          </w:p>
          <w:p w14:paraId="69DFC544" w14:textId="704453B3" w:rsidR="00C41C6B" w:rsidRPr="00C9409E" w:rsidRDefault="00C41C6B" w:rsidP="00C9409E">
            <w:r w:rsidRPr="00C9409E">
              <w:t>Pramoniniam taikymui plačiai naudojama šilumos perdavimo įranga. Tai apima įrangą naudojamą šilumos mainams tarp apdorojamų skysčių, tiesioginiam šildymui ir skysčių aušinimui bei įrangą naudojamą katilinėse. Šilumos perdavimo paviršių užsiteršimas dėl susikaupusio purvo arba korozijos reikšmingai sumažina jų efektyvumą, kadangi susikaupusios medžiagos paprastai pasižymi sąlyginai mažu specifiniu laidumu. Siekiant patenkinti pagrindinius energijos reikalavimus, Operatorius turėtų pademonstruoti, kad atliekamos reguliarios šilumos perdavimo paviršių valdymo procedūros, ypač tais atvejais, kai įranga yra linkusi užsiteršti.</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9FBB29"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DBFE98" w14:textId="77777777" w:rsidR="00C41C6B" w:rsidRPr="00C9409E" w:rsidRDefault="00C41C6B" w:rsidP="00C9409E"/>
          <w:p w14:paraId="3CC2D9DF" w14:textId="77777777" w:rsidR="00C41C6B" w:rsidRPr="00C9409E" w:rsidRDefault="00C41C6B" w:rsidP="00C9409E"/>
          <w:p w14:paraId="1A2D12E3" w14:textId="77777777" w:rsidR="00C41C6B" w:rsidRPr="00C9409E" w:rsidRDefault="00C41C6B" w:rsidP="00C9409E"/>
          <w:p w14:paraId="4E3A3DE5" w14:textId="77777777" w:rsidR="00C41C6B" w:rsidRPr="00C9409E" w:rsidRDefault="00C41C6B" w:rsidP="00C9409E"/>
          <w:p w14:paraId="2B655335" w14:textId="77777777" w:rsidR="00C41C6B" w:rsidRPr="00C9409E" w:rsidRDefault="00C41C6B" w:rsidP="00C9409E"/>
          <w:p w14:paraId="6935EA00" w14:textId="77777777" w:rsidR="00C41C6B" w:rsidRPr="00C9409E" w:rsidRDefault="00C41C6B" w:rsidP="00C9409E"/>
          <w:p w14:paraId="545EE25B"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EAD86" w14:textId="084BDBE3" w:rsidR="00C41C6B" w:rsidRPr="00C9409E" w:rsidRDefault="00C41C6B" w:rsidP="00C9409E">
            <w:r w:rsidRPr="00C9409E">
              <w:t>Atliekamos reguliarios šilumos perdavimo paviršių valymo procedūros, ypač tais atvejais, kai įranga yra linkusi užsiteršti.</w:t>
            </w:r>
          </w:p>
          <w:p w14:paraId="4EF3E02B" w14:textId="77777777" w:rsidR="00C41C6B" w:rsidRPr="00C9409E" w:rsidRDefault="00C41C6B" w:rsidP="00C9409E"/>
        </w:tc>
      </w:tr>
      <w:tr w:rsidR="00C41C6B" w:rsidRPr="00C9409E" w14:paraId="7F046CFC"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427B53" w14:textId="77777777" w:rsidR="00C41C6B" w:rsidRPr="00C9409E" w:rsidRDefault="00C41C6B" w:rsidP="00C9409E">
            <w:r w:rsidRPr="00C9409E">
              <w:t>16</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821C0F"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7B3D7F"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F30701" w14:textId="77777777" w:rsidR="00C41C6B" w:rsidRPr="00C9409E" w:rsidRDefault="00C41C6B" w:rsidP="00C9409E">
            <w:r w:rsidRPr="00C9409E">
              <w:t xml:space="preserve">Nenaudojamos įrangos išjungimas </w:t>
            </w:r>
          </w:p>
          <w:p w14:paraId="3A609159" w14:textId="613F4FA1" w:rsidR="00C41C6B" w:rsidRPr="00C9409E" w:rsidRDefault="00C41C6B" w:rsidP="00C9409E">
            <w:r w:rsidRPr="00C9409E">
              <w:t>Tai pagrindinė namų ūkyje taikoma priemonė, kuri taip pat tinka visai pramoninei įrangai. Siekiant patenkinti pagrindinius energijos reikalavimus, Operatoriai turėtų pademonstruoti, kad atliekamos procedūros skirtos sumažinti neefektyvumą, kurį lemia veikti palikta įranga, kai ji nėra naudojama.</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B4D0F6"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C127BD" w14:textId="77777777" w:rsidR="00C41C6B" w:rsidRPr="00C9409E" w:rsidRDefault="00C41C6B" w:rsidP="00C9409E"/>
          <w:p w14:paraId="211E443F" w14:textId="77777777" w:rsidR="00C41C6B" w:rsidRPr="00C9409E" w:rsidRDefault="00C41C6B" w:rsidP="00C9409E"/>
          <w:p w14:paraId="212CDC69"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107279" w14:textId="54DECE38" w:rsidR="00C41C6B" w:rsidRPr="00C9409E" w:rsidRDefault="00C41C6B" w:rsidP="00C9409E">
            <w:r w:rsidRPr="00C9409E">
              <w:t>Atliekamos procedūros, skirtos sumažinti neefektyvumą, kurį lemia veikti palikta įranga, kai ji nėra naudojama.</w:t>
            </w:r>
          </w:p>
        </w:tc>
      </w:tr>
      <w:tr w:rsidR="00C41C6B" w:rsidRPr="00C9409E" w14:paraId="580ECFAF"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D6085D" w14:textId="77777777" w:rsidR="00C41C6B" w:rsidRPr="00C9409E" w:rsidRDefault="00C41C6B" w:rsidP="00C9409E">
            <w:r w:rsidRPr="00C9409E">
              <w:t>17</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0BCBB4"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926BCA"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3E1573" w14:textId="029A286B" w:rsidR="00C41C6B" w:rsidRPr="00C9409E" w:rsidRDefault="00C41C6B" w:rsidP="00C9409E">
            <w:r w:rsidRPr="00C9409E">
              <w:t>Variklių ir pavarų veikimas bei priežiūra</w:t>
            </w:r>
            <w:r w:rsidR="00F97443">
              <w:t>.</w:t>
            </w:r>
          </w:p>
          <w:p w14:paraId="58C9BA5D" w14:textId="6A09C741" w:rsidR="00C41C6B" w:rsidRPr="00C9409E" w:rsidRDefault="00C41C6B" w:rsidP="00C9409E">
            <w:r w:rsidRPr="00C9409E">
              <w:t>Daugumoje mechaninių sistemų pramoniniuose procesuose veikimui naudojami varikliai bei pavaros. Siekiant sumažinti variklių ir pavarų apkrovimą</w:t>
            </w:r>
            <w:r w:rsidR="00F97443">
              <w:t xml:space="preserve">. </w:t>
            </w:r>
            <w:r w:rsidRPr="00C9409E">
              <w:t>Operatorius turėtų parodyti, kad atliekamos pagrindinės priežiūros procedūros, tokios kaip mechanizmų sutepimas. Siekiant patenkinti pagrindinius energijos reikalavimus, Operatorius turėtų pademonstruoti, kad vykdomos reguliarios variklių ir pavarų techninio aptarnavimo procedūros.</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FF569A"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AA4376" w14:textId="77777777" w:rsidR="00C41C6B" w:rsidRPr="00C9409E" w:rsidRDefault="00C41C6B" w:rsidP="00C9409E"/>
          <w:p w14:paraId="39EAE6D3" w14:textId="77777777" w:rsidR="00C41C6B" w:rsidRPr="00C9409E" w:rsidRDefault="00C41C6B" w:rsidP="00C9409E"/>
          <w:p w14:paraId="03A60825" w14:textId="77777777" w:rsidR="00C41C6B" w:rsidRPr="00C9409E" w:rsidRDefault="00C41C6B" w:rsidP="00C9409E"/>
          <w:p w14:paraId="13931E9A"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E6B086" w14:textId="44B34FFF" w:rsidR="00C41C6B" w:rsidRPr="00C9409E" w:rsidRDefault="00C41C6B" w:rsidP="00C9409E">
            <w:r w:rsidRPr="00C9409E">
              <w:t>Siekiant sumažinti variklių ir pavarų apkrovimą, atliekamos pagrindinės priežiūros procedūros, tokios kaip mechanizmų sutepimas. Siekiant patenkinti pagrindinius energijos reikalavimus vykdomos reguliarios variklių ir pavarų techninio aptarnavimo procedūros.</w:t>
            </w:r>
          </w:p>
        </w:tc>
      </w:tr>
      <w:tr w:rsidR="00C41C6B" w:rsidRPr="00C9409E" w14:paraId="55D396F3"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423F98" w14:textId="77777777" w:rsidR="00C41C6B" w:rsidRPr="00C9409E" w:rsidRDefault="00C41C6B" w:rsidP="00C9409E">
            <w:r w:rsidRPr="00C9409E">
              <w:t>18</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E8DF3"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E8740D"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8E937" w14:textId="77777777" w:rsidR="00C41C6B" w:rsidRPr="00C9409E" w:rsidRDefault="00C41C6B" w:rsidP="00C9409E">
            <w:r w:rsidRPr="00C9409E">
              <w:t xml:space="preserve">Optimizuotas filtravimo įrangos valymas </w:t>
            </w:r>
          </w:p>
          <w:p w14:paraId="52D7E2A8" w14:textId="2E10B5B1" w:rsidR="00C41C6B" w:rsidRPr="00C9409E" w:rsidRDefault="00C41C6B" w:rsidP="00C9409E">
            <w:r w:rsidRPr="00C9409E">
              <w:t>Siekiant sumažinti veikimo slėgio nukritimą ir sumažinti ventiliatorių bei siurblių apkrovimą, reikėtų reguliariai valyti ir prižiūrėti kietųjų medžiagų atrinkimui naudojamą filtravimo įrangą. Taip pat į šias procedūras reikėtų atsižvelgti kitais susijusiais atvejais, pavyzdžiui, optimizuojant automatinio valymo sistemas, pvz., naudojant suslėgtą orą, kai tokie metodai patys savaime gali lemti dideles energijos sąnaudas.</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1F34A7"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3BA8B" w14:textId="77777777" w:rsidR="00C41C6B" w:rsidRPr="00C9409E" w:rsidRDefault="00C41C6B" w:rsidP="00C9409E"/>
          <w:p w14:paraId="7A883218" w14:textId="77777777" w:rsidR="00C41C6B" w:rsidRPr="00C9409E" w:rsidRDefault="00C41C6B" w:rsidP="00C9409E"/>
          <w:p w14:paraId="55F6CD7C" w14:textId="77777777" w:rsidR="00C41C6B" w:rsidRPr="00C9409E" w:rsidRDefault="00C41C6B" w:rsidP="00C9409E"/>
          <w:p w14:paraId="7835F72B"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5826C1" w14:textId="521708CA" w:rsidR="00C41C6B" w:rsidRPr="00C9409E" w:rsidRDefault="00C41C6B" w:rsidP="00C9409E">
            <w:r w:rsidRPr="00C9409E">
              <w:t>Siekiant sumažinti veikimo slėgio nukritimą ir sumažinti ventiliatorių bei siurblių apkrovimą, reguliariai valoma ir prižiūrima kietųjų medžiagų atrinkimui naudojama filtravimo įranga.</w:t>
            </w:r>
          </w:p>
        </w:tc>
      </w:tr>
      <w:tr w:rsidR="00C41C6B" w:rsidRPr="00C9409E" w14:paraId="374898CB"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52C424" w14:textId="77777777" w:rsidR="00C41C6B" w:rsidRPr="00C9409E" w:rsidRDefault="00C41C6B" w:rsidP="00C9409E">
            <w:r w:rsidRPr="00C9409E">
              <w:t>19</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3B6714"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EE477A"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38EBA9" w14:textId="77777777" w:rsidR="00C41C6B" w:rsidRPr="00C9409E" w:rsidRDefault="00C41C6B" w:rsidP="00C9409E">
            <w:r w:rsidRPr="00C9409E">
              <w:t>2. Pagrindinės fizinės priemonės</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59228"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B4C140" w14:textId="77777777" w:rsidR="00C41C6B" w:rsidRPr="00C9409E" w:rsidRDefault="00C41C6B" w:rsidP="00C9409E"/>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66A158" w14:textId="77777777" w:rsidR="00C41C6B" w:rsidRPr="00C9409E" w:rsidRDefault="00C41C6B" w:rsidP="00C9409E"/>
        </w:tc>
      </w:tr>
      <w:tr w:rsidR="00C41C6B" w:rsidRPr="00C9409E" w14:paraId="22A47892"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1A65E8" w14:textId="77777777" w:rsidR="00C41C6B" w:rsidRPr="00C9409E" w:rsidRDefault="00C41C6B" w:rsidP="00C9409E">
            <w:r w:rsidRPr="00C9409E">
              <w:t>20</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C45E08"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583058"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439F32" w14:textId="58B8FDC8" w:rsidR="00C41C6B" w:rsidRPr="00C9409E" w:rsidRDefault="00C41C6B" w:rsidP="00C9409E">
            <w:r w:rsidRPr="00C9409E">
              <w:t>Sektoriaus rekomendacijų 2.7.2 skyriuje nurodoma, kad Operatorius turėtų apibūdinti ir įrodyti, kad siekiant sumažinti bendro, su pernelyg dideliais šildymo arba aušinimo nuostoliais susijusio neefektyvumo, yra vykdomi pagrindiniai, mažai išlaidų reikalaujantys, fiziniai energijos efektyvumo būdai.</w:t>
            </w:r>
          </w:p>
          <w:p w14:paraId="413F2B56" w14:textId="77777777" w:rsidR="00C41C6B" w:rsidRPr="00C9409E" w:rsidRDefault="00C41C6B" w:rsidP="00C9409E">
            <w:r w:rsidRPr="00C9409E">
              <w:t>Tai apima visų, pernelyg didelių šildymo arba aušinimo nuostolių garų sistemose, karšto vandens vamzdžiuose, šildomuose rezervuaruose, krosnyse, aušintuvuose ir kitose temperatūros kontroliuojamose zonose ar įrangoje nustatymą ir šalinimą atliekant pagrindinius izoliavimo ir sulaikymo būdus. Pavyzdžiui:</w:t>
            </w:r>
          </w:p>
          <w:p w14:paraId="3A05A9D3" w14:textId="19C122BE" w:rsidR="00C41C6B" w:rsidRPr="00C9409E" w:rsidRDefault="00C41C6B" w:rsidP="00C9409E">
            <w:r w:rsidRPr="00C9409E">
              <w:t xml:space="preserve">Garų ir karšto vandens sistemų izoliavimas siekiant užtikrinti, kad pakankamai izoliuoti visi garų ir kondensato vamzdžiai ir instaliacijos. Tinkamai izoliuotų vamzdžių šilumos nuostoliai paprastai yra apytiksliai 10-20 kartų mažesni nei neizoliuotų vamzdžių. Kiekviena neapdengta jungė garų linijoje </w:t>
            </w:r>
            <w:r w:rsidR="00F97443">
              <w:t>a</w:t>
            </w:r>
            <w:r w:rsidRPr="00C9409E">
              <w:t>titinka apytiksliai 0,6 m neizoliuoto vamzdžio, taigi vienos, neizoliuotos 150 mm (6 colių) jungės energijos nuostoliai per metus gali siekti beveik</w:t>
            </w:r>
            <w:r w:rsidR="00F97443">
              <w:t xml:space="preserve"> </w:t>
            </w:r>
            <w:r w:rsidRPr="00C9409E">
              <w:t>6 MWh</w:t>
            </w:r>
          </w:p>
          <w:p w14:paraId="0650D6D4" w14:textId="4429795A" w:rsidR="00C41C6B" w:rsidRPr="00C9409E" w:rsidRDefault="00C41C6B" w:rsidP="00C9409E">
            <w:r w:rsidRPr="00C9409E">
              <w:t>Dangčių, gaubtų, orui sandarių tarpiklių ir automatiškai užsidarančių durelių naudojimas siekiant išlaikyti temperatūrą.</w:t>
            </w:r>
          </w:p>
          <w:p w14:paraId="664E27F4" w14:textId="44984CBF" w:rsidR="00C41C6B" w:rsidRPr="00C9409E" w:rsidRDefault="00C41C6B" w:rsidP="00C9409E">
            <w:r w:rsidRPr="00C9409E">
              <w:t>Nereikalingo pašildyto vandens arba oro išleidimo vengimas įtaisant paprastus laikmačius arba jutiklius.</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5FAA88"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1E1D03" w14:textId="77777777" w:rsidR="00C41C6B" w:rsidRPr="00C9409E" w:rsidRDefault="00C41C6B" w:rsidP="00C9409E"/>
          <w:p w14:paraId="424BF4B9" w14:textId="77777777" w:rsidR="00C41C6B" w:rsidRPr="00C9409E" w:rsidRDefault="00C41C6B" w:rsidP="00C9409E"/>
          <w:p w14:paraId="76F84820" w14:textId="77777777" w:rsidR="00C41C6B" w:rsidRPr="00C9409E" w:rsidRDefault="00C41C6B" w:rsidP="00C9409E"/>
          <w:p w14:paraId="2DF3FB8C" w14:textId="77777777" w:rsidR="00C41C6B" w:rsidRPr="00C9409E" w:rsidRDefault="00C41C6B" w:rsidP="00C9409E"/>
          <w:p w14:paraId="0405F085" w14:textId="77777777" w:rsidR="00C41C6B" w:rsidRPr="00C9409E" w:rsidRDefault="00C41C6B" w:rsidP="00C9409E"/>
          <w:p w14:paraId="72E8DCCE" w14:textId="77777777" w:rsidR="00C41C6B" w:rsidRPr="00C9409E" w:rsidRDefault="00C41C6B" w:rsidP="00C9409E"/>
          <w:p w14:paraId="6A6BB768" w14:textId="77777777" w:rsidR="00C41C6B" w:rsidRPr="00C9409E" w:rsidRDefault="00C41C6B" w:rsidP="00C9409E"/>
          <w:p w14:paraId="4167F243" w14:textId="77777777" w:rsidR="00C41C6B" w:rsidRPr="00C9409E" w:rsidRDefault="00C41C6B" w:rsidP="00C9409E"/>
          <w:p w14:paraId="4BC5DA3E" w14:textId="77777777" w:rsidR="00C41C6B" w:rsidRPr="00C9409E" w:rsidRDefault="00C41C6B" w:rsidP="00C9409E"/>
          <w:p w14:paraId="00525791" w14:textId="77777777" w:rsidR="00C41C6B" w:rsidRPr="00C9409E" w:rsidRDefault="00C41C6B" w:rsidP="00C9409E"/>
          <w:p w14:paraId="71F5FD63"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06A326" w14:textId="77777777" w:rsidR="00C41C6B" w:rsidRPr="00C9409E" w:rsidRDefault="00C41C6B" w:rsidP="00C9409E">
            <w:r w:rsidRPr="00C9409E">
              <w:t xml:space="preserve">Yra vykdomi pagrindiniai, mažai išlaidų reikalaujantys, fiziniai energijos efektyvinimo būdai. Tai apima visų, pernelyg didelių šildymo arba aušinimo nuostolių garų sistemose, karšto vandens vamzdžiuose, šildomuose rezervuaruose, krosnyse, aušintuvuose ir kitose temperatūros kontroliuojamose zonose ar įrangoje nustatymą ir šalinimą atliekant pagrindinius izoliavimo ir sulaikymo būdus. </w:t>
            </w:r>
          </w:p>
          <w:p w14:paraId="6AADA51F" w14:textId="77777777" w:rsidR="00C41C6B" w:rsidRPr="00C9409E" w:rsidRDefault="00C41C6B" w:rsidP="00C9409E"/>
        </w:tc>
      </w:tr>
      <w:tr w:rsidR="00C41C6B" w:rsidRPr="00C9409E" w14:paraId="1ADC35CE"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B23882" w14:textId="77777777" w:rsidR="00C41C6B" w:rsidRPr="00C9409E" w:rsidRDefault="00C41C6B" w:rsidP="00C9409E">
            <w:r w:rsidRPr="00C9409E">
              <w:t>21</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2E80EF" w14:textId="77777777" w:rsidR="00C41C6B" w:rsidRPr="00C9409E" w:rsidRDefault="00C41C6B"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152306" w14:textId="77777777" w:rsidR="00C41C6B" w:rsidRPr="00C9409E" w:rsidRDefault="00C41C6B"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ED5A9E" w14:textId="77777777" w:rsidR="00C41C6B" w:rsidRPr="00C9409E" w:rsidRDefault="00C41C6B" w:rsidP="00C9409E">
            <w:r w:rsidRPr="00C9409E">
              <w:t>3. Pastatų aptarnavimo paslaugos</w:t>
            </w:r>
          </w:p>
          <w:p w14:paraId="72BA5D80" w14:textId="77777777" w:rsidR="00C41C6B" w:rsidRPr="00C9409E" w:rsidRDefault="00C41C6B" w:rsidP="00C9409E">
            <w:r w:rsidRPr="00C9409E">
              <w:t>Sektoriaus rekomendacijų 2.7.2 skyriuje nurodoma, kad Operatorius turi optimizuoti pastatų, kurie eksploatuojami Atitinkamoje veikloje, pavyzdžiui, apdorojimo pastatų, kontrolės patalpų ir t. t., naudojamų aptarnavimo paslaugų energijos efektyvumą. Tai apima energiją naudojančias paslaugas, pavyzdžiui, patalpų šildymą, aušinimą bei karštą vandenį, vėdinimą ir apšvietimą. Dažnai neatkreipiamas dėmesys į energijos sąnaudas, kurias lemia pramoniniai pastatai, tačiau mažiau energijos naudojančiose pramonės sistemose, patalpų šildymas, vėdinimas, oro kondicionavimas, susiję siurbliai bei ventiliatoriai, apšvietimas ir biuro įranga gali sudaryti reikšmingą visų energijos sąnaudų dalį. Dar daugiau, nedaug išlaidų reikalaujančios priemonės gali padėti sutaupyti iki pusės pastatuose sunaudojamos energijos. Pramonės srityse, kurioms būdingos didelės energijos sąnaudos, pastatų energijos sąnaudos gali būti sąlyginai mažai lemiančios ir todėl neturėtų atitraukti pastangų nuo svarbesnių energijos klausimų. Nepaisant to, pastatai turėtų būti įtraukiami vertinant energijos taupymo galimybes, ypač tais atvejais, kai jų energijos sąnaudos sudaro daugiau nei 5 % visų energijos sąnaudų, arba kai tobulinti pramoninį procesą energijos efektyvumo atžvilgiu nėra daug galimybių, tada daugiau dėmesio verta skirti pastatų paslaugoms. Atkreipkite dėmesį į tai, kad atliekant Atitinkamų energijos efektyvumo būdų įvertinimą drauge atsižvelgiama į sveikatos ir saugumo darbo vietoje aspektus.</w:t>
            </w:r>
          </w:p>
          <w:p w14:paraId="72A1EC4F" w14:textId="77777777" w:rsidR="00C41C6B" w:rsidRPr="00C9409E" w:rsidRDefault="00C41C6B" w:rsidP="00C9409E">
            <w:r w:rsidRPr="00C9409E">
              <w:t>Sektoriaus rekomendacijų 2.7.2 skyriuje nurodoma, kad Operatorius turi nustatyti, kurios iš toliau aprašytų energijos taupymo priemonių yra taikytinos sistemos veiklai ir kiek šios priemonės buvo įgyvendintos. Tai apima toliau aprašytus elementus:</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F399CB" w14:textId="77777777" w:rsidR="00C41C6B" w:rsidRPr="00C9409E" w:rsidRDefault="00C41C6B"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5FEDC4" w14:textId="77777777" w:rsidR="00C41C6B" w:rsidRPr="00C9409E" w:rsidRDefault="00C41C6B" w:rsidP="00C9409E"/>
          <w:p w14:paraId="2F315D0F" w14:textId="77777777" w:rsidR="00C41C6B" w:rsidRPr="00C9409E" w:rsidRDefault="00C41C6B" w:rsidP="00C9409E"/>
          <w:p w14:paraId="13CBCEA9" w14:textId="77777777" w:rsidR="00C41C6B" w:rsidRPr="00C9409E" w:rsidRDefault="00C41C6B" w:rsidP="00C9409E"/>
          <w:p w14:paraId="0CC3E471" w14:textId="77777777" w:rsidR="00C41C6B" w:rsidRPr="00C9409E" w:rsidRDefault="00C41C6B" w:rsidP="00C9409E"/>
          <w:p w14:paraId="521F7B9F" w14:textId="77777777" w:rsidR="00C41C6B" w:rsidRPr="00C9409E" w:rsidRDefault="00C41C6B" w:rsidP="00C9409E"/>
          <w:p w14:paraId="1CD661EC" w14:textId="77777777" w:rsidR="00C41C6B" w:rsidRPr="00C9409E" w:rsidRDefault="00C41C6B" w:rsidP="00C9409E">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77686F" w14:textId="21C50F9C" w:rsidR="00C41C6B" w:rsidRPr="00C9409E" w:rsidRDefault="00C41C6B" w:rsidP="00C9409E">
            <w:r w:rsidRPr="00C9409E">
              <w:t>Operatorius optimizuoja pastatų, kurie eksploatuojami Atitinkamoje veikloje, pavyzdžiui, apdorojimo pastatų, kontrolės patalpų ir t. t., naudojamų aptarnavimo paslaugų energijos efektyvumą. Tai apima energiją naudojančias paslaugas, pavyzdžiui, patalpų šildymą, aušinimą bei karštą vandenį, vėdinimą ir apšvietimą.Atkreipiamas dėmesys į energijos sąnaudas, kurias lemia pramoniniai pastatai ir  mažiau energijos naudojančios pramonės sistemos, patalpų šildymas, vėdinimas, oro kondicionavimas, susiję siurbliai bei ventiliatoriai, apšvietimas ir biuro įranga, kurie sudaro  visų energijos sąnaudų dalį.</w:t>
            </w:r>
          </w:p>
          <w:p w14:paraId="6AEE5206" w14:textId="77777777" w:rsidR="00C41C6B" w:rsidRPr="00C9409E" w:rsidRDefault="00C41C6B" w:rsidP="00C9409E"/>
          <w:p w14:paraId="53CD9901" w14:textId="77777777" w:rsidR="00C41C6B" w:rsidRPr="00C9409E" w:rsidRDefault="00C41C6B" w:rsidP="00C9409E">
            <w:r w:rsidRPr="00C9409E">
              <w:t>Atliekant Atitinkamų energijos efektyvumo būdų įvertinimą drauge atsižvelgiama į sveikatos ir saugumo darbo vietoje aspektus.</w:t>
            </w:r>
          </w:p>
          <w:p w14:paraId="117399B3" w14:textId="77777777" w:rsidR="00C41C6B" w:rsidRPr="00C9409E" w:rsidRDefault="00C41C6B" w:rsidP="00C9409E"/>
        </w:tc>
      </w:tr>
      <w:tr w:rsidR="00BE15CA" w:rsidRPr="00C9409E" w14:paraId="2837C330" w14:textId="77777777" w:rsidTr="00B9748F">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2FA69B" w14:textId="0564F926" w:rsidR="00BE15CA" w:rsidRPr="00C9409E" w:rsidRDefault="00BE15CA" w:rsidP="00C9409E">
            <w:r>
              <w:t>22</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176F69" w14:textId="77777777" w:rsidR="00BE15CA" w:rsidRPr="00C9409E" w:rsidRDefault="00BE15CA" w:rsidP="00C9409E"/>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19E696" w14:textId="77777777" w:rsidR="00BE15CA" w:rsidRPr="00C9409E" w:rsidRDefault="00BE15CA" w:rsidP="00C9409E"/>
        </w:tc>
        <w:tc>
          <w:tcPr>
            <w:tcW w:w="16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1BCAA4" w14:textId="77777777" w:rsidR="00BE15CA" w:rsidRPr="00C9409E" w:rsidRDefault="00BE15CA" w:rsidP="00BE15CA">
            <w:r w:rsidRPr="00C9409E">
              <w:t>Apšvietimas</w:t>
            </w:r>
          </w:p>
          <w:p w14:paraId="3439C454" w14:textId="77777777" w:rsidR="00BE15CA" w:rsidRPr="00C9409E" w:rsidRDefault="00BE15CA" w:rsidP="00BE15CA">
            <w:r w:rsidRPr="00C9409E">
              <w:t>Parodykite, kad buvo atliktas apšvietimo efektyvumo įvertinimas, įskaitant:</w:t>
            </w:r>
          </w:p>
          <w:p w14:paraId="272DA0AF" w14:textId="77777777" w:rsidR="00BE15CA" w:rsidRPr="00C9409E" w:rsidRDefault="00BE15CA" w:rsidP="00BE15CA">
            <w:r w:rsidRPr="00C9409E">
              <w:t xml:space="preserve">- apšvietimo lygio įvertinimą; </w:t>
            </w:r>
          </w:p>
          <w:p w14:paraId="1C7A2F12" w14:textId="77777777" w:rsidR="00BE15CA" w:rsidRPr="00C9409E" w:rsidRDefault="00BE15CA" w:rsidP="00BE15CA">
            <w:r w:rsidRPr="00C9409E">
              <w:t>- palyginimą su Atitinkamais standartais.</w:t>
            </w:r>
          </w:p>
          <w:p w14:paraId="166C82AF" w14:textId="77777777" w:rsidR="00BE15CA" w:rsidRPr="00C9409E" w:rsidRDefault="00BE15CA" w:rsidP="00BE15CA">
            <w:r w:rsidRPr="00C9409E">
              <w:t>Efektyvumo įvertinimo būdas ir nurodantys standartai pateikiami 2E priede.</w:t>
            </w:r>
          </w:p>
          <w:p w14:paraId="5BDE2F71" w14:textId="77777777" w:rsidR="00BE15CA" w:rsidRPr="00C9409E" w:rsidRDefault="00BE15CA" w:rsidP="00BE15CA">
            <w:r w:rsidRPr="00C9409E">
              <w:t xml:space="preserve">Pademonstruokite, kad buvo apsvarstyta galimybė naudoti arba įgyvendintos toliau aprašytos priemonės: </w:t>
            </w:r>
          </w:p>
          <w:p w14:paraId="75CEE0E8" w14:textId="77777777" w:rsidR="00BE15CA" w:rsidRPr="00C9409E" w:rsidRDefault="00BE15CA" w:rsidP="00BE15CA">
            <w:r w:rsidRPr="00C9409E">
              <w:t>- efektyvių apšvietimo sistemų, lempučių ir šviestuvų naudojimas;</w:t>
            </w:r>
          </w:p>
          <w:p w14:paraId="1C9722D6" w14:textId="77777777" w:rsidR="00BE15CA" w:rsidRPr="00C9409E" w:rsidRDefault="00BE15CA" w:rsidP="00BE15CA">
            <w:r w:rsidRPr="00C9409E">
              <w:t xml:space="preserve">- apšvietimo sistemų, skirtų užtikrinti Atitinkamą apšvietimo tankį, įdiegimas; </w:t>
            </w:r>
          </w:p>
          <w:p w14:paraId="6D203DA3" w14:textId="77777777" w:rsidR="00BE15CA" w:rsidRPr="00C9409E" w:rsidRDefault="00BE15CA" w:rsidP="00BE15CA">
            <w:r w:rsidRPr="00C9409E">
              <w:t xml:space="preserve">- efektyvių valdymo įtaisų taikymas siekiant užtikrinti, kad apšvietimas naudojamas tik tada, kai yra reikalingas. </w:t>
            </w:r>
          </w:p>
          <w:p w14:paraId="08E98483" w14:textId="77777777" w:rsidR="00BE15CA" w:rsidRPr="00C9409E" w:rsidRDefault="00BE15CA" w:rsidP="00BE15CA">
            <w:r w:rsidRPr="00C9409E">
              <w:t>Tolesnės rekomendacijos apšvietimo sistemoms ir apšvietimo tankiui yra pateiktos 2E priede.</w:t>
            </w:r>
          </w:p>
          <w:p w14:paraId="018D5775" w14:textId="77777777" w:rsidR="00BE15CA" w:rsidRPr="00C9409E" w:rsidRDefault="00BE15CA" w:rsidP="00BE15CA">
            <w:r w:rsidRPr="00C9409E">
              <w:t>Taip pat remkitės EEBPP (energijos efektyvumo geriausios praktikos programos) leidiniais:</w:t>
            </w:r>
          </w:p>
          <w:p w14:paraId="2660CA05" w14:textId="77777777" w:rsidR="00BE15CA" w:rsidRPr="00C9409E" w:rsidRDefault="00BE15CA" w:rsidP="00BE15CA">
            <w:r w:rsidRPr="00C9409E">
              <w:t xml:space="preserve">GPG160 Elektrinio apšvietimo valdymo įtaisai – rekomendacijos projektuotojams, įdiegėjams ir naudotojams.  </w:t>
            </w:r>
          </w:p>
          <w:p w14:paraId="7FAFE15B" w14:textId="6A32E33A" w:rsidR="00BE15CA" w:rsidRPr="00C9409E" w:rsidRDefault="00BE15CA" w:rsidP="00BE15CA">
            <w:r w:rsidRPr="00C9409E">
              <w:t>GPG303 Projektuotojui skirtos instrukcijos nurodančios, kaip užtikrinti pramonėje naudojamų pastatų energijos efektyvumą.</w:t>
            </w:r>
          </w:p>
        </w:tc>
        <w:tc>
          <w:tcPr>
            <w:tcW w:w="4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54A3C" w14:textId="77777777" w:rsidR="00BE15CA" w:rsidRPr="00C9409E" w:rsidRDefault="00BE15CA" w:rsidP="00C9409E"/>
        </w:tc>
        <w:tc>
          <w:tcPr>
            <w:tcW w:w="4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DDA21B" w14:textId="5F22E901" w:rsidR="00BE15CA" w:rsidRPr="00C9409E" w:rsidRDefault="00BE15CA" w:rsidP="00B9748F">
            <w:pPr>
              <w:jc w:val="center"/>
            </w:pPr>
            <w:r w:rsidRPr="00C9409E">
              <w:t>Atitinka</w:t>
            </w:r>
          </w:p>
        </w:tc>
        <w:tc>
          <w:tcPr>
            <w:tcW w:w="10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99E6BC" w14:textId="77777777" w:rsidR="00BE15CA" w:rsidRPr="00C9409E" w:rsidRDefault="00BE15CA" w:rsidP="00BE15CA">
            <w:r w:rsidRPr="00C9409E">
              <w:t>Atliktas apšvietimo efektyvumo įvertinimas, įskaitant:</w:t>
            </w:r>
          </w:p>
          <w:p w14:paraId="40358B5F" w14:textId="77777777" w:rsidR="00BE15CA" w:rsidRPr="00C9409E" w:rsidRDefault="00BE15CA" w:rsidP="00BE15CA">
            <w:r w:rsidRPr="00C9409E">
              <w:t xml:space="preserve">- apšvietimo lygio įvertinimą; </w:t>
            </w:r>
          </w:p>
          <w:p w14:paraId="61308384" w14:textId="77777777" w:rsidR="00BE15CA" w:rsidRPr="00C9409E" w:rsidRDefault="00BE15CA" w:rsidP="00BE15CA">
            <w:r w:rsidRPr="00C9409E">
              <w:t>- palyginimą su Atitinkamais standartais.</w:t>
            </w:r>
          </w:p>
          <w:p w14:paraId="1D324E26" w14:textId="77777777" w:rsidR="00BE15CA" w:rsidRPr="00C9409E" w:rsidRDefault="00BE15CA" w:rsidP="00BE15CA"/>
          <w:p w14:paraId="2DECD090" w14:textId="77777777" w:rsidR="00BE15CA" w:rsidRPr="00C9409E" w:rsidRDefault="00BE15CA" w:rsidP="00BE15CA">
            <w:r w:rsidRPr="00C9409E">
              <w:t>Įgyvendintos toliau aprašytos priemonės:</w:t>
            </w:r>
          </w:p>
          <w:p w14:paraId="7109E619" w14:textId="77777777" w:rsidR="00BE15CA" w:rsidRPr="00C9409E" w:rsidRDefault="00BE15CA" w:rsidP="00BE15CA">
            <w:r w:rsidRPr="00C9409E">
              <w:t>- efektyvių apšvietimo sistemų, lempučių ir šviestuvų naudojimas;</w:t>
            </w:r>
          </w:p>
          <w:p w14:paraId="23CD395B" w14:textId="77777777" w:rsidR="00BE15CA" w:rsidRPr="00C9409E" w:rsidRDefault="00BE15CA" w:rsidP="00BE15CA">
            <w:r w:rsidRPr="00C9409E">
              <w:t xml:space="preserve">- apšvietimo sistemų, skirtų užtikrinti Atitinkamą apšvietimo tankį, įdiegimas; </w:t>
            </w:r>
          </w:p>
          <w:p w14:paraId="1AA0DC7F" w14:textId="131E1DAC" w:rsidR="00BE15CA" w:rsidRPr="00C9409E" w:rsidRDefault="00BE15CA" w:rsidP="00BE15CA">
            <w:r w:rsidRPr="00C9409E">
              <w:t>- efektyvių valdymo įtaisų taikymas siekiant užtikrinti, kad apšvietimas naudojamas tik tada, kai yra reikalingas.</w:t>
            </w:r>
          </w:p>
        </w:tc>
      </w:tr>
      <w:tr w:rsidR="00C41C6B" w:rsidRPr="00C9409E" w14:paraId="77F735F4" w14:textId="77777777" w:rsidTr="00B9748F">
        <w:tc>
          <w:tcPr>
            <w:tcW w:w="20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A8880E3" w14:textId="77777777" w:rsidR="00C41C6B" w:rsidRPr="00C9409E" w:rsidRDefault="00C41C6B" w:rsidP="00C9409E">
            <w:r w:rsidRPr="00C9409E">
              <w:t>23</w:t>
            </w:r>
          </w:p>
        </w:tc>
        <w:tc>
          <w:tcPr>
            <w:tcW w:w="58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1C58557" w14:textId="77777777" w:rsidR="00C41C6B" w:rsidRPr="00C9409E" w:rsidRDefault="00C41C6B" w:rsidP="00C9409E"/>
        </w:tc>
        <w:tc>
          <w:tcPr>
            <w:tcW w:w="59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19944A0" w14:textId="77777777" w:rsidR="00C41C6B" w:rsidRPr="00C9409E" w:rsidRDefault="00C41C6B" w:rsidP="00C9409E"/>
        </w:tc>
        <w:tc>
          <w:tcPr>
            <w:tcW w:w="162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FEAAF27" w14:textId="77777777" w:rsidR="00C41C6B" w:rsidRPr="00C9409E" w:rsidRDefault="00C41C6B" w:rsidP="00C9409E">
            <w:r w:rsidRPr="00C9409E">
              <w:t>Šildymas, aušinimas ir vėdinimas</w:t>
            </w:r>
          </w:p>
          <w:p w14:paraId="094E3CEB" w14:textId="1FF48D72" w:rsidR="00C41C6B" w:rsidRPr="00C9409E" w:rsidRDefault="00C41C6B" w:rsidP="00C9409E">
            <w:r w:rsidRPr="00C9409E">
              <w:t xml:space="preserve">Apibūdinkite pasiūlytas priemones, skirtas pagerinti klimato kontrolės sistemos dizaino ir veikimo energijos efektyvumą, įskaitant toliau išvardintų būdų naudojimą: </w:t>
            </w:r>
          </w:p>
          <w:p w14:paraId="1983BD5E" w14:textId="77777777" w:rsidR="00C41C6B" w:rsidRPr="00C9409E" w:rsidRDefault="00C41C6B" w:rsidP="00C9409E">
            <w:r w:rsidRPr="00C9409E">
              <w:t xml:space="preserve">- proceso metu nepanaudotos šilumos naudojimą patalpų šildymui; </w:t>
            </w:r>
          </w:p>
          <w:p w14:paraId="6E048940" w14:textId="03E3039E" w:rsidR="00C41C6B" w:rsidRPr="00C9409E" w:rsidRDefault="00C41C6B" w:rsidP="00C9409E">
            <w:r w:rsidRPr="00C9409E">
              <w:t>- ypač efektyvios šildymo įrangos pasirinkimą;</w:t>
            </w:r>
          </w:p>
          <w:p w14:paraId="3F124EBE" w14:textId="77777777" w:rsidR="00C41C6B" w:rsidRPr="00C9409E" w:rsidRDefault="00C41C6B" w:rsidP="00C9409E">
            <w:r w:rsidRPr="00C9409E">
              <w:t>- naudojimo taško vandens šildytuvų pasirinkimą;</w:t>
            </w:r>
          </w:p>
          <w:p w14:paraId="3C63977B" w14:textId="370E7687" w:rsidR="00C41C6B" w:rsidRPr="00C9409E" w:rsidRDefault="00C41C6B" w:rsidP="00C9409E">
            <w:r w:rsidRPr="00C9409E">
              <w:t>- temperatūros kontrolę: termostatų, laiko jungiklių ir t. t. naudojimą;</w:t>
            </w:r>
          </w:p>
          <w:p w14:paraId="53B715F6" w14:textId="77777777" w:rsidR="00C41C6B" w:rsidRPr="00C9409E" w:rsidRDefault="00C41C6B" w:rsidP="00C9409E">
            <w:r w:rsidRPr="00C9409E">
              <w:t>- natūralaus vėdinimo panaudojimą;</w:t>
            </w:r>
          </w:p>
          <w:p w14:paraId="31D254C3" w14:textId="40E5E060" w:rsidR="00C41C6B" w:rsidRPr="00C9409E" w:rsidRDefault="00C41C6B" w:rsidP="00C9409E">
            <w:r w:rsidRPr="00C9409E">
              <w:t>- plyšių užkamšymo priemones.</w:t>
            </w:r>
          </w:p>
          <w:p w14:paraId="6D0A80DF" w14:textId="77777777" w:rsidR="00C41C6B" w:rsidRPr="00C9409E" w:rsidRDefault="00C41C6B" w:rsidP="00C9409E">
            <w:r w:rsidRPr="00C9409E">
              <w:t>Tolesnės rekomendacijos ir nurodantis kontrolinis sąrašas pateiktas 2E priede.</w:t>
            </w:r>
          </w:p>
        </w:tc>
        <w:tc>
          <w:tcPr>
            <w:tcW w:w="43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6FEE884" w14:textId="77777777" w:rsidR="00C41C6B" w:rsidRPr="00C9409E" w:rsidRDefault="00C41C6B" w:rsidP="00C9409E"/>
        </w:tc>
        <w:tc>
          <w:tcPr>
            <w:tcW w:w="470"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C2AF362" w14:textId="77777777" w:rsidR="00C41C6B" w:rsidRPr="00C9409E" w:rsidRDefault="00C41C6B" w:rsidP="00C9409E">
            <w:r w:rsidRPr="00C9409E">
              <w:t>Atitinka</w:t>
            </w:r>
          </w:p>
        </w:tc>
        <w:tc>
          <w:tcPr>
            <w:tcW w:w="108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6C7D1DD" w14:textId="77777777" w:rsidR="00C41C6B" w:rsidRPr="00C9409E" w:rsidRDefault="00C41C6B" w:rsidP="00C9409E">
            <w:r w:rsidRPr="00C9409E">
              <w:t>Pasiūlomos priemonės, skirtos pagerinti klimato kontrolės sistemų dizaino ir veikimo energijos efektyvumą, įskaitant toliau išvardintų būdų naudojimą:</w:t>
            </w:r>
          </w:p>
          <w:p w14:paraId="4ACAEE44" w14:textId="495EEF53" w:rsidR="00C41C6B" w:rsidRPr="00C9409E" w:rsidRDefault="00C41C6B" w:rsidP="00C9409E">
            <w:r w:rsidRPr="00C9409E">
              <w:t>- pasirinkta  efektyvi šildymo įranga</w:t>
            </w:r>
          </w:p>
          <w:p w14:paraId="66237E84" w14:textId="545E1C8C" w:rsidR="00C41C6B" w:rsidRPr="00C9409E" w:rsidRDefault="00C41C6B" w:rsidP="00C9409E">
            <w:r w:rsidRPr="00C9409E">
              <w:t>- naudojimo taško vandens šildytuvai</w:t>
            </w:r>
            <w:r w:rsidR="00BE15CA">
              <w:t>;</w:t>
            </w:r>
          </w:p>
          <w:p w14:paraId="7AB989A8" w14:textId="5A1027EE" w:rsidR="00C41C6B" w:rsidRPr="00C9409E" w:rsidRDefault="00C41C6B" w:rsidP="00C9409E">
            <w:r w:rsidRPr="00C9409E">
              <w:t>- temperatūros kontrolė: termostatų, laiko jungiklių ir t. t. naudojimas;</w:t>
            </w:r>
          </w:p>
          <w:p w14:paraId="3AE2EDF7" w14:textId="77777777" w:rsidR="00C41C6B" w:rsidRPr="00C9409E" w:rsidRDefault="00C41C6B" w:rsidP="00C9409E">
            <w:r w:rsidRPr="00C9409E">
              <w:t>- natūralaus vėdinimo panaudojimas;</w:t>
            </w:r>
          </w:p>
          <w:p w14:paraId="2ECFE0FE" w14:textId="77777777" w:rsidR="00C41C6B" w:rsidRPr="00C9409E" w:rsidRDefault="00C41C6B" w:rsidP="00C9409E">
            <w:r w:rsidRPr="00C9409E">
              <w:t xml:space="preserve">- plyšių užkamšymo priemonės. </w:t>
            </w:r>
          </w:p>
        </w:tc>
      </w:tr>
      <w:tr w:rsidR="00C41C6B" w:rsidRPr="00C9409E" w14:paraId="76AF5439" w14:textId="77777777" w:rsidTr="00B9748F">
        <w:tc>
          <w:tcPr>
            <w:tcW w:w="20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1DDCEFE" w14:textId="77777777" w:rsidR="00C41C6B" w:rsidRPr="00C9409E" w:rsidRDefault="00C41C6B" w:rsidP="00C9409E">
            <w:r w:rsidRPr="00C9409E">
              <w:t>24</w:t>
            </w:r>
          </w:p>
        </w:tc>
        <w:tc>
          <w:tcPr>
            <w:tcW w:w="589" w:type="pct"/>
            <w:tcBorders>
              <w:top w:val="nil"/>
              <w:left w:val="nil"/>
              <w:bottom w:val="single" w:sz="8" w:space="0" w:color="auto"/>
              <w:right w:val="single" w:sz="8" w:space="0" w:color="auto"/>
            </w:tcBorders>
            <w:tcMar>
              <w:top w:w="0" w:type="dxa"/>
              <w:left w:w="108" w:type="dxa"/>
              <w:bottom w:w="0" w:type="dxa"/>
              <w:right w:w="108" w:type="dxa"/>
            </w:tcMar>
            <w:vAlign w:val="center"/>
          </w:tcPr>
          <w:p w14:paraId="155AE222" w14:textId="77777777" w:rsidR="00C41C6B" w:rsidRPr="00C9409E" w:rsidRDefault="00C41C6B" w:rsidP="00C9409E"/>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tcPr>
          <w:p w14:paraId="5AA1EF7E" w14:textId="77777777" w:rsidR="00C41C6B" w:rsidRPr="00C9409E" w:rsidRDefault="00C41C6B" w:rsidP="00C9409E"/>
        </w:tc>
        <w:tc>
          <w:tcPr>
            <w:tcW w:w="1625" w:type="pct"/>
            <w:tcBorders>
              <w:top w:val="nil"/>
              <w:left w:val="nil"/>
              <w:bottom w:val="single" w:sz="8" w:space="0" w:color="auto"/>
              <w:right w:val="single" w:sz="8" w:space="0" w:color="auto"/>
            </w:tcBorders>
            <w:tcMar>
              <w:top w:w="0" w:type="dxa"/>
              <w:left w:w="108" w:type="dxa"/>
              <w:bottom w:w="0" w:type="dxa"/>
              <w:right w:w="108" w:type="dxa"/>
            </w:tcMar>
            <w:vAlign w:val="center"/>
          </w:tcPr>
          <w:p w14:paraId="116D9702" w14:textId="77777777" w:rsidR="00C41C6B" w:rsidRPr="00C9409E" w:rsidRDefault="00C41C6B" w:rsidP="00C9409E">
            <w:r w:rsidRPr="00C9409E">
              <w:t>4. Energijos efektyvumas</w:t>
            </w:r>
          </w:p>
          <w:p w14:paraId="3446E039" w14:textId="77777777" w:rsidR="00C41C6B" w:rsidRPr="00C9409E" w:rsidRDefault="00C41C6B" w:rsidP="00C9409E">
            <w:r w:rsidRPr="00C9409E">
              <w:t>Sektoriaus rekomendacijų 2.7.2 skyriuje nurodoma, kad Operatorius turi sudaryti energijos efektyvumo planą, kuriame būtų nurodomi ir įvertinami energijos efektyvumo būdai, taikytini susijusiai leidžiamai veiklai (kuriai yra gauti Leidimai).</w:t>
            </w:r>
          </w:p>
          <w:p w14:paraId="1E14C2E6" w14:textId="77777777" w:rsidR="00C41C6B" w:rsidRPr="00C9409E" w:rsidRDefault="00C41C6B" w:rsidP="00C9409E">
            <w:r w:rsidRPr="00C9409E">
              <w:t xml:space="preserve">Tai neapsiriboja priemonėmis, kurios būtinos remiantis pagrindiniais energijos reikalavimais – būtina įtraukti visus techniškai galimus būdus, pavyzdžiui, nustatytus visuose ankstesniuose skyriuose, sektoriaus rekomendacijose arba nurodytus EEBPP leidiniuose. </w:t>
            </w:r>
          </w:p>
          <w:p w14:paraId="1D85C361" w14:textId="77777777" w:rsidR="00C41C6B" w:rsidRPr="00C9409E" w:rsidRDefault="00C41C6B" w:rsidP="00C9409E">
            <w:r w:rsidRPr="00C9409E">
              <w:t>Jeigu Leidimai yra numatyti Klimato keitimo arba Tiesioginio dalyvio susitarime, Reguliuotojas be pagrindinių, energijos reikalavimuose nurodytų priemonių nevers vykdyti jokių kitų būdų. Tačiau jeigu Leidimas nėra numatytas Klimato keitimo arba Tiesioginio dalyvio susitarime, tada, siekiant patenkinti PPC (taršos prevencijos ir kontrolės) reglamentų reikalavimus, bus reikalaujama tolesnių energijos efektyvumo priemonių.</w:t>
            </w:r>
          </w:p>
          <w:p w14:paraId="2FA52134" w14:textId="77777777" w:rsidR="00C41C6B" w:rsidRPr="00C9409E" w:rsidRDefault="00C41C6B" w:rsidP="00C9409E">
            <w:r w:rsidRPr="00C9409E">
              <w:t xml:space="preserve">Energijos efektyvumo planas pateikiamas kaip Paraiškos dalis ir bus naudojamas kaip pagrindas nustatant tolesnių reikalavimų mastą. </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tcPr>
          <w:p w14:paraId="6CF78DDF" w14:textId="77777777" w:rsidR="00C41C6B" w:rsidRPr="00C9409E" w:rsidRDefault="00C41C6B" w:rsidP="00C9409E"/>
        </w:tc>
        <w:tc>
          <w:tcPr>
            <w:tcW w:w="470" w:type="pct"/>
            <w:tcBorders>
              <w:top w:val="nil"/>
              <w:left w:val="nil"/>
              <w:bottom w:val="single" w:sz="8" w:space="0" w:color="auto"/>
              <w:right w:val="single" w:sz="8" w:space="0" w:color="auto"/>
            </w:tcBorders>
            <w:tcMar>
              <w:top w:w="0" w:type="dxa"/>
              <w:left w:w="108" w:type="dxa"/>
              <w:bottom w:w="0" w:type="dxa"/>
              <w:right w:w="108" w:type="dxa"/>
            </w:tcMar>
          </w:tcPr>
          <w:p w14:paraId="700A96E0" w14:textId="77777777" w:rsidR="00C41C6B" w:rsidRPr="00C9409E" w:rsidRDefault="00C41C6B" w:rsidP="00C9409E"/>
          <w:p w14:paraId="614AFABF" w14:textId="77777777" w:rsidR="00C41C6B" w:rsidRPr="00C9409E" w:rsidRDefault="00C41C6B" w:rsidP="00C9409E"/>
          <w:p w14:paraId="14825678" w14:textId="77777777" w:rsidR="00C41C6B" w:rsidRPr="00C9409E" w:rsidRDefault="00C41C6B" w:rsidP="00C9409E"/>
          <w:p w14:paraId="673BEE57" w14:textId="77777777" w:rsidR="00C41C6B" w:rsidRPr="00C9409E" w:rsidRDefault="00C41C6B" w:rsidP="00C9409E"/>
          <w:p w14:paraId="01337B04" w14:textId="77777777" w:rsidR="00C41C6B" w:rsidRPr="00C9409E" w:rsidRDefault="00C41C6B" w:rsidP="00C9409E"/>
          <w:p w14:paraId="2F030226" w14:textId="77777777" w:rsidR="00C41C6B" w:rsidRPr="00C9409E" w:rsidRDefault="00C41C6B" w:rsidP="00C9409E">
            <w:r w:rsidRPr="00C9409E">
              <w:t>Atitinka</w:t>
            </w:r>
          </w:p>
        </w:tc>
        <w:tc>
          <w:tcPr>
            <w:tcW w:w="108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64067" w14:textId="77777777" w:rsidR="00C41C6B" w:rsidRPr="00C9409E" w:rsidRDefault="00C41C6B" w:rsidP="00C9409E"/>
          <w:p w14:paraId="5091712B" w14:textId="77777777" w:rsidR="00C41C6B" w:rsidRPr="00C9409E" w:rsidRDefault="00C41C6B" w:rsidP="00C9409E">
            <w:r w:rsidRPr="00C9409E">
              <w:t>2017-12-13 atliktas energijos efektyvumo auditas. Yra sudarytas energijos efektyvumo stebėsenos planas, kuriame įvertinami energijos efektyvumo skaičiavimai ir  būdai.</w:t>
            </w:r>
          </w:p>
        </w:tc>
      </w:tr>
    </w:tbl>
    <w:p w14:paraId="3F3F0FE2" w14:textId="77777777" w:rsidR="00C9409E" w:rsidRPr="00C9409E" w:rsidRDefault="00C9409E" w:rsidP="00C9409E"/>
    <w:p w14:paraId="715130A2" w14:textId="77777777" w:rsidR="00C9409E" w:rsidRPr="00C9409E" w:rsidRDefault="00C9409E" w:rsidP="00C9409E">
      <w:r w:rsidRPr="00C9409E">
        <w:t>PALYGINIMAS SU HORIZONTALIAIS GPGB</w:t>
      </w:r>
    </w:p>
    <w:p w14:paraId="52C3A765" w14:textId="38D8BB11" w:rsidR="00C9409E" w:rsidRDefault="00C41C6B" w:rsidP="00C9409E">
      <w:r>
        <w:t xml:space="preserve">UAB „NEO </w:t>
      </w:r>
      <w:r w:rsidR="00BE15CA">
        <w:t>Group</w:t>
      </w:r>
      <w:r>
        <w:t>“</w:t>
      </w:r>
      <w:r w:rsidR="00C9409E" w:rsidRPr="00C9409E">
        <w:t xml:space="preserve"> palyginimas su GPGB, nustatytu „Informacinis dokumentas apie GPGB VALANT CHEMIJOS PRAMONĖS ĮMONIŲ NUOTEKAS IR PANAUDOTAS DUJAS” (pagal Refere</w:t>
      </w:r>
      <w:r>
        <w:t xml:space="preserve">nce Document  on Best Available Techniques </w:t>
      </w:r>
      <w:r w:rsidR="00C9409E" w:rsidRPr="00C9409E">
        <w:t>in Common Waste Water and Waste Gas Treatment/ Management Systems in Chemical Sector, February, 2003)</w:t>
      </w:r>
    </w:p>
    <w:p w14:paraId="496F47D0" w14:textId="77777777" w:rsidR="00BE15CA" w:rsidRPr="00C9409E" w:rsidRDefault="00BE15CA" w:rsidP="00C9409E"/>
    <w:p w14:paraId="36F9A0F0" w14:textId="6D8D3A56" w:rsidR="00C9409E" w:rsidRPr="00C9409E" w:rsidRDefault="00C41C6B" w:rsidP="00C9409E">
      <w:bookmarkStart w:id="8" w:name="_Toc405807511"/>
      <w:r>
        <w:t>2</w:t>
      </w:r>
      <w:r w:rsidR="00C9409E" w:rsidRPr="00C9409E">
        <w:t>.4.1. lentelė. Įrenginio atitikimo GPGB palyginamasis įvertinimas</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1613"/>
        <w:gridCol w:w="1704"/>
        <w:gridCol w:w="4252"/>
        <w:gridCol w:w="1282"/>
        <w:gridCol w:w="1415"/>
        <w:gridCol w:w="2901"/>
      </w:tblGrid>
      <w:tr w:rsidR="00C9409E" w:rsidRPr="00C9409E" w14:paraId="0EC79840" w14:textId="77777777" w:rsidTr="00C41C6B">
        <w:trPr>
          <w:tblHeader/>
        </w:trPr>
        <w:tc>
          <w:tcPr>
            <w:tcW w:w="225" w:type="pct"/>
            <w:vAlign w:val="center"/>
          </w:tcPr>
          <w:p w14:paraId="219FE976" w14:textId="77777777" w:rsidR="00C9409E" w:rsidRPr="00C41C6B" w:rsidRDefault="00C9409E" w:rsidP="00C41C6B">
            <w:pPr>
              <w:jc w:val="center"/>
              <w:rPr>
                <w:b/>
              </w:rPr>
            </w:pPr>
            <w:r w:rsidRPr="00C41C6B">
              <w:rPr>
                <w:b/>
              </w:rPr>
              <w:t>Eil. Nr.</w:t>
            </w:r>
          </w:p>
        </w:tc>
        <w:tc>
          <w:tcPr>
            <w:tcW w:w="585" w:type="pct"/>
            <w:vAlign w:val="center"/>
          </w:tcPr>
          <w:p w14:paraId="0ECC1848" w14:textId="77777777" w:rsidR="00C9409E" w:rsidRPr="00C41C6B" w:rsidRDefault="00C9409E" w:rsidP="00C41C6B">
            <w:pPr>
              <w:jc w:val="center"/>
              <w:rPr>
                <w:b/>
              </w:rPr>
            </w:pPr>
            <w:r w:rsidRPr="00C41C6B">
              <w:rPr>
                <w:b/>
              </w:rPr>
              <w:t>Aplinkos komponentai, kuriems daromas poveikis</w:t>
            </w:r>
          </w:p>
        </w:tc>
        <w:tc>
          <w:tcPr>
            <w:tcW w:w="618" w:type="pct"/>
            <w:vAlign w:val="center"/>
          </w:tcPr>
          <w:p w14:paraId="46CC2F6A" w14:textId="77777777" w:rsidR="00C9409E" w:rsidRPr="00C41C6B" w:rsidRDefault="00C9409E" w:rsidP="00C41C6B">
            <w:pPr>
              <w:jc w:val="center"/>
              <w:rPr>
                <w:b/>
              </w:rPr>
            </w:pPr>
            <w:r w:rsidRPr="00C41C6B">
              <w:rPr>
                <w:b/>
              </w:rPr>
              <w:t>Nuoroda į ES GPGB informacinius dokumentus, anotacijas</w:t>
            </w:r>
          </w:p>
        </w:tc>
        <w:tc>
          <w:tcPr>
            <w:tcW w:w="1542" w:type="pct"/>
            <w:vAlign w:val="center"/>
          </w:tcPr>
          <w:p w14:paraId="2243C442" w14:textId="77777777" w:rsidR="00C9409E" w:rsidRPr="00C41C6B" w:rsidRDefault="00C9409E" w:rsidP="00C41C6B">
            <w:pPr>
              <w:jc w:val="center"/>
              <w:rPr>
                <w:b/>
              </w:rPr>
            </w:pPr>
            <w:r w:rsidRPr="00C41C6B">
              <w:rPr>
                <w:b/>
              </w:rPr>
              <w:t>GPGB technologija</w:t>
            </w:r>
          </w:p>
        </w:tc>
        <w:tc>
          <w:tcPr>
            <w:tcW w:w="465" w:type="pct"/>
            <w:vAlign w:val="center"/>
          </w:tcPr>
          <w:p w14:paraId="1CCCEE26" w14:textId="77777777" w:rsidR="00C9409E" w:rsidRPr="00C41C6B" w:rsidRDefault="00C9409E" w:rsidP="00C41C6B">
            <w:pPr>
              <w:jc w:val="center"/>
              <w:rPr>
                <w:b/>
              </w:rPr>
            </w:pPr>
            <w:r w:rsidRPr="00C41C6B">
              <w:rPr>
                <w:b/>
              </w:rPr>
              <w:t>Su GPGB taikymu susijusios</w:t>
            </w:r>
          </w:p>
          <w:p w14:paraId="7CD8D6EE" w14:textId="77777777" w:rsidR="00C9409E" w:rsidRPr="00C41C6B" w:rsidRDefault="00C9409E" w:rsidP="00C41C6B">
            <w:pPr>
              <w:jc w:val="center"/>
              <w:rPr>
                <w:b/>
              </w:rPr>
            </w:pPr>
            <w:r w:rsidRPr="00C41C6B">
              <w:rPr>
                <w:b/>
              </w:rPr>
              <w:t>vertės, vnt.</w:t>
            </w:r>
          </w:p>
        </w:tc>
        <w:tc>
          <w:tcPr>
            <w:tcW w:w="513" w:type="pct"/>
            <w:vAlign w:val="center"/>
          </w:tcPr>
          <w:p w14:paraId="25BA7255" w14:textId="77777777" w:rsidR="00C9409E" w:rsidRPr="00C41C6B" w:rsidRDefault="00C9409E" w:rsidP="00C41C6B">
            <w:pPr>
              <w:jc w:val="center"/>
              <w:rPr>
                <w:b/>
              </w:rPr>
            </w:pPr>
            <w:r w:rsidRPr="00C41C6B">
              <w:rPr>
                <w:b/>
              </w:rPr>
              <w:t>Atitikimas</w:t>
            </w:r>
          </w:p>
        </w:tc>
        <w:tc>
          <w:tcPr>
            <w:tcW w:w="1052" w:type="pct"/>
            <w:vAlign w:val="center"/>
          </w:tcPr>
          <w:p w14:paraId="7CC0E2BE" w14:textId="77777777" w:rsidR="00C9409E" w:rsidRPr="00C41C6B" w:rsidRDefault="00C9409E" w:rsidP="00C41C6B">
            <w:pPr>
              <w:jc w:val="center"/>
              <w:rPr>
                <w:b/>
              </w:rPr>
            </w:pPr>
            <w:r w:rsidRPr="00C41C6B">
              <w:rPr>
                <w:b/>
              </w:rPr>
              <w:t>Pastabos</w:t>
            </w:r>
          </w:p>
        </w:tc>
      </w:tr>
      <w:tr w:rsidR="00C9409E" w:rsidRPr="00C9409E" w14:paraId="4960CA34" w14:textId="77777777" w:rsidTr="00C41C6B">
        <w:trPr>
          <w:tblHeader/>
        </w:trPr>
        <w:tc>
          <w:tcPr>
            <w:tcW w:w="225" w:type="pct"/>
            <w:vAlign w:val="center"/>
          </w:tcPr>
          <w:p w14:paraId="1A28813B" w14:textId="77777777" w:rsidR="00C9409E" w:rsidRPr="00C41C6B" w:rsidRDefault="00C9409E" w:rsidP="00C41C6B">
            <w:pPr>
              <w:jc w:val="center"/>
              <w:rPr>
                <w:b/>
              </w:rPr>
            </w:pPr>
            <w:r w:rsidRPr="00C41C6B">
              <w:rPr>
                <w:b/>
              </w:rPr>
              <w:t>1</w:t>
            </w:r>
          </w:p>
        </w:tc>
        <w:tc>
          <w:tcPr>
            <w:tcW w:w="585" w:type="pct"/>
            <w:vAlign w:val="center"/>
          </w:tcPr>
          <w:p w14:paraId="1EF26DD5" w14:textId="77777777" w:rsidR="00C9409E" w:rsidRPr="00C41C6B" w:rsidRDefault="00C9409E" w:rsidP="00C41C6B">
            <w:pPr>
              <w:jc w:val="center"/>
              <w:rPr>
                <w:b/>
              </w:rPr>
            </w:pPr>
            <w:r w:rsidRPr="00C41C6B">
              <w:rPr>
                <w:b/>
              </w:rPr>
              <w:t>2</w:t>
            </w:r>
          </w:p>
        </w:tc>
        <w:tc>
          <w:tcPr>
            <w:tcW w:w="618" w:type="pct"/>
            <w:vAlign w:val="center"/>
          </w:tcPr>
          <w:p w14:paraId="556C3D19" w14:textId="77777777" w:rsidR="00C9409E" w:rsidRPr="00C41C6B" w:rsidRDefault="00C9409E" w:rsidP="00C41C6B">
            <w:pPr>
              <w:jc w:val="center"/>
              <w:rPr>
                <w:b/>
              </w:rPr>
            </w:pPr>
            <w:r w:rsidRPr="00C41C6B">
              <w:rPr>
                <w:b/>
              </w:rPr>
              <w:t>3</w:t>
            </w:r>
          </w:p>
        </w:tc>
        <w:tc>
          <w:tcPr>
            <w:tcW w:w="1542" w:type="pct"/>
            <w:vAlign w:val="center"/>
          </w:tcPr>
          <w:p w14:paraId="3470D52E" w14:textId="77777777" w:rsidR="00C9409E" w:rsidRPr="00C41C6B" w:rsidRDefault="00C9409E" w:rsidP="00C41C6B">
            <w:pPr>
              <w:jc w:val="center"/>
              <w:rPr>
                <w:b/>
              </w:rPr>
            </w:pPr>
            <w:r w:rsidRPr="00C41C6B">
              <w:rPr>
                <w:b/>
              </w:rPr>
              <w:t>4</w:t>
            </w:r>
          </w:p>
        </w:tc>
        <w:tc>
          <w:tcPr>
            <w:tcW w:w="465" w:type="pct"/>
            <w:vAlign w:val="center"/>
          </w:tcPr>
          <w:p w14:paraId="67AF0B2B" w14:textId="77777777" w:rsidR="00C9409E" w:rsidRPr="00C41C6B" w:rsidRDefault="00C9409E" w:rsidP="00C41C6B">
            <w:pPr>
              <w:jc w:val="center"/>
              <w:rPr>
                <w:b/>
              </w:rPr>
            </w:pPr>
            <w:r w:rsidRPr="00C41C6B">
              <w:rPr>
                <w:b/>
              </w:rPr>
              <w:t>5</w:t>
            </w:r>
          </w:p>
        </w:tc>
        <w:tc>
          <w:tcPr>
            <w:tcW w:w="513" w:type="pct"/>
            <w:vAlign w:val="center"/>
          </w:tcPr>
          <w:p w14:paraId="414C5912" w14:textId="77777777" w:rsidR="00C9409E" w:rsidRPr="00C41C6B" w:rsidRDefault="00C9409E" w:rsidP="00C41C6B">
            <w:pPr>
              <w:jc w:val="center"/>
              <w:rPr>
                <w:b/>
              </w:rPr>
            </w:pPr>
            <w:r w:rsidRPr="00C41C6B">
              <w:rPr>
                <w:b/>
              </w:rPr>
              <w:t>6</w:t>
            </w:r>
          </w:p>
        </w:tc>
        <w:tc>
          <w:tcPr>
            <w:tcW w:w="1052" w:type="pct"/>
            <w:vAlign w:val="center"/>
          </w:tcPr>
          <w:p w14:paraId="2901E952" w14:textId="77777777" w:rsidR="00C9409E" w:rsidRPr="00C41C6B" w:rsidRDefault="00C9409E" w:rsidP="00C41C6B">
            <w:pPr>
              <w:jc w:val="center"/>
              <w:rPr>
                <w:b/>
              </w:rPr>
            </w:pPr>
            <w:r w:rsidRPr="00C41C6B">
              <w:rPr>
                <w:b/>
              </w:rPr>
              <w:t>7</w:t>
            </w:r>
          </w:p>
        </w:tc>
      </w:tr>
      <w:tr w:rsidR="00C9409E" w:rsidRPr="00C9409E" w14:paraId="7BD83C22" w14:textId="77777777" w:rsidTr="00C41C6B">
        <w:trPr>
          <w:trHeight w:val="932"/>
        </w:trPr>
        <w:tc>
          <w:tcPr>
            <w:tcW w:w="225" w:type="pct"/>
            <w:vAlign w:val="center"/>
          </w:tcPr>
          <w:p w14:paraId="2139F772" w14:textId="77777777" w:rsidR="00C9409E" w:rsidRPr="00C9409E" w:rsidRDefault="00C9409E" w:rsidP="00C9409E">
            <w:r w:rsidRPr="00C9409E">
              <w:t>1</w:t>
            </w:r>
          </w:p>
        </w:tc>
        <w:tc>
          <w:tcPr>
            <w:tcW w:w="585" w:type="pct"/>
            <w:vAlign w:val="center"/>
          </w:tcPr>
          <w:p w14:paraId="47D69FFD" w14:textId="77777777" w:rsidR="00C9409E" w:rsidRPr="00C9409E" w:rsidRDefault="00C9409E" w:rsidP="00C9409E">
            <w:r w:rsidRPr="00C9409E">
              <w:t>Vadybos sistemos</w:t>
            </w:r>
          </w:p>
        </w:tc>
        <w:tc>
          <w:tcPr>
            <w:tcW w:w="618" w:type="pct"/>
            <w:vAlign w:val="center"/>
          </w:tcPr>
          <w:p w14:paraId="0FC48302" w14:textId="77777777" w:rsidR="00C9409E" w:rsidRPr="00C9409E" w:rsidRDefault="00C9409E" w:rsidP="00C9409E">
            <w:r w:rsidRPr="00C9409E">
              <w:t>GPGB Valant chemijos pramonės įmonių nuotekas ir panaudotas dujas</w:t>
            </w:r>
          </w:p>
          <w:p w14:paraId="00E28BE4" w14:textId="77777777" w:rsidR="00C9409E" w:rsidRPr="00C9409E" w:rsidRDefault="00C9409E" w:rsidP="00C9409E">
            <w:r w:rsidRPr="00C9409E">
              <w:t>Sk.4.2</w:t>
            </w:r>
          </w:p>
        </w:tc>
        <w:tc>
          <w:tcPr>
            <w:tcW w:w="1542" w:type="pct"/>
            <w:vAlign w:val="center"/>
          </w:tcPr>
          <w:p w14:paraId="0E1D6B18" w14:textId="77777777" w:rsidR="00C9409E" w:rsidRPr="00C9409E" w:rsidRDefault="00C9409E" w:rsidP="00C9409E">
            <w:r w:rsidRPr="00C9409E">
              <w:t>Aplinkosaugos vadybos sistema:</w:t>
            </w:r>
          </w:p>
          <w:p w14:paraId="19A23337" w14:textId="77777777" w:rsidR="00C9409E" w:rsidRPr="00C9409E" w:rsidRDefault="00C9409E" w:rsidP="00C9409E">
            <w:r w:rsidRPr="00C9409E">
              <w:t>- inventorizacija - veiklos priemonės- strateginės priemonės - saugos priemonės ir priemonės avarijų atvejais</w:t>
            </w:r>
          </w:p>
        </w:tc>
        <w:tc>
          <w:tcPr>
            <w:tcW w:w="465" w:type="pct"/>
            <w:vAlign w:val="center"/>
          </w:tcPr>
          <w:p w14:paraId="7E938C7F" w14:textId="77777777" w:rsidR="00C9409E" w:rsidRPr="00C9409E" w:rsidRDefault="00C9409E" w:rsidP="00C9409E">
            <w:r w:rsidRPr="00C9409E">
              <w:t>-</w:t>
            </w:r>
          </w:p>
        </w:tc>
        <w:tc>
          <w:tcPr>
            <w:tcW w:w="511" w:type="pct"/>
          </w:tcPr>
          <w:p w14:paraId="7D81DF94" w14:textId="77777777" w:rsidR="00C9409E" w:rsidRPr="00C9409E" w:rsidRDefault="00C9409E" w:rsidP="00C9409E">
            <w:r w:rsidRPr="00C9409E">
              <w:t>Atitinka</w:t>
            </w:r>
          </w:p>
        </w:tc>
        <w:tc>
          <w:tcPr>
            <w:tcW w:w="1054" w:type="pct"/>
            <w:vAlign w:val="center"/>
          </w:tcPr>
          <w:p w14:paraId="7A6B2786" w14:textId="77777777" w:rsidR="00C9409E" w:rsidRPr="00C9409E" w:rsidRDefault="00C9409E" w:rsidP="00C9409E">
            <w:r w:rsidRPr="00C9409E">
              <w:t>Įmonėje veikia sertifikuota  integruota kokybės ir aplinkosaugos vadybos sistema (IVS) pagal tarptautinius standartus ISO 9001 ir ISO 14001. Paruošta ir suderinta saugos ataskaita</w:t>
            </w:r>
          </w:p>
        </w:tc>
      </w:tr>
      <w:tr w:rsidR="00C9409E" w:rsidRPr="00C9409E" w14:paraId="603C68E4" w14:textId="77777777" w:rsidTr="00C41C6B">
        <w:trPr>
          <w:trHeight w:val="323"/>
        </w:trPr>
        <w:tc>
          <w:tcPr>
            <w:tcW w:w="225" w:type="pct"/>
            <w:vAlign w:val="center"/>
          </w:tcPr>
          <w:p w14:paraId="3187D951" w14:textId="77777777" w:rsidR="00C9409E" w:rsidRPr="00C9409E" w:rsidRDefault="00C9409E" w:rsidP="00C9409E">
            <w:r w:rsidRPr="00C9409E">
              <w:t>2</w:t>
            </w:r>
          </w:p>
        </w:tc>
        <w:tc>
          <w:tcPr>
            <w:tcW w:w="585" w:type="pct"/>
            <w:vMerge w:val="restart"/>
            <w:vAlign w:val="center"/>
          </w:tcPr>
          <w:p w14:paraId="43A8C0BB" w14:textId="77777777" w:rsidR="00C9409E" w:rsidRPr="00C9409E" w:rsidRDefault="00C9409E" w:rsidP="00C9409E">
            <w:r w:rsidRPr="00C9409E">
              <w:t>Nuotekų prevencija ir kontrolė</w:t>
            </w:r>
          </w:p>
        </w:tc>
        <w:tc>
          <w:tcPr>
            <w:tcW w:w="618" w:type="pct"/>
            <w:vMerge w:val="restart"/>
            <w:vAlign w:val="center"/>
          </w:tcPr>
          <w:p w14:paraId="3BF6AAA3" w14:textId="77777777" w:rsidR="00C9409E" w:rsidRPr="00C9409E" w:rsidRDefault="00C9409E" w:rsidP="00C9409E">
            <w:r w:rsidRPr="00C9409E">
              <w:t>Sk.4.3.1.</w:t>
            </w:r>
          </w:p>
        </w:tc>
        <w:tc>
          <w:tcPr>
            <w:tcW w:w="1542" w:type="pct"/>
            <w:vAlign w:val="center"/>
          </w:tcPr>
          <w:p w14:paraId="00FD0DDA" w14:textId="77777777" w:rsidR="00C9409E" w:rsidRPr="00C9409E" w:rsidRDefault="00C9409E" w:rsidP="00C9409E">
            <w:r w:rsidRPr="00C9409E">
              <w:t>Nuotekų valymo technologijos:</w:t>
            </w:r>
          </w:p>
        </w:tc>
        <w:tc>
          <w:tcPr>
            <w:tcW w:w="465" w:type="pct"/>
            <w:vAlign w:val="center"/>
          </w:tcPr>
          <w:p w14:paraId="0709277C" w14:textId="77777777" w:rsidR="00C9409E" w:rsidRPr="00C9409E" w:rsidRDefault="00C9409E" w:rsidP="00C9409E"/>
        </w:tc>
        <w:tc>
          <w:tcPr>
            <w:tcW w:w="511" w:type="pct"/>
            <w:vAlign w:val="center"/>
          </w:tcPr>
          <w:p w14:paraId="053C77E0" w14:textId="77777777" w:rsidR="00C9409E" w:rsidRPr="00C9409E" w:rsidRDefault="00C9409E" w:rsidP="00C9409E"/>
        </w:tc>
        <w:tc>
          <w:tcPr>
            <w:tcW w:w="1054" w:type="pct"/>
            <w:vAlign w:val="center"/>
          </w:tcPr>
          <w:p w14:paraId="7BCF7159" w14:textId="77777777" w:rsidR="00C9409E" w:rsidRPr="00C9409E" w:rsidRDefault="00C9409E" w:rsidP="00C9409E"/>
        </w:tc>
      </w:tr>
      <w:tr w:rsidR="00C9409E" w:rsidRPr="00C9409E" w14:paraId="5F7E0778" w14:textId="77777777" w:rsidTr="00C41C6B">
        <w:trPr>
          <w:trHeight w:val="392"/>
        </w:trPr>
        <w:tc>
          <w:tcPr>
            <w:tcW w:w="225" w:type="pct"/>
            <w:vAlign w:val="center"/>
          </w:tcPr>
          <w:p w14:paraId="0890D750" w14:textId="77777777" w:rsidR="00C9409E" w:rsidRPr="00C9409E" w:rsidRDefault="00C9409E" w:rsidP="00C9409E">
            <w:r w:rsidRPr="00C9409E">
              <w:t>2.1</w:t>
            </w:r>
          </w:p>
        </w:tc>
        <w:tc>
          <w:tcPr>
            <w:tcW w:w="585" w:type="pct"/>
            <w:vMerge/>
            <w:vAlign w:val="center"/>
          </w:tcPr>
          <w:p w14:paraId="37A0BB6E" w14:textId="77777777" w:rsidR="00C9409E" w:rsidRPr="00C9409E" w:rsidRDefault="00C9409E" w:rsidP="00C9409E"/>
        </w:tc>
        <w:tc>
          <w:tcPr>
            <w:tcW w:w="618" w:type="pct"/>
            <w:vMerge/>
            <w:vAlign w:val="center"/>
          </w:tcPr>
          <w:p w14:paraId="2C433A9C" w14:textId="77777777" w:rsidR="00C9409E" w:rsidRPr="00C9409E" w:rsidRDefault="00C9409E" w:rsidP="00C9409E"/>
        </w:tc>
        <w:tc>
          <w:tcPr>
            <w:tcW w:w="1542" w:type="pct"/>
            <w:vAlign w:val="center"/>
          </w:tcPr>
          <w:p w14:paraId="2A2C4FBC" w14:textId="77777777" w:rsidR="00C9409E" w:rsidRPr="00C9409E" w:rsidRDefault="00C9409E" w:rsidP="00C9409E">
            <w:r w:rsidRPr="00C9409E">
              <w:t>Atskyrimo arba nusodinimo technologijos</w:t>
            </w:r>
          </w:p>
        </w:tc>
        <w:tc>
          <w:tcPr>
            <w:tcW w:w="465" w:type="pct"/>
            <w:vAlign w:val="center"/>
          </w:tcPr>
          <w:p w14:paraId="00FBA9B4" w14:textId="77777777" w:rsidR="00C9409E" w:rsidRPr="00C9409E" w:rsidRDefault="00C9409E" w:rsidP="00C9409E">
            <w:r w:rsidRPr="00C9409E">
              <w:t>-</w:t>
            </w:r>
          </w:p>
        </w:tc>
        <w:tc>
          <w:tcPr>
            <w:tcW w:w="511" w:type="pct"/>
          </w:tcPr>
          <w:p w14:paraId="51AA2007" w14:textId="77777777" w:rsidR="00C9409E" w:rsidRPr="00C9409E" w:rsidRDefault="00C9409E" w:rsidP="00C9409E">
            <w:r w:rsidRPr="00C9409E">
              <w:t>Atitinka</w:t>
            </w:r>
          </w:p>
        </w:tc>
        <w:tc>
          <w:tcPr>
            <w:tcW w:w="1054" w:type="pct"/>
            <w:vAlign w:val="center"/>
          </w:tcPr>
          <w:p w14:paraId="069B8AE2" w14:textId="77777777" w:rsidR="00C9409E" w:rsidRPr="00C9409E" w:rsidRDefault="00C9409E" w:rsidP="00C9409E">
            <w:r w:rsidRPr="00C9409E">
              <w:t xml:space="preserve">Paviršinių nuotekų valymas </w:t>
            </w:r>
          </w:p>
          <w:p w14:paraId="182BB2FB" w14:textId="77777777" w:rsidR="00C9409E" w:rsidRPr="00C9409E" w:rsidRDefault="00C9409E" w:rsidP="00C9409E">
            <w:r w:rsidRPr="00C9409E">
              <w:t>Gamybinių nuotekų pirmasis valymo etapas</w:t>
            </w:r>
          </w:p>
        </w:tc>
      </w:tr>
      <w:tr w:rsidR="00C9409E" w:rsidRPr="00C9409E" w14:paraId="1FB61778" w14:textId="77777777" w:rsidTr="00C41C6B">
        <w:trPr>
          <w:trHeight w:val="257"/>
        </w:trPr>
        <w:tc>
          <w:tcPr>
            <w:tcW w:w="225" w:type="pct"/>
            <w:vAlign w:val="center"/>
          </w:tcPr>
          <w:p w14:paraId="00F180F5" w14:textId="77777777" w:rsidR="00C9409E" w:rsidRPr="00C9409E" w:rsidRDefault="00C9409E" w:rsidP="00C9409E">
            <w:r w:rsidRPr="00C9409E">
              <w:t>2.2</w:t>
            </w:r>
          </w:p>
        </w:tc>
        <w:tc>
          <w:tcPr>
            <w:tcW w:w="585" w:type="pct"/>
            <w:vMerge/>
            <w:vAlign w:val="center"/>
          </w:tcPr>
          <w:p w14:paraId="4BECDBDE" w14:textId="77777777" w:rsidR="00C9409E" w:rsidRPr="00C9409E" w:rsidRDefault="00C9409E" w:rsidP="00C9409E"/>
        </w:tc>
        <w:tc>
          <w:tcPr>
            <w:tcW w:w="618" w:type="pct"/>
            <w:vMerge/>
            <w:vAlign w:val="center"/>
          </w:tcPr>
          <w:p w14:paraId="58BBBB93" w14:textId="77777777" w:rsidR="00C9409E" w:rsidRPr="00C9409E" w:rsidRDefault="00C9409E" w:rsidP="00C9409E"/>
        </w:tc>
        <w:tc>
          <w:tcPr>
            <w:tcW w:w="1542" w:type="pct"/>
            <w:vAlign w:val="center"/>
          </w:tcPr>
          <w:p w14:paraId="3517D93C" w14:textId="77777777" w:rsidR="00C9409E" w:rsidRPr="00C9409E" w:rsidRDefault="00C9409E" w:rsidP="00C9409E">
            <w:r w:rsidRPr="00C9409E">
              <w:t>Biologinio valymo technologija</w:t>
            </w:r>
          </w:p>
        </w:tc>
        <w:tc>
          <w:tcPr>
            <w:tcW w:w="465" w:type="pct"/>
            <w:vAlign w:val="center"/>
          </w:tcPr>
          <w:p w14:paraId="6EF59CAC" w14:textId="77777777" w:rsidR="00C9409E" w:rsidRPr="00C9409E" w:rsidRDefault="00C9409E" w:rsidP="00C9409E">
            <w:r w:rsidRPr="00C9409E">
              <w:t>-</w:t>
            </w:r>
          </w:p>
        </w:tc>
        <w:tc>
          <w:tcPr>
            <w:tcW w:w="511" w:type="pct"/>
          </w:tcPr>
          <w:p w14:paraId="5F88766E" w14:textId="77777777" w:rsidR="00C9409E" w:rsidRPr="00C9409E" w:rsidRDefault="00C9409E" w:rsidP="00C9409E">
            <w:r w:rsidRPr="00C9409E">
              <w:t>Atitinka</w:t>
            </w:r>
          </w:p>
        </w:tc>
        <w:tc>
          <w:tcPr>
            <w:tcW w:w="1054" w:type="pct"/>
            <w:vAlign w:val="center"/>
          </w:tcPr>
          <w:p w14:paraId="11345539" w14:textId="77777777" w:rsidR="00C9409E" w:rsidRPr="00C9409E" w:rsidRDefault="00C9409E" w:rsidP="00C9409E">
            <w:r w:rsidRPr="00C9409E">
              <w:t>Gamybinių nuotekų pagrindinis valymas</w:t>
            </w:r>
          </w:p>
        </w:tc>
      </w:tr>
      <w:tr w:rsidR="00C9409E" w:rsidRPr="00C9409E" w14:paraId="3D7962B3" w14:textId="77777777" w:rsidTr="00C41C6B">
        <w:trPr>
          <w:trHeight w:val="257"/>
        </w:trPr>
        <w:tc>
          <w:tcPr>
            <w:tcW w:w="225" w:type="pct"/>
            <w:vAlign w:val="center"/>
          </w:tcPr>
          <w:p w14:paraId="27AF0D12" w14:textId="77777777" w:rsidR="00C9409E" w:rsidRPr="00C9409E" w:rsidRDefault="00C9409E" w:rsidP="00C9409E">
            <w:r w:rsidRPr="00C9409E">
              <w:t>2.3</w:t>
            </w:r>
          </w:p>
        </w:tc>
        <w:tc>
          <w:tcPr>
            <w:tcW w:w="585" w:type="pct"/>
            <w:vMerge/>
            <w:vAlign w:val="center"/>
          </w:tcPr>
          <w:p w14:paraId="0195210B" w14:textId="77777777" w:rsidR="00C9409E" w:rsidRPr="00C9409E" w:rsidRDefault="00C9409E" w:rsidP="00C9409E"/>
        </w:tc>
        <w:tc>
          <w:tcPr>
            <w:tcW w:w="618" w:type="pct"/>
            <w:vMerge/>
            <w:vAlign w:val="center"/>
          </w:tcPr>
          <w:p w14:paraId="51214AA2" w14:textId="77777777" w:rsidR="00C9409E" w:rsidRPr="00C9409E" w:rsidRDefault="00C9409E" w:rsidP="00C9409E"/>
        </w:tc>
        <w:tc>
          <w:tcPr>
            <w:tcW w:w="1542" w:type="pct"/>
            <w:vAlign w:val="center"/>
          </w:tcPr>
          <w:p w14:paraId="05390611" w14:textId="77777777" w:rsidR="00C9409E" w:rsidRPr="00C9409E" w:rsidRDefault="00C9409E" w:rsidP="00C9409E">
            <w:r w:rsidRPr="00C9409E">
              <w:t>Nuotekų dumblo apdorojimo technologija</w:t>
            </w:r>
          </w:p>
        </w:tc>
        <w:tc>
          <w:tcPr>
            <w:tcW w:w="465" w:type="pct"/>
            <w:vAlign w:val="center"/>
          </w:tcPr>
          <w:p w14:paraId="77AA779D" w14:textId="77777777" w:rsidR="00C9409E" w:rsidRPr="00C9409E" w:rsidRDefault="00C9409E" w:rsidP="00C9409E">
            <w:r w:rsidRPr="00C9409E">
              <w:t>-</w:t>
            </w:r>
          </w:p>
        </w:tc>
        <w:tc>
          <w:tcPr>
            <w:tcW w:w="511" w:type="pct"/>
          </w:tcPr>
          <w:p w14:paraId="61BBC023" w14:textId="77777777" w:rsidR="00C9409E" w:rsidRPr="00C9409E" w:rsidRDefault="00C9409E" w:rsidP="00C9409E">
            <w:r w:rsidRPr="00C9409E">
              <w:t>Atitinka</w:t>
            </w:r>
          </w:p>
        </w:tc>
        <w:tc>
          <w:tcPr>
            <w:tcW w:w="1054" w:type="pct"/>
            <w:vAlign w:val="center"/>
          </w:tcPr>
          <w:p w14:paraId="7AC6F386" w14:textId="77777777" w:rsidR="00C9409E" w:rsidRPr="00C9409E" w:rsidRDefault="00C9409E" w:rsidP="00C9409E">
            <w:r w:rsidRPr="00C9409E">
              <w:t>Gamykloje dumblas nusausinamas ir vėliau perduodamas tolimesniam apdirbimui atliekų tvarkytojams</w:t>
            </w:r>
          </w:p>
        </w:tc>
      </w:tr>
      <w:tr w:rsidR="00C9409E" w:rsidRPr="00C9409E" w14:paraId="1C67CCE5" w14:textId="77777777" w:rsidTr="00C41C6B">
        <w:trPr>
          <w:trHeight w:val="257"/>
        </w:trPr>
        <w:tc>
          <w:tcPr>
            <w:tcW w:w="225" w:type="pct"/>
            <w:vAlign w:val="center"/>
          </w:tcPr>
          <w:p w14:paraId="74CC5327" w14:textId="77777777" w:rsidR="00C9409E" w:rsidRPr="00C9409E" w:rsidRDefault="00C9409E" w:rsidP="00C9409E">
            <w:r w:rsidRPr="00C9409E">
              <w:t>4</w:t>
            </w:r>
          </w:p>
        </w:tc>
        <w:tc>
          <w:tcPr>
            <w:tcW w:w="585" w:type="pct"/>
            <w:vMerge/>
            <w:vAlign w:val="center"/>
          </w:tcPr>
          <w:p w14:paraId="5D9EEF1C" w14:textId="77777777" w:rsidR="00C9409E" w:rsidRPr="00C9409E" w:rsidRDefault="00C9409E" w:rsidP="00C9409E"/>
        </w:tc>
        <w:tc>
          <w:tcPr>
            <w:tcW w:w="618" w:type="pct"/>
            <w:vMerge/>
            <w:vAlign w:val="center"/>
          </w:tcPr>
          <w:p w14:paraId="3547ED66" w14:textId="77777777" w:rsidR="00C9409E" w:rsidRPr="00C9409E" w:rsidRDefault="00C9409E" w:rsidP="00C9409E"/>
        </w:tc>
        <w:tc>
          <w:tcPr>
            <w:tcW w:w="1542" w:type="pct"/>
            <w:vAlign w:val="center"/>
          </w:tcPr>
          <w:p w14:paraId="236B2EEF" w14:textId="77777777" w:rsidR="00C9409E" w:rsidRPr="00C9409E" w:rsidRDefault="00C9409E" w:rsidP="00C9409E">
            <w:r w:rsidRPr="00C9409E">
              <w:t>Nuotekų surinkimo sistema:</w:t>
            </w:r>
          </w:p>
        </w:tc>
        <w:tc>
          <w:tcPr>
            <w:tcW w:w="465" w:type="pct"/>
            <w:vAlign w:val="center"/>
          </w:tcPr>
          <w:p w14:paraId="61F4483C" w14:textId="77777777" w:rsidR="00C9409E" w:rsidRPr="00C9409E" w:rsidRDefault="00C9409E" w:rsidP="00C9409E"/>
        </w:tc>
        <w:tc>
          <w:tcPr>
            <w:tcW w:w="511" w:type="pct"/>
            <w:vAlign w:val="center"/>
          </w:tcPr>
          <w:p w14:paraId="73841596" w14:textId="77777777" w:rsidR="00C9409E" w:rsidRPr="00C9409E" w:rsidRDefault="00C9409E" w:rsidP="00C9409E"/>
        </w:tc>
        <w:tc>
          <w:tcPr>
            <w:tcW w:w="1054" w:type="pct"/>
            <w:vAlign w:val="center"/>
          </w:tcPr>
          <w:p w14:paraId="2D3D1BFF" w14:textId="77777777" w:rsidR="00C9409E" w:rsidRPr="00C9409E" w:rsidRDefault="00C9409E" w:rsidP="00C9409E"/>
        </w:tc>
      </w:tr>
      <w:tr w:rsidR="00C9409E" w:rsidRPr="00C9409E" w14:paraId="4D58A24A" w14:textId="77777777" w:rsidTr="00C41C6B">
        <w:trPr>
          <w:trHeight w:val="257"/>
        </w:trPr>
        <w:tc>
          <w:tcPr>
            <w:tcW w:w="225" w:type="pct"/>
            <w:vAlign w:val="center"/>
          </w:tcPr>
          <w:p w14:paraId="552C3D10" w14:textId="77777777" w:rsidR="00C9409E" w:rsidRPr="00C9409E" w:rsidRDefault="00C9409E" w:rsidP="00C9409E">
            <w:r w:rsidRPr="00C9409E">
              <w:t>4.1</w:t>
            </w:r>
          </w:p>
        </w:tc>
        <w:tc>
          <w:tcPr>
            <w:tcW w:w="585" w:type="pct"/>
            <w:vMerge/>
            <w:vAlign w:val="center"/>
          </w:tcPr>
          <w:p w14:paraId="1D2F80C8" w14:textId="77777777" w:rsidR="00C9409E" w:rsidRPr="00C9409E" w:rsidRDefault="00C9409E" w:rsidP="00C9409E"/>
        </w:tc>
        <w:tc>
          <w:tcPr>
            <w:tcW w:w="618" w:type="pct"/>
            <w:vMerge/>
            <w:vAlign w:val="center"/>
          </w:tcPr>
          <w:p w14:paraId="426C36B2" w14:textId="77777777" w:rsidR="00C9409E" w:rsidRPr="00C9409E" w:rsidRDefault="00C9409E" w:rsidP="00C9409E"/>
        </w:tc>
        <w:tc>
          <w:tcPr>
            <w:tcW w:w="1542" w:type="pct"/>
            <w:vAlign w:val="center"/>
          </w:tcPr>
          <w:p w14:paraId="4C7B33CA" w14:textId="77777777" w:rsidR="00C9409E" w:rsidRPr="00C9409E" w:rsidRDefault="00C9409E" w:rsidP="00C9409E">
            <w:r w:rsidRPr="00C9409E">
              <w:t>Technologinio vandens atskyrimas nuo švaraus lietaus vandens</w:t>
            </w:r>
          </w:p>
        </w:tc>
        <w:tc>
          <w:tcPr>
            <w:tcW w:w="465" w:type="pct"/>
            <w:vAlign w:val="center"/>
          </w:tcPr>
          <w:p w14:paraId="2D7EA027" w14:textId="77777777" w:rsidR="00C9409E" w:rsidRPr="00C9409E" w:rsidRDefault="00C9409E" w:rsidP="00C9409E">
            <w:r w:rsidRPr="00C9409E">
              <w:t>-</w:t>
            </w:r>
          </w:p>
        </w:tc>
        <w:tc>
          <w:tcPr>
            <w:tcW w:w="511" w:type="pct"/>
          </w:tcPr>
          <w:p w14:paraId="6DD2D4DA" w14:textId="77777777" w:rsidR="00C9409E" w:rsidRPr="00C9409E" w:rsidRDefault="00C9409E" w:rsidP="00C9409E">
            <w:r w:rsidRPr="00C9409E">
              <w:t>Atitinka</w:t>
            </w:r>
          </w:p>
        </w:tc>
        <w:tc>
          <w:tcPr>
            <w:tcW w:w="1054" w:type="pct"/>
            <w:vAlign w:val="center"/>
          </w:tcPr>
          <w:p w14:paraId="4C3CA37C" w14:textId="77777777" w:rsidR="00C9409E" w:rsidRPr="00C9409E" w:rsidRDefault="00C9409E" w:rsidP="00C9409E">
            <w:r w:rsidRPr="00C9409E">
              <w:t>Užterštas gamybinis vanduo surenkamas atskira sistema ir nuvedamas į biologinius valymo įrenginius</w:t>
            </w:r>
          </w:p>
        </w:tc>
      </w:tr>
      <w:tr w:rsidR="00C9409E" w:rsidRPr="00C9409E" w14:paraId="764289E3" w14:textId="77777777" w:rsidTr="00C41C6B">
        <w:trPr>
          <w:trHeight w:val="257"/>
        </w:trPr>
        <w:tc>
          <w:tcPr>
            <w:tcW w:w="225" w:type="pct"/>
            <w:vAlign w:val="center"/>
          </w:tcPr>
          <w:p w14:paraId="5C56CD58" w14:textId="77777777" w:rsidR="00C9409E" w:rsidRPr="00C9409E" w:rsidRDefault="00C9409E" w:rsidP="00C9409E">
            <w:r w:rsidRPr="00C9409E">
              <w:t>4.2</w:t>
            </w:r>
          </w:p>
        </w:tc>
        <w:tc>
          <w:tcPr>
            <w:tcW w:w="585" w:type="pct"/>
            <w:vMerge/>
            <w:vAlign w:val="center"/>
          </w:tcPr>
          <w:p w14:paraId="0910885B" w14:textId="77777777" w:rsidR="00C9409E" w:rsidRPr="00C9409E" w:rsidRDefault="00C9409E" w:rsidP="00C9409E"/>
        </w:tc>
        <w:tc>
          <w:tcPr>
            <w:tcW w:w="618" w:type="pct"/>
            <w:vMerge/>
            <w:vAlign w:val="center"/>
          </w:tcPr>
          <w:p w14:paraId="5A4BC74D" w14:textId="77777777" w:rsidR="00C9409E" w:rsidRPr="00C9409E" w:rsidRDefault="00C9409E" w:rsidP="00C9409E"/>
        </w:tc>
        <w:tc>
          <w:tcPr>
            <w:tcW w:w="1542" w:type="pct"/>
            <w:vAlign w:val="center"/>
          </w:tcPr>
          <w:p w14:paraId="2829B050" w14:textId="77777777" w:rsidR="00C9409E" w:rsidRPr="00C9409E" w:rsidRDefault="00C9409E" w:rsidP="00C9409E">
            <w:r w:rsidRPr="00C9409E">
              <w:t>Stogo įrengimas virš teršimo vietų</w:t>
            </w:r>
          </w:p>
        </w:tc>
        <w:tc>
          <w:tcPr>
            <w:tcW w:w="465" w:type="pct"/>
            <w:vAlign w:val="center"/>
          </w:tcPr>
          <w:p w14:paraId="625DB0A5" w14:textId="77777777" w:rsidR="00C9409E" w:rsidRPr="00C9409E" w:rsidRDefault="00C9409E" w:rsidP="00C9409E">
            <w:r w:rsidRPr="00C9409E">
              <w:t>-</w:t>
            </w:r>
          </w:p>
        </w:tc>
        <w:tc>
          <w:tcPr>
            <w:tcW w:w="511" w:type="pct"/>
          </w:tcPr>
          <w:p w14:paraId="3F4EA400" w14:textId="77777777" w:rsidR="00C9409E" w:rsidRPr="00C9409E" w:rsidRDefault="00C9409E" w:rsidP="00C9409E">
            <w:r w:rsidRPr="00C9409E">
              <w:t>Atitinka</w:t>
            </w:r>
          </w:p>
        </w:tc>
        <w:tc>
          <w:tcPr>
            <w:tcW w:w="1054" w:type="pct"/>
            <w:vAlign w:val="center"/>
          </w:tcPr>
          <w:p w14:paraId="46F669B8" w14:textId="77777777" w:rsidR="00C9409E" w:rsidRPr="00C9409E" w:rsidRDefault="00C9409E" w:rsidP="00C9409E">
            <w:r w:rsidRPr="00C9409E">
              <w:t xml:space="preserve"> įrengti stogai virš įrenginių (HTM katilinė - obj.06, 06.1) - glikolių išpylimas iš g/cisternų vyksta uždarame pastate (obj. 10)</w:t>
            </w:r>
          </w:p>
        </w:tc>
      </w:tr>
      <w:tr w:rsidR="00C9409E" w:rsidRPr="00C9409E" w14:paraId="287D73BA" w14:textId="77777777" w:rsidTr="00C41C6B">
        <w:trPr>
          <w:trHeight w:val="257"/>
        </w:trPr>
        <w:tc>
          <w:tcPr>
            <w:tcW w:w="225" w:type="pct"/>
            <w:vAlign w:val="center"/>
          </w:tcPr>
          <w:p w14:paraId="71B0C5B1" w14:textId="77777777" w:rsidR="00C9409E" w:rsidRPr="00C9409E" w:rsidRDefault="00C9409E" w:rsidP="00C9409E">
            <w:r w:rsidRPr="00C9409E">
              <w:t>4.3</w:t>
            </w:r>
          </w:p>
        </w:tc>
        <w:tc>
          <w:tcPr>
            <w:tcW w:w="585" w:type="pct"/>
            <w:vMerge/>
            <w:vAlign w:val="center"/>
          </w:tcPr>
          <w:p w14:paraId="259D1DCD" w14:textId="77777777" w:rsidR="00C9409E" w:rsidRPr="00C9409E" w:rsidRDefault="00C9409E" w:rsidP="00C9409E"/>
        </w:tc>
        <w:tc>
          <w:tcPr>
            <w:tcW w:w="618" w:type="pct"/>
            <w:vMerge/>
            <w:vAlign w:val="center"/>
          </w:tcPr>
          <w:p w14:paraId="178CF6C0" w14:textId="77777777" w:rsidR="00C9409E" w:rsidRPr="00C9409E" w:rsidRDefault="00C9409E" w:rsidP="00C9409E"/>
        </w:tc>
        <w:tc>
          <w:tcPr>
            <w:tcW w:w="1542" w:type="pct"/>
            <w:vAlign w:val="center"/>
          </w:tcPr>
          <w:p w14:paraId="15E2DCD9" w14:textId="77777777" w:rsidR="00C9409E" w:rsidRPr="00C9409E" w:rsidRDefault="00C9409E" w:rsidP="00C9409E">
            <w:r w:rsidRPr="00C9409E">
              <w:t>Antžeminių nuotekų surinkimo sistemų naudojimas technologiniam vandeniui įmonės viduje tarp nuotekų susidarymo ir galutinio valymo įrenginio</w:t>
            </w:r>
          </w:p>
        </w:tc>
        <w:tc>
          <w:tcPr>
            <w:tcW w:w="465" w:type="pct"/>
            <w:vAlign w:val="center"/>
          </w:tcPr>
          <w:p w14:paraId="3B3F340B" w14:textId="77777777" w:rsidR="00C9409E" w:rsidRPr="00C9409E" w:rsidRDefault="00C9409E" w:rsidP="00C9409E">
            <w:r w:rsidRPr="00C9409E">
              <w:t>-</w:t>
            </w:r>
          </w:p>
        </w:tc>
        <w:tc>
          <w:tcPr>
            <w:tcW w:w="511" w:type="pct"/>
          </w:tcPr>
          <w:p w14:paraId="02BC6137" w14:textId="77777777" w:rsidR="00C9409E" w:rsidRPr="00C9409E" w:rsidRDefault="00C9409E" w:rsidP="00C9409E">
            <w:r w:rsidRPr="00C9409E">
              <w:t>Atitinka</w:t>
            </w:r>
          </w:p>
        </w:tc>
        <w:tc>
          <w:tcPr>
            <w:tcW w:w="1054" w:type="pct"/>
            <w:vAlign w:val="center"/>
          </w:tcPr>
          <w:p w14:paraId="0FEA3EF2" w14:textId="5E03FA2A" w:rsidR="00C9409E" w:rsidRPr="00C9409E" w:rsidRDefault="00C9409E">
            <w:r w:rsidRPr="00C9409E">
              <w:t xml:space="preserve">Nešvarios gamybinės nuotekos prieš patenkant į biologinius valymo įrenginius, pirmiausia nukreipiami į buferinę talpą (obj. 19.1) 575 </w:t>
            </w:r>
            <w:r w:rsidRPr="00BE15CA">
              <w:t>m</w:t>
            </w:r>
            <w:r w:rsidR="00BE15CA">
              <w:rPr>
                <w:vertAlign w:val="superscript"/>
              </w:rPr>
              <w:t>3</w:t>
            </w:r>
            <w:r w:rsidRPr="00C9409E">
              <w:t xml:space="preserve"> talpos)</w:t>
            </w:r>
          </w:p>
        </w:tc>
      </w:tr>
      <w:tr w:rsidR="00C9409E" w:rsidRPr="00C9409E" w14:paraId="7FE9D6B1" w14:textId="77777777" w:rsidTr="00C41C6B">
        <w:trPr>
          <w:trHeight w:val="257"/>
        </w:trPr>
        <w:tc>
          <w:tcPr>
            <w:tcW w:w="225" w:type="pct"/>
            <w:vAlign w:val="center"/>
          </w:tcPr>
          <w:p w14:paraId="6FCD7EAF" w14:textId="77777777" w:rsidR="00C9409E" w:rsidRPr="00C9409E" w:rsidRDefault="00C9409E" w:rsidP="00C9409E">
            <w:r w:rsidRPr="00C9409E">
              <w:t>4.4</w:t>
            </w:r>
          </w:p>
        </w:tc>
        <w:tc>
          <w:tcPr>
            <w:tcW w:w="585" w:type="pct"/>
            <w:vMerge/>
            <w:vAlign w:val="center"/>
          </w:tcPr>
          <w:p w14:paraId="3981F0CB" w14:textId="77777777" w:rsidR="00C9409E" w:rsidRPr="00C9409E" w:rsidRDefault="00C9409E" w:rsidP="00C9409E"/>
        </w:tc>
        <w:tc>
          <w:tcPr>
            <w:tcW w:w="618" w:type="pct"/>
            <w:vMerge/>
            <w:vAlign w:val="center"/>
          </w:tcPr>
          <w:p w14:paraId="48FF60E8" w14:textId="77777777" w:rsidR="00C9409E" w:rsidRPr="00C9409E" w:rsidRDefault="00C9409E" w:rsidP="00C9409E"/>
        </w:tc>
        <w:tc>
          <w:tcPr>
            <w:tcW w:w="1542" w:type="pct"/>
            <w:vAlign w:val="center"/>
          </w:tcPr>
          <w:p w14:paraId="083570DD" w14:textId="77777777" w:rsidR="00C9409E" w:rsidRPr="00C9409E" w:rsidRDefault="00C9409E" w:rsidP="00C9409E">
            <w:r w:rsidRPr="00C9409E">
              <w:t>Nuotekų surinkimo rezervuaro, skirto avarijų atvejams ir numatytų gaisro gesinimo vandeniui surinkti, įrengimas</w:t>
            </w:r>
          </w:p>
        </w:tc>
        <w:tc>
          <w:tcPr>
            <w:tcW w:w="465" w:type="pct"/>
            <w:vAlign w:val="center"/>
          </w:tcPr>
          <w:p w14:paraId="053773D4" w14:textId="77777777" w:rsidR="00C9409E" w:rsidRPr="00C9409E" w:rsidRDefault="00C9409E" w:rsidP="00C9409E">
            <w:r w:rsidRPr="00C9409E">
              <w:t>-</w:t>
            </w:r>
          </w:p>
        </w:tc>
        <w:tc>
          <w:tcPr>
            <w:tcW w:w="511" w:type="pct"/>
          </w:tcPr>
          <w:p w14:paraId="3B633F91" w14:textId="77777777" w:rsidR="00C9409E" w:rsidRPr="00C9409E" w:rsidRDefault="00C9409E" w:rsidP="00C9409E">
            <w:r w:rsidRPr="00C9409E">
              <w:t>Atitinka</w:t>
            </w:r>
          </w:p>
        </w:tc>
        <w:tc>
          <w:tcPr>
            <w:tcW w:w="1054" w:type="pct"/>
            <w:vAlign w:val="center"/>
          </w:tcPr>
          <w:p w14:paraId="698A7650" w14:textId="108D3C3D" w:rsidR="00C9409E" w:rsidRPr="00C9409E" w:rsidRDefault="00C9409E">
            <w:r w:rsidRPr="00C9409E">
              <w:t xml:space="preserve">Nuotekos, susidariusios avarijų atvejais, ir gaisro gesinimo vanduo pateks į paviršinių nuotekų rezervuarą (obj.23) 1000 </w:t>
            </w:r>
            <w:r w:rsidRPr="00BE15CA">
              <w:t>m</w:t>
            </w:r>
            <w:r w:rsidR="00BE15CA">
              <w:rPr>
                <w:vertAlign w:val="superscript"/>
              </w:rPr>
              <w:t>3</w:t>
            </w:r>
            <w:r w:rsidRPr="00C9409E">
              <w:t xml:space="preserve"> talpos</w:t>
            </w:r>
          </w:p>
        </w:tc>
      </w:tr>
      <w:tr w:rsidR="00C9409E" w:rsidRPr="00C9409E" w14:paraId="54B508AD" w14:textId="77777777" w:rsidTr="00C41C6B">
        <w:trPr>
          <w:trHeight w:val="257"/>
        </w:trPr>
        <w:tc>
          <w:tcPr>
            <w:tcW w:w="225" w:type="pct"/>
            <w:vAlign w:val="center"/>
          </w:tcPr>
          <w:p w14:paraId="48DE3943" w14:textId="77777777" w:rsidR="00C9409E" w:rsidRPr="00C9409E" w:rsidRDefault="00C9409E" w:rsidP="00C9409E">
            <w:r w:rsidRPr="00C9409E">
              <w:t>4.5</w:t>
            </w:r>
          </w:p>
        </w:tc>
        <w:tc>
          <w:tcPr>
            <w:tcW w:w="585" w:type="pct"/>
            <w:vMerge/>
            <w:vAlign w:val="center"/>
          </w:tcPr>
          <w:p w14:paraId="1047AE03" w14:textId="77777777" w:rsidR="00C9409E" w:rsidRPr="00C9409E" w:rsidRDefault="00C9409E" w:rsidP="00C9409E"/>
        </w:tc>
        <w:tc>
          <w:tcPr>
            <w:tcW w:w="618" w:type="pct"/>
            <w:vMerge/>
            <w:vAlign w:val="center"/>
          </w:tcPr>
          <w:p w14:paraId="28EB676F" w14:textId="77777777" w:rsidR="00C9409E" w:rsidRPr="00C9409E" w:rsidRDefault="00C9409E" w:rsidP="00C9409E"/>
        </w:tc>
        <w:tc>
          <w:tcPr>
            <w:tcW w:w="1542" w:type="pct"/>
            <w:vAlign w:val="center"/>
          </w:tcPr>
          <w:p w14:paraId="69EBC598" w14:textId="77777777" w:rsidR="00C9409E" w:rsidRPr="00C9409E" w:rsidRDefault="00C9409E" w:rsidP="00C9409E">
            <w:r w:rsidRPr="00C9409E">
              <w:t>GPGB lietaus nuotekoms:</w:t>
            </w:r>
          </w:p>
        </w:tc>
        <w:tc>
          <w:tcPr>
            <w:tcW w:w="465" w:type="pct"/>
            <w:vAlign w:val="center"/>
          </w:tcPr>
          <w:p w14:paraId="150841DF" w14:textId="77777777" w:rsidR="00C9409E" w:rsidRPr="00C9409E" w:rsidRDefault="00C9409E" w:rsidP="00C9409E"/>
        </w:tc>
        <w:tc>
          <w:tcPr>
            <w:tcW w:w="511" w:type="pct"/>
            <w:vAlign w:val="center"/>
          </w:tcPr>
          <w:p w14:paraId="78D3BFD5" w14:textId="77777777" w:rsidR="00C9409E" w:rsidRPr="00C9409E" w:rsidRDefault="00C9409E" w:rsidP="00C9409E"/>
        </w:tc>
        <w:tc>
          <w:tcPr>
            <w:tcW w:w="1054" w:type="pct"/>
            <w:vAlign w:val="center"/>
          </w:tcPr>
          <w:p w14:paraId="6E733494" w14:textId="77777777" w:rsidR="00C9409E" w:rsidRPr="00C9409E" w:rsidRDefault="00C9409E" w:rsidP="00C9409E"/>
        </w:tc>
      </w:tr>
      <w:tr w:rsidR="00C9409E" w:rsidRPr="00C9409E" w14:paraId="2EA31947" w14:textId="77777777" w:rsidTr="00C41C6B">
        <w:trPr>
          <w:trHeight w:val="257"/>
        </w:trPr>
        <w:tc>
          <w:tcPr>
            <w:tcW w:w="225" w:type="pct"/>
            <w:vAlign w:val="center"/>
          </w:tcPr>
          <w:p w14:paraId="401AB8E1" w14:textId="77777777" w:rsidR="00C9409E" w:rsidRPr="00C9409E" w:rsidRDefault="00C9409E" w:rsidP="00C9409E">
            <w:r w:rsidRPr="00C9409E">
              <w:t>4.5.1.</w:t>
            </w:r>
          </w:p>
        </w:tc>
        <w:tc>
          <w:tcPr>
            <w:tcW w:w="585" w:type="pct"/>
            <w:vMerge/>
            <w:vAlign w:val="center"/>
          </w:tcPr>
          <w:p w14:paraId="5C335605" w14:textId="77777777" w:rsidR="00C9409E" w:rsidRPr="00C9409E" w:rsidRDefault="00C9409E" w:rsidP="00C9409E"/>
        </w:tc>
        <w:tc>
          <w:tcPr>
            <w:tcW w:w="618" w:type="pct"/>
            <w:vMerge/>
            <w:vAlign w:val="center"/>
          </w:tcPr>
          <w:p w14:paraId="3877E631" w14:textId="77777777" w:rsidR="00C9409E" w:rsidRPr="00C9409E" w:rsidRDefault="00C9409E" w:rsidP="00C9409E"/>
        </w:tc>
        <w:tc>
          <w:tcPr>
            <w:tcW w:w="1542" w:type="pct"/>
          </w:tcPr>
          <w:p w14:paraId="6AC6C09D" w14:textId="77777777" w:rsidR="00C9409E" w:rsidRPr="00C9409E" w:rsidRDefault="00C9409E" w:rsidP="00C9409E">
            <w:r w:rsidRPr="00C9409E">
              <w:t>Svaraus lietaus vandens nukreipimas vamzdžiais tiesiogiai į vandens telkinį o ne per nuotekų surinkimo sistemą</w:t>
            </w:r>
          </w:p>
        </w:tc>
        <w:tc>
          <w:tcPr>
            <w:tcW w:w="465" w:type="pct"/>
            <w:vAlign w:val="center"/>
          </w:tcPr>
          <w:p w14:paraId="65D82691" w14:textId="77777777" w:rsidR="00C9409E" w:rsidRPr="00C9409E" w:rsidRDefault="00C9409E" w:rsidP="00C9409E">
            <w:r w:rsidRPr="00C9409E">
              <w:t>-</w:t>
            </w:r>
          </w:p>
        </w:tc>
        <w:tc>
          <w:tcPr>
            <w:tcW w:w="511" w:type="pct"/>
          </w:tcPr>
          <w:p w14:paraId="304C794B" w14:textId="77777777" w:rsidR="00C9409E" w:rsidRPr="00C9409E" w:rsidRDefault="00C9409E" w:rsidP="00C9409E">
            <w:r w:rsidRPr="00C9409E">
              <w:t>Atitinka</w:t>
            </w:r>
          </w:p>
        </w:tc>
        <w:tc>
          <w:tcPr>
            <w:tcW w:w="1054" w:type="pct"/>
          </w:tcPr>
          <w:p w14:paraId="00D60C50" w14:textId="77777777" w:rsidR="00C9409E" w:rsidRPr="00C9409E" w:rsidRDefault="00C9409E" w:rsidP="00C9409E">
            <w:r w:rsidRPr="00C9409E">
              <w:t>Sąlyginai švarus lietaus vanduo linijomis išleidžiamos į aplinką</w:t>
            </w:r>
          </w:p>
        </w:tc>
      </w:tr>
      <w:tr w:rsidR="00C9409E" w:rsidRPr="00C9409E" w14:paraId="05F90A03" w14:textId="77777777" w:rsidTr="00C41C6B">
        <w:trPr>
          <w:trHeight w:val="257"/>
        </w:trPr>
        <w:tc>
          <w:tcPr>
            <w:tcW w:w="225" w:type="pct"/>
            <w:vAlign w:val="center"/>
          </w:tcPr>
          <w:p w14:paraId="420D85D2" w14:textId="77777777" w:rsidR="00C9409E" w:rsidRPr="00C9409E" w:rsidRDefault="00C9409E" w:rsidP="00C9409E">
            <w:r w:rsidRPr="00C9409E">
              <w:t>4.5.2</w:t>
            </w:r>
          </w:p>
        </w:tc>
        <w:tc>
          <w:tcPr>
            <w:tcW w:w="585" w:type="pct"/>
            <w:vMerge/>
            <w:vAlign w:val="center"/>
          </w:tcPr>
          <w:p w14:paraId="1BD3A424" w14:textId="77777777" w:rsidR="00C9409E" w:rsidRPr="00C9409E" w:rsidRDefault="00C9409E" w:rsidP="00C9409E"/>
        </w:tc>
        <w:tc>
          <w:tcPr>
            <w:tcW w:w="618" w:type="pct"/>
            <w:vMerge/>
            <w:vAlign w:val="center"/>
          </w:tcPr>
          <w:p w14:paraId="214CC8F4" w14:textId="77777777" w:rsidR="00C9409E" w:rsidRPr="00C9409E" w:rsidRDefault="00C9409E" w:rsidP="00C9409E"/>
        </w:tc>
        <w:tc>
          <w:tcPr>
            <w:tcW w:w="1542" w:type="pct"/>
          </w:tcPr>
          <w:p w14:paraId="19C6043F" w14:textId="38BE2F6C" w:rsidR="00C9409E" w:rsidRPr="00C9409E" w:rsidRDefault="00C9409E">
            <w:r w:rsidRPr="00C9409E">
              <w:t>Lietaus vandens iš užterštų vietų valymas prieš išleidžiant į aplinką BDS</w:t>
            </w:r>
            <w:r w:rsidR="00BE15CA">
              <w:rPr>
                <w:vertAlign w:val="subscript"/>
              </w:rPr>
              <w:t>5</w:t>
            </w:r>
            <w:r w:rsidRPr="00C9409E">
              <w:t>- 2-20 mg/l</w:t>
            </w:r>
          </w:p>
        </w:tc>
        <w:tc>
          <w:tcPr>
            <w:tcW w:w="465" w:type="pct"/>
            <w:vAlign w:val="center"/>
          </w:tcPr>
          <w:p w14:paraId="5C9DA2ED" w14:textId="77777777" w:rsidR="00C9409E" w:rsidRPr="00C9409E" w:rsidRDefault="00C9409E" w:rsidP="00C9409E">
            <w:r w:rsidRPr="00C9409E">
              <w:t>-</w:t>
            </w:r>
          </w:p>
        </w:tc>
        <w:tc>
          <w:tcPr>
            <w:tcW w:w="511" w:type="pct"/>
          </w:tcPr>
          <w:p w14:paraId="26804739" w14:textId="77777777" w:rsidR="00C9409E" w:rsidRPr="00C9409E" w:rsidRDefault="00C9409E" w:rsidP="00C9409E">
            <w:r w:rsidRPr="00C9409E">
              <w:t>Atitinka</w:t>
            </w:r>
          </w:p>
        </w:tc>
        <w:tc>
          <w:tcPr>
            <w:tcW w:w="1054" w:type="pct"/>
          </w:tcPr>
          <w:p w14:paraId="2239297B" w14:textId="732E0D62" w:rsidR="00C9409E" w:rsidRPr="00C9409E" w:rsidRDefault="00C9409E">
            <w:r w:rsidRPr="00C9409E">
              <w:t xml:space="preserve">Paviršinės lietaus nuotekos surenkamos ir nukreipiamos į paviršinių nuotekų rezervuarą (obj. 23), po kurio nuotekos apvalomos naftos gaudyklėje </w:t>
            </w:r>
            <w:r w:rsidRPr="00BE15CA">
              <w:t>BDS</w:t>
            </w:r>
            <w:r w:rsidR="00BE15CA">
              <w:rPr>
                <w:vertAlign w:val="subscript"/>
              </w:rPr>
              <w:t>7</w:t>
            </w:r>
            <w:r w:rsidRPr="00C9409E">
              <w:t xml:space="preserve"> -≤ 11,02 mg/l</w:t>
            </w:r>
          </w:p>
        </w:tc>
      </w:tr>
      <w:tr w:rsidR="00C9409E" w:rsidRPr="00C9409E" w14:paraId="61D1C19A" w14:textId="77777777" w:rsidTr="00C41C6B">
        <w:trPr>
          <w:trHeight w:val="257"/>
        </w:trPr>
        <w:tc>
          <w:tcPr>
            <w:tcW w:w="225" w:type="pct"/>
            <w:vAlign w:val="center"/>
          </w:tcPr>
          <w:p w14:paraId="3E01BCA7" w14:textId="77777777" w:rsidR="00C9409E" w:rsidRPr="00C9409E" w:rsidRDefault="00C9409E" w:rsidP="00C9409E">
            <w:r w:rsidRPr="00C9409E">
              <w:t>5</w:t>
            </w:r>
          </w:p>
        </w:tc>
        <w:tc>
          <w:tcPr>
            <w:tcW w:w="585" w:type="pct"/>
            <w:vAlign w:val="center"/>
          </w:tcPr>
          <w:p w14:paraId="63AF28E9" w14:textId="77777777" w:rsidR="00C9409E" w:rsidRPr="00C9409E" w:rsidRDefault="00C9409E" w:rsidP="00C9409E">
            <w:r w:rsidRPr="00C9409E">
              <w:t xml:space="preserve">Emisijos </w:t>
            </w:r>
          </w:p>
        </w:tc>
        <w:tc>
          <w:tcPr>
            <w:tcW w:w="618" w:type="pct"/>
            <w:vAlign w:val="center"/>
          </w:tcPr>
          <w:p w14:paraId="51C14F1B" w14:textId="77777777" w:rsidR="00C9409E" w:rsidRPr="00C9409E" w:rsidRDefault="00C9409E" w:rsidP="00C9409E"/>
        </w:tc>
        <w:tc>
          <w:tcPr>
            <w:tcW w:w="1542" w:type="pct"/>
            <w:vAlign w:val="center"/>
          </w:tcPr>
          <w:p w14:paraId="00049E32" w14:textId="77777777" w:rsidR="00C9409E" w:rsidRPr="00C9409E" w:rsidRDefault="00C9409E" w:rsidP="00C9409E">
            <w:r w:rsidRPr="00C9409E">
              <w:t>Panaudotų dujų valymas</w:t>
            </w:r>
          </w:p>
        </w:tc>
        <w:tc>
          <w:tcPr>
            <w:tcW w:w="465" w:type="pct"/>
            <w:vAlign w:val="center"/>
          </w:tcPr>
          <w:p w14:paraId="4C35A068" w14:textId="77777777" w:rsidR="00C9409E" w:rsidRPr="00C9409E" w:rsidRDefault="00C9409E" w:rsidP="00C9409E"/>
        </w:tc>
        <w:tc>
          <w:tcPr>
            <w:tcW w:w="511" w:type="pct"/>
          </w:tcPr>
          <w:p w14:paraId="4057911F" w14:textId="77777777" w:rsidR="00C9409E" w:rsidRPr="00C9409E" w:rsidRDefault="00C9409E" w:rsidP="00C9409E">
            <w:r w:rsidRPr="00C9409E">
              <w:t>Atitinka</w:t>
            </w:r>
          </w:p>
        </w:tc>
        <w:tc>
          <w:tcPr>
            <w:tcW w:w="1054" w:type="pct"/>
            <w:vAlign w:val="center"/>
          </w:tcPr>
          <w:p w14:paraId="7A6723B5" w14:textId="77777777" w:rsidR="00C9409E" w:rsidRPr="00C9409E" w:rsidRDefault="00C9409E" w:rsidP="00C9409E">
            <w:r w:rsidRPr="00C9409E">
              <w:t>Lentelė 3.2. eil. Nr. 13</w:t>
            </w:r>
          </w:p>
        </w:tc>
      </w:tr>
    </w:tbl>
    <w:p w14:paraId="46FD0BAF" w14:textId="77777777" w:rsidR="00C9409E" w:rsidRPr="00C9409E" w:rsidRDefault="00C9409E" w:rsidP="00C9409E"/>
    <w:p w14:paraId="60CA3C08" w14:textId="48C46FEC" w:rsidR="00C9409E" w:rsidRPr="00C9409E" w:rsidRDefault="00C41C6B" w:rsidP="00C41C6B">
      <w:pPr>
        <w:ind w:firstLine="720"/>
        <w:jc w:val="both"/>
      </w:pPr>
      <w:r>
        <w:t xml:space="preserve">UAB „NEO </w:t>
      </w:r>
      <w:r w:rsidR="00BE15CA">
        <w:t>Group</w:t>
      </w:r>
      <w:r>
        <w:t>“</w:t>
      </w:r>
      <w:r w:rsidR="00C9409E" w:rsidRPr="00C9409E">
        <w:t xml:space="preserve"> palyginimas su nustatytu „Informacinis dokumentas apie GPGB, kurias galima taikyti PRAMONINĖSE AUŠINIMO SISTEMOSE (pagal Refere</w:t>
      </w:r>
      <w:r>
        <w:t>nce Document on the application of Best Available Techniques to Industrial Cooling Systems December</w:t>
      </w:r>
      <w:r w:rsidR="00C9409E" w:rsidRPr="00C9409E">
        <w:t>, 2001)</w:t>
      </w:r>
      <w:r>
        <w:t xml:space="preserve"> </w:t>
      </w:r>
      <w:r w:rsidR="00C9409E" w:rsidRPr="00C9409E">
        <w:t>Pramoninės aušinimo sistemos - tai sistemos šilumos pertekliui šalinti iš bet kurios terpės, naudojant šilumos mainus tarp vandens ir/ar oro, kad tos terpės temperatūra būtų sumažinta iki aplinkos oro temperatūros.</w:t>
      </w:r>
      <w:r>
        <w:t xml:space="preserve"> </w:t>
      </w:r>
      <w:r w:rsidR="00C9409E" w:rsidRPr="00C9409E">
        <w:t>Įmonėje vanduo aušinamas oru aušinamuosiuose aušinimo bokštuose. Vienas a</w:t>
      </w:r>
      <w:r>
        <w:t>ušinimo bokštas yra rezervinis.</w:t>
      </w:r>
    </w:p>
    <w:p w14:paraId="496DF418" w14:textId="77777777" w:rsidR="00C9409E" w:rsidRDefault="00C9409E" w:rsidP="00C9409E"/>
    <w:p w14:paraId="73DC3A98" w14:textId="77777777" w:rsidR="00BE15CA" w:rsidRDefault="00BE15CA" w:rsidP="00C9409E"/>
    <w:p w14:paraId="62C0C4BD" w14:textId="77777777" w:rsidR="00BE15CA" w:rsidRDefault="00BE15CA" w:rsidP="00C9409E"/>
    <w:p w14:paraId="184879AE" w14:textId="77777777" w:rsidR="00BE15CA" w:rsidRDefault="00BE15CA" w:rsidP="00C9409E"/>
    <w:p w14:paraId="2F70B4B8" w14:textId="77777777" w:rsidR="00BE15CA" w:rsidRDefault="00BE15CA" w:rsidP="00C9409E"/>
    <w:p w14:paraId="11D1CCA4" w14:textId="77777777" w:rsidR="00BE15CA" w:rsidRPr="00C9409E" w:rsidRDefault="00BE15CA" w:rsidP="00C9409E"/>
    <w:p w14:paraId="41FEB7EE" w14:textId="17ECA0B6" w:rsidR="00C9409E" w:rsidRPr="00C9409E" w:rsidRDefault="00C41C6B" w:rsidP="00C9409E">
      <w:bookmarkStart w:id="9" w:name="_Toc405807512"/>
      <w:bookmarkStart w:id="10" w:name="_Toc43388886"/>
      <w:r>
        <w:t>2</w:t>
      </w:r>
      <w:r w:rsidR="00C9409E" w:rsidRPr="00C9409E">
        <w:t>.4. lentelė. Įrenginio atitikimo GPGB pramoninėse aušinimo sistemose palyginamasis įvertinimas</w:t>
      </w:r>
      <w:bookmarkEnd w:id="9"/>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1623"/>
        <w:gridCol w:w="1643"/>
        <w:gridCol w:w="4450"/>
        <w:gridCol w:w="1190"/>
        <w:gridCol w:w="1296"/>
        <w:gridCol w:w="3016"/>
      </w:tblGrid>
      <w:tr w:rsidR="00C9409E" w:rsidRPr="00C9409E" w14:paraId="1C9BABC4" w14:textId="77777777" w:rsidTr="00A71186">
        <w:tc>
          <w:tcPr>
            <w:tcW w:w="174" w:type="pct"/>
            <w:vAlign w:val="center"/>
          </w:tcPr>
          <w:p w14:paraId="63E30957" w14:textId="77777777" w:rsidR="00C9409E" w:rsidRPr="00C41C6B" w:rsidRDefault="00C9409E" w:rsidP="00C41C6B">
            <w:pPr>
              <w:jc w:val="center"/>
              <w:rPr>
                <w:b/>
              </w:rPr>
            </w:pPr>
            <w:r w:rsidRPr="00C41C6B">
              <w:rPr>
                <w:b/>
              </w:rPr>
              <w:t>Eil. Nr.</w:t>
            </w:r>
          </w:p>
        </w:tc>
        <w:tc>
          <w:tcPr>
            <w:tcW w:w="421" w:type="pct"/>
            <w:vAlign w:val="center"/>
          </w:tcPr>
          <w:p w14:paraId="17EA2D51" w14:textId="77777777" w:rsidR="00C9409E" w:rsidRPr="00C41C6B" w:rsidRDefault="00C9409E" w:rsidP="00C41C6B">
            <w:pPr>
              <w:jc w:val="center"/>
              <w:rPr>
                <w:b/>
              </w:rPr>
            </w:pPr>
            <w:r w:rsidRPr="00C41C6B">
              <w:rPr>
                <w:b/>
              </w:rPr>
              <w:t>Aplinkos komponentai, kuriems daromas poveikis</w:t>
            </w:r>
          </w:p>
        </w:tc>
        <w:tc>
          <w:tcPr>
            <w:tcW w:w="516" w:type="pct"/>
            <w:vAlign w:val="center"/>
          </w:tcPr>
          <w:p w14:paraId="0DD946AF" w14:textId="77777777" w:rsidR="00C9409E" w:rsidRPr="00C41C6B" w:rsidRDefault="00C9409E" w:rsidP="00C41C6B">
            <w:pPr>
              <w:jc w:val="center"/>
              <w:rPr>
                <w:b/>
              </w:rPr>
            </w:pPr>
            <w:r w:rsidRPr="00C41C6B">
              <w:rPr>
                <w:b/>
              </w:rPr>
              <w:t>Nuoroda į ES GPGB informacinius dokumentus, anotacijas</w:t>
            </w:r>
          </w:p>
        </w:tc>
        <w:tc>
          <w:tcPr>
            <w:tcW w:w="1840" w:type="pct"/>
            <w:vAlign w:val="center"/>
          </w:tcPr>
          <w:p w14:paraId="63795B46" w14:textId="77777777" w:rsidR="00C9409E" w:rsidRPr="00C41C6B" w:rsidRDefault="00C9409E" w:rsidP="00C41C6B">
            <w:pPr>
              <w:jc w:val="center"/>
              <w:rPr>
                <w:b/>
              </w:rPr>
            </w:pPr>
            <w:r w:rsidRPr="00C41C6B">
              <w:rPr>
                <w:b/>
              </w:rPr>
              <w:t>GPGB technologija</w:t>
            </w:r>
          </w:p>
        </w:tc>
        <w:tc>
          <w:tcPr>
            <w:tcW w:w="374" w:type="pct"/>
            <w:vAlign w:val="center"/>
          </w:tcPr>
          <w:p w14:paraId="41AF7302" w14:textId="77777777" w:rsidR="00C9409E" w:rsidRPr="00C41C6B" w:rsidRDefault="00C9409E" w:rsidP="00C41C6B">
            <w:pPr>
              <w:jc w:val="center"/>
              <w:rPr>
                <w:b/>
              </w:rPr>
            </w:pPr>
            <w:r w:rsidRPr="00C41C6B">
              <w:rPr>
                <w:b/>
              </w:rPr>
              <w:t>Su GPGB taikymu susijusios</w:t>
            </w:r>
          </w:p>
          <w:p w14:paraId="02DBE0C2" w14:textId="77777777" w:rsidR="00C9409E" w:rsidRPr="00C41C6B" w:rsidRDefault="00C9409E" w:rsidP="00C41C6B">
            <w:pPr>
              <w:jc w:val="center"/>
              <w:rPr>
                <w:b/>
              </w:rPr>
            </w:pPr>
            <w:r w:rsidRPr="00C41C6B">
              <w:rPr>
                <w:b/>
              </w:rPr>
              <w:t>vertės, vnt.</w:t>
            </w:r>
          </w:p>
        </w:tc>
        <w:tc>
          <w:tcPr>
            <w:tcW w:w="354" w:type="pct"/>
            <w:vAlign w:val="center"/>
          </w:tcPr>
          <w:p w14:paraId="484A1B76" w14:textId="77777777" w:rsidR="00C9409E" w:rsidRPr="00C41C6B" w:rsidRDefault="00C9409E" w:rsidP="00C41C6B">
            <w:pPr>
              <w:jc w:val="center"/>
              <w:rPr>
                <w:b/>
              </w:rPr>
            </w:pPr>
            <w:r w:rsidRPr="00C41C6B">
              <w:rPr>
                <w:b/>
              </w:rPr>
              <w:t>Atitikimas</w:t>
            </w:r>
          </w:p>
        </w:tc>
        <w:tc>
          <w:tcPr>
            <w:tcW w:w="1320" w:type="pct"/>
            <w:vAlign w:val="center"/>
          </w:tcPr>
          <w:p w14:paraId="5E0C656B" w14:textId="77777777" w:rsidR="00C9409E" w:rsidRPr="00C41C6B" w:rsidRDefault="00C9409E" w:rsidP="00C41C6B">
            <w:pPr>
              <w:jc w:val="center"/>
              <w:rPr>
                <w:b/>
              </w:rPr>
            </w:pPr>
            <w:r w:rsidRPr="00C41C6B">
              <w:rPr>
                <w:b/>
              </w:rPr>
              <w:t>Pastabos</w:t>
            </w:r>
          </w:p>
        </w:tc>
      </w:tr>
      <w:tr w:rsidR="00C9409E" w:rsidRPr="00C9409E" w14:paraId="214C1ECF" w14:textId="77777777" w:rsidTr="00A71186">
        <w:tc>
          <w:tcPr>
            <w:tcW w:w="174" w:type="pct"/>
            <w:vAlign w:val="center"/>
          </w:tcPr>
          <w:p w14:paraId="1B193547" w14:textId="77777777" w:rsidR="00C9409E" w:rsidRPr="00C41C6B" w:rsidRDefault="00C9409E" w:rsidP="00C41C6B">
            <w:pPr>
              <w:jc w:val="center"/>
              <w:rPr>
                <w:b/>
              </w:rPr>
            </w:pPr>
            <w:r w:rsidRPr="00C41C6B">
              <w:rPr>
                <w:b/>
              </w:rPr>
              <w:t>1</w:t>
            </w:r>
          </w:p>
        </w:tc>
        <w:tc>
          <w:tcPr>
            <w:tcW w:w="421" w:type="pct"/>
            <w:vAlign w:val="center"/>
          </w:tcPr>
          <w:p w14:paraId="311DABAD" w14:textId="77777777" w:rsidR="00C9409E" w:rsidRPr="00C41C6B" w:rsidRDefault="00C9409E" w:rsidP="00C41C6B">
            <w:pPr>
              <w:jc w:val="center"/>
              <w:rPr>
                <w:b/>
              </w:rPr>
            </w:pPr>
            <w:r w:rsidRPr="00C41C6B">
              <w:rPr>
                <w:b/>
              </w:rPr>
              <w:t>2</w:t>
            </w:r>
          </w:p>
        </w:tc>
        <w:tc>
          <w:tcPr>
            <w:tcW w:w="516" w:type="pct"/>
            <w:vAlign w:val="center"/>
          </w:tcPr>
          <w:p w14:paraId="5A4FDF3E" w14:textId="77777777" w:rsidR="00C9409E" w:rsidRPr="00C41C6B" w:rsidRDefault="00C9409E" w:rsidP="00C41C6B">
            <w:pPr>
              <w:jc w:val="center"/>
              <w:rPr>
                <w:b/>
              </w:rPr>
            </w:pPr>
            <w:r w:rsidRPr="00C41C6B">
              <w:rPr>
                <w:b/>
              </w:rPr>
              <w:t>3</w:t>
            </w:r>
          </w:p>
        </w:tc>
        <w:tc>
          <w:tcPr>
            <w:tcW w:w="1840" w:type="pct"/>
            <w:vAlign w:val="center"/>
          </w:tcPr>
          <w:p w14:paraId="45342DBB" w14:textId="77777777" w:rsidR="00C9409E" w:rsidRPr="00C41C6B" w:rsidRDefault="00C9409E" w:rsidP="00C41C6B">
            <w:pPr>
              <w:jc w:val="center"/>
              <w:rPr>
                <w:b/>
              </w:rPr>
            </w:pPr>
            <w:r w:rsidRPr="00C41C6B">
              <w:rPr>
                <w:b/>
              </w:rPr>
              <w:t>4</w:t>
            </w:r>
          </w:p>
        </w:tc>
        <w:tc>
          <w:tcPr>
            <w:tcW w:w="374" w:type="pct"/>
            <w:vAlign w:val="center"/>
          </w:tcPr>
          <w:p w14:paraId="7DCB4176" w14:textId="77777777" w:rsidR="00C9409E" w:rsidRPr="00C41C6B" w:rsidRDefault="00C9409E" w:rsidP="00C41C6B">
            <w:pPr>
              <w:jc w:val="center"/>
              <w:rPr>
                <w:b/>
              </w:rPr>
            </w:pPr>
            <w:r w:rsidRPr="00C41C6B">
              <w:rPr>
                <w:b/>
              </w:rPr>
              <w:t>5</w:t>
            </w:r>
          </w:p>
        </w:tc>
        <w:tc>
          <w:tcPr>
            <w:tcW w:w="354" w:type="pct"/>
            <w:vAlign w:val="center"/>
          </w:tcPr>
          <w:p w14:paraId="799B4699" w14:textId="77777777" w:rsidR="00C9409E" w:rsidRPr="00C41C6B" w:rsidRDefault="00C9409E" w:rsidP="00C41C6B">
            <w:pPr>
              <w:jc w:val="center"/>
              <w:rPr>
                <w:b/>
              </w:rPr>
            </w:pPr>
            <w:r w:rsidRPr="00C41C6B">
              <w:rPr>
                <w:b/>
              </w:rPr>
              <w:t>6</w:t>
            </w:r>
          </w:p>
        </w:tc>
        <w:tc>
          <w:tcPr>
            <w:tcW w:w="1320" w:type="pct"/>
            <w:vAlign w:val="center"/>
          </w:tcPr>
          <w:p w14:paraId="54F049CD" w14:textId="77777777" w:rsidR="00C9409E" w:rsidRPr="00C41C6B" w:rsidRDefault="00C9409E" w:rsidP="00C41C6B">
            <w:pPr>
              <w:jc w:val="center"/>
              <w:rPr>
                <w:b/>
              </w:rPr>
            </w:pPr>
            <w:r w:rsidRPr="00C41C6B">
              <w:rPr>
                <w:b/>
              </w:rPr>
              <w:t>7</w:t>
            </w:r>
          </w:p>
        </w:tc>
      </w:tr>
      <w:tr w:rsidR="00C9409E" w:rsidRPr="00C9409E" w14:paraId="6618ACEB" w14:textId="77777777" w:rsidTr="00A71186">
        <w:tc>
          <w:tcPr>
            <w:tcW w:w="174" w:type="pct"/>
            <w:vAlign w:val="center"/>
          </w:tcPr>
          <w:p w14:paraId="00469CCE" w14:textId="77777777" w:rsidR="00C9409E" w:rsidRPr="00C9409E" w:rsidRDefault="00C9409E" w:rsidP="00C9409E">
            <w:r w:rsidRPr="00C9409E">
              <w:t>1</w:t>
            </w:r>
          </w:p>
        </w:tc>
        <w:tc>
          <w:tcPr>
            <w:tcW w:w="421" w:type="pct"/>
            <w:vMerge w:val="restart"/>
            <w:vAlign w:val="center"/>
          </w:tcPr>
          <w:p w14:paraId="2FFA47C1" w14:textId="77777777" w:rsidR="00C9409E" w:rsidRPr="00C9409E" w:rsidRDefault="00C9409E" w:rsidP="00C9409E">
            <w:r w:rsidRPr="00C9409E">
              <w:t xml:space="preserve">Gamtos ištekliai </w:t>
            </w:r>
          </w:p>
        </w:tc>
        <w:tc>
          <w:tcPr>
            <w:tcW w:w="516" w:type="pct"/>
            <w:vMerge w:val="restart"/>
            <w:vAlign w:val="center"/>
          </w:tcPr>
          <w:p w14:paraId="2F9F8471" w14:textId="77777777" w:rsidR="00C9409E" w:rsidRPr="00C9409E" w:rsidRDefault="00C9409E" w:rsidP="00C9409E">
            <w:r w:rsidRPr="00C9409E">
              <w:t>GPGB pramoninėse aušinimo sistemose</w:t>
            </w:r>
          </w:p>
        </w:tc>
        <w:tc>
          <w:tcPr>
            <w:tcW w:w="1840" w:type="pct"/>
            <w:vAlign w:val="center"/>
          </w:tcPr>
          <w:p w14:paraId="15A8B64D" w14:textId="77777777" w:rsidR="00C9409E" w:rsidRPr="00C9409E" w:rsidRDefault="00C9409E" w:rsidP="00C9409E">
            <w:r w:rsidRPr="00C9409E">
              <w:t xml:space="preserve">Atvira tiesioginė recirkuliacinė aušinimo sistema: </w:t>
            </w:r>
          </w:p>
          <w:p w14:paraId="046653E2" w14:textId="77777777" w:rsidR="00C9409E" w:rsidRPr="00C9409E" w:rsidRDefault="00C9409E" w:rsidP="00C9409E">
            <w:r w:rsidRPr="00C9409E">
              <w:t>Aušalas: Vanduo - vanduo yra antroji aušinamoji terpė. Garuodamas vanduo šilumą perduoda orui</w:t>
            </w:r>
          </w:p>
          <w:p w14:paraId="64ACC982" w14:textId="77777777" w:rsidR="00C9409E" w:rsidRPr="00C9409E" w:rsidRDefault="00C9409E" w:rsidP="00C9409E">
            <w:r w:rsidRPr="00C9409E">
              <w:t>Oras - tai aušinamoji terpė, kurioje šiluma perduodama į aplinką</w:t>
            </w:r>
          </w:p>
        </w:tc>
        <w:tc>
          <w:tcPr>
            <w:tcW w:w="374" w:type="pct"/>
            <w:vAlign w:val="center"/>
          </w:tcPr>
          <w:p w14:paraId="53BB7A35" w14:textId="77777777" w:rsidR="00C9409E" w:rsidRPr="00C9409E" w:rsidRDefault="00C9409E" w:rsidP="00C9409E">
            <w:r w:rsidRPr="00C9409E">
              <w:t>-</w:t>
            </w:r>
          </w:p>
        </w:tc>
        <w:tc>
          <w:tcPr>
            <w:tcW w:w="354" w:type="pct"/>
          </w:tcPr>
          <w:p w14:paraId="5A4C385E" w14:textId="77777777" w:rsidR="00C9409E" w:rsidRPr="00C9409E" w:rsidRDefault="00C9409E" w:rsidP="00C9409E">
            <w:r w:rsidRPr="00C9409E">
              <w:t>Atitinka</w:t>
            </w:r>
          </w:p>
        </w:tc>
        <w:tc>
          <w:tcPr>
            <w:tcW w:w="1320" w:type="pct"/>
            <w:vAlign w:val="center"/>
          </w:tcPr>
          <w:p w14:paraId="391B4451" w14:textId="77777777" w:rsidR="00C9409E" w:rsidRPr="00C9409E" w:rsidRDefault="00C9409E" w:rsidP="00C9409E">
            <w:r w:rsidRPr="00C9409E">
              <w:t>Vanduo Oras</w:t>
            </w:r>
          </w:p>
        </w:tc>
      </w:tr>
      <w:tr w:rsidR="00C9409E" w:rsidRPr="00C9409E" w14:paraId="50BB8FEA" w14:textId="77777777" w:rsidTr="00A71186">
        <w:tc>
          <w:tcPr>
            <w:tcW w:w="174" w:type="pct"/>
            <w:vAlign w:val="center"/>
          </w:tcPr>
          <w:p w14:paraId="5BAE96E0" w14:textId="77777777" w:rsidR="00C9409E" w:rsidRPr="00C9409E" w:rsidRDefault="00C9409E" w:rsidP="00C9409E">
            <w:r w:rsidRPr="00C9409E">
              <w:t>2</w:t>
            </w:r>
          </w:p>
        </w:tc>
        <w:tc>
          <w:tcPr>
            <w:tcW w:w="421" w:type="pct"/>
            <w:vMerge/>
            <w:vAlign w:val="center"/>
          </w:tcPr>
          <w:p w14:paraId="53DEF19B" w14:textId="77777777" w:rsidR="00C9409E" w:rsidRPr="00C9409E" w:rsidRDefault="00C9409E" w:rsidP="00C9409E"/>
        </w:tc>
        <w:tc>
          <w:tcPr>
            <w:tcW w:w="516" w:type="pct"/>
            <w:vMerge/>
            <w:vAlign w:val="center"/>
          </w:tcPr>
          <w:p w14:paraId="2AE7A62B" w14:textId="77777777" w:rsidR="00C9409E" w:rsidRPr="00C9409E" w:rsidRDefault="00C9409E" w:rsidP="00C9409E"/>
        </w:tc>
        <w:tc>
          <w:tcPr>
            <w:tcW w:w="1840" w:type="pct"/>
            <w:vAlign w:val="center"/>
          </w:tcPr>
          <w:p w14:paraId="13DE97D1" w14:textId="77777777" w:rsidR="00C9409E" w:rsidRPr="00C9409E" w:rsidRDefault="00C9409E" w:rsidP="00C9409E">
            <w:r w:rsidRPr="00C9409E">
              <w:t>Pagrindinis aušinimo principas - garinimas</w:t>
            </w:r>
          </w:p>
        </w:tc>
        <w:tc>
          <w:tcPr>
            <w:tcW w:w="374" w:type="pct"/>
            <w:vAlign w:val="center"/>
          </w:tcPr>
          <w:p w14:paraId="5D72D862" w14:textId="77777777" w:rsidR="00C9409E" w:rsidRPr="00C9409E" w:rsidRDefault="00C9409E" w:rsidP="00C9409E">
            <w:r w:rsidRPr="00C9409E">
              <w:t>-</w:t>
            </w:r>
          </w:p>
        </w:tc>
        <w:tc>
          <w:tcPr>
            <w:tcW w:w="354" w:type="pct"/>
          </w:tcPr>
          <w:p w14:paraId="19E40EEE" w14:textId="77777777" w:rsidR="00C9409E" w:rsidRPr="00C9409E" w:rsidRDefault="00C9409E" w:rsidP="00C9409E">
            <w:r w:rsidRPr="00C9409E">
              <w:t>Atitinka</w:t>
            </w:r>
          </w:p>
        </w:tc>
        <w:tc>
          <w:tcPr>
            <w:tcW w:w="1320" w:type="pct"/>
            <w:vAlign w:val="center"/>
          </w:tcPr>
          <w:p w14:paraId="5D1D8671" w14:textId="77777777" w:rsidR="00C9409E" w:rsidRPr="00C9409E" w:rsidRDefault="00C9409E" w:rsidP="00C9409E">
            <w:r w:rsidRPr="00C9409E">
              <w:t>Garinimas</w:t>
            </w:r>
          </w:p>
        </w:tc>
      </w:tr>
      <w:tr w:rsidR="00C9409E" w:rsidRPr="00C9409E" w14:paraId="1ABB9A2A" w14:textId="77777777" w:rsidTr="00A71186">
        <w:tc>
          <w:tcPr>
            <w:tcW w:w="174" w:type="pct"/>
            <w:vAlign w:val="center"/>
          </w:tcPr>
          <w:p w14:paraId="468CEF4E" w14:textId="77777777" w:rsidR="00C9409E" w:rsidRPr="00C9409E" w:rsidRDefault="00C9409E" w:rsidP="00C9409E">
            <w:r w:rsidRPr="00C9409E">
              <w:t>3</w:t>
            </w:r>
          </w:p>
        </w:tc>
        <w:tc>
          <w:tcPr>
            <w:tcW w:w="421" w:type="pct"/>
            <w:vMerge w:val="restart"/>
            <w:vAlign w:val="center"/>
          </w:tcPr>
          <w:p w14:paraId="27C5615F" w14:textId="77777777" w:rsidR="00C9409E" w:rsidRPr="00C9409E" w:rsidRDefault="00C9409E" w:rsidP="00C9409E">
            <w:r w:rsidRPr="00C9409E">
              <w:t>Nuotekų tarša ir kontrolė</w:t>
            </w:r>
          </w:p>
        </w:tc>
        <w:tc>
          <w:tcPr>
            <w:tcW w:w="516" w:type="pct"/>
            <w:vMerge/>
            <w:vAlign w:val="center"/>
          </w:tcPr>
          <w:p w14:paraId="5A3551C7" w14:textId="77777777" w:rsidR="00C9409E" w:rsidRPr="00C9409E" w:rsidRDefault="00C9409E" w:rsidP="00C9409E"/>
        </w:tc>
        <w:tc>
          <w:tcPr>
            <w:tcW w:w="1840" w:type="pct"/>
            <w:vAlign w:val="center"/>
          </w:tcPr>
          <w:p w14:paraId="4A8F1815" w14:textId="77777777" w:rsidR="00C9409E" w:rsidRPr="00C9409E" w:rsidRDefault="00C9409E" w:rsidP="00C9409E">
            <w:r w:rsidRPr="00C9409E">
              <w:t>Mažiausias įtekančio ir ištekančio srauto temperatūrų skirtumas</w:t>
            </w:r>
          </w:p>
        </w:tc>
        <w:tc>
          <w:tcPr>
            <w:tcW w:w="374" w:type="pct"/>
            <w:vAlign w:val="center"/>
          </w:tcPr>
          <w:p w14:paraId="6E9BC0D5" w14:textId="77777777" w:rsidR="00C9409E" w:rsidRPr="00C9409E" w:rsidRDefault="00C9409E" w:rsidP="00C9409E">
            <w:r w:rsidRPr="00C9409E">
              <w:t>6-10 C°</w:t>
            </w:r>
          </w:p>
        </w:tc>
        <w:tc>
          <w:tcPr>
            <w:tcW w:w="354" w:type="pct"/>
          </w:tcPr>
          <w:p w14:paraId="68419819" w14:textId="77777777" w:rsidR="00C9409E" w:rsidRPr="00C9409E" w:rsidRDefault="00C9409E" w:rsidP="00C9409E">
            <w:r w:rsidRPr="00C9409E">
              <w:t>Atitinka</w:t>
            </w:r>
          </w:p>
        </w:tc>
        <w:tc>
          <w:tcPr>
            <w:tcW w:w="1320" w:type="pct"/>
            <w:vAlign w:val="center"/>
          </w:tcPr>
          <w:p w14:paraId="3774E680" w14:textId="77777777" w:rsidR="00C9409E" w:rsidRPr="00C9409E" w:rsidRDefault="00C9409E" w:rsidP="00C9409E">
            <w:r w:rsidRPr="00C9409E">
              <w:t>7C°</w:t>
            </w:r>
          </w:p>
        </w:tc>
      </w:tr>
      <w:tr w:rsidR="00C9409E" w:rsidRPr="00C9409E" w14:paraId="2C9E80D4" w14:textId="77777777" w:rsidTr="00A71186">
        <w:tc>
          <w:tcPr>
            <w:tcW w:w="174" w:type="pct"/>
            <w:vAlign w:val="center"/>
          </w:tcPr>
          <w:p w14:paraId="2A15F2AF" w14:textId="77777777" w:rsidR="00C9409E" w:rsidRPr="00C9409E" w:rsidRDefault="00C9409E" w:rsidP="00C9409E">
            <w:r w:rsidRPr="00C9409E">
              <w:t>4</w:t>
            </w:r>
          </w:p>
        </w:tc>
        <w:tc>
          <w:tcPr>
            <w:tcW w:w="421" w:type="pct"/>
            <w:vMerge/>
            <w:vAlign w:val="center"/>
          </w:tcPr>
          <w:p w14:paraId="270BEA9C" w14:textId="77777777" w:rsidR="00C9409E" w:rsidRPr="00C9409E" w:rsidRDefault="00C9409E" w:rsidP="00C9409E"/>
        </w:tc>
        <w:tc>
          <w:tcPr>
            <w:tcW w:w="516" w:type="pct"/>
            <w:vMerge/>
            <w:vAlign w:val="center"/>
          </w:tcPr>
          <w:p w14:paraId="0F341DA5" w14:textId="77777777" w:rsidR="00C9409E" w:rsidRPr="00C9409E" w:rsidRDefault="00C9409E" w:rsidP="00C9409E"/>
        </w:tc>
        <w:tc>
          <w:tcPr>
            <w:tcW w:w="1840" w:type="pct"/>
            <w:vAlign w:val="center"/>
          </w:tcPr>
          <w:p w14:paraId="5D61F48B" w14:textId="77777777" w:rsidR="00C9409E" w:rsidRPr="00C9409E" w:rsidRDefault="00C9409E" w:rsidP="00C9409E">
            <w:r w:rsidRPr="00C9409E">
              <w:t xml:space="preserve">Mažiausia užtikrinama galinė aušinamos medžiagos temperatūra </w:t>
            </w:r>
          </w:p>
        </w:tc>
        <w:tc>
          <w:tcPr>
            <w:tcW w:w="374" w:type="pct"/>
            <w:vAlign w:val="center"/>
          </w:tcPr>
          <w:p w14:paraId="11EF5BC7" w14:textId="77777777" w:rsidR="00C9409E" w:rsidRPr="00C9409E" w:rsidRDefault="00C9409E" w:rsidP="00C9409E">
            <w:r w:rsidRPr="00C9409E">
              <w:t>27-31 C°</w:t>
            </w:r>
          </w:p>
        </w:tc>
        <w:tc>
          <w:tcPr>
            <w:tcW w:w="354" w:type="pct"/>
          </w:tcPr>
          <w:p w14:paraId="26A0AE9F" w14:textId="77777777" w:rsidR="00C9409E" w:rsidRPr="00C9409E" w:rsidRDefault="00C9409E" w:rsidP="00C9409E">
            <w:r w:rsidRPr="00C9409E">
              <w:t>Atitinka</w:t>
            </w:r>
          </w:p>
        </w:tc>
        <w:tc>
          <w:tcPr>
            <w:tcW w:w="1320" w:type="pct"/>
            <w:vAlign w:val="center"/>
          </w:tcPr>
          <w:p w14:paraId="7D57CE9E" w14:textId="77777777" w:rsidR="00C9409E" w:rsidRPr="00C9409E" w:rsidRDefault="00C9409E" w:rsidP="00C9409E">
            <w:r w:rsidRPr="00C9409E">
              <w:t>31 C°</w:t>
            </w:r>
          </w:p>
        </w:tc>
      </w:tr>
      <w:tr w:rsidR="00C9409E" w:rsidRPr="00C9409E" w14:paraId="34019B9A" w14:textId="77777777" w:rsidTr="00A71186">
        <w:tc>
          <w:tcPr>
            <w:tcW w:w="174" w:type="pct"/>
            <w:vAlign w:val="center"/>
          </w:tcPr>
          <w:p w14:paraId="57C1218D" w14:textId="77777777" w:rsidR="00C9409E" w:rsidRPr="00C9409E" w:rsidRDefault="00C9409E" w:rsidP="00C9409E">
            <w:r w:rsidRPr="00C9409E">
              <w:t>5</w:t>
            </w:r>
          </w:p>
        </w:tc>
        <w:tc>
          <w:tcPr>
            <w:tcW w:w="421" w:type="pct"/>
            <w:vMerge/>
            <w:vAlign w:val="center"/>
          </w:tcPr>
          <w:p w14:paraId="27310494" w14:textId="77777777" w:rsidR="00C9409E" w:rsidRPr="00C9409E" w:rsidRDefault="00C9409E" w:rsidP="00C9409E"/>
        </w:tc>
        <w:tc>
          <w:tcPr>
            <w:tcW w:w="516" w:type="pct"/>
            <w:vMerge/>
            <w:vAlign w:val="center"/>
          </w:tcPr>
          <w:p w14:paraId="1E8959E4" w14:textId="77777777" w:rsidR="00C9409E" w:rsidRPr="00C9409E" w:rsidRDefault="00C9409E" w:rsidP="00C9409E"/>
        </w:tc>
        <w:tc>
          <w:tcPr>
            <w:tcW w:w="1840" w:type="pct"/>
            <w:vAlign w:val="center"/>
          </w:tcPr>
          <w:p w14:paraId="164A352E" w14:textId="77777777" w:rsidR="00C9409E" w:rsidRPr="00C9409E" w:rsidRDefault="00C9409E" w:rsidP="00C9409E">
            <w:r w:rsidRPr="00C9409E">
              <w:t>Išleidžiamų nuotekų į aplinką reikalavimai:</w:t>
            </w:r>
          </w:p>
        </w:tc>
        <w:tc>
          <w:tcPr>
            <w:tcW w:w="374" w:type="pct"/>
            <w:vAlign w:val="center"/>
          </w:tcPr>
          <w:p w14:paraId="37E6E5C7" w14:textId="77777777" w:rsidR="00C9409E" w:rsidRPr="00C9409E" w:rsidRDefault="00C9409E" w:rsidP="00C9409E"/>
        </w:tc>
        <w:tc>
          <w:tcPr>
            <w:tcW w:w="354" w:type="pct"/>
            <w:vAlign w:val="center"/>
          </w:tcPr>
          <w:p w14:paraId="3009C262" w14:textId="77777777" w:rsidR="00C9409E" w:rsidRPr="00C9409E" w:rsidRDefault="00C9409E" w:rsidP="00C9409E"/>
        </w:tc>
        <w:tc>
          <w:tcPr>
            <w:tcW w:w="1320" w:type="pct"/>
            <w:vAlign w:val="center"/>
          </w:tcPr>
          <w:p w14:paraId="01730132" w14:textId="77777777" w:rsidR="00C9409E" w:rsidRPr="00C9409E" w:rsidRDefault="00C9409E" w:rsidP="00C9409E"/>
        </w:tc>
      </w:tr>
      <w:tr w:rsidR="00C9409E" w:rsidRPr="00C9409E" w14:paraId="05E93AD9" w14:textId="77777777" w:rsidTr="00A71186">
        <w:tc>
          <w:tcPr>
            <w:tcW w:w="174" w:type="pct"/>
            <w:vAlign w:val="center"/>
          </w:tcPr>
          <w:p w14:paraId="3CBB44E1" w14:textId="77777777" w:rsidR="00C9409E" w:rsidRPr="00C9409E" w:rsidRDefault="00C9409E" w:rsidP="00C9409E">
            <w:r w:rsidRPr="00C9409E">
              <w:t>5.1</w:t>
            </w:r>
          </w:p>
        </w:tc>
        <w:tc>
          <w:tcPr>
            <w:tcW w:w="421" w:type="pct"/>
            <w:vMerge/>
            <w:vAlign w:val="center"/>
          </w:tcPr>
          <w:p w14:paraId="774E3A39" w14:textId="77777777" w:rsidR="00C9409E" w:rsidRPr="00C9409E" w:rsidRDefault="00C9409E" w:rsidP="00C9409E"/>
        </w:tc>
        <w:tc>
          <w:tcPr>
            <w:tcW w:w="516" w:type="pct"/>
            <w:vMerge/>
            <w:vAlign w:val="center"/>
          </w:tcPr>
          <w:p w14:paraId="0F1C93FF" w14:textId="77777777" w:rsidR="00C9409E" w:rsidRPr="00C9409E" w:rsidRDefault="00C9409E" w:rsidP="00C9409E"/>
        </w:tc>
        <w:tc>
          <w:tcPr>
            <w:tcW w:w="1840" w:type="pct"/>
          </w:tcPr>
          <w:p w14:paraId="566657B5" w14:textId="77777777" w:rsidR="00C9409E" w:rsidRPr="00C9409E" w:rsidRDefault="00C9409E" w:rsidP="00C9409E">
            <w:r w:rsidRPr="00C9409E">
              <w:t>Nuotekų temperatūra</w:t>
            </w:r>
          </w:p>
        </w:tc>
        <w:tc>
          <w:tcPr>
            <w:tcW w:w="374" w:type="pct"/>
          </w:tcPr>
          <w:p w14:paraId="2F3F8BD4" w14:textId="77777777" w:rsidR="00C9409E" w:rsidRPr="00C9409E" w:rsidRDefault="00C9409E" w:rsidP="00C9409E">
            <w:r w:rsidRPr="00C9409E">
              <w:t>30 C°</w:t>
            </w:r>
          </w:p>
        </w:tc>
        <w:tc>
          <w:tcPr>
            <w:tcW w:w="354" w:type="pct"/>
          </w:tcPr>
          <w:p w14:paraId="33E40C06" w14:textId="77777777" w:rsidR="00C9409E" w:rsidRPr="00C9409E" w:rsidRDefault="00C9409E" w:rsidP="00C9409E">
            <w:r w:rsidRPr="00C9409E">
              <w:t>Atitinka</w:t>
            </w:r>
          </w:p>
        </w:tc>
        <w:tc>
          <w:tcPr>
            <w:tcW w:w="1320" w:type="pct"/>
          </w:tcPr>
          <w:p w14:paraId="4EAE0B02" w14:textId="77777777" w:rsidR="00C9409E" w:rsidRPr="00C9409E" w:rsidRDefault="00C9409E" w:rsidP="00C9409E">
            <w:r w:rsidRPr="00C9409E">
              <w:t>≤  30C°</w:t>
            </w:r>
          </w:p>
        </w:tc>
      </w:tr>
      <w:tr w:rsidR="00C9409E" w:rsidRPr="00C9409E" w14:paraId="02D5AB34" w14:textId="77777777" w:rsidTr="00A71186">
        <w:tc>
          <w:tcPr>
            <w:tcW w:w="174" w:type="pct"/>
            <w:vAlign w:val="center"/>
          </w:tcPr>
          <w:p w14:paraId="5F83589E" w14:textId="77777777" w:rsidR="00C9409E" w:rsidRPr="00C9409E" w:rsidRDefault="00C9409E" w:rsidP="00C9409E">
            <w:r w:rsidRPr="00C9409E">
              <w:t>5.2</w:t>
            </w:r>
          </w:p>
        </w:tc>
        <w:tc>
          <w:tcPr>
            <w:tcW w:w="421" w:type="pct"/>
            <w:vMerge/>
            <w:vAlign w:val="center"/>
          </w:tcPr>
          <w:p w14:paraId="4CEB91AB" w14:textId="77777777" w:rsidR="00C9409E" w:rsidRPr="00C9409E" w:rsidRDefault="00C9409E" w:rsidP="00C9409E"/>
        </w:tc>
        <w:tc>
          <w:tcPr>
            <w:tcW w:w="516" w:type="pct"/>
            <w:vMerge/>
            <w:vAlign w:val="center"/>
          </w:tcPr>
          <w:p w14:paraId="04403906" w14:textId="77777777" w:rsidR="00C9409E" w:rsidRPr="00C9409E" w:rsidRDefault="00C9409E" w:rsidP="00C9409E"/>
        </w:tc>
        <w:tc>
          <w:tcPr>
            <w:tcW w:w="1840" w:type="pct"/>
          </w:tcPr>
          <w:p w14:paraId="2ED83DDF" w14:textId="77777777" w:rsidR="00C9409E" w:rsidRPr="00C9409E" w:rsidRDefault="00C9409E" w:rsidP="00C9409E">
            <w:r w:rsidRPr="00C9409E">
              <w:t>Nuotekų pH</w:t>
            </w:r>
          </w:p>
        </w:tc>
        <w:tc>
          <w:tcPr>
            <w:tcW w:w="374" w:type="pct"/>
          </w:tcPr>
          <w:p w14:paraId="38CA71AC" w14:textId="77777777" w:rsidR="00C9409E" w:rsidRPr="00C9409E" w:rsidRDefault="00C9409E" w:rsidP="00C9409E">
            <w:r w:rsidRPr="00C9409E">
              <w:t>6,5-8,5</w:t>
            </w:r>
          </w:p>
        </w:tc>
        <w:tc>
          <w:tcPr>
            <w:tcW w:w="354" w:type="pct"/>
          </w:tcPr>
          <w:p w14:paraId="4977AF45" w14:textId="77777777" w:rsidR="00C9409E" w:rsidRPr="00C9409E" w:rsidRDefault="00C9409E" w:rsidP="00C9409E">
            <w:r w:rsidRPr="00C9409E">
              <w:t>Atitinka</w:t>
            </w:r>
          </w:p>
        </w:tc>
        <w:tc>
          <w:tcPr>
            <w:tcW w:w="1320" w:type="pct"/>
          </w:tcPr>
          <w:p w14:paraId="0F8BD777" w14:textId="77777777" w:rsidR="00C9409E" w:rsidRPr="00C9409E" w:rsidRDefault="00C9409E" w:rsidP="00C9409E">
            <w:r w:rsidRPr="00C9409E">
              <w:t>6,5-8,5</w:t>
            </w:r>
          </w:p>
        </w:tc>
      </w:tr>
      <w:tr w:rsidR="00C9409E" w:rsidRPr="00C9409E" w14:paraId="592FDC53" w14:textId="77777777" w:rsidTr="00A71186">
        <w:tc>
          <w:tcPr>
            <w:tcW w:w="174" w:type="pct"/>
            <w:vAlign w:val="center"/>
          </w:tcPr>
          <w:p w14:paraId="5A159B7E" w14:textId="77777777" w:rsidR="00C9409E" w:rsidRPr="00C9409E" w:rsidRDefault="00C9409E" w:rsidP="00C9409E">
            <w:r w:rsidRPr="00C9409E">
              <w:t>5.3</w:t>
            </w:r>
          </w:p>
        </w:tc>
        <w:tc>
          <w:tcPr>
            <w:tcW w:w="421" w:type="pct"/>
            <w:vMerge/>
            <w:vAlign w:val="center"/>
          </w:tcPr>
          <w:p w14:paraId="09FB140F" w14:textId="77777777" w:rsidR="00C9409E" w:rsidRPr="00C9409E" w:rsidRDefault="00C9409E" w:rsidP="00C9409E"/>
        </w:tc>
        <w:tc>
          <w:tcPr>
            <w:tcW w:w="516" w:type="pct"/>
            <w:vMerge/>
            <w:vAlign w:val="center"/>
          </w:tcPr>
          <w:p w14:paraId="003D416B" w14:textId="77777777" w:rsidR="00C9409E" w:rsidRPr="00C9409E" w:rsidRDefault="00C9409E" w:rsidP="00C9409E"/>
        </w:tc>
        <w:tc>
          <w:tcPr>
            <w:tcW w:w="1840" w:type="pct"/>
          </w:tcPr>
          <w:p w14:paraId="490361AA" w14:textId="77777777" w:rsidR="00C9409E" w:rsidRPr="00C9409E" w:rsidRDefault="00C9409E" w:rsidP="00C9409E">
            <w:r w:rsidRPr="00C9409E">
              <w:t>Chloridai</w:t>
            </w:r>
          </w:p>
        </w:tc>
        <w:tc>
          <w:tcPr>
            <w:tcW w:w="374" w:type="pct"/>
          </w:tcPr>
          <w:p w14:paraId="21C68EA7" w14:textId="77777777" w:rsidR="00C9409E" w:rsidRPr="00C9409E" w:rsidRDefault="00C9409E" w:rsidP="00C9409E">
            <w:r w:rsidRPr="00C9409E">
              <w:t>500 mg/l</w:t>
            </w:r>
          </w:p>
        </w:tc>
        <w:tc>
          <w:tcPr>
            <w:tcW w:w="354" w:type="pct"/>
          </w:tcPr>
          <w:p w14:paraId="595B6100" w14:textId="77777777" w:rsidR="00C9409E" w:rsidRPr="00C9409E" w:rsidRDefault="00C9409E" w:rsidP="00C9409E">
            <w:r w:rsidRPr="00C9409E">
              <w:t>Atitinka</w:t>
            </w:r>
          </w:p>
        </w:tc>
        <w:tc>
          <w:tcPr>
            <w:tcW w:w="1320" w:type="pct"/>
          </w:tcPr>
          <w:p w14:paraId="21A53004" w14:textId="77777777" w:rsidR="00C9409E" w:rsidRPr="00C9409E" w:rsidRDefault="00C9409E" w:rsidP="00C9409E">
            <w:r w:rsidRPr="00C9409E">
              <w:t>≤  500 mg/l</w:t>
            </w:r>
          </w:p>
        </w:tc>
      </w:tr>
      <w:tr w:rsidR="00C9409E" w:rsidRPr="00C9409E" w14:paraId="2D438378" w14:textId="77777777" w:rsidTr="00A71186">
        <w:tc>
          <w:tcPr>
            <w:tcW w:w="174" w:type="pct"/>
            <w:vAlign w:val="center"/>
          </w:tcPr>
          <w:p w14:paraId="1C2431F3" w14:textId="77777777" w:rsidR="00C9409E" w:rsidRPr="00C9409E" w:rsidRDefault="00C9409E" w:rsidP="00C9409E">
            <w:r w:rsidRPr="00C9409E">
              <w:t>5.4</w:t>
            </w:r>
          </w:p>
        </w:tc>
        <w:tc>
          <w:tcPr>
            <w:tcW w:w="421" w:type="pct"/>
            <w:vMerge/>
            <w:vAlign w:val="center"/>
          </w:tcPr>
          <w:p w14:paraId="339CE9EE" w14:textId="77777777" w:rsidR="00C9409E" w:rsidRPr="00C9409E" w:rsidRDefault="00C9409E" w:rsidP="00C9409E"/>
        </w:tc>
        <w:tc>
          <w:tcPr>
            <w:tcW w:w="516" w:type="pct"/>
            <w:vMerge/>
            <w:vAlign w:val="center"/>
          </w:tcPr>
          <w:p w14:paraId="25C72136" w14:textId="77777777" w:rsidR="00C9409E" w:rsidRPr="00C9409E" w:rsidRDefault="00C9409E" w:rsidP="00C9409E"/>
        </w:tc>
        <w:tc>
          <w:tcPr>
            <w:tcW w:w="1840" w:type="pct"/>
          </w:tcPr>
          <w:p w14:paraId="6351CE9C" w14:textId="77777777" w:rsidR="00C9409E" w:rsidRPr="00C9409E" w:rsidRDefault="00C9409E" w:rsidP="00C9409E">
            <w:r w:rsidRPr="00C9409E">
              <w:t>Sulfatai</w:t>
            </w:r>
          </w:p>
        </w:tc>
        <w:tc>
          <w:tcPr>
            <w:tcW w:w="374" w:type="pct"/>
          </w:tcPr>
          <w:p w14:paraId="54702723" w14:textId="77777777" w:rsidR="00C9409E" w:rsidRPr="00C9409E" w:rsidRDefault="00C9409E" w:rsidP="00C9409E">
            <w:r w:rsidRPr="00C9409E">
              <w:t>300 mg/l</w:t>
            </w:r>
          </w:p>
        </w:tc>
        <w:tc>
          <w:tcPr>
            <w:tcW w:w="354" w:type="pct"/>
          </w:tcPr>
          <w:p w14:paraId="6D9A5C34" w14:textId="77777777" w:rsidR="00C9409E" w:rsidRPr="00C9409E" w:rsidRDefault="00C9409E" w:rsidP="00C9409E">
            <w:r w:rsidRPr="00C9409E">
              <w:t>Atitinka</w:t>
            </w:r>
          </w:p>
        </w:tc>
        <w:tc>
          <w:tcPr>
            <w:tcW w:w="1320" w:type="pct"/>
          </w:tcPr>
          <w:p w14:paraId="55D025B5" w14:textId="77777777" w:rsidR="00C9409E" w:rsidRPr="00C9409E" w:rsidRDefault="00C9409E" w:rsidP="00C9409E">
            <w:r w:rsidRPr="00C9409E">
              <w:t>≤  300 mg/l</w:t>
            </w:r>
          </w:p>
        </w:tc>
      </w:tr>
    </w:tbl>
    <w:p w14:paraId="12176FF5" w14:textId="77777777" w:rsidR="00C9409E" w:rsidRPr="00C9409E" w:rsidRDefault="00C9409E" w:rsidP="00C9409E"/>
    <w:p w14:paraId="282EC9EB" w14:textId="33068C5F" w:rsidR="00C9409E" w:rsidRPr="00C9409E" w:rsidRDefault="00C41C6B" w:rsidP="00B9748F">
      <w:pPr>
        <w:jc w:val="both"/>
      </w:pPr>
      <w:r>
        <w:t xml:space="preserve">UAB „NEO </w:t>
      </w:r>
      <w:r w:rsidR="00BE15CA">
        <w:t>Group</w:t>
      </w:r>
      <w:r>
        <w:t>“</w:t>
      </w:r>
      <w:r w:rsidR="00C9409E" w:rsidRPr="00C9409E">
        <w:t xml:space="preserve"> „Informacinis dokumentas apie GPGB būdus vykstant TERŠALŲ IŠMETIMUI IŠ SAUGOJIMO VIETŲ (paga</w:t>
      </w:r>
      <w:r w:rsidR="00EB5F06">
        <w:t xml:space="preserve">l Reference Document on Best Available Techniques </w:t>
      </w:r>
      <w:r w:rsidR="00C9409E" w:rsidRPr="00C9409E">
        <w:t>from Emissions from storage, July, 2006.)</w:t>
      </w:r>
    </w:p>
    <w:p w14:paraId="260513E4" w14:textId="77777777" w:rsidR="00C9409E" w:rsidRDefault="00C9409E" w:rsidP="00C9409E"/>
    <w:p w14:paraId="1427897D" w14:textId="77777777" w:rsidR="00BE15CA" w:rsidRDefault="00BE15CA" w:rsidP="00C9409E"/>
    <w:p w14:paraId="4BD239E1" w14:textId="77777777" w:rsidR="00BE15CA" w:rsidRDefault="00BE15CA" w:rsidP="00C9409E"/>
    <w:p w14:paraId="5B0352CA" w14:textId="77777777" w:rsidR="00BE15CA" w:rsidRDefault="00BE15CA" w:rsidP="00C9409E"/>
    <w:p w14:paraId="298BF85C" w14:textId="77777777" w:rsidR="00BE15CA" w:rsidRDefault="00BE15CA" w:rsidP="00C9409E"/>
    <w:p w14:paraId="79C3A740" w14:textId="77777777" w:rsidR="00BE15CA" w:rsidRDefault="00BE15CA" w:rsidP="00C9409E"/>
    <w:p w14:paraId="61F44D8A" w14:textId="77777777" w:rsidR="00BE15CA" w:rsidRPr="00C9409E" w:rsidRDefault="00BE15CA" w:rsidP="00C9409E"/>
    <w:p w14:paraId="2BD8CB4D" w14:textId="5F7A7EEE" w:rsidR="00C9409E" w:rsidRPr="00C9409E" w:rsidRDefault="00EB5F06" w:rsidP="00C9409E">
      <w:bookmarkStart w:id="11" w:name="_Toc405807513"/>
      <w:bookmarkStart w:id="12" w:name="_Toc43388887"/>
      <w:r>
        <w:t>2</w:t>
      </w:r>
      <w:r w:rsidR="00C9409E" w:rsidRPr="00C9409E">
        <w:t>.5. lentelė. Įrenginio atitikimo GPGB teršalų išmetimui iš saugojimo vietų palyginamasis įvertinimas</w:t>
      </w:r>
      <w:bookmarkEnd w:id="11"/>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1623"/>
        <w:gridCol w:w="1643"/>
        <w:gridCol w:w="4300"/>
        <w:gridCol w:w="1190"/>
        <w:gridCol w:w="1296"/>
        <w:gridCol w:w="2860"/>
      </w:tblGrid>
      <w:tr w:rsidR="00C9409E" w:rsidRPr="00C9409E" w14:paraId="53A6E1DE" w14:textId="77777777" w:rsidTr="00A71186">
        <w:trPr>
          <w:tblHeader/>
        </w:trPr>
        <w:tc>
          <w:tcPr>
            <w:tcW w:w="258" w:type="pct"/>
            <w:vAlign w:val="center"/>
          </w:tcPr>
          <w:p w14:paraId="36FC08AA" w14:textId="77777777" w:rsidR="00C9409E" w:rsidRPr="00EB5F06" w:rsidRDefault="00C9409E" w:rsidP="00EB5F06">
            <w:pPr>
              <w:jc w:val="center"/>
              <w:rPr>
                <w:b/>
              </w:rPr>
            </w:pPr>
            <w:r w:rsidRPr="00EB5F06">
              <w:rPr>
                <w:b/>
              </w:rPr>
              <w:t>Eil. Nr.</w:t>
            </w:r>
          </w:p>
        </w:tc>
        <w:tc>
          <w:tcPr>
            <w:tcW w:w="436" w:type="pct"/>
            <w:vAlign w:val="center"/>
          </w:tcPr>
          <w:p w14:paraId="7DE5245E" w14:textId="77777777" w:rsidR="00C9409E" w:rsidRPr="00EB5F06" w:rsidRDefault="00C9409E" w:rsidP="00EB5F06">
            <w:pPr>
              <w:jc w:val="center"/>
              <w:rPr>
                <w:b/>
              </w:rPr>
            </w:pPr>
            <w:r w:rsidRPr="00EB5F06">
              <w:rPr>
                <w:b/>
              </w:rPr>
              <w:t>Aplinkos komponentai, kuriems daromas poveikis</w:t>
            </w:r>
          </w:p>
        </w:tc>
        <w:tc>
          <w:tcPr>
            <w:tcW w:w="492" w:type="pct"/>
            <w:vAlign w:val="center"/>
          </w:tcPr>
          <w:p w14:paraId="5AB11658" w14:textId="77777777" w:rsidR="00C9409E" w:rsidRPr="00EB5F06" w:rsidRDefault="00C9409E" w:rsidP="00EB5F06">
            <w:pPr>
              <w:jc w:val="center"/>
              <w:rPr>
                <w:b/>
              </w:rPr>
            </w:pPr>
            <w:r w:rsidRPr="00EB5F06">
              <w:rPr>
                <w:b/>
              </w:rPr>
              <w:t>Nuoroda į ES GPGB informacinius dokumentus, anotacijas</w:t>
            </w:r>
          </w:p>
        </w:tc>
        <w:tc>
          <w:tcPr>
            <w:tcW w:w="1816" w:type="pct"/>
            <w:vAlign w:val="center"/>
          </w:tcPr>
          <w:p w14:paraId="56B312E5" w14:textId="77777777" w:rsidR="00C9409E" w:rsidRPr="00EB5F06" w:rsidRDefault="00C9409E" w:rsidP="00EB5F06">
            <w:pPr>
              <w:jc w:val="center"/>
              <w:rPr>
                <w:b/>
              </w:rPr>
            </w:pPr>
            <w:r w:rsidRPr="00EB5F06">
              <w:rPr>
                <w:b/>
              </w:rPr>
              <w:t>GPGB technologija</w:t>
            </w:r>
          </w:p>
        </w:tc>
        <w:tc>
          <w:tcPr>
            <w:tcW w:w="350" w:type="pct"/>
            <w:vAlign w:val="center"/>
          </w:tcPr>
          <w:p w14:paraId="2EE8CEBB" w14:textId="77777777" w:rsidR="00C9409E" w:rsidRPr="00EB5F06" w:rsidRDefault="00C9409E" w:rsidP="00EB5F06">
            <w:pPr>
              <w:jc w:val="center"/>
              <w:rPr>
                <w:b/>
              </w:rPr>
            </w:pPr>
            <w:r w:rsidRPr="00EB5F06">
              <w:rPr>
                <w:b/>
              </w:rPr>
              <w:t>Su GPGB taikymu susijusios</w:t>
            </w:r>
          </w:p>
          <w:p w14:paraId="344FB938" w14:textId="77777777" w:rsidR="00C9409E" w:rsidRPr="00EB5F06" w:rsidRDefault="00C9409E" w:rsidP="00EB5F06">
            <w:pPr>
              <w:jc w:val="center"/>
              <w:rPr>
                <w:b/>
              </w:rPr>
            </w:pPr>
            <w:r w:rsidRPr="00EB5F06">
              <w:rPr>
                <w:b/>
              </w:rPr>
              <w:t>vertės, vnt.</w:t>
            </w:r>
          </w:p>
        </w:tc>
        <w:tc>
          <w:tcPr>
            <w:tcW w:w="354" w:type="pct"/>
            <w:vAlign w:val="center"/>
          </w:tcPr>
          <w:p w14:paraId="718178A6" w14:textId="77777777" w:rsidR="00C9409E" w:rsidRPr="00EB5F06" w:rsidRDefault="00C9409E" w:rsidP="00EB5F06">
            <w:pPr>
              <w:jc w:val="center"/>
              <w:rPr>
                <w:b/>
              </w:rPr>
            </w:pPr>
            <w:r w:rsidRPr="00EB5F06">
              <w:rPr>
                <w:b/>
              </w:rPr>
              <w:t>Atitikimas</w:t>
            </w:r>
          </w:p>
        </w:tc>
        <w:tc>
          <w:tcPr>
            <w:tcW w:w="1294" w:type="pct"/>
            <w:vAlign w:val="center"/>
          </w:tcPr>
          <w:p w14:paraId="0EFE7A4F" w14:textId="77777777" w:rsidR="00C9409E" w:rsidRPr="00EB5F06" w:rsidRDefault="00C9409E" w:rsidP="00EB5F06">
            <w:pPr>
              <w:jc w:val="center"/>
              <w:rPr>
                <w:b/>
              </w:rPr>
            </w:pPr>
            <w:r w:rsidRPr="00EB5F06">
              <w:rPr>
                <w:b/>
              </w:rPr>
              <w:t>Pastabos</w:t>
            </w:r>
          </w:p>
        </w:tc>
      </w:tr>
      <w:tr w:rsidR="00C9409E" w:rsidRPr="00C9409E" w14:paraId="0DFA6D5D" w14:textId="77777777" w:rsidTr="00A71186">
        <w:trPr>
          <w:tblHeader/>
        </w:trPr>
        <w:tc>
          <w:tcPr>
            <w:tcW w:w="258" w:type="pct"/>
            <w:vAlign w:val="center"/>
          </w:tcPr>
          <w:p w14:paraId="4433F231" w14:textId="77777777" w:rsidR="00C9409E" w:rsidRPr="00EB5F06" w:rsidRDefault="00C9409E" w:rsidP="00EB5F06">
            <w:pPr>
              <w:jc w:val="center"/>
              <w:rPr>
                <w:b/>
              </w:rPr>
            </w:pPr>
            <w:r w:rsidRPr="00EB5F06">
              <w:rPr>
                <w:b/>
              </w:rPr>
              <w:t>1</w:t>
            </w:r>
          </w:p>
        </w:tc>
        <w:tc>
          <w:tcPr>
            <w:tcW w:w="436" w:type="pct"/>
            <w:vAlign w:val="center"/>
          </w:tcPr>
          <w:p w14:paraId="17DF14E6" w14:textId="77777777" w:rsidR="00C9409E" w:rsidRPr="00EB5F06" w:rsidRDefault="00C9409E" w:rsidP="00EB5F06">
            <w:pPr>
              <w:jc w:val="center"/>
              <w:rPr>
                <w:b/>
              </w:rPr>
            </w:pPr>
            <w:r w:rsidRPr="00EB5F06">
              <w:rPr>
                <w:b/>
              </w:rPr>
              <w:t>2</w:t>
            </w:r>
          </w:p>
        </w:tc>
        <w:tc>
          <w:tcPr>
            <w:tcW w:w="492" w:type="pct"/>
            <w:vAlign w:val="center"/>
          </w:tcPr>
          <w:p w14:paraId="64317FE3" w14:textId="77777777" w:rsidR="00C9409E" w:rsidRPr="00EB5F06" w:rsidRDefault="00C9409E" w:rsidP="00EB5F06">
            <w:pPr>
              <w:jc w:val="center"/>
              <w:rPr>
                <w:b/>
              </w:rPr>
            </w:pPr>
            <w:r w:rsidRPr="00EB5F06">
              <w:rPr>
                <w:b/>
              </w:rPr>
              <w:t>3</w:t>
            </w:r>
          </w:p>
        </w:tc>
        <w:tc>
          <w:tcPr>
            <w:tcW w:w="1816" w:type="pct"/>
            <w:vAlign w:val="center"/>
          </w:tcPr>
          <w:p w14:paraId="5A041A7A" w14:textId="77777777" w:rsidR="00C9409E" w:rsidRPr="00EB5F06" w:rsidRDefault="00C9409E" w:rsidP="00EB5F06">
            <w:pPr>
              <w:jc w:val="center"/>
              <w:rPr>
                <w:b/>
              </w:rPr>
            </w:pPr>
            <w:r w:rsidRPr="00EB5F06">
              <w:rPr>
                <w:b/>
              </w:rPr>
              <w:t>4</w:t>
            </w:r>
          </w:p>
        </w:tc>
        <w:tc>
          <w:tcPr>
            <w:tcW w:w="350" w:type="pct"/>
            <w:vAlign w:val="center"/>
          </w:tcPr>
          <w:p w14:paraId="6A78B38D" w14:textId="77777777" w:rsidR="00C9409E" w:rsidRPr="00EB5F06" w:rsidRDefault="00C9409E" w:rsidP="00EB5F06">
            <w:pPr>
              <w:jc w:val="center"/>
              <w:rPr>
                <w:b/>
              </w:rPr>
            </w:pPr>
            <w:r w:rsidRPr="00EB5F06">
              <w:rPr>
                <w:b/>
              </w:rPr>
              <w:t>5</w:t>
            </w:r>
          </w:p>
        </w:tc>
        <w:tc>
          <w:tcPr>
            <w:tcW w:w="354" w:type="pct"/>
            <w:vAlign w:val="center"/>
          </w:tcPr>
          <w:p w14:paraId="338D2461" w14:textId="77777777" w:rsidR="00C9409E" w:rsidRPr="00EB5F06" w:rsidRDefault="00C9409E" w:rsidP="00EB5F06">
            <w:pPr>
              <w:jc w:val="center"/>
              <w:rPr>
                <w:b/>
              </w:rPr>
            </w:pPr>
            <w:r w:rsidRPr="00EB5F06">
              <w:rPr>
                <w:b/>
              </w:rPr>
              <w:t>6</w:t>
            </w:r>
          </w:p>
        </w:tc>
        <w:tc>
          <w:tcPr>
            <w:tcW w:w="1294" w:type="pct"/>
            <w:vAlign w:val="center"/>
          </w:tcPr>
          <w:p w14:paraId="48B97641" w14:textId="77777777" w:rsidR="00C9409E" w:rsidRPr="00EB5F06" w:rsidRDefault="00C9409E" w:rsidP="00EB5F06">
            <w:pPr>
              <w:jc w:val="center"/>
              <w:rPr>
                <w:b/>
              </w:rPr>
            </w:pPr>
            <w:r w:rsidRPr="00EB5F06">
              <w:rPr>
                <w:b/>
              </w:rPr>
              <w:t>7</w:t>
            </w:r>
          </w:p>
        </w:tc>
      </w:tr>
      <w:tr w:rsidR="00C9409E" w:rsidRPr="00C9409E" w14:paraId="6710B75B" w14:textId="77777777" w:rsidTr="00A71186">
        <w:tc>
          <w:tcPr>
            <w:tcW w:w="258" w:type="pct"/>
            <w:vAlign w:val="center"/>
          </w:tcPr>
          <w:p w14:paraId="5B4242C7" w14:textId="77777777" w:rsidR="00C9409E" w:rsidRPr="00C9409E" w:rsidRDefault="00C9409E" w:rsidP="00C9409E">
            <w:r w:rsidRPr="00C9409E">
              <w:t>1</w:t>
            </w:r>
          </w:p>
        </w:tc>
        <w:tc>
          <w:tcPr>
            <w:tcW w:w="436" w:type="pct"/>
            <w:vMerge w:val="restart"/>
            <w:vAlign w:val="center"/>
          </w:tcPr>
          <w:p w14:paraId="1808BCC3" w14:textId="77777777" w:rsidR="00C9409E" w:rsidRPr="00C9409E" w:rsidRDefault="00C9409E" w:rsidP="00C9409E">
            <w:r w:rsidRPr="00C9409E">
              <w:t>Nuotekų , emisijų, atliekų ir gaisrų  prevencija ir kontrolė</w:t>
            </w:r>
          </w:p>
        </w:tc>
        <w:tc>
          <w:tcPr>
            <w:tcW w:w="492" w:type="pct"/>
            <w:vMerge w:val="restart"/>
            <w:vAlign w:val="center"/>
          </w:tcPr>
          <w:p w14:paraId="223E50F8" w14:textId="77777777" w:rsidR="00C9409E" w:rsidRPr="00C9409E" w:rsidRDefault="00C9409E" w:rsidP="00C9409E">
            <w:r w:rsidRPr="00C9409E">
              <w:t>GPGB apie teršalų išmetimus iš saugojimo vietų</w:t>
            </w:r>
          </w:p>
          <w:p w14:paraId="4BB5028D" w14:textId="77777777" w:rsidR="00C9409E" w:rsidRPr="00C9409E" w:rsidRDefault="00C9409E" w:rsidP="00C9409E">
            <w:r w:rsidRPr="00C9409E">
              <w:t>Sk.5</w:t>
            </w:r>
          </w:p>
          <w:p w14:paraId="7A2FA77F" w14:textId="77777777" w:rsidR="00C9409E" w:rsidRPr="00C9409E" w:rsidRDefault="00C9409E" w:rsidP="00C9409E"/>
        </w:tc>
        <w:tc>
          <w:tcPr>
            <w:tcW w:w="1816" w:type="pct"/>
            <w:vAlign w:val="center"/>
          </w:tcPr>
          <w:p w14:paraId="1139AFE5" w14:textId="77777777" w:rsidR="00C9409E" w:rsidRPr="00C9409E" w:rsidRDefault="00C9409E" w:rsidP="00C9409E">
            <w:r w:rsidRPr="00C9409E">
              <w:t>Cheminių medžiagų laikymas pakuotėje</w:t>
            </w:r>
          </w:p>
          <w:p w14:paraId="6D1DA84C" w14:textId="77777777" w:rsidR="00C9409E" w:rsidRPr="00C9409E" w:rsidRDefault="00C9409E" w:rsidP="00C9409E">
            <w:r w:rsidRPr="00C9409E">
              <w:t>sandarumas atitikimas laikomos medžiagos savybėms ženklinimas saugos duomenų lapai</w:t>
            </w:r>
          </w:p>
        </w:tc>
        <w:tc>
          <w:tcPr>
            <w:tcW w:w="350" w:type="pct"/>
            <w:vAlign w:val="center"/>
          </w:tcPr>
          <w:p w14:paraId="25CE7016" w14:textId="77777777" w:rsidR="00C9409E" w:rsidRPr="00C9409E" w:rsidRDefault="00C9409E" w:rsidP="00C9409E">
            <w:r w:rsidRPr="00C9409E">
              <w:t>-</w:t>
            </w:r>
          </w:p>
        </w:tc>
        <w:tc>
          <w:tcPr>
            <w:tcW w:w="354" w:type="pct"/>
          </w:tcPr>
          <w:p w14:paraId="7BAEB4DC" w14:textId="77777777" w:rsidR="00C9409E" w:rsidRPr="00C9409E" w:rsidRDefault="00C9409E" w:rsidP="00C9409E"/>
          <w:p w14:paraId="785D56F3" w14:textId="77777777" w:rsidR="00C9409E" w:rsidRPr="00C9409E" w:rsidRDefault="00C9409E" w:rsidP="00C9409E">
            <w:r w:rsidRPr="00C9409E">
              <w:t>Atitinka</w:t>
            </w:r>
          </w:p>
        </w:tc>
        <w:tc>
          <w:tcPr>
            <w:tcW w:w="1294" w:type="pct"/>
            <w:vAlign w:val="center"/>
          </w:tcPr>
          <w:p w14:paraId="2FDDB25F" w14:textId="77777777" w:rsidR="00C9409E" w:rsidRPr="00C9409E" w:rsidRDefault="00C9409E" w:rsidP="00C9409E">
            <w:r w:rsidRPr="00C9409E">
              <w:t>Visos cheminės medžiagos perkamos tik gamyklinėje sandarioje, pažymėtoje taroje. Cheminės medžiagos laikomos sausose, ventiliuojamose patalpose. Laboratorijoje naudojamos medžiagos laikomos spec. patalpoje (obj. 04 patalpa 1-01), o nuodingos, toksiškos, ėdžios medžiagos laikomos traukos spintose</w:t>
            </w:r>
          </w:p>
        </w:tc>
      </w:tr>
      <w:tr w:rsidR="00C9409E" w:rsidRPr="00C9409E" w14:paraId="3B9DF549" w14:textId="77777777" w:rsidTr="00A71186">
        <w:tc>
          <w:tcPr>
            <w:tcW w:w="258" w:type="pct"/>
            <w:vAlign w:val="center"/>
          </w:tcPr>
          <w:p w14:paraId="07571DE4" w14:textId="77777777" w:rsidR="00C9409E" w:rsidRPr="00C9409E" w:rsidRDefault="00C9409E" w:rsidP="00C9409E">
            <w:r w:rsidRPr="00C9409E">
              <w:t>2</w:t>
            </w:r>
          </w:p>
        </w:tc>
        <w:tc>
          <w:tcPr>
            <w:tcW w:w="436" w:type="pct"/>
            <w:vMerge/>
            <w:vAlign w:val="center"/>
          </w:tcPr>
          <w:p w14:paraId="342262A9" w14:textId="77777777" w:rsidR="00C9409E" w:rsidRPr="00C9409E" w:rsidRDefault="00C9409E" w:rsidP="00C9409E"/>
        </w:tc>
        <w:tc>
          <w:tcPr>
            <w:tcW w:w="492" w:type="pct"/>
            <w:vMerge/>
            <w:vAlign w:val="center"/>
          </w:tcPr>
          <w:p w14:paraId="262FB507" w14:textId="77777777" w:rsidR="00C9409E" w:rsidRPr="00C9409E" w:rsidRDefault="00C9409E" w:rsidP="00C9409E"/>
        </w:tc>
        <w:tc>
          <w:tcPr>
            <w:tcW w:w="1816" w:type="pct"/>
            <w:vAlign w:val="center"/>
          </w:tcPr>
          <w:p w14:paraId="0F4099E6" w14:textId="77777777" w:rsidR="00C9409E" w:rsidRPr="00C9409E" w:rsidRDefault="00C9409E" w:rsidP="00C9409E">
            <w:r w:rsidRPr="00C9409E">
              <w:t>Pakuotų cheminių medžiagų saugojimas atviroje aikštelėje:</w:t>
            </w:r>
          </w:p>
        </w:tc>
        <w:tc>
          <w:tcPr>
            <w:tcW w:w="350" w:type="pct"/>
            <w:vAlign w:val="center"/>
          </w:tcPr>
          <w:p w14:paraId="3C5CC38D" w14:textId="77777777" w:rsidR="00C9409E" w:rsidRPr="00C9409E" w:rsidRDefault="00C9409E" w:rsidP="00C9409E"/>
        </w:tc>
        <w:tc>
          <w:tcPr>
            <w:tcW w:w="354" w:type="pct"/>
            <w:vAlign w:val="center"/>
          </w:tcPr>
          <w:p w14:paraId="4DC6DE80" w14:textId="77777777" w:rsidR="00C9409E" w:rsidRPr="00C9409E" w:rsidRDefault="00C9409E" w:rsidP="00C9409E"/>
        </w:tc>
        <w:tc>
          <w:tcPr>
            <w:tcW w:w="1294" w:type="pct"/>
            <w:vAlign w:val="center"/>
          </w:tcPr>
          <w:p w14:paraId="6152AC04" w14:textId="77777777" w:rsidR="00C9409E" w:rsidRPr="00C9409E" w:rsidRDefault="00C9409E" w:rsidP="00C9409E"/>
        </w:tc>
      </w:tr>
      <w:tr w:rsidR="00C9409E" w:rsidRPr="00C9409E" w14:paraId="24BE611D" w14:textId="77777777" w:rsidTr="00A71186">
        <w:tc>
          <w:tcPr>
            <w:tcW w:w="258" w:type="pct"/>
            <w:vAlign w:val="center"/>
          </w:tcPr>
          <w:p w14:paraId="35D7D793" w14:textId="77777777" w:rsidR="00C9409E" w:rsidRPr="00C9409E" w:rsidRDefault="00C9409E" w:rsidP="00C9409E">
            <w:r w:rsidRPr="00C9409E">
              <w:t>2.1</w:t>
            </w:r>
          </w:p>
        </w:tc>
        <w:tc>
          <w:tcPr>
            <w:tcW w:w="436" w:type="pct"/>
            <w:vMerge/>
            <w:vAlign w:val="center"/>
          </w:tcPr>
          <w:p w14:paraId="3475E504" w14:textId="77777777" w:rsidR="00C9409E" w:rsidRPr="00C9409E" w:rsidRDefault="00C9409E" w:rsidP="00C9409E"/>
        </w:tc>
        <w:tc>
          <w:tcPr>
            <w:tcW w:w="492" w:type="pct"/>
            <w:vMerge/>
            <w:vAlign w:val="center"/>
          </w:tcPr>
          <w:p w14:paraId="29DF904A" w14:textId="77777777" w:rsidR="00C9409E" w:rsidRPr="00C9409E" w:rsidRDefault="00C9409E" w:rsidP="00C9409E"/>
        </w:tc>
        <w:tc>
          <w:tcPr>
            <w:tcW w:w="1816" w:type="pct"/>
          </w:tcPr>
          <w:p w14:paraId="00AF2574" w14:textId="77777777" w:rsidR="00C9409E" w:rsidRPr="00C9409E" w:rsidRDefault="00C9409E" w:rsidP="00C9409E">
            <w:r w:rsidRPr="00C9409E">
              <w:t>Apsaugoti nuo tiesioginių saulės spindulių ir lietaus; lietaus paviršinių nuotekų surinkimas</w:t>
            </w:r>
          </w:p>
        </w:tc>
        <w:tc>
          <w:tcPr>
            <w:tcW w:w="350" w:type="pct"/>
            <w:vAlign w:val="center"/>
          </w:tcPr>
          <w:p w14:paraId="5A3C79F4" w14:textId="77777777" w:rsidR="00C9409E" w:rsidRPr="00C9409E" w:rsidRDefault="00C9409E" w:rsidP="00C9409E">
            <w:r w:rsidRPr="00C9409E">
              <w:t>-</w:t>
            </w:r>
          </w:p>
        </w:tc>
        <w:tc>
          <w:tcPr>
            <w:tcW w:w="354" w:type="pct"/>
          </w:tcPr>
          <w:p w14:paraId="5D1F62ED" w14:textId="77777777" w:rsidR="00C9409E" w:rsidRPr="00C9409E" w:rsidRDefault="00C9409E" w:rsidP="00C9409E">
            <w:r w:rsidRPr="00C9409E">
              <w:t>Atitinka</w:t>
            </w:r>
          </w:p>
        </w:tc>
        <w:tc>
          <w:tcPr>
            <w:tcW w:w="1294" w:type="pct"/>
            <w:vAlign w:val="center"/>
          </w:tcPr>
          <w:p w14:paraId="182308E0" w14:textId="1D43F7F9" w:rsidR="00C9409E" w:rsidRPr="00C9409E" w:rsidRDefault="00C9409E" w:rsidP="00C9409E">
            <w:r w:rsidRPr="00C9409E">
              <w:t xml:space="preserve">TFR supakuota į didmaišius. Didmaišiai patalpinti jūriniuose konteineriuose. Konteineriai saugomi atviroje aikštelėje (obj. 14). Aikštelė išbetonuota, o paviršinės nuotekos surenkamos ir nukreipiamos į kanalizacijos tinklus. </w:t>
            </w:r>
          </w:p>
          <w:p w14:paraId="208EE39A" w14:textId="538CCEAB" w:rsidR="00C9409E" w:rsidRPr="00C9409E" w:rsidRDefault="00C9409E" w:rsidP="00C9409E">
            <w:r w:rsidRPr="00C9409E">
              <w:t>Stibio katalizatoriusi, anglies priedas - saugomi gamyklinėje taroje jūr. konteineriuose prie obj. 21</w:t>
            </w:r>
          </w:p>
        </w:tc>
      </w:tr>
      <w:tr w:rsidR="00C9409E" w:rsidRPr="00C9409E" w14:paraId="7A409F65" w14:textId="77777777" w:rsidTr="00A71186">
        <w:tc>
          <w:tcPr>
            <w:tcW w:w="258" w:type="pct"/>
            <w:vAlign w:val="center"/>
          </w:tcPr>
          <w:p w14:paraId="36A06B07" w14:textId="77777777" w:rsidR="00C9409E" w:rsidRPr="00C9409E" w:rsidRDefault="00C9409E" w:rsidP="00C9409E">
            <w:r w:rsidRPr="00C9409E">
              <w:t>2.2</w:t>
            </w:r>
          </w:p>
        </w:tc>
        <w:tc>
          <w:tcPr>
            <w:tcW w:w="436" w:type="pct"/>
            <w:vMerge/>
            <w:vAlign w:val="center"/>
          </w:tcPr>
          <w:p w14:paraId="4336CF0C" w14:textId="77777777" w:rsidR="00C9409E" w:rsidRPr="00C9409E" w:rsidRDefault="00C9409E" w:rsidP="00C9409E"/>
        </w:tc>
        <w:tc>
          <w:tcPr>
            <w:tcW w:w="492" w:type="pct"/>
            <w:vMerge/>
            <w:vAlign w:val="center"/>
          </w:tcPr>
          <w:p w14:paraId="28B1E198" w14:textId="77777777" w:rsidR="00C9409E" w:rsidRPr="00C9409E" w:rsidRDefault="00C9409E" w:rsidP="00C9409E"/>
        </w:tc>
        <w:tc>
          <w:tcPr>
            <w:tcW w:w="1816" w:type="pct"/>
          </w:tcPr>
          <w:p w14:paraId="4B283CB7" w14:textId="77777777" w:rsidR="00C9409E" w:rsidRPr="00C9409E" w:rsidRDefault="00C9409E" w:rsidP="00C9409E">
            <w:r w:rsidRPr="00C9409E">
              <w:t>Gaisrų gesinimo priemonės</w:t>
            </w:r>
          </w:p>
        </w:tc>
        <w:tc>
          <w:tcPr>
            <w:tcW w:w="350" w:type="pct"/>
            <w:vAlign w:val="center"/>
          </w:tcPr>
          <w:p w14:paraId="61AE10AB" w14:textId="77777777" w:rsidR="00C9409E" w:rsidRPr="00C9409E" w:rsidRDefault="00C9409E" w:rsidP="00C9409E">
            <w:r w:rsidRPr="00C9409E">
              <w:t>-</w:t>
            </w:r>
          </w:p>
        </w:tc>
        <w:tc>
          <w:tcPr>
            <w:tcW w:w="354" w:type="pct"/>
          </w:tcPr>
          <w:p w14:paraId="6DC2684E" w14:textId="77777777" w:rsidR="00C9409E" w:rsidRPr="00C9409E" w:rsidRDefault="00C9409E" w:rsidP="00C9409E">
            <w:r w:rsidRPr="00C9409E">
              <w:t>Atitinka</w:t>
            </w:r>
          </w:p>
        </w:tc>
        <w:tc>
          <w:tcPr>
            <w:tcW w:w="1294" w:type="pct"/>
            <w:vAlign w:val="center"/>
          </w:tcPr>
          <w:p w14:paraId="56285FA9" w14:textId="77777777" w:rsidR="00C9409E" w:rsidRPr="00C9409E" w:rsidRDefault="00C9409E" w:rsidP="00C9409E">
            <w:bookmarkStart w:id="13" w:name="_Hlk38632671"/>
            <w:r w:rsidRPr="00C9409E">
              <w:t>Visoje teritorijoje sumontuotas priešgaisrinis vandentiekis su 16 priešgaisrinių hidrantų, 11 vnt. lafetinių švirkštų.</w:t>
            </w:r>
          </w:p>
          <w:p w14:paraId="65EAC2D0" w14:textId="5BE14D56" w:rsidR="00C9409E" w:rsidRPr="00C9409E" w:rsidRDefault="00C9409E" w:rsidP="00C9409E">
            <w:r w:rsidRPr="00C9409E">
              <w:t>Atviroje aikštelėje (obj.14) sumontuoti 4 lafetiniai švirkštai</w:t>
            </w:r>
            <w:bookmarkEnd w:id="13"/>
          </w:p>
        </w:tc>
      </w:tr>
      <w:tr w:rsidR="00C9409E" w:rsidRPr="00C9409E" w14:paraId="4A2F8FD1" w14:textId="77777777" w:rsidTr="00A71186">
        <w:tc>
          <w:tcPr>
            <w:tcW w:w="258" w:type="pct"/>
            <w:vAlign w:val="center"/>
          </w:tcPr>
          <w:p w14:paraId="1C2FCCDF" w14:textId="77777777" w:rsidR="00C9409E" w:rsidRPr="00C9409E" w:rsidRDefault="00C9409E" w:rsidP="00C9409E">
            <w:r w:rsidRPr="00C9409E">
              <w:t>2.3</w:t>
            </w:r>
          </w:p>
        </w:tc>
        <w:tc>
          <w:tcPr>
            <w:tcW w:w="436" w:type="pct"/>
            <w:vMerge/>
            <w:vAlign w:val="center"/>
          </w:tcPr>
          <w:p w14:paraId="70D33F21" w14:textId="77777777" w:rsidR="00C9409E" w:rsidRPr="00C9409E" w:rsidRDefault="00C9409E" w:rsidP="00C9409E"/>
        </w:tc>
        <w:tc>
          <w:tcPr>
            <w:tcW w:w="492" w:type="pct"/>
            <w:vMerge/>
            <w:vAlign w:val="center"/>
          </w:tcPr>
          <w:p w14:paraId="7329D710" w14:textId="77777777" w:rsidR="00C9409E" w:rsidRPr="00C9409E" w:rsidRDefault="00C9409E" w:rsidP="00C9409E"/>
        </w:tc>
        <w:tc>
          <w:tcPr>
            <w:tcW w:w="1816" w:type="pct"/>
          </w:tcPr>
          <w:p w14:paraId="272C673E" w14:textId="77777777" w:rsidR="00C9409E" w:rsidRPr="00C9409E" w:rsidRDefault="00C9409E" w:rsidP="00C9409E">
            <w:r w:rsidRPr="00C9409E">
              <w:t>Emisijos</w:t>
            </w:r>
          </w:p>
        </w:tc>
        <w:tc>
          <w:tcPr>
            <w:tcW w:w="350" w:type="pct"/>
            <w:vAlign w:val="center"/>
          </w:tcPr>
          <w:p w14:paraId="6D8174AF" w14:textId="77777777" w:rsidR="00C9409E" w:rsidRPr="00C9409E" w:rsidRDefault="00C9409E" w:rsidP="00C9409E">
            <w:r w:rsidRPr="00C9409E">
              <w:t>-</w:t>
            </w:r>
          </w:p>
        </w:tc>
        <w:tc>
          <w:tcPr>
            <w:tcW w:w="354" w:type="pct"/>
          </w:tcPr>
          <w:p w14:paraId="1A666280" w14:textId="77777777" w:rsidR="00C9409E" w:rsidRPr="00C9409E" w:rsidRDefault="00C9409E" w:rsidP="00C9409E">
            <w:r w:rsidRPr="00C9409E">
              <w:t>Atitinka</w:t>
            </w:r>
          </w:p>
        </w:tc>
        <w:tc>
          <w:tcPr>
            <w:tcW w:w="1294" w:type="pct"/>
            <w:vAlign w:val="center"/>
          </w:tcPr>
          <w:p w14:paraId="1ECA190B" w14:textId="34AE78DA" w:rsidR="00C9409E" w:rsidRPr="00C9409E" w:rsidRDefault="00C9409E" w:rsidP="00C9409E">
            <w:r w:rsidRPr="00C9409E">
              <w:t>Cheminių medžiagų saugojimo, transportavimo metu emisijos galimos tik avarijų ir incidentų atvejais. Pakrovimo metu ir saugant MEG, DEG, SEG rezervuaruose (obj.08, 09, 09.1) vyksta “didieji” ir “mažieji“ rezervuarų kvėpavimai</w:t>
            </w:r>
          </w:p>
        </w:tc>
      </w:tr>
      <w:tr w:rsidR="00C9409E" w:rsidRPr="00C9409E" w14:paraId="03A1CA8F" w14:textId="77777777" w:rsidTr="00A71186">
        <w:tc>
          <w:tcPr>
            <w:tcW w:w="258" w:type="pct"/>
          </w:tcPr>
          <w:p w14:paraId="1DAD1015" w14:textId="77777777" w:rsidR="00C9409E" w:rsidRPr="00C9409E" w:rsidRDefault="00C9409E" w:rsidP="00C9409E">
            <w:r w:rsidRPr="00C9409E">
              <w:t>3</w:t>
            </w:r>
          </w:p>
        </w:tc>
        <w:tc>
          <w:tcPr>
            <w:tcW w:w="436" w:type="pct"/>
            <w:vMerge/>
            <w:vAlign w:val="center"/>
          </w:tcPr>
          <w:p w14:paraId="134EB03A" w14:textId="77777777" w:rsidR="00C9409E" w:rsidRPr="00C9409E" w:rsidRDefault="00C9409E" w:rsidP="00C9409E"/>
        </w:tc>
        <w:tc>
          <w:tcPr>
            <w:tcW w:w="492" w:type="pct"/>
            <w:vMerge/>
            <w:vAlign w:val="center"/>
          </w:tcPr>
          <w:p w14:paraId="4CCB5632" w14:textId="77777777" w:rsidR="00C9409E" w:rsidRPr="00C9409E" w:rsidRDefault="00C9409E" w:rsidP="00C9409E"/>
        </w:tc>
        <w:tc>
          <w:tcPr>
            <w:tcW w:w="1816" w:type="pct"/>
          </w:tcPr>
          <w:p w14:paraId="2FB68DB0" w14:textId="77777777" w:rsidR="00C9409E" w:rsidRPr="00C9409E" w:rsidRDefault="00C9409E" w:rsidP="00C9409E">
            <w:r w:rsidRPr="00C9409E">
              <w:t>Cheminių medžiagų pavojingų gaisrui ir sprogimui saugojimas pastatuose:</w:t>
            </w:r>
          </w:p>
        </w:tc>
        <w:tc>
          <w:tcPr>
            <w:tcW w:w="350" w:type="pct"/>
            <w:vAlign w:val="center"/>
          </w:tcPr>
          <w:p w14:paraId="09666465" w14:textId="77777777" w:rsidR="00C9409E" w:rsidRPr="00C9409E" w:rsidRDefault="00C9409E" w:rsidP="00C9409E"/>
        </w:tc>
        <w:tc>
          <w:tcPr>
            <w:tcW w:w="354" w:type="pct"/>
            <w:vAlign w:val="center"/>
          </w:tcPr>
          <w:p w14:paraId="382626CC" w14:textId="77777777" w:rsidR="00C9409E" w:rsidRPr="00C9409E" w:rsidRDefault="00C9409E" w:rsidP="00C9409E"/>
        </w:tc>
        <w:tc>
          <w:tcPr>
            <w:tcW w:w="1294" w:type="pct"/>
            <w:vAlign w:val="center"/>
          </w:tcPr>
          <w:p w14:paraId="2AAB2B1D" w14:textId="77777777" w:rsidR="00C9409E" w:rsidRPr="00C9409E" w:rsidRDefault="00C9409E" w:rsidP="00C9409E"/>
        </w:tc>
      </w:tr>
      <w:tr w:rsidR="00C9409E" w:rsidRPr="00C9409E" w14:paraId="119F4803" w14:textId="77777777" w:rsidTr="00A71186">
        <w:tc>
          <w:tcPr>
            <w:tcW w:w="258" w:type="pct"/>
          </w:tcPr>
          <w:p w14:paraId="70E48D50" w14:textId="77777777" w:rsidR="00C9409E" w:rsidRPr="00C9409E" w:rsidRDefault="00C9409E" w:rsidP="00C9409E">
            <w:r w:rsidRPr="00C9409E">
              <w:t>3.1</w:t>
            </w:r>
          </w:p>
        </w:tc>
        <w:tc>
          <w:tcPr>
            <w:tcW w:w="436" w:type="pct"/>
            <w:vMerge/>
            <w:vAlign w:val="center"/>
          </w:tcPr>
          <w:p w14:paraId="0B0E2D34" w14:textId="77777777" w:rsidR="00C9409E" w:rsidRPr="00C9409E" w:rsidRDefault="00C9409E" w:rsidP="00C9409E"/>
        </w:tc>
        <w:tc>
          <w:tcPr>
            <w:tcW w:w="492" w:type="pct"/>
            <w:vMerge/>
            <w:vAlign w:val="center"/>
          </w:tcPr>
          <w:p w14:paraId="39E8D02D" w14:textId="77777777" w:rsidR="00C9409E" w:rsidRPr="00C9409E" w:rsidRDefault="00C9409E" w:rsidP="00C9409E"/>
        </w:tc>
        <w:tc>
          <w:tcPr>
            <w:tcW w:w="1816" w:type="pct"/>
          </w:tcPr>
          <w:p w14:paraId="33870F3D" w14:textId="77777777" w:rsidR="00C9409E" w:rsidRPr="00C9409E" w:rsidRDefault="00C9409E" w:rsidP="00C9409E">
            <w:r w:rsidRPr="00C9409E">
              <w:t>Pastatų konstrukcijos:</w:t>
            </w:r>
          </w:p>
        </w:tc>
        <w:tc>
          <w:tcPr>
            <w:tcW w:w="350" w:type="pct"/>
            <w:vAlign w:val="center"/>
          </w:tcPr>
          <w:p w14:paraId="5F60562C" w14:textId="77777777" w:rsidR="00C9409E" w:rsidRPr="00C9409E" w:rsidRDefault="00C9409E" w:rsidP="00C9409E"/>
        </w:tc>
        <w:tc>
          <w:tcPr>
            <w:tcW w:w="354" w:type="pct"/>
            <w:vAlign w:val="center"/>
          </w:tcPr>
          <w:p w14:paraId="0DD6CCF9" w14:textId="77777777" w:rsidR="00C9409E" w:rsidRPr="00C9409E" w:rsidRDefault="00C9409E" w:rsidP="00C9409E"/>
        </w:tc>
        <w:tc>
          <w:tcPr>
            <w:tcW w:w="1294" w:type="pct"/>
            <w:vAlign w:val="center"/>
          </w:tcPr>
          <w:p w14:paraId="04823105" w14:textId="77777777" w:rsidR="00C9409E" w:rsidRPr="00C9409E" w:rsidRDefault="00C9409E" w:rsidP="00C9409E"/>
        </w:tc>
      </w:tr>
      <w:tr w:rsidR="00C9409E" w:rsidRPr="00C9409E" w14:paraId="12C40974" w14:textId="77777777" w:rsidTr="00A71186">
        <w:tc>
          <w:tcPr>
            <w:tcW w:w="258" w:type="pct"/>
          </w:tcPr>
          <w:p w14:paraId="269A6199" w14:textId="77777777" w:rsidR="00C9409E" w:rsidRPr="00C9409E" w:rsidRDefault="00C9409E" w:rsidP="00C9409E">
            <w:r w:rsidRPr="00C9409E">
              <w:t>3.1.1</w:t>
            </w:r>
          </w:p>
        </w:tc>
        <w:tc>
          <w:tcPr>
            <w:tcW w:w="436" w:type="pct"/>
            <w:vMerge/>
            <w:vAlign w:val="center"/>
          </w:tcPr>
          <w:p w14:paraId="0B9F0181" w14:textId="77777777" w:rsidR="00C9409E" w:rsidRPr="00C9409E" w:rsidRDefault="00C9409E" w:rsidP="00C9409E"/>
        </w:tc>
        <w:tc>
          <w:tcPr>
            <w:tcW w:w="492" w:type="pct"/>
            <w:vMerge/>
            <w:vAlign w:val="center"/>
          </w:tcPr>
          <w:p w14:paraId="6E0959F3" w14:textId="77777777" w:rsidR="00C9409E" w:rsidRPr="00C9409E" w:rsidRDefault="00C9409E" w:rsidP="00C9409E"/>
        </w:tc>
        <w:tc>
          <w:tcPr>
            <w:tcW w:w="1816" w:type="pct"/>
          </w:tcPr>
          <w:p w14:paraId="77CC9FEF" w14:textId="77777777" w:rsidR="00C9409E" w:rsidRPr="00C9409E" w:rsidRDefault="00C9409E" w:rsidP="00C9409E">
            <w:r w:rsidRPr="00C9409E">
              <w:t>Lengvai numetamos sienos</w:t>
            </w:r>
          </w:p>
        </w:tc>
        <w:tc>
          <w:tcPr>
            <w:tcW w:w="350" w:type="pct"/>
            <w:vAlign w:val="center"/>
          </w:tcPr>
          <w:p w14:paraId="002079F5" w14:textId="77777777" w:rsidR="00C9409E" w:rsidRPr="00C9409E" w:rsidRDefault="00C9409E" w:rsidP="00C9409E">
            <w:r w:rsidRPr="00C9409E">
              <w:t>-</w:t>
            </w:r>
          </w:p>
        </w:tc>
        <w:tc>
          <w:tcPr>
            <w:tcW w:w="354" w:type="pct"/>
          </w:tcPr>
          <w:p w14:paraId="78F34F4B" w14:textId="77777777" w:rsidR="00C9409E" w:rsidRPr="00C9409E" w:rsidRDefault="00C9409E" w:rsidP="00C9409E">
            <w:r w:rsidRPr="00C9409E">
              <w:t>Atitinka</w:t>
            </w:r>
          </w:p>
        </w:tc>
        <w:tc>
          <w:tcPr>
            <w:tcW w:w="1294" w:type="pct"/>
          </w:tcPr>
          <w:p w14:paraId="2935DF4B" w14:textId="245F0476" w:rsidR="00C9409E" w:rsidRPr="00C9409E" w:rsidRDefault="00C9409E" w:rsidP="00C9409E">
            <w:r w:rsidRPr="00C9409E">
              <w:t>obj.04, 04.1, 04.2, 06, 06.1, 07</w:t>
            </w:r>
          </w:p>
        </w:tc>
      </w:tr>
      <w:tr w:rsidR="00C9409E" w:rsidRPr="00C9409E" w14:paraId="4C787524" w14:textId="77777777" w:rsidTr="00A71186">
        <w:tc>
          <w:tcPr>
            <w:tcW w:w="258" w:type="pct"/>
          </w:tcPr>
          <w:p w14:paraId="05AB6C61" w14:textId="77777777" w:rsidR="00C9409E" w:rsidRPr="00C9409E" w:rsidRDefault="00C9409E" w:rsidP="00C9409E">
            <w:r w:rsidRPr="00C9409E">
              <w:t>3.1.2</w:t>
            </w:r>
          </w:p>
        </w:tc>
        <w:tc>
          <w:tcPr>
            <w:tcW w:w="436" w:type="pct"/>
            <w:vMerge/>
            <w:vAlign w:val="center"/>
          </w:tcPr>
          <w:p w14:paraId="1C69726C" w14:textId="77777777" w:rsidR="00C9409E" w:rsidRPr="00C9409E" w:rsidRDefault="00C9409E" w:rsidP="00C9409E"/>
        </w:tc>
        <w:tc>
          <w:tcPr>
            <w:tcW w:w="492" w:type="pct"/>
            <w:vMerge/>
            <w:vAlign w:val="center"/>
          </w:tcPr>
          <w:p w14:paraId="14576105" w14:textId="77777777" w:rsidR="00C9409E" w:rsidRPr="00C9409E" w:rsidRDefault="00C9409E" w:rsidP="00C9409E"/>
        </w:tc>
        <w:tc>
          <w:tcPr>
            <w:tcW w:w="1816" w:type="pct"/>
          </w:tcPr>
          <w:p w14:paraId="7731B0BD" w14:textId="77777777" w:rsidR="00C9409E" w:rsidRPr="00C9409E" w:rsidRDefault="00C9409E" w:rsidP="00C9409E">
            <w:r w:rsidRPr="00C9409E">
              <w:t>Nedegios, atsparios vandens poveikiui sienos; grindys; stogo konstrukcija apsaugo ugnies patekimą į pastatą</w:t>
            </w:r>
          </w:p>
        </w:tc>
        <w:tc>
          <w:tcPr>
            <w:tcW w:w="350" w:type="pct"/>
            <w:vAlign w:val="center"/>
          </w:tcPr>
          <w:p w14:paraId="48563E24" w14:textId="77777777" w:rsidR="00C9409E" w:rsidRPr="00C9409E" w:rsidRDefault="00C9409E" w:rsidP="00C9409E">
            <w:r w:rsidRPr="00C9409E">
              <w:t>-</w:t>
            </w:r>
          </w:p>
        </w:tc>
        <w:tc>
          <w:tcPr>
            <w:tcW w:w="354" w:type="pct"/>
          </w:tcPr>
          <w:p w14:paraId="2F9AD21B" w14:textId="77777777" w:rsidR="00C9409E" w:rsidRPr="00C9409E" w:rsidRDefault="00C9409E" w:rsidP="00C9409E">
            <w:r w:rsidRPr="00C9409E">
              <w:t>Atitinka</w:t>
            </w:r>
          </w:p>
        </w:tc>
        <w:tc>
          <w:tcPr>
            <w:tcW w:w="1294" w:type="pct"/>
          </w:tcPr>
          <w:p w14:paraId="617B2648" w14:textId="77777777" w:rsidR="00C9409E" w:rsidRPr="00C9409E" w:rsidRDefault="00C9409E" w:rsidP="00C9409E">
            <w:r w:rsidRPr="00C9409E">
              <w:t>Visi pastatai</w:t>
            </w:r>
          </w:p>
        </w:tc>
      </w:tr>
      <w:tr w:rsidR="00C9409E" w:rsidRPr="00C9409E" w14:paraId="2DF92B46" w14:textId="77777777" w:rsidTr="00A71186">
        <w:tc>
          <w:tcPr>
            <w:tcW w:w="258" w:type="pct"/>
          </w:tcPr>
          <w:p w14:paraId="4432CFE0" w14:textId="77777777" w:rsidR="00C9409E" w:rsidRPr="00C9409E" w:rsidRDefault="00C9409E" w:rsidP="00C9409E">
            <w:r w:rsidRPr="00C9409E">
              <w:t>3.2</w:t>
            </w:r>
          </w:p>
        </w:tc>
        <w:tc>
          <w:tcPr>
            <w:tcW w:w="436" w:type="pct"/>
            <w:vAlign w:val="center"/>
          </w:tcPr>
          <w:p w14:paraId="6C5DB07F" w14:textId="77777777" w:rsidR="00C9409E" w:rsidRPr="00C9409E" w:rsidRDefault="00C9409E" w:rsidP="00C9409E">
            <w:r w:rsidRPr="00C9409E">
              <w:t>Nuotekų , emisijų ir atliekų  prevencija ir kontrolė</w:t>
            </w:r>
          </w:p>
        </w:tc>
        <w:tc>
          <w:tcPr>
            <w:tcW w:w="492" w:type="pct"/>
            <w:vMerge w:val="restart"/>
            <w:vAlign w:val="center"/>
          </w:tcPr>
          <w:p w14:paraId="6148D618" w14:textId="77777777" w:rsidR="00C9409E" w:rsidRPr="00C9409E" w:rsidRDefault="00C9409E" w:rsidP="00C9409E">
            <w:r w:rsidRPr="00C9409E">
              <w:t>GPGB apie teršalų išmetimus iš saugojimo vietų</w:t>
            </w:r>
          </w:p>
          <w:p w14:paraId="424A4E87" w14:textId="77777777" w:rsidR="00C9409E" w:rsidRPr="00C9409E" w:rsidRDefault="00C9409E" w:rsidP="00C9409E">
            <w:r w:rsidRPr="00C9409E">
              <w:t>Sk.5</w:t>
            </w:r>
          </w:p>
          <w:p w14:paraId="37B37BE4" w14:textId="77777777" w:rsidR="00C9409E" w:rsidRPr="00C9409E" w:rsidRDefault="00C9409E" w:rsidP="00C9409E"/>
        </w:tc>
        <w:tc>
          <w:tcPr>
            <w:tcW w:w="1816" w:type="pct"/>
          </w:tcPr>
          <w:p w14:paraId="7BA4B46A" w14:textId="77777777" w:rsidR="00C9409E" w:rsidRPr="00C9409E" w:rsidRDefault="00C9409E" w:rsidP="00C9409E">
            <w:r w:rsidRPr="00C9409E">
              <w:t>Reikiama ventiliacija ir dūmų pašalinimo sistemos</w:t>
            </w:r>
          </w:p>
        </w:tc>
        <w:tc>
          <w:tcPr>
            <w:tcW w:w="350" w:type="pct"/>
            <w:vAlign w:val="center"/>
          </w:tcPr>
          <w:p w14:paraId="78AA377F" w14:textId="77777777" w:rsidR="00C9409E" w:rsidRPr="00C9409E" w:rsidRDefault="00C9409E" w:rsidP="00C9409E">
            <w:r w:rsidRPr="00C9409E">
              <w:t>-</w:t>
            </w:r>
          </w:p>
        </w:tc>
        <w:tc>
          <w:tcPr>
            <w:tcW w:w="354" w:type="pct"/>
          </w:tcPr>
          <w:p w14:paraId="3520000B" w14:textId="77777777" w:rsidR="00C9409E" w:rsidRPr="00C9409E" w:rsidRDefault="00C9409E" w:rsidP="00C9409E">
            <w:r w:rsidRPr="00C9409E">
              <w:t>Atitinka</w:t>
            </w:r>
          </w:p>
        </w:tc>
        <w:tc>
          <w:tcPr>
            <w:tcW w:w="1294" w:type="pct"/>
          </w:tcPr>
          <w:p w14:paraId="27AE780B" w14:textId="77777777" w:rsidR="00C9409E" w:rsidRPr="00C9409E" w:rsidRDefault="00C9409E" w:rsidP="00C9409E">
            <w:r w:rsidRPr="00C9409E">
              <w:t>Visuose objektuose sumontuotos tinkamos ventiliacinės  sistemos.</w:t>
            </w:r>
          </w:p>
          <w:p w14:paraId="6B4013DD" w14:textId="77777777" w:rsidR="00C9409E" w:rsidRPr="00C9409E" w:rsidRDefault="00C9409E" w:rsidP="00C9409E">
            <w:r w:rsidRPr="00C9409E">
              <w:t xml:space="preserve"> Dūmų pašalinimo sistemos sumontuotos:</w:t>
            </w:r>
          </w:p>
          <w:p w14:paraId="1446E545" w14:textId="77777777" w:rsidR="00C9409E" w:rsidRPr="00C9409E" w:rsidRDefault="00C9409E" w:rsidP="00C9409E">
            <w:r w:rsidRPr="00C9409E">
              <w:t xml:space="preserve"> - gatavos produkcijos sandėliai (obj. 02.1, 02.2) </w:t>
            </w:r>
          </w:p>
          <w:p w14:paraId="7ED655C3" w14:textId="77777777" w:rsidR="00C9409E" w:rsidRPr="00C9409E" w:rsidRDefault="00C9409E" w:rsidP="00C9409E">
            <w:r w:rsidRPr="00C9409E">
              <w:t xml:space="preserve"> - gamybiniai korpusai (obj.04, 04.1, 04.2)</w:t>
            </w:r>
          </w:p>
          <w:p w14:paraId="7FA527E6" w14:textId="2049CDF5" w:rsidR="00C9409E" w:rsidRPr="00C9409E" w:rsidRDefault="00C9409E" w:rsidP="00C9409E">
            <w:r w:rsidRPr="00C9409E">
              <w:t xml:space="preserve"> - HTM katilinės</w:t>
            </w:r>
            <w:r w:rsidR="00F01FDD">
              <w:t xml:space="preserve"> </w:t>
            </w:r>
            <w:r w:rsidRPr="00C9409E">
              <w:t>(obj.06, 06.1,)</w:t>
            </w:r>
          </w:p>
          <w:p w14:paraId="7DF8B1BD" w14:textId="77777777" w:rsidR="00C9409E" w:rsidRPr="00C9409E" w:rsidRDefault="00C9409E" w:rsidP="00C9409E">
            <w:r w:rsidRPr="00C9409E">
              <w:t>-  MEG išpylimo postas (obj. 10)</w:t>
            </w:r>
          </w:p>
          <w:p w14:paraId="48C7A45C" w14:textId="77777777" w:rsidR="00C9409E" w:rsidRPr="00C9409E" w:rsidRDefault="00C9409E" w:rsidP="00C9409E">
            <w:r w:rsidRPr="00C9409E">
              <w:t xml:space="preserve"> - atsarginių dalių sandėlis (obj. 21)</w:t>
            </w:r>
          </w:p>
        </w:tc>
      </w:tr>
      <w:tr w:rsidR="00C9409E" w:rsidRPr="00C9409E" w14:paraId="37A26DE9" w14:textId="77777777" w:rsidTr="00A71186">
        <w:tc>
          <w:tcPr>
            <w:tcW w:w="258" w:type="pct"/>
          </w:tcPr>
          <w:p w14:paraId="4AFDEBB4" w14:textId="77777777" w:rsidR="00C9409E" w:rsidRPr="00C9409E" w:rsidRDefault="00C9409E" w:rsidP="00C9409E">
            <w:r w:rsidRPr="00C9409E">
              <w:t>3.3</w:t>
            </w:r>
          </w:p>
        </w:tc>
        <w:tc>
          <w:tcPr>
            <w:tcW w:w="436" w:type="pct"/>
            <w:vMerge w:val="restart"/>
            <w:vAlign w:val="center"/>
          </w:tcPr>
          <w:p w14:paraId="0A4838FA" w14:textId="77777777" w:rsidR="00C9409E" w:rsidRPr="00C9409E" w:rsidRDefault="00C9409E" w:rsidP="00C9409E">
            <w:r w:rsidRPr="00C9409E">
              <w:t>Gaisrų prevencija ir kontrolė</w:t>
            </w:r>
          </w:p>
        </w:tc>
        <w:tc>
          <w:tcPr>
            <w:tcW w:w="492" w:type="pct"/>
            <w:vMerge/>
            <w:vAlign w:val="center"/>
          </w:tcPr>
          <w:p w14:paraId="0FBE8778" w14:textId="77777777" w:rsidR="00C9409E" w:rsidRPr="00C9409E" w:rsidRDefault="00C9409E" w:rsidP="00C9409E"/>
        </w:tc>
        <w:tc>
          <w:tcPr>
            <w:tcW w:w="1816" w:type="pct"/>
          </w:tcPr>
          <w:p w14:paraId="1B5FC65C" w14:textId="77777777" w:rsidR="00C9409E" w:rsidRPr="00C9409E" w:rsidRDefault="00C9409E" w:rsidP="00C9409E">
            <w:r w:rsidRPr="00C9409E">
              <w:t>Priešgaisrinė signalizacija</w:t>
            </w:r>
          </w:p>
        </w:tc>
        <w:tc>
          <w:tcPr>
            <w:tcW w:w="350" w:type="pct"/>
            <w:vAlign w:val="center"/>
          </w:tcPr>
          <w:p w14:paraId="44498100" w14:textId="77777777" w:rsidR="00C9409E" w:rsidRPr="00C9409E" w:rsidRDefault="00C9409E" w:rsidP="00C9409E">
            <w:r w:rsidRPr="00C9409E">
              <w:t>-</w:t>
            </w:r>
          </w:p>
        </w:tc>
        <w:tc>
          <w:tcPr>
            <w:tcW w:w="354" w:type="pct"/>
          </w:tcPr>
          <w:p w14:paraId="52E6C513" w14:textId="77777777" w:rsidR="00C9409E" w:rsidRPr="00C9409E" w:rsidRDefault="00C9409E" w:rsidP="00C9409E">
            <w:r w:rsidRPr="00C9409E">
              <w:t>Atitinka</w:t>
            </w:r>
          </w:p>
        </w:tc>
        <w:tc>
          <w:tcPr>
            <w:tcW w:w="1294" w:type="pct"/>
          </w:tcPr>
          <w:p w14:paraId="7A234F34" w14:textId="6C3ADE5C" w:rsidR="00C9409E" w:rsidRPr="00C9409E" w:rsidRDefault="00C9409E" w:rsidP="00C9409E">
            <w:r w:rsidRPr="00C9409E">
              <w:t>Sumontuota visuose objektuose</w:t>
            </w:r>
          </w:p>
        </w:tc>
      </w:tr>
      <w:tr w:rsidR="00C9409E" w:rsidRPr="00C9409E" w14:paraId="3BA71A40" w14:textId="77777777" w:rsidTr="00A71186">
        <w:tc>
          <w:tcPr>
            <w:tcW w:w="258" w:type="pct"/>
            <w:vAlign w:val="center"/>
          </w:tcPr>
          <w:p w14:paraId="6D5F4C66" w14:textId="77777777" w:rsidR="00C9409E" w:rsidRPr="00C9409E" w:rsidRDefault="00C9409E" w:rsidP="00C9409E">
            <w:r w:rsidRPr="00C9409E">
              <w:t>3.4</w:t>
            </w:r>
          </w:p>
        </w:tc>
        <w:tc>
          <w:tcPr>
            <w:tcW w:w="436" w:type="pct"/>
            <w:vMerge/>
            <w:vAlign w:val="center"/>
          </w:tcPr>
          <w:p w14:paraId="7C02CD34" w14:textId="77777777" w:rsidR="00C9409E" w:rsidRPr="00C9409E" w:rsidRDefault="00C9409E" w:rsidP="00C9409E"/>
        </w:tc>
        <w:tc>
          <w:tcPr>
            <w:tcW w:w="492" w:type="pct"/>
            <w:vMerge/>
            <w:vAlign w:val="center"/>
          </w:tcPr>
          <w:p w14:paraId="12873051" w14:textId="77777777" w:rsidR="00C9409E" w:rsidRPr="00C9409E" w:rsidRDefault="00C9409E" w:rsidP="00C9409E"/>
        </w:tc>
        <w:tc>
          <w:tcPr>
            <w:tcW w:w="1816" w:type="pct"/>
          </w:tcPr>
          <w:p w14:paraId="6755409B" w14:textId="77777777" w:rsidR="00C9409E" w:rsidRPr="00C9409E" w:rsidRDefault="00C9409E" w:rsidP="00C9409E">
            <w:r w:rsidRPr="00C9409E">
              <w:t>Detektoriai:</w:t>
            </w:r>
          </w:p>
          <w:p w14:paraId="4C9C6874" w14:textId="77777777" w:rsidR="00C9409E" w:rsidRPr="00C9409E" w:rsidRDefault="00C9409E" w:rsidP="00C9409E">
            <w:r w:rsidRPr="00C9409E">
              <w:t xml:space="preserve">            - dūminiai - D</w:t>
            </w:r>
          </w:p>
          <w:p w14:paraId="2760046E" w14:textId="77777777" w:rsidR="00C9409E" w:rsidRPr="00C9409E" w:rsidRDefault="00C9409E" w:rsidP="00C9409E">
            <w:r w:rsidRPr="00C9409E">
              <w:t xml:space="preserve">            - temperatūriniai - T </w:t>
            </w:r>
          </w:p>
          <w:p w14:paraId="2996C515" w14:textId="77777777" w:rsidR="00C9409E" w:rsidRPr="00C9409E" w:rsidRDefault="00C9409E" w:rsidP="00C9409E">
            <w:r w:rsidRPr="00C9409E">
              <w:t xml:space="preserve">            - dujų - Du</w:t>
            </w:r>
          </w:p>
        </w:tc>
        <w:tc>
          <w:tcPr>
            <w:tcW w:w="350" w:type="pct"/>
            <w:vAlign w:val="center"/>
          </w:tcPr>
          <w:p w14:paraId="1813774B" w14:textId="77777777" w:rsidR="00C9409E" w:rsidRPr="00C9409E" w:rsidRDefault="00C9409E" w:rsidP="00C9409E">
            <w:r w:rsidRPr="00C9409E">
              <w:t>-</w:t>
            </w:r>
          </w:p>
        </w:tc>
        <w:tc>
          <w:tcPr>
            <w:tcW w:w="354" w:type="pct"/>
          </w:tcPr>
          <w:p w14:paraId="3DD448B8" w14:textId="77777777" w:rsidR="00C9409E" w:rsidRPr="00C9409E" w:rsidRDefault="00C9409E" w:rsidP="00C9409E">
            <w:r w:rsidRPr="00C9409E">
              <w:t>Atitinka</w:t>
            </w:r>
          </w:p>
        </w:tc>
        <w:tc>
          <w:tcPr>
            <w:tcW w:w="1294" w:type="pct"/>
            <w:vAlign w:val="center"/>
          </w:tcPr>
          <w:p w14:paraId="13F697D5" w14:textId="77777777" w:rsidR="00C9409E" w:rsidRPr="00C9409E" w:rsidRDefault="00C9409E" w:rsidP="00C9409E">
            <w:r w:rsidRPr="00C9409E">
              <w:t xml:space="preserve">- аdministr.pastatas (obj. 01) - D,T </w:t>
            </w:r>
          </w:p>
          <w:p w14:paraId="7F52DCAE" w14:textId="297151CE" w:rsidR="00C9409E" w:rsidRPr="00C9409E" w:rsidRDefault="00C9409E" w:rsidP="00C9409E">
            <w:r w:rsidRPr="00C9409E">
              <w:t>- vandens šildymo katilinė (obj. 0l) - Du - gatavos produkcijos sandėliai (obj.02.1, 02.2)-D,T</w:t>
            </w:r>
          </w:p>
          <w:p w14:paraId="7EE1D46E" w14:textId="7B5C1257" w:rsidR="00F01FDD" w:rsidRDefault="00C9409E" w:rsidP="00C9409E">
            <w:r w:rsidRPr="00C9409E">
              <w:t xml:space="preserve"> - gamybinis korpusas (obj.04, 04.1, 04.2)- D, T, Du – - HTM katilinė (06, 06.1) - D, T, </w:t>
            </w:r>
          </w:p>
          <w:p w14:paraId="6C572DB6" w14:textId="163890E3" w:rsidR="00F01FDD" w:rsidRDefault="00C9409E" w:rsidP="00C9409E">
            <w:r w:rsidRPr="00C9409E">
              <w:t xml:space="preserve">Du - garo katilinė (obj.07)- T, </w:t>
            </w:r>
          </w:p>
          <w:p w14:paraId="4D9AFDEA" w14:textId="131B22EB" w:rsidR="00C9409E" w:rsidRPr="00C9409E" w:rsidRDefault="00C9409E" w:rsidP="00C9409E">
            <w:r w:rsidRPr="00C9409E">
              <w:t>Du- MEG, DEG siurblinė (obj.09, 09.1)- D</w:t>
            </w:r>
          </w:p>
          <w:p w14:paraId="4E0BE71A" w14:textId="77777777" w:rsidR="00C9409E" w:rsidRPr="00C9409E" w:rsidRDefault="00C9409E" w:rsidP="00C9409E">
            <w:r w:rsidRPr="00C9409E">
              <w:t>- MEG išpylimo postas (obj.10) – D</w:t>
            </w:r>
          </w:p>
          <w:p w14:paraId="39ADBC45" w14:textId="77777777" w:rsidR="00C9409E" w:rsidRPr="00C9409E" w:rsidRDefault="00C9409E" w:rsidP="00C9409E">
            <w:r w:rsidRPr="00C9409E">
              <w:t xml:space="preserve">- transformatorinė (obj. 12, 21.1) - D </w:t>
            </w:r>
          </w:p>
          <w:p w14:paraId="591C6527" w14:textId="77777777" w:rsidR="00C9409E" w:rsidRPr="00C9409E" w:rsidRDefault="00C9409E" w:rsidP="00C9409E">
            <w:r w:rsidRPr="00C9409E">
              <w:t>- TFR pneumotransporto pastatas(obj.l6)-D,T</w:t>
            </w:r>
          </w:p>
          <w:p w14:paraId="31616AF3" w14:textId="77777777" w:rsidR="00C9409E" w:rsidRPr="00C9409E" w:rsidRDefault="00C9409E" w:rsidP="00C9409E">
            <w:r w:rsidRPr="00C9409E">
              <w:t>- produkcijos pakrovimo rampa (obj.17) – D,T</w:t>
            </w:r>
          </w:p>
          <w:p w14:paraId="0150C7B2" w14:textId="77777777" w:rsidR="00C9409E" w:rsidRPr="00C9409E" w:rsidRDefault="00C9409E" w:rsidP="00C9409E">
            <w:r w:rsidRPr="00C9409E">
              <w:t xml:space="preserve">- biolog.valymo įrenginiai (obj. l9) - D – </w:t>
            </w:r>
          </w:p>
          <w:p w14:paraId="13099BDC" w14:textId="77777777" w:rsidR="00C9409E" w:rsidRPr="00C9409E" w:rsidRDefault="00C9409E" w:rsidP="00C9409E">
            <w:r w:rsidRPr="00C9409E">
              <w:t xml:space="preserve">-sandėlys(obj.21)-D,T </w:t>
            </w:r>
          </w:p>
          <w:p w14:paraId="72ACF021" w14:textId="77777777" w:rsidR="00C9409E" w:rsidRPr="00C9409E" w:rsidRDefault="00C9409E" w:rsidP="00C9409E">
            <w:r w:rsidRPr="00C9409E">
              <w:t xml:space="preserve">- autotransporto kontrolės punktas (obj.22) – D,T </w:t>
            </w:r>
          </w:p>
          <w:p w14:paraId="6F8529F1" w14:textId="77777777" w:rsidR="00C9409E" w:rsidRPr="00C9409E" w:rsidRDefault="00C9409E" w:rsidP="00C9409E">
            <w:r w:rsidRPr="00C9409E">
              <w:t>- Dujų reguliavimo punktas(obj.29) –Du</w:t>
            </w:r>
          </w:p>
          <w:p w14:paraId="3CA5B1E9" w14:textId="13174BAB" w:rsidR="00C9409E" w:rsidRPr="00C9409E" w:rsidRDefault="00C9409E" w:rsidP="00C9409E">
            <w:r w:rsidRPr="00C9409E">
              <w:t xml:space="preserve"> - Modulinė transform. pastotis(obj.30)-D</w:t>
            </w:r>
          </w:p>
        </w:tc>
      </w:tr>
      <w:tr w:rsidR="00C9409E" w:rsidRPr="00C9409E" w14:paraId="10EAB0F2" w14:textId="77777777" w:rsidTr="00A71186">
        <w:tc>
          <w:tcPr>
            <w:tcW w:w="258" w:type="pct"/>
            <w:vAlign w:val="center"/>
          </w:tcPr>
          <w:p w14:paraId="14A6E497" w14:textId="77777777" w:rsidR="00C9409E" w:rsidRPr="00C9409E" w:rsidRDefault="00C9409E" w:rsidP="00C9409E">
            <w:r w:rsidRPr="00C9409E">
              <w:t>3.5</w:t>
            </w:r>
          </w:p>
        </w:tc>
        <w:tc>
          <w:tcPr>
            <w:tcW w:w="436" w:type="pct"/>
            <w:vMerge/>
            <w:vAlign w:val="center"/>
          </w:tcPr>
          <w:p w14:paraId="619C3870" w14:textId="77777777" w:rsidR="00C9409E" w:rsidRPr="00C9409E" w:rsidRDefault="00C9409E" w:rsidP="00C9409E"/>
        </w:tc>
        <w:tc>
          <w:tcPr>
            <w:tcW w:w="492" w:type="pct"/>
            <w:vMerge/>
            <w:vAlign w:val="center"/>
          </w:tcPr>
          <w:p w14:paraId="412E1ABF" w14:textId="77777777" w:rsidR="00C9409E" w:rsidRPr="00C9409E" w:rsidRDefault="00C9409E" w:rsidP="00C9409E"/>
        </w:tc>
        <w:tc>
          <w:tcPr>
            <w:tcW w:w="1816" w:type="pct"/>
          </w:tcPr>
          <w:p w14:paraId="20C4E71B" w14:textId="77777777" w:rsidR="00C9409E" w:rsidRPr="00C9409E" w:rsidRDefault="00C9409E" w:rsidP="00C9409E">
            <w:r w:rsidRPr="00C9409E">
              <w:t xml:space="preserve">Gaisrų gesinimo priemonės: </w:t>
            </w:r>
          </w:p>
          <w:p w14:paraId="3CE2C8DB" w14:textId="77777777" w:rsidR="00C9409E" w:rsidRPr="00C9409E" w:rsidRDefault="00C9409E" w:rsidP="00C9409E">
            <w:r w:rsidRPr="00C9409E">
              <w:t xml:space="preserve">Priešgaisriniai čiaupai - Gč </w:t>
            </w:r>
          </w:p>
          <w:p w14:paraId="63404F6D" w14:textId="77777777" w:rsidR="00C9409E" w:rsidRPr="00C9409E" w:rsidRDefault="00C9409E" w:rsidP="00C9409E">
            <w:r w:rsidRPr="00C9409E">
              <w:t xml:space="preserve">Sprinkleriai (gesinimas vandeniu)- S </w:t>
            </w:r>
          </w:p>
          <w:p w14:paraId="3533E895" w14:textId="77777777" w:rsidR="00C9409E" w:rsidRPr="00C9409E" w:rsidRDefault="00C9409E" w:rsidP="00C9409E">
            <w:r w:rsidRPr="00C9409E">
              <w:t xml:space="preserve">Gesinimas dujomis - D </w:t>
            </w:r>
          </w:p>
          <w:p w14:paraId="236E69C2" w14:textId="77777777" w:rsidR="00C9409E" w:rsidRPr="00C9409E" w:rsidRDefault="00C9409E" w:rsidP="00C9409E">
            <w:r w:rsidRPr="00C9409E">
              <w:t xml:space="preserve">Putomis - P </w:t>
            </w:r>
          </w:p>
          <w:p w14:paraId="5DDBF1D8" w14:textId="77777777" w:rsidR="00C9409E" w:rsidRPr="00C9409E" w:rsidRDefault="00C9409E" w:rsidP="00C9409E">
            <w:r w:rsidRPr="00C9409E">
              <w:t xml:space="preserve">Lafetiniai švirkštai - V </w:t>
            </w:r>
          </w:p>
          <w:p w14:paraId="59D9D86A" w14:textId="77777777" w:rsidR="00C9409E" w:rsidRPr="00C9409E" w:rsidRDefault="00C9409E" w:rsidP="00C9409E">
            <w:r w:rsidRPr="00C9409E">
              <w:t>Gesinimas CO2</w:t>
            </w:r>
          </w:p>
        </w:tc>
        <w:tc>
          <w:tcPr>
            <w:tcW w:w="350" w:type="pct"/>
            <w:vAlign w:val="center"/>
          </w:tcPr>
          <w:p w14:paraId="15503865" w14:textId="77777777" w:rsidR="00C9409E" w:rsidRPr="00C9409E" w:rsidRDefault="00C9409E" w:rsidP="00C9409E">
            <w:r w:rsidRPr="00C9409E">
              <w:t>-</w:t>
            </w:r>
          </w:p>
        </w:tc>
        <w:tc>
          <w:tcPr>
            <w:tcW w:w="354" w:type="pct"/>
          </w:tcPr>
          <w:p w14:paraId="41904505" w14:textId="77777777" w:rsidR="00C9409E" w:rsidRPr="00C9409E" w:rsidRDefault="00C9409E" w:rsidP="00C9409E"/>
          <w:p w14:paraId="56B4B1D9" w14:textId="77777777" w:rsidR="00C9409E" w:rsidRPr="00C9409E" w:rsidRDefault="00C9409E" w:rsidP="00C9409E"/>
          <w:p w14:paraId="6D17B449" w14:textId="77777777" w:rsidR="00C9409E" w:rsidRPr="00C9409E" w:rsidRDefault="00C9409E" w:rsidP="00C9409E"/>
          <w:p w14:paraId="416C4849" w14:textId="77777777" w:rsidR="00C9409E" w:rsidRPr="00C9409E" w:rsidRDefault="00C9409E" w:rsidP="00C9409E"/>
          <w:p w14:paraId="721DE46B" w14:textId="77777777" w:rsidR="00C9409E" w:rsidRPr="00C9409E" w:rsidRDefault="00C9409E" w:rsidP="00C9409E">
            <w:r w:rsidRPr="00C9409E">
              <w:t>Atitinka</w:t>
            </w:r>
          </w:p>
        </w:tc>
        <w:tc>
          <w:tcPr>
            <w:tcW w:w="1294" w:type="pct"/>
            <w:vAlign w:val="center"/>
          </w:tcPr>
          <w:p w14:paraId="7FD0DD25" w14:textId="77777777" w:rsidR="00C9409E" w:rsidRPr="00C9409E" w:rsidRDefault="00C9409E" w:rsidP="00C9409E">
            <w:r w:rsidRPr="00C9409E">
              <w:t xml:space="preserve">Administr.pastatas (obj.01) - Gč </w:t>
            </w:r>
          </w:p>
          <w:p w14:paraId="0AC0D373" w14:textId="77777777" w:rsidR="00C9409E" w:rsidRPr="00C9409E" w:rsidRDefault="00C9409E" w:rsidP="00C9409E">
            <w:r w:rsidRPr="00C9409E">
              <w:t xml:space="preserve">gatavos produkcijos sandėliai (obj.02; 02.1)-Gč,S </w:t>
            </w:r>
          </w:p>
          <w:p w14:paraId="227C91C2" w14:textId="77777777" w:rsidR="00C9409E" w:rsidRPr="00C9409E" w:rsidRDefault="00C9409E" w:rsidP="00C9409E">
            <w:r w:rsidRPr="00C9409E">
              <w:t xml:space="preserve">gamybinis korpusas (obj.04; 04.1, 04.2)-Gč,D,S,P </w:t>
            </w:r>
          </w:p>
          <w:p w14:paraId="1FF0950C" w14:textId="77777777" w:rsidR="00C9409E" w:rsidRPr="00C9409E" w:rsidRDefault="00C9409E" w:rsidP="00C9409E">
            <w:r w:rsidRPr="00C9409E">
              <w:t xml:space="preserve">Amorfinio granuliato silosai (obj.05,05.1, 05.2)- S </w:t>
            </w:r>
          </w:p>
          <w:p w14:paraId="6B92B178" w14:textId="77777777" w:rsidR="00C9409E" w:rsidRPr="00C9409E" w:rsidRDefault="00C9409E" w:rsidP="00C9409E">
            <w:r w:rsidRPr="00C9409E">
              <w:t xml:space="preserve">HTM katiline (06; 06.1) - P, CO2 </w:t>
            </w:r>
          </w:p>
          <w:p w14:paraId="75AF26B3" w14:textId="7FBE9EBB" w:rsidR="00C9409E" w:rsidRPr="00C9409E" w:rsidRDefault="00C9409E" w:rsidP="00C9409E">
            <w:r w:rsidRPr="00C9409E">
              <w:t xml:space="preserve">Garo katilinė - Gč </w:t>
            </w:r>
          </w:p>
          <w:p w14:paraId="5B6CA6A0" w14:textId="77777777" w:rsidR="00C9409E" w:rsidRPr="00C9409E" w:rsidRDefault="00C9409E" w:rsidP="00C9409E">
            <w:r w:rsidRPr="00C9409E">
              <w:t xml:space="preserve">MEG išpylimo postas (obj. 10) - P </w:t>
            </w:r>
          </w:p>
          <w:p w14:paraId="72411CDE" w14:textId="77777777" w:rsidR="00C9409E" w:rsidRPr="00C9409E" w:rsidRDefault="00C9409E" w:rsidP="00C9409E">
            <w:r w:rsidRPr="00C9409E">
              <w:t xml:space="preserve">TFR pneumotransporto pastatas (obj.l6)-V </w:t>
            </w:r>
          </w:p>
          <w:p w14:paraId="46FD5B32" w14:textId="77777777" w:rsidR="00C9409E" w:rsidRPr="00C9409E" w:rsidRDefault="00C9409E" w:rsidP="00C9409E">
            <w:r w:rsidRPr="00C9409E">
              <w:t xml:space="preserve">Sandėlys (obj.21)-Gč,S </w:t>
            </w:r>
          </w:p>
          <w:p w14:paraId="00A07265" w14:textId="77777777" w:rsidR="00C9409E" w:rsidRPr="00C9409E" w:rsidRDefault="00C9409E" w:rsidP="00C9409E">
            <w:r w:rsidRPr="00C9409E">
              <w:t xml:space="preserve">Autotransporto kontrolės punktas (obj .22) -D,T </w:t>
            </w:r>
          </w:p>
          <w:p w14:paraId="26514F61" w14:textId="77777777" w:rsidR="00C9409E" w:rsidRPr="00C9409E" w:rsidRDefault="00C9409E" w:rsidP="00C9409E">
            <w:r w:rsidRPr="00C9409E">
              <w:t xml:space="preserve">Dujų reguliavimo punktas (obj.29) -Du </w:t>
            </w:r>
          </w:p>
          <w:p w14:paraId="185F090B" w14:textId="72BE5E54" w:rsidR="00C9409E" w:rsidRPr="00C9409E" w:rsidRDefault="00C9409E" w:rsidP="00C9409E">
            <w:r w:rsidRPr="00C9409E">
              <w:t>Modulinė transform.</w:t>
            </w:r>
            <w:r w:rsidR="00F01FDD">
              <w:t xml:space="preserve"> </w:t>
            </w:r>
            <w:r w:rsidRPr="00C9409E">
              <w:t>pastotis (obj.30)-D</w:t>
            </w:r>
          </w:p>
        </w:tc>
      </w:tr>
      <w:tr w:rsidR="00C9409E" w:rsidRPr="00C9409E" w14:paraId="3BD43B9F" w14:textId="77777777" w:rsidTr="00A71186">
        <w:tc>
          <w:tcPr>
            <w:tcW w:w="258" w:type="pct"/>
          </w:tcPr>
          <w:p w14:paraId="1692E9C1" w14:textId="77777777" w:rsidR="00C9409E" w:rsidRPr="00C9409E" w:rsidRDefault="00C9409E" w:rsidP="00C9409E">
            <w:r w:rsidRPr="00C9409E">
              <w:t>3.6</w:t>
            </w:r>
          </w:p>
        </w:tc>
        <w:tc>
          <w:tcPr>
            <w:tcW w:w="436" w:type="pct"/>
            <w:vMerge/>
            <w:vAlign w:val="center"/>
          </w:tcPr>
          <w:p w14:paraId="1D1E44EE" w14:textId="77777777" w:rsidR="00C9409E" w:rsidRPr="00C9409E" w:rsidRDefault="00C9409E" w:rsidP="00C9409E"/>
        </w:tc>
        <w:tc>
          <w:tcPr>
            <w:tcW w:w="492" w:type="pct"/>
            <w:vMerge/>
            <w:vAlign w:val="center"/>
          </w:tcPr>
          <w:p w14:paraId="2D4715F2" w14:textId="77777777" w:rsidR="00C9409E" w:rsidRPr="00C9409E" w:rsidRDefault="00C9409E" w:rsidP="00C9409E"/>
        </w:tc>
        <w:tc>
          <w:tcPr>
            <w:tcW w:w="1816" w:type="pct"/>
          </w:tcPr>
          <w:p w14:paraId="1B21BEF1" w14:textId="77777777" w:rsidR="00C9409E" w:rsidRPr="00C9409E" w:rsidRDefault="00C9409E" w:rsidP="00C9409E">
            <w:r w:rsidRPr="00C9409E">
              <w:t>Chemiškai atspari grindų danga</w:t>
            </w:r>
          </w:p>
        </w:tc>
        <w:tc>
          <w:tcPr>
            <w:tcW w:w="350" w:type="pct"/>
            <w:vAlign w:val="center"/>
          </w:tcPr>
          <w:p w14:paraId="78A6F375" w14:textId="77777777" w:rsidR="00C9409E" w:rsidRPr="00C9409E" w:rsidRDefault="00C9409E" w:rsidP="00C9409E">
            <w:r w:rsidRPr="00C9409E">
              <w:t>-</w:t>
            </w:r>
          </w:p>
        </w:tc>
        <w:tc>
          <w:tcPr>
            <w:tcW w:w="354" w:type="pct"/>
          </w:tcPr>
          <w:p w14:paraId="37D6D823" w14:textId="77777777" w:rsidR="00C9409E" w:rsidRPr="00C9409E" w:rsidRDefault="00C9409E" w:rsidP="00C9409E">
            <w:r w:rsidRPr="00C9409E">
              <w:t>Atitinka</w:t>
            </w:r>
          </w:p>
        </w:tc>
        <w:tc>
          <w:tcPr>
            <w:tcW w:w="1294" w:type="pct"/>
          </w:tcPr>
          <w:p w14:paraId="482E85EA" w14:textId="77777777" w:rsidR="00C9409E" w:rsidRPr="00C9409E" w:rsidRDefault="00C9409E" w:rsidP="00C9409E">
            <w:r w:rsidRPr="00C9409E">
              <w:t>Visuose objektuose, kuriuose gali būti sąlytis su chemiškai agresyviomis medžiagomis</w:t>
            </w:r>
          </w:p>
        </w:tc>
      </w:tr>
      <w:tr w:rsidR="00C9409E" w:rsidRPr="00C9409E" w14:paraId="0DBCC6E6" w14:textId="77777777" w:rsidTr="00A71186">
        <w:tc>
          <w:tcPr>
            <w:tcW w:w="258" w:type="pct"/>
          </w:tcPr>
          <w:p w14:paraId="580025E4" w14:textId="77777777" w:rsidR="00C9409E" w:rsidRPr="00C9409E" w:rsidRDefault="00C9409E" w:rsidP="00C9409E">
            <w:r w:rsidRPr="00C9409E">
              <w:t>4</w:t>
            </w:r>
          </w:p>
        </w:tc>
        <w:tc>
          <w:tcPr>
            <w:tcW w:w="436" w:type="pct"/>
            <w:vMerge w:val="restart"/>
            <w:vAlign w:val="center"/>
          </w:tcPr>
          <w:p w14:paraId="18BA8195" w14:textId="77777777" w:rsidR="00C9409E" w:rsidRPr="00C9409E" w:rsidRDefault="00C9409E" w:rsidP="00C9409E">
            <w:r w:rsidRPr="00C9409E">
              <w:t>Nuotekų , emisijų, atliekų ir gaisrų  prevencija ir kontrolė</w:t>
            </w:r>
          </w:p>
        </w:tc>
        <w:tc>
          <w:tcPr>
            <w:tcW w:w="492" w:type="pct"/>
            <w:vMerge w:val="restart"/>
            <w:vAlign w:val="center"/>
          </w:tcPr>
          <w:p w14:paraId="4609FE3B" w14:textId="77777777" w:rsidR="00C9409E" w:rsidRPr="00C9409E" w:rsidRDefault="00C9409E" w:rsidP="00C9409E">
            <w:r w:rsidRPr="00C9409E">
              <w:t>GPGB apie teršalų išmetimus iš saugojimo vietų</w:t>
            </w:r>
          </w:p>
          <w:p w14:paraId="086AF3C1" w14:textId="77777777" w:rsidR="00C9409E" w:rsidRPr="00C9409E" w:rsidRDefault="00C9409E" w:rsidP="00C9409E">
            <w:r w:rsidRPr="00C9409E">
              <w:t>Sk.5</w:t>
            </w:r>
          </w:p>
          <w:p w14:paraId="0A15F02F" w14:textId="77777777" w:rsidR="00C9409E" w:rsidRPr="00C9409E" w:rsidRDefault="00C9409E" w:rsidP="00C9409E"/>
        </w:tc>
        <w:tc>
          <w:tcPr>
            <w:tcW w:w="1816" w:type="pct"/>
          </w:tcPr>
          <w:p w14:paraId="06ABEFFA" w14:textId="77777777" w:rsidR="00C9409E" w:rsidRPr="00C9409E" w:rsidRDefault="00C9409E" w:rsidP="00C9409E">
            <w:r w:rsidRPr="00C9409E">
              <w:t>Cheminių medžiagų laikymas talpose:</w:t>
            </w:r>
          </w:p>
        </w:tc>
        <w:tc>
          <w:tcPr>
            <w:tcW w:w="350" w:type="pct"/>
            <w:vAlign w:val="center"/>
          </w:tcPr>
          <w:p w14:paraId="0D220671" w14:textId="77777777" w:rsidR="00C9409E" w:rsidRPr="00C9409E" w:rsidRDefault="00C9409E" w:rsidP="00C9409E"/>
        </w:tc>
        <w:tc>
          <w:tcPr>
            <w:tcW w:w="354" w:type="pct"/>
            <w:vAlign w:val="center"/>
          </w:tcPr>
          <w:p w14:paraId="6D5DCE80" w14:textId="77777777" w:rsidR="00C9409E" w:rsidRPr="00C9409E" w:rsidRDefault="00C9409E" w:rsidP="00C9409E"/>
        </w:tc>
        <w:tc>
          <w:tcPr>
            <w:tcW w:w="1294" w:type="pct"/>
          </w:tcPr>
          <w:p w14:paraId="42C80035" w14:textId="77777777" w:rsidR="00C9409E" w:rsidRPr="00C9409E" w:rsidRDefault="00C9409E" w:rsidP="00C9409E"/>
        </w:tc>
      </w:tr>
      <w:tr w:rsidR="00C9409E" w:rsidRPr="00C9409E" w14:paraId="0C2879D8" w14:textId="77777777" w:rsidTr="00A71186">
        <w:tc>
          <w:tcPr>
            <w:tcW w:w="258" w:type="pct"/>
          </w:tcPr>
          <w:p w14:paraId="1E2730A3" w14:textId="77777777" w:rsidR="00C9409E" w:rsidRPr="00C9409E" w:rsidRDefault="00C9409E" w:rsidP="00C9409E">
            <w:r w:rsidRPr="00C9409E">
              <w:t>4.1</w:t>
            </w:r>
          </w:p>
        </w:tc>
        <w:tc>
          <w:tcPr>
            <w:tcW w:w="436" w:type="pct"/>
            <w:vMerge/>
            <w:vAlign w:val="center"/>
          </w:tcPr>
          <w:p w14:paraId="608190D7" w14:textId="77777777" w:rsidR="00C9409E" w:rsidRPr="00C9409E" w:rsidRDefault="00C9409E" w:rsidP="00C9409E"/>
        </w:tc>
        <w:tc>
          <w:tcPr>
            <w:tcW w:w="492" w:type="pct"/>
            <w:vMerge/>
            <w:vAlign w:val="center"/>
          </w:tcPr>
          <w:p w14:paraId="659E67B6" w14:textId="77777777" w:rsidR="00C9409E" w:rsidRPr="00C9409E" w:rsidRDefault="00C9409E" w:rsidP="00C9409E"/>
        </w:tc>
        <w:tc>
          <w:tcPr>
            <w:tcW w:w="1816" w:type="pct"/>
          </w:tcPr>
          <w:p w14:paraId="08FDA8A2" w14:textId="77777777" w:rsidR="00C9409E" w:rsidRPr="00C9409E" w:rsidRDefault="00C9409E" w:rsidP="00C9409E">
            <w:r w:rsidRPr="00C9409E">
              <w:t>Skysčių laikymas vertikaliuose rezervuaruose su fiksuotu stogu</w:t>
            </w:r>
          </w:p>
        </w:tc>
        <w:tc>
          <w:tcPr>
            <w:tcW w:w="350" w:type="pct"/>
            <w:vAlign w:val="center"/>
          </w:tcPr>
          <w:p w14:paraId="063AF777" w14:textId="77777777" w:rsidR="00C9409E" w:rsidRPr="00C9409E" w:rsidRDefault="00C9409E" w:rsidP="00C9409E">
            <w:r w:rsidRPr="00C9409E">
              <w:t>-</w:t>
            </w:r>
          </w:p>
        </w:tc>
        <w:tc>
          <w:tcPr>
            <w:tcW w:w="354" w:type="pct"/>
            <w:vAlign w:val="center"/>
          </w:tcPr>
          <w:p w14:paraId="1F3454F1" w14:textId="77777777" w:rsidR="00C9409E" w:rsidRPr="00C9409E" w:rsidRDefault="00C9409E" w:rsidP="00C9409E">
            <w:r w:rsidRPr="00C9409E">
              <w:t>Atitinka</w:t>
            </w:r>
          </w:p>
        </w:tc>
        <w:tc>
          <w:tcPr>
            <w:tcW w:w="1294" w:type="pct"/>
          </w:tcPr>
          <w:p w14:paraId="35AB6AAF" w14:textId="77777777" w:rsidR="00C9409E" w:rsidRPr="00C9409E" w:rsidRDefault="00C9409E" w:rsidP="00C9409E">
            <w:r w:rsidRPr="00C9409E">
              <w:t>MEG rezervuarai (obj.08)</w:t>
            </w:r>
          </w:p>
        </w:tc>
      </w:tr>
      <w:tr w:rsidR="00C9409E" w:rsidRPr="00C9409E" w14:paraId="13F1D67E" w14:textId="77777777" w:rsidTr="00A71186">
        <w:tc>
          <w:tcPr>
            <w:tcW w:w="258" w:type="pct"/>
          </w:tcPr>
          <w:p w14:paraId="07D704C6" w14:textId="77777777" w:rsidR="00C9409E" w:rsidRPr="00C9409E" w:rsidRDefault="00C9409E" w:rsidP="00C9409E">
            <w:r w:rsidRPr="00C9409E">
              <w:t>4.1.1</w:t>
            </w:r>
          </w:p>
        </w:tc>
        <w:tc>
          <w:tcPr>
            <w:tcW w:w="436" w:type="pct"/>
            <w:vMerge/>
            <w:vAlign w:val="center"/>
          </w:tcPr>
          <w:p w14:paraId="5EDEE756" w14:textId="77777777" w:rsidR="00C9409E" w:rsidRPr="00C9409E" w:rsidRDefault="00C9409E" w:rsidP="00C9409E"/>
        </w:tc>
        <w:tc>
          <w:tcPr>
            <w:tcW w:w="492" w:type="pct"/>
            <w:vMerge/>
            <w:vAlign w:val="center"/>
          </w:tcPr>
          <w:p w14:paraId="285DAC0E" w14:textId="77777777" w:rsidR="00C9409E" w:rsidRPr="00C9409E" w:rsidRDefault="00C9409E" w:rsidP="00C9409E"/>
        </w:tc>
        <w:tc>
          <w:tcPr>
            <w:tcW w:w="1816" w:type="pct"/>
          </w:tcPr>
          <w:p w14:paraId="2C9E5873" w14:textId="77777777" w:rsidR="00C9409E" w:rsidRPr="00C9409E" w:rsidRDefault="00C9409E" w:rsidP="00C9409E">
            <w:r w:rsidRPr="00C9409E">
              <w:t>Emisijų sumažinimas:</w:t>
            </w:r>
          </w:p>
        </w:tc>
        <w:tc>
          <w:tcPr>
            <w:tcW w:w="350" w:type="pct"/>
            <w:vAlign w:val="center"/>
          </w:tcPr>
          <w:p w14:paraId="51B3F291" w14:textId="77777777" w:rsidR="00C9409E" w:rsidRPr="00C9409E" w:rsidRDefault="00C9409E" w:rsidP="00C9409E"/>
        </w:tc>
        <w:tc>
          <w:tcPr>
            <w:tcW w:w="354" w:type="pct"/>
            <w:vAlign w:val="center"/>
          </w:tcPr>
          <w:p w14:paraId="7F6D86C1" w14:textId="77777777" w:rsidR="00C9409E" w:rsidRPr="00C9409E" w:rsidRDefault="00C9409E" w:rsidP="00C9409E"/>
        </w:tc>
        <w:tc>
          <w:tcPr>
            <w:tcW w:w="1294" w:type="pct"/>
          </w:tcPr>
          <w:p w14:paraId="27D79167" w14:textId="77777777" w:rsidR="00C9409E" w:rsidRPr="00C9409E" w:rsidRDefault="00C9409E" w:rsidP="00C9409E"/>
        </w:tc>
      </w:tr>
      <w:tr w:rsidR="00C9409E" w:rsidRPr="00C9409E" w14:paraId="5697E7E7" w14:textId="77777777" w:rsidTr="00A71186">
        <w:tc>
          <w:tcPr>
            <w:tcW w:w="258" w:type="pct"/>
          </w:tcPr>
          <w:p w14:paraId="3FBE4A7C" w14:textId="77777777" w:rsidR="00C9409E" w:rsidRPr="00C9409E" w:rsidRDefault="00C9409E" w:rsidP="00C9409E">
            <w:r w:rsidRPr="00C9409E">
              <w:t>4.1.1.2</w:t>
            </w:r>
          </w:p>
        </w:tc>
        <w:tc>
          <w:tcPr>
            <w:tcW w:w="436" w:type="pct"/>
            <w:vMerge/>
            <w:vAlign w:val="center"/>
          </w:tcPr>
          <w:p w14:paraId="023C3F0F" w14:textId="77777777" w:rsidR="00C9409E" w:rsidRPr="00C9409E" w:rsidRDefault="00C9409E" w:rsidP="00C9409E"/>
        </w:tc>
        <w:tc>
          <w:tcPr>
            <w:tcW w:w="492" w:type="pct"/>
            <w:vMerge/>
            <w:vAlign w:val="center"/>
          </w:tcPr>
          <w:p w14:paraId="5C4BC4EA" w14:textId="77777777" w:rsidR="00C9409E" w:rsidRPr="00C9409E" w:rsidRDefault="00C9409E" w:rsidP="00C9409E"/>
        </w:tc>
        <w:tc>
          <w:tcPr>
            <w:tcW w:w="1816" w:type="pct"/>
          </w:tcPr>
          <w:p w14:paraId="61CE3421" w14:textId="77777777" w:rsidR="00C9409E" w:rsidRPr="00C9409E" w:rsidRDefault="00C9409E" w:rsidP="00C9409E">
            <w:r w:rsidRPr="00C9409E">
              <w:t>Izoliacija</w:t>
            </w:r>
          </w:p>
        </w:tc>
        <w:tc>
          <w:tcPr>
            <w:tcW w:w="350" w:type="pct"/>
            <w:vAlign w:val="center"/>
          </w:tcPr>
          <w:p w14:paraId="3EB2AEC7" w14:textId="77777777" w:rsidR="00C9409E" w:rsidRPr="00C9409E" w:rsidRDefault="00C9409E" w:rsidP="00C9409E">
            <w:r w:rsidRPr="00C9409E">
              <w:t>-</w:t>
            </w:r>
          </w:p>
        </w:tc>
        <w:tc>
          <w:tcPr>
            <w:tcW w:w="354" w:type="pct"/>
          </w:tcPr>
          <w:p w14:paraId="67E7EB7F" w14:textId="77777777" w:rsidR="00C9409E" w:rsidRPr="00C9409E" w:rsidRDefault="00C9409E" w:rsidP="00C9409E">
            <w:r w:rsidRPr="00C9409E">
              <w:t>Atitinka</w:t>
            </w:r>
          </w:p>
        </w:tc>
        <w:tc>
          <w:tcPr>
            <w:tcW w:w="1294" w:type="pct"/>
          </w:tcPr>
          <w:p w14:paraId="474253DC" w14:textId="77777777" w:rsidR="00C9409E" w:rsidRPr="00C9409E" w:rsidRDefault="00C9409E" w:rsidP="00C9409E">
            <w:r w:rsidRPr="00C9409E">
              <w:t>Apšiltinti</w:t>
            </w:r>
          </w:p>
        </w:tc>
      </w:tr>
      <w:tr w:rsidR="00C9409E" w:rsidRPr="00C9409E" w14:paraId="47680310" w14:textId="77777777" w:rsidTr="00A71186">
        <w:tc>
          <w:tcPr>
            <w:tcW w:w="258" w:type="pct"/>
          </w:tcPr>
          <w:p w14:paraId="1CA85F9D" w14:textId="77777777" w:rsidR="00C9409E" w:rsidRPr="00C9409E" w:rsidRDefault="00C9409E" w:rsidP="00C9409E">
            <w:r w:rsidRPr="00C9409E">
              <w:t>4.1.1.3</w:t>
            </w:r>
          </w:p>
        </w:tc>
        <w:tc>
          <w:tcPr>
            <w:tcW w:w="436" w:type="pct"/>
            <w:vMerge/>
            <w:vAlign w:val="center"/>
          </w:tcPr>
          <w:p w14:paraId="0268C396" w14:textId="77777777" w:rsidR="00C9409E" w:rsidRPr="00C9409E" w:rsidRDefault="00C9409E" w:rsidP="00C9409E"/>
        </w:tc>
        <w:tc>
          <w:tcPr>
            <w:tcW w:w="492" w:type="pct"/>
            <w:vMerge/>
            <w:vAlign w:val="center"/>
          </w:tcPr>
          <w:p w14:paraId="0823F1CA" w14:textId="77777777" w:rsidR="00C9409E" w:rsidRPr="00C9409E" w:rsidRDefault="00C9409E" w:rsidP="00C9409E"/>
        </w:tc>
        <w:tc>
          <w:tcPr>
            <w:tcW w:w="1816" w:type="pct"/>
          </w:tcPr>
          <w:p w14:paraId="65FF90E0" w14:textId="77777777" w:rsidR="00C9409E" w:rsidRPr="00C9409E" w:rsidRDefault="00C9409E" w:rsidP="00C9409E">
            <w:r w:rsidRPr="00C9409E">
              <w:t>Spalva (geriausiai šilumą atspindi balta- 84%,Al-sidabrin4 – 72%, švelniai pilka – 52% juoda-3% ...)</w:t>
            </w:r>
          </w:p>
        </w:tc>
        <w:tc>
          <w:tcPr>
            <w:tcW w:w="350" w:type="pct"/>
            <w:vAlign w:val="center"/>
          </w:tcPr>
          <w:p w14:paraId="1865BE94" w14:textId="77777777" w:rsidR="00C9409E" w:rsidRPr="00C9409E" w:rsidRDefault="00C9409E" w:rsidP="00C9409E">
            <w:r w:rsidRPr="00C9409E">
              <w:t>-</w:t>
            </w:r>
          </w:p>
        </w:tc>
        <w:tc>
          <w:tcPr>
            <w:tcW w:w="354" w:type="pct"/>
          </w:tcPr>
          <w:p w14:paraId="124CFCD3" w14:textId="77777777" w:rsidR="00C9409E" w:rsidRPr="00C9409E" w:rsidRDefault="00C9409E" w:rsidP="00C9409E">
            <w:r w:rsidRPr="00C9409E">
              <w:t>Atitinka</w:t>
            </w:r>
          </w:p>
        </w:tc>
        <w:tc>
          <w:tcPr>
            <w:tcW w:w="1294" w:type="pct"/>
          </w:tcPr>
          <w:p w14:paraId="2E8BE1F3" w14:textId="77777777" w:rsidR="00C9409E" w:rsidRPr="00C9409E" w:rsidRDefault="00C9409E" w:rsidP="00C9409E">
            <w:r w:rsidRPr="00C9409E">
              <w:t>Sidabrinė</w:t>
            </w:r>
          </w:p>
        </w:tc>
      </w:tr>
      <w:tr w:rsidR="00C9409E" w:rsidRPr="00C9409E" w14:paraId="0380FD58" w14:textId="77777777" w:rsidTr="00A71186">
        <w:tc>
          <w:tcPr>
            <w:tcW w:w="258" w:type="pct"/>
          </w:tcPr>
          <w:p w14:paraId="7C4A6A34" w14:textId="77777777" w:rsidR="00C9409E" w:rsidRPr="00C9409E" w:rsidRDefault="00C9409E" w:rsidP="00C9409E">
            <w:r w:rsidRPr="00C9409E">
              <w:t>4.1.1.4</w:t>
            </w:r>
          </w:p>
        </w:tc>
        <w:tc>
          <w:tcPr>
            <w:tcW w:w="436" w:type="pct"/>
            <w:vMerge/>
            <w:vAlign w:val="center"/>
          </w:tcPr>
          <w:p w14:paraId="4DD95496" w14:textId="77777777" w:rsidR="00C9409E" w:rsidRPr="00C9409E" w:rsidRDefault="00C9409E" w:rsidP="00C9409E"/>
        </w:tc>
        <w:tc>
          <w:tcPr>
            <w:tcW w:w="492" w:type="pct"/>
            <w:vMerge/>
            <w:vAlign w:val="center"/>
          </w:tcPr>
          <w:p w14:paraId="258ED689" w14:textId="77777777" w:rsidR="00C9409E" w:rsidRPr="00C9409E" w:rsidRDefault="00C9409E" w:rsidP="00C9409E"/>
        </w:tc>
        <w:tc>
          <w:tcPr>
            <w:tcW w:w="1816" w:type="pct"/>
          </w:tcPr>
          <w:p w14:paraId="73C909A7" w14:textId="77777777" w:rsidR="00C9409E" w:rsidRPr="00C9409E" w:rsidRDefault="00C9409E" w:rsidP="00C9409E">
            <w:r w:rsidRPr="00C9409E">
              <w:t>Pašildymas – netiesioginis</w:t>
            </w:r>
          </w:p>
        </w:tc>
        <w:tc>
          <w:tcPr>
            <w:tcW w:w="350" w:type="pct"/>
            <w:vAlign w:val="center"/>
          </w:tcPr>
          <w:p w14:paraId="02843B3E" w14:textId="77777777" w:rsidR="00C9409E" w:rsidRPr="00C9409E" w:rsidRDefault="00C9409E" w:rsidP="00C9409E">
            <w:r w:rsidRPr="00C9409E">
              <w:t>-</w:t>
            </w:r>
          </w:p>
        </w:tc>
        <w:tc>
          <w:tcPr>
            <w:tcW w:w="354" w:type="pct"/>
          </w:tcPr>
          <w:p w14:paraId="25E15879" w14:textId="77777777" w:rsidR="00C9409E" w:rsidRPr="00C9409E" w:rsidRDefault="00C9409E" w:rsidP="00C9409E">
            <w:r w:rsidRPr="00C9409E">
              <w:t>Atitinka</w:t>
            </w:r>
          </w:p>
        </w:tc>
        <w:tc>
          <w:tcPr>
            <w:tcW w:w="1294" w:type="pct"/>
          </w:tcPr>
          <w:p w14:paraId="4CEEE2D6" w14:textId="4EDC744D" w:rsidR="00C9409E" w:rsidRPr="00C9409E" w:rsidRDefault="00C9409E" w:rsidP="00C9409E">
            <w:r w:rsidRPr="00C9409E">
              <w:t>Pašildymas išorinis gyvatukais – šildymo agentas garas</w:t>
            </w:r>
          </w:p>
        </w:tc>
      </w:tr>
      <w:tr w:rsidR="00C9409E" w:rsidRPr="00C9409E" w14:paraId="0639B9AC" w14:textId="77777777" w:rsidTr="00A71186">
        <w:tc>
          <w:tcPr>
            <w:tcW w:w="258" w:type="pct"/>
          </w:tcPr>
          <w:p w14:paraId="0683C508" w14:textId="77777777" w:rsidR="00C9409E" w:rsidRPr="00C9409E" w:rsidRDefault="00C9409E" w:rsidP="00C9409E">
            <w:r w:rsidRPr="00C9409E">
              <w:t>4.1.1.5</w:t>
            </w:r>
          </w:p>
        </w:tc>
        <w:tc>
          <w:tcPr>
            <w:tcW w:w="436" w:type="pct"/>
            <w:vMerge/>
            <w:vAlign w:val="center"/>
          </w:tcPr>
          <w:p w14:paraId="082A6FE5" w14:textId="77777777" w:rsidR="00C9409E" w:rsidRPr="00C9409E" w:rsidRDefault="00C9409E" w:rsidP="00C9409E"/>
        </w:tc>
        <w:tc>
          <w:tcPr>
            <w:tcW w:w="492" w:type="pct"/>
            <w:vMerge/>
            <w:vAlign w:val="center"/>
          </w:tcPr>
          <w:p w14:paraId="5F134934" w14:textId="77777777" w:rsidR="00C9409E" w:rsidRPr="00C9409E" w:rsidRDefault="00C9409E" w:rsidP="00C9409E"/>
        </w:tc>
        <w:tc>
          <w:tcPr>
            <w:tcW w:w="1816" w:type="pct"/>
          </w:tcPr>
          <w:p w14:paraId="01EC45C2" w14:textId="77777777" w:rsidR="00C9409E" w:rsidRPr="00C9409E" w:rsidRDefault="00C9409E" w:rsidP="00C9409E">
            <w:r w:rsidRPr="00C9409E">
              <w:t>Temperatūros kontrolė</w:t>
            </w:r>
          </w:p>
        </w:tc>
        <w:tc>
          <w:tcPr>
            <w:tcW w:w="350" w:type="pct"/>
            <w:vAlign w:val="center"/>
          </w:tcPr>
          <w:p w14:paraId="603CCC3C" w14:textId="77777777" w:rsidR="00C9409E" w:rsidRPr="00C9409E" w:rsidRDefault="00C9409E" w:rsidP="00C9409E">
            <w:r w:rsidRPr="00C9409E">
              <w:t>-</w:t>
            </w:r>
          </w:p>
        </w:tc>
        <w:tc>
          <w:tcPr>
            <w:tcW w:w="354" w:type="pct"/>
          </w:tcPr>
          <w:p w14:paraId="177412D0" w14:textId="77777777" w:rsidR="00C9409E" w:rsidRPr="00C9409E" w:rsidRDefault="00C9409E" w:rsidP="00C9409E">
            <w:r w:rsidRPr="00C9409E">
              <w:t>Atitinka</w:t>
            </w:r>
          </w:p>
        </w:tc>
        <w:tc>
          <w:tcPr>
            <w:tcW w:w="1294" w:type="pct"/>
          </w:tcPr>
          <w:p w14:paraId="5B026717" w14:textId="77777777" w:rsidR="00C9409E" w:rsidRPr="00C9409E" w:rsidRDefault="00C9409E" w:rsidP="00C9409E">
            <w:r w:rsidRPr="00C9409E">
              <w:t>Sumontuoti davikliai ir signalizacija</w:t>
            </w:r>
          </w:p>
        </w:tc>
      </w:tr>
      <w:tr w:rsidR="00C9409E" w:rsidRPr="00C9409E" w14:paraId="6C5A99C5" w14:textId="77777777" w:rsidTr="00A71186">
        <w:tc>
          <w:tcPr>
            <w:tcW w:w="258" w:type="pct"/>
          </w:tcPr>
          <w:p w14:paraId="6F94A691" w14:textId="77777777" w:rsidR="00C9409E" w:rsidRPr="00C9409E" w:rsidRDefault="00C9409E" w:rsidP="00C9409E">
            <w:r w:rsidRPr="00C9409E">
              <w:t>4.1.1.6</w:t>
            </w:r>
          </w:p>
        </w:tc>
        <w:tc>
          <w:tcPr>
            <w:tcW w:w="436" w:type="pct"/>
            <w:vMerge/>
            <w:vAlign w:val="center"/>
          </w:tcPr>
          <w:p w14:paraId="34C6F386" w14:textId="77777777" w:rsidR="00C9409E" w:rsidRPr="00C9409E" w:rsidRDefault="00C9409E" w:rsidP="00C9409E"/>
        </w:tc>
        <w:tc>
          <w:tcPr>
            <w:tcW w:w="492" w:type="pct"/>
            <w:vMerge/>
            <w:vAlign w:val="center"/>
          </w:tcPr>
          <w:p w14:paraId="4F79366B" w14:textId="77777777" w:rsidR="00C9409E" w:rsidRPr="00C9409E" w:rsidRDefault="00C9409E" w:rsidP="00C9409E"/>
        </w:tc>
        <w:tc>
          <w:tcPr>
            <w:tcW w:w="1816" w:type="pct"/>
          </w:tcPr>
          <w:p w14:paraId="78297F6F" w14:textId="77777777" w:rsidR="00C9409E" w:rsidRPr="00C9409E" w:rsidRDefault="00C9409E" w:rsidP="00C9409E">
            <w:r w:rsidRPr="00C9409E">
              <w:t>Skysčio įpylimo vamzdis nuleistas iki dugno</w:t>
            </w:r>
          </w:p>
        </w:tc>
        <w:tc>
          <w:tcPr>
            <w:tcW w:w="350" w:type="pct"/>
            <w:vAlign w:val="center"/>
          </w:tcPr>
          <w:p w14:paraId="6B0AB9FC" w14:textId="77777777" w:rsidR="00C9409E" w:rsidRPr="00C9409E" w:rsidRDefault="00C9409E" w:rsidP="00C9409E">
            <w:r w:rsidRPr="00C9409E">
              <w:t>-</w:t>
            </w:r>
          </w:p>
        </w:tc>
        <w:tc>
          <w:tcPr>
            <w:tcW w:w="354" w:type="pct"/>
          </w:tcPr>
          <w:p w14:paraId="158DF1B5" w14:textId="77777777" w:rsidR="00C9409E" w:rsidRPr="00C9409E" w:rsidRDefault="00C9409E" w:rsidP="00C9409E">
            <w:r w:rsidRPr="00C9409E">
              <w:t>Atitinka</w:t>
            </w:r>
          </w:p>
        </w:tc>
        <w:tc>
          <w:tcPr>
            <w:tcW w:w="1294" w:type="pct"/>
          </w:tcPr>
          <w:p w14:paraId="017E7BA8" w14:textId="77777777" w:rsidR="00C9409E" w:rsidRPr="00C9409E" w:rsidRDefault="00C9409E" w:rsidP="00C9409E">
            <w:r w:rsidRPr="00C9409E">
              <w:t>Užpylimo vamzdis nuleistas iki rezervuaro dugno</w:t>
            </w:r>
          </w:p>
        </w:tc>
      </w:tr>
      <w:tr w:rsidR="00C9409E" w:rsidRPr="00C9409E" w14:paraId="37D47785" w14:textId="77777777" w:rsidTr="00A71186">
        <w:tc>
          <w:tcPr>
            <w:tcW w:w="258" w:type="pct"/>
          </w:tcPr>
          <w:p w14:paraId="6ACA0E2E" w14:textId="77777777" w:rsidR="00C9409E" w:rsidRPr="00C9409E" w:rsidRDefault="00C9409E" w:rsidP="00C9409E">
            <w:r w:rsidRPr="00C9409E">
              <w:t>4.1.2</w:t>
            </w:r>
          </w:p>
        </w:tc>
        <w:tc>
          <w:tcPr>
            <w:tcW w:w="436" w:type="pct"/>
            <w:vMerge/>
            <w:vAlign w:val="center"/>
          </w:tcPr>
          <w:p w14:paraId="648EEA94" w14:textId="77777777" w:rsidR="00C9409E" w:rsidRPr="00C9409E" w:rsidRDefault="00C9409E" w:rsidP="00C9409E"/>
        </w:tc>
        <w:tc>
          <w:tcPr>
            <w:tcW w:w="492" w:type="pct"/>
            <w:vMerge/>
            <w:vAlign w:val="center"/>
          </w:tcPr>
          <w:p w14:paraId="59CA10F2" w14:textId="77777777" w:rsidR="00C9409E" w:rsidRPr="00C9409E" w:rsidRDefault="00C9409E" w:rsidP="00C9409E"/>
        </w:tc>
        <w:tc>
          <w:tcPr>
            <w:tcW w:w="1816" w:type="pct"/>
          </w:tcPr>
          <w:p w14:paraId="37F9044F" w14:textId="77777777" w:rsidR="00C9409E" w:rsidRPr="00C9409E" w:rsidRDefault="00C9409E" w:rsidP="00C9409E">
            <w:r w:rsidRPr="00C9409E">
              <w:t>Apsauga nuo skysčio persipylimo</w:t>
            </w:r>
          </w:p>
        </w:tc>
        <w:tc>
          <w:tcPr>
            <w:tcW w:w="350" w:type="pct"/>
            <w:vAlign w:val="center"/>
          </w:tcPr>
          <w:p w14:paraId="67270FDB" w14:textId="77777777" w:rsidR="00C9409E" w:rsidRPr="00C9409E" w:rsidRDefault="00C9409E" w:rsidP="00C9409E">
            <w:r w:rsidRPr="00C9409E">
              <w:t>-</w:t>
            </w:r>
          </w:p>
        </w:tc>
        <w:tc>
          <w:tcPr>
            <w:tcW w:w="354" w:type="pct"/>
          </w:tcPr>
          <w:p w14:paraId="6098377F" w14:textId="77777777" w:rsidR="00C9409E" w:rsidRPr="00C9409E" w:rsidRDefault="00C9409E" w:rsidP="00C9409E">
            <w:r w:rsidRPr="00C9409E">
              <w:t>Atitinka</w:t>
            </w:r>
          </w:p>
        </w:tc>
        <w:tc>
          <w:tcPr>
            <w:tcW w:w="1294" w:type="pct"/>
          </w:tcPr>
          <w:p w14:paraId="75F44A54" w14:textId="7A669E49" w:rsidR="00C9409E" w:rsidRPr="00C9409E" w:rsidRDefault="00C9409E" w:rsidP="00C9409E">
            <w:r w:rsidRPr="00C9409E">
              <w:t>Sumontuoti aukščio lygio davikliai, automatiškai uždarantys skysčio padavimą</w:t>
            </w:r>
          </w:p>
        </w:tc>
      </w:tr>
      <w:tr w:rsidR="00C9409E" w:rsidRPr="00C9409E" w14:paraId="54D23001" w14:textId="77777777" w:rsidTr="00A71186">
        <w:tc>
          <w:tcPr>
            <w:tcW w:w="258" w:type="pct"/>
          </w:tcPr>
          <w:p w14:paraId="6CF9FEA8" w14:textId="77777777" w:rsidR="00C9409E" w:rsidRPr="00C9409E" w:rsidRDefault="00C9409E" w:rsidP="00C9409E">
            <w:r w:rsidRPr="00C9409E">
              <w:t>4.1.3</w:t>
            </w:r>
          </w:p>
        </w:tc>
        <w:tc>
          <w:tcPr>
            <w:tcW w:w="436" w:type="pct"/>
            <w:vMerge/>
            <w:vAlign w:val="center"/>
          </w:tcPr>
          <w:p w14:paraId="4DAB6EF6" w14:textId="77777777" w:rsidR="00C9409E" w:rsidRPr="00C9409E" w:rsidRDefault="00C9409E" w:rsidP="00C9409E"/>
        </w:tc>
        <w:tc>
          <w:tcPr>
            <w:tcW w:w="492" w:type="pct"/>
            <w:vMerge/>
            <w:vAlign w:val="center"/>
          </w:tcPr>
          <w:p w14:paraId="44CCBDFD" w14:textId="77777777" w:rsidR="00C9409E" w:rsidRPr="00C9409E" w:rsidRDefault="00C9409E" w:rsidP="00C9409E"/>
        </w:tc>
        <w:tc>
          <w:tcPr>
            <w:tcW w:w="1816" w:type="pct"/>
          </w:tcPr>
          <w:p w14:paraId="7DA17EF4" w14:textId="77777777" w:rsidR="00C9409E" w:rsidRPr="00C9409E" w:rsidRDefault="00C9409E" w:rsidP="00C9409E">
            <w:r w:rsidRPr="00C9409E">
              <w:t>Korozijos sumažinimas</w:t>
            </w:r>
          </w:p>
        </w:tc>
        <w:tc>
          <w:tcPr>
            <w:tcW w:w="350" w:type="pct"/>
            <w:vAlign w:val="center"/>
          </w:tcPr>
          <w:p w14:paraId="379053FF" w14:textId="77777777" w:rsidR="00C9409E" w:rsidRPr="00C9409E" w:rsidRDefault="00C9409E" w:rsidP="00C9409E">
            <w:r w:rsidRPr="00C9409E">
              <w:t>-</w:t>
            </w:r>
          </w:p>
        </w:tc>
        <w:tc>
          <w:tcPr>
            <w:tcW w:w="354" w:type="pct"/>
          </w:tcPr>
          <w:p w14:paraId="36F33321" w14:textId="77777777" w:rsidR="00C9409E" w:rsidRPr="00C9409E" w:rsidRDefault="00C9409E" w:rsidP="00C9409E">
            <w:r w:rsidRPr="00C9409E">
              <w:t>Atitinka</w:t>
            </w:r>
          </w:p>
        </w:tc>
        <w:tc>
          <w:tcPr>
            <w:tcW w:w="1294" w:type="pct"/>
          </w:tcPr>
          <w:p w14:paraId="2AFD5C7F" w14:textId="77777777" w:rsidR="00C9409E" w:rsidRPr="00C9409E" w:rsidRDefault="00C9409E" w:rsidP="00C9409E">
            <w:r w:rsidRPr="00C9409E">
              <w:t>rezervuarai pagaminti iŠ nerūdijančio plieno</w:t>
            </w:r>
          </w:p>
        </w:tc>
      </w:tr>
      <w:tr w:rsidR="00C9409E" w:rsidRPr="00C9409E" w14:paraId="08DBAF86" w14:textId="77777777" w:rsidTr="00A71186">
        <w:tc>
          <w:tcPr>
            <w:tcW w:w="258" w:type="pct"/>
          </w:tcPr>
          <w:p w14:paraId="1E88753A" w14:textId="77777777" w:rsidR="00C9409E" w:rsidRPr="00C9409E" w:rsidRDefault="00C9409E" w:rsidP="00C9409E">
            <w:r w:rsidRPr="00C9409E">
              <w:t>4.1.4</w:t>
            </w:r>
          </w:p>
        </w:tc>
        <w:tc>
          <w:tcPr>
            <w:tcW w:w="436" w:type="pct"/>
            <w:vMerge/>
            <w:vAlign w:val="center"/>
          </w:tcPr>
          <w:p w14:paraId="7405E3E5" w14:textId="77777777" w:rsidR="00C9409E" w:rsidRPr="00C9409E" w:rsidRDefault="00C9409E" w:rsidP="00C9409E"/>
        </w:tc>
        <w:tc>
          <w:tcPr>
            <w:tcW w:w="492" w:type="pct"/>
            <w:vMerge/>
            <w:vAlign w:val="center"/>
          </w:tcPr>
          <w:p w14:paraId="2104C061" w14:textId="77777777" w:rsidR="00C9409E" w:rsidRPr="00C9409E" w:rsidRDefault="00C9409E" w:rsidP="00C9409E"/>
        </w:tc>
        <w:tc>
          <w:tcPr>
            <w:tcW w:w="1816" w:type="pct"/>
          </w:tcPr>
          <w:p w14:paraId="4E550A33" w14:textId="77777777" w:rsidR="00C9409E" w:rsidRPr="00C9409E" w:rsidRDefault="00C9409E" w:rsidP="00C9409E">
            <w:r w:rsidRPr="00C9409E">
              <w:t>Gaisrų gesinimo priemonės</w:t>
            </w:r>
          </w:p>
        </w:tc>
        <w:tc>
          <w:tcPr>
            <w:tcW w:w="350" w:type="pct"/>
            <w:vAlign w:val="center"/>
          </w:tcPr>
          <w:p w14:paraId="2F7532E0" w14:textId="77777777" w:rsidR="00C9409E" w:rsidRPr="00C9409E" w:rsidRDefault="00C9409E" w:rsidP="00C9409E">
            <w:r w:rsidRPr="00C9409E">
              <w:t>-</w:t>
            </w:r>
          </w:p>
        </w:tc>
        <w:tc>
          <w:tcPr>
            <w:tcW w:w="354" w:type="pct"/>
          </w:tcPr>
          <w:p w14:paraId="3E2D87E1" w14:textId="77777777" w:rsidR="00C9409E" w:rsidRPr="00C9409E" w:rsidRDefault="00C9409E" w:rsidP="00C9409E">
            <w:r w:rsidRPr="00C9409E">
              <w:t>Atitinka</w:t>
            </w:r>
          </w:p>
        </w:tc>
        <w:tc>
          <w:tcPr>
            <w:tcW w:w="1294" w:type="pct"/>
          </w:tcPr>
          <w:p w14:paraId="73C287AB" w14:textId="77777777" w:rsidR="00C9409E" w:rsidRPr="00C9409E" w:rsidRDefault="00C9409E" w:rsidP="00C9409E">
            <w:r w:rsidRPr="00C9409E">
              <w:t>MEG rezervuarai (obj.08) – gesinimas putokšliu – 6 stotys</w:t>
            </w:r>
          </w:p>
        </w:tc>
      </w:tr>
      <w:tr w:rsidR="00C9409E" w:rsidRPr="00C9409E" w14:paraId="5DDAF78B" w14:textId="77777777" w:rsidTr="00A71186">
        <w:tc>
          <w:tcPr>
            <w:tcW w:w="258" w:type="pct"/>
          </w:tcPr>
          <w:p w14:paraId="6EE959A8" w14:textId="77777777" w:rsidR="00C9409E" w:rsidRPr="00C9409E" w:rsidRDefault="00C9409E" w:rsidP="00C9409E">
            <w:r w:rsidRPr="00C9409E">
              <w:t>4.1.5</w:t>
            </w:r>
          </w:p>
        </w:tc>
        <w:tc>
          <w:tcPr>
            <w:tcW w:w="436" w:type="pct"/>
            <w:vMerge/>
            <w:vAlign w:val="center"/>
          </w:tcPr>
          <w:p w14:paraId="092161CB" w14:textId="77777777" w:rsidR="00C9409E" w:rsidRPr="00C9409E" w:rsidRDefault="00C9409E" w:rsidP="00C9409E"/>
        </w:tc>
        <w:tc>
          <w:tcPr>
            <w:tcW w:w="492" w:type="pct"/>
            <w:vMerge/>
            <w:vAlign w:val="center"/>
          </w:tcPr>
          <w:p w14:paraId="60B1619D" w14:textId="77777777" w:rsidR="00C9409E" w:rsidRPr="00C9409E" w:rsidRDefault="00C9409E" w:rsidP="00C9409E"/>
        </w:tc>
        <w:tc>
          <w:tcPr>
            <w:tcW w:w="1816" w:type="pct"/>
          </w:tcPr>
          <w:p w14:paraId="0FFABF12" w14:textId="77777777" w:rsidR="00C9409E" w:rsidRPr="00C9409E" w:rsidRDefault="00C9409E" w:rsidP="00C9409E">
            <w:r w:rsidRPr="00C9409E">
              <w:t>Apsauga nuo cheminės medžiagos patekimo į aplinką avarijų atvejais</w:t>
            </w:r>
          </w:p>
        </w:tc>
        <w:tc>
          <w:tcPr>
            <w:tcW w:w="350" w:type="pct"/>
            <w:vAlign w:val="center"/>
          </w:tcPr>
          <w:p w14:paraId="2180D2C2" w14:textId="77777777" w:rsidR="00C9409E" w:rsidRPr="00C9409E" w:rsidRDefault="00C9409E" w:rsidP="00C9409E">
            <w:r w:rsidRPr="00C9409E">
              <w:t>-</w:t>
            </w:r>
          </w:p>
        </w:tc>
        <w:tc>
          <w:tcPr>
            <w:tcW w:w="354" w:type="pct"/>
          </w:tcPr>
          <w:p w14:paraId="66221F50" w14:textId="77777777" w:rsidR="00C9409E" w:rsidRPr="00C9409E" w:rsidRDefault="00C9409E" w:rsidP="00C9409E">
            <w:r w:rsidRPr="00C9409E">
              <w:t>Atitinka</w:t>
            </w:r>
          </w:p>
        </w:tc>
        <w:tc>
          <w:tcPr>
            <w:tcW w:w="1294" w:type="pct"/>
          </w:tcPr>
          <w:p w14:paraId="46181ACD" w14:textId="77777777" w:rsidR="00C9409E" w:rsidRPr="00C9409E" w:rsidRDefault="00C9409E" w:rsidP="00C9409E">
            <w:r w:rsidRPr="00C9409E">
              <w:t xml:space="preserve">MEG rezervuarai (obj.08) sumontuoti 2,5 m aukščio g/b aptvare, dugnas su hidroizoliacija ir išbetonuotas. </w:t>
            </w:r>
          </w:p>
          <w:p w14:paraId="25C9030A" w14:textId="77777777" w:rsidR="00C9409E" w:rsidRPr="00C9409E" w:rsidRDefault="00C9409E" w:rsidP="00C9409E">
            <w:r w:rsidRPr="00C9409E">
              <w:t>Skysčių (CM, lietaus vandenų) išpumpavimas iš MEG rezervuarų parko yra rankinis</w:t>
            </w:r>
          </w:p>
          <w:p w14:paraId="2B8664EF" w14:textId="77777777" w:rsidR="00C9409E" w:rsidRPr="00C9409E" w:rsidRDefault="00C9409E" w:rsidP="00C9409E">
            <w:r w:rsidRPr="00C9409E">
              <w:t>Uždaromoji sklendė ant paviršinių nuotekų išleidimo į aplinką</w:t>
            </w:r>
          </w:p>
        </w:tc>
      </w:tr>
      <w:tr w:rsidR="00C9409E" w:rsidRPr="00C9409E" w14:paraId="5BDA6FAE" w14:textId="77777777" w:rsidTr="00A71186">
        <w:tc>
          <w:tcPr>
            <w:tcW w:w="258" w:type="pct"/>
          </w:tcPr>
          <w:p w14:paraId="34577DB7" w14:textId="77777777" w:rsidR="00C9409E" w:rsidRPr="00C9409E" w:rsidRDefault="00C9409E" w:rsidP="00C9409E">
            <w:r w:rsidRPr="00C9409E">
              <w:t>4.2</w:t>
            </w:r>
          </w:p>
        </w:tc>
        <w:tc>
          <w:tcPr>
            <w:tcW w:w="436" w:type="pct"/>
            <w:vMerge/>
            <w:vAlign w:val="center"/>
          </w:tcPr>
          <w:p w14:paraId="1B7EB6BD" w14:textId="77777777" w:rsidR="00C9409E" w:rsidRPr="00C9409E" w:rsidRDefault="00C9409E" w:rsidP="00C9409E"/>
        </w:tc>
        <w:tc>
          <w:tcPr>
            <w:tcW w:w="492" w:type="pct"/>
            <w:vMerge/>
            <w:vAlign w:val="center"/>
          </w:tcPr>
          <w:p w14:paraId="673541A8" w14:textId="77777777" w:rsidR="00C9409E" w:rsidRPr="00C9409E" w:rsidRDefault="00C9409E" w:rsidP="00C9409E"/>
        </w:tc>
        <w:tc>
          <w:tcPr>
            <w:tcW w:w="1816" w:type="pct"/>
          </w:tcPr>
          <w:p w14:paraId="0124B170" w14:textId="77777777" w:rsidR="00C9409E" w:rsidRPr="00C9409E" w:rsidRDefault="00C9409E" w:rsidP="00C9409E">
            <w:r w:rsidRPr="00C9409E">
              <w:t>Skysčių laikymas horizontaliuose rezervuaruose</w:t>
            </w:r>
          </w:p>
        </w:tc>
        <w:tc>
          <w:tcPr>
            <w:tcW w:w="350" w:type="pct"/>
            <w:vAlign w:val="center"/>
          </w:tcPr>
          <w:p w14:paraId="77B7BC46" w14:textId="77777777" w:rsidR="00C9409E" w:rsidRPr="00C9409E" w:rsidRDefault="00C9409E" w:rsidP="00C9409E">
            <w:r w:rsidRPr="00C9409E">
              <w:t>-</w:t>
            </w:r>
          </w:p>
        </w:tc>
        <w:tc>
          <w:tcPr>
            <w:tcW w:w="354" w:type="pct"/>
          </w:tcPr>
          <w:p w14:paraId="5EBEB82C" w14:textId="77777777" w:rsidR="00C9409E" w:rsidRPr="00C9409E" w:rsidRDefault="00C9409E" w:rsidP="00C9409E">
            <w:r w:rsidRPr="00C9409E">
              <w:t>Atitinka</w:t>
            </w:r>
          </w:p>
        </w:tc>
        <w:tc>
          <w:tcPr>
            <w:tcW w:w="1294" w:type="pct"/>
          </w:tcPr>
          <w:p w14:paraId="55AC6732" w14:textId="77777777" w:rsidR="00C9409E" w:rsidRPr="00C9409E" w:rsidRDefault="00C9409E" w:rsidP="00C9409E">
            <w:r w:rsidRPr="00C9409E">
              <w:t xml:space="preserve">DEG ir SEG (obj.09, 09.1) </w:t>
            </w:r>
          </w:p>
          <w:p w14:paraId="51FFC2A1" w14:textId="77777777" w:rsidR="00C9409E" w:rsidRPr="00C9409E" w:rsidRDefault="00C9409E" w:rsidP="00C9409E">
            <w:r w:rsidRPr="00C9409E">
              <w:t>HTM rezervuaras(obj.06, 06.1)</w:t>
            </w:r>
          </w:p>
        </w:tc>
      </w:tr>
      <w:tr w:rsidR="00C9409E" w:rsidRPr="00C9409E" w14:paraId="0FD6EECF" w14:textId="77777777" w:rsidTr="00A71186">
        <w:tc>
          <w:tcPr>
            <w:tcW w:w="258" w:type="pct"/>
          </w:tcPr>
          <w:p w14:paraId="65FB5434" w14:textId="77777777" w:rsidR="00C9409E" w:rsidRPr="00C9409E" w:rsidRDefault="00C9409E" w:rsidP="00C9409E">
            <w:r w:rsidRPr="00C9409E">
              <w:t>4.2.1</w:t>
            </w:r>
          </w:p>
        </w:tc>
        <w:tc>
          <w:tcPr>
            <w:tcW w:w="436" w:type="pct"/>
            <w:vMerge/>
            <w:vAlign w:val="center"/>
          </w:tcPr>
          <w:p w14:paraId="75DA419A" w14:textId="77777777" w:rsidR="00C9409E" w:rsidRPr="00C9409E" w:rsidRDefault="00C9409E" w:rsidP="00C9409E"/>
        </w:tc>
        <w:tc>
          <w:tcPr>
            <w:tcW w:w="492" w:type="pct"/>
            <w:vMerge/>
            <w:vAlign w:val="center"/>
          </w:tcPr>
          <w:p w14:paraId="5113B4AB" w14:textId="77777777" w:rsidR="00C9409E" w:rsidRPr="00C9409E" w:rsidRDefault="00C9409E" w:rsidP="00C9409E"/>
        </w:tc>
        <w:tc>
          <w:tcPr>
            <w:tcW w:w="1816" w:type="pct"/>
          </w:tcPr>
          <w:p w14:paraId="7C06EA8B" w14:textId="77777777" w:rsidR="00C9409E" w:rsidRPr="00C9409E" w:rsidRDefault="00C9409E" w:rsidP="00C9409E">
            <w:r w:rsidRPr="00C9409E">
              <w:t>Emisijų sumažinimas:</w:t>
            </w:r>
          </w:p>
        </w:tc>
        <w:tc>
          <w:tcPr>
            <w:tcW w:w="1998" w:type="pct"/>
            <w:gridSpan w:val="3"/>
            <w:vAlign w:val="center"/>
          </w:tcPr>
          <w:p w14:paraId="3060E250" w14:textId="77777777" w:rsidR="00C9409E" w:rsidRPr="00C9409E" w:rsidRDefault="00C9409E" w:rsidP="00C9409E"/>
        </w:tc>
      </w:tr>
      <w:tr w:rsidR="00C9409E" w:rsidRPr="00C9409E" w14:paraId="4EA10B5D" w14:textId="77777777" w:rsidTr="00A71186">
        <w:tc>
          <w:tcPr>
            <w:tcW w:w="258" w:type="pct"/>
          </w:tcPr>
          <w:p w14:paraId="43942336" w14:textId="77777777" w:rsidR="00C9409E" w:rsidRPr="00C9409E" w:rsidRDefault="00C9409E" w:rsidP="00C9409E">
            <w:r w:rsidRPr="00C9409E">
              <w:t>4.2.1.1</w:t>
            </w:r>
          </w:p>
        </w:tc>
        <w:tc>
          <w:tcPr>
            <w:tcW w:w="436" w:type="pct"/>
            <w:vMerge/>
            <w:vAlign w:val="center"/>
          </w:tcPr>
          <w:p w14:paraId="2517A84F" w14:textId="77777777" w:rsidR="00C9409E" w:rsidRPr="00C9409E" w:rsidRDefault="00C9409E" w:rsidP="00C9409E"/>
        </w:tc>
        <w:tc>
          <w:tcPr>
            <w:tcW w:w="492" w:type="pct"/>
            <w:vMerge/>
            <w:vAlign w:val="center"/>
          </w:tcPr>
          <w:p w14:paraId="17A0A270" w14:textId="77777777" w:rsidR="00C9409E" w:rsidRPr="00C9409E" w:rsidRDefault="00C9409E" w:rsidP="00C9409E"/>
        </w:tc>
        <w:tc>
          <w:tcPr>
            <w:tcW w:w="1816" w:type="pct"/>
          </w:tcPr>
          <w:p w14:paraId="08845DF6" w14:textId="77777777" w:rsidR="00C9409E" w:rsidRPr="00C9409E" w:rsidRDefault="00C9409E" w:rsidP="00C9409E">
            <w:r w:rsidRPr="00C9409E">
              <w:t>Izoliacija</w:t>
            </w:r>
          </w:p>
        </w:tc>
        <w:tc>
          <w:tcPr>
            <w:tcW w:w="350" w:type="pct"/>
            <w:vAlign w:val="center"/>
          </w:tcPr>
          <w:p w14:paraId="59154D7B" w14:textId="77777777" w:rsidR="00C9409E" w:rsidRPr="00C9409E" w:rsidRDefault="00C9409E" w:rsidP="00C9409E"/>
        </w:tc>
        <w:tc>
          <w:tcPr>
            <w:tcW w:w="354" w:type="pct"/>
            <w:vAlign w:val="center"/>
          </w:tcPr>
          <w:p w14:paraId="214A3A7B" w14:textId="77777777" w:rsidR="00C9409E" w:rsidRPr="00C9409E" w:rsidRDefault="00C9409E" w:rsidP="00C9409E"/>
        </w:tc>
        <w:tc>
          <w:tcPr>
            <w:tcW w:w="1294" w:type="pct"/>
          </w:tcPr>
          <w:p w14:paraId="37B24F82" w14:textId="77777777" w:rsidR="00C9409E" w:rsidRPr="00C9409E" w:rsidRDefault="00C9409E" w:rsidP="00C9409E">
            <w:r w:rsidRPr="00C9409E">
              <w:t>Apšiltinti</w:t>
            </w:r>
          </w:p>
        </w:tc>
      </w:tr>
      <w:tr w:rsidR="00C9409E" w:rsidRPr="00C9409E" w14:paraId="4CFFAE38" w14:textId="77777777" w:rsidTr="00A71186">
        <w:tc>
          <w:tcPr>
            <w:tcW w:w="258" w:type="pct"/>
          </w:tcPr>
          <w:p w14:paraId="133DC029" w14:textId="77777777" w:rsidR="00C9409E" w:rsidRPr="00C9409E" w:rsidRDefault="00C9409E" w:rsidP="00C9409E">
            <w:r w:rsidRPr="00C9409E">
              <w:t>4.2.1.2</w:t>
            </w:r>
          </w:p>
        </w:tc>
        <w:tc>
          <w:tcPr>
            <w:tcW w:w="436" w:type="pct"/>
            <w:vMerge/>
            <w:vAlign w:val="center"/>
          </w:tcPr>
          <w:p w14:paraId="4301A269" w14:textId="77777777" w:rsidR="00C9409E" w:rsidRPr="00C9409E" w:rsidRDefault="00C9409E" w:rsidP="00C9409E"/>
        </w:tc>
        <w:tc>
          <w:tcPr>
            <w:tcW w:w="492" w:type="pct"/>
            <w:vMerge/>
            <w:vAlign w:val="center"/>
          </w:tcPr>
          <w:p w14:paraId="30C074DB" w14:textId="77777777" w:rsidR="00C9409E" w:rsidRPr="00C9409E" w:rsidRDefault="00C9409E" w:rsidP="00C9409E"/>
        </w:tc>
        <w:tc>
          <w:tcPr>
            <w:tcW w:w="1816" w:type="pct"/>
          </w:tcPr>
          <w:p w14:paraId="624FBFD0" w14:textId="77777777" w:rsidR="00C9409E" w:rsidRPr="00C9409E" w:rsidRDefault="00C9409E" w:rsidP="00C9409E">
            <w:r w:rsidRPr="00C9409E">
              <w:t>Spalva</w:t>
            </w:r>
          </w:p>
        </w:tc>
        <w:tc>
          <w:tcPr>
            <w:tcW w:w="350" w:type="pct"/>
            <w:vAlign w:val="center"/>
          </w:tcPr>
          <w:p w14:paraId="287E68A1" w14:textId="77777777" w:rsidR="00C9409E" w:rsidRPr="00C9409E" w:rsidRDefault="00C9409E" w:rsidP="00C9409E"/>
        </w:tc>
        <w:tc>
          <w:tcPr>
            <w:tcW w:w="354" w:type="pct"/>
            <w:vAlign w:val="center"/>
          </w:tcPr>
          <w:p w14:paraId="1480A8B4" w14:textId="77777777" w:rsidR="00C9409E" w:rsidRPr="00C9409E" w:rsidRDefault="00C9409E" w:rsidP="00C9409E"/>
        </w:tc>
        <w:tc>
          <w:tcPr>
            <w:tcW w:w="1294" w:type="pct"/>
          </w:tcPr>
          <w:p w14:paraId="26D4CE6B" w14:textId="77777777" w:rsidR="00C9409E" w:rsidRPr="00C9409E" w:rsidRDefault="00C9409E" w:rsidP="00C9409E">
            <w:r w:rsidRPr="00C9409E">
              <w:t>Sidabrinė</w:t>
            </w:r>
          </w:p>
        </w:tc>
      </w:tr>
      <w:tr w:rsidR="00C9409E" w:rsidRPr="00C9409E" w14:paraId="7EC5C2FB" w14:textId="77777777" w:rsidTr="00A71186">
        <w:tc>
          <w:tcPr>
            <w:tcW w:w="258" w:type="pct"/>
          </w:tcPr>
          <w:p w14:paraId="07CB81E6" w14:textId="77777777" w:rsidR="00C9409E" w:rsidRPr="00C9409E" w:rsidRDefault="00C9409E" w:rsidP="00C9409E">
            <w:r w:rsidRPr="00C9409E">
              <w:t>4.2.1.3</w:t>
            </w:r>
          </w:p>
        </w:tc>
        <w:tc>
          <w:tcPr>
            <w:tcW w:w="436" w:type="pct"/>
            <w:vMerge/>
            <w:vAlign w:val="center"/>
          </w:tcPr>
          <w:p w14:paraId="25430915" w14:textId="77777777" w:rsidR="00C9409E" w:rsidRPr="00C9409E" w:rsidRDefault="00C9409E" w:rsidP="00C9409E"/>
        </w:tc>
        <w:tc>
          <w:tcPr>
            <w:tcW w:w="492" w:type="pct"/>
            <w:vMerge/>
            <w:vAlign w:val="center"/>
          </w:tcPr>
          <w:p w14:paraId="17C02AC5" w14:textId="77777777" w:rsidR="00C9409E" w:rsidRPr="00C9409E" w:rsidRDefault="00C9409E" w:rsidP="00C9409E"/>
        </w:tc>
        <w:tc>
          <w:tcPr>
            <w:tcW w:w="1816" w:type="pct"/>
          </w:tcPr>
          <w:p w14:paraId="42358DA0" w14:textId="77777777" w:rsidR="00C9409E" w:rsidRPr="00C9409E" w:rsidRDefault="00C9409E" w:rsidP="00C9409E">
            <w:r w:rsidRPr="00C9409E">
              <w:t xml:space="preserve">Kt. būdai – Kondensavimas: </w:t>
            </w:r>
          </w:p>
        </w:tc>
        <w:tc>
          <w:tcPr>
            <w:tcW w:w="350" w:type="pct"/>
            <w:vAlign w:val="center"/>
          </w:tcPr>
          <w:p w14:paraId="1B870699" w14:textId="77777777" w:rsidR="00C9409E" w:rsidRPr="00C9409E" w:rsidRDefault="00C9409E" w:rsidP="00C9409E">
            <w:r w:rsidRPr="00C9409E">
              <w:t>50-98%</w:t>
            </w:r>
          </w:p>
        </w:tc>
        <w:tc>
          <w:tcPr>
            <w:tcW w:w="354" w:type="pct"/>
            <w:vAlign w:val="center"/>
          </w:tcPr>
          <w:p w14:paraId="2614DC66" w14:textId="77777777" w:rsidR="00C9409E" w:rsidRPr="00C9409E" w:rsidRDefault="00C9409E" w:rsidP="00C9409E">
            <w:r w:rsidRPr="00C9409E">
              <w:t xml:space="preserve">Atitinka </w:t>
            </w:r>
          </w:p>
        </w:tc>
        <w:tc>
          <w:tcPr>
            <w:tcW w:w="1294" w:type="pct"/>
          </w:tcPr>
          <w:p w14:paraId="0D2FD331" w14:textId="4DD36170" w:rsidR="00C9409E" w:rsidRPr="00C9409E" w:rsidRDefault="00C9409E" w:rsidP="00C9409E">
            <w:r w:rsidRPr="00C9409E">
              <w:t>Kondensavimas HTM rezervuaras (obj.06, 06.1) – kondensuojamas toluolas  ir difenilo eteris</w:t>
            </w:r>
          </w:p>
        </w:tc>
      </w:tr>
      <w:tr w:rsidR="00C9409E" w:rsidRPr="00C9409E" w14:paraId="1B088BEE" w14:textId="77777777" w:rsidTr="00A71186">
        <w:tc>
          <w:tcPr>
            <w:tcW w:w="258" w:type="pct"/>
          </w:tcPr>
          <w:p w14:paraId="03D622A1" w14:textId="77777777" w:rsidR="00C9409E" w:rsidRPr="00C9409E" w:rsidRDefault="00C9409E" w:rsidP="00C9409E">
            <w:r w:rsidRPr="00C9409E">
              <w:t>4.2.1.4</w:t>
            </w:r>
          </w:p>
        </w:tc>
        <w:tc>
          <w:tcPr>
            <w:tcW w:w="436" w:type="pct"/>
            <w:vMerge/>
            <w:vAlign w:val="center"/>
          </w:tcPr>
          <w:p w14:paraId="48FB2F50" w14:textId="77777777" w:rsidR="00C9409E" w:rsidRPr="00C9409E" w:rsidRDefault="00C9409E" w:rsidP="00C9409E"/>
        </w:tc>
        <w:tc>
          <w:tcPr>
            <w:tcW w:w="492" w:type="pct"/>
            <w:vMerge/>
            <w:vAlign w:val="center"/>
          </w:tcPr>
          <w:p w14:paraId="6752EC13" w14:textId="77777777" w:rsidR="00C9409E" w:rsidRPr="00C9409E" w:rsidRDefault="00C9409E" w:rsidP="00C9409E"/>
        </w:tc>
        <w:tc>
          <w:tcPr>
            <w:tcW w:w="1816" w:type="pct"/>
          </w:tcPr>
          <w:p w14:paraId="733770D6" w14:textId="77777777" w:rsidR="00C9409E" w:rsidRPr="00C9409E" w:rsidRDefault="00C9409E" w:rsidP="00C9409E">
            <w:r w:rsidRPr="00C9409E">
              <w:t>Temperatūros kontrolė</w:t>
            </w:r>
          </w:p>
        </w:tc>
        <w:tc>
          <w:tcPr>
            <w:tcW w:w="350" w:type="pct"/>
            <w:vAlign w:val="center"/>
          </w:tcPr>
          <w:p w14:paraId="30F0BD13" w14:textId="77777777" w:rsidR="00C9409E" w:rsidRPr="00C9409E" w:rsidRDefault="00C9409E" w:rsidP="00C9409E">
            <w:r w:rsidRPr="00C9409E">
              <w:t>-</w:t>
            </w:r>
          </w:p>
        </w:tc>
        <w:tc>
          <w:tcPr>
            <w:tcW w:w="354" w:type="pct"/>
          </w:tcPr>
          <w:p w14:paraId="1E925B25" w14:textId="77777777" w:rsidR="00C9409E" w:rsidRPr="00C9409E" w:rsidRDefault="00C9409E" w:rsidP="00C9409E">
            <w:r w:rsidRPr="00C9409E">
              <w:t>Atitinka</w:t>
            </w:r>
          </w:p>
        </w:tc>
        <w:tc>
          <w:tcPr>
            <w:tcW w:w="1294" w:type="pct"/>
          </w:tcPr>
          <w:p w14:paraId="6FBF5ABA" w14:textId="77777777" w:rsidR="00C9409E" w:rsidRPr="00C9409E" w:rsidRDefault="00C9409E" w:rsidP="00C9409E">
            <w:r w:rsidRPr="00C9409E">
              <w:t>Sumontuoti davikliai ir signalizacija</w:t>
            </w:r>
          </w:p>
        </w:tc>
      </w:tr>
      <w:tr w:rsidR="00C9409E" w:rsidRPr="00C9409E" w14:paraId="30053625" w14:textId="77777777" w:rsidTr="00A71186">
        <w:tc>
          <w:tcPr>
            <w:tcW w:w="258" w:type="pct"/>
          </w:tcPr>
          <w:p w14:paraId="31ECF4C4" w14:textId="77777777" w:rsidR="00C9409E" w:rsidRPr="00C9409E" w:rsidRDefault="00C9409E" w:rsidP="00C9409E">
            <w:r w:rsidRPr="00C9409E">
              <w:t>4.2.1.5</w:t>
            </w:r>
          </w:p>
        </w:tc>
        <w:tc>
          <w:tcPr>
            <w:tcW w:w="436" w:type="pct"/>
            <w:vMerge/>
            <w:vAlign w:val="center"/>
          </w:tcPr>
          <w:p w14:paraId="6A76CBBB" w14:textId="77777777" w:rsidR="00C9409E" w:rsidRPr="00C9409E" w:rsidRDefault="00C9409E" w:rsidP="00C9409E"/>
        </w:tc>
        <w:tc>
          <w:tcPr>
            <w:tcW w:w="492" w:type="pct"/>
            <w:vMerge/>
            <w:vAlign w:val="center"/>
          </w:tcPr>
          <w:p w14:paraId="6A72BE8A" w14:textId="77777777" w:rsidR="00C9409E" w:rsidRPr="00C9409E" w:rsidRDefault="00C9409E" w:rsidP="00C9409E"/>
        </w:tc>
        <w:tc>
          <w:tcPr>
            <w:tcW w:w="1816" w:type="pct"/>
          </w:tcPr>
          <w:p w14:paraId="4F04ACC4" w14:textId="77777777" w:rsidR="00C9409E" w:rsidRPr="00C9409E" w:rsidRDefault="00C9409E" w:rsidP="00C9409E">
            <w:r w:rsidRPr="00C9409E">
              <w:t>Skysčio įpylimo vamzdis nuleistas iki dugno</w:t>
            </w:r>
          </w:p>
        </w:tc>
        <w:tc>
          <w:tcPr>
            <w:tcW w:w="350" w:type="pct"/>
            <w:vAlign w:val="center"/>
          </w:tcPr>
          <w:p w14:paraId="0164C5FB" w14:textId="77777777" w:rsidR="00C9409E" w:rsidRPr="00C9409E" w:rsidRDefault="00C9409E" w:rsidP="00C9409E">
            <w:r w:rsidRPr="00C9409E">
              <w:t>-</w:t>
            </w:r>
          </w:p>
        </w:tc>
        <w:tc>
          <w:tcPr>
            <w:tcW w:w="354" w:type="pct"/>
          </w:tcPr>
          <w:p w14:paraId="120BDB72" w14:textId="77777777" w:rsidR="00C9409E" w:rsidRPr="00C9409E" w:rsidRDefault="00C9409E" w:rsidP="00C9409E">
            <w:r w:rsidRPr="00C9409E">
              <w:t>Atitinka</w:t>
            </w:r>
          </w:p>
        </w:tc>
        <w:tc>
          <w:tcPr>
            <w:tcW w:w="1294" w:type="pct"/>
          </w:tcPr>
          <w:p w14:paraId="6BEE4CCD" w14:textId="77777777" w:rsidR="00C9409E" w:rsidRPr="00C9409E" w:rsidRDefault="00C9409E" w:rsidP="00C9409E">
            <w:r w:rsidRPr="00C9409E">
              <w:t>Užpylimo vamzdis nuleistas iki rezervuaro dugno</w:t>
            </w:r>
          </w:p>
        </w:tc>
      </w:tr>
      <w:tr w:rsidR="00C9409E" w:rsidRPr="00C9409E" w14:paraId="2847C050" w14:textId="77777777" w:rsidTr="00A71186">
        <w:tc>
          <w:tcPr>
            <w:tcW w:w="258" w:type="pct"/>
          </w:tcPr>
          <w:p w14:paraId="52FAE742" w14:textId="77777777" w:rsidR="00C9409E" w:rsidRPr="00C9409E" w:rsidRDefault="00C9409E" w:rsidP="00C9409E">
            <w:r w:rsidRPr="00C9409E">
              <w:t>4.2.2</w:t>
            </w:r>
          </w:p>
        </w:tc>
        <w:tc>
          <w:tcPr>
            <w:tcW w:w="436" w:type="pct"/>
            <w:vMerge/>
            <w:vAlign w:val="center"/>
          </w:tcPr>
          <w:p w14:paraId="7E86A331" w14:textId="77777777" w:rsidR="00C9409E" w:rsidRPr="00C9409E" w:rsidRDefault="00C9409E" w:rsidP="00C9409E"/>
        </w:tc>
        <w:tc>
          <w:tcPr>
            <w:tcW w:w="492" w:type="pct"/>
            <w:vMerge/>
            <w:vAlign w:val="center"/>
          </w:tcPr>
          <w:p w14:paraId="0E2F954D" w14:textId="77777777" w:rsidR="00C9409E" w:rsidRPr="00C9409E" w:rsidRDefault="00C9409E" w:rsidP="00C9409E"/>
        </w:tc>
        <w:tc>
          <w:tcPr>
            <w:tcW w:w="1816" w:type="pct"/>
          </w:tcPr>
          <w:p w14:paraId="527F603F" w14:textId="77777777" w:rsidR="00C9409E" w:rsidRPr="00C9409E" w:rsidRDefault="00C9409E" w:rsidP="00C9409E">
            <w:r w:rsidRPr="00C9409E">
              <w:t>Korozijos sumažinimas</w:t>
            </w:r>
          </w:p>
        </w:tc>
        <w:tc>
          <w:tcPr>
            <w:tcW w:w="350" w:type="pct"/>
            <w:vAlign w:val="center"/>
          </w:tcPr>
          <w:p w14:paraId="7B9C3058" w14:textId="77777777" w:rsidR="00C9409E" w:rsidRPr="00C9409E" w:rsidRDefault="00C9409E" w:rsidP="00C9409E">
            <w:r w:rsidRPr="00C9409E">
              <w:t>-</w:t>
            </w:r>
          </w:p>
        </w:tc>
        <w:tc>
          <w:tcPr>
            <w:tcW w:w="354" w:type="pct"/>
          </w:tcPr>
          <w:p w14:paraId="31F7898B" w14:textId="77777777" w:rsidR="00C9409E" w:rsidRPr="00C9409E" w:rsidRDefault="00C9409E" w:rsidP="00C9409E">
            <w:r w:rsidRPr="00C9409E">
              <w:t>Atitinka</w:t>
            </w:r>
          </w:p>
        </w:tc>
        <w:tc>
          <w:tcPr>
            <w:tcW w:w="1294" w:type="pct"/>
          </w:tcPr>
          <w:p w14:paraId="006470CB" w14:textId="77777777" w:rsidR="00C9409E" w:rsidRPr="00C9409E" w:rsidRDefault="00C9409E" w:rsidP="00C9409E">
            <w:r w:rsidRPr="00C9409E">
              <w:t>rezervuarai pagaminti iš nerūdijančio plieno</w:t>
            </w:r>
          </w:p>
        </w:tc>
      </w:tr>
      <w:tr w:rsidR="00C9409E" w:rsidRPr="00C9409E" w14:paraId="31D78288" w14:textId="77777777" w:rsidTr="00A71186">
        <w:tc>
          <w:tcPr>
            <w:tcW w:w="258" w:type="pct"/>
          </w:tcPr>
          <w:p w14:paraId="63A9891D" w14:textId="77777777" w:rsidR="00C9409E" w:rsidRPr="00C9409E" w:rsidRDefault="00C9409E" w:rsidP="00C9409E">
            <w:r w:rsidRPr="00C9409E">
              <w:t>4.2.3</w:t>
            </w:r>
          </w:p>
        </w:tc>
        <w:tc>
          <w:tcPr>
            <w:tcW w:w="436" w:type="pct"/>
            <w:vMerge/>
            <w:vAlign w:val="center"/>
          </w:tcPr>
          <w:p w14:paraId="79FE13C5" w14:textId="77777777" w:rsidR="00C9409E" w:rsidRPr="00C9409E" w:rsidRDefault="00C9409E" w:rsidP="00C9409E"/>
        </w:tc>
        <w:tc>
          <w:tcPr>
            <w:tcW w:w="492" w:type="pct"/>
            <w:vMerge/>
            <w:vAlign w:val="center"/>
          </w:tcPr>
          <w:p w14:paraId="23495E89" w14:textId="77777777" w:rsidR="00C9409E" w:rsidRPr="00C9409E" w:rsidRDefault="00C9409E" w:rsidP="00C9409E"/>
        </w:tc>
        <w:tc>
          <w:tcPr>
            <w:tcW w:w="1816" w:type="pct"/>
          </w:tcPr>
          <w:p w14:paraId="50BC6BE2" w14:textId="77777777" w:rsidR="00C9409E" w:rsidRPr="00C9409E" w:rsidRDefault="00C9409E" w:rsidP="00C9409E">
            <w:r w:rsidRPr="00C9409E">
              <w:t>Gaisrų gesinimo priemonės</w:t>
            </w:r>
          </w:p>
        </w:tc>
        <w:tc>
          <w:tcPr>
            <w:tcW w:w="350" w:type="pct"/>
            <w:vAlign w:val="center"/>
          </w:tcPr>
          <w:p w14:paraId="6783AD31" w14:textId="77777777" w:rsidR="00C9409E" w:rsidRPr="00C9409E" w:rsidRDefault="00C9409E" w:rsidP="00C9409E">
            <w:r w:rsidRPr="00C9409E">
              <w:t>-</w:t>
            </w:r>
          </w:p>
        </w:tc>
        <w:tc>
          <w:tcPr>
            <w:tcW w:w="354" w:type="pct"/>
          </w:tcPr>
          <w:p w14:paraId="419826D0" w14:textId="77777777" w:rsidR="00C9409E" w:rsidRPr="00C9409E" w:rsidRDefault="00C9409E" w:rsidP="00C9409E">
            <w:r w:rsidRPr="00C9409E">
              <w:t>Atitinka</w:t>
            </w:r>
          </w:p>
        </w:tc>
        <w:tc>
          <w:tcPr>
            <w:tcW w:w="1294" w:type="pct"/>
          </w:tcPr>
          <w:p w14:paraId="0515D6A1" w14:textId="77777777" w:rsidR="00C9409E" w:rsidRPr="00C9409E" w:rsidRDefault="00C9409E" w:rsidP="00C9409E">
            <w:r w:rsidRPr="00C9409E">
              <w:t>DEG, SEG rezervuarai (obj. 09, 09.1) – gesinimas putokšliu – 3 stotys</w:t>
            </w:r>
          </w:p>
        </w:tc>
      </w:tr>
      <w:tr w:rsidR="00C9409E" w:rsidRPr="00C9409E" w14:paraId="3A305E9D" w14:textId="77777777" w:rsidTr="00A71186">
        <w:tc>
          <w:tcPr>
            <w:tcW w:w="258" w:type="pct"/>
          </w:tcPr>
          <w:p w14:paraId="33B75D0B" w14:textId="77777777" w:rsidR="00C9409E" w:rsidRPr="00C9409E" w:rsidRDefault="00C9409E" w:rsidP="00C9409E">
            <w:r w:rsidRPr="00C9409E">
              <w:t>4.2.4</w:t>
            </w:r>
          </w:p>
        </w:tc>
        <w:tc>
          <w:tcPr>
            <w:tcW w:w="436" w:type="pct"/>
            <w:vMerge/>
            <w:vAlign w:val="center"/>
          </w:tcPr>
          <w:p w14:paraId="1C794D55" w14:textId="77777777" w:rsidR="00C9409E" w:rsidRPr="00C9409E" w:rsidRDefault="00C9409E" w:rsidP="00C9409E"/>
        </w:tc>
        <w:tc>
          <w:tcPr>
            <w:tcW w:w="492" w:type="pct"/>
            <w:vMerge/>
            <w:vAlign w:val="center"/>
          </w:tcPr>
          <w:p w14:paraId="749883A7" w14:textId="77777777" w:rsidR="00C9409E" w:rsidRPr="00C9409E" w:rsidRDefault="00C9409E" w:rsidP="00C9409E"/>
        </w:tc>
        <w:tc>
          <w:tcPr>
            <w:tcW w:w="1816" w:type="pct"/>
          </w:tcPr>
          <w:p w14:paraId="19FF8C57" w14:textId="77777777" w:rsidR="00C9409E" w:rsidRPr="00C9409E" w:rsidRDefault="00C9409E" w:rsidP="00C9409E">
            <w:r w:rsidRPr="00C9409E">
              <w:t>Apsauga nuo skysčio persipylimo</w:t>
            </w:r>
          </w:p>
        </w:tc>
        <w:tc>
          <w:tcPr>
            <w:tcW w:w="350" w:type="pct"/>
            <w:vAlign w:val="center"/>
          </w:tcPr>
          <w:p w14:paraId="7BB7A404" w14:textId="77777777" w:rsidR="00C9409E" w:rsidRPr="00C9409E" w:rsidRDefault="00C9409E" w:rsidP="00C9409E">
            <w:r w:rsidRPr="00C9409E">
              <w:t>-</w:t>
            </w:r>
          </w:p>
        </w:tc>
        <w:tc>
          <w:tcPr>
            <w:tcW w:w="354" w:type="pct"/>
          </w:tcPr>
          <w:p w14:paraId="4F1C396B" w14:textId="77777777" w:rsidR="00C9409E" w:rsidRPr="00C9409E" w:rsidRDefault="00C9409E" w:rsidP="00C9409E">
            <w:r w:rsidRPr="00C9409E">
              <w:t>Atitinka</w:t>
            </w:r>
          </w:p>
        </w:tc>
        <w:tc>
          <w:tcPr>
            <w:tcW w:w="1294" w:type="pct"/>
          </w:tcPr>
          <w:p w14:paraId="08D3A367" w14:textId="77777777" w:rsidR="00C9409E" w:rsidRPr="00C9409E" w:rsidRDefault="00C9409E" w:rsidP="00C9409E">
            <w:r w:rsidRPr="00C9409E">
              <w:t>Sumontuoti aukščio lygio davikliai, automatiškai uždarantys skysčio padavimą</w:t>
            </w:r>
          </w:p>
        </w:tc>
      </w:tr>
      <w:tr w:rsidR="00C9409E" w:rsidRPr="00C9409E" w14:paraId="0995ED2B" w14:textId="77777777" w:rsidTr="00A71186">
        <w:tc>
          <w:tcPr>
            <w:tcW w:w="258" w:type="pct"/>
          </w:tcPr>
          <w:p w14:paraId="6CAA8FB7" w14:textId="77777777" w:rsidR="00C9409E" w:rsidRPr="00C9409E" w:rsidRDefault="00C9409E" w:rsidP="00C9409E">
            <w:r w:rsidRPr="00C9409E">
              <w:t>4.2.5</w:t>
            </w:r>
          </w:p>
        </w:tc>
        <w:tc>
          <w:tcPr>
            <w:tcW w:w="436" w:type="pct"/>
            <w:vMerge w:val="restart"/>
            <w:vAlign w:val="center"/>
          </w:tcPr>
          <w:p w14:paraId="665841C9" w14:textId="77777777" w:rsidR="00C9409E" w:rsidRPr="00C9409E" w:rsidRDefault="00C9409E" w:rsidP="00C9409E">
            <w:r w:rsidRPr="00C9409E">
              <w:t>Nuotekų , emisijų, atliekų ir gaisrų  prevencija ir kontrolė</w:t>
            </w:r>
          </w:p>
        </w:tc>
        <w:tc>
          <w:tcPr>
            <w:tcW w:w="492" w:type="pct"/>
            <w:vMerge w:val="restart"/>
            <w:vAlign w:val="center"/>
          </w:tcPr>
          <w:p w14:paraId="62E0A1D8" w14:textId="77777777" w:rsidR="00C9409E" w:rsidRPr="00C9409E" w:rsidRDefault="00C9409E" w:rsidP="00C9409E">
            <w:r w:rsidRPr="00C9409E">
              <w:t>GPGB apie teršalų išmetimus iš saugojimo vietų</w:t>
            </w:r>
          </w:p>
          <w:p w14:paraId="5EADD5E6" w14:textId="77777777" w:rsidR="00C9409E" w:rsidRPr="00C9409E" w:rsidRDefault="00C9409E" w:rsidP="00C9409E">
            <w:r w:rsidRPr="00C9409E">
              <w:t>Sk.5</w:t>
            </w:r>
          </w:p>
          <w:p w14:paraId="4DF3D11D" w14:textId="77777777" w:rsidR="00C9409E" w:rsidRPr="00C9409E" w:rsidRDefault="00C9409E" w:rsidP="00C9409E"/>
        </w:tc>
        <w:tc>
          <w:tcPr>
            <w:tcW w:w="1816" w:type="pct"/>
          </w:tcPr>
          <w:p w14:paraId="1DAA2958" w14:textId="77777777" w:rsidR="00C9409E" w:rsidRPr="00C9409E" w:rsidRDefault="00C9409E" w:rsidP="00C9409E">
            <w:r w:rsidRPr="00C9409E">
              <w:t>Apsauga nuo cheminės medžiagos patekimo į aplinką avarijų atvejais</w:t>
            </w:r>
          </w:p>
        </w:tc>
        <w:tc>
          <w:tcPr>
            <w:tcW w:w="350" w:type="pct"/>
            <w:vAlign w:val="center"/>
          </w:tcPr>
          <w:p w14:paraId="2400C659" w14:textId="77777777" w:rsidR="00C9409E" w:rsidRPr="00C9409E" w:rsidRDefault="00C9409E" w:rsidP="00C9409E">
            <w:r w:rsidRPr="00C9409E">
              <w:t>-</w:t>
            </w:r>
          </w:p>
        </w:tc>
        <w:tc>
          <w:tcPr>
            <w:tcW w:w="354" w:type="pct"/>
          </w:tcPr>
          <w:p w14:paraId="4CC612B5" w14:textId="77777777" w:rsidR="00C9409E" w:rsidRPr="00C9409E" w:rsidRDefault="00C9409E" w:rsidP="00C9409E">
            <w:r w:rsidRPr="00C9409E">
              <w:t>Atitinka</w:t>
            </w:r>
          </w:p>
        </w:tc>
        <w:tc>
          <w:tcPr>
            <w:tcW w:w="1294" w:type="pct"/>
          </w:tcPr>
          <w:p w14:paraId="65C88371" w14:textId="77777777" w:rsidR="00C9409E" w:rsidRPr="00C9409E" w:rsidRDefault="00C9409E" w:rsidP="00C9409E">
            <w:r w:rsidRPr="00C9409E">
              <w:t>HTM talpa sumontuota įgilintoje išbetonuotoje ir su hidroizoliacija duobėje. Duobė talpina visą HTM laikymo talpos tūrį. Galimi pratekėjimai, prasipylimai surenkami prieduobėje, kurie vizualiai matomi</w:t>
            </w:r>
          </w:p>
          <w:p w14:paraId="58677026" w14:textId="77777777" w:rsidR="00C9409E" w:rsidRPr="00C9409E" w:rsidRDefault="00C9409E" w:rsidP="00C9409E">
            <w:r w:rsidRPr="00C9409E">
              <w:t xml:space="preserve">DEG ir SEG rezervuarai (obj. 09, 09.1) sumontuoti 2,5 m aukščio g/b aptvare, dugnas su hidroizoliacija ir išbetonuotas. </w:t>
            </w:r>
          </w:p>
          <w:p w14:paraId="13464370" w14:textId="77777777" w:rsidR="00C9409E" w:rsidRPr="00C9409E" w:rsidRDefault="00C9409E" w:rsidP="00C9409E">
            <w:r w:rsidRPr="00C9409E">
              <w:t>Skysčių (CM, lietaus vandenų) išpumpavimas iš MEG, DEG, SEG rezervuarų parko yra rankinis</w:t>
            </w:r>
          </w:p>
        </w:tc>
      </w:tr>
      <w:tr w:rsidR="00C9409E" w:rsidRPr="00C9409E" w14:paraId="38E3894D" w14:textId="77777777" w:rsidTr="00A71186">
        <w:tc>
          <w:tcPr>
            <w:tcW w:w="258" w:type="pct"/>
          </w:tcPr>
          <w:p w14:paraId="57B8370D" w14:textId="77777777" w:rsidR="00C9409E" w:rsidRPr="00C9409E" w:rsidRDefault="00C9409E" w:rsidP="00C9409E">
            <w:r w:rsidRPr="00C9409E">
              <w:t>4.3</w:t>
            </w:r>
          </w:p>
        </w:tc>
        <w:tc>
          <w:tcPr>
            <w:tcW w:w="436" w:type="pct"/>
            <w:vMerge/>
            <w:vAlign w:val="center"/>
          </w:tcPr>
          <w:p w14:paraId="5124E2E9" w14:textId="77777777" w:rsidR="00C9409E" w:rsidRPr="00C9409E" w:rsidRDefault="00C9409E" w:rsidP="00C9409E"/>
        </w:tc>
        <w:tc>
          <w:tcPr>
            <w:tcW w:w="492" w:type="pct"/>
            <w:vMerge/>
            <w:vAlign w:val="center"/>
          </w:tcPr>
          <w:p w14:paraId="0F21E1C9" w14:textId="77777777" w:rsidR="00C9409E" w:rsidRPr="00C9409E" w:rsidRDefault="00C9409E" w:rsidP="00C9409E"/>
        </w:tc>
        <w:tc>
          <w:tcPr>
            <w:tcW w:w="1816" w:type="pct"/>
          </w:tcPr>
          <w:p w14:paraId="21DF8708" w14:textId="77777777" w:rsidR="00C9409E" w:rsidRPr="00C9409E" w:rsidRDefault="00C9409E" w:rsidP="00C9409E">
            <w:r w:rsidRPr="00C9409E">
              <w:t>Atviri skysčių rezervuarai:</w:t>
            </w:r>
          </w:p>
        </w:tc>
        <w:tc>
          <w:tcPr>
            <w:tcW w:w="350" w:type="pct"/>
            <w:vAlign w:val="center"/>
          </w:tcPr>
          <w:p w14:paraId="174BFB6D" w14:textId="77777777" w:rsidR="00C9409E" w:rsidRPr="00C9409E" w:rsidRDefault="00C9409E" w:rsidP="00C9409E">
            <w:r w:rsidRPr="00C9409E">
              <w:t>-</w:t>
            </w:r>
          </w:p>
        </w:tc>
        <w:tc>
          <w:tcPr>
            <w:tcW w:w="354" w:type="pct"/>
          </w:tcPr>
          <w:p w14:paraId="58F93CF1" w14:textId="77777777" w:rsidR="00C9409E" w:rsidRPr="00C9409E" w:rsidRDefault="00C9409E" w:rsidP="00C9409E">
            <w:r w:rsidRPr="00C9409E">
              <w:t>Atitinka</w:t>
            </w:r>
          </w:p>
        </w:tc>
        <w:tc>
          <w:tcPr>
            <w:tcW w:w="1294" w:type="pct"/>
          </w:tcPr>
          <w:p w14:paraId="6CA3DA2A" w14:textId="77777777" w:rsidR="00C9409E" w:rsidRPr="00C9409E" w:rsidRDefault="00C9409E" w:rsidP="00C9409E">
            <w:r w:rsidRPr="00C9409E">
              <w:t xml:space="preserve">Biologinių valymo įrenginių aerotankai(obj. 19) </w:t>
            </w:r>
          </w:p>
          <w:p w14:paraId="64F57DAF" w14:textId="77777777" w:rsidR="00C9409E" w:rsidRPr="00C9409E" w:rsidRDefault="00C9409E" w:rsidP="00C9409E">
            <w:r w:rsidRPr="00C9409E">
              <w:t>Paviršinių nuotekų rezervuarai (obj .23)- 2 vnt</w:t>
            </w:r>
          </w:p>
        </w:tc>
      </w:tr>
      <w:tr w:rsidR="00C9409E" w:rsidRPr="00C9409E" w14:paraId="1B59D851" w14:textId="77777777" w:rsidTr="00A71186">
        <w:tc>
          <w:tcPr>
            <w:tcW w:w="258" w:type="pct"/>
          </w:tcPr>
          <w:p w14:paraId="0C1729F0" w14:textId="77777777" w:rsidR="00C9409E" w:rsidRPr="00C9409E" w:rsidRDefault="00C9409E" w:rsidP="00C9409E">
            <w:r w:rsidRPr="00C9409E">
              <w:t>4.3.1</w:t>
            </w:r>
          </w:p>
        </w:tc>
        <w:tc>
          <w:tcPr>
            <w:tcW w:w="436" w:type="pct"/>
            <w:vMerge/>
            <w:vAlign w:val="center"/>
          </w:tcPr>
          <w:p w14:paraId="6FB0A34B" w14:textId="77777777" w:rsidR="00C9409E" w:rsidRPr="00C9409E" w:rsidRDefault="00C9409E" w:rsidP="00C9409E"/>
        </w:tc>
        <w:tc>
          <w:tcPr>
            <w:tcW w:w="492" w:type="pct"/>
            <w:vMerge/>
            <w:vAlign w:val="center"/>
          </w:tcPr>
          <w:p w14:paraId="66755C8B" w14:textId="77777777" w:rsidR="00C9409E" w:rsidRPr="00C9409E" w:rsidRDefault="00C9409E" w:rsidP="00C9409E"/>
        </w:tc>
        <w:tc>
          <w:tcPr>
            <w:tcW w:w="1816" w:type="pct"/>
          </w:tcPr>
          <w:p w14:paraId="3F6C3AB4" w14:textId="77777777" w:rsidR="00C9409E" w:rsidRPr="00C9409E" w:rsidRDefault="00C9409E" w:rsidP="00C9409E">
            <w:r w:rsidRPr="00C9409E">
              <w:t>Hermetinė rezervuarų konstrukcija</w:t>
            </w:r>
          </w:p>
        </w:tc>
        <w:tc>
          <w:tcPr>
            <w:tcW w:w="350" w:type="pct"/>
            <w:vAlign w:val="center"/>
          </w:tcPr>
          <w:p w14:paraId="3614EF0C" w14:textId="77777777" w:rsidR="00C9409E" w:rsidRPr="00C9409E" w:rsidRDefault="00C9409E" w:rsidP="00C9409E">
            <w:r w:rsidRPr="00C9409E">
              <w:t>-</w:t>
            </w:r>
          </w:p>
        </w:tc>
        <w:tc>
          <w:tcPr>
            <w:tcW w:w="354" w:type="pct"/>
          </w:tcPr>
          <w:p w14:paraId="5C23692A" w14:textId="77777777" w:rsidR="00C9409E" w:rsidRPr="00C9409E" w:rsidRDefault="00C9409E" w:rsidP="00C9409E">
            <w:r w:rsidRPr="00C9409E">
              <w:t>Atitinka</w:t>
            </w:r>
          </w:p>
        </w:tc>
        <w:tc>
          <w:tcPr>
            <w:tcW w:w="1294" w:type="pct"/>
          </w:tcPr>
          <w:p w14:paraId="558646E0" w14:textId="77777777" w:rsidR="00C9409E" w:rsidRPr="00C9409E" w:rsidRDefault="00C9409E" w:rsidP="00C9409E">
            <w:r w:rsidRPr="00C9409E">
              <w:t>Sumontuoti gelžbetoniniai rezervuarai su hidroizoliacija</w:t>
            </w:r>
          </w:p>
        </w:tc>
      </w:tr>
      <w:tr w:rsidR="00C9409E" w:rsidRPr="00C9409E" w14:paraId="79970270" w14:textId="77777777" w:rsidTr="00A71186">
        <w:tc>
          <w:tcPr>
            <w:tcW w:w="258" w:type="pct"/>
          </w:tcPr>
          <w:p w14:paraId="60CC6634" w14:textId="77777777" w:rsidR="00C9409E" w:rsidRPr="00C9409E" w:rsidRDefault="00C9409E" w:rsidP="00C9409E">
            <w:r w:rsidRPr="00C9409E">
              <w:t>4.3.2</w:t>
            </w:r>
          </w:p>
        </w:tc>
        <w:tc>
          <w:tcPr>
            <w:tcW w:w="436" w:type="pct"/>
            <w:vMerge/>
            <w:vAlign w:val="center"/>
          </w:tcPr>
          <w:p w14:paraId="1C79BD5F" w14:textId="77777777" w:rsidR="00C9409E" w:rsidRPr="00C9409E" w:rsidRDefault="00C9409E" w:rsidP="00C9409E"/>
        </w:tc>
        <w:tc>
          <w:tcPr>
            <w:tcW w:w="492" w:type="pct"/>
            <w:vMerge/>
            <w:vAlign w:val="center"/>
          </w:tcPr>
          <w:p w14:paraId="0562AF3F" w14:textId="77777777" w:rsidR="00C9409E" w:rsidRPr="00C9409E" w:rsidRDefault="00C9409E" w:rsidP="00C9409E"/>
        </w:tc>
        <w:tc>
          <w:tcPr>
            <w:tcW w:w="1816" w:type="pct"/>
          </w:tcPr>
          <w:p w14:paraId="35E9AD2C" w14:textId="77777777" w:rsidR="00C9409E" w:rsidRPr="00C9409E" w:rsidRDefault="00C9409E" w:rsidP="00C9409E">
            <w:r w:rsidRPr="00C9409E">
              <w:t>Prevencinės priemonės avarijos atveju</w:t>
            </w:r>
          </w:p>
        </w:tc>
        <w:tc>
          <w:tcPr>
            <w:tcW w:w="350" w:type="pct"/>
            <w:vAlign w:val="center"/>
          </w:tcPr>
          <w:p w14:paraId="60A54E0B" w14:textId="77777777" w:rsidR="00C9409E" w:rsidRPr="00C9409E" w:rsidRDefault="00C9409E" w:rsidP="00C9409E">
            <w:r w:rsidRPr="00C9409E">
              <w:t>-</w:t>
            </w:r>
          </w:p>
        </w:tc>
        <w:tc>
          <w:tcPr>
            <w:tcW w:w="354" w:type="pct"/>
          </w:tcPr>
          <w:p w14:paraId="40AFECC3" w14:textId="77777777" w:rsidR="00C9409E" w:rsidRPr="00C9409E" w:rsidRDefault="00C9409E" w:rsidP="00C9409E">
            <w:r w:rsidRPr="00C9409E">
              <w:t>Atitinka</w:t>
            </w:r>
          </w:p>
        </w:tc>
        <w:tc>
          <w:tcPr>
            <w:tcW w:w="1294" w:type="pct"/>
          </w:tcPr>
          <w:p w14:paraId="381ADCD7" w14:textId="77777777" w:rsidR="00C9409E" w:rsidRPr="00C9409E" w:rsidRDefault="00C9409E" w:rsidP="00C9409E">
            <w:r w:rsidRPr="00C9409E">
              <w:t>Sumontuotos sklendės vamzdynuose prieš ir po paviršinių nuotekų rezervuarų</w:t>
            </w:r>
          </w:p>
        </w:tc>
      </w:tr>
      <w:tr w:rsidR="00C9409E" w:rsidRPr="00C9409E" w14:paraId="0F5605CD" w14:textId="77777777" w:rsidTr="00A71186">
        <w:tc>
          <w:tcPr>
            <w:tcW w:w="258" w:type="pct"/>
          </w:tcPr>
          <w:p w14:paraId="314576D4" w14:textId="77777777" w:rsidR="00C9409E" w:rsidRPr="00C9409E" w:rsidRDefault="00C9409E" w:rsidP="00C9409E">
            <w:r w:rsidRPr="00C9409E">
              <w:t>4.3.3</w:t>
            </w:r>
          </w:p>
        </w:tc>
        <w:tc>
          <w:tcPr>
            <w:tcW w:w="436" w:type="pct"/>
            <w:vMerge/>
            <w:vAlign w:val="center"/>
          </w:tcPr>
          <w:p w14:paraId="50EC6B78" w14:textId="77777777" w:rsidR="00C9409E" w:rsidRPr="00C9409E" w:rsidRDefault="00C9409E" w:rsidP="00C9409E"/>
        </w:tc>
        <w:tc>
          <w:tcPr>
            <w:tcW w:w="492" w:type="pct"/>
            <w:vMerge/>
            <w:vAlign w:val="center"/>
          </w:tcPr>
          <w:p w14:paraId="18E3CD3D" w14:textId="77777777" w:rsidR="00C9409E" w:rsidRPr="00C9409E" w:rsidRDefault="00C9409E" w:rsidP="00C9409E"/>
        </w:tc>
        <w:tc>
          <w:tcPr>
            <w:tcW w:w="1816" w:type="pct"/>
          </w:tcPr>
          <w:p w14:paraId="76454D30" w14:textId="77777777" w:rsidR="00C9409E" w:rsidRPr="00C9409E" w:rsidRDefault="00C9409E" w:rsidP="00C9409E">
            <w:r w:rsidRPr="00C9409E">
              <w:t>Taršos kontrolė dėl rezervuarų nesandarumo aplinkos</w:t>
            </w:r>
          </w:p>
        </w:tc>
        <w:tc>
          <w:tcPr>
            <w:tcW w:w="350" w:type="pct"/>
            <w:vAlign w:val="center"/>
          </w:tcPr>
          <w:p w14:paraId="5BAF14D6" w14:textId="77777777" w:rsidR="00C9409E" w:rsidRPr="00C9409E" w:rsidRDefault="00C9409E" w:rsidP="00C9409E">
            <w:r w:rsidRPr="00C9409E">
              <w:t>-</w:t>
            </w:r>
          </w:p>
        </w:tc>
        <w:tc>
          <w:tcPr>
            <w:tcW w:w="354" w:type="pct"/>
          </w:tcPr>
          <w:p w14:paraId="66BF2CE2" w14:textId="77777777" w:rsidR="00C9409E" w:rsidRPr="00C9409E" w:rsidRDefault="00C9409E" w:rsidP="00C9409E">
            <w:r w:rsidRPr="00C9409E">
              <w:t>Atitinka</w:t>
            </w:r>
          </w:p>
        </w:tc>
        <w:tc>
          <w:tcPr>
            <w:tcW w:w="1294" w:type="pct"/>
          </w:tcPr>
          <w:p w14:paraId="4F29BD75" w14:textId="77777777" w:rsidR="00C9409E" w:rsidRPr="00C9409E" w:rsidRDefault="00C9409E" w:rsidP="00C9409E">
            <w:r w:rsidRPr="00C9409E">
              <w:t>Paklotas drenažas po MEG rezervuarais ir išvestas į 2 vnt. stebėjimo šulinėlių. Aplink biologinių valymo įrenginių aerotankus paklotas monitoringo drenažas ir suvestas į stebimąjį šulinėlį  Nr.8</w:t>
            </w:r>
          </w:p>
        </w:tc>
      </w:tr>
      <w:tr w:rsidR="00C9409E" w:rsidRPr="00C9409E" w14:paraId="03DDFCA4" w14:textId="77777777" w:rsidTr="00A71186">
        <w:tc>
          <w:tcPr>
            <w:tcW w:w="258" w:type="pct"/>
          </w:tcPr>
          <w:p w14:paraId="72294A35" w14:textId="77777777" w:rsidR="00C9409E" w:rsidRPr="00C9409E" w:rsidRDefault="00C9409E" w:rsidP="00C9409E">
            <w:r w:rsidRPr="00C9409E">
              <w:t>4.4</w:t>
            </w:r>
          </w:p>
        </w:tc>
        <w:tc>
          <w:tcPr>
            <w:tcW w:w="436" w:type="pct"/>
            <w:vMerge/>
            <w:vAlign w:val="center"/>
          </w:tcPr>
          <w:p w14:paraId="3510D10F" w14:textId="77777777" w:rsidR="00C9409E" w:rsidRPr="00C9409E" w:rsidRDefault="00C9409E" w:rsidP="00C9409E"/>
        </w:tc>
        <w:tc>
          <w:tcPr>
            <w:tcW w:w="492" w:type="pct"/>
            <w:vMerge/>
            <w:vAlign w:val="center"/>
          </w:tcPr>
          <w:p w14:paraId="61310563" w14:textId="77777777" w:rsidR="00C9409E" w:rsidRPr="00C9409E" w:rsidRDefault="00C9409E" w:rsidP="00C9409E"/>
        </w:tc>
        <w:tc>
          <w:tcPr>
            <w:tcW w:w="1816" w:type="pct"/>
          </w:tcPr>
          <w:p w14:paraId="30A8981C" w14:textId="77777777" w:rsidR="00C9409E" w:rsidRPr="00C9409E" w:rsidRDefault="00C9409E" w:rsidP="00C9409E">
            <w:r w:rsidRPr="00C9409E">
              <w:t>Kietų medžiagų – miltelių  laikymas vertikaliuose rezervuaruose</w:t>
            </w:r>
          </w:p>
        </w:tc>
        <w:tc>
          <w:tcPr>
            <w:tcW w:w="350" w:type="pct"/>
            <w:vAlign w:val="center"/>
          </w:tcPr>
          <w:p w14:paraId="4EE02849" w14:textId="77777777" w:rsidR="00C9409E" w:rsidRPr="00C9409E" w:rsidRDefault="00C9409E" w:rsidP="00C9409E">
            <w:r w:rsidRPr="00C9409E">
              <w:t>-</w:t>
            </w:r>
          </w:p>
        </w:tc>
        <w:tc>
          <w:tcPr>
            <w:tcW w:w="354" w:type="pct"/>
          </w:tcPr>
          <w:p w14:paraId="0876689E" w14:textId="77777777" w:rsidR="00C9409E" w:rsidRPr="00C9409E" w:rsidRDefault="00C9409E" w:rsidP="00C9409E">
            <w:r w:rsidRPr="00C9409E">
              <w:t>Atitinka</w:t>
            </w:r>
          </w:p>
        </w:tc>
        <w:tc>
          <w:tcPr>
            <w:tcW w:w="1294" w:type="pct"/>
          </w:tcPr>
          <w:p w14:paraId="41981EAF" w14:textId="77777777" w:rsidR="00C9409E" w:rsidRPr="00C9409E" w:rsidRDefault="00C9409E" w:rsidP="00C9409E">
            <w:r w:rsidRPr="00C9409E">
              <w:t>TFR laikymas rezervuaruose (obj. 15, 15.1)</w:t>
            </w:r>
          </w:p>
        </w:tc>
      </w:tr>
      <w:tr w:rsidR="00C9409E" w:rsidRPr="00C9409E" w14:paraId="0DFE1401" w14:textId="77777777" w:rsidTr="00A71186">
        <w:tc>
          <w:tcPr>
            <w:tcW w:w="258" w:type="pct"/>
          </w:tcPr>
          <w:p w14:paraId="7631C39E" w14:textId="77777777" w:rsidR="00C9409E" w:rsidRPr="00C9409E" w:rsidRDefault="00C9409E" w:rsidP="00C9409E">
            <w:r w:rsidRPr="00C9409E">
              <w:t>4.4.1</w:t>
            </w:r>
          </w:p>
        </w:tc>
        <w:tc>
          <w:tcPr>
            <w:tcW w:w="436" w:type="pct"/>
            <w:vMerge/>
            <w:vAlign w:val="center"/>
          </w:tcPr>
          <w:p w14:paraId="6E2A6C65" w14:textId="77777777" w:rsidR="00C9409E" w:rsidRPr="00C9409E" w:rsidRDefault="00C9409E" w:rsidP="00C9409E"/>
        </w:tc>
        <w:tc>
          <w:tcPr>
            <w:tcW w:w="492" w:type="pct"/>
            <w:vMerge/>
            <w:vAlign w:val="center"/>
          </w:tcPr>
          <w:p w14:paraId="6C8D6363" w14:textId="77777777" w:rsidR="00C9409E" w:rsidRPr="00C9409E" w:rsidRDefault="00C9409E" w:rsidP="00C9409E"/>
        </w:tc>
        <w:tc>
          <w:tcPr>
            <w:tcW w:w="1816" w:type="pct"/>
          </w:tcPr>
          <w:p w14:paraId="072AC12F" w14:textId="77777777" w:rsidR="00C9409E" w:rsidRPr="00C9409E" w:rsidRDefault="00C9409E" w:rsidP="00C9409E">
            <w:r w:rsidRPr="00C9409E">
              <w:t>Emisijų (kietų dalelių) sumažinimas:</w:t>
            </w:r>
          </w:p>
        </w:tc>
        <w:tc>
          <w:tcPr>
            <w:tcW w:w="1998" w:type="pct"/>
            <w:gridSpan w:val="3"/>
            <w:vAlign w:val="center"/>
          </w:tcPr>
          <w:p w14:paraId="0E41D110" w14:textId="77777777" w:rsidR="00C9409E" w:rsidRPr="00C9409E" w:rsidRDefault="00C9409E" w:rsidP="00C9409E"/>
        </w:tc>
      </w:tr>
      <w:tr w:rsidR="00C9409E" w:rsidRPr="00C9409E" w14:paraId="203D6DF8" w14:textId="77777777" w:rsidTr="00A71186">
        <w:tc>
          <w:tcPr>
            <w:tcW w:w="258" w:type="pct"/>
          </w:tcPr>
          <w:p w14:paraId="67521EE3" w14:textId="77777777" w:rsidR="00C9409E" w:rsidRPr="00C9409E" w:rsidRDefault="00C9409E" w:rsidP="00C9409E">
            <w:r w:rsidRPr="00C9409E">
              <w:t>4.4.1.1</w:t>
            </w:r>
          </w:p>
        </w:tc>
        <w:tc>
          <w:tcPr>
            <w:tcW w:w="436" w:type="pct"/>
            <w:vMerge/>
            <w:vAlign w:val="center"/>
          </w:tcPr>
          <w:p w14:paraId="5477D0F7" w14:textId="77777777" w:rsidR="00C9409E" w:rsidRPr="00C9409E" w:rsidRDefault="00C9409E" w:rsidP="00C9409E"/>
        </w:tc>
        <w:tc>
          <w:tcPr>
            <w:tcW w:w="492" w:type="pct"/>
            <w:vMerge/>
            <w:vAlign w:val="center"/>
          </w:tcPr>
          <w:p w14:paraId="13988028" w14:textId="77777777" w:rsidR="00C9409E" w:rsidRPr="00C9409E" w:rsidRDefault="00C9409E" w:rsidP="00C9409E"/>
        </w:tc>
        <w:tc>
          <w:tcPr>
            <w:tcW w:w="1816" w:type="pct"/>
          </w:tcPr>
          <w:p w14:paraId="5C792BA3" w14:textId="77777777" w:rsidR="00C9409E" w:rsidRPr="00C9409E" w:rsidRDefault="00C9409E" w:rsidP="00C9409E">
            <w:r w:rsidRPr="00C9409E">
              <w:t>Filtrai</w:t>
            </w:r>
          </w:p>
        </w:tc>
        <w:tc>
          <w:tcPr>
            <w:tcW w:w="350" w:type="pct"/>
            <w:vAlign w:val="center"/>
          </w:tcPr>
          <w:p w14:paraId="2F8BF364" w14:textId="77777777" w:rsidR="00C9409E" w:rsidRPr="00C9409E" w:rsidRDefault="00C9409E" w:rsidP="00C9409E">
            <w:r w:rsidRPr="00C9409E">
              <w:t>-</w:t>
            </w:r>
          </w:p>
        </w:tc>
        <w:tc>
          <w:tcPr>
            <w:tcW w:w="354" w:type="pct"/>
          </w:tcPr>
          <w:p w14:paraId="270521BD" w14:textId="77777777" w:rsidR="00C9409E" w:rsidRPr="00C9409E" w:rsidRDefault="00C9409E" w:rsidP="00C9409E">
            <w:r w:rsidRPr="00C9409E">
              <w:t>Atitinka</w:t>
            </w:r>
          </w:p>
        </w:tc>
        <w:tc>
          <w:tcPr>
            <w:tcW w:w="1294" w:type="pct"/>
          </w:tcPr>
          <w:p w14:paraId="0AEC2468" w14:textId="77777777" w:rsidR="00C9409E" w:rsidRPr="00C9409E" w:rsidRDefault="00C9409E" w:rsidP="00C9409E">
            <w:r w:rsidRPr="00C9409E">
              <w:t>Tik padidėjus slėgiui silosuose, azotu prapučiami filtrai ir išvalytas oras išmetamas į aplinką</w:t>
            </w:r>
          </w:p>
        </w:tc>
      </w:tr>
      <w:tr w:rsidR="00C9409E" w:rsidRPr="00C9409E" w14:paraId="1E3047ED" w14:textId="77777777" w:rsidTr="00A71186">
        <w:tc>
          <w:tcPr>
            <w:tcW w:w="258" w:type="pct"/>
          </w:tcPr>
          <w:p w14:paraId="6FB081CE" w14:textId="77777777" w:rsidR="00C9409E" w:rsidRPr="00C9409E" w:rsidRDefault="00C9409E" w:rsidP="00C9409E">
            <w:r w:rsidRPr="00C9409E">
              <w:t>4.4.1.2</w:t>
            </w:r>
          </w:p>
        </w:tc>
        <w:tc>
          <w:tcPr>
            <w:tcW w:w="436" w:type="pct"/>
            <w:vMerge/>
            <w:vAlign w:val="center"/>
          </w:tcPr>
          <w:p w14:paraId="6170BD4F" w14:textId="77777777" w:rsidR="00C9409E" w:rsidRPr="00C9409E" w:rsidRDefault="00C9409E" w:rsidP="00C9409E"/>
        </w:tc>
        <w:tc>
          <w:tcPr>
            <w:tcW w:w="492" w:type="pct"/>
            <w:vMerge/>
            <w:vAlign w:val="center"/>
          </w:tcPr>
          <w:p w14:paraId="3D1B7B1B" w14:textId="77777777" w:rsidR="00C9409E" w:rsidRPr="00C9409E" w:rsidRDefault="00C9409E" w:rsidP="00C9409E"/>
        </w:tc>
        <w:tc>
          <w:tcPr>
            <w:tcW w:w="1816" w:type="pct"/>
          </w:tcPr>
          <w:p w14:paraId="624E9ADD" w14:textId="77777777" w:rsidR="00C9409E" w:rsidRPr="00C9409E" w:rsidRDefault="00C9409E" w:rsidP="00C9409E">
            <w:r w:rsidRPr="00C9409E">
              <w:t>Saugi aplinka</w:t>
            </w:r>
          </w:p>
        </w:tc>
        <w:tc>
          <w:tcPr>
            <w:tcW w:w="350" w:type="pct"/>
            <w:vAlign w:val="center"/>
          </w:tcPr>
          <w:p w14:paraId="7C980B3D" w14:textId="77777777" w:rsidR="00C9409E" w:rsidRPr="00C9409E" w:rsidRDefault="00C9409E" w:rsidP="00C9409E">
            <w:r w:rsidRPr="00C9409E">
              <w:t>-</w:t>
            </w:r>
          </w:p>
        </w:tc>
        <w:tc>
          <w:tcPr>
            <w:tcW w:w="354" w:type="pct"/>
          </w:tcPr>
          <w:p w14:paraId="6FF42622" w14:textId="77777777" w:rsidR="00C9409E" w:rsidRPr="00C9409E" w:rsidRDefault="00C9409E" w:rsidP="00C9409E">
            <w:r w:rsidRPr="00C9409E">
              <w:t>Atitinka</w:t>
            </w:r>
          </w:p>
        </w:tc>
        <w:tc>
          <w:tcPr>
            <w:tcW w:w="1294" w:type="pct"/>
          </w:tcPr>
          <w:p w14:paraId="0467D3AD" w14:textId="77777777" w:rsidR="00C9409E" w:rsidRPr="00C9409E" w:rsidRDefault="00C9409E" w:rsidP="00C9409E">
            <w:r w:rsidRPr="00C9409E">
              <w:t>TFR ir IFR laikymas vykdomas azoto aplinkoje, kad dulkės su oru nesudarytų sprogių mišinių</w:t>
            </w:r>
          </w:p>
        </w:tc>
      </w:tr>
      <w:tr w:rsidR="00C9409E" w:rsidRPr="00C9409E" w14:paraId="45A42635" w14:textId="77777777" w:rsidTr="00A71186">
        <w:tc>
          <w:tcPr>
            <w:tcW w:w="258" w:type="pct"/>
          </w:tcPr>
          <w:p w14:paraId="3D440BCA" w14:textId="77777777" w:rsidR="00C9409E" w:rsidRPr="00C9409E" w:rsidRDefault="00C9409E" w:rsidP="00C9409E">
            <w:r w:rsidRPr="00C9409E">
              <w:t>4.4.2</w:t>
            </w:r>
          </w:p>
        </w:tc>
        <w:tc>
          <w:tcPr>
            <w:tcW w:w="436" w:type="pct"/>
            <w:vMerge/>
            <w:vAlign w:val="center"/>
          </w:tcPr>
          <w:p w14:paraId="7685232A" w14:textId="77777777" w:rsidR="00C9409E" w:rsidRPr="00C9409E" w:rsidRDefault="00C9409E" w:rsidP="00C9409E"/>
        </w:tc>
        <w:tc>
          <w:tcPr>
            <w:tcW w:w="492" w:type="pct"/>
            <w:vMerge/>
            <w:vAlign w:val="center"/>
          </w:tcPr>
          <w:p w14:paraId="6CA2F9D7" w14:textId="77777777" w:rsidR="00C9409E" w:rsidRPr="00C9409E" w:rsidRDefault="00C9409E" w:rsidP="00C9409E"/>
        </w:tc>
        <w:tc>
          <w:tcPr>
            <w:tcW w:w="1816" w:type="pct"/>
          </w:tcPr>
          <w:p w14:paraId="4357A969" w14:textId="77777777" w:rsidR="00C9409E" w:rsidRPr="00C9409E" w:rsidRDefault="00C9409E" w:rsidP="00C9409E">
            <w:r w:rsidRPr="00C9409E">
              <w:t>Apsauga nuo talpos perpildymo</w:t>
            </w:r>
          </w:p>
        </w:tc>
        <w:tc>
          <w:tcPr>
            <w:tcW w:w="350" w:type="pct"/>
            <w:vAlign w:val="center"/>
          </w:tcPr>
          <w:p w14:paraId="150B082D" w14:textId="77777777" w:rsidR="00C9409E" w:rsidRPr="00C9409E" w:rsidRDefault="00C9409E" w:rsidP="00C9409E">
            <w:r w:rsidRPr="00C9409E">
              <w:t>-</w:t>
            </w:r>
          </w:p>
        </w:tc>
        <w:tc>
          <w:tcPr>
            <w:tcW w:w="354" w:type="pct"/>
          </w:tcPr>
          <w:p w14:paraId="63455075" w14:textId="77777777" w:rsidR="00C9409E" w:rsidRPr="00C9409E" w:rsidRDefault="00C9409E" w:rsidP="00C9409E">
            <w:r w:rsidRPr="00C9409E">
              <w:t>Atitinka</w:t>
            </w:r>
          </w:p>
        </w:tc>
        <w:tc>
          <w:tcPr>
            <w:tcW w:w="1294" w:type="pct"/>
          </w:tcPr>
          <w:p w14:paraId="752C757D" w14:textId="77777777" w:rsidR="00C9409E" w:rsidRPr="00C9409E" w:rsidRDefault="00C9409E" w:rsidP="00C9409E">
            <w:r w:rsidRPr="00C9409E">
              <w:t>Sumontuoti lygio davikliai, automatiškai uždarantys produkto padavimą</w:t>
            </w:r>
          </w:p>
        </w:tc>
      </w:tr>
      <w:tr w:rsidR="00C9409E" w:rsidRPr="00C9409E" w14:paraId="5CD73F5F" w14:textId="77777777" w:rsidTr="00A71186">
        <w:tc>
          <w:tcPr>
            <w:tcW w:w="258" w:type="pct"/>
          </w:tcPr>
          <w:p w14:paraId="455AAB60" w14:textId="77777777" w:rsidR="00C9409E" w:rsidRPr="00C9409E" w:rsidRDefault="00C9409E" w:rsidP="00C9409E">
            <w:r w:rsidRPr="00C9409E">
              <w:t>5</w:t>
            </w:r>
          </w:p>
        </w:tc>
        <w:tc>
          <w:tcPr>
            <w:tcW w:w="436" w:type="pct"/>
            <w:vMerge/>
            <w:vAlign w:val="center"/>
          </w:tcPr>
          <w:p w14:paraId="426D5FD6" w14:textId="77777777" w:rsidR="00C9409E" w:rsidRPr="00C9409E" w:rsidRDefault="00C9409E" w:rsidP="00C9409E"/>
        </w:tc>
        <w:tc>
          <w:tcPr>
            <w:tcW w:w="492" w:type="pct"/>
            <w:vMerge/>
            <w:vAlign w:val="center"/>
          </w:tcPr>
          <w:p w14:paraId="79026609" w14:textId="77777777" w:rsidR="00C9409E" w:rsidRPr="00C9409E" w:rsidRDefault="00C9409E" w:rsidP="00C9409E"/>
        </w:tc>
        <w:tc>
          <w:tcPr>
            <w:tcW w:w="1816" w:type="pct"/>
          </w:tcPr>
          <w:p w14:paraId="6C116A8B" w14:textId="77777777" w:rsidR="00C9409E" w:rsidRPr="00C9409E" w:rsidRDefault="00C9409E" w:rsidP="00C9409E">
            <w:r w:rsidRPr="00C9409E">
              <w:t>Cheminių medžiagų transportavimas:</w:t>
            </w:r>
          </w:p>
        </w:tc>
        <w:tc>
          <w:tcPr>
            <w:tcW w:w="350" w:type="pct"/>
            <w:vAlign w:val="center"/>
          </w:tcPr>
          <w:p w14:paraId="73313953" w14:textId="77777777" w:rsidR="00C9409E" w:rsidRPr="00C9409E" w:rsidRDefault="00C9409E" w:rsidP="00C9409E">
            <w:r w:rsidRPr="00C9409E">
              <w:t>-</w:t>
            </w:r>
          </w:p>
        </w:tc>
        <w:tc>
          <w:tcPr>
            <w:tcW w:w="354" w:type="pct"/>
          </w:tcPr>
          <w:p w14:paraId="42711578" w14:textId="77777777" w:rsidR="00C9409E" w:rsidRPr="00C9409E" w:rsidRDefault="00C9409E" w:rsidP="00C9409E">
            <w:r w:rsidRPr="00C9409E">
              <w:t>Atitinka</w:t>
            </w:r>
          </w:p>
        </w:tc>
        <w:tc>
          <w:tcPr>
            <w:tcW w:w="1294" w:type="pct"/>
          </w:tcPr>
          <w:p w14:paraId="0751813A" w14:textId="77777777" w:rsidR="00C9409E" w:rsidRPr="00C9409E" w:rsidRDefault="00C9409E" w:rsidP="00C9409E"/>
        </w:tc>
      </w:tr>
      <w:tr w:rsidR="00C9409E" w:rsidRPr="00C9409E" w14:paraId="6BDF1555" w14:textId="77777777" w:rsidTr="00A71186">
        <w:tc>
          <w:tcPr>
            <w:tcW w:w="258" w:type="pct"/>
          </w:tcPr>
          <w:p w14:paraId="48A70D48" w14:textId="77777777" w:rsidR="00C9409E" w:rsidRPr="00C9409E" w:rsidRDefault="00C9409E" w:rsidP="00C9409E">
            <w:r w:rsidRPr="00C9409E">
              <w:t>5.1</w:t>
            </w:r>
          </w:p>
        </w:tc>
        <w:tc>
          <w:tcPr>
            <w:tcW w:w="436" w:type="pct"/>
            <w:vMerge/>
            <w:vAlign w:val="center"/>
          </w:tcPr>
          <w:p w14:paraId="4BB560F7" w14:textId="77777777" w:rsidR="00C9409E" w:rsidRPr="00C9409E" w:rsidRDefault="00C9409E" w:rsidP="00C9409E"/>
        </w:tc>
        <w:tc>
          <w:tcPr>
            <w:tcW w:w="492" w:type="pct"/>
            <w:vMerge/>
            <w:vAlign w:val="center"/>
          </w:tcPr>
          <w:p w14:paraId="0855CD75" w14:textId="77777777" w:rsidR="00C9409E" w:rsidRPr="00C9409E" w:rsidRDefault="00C9409E" w:rsidP="00C9409E"/>
        </w:tc>
        <w:tc>
          <w:tcPr>
            <w:tcW w:w="1816" w:type="pct"/>
          </w:tcPr>
          <w:p w14:paraId="5EB7C04B" w14:textId="77777777" w:rsidR="00C9409E" w:rsidRPr="00C9409E" w:rsidRDefault="00C9409E" w:rsidP="00C9409E">
            <w:r w:rsidRPr="00C9409E">
              <w:t>Vamzdynų atsparumas korozijai</w:t>
            </w:r>
          </w:p>
        </w:tc>
        <w:tc>
          <w:tcPr>
            <w:tcW w:w="350" w:type="pct"/>
            <w:vAlign w:val="center"/>
          </w:tcPr>
          <w:p w14:paraId="4A58DF54" w14:textId="77777777" w:rsidR="00C9409E" w:rsidRPr="00C9409E" w:rsidRDefault="00C9409E" w:rsidP="00C9409E">
            <w:r w:rsidRPr="00C9409E">
              <w:t>-</w:t>
            </w:r>
          </w:p>
        </w:tc>
        <w:tc>
          <w:tcPr>
            <w:tcW w:w="354" w:type="pct"/>
          </w:tcPr>
          <w:p w14:paraId="4E7C6A70" w14:textId="77777777" w:rsidR="00C9409E" w:rsidRPr="00C9409E" w:rsidRDefault="00C9409E" w:rsidP="00C9409E">
            <w:r w:rsidRPr="00C9409E">
              <w:t>Atitinka</w:t>
            </w:r>
          </w:p>
        </w:tc>
        <w:tc>
          <w:tcPr>
            <w:tcW w:w="1294" w:type="pct"/>
          </w:tcPr>
          <w:p w14:paraId="160C2B20" w14:textId="77777777" w:rsidR="00C9409E" w:rsidRPr="00C9409E" w:rsidRDefault="00C9409E" w:rsidP="00C9409E">
            <w:r w:rsidRPr="00C9409E">
              <w:t>Cheminių medžiagų vamzdynai pagaminti iš nerūdijančio plieno</w:t>
            </w:r>
          </w:p>
        </w:tc>
      </w:tr>
      <w:tr w:rsidR="00C9409E" w:rsidRPr="00C9409E" w14:paraId="7C6C5C95" w14:textId="77777777" w:rsidTr="00A71186">
        <w:tc>
          <w:tcPr>
            <w:tcW w:w="258" w:type="pct"/>
          </w:tcPr>
          <w:p w14:paraId="68424C3F" w14:textId="77777777" w:rsidR="00C9409E" w:rsidRPr="00C9409E" w:rsidRDefault="00C9409E" w:rsidP="00C9409E">
            <w:r w:rsidRPr="00C9409E">
              <w:t>5.2</w:t>
            </w:r>
          </w:p>
        </w:tc>
        <w:tc>
          <w:tcPr>
            <w:tcW w:w="436" w:type="pct"/>
            <w:vMerge/>
            <w:vAlign w:val="center"/>
          </w:tcPr>
          <w:p w14:paraId="5273FC28" w14:textId="77777777" w:rsidR="00C9409E" w:rsidRPr="00C9409E" w:rsidRDefault="00C9409E" w:rsidP="00C9409E"/>
        </w:tc>
        <w:tc>
          <w:tcPr>
            <w:tcW w:w="492" w:type="pct"/>
            <w:vMerge/>
            <w:vAlign w:val="center"/>
          </w:tcPr>
          <w:p w14:paraId="469D5A41" w14:textId="77777777" w:rsidR="00C9409E" w:rsidRPr="00C9409E" w:rsidRDefault="00C9409E" w:rsidP="00C9409E"/>
        </w:tc>
        <w:tc>
          <w:tcPr>
            <w:tcW w:w="1816" w:type="pct"/>
          </w:tcPr>
          <w:p w14:paraId="1D9C53A5" w14:textId="77777777" w:rsidR="00C9409E" w:rsidRPr="00C9409E" w:rsidRDefault="00C9409E" w:rsidP="00C9409E">
            <w:r w:rsidRPr="00C9409E">
              <w:t>CM transportavimo aplinka</w:t>
            </w:r>
          </w:p>
        </w:tc>
        <w:tc>
          <w:tcPr>
            <w:tcW w:w="350" w:type="pct"/>
            <w:vAlign w:val="center"/>
          </w:tcPr>
          <w:p w14:paraId="1141A73A" w14:textId="77777777" w:rsidR="00C9409E" w:rsidRPr="00C9409E" w:rsidRDefault="00C9409E" w:rsidP="00C9409E">
            <w:r w:rsidRPr="00C9409E">
              <w:t>-</w:t>
            </w:r>
          </w:p>
        </w:tc>
        <w:tc>
          <w:tcPr>
            <w:tcW w:w="354" w:type="pct"/>
          </w:tcPr>
          <w:p w14:paraId="1EB91E16" w14:textId="77777777" w:rsidR="00C9409E" w:rsidRPr="00C9409E" w:rsidRDefault="00C9409E" w:rsidP="00C9409E">
            <w:r w:rsidRPr="00C9409E">
              <w:t>Atitinka</w:t>
            </w:r>
          </w:p>
        </w:tc>
        <w:tc>
          <w:tcPr>
            <w:tcW w:w="1294" w:type="pct"/>
          </w:tcPr>
          <w:p w14:paraId="3EC3E671" w14:textId="77777777" w:rsidR="00C9409E" w:rsidRPr="00C9409E" w:rsidRDefault="00C9409E" w:rsidP="00C9409E">
            <w:r w:rsidRPr="00C9409E">
              <w:t>TFR (tereftalio rūgštis) ir IFR (izoftalio rūgštis) transportavimas vykdomas azoto aplinkoje, kad dulkės su oru nesudarytų sprogių mišinių</w:t>
            </w:r>
          </w:p>
        </w:tc>
      </w:tr>
      <w:tr w:rsidR="00C9409E" w:rsidRPr="00C9409E" w14:paraId="5C2ECB5E" w14:textId="77777777" w:rsidTr="00A71186">
        <w:tc>
          <w:tcPr>
            <w:tcW w:w="258" w:type="pct"/>
          </w:tcPr>
          <w:p w14:paraId="6428B0AB" w14:textId="77777777" w:rsidR="00C9409E" w:rsidRPr="00C9409E" w:rsidRDefault="00C9409E" w:rsidP="00C9409E">
            <w:r w:rsidRPr="00C9409E">
              <w:t>5.3</w:t>
            </w:r>
          </w:p>
        </w:tc>
        <w:tc>
          <w:tcPr>
            <w:tcW w:w="436" w:type="pct"/>
            <w:vMerge/>
            <w:vAlign w:val="center"/>
          </w:tcPr>
          <w:p w14:paraId="080E89BC" w14:textId="77777777" w:rsidR="00C9409E" w:rsidRPr="00C9409E" w:rsidRDefault="00C9409E" w:rsidP="00C9409E"/>
        </w:tc>
        <w:tc>
          <w:tcPr>
            <w:tcW w:w="492" w:type="pct"/>
            <w:vMerge/>
            <w:vAlign w:val="center"/>
          </w:tcPr>
          <w:p w14:paraId="30C69D35" w14:textId="77777777" w:rsidR="00C9409E" w:rsidRPr="00C9409E" w:rsidRDefault="00C9409E" w:rsidP="00C9409E"/>
        </w:tc>
        <w:tc>
          <w:tcPr>
            <w:tcW w:w="1816" w:type="pct"/>
          </w:tcPr>
          <w:p w14:paraId="4E89BEAA" w14:textId="77777777" w:rsidR="00C9409E" w:rsidRPr="00C9409E" w:rsidRDefault="00C9409E" w:rsidP="00C9409E">
            <w:r w:rsidRPr="00C9409E">
              <w:t>Vamzdynų sandarumo kontrolė</w:t>
            </w:r>
          </w:p>
        </w:tc>
        <w:tc>
          <w:tcPr>
            <w:tcW w:w="350" w:type="pct"/>
            <w:vAlign w:val="center"/>
          </w:tcPr>
          <w:p w14:paraId="15645361" w14:textId="77777777" w:rsidR="00C9409E" w:rsidRPr="00C9409E" w:rsidRDefault="00C9409E" w:rsidP="00C9409E">
            <w:r w:rsidRPr="00C9409E">
              <w:t>-</w:t>
            </w:r>
          </w:p>
        </w:tc>
        <w:tc>
          <w:tcPr>
            <w:tcW w:w="354" w:type="pct"/>
          </w:tcPr>
          <w:p w14:paraId="44DF7EFD" w14:textId="77777777" w:rsidR="00C9409E" w:rsidRPr="00C9409E" w:rsidRDefault="00C9409E" w:rsidP="00C9409E">
            <w:r w:rsidRPr="00C9409E">
              <w:t>Atitinka</w:t>
            </w:r>
          </w:p>
        </w:tc>
        <w:tc>
          <w:tcPr>
            <w:tcW w:w="1294" w:type="pct"/>
          </w:tcPr>
          <w:p w14:paraId="4D178614" w14:textId="77777777" w:rsidR="00C9409E" w:rsidRPr="00C9409E" w:rsidRDefault="00C9409E" w:rsidP="00C9409E">
            <w:r w:rsidRPr="00C9409E">
              <w:t xml:space="preserve">Cheminės medžiagos transportuojamos tik antžeminiais vamzdynais – kontrolė vizuali.Gamybinių, paviršinių nuotekų surinkimo sistemos (vamzdynai, siurbliai) sumontuotos taip, kad būtų patogu atlikti apžiūrą, priežiūrą, remontą: </w:t>
            </w:r>
          </w:p>
          <w:p w14:paraId="1A7F82C3" w14:textId="77777777" w:rsidR="00C9409E" w:rsidRPr="00C9409E" w:rsidRDefault="00C9409E" w:rsidP="00C9409E">
            <w:r w:rsidRPr="00C9409E">
              <w:t xml:space="preserve">- ant slėginių nuotekų vamzdynų yra slėgio matuokliai; </w:t>
            </w:r>
          </w:p>
          <w:p w14:paraId="28C82FFC" w14:textId="77777777" w:rsidR="00C9409E" w:rsidRPr="00C9409E" w:rsidRDefault="00C9409E" w:rsidP="00C9409E">
            <w:r w:rsidRPr="00C9409E">
              <w:t xml:space="preserve">- siurbliai sumontuoti patalpose; </w:t>
            </w:r>
          </w:p>
          <w:p w14:paraId="22E5926B" w14:textId="77777777" w:rsidR="00C9409E" w:rsidRPr="00C9409E" w:rsidRDefault="00C9409E" w:rsidP="00C9409E">
            <w:r w:rsidRPr="00C9409E">
              <w:t>- sumontuoti šulinėliai vamzdynų apžiūrai</w:t>
            </w:r>
          </w:p>
        </w:tc>
      </w:tr>
      <w:tr w:rsidR="00C9409E" w:rsidRPr="00C9409E" w14:paraId="38672B92" w14:textId="77777777" w:rsidTr="00A71186">
        <w:tc>
          <w:tcPr>
            <w:tcW w:w="258" w:type="pct"/>
          </w:tcPr>
          <w:p w14:paraId="0A3CAD58" w14:textId="77777777" w:rsidR="00C9409E" w:rsidRPr="00C9409E" w:rsidRDefault="00C9409E" w:rsidP="00C9409E">
            <w:r w:rsidRPr="00C9409E">
              <w:t>5.4</w:t>
            </w:r>
          </w:p>
        </w:tc>
        <w:tc>
          <w:tcPr>
            <w:tcW w:w="436" w:type="pct"/>
            <w:vMerge w:val="restart"/>
            <w:vAlign w:val="center"/>
          </w:tcPr>
          <w:p w14:paraId="54D2B46D" w14:textId="77777777" w:rsidR="00C9409E" w:rsidRPr="00C9409E" w:rsidRDefault="00C9409E" w:rsidP="00C9409E">
            <w:r w:rsidRPr="00C9409E">
              <w:t>Nuotekų , emisijų,r atliekų ir gaisrų  prevencija ir kontrolė</w:t>
            </w:r>
          </w:p>
        </w:tc>
        <w:tc>
          <w:tcPr>
            <w:tcW w:w="492" w:type="pct"/>
            <w:vMerge w:val="restart"/>
            <w:vAlign w:val="center"/>
          </w:tcPr>
          <w:p w14:paraId="3260A0ED" w14:textId="77777777" w:rsidR="00C9409E" w:rsidRPr="00C9409E" w:rsidRDefault="00C9409E" w:rsidP="00C9409E">
            <w:r w:rsidRPr="00C9409E">
              <w:t>GPGB apie teršalų išmetimus iš saugojimo vietų</w:t>
            </w:r>
          </w:p>
          <w:p w14:paraId="400A6A15" w14:textId="77777777" w:rsidR="00C9409E" w:rsidRPr="00C9409E" w:rsidRDefault="00C9409E" w:rsidP="00C9409E">
            <w:r w:rsidRPr="00C9409E">
              <w:t>Sk.5</w:t>
            </w:r>
          </w:p>
          <w:p w14:paraId="6A947421" w14:textId="77777777" w:rsidR="00C9409E" w:rsidRPr="00C9409E" w:rsidRDefault="00C9409E" w:rsidP="00C9409E"/>
        </w:tc>
        <w:tc>
          <w:tcPr>
            <w:tcW w:w="1816" w:type="pct"/>
          </w:tcPr>
          <w:p w14:paraId="5C380149" w14:textId="77777777" w:rsidR="00C9409E" w:rsidRPr="00C9409E" w:rsidRDefault="00C9409E" w:rsidP="00C9409E">
            <w:r w:rsidRPr="00C9409E">
              <w:t>Saugumo priemonės</w:t>
            </w:r>
          </w:p>
        </w:tc>
        <w:tc>
          <w:tcPr>
            <w:tcW w:w="350" w:type="pct"/>
            <w:vAlign w:val="center"/>
          </w:tcPr>
          <w:p w14:paraId="6B962B8D" w14:textId="77777777" w:rsidR="00C9409E" w:rsidRPr="00C9409E" w:rsidRDefault="00C9409E" w:rsidP="00C9409E">
            <w:r w:rsidRPr="00C9409E">
              <w:t>-</w:t>
            </w:r>
          </w:p>
        </w:tc>
        <w:tc>
          <w:tcPr>
            <w:tcW w:w="354" w:type="pct"/>
            <w:vAlign w:val="center"/>
          </w:tcPr>
          <w:p w14:paraId="7B11BED9" w14:textId="77777777" w:rsidR="00C9409E" w:rsidRPr="00C9409E" w:rsidRDefault="00C9409E" w:rsidP="00C9409E">
            <w:r w:rsidRPr="00C9409E">
              <w:t>Atitinka</w:t>
            </w:r>
          </w:p>
        </w:tc>
        <w:tc>
          <w:tcPr>
            <w:tcW w:w="1294" w:type="pct"/>
          </w:tcPr>
          <w:p w14:paraId="72D38A22" w14:textId="77777777" w:rsidR="00C9409E" w:rsidRPr="00C9409E" w:rsidRDefault="00C9409E" w:rsidP="00C9409E">
            <w:r w:rsidRPr="00C9409E">
              <w:t>Medžiagos transportuojamas pritaikytoje taroje (didmaišiai – IFR; plastikiniai konteineriai –fosforo rūgštis, KAS-32 ir kt; metalinės statinės — tepalai, alyvos; katalizatoriai — sandarioje pakuotėje ir kt.). Iškrovimas iš transporto priemonės ir pervežimas autokrautuvo pagalba, obj. 04, 04.1, 04.2 – krovininiu liftu</w:t>
            </w:r>
          </w:p>
        </w:tc>
      </w:tr>
      <w:tr w:rsidR="00C9409E" w:rsidRPr="00C9409E" w14:paraId="3E7EF6FA" w14:textId="77777777" w:rsidTr="00A71186">
        <w:tc>
          <w:tcPr>
            <w:tcW w:w="258" w:type="pct"/>
          </w:tcPr>
          <w:p w14:paraId="68FF4532" w14:textId="77777777" w:rsidR="00C9409E" w:rsidRPr="00C9409E" w:rsidRDefault="00C9409E" w:rsidP="00C9409E">
            <w:r w:rsidRPr="00C9409E">
              <w:t>6</w:t>
            </w:r>
          </w:p>
        </w:tc>
        <w:tc>
          <w:tcPr>
            <w:tcW w:w="436" w:type="pct"/>
            <w:vMerge/>
            <w:vAlign w:val="center"/>
          </w:tcPr>
          <w:p w14:paraId="240E821B" w14:textId="77777777" w:rsidR="00C9409E" w:rsidRPr="00C9409E" w:rsidRDefault="00C9409E" w:rsidP="00C9409E"/>
        </w:tc>
        <w:tc>
          <w:tcPr>
            <w:tcW w:w="492" w:type="pct"/>
            <w:vMerge/>
            <w:vAlign w:val="center"/>
          </w:tcPr>
          <w:p w14:paraId="5BA211B6" w14:textId="77777777" w:rsidR="00C9409E" w:rsidRPr="00C9409E" w:rsidRDefault="00C9409E" w:rsidP="00C9409E"/>
        </w:tc>
        <w:tc>
          <w:tcPr>
            <w:tcW w:w="1816" w:type="pct"/>
          </w:tcPr>
          <w:p w14:paraId="738E4D07" w14:textId="77777777" w:rsidR="00C9409E" w:rsidRPr="00C9409E" w:rsidRDefault="00C9409E" w:rsidP="00C9409E">
            <w:r w:rsidRPr="00C9409E">
              <w:t>Cheminių medžiagų krovos darbai:</w:t>
            </w:r>
          </w:p>
        </w:tc>
        <w:tc>
          <w:tcPr>
            <w:tcW w:w="350" w:type="pct"/>
            <w:vAlign w:val="center"/>
          </w:tcPr>
          <w:p w14:paraId="352E048C" w14:textId="77777777" w:rsidR="00C9409E" w:rsidRPr="00C9409E" w:rsidRDefault="00C9409E" w:rsidP="00C9409E"/>
        </w:tc>
        <w:tc>
          <w:tcPr>
            <w:tcW w:w="354" w:type="pct"/>
            <w:vAlign w:val="center"/>
          </w:tcPr>
          <w:p w14:paraId="41714434" w14:textId="77777777" w:rsidR="00C9409E" w:rsidRPr="00C9409E" w:rsidRDefault="00C9409E" w:rsidP="00C9409E"/>
        </w:tc>
        <w:tc>
          <w:tcPr>
            <w:tcW w:w="1294" w:type="pct"/>
          </w:tcPr>
          <w:p w14:paraId="31525476" w14:textId="77777777" w:rsidR="00C9409E" w:rsidRPr="00C9409E" w:rsidRDefault="00C9409E" w:rsidP="00C9409E"/>
        </w:tc>
      </w:tr>
      <w:tr w:rsidR="00C9409E" w:rsidRPr="00C9409E" w14:paraId="2B5B28E3" w14:textId="77777777" w:rsidTr="00A71186">
        <w:tc>
          <w:tcPr>
            <w:tcW w:w="258" w:type="pct"/>
          </w:tcPr>
          <w:p w14:paraId="27D5B2EF" w14:textId="77777777" w:rsidR="00C9409E" w:rsidRPr="00C9409E" w:rsidRDefault="00C9409E" w:rsidP="00C9409E">
            <w:r w:rsidRPr="00C9409E">
              <w:t>6.1</w:t>
            </w:r>
          </w:p>
        </w:tc>
        <w:tc>
          <w:tcPr>
            <w:tcW w:w="436" w:type="pct"/>
            <w:vMerge/>
            <w:vAlign w:val="center"/>
          </w:tcPr>
          <w:p w14:paraId="4C3E33B2" w14:textId="77777777" w:rsidR="00C9409E" w:rsidRPr="00C9409E" w:rsidRDefault="00C9409E" w:rsidP="00C9409E"/>
        </w:tc>
        <w:tc>
          <w:tcPr>
            <w:tcW w:w="492" w:type="pct"/>
            <w:vMerge/>
            <w:vAlign w:val="center"/>
          </w:tcPr>
          <w:p w14:paraId="09520856" w14:textId="77777777" w:rsidR="00C9409E" w:rsidRPr="00C9409E" w:rsidRDefault="00C9409E" w:rsidP="00C9409E"/>
        </w:tc>
        <w:tc>
          <w:tcPr>
            <w:tcW w:w="1816" w:type="pct"/>
          </w:tcPr>
          <w:p w14:paraId="2B168876" w14:textId="77777777" w:rsidR="00C9409E" w:rsidRPr="00C9409E" w:rsidRDefault="00C9409E" w:rsidP="00C9409E">
            <w:r w:rsidRPr="00C9409E">
              <w:t>Skystų cheminių medžiagų iškrovimas</w:t>
            </w:r>
          </w:p>
        </w:tc>
        <w:tc>
          <w:tcPr>
            <w:tcW w:w="350" w:type="pct"/>
            <w:vAlign w:val="center"/>
          </w:tcPr>
          <w:p w14:paraId="1A7DD9B5" w14:textId="77777777" w:rsidR="00C9409E" w:rsidRPr="00C9409E" w:rsidRDefault="00C9409E" w:rsidP="00C9409E"/>
        </w:tc>
        <w:tc>
          <w:tcPr>
            <w:tcW w:w="354" w:type="pct"/>
            <w:vAlign w:val="center"/>
          </w:tcPr>
          <w:p w14:paraId="6915A920" w14:textId="77777777" w:rsidR="00C9409E" w:rsidRPr="00C9409E" w:rsidRDefault="00C9409E" w:rsidP="00C9409E"/>
        </w:tc>
        <w:tc>
          <w:tcPr>
            <w:tcW w:w="1294" w:type="pct"/>
          </w:tcPr>
          <w:p w14:paraId="7F062F8D" w14:textId="77777777" w:rsidR="00C9409E" w:rsidRPr="00C9409E" w:rsidRDefault="00C9409E" w:rsidP="00C9409E"/>
        </w:tc>
      </w:tr>
      <w:tr w:rsidR="00C9409E" w:rsidRPr="00C9409E" w14:paraId="36B52509" w14:textId="77777777" w:rsidTr="00A71186">
        <w:tc>
          <w:tcPr>
            <w:tcW w:w="258" w:type="pct"/>
          </w:tcPr>
          <w:p w14:paraId="633C5F42" w14:textId="77777777" w:rsidR="00C9409E" w:rsidRPr="00C9409E" w:rsidRDefault="00C9409E" w:rsidP="00C9409E">
            <w:r w:rsidRPr="00C9409E">
              <w:t>6.1.1</w:t>
            </w:r>
          </w:p>
        </w:tc>
        <w:tc>
          <w:tcPr>
            <w:tcW w:w="436" w:type="pct"/>
            <w:vMerge/>
            <w:vAlign w:val="center"/>
          </w:tcPr>
          <w:p w14:paraId="1E1F5C2B" w14:textId="77777777" w:rsidR="00C9409E" w:rsidRPr="00C9409E" w:rsidRDefault="00C9409E" w:rsidP="00C9409E"/>
        </w:tc>
        <w:tc>
          <w:tcPr>
            <w:tcW w:w="492" w:type="pct"/>
            <w:vMerge/>
            <w:vAlign w:val="center"/>
          </w:tcPr>
          <w:p w14:paraId="341F9465" w14:textId="77777777" w:rsidR="00C9409E" w:rsidRPr="00C9409E" w:rsidRDefault="00C9409E" w:rsidP="00C9409E"/>
        </w:tc>
        <w:tc>
          <w:tcPr>
            <w:tcW w:w="1816" w:type="pct"/>
          </w:tcPr>
          <w:p w14:paraId="3A8CB810" w14:textId="77777777" w:rsidR="00C9409E" w:rsidRPr="00C9409E" w:rsidRDefault="00C9409E" w:rsidP="00C9409E">
            <w:r w:rsidRPr="00C9409E">
              <w:t>Taršos prevencija</w:t>
            </w:r>
          </w:p>
        </w:tc>
        <w:tc>
          <w:tcPr>
            <w:tcW w:w="350" w:type="pct"/>
            <w:vAlign w:val="center"/>
          </w:tcPr>
          <w:p w14:paraId="437E21B1" w14:textId="77777777" w:rsidR="00C9409E" w:rsidRPr="00C9409E" w:rsidRDefault="00C9409E" w:rsidP="00C9409E">
            <w:r w:rsidRPr="00C9409E">
              <w:t>-</w:t>
            </w:r>
          </w:p>
        </w:tc>
        <w:tc>
          <w:tcPr>
            <w:tcW w:w="354" w:type="pct"/>
            <w:vAlign w:val="center"/>
          </w:tcPr>
          <w:p w14:paraId="58DF6202" w14:textId="77777777" w:rsidR="00C9409E" w:rsidRPr="00C9409E" w:rsidRDefault="00C9409E" w:rsidP="00C9409E">
            <w:r w:rsidRPr="00C9409E">
              <w:t>Atitinka</w:t>
            </w:r>
          </w:p>
        </w:tc>
        <w:tc>
          <w:tcPr>
            <w:tcW w:w="1294" w:type="pct"/>
          </w:tcPr>
          <w:p w14:paraId="0CBFD759" w14:textId="77777777" w:rsidR="00C9409E" w:rsidRPr="00C9409E" w:rsidRDefault="00C9409E" w:rsidP="00C9409E">
            <w:r w:rsidRPr="00C9409E">
              <w:t>MEG, DEG iškrovimas vykdomas uždaroje patalpoje (obj.10). Iškrovimas per viršutinį g/cisternos liuką, tuo išvengiant avarinių prasipylimų. Iškrovimo pastato grindys betonuotos ir izoliuotos. Pratekėjimai ir sniego tirpsmas subėga į tam skirtą įgilinimą. Skystis iš duobės išpumpuojamas tik rankiniu siurbliu. Likusieji skysčiai iš konteinerių, statinių iškraunami siurblių pagalba, naudojant sandarias, specialias produkto rūšiai žarnas</w:t>
            </w:r>
          </w:p>
        </w:tc>
      </w:tr>
      <w:tr w:rsidR="00C9409E" w:rsidRPr="00C9409E" w14:paraId="724D3227" w14:textId="77777777" w:rsidTr="00A71186">
        <w:tc>
          <w:tcPr>
            <w:tcW w:w="258" w:type="pct"/>
          </w:tcPr>
          <w:p w14:paraId="5E5A8A7B" w14:textId="77777777" w:rsidR="00C9409E" w:rsidRPr="00C9409E" w:rsidRDefault="00C9409E" w:rsidP="00C9409E">
            <w:r w:rsidRPr="00C9409E">
              <w:t>6.2</w:t>
            </w:r>
          </w:p>
        </w:tc>
        <w:tc>
          <w:tcPr>
            <w:tcW w:w="436" w:type="pct"/>
            <w:vMerge/>
            <w:vAlign w:val="center"/>
          </w:tcPr>
          <w:p w14:paraId="527F8413" w14:textId="77777777" w:rsidR="00C9409E" w:rsidRPr="00C9409E" w:rsidRDefault="00C9409E" w:rsidP="00C9409E"/>
        </w:tc>
        <w:tc>
          <w:tcPr>
            <w:tcW w:w="492" w:type="pct"/>
            <w:vMerge/>
            <w:vAlign w:val="center"/>
          </w:tcPr>
          <w:p w14:paraId="00FA9C41" w14:textId="77777777" w:rsidR="00C9409E" w:rsidRPr="00C9409E" w:rsidRDefault="00C9409E" w:rsidP="00C9409E"/>
        </w:tc>
        <w:tc>
          <w:tcPr>
            <w:tcW w:w="1816" w:type="pct"/>
          </w:tcPr>
          <w:p w14:paraId="29492ACD" w14:textId="77777777" w:rsidR="00C9409E" w:rsidRPr="00C9409E" w:rsidRDefault="00C9409E" w:rsidP="00C9409E">
            <w:r w:rsidRPr="00C9409E">
              <w:t>Kietu cheminiu medžiagų iškrovimas:</w:t>
            </w:r>
          </w:p>
        </w:tc>
        <w:tc>
          <w:tcPr>
            <w:tcW w:w="350" w:type="pct"/>
            <w:vAlign w:val="center"/>
          </w:tcPr>
          <w:p w14:paraId="76FBD55C" w14:textId="77777777" w:rsidR="00C9409E" w:rsidRPr="00C9409E" w:rsidRDefault="00C9409E" w:rsidP="00C9409E"/>
        </w:tc>
        <w:tc>
          <w:tcPr>
            <w:tcW w:w="354" w:type="pct"/>
            <w:vAlign w:val="center"/>
          </w:tcPr>
          <w:p w14:paraId="36351C6D" w14:textId="77777777" w:rsidR="00C9409E" w:rsidRPr="00C9409E" w:rsidRDefault="00C9409E" w:rsidP="00C9409E"/>
        </w:tc>
        <w:tc>
          <w:tcPr>
            <w:tcW w:w="1294" w:type="pct"/>
          </w:tcPr>
          <w:p w14:paraId="2E905658" w14:textId="77777777" w:rsidR="00C9409E" w:rsidRPr="00C9409E" w:rsidRDefault="00C9409E" w:rsidP="00C9409E"/>
        </w:tc>
      </w:tr>
      <w:tr w:rsidR="00C9409E" w:rsidRPr="00C9409E" w14:paraId="645CA003" w14:textId="77777777" w:rsidTr="00A71186">
        <w:tc>
          <w:tcPr>
            <w:tcW w:w="258" w:type="pct"/>
          </w:tcPr>
          <w:p w14:paraId="1689E740" w14:textId="77777777" w:rsidR="00C9409E" w:rsidRPr="00C9409E" w:rsidRDefault="00C9409E" w:rsidP="00C9409E">
            <w:r w:rsidRPr="00C9409E">
              <w:t>6.2.1</w:t>
            </w:r>
          </w:p>
          <w:p w14:paraId="43793713" w14:textId="77777777" w:rsidR="00C9409E" w:rsidRPr="00C9409E" w:rsidRDefault="00C9409E" w:rsidP="00C9409E"/>
          <w:p w14:paraId="1C42AFEB" w14:textId="77777777" w:rsidR="00C9409E" w:rsidRPr="00C9409E" w:rsidRDefault="00C9409E" w:rsidP="00C9409E"/>
        </w:tc>
        <w:tc>
          <w:tcPr>
            <w:tcW w:w="436" w:type="pct"/>
            <w:vMerge/>
            <w:vAlign w:val="center"/>
          </w:tcPr>
          <w:p w14:paraId="45637FF2" w14:textId="77777777" w:rsidR="00C9409E" w:rsidRPr="00C9409E" w:rsidRDefault="00C9409E" w:rsidP="00C9409E"/>
        </w:tc>
        <w:tc>
          <w:tcPr>
            <w:tcW w:w="492" w:type="pct"/>
            <w:vMerge/>
            <w:vAlign w:val="center"/>
          </w:tcPr>
          <w:p w14:paraId="15303BE3" w14:textId="77777777" w:rsidR="00C9409E" w:rsidRPr="00C9409E" w:rsidRDefault="00C9409E" w:rsidP="00C9409E"/>
        </w:tc>
        <w:tc>
          <w:tcPr>
            <w:tcW w:w="1816" w:type="pct"/>
          </w:tcPr>
          <w:p w14:paraId="76762630" w14:textId="77777777" w:rsidR="00C9409E" w:rsidRPr="00C9409E" w:rsidRDefault="00C9409E" w:rsidP="00C9409E">
            <w:r w:rsidRPr="00C9409E">
              <w:t>Taršos prevencija</w:t>
            </w:r>
          </w:p>
          <w:p w14:paraId="2DA3FE84" w14:textId="77777777" w:rsidR="00C9409E" w:rsidRPr="00C9409E" w:rsidRDefault="00C9409E" w:rsidP="00C9409E"/>
          <w:p w14:paraId="0767EA32" w14:textId="77777777" w:rsidR="00C9409E" w:rsidRPr="00C9409E" w:rsidRDefault="00C9409E" w:rsidP="00C9409E"/>
          <w:p w14:paraId="38902448" w14:textId="77777777" w:rsidR="00C9409E" w:rsidRPr="00C9409E" w:rsidRDefault="00C9409E" w:rsidP="00C9409E"/>
        </w:tc>
        <w:tc>
          <w:tcPr>
            <w:tcW w:w="350" w:type="pct"/>
            <w:vAlign w:val="center"/>
          </w:tcPr>
          <w:p w14:paraId="0CCCA6C4" w14:textId="77777777" w:rsidR="00C9409E" w:rsidRPr="00C9409E" w:rsidRDefault="00C9409E" w:rsidP="00C9409E">
            <w:r w:rsidRPr="00C9409E">
              <w:t>-</w:t>
            </w:r>
          </w:p>
        </w:tc>
        <w:tc>
          <w:tcPr>
            <w:tcW w:w="354" w:type="pct"/>
            <w:vAlign w:val="center"/>
          </w:tcPr>
          <w:p w14:paraId="2226610E" w14:textId="77777777" w:rsidR="00C9409E" w:rsidRPr="00C9409E" w:rsidRDefault="00C9409E" w:rsidP="00C9409E">
            <w:r w:rsidRPr="00C9409E">
              <w:t>Atitinka</w:t>
            </w:r>
          </w:p>
        </w:tc>
        <w:tc>
          <w:tcPr>
            <w:tcW w:w="1294" w:type="pct"/>
          </w:tcPr>
          <w:p w14:paraId="3566243D" w14:textId="77777777" w:rsidR="00C9409E" w:rsidRPr="00C9409E" w:rsidRDefault="00C9409E" w:rsidP="00C9409E">
            <w:r w:rsidRPr="00C9409E">
              <w:t>TFR iš konteinerių į pneumotransporto vamzdyną (obj. 14) iškraunamas uždaru būdu savitakiu azoto aplinkoje, sandariai pajungiant spec. perėjimą. Likusios cheminės medžiagos iškraunamos uždarose patalpose, todėl patekimo į aplinką nėra.</w:t>
            </w:r>
          </w:p>
          <w:p w14:paraId="2A88FCF2" w14:textId="77777777" w:rsidR="00C9409E" w:rsidRPr="00C9409E" w:rsidRDefault="00C9409E" w:rsidP="00C9409E">
            <w:r w:rsidRPr="00C9409E">
              <w:t>Gatava produkcija taruojama į didmaišius gatavos produkcijos sandėliuose (obj. 02.1, 02.2) ir į granulovežius (obj. 03, 03.1, 03.2). Emisijų (dulkių) patekimui į aplinką sumažinimui pilant į granulovežisus, naudojamos teleskopinės rankovės, įeinančios į granulovežio viršutinį liuką.</w:t>
            </w:r>
          </w:p>
        </w:tc>
      </w:tr>
      <w:tr w:rsidR="00C9409E" w:rsidRPr="00C9409E" w14:paraId="500C6BC4" w14:textId="77777777" w:rsidTr="00A71186">
        <w:tc>
          <w:tcPr>
            <w:tcW w:w="258" w:type="pct"/>
          </w:tcPr>
          <w:p w14:paraId="50737399" w14:textId="77777777" w:rsidR="00C9409E" w:rsidRPr="00C9409E" w:rsidRDefault="00C9409E" w:rsidP="00C9409E">
            <w:r w:rsidRPr="00C9409E">
              <w:t>7</w:t>
            </w:r>
          </w:p>
        </w:tc>
        <w:tc>
          <w:tcPr>
            <w:tcW w:w="436" w:type="pct"/>
            <w:vMerge/>
            <w:vAlign w:val="center"/>
          </w:tcPr>
          <w:p w14:paraId="78268C9F" w14:textId="77777777" w:rsidR="00C9409E" w:rsidRPr="00C9409E" w:rsidRDefault="00C9409E" w:rsidP="00C9409E"/>
        </w:tc>
        <w:tc>
          <w:tcPr>
            <w:tcW w:w="492" w:type="pct"/>
            <w:vMerge/>
            <w:vAlign w:val="center"/>
          </w:tcPr>
          <w:p w14:paraId="79ED9A02" w14:textId="77777777" w:rsidR="00C9409E" w:rsidRPr="00C9409E" w:rsidRDefault="00C9409E" w:rsidP="00C9409E"/>
        </w:tc>
        <w:tc>
          <w:tcPr>
            <w:tcW w:w="1816" w:type="pct"/>
          </w:tcPr>
          <w:p w14:paraId="2B3A2E72" w14:textId="77777777" w:rsidR="00C9409E" w:rsidRPr="00C9409E" w:rsidRDefault="00C9409E" w:rsidP="00C9409E">
            <w:r w:rsidRPr="00C9409E">
              <w:t>Inspektavimas, priežiūra ir monitoringas:</w:t>
            </w:r>
          </w:p>
        </w:tc>
        <w:tc>
          <w:tcPr>
            <w:tcW w:w="350" w:type="pct"/>
            <w:vAlign w:val="center"/>
          </w:tcPr>
          <w:p w14:paraId="72149EA8" w14:textId="77777777" w:rsidR="00C9409E" w:rsidRPr="00C9409E" w:rsidRDefault="00C9409E" w:rsidP="00C9409E"/>
        </w:tc>
        <w:tc>
          <w:tcPr>
            <w:tcW w:w="354" w:type="pct"/>
            <w:vAlign w:val="center"/>
          </w:tcPr>
          <w:p w14:paraId="1C178BAB" w14:textId="77777777" w:rsidR="00C9409E" w:rsidRPr="00C9409E" w:rsidRDefault="00C9409E" w:rsidP="00C9409E"/>
        </w:tc>
        <w:tc>
          <w:tcPr>
            <w:tcW w:w="1294" w:type="pct"/>
          </w:tcPr>
          <w:p w14:paraId="4E55E3AE" w14:textId="77777777" w:rsidR="00C9409E" w:rsidRPr="00C9409E" w:rsidRDefault="00C9409E" w:rsidP="00C9409E"/>
        </w:tc>
      </w:tr>
      <w:tr w:rsidR="00C9409E" w:rsidRPr="00C9409E" w14:paraId="69BEC9A5" w14:textId="77777777" w:rsidTr="00A71186">
        <w:tc>
          <w:tcPr>
            <w:tcW w:w="258" w:type="pct"/>
          </w:tcPr>
          <w:p w14:paraId="078F2B14" w14:textId="77777777" w:rsidR="00C9409E" w:rsidRPr="00C9409E" w:rsidRDefault="00C9409E" w:rsidP="00C9409E">
            <w:r w:rsidRPr="00C9409E">
              <w:t>7.1</w:t>
            </w:r>
          </w:p>
        </w:tc>
        <w:tc>
          <w:tcPr>
            <w:tcW w:w="436" w:type="pct"/>
            <w:vMerge/>
            <w:vAlign w:val="center"/>
          </w:tcPr>
          <w:p w14:paraId="1A744ED2" w14:textId="77777777" w:rsidR="00C9409E" w:rsidRPr="00C9409E" w:rsidRDefault="00C9409E" w:rsidP="00C9409E"/>
        </w:tc>
        <w:tc>
          <w:tcPr>
            <w:tcW w:w="492" w:type="pct"/>
            <w:vMerge/>
            <w:vAlign w:val="center"/>
          </w:tcPr>
          <w:p w14:paraId="7B009CBC" w14:textId="77777777" w:rsidR="00C9409E" w:rsidRPr="00C9409E" w:rsidRDefault="00C9409E" w:rsidP="00C9409E"/>
        </w:tc>
        <w:tc>
          <w:tcPr>
            <w:tcW w:w="1816" w:type="pct"/>
          </w:tcPr>
          <w:p w14:paraId="6189DF51" w14:textId="77777777" w:rsidR="00C9409E" w:rsidRPr="00C9409E" w:rsidRDefault="00C9409E" w:rsidP="00C9409E">
            <w:r w:rsidRPr="00C9409E">
              <w:t>Atsakomybės nustatymas</w:t>
            </w:r>
          </w:p>
        </w:tc>
        <w:tc>
          <w:tcPr>
            <w:tcW w:w="350" w:type="pct"/>
            <w:vAlign w:val="center"/>
          </w:tcPr>
          <w:p w14:paraId="01490C8F" w14:textId="77777777" w:rsidR="00C9409E" w:rsidRPr="00C9409E" w:rsidRDefault="00C9409E" w:rsidP="00C9409E">
            <w:r w:rsidRPr="00C9409E">
              <w:t>-</w:t>
            </w:r>
          </w:p>
        </w:tc>
        <w:tc>
          <w:tcPr>
            <w:tcW w:w="354" w:type="pct"/>
          </w:tcPr>
          <w:p w14:paraId="6A736D2A" w14:textId="77777777" w:rsidR="00C9409E" w:rsidRPr="00C9409E" w:rsidRDefault="00C9409E" w:rsidP="00C9409E">
            <w:r w:rsidRPr="00C9409E">
              <w:t>Atitinka</w:t>
            </w:r>
          </w:p>
        </w:tc>
        <w:tc>
          <w:tcPr>
            <w:tcW w:w="1294" w:type="pct"/>
          </w:tcPr>
          <w:p w14:paraId="692FCC55" w14:textId="77777777" w:rsidR="00C9409E" w:rsidRPr="00C9409E" w:rsidRDefault="00C9409E" w:rsidP="00C9409E">
            <w:r w:rsidRPr="00C9409E">
              <w:t>Pareigos ir teisės nustatytos pareigybinėse, technologinėse instrukcijose</w:t>
            </w:r>
          </w:p>
        </w:tc>
      </w:tr>
      <w:tr w:rsidR="00C9409E" w:rsidRPr="00C9409E" w14:paraId="5EC71847" w14:textId="77777777" w:rsidTr="00A71186">
        <w:tc>
          <w:tcPr>
            <w:tcW w:w="258" w:type="pct"/>
          </w:tcPr>
          <w:p w14:paraId="574AA6F1" w14:textId="77777777" w:rsidR="00C9409E" w:rsidRPr="00C9409E" w:rsidRDefault="00C9409E" w:rsidP="00C9409E">
            <w:r w:rsidRPr="00C9409E">
              <w:t>7.2</w:t>
            </w:r>
          </w:p>
        </w:tc>
        <w:tc>
          <w:tcPr>
            <w:tcW w:w="436" w:type="pct"/>
            <w:vMerge/>
            <w:vAlign w:val="center"/>
          </w:tcPr>
          <w:p w14:paraId="65F349E2" w14:textId="77777777" w:rsidR="00C9409E" w:rsidRPr="00C9409E" w:rsidRDefault="00C9409E" w:rsidP="00C9409E"/>
        </w:tc>
        <w:tc>
          <w:tcPr>
            <w:tcW w:w="492" w:type="pct"/>
            <w:vMerge/>
            <w:vAlign w:val="center"/>
          </w:tcPr>
          <w:p w14:paraId="4166573E" w14:textId="77777777" w:rsidR="00C9409E" w:rsidRPr="00C9409E" w:rsidRDefault="00C9409E" w:rsidP="00C9409E"/>
        </w:tc>
        <w:tc>
          <w:tcPr>
            <w:tcW w:w="1816" w:type="pct"/>
          </w:tcPr>
          <w:p w14:paraId="0E2DADD5" w14:textId="77777777" w:rsidR="00C9409E" w:rsidRPr="00C9409E" w:rsidRDefault="00C9409E" w:rsidP="00C9409E">
            <w:r w:rsidRPr="00C9409E">
              <w:t>Tinkamas ir savalaikis planavimas</w:t>
            </w:r>
          </w:p>
        </w:tc>
        <w:tc>
          <w:tcPr>
            <w:tcW w:w="350" w:type="pct"/>
            <w:vAlign w:val="center"/>
          </w:tcPr>
          <w:p w14:paraId="097282B9" w14:textId="77777777" w:rsidR="00C9409E" w:rsidRPr="00C9409E" w:rsidRDefault="00C9409E" w:rsidP="00C9409E">
            <w:r w:rsidRPr="00C9409E">
              <w:t>-</w:t>
            </w:r>
          </w:p>
        </w:tc>
        <w:tc>
          <w:tcPr>
            <w:tcW w:w="354" w:type="pct"/>
          </w:tcPr>
          <w:p w14:paraId="090DAB7B" w14:textId="77777777" w:rsidR="00C9409E" w:rsidRPr="00C9409E" w:rsidRDefault="00C9409E" w:rsidP="00C9409E">
            <w:r w:rsidRPr="00C9409E">
              <w:t>Atitinka</w:t>
            </w:r>
          </w:p>
        </w:tc>
        <w:tc>
          <w:tcPr>
            <w:tcW w:w="1294" w:type="pct"/>
          </w:tcPr>
          <w:p w14:paraId="6C7850F8" w14:textId="77777777" w:rsidR="00C9409E" w:rsidRPr="00C9409E" w:rsidRDefault="00C9409E" w:rsidP="00C9409E">
            <w:r w:rsidRPr="00C9409E">
              <w:t>Įrengimų, vamzdynų priežiūros ir remonto planų sudarymas ir vykdymas. Savalaikė metrologinių prietaisų patikra.</w:t>
            </w:r>
          </w:p>
        </w:tc>
      </w:tr>
      <w:tr w:rsidR="00C9409E" w:rsidRPr="00C9409E" w14:paraId="5869EBD7" w14:textId="77777777" w:rsidTr="00A71186">
        <w:tc>
          <w:tcPr>
            <w:tcW w:w="258" w:type="pct"/>
          </w:tcPr>
          <w:p w14:paraId="16FB4213" w14:textId="77777777" w:rsidR="00C9409E" w:rsidRPr="00C9409E" w:rsidRDefault="00C9409E" w:rsidP="00C9409E">
            <w:r w:rsidRPr="00C9409E">
              <w:t>7.3</w:t>
            </w:r>
          </w:p>
        </w:tc>
        <w:tc>
          <w:tcPr>
            <w:tcW w:w="436" w:type="pct"/>
            <w:vMerge/>
            <w:vAlign w:val="center"/>
          </w:tcPr>
          <w:p w14:paraId="4022840E" w14:textId="77777777" w:rsidR="00C9409E" w:rsidRPr="00C9409E" w:rsidRDefault="00C9409E" w:rsidP="00C9409E"/>
        </w:tc>
        <w:tc>
          <w:tcPr>
            <w:tcW w:w="492" w:type="pct"/>
            <w:vMerge/>
            <w:vAlign w:val="center"/>
          </w:tcPr>
          <w:p w14:paraId="0730ECEC" w14:textId="77777777" w:rsidR="00C9409E" w:rsidRPr="00C9409E" w:rsidRDefault="00C9409E" w:rsidP="00C9409E"/>
        </w:tc>
        <w:tc>
          <w:tcPr>
            <w:tcW w:w="1816" w:type="pct"/>
          </w:tcPr>
          <w:p w14:paraId="7AFDD96C" w14:textId="77777777" w:rsidR="00C9409E" w:rsidRPr="00C9409E" w:rsidRDefault="00C9409E" w:rsidP="00C9409E">
            <w:r w:rsidRPr="00C9409E">
              <w:t>Vidinė kontrolė</w:t>
            </w:r>
          </w:p>
        </w:tc>
        <w:tc>
          <w:tcPr>
            <w:tcW w:w="350" w:type="pct"/>
            <w:vAlign w:val="center"/>
          </w:tcPr>
          <w:p w14:paraId="778AED35" w14:textId="77777777" w:rsidR="00C9409E" w:rsidRPr="00C9409E" w:rsidRDefault="00C9409E" w:rsidP="00C9409E">
            <w:r w:rsidRPr="00C9409E">
              <w:t>-</w:t>
            </w:r>
          </w:p>
        </w:tc>
        <w:tc>
          <w:tcPr>
            <w:tcW w:w="354" w:type="pct"/>
          </w:tcPr>
          <w:p w14:paraId="27BAF687" w14:textId="77777777" w:rsidR="00C9409E" w:rsidRPr="00C9409E" w:rsidRDefault="00C9409E" w:rsidP="00C9409E">
            <w:r w:rsidRPr="00C9409E">
              <w:t>Atitinka</w:t>
            </w:r>
          </w:p>
        </w:tc>
        <w:tc>
          <w:tcPr>
            <w:tcW w:w="1294" w:type="pct"/>
          </w:tcPr>
          <w:p w14:paraId="4A905EA7" w14:textId="77777777" w:rsidR="00C9409E" w:rsidRPr="00C9409E" w:rsidRDefault="00C9409E" w:rsidP="00C9409E">
            <w:r w:rsidRPr="00C9409E">
              <w:t xml:space="preserve">Atlieka operatoriai, padalinių vadovai, specialistai; vidaus auditoriai </w:t>
            </w:r>
          </w:p>
          <w:p w14:paraId="1F8BFCB2" w14:textId="77777777" w:rsidR="00C9409E" w:rsidRPr="00C9409E" w:rsidRDefault="00C9409E" w:rsidP="00C9409E">
            <w:r w:rsidRPr="00C9409E">
              <w:t>Neatitikčių priežasčių nustatymas, šalinimas, neatitikčių aptarimas, pasiūlymų pateikimas</w:t>
            </w:r>
          </w:p>
        </w:tc>
      </w:tr>
      <w:tr w:rsidR="00C9409E" w:rsidRPr="00C9409E" w14:paraId="43631286" w14:textId="77777777" w:rsidTr="00A71186">
        <w:tc>
          <w:tcPr>
            <w:tcW w:w="258" w:type="pct"/>
          </w:tcPr>
          <w:p w14:paraId="72897344" w14:textId="77777777" w:rsidR="00C9409E" w:rsidRPr="00C9409E" w:rsidRDefault="00C9409E" w:rsidP="00C9409E">
            <w:r w:rsidRPr="00C9409E">
              <w:t>7.2</w:t>
            </w:r>
          </w:p>
        </w:tc>
        <w:tc>
          <w:tcPr>
            <w:tcW w:w="436" w:type="pct"/>
            <w:vMerge/>
            <w:vAlign w:val="center"/>
          </w:tcPr>
          <w:p w14:paraId="1E17E194" w14:textId="77777777" w:rsidR="00C9409E" w:rsidRPr="00C9409E" w:rsidRDefault="00C9409E" w:rsidP="00C9409E"/>
        </w:tc>
        <w:tc>
          <w:tcPr>
            <w:tcW w:w="492" w:type="pct"/>
            <w:vMerge/>
            <w:vAlign w:val="center"/>
          </w:tcPr>
          <w:p w14:paraId="1535B792" w14:textId="77777777" w:rsidR="00C9409E" w:rsidRPr="00C9409E" w:rsidRDefault="00C9409E" w:rsidP="00C9409E"/>
        </w:tc>
        <w:tc>
          <w:tcPr>
            <w:tcW w:w="1816" w:type="pct"/>
          </w:tcPr>
          <w:p w14:paraId="48D0167C" w14:textId="77777777" w:rsidR="00C9409E" w:rsidRPr="00C9409E" w:rsidRDefault="00C9409E" w:rsidP="00C9409E">
            <w:r w:rsidRPr="00C9409E">
              <w:t>Mokymas</w:t>
            </w:r>
          </w:p>
        </w:tc>
        <w:tc>
          <w:tcPr>
            <w:tcW w:w="350" w:type="pct"/>
            <w:vAlign w:val="center"/>
          </w:tcPr>
          <w:p w14:paraId="71FB6098" w14:textId="77777777" w:rsidR="00C9409E" w:rsidRPr="00C9409E" w:rsidRDefault="00C9409E" w:rsidP="00C9409E">
            <w:r w:rsidRPr="00C9409E">
              <w:t>-</w:t>
            </w:r>
          </w:p>
        </w:tc>
        <w:tc>
          <w:tcPr>
            <w:tcW w:w="354" w:type="pct"/>
          </w:tcPr>
          <w:p w14:paraId="53B5A758" w14:textId="77777777" w:rsidR="00C9409E" w:rsidRPr="00C9409E" w:rsidRDefault="00C9409E" w:rsidP="00C9409E">
            <w:r w:rsidRPr="00C9409E">
              <w:t>Atitinka</w:t>
            </w:r>
          </w:p>
        </w:tc>
        <w:tc>
          <w:tcPr>
            <w:tcW w:w="1294" w:type="pct"/>
          </w:tcPr>
          <w:p w14:paraId="7AE1CC2F" w14:textId="77777777" w:rsidR="00C9409E" w:rsidRPr="00C9409E" w:rsidRDefault="00C9409E" w:rsidP="00C9409E">
            <w:r w:rsidRPr="00C9409E">
              <w:t>Tinkamas darbuotojų mokymas; savalaikis instruktavimas, instrukcijų ruošimas ir koregavimas</w:t>
            </w:r>
          </w:p>
        </w:tc>
      </w:tr>
      <w:tr w:rsidR="00C9409E" w:rsidRPr="00C9409E" w14:paraId="72D41F6C" w14:textId="77777777" w:rsidTr="00A71186">
        <w:tc>
          <w:tcPr>
            <w:tcW w:w="258" w:type="pct"/>
          </w:tcPr>
          <w:p w14:paraId="4ACA6470" w14:textId="77777777" w:rsidR="00C9409E" w:rsidRPr="00C9409E" w:rsidRDefault="00C9409E" w:rsidP="00C9409E">
            <w:r w:rsidRPr="00C9409E">
              <w:t>7.3</w:t>
            </w:r>
          </w:p>
        </w:tc>
        <w:tc>
          <w:tcPr>
            <w:tcW w:w="436" w:type="pct"/>
            <w:vMerge/>
            <w:vAlign w:val="center"/>
          </w:tcPr>
          <w:p w14:paraId="517BFAA6" w14:textId="77777777" w:rsidR="00C9409E" w:rsidRPr="00C9409E" w:rsidRDefault="00C9409E" w:rsidP="00C9409E"/>
        </w:tc>
        <w:tc>
          <w:tcPr>
            <w:tcW w:w="492" w:type="pct"/>
            <w:vMerge/>
            <w:vAlign w:val="center"/>
          </w:tcPr>
          <w:p w14:paraId="1C4B839B" w14:textId="77777777" w:rsidR="00C9409E" w:rsidRPr="00C9409E" w:rsidRDefault="00C9409E" w:rsidP="00C9409E"/>
        </w:tc>
        <w:tc>
          <w:tcPr>
            <w:tcW w:w="1816" w:type="pct"/>
          </w:tcPr>
          <w:p w14:paraId="180487DC" w14:textId="77777777" w:rsidR="00C9409E" w:rsidRPr="00C9409E" w:rsidRDefault="00C9409E" w:rsidP="00C9409E">
            <w:r w:rsidRPr="00C9409E">
              <w:t>Pranešimų sistema</w:t>
            </w:r>
          </w:p>
        </w:tc>
        <w:tc>
          <w:tcPr>
            <w:tcW w:w="350" w:type="pct"/>
            <w:vAlign w:val="center"/>
          </w:tcPr>
          <w:p w14:paraId="00DCBF65" w14:textId="77777777" w:rsidR="00C9409E" w:rsidRPr="00C9409E" w:rsidRDefault="00C9409E" w:rsidP="00C9409E">
            <w:r w:rsidRPr="00C9409E">
              <w:t>-</w:t>
            </w:r>
          </w:p>
        </w:tc>
        <w:tc>
          <w:tcPr>
            <w:tcW w:w="354" w:type="pct"/>
          </w:tcPr>
          <w:p w14:paraId="2FA72935" w14:textId="77777777" w:rsidR="00C9409E" w:rsidRPr="00C9409E" w:rsidRDefault="00C9409E" w:rsidP="00C9409E">
            <w:r w:rsidRPr="00C9409E">
              <w:t>Atitinka</w:t>
            </w:r>
          </w:p>
        </w:tc>
        <w:tc>
          <w:tcPr>
            <w:tcW w:w="1294" w:type="pct"/>
          </w:tcPr>
          <w:p w14:paraId="3AE4B3D7" w14:textId="77777777" w:rsidR="00C9409E" w:rsidRPr="00C9409E" w:rsidRDefault="00C9409E" w:rsidP="00C9409E">
            <w:r w:rsidRPr="00C9409E">
              <w:t>Savalaikis įrašų ir pranešimų atlikimas</w:t>
            </w:r>
          </w:p>
        </w:tc>
      </w:tr>
    </w:tbl>
    <w:p w14:paraId="4EC6725C" w14:textId="77777777" w:rsidR="00C9409E" w:rsidRPr="00C9409E" w:rsidRDefault="00C9409E" w:rsidP="00C9409E"/>
    <w:p w14:paraId="2E1E24A4" w14:textId="414DD689" w:rsidR="00C9409E" w:rsidRPr="00C9409E" w:rsidRDefault="00EB5F06" w:rsidP="00B9748F">
      <w:pPr>
        <w:ind w:firstLine="567"/>
        <w:jc w:val="both"/>
      </w:pPr>
      <w:r>
        <w:t>UAB „</w:t>
      </w:r>
      <w:r w:rsidR="00C9409E" w:rsidRPr="00C9409E">
        <w:t xml:space="preserve">NEO </w:t>
      </w:r>
      <w:r w:rsidR="00F01FDD">
        <w:t>Group</w:t>
      </w:r>
      <w:r>
        <w:t>“</w:t>
      </w:r>
      <w:r w:rsidR="00C9409E" w:rsidRPr="00C9409E">
        <w:t xml:space="preserve"> nustatytos stebėsenos palyginimas su GPGB, nustatytu „Informacinis dokumentas BENDRIEJI STEBĖSENOS (MONITORINGO) PRINC</w:t>
      </w:r>
      <w:r>
        <w:t xml:space="preserve">IPAI (pagal Reference Document </w:t>
      </w:r>
      <w:r w:rsidR="00C9409E" w:rsidRPr="00C9409E">
        <w:t>on G</w:t>
      </w:r>
      <w:r>
        <w:t>eneral principles of Monitoring</w:t>
      </w:r>
      <w:r w:rsidR="00C9409E" w:rsidRPr="00C9409E">
        <w:t>, July, 2003)</w:t>
      </w:r>
    </w:p>
    <w:p w14:paraId="55057B5E" w14:textId="611E7A77" w:rsidR="00C9409E" w:rsidRPr="00C9409E" w:rsidRDefault="00C9409E" w:rsidP="00B9748F">
      <w:pPr>
        <w:ind w:firstLine="567"/>
        <w:jc w:val="both"/>
      </w:pPr>
      <w:r w:rsidRPr="00C9409E">
        <w:t>Monitoringas - fizinių ir cheminių charakteristikų kitimo sistemingas sekimas išmetamiems terša</w:t>
      </w:r>
      <w:r w:rsidR="00EB5F06">
        <w:t>lams, nuotekoms, suvartojimui, a</w:t>
      </w:r>
      <w:r w:rsidRPr="00C9409E">
        <w:t>titinkamiems parametrams ir techninėms  priemonėms.</w:t>
      </w:r>
      <w:r w:rsidR="00EB5F06">
        <w:t xml:space="preserve"> </w:t>
      </w:r>
      <w:r w:rsidRPr="00C9409E">
        <w:t>Monitoringas grindžiamas pakartotiniais matavimais arba stebėjimais, atlie</w:t>
      </w:r>
      <w:r w:rsidR="00EB5F06">
        <w:t>kamais tam tikru periodiškumu, a</w:t>
      </w:r>
      <w:r w:rsidRPr="00C9409E">
        <w:t>titinkant nustatytas ir suderintas procedūras.</w:t>
      </w:r>
    </w:p>
    <w:p w14:paraId="4E5A952C" w14:textId="77777777" w:rsidR="00C9409E" w:rsidRPr="00C9409E" w:rsidRDefault="00C9409E" w:rsidP="00B9748F">
      <w:pPr>
        <w:ind w:firstLine="567"/>
        <w:jc w:val="both"/>
      </w:pPr>
      <w:r w:rsidRPr="00C9409E">
        <w:t>Monitoringas reikalingas:</w:t>
      </w:r>
    </w:p>
    <w:p w14:paraId="04199287" w14:textId="77777777" w:rsidR="00C9409E" w:rsidRPr="00C9409E" w:rsidRDefault="00C9409E" w:rsidP="00EB5F06">
      <w:pPr>
        <w:jc w:val="both"/>
      </w:pPr>
      <w:r w:rsidRPr="00C9409E">
        <w:t>- Ataskaitų teikimas taršos išmetimų inventorizavimui</w:t>
      </w:r>
    </w:p>
    <w:p w14:paraId="6416FAD7" w14:textId="77777777" w:rsidR="00C9409E" w:rsidRPr="00C9409E" w:rsidRDefault="00C9409E" w:rsidP="00EB5F06">
      <w:pPr>
        <w:jc w:val="both"/>
      </w:pPr>
      <w:r w:rsidRPr="00C9409E">
        <w:t>- GPGB vertinimui (pvz įmonėje, pramonės sektoriuje ar ES lygmenyje)</w:t>
      </w:r>
    </w:p>
    <w:p w14:paraId="60A1F3FA" w14:textId="77777777" w:rsidR="00C9409E" w:rsidRPr="00C9409E" w:rsidRDefault="00C9409E" w:rsidP="00EB5F06">
      <w:pPr>
        <w:jc w:val="both"/>
      </w:pPr>
      <w:r w:rsidRPr="00C9409E">
        <w:t>- Poveikio aplinkai vertinimui</w:t>
      </w:r>
    </w:p>
    <w:p w14:paraId="4019B0E9" w14:textId="77777777" w:rsidR="00C9409E" w:rsidRPr="00C9409E" w:rsidRDefault="00C9409E" w:rsidP="00EB5F06">
      <w:pPr>
        <w:jc w:val="both"/>
      </w:pPr>
      <w:r w:rsidRPr="00C9409E">
        <w:t>- Deryboms (pvz. aplinkos gerinimo programų)</w:t>
      </w:r>
    </w:p>
    <w:p w14:paraId="34A4B47C" w14:textId="77777777" w:rsidR="00C9409E" w:rsidRPr="00C9409E" w:rsidRDefault="00C9409E" w:rsidP="00EB5F06">
      <w:pPr>
        <w:jc w:val="both"/>
      </w:pPr>
      <w:r w:rsidRPr="00C9409E">
        <w:t>- Priimant sprendimus dėl pramoninės žaliavos ir kuro, įmonės darbo ir investavimo strategijų</w:t>
      </w:r>
    </w:p>
    <w:p w14:paraId="2DACCAB8" w14:textId="77777777" w:rsidR="00C9409E" w:rsidRPr="00C9409E" w:rsidRDefault="00C9409E" w:rsidP="00EB5F06">
      <w:pPr>
        <w:jc w:val="both"/>
      </w:pPr>
      <w:r w:rsidRPr="00C9409E">
        <w:t>- Nustatant aplinkosauginius mokesčius</w:t>
      </w:r>
    </w:p>
    <w:p w14:paraId="58E9CE3B" w14:textId="77777777" w:rsidR="00C9409E" w:rsidRPr="00C9409E" w:rsidRDefault="00C9409E" w:rsidP="00EB5F06">
      <w:pPr>
        <w:jc w:val="both"/>
      </w:pPr>
      <w:r w:rsidRPr="00C9409E">
        <w:t>- Planuojant ir valdant efektyvumo didėjimą</w:t>
      </w:r>
    </w:p>
    <w:p w14:paraId="42AF6A6E" w14:textId="06D228A3" w:rsidR="005571B7" w:rsidRDefault="00C9409E" w:rsidP="00B9748F">
      <w:pPr>
        <w:jc w:val="both"/>
      </w:pPr>
      <w:r w:rsidRPr="00C9409E">
        <w:t>- Organizuojant gamybos procesus emisijų atžvilgiu</w:t>
      </w:r>
      <w:bookmarkStart w:id="14" w:name="_Toc405807514"/>
    </w:p>
    <w:p w14:paraId="5E92E74F" w14:textId="77777777" w:rsidR="005571B7" w:rsidRPr="00C9409E" w:rsidRDefault="005571B7" w:rsidP="00C9409E"/>
    <w:p w14:paraId="36AA1BCD" w14:textId="4D1D1F75" w:rsidR="00C9409E" w:rsidRPr="00C9409E" w:rsidRDefault="00EB5F06" w:rsidP="00C9409E">
      <w:bookmarkStart w:id="15" w:name="_Toc43388888"/>
      <w:r>
        <w:t xml:space="preserve">2.6. </w:t>
      </w:r>
      <w:r w:rsidR="00C9409E" w:rsidRPr="00C9409E">
        <w:t>lentelė. Įrenginio atitikimo GPGB palyginamasis įvertinimas</w:t>
      </w:r>
      <w:bookmarkEnd w:id="14"/>
      <w:bookmarkEnd w:id="15"/>
    </w:p>
    <w:tbl>
      <w:tblPr>
        <w:tblW w:w="5000" w:type="pct"/>
        <w:tblLook w:val="01E0" w:firstRow="1" w:lastRow="1" w:firstColumn="1" w:lastColumn="1" w:noHBand="0" w:noVBand="0"/>
      </w:tblPr>
      <w:tblGrid>
        <w:gridCol w:w="696"/>
        <w:gridCol w:w="2869"/>
        <w:gridCol w:w="1296"/>
        <w:gridCol w:w="6271"/>
        <w:gridCol w:w="2656"/>
      </w:tblGrid>
      <w:tr w:rsidR="005571B7" w:rsidRPr="00C9409E" w14:paraId="6F9E5D45" w14:textId="77777777" w:rsidTr="005571B7">
        <w:trPr>
          <w:trHeight w:val="562"/>
          <w:tblHeader/>
        </w:trPr>
        <w:tc>
          <w:tcPr>
            <w:tcW w:w="252" w:type="pct"/>
            <w:tcBorders>
              <w:top w:val="single" w:sz="4" w:space="0" w:color="auto"/>
              <w:left w:val="single" w:sz="4" w:space="0" w:color="auto"/>
              <w:right w:val="single" w:sz="4" w:space="0" w:color="auto"/>
            </w:tcBorders>
            <w:vAlign w:val="center"/>
          </w:tcPr>
          <w:p w14:paraId="5FACE871" w14:textId="77777777" w:rsidR="005571B7" w:rsidRPr="005571B7" w:rsidRDefault="005571B7" w:rsidP="005571B7">
            <w:pPr>
              <w:jc w:val="center"/>
              <w:rPr>
                <w:b/>
              </w:rPr>
            </w:pPr>
            <w:r w:rsidRPr="005571B7">
              <w:rPr>
                <w:b/>
              </w:rPr>
              <w:t>Eil.</w:t>
            </w:r>
          </w:p>
          <w:p w14:paraId="36F9685B" w14:textId="075E1DDB" w:rsidR="005571B7" w:rsidRPr="005571B7" w:rsidRDefault="005571B7" w:rsidP="005571B7">
            <w:pPr>
              <w:jc w:val="center"/>
              <w:rPr>
                <w:b/>
              </w:rPr>
            </w:pPr>
            <w:r w:rsidRPr="005571B7">
              <w:rPr>
                <w:b/>
              </w:rPr>
              <w:t>Nr.</w:t>
            </w:r>
          </w:p>
        </w:tc>
        <w:tc>
          <w:tcPr>
            <w:tcW w:w="1040" w:type="pct"/>
            <w:tcBorders>
              <w:top w:val="single" w:sz="4" w:space="0" w:color="auto"/>
              <w:left w:val="single" w:sz="4" w:space="0" w:color="auto"/>
              <w:right w:val="single" w:sz="4" w:space="0" w:color="auto"/>
            </w:tcBorders>
            <w:vAlign w:val="center"/>
          </w:tcPr>
          <w:p w14:paraId="19253F95" w14:textId="4EB3E322" w:rsidR="005571B7" w:rsidRPr="005571B7" w:rsidRDefault="005571B7" w:rsidP="005571B7">
            <w:pPr>
              <w:jc w:val="center"/>
              <w:rPr>
                <w:b/>
              </w:rPr>
            </w:pPr>
            <w:r>
              <w:rPr>
                <w:b/>
              </w:rPr>
              <w:t xml:space="preserve">GPGB </w:t>
            </w:r>
            <w:r w:rsidRPr="005571B7">
              <w:rPr>
                <w:b/>
              </w:rPr>
              <w:t>reikalavimai</w:t>
            </w:r>
          </w:p>
        </w:tc>
        <w:tc>
          <w:tcPr>
            <w:tcW w:w="470" w:type="pct"/>
            <w:tcBorders>
              <w:top w:val="single" w:sz="4" w:space="0" w:color="auto"/>
              <w:left w:val="single" w:sz="4" w:space="0" w:color="auto"/>
              <w:right w:val="single" w:sz="4" w:space="0" w:color="auto"/>
            </w:tcBorders>
            <w:vAlign w:val="center"/>
          </w:tcPr>
          <w:p w14:paraId="4504E669" w14:textId="77777777" w:rsidR="005571B7" w:rsidRPr="005571B7" w:rsidRDefault="005571B7" w:rsidP="005571B7">
            <w:pPr>
              <w:jc w:val="center"/>
              <w:rPr>
                <w:b/>
              </w:rPr>
            </w:pPr>
            <w:r w:rsidRPr="005571B7">
              <w:rPr>
                <w:b/>
              </w:rPr>
              <w:t>Atitikimas</w:t>
            </w:r>
          </w:p>
        </w:tc>
        <w:tc>
          <w:tcPr>
            <w:tcW w:w="2274" w:type="pct"/>
            <w:tcBorders>
              <w:top w:val="single" w:sz="4" w:space="0" w:color="auto"/>
              <w:left w:val="single" w:sz="4" w:space="0" w:color="auto"/>
              <w:bottom w:val="single" w:sz="4" w:space="0" w:color="auto"/>
              <w:right w:val="single" w:sz="4" w:space="0" w:color="auto"/>
            </w:tcBorders>
            <w:vAlign w:val="center"/>
          </w:tcPr>
          <w:p w14:paraId="2E408B4F" w14:textId="77777777" w:rsidR="005571B7" w:rsidRPr="005571B7" w:rsidRDefault="005571B7" w:rsidP="005571B7">
            <w:pPr>
              <w:jc w:val="center"/>
              <w:rPr>
                <w:b/>
              </w:rPr>
            </w:pPr>
            <w:r w:rsidRPr="005571B7">
              <w:rPr>
                <w:b/>
              </w:rPr>
              <w:t>UAB “NEO GROUP“</w:t>
            </w:r>
          </w:p>
          <w:p w14:paraId="68081538" w14:textId="7D2D300F" w:rsidR="005571B7" w:rsidRPr="005571B7" w:rsidRDefault="005571B7" w:rsidP="005571B7">
            <w:pPr>
              <w:jc w:val="center"/>
              <w:rPr>
                <w:b/>
              </w:rPr>
            </w:pPr>
            <w:r w:rsidRPr="005571B7">
              <w:rPr>
                <w:b/>
              </w:rPr>
              <w:t>duomenys</w:t>
            </w:r>
          </w:p>
        </w:tc>
        <w:tc>
          <w:tcPr>
            <w:tcW w:w="963" w:type="pct"/>
            <w:tcBorders>
              <w:top w:val="single" w:sz="4" w:space="0" w:color="auto"/>
              <w:left w:val="single" w:sz="4" w:space="0" w:color="auto"/>
              <w:right w:val="single" w:sz="4" w:space="0" w:color="auto"/>
            </w:tcBorders>
            <w:vAlign w:val="center"/>
          </w:tcPr>
          <w:p w14:paraId="192305B3" w14:textId="3BEF2DBB" w:rsidR="005571B7" w:rsidRPr="005571B7" w:rsidRDefault="005571B7" w:rsidP="005571B7">
            <w:pPr>
              <w:jc w:val="center"/>
              <w:rPr>
                <w:b/>
              </w:rPr>
            </w:pPr>
            <w:r>
              <w:rPr>
                <w:b/>
              </w:rPr>
              <w:t>D</w:t>
            </w:r>
            <w:r w:rsidRPr="005571B7">
              <w:rPr>
                <w:b/>
              </w:rPr>
              <w:t>ažnumas</w:t>
            </w:r>
          </w:p>
        </w:tc>
      </w:tr>
      <w:tr w:rsidR="00C9409E" w:rsidRPr="00C9409E" w14:paraId="0CCF0F70" w14:textId="77777777" w:rsidTr="005571B7">
        <w:trPr>
          <w:tblHeader/>
        </w:trPr>
        <w:tc>
          <w:tcPr>
            <w:tcW w:w="252" w:type="pct"/>
            <w:tcBorders>
              <w:top w:val="single" w:sz="4" w:space="0" w:color="auto"/>
              <w:left w:val="single" w:sz="4" w:space="0" w:color="auto"/>
              <w:bottom w:val="single" w:sz="4" w:space="0" w:color="auto"/>
              <w:right w:val="single" w:sz="4" w:space="0" w:color="auto"/>
            </w:tcBorders>
          </w:tcPr>
          <w:p w14:paraId="248B700D" w14:textId="77777777" w:rsidR="00C9409E" w:rsidRPr="005571B7" w:rsidRDefault="00C9409E" w:rsidP="005571B7">
            <w:pPr>
              <w:jc w:val="center"/>
              <w:rPr>
                <w:b/>
              </w:rPr>
            </w:pPr>
            <w:r w:rsidRPr="005571B7">
              <w:rPr>
                <w:b/>
              </w:rPr>
              <w:t>1</w:t>
            </w:r>
          </w:p>
        </w:tc>
        <w:tc>
          <w:tcPr>
            <w:tcW w:w="1040" w:type="pct"/>
            <w:tcBorders>
              <w:top w:val="single" w:sz="4" w:space="0" w:color="auto"/>
              <w:left w:val="single" w:sz="4" w:space="0" w:color="auto"/>
              <w:bottom w:val="single" w:sz="4" w:space="0" w:color="auto"/>
              <w:right w:val="single" w:sz="4" w:space="0" w:color="auto"/>
            </w:tcBorders>
          </w:tcPr>
          <w:p w14:paraId="14566304" w14:textId="77777777" w:rsidR="00C9409E" w:rsidRPr="005571B7" w:rsidRDefault="00C9409E" w:rsidP="005571B7">
            <w:pPr>
              <w:jc w:val="center"/>
              <w:rPr>
                <w:b/>
              </w:rPr>
            </w:pPr>
            <w:r w:rsidRPr="005571B7">
              <w:rPr>
                <w:b/>
              </w:rPr>
              <w:t>2</w:t>
            </w:r>
          </w:p>
        </w:tc>
        <w:tc>
          <w:tcPr>
            <w:tcW w:w="470" w:type="pct"/>
            <w:tcBorders>
              <w:top w:val="single" w:sz="4" w:space="0" w:color="auto"/>
              <w:left w:val="single" w:sz="4" w:space="0" w:color="auto"/>
              <w:bottom w:val="single" w:sz="4" w:space="0" w:color="auto"/>
              <w:right w:val="single" w:sz="4" w:space="0" w:color="auto"/>
            </w:tcBorders>
          </w:tcPr>
          <w:p w14:paraId="51213E15" w14:textId="53D10CF4" w:rsidR="00C9409E" w:rsidRPr="005571B7" w:rsidRDefault="005571B7" w:rsidP="005571B7">
            <w:pPr>
              <w:jc w:val="center"/>
              <w:rPr>
                <w:b/>
              </w:rPr>
            </w:pPr>
            <w:r>
              <w:rPr>
                <w:b/>
              </w:rPr>
              <w:t>3</w:t>
            </w:r>
          </w:p>
        </w:tc>
        <w:tc>
          <w:tcPr>
            <w:tcW w:w="2274" w:type="pct"/>
            <w:tcBorders>
              <w:top w:val="single" w:sz="4" w:space="0" w:color="auto"/>
              <w:left w:val="single" w:sz="4" w:space="0" w:color="auto"/>
              <w:bottom w:val="single" w:sz="4" w:space="0" w:color="auto"/>
              <w:right w:val="single" w:sz="4" w:space="0" w:color="auto"/>
            </w:tcBorders>
          </w:tcPr>
          <w:p w14:paraId="03579D39" w14:textId="6CFDB522" w:rsidR="00C9409E" w:rsidRPr="005571B7" w:rsidRDefault="005571B7" w:rsidP="005571B7">
            <w:pPr>
              <w:jc w:val="center"/>
              <w:rPr>
                <w:b/>
              </w:rPr>
            </w:pPr>
            <w:r>
              <w:rPr>
                <w:b/>
              </w:rPr>
              <w:t>4</w:t>
            </w:r>
          </w:p>
        </w:tc>
        <w:tc>
          <w:tcPr>
            <w:tcW w:w="963" w:type="pct"/>
            <w:tcBorders>
              <w:top w:val="single" w:sz="4" w:space="0" w:color="auto"/>
              <w:left w:val="single" w:sz="4" w:space="0" w:color="auto"/>
              <w:bottom w:val="single" w:sz="4" w:space="0" w:color="auto"/>
              <w:right w:val="single" w:sz="4" w:space="0" w:color="auto"/>
            </w:tcBorders>
          </w:tcPr>
          <w:p w14:paraId="53375545" w14:textId="0D554B8C" w:rsidR="00C9409E" w:rsidRPr="005571B7" w:rsidRDefault="005571B7" w:rsidP="005571B7">
            <w:pPr>
              <w:jc w:val="center"/>
              <w:rPr>
                <w:b/>
              </w:rPr>
            </w:pPr>
            <w:r>
              <w:rPr>
                <w:b/>
              </w:rPr>
              <w:t>5</w:t>
            </w:r>
          </w:p>
        </w:tc>
      </w:tr>
      <w:tr w:rsidR="00C9409E" w:rsidRPr="00C9409E" w14:paraId="0D3A993A" w14:textId="77777777" w:rsidTr="005571B7">
        <w:tc>
          <w:tcPr>
            <w:tcW w:w="252" w:type="pct"/>
            <w:tcBorders>
              <w:top w:val="single" w:sz="4" w:space="0" w:color="auto"/>
              <w:left w:val="single" w:sz="4" w:space="0" w:color="auto"/>
              <w:bottom w:val="single" w:sz="4" w:space="0" w:color="auto"/>
              <w:right w:val="single" w:sz="4" w:space="0" w:color="auto"/>
            </w:tcBorders>
          </w:tcPr>
          <w:p w14:paraId="7E8FE738" w14:textId="77777777" w:rsidR="00C9409E" w:rsidRPr="00C9409E" w:rsidRDefault="00C9409E" w:rsidP="00C9409E">
            <w:r w:rsidRPr="00C9409E">
              <w:t>1.</w:t>
            </w:r>
          </w:p>
        </w:tc>
        <w:tc>
          <w:tcPr>
            <w:tcW w:w="1040" w:type="pct"/>
            <w:tcBorders>
              <w:top w:val="single" w:sz="4" w:space="0" w:color="auto"/>
              <w:left w:val="single" w:sz="4" w:space="0" w:color="auto"/>
              <w:bottom w:val="single" w:sz="4" w:space="0" w:color="auto"/>
              <w:right w:val="single" w:sz="4" w:space="0" w:color="auto"/>
            </w:tcBorders>
          </w:tcPr>
          <w:p w14:paraId="71A63DA3" w14:textId="77777777" w:rsidR="00C9409E" w:rsidRPr="00C9409E" w:rsidRDefault="00C9409E" w:rsidP="00C9409E">
            <w:r w:rsidRPr="00C9409E">
              <w:t>Monitoringo atlikimas:</w:t>
            </w:r>
          </w:p>
          <w:p w14:paraId="11977E71" w14:textId="77777777" w:rsidR="00C9409E" w:rsidRPr="00C9409E" w:rsidRDefault="00C9409E" w:rsidP="00C9409E">
            <w:r w:rsidRPr="00C9409E">
              <w:t>Srauto matavimai,</w:t>
            </w:r>
          </w:p>
          <w:p w14:paraId="7BDA8200" w14:textId="77777777" w:rsidR="00C9409E" w:rsidRPr="00C9409E" w:rsidRDefault="00C9409E" w:rsidP="00C9409E">
            <w:r w:rsidRPr="00C9409E">
              <w:t>Mėginių ėmimas,</w:t>
            </w:r>
          </w:p>
          <w:p w14:paraId="08BA28BF" w14:textId="77777777" w:rsidR="00C9409E" w:rsidRPr="00C9409E" w:rsidRDefault="00C9409E" w:rsidP="00C9409E">
            <w:r w:rsidRPr="00C9409E">
              <w:t>Mėginių laikymas, transportavimas ir saugojimas/konservavimas;</w:t>
            </w:r>
          </w:p>
          <w:p w14:paraId="68B9ECD8" w14:textId="77777777" w:rsidR="00C9409E" w:rsidRPr="00C9409E" w:rsidRDefault="00C9409E" w:rsidP="00C9409E">
            <w:r w:rsidRPr="00C9409E">
              <w:t>Mėginių analizė, Duomenų apdorojimas,</w:t>
            </w:r>
          </w:p>
          <w:p w14:paraId="3FC002EB" w14:textId="77777777" w:rsidR="00C9409E" w:rsidRPr="00C9409E" w:rsidRDefault="00C9409E" w:rsidP="00C9409E">
            <w:r w:rsidRPr="00C9409E">
              <w:t>Duomenų pateikimas</w:t>
            </w:r>
          </w:p>
        </w:tc>
        <w:tc>
          <w:tcPr>
            <w:tcW w:w="470" w:type="pct"/>
            <w:tcBorders>
              <w:top w:val="single" w:sz="4" w:space="0" w:color="auto"/>
              <w:left w:val="single" w:sz="4" w:space="0" w:color="auto"/>
              <w:bottom w:val="single" w:sz="4" w:space="0" w:color="auto"/>
              <w:right w:val="single" w:sz="4" w:space="0" w:color="auto"/>
            </w:tcBorders>
          </w:tcPr>
          <w:p w14:paraId="443CD327" w14:textId="77777777" w:rsidR="00C9409E" w:rsidRPr="00C9409E" w:rsidRDefault="00C9409E" w:rsidP="00C9409E">
            <w:r w:rsidRPr="00C9409E">
              <w:t>Atitinka</w:t>
            </w:r>
          </w:p>
        </w:tc>
        <w:tc>
          <w:tcPr>
            <w:tcW w:w="2274" w:type="pct"/>
            <w:tcBorders>
              <w:top w:val="single" w:sz="4" w:space="0" w:color="auto"/>
              <w:left w:val="single" w:sz="4" w:space="0" w:color="auto"/>
              <w:bottom w:val="single" w:sz="4" w:space="0" w:color="auto"/>
              <w:right w:val="single" w:sz="4" w:space="0" w:color="auto"/>
            </w:tcBorders>
          </w:tcPr>
          <w:p w14:paraId="6C7D5A94" w14:textId="77777777" w:rsidR="00C9409E" w:rsidRPr="00C9409E" w:rsidRDefault="00C9409E" w:rsidP="00C9409E">
            <w:r w:rsidRPr="00C9409E">
              <w:t>Atlieka išorinės laboratorijos, turinčios Aplinkos apsaugos agentūros Aplinkos tyrimo departamento  leidimus, ir/ar akredituota laboratorija</w:t>
            </w:r>
          </w:p>
        </w:tc>
        <w:tc>
          <w:tcPr>
            <w:tcW w:w="963" w:type="pct"/>
            <w:tcBorders>
              <w:top w:val="single" w:sz="4" w:space="0" w:color="auto"/>
              <w:left w:val="single" w:sz="4" w:space="0" w:color="auto"/>
              <w:bottom w:val="single" w:sz="4" w:space="0" w:color="auto"/>
              <w:right w:val="single" w:sz="4" w:space="0" w:color="auto"/>
            </w:tcBorders>
          </w:tcPr>
          <w:p w14:paraId="2008D0AF" w14:textId="77777777" w:rsidR="00C9409E" w:rsidRPr="00C9409E" w:rsidRDefault="00C9409E" w:rsidP="00C9409E"/>
        </w:tc>
      </w:tr>
      <w:tr w:rsidR="00C9409E" w:rsidRPr="00C9409E" w14:paraId="165F0898" w14:textId="77777777" w:rsidTr="005571B7">
        <w:tc>
          <w:tcPr>
            <w:tcW w:w="252" w:type="pct"/>
            <w:tcBorders>
              <w:top w:val="single" w:sz="4" w:space="0" w:color="auto"/>
              <w:left w:val="single" w:sz="4" w:space="0" w:color="auto"/>
              <w:bottom w:val="single" w:sz="4" w:space="0" w:color="auto"/>
              <w:right w:val="single" w:sz="4" w:space="0" w:color="auto"/>
            </w:tcBorders>
          </w:tcPr>
          <w:p w14:paraId="1C14FCC5" w14:textId="77777777" w:rsidR="00C9409E" w:rsidRPr="00C9409E" w:rsidRDefault="00C9409E" w:rsidP="00C9409E">
            <w:r w:rsidRPr="00C9409E">
              <w:t>2</w:t>
            </w:r>
          </w:p>
        </w:tc>
        <w:tc>
          <w:tcPr>
            <w:tcW w:w="1040" w:type="pct"/>
            <w:tcBorders>
              <w:top w:val="single" w:sz="4" w:space="0" w:color="auto"/>
              <w:left w:val="single" w:sz="4" w:space="0" w:color="auto"/>
              <w:bottom w:val="single" w:sz="4" w:space="0" w:color="auto"/>
              <w:right w:val="single" w:sz="4" w:space="0" w:color="auto"/>
            </w:tcBorders>
          </w:tcPr>
          <w:p w14:paraId="6C31DBF8" w14:textId="77777777" w:rsidR="00C9409E" w:rsidRPr="00C9409E" w:rsidRDefault="00C9409E" w:rsidP="00C9409E">
            <w:r w:rsidRPr="00C9409E">
              <w:t>Pramoninio monitoringo tipai:</w:t>
            </w:r>
          </w:p>
        </w:tc>
        <w:tc>
          <w:tcPr>
            <w:tcW w:w="470" w:type="pct"/>
            <w:tcBorders>
              <w:top w:val="single" w:sz="4" w:space="0" w:color="auto"/>
              <w:left w:val="single" w:sz="4" w:space="0" w:color="auto"/>
              <w:bottom w:val="single" w:sz="4" w:space="0" w:color="auto"/>
              <w:right w:val="single" w:sz="4" w:space="0" w:color="auto"/>
            </w:tcBorders>
          </w:tcPr>
          <w:p w14:paraId="4FD0A118" w14:textId="77777777" w:rsidR="00C9409E" w:rsidRPr="00C9409E" w:rsidRDefault="00C9409E" w:rsidP="00C9409E"/>
        </w:tc>
        <w:tc>
          <w:tcPr>
            <w:tcW w:w="2274" w:type="pct"/>
            <w:tcBorders>
              <w:top w:val="single" w:sz="4" w:space="0" w:color="auto"/>
              <w:left w:val="single" w:sz="4" w:space="0" w:color="auto"/>
              <w:bottom w:val="single" w:sz="4" w:space="0" w:color="auto"/>
              <w:right w:val="single" w:sz="4" w:space="0" w:color="auto"/>
            </w:tcBorders>
          </w:tcPr>
          <w:p w14:paraId="11C0F40E" w14:textId="77777777" w:rsidR="00C9409E" w:rsidRPr="00C9409E" w:rsidRDefault="00C9409E" w:rsidP="00C9409E"/>
        </w:tc>
        <w:tc>
          <w:tcPr>
            <w:tcW w:w="963" w:type="pct"/>
            <w:tcBorders>
              <w:top w:val="single" w:sz="4" w:space="0" w:color="auto"/>
              <w:left w:val="single" w:sz="4" w:space="0" w:color="auto"/>
              <w:bottom w:val="single" w:sz="4" w:space="0" w:color="auto"/>
              <w:right w:val="single" w:sz="4" w:space="0" w:color="auto"/>
            </w:tcBorders>
          </w:tcPr>
          <w:p w14:paraId="325F8ADD" w14:textId="77777777" w:rsidR="00C9409E" w:rsidRPr="00C9409E" w:rsidRDefault="00C9409E" w:rsidP="00C9409E"/>
        </w:tc>
      </w:tr>
      <w:tr w:rsidR="00C9409E" w:rsidRPr="00C9409E" w14:paraId="0E8BC52A" w14:textId="77777777" w:rsidTr="005571B7">
        <w:tc>
          <w:tcPr>
            <w:tcW w:w="252" w:type="pct"/>
            <w:tcBorders>
              <w:top w:val="single" w:sz="4" w:space="0" w:color="auto"/>
              <w:left w:val="single" w:sz="4" w:space="0" w:color="auto"/>
              <w:bottom w:val="single" w:sz="4" w:space="0" w:color="auto"/>
              <w:right w:val="single" w:sz="4" w:space="0" w:color="auto"/>
            </w:tcBorders>
          </w:tcPr>
          <w:p w14:paraId="56D96D8F" w14:textId="77777777" w:rsidR="00C9409E" w:rsidRPr="00C9409E" w:rsidRDefault="00C9409E" w:rsidP="00C9409E">
            <w:r w:rsidRPr="00C9409E">
              <w:t>2.1</w:t>
            </w:r>
          </w:p>
        </w:tc>
        <w:tc>
          <w:tcPr>
            <w:tcW w:w="1040" w:type="pct"/>
            <w:tcBorders>
              <w:top w:val="single" w:sz="4" w:space="0" w:color="auto"/>
              <w:left w:val="single" w:sz="4" w:space="0" w:color="auto"/>
              <w:bottom w:val="single" w:sz="4" w:space="0" w:color="auto"/>
              <w:right w:val="single" w:sz="4" w:space="0" w:color="auto"/>
            </w:tcBorders>
          </w:tcPr>
          <w:p w14:paraId="6E4CE595" w14:textId="77777777" w:rsidR="00C9409E" w:rsidRPr="00C9409E" w:rsidRDefault="00C9409E" w:rsidP="00C9409E">
            <w:r w:rsidRPr="00C9409E">
              <w:t>Išmetamų teršalų monitoringas</w:t>
            </w:r>
          </w:p>
        </w:tc>
        <w:tc>
          <w:tcPr>
            <w:tcW w:w="470" w:type="pct"/>
            <w:tcBorders>
              <w:top w:val="single" w:sz="4" w:space="0" w:color="auto"/>
              <w:left w:val="single" w:sz="4" w:space="0" w:color="auto"/>
              <w:bottom w:val="single" w:sz="4" w:space="0" w:color="auto"/>
              <w:right w:val="single" w:sz="4" w:space="0" w:color="auto"/>
            </w:tcBorders>
          </w:tcPr>
          <w:p w14:paraId="17106EC8" w14:textId="77777777" w:rsidR="00C9409E" w:rsidRPr="00C9409E" w:rsidRDefault="00C9409E" w:rsidP="00C9409E">
            <w:r w:rsidRPr="00C9409E">
              <w:t>Atitinka</w:t>
            </w:r>
          </w:p>
        </w:tc>
        <w:tc>
          <w:tcPr>
            <w:tcW w:w="2274" w:type="pct"/>
            <w:tcBorders>
              <w:top w:val="single" w:sz="4" w:space="0" w:color="auto"/>
              <w:left w:val="single" w:sz="4" w:space="0" w:color="auto"/>
              <w:bottom w:val="single" w:sz="4" w:space="0" w:color="auto"/>
              <w:right w:val="single" w:sz="4" w:space="0" w:color="auto"/>
            </w:tcBorders>
          </w:tcPr>
          <w:p w14:paraId="6C76A6A0" w14:textId="77777777" w:rsidR="00C9409E" w:rsidRPr="00C9409E" w:rsidRDefault="00C9409E" w:rsidP="00C9409E">
            <w:r w:rsidRPr="00C9409E">
              <w:t xml:space="preserve">Atliekamas stacionarių taršos šaltinių emisijų, nuotekų, atliekų monitoringas </w:t>
            </w:r>
          </w:p>
        </w:tc>
        <w:tc>
          <w:tcPr>
            <w:tcW w:w="963" w:type="pct"/>
            <w:tcBorders>
              <w:top w:val="single" w:sz="4" w:space="0" w:color="auto"/>
              <w:left w:val="single" w:sz="4" w:space="0" w:color="auto"/>
              <w:bottom w:val="single" w:sz="4" w:space="0" w:color="auto"/>
              <w:right w:val="single" w:sz="4" w:space="0" w:color="auto"/>
            </w:tcBorders>
          </w:tcPr>
          <w:p w14:paraId="1EE33C44" w14:textId="77777777" w:rsidR="00C9409E" w:rsidRPr="00C9409E" w:rsidRDefault="00C9409E" w:rsidP="00C9409E">
            <w:r w:rsidRPr="00C9409E">
              <w:t>Pagal suderintą kontrolės grafiką</w:t>
            </w:r>
          </w:p>
        </w:tc>
      </w:tr>
      <w:tr w:rsidR="00C9409E" w:rsidRPr="00C9409E" w14:paraId="6534C7FC" w14:textId="77777777" w:rsidTr="005571B7">
        <w:tc>
          <w:tcPr>
            <w:tcW w:w="252" w:type="pct"/>
            <w:tcBorders>
              <w:top w:val="single" w:sz="4" w:space="0" w:color="auto"/>
              <w:left w:val="single" w:sz="4" w:space="0" w:color="auto"/>
              <w:bottom w:val="single" w:sz="4" w:space="0" w:color="auto"/>
              <w:right w:val="single" w:sz="4" w:space="0" w:color="auto"/>
            </w:tcBorders>
          </w:tcPr>
          <w:p w14:paraId="2317822C" w14:textId="77777777" w:rsidR="00C9409E" w:rsidRPr="00C9409E" w:rsidRDefault="00C9409E" w:rsidP="00C9409E">
            <w:r w:rsidRPr="00C9409E">
              <w:t>2.2</w:t>
            </w:r>
          </w:p>
        </w:tc>
        <w:tc>
          <w:tcPr>
            <w:tcW w:w="1040" w:type="pct"/>
            <w:tcBorders>
              <w:top w:val="single" w:sz="4" w:space="0" w:color="auto"/>
              <w:left w:val="single" w:sz="4" w:space="0" w:color="auto"/>
              <w:bottom w:val="single" w:sz="4" w:space="0" w:color="auto"/>
              <w:right w:val="single" w:sz="4" w:space="0" w:color="auto"/>
            </w:tcBorders>
          </w:tcPr>
          <w:p w14:paraId="57E9A860" w14:textId="77777777" w:rsidR="00C9409E" w:rsidRPr="00C9409E" w:rsidRDefault="00C9409E" w:rsidP="00C9409E">
            <w:r w:rsidRPr="00C9409E">
              <w:t>Proceso monitoringas</w:t>
            </w:r>
          </w:p>
        </w:tc>
        <w:tc>
          <w:tcPr>
            <w:tcW w:w="470" w:type="pct"/>
            <w:tcBorders>
              <w:top w:val="single" w:sz="4" w:space="0" w:color="auto"/>
              <w:left w:val="single" w:sz="4" w:space="0" w:color="auto"/>
              <w:bottom w:val="single" w:sz="4" w:space="0" w:color="auto"/>
              <w:right w:val="single" w:sz="4" w:space="0" w:color="auto"/>
            </w:tcBorders>
          </w:tcPr>
          <w:p w14:paraId="39ED5546" w14:textId="77777777" w:rsidR="00C9409E" w:rsidRPr="00C9409E" w:rsidRDefault="00C9409E" w:rsidP="00C9409E">
            <w:r w:rsidRPr="00C9409E">
              <w:t>Atitinka</w:t>
            </w:r>
          </w:p>
        </w:tc>
        <w:tc>
          <w:tcPr>
            <w:tcW w:w="2274" w:type="pct"/>
            <w:tcBorders>
              <w:top w:val="single" w:sz="4" w:space="0" w:color="auto"/>
              <w:left w:val="single" w:sz="4" w:space="0" w:color="auto"/>
              <w:bottom w:val="single" w:sz="4" w:space="0" w:color="auto"/>
              <w:right w:val="single" w:sz="4" w:space="0" w:color="auto"/>
            </w:tcBorders>
          </w:tcPr>
          <w:p w14:paraId="60ED3592" w14:textId="77777777" w:rsidR="00C9409E" w:rsidRPr="00C9409E" w:rsidRDefault="00C9409E" w:rsidP="00C9409E">
            <w:r w:rsidRPr="00C9409E">
              <w:t>Atliekamas nepertraukiamas proceso fizinių ir cheminių parametrų monitoringas (temperatūros, slėgio, srauto greičio ir kt.)</w:t>
            </w:r>
          </w:p>
        </w:tc>
        <w:tc>
          <w:tcPr>
            <w:tcW w:w="963" w:type="pct"/>
            <w:tcBorders>
              <w:top w:val="single" w:sz="4" w:space="0" w:color="auto"/>
              <w:left w:val="single" w:sz="4" w:space="0" w:color="auto"/>
              <w:bottom w:val="single" w:sz="4" w:space="0" w:color="auto"/>
              <w:right w:val="single" w:sz="4" w:space="0" w:color="auto"/>
            </w:tcBorders>
          </w:tcPr>
          <w:p w14:paraId="072D0566" w14:textId="77777777" w:rsidR="00C9409E" w:rsidRPr="00C9409E" w:rsidRDefault="00C9409E" w:rsidP="00C9409E">
            <w:r w:rsidRPr="00C9409E">
              <w:t>Pagal įmonės technologinį reglamentą</w:t>
            </w:r>
          </w:p>
        </w:tc>
      </w:tr>
      <w:tr w:rsidR="00C9409E" w:rsidRPr="00C9409E" w14:paraId="08A20F1A" w14:textId="77777777" w:rsidTr="005571B7">
        <w:tc>
          <w:tcPr>
            <w:tcW w:w="252" w:type="pct"/>
            <w:tcBorders>
              <w:top w:val="single" w:sz="4" w:space="0" w:color="auto"/>
              <w:left w:val="single" w:sz="4" w:space="0" w:color="auto"/>
              <w:bottom w:val="single" w:sz="4" w:space="0" w:color="auto"/>
              <w:right w:val="single" w:sz="4" w:space="0" w:color="auto"/>
            </w:tcBorders>
          </w:tcPr>
          <w:p w14:paraId="34E8F5A6" w14:textId="77777777" w:rsidR="00C9409E" w:rsidRPr="00C9409E" w:rsidRDefault="00C9409E" w:rsidP="00C9409E">
            <w:r w:rsidRPr="00C9409E">
              <w:t>2.3</w:t>
            </w:r>
          </w:p>
        </w:tc>
        <w:tc>
          <w:tcPr>
            <w:tcW w:w="1040" w:type="pct"/>
            <w:tcBorders>
              <w:top w:val="single" w:sz="4" w:space="0" w:color="auto"/>
              <w:left w:val="single" w:sz="4" w:space="0" w:color="auto"/>
              <w:bottom w:val="single" w:sz="4" w:space="0" w:color="auto"/>
              <w:right w:val="single" w:sz="4" w:space="0" w:color="auto"/>
            </w:tcBorders>
          </w:tcPr>
          <w:p w14:paraId="6824B8BE" w14:textId="77777777" w:rsidR="00C9409E" w:rsidRPr="00C9409E" w:rsidRDefault="00C9409E" w:rsidP="00C9409E">
            <w:r w:rsidRPr="00C9409E">
              <w:t>Poveikio aplinkai monitoringas</w:t>
            </w:r>
          </w:p>
        </w:tc>
        <w:tc>
          <w:tcPr>
            <w:tcW w:w="470" w:type="pct"/>
            <w:tcBorders>
              <w:top w:val="single" w:sz="4" w:space="0" w:color="auto"/>
              <w:left w:val="single" w:sz="4" w:space="0" w:color="auto"/>
              <w:bottom w:val="single" w:sz="4" w:space="0" w:color="auto"/>
              <w:right w:val="single" w:sz="4" w:space="0" w:color="auto"/>
            </w:tcBorders>
          </w:tcPr>
          <w:p w14:paraId="63D05040" w14:textId="77777777" w:rsidR="00C9409E" w:rsidRPr="00C9409E" w:rsidRDefault="00C9409E" w:rsidP="00C9409E">
            <w:r w:rsidRPr="00C9409E">
              <w:t>Atitinka</w:t>
            </w:r>
          </w:p>
        </w:tc>
        <w:tc>
          <w:tcPr>
            <w:tcW w:w="2274" w:type="pct"/>
            <w:tcBorders>
              <w:top w:val="single" w:sz="4" w:space="0" w:color="auto"/>
              <w:left w:val="single" w:sz="4" w:space="0" w:color="auto"/>
              <w:bottom w:val="single" w:sz="4" w:space="0" w:color="auto"/>
              <w:right w:val="single" w:sz="4" w:space="0" w:color="auto"/>
            </w:tcBorders>
          </w:tcPr>
          <w:p w14:paraId="49A3916C" w14:textId="77777777" w:rsidR="00C9409E" w:rsidRPr="00C9409E" w:rsidRDefault="00C9409E" w:rsidP="00C9409E">
            <w:r w:rsidRPr="00C9409E">
              <w:t>Atliekamas požeminio vandens ir dirvožemio  monitoringas</w:t>
            </w:r>
          </w:p>
        </w:tc>
        <w:tc>
          <w:tcPr>
            <w:tcW w:w="963" w:type="pct"/>
            <w:tcBorders>
              <w:top w:val="single" w:sz="4" w:space="0" w:color="auto"/>
              <w:left w:val="single" w:sz="4" w:space="0" w:color="auto"/>
              <w:bottom w:val="single" w:sz="4" w:space="0" w:color="auto"/>
              <w:right w:val="single" w:sz="4" w:space="0" w:color="auto"/>
            </w:tcBorders>
          </w:tcPr>
          <w:p w14:paraId="230EC4D6" w14:textId="77777777" w:rsidR="00C9409E" w:rsidRPr="00C9409E" w:rsidRDefault="00C9409E" w:rsidP="00C9409E">
            <w:r w:rsidRPr="00C9409E">
              <w:t>Pagal suderintas monitoringo programas</w:t>
            </w:r>
          </w:p>
        </w:tc>
      </w:tr>
      <w:tr w:rsidR="00C9409E" w:rsidRPr="00C9409E" w14:paraId="1F57841D" w14:textId="77777777" w:rsidTr="005571B7">
        <w:tc>
          <w:tcPr>
            <w:tcW w:w="252" w:type="pct"/>
            <w:tcBorders>
              <w:top w:val="single" w:sz="4" w:space="0" w:color="auto"/>
              <w:left w:val="single" w:sz="4" w:space="0" w:color="auto"/>
              <w:bottom w:val="single" w:sz="4" w:space="0" w:color="auto"/>
            </w:tcBorders>
          </w:tcPr>
          <w:p w14:paraId="4C2A0541" w14:textId="77777777" w:rsidR="00C9409E" w:rsidRPr="00C9409E" w:rsidRDefault="00C9409E" w:rsidP="00C9409E">
            <w:r w:rsidRPr="00C9409E">
              <w:t>3</w:t>
            </w:r>
          </w:p>
        </w:tc>
        <w:tc>
          <w:tcPr>
            <w:tcW w:w="1040" w:type="pct"/>
            <w:tcBorders>
              <w:top w:val="single" w:sz="4" w:space="0" w:color="auto"/>
              <w:bottom w:val="single" w:sz="4" w:space="0" w:color="auto"/>
            </w:tcBorders>
          </w:tcPr>
          <w:p w14:paraId="031859EC" w14:textId="77777777" w:rsidR="00C9409E" w:rsidRPr="00C9409E" w:rsidRDefault="00C9409E" w:rsidP="00C9409E">
            <w:r w:rsidRPr="00C9409E">
              <w:t>Monitoringo metodai</w:t>
            </w:r>
          </w:p>
        </w:tc>
        <w:tc>
          <w:tcPr>
            <w:tcW w:w="470" w:type="pct"/>
            <w:tcBorders>
              <w:top w:val="single" w:sz="4" w:space="0" w:color="auto"/>
              <w:bottom w:val="single" w:sz="4" w:space="0" w:color="auto"/>
            </w:tcBorders>
          </w:tcPr>
          <w:p w14:paraId="583E54E7" w14:textId="77777777" w:rsidR="00C9409E" w:rsidRPr="00C9409E" w:rsidRDefault="00C9409E" w:rsidP="00C9409E"/>
        </w:tc>
        <w:tc>
          <w:tcPr>
            <w:tcW w:w="2274" w:type="pct"/>
            <w:tcBorders>
              <w:top w:val="single" w:sz="4" w:space="0" w:color="auto"/>
              <w:bottom w:val="single" w:sz="4" w:space="0" w:color="auto"/>
            </w:tcBorders>
          </w:tcPr>
          <w:p w14:paraId="6A4BF52A" w14:textId="77777777" w:rsidR="00C9409E" w:rsidRPr="00C9409E" w:rsidRDefault="00C9409E" w:rsidP="00C9409E"/>
        </w:tc>
        <w:tc>
          <w:tcPr>
            <w:tcW w:w="963" w:type="pct"/>
            <w:tcBorders>
              <w:top w:val="single" w:sz="4" w:space="0" w:color="auto"/>
              <w:bottom w:val="single" w:sz="4" w:space="0" w:color="auto"/>
              <w:right w:val="single" w:sz="4" w:space="0" w:color="auto"/>
            </w:tcBorders>
          </w:tcPr>
          <w:p w14:paraId="7F093587" w14:textId="77777777" w:rsidR="00C9409E" w:rsidRPr="00C9409E" w:rsidRDefault="00C9409E" w:rsidP="00C9409E"/>
        </w:tc>
      </w:tr>
      <w:tr w:rsidR="00C9409E" w:rsidRPr="00C9409E" w14:paraId="1327E207" w14:textId="77777777" w:rsidTr="005571B7">
        <w:tc>
          <w:tcPr>
            <w:tcW w:w="252" w:type="pct"/>
            <w:tcBorders>
              <w:top w:val="single" w:sz="4" w:space="0" w:color="auto"/>
              <w:left w:val="single" w:sz="4" w:space="0" w:color="auto"/>
              <w:bottom w:val="single" w:sz="4" w:space="0" w:color="auto"/>
              <w:right w:val="single" w:sz="4" w:space="0" w:color="auto"/>
            </w:tcBorders>
          </w:tcPr>
          <w:p w14:paraId="7B7420FA" w14:textId="77777777" w:rsidR="00C9409E" w:rsidRPr="00C9409E" w:rsidRDefault="00C9409E" w:rsidP="00C9409E">
            <w:r w:rsidRPr="00C9409E">
              <w:t>3.1</w:t>
            </w:r>
          </w:p>
        </w:tc>
        <w:tc>
          <w:tcPr>
            <w:tcW w:w="1040" w:type="pct"/>
            <w:tcBorders>
              <w:top w:val="single" w:sz="4" w:space="0" w:color="auto"/>
              <w:left w:val="single" w:sz="4" w:space="0" w:color="auto"/>
              <w:bottom w:val="single" w:sz="4" w:space="0" w:color="auto"/>
              <w:right w:val="single" w:sz="4" w:space="0" w:color="auto"/>
            </w:tcBorders>
          </w:tcPr>
          <w:p w14:paraId="31220BDC" w14:textId="77777777" w:rsidR="00C9409E" w:rsidRPr="00C9409E" w:rsidRDefault="00C9409E" w:rsidP="00C9409E">
            <w:r w:rsidRPr="00C9409E">
              <w:t>Tiesioginiai matavimai</w:t>
            </w:r>
          </w:p>
        </w:tc>
        <w:tc>
          <w:tcPr>
            <w:tcW w:w="470" w:type="pct"/>
            <w:tcBorders>
              <w:top w:val="single" w:sz="4" w:space="0" w:color="auto"/>
              <w:left w:val="single" w:sz="4" w:space="0" w:color="auto"/>
              <w:bottom w:val="single" w:sz="4" w:space="0" w:color="auto"/>
              <w:right w:val="single" w:sz="4" w:space="0" w:color="auto"/>
            </w:tcBorders>
          </w:tcPr>
          <w:p w14:paraId="022DC646" w14:textId="77777777" w:rsidR="00C9409E" w:rsidRPr="00C9409E" w:rsidRDefault="00C9409E" w:rsidP="00C9409E"/>
        </w:tc>
        <w:tc>
          <w:tcPr>
            <w:tcW w:w="2274" w:type="pct"/>
            <w:tcBorders>
              <w:top w:val="single" w:sz="4" w:space="0" w:color="auto"/>
              <w:left w:val="single" w:sz="4" w:space="0" w:color="auto"/>
              <w:bottom w:val="single" w:sz="4" w:space="0" w:color="auto"/>
              <w:right w:val="single" w:sz="4" w:space="0" w:color="auto"/>
            </w:tcBorders>
          </w:tcPr>
          <w:p w14:paraId="311C2C9E" w14:textId="77777777" w:rsidR="00C9409E" w:rsidRPr="00C9409E" w:rsidRDefault="00C9409E" w:rsidP="00C9409E"/>
        </w:tc>
        <w:tc>
          <w:tcPr>
            <w:tcW w:w="963" w:type="pct"/>
            <w:tcBorders>
              <w:top w:val="single" w:sz="4" w:space="0" w:color="auto"/>
              <w:left w:val="single" w:sz="4" w:space="0" w:color="auto"/>
              <w:bottom w:val="single" w:sz="4" w:space="0" w:color="auto"/>
              <w:right w:val="single" w:sz="4" w:space="0" w:color="auto"/>
            </w:tcBorders>
          </w:tcPr>
          <w:p w14:paraId="20E8844B" w14:textId="77777777" w:rsidR="00C9409E" w:rsidRPr="00C9409E" w:rsidRDefault="00C9409E" w:rsidP="00C9409E"/>
        </w:tc>
      </w:tr>
      <w:tr w:rsidR="00F01FDD" w:rsidRPr="00C9409E" w14:paraId="69C4A6F4" w14:textId="77777777" w:rsidTr="000A735F">
        <w:tc>
          <w:tcPr>
            <w:tcW w:w="252" w:type="pct"/>
            <w:vMerge w:val="restart"/>
            <w:tcBorders>
              <w:top w:val="single" w:sz="4" w:space="0" w:color="auto"/>
              <w:left w:val="single" w:sz="4" w:space="0" w:color="auto"/>
              <w:right w:val="single" w:sz="4" w:space="0" w:color="auto"/>
            </w:tcBorders>
          </w:tcPr>
          <w:p w14:paraId="7C16E388" w14:textId="77777777" w:rsidR="00F01FDD" w:rsidRPr="00C9409E" w:rsidRDefault="00F01FDD" w:rsidP="00C9409E">
            <w:r w:rsidRPr="00C9409E">
              <w:t>3.1.1</w:t>
            </w:r>
          </w:p>
        </w:tc>
        <w:tc>
          <w:tcPr>
            <w:tcW w:w="1040" w:type="pct"/>
            <w:tcBorders>
              <w:top w:val="single" w:sz="4" w:space="0" w:color="auto"/>
              <w:left w:val="single" w:sz="4" w:space="0" w:color="auto"/>
              <w:bottom w:val="single" w:sz="4" w:space="0" w:color="auto"/>
              <w:right w:val="single" w:sz="4" w:space="0" w:color="auto"/>
            </w:tcBorders>
          </w:tcPr>
          <w:p w14:paraId="1523D311" w14:textId="77777777" w:rsidR="00F01FDD" w:rsidRPr="00C9409E" w:rsidRDefault="00F01FDD" w:rsidP="00C9409E">
            <w:r w:rsidRPr="00C9409E">
              <w:t>Nepertraukiamas matavimas</w:t>
            </w:r>
          </w:p>
        </w:tc>
        <w:tc>
          <w:tcPr>
            <w:tcW w:w="470" w:type="pct"/>
            <w:tcBorders>
              <w:top w:val="single" w:sz="4" w:space="0" w:color="auto"/>
              <w:left w:val="single" w:sz="4" w:space="0" w:color="auto"/>
              <w:bottom w:val="single" w:sz="4" w:space="0" w:color="auto"/>
              <w:right w:val="single" w:sz="4" w:space="0" w:color="auto"/>
            </w:tcBorders>
          </w:tcPr>
          <w:p w14:paraId="1A64F3FE" w14:textId="77777777" w:rsidR="00F01FDD" w:rsidRPr="00C9409E" w:rsidRDefault="00F01FDD" w:rsidP="00C9409E">
            <w:r w:rsidRPr="00C9409E">
              <w:t>Atitinka</w:t>
            </w:r>
          </w:p>
        </w:tc>
        <w:tc>
          <w:tcPr>
            <w:tcW w:w="2274" w:type="pct"/>
            <w:tcBorders>
              <w:top w:val="single" w:sz="4" w:space="0" w:color="auto"/>
              <w:left w:val="single" w:sz="4" w:space="0" w:color="auto"/>
              <w:bottom w:val="single" w:sz="4" w:space="0" w:color="auto"/>
              <w:right w:val="single" w:sz="4" w:space="0" w:color="auto"/>
            </w:tcBorders>
          </w:tcPr>
          <w:p w14:paraId="2DF10F52" w14:textId="77777777" w:rsidR="00F01FDD" w:rsidRPr="00C9409E" w:rsidRDefault="00F01FDD" w:rsidP="00C9409E">
            <w:r w:rsidRPr="00C9409E">
              <w:t>Nuotekos:</w:t>
            </w:r>
          </w:p>
          <w:p w14:paraId="13E59189" w14:textId="77777777" w:rsidR="00F01FDD" w:rsidRPr="00C9409E" w:rsidRDefault="00F01FDD" w:rsidP="00C9409E">
            <w:r w:rsidRPr="00C9409E">
              <w:t xml:space="preserve">- </w:t>
            </w:r>
            <w:bookmarkStart w:id="16" w:name="_Hlk38963919"/>
            <w:r w:rsidRPr="00C9409E">
              <w:t>paviršinių nuotekų išleidžiamų iš rezervuaro (obj.23) matuojami pH</w:t>
            </w:r>
            <w:bookmarkEnd w:id="16"/>
            <w:r w:rsidRPr="00C9409E">
              <w:t xml:space="preserve"> </w:t>
            </w:r>
          </w:p>
          <w:p w14:paraId="690CF8F4" w14:textId="77777777" w:rsidR="00F01FDD" w:rsidRPr="00C9409E" w:rsidRDefault="00F01FDD" w:rsidP="00C9409E">
            <w:r w:rsidRPr="00C9409E">
              <w:t xml:space="preserve">- gamybinių nuotekų pH, temperatūra aerotankuose </w:t>
            </w:r>
          </w:p>
        </w:tc>
        <w:tc>
          <w:tcPr>
            <w:tcW w:w="963" w:type="pct"/>
            <w:tcBorders>
              <w:top w:val="single" w:sz="4" w:space="0" w:color="auto"/>
              <w:left w:val="single" w:sz="4" w:space="0" w:color="auto"/>
              <w:bottom w:val="single" w:sz="4" w:space="0" w:color="auto"/>
              <w:right w:val="single" w:sz="4" w:space="0" w:color="auto"/>
            </w:tcBorders>
          </w:tcPr>
          <w:p w14:paraId="31B78DB8" w14:textId="77777777" w:rsidR="00F01FDD" w:rsidRPr="00C9409E" w:rsidRDefault="00F01FDD" w:rsidP="00C9409E">
            <w:r w:rsidRPr="00C9409E">
              <w:t>Nepertraukiamas</w:t>
            </w:r>
          </w:p>
        </w:tc>
      </w:tr>
      <w:tr w:rsidR="00F01FDD" w:rsidRPr="00C9409E" w14:paraId="693792DA" w14:textId="77777777" w:rsidTr="000A735F">
        <w:tc>
          <w:tcPr>
            <w:tcW w:w="252" w:type="pct"/>
            <w:vMerge/>
            <w:tcBorders>
              <w:left w:val="single" w:sz="4" w:space="0" w:color="auto"/>
              <w:right w:val="single" w:sz="4" w:space="0" w:color="auto"/>
            </w:tcBorders>
          </w:tcPr>
          <w:p w14:paraId="3845DA0C" w14:textId="77777777" w:rsidR="00F01FDD" w:rsidRPr="00C9409E" w:rsidRDefault="00F01FDD" w:rsidP="00C9409E"/>
        </w:tc>
        <w:tc>
          <w:tcPr>
            <w:tcW w:w="1040" w:type="pct"/>
            <w:tcBorders>
              <w:top w:val="single" w:sz="4" w:space="0" w:color="auto"/>
              <w:left w:val="single" w:sz="4" w:space="0" w:color="auto"/>
              <w:right w:val="single" w:sz="4" w:space="0" w:color="auto"/>
            </w:tcBorders>
          </w:tcPr>
          <w:p w14:paraId="6ACADE6A" w14:textId="77777777" w:rsidR="00F01FDD" w:rsidRPr="00C9409E" w:rsidRDefault="00F01FDD" w:rsidP="00C9409E"/>
        </w:tc>
        <w:tc>
          <w:tcPr>
            <w:tcW w:w="470" w:type="pct"/>
            <w:tcBorders>
              <w:top w:val="single" w:sz="4" w:space="0" w:color="auto"/>
              <w:left w:val="single" w:sz="4" w:space="0" w:color="auto"/>
              <w:right w:val="single" w:sz="4" w:space="0" w:color="auto"/>
            </w:tcBorders>
          </w:tcPr>
          <w:p w14:paraId="03C38378" w14:textId="77777777" w:rsidR="00F01FDD" w:rsidRPr="00C9409E" w:rsidRDefault="00F01FDD" w:rsidP="00C9409E"/>
        </w:tc>
        <w:tc>
          <w:tcPr>
            <w:tcW w:w="2274" w:type="pct"/>
            <w:tcBorders>
              <w:top w:val="single" w:sz="4" w:space="0" w:color="auto"/>
              <w:left w:val="single" w:sz="4" w:space="0" w:color="auto"/>
              <w:right w:val="single" w:sz="4" w:space="0" w:color="auto"/>
            </w:tcBorders>
          </w:tcPr>
          <w:p w14:paraId="7E9748EA" w14:textId="77777777" w:rsidR="00F01FDD" w:rsidRPr="00C9409E" w:rsidRDefault="00F01FDD" w:rsidP="00C9409E">
            <w:r w:rsidRPr="00C9409E">
              <w:t>Proceso monitoringas – žiūrėti p.2.2</w:t>
            </w:r>
          </w:p>
        </w:tc>
        <w:tc>
          <w:tcPr>
            <w:tcW w:w="963" w:type="pct"/>
            <w:tcBorders>
              <w:top w:val="nil"/>
              <w:left w:val="single" w:sz="4" w:space="0" w:color="auto"/>
              <w:bottom w:val="single" w:sz="4" w:space="0" w:color="auto"/>
              <w:right w:val="single" w:sz="4" w:space="0" w:color="auto"/>
            </w:tcBorders>
          </w:tcPr>
          <w:p w14:paraId="0CD52D4D" w14:textId="77777777" w:rsidR="00F01FDD" w:rsidRPr="00C9409E" w:rsidRDefault="00F01FDD" w:rsidP="00C9409E">
            <w:r w:rsidRPr="00C9409E">
              <w:t xml:space="preserve">Pastoviai </w:t>
            </w:r>
          </w:p>
        </w:tc>
      </w:tr>
      <w:tr w:rsidR="00F01FDD" w:rsidRPr="00C9409E" w14:paraId="771F08EC" w14:textId="77777777" w:rsidTr="005571B7">
        <w:tc>
          <w:tcPr>
            <w:tcW w:w="252" w:type="pct"/>
            <w:vMerge/>
            <w:tcBorders>
              <w:left w:val="single" w:sz="4" w:space="0" w:color="auto"/>
              <w:bottom w:val="single" w:sz="4" w:space="0" w:color="auto"/>
              <w:right w:val="single" w:sz="4" w:space="0" w:color="auto"/>
            </w:tcBorders>
          </w:tcPr>
          <w:p w14:paraId="140991A9" w14:textId="77777777" w:rsidR="00F01FDD" w:rsidRPr="00C9409E" w:rsidRDefault="00F01FDD" w:rsidP="00C9409E"/>
        </w:tc>
        <w:tc>
          <w:tcPr>
            <w:tcW w:w="1040" w:type="pct"/>
            <w:tcBorders>
              <w:left w:val="single" w:sz="4" w:space="0" w:color="auto"/>
              <w:bottom w:val="single" w:sz="4" w:space="0" w:color="auto"/>
              <w:right w:val="single" w:sz="4" w:space="0" w:color="auto"/>
            </w:tcBorders>
          </w:tcPr>
          <w:p w14:paraId="4E25B96A" w14:textId="77777777" w:rsidR="00F01FDD" w:rsidRPr="00C9409E" w:rsidRDefault="00F01FDD" w:rsidP="00C9409E"/>
        </w:tc>
        <w:tc>
          <w:tcPr>
            <w:tcW w:w="470" w:type="pct"/>
            <w:tcBorders>
              <w:left w:val="single" w:sz="4" w:space="0" w:color="auto"/>
              <w:bottom w:val="single" w:sz="4" w:space="0" w:color="auto"/>
              <w:right w:val="single" w:sz="4" w:space="0" w:color="auto"/>
            </w:tcBorders>
          </w:tcPr>
          <w:p w14:paraId="1846FA1E" w14:textId="77777777" w:rsidR="00F01FDD" w:rsidRPr="00C9409E" w:rsidRDefault="00F01FDD" w:rsidP="00C9409E"/>
        </w:tc>
        <w:tc>
          <w:tcPr>
            <w:tcW w:w="2274" w:type="pct"/>
            <w:tcBorders>
              <w:top w:val="single" w:sz="4" w:space="0" w:color="auto"/>
              <w:left w:val="single" w:sz="4" w:space="0" w:color="auto"/>
              <w:bottom w:val="single" w:sz="4" w:space="0" w:color="auto"/>
              <w:right w:val="single" w:sz="4" w:space="0" w:color="auto"/>
            </w:tcBorders>
          </w:tcPr>
          <w:p w14:paraId="75F605DF" w14:textId="77777777" w:rsidR="00F01FDD" w:rsidRPr="00C9409E" w:rsidRDefault="00F01FDD" w:rsidP="00C9409E">
            <w:r w:rsidRPr="00C9409E">
              <w:t>Oras:</w:t>
            </w:r>
          </w:p>
          <w:p w14:paraId="7A4C25F5" w14:textId="77777777" w:rsidR="00F01FDD" w:rsidRPr="00C9409E" w:rsidRDefault="00F01FDD" w:rsidP="00C9409E">
            <w:r w:rsidRPr="00C9409E">
              <w:t>sumontuoti dujų (metano) analizatoriai:</w:t>
            </w:r>
          </w:p>
          <w:p w14:paraId="56592236" w14:textId="77777777" w:rsidR="00F01FDD" w:rsidRPr="00C9409E" w:rsidRDefault="00F01FDD" w:rsidP="00C9409E">
            <w:r w:rsidRPr="00C9409E">
              <w:t xml:space="preserve">- garo katilinėje (obj. 07), </w:t>
            </w:r>
          </w:p>
          <w:p w14:paraId="34825559" w14:textId="77777777" w:rsidR="00F01FDD" w:rsidRPr="00C9409E" w:rsidRDefault="00F01FDD" w:rsidP="00C9409E">
            <w:r w:rsidRPr="00C9409E">
              <w:t xml:space="preserve">- dujų reguliavimo punkte (obj.29), </w:t>
            </w:r>
          </w:p>
          <w:p w14:paraId="0711081C" w14:textId="77777777" w:rsidR="00F01FDD" w:rsidRPr="00C9409E" w:rsidRDefault="00F01FDD" w:rsidP="00C9409E">
            <w:r w:rsidRPr="00C9409E">
              <w:t xml:space="preserve">- HTM katilinėje (obj.06, 06.1) </w:t>
            </w:r>
          </w:p>
          <w:p w14:paraId="3370C64E" w14:textId="77777777" w:rsidR="00F01FDD" w:rsidRPr="00C9409E" w:rsidRDefault="00F01FDD" w:rsidP="00C9409E">
            <w:r w:rsidRPr="00C9409E">
              <w:t>-  vandens pašildymo katilinėje (obj.01)</w:t>
            </w:r>
          </w:p>
        </w:tc>
        <w:tc>
          <w:tcPr>
            <w:tcW w:w="963" w:type="pct"/>
            <w:tcBorders>
              <w:top w:val="nil"/>
              <w:left w:val="single" w:sz="4" w:space="0" w:color="auto"/>
              <w:bottom w:val="single" w:sz="4" w:space="0" w:color="auto"/>
              <w:right w:val="single" w:sz="4" w:space="0" w:color="auto"/>
            </w:tcBorders>
          </w:tcPr>
          <w:p w14:paraId="087477A7" w14:textId="77777777" w:rsidR="00F01FDD" w:rsidRPr="00C9409E" w:rsidRDefault="00F01FDD" w:rsidP="00C9409E">
            <w:r w:rsidRPr="00C9409E">
              <w:t>Nepertraukiamas</w:t>
            </w:r>
          </w:p>
        </w:tc>
      </w:tr>
      <w:tr w:rsidR="00F01FDD" w:rsidRPr="00C9409E" w14:paraId="04BD3828" w14:textId="77777777" w:rsidTr="00B9748F">
        <w:trPr>
          <w:trHeight w:val="966"/>
        </w:trPr>
        <w:tc>
          <w:tcPr>
            <w:tcW w:w="252" w:type="pct"/>
            <w:vMerge w:val="restart"/>
            <w:tcBorders>
              <w:top w:val="single" w:sz="4" w:space="0" w:color="auto"/>
              <w:left w:val="single" w:sz="4" w:space="0" w:color="auto"/>
              <w:right w:val="single" w:sz="4" w:space="0" w:color="auto"/>
            </w:tcBorders>
            <w:vAlign w:val="center"/>
          </w:tcPr>
          <w:p w14:paraId="7CA63BF8" w14:textId="77777777" w:rsidR="00F01FDD" w:rsidRPr="00C9409E" w:rsidRDefault="00F01FDD" w:rsidP="00B9748F">
            <w:pPr>
              <w:jc w:val="center"/>
            </w:pPr>
            <w:r w:rsidRPr="00C9409E">
              <w:t>3.1.2</w:t>
            </w:r>
          </w:p>
        </w:tc>
        <w:tc>
          <w:tcPr>
            <w:tcW w:w="1040" w:type="pct"/>
            <w:vMerge w:val="restart"/>
            <w:tcBorders>
              <w:top w:val="single" w:sz="4" w:space="0" w:color="auto"/>
              <w:left w:val="single" w:sz="4" w:space="0" w:color="auto"/>
              <w:right w:val="single" w:sz="4" w:space="0" w:color="auto"/>
            </w:tcBorders>
            <w:vAlign w:val="center"/>
          </w:tcPr>
          <w:p w14:paraId="10578B36" w14:textId="77777777" w:rsidR="00F01FDD" w:rsidRPr="00C9409E" w:rsidRDefault="00F01FDD" w:rsidP="00B9748F">
            <w:pPr>
              <w:jc w:val="center"/>
            </w:pPr>
            <w:r w:rsidRPr="00C9409E">
              <w:t>Pertraukiamas metodas</w:t>
            </w:r>
          </w:p>
        </w:tc>
        <w:tc>
          <w:tcPr>
            <w:tcW w:w="470" w:type="pct"/>
            <w:tcBorders>
              <w:top w:val="single" w:sz="4" w:space="0" w:color="auto"/>
              <w:left w:val="single" w:sz="4" w:space="0" w:color="auto"/>
              <w:bottom w:val="single" w:sz="4" w:space="0" w:color="auto"/>
              <w:right w:val="single" w:sz="4" w:space="0" w:color="auto"/>
            </w:tcBorders>
          </w:tcPr>
          <w:p w14:paraId="098462AC" w14:textId="77777777" w:rsidR="00F01FDD" w:rsidRPr="00C9409E" w:rsidRDefault="00F01FDD" w:rsidP="00C9409E">
            <w:r w:rsidRPr="00C9409E">
              <w:t>Atitinka</w:t>
            </w:r>
          </w:p>
        </w:tc>
        <w:tc>
          <w:tcPr>
            <w:tcW w:w="2274" w:type="pct"/>
            <w:tcBorders>
              <w:top w:val="single" w:sz="4" w:space="0" w:color="auto"/>
              <w:left w:val="single" w:sz="4" w:space="0" w:color="auto"/>
              <w:bottom w:val="single" w:sz="4" w:space="0" w:color="auto"/>
              <w:right w:val="single" w:sz="4" w:space="0" w:color="auto"/>
            </w:tcBorders>
          </w:tcPr>
          <w:p w14:paraId="36CA21F9" w14:textId="77777777" w:rsidR="00F01FDD" w:rsidRPr="00C9409E" w:rsidRDefault="00F01FDD" w:rsidP="00C9409E">
            <w:r w:rsidRPr="00C9409E">
              <w:t>Nuotekos:</w:t>
            </w:r>
          </w:p>
          <w:p w14:paraId="03861DDC" w14:textId="77777777" w:rsidR="00F01FDD" w:rsidRPr="00C9409E" w:rsidRDefault="00F01FDD" w:rsidP="00C9409E">
            <w:r w:rsidRPr="00C9409E">
              <w:t>- paviršinių nuotekų, išleidžiamų į aplinką</w:t>
            </w:r>
          </w:p>
          <w:p w14:paraId="4B343093" w14:textId="77777777" w:rsidR="00F01FDD" w:rsidRPr="00C9409E" w:rsidRDefault="00F01FDD" w:rsidP="00C9409E">
            <w:r w:rsidRPr="00C9409E">
              <w:t>- gamybinių nuotekų, patenkančių į biologinius valymo įrenginius</w:t>
            </w:r>
          </w:p>
          <w:p w14:paraId="2C386553" w14:textId="77777777" w:rsidR="00F01FDD" w:rsidRPr="00C9409E" w:rsidRDefault="00F01FDD" w:rsidP="00C9409E">
            <w:r w:rsidRPr="00C9409E">
              <w:t>- gamybinių nuotekų, po valymo ir išleidžiamų į AB “Klaipėdos vanduo“ tinklus</w:t>
            </w:r>
          </w:p>
        </w:tc>
        <w:tc>
          <w:tcPr>
            <w:tcW w:w="963" w:type="pct"/>
            <w:tcBorders>
              <w:top w:val="single" w:sz="4" w:space="0" w:color="auto"/>
              <w:left w:val="single" w:sz="4" w:space="0" w:color="auto"/>
              <w:bottom w:val="single" w:sz="4" w:space="0" w:color="auto"/>
              <w:right w:val="single" w:sz="4" w:space="0" w:color="auto"/>
            </w:tcBorders>
          </w:tcPr>
          <w:p w14:paraId="0A93E68A" w14:textId="77777777" w:rsidR="00F01FDD" w:rsidRPr="00C9409E" w:rsidRDefault="00F01FDD" w:rsidP="00C9409E"/>
          <w:p w14:paraId="66FFF740" w14:textId="77777777" w:rsidR="00F01FDD" w:rsidRPr="00C9409E" w:rsidRDefault="00F01FDD" w:rsidP="00C9409E">
            <w:r w:rsidRPr="00C9409E">
              <w:t>Pagal suderintą kontrolės grafiką</w:t>
            </w:r>
          </w:p>
        </w:tc>
      </w:tr>
      <w:tr w:rsidR="00F01FDD" w:rsidRPr="00C9409E" w14:paraId="7A1EDF6E" w14:textId="77777777" w:rsidTr="001526A0">
        <w:tc>
          <w:tcPr>
            <w:tcW w:w="252" w:type="pct"/>
            <w:vMerge/>
            <w:tcBorders>
              <w:left w:val="single" w:sz="4" w:space="0" w:color="auto"/>
              <w:right w:val="single" w:sz="4" w:space="0" w:color="auto"/>
            </w:tcBorders>
          </w:tcPr>
          <w:p w14:paraId="6A200B34" w14:textId="77777777" w:rsidR="00F01FDD" w:rsidRPr="00C9409E" w:rsidRDefault="00F01FDD" w:rsidP="00C9409E"/>
        </w:tc>
        <w:tc>
          <w:tcPr>
            <w:tcW w:w="1040" w:type="pct"/>
            <w:vMerge/>
            <w:tcBorders>
              <w:left w:val="single" w:sz="4" w:space="0" w:color="auto"/>
              <w:right w:val="single" w:sz="4" w:space="0" w:color="auto"/>
            </w:tcBorders>
          </w:tcPr>
          <w:p w14:paraId="6A5ABE54" w14:textId="77777777" w:rsidR="00F01FDD" w:rsidRPr="00C9409E" w:rsidRDefault="00F01FDD" w:rsidP="00C9409E"/>
        </w:tc>
        <w:tc>
          <w:tcPr>
            <w:tcW w:w="470" w:type="pct"/>
            <w:tcBorders>
              <w:top w:val="single" w:sz="4" w:space="0" w:color="auto"/>
              <w:left w:val="single" w:sz="4" w:space="0" w:color="auto"/>
              <w:bottom w:val="single" w:sz="4" w:space="0" w:color="auto"/>
              <w:right w:val="single" w:sz="4" w:space="0" w:color="auto"/>
            </w:tcBorders>
          </w:tcPr>
          <w:p w14:paraId="364480B2" w14:textId="77777777" w:rsidR="00F01FDD" w:rsidRPr="00C9409E" w:rsidRDefault="00F01FDD" w:rsidP="00C9409E">
            <w:r w:rsidRPr="00C9409E">
              <w:t>Atitinka</w:t>
            </w:r>
          </w:p>
        </w:tc>
        <w:tc>
          <w:tcPr>
            <w:tcW w:w="2274" w:type="pct"/>
            <w:tcBorders>
              <w:top w:val="single" w:sz="4" w:space="0" w:color="auto"/>
              <w:left w:val="single" w:sz="4" w:space="0" w:color="auto"/>
              <w:bottom w:val="single" w:sz="4" w:space="0" w:color="auto"/>
              <w:right w:val="single" w:sz="4" w:space="0" w:color="auto"/>
            </w:tcBorders>
          </w:tcPr>
          <w:p w14:paraId="7D0A00E1" w14:textId="77777777" w:rsidR="00F01FDD" w:rsidRPr="00C9409E" w:rsidRDefault="00F01FDD" w:rsidP="00C9409E">
            <w:r w:rsidRPr="00C9409E">
              <w:t>Emisijos: stacionarūs atmosferos taršos šaltiniai</w:t>
            </w:r>
          </w:p>
        </w:tc>
        <w:tc>
          <w:tcPr>
            <w:tcW w:w="963" w:type="pct"/>
            <w:tcBorders>
              <w:top w:val="single" w:sz="4" w:space="0" w:color="auto"/>
              <w:left w:val="single" w:sz="4" w:space="0" w:color="auto"/>
              <w:bottom w:val="single" w:sz="4" w:space="0" w:color="auto"/>
              <w:right w:val="single" w:sz="4" w:space="0" w:color="auto"/>
            </w:tcBorders>
          </w:tcPr>
          <w:p w14:paraId="03D0BE3D" w14:textId="77777777" w:rsidR="00F01FDD" w:rsidRPr="00C9409E" w:rsidRDefault="00F01FDD" w:rsidP="00C9409E">
            <w:r w:rsidRPr="00C9409E">
              <w:t>pagal patvirtintą grafiką</w:t>
            </w:r>
          </w:p>
        </w:tc>
      </w:tr>
      <w:tr w:rsidR="00F01FDD" w:rsidRPr="00C9409E" w14:paraId="4DD0AF7B" w14:textId="77777777" w:rsidTr="001526A0">
        <w:tc>
          <w:tcPr>
            <w:tcW w:w="252" w:type="pct"/>
            <w:vMerge/>
            <w:tcBorders>
              <w:left w:val="single" w:sz="4" w:space="0" w:color="auto"/>
              <w:right w:val="single" w:sz="4" w:space="0" w:color="auto"/>
            </w:tcBorders>
          </w:tcPr>
          <w:p w14:paraId="0D6E84C9" w14:textId="77777777" w:rsidR="00F01FDD" w:rsidRPr="00C9409E" w:rsidRDefault="00F01FDD" w:rsidP="00C9409E"/>
        </w:tc>
        <w:tc>
          <w:tcPr>
            <w:tcW w:w="1040" w:type="pct"/>
            <w:vMerge/>
            <w:tcBorders>
              <w:left w:val="single" w:sz="4" w:space="0" w:color="auto"/>
              <w:right w:val="single" w:sz="4" w:space="0" w:color="auto"/>
            </w:tcBorders>
          </w:tcPr>
          <w:p w14:paraId="63E8D661" w14:textId="77777777" w:rsidR="00F01FDD" w:rsidRPr="00C9409E" w:rsidRDefault="00F01FDD" w:rsidP="00C9409E"/>
        </w:tc>
        <w:tc>
          <w:tcPr>
            <w:tcW w:w="470" w:type="pct"/>
            <w:tcBorders>
              <w:top w:val="single" w:sz="4" w:space="0" w:color="auto"/>
              <w:left w:val="single" w:sz="4" w:space="0" w:color="auto"/>
              <w:bottom w:val="single" w:sz="4" w:space="0" w:color="auto"/>
              <w:right w:val="single" w:sz="4" w:space="0" w:color="auto"/>
            </w:tcBorders>
          </w:tcPr>
          <w:p w14:paraId="76752C63" w14:textId="77777777" w:rsidR="00F01FDD" w:rsidRPr="00C9409E" w:rsidRDefault="00F01FDD" w:rsidP="00C9409E">
            <w:r w:rsidRPr="00C9409E">
              <w:t>Atitinka</w:t>
            </w:r>
          </w:p>
        </w:tc>
        <w:tc>
          <w:tcPr>
            <w:tcW w:w="2274" w:type="pct"/>
            <w:tcBorders>
              <w:top w:val="single" w:sz="4" w:space="0" w:color="auto"/>
              <w:left w:val="single" w:sz="4" w:space="0" w:color="auto"/>
              <w:bottom w:val="single" w:sz="4" w:space="0" w:color="auto"/>
              <w:right w:val="single" w:sz="4" w:space="0" w:color="auto"/>
            </w:tcBorders>
          </w:tcPr>
          <w:p w14:paraId="0834DA6A" w14:textId="77777777" w:rsidR="00F01FDD" w:rsidRPr="00C9409E" w:rsidRDefault="00F01FDD" w:rsidP="00C9409E">
            <w:r w:rsidRPr="00C9409E">
              <w:t>Požeminio vandens monitoringas</w:t>
            </w:r>
          </w:p>
        </w:tc>
        <w:tc>
          <w:tcPr>
            <w:tcW w:w="963" w:type="pct"/>
            <w:tcBorders>
              <w:top w:val="single" w:sz="4" w:space="0" w:color="auto"/>
              <w:left w:val="single" w:sz="4" w:space="0" w:color="auto"/>
              <w:bottom w:val="single" w:sz="4" w:space="0" w:color="auto"/>
              <w:right w:val="single" w:sz="4" w:space="0" w:color="auto"/>
            </w:tcBorders>
          </w:tcPr>
          <w:p w14:paraId="6EABBF24" w14:textId="77777777" w:rsidR="00F01FDD" w:rsidRPr="00C9409E" w:rsidRDefault="00F01FDD" w:rsidP="00C9409E">
            <w:r w:rsidRPr="00C9409E">
              <w:t>2 k./metus 6 gręžinėliuose arba pagal suderintą programą</w:t>
            </w:r>
          </w:p>
        </w:tc>
      </w:tr>
      <w:tr w:rsidR="00F01FDD" w:rsidRPr="00C9409E" w14:paraId="3184A427" w14:textId="77777777" w:rsidTr="001526A0">
        <w:tc>
          <w:tcPr>
            <w:tcW w:w="252" w:type="pct"/>
            <w:vMerge/>
            <w:tcBorders>
              <w:left w:val="single" w:sz="4" w:space="0" w:color="auto"/>
              <w:right w:val="single" w:sz="4" w:space="0" w:color="auto"/>
            </w:tcBorders>
          </w:tcPr>
          <w:p w14:paraId="59E8CEA2" w14:textId="77777777" w:rsidR="00F01FDD" w:rsidRPr="00C9409E" w:rsidRDefault="00F01FDD" w:rsidP="00C9409E"/>
        </w:tc>
        <w:tc>
          <w:tcPr>
            <w:tcW w:w="1040" w:type="pct"/>
            <w:vMerge/>
            <w:tcBorders>
              <w:left w:val="single" w:sz="4" w:space="0" w:color="auto"/>
              <w:right w:val="single" w:sz="4" w:space="0" w:color="auto"/>
            </w:tcBorders>
          </w:tcPr>
          <w:p w14:paraId="534C0B98" w14:textId="77777777" w:rsidR="00F01FDD" w:rsidRPr="00C9409E" w:rsidRDefault="00F01FDD" w:rsidP="00C9409E"/>
        </w:tc>
        <w:tc>
          <w:tcPr>
            <w:tcW w:w="470" w:type="pct"/>
            <w:tcBorders>
              <w:top w:val="single" w:sz="4" w:space="0" w:color="auto"/>
              <w:left w:val="single" w:sz="4" w:space="0" w:color="auto"/>
              <w:bottom w:val="single" w:sz="4" w:space="0" w:color="auto"/>
              <w:right w:val="single" w:sz="4" w:space="0" w:color="auto"/>
            </w:tcBorders>
          </w:tcPr>
          <w:p w14:paraId="2765B1E4" w14:textId="77777777" w:rsidR="00F01FDD" w:rsidRPr="00C9409E" w:rsidRDefault="00F01FDD" w:rsidP="00C9409E">
            <w:r w:rsidRPr="00C9409E">
              <w:t>Atitinka</w:t>
            </w:r>
          </w:p>
        </w:tc>
        <w:tc>
          <w:tcPr>
            <w:tcW w:w="2274" w:type="pct"/>
            <w:tcBorders>
              <w:top w:val="single" w:sz="4" w:space="0" w:color="auto"/>
              <w:left w:val="single" w:sz="4" w:space="0" w:color="auto"/>
              <w:bottom w:val="single" w:sz="4" w:space="0" w:color="auto"/>
              <w:right w:val="single" w:sz="4" w:space="0" w:color="auto"/>
            </w:tcBorders>
          </w:tcPr>
          <w:p w14:paraId="03665258" w14:textId="77777777" w:rsidR="00F01FDD" w:rsidRPr="00C9409E" w:rsidRDefault="00F01FDD" w:rsidP="00C9409E">
            <w:r w:rsidRPr="00C9409E">
              <w:t>Atliekų ir pakuočių atliekų kiekis nustatomas svėrimu</w:t>
            </w:r>
          </w:p>
        </w:tc>
        <w:tc>
          <w:tcPr>
            <w:tcW w:w="963" w:type="pct"/>
            <w:tcBorders>
              <w:top w:val="single" w:sz="4" w:space="0" w:color="auto"/>
              <w:left w:val="single" w:sz="4" w:space="0" w:color="auto"/>
              <w:bottom w:val="single" w:sz="4" w:space="0" w:color="auto"/>
              <w:right w:val="single" w:sz="4" w:space="0" w:color="auto"/>
            </w:tcBorders>
          </w:tcPr>
          <w:p w14:paraId="0771BDA2" w14:textId="77777777" w:rsidR="00F01FDD" w:rsidRPr="00C9409E" w:rsidRDefault="00F01FDD" w:rsidP="00C9409E">
            <w:r w:rsidRPr="00C9409E">
              <w:t>Kiekvienu atveju</w:t>
            </w:r>
          </w:p>
        </w:tc>
      </w:tr>
      <w:tr w:rsidR="00F01FDD" w:rsidRPr="00C9409E" w14:paraId="5B037D25" w14:textId="77777777" w:rsidTr="001526A0">
        <w:tc>
          <w:tcPr>
            <w:tcW w:w="252" w:type="pct"/>
            <w:vMerge/>
            <w:tcBorders>
              <w:left w:val="single" w:sz="4" w:space="0" w:color="auto"/>
              <w:bottom w:val="single" w:sz="4" w:space="0" w:color="auto"/>
              <w:right w:val="single" w:sz="4" w:space="0" w:color="auto"/>
            </w:tcBorders>
          </w:tcPr>
          <w:p w14:paraId="489A3DC4" w14:textId="77777777" w:rsidR="00F01FDD" w:rsidRPr="00C9409E" w:rsidRDefault="00F01FDD" w:rsidP="00C9409E"/>
        </w:tc>
        <w:tc>
          <w:tcPr>
            <w:tcW w:w="1040" w:type="pct"/>
            <w:vMerge/>
            <w:tcBorders>
              <w:left w:val="single" w:sz="4" w:space="0" w:color="auto"/>
              <w:bottom w:val="single" w:sz="4" w:space="0" w:color="auto"/>
              <w:right w:val="single" w:sz="4" w:space="0" w:color="auto"/>
            </w:tcBorders>
          </w:tcPr>
          <w:p w14:paraId="60405A9F" w14:textId="77777777" w:rsidR="00F01FDD" w:rsidRPr="00C9409E" w:rsidRDefault="00F01FDD" w:rsidP="00C9409E"/>
        </w:tc>
        <w:tc>
          <w:tcPr>
            <w:tcW w:w="470" w:type="pct"/>
            <w:tcBorders>
              <w:top w:val="single" w:sz="4" w:space="0" w:color="auto"/>
              <w:left w:val="single" w:sz="4" w:space="0" w:color="auto"/>
              <w:bottom w:val="single" w:sz="4" w:space="0" w:color="auto"/>
              <w:right w:val="single" w:sz="4" w:space="0" w:color="auto"/>
            </w:tcBorders>
          </w:tcPr>
          <w:p w14:paraId="1FE17E79" w14:textId="77777777" w:rsidR="00F01FDD" w:rsidRPr="00C9409E" w:rsidRDefault="00F01FDD" w:rsidP="00C9409E">
            <w:r w:rsidRPr="00C9409E">
              <w:t>Atitinka</w:t>
            </w:r>
          </w:p>
        </w:tc>
        <w:tc>
          <w:tcPr>
            <w:tcW w:w="2274" w:type="pct"/>
            <w:tcBorders>
              <w:top w:val="single" w:sz="4" w:space="0" w:color="auto"/>
              <w:left w:val="single" w:sz="4" w:space="0" w:color="auto"/>
              <w:bottom w:val="single" w:sz="4" w:space="0" w:color="auto"/>
              <w:right w:val="single" w:sz="4" w:space="0" w:color="auto"/>
            </w:tcBorders>
          </w:tcPr>
          <w:p w14:paraId="28BDB356" w14:textId="77777777" w:rsidR="00F01FDD" w:rsidRPr="00C9409E" w:rsidRDefault="00F01FDD" w:rsidP="00C9409E">
            <w:r w:rsidRPr="00C9409E">
              <w:t xml:space="preserve">Dirvožemio – mėginiai imami ir tiriami 35 vietose </w:t>
            </w:r>
          </w:p>
        </w:tc>
        <w:tc>
          <w:tcPr>
            <w:tcW w:w="963" w:type="pct"/>
            <w:tcBorders>
              <w:top w:val="single" w:sz="4" w:space="0" w:color="auto"/>
              <w:left w:val="single" w:sz="4" w:space="0" w:color="auto"/>
              <w:bottom w:val="single" w:sz="4" w:space="0" w:color="auto"/>
              <w:right w:val="single" w:sz="4" w:space="0" w:color="auto"/>
            </w:tcBorders>
          </w:tcPr>
          <w:p w14:paraId="1095B9BF" w14:textId="77777777" w:rsidR="00F01FDD" w:rsidRPr="00C9409E" w:rsidRDefault="00F01FDD" w:rsidP="00C9409E">
            <w:r w:rsidRPr="00C9409E">
              <w:t>Pagal suderintą programą</w:t>
            </w:r>
          </w:p>
        </w:tc>
      </w:tr>
      <w:tr w:rsidR="00C9409E" w:rsidRPr="00C9409E" w14:paraId="4D0EF0A1" w14:textId="77777777" w:rsidTr="005571B7">
        <w:tc>
          <w:tcPr>
            <w:tcW w:w="252" w:type="pct"/>
            <w:tcBorders>
              <w:top w:val="single" w:sz="4" w:space="0" w:color="auto"/>
              <w:left w:val="single" w:sz="4" w:space="0" w:color="auto"/>
              <w:bottom w:val="single" w:sz="4" w:space="0" w:color="auto"/>
              <w:right w:val="single" w:sz="4" w:space="0" w:color="auto"/>
            </w:tcBorders>
          </w:tcPr>
          <w:p w14:paraId="2FE4ED74" w14:textId="77777777" w:rsidR="00C9409E" w:rsidRPr="00C9409E" w:rsidRDefault="00C9409E" w:rsidP="00C9409E">
            <w:r w:rsidRPr="00C9409E">
              <w:t>3.2</w:t>
            </w:r>
          </w:p>
        </w:tc>
        <w:tc>
          <w:tcPr>
            <w:tcW w:w="1040" w:type="pct"/>
            <w:tcBorders>
              <w:top w:val="single" w:sz="4" w:space="0" w:color="auto"/>
              <w:left w:val="single" w:sz="4" w:space="0" w:color="auto"/>
              <w:bottom w:val="single" w:sz="4" w:space="0" w:color="auto"/>
              <w:right w:val="single" w:sz="4" w:space="0" w:color="auto"/>
            </w:tcBorders>
          </w:tcPr>
          <w:p w14:paraId="7C763C06" w14:textId="77777777" w:rsidR="00C9409E" w:rsidRPr="00C9409E" w:rsidRDefault="00C9409E" w:rsidP="00C9409E">
            <w:r w:rsidRPr="00C9409E">
              <w:t>Masių balansas</w:t>
            </w:r>
          </w:p>
        </w:tc>
        <w:tc>
          <w:tcPr>
            <w:tcW w:w="470" w:type="pct"/>
            <w:tcBorders>
              <w:top w:val="single" w:sz="4" w:space="0" w:color="auto"/>
              <w:left w:val="single" w:sz="4" w:space="0" w:color="auto"/>
              <w:bottom w:val="single" w:sz="4" w:space="0" w:color="auto"/>
              <w:right w:val="single" w:sz="4" w:space="0" w:color="auto"/>
            </w:tcBorders>
          </w:tcPr>
          <w:p w14:paraId="5EE9BDEB" w14:textId="77777777" w:rsidR="00C9409E" w:rsidRPr="00C9409E" w:rsidRDefault="00C9409E" w:rsidP="00C9409E">
            <w:r w:rsidRPr="00C9409E">
              <w:t>Atitinka</w:t>
            </w:r>
          </w:p>
        </w:tc>
        <w:tc>
          <w:tcPr>
            <w:tcW w:w="2274" w:type="pct"/>
            <w:tcBorders>
              <w:top w:val="single" w:sz="4" w:space="0" w:color="auto"/>
              <w:left w:val="single" w:sz="4" w:space="0" w:color="auto"/>
              <w:bottom w:val="single" w:sz="4" w:space="0" w:color="auto"/>
              <w:right w:val="single" w:sz="4" w:space="0" w:color="auto"/>
            </w:tcBorders>
          </w:tcPr>
          <w:p w14:paraId="4827D76F" w14:textId="77777777" w:rsidR="00C9409E" w:rsidRPr="00C9409E" w:rsidRDefault="00C9409E" w:rsidP="00C9409E">
            <w:r w:rsidRPr="00C9409E">
              <w:t xml:space="preserve">Masių balansas atliekamas įvertinant įvedinius, išvedinius, produkcijos apimtis. </w:t>
            </w:r>
          </w:p>
        </w:tc>
        <w:tc>
          <w:tcPr>
            <w:tcW w:w="963" w:type="pct"/>
            <w:tcBorders>
              <w:top w:val="single" w:sz="4" w:space="0" w:color="auto"/>
              <w:left w:val="single" w:sz="4" w:space="0" w:color="auto"/>
              <w:bottom w:val="single" w:sz="4" w:space="0" w:color="auto"/>
              <w:right w:val="single" w:sz="4" w:space="0" w:color="auto"/>
            </w:tcBorders>
          </w:tcPr>
          <w:p w14:paraId="3B8088DA" w14:textId="77777777" w:rsidR="00C9409E" w:rsidRPr="00C9409E" w:rsidRDefault="00C9409E" w:rsidP="00C9409E">
            <w:r w:rsidRPr="00C9409E">
              <w:t>1 k./ mėnesį</w:t>
            </w:r>
          </w:p>
        </w:tc>
      </w:tr>
    </w:tbl>
    <w:p w14:paraId="3B04C681" w14:textId="77777777" w:rsidR="00C9409E" w:rsidRPr="00C9409E" w:rsidRDefault="00C9409E" w:rsidP="006A6EDE">
      <w:pPr>
        <w:suppressAutoHyphens/>
        <w:spacing w:line="300" w:lineRule="exact"/>
        <w:jc w:val="both"/>
        <w:textAlignment w:val="baseline"/>
        <w:rPr>
          <w:szCs w:val="24"/>
          <w:lang w:val="en-US" w:eastAsia="lt-LT"/>
        </w:rPr>
      </w:pPr>
    </w:p>
    <w:p w14:paraId="6C37C38D" w14:textId="56C28032" w:rsidR="005B5D11" w:rsidRPr="00871CAC" w:rsidRDefault="005B5D11" w:rsidP="005B5D11">
      <w:pPr>
        <w:widowControl w:val="0"/>
        <w:jc w:val="center"/>
        <w:rPr>
          <w:b/>
          <w:szCs w:val="24"/>
          <w:lang w:eastAsia="lt-LT"/>
        </w:rPr>
      </w:pPr>
      <w:r w:rsidRPr="00871CAC">
        <w:rPr>
          <w:b/>
          <w:szCs w:val="24"/>
          <w:lang w:eastAsia="lt-LT"/>
        </w:rPr>
        <w:t>II. LEIDIMO SĄLYGOS</w:t>
      </w:r>
    </w:p>
    <w:p w14:paraId="3255F8CD" w14:textId="21A0C783" w:rsidR="005B5D11" w:rsidRPr="00871CAC" w:rsidRDefault="005B5D11" w:rsidP="005B5D11">
      <w:pPr>
        <w:ind w:firstLine="567"/>
        <w:jc w:val="both"/>
        <w:rPr>
          <w:szCs w:val="24"/>
          <w:lang w:eastAsia="lt-LT"/>
        </w:rPr>
      </w:pPr>
    </w:p>
    <w:p w14:paraId="27369EA0" w14:textId="77777777" w:rsidR="005B5D11" w:rsidRPr="00436F53" w:rsidRDefault="005B5D11" w:rsidP="005B5D11">
      <w:pPr>
        <w:widowControl w:val="0"/>
        <w:ind w:firstLine="567"/>
        <w:jc w:val="both"/>
        <w:rPr>
          <w:b/>
          <w:szCs w:val="24"/>
          <w:lang w:eastAsia="lt-LT"/>
        </w:rPr>
      </w:pPr>
      <w:r w:rsidRPr="00436F53">
        <w:rPr>
          <w:b/>
          <w:szCs w:val="24"/>
          <w:lang w:eastAsia="lt-LT"/>
        </w:rPr>
        <w:t>3 lentelė. Aplinkosaugos veiksmų planas</w:t>
      </w:r>
    </w:p>
    <w:p w14:paraId="13D1E4D9" w14:textId="0FFF4003" w:rsidR="00C2565E" w:rsidRPr="00436F53" w:rsidRDefault="00C2565E" w:rsidP="00B501D8">
      <w:pPr>
        <w:ind w:firstLine="567"/>
        <w:jc w:val="both"/>
        <w:rPr>
          <w:color w:val="0D0D0D"/>
          <w:szCs w:val="24"/>
        </w:rPr>
      </w:pPr>
      <w:r w:rsidRPr="00436F53">
        <w:rPr>
          <w:szCs w:val="24"/>
        </w:rPr>
        <w:t xml:space="preserve">UAB „NEO Group“ aplinkosaugos reikalavimų įgyvendinimo išlygų neprašo, įmonėje naudojamos technologijos atitinka ES GPGB reikalavimus, todėl </w:t>
      </w:r>
      <w:r w:rsidRPr="00436F53">
        <w:rPr>
          <w:color w:val="0D0D0D"/>
          <w:szCs w:val="24"/>
        </w:rPr>
        <w:t>aplinkosau</w:t>
      </w:r>
      <w:r w:rsidR="00B501D8" w:rsidRPr="00436F53">
        <w:rPr>
          <w:color w:val="0D0D0D"/>
          <w:szCs w:val="24"/>
        </w:rPr>
        <w:t>gos veiksmų planas nesudaromas.</w:t>
      </w:r>
    </w:p>
    <w:p w14:paraId="6ACF277E" w14:textId="6B32F83D" w:rsidR="00C2565E" w:rsidRPr="00436F53" w:rsidRDefault="00C2565E" w:rsidP="00C2565E">
      <w:pPr>
        <w:ind w:firstLine="567"/>
        <w:jc w:val="both"/>
        <w:rPr>
          <w:szCs w:val="24"/>
          <w:lang w:eastAsia="lt-LT"/>
        </w:rPr>
      </w:pPr>
      <w:r w:rsidRPr="00436F53">
        <w:rPr>
          <w:szCs w:val="24"/>
        </w:rPr>
        <w:t>UAB „NEO Group“ veiksmai, galutinai nutraukiant veiklą, pateikti P</w:t>
      </w:r>
      <w:r w:rsidR="00B501D8" w:rsidRPr="00436F53">
        <w:rPr>
          <w:szCs w:val="24"/>
        </w:rPr>
        <w:t>araiškos p</w:t>
      </w:r>
      <w:r w:rsidRPr="00436F53">
        <w:rPr>
          <w:szCs w:val="24"/>
        </w:rPr>
        <w:t>riede Nr. 38.</w:t>
      </w:r>
    </w:p>
    <w:p w14:paraId="138EE9A3" w14:textId="1C7B3D44" w:rsidR="00C83B32" w:rsidRPr="00436F53" w:rsidRDefault="00D0131C" w:rsidP="00732701">
      <w:pPr>
        <w:ind w:firstLine="567"/>
        <w:jc w:val="both"/>
        <w:rPr>
          <w:szCs w:val="24"/>
          <w:lang w:eastAsia="lt-LT"/>
        </w:rPr>
      </w:pPr>
      <w:r w:rsidRPr="00436F53">
        <w:rPr>
          <w:szCs w:val="24"/>
          <w:lang w:eastAsia="lt-LT"/>
        </w:rPr>
        <w:t>Lentelė nepildoma. Informacija nesikeičia.</w:t>
      </w:r>
    </w:p>
    <w:p w14:paraId="57CC0483" w14:textId="77777777" w:rsidR="004019E7" w:rsidRPr="00436F53" w:rsidRDefault="004019E7" w:rsidP="00732701">
      <w:pPr>
        <w:ind w:firstLine="567"/>
        <w:jc w:val="both"/>
        <w:rPr>
          <w:b/>
          <w:szCs w:val="24"/>
          <w:lang w:eastAsia="lt-LT"/>
        </w:rPr>
      </w:pPr>
    </w:p>
    <w:p w14:paraId="0529168E" w14:textId="397786C7" w:rsidR="00F645AD" w:rsidRPr="00436F53" w:rsidRDefault="004019E7" w:rsidP="004019E7">
      <w:pPr>
        <w:ind w:firstLine="567"/>
        <w:jc w:val="both"/>
        <w:rPr>
          <w:b/>
          <w:szCs w:val="24"/>
          <w:lang w:eastAsia="lt-LT"/>
        </w:rPr>
      </w:pPr>
      <w:r w:rsidRPr="00436F53">
        <w:rPr>
          <w:b/>
          <w:szCs w:val="24"/>
          <w:lang w:eastAsia="lt-LT"/>
        </w:rPr>
        <w:t>7. Vandens išgavimas</w:t>
      </w:r>
    </w:p>
    <w:p w14:paraId="72B04998" w14:textId="26D7B0BB" w:rsidR="001C02C3" w:rsidRPr="00436F53" w:rsidRDefault="001C02C3" w:rsidP="00B501D8">
      <w:pPr>
        <w:ind w:firstLine="567"/>
        <w:jc w:val="both"/>
        <w:rPr>
          <w:color w:val="0D0D0D"/>
          <w:szCs w:val="24"/>
        </w:rPr>
      </w:pPr>
      <w:r w:rsidRPr="00436F53">
        <w:rPr>
          <w:color w:val="0D0D0D"/>
          <w:szCs w:val="24"/>
        </w:rPr>
        <w:t>UAB „NEO G</w:t>
      </w:r>
      <w:r w:rsidR="00B501D8" w:rsidRPr="00436F53">
        <w:rPr>
          <w:color w:val="0D0D0D"/>
          <w:szCs w:val="24"/>
        </w:rPr>
        <w:t>roup</w:t>
      </w:r>
      <w:r w:rsidRPr="00436F53">
        <w:rPr>
          <w:color w:val="0D0D0D"/>
          <w:szCs w:val="24"/>
        </w:rPr>
        <w:t>“ geriamas vanduo naudojamas ūkio – buities reikalams, technologijai, grindų plovimui, laistymui. P</w:t>
      </w:r>
      <w:r w:rsidR="00B501D8" w:rsidRPr="00436F53">
        <w:rPr>
          <w:color w:val="0D0D0D"/>
          <w:szCs w:val="24"/>
        </w:rPr>
        <w:t>araiškos p</w:t>
      </w:r>
      <w:r w:rsidRPr="00436F53">
        <w:rPr>
          <w:color w:val="0D0D0D"/>
          <w:szCs w:val="24"/>
        </w:rPr>
        <w:t>riede Nr. 17 pateiktas įmonės suvestinis inžinerinių tinklų planas, kuriame nurodyta vand</w:t>
      </w:r>
      <w:r w:rsidR="00B501D8" w:rsidRPr="00436F53">
        <w:rPr>
          <w:color w:val="0D0D0D"/>
          <w:szCs w:val="24"/>
        </w:rPr>
        <w:t xml:space="preserve">ens paėmimo ir apskaitos vieta. </w:t>
      </w:r>
      <w:r w:rsidRPr="00436F53">
        <w:rPr>
          <w:color w:val="0D0D0D"/>
          <w:szCs w:val="24"/>
        </w:rPr>
        <w:t xml:space="preserve">Vanduo tiekiamas 2 žiediniais vamzdynais DN 300 mm iš AB „Klaipėdos vanduo“. Šalto vandens tiekimo ir nuotekų šalinimo bei valymo pirkimo-pardavimo sutartis pateikta </w:t>
      </w:r>
      <w:r w:rsidR="00AB7C95" w:rsidRPr="00436F53">
        <w:rPr>
          <w:color w:val="0D0D0D"/>
          <w:szCs w:val="24"/>
        </w:rPr>
        <w:t xml:space="preserve">Paraiškos </w:t>
      </w:r>
      <w:r w:rsidRPr="00436F53">
        <w:rPr>
          <w:color w:val="0D0D0D"/>
          <w:szCs w:val="24"/>
        </w:rPr>
        <w:t>priede Nr. 19.</w:t>
      </w:r>
    </w:p>
    <w:p w14:paraId="7004406E" w14:textId="77777777" w:rsidR="001C02C3" w:rsidRPr="00436F53" w:rsidRDefault="001C02C3" w:rsidP="00AB7C95">
      <w:pPr>
        <w:ind w:firstLine="567"/>
        <w:jc w:val="both"/>
        <w:rPr>
          <w:color w:val="0D0D0D"/>
          <w:szCs w:val="24"/>
        </w:rPr>
      </w:pPr>
      <w:r w:rsidRPr="00436F53">
        <w:rPr>
          <w:color w:val="0D0D0D"/>
          <w:szCs w:val="24"/>
        </w:rPr>
        <w:t>Biokuro katilinės veikimo metu reikalingas vandens kiekis gaunamas, prisijungus prie esamų infrastruktūros įrenginių iš PET granulių gamyklos teritorijos. Vandens paėmimui naudojamas vienas iš dviejų DN 300 mm žiedinių vandentiekio vamzdynų.</w:t>
      </w:r>
    </w:p>
    <w:p w14:paraId="6E28B1AC" w14:textId="77777777" w:rsidR="001C02C3" w:rsidRPr="00436F53" w:rsidRDefault="001C02C3" w:rsidP="00AB7C95">
      <w:pPr>
        <w:suppressAutoHyphens/>
        <w:ind w:firstLine="567"/>
        <w:jc w:val="both"/>
        <w:rPr>
          <w:szCs w:val="24"/>
        </w:rPr>
      </w:pPr>
      <w:r w:rsidRPr="00436F53">
        <w:rPr>
          <w:szCs w:val="24"/>
        </w:rPr>
        <w:t>PET3 gamybiniam pastatui įrengtas vandentiekis, kuriuo tiekiamas vanduo naudojamas buitinėms reikmėms, gamybinėms reikmėms bei gaisro gesinimui. Geriamasis vanduo tiekiamas iš įrengtų vandentiekio tinklų, kuriems vandentiekis tiekiamas iš Klaipėdos miesto vandentiekio tinklų. Vandentiekis skirtas aprūpinti geriamu vandeniu pastatą buitinėms ir gamybinėms reikmėms. Vandentiekis į PET3 pastatą tiekiamas požeminiais plastikiniais vamzdžiais pasijungiant nuo jau įrengtų vandentiekio tinklų įmonės teritorijoje. Vandentiekio tinkluose naudojama plieninė uždaromoji armatūra.</w:t>
      </w:r>
    </w:p>
    <w:p w14:paraId="2A34FB1D" w14:textId="32B38352" w:rsidR="001C02C3" w:rsidRPr="00436F53" w:rsidRDefault="001C02C3" w:rsidP="00AB7C95">
      <w:pPr>
        <w:suppressAutoHyphens/>
        <w:ind w:firstLine="567"/>
        <w:jc w:val="both"/>
        <w:rPr>
          <w:szCs w:val="24"/>
          <w:lang w:eastAsia="ar-SA"/>
        </w:rPr>
      </w:pPr>
      <w:r w:rsidRPr="00436F53">
        <w:rPr>
          <w:rFonts w:eastAsia="Arial Narrow"/>
          <w:szCs w:val="24"/>
        </w:rPr>
        <w:t>Įdiegus LOJ atskyrimo ir sudeginimo sistemą (stripingo koloną) iš esamų gam</w:t>
      </w:r>
      <w:r w:rsidR="00AB7C95" w:rsidRPr="00436F53">
        <w:rPr>
          <w:rFonts w:eastAsia="Arial Narrow"/>
          <w:szCs w:val="24"/>
        </w:rPr>
        <w:t xml:space="preserve">ybos linijų (PET1, PET2, PET3) </w:t>
      </w:r>
      <w:r w:rsidRPr="00436F53">
        <w:rPr>
          <w:rFonts w:eastAsia="Arial Narrow"/>
          <w:szCs w:val="24"/>
        </w:rPr>
        <w:t>sumažinamas vandens suv</w:t>
      </w:r>
      <w:r w:rsidR="00AB7C95" w:rsidRPr="00436F53">
        <w:rPr>
          <w:rFonts w:eastAsia="Arial Narrow"/>
          <w:szCs w:val="24"/>
        </w:rPr>
        <w:t>artojimas skruberiams laistyti.</w:t>
      </w:r>
    </w:p>
    <w:p w14:paraId="4D92431A" w14:textId="77777777" w:rsidR="001C02C3" w:rsidRPr="00436F53" w:rsidRDefault="001C02C3" w:rsidP="001C02C3">
      <w:pPr>
        <w:rPr>
          <w:b/>
          <w:bCs/>
          <w:color w:val="0D0D0D"/>
          <w:szCs w:val="24"/>
        </w:rPr>
      </w:pPr>
      <w:r w:rsidRPr="00436F53">
        <w:rPr>
          <w:b/>
          <w:bCs/>
          <w:color w:val="0D0D0D"/>
          <w:szCs w:val="24"/>
        </w:rPr>
        <w:t xml:space="preserve">Paimamo vandens apskaitos prietaisai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1"/>
        <w:gridCol w:w="2499"/>
        <w:gridCol w:w="3211"/>
        <w:gridCol w:w="4181"/>
        <w:gridCol w:w="2476"/>
      </w:tblGrid>
      <w:tr w:rsidR="001C02C3" w:rsidRPr="00F42017" w14:paraId="096E9E63" w14:textId="77777777" w:rsidTr="00A71186">
        <w:trPr>
          <w:trHeight w:val="280"/>
        </w:trPr>
        <w:tc>
          <w:tcPr>
            <w:tcW w:w="515" w:type="pct"/>
            <w:vAlign w:val="center"/>
          </w:tcPr>
          <w:p w14:paraId="7F2525CA" w14:textId="77777777" w:rsidR="001C02C3" w:rsidRPr="00AB7C95" w:rsidRDefault="001C02C3" w:rsidP="00A71186">
            <w:pPr>
              <w:jc w:val="center"/>
              <w:rPr>
                <w:b/>
                <w:color w:val="0D0D0D"/>
                <w:sz w:val="22"/>
                <w:szCs w:val="22"/>
              </w:rPr>
            </w:pPr>
            <w:r w:rsidRPr="00AB7C95">
              <w:rPr>
                <w:b/>
                <w:color w:val="0D0D0D"/>
                <w:sz w:val="22"/>
                <w:szCs w:val="22"/>
              </w:rPr>
              <w:t>Vandens šaltinio eilės Nr.</w:t>
            </w:r>
          </w:p>
        </w:tc>
        <w:tc>
          <w:tcPr>
            <w:tcW w:w="906" w:type="pct"/>
            <w:vAlign w:val="center"/>
          </w:tcPr>
          <w:p w14:paraId="4F27C56C" w14:textId="77777777" w:rsidR="001C02C3" w:rsidRPr="00AB7C95" w:rsidRDefault="001C02C3" w:rsidP="00A71186">
            <w:pPr>
              <w:jc w:val="center"/>
              <w:rPr>
                <w:b/>
                <w:color w:val="0D0D0D"/>
                <w:sz w:val="22"/>
                <w:szCs w:val="22"/>
              </w:rPr>
            </w:pPr>
            <w:r w:rsidRPr="00AB7C95">
              <w:rPr>
                <w:b/>
                <w:color w:val="0D0D0D"/>
                <w:sz w:val="22"/>
                <w:szCs w:val="22"/>
              </w:rPr>
              <w:t>Apskaitos prietaiso vieta</w:t>
            </w:r>
          </w:p>
        </w:tc>
        <w:tc>
          <w:tcPr>
            <w:tcW w:w="1164" w:type="pct"/>
            <w:vAlign w:val="center"/>
          </w:tcPr>
          <w:p w14:paraId="43CD90A2" w14:textId="77777777" w:rsidR="001C02C3" w:rsidRPr="00AB7C95" w:rsidRDefault="001C02C3" w:rsidP="00A71186">
            <w:pPr>
              <w:jc w:val="center"/>
              <w:rPr>
                <w:b/>
                <w:color w:val="0D0D0D"/>
                <w:sz w:val="22"/>
                <w:szCs w:val="22"/>
              </w:rPr>
            </w:pPr>
            <w:r w:rsidRPr="00AB7C95">
              <w:rPr>
                <w:b/>
                <w:color w:val="0D0D0D"/>
                <w:sz w:val="22"/>
                <w:szCs w:val="22"/>
              </w:rPr>
              <w:t>Apskaitos prietaiso tipas/markė</w:t>
            </w:r>
          </w:p>
          <w:p w14:paraId="40326CDF" w14:textId="77777777" w:rsidR="001C02C3" w:rsidRPr="00AB7C95" w:rsidRDefault="001C02C3" w:rsidP="00A71186">
            <w:pPr>
              <w:jc w:val="center"/>
              <w:rPr>
                <w:b/>
                <w:color w:val="0D0D0D"/>
                <w:sz w:val="22"/>
                <w:szCs w:val="22"/>
              </w:rPr>
            </w:pPr>
          </w:p>
        </w:tc>
        <w:tc>
          <w:tcPr>
            <w:tcW w:w="1516" w:type="pct"/>
            <w:vAlign w:val="center"/>
          </w:tcPr>
          <w:p w14:paraId="69876E91" w14:textId="77777777" w:rsidR="001C02C3" w:rsidRPr="00AB7C95" w:rsidRDefault="001C02C3" w:rsidP="00A71186">
            <w:pPr>
              <w:jc w:val="center"/>
              <w:rPr>
                <w:b/>
                <w:color w:val="0D0D0D"/>
                <w:sz w:val="22"/>
                <w:szCs w:val="22"/>
              </w:rPr>
            </w:pPr>
            <w:r w:rsidRPr="00AB7C95">
              <w:rPr>
                <w:b/>
                <w:color w:val="0D0D0D"/>
                <w:sz w:val="22"/>
                <w:szCs w:val="22"/>
              </w:rPr>
              <w:t>Apskaitos prietaiso registracijos duomenys</w:t>
            </w:r>
          </w:p>
          <w:p w14:paraId="0BA99C6D" w14:textId="77777777" w:rsidR="001C02C3" w:rsidRPr="00AB7C95" w:rsidRDefault="001C02C3" w:rsidP="00A71186">
            <w:pPr>
              <w:jc w:val="center"/>
              <w:rPr>
                <w:b/>
                <w:color w:val="0D0D0D"/>
                <w:sz w:val="22"/>
                <w:szCs w:val="22"/>
              </w:rPr>
            </w:pPr>
          </w:p>
        </w:tc>
        <w:tc>
          <w:tcPr>
            <w:tcW w:w="898" w:type="pct"/>
            <w:vAlign w:val="center"/>
          </w:tcPr>
          <w:p w14:paraId="04E2BCB8" w14:textId="77777777" w:rsidR="001C02C3" w:rsidRPr="00AB7C95" w:rsidRDefault="001C02C3" w:rsidP="00A71186">
            <w:pPr>
              <w:jc w:val="center"/>
              <w:rPr>
                <w:b/>
                <w:color w:val="0D0D0D"/>
                <w:sz w:val="22"/>
                <w:szCs w:val="22"/>
              </w:rPr>
            </w:pPr>
            <w:r w:rsidRPr="00AB7C95">
              <w:rPr>
                <w:b/>
                <w:color w:val="0D0D0D"/>
                <w:sz w:val="22"/>
                <w:szCs w:val="22"/>
              </w:rPr>
              <w:t>Už apskaitą atsakingas asmuo/pareigybė</w:t>
            </w:r>
          </w:p>
        </w:tc>
      </w:tr>
      <w:tr w:rsidR="001C02C3" w:rsidRPr="00F42017" w14:paraId="360F1BC6" w14:textId="77777777" w:rsidTr="00A71186">
        <w:trPr>
          <w:trHeight w:val="333"/>
        </w:trPr>
        <w:tc>
          <w:tcPr>
            <w:tcW w:w="515" w:type="pct"/>
            <w:vAlign w:val="center"/>
          </w:tcPr>
          <w:p w14:paraId="73BEF0A3" w14:textId="77777777" w:rsidR="001C02C3" w:rsidRPr="00F42017" w:rsidRDefault="001C02C3" w:rsidP="00A71186">
            <w:pPr>
              <w:jc w:val="center"/>
              <w:rPr>
                <w:color w:val="0D0D0D"/>
                <w:sz w:val="22"/>
                <w:szCs w:val="22"/>
              </w:rPr>
            </w:pPr>
            <w:r w:rsidRPr="00F42017">
              <w:rPr>
                <w:color w:val="0D0D0D"/>
                <w:sz w:val="22"/>
                <w:szCs w:val="22"/>
              </w:rPr>
              <w:t>1</w:t>
            </w:r>
          </w:p>
        </w:tc>
        <w:tc>
          <w:tcPr>
            <w:tcW w:w="906" w:type="pct"/>
            <w:vAlign w:val="center"/>
          </w:tcPr>
          <w:p w14:paraId="7F2291A6" w14:textId="77777777" w:rsidR="001C02C3" w:rsidRPr="00F42017" w:rsidRDefault="001C02C3" w:rsidP="00A71186">
            <w:pPr>
              <w:rPr>
                <w:color w:val="0D0D0D"/>
                <w:sz w:val="22"/>
                <w:szCs w:val="22"/>
              </w:rPr>
            </w:pPr>
            <w:r w:rsidRPr="00F42017">
              <w:rPr>
                <w:color w:val="0D0D0D"/>
                <w:sz w:val="22"/>
                <w:szCs w:val="22"/>
              </w:rPr>
              <w:t>Vandentiekio įvadas   (bendras) -  32 objektas</w:t>
            </w:r>
          </w:p>
          <w:p w14:paraId="6C3A97FF" w14:textId="77777777" w:rsidR="001C02C3" w:rsidRPr="00F42017" w:rsidRDefault="001C02C3" w:rsidP="00A71186">
            <w:pPr>
              <w:rPr>
                <w:color w:val="0D0D0D"/>
                <w:sz w:val="22"/>
                <w:szCs w:val="22"/>
              </w:rPr>
            </w:pPr>
          </w:p>
        </w:tc>
        <w:tc>
          <w:tcPr>
            <w:tcW w:w="1164" w:type="pct"/>
            <w:vAlign w:val="center"/>
          </w:tcPr>
          <w:p w14:paraId="1EE5F3DF" w14:textId="77777777" w:rsidR="001C02C3" w:rsidRPr="00F42017" w:rsidRDefault="001C02C3" w:rsidP="00A71186">
            <w:pPr>
              <w:rPr>
                <w:color w:val="0D0D0D"/>
                <w:sz w:val="22"/>
                <w:szCs w:val="22"/>
              </w:rPr>
            </w:pPr>
            <w:r w:rsidRPr="00F42017">
              <w:rPr>
                <w:color w:val="0D0D0D"/>
                <w:sz w:val="22"/>
                <w:szCs w:val="22"/>
              </w:rPr>
              <w:t xml:space="preserve">Elektromagnetinis skaitiklis DN 125 </w:t>
            </w:r>
          </w:p>
          <w:p w14:paraId="76C96A94" w14:textId="77777777" w:rsidR="001C02C3" w:rsidRPr="00F42017" w:rsidRDefault="001C02C3" w:rsidP="00A71186">
            <w:pPr>
              <w:rPr>
                <w:color w:val="0D0D0D"/>
                <w:sz w:val="22"/>
                <w:szCs w:val="22"/>
              </w:rPr>
            </w:pPr>
            <w:r w:rsidRPr="00F42017">
              <w:rPr>
                <w:color w:val="0D0D0D"/>
                <w:sz w:val="22"/>
                <w:szCs w:val="22"/>
              </w:rPr>
              <w:t>Markė: Sitrans FM MAGFLO</w:t>
            </w:r>
          </w:p>
          <w:p w14:paraId="280AB54A" w14:textId="77777777" w:rsidR="001C02C3" w:rsidRPr="00F42017" w:rsidRDefault="001C02C3" w:rsidP="00A71186">
            <w:pPr>
              <w:rPr>
                <w:color w:val="0D0D0D"/>
                <w:sz w:val="22"/>
                <w:szCs w:val="22"/>
              </w:rPr>
            </w:pPr>
            <w:r w:rsidRPr="00F42017">
              <w:rPr>
                <w:color w:val="0D0D0D"/>
                <w:sz w:val="22"/>
                <w:szCs w:val="22"/>
              </w:rPr>
              <w:t>Keitiklis – MAG6000,</w:t>
            </w:r>
          </w:p>
          <w:p w14:paraId="3DD9A5BC" w14:textId="77777777" w:rsidR="001C02C3" w:rsidRPr="00F42017" w:rsidRDefault="001C02C3" w:rsidP="00A71186">
            <w:pPr>
              <w:rPr>
                <w:color w:val="0D0D0D"/>
                <w:sz w:val="22"/>
                <w:szCs w:val="22"/>
              </w:rPr>
            </w:pPr>
            <w:r w:rsidRPr="00F42017">
              <w:rPr>
                <w:color w:val="0D0D0D"/>
                <w:sz w:val="22"/>
                <w:szCs w:val="22"/>
              </w:rPr>
              <w:t>Jutiklis – MAG 3100W</w:t>
            </w:r>
          </w:p>
        </w:tc>
        <w:tc>
          <w:tcPr>
            <w:tcW w:w="1516" w:type="pct"/>
            <w:vAlign w:val="center"/>
          </w:tcPr>
          <w:p w14:paraId="61B7EC92" w14:textId="77777777" w:rsidR="001C02C3" w:rsidRPr="00F42017" w:rsidRDefault="001C02C3" w:rsidP="00A71186">
            <w:pPr>
              <w:rPr>
                <w:color w:val="0D0D0D"/>
                <w:sz w:val="22"/>
                <w:szCs w:val="22"/>
              </w:rPr>
            </w:pPr>
            <w:r w:rsidRPr="00F42017">
              <w:rPr>
                <w:color w:val="0D0D0D"/>
                <w:sz w:val="22"/>
                <w:szCs w:val="22"/>
              </w:rPr>
              <w:t>UAB”NEO GROUP” “Matavimo priemonių sąrašas, kurioms taikomas teisinis metrologijos reglamentavimas”</w:t>
            </w:r>
          </w:p>
        </w:tc>
        <w:tc>
          <w:tcPr>
            <w:tcW w:w="898" w:type="pct"/>
            <w:vMerge w:val="restart"/>
            <w:vAlign w:val="center"/>
          </w:tcPr>
          <w:p w14:paraId="67FB7D9F" w14:textId="7B006379" w:rsidR="001C02C3" w:rsidRPr="00F42017" w:rsidRDefault="001C02C3" w:rsidP="00A71186">
            <w:pPr>
              <w:jc w:val="center"/>
              <w:rPr>
                <w:color w:val="0D0D0D"/>
                <w:sz w:val="22"/>
                <w:szCs w:val="22"/>
              </w:rPr>
            </w:pPr>
            <w:r w:rsidRPr="00F42017">
              <w:rPr>
                <w:color w:val="0D0D0D"/>
                <w:sz w:val="22"/>
                <w:szCs w:val="22"/>
              </w:rPr>
              <w:t>Šilumos</w:t>
            </w:r>
            <w:r w:rsidR="00AB7C95">
              <w:rPr>
                <w:color w:val="0D0D0D"/>
                <w:sz w:val="22"/>
                <w:szCs w:val="22"/>
              </w:rPr>
              <w:t xml:space="preserve"> </w:t>
            </w:r>
            <w:r w:rsidRPr="00F42017">
              <w:rPr>
                <w:color w:val="0D0D0D"/>
                <w:sz w:val="22"/>
                <w:szCs w:val="22"/>
              </w:rPr>
              <w:t>- vandens ūkio inžinierius</w:t>
            </w:r>
          </w:p>
        </w:tc>
      </w:tr>
      <w:tr w:rsidR="001C02C3" w:rsidRPr="00F42017" w14:paraId="407E8F63" w14:textId="77777777" w:rsidTr="00A71186">
        <w:trPr>
          <w:trHeight w:val="333"/>
        </w:trPr>
        <w:tc>
          <w:tcPr>
            <w:tcW w:w="515" w:type="pct"/>
            <w:vAlign w:val="center"/>
          </w:tcPr>
          <w:p w14:paraId="7CA93AB1" w14:textId="77777777" w:rsidR="001C02C3" w:rsidRPr="00F42017" w:rsidRDefault="001C02C3" w:rsidP="00A71186">
            <w:pPr>
              <w:jc w:val="center"/>
              <w:rPr>
                <w:color w:val="0D0D0D"/>
                <w:sz w:val="22"/>
                <w:szCs w:val="22"/>
              </w:rPr>
            </w:pPr>
            <w:r w:rsidRPr="00F42017">
              <w:rPr>
                <w:color w:val="0D0D0D"/>
                <w:sz w:val="22"/>
                <w:szCs w:val="22"/>
              </w:rPr>
              <w:t>2</w:t>
            </w:r>
          </w:p>
        </w:tc>
        <w:tc>
          <w:tcPr>
            <w:tcW w:w="906" w:type="pct"/>
            <w:vAlign w:val="center"/>
          </w:tcPr>
          <w:p w14:paraId="033D883F" w14:textId="77777777" w:rsidR="001C02C3" w:rsidRPr="00F42017" w:rsidRDefault="001C02C3" w:rsidP="00A71186">
            <w:pPr>
              <w:rPr>
                <w:color w:val="0D0D0D"/>
                <w:sz w:val="22"/>
                <w:szCs w:val="22"/>
              </w:rPr>
            </w:pPr>
            <w:r w:rsidRPr="00F42017">
              <w:rPr>
                <w:color w:val="0D0D0D"/>
                <w:sz w:val="22"/>
                <w:szCs w:val="22"/>
              </w:rPr>
              <w:t>Buitinėms reikmėms vanduo</w:t>
            </w:r>
          </w:p>
          <w:p w14:paraId="6AA09ABF" w14:textId="77777777" w:rsidR="001C02C3" w:rsidRPr="00F42017" w:rsidRDefault="001C02C3" w:rsidP="00A71186">
            <w:pPr>
              <w:rPr>
                <w:color w:val="0D0D0D"/>
                <w:sz w:val="22"/>
                <w:szCs w:val="22"/>
              </w:rPr>
            </w:pPr>
            <w:r w:rsidRPr="00F42017">
              <w:rPr>
                <w:color w:val="0D0D0D"/>
                <w:sz w:val="22"/>
                <w:szCs w:val="22"/>
              </w:rPr>
              <w:t>- 32 objektas</w:t>
            </w:r>
          </w:p>
        </w:tc>
        <w:tc>
          <w:tcPr>
            <w:tcW w:w="1164" w:type="pct"/>
            <w:vAlign w:val="center"/>
          </w:tcPr>
          <w:p w14:paraId="2E5D84A1" w14:textId="77777777" w:rsidR="001C02C3" w:rsidRPr="00F42017" w:rsidRDefault="001C02C3" w:rsidP="00A71186">
            <w:pPr>
              <w:rPr>
                <w:color w:val="0D0D0D"/>
                <w:sz w:val="22"/>
                <w:szCs w:val="22"/>
              </w:rPr>
            </w:pPr>
            <w:r w:rsidRPr="00F42017">
              <w:rPr>
                <w:color w:val="0D0D0D"/>
                <w:sz w:val="22"/>
                <w:szCs w:val="22"/>
              </w:rPr>
              <w:t>Mechaninis skaitiklis DN50,</w:t>
            </w:r>
          </w:p>
          <w:p w14:paraId="54B5ECE7" w14:textId="77777777" w:rsidR="001C02C3" w:rsidRPr="00F42017" w:rsidRDefault="001C02C3" w:rsidP="00A71186">
            <w:pPr>
              <w:rPr>
                <w:color w:val="0D0D0D"/>
                <w:sz w:val="22"/>
                <w:szCs w:val="22"/>
              </w:rPr>
            </w:pPr>
            <w:r w:rsidRPr="00F42017">
              <w:rPr>
                <w:color w:val="0D0D0D"/>
                <w:sz w:val="22"/>
                <w:szCs w:val="22"/>
              </w:rPr>
              <w:t>Tipas – MW50</w:t>
            </w:r>
          </w:p>
        </w:tc>
        <w:tc>
          <w:tcPr>
            <w:tcW w:w="1516" w:type="pct"/>
            <w:vAlign w:val="center"/>
          </w:tcPr>
          <w:p w14:paraId="624E40A5" w14:textId="77777777" w:rsidR="001C02C3" w:rsidRPr="00F42017" w:rsidRDefault="001C02C3" w:rsidP="00A71186">
            <w:pPr>
              <w:rPr>
                <w:color w:val="0D0D0D"/>
                <w:sz w:val="22"/>
                <w:szCs w:val="22"/>
              </w:rPr>
            </w:pPr>
            <w:r w:rsidRPr="00F42017">
              <w:rPr>
                <w:color w:val="0D0D0D"/>
                <w:sz w:val="22"/>
                <w:szCs w:val="22"/>
              </w:rPr>
              <w:t>Neregistruojamas, nes šis prietaisas nėra teisinės metrologijos objektas</w:t>
            </w:r>
          </w:p>
        </w:tc>
        <w:tc>
          <w:tcPr>
            <w:tcW w:w="898" w:type="pct"/>
            <w:vMerge/>
            <w:vAlign w:val="center"/>
          </w:tcPr>
          <w:p w14:paraId="6F12D4E7" w14:textId="77777777" w:rsidR="001C02C3" w:rsidRPr="00F42017" w:rsidRDefault="001C02C3" w:rsidP="00A71186">
            <w:pPr>
              <w:rPr>
                <w:color w:val="0D0D0D"/>
                <w:sz w:val="22"/>
                <w:szCs w:val="22"/>
              </w:rPr>
            </w:pPr>
          </w:p>
        </w:tc>
      </w:tr>
    </w:tbl>
    <w:p w14:paraId="5653316B" w14:textId="77777777" w:rsidR="001C02C3" w:rsidRPr="00F42017" w:rsidRDefault="001C02C3" w:rsidP="001C02C3">
      <w:pPr>
        <w:rPr>
          <w:color w:val="0D0D0D"/>
          <w:sz w:val="22"/>
          <w:szCs w:val="22"/>
        </w:rPr>
      </w:pPr>
    </w:p>
    <w:p w14:paraId="6027A991" w14:textId="1670184F" w:rsidR="001C02C3" w:rsidRPr="00436F53" w:rsidRDefault="001C02C3" w:rsidP="00B9748F">
      <w:pPr>
        <w:ind w:firstLine="567"/>
        <w:rPr>
          <w:color w:val="0D0D0D"/>
          <w:szCs w:val="24"/>
        </w:rPr>
      </w:pPr>
      <w:r w:rsidRPr="00436F53">
        <w:rPr>
          <w:color w:val="0D0D0D"/>
          <w:szCs w:val="24"/>
        </w:rPr>
        <w:t>Po apskaitos v</w:t>
      </w:r>
      <w:r w:rsidR="00AB7C95" w:rsidRPr="00436F53">
        <w:rPr>
          <w:color w:val="0D0D0D"/>
          <w:szCs w:val="24"/>
        </w:rPr>
        <w:t xml:space="preserve">andentiekio tinklas šakojasi į: buitinėms reikmėms ir </w:t>
      </w:r>
      <w:r w:rsidRPr="00436F53">
        <w:rPr>
          <w:color w:val="0D0D0D"/>
          <w:szCs w:val="24"/>
        </w:rPr>
        <w:t>priešgaisrini</w:t>
      </w:r>
      <w:r w:rsidR="00AB7C95" w:rsidRPr="00436F53">
        <w:rPr>
          <w:color w:val="0D0D0D"/>
          <w:szCs w:val="24"/>
        </w:rPr>
        <w:t>o vandens ir gamybos poreikiams.</w:t>
      </w:r>
    </w:p>
    <w:p w14:paraId="6CA0F7DD" w14:textId="65614C97" w:rsidR="001C02C3" w:rsidRPr="00436F53" w:rsidRDefault="001C02C3" w:rsidP="00B9748F">
      <w:pPr>
        <w:suppressAutoHyphens/>
        <w:ind w:firstLine="567"/>
        <w:jc w:val="both"/>
        <w:rPr>
          <w:color w:val="0D0D0D"/>
          <w:szCs w:val="24"/>
        </w:rPr>
      </w:pPr>
      <w:r w:rsidRPr="00436F53">
        <w:rPr>
          <w:color w:val="0D0D0D"/>
          <w:szCs w:val="24"/>
        </w:rPr>
        <w:t>Priešgaisrinio vandens ir gamybiniams poreikiams vandens apskaita vykdoma: iš bendro į įmonę pateikto vandens kiekio atimamas buitinėms reikmėms suvartoto vandens kiekis</w:t>
      </w:r>
      <w:r w:rsidR="00AB7C95" w:rsidRPr="00436F53">
        <w:rPr>
          <w:color w:val="0D0D0D"/>
          <w:szCs w:val="24"/>
        </w:rPr>
        <w:t>.</w:t>
      </w:r>
    </w:p>
    <w:p w14:paraId="60C4180B" w14:textId="77777777" w:rsidR="00AB7C95" w:rsidRPr="00F42017" w:rsidRDefault="00AB7C95" w:rsidP="001C02C3">
      <w:pPr>
        <w:suppressAutoHyphens/>
        <w:jc w:val="both"/>
        <w:rPr>
          <w:sz w:val="22"/>
          <w:szCs w:val="22"/>
          <w:lang w:eastAsia="ar-SA"/>
        </w:rPr>
      </w:pPr>
    </w:p>
    <w:p w14:paraId="477E56CB" w14:textId="77777777" w:rsidR="001C02C3" w:rsidRPr="00B9748F" w:rsidRDefault="001C02C3" w:rsidP="001C02C3">
      <w:pPr>
        <w:suppressAutoHyphens/>
        <w:jc w:val="both"/>
        <w:rPr>
          <w:b/>
          <w:bCs/>
          <w:color w:val="0D0D0D"/>
          <w:szCs w:val="24"/>
        </w:rPr>
      </w:pPr>
      <w:r w:rsidRPr="00B9748F">
        <w:rPr>
          <w:b/>
          <w:bCs/>
          <w:color w:val="0D0D0D"/>
          <w:szCs w:val="24"/>
        </w:rPr>
        <w:t>Numatomas vandens paėmimas ir vartojimas</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276"/>
        <w:gridCol w:w="1181"/>
        <w:gridCol w:w="775"/>
        <w:gridCol w:w="992"/>
        <w:gridCol w:w="3714"/>
        <w:gridCol w:w="1134"/>
        <w:gridCol w:w="1134"/>
        <w:gridCol w:w="964"/>
        <w:gridCol w:w="1446"/>
        <w:gridCol w:w="1389"/>
      </w:tblGrid>
      <w:tr w:rsidR="001C02C3" w:rsidRPr="00F42017" w14:paraId="41A53F69" w14:textId="77777777" w:rsidTr="00AB7C95">
        <w:trPr>
          <w:tblHeader/>
        </w:trPr>
        <w:tc>
          <w:tcPr>
            <w:tcW w:w="704" w:type="dxa"/>
            <w:vMerge w:val="restart"/>
            <w:shd w:val="clear" w:color="auto" w:fill="auto"/>
            <w:vAlign w:val="center"/>
          </w:tcPr>
          <w:p w14:paraId="76D48E27" w14:textId="77777777" w:rsidR="001C02C3" w:rsidRPr="00AB7C95" w:rsidRDefault="001C02C3" w:rsidP="00A71186">
            <w:pPr>
              <w:suppressAutoHyphens/>
              <w:jc w:val="center"/>
              <w:rPr>
                <w:b/>
                <w:sz w:val="21"/>
                <w:szCs w:val="21"/>
                <w:lang w:eastAsia="ar-SA"/>
              </w:rPr>
            </w:pPr>
            <w:r w:rsidRPr="00AB7C95">
              <w:rPr>
                <w:b/>
                <w:sz w:val="21"/>
                <w:szCs w:val="21"/>
                <w:lang w:eastAsia="ar-SA"/>
              </w:rPr>
              <w:t>Eil.</w:t>
            </w:r>
          </w:p>
          <w:p w14:paraId="535E72F1" w14:textId="77777777" w:rsidR="001C02C3" w:rsidRPr="00AB7C95" w:rsidRDefault="001C02C3" w:rsidP="00A71186">
            <w:pPr>
              <w:suppressAutoHyphens/>
              <w:jc w:val="center"/>
              <w:rPr>
                <w:b/>
                <w:sz w:val="21"/>
                <w:szCs w:val="21"/>
                <w:lang w:eastAsia="ar-SA"/>
              </w:rPr>
            </w:pPr>
            <w:r w:rsidRPr="00AB7C95">
              <w:rPr>
                <w:b/>
                <w:sz w:val="21"/>
                <w:szCs w:val="21"/>
                <w:lang w:eastAsia="ar-SA"/>
              </w:rPr>
              <w:t>Nr.</w:t>
            </w:r>
          </w:p>
        </w:tc>
        <w:tc>
          <w:tcPr>
            <w:tcW w:w="1276" w:type="dxa"/>
            <w:vMerge w:val="restart"/>
            <w:shd w:val="clear" w:color="auto" w:fill="auto"/>
            <w:vAlign w:val="center"/>
          </w:tcPr>
          <w:p w14:paraId="696C5C4B" w14:textId="77777777" w:rsidR="001C02C3" w:rsidRPr="00AB7C95" w:rsidRDefault="001C02C3" w:rsidP="00A71186">
            <w:pPr>
              <w:suppressAutoHyphens/>
              <w:jc w:val="center"/>
              <w:rPr>
                <w:b/>
                <w:sz w:val="21"/>
                <w:szCs w:val="21"/>
                <w:lang w:eastAsia="ar-SA"/>
              </w:rPr>
            </w:pPr>
            <w:r w:rsidRPr="00AB7C95">
              <w:rPr>
                <w:b/>
                <w:sz w:val="21"/>
                <w:szCs w:val="21"/>
                <w:lang w:eastAsia="ar-SA"/>
              </w:rPr>
              <w:t>Vandens šaltinis</w:t>
            </w:r>
          </w:p>
        </w:tc>
        <w:tc>
          <w:tcPr>
            <w:tcW w:w="2948" w:type="dxa"/>
            <w:gridSpan w:val="3"/>
            <w:shd w:val="clear" w:color="auto" w:fill="auto"/>
            <w:vAlign w:val="center"/>
          </w:tcPr>
          <w:p w14:paraId="7D1D93CA" w14:textId="77777777" w:rsidR="001C02C3" w:rsidRPr="00AB7C95" w:rsidRDefault="001C02C3" w:rsidP="00A71186">
            <w:pPr>
              <w:suppressAutoHyphens/>
              <w:jc w:val="center"/>
              <w:rPr>
                <w:b/>
                <w:sz w:val="21"/>
                <w:szCs w:val="21"/>
                <w:lang w:eastAsia="ar-SA"/>
              </w:rPr>
            </w:pPr>
            <w:r w:rsidRPr="00AB7C95">
              <w:rPr>
                <w:b/>
                <w:sz w:val="21"/>
                <w:szCs w:val="21"/>
              </w:rPr>
              <w:t>Didžiausias planuojamas gauti/išgauti vandens kiekis</w:t>
            </w:r>
          </w:p>
        </w:tc>
        <w:tc>
          <w:tcPr>
            <w:tcW w:w="3714" w:type="dxa"/>
            <w:vMerge w:val="restart"/>
            <w:shd w:val="clear" w:color="auto" w:fill="auto"/>
            <w:vAlign w:val="center"/>
          </w:tcPr>
          <w:p w14:paraId="72BBB7D2" w14:textId="77777777" w:rsidR="001C02C3" w:rsidRPr="00AB7C95" w:rsidRDefault="001C02C3" w:rsidP="00A71186">
            <w:pPr>
              <w:suppressAutoHyphens/>
              <w:jc w:val="center"/>
              <w:rPr>
                <w:b/>
                <w:sz w:val="21"/>
                <w:szCs w:val="21"/>
                <w:lang w:eastAsia="ar-SA"/>
              </w:rPr>
            </w:pPr>
            <w:r w:rsidRPr="00AB7C95">
              <w:rPr>
                <w:b/>
                <w:sz w:val="21"/>
                <w:szCs w:val="21"/>
              </w:rPr>
              <w:t>Veikla, kurioje vartojamas vanduo</w:t>
            </w:r>
          </w:p>
          <w:p w14:paraId="2687F4D8" w14:textId="77777777" w:rsidR="001C02C3" w:rsidRPr="00AB7C95" w:rsidRDefault="001C02C3" w:rsidP="00A71186">
            <w:pPr>
              <w:suppressAutoHyphens/>
              <w:jc w:val="center"/>
              <w:rPr>
                <w:b/>
                <w:sz w:val="21"/>
                <w:szCs w:val="21"/>
                <w:lang w:eastAsia="ar-SA"/>
              </w:rPr>
            </w:pPr>
          </w:p>
        </w:tc>
        <w:tc>
          <w:tcPr>
            <w:tcW w:w="3232" w:type="dxa"/>
            <w:gridSpan w:val="3"/>
            <w:shd w:val="clear" w:color="auto" w:fill="auto"/>
            <w:vAlign w:val="center"/>
          </w:tcPr>
          <w:p w14:paraId="48C8B831" w14:textId="77777777" w:rsidR="001C02C3" w:rsidRPr="00AB7C95" w:rsidRDefault="001C02C3" w:rsidP="00A71186">
            <w:pPr>
              <w:suppressAutoHyphens/>
              <w:jc w:val="center"/>
              <w:rPr>
                <w:b/>
                <w:sz w:val="21"/>
                <w:szCs w:val="21"/>
                <w:lang w:eastAsia="ar-SA"/>
              </w:rPr>
            </w:pPr>
            <w:r w:rsidRPr="00AB7C95">
              <w:rPr>
                <w:b/>
                <w:sz w:val="21"/>
                <w:szCs w:val="21"/>
              </w:rPr>
              <w:t>Kiekvienoje veikloje planuojamo suvartoti vandens didžiausias kiekis</w:t>
            </w:r>
          </w:p>
        </w:tc>
        <w:tc>
          <w:tcPr>
            <w:tcW w:w="1446" w:type="dxa"/>
            <w:vMerge w:val="restart"/>
            <w:shd w:val="clear" w:color="auto" w:fill="auto"/>
            <w:vAlign w:val="center"/>
          </w:tcPr>
          <w:p w14:paraId="574F12B4" w14:textId="77777777" w:rsidR="001C02C3" w:rsidRPr="00AB7C95" w:rsidRDefault="001C02C3" w:rsidP="00A71186">
            <w:pPr>
              <w:suppressAutoHyphens/>
              <w:jc w:val="center"/>
              <w:rPr>
                <w:b/>
                <w:sz w:val="21"/>
                <w:szCs w:val="21"/>
                <w:lang w:eastAsia="ar-SA"/>
              </w:rPr>
            </w:pPr>
            <w:r w:rsidRPr="00AB7C95">
              <w:rPr>
                <w:b/>
                <w:sz w:val="21"/>
                <w:szCs w:val="21"/>
              </w:rPr>
              <w:t>Planuojami vandens nuostoliai m</w:t>
            </w:r>
            <w:r w:rsidRPr="00AB7C95">
              <w:rPr>
                <w:b/>
                <w:sz w:val="21"/>
                <w:szCs w:val="21"/>
                <w:vertAlign w:val="superscript"/>
              </w:rPr>
              <w:t>3</w:t>
            </w:r>
            <w:r w:rsidRPr="00AB7C95">
              <w:rPr>
                <w:b/>
                <w:sz w:val="21"/>
                <w:szCs w:val="21"/>
              </w:rPr>
              <w:t>/m</w:t>
            </w:r>
          </w:p>
        </w:tc>
        <w:tc>
          <w:tcPr>
            <w:tcW w:w="1389" w:type="dxa"/>
            <w:vMerge w:val="restart"/>
            <w:shd w:val="clear" w:color="auto" w:fill="auto"/>
            <w:vAlign w:val="center"/>
          </w:tcPr>
          <w:p w14:paraId="0F8D7A9B" w14:textId="77777777" w:rsidR="001C02C3" w:rsidRPr="00AB7C95" w:rsidRDefault="001C02C3" w:rsidP="00A71186">
            <w:pPr>
              <w:suppressAutoHyphens/>
              <w:jc w:val="center"/>
              <w:rPr>
                <w:b/>
                <w:sz w:val="21"/>
                <w:szCs w:val="21"/>
                <w:lang w:eastAsia="ar-SA"/>
              </w:rPr>
            </w:pPr>
            <w:r w:rsidRPr="00AB7C95">
              <w:rPr>
                <w:b/>
                <w:sz w:val="21"/>
                <w:szCs w:val="21"/>
              </w:rPr>
              <w:t>Kt. objektams/ asmenims planuojamo perduotas vandens kiekis, m</w:t>
            </w:r>
            <w:r w:rsidRPr="00AB7C95">
              <w:rPr>
                <w:b/>
                <w:sz w:val="21"/>
                <w:szCs w:val="21"/>
                <w:vertAlign w:val="superscript"/>
              </w:rPr>
              <w:t>3</w:t>
            </w:r>
            <w:r w:rsidRPr="00AB7C95">
              <w:rPr>
                <w:b/>
                <w:sz w:val="21"/>
                <w:szCs w:val="21"/>
              </w:rPr>
              <w:t>/m</w:t>
            </w:r>
          </w:p>
        </w:tc>
      </w:tr>
      <w:tr w:rsidR="001C02C3" w:rsidRPr="00F42017" w14:paraId="5DBC122D" w14:textId="77777777" w:rsidTr="00AB7C95">
        <w:trPr>
          <w:tblHeader/>
        </w:trPr>
        <w:tc>
          <w:tcPr>
            <w:tcW w:w="704" w:type="dxa"/>
            <w:vMerge/>
            <w:shd w:val="clear" w:color="auto" w:fill="auto"/>
            <w:vAlign w:val="center"/>
          </w:tcPr>
          <w:p w14:paraId="7B7E7456" w14:textId="77777777" w:rsidR="001C02C3" w:rsidRPr="00AB7C95" w:rsidRDefault="001C02C3" w:rsidP="00A71186">
            <w:pPr>
              <w:suppressAutoHyphens/>
              <w:jc w:val="center"/>
              <w:rPr>
                <w:b/>
                <w:sz w:val="21"/>
                <w:szCs w:val="21"/>
                <w:lang w:eastAsia="ar-SA"/>
              </w:rPr>
            </w:pPr>
          </w:p>
        </w:tc>
        <w:tc>
          <w:tcPr>
            <w:tcW w:w="1276" w:type="dxa"/>
            <w:vMerge/>
            <w:shd w:val="clear" w:color="auto" w:fill="auto"/>
            <w:vAlign w:val="center"/>
          </w:tcPr>
          <w:p w14:paraId="3D41F53D" w14:textId="77777777" w:rsidR="001C02C3" w:rsidRPr="00AB7C95" w:rsidRDefault="001C02C3" w:rsidP="00A71186">
            <w:pPr>
              <w:suppressAutoHyphens/>
              <w:jc w:val="center"/>
              <w:rPr>
                <w:b/>
                <w:sz w:val="21"/>
                <w:szCs w:val="21"/>
                <w:lang w:eastAsia="ar-SA"/>
              </w:rPr>
            </w:pPr>
          </w:p>
        </w:tc>
        <w:tc>
          <w:tcPr>
            <w:tcW w:w="1181" w:type="dxa"/>
            <w:shd w:val="clear" w:color="auto" w:fill="auto"/>
            <w:vAlign w:val="center"/>
          </w:tcPr>
          <w:p w14:paraId="2669F184" w14:textId="77777777" w:rsidR="001C02C3" w:rsidRPr="00AB7C95" w:rsidRDefault="001C02C3" w:rsidP="00A71186">
            <w:pPr>
              <w:suppressAutoHyphens/>
              <w:jc w:val="center"/>
              <w:rPr>
                <w:b/>
                <w:sz w:val="21"/>
                <w:szCs w:val="21"/>
                <w:lang w:eastAsia="ar-SA"/>
              </w:rPr>
            </w:pPr>
            <w:r w:rsidRPr="00AB7C95">
              <w:rPr>
                <w:b/>
                <w:sz w:val="21"/>
                <w:szCs w:val="21"/>
              </w:rPr>
              <w:t>m</w:t>
            </w:r>
            <w:r w:rsidRPr="00AB7C95">
              <w:rPr>
                <w:b/>
                <w:sz w:val="21"/>
                <w:szCs w:val="21"/>
                <w:vertAlign w:val="superscript"/>
              </w:rPr>
              <w:t>3</w:t>
            </w:r>
            <w:r w:rsidRPr="00AB7C95">
              <w:rPr>
                <w:b/>
                <w:sz w:val="21"/>
                <w:szCs w:val="21"/>
              </w:rPr>
              <w:t>/m</w:t>
            </w:r>
          </w:p>
        </w:tc>
        <w:tc>
          <w:tcPr>
            <w:tcW w:w="775" w:type="dxa"/>
            <w:shd w:val="clear" w:color="auto" w:fill="auto"/>
            <w:vAlign w:val="center"/>
          </w:tcPr>
          <w:p w14:paraId="49630BF3" w14:textId="77777777" w:rsidR="001C02C3" w:rsidRPr="00AB7C95" w:rsidRDefault="001C02C3" w:rsidP="00A71186">
            <w:pPr>
              <w:suppressAutoHyphens/>
              <w:jc w:val="center"/>
              <w:rPr>
                <w:b/>
                <w:sz w:val="21"/>
                <w:szCs w:val="21"/>
                <w:lang w:eastAsia="ar-SA"/>
              </w:rPr>
            </w:pPr>
            <w:r w:rsidRPr="00AB7C95">
              <w:rPr>
                <w:b/>
                <w:sz w:val="21"/>
                <w:szCs w:val="21"/>
              </w:rPr>
              <w:t>m</w:t>
            </w:r>
            <w:r w:rsidRPr="00AB7C95">
              <w:rPr>
                <w:b/>
                <w:sz w:val="21"/>
                <w:szCs w:val="21"/>
                <w:vertAlign w:val="superscript"/>
              </w:rPr>
              <w:t>3</w:t>
            </w:r>
            <w:r w:rsidRPr="00AB7C95">
              <w:rPr>
                <w:b/>
                <w:sz w:val="21"/>
                <w:szCs w:val="21"/>
              </w:rPr>
              <w:t>/d</w:t>
            </w:r>
          </w:p>
        </w:tc>
        <w:tc>
          <w:tcPr>
            <w:tcW w:w="992" w:type="dxa"/>
            <w:shd w:val="clear" w:color="auto" w:fill="auto"/>
            <w:vAlign w:val="center"/>
          </w:tcPr>
          <w:p w14:paraId="77CE4F8D" w14:textId="77777777" w:rsidR="001C02C3" w:rsidRPr="00AB7C95" w:rsidRDefault="001C02C3" w:rsidP="00A71186">
            <w:pPr>
              <w:suppressAutoHyphens/>
              <w:jc w:val="center"/>
              <w:rPr>
                <w:b/>
                <w:sz w:val="21"/>
                <w:szCs w:val="21"/>
                <w:lang w:eastAsia="ar-SA"/>
              </w:rPr>
            </w:pPr>
            <w:r w:rsidRPr="00AB7C95">
              <w:rPr>
                <w:b/>
                <w:sz w:val="21"/>
                <w:szCs w:val="21"/>
              </w:rPr>
              <w:t>m</w:t>
            </w:r>
            <w:r w:rsidRPr="00AB7C95">
              <w:rPr>
                <w:b/>
                <w:sz w:val="21"/>
                <w:szCs w:val="21"/>
                <w:vertAlign w:val="superscript"/>
              </w:rPr>
              <w:t>3</w:t>
            </w:r>
            <w:r w:rsidRPr="00AB7C95">
              <w:rPr>
                <w:b/>
                <w:sz w:val="21"/>
                <w:szCs w:val="21"/>
              </w:rPr>
              <w:t>/h</w:t>
            </w:r>
          </w:p>
        </w:tc>
        <w:tc>
          <w:tcPr>
            <w:tcW w:w="3714" w:type="dxa"/>
            <w:vMerge/>
            <w:shd w:val="clear" w:color="auto" w:fill="auto"/>
            <w:vAlign w:val="center"/>
          </w:tcPr>
          <w:p w14:paraId="40CED21A" w14:textId="77777777" w:rsidR="001C02C3" w:rsidRPr="00AB7C95" w:rsidRDefault="001C02C3" w:rsidP="00A71186">
            <w:pPr>
              <w:suppressAutoHyphens/>
              <w:jc w:val="center"/>
              <w:rPr>
                <w:b/>
                <w:sz w:val="21"/>
                <w:szCs w:val="21"/>
                <w:lang w:eastAsia="ar-SA"/>
              </w:rPr>
            </w:pPr>
          </w:p>
        </w:tc>
        <w:tc>
          <w:tcPr>
            <w:tcW w:w="1134" w:type="dxa"/>
            <w:shd w:val="clear" w:color="auto" w:fill="auto"/>
            <w:vAlign w:val="center"/>
          </w:tcPr>
          <w:p w14:paraId="595F0F47" w14:textId="77777777" w:rsidR="001C02C3" w:rsidRPr="00AB7C95" w:rsidRDefault="001C02C3" w:rsidP="00A71186">
            <w:pPr>
              <w:suppressAutoHyphens/>
              <w:jc w:val="center"/>
              <w:rPr>
                <w:b/>
                <w:sz w:val="21"/>
                <w:szCs w:val="21"/>
                <w:lang w:eastAsia="ar-SA"/>
              </w:rPr>
            </w:pPr>
            <w:r w:rsidRPr="00AB7C95">
              <w:rPr>
                <w:b/>
                <w:sz w:val="21"/>
                <w:szCs w:val="21"/>
              </w:rPr>
              <w:t>m</w:t>
            </w:r>
            <w:r w:rsidRPr="00AB7C95">
              <w:rPr>
                <w:b/>
                <w:sz w:val="21"/>
                <w:szCs w:val="21"/>
                <w:vertAlign w:val="superscript"/>
              </w:rPr>
              <w:t>3</w:t>
            </w:r>
            <w:r w:rsidRPr="00AB7C95">
              <w:rPr>
                <w:b/>
                <w:sz w:val="21"/>
                <w:szCs w:val="21"/>
              </w:rPr>
              <w:t>/m</w:t>
            </w:r>
          </w:p>
        </w:tc>
        <w:tc>
          <w:tcPr>
            <w:tcW w:w="1134" w:type="dxa"/>
            <w:shd w:val="clear" w:color="auto" w:fill="auto"/>
            <w:vAlign w:val="center"/>
          </w:tcPr>
          <w:p w14:paraId="2ED9FCD9" w14:textId="77777777" w:rsidR="001C02C3" w:rsidRPr="00AB7C95" w:rsidRDefault="001C02C3" w:rsidP="00A71186">
            <w:pPr>
              <w:suppressAutoHyphens/>
              <w:jc w:val="center"/>
              <w:rPr>
                <w:b/>
                <w:sz w:val="21"/>
                <w:szCs w:val="21"/>
                <w:lang w:eastAsia="ar-SA"/>
              </w:rPr>
            </w:pPr>
            <w:r w:rsidRPr="00AB7C95">
              <w:rPr>
                <w:b/>
                <w:sz w:val="21"/>
                <w:szCs w:val="21"/>
              </w:rPr>
              <w:t>m</w:t>
            </w:r>
            <w:r w:rsidRPr="00AB7C95">
              <w:rPr>
                <w:b/>
                <w:sz w:val="21"/>
                <w:szCs w:val="21"/>
                <w:vertAlign w:val="superscript"/>
              </w:rPr>
              <w:t>3</w:t>
            </w:r>
            <w:r w:rsidRPr="00AB7C95">
              <w:rPr>
                <w:b/>
                <w:sz w:val="21"/>
                <w:szCs w:val="21"/>
              </w:rPr>
              <w:t>/d</w:t>
            </w:r>
          </w:p>
        </w:tc>
        <w:tc>
          <w:tcPr>
            <w:tcW w:w="964" w:type="dxa"/>
            <w:shd w:val="clear" w:color="auto" w:fill="auto"/>
            <w:vAlign w:val="center"/>
          </w:tcPr>
          <w:p w14:paraId="7BC5D371" w14:textId="77777777" w:rsidR="001C02C3" w:rsidRPr="00AB7C95" w:rsidRDefault="001C02C3" w:rsidP="00A71186">
            <w:pPr>
              <w:suppressAutoHyphens/>
              <w:jc w:val="center"/>
              <w:rPr>
                <w:b/>
                <w:sz w:val="21"/>
                <w:szCs w:val="21"/>
                <w:lang w:eastAsia="ar-SA"/>
              </w:rPr>
            </w:pPr>
            <w:r w:rsidRPr="00AB7C95">
              <w:rPr>
                <w:b/>
                <w:sz w:val="21"/>
                <w:szCs w:val="21"/>
              </w:rPr>
              <w:t>m</w:t>
            </w:r>
            <w:r w:rsidRPr="00AB7C95">
              <w:rPr>
                <w:b/>
                <w:sz w:val="21"/>
                <w:szCs w:val="21"/>
                <w:vertAlign w:val="superscript"/>
              </w:rPr>
              <w:t>3</w:t>
            </w:r>
            <w:r w:rsidRPr="00AB7C95">
              <w:rPr>
                <w:b/>
                <w:sz w:val="21"/>
                <w:szCs w:val="21"/>
              </w:rPr>
              <w:t>/h</w:t>
            </w:r>
          </w:p>
        </w:tc>
        <w:tc>
          <w:tcPr>
            <w:tcW w:w="1446" w:type="dxa"/>
            <w:vMerge/>
            <w:shd w:val="clear" w:color="auto" w:fill="auto"/>
            <w:vAlign w:val="center"/>
          </w:tcPr>
          <w:p w14:paraId="6F4D823F" w14:textId="77777777" w:rsidR="001C02C3" w:rsidRPr="00AB7C95" w:rsidRDefault="001C02C3" w:rsidP="00A71186">
            <w:pPr>
              <w:suppressAutoHyphens/>
              <w:jc w:val="center"/>
              <w:rPr>
                <w:b/>
                <w:sz w:val="21"/>
                <w:szCs w:val="21"/>
                <w:lang w:eastAsia="ar-SA"/>
              </w:rPr>
            </w:pPr>
          </w:p>
        </w:tc>
        <w:tc>
          <w:tcPr>
            <w:tcW w:w="1389" w:type="dxa"/>
            <w:vMerge/>
            <w:shd w:val="clear" w:color="auto" w:fill="auto"/>
            <w:vAlign w:val="center"/>
          </w:tcPr>
          <w:p w14:paraId="0B8A8FD2" w14:textId="77777777" w:rsidR="001C02C3" w:rsidRPr="00AB7C95" w:rsidRDefault="001C02C3" w:rsidP="00A71186">
            <w:pPr>
              <w:suppressAutoHyphens/>
              <w:jc w:val="center"/>
              <w:rPr>
                <w:b/>
                <w:sz w:val="21"/>
                <w:szCs w:val="21"/>
                <w:lang w:eastAsia="ar-SA"/>
              </w:rPr>
            </w:pPr>
          </w:p>
        </w:tc>
      </w:tr>
      <w:tr w:rsidR="001C02C3" w:rsidRPr="00F42017" w14:paraId="11947E4C" w14:textId="77777777" w:rsidTr="00AB7C95">
        <w:trPr>
          <w:tblHeader/>
        </w:trPr>
        <w:tc>
          <w:tcPr>
            <w:tcW w:w="704" w:type="dxa"/>
            <w:shd w:val="clear" w:color="auto" w:fill="auto"/>
            <w:vAlign w:val="center"/>
          </w:tcPr>
          <w:p w14:paraId="13122C9B" w14:textId="77777777" w:rsidR="001C02C3" w:rsidRPr="00AB7C95" w:rsidRDefault="001C02C3" w:rsidP="00A71186">
            <w:pPr>
              <w:suppressAutoHyphens/>
              <w:jc w:val="center"/>
              <w:rPr>
                <w:b/>
                <w:sz w:val="21"/>
                <w:szCs w:val="21"/>
                <w:lang w:eastAsia="ar-SA"/>
              </w:rPr>
            </w:pPr>
            <w:r w:rsidRPr="00AB7C95">
              <w:rPr>
                <w:b/>
                <w:sz w:val="21"/>
                <w:szCs w:val="21"/>
              </w:rPr>
              <w:t>1</w:t>
            </w:r>
          </w:p>
        </w:tc>
        <w:tc>
          <w:tcPr>
            <w:tcW w:w="1276" w:type="dxa"/>
            <w:shd w:val="clear" w:color="auto" w:fill="auto"/>
            <w:vAlign w:val="center"/>
          </w:tcPr>
          <w:p w14:paraId="3B45EB22" w14:textId="77777777" w:rsidR="001C02C3" w:rsidRPr="00AB7C95" w:rsidRDefault="001C02C3" w:rsidP="00A71186">
            <w:pPr>
              <w:suppressAutoHyphens/>
              <w:jc w:val="center"/>
              <w:rPr>
                <w:b/>
                <w:sz w:val="21"/>
                <w:szCs w:val="21"/>
                <w:lang w:eastAsia="ar-SA"/>
              </w:rPr>
            </w:pPr>
            <w:r w:rsidRPr="00AB7C95">
              <w:rPr>
                <w:b/>
                <w:sz w:val="21"/>
                <w:szCs w:val="21"/>
              </w:rPr>
              <w:t>2</w:t>
            </w:r>
          </w:p>
        </w:tc>
        <w:tc>
          <w:tcPr>
            <w:tcW w:w="1181" w:type="dxa"/>
            <w:shd w:val="clear" w:color="auto" w:fill="auto"/>
            <w:vAlign w:val="center"/>
          </w:tcPr>
          <w:p w14:paraId="045A535E" w14:textId="77777777" w:rsidR="001C02C3" w:rsidRPr="00AB7C95" w:rsidRDefault="001C02C3" w:rsidP="00A71186">
            <w:pPr>
              <w:suppressAutoHyphens/>
              <w:jc w:val="center"/>
              <w:rPr>
                <w:b/>
                <w:sz w:val="21"/>
                <w:szCs w:val="21"/>
                <w:lang w:eastAsia="ar-SA"/>
              </w:rPr>
            </w:pPr>
            <w:r w:rsidRPr="00AB7C95">
              <w:rPr>
                <w:b/>
                <w:sz w:val="21"/>
                <w:szCs w:val="21"/>
              </w:rPr>
              <w:t>3</w:t>
            </w:r>
          </w:p>
        </w:tc>
        <w:tc>
          <w:tcPr>
            <w:tcW w:w="775" w:type="dxa"/>
            <w:shd w:val="clear" w:color="auto" w:fill="auto"/>
            <w:vAlign w:val="center"/>
          </w:tcPr>
          <w:p w14:paraId="183CF2BA" w14:textId="77777777" w:rsidR="001C02C3" w:rsidRPr="00AB7C95" w:rsidRDefault="001C02C3" w:rsidP="00A71186">
            <w:pPr>
              <w:suppressAutoHyphens/>
              <w:jc w:val="center"/>
              <w:rPr>
                <w:b/>
                <w:sz w:val="21"/>
                <w:szCs w:val="21"/>
                <w:lang w:eastAsia="ar-SA"/>
              </w:rPr>
            </w:pPr>
            <w:r w:rsidRPr="00AB7C95">
              <w:rPr>
                <w:b/>
                <w:sz w:val="21"/>
                <w:szCs w:val="21"/>
              </w:rPr>
              <w:t>4</w:t>
            </w:r>
          </w:p>
        </w:tc>
        <w:tc>
          <w:tcPr>
            <w:tcW w:w="992" w:type="dxa"/>
            <w:shd w:val="clear" w:color="auto" w:fill="auto"/>
            <w:vAlign w:val="center"/>
          </w:tcPr>
          <w:p w14:paraId="7538782C" w14:textId="77777777" w:rsidR="001C02C3" w:rsidRPr="00AB7C95" w:rsidRDefault="001C02C3" w:rsidP="00A71186">
            <w:pPr>
              <w:suppressAutoHyphens/>
              <w:jc w:val="center"/>
              <w:rPr>
                <w:b/>
                <w:sz w:val="21"/>
                <w:szCs w:val="21"/>
                <w:lang w:eastAsia="ar-SA"/>
              </w:rPr>
            </w:pPr>
            <w:r w:rsidRPr="00AB7C95">
              <w:rPr>
                <w:b/>
                <w:sz w:val="21"/>
                <w:szCs w:val="21"/>
              </w:rPr>
              <w:t>5</w:t>
            </w:r>
          </w:p>
        </w:tc>
        <w:tc>
          <w:tcPr>
            <w:tcW w:w="3714" w:type="dxa"/>
            <w:shd w:val="clear" w:color="auto" w:fill="auto"/>
            <w:vAlign w:val="center"/>
          </w:tcPr>
          <w:p w14:paraId="12672F71" w14:textId="77777777" w:rsidR="001C02C3" w:rsidRPr="00AB7C95" w:rsidRDefault="001C02C3" w:rsidP="00A71186">
            <w:pPr>
              <w:suppressAutoHyphens/>
              <w:jc w:val="center"/>
              <w:rPr>
                <w:b/>
                <w:sz w:val="21"/>
                <w:szCs w:val="21"/>
                <w:lang w:eastAsia="ar-SA"/>
              </w:rPr>
            </w:pPr>
            <w:r w:rsidRPr="00AB7C95">
              <w:rPr>
                <w:b/>
                <w:bCs/>
                <w:sz w:val="21"/>
                <w:szCs w:val="21"/>
                <w:u w:val="single"/>
              </w:rPr>
              <w:t>6</w:t>
            </w:r>
          </w:p>
        </w:tc>
        <w:tc>
          <w:tcPr>
            <w:tcW w:w="1134" w:type="dxa"/>
            <w:shd w:val="clear" w:color="auto" w:fill="auto"/>
            <w:vAlign w:val="center"/>
          </w:tcPr>
          <w:p w14:paraId="1B93B47B" w14:textId="77777777" w:rsidR="001C02C3" w:rsidRPr="00AB7C95" w:rsidRDefault="001C02C3" w:rsidP="00A71186">
            <w:pPr>
              <w:suppressAutoHyphens/>
              <w:jc w:val="center"/>
              <w:rPr>
                <w:b/>
                <w:sz w:val="21"/>
                <w:szCs w:val="21"/>
                <w:lang w:eastAsia="ar-SA"/>
              </w:rPr>
            </w:pPr>
            <w:r w:rsidRPr="00AB7C95">
              <w:rPr>
                <w:b/>
                <w:sz w:val="21"/>
                <w:szCs w:val="21"/>
              </w:rPr>
              <w:t>7</w:t>
            </w:r>
          </w:p>
        </w:tc>
        <w:tc>
          <w:tcPr>
            <w:tcW w:w="1134" w:type="dxa"/>
            <w:shd w:val="clear" w:color="auto" w:fill="auto"/>
            <w:vAlign w:val="center"/>
          </w:tcPr>
          <w:p w14:paraId="0C7F8F87" w14:textId="77777777" w:rsidR="001C02C3" w:rsidRPr="00AB7C95" w:rsidRDefault="001C02C3" w:rsidP="00A71186">
            <w:pPr>
              <w:suppressAutoHyphens/>
              <w:jc w:val="center"/>
              <w:rPr>
                <w:b/>
                <w:sz w:val="21"/>
                <w:szCs w:val="21"/>
                <w:lang w:eastAsia="ar-SA"/>
              </w:rPr>
            </w:pPr>
            <w:r w:rsidRPr="00AB7C95">
              <w:rPr>
                <w:b/>
                <w:sz w:val="21"/>
                <w:szCs w:val="21"/>
              </w:rPr>
              <w:t>8</w:t>
            </w:r>
          </w:p>
        </w:tc>
        <w:tc>
          <w:tcPr>
            <w:tcW w:w="964" w:type="dxa"/>
            <w:shd w:val="clear" w:color="auto" w:fill="auto"/>
            <w:vAlign w:val="center"/>
          </w:tcPr>
          <w:p w14:paraId="14B1F467" w14:textId="77777777" w:rsidR="001C02C3" w:rsidRPr="00AB7C95" w:rsidRDefault="001C02C3" w:rsidP="00A71186">
            <w:pPr>
              <w:suppressAutoHyphens/>
              <w:jc w:val="center"/>
              <w:rPr>
                <w:b/>
                <w:sz w:val="21"/>
                <w:szCs w:val="21"/>
                <w:lang w:eastAsia="ar-SA"/>
              </w:rPr>
            </w:pPr>
            <w:r w:rsidRPr="00AB7C95">
              <w:rPr>
                <w:b/>
                <w:sz w:val="21"/>
                <w:szCs w:val="21"/>
              </w:rPr>
              <w:t>9</w:t>
            </w:r>
          </w:p>
        </w:tc>
        <w:tc>
          <w:tcPr>
            <w:tcW w:w="1446" w:type="dxa"/>
            <w:shd w:val="clear" w:color="auto" w:fill="auto"/>
            <w:vAlign w:val="center"/>
          </w:tcPr>
          <w:p w14:paraId="09F9DC67" w14:textId="77777777" w:rsidR="001C02C3" w:rsidRPr="00AB7C95" w:rsidRDefault="001C02C3" w:rsidP="00A71186">
            <w:pPr>
              <w:suppressAutoHyphens/>
              <w:jc w:val="center"/>
              <w:rPr>
                <w:b/>
                <w:sz w:val="21"/>
                <w:szCs w:val="21"/>
                <w:lang w:eastAsia="ar-SA"/>
              </w:rPr>
            </w:pPr>
            <w:r w:rsidRPr="00AB7C95">
              <w:rPr>
                <w:b/>
                <w:sz w:val="21"/>
                <w:szCs w:val="21"/>
              </w:rPr>
              <w:t>10</w:t>
            </w:r>
          </w:p>
        </w:tc>
        <w:tc>
          <w:tcPr>
            <w:tcW w:w="1389" w:type="dxa"/>
            <w:shd w:val="clear" w:color="auto" w:fill="auto"/>
            <w:vAlign w:val="center"/>
          </w:tcPr>
          <w:p w14:paraId="51890BBF" w14:textId="77777777" w:rsidR="001C02C3" w:rsidRPr="00AB7C95" w:rsidRDefault="001C02C3" w:rsidP="00A71186">
            <w:pPr>
              <w:suppressAutoHyphens/>
              <w:jc w:val="center"/>
              <w:rPr>
                <w:b/>
                <w:sz w:val="21"/>
                <w:szCs w:val="21"/>
                <w:lang w:eastAsia="ar-SA"/>
              </w:rPr>
            </w:pPr>
            <w:r w:rsidRPr="00AB7C95">
              <w:rPr>
                <w:b/>
                <w:sz w:val="21"/>
                <w:szCs w:val="21"/>
              </w:rPr>
              <w:t>11</w:t>
            </w:r>
          </w:p>
        </w:tc>
      </w:tr>
      <w:tr w:rsidR="001C02C3" w:rsidRPr="00F42017" w14:paraId="6FBD408C" w14:textId="77777777" w:rsidTr="00A71186">
        <w:tc>
          <w:tcPr>
            <w:tcW w:w="704" w:type="dxa"/>
            <w:vMerge w:val="restart"/>
            <w:shd w:val="clear" w:color="auto" w:fill="auto"/>
            <w:vAlign w:val="center"/>
          </w:tcPr>
          <w:p w14:paraId="08BDF045" w14:textId="77777777" w:rsidR="001C02C3" w:rsidRPr="00F42017" w:rsidRDefault="001C02C3" w:rsidP="00A71186">
            <w:pPr>
              <w:suppressAutoHyphens/>
              <w:jc w:val="center"/>
              <w:rPr>
                <w:sz w:val="21"/>
                <w:szCs w:val="21"/>
                <w:lang w:eastAsia="ar-SA"/>
              </w:rPr>
            </w:pPr>
            <w:r w:rsidRPr="00F42017">
              <w:rPr>
                <w:sz w:val="21"/>
                <w:szCs w:val="21"/>
                <w:lang w:eastAsia="ar-SA"/>
              </w:rPr>
              <w:t>1.1</w:t>
            </w:r>
          </w:p>
        </w:tc>
        <w:tc>
          <w:tcPr>
            <w:tcW w:w="1276" w:type="dxa"/>
            <w:vMerge w:val="restart"/>
            <w:shd w:val="clear" w:color="auto" w:fill="auto"/>
            <w:vAlign w:val="center"/>
          </w:tcPr>
          <w:p w14:paraId="79B7458E" w14:textId="77777777" w:rsidR="001C02C3" w:rsidRPr="00F42017" w:rsidRDefault="001C02C3" w:rsidP="00A71186">
            <w:pPr>
              <w:suppressAutoHyphens/>
              <w:jc w:val="center"/>
              <w:rPr>
                <w:sz w:val="21"/>
                <w:szCs w:val="21"/>
                <w:lang w:eastAsia="ar-SA"/>
              </w:rPr>
            </w:pPr>
            <w:r w:rsidRPr="00F42017">
              <w:rPr>
                <w:sz w:val="21"/>
                <w:szCs w:val="21"/>
              </w:rPr>
              <w:t>AB „Klaipėdos vanduo” įvadas  Nr.1</w:t>
            </w:r>
          </w:p>
        </w:tc>
        <w:tc>
          <w:tcPr>
            <w:tcW w:w="1181" w:type="dxa"/>
            <w:vMerge w:val="restart"/>
            <w:shd w:val="clear" w:color="auto" w:fill="auto"/>
            <w:vAlign w:val="center"/>
          </w:tcPr>
          <w:p w14:paraId="06F44529" w14:textId="77777777" w:rsidR="001C02C3" w:rsidRPr="00F42017" w:rsidRDefault="001C02C3" w:rsidP="00A71186">
            <w:pPr>
              <w:suppressAutoHyphens/>
              <w:jc w:val="center"/>
              <w:rPr>
                <w:b/>
                <w:sz w:val="21"/>
                <w:szCs w:val="21"/>
                <w:lang w:eastAsia="ar-SA"/>
              </w:rPr>
            </w:pPr>
            <w:r w:rsidRPr="00F42017">
              <w:rPr>
                <w:b/>
                <w:sz w:val="21"/>
                <w:szCs w:val="21"/>
                <w:lang w:eastAsia="ar-SA"/>
              </w:rPr>
              <w:t>124,5</w:t>
            </w:r>
          </w:p>
        </w:tc>
        <w:tc>
          <w:tcPr>
            <w:tcW w:w="775" w:type="dxa"/>
            <w:vMerge w:val="restart"/>
            <w:shd w:val="clear" w:color="auto" w:fill="auto"/>
            <w:vAlign w:val="center"/>
          </w:tcPr>
          <w:p w14:paraId="640DF103" w14:textId="77777777" w:rsidR="001C02C3" w:rsidRPr="00F42017" w:rsidRDefault="001C02C3" w:rsidP="00A71186">
            <w:pPr>
              <w:suppressAutoHyphens/>
              <w:jc w:val="center"/>
              <w:rPr>
                <w:b/>
                <w:sz w:val="21"/>
                <w:szCs w:val="21"/>
                <w:lang w:eastAsia="ar-SA"/>
              </w:rPr>
            </w:pPr>
            <w:r w:rsidRPr="00F42017">
              <w:rPr>
                <w:b/>
                <w:sz w:val="21"/>
                <w:szCs w:val="21"/>
                <w:lang w:eastAsia="ar-SA"/>
              </w:rPr>
              <w:t>5,3</w:t>
            </w:r>
          </w:p>
        </w:tc>
        <w:tc>
          <w:tcPr>
            <w:tcW w:w="992" w:type="dxa"/>
            <w:vMerge w:val="restart"/>
            <w:shd w:val="clear" w:color="auto" w:fill="auto"/>
            <w:vAlign w:val="center"/>
          </w:tcPr>
          <w:p w14:paraId="05E3E5FF" w14:textId="77777777" w:rsidR="001C02C3" w:rsidRPr="00F42017" w:rsidRDefault="001C02C3" w:rsidP="00A71186">
            <w:pPr>
              <w:suppressAutoHyphens/>
              <w:jc w:val="center"/>
              <w:rPr>
                <w:b/>
                <w:sz w:val="21"/>
                <w:szCs w:val="21"/>
                <w:lang w:eastAsia="ar-SA"/>
              </w:rPr>
            </w:pPr>
            <w:r w:rsidRPr="00F42017">
              <w:rPr>
                <w:b/>
                <w:sz w:val="21"/>
                <w:szCs w:val="21"/>
                <w:lang w:eastAsia="ar-SA"/>
              </w:rPr>
              <w:t>5,1</w:t>
            </w:r>
          </w:p>
        </w:tc>
        <w:tc>
          <w:tcPr>
            <w:tcW w:w="3714" w:type="dxa"/>
            <w:shd w:val="clear" w:color="auto" w:fill="auto"/>
            <w:vAlign w:val="center"/>
          </w:tcPr>
          <w:p w14:paraId="12FB1C50" w14:textId="77777777" w:rsidR="001C02C3" w:rsidRPr="00F42017" w:rsidRDefault="001C02C3" w:rsidP="00A71186">
            <w:pPr>
              <w:suppressAutoHyphens/>
              <w:rPr>
                <w:b/>
                <w:sz w:val="21"/>
                <w:szCs w:val="21"/>
                <w:lang w:eastAsia="ar-SA"/>
              </w:rPr>
            </w:pPr>
            <w:r w:rsidRPr="00F42017">
              <w:rPr>
                <w:b/>
                <w:iCs/>
                <w:sz w:val="21"/>
                <w:szCs w:val="21"/>
              </w:rPr>
              <w:t>Biokuro katilinės reikmėms:</w:t>
            </w:r>
          </w:p>
        </w:tc>
        <w:tc>
          <w:tcPr>
            <w:tcW w:w="1134" w:type="dxa"/>
            <w:shd w:val="clear" w:color="auto" w:fill="auto"/>
            <w:vAlign w:val="center"/>
          </w:tcPr>
          <w:p w14:paraId="4679F723" w14:textId="77777777" w:rsidR="001C02C3" w:rsidRPr="00F42017" w:rsidRDefault="001C02C3" w:rsidP="00A71186">
            <w:pPr>
              <w:suppressAutoHyphens/>
              <w:jc w:val="right"/>
              <w:rPr>
                <w:sz w:val="21"/>
                <w:szCs w:val="21"/>
                <w:lang w:eastAsia="ar-SA"/>
              </w:rPr>
            </w:pPr>
            <w:r w:rsidRPr="00F42017">
              <w:rPr>
                <w:b/>
                <w:sz w:val="21"/>
                <w:szCs w:val="21"/>
                <w:lang w:eastAsia="ar-SA"/>
              </w:rPr>
              <w:t>124,5</w:t>
            </w:r>
          </w:p>
        </w:tc>
        <w:tc>
          <w:tcPr>
            <w:tcW w:w="1134" w:type="dxa"/>
            <w:shd w:val="clear" w:color="auto" w:fill="auto"/>
            <w:vAlign w:val="center"/>
          </w:tcPr>
          <w:p w14:paraId="500ADDE5" w14:textId="77777777" w:rsidR="001C02C3" w:rsidRPr="00F42017" w:rsidRDefault="001C02C3" w:rsidP="00A71186">
            <w:pPr>
              <w:suppressAutoHyphens/>
              <w:jc w:val="right"/>
              <w:rPr>
                <w:sz w:val="21"/>
                <w:szCs w:val="21"/>
                <w:lang w:eastAsia="ar-SA"/>
              </w:rPr>
            </w:pPr>
            <w:r w:rsidRPr="00F42017">
              <w:rPr>
                <w:b/>
                <w:sz w:val="21"/>
                <w:szCs w:val="21"/>
                <w:lang w:eastAsia="ar-SA"/>
              </w:rPr>
              <w:t>5,3</w:t>
            </w:r>
          </w:p>
        </w:tc>
        <w:tc>
          <w:tcPr>
            <w:tcW w:w="964" w:type="dxa"/>
            <w:shd w:val="clear" w:color="auto" w:fill="auto"/>
            <w:vAlign w:val="center"/>
          </w:tcPr>
          <w:p w14:paraId="4BEF6E69" w14:textId="77777777" w:rsidR="001C02C3" w:rsidRPr="00F42017" w:rsidRDefault="001C02C3" w:rsidP="00A71186">
            <w:pPr>
              <w:suppressAutoHyphens/>
              <w:jc w:val="right"/>
              <w:rPr>
                <w:sz w:val="21"/>
                <w:szCs w:val="21"/>
                <w:lang w:eastAsia="ar-SA"/>
              </w:rPr>
            </w:pPr>
            <w:r w:rsidRPr="00F42017">
              <w:rPr>
                <w:b/>
                <w:sz w:val="21"/>
                <w:szCs w:val="21"/>
                <w:lang w:eastAsia="ar-SA"/>
              </w:rPr>
              <w:t>5,1</w:t>
            </w:r>
          </w:p>
        </w:tc>
        <w:tc>
          <w:tcPr>
            <w:tcW w:w="1446" w:type="dxa"/>
            <w:shd w:val="clear" w:color="auto" w:fill="auto"/>
            <w:vAlign w:val="center"/>
          </w:tcPr>
          <w:p w14:paraId="3B6B9247" w14:textId="77777777" w:rsidR="001C02C3" w:rsidRPr="00F42017" w:rsidRDefault="001C02C3" w:rsidP="00A71186">
            <w:pPr>
              <w:suppressAutoHyphens/>
              <w:jc w:val="center"/>
              <w:rPr>
                <w:sz w:val="21"/>
                <w:szCs w:val="21"/>
                <w:lang w:eastAsia="ar-SA"/>
              </w:rPr>
            </w:pPr>
          </w:p>
        </w:tc>
        <w:tc>
          <w:tcPr>
            <w:tcW w:w="1389" w:type="dxa"/>
            <w:shd w:val="clear" w:color="auto" w:fill="auto"/>
            <w:vAlign w:val="center"/>
          </w:tcPr>
          <w:p w14:paraId="28D7895B" w14:textId="77777777" w:rsidR="001C02C3" w:rsidRPr="00F42017" w:rsidRDefault="001C02C3" w:rsidP="00A71186">
            <w:pPr>
              <w:suppressAutoHyphens/>
              <w:jc w:val="center"/>
              <w:rPr>
                <w:sz w:val="21"/>
                <w:szCs w:val="21"/>
                <w:lang w:eastAsia="ar-SA"/>
              </w:rPr>
            </w:pPr>
          </w:p>
        </w:tc>
      </w:tr>
      <w:tr w:rsidR="001C02C3" w:rsidRPr="00F42017" w14:paraId="2F4A1165" w14:textId="77777777" w:rsidTr="00A71186">
        <w:tc>
          <w:tcPr>
            <w:tcW w:w="704" w:type="dxa"/>
            <w:vMerge/>
            <w:shd w:val="clear" w:color="auto" w:fill="auto"/>
          </w:tcPr>
          <w:p w14:paraId="4A62288E" w14:textId="77777777" w:rsidR="001C02C3" w:rsidRPr="00F42017" w:rsidRDefault="001C02C3" w:rsidP="00A71186">
            <w:pPr>
              <w:suppressAutoHyphens/>
              <w:jc w:val="center"/>
              <w:rPr>
                <w:sz w:val="21"/>
                <w:szCs w:val="21"/>
                <w:lang w:eastAsia="ar-SA"/>
              </w:rPr>
            </w:pPr>
          </w:p>
        </w:tc>
        <w:tc>
          <w:tcPr>
            <w:tcW w:w="1276" w:type="dxa"/>
            <w:vMerge/>
            <w:shd w:val="clear" w:color="auto" w:fill="auto"/>
          </w:tcPr>
          <w:p w14:paraId="32BAA66E" w14:textId="77777777" w:rsidR="001C02C3" w:rsidRPr="00F42017" w:rsidRDefault="001C02C3" w:rsidP="00A71186">
            <w:pPr>
              <w:suppressAutoHyphens/>
              <w:jc w:val="center"/>
              <w:rPr>
                <w:sz w:val="21"/>
                <w:szCs w:val="21"/>
                <w:lang w:eastAsia="ar-SA"/>
              </w:rPr>
            </w:pPr>
          </w:p>
        </w:tc>
        <w:tc>
          <w:tcPr>
            <w:tcW w:w="1181" w:type="dxa"/>
            <w:vMerge/>
            <w:shd w:val="clear" w:color="auto" w:fill="auto"/>
          </w:tcPr>
          <w:p w14:paraId="3D8F9171" w14:textId="77777777" w:rsidR="001C02C3" w:rsidRPr="00F42017" w:rsidRDefault="001C02C3" w:rsidP="00A71186">
            <w:pPr>
              <w:suppressAutoHyphens/>
              <w:jc w:val="center"/>
              <w:rPr>
                <w:sz w:val="21"/>
                <w:szCs w:val="21"/>
                <w:lang w:eastAsia="ar-SA"/>
              </w:rPr>
            </w:pPr>
          </w:p>
        </w:tc>
        <w:tc>
          <w:tcPr>
            <w:tcW w:w="775" w:type="dxa"/>
            <w:vMerge/>
            <w:shd w:val="clear" w:color="auto" w:fill="auto"/>
          </w:tcPr>
          <w:p w14:paraId="47CB80D4" w14:textId="77777777" w:rsidR="001C02C3" w:rsidRPr="00F42017" w:rsidRDefault="001C02C3" w:rsidP="00A71186">
            <w:pPr>
              <w:suppressAutoHyphens/>
              <w:jc w:val="center"/>
              <w:rPr>
                <w:sz w:val="21"/>
                <w:szCs w:val="21"/>
                <w:lang w:eastAsia="ar-SA"/>
              </w:rPr>
            </w:pPr>
          </w:p>
        </w:tc>
        <w:tc>
          <w:tcPr>
            <w:tcW w:w="992" w:type="dxa"/>
            <w:vMerge/>
            <w:shd w:val="clear" w:color="auto" w:fill="auto"/>
          </w:tcPr>
          <w:p w14:paraId="651A2A9E" w14:textId="77777777" w:rsidR="001C02C3" w:rsidRPr="00F42017" w:rsidRDefault="001C02C3" w:rsidP="00A71186">
            <w:pPr>
              <w:suppressAutoHyphens/>
              <w:jc w:val="center"/>
              <w:rPr>
                <w:sz w:val="21"/>
                <w:szCs w:val="21"/>
                <w:lang w:eastAsia="ar-SA"/>
              </w:rPr>
            </w:pPr>
          </w:p>
        </w:tc>
        <w:tc>
          <w:tcPr>
            <w:tcW w:w="3714" w:type="dxa"/>
            <w:shd w:val="clear" w:color="auto" w:fill="auto"/>
          </w:tcPr>
          <w:p w14:paraId="37E1D4ED" w14:textId="77777777" w:rsidR="001C02C3" w:rsidRPr="00F42017" w:rsidRDefault="001C02C3" w:rsidP="00A71186">
            <w:pPr>
              <w:suppressAutoHyphens/>
              <w:rPr>
                <w:sz w:val="21"/>
                <w:szCs w:val="21"/>
                <w:lang w:eastAsia="ar-SA"/>
              </w:rPr>
            </w:pPr>
            <w:r w:rsidRPr="00F42017">
              <w:rPr>
                <w:sz w:val="21"/>
                <w:szCs w:val="21"/>
                <w:lang w:eastAsia="ar-SA"/>
              </w:rPr>
              <w:t>1) buitinėms reikmėms (darbuotojams, grindų plovimui)</w:t>
            </w:r>
          </w:p>
        </w:tc>
        <w:tc>
          <w:tcPr>
            <w:tcW w:w="1134" w:type="dxa"/>
            <w:shd w:val="clear" w:color="auto" w:fill="auto"/>
            <w:vAlign w:val="center"/>
          </w:tcPr>
          <w:p w14:paraId="6DB266A8" w14:textId="77777777" w:rsidR="001C02C3" w:rsidRPr="00F42017" w:rsidRDefault="001C02C3" w:rsidP="00A71186">
            <w:pPr>
              <w:suppressAutoHyphens/>
              <w:rPr>
                <w:sz w:val="21"/>
                <w:szCs w:val="21"/>
                <w:lang w:eastAsia="ar-SA"/>
              </w:rPr>
            </w:pPr>
            <w:r w:rsidRPr="00F42017">
              <w:rPr>
                <w:sz w:val="21"/>
                <w:szCs w:val="21"/>
                <w:lang w:eastAsia="ar-SA"/>
              </w:rPr>
              <w:t>124,5</w:t>
            </w:r>
          </w:p>
        </w:tc>
        <w:tc>
          <w:tcPr>
            <w:tcW w:w="1134" w:type="dxa"/>
            <w:shd w:val="clear" w:color="auto" w:fill="auto"/>
            <w:vAlign w:val="center"/>
          </w:tcPr>
          <w:p w14:paraId="70191DB6" w14:textId="77777777" w:rsidR="001C02C3" w:rsidRPr="00F42017" w:rsidRDefault="001C02C3" w:rsidP="00A71186">
            <w:pPr>
              <w:suppressAutoHyphens/>
              <w:rPr>
                <w:sz w:val="21"/>
                <w:szCs w:val="21"/>
                <w:lang w:eastAsia="ar-SA"/>
              </w:rPr>
            </w:pPr>
            <w:r w:rsidRPr="00F42017">
              <w:rPr>
                <w:sz w:val="21"/>
                <w:szCs w:val="21"/>
                <w:lang w:eastAsia="ar-SA"/>
              </w:rPr>
              <w:t>5,3</w:t>
            </w:r>
          </w:p>
        </w:tc>
        <w:tc>
          <w:tcPr>
            <w:tcW w:w="964" w:type="dxa"/>
            <w:shd w:val="clear" w:color="auto" w:fill="auto"/>
            <w:vAlign w:val="center"/>
          </w:tcPr>
          <w:p w14:paraId="0E95B180" w14:textId="77777777" w:rsidR="001C02C3" w:rsidRPr="00F42017" w:rsidRDefault="001C02C3" w:rsidP="00A71186">
            <w:pPr>
              <w:suppressAutoHyphens/>
              <w:rPr>
                <w:sz w:val="21"/>
                <w:szCs w:val="21"/>
                <w:lang w:eastAsia="ar-SA"/>
              </w:rPr>
            </w:pPr>
            <w:r w:rsidRPr="00F42017">
              <w:rPr>
                <w:sz w:val="21"/>
                <w:szCs w:val="21"/>
                <w:lang w:eastAsia="ar-SA"/>
              </w:rPr>
              <w:t>5,1</w:t>
            </w:r>
          </w:p>
        </w:tc>
        <w:tc>
          <w:tcPr>
            <w:tcW w:w="1446" w:type="dxa"/>
            <w:shd w:val="clear" w:color="auto" w:fill="auto"/>
            <w:vAlign w:val="center"/>
          </w:tcPr>
          <w:p w14:paraId="1FC74203" w14:textId="77777777" w:rsidR="001C02C3" w:rsidRPr="00F42017" w:rsidRDefault="001C02C3" w:rsidP="00A71186">
            <w:pPr>
              <w:suppressAutoHyphens/>
              <w:jc w:val="center"/>
              <w:rPr>
                <w:sz w:val="21"/>
                <w:szCs w:val="21"/>
                <w:lang w:eastAsia="ar-SA"/>
              </w:rPr>
            </w:pPr>
            <w:r w:rsidRPr="00F42017">
              <w:rPr>
                <w:sz w:val="21"/>
                <w:szCs w:val="21"/>
                <w:lang w:eastAsia="ar-SA"/>
              </w:rPr>
              <w:t>-</w:t>
            </w:r>
          </w:p>
        </w:tc>
        <w:tc>
          <w:tcPr>
            <w:tcW w:w="1389" w:type="dxa"/>
            <w:shd w:val="clear" w:color="auto" w:fill="auto"/>
            <w:vAlign w:val="center"/>
          </w:tcPr>
          <w:p w14:paraId="3A3C1DA5" w14:textId="77777777" w:rsidR="001C02C3" w:rsidRPr="00F42017" w:rsidRDefault="001C02C3" w:rsidP="00A71186">
            <w:pPr>
              <w:suppressAutoHyphens/>
              <w:jc w:val="center"/>
              <w:rPr>
                <w:sz w:val="21"/>
                <w:szCs w:val="21"/>
                <w:lang w:eastAsia="ar-SA"/>
              </w:rPr>
            </w:pPr>
            <w:r w:rsidRPr="00F42017">
              <w:rPr>
                <w:sz w:val="21"/>
                <w:szCs w:val="21"/>
                <w:lang w:eastAsia="ar-SA"/>
              </w:rPr>
              <w:t>-</w:t>
            </w:r>
          </w:p>
        </w:tc>
      </w:tr>
      <w:tr w:rsidR="001C02C3" w:rsidRPr="00F42017" w14:paraId="03CC1E3D" w14:textId="77777777" w:rsidTr="00A71186">
        <w:tc>
          <w:tcPr>
            <w:tcW w:w="704" w:type="dxa"/>
            <w:vMerge w:val="restart"/>
            <w:shd w:val="clear" w:color="auto" w:fill="auto"/>
            <w:vAlign w:val="center"/>
          </w:tcPr>
          <w:p w14:paraId="478A09FC" w14:textId="77777777" w:rsidR="001C02C3" w:rsidRPr="00F42017" w:rsidRDefault="001C02C3" w:rsidP="00A71186">
            <w:pPr>
              <w:suppressAutoHyphens/>
              <w:jc w:val="center"/>
              <w:rPr>
                <w:sz w:val="21"/>
                <w:szCs w:val="21"/>
                <w:lang w:eastAsia="ar-SA"/>
              </w:rPr>
            </w:pPr>
            <w:r w:rsidRPr="00F42017">
              <w:rPr>
                <w:sz w:val="21"/>
                <w:szCs w:val="21"/>
                <w:lang w:eastAsia="ar-SA"/>
              </w:rPr>
              <w:t>1.2</w:t>
            </w:r>
          </w:p>
        </w:tc>
        <w:tc>
          <w:tcPr>
            <w:tcW w:w="1276" w:type="dxa"/>
            <w:vMerge/>
            <w:shd w:val="clear" w:color="auto" w:fill="auto"/>
            <w:vAlign w:val="center"/>
          </w:tcPr>
          <w:p w14:paraId="15ADEE87" w14:textId="77777777" w:rsidR="001C02C3" w:rsidRPr="00F42017" w:rsidRDefault="001C02C3" w:rsidP="00A71186">
            <w:pPr>
              <w:suppressAutoHyphens/>
              <w:jc w:val="center"/>
              <w:rPr>
                <w:sz w:val="21"/>
                <w:szCs w:val="21"/>
                <w:lang w:eastAsia="ar-SA"/>
              </w:rPr>
            </w:pPr>
          </w:p>
        </w:tc>
        <w:tc>
          <w:tcPr>
            <w:tcW w:w="1181" w:type="dxa"/>
            <w:vMerge w:val="restart"/>
            <w:shd w:val="clear" w:color="auto" w:fill="auto"/>
            <w:vAlign w:val="center"/>
          </w:tcPr>
          <w:p w14:paraId="4CA46CAF" w14:textId="77777777" w:rsidR="001C02C3" w:rsidRPr="00F42017" w:rsidRDefault="001C02C3" w:rsidP="00A71186">
            <w:pPr>
              <w:suppressAutoHyphens/>
              <w:jc w:val="center"/>
              <w:rPr>
                <w:b/>
                <w:sz w:val="21"/>
                <w:szCs w:val="21"/>
                <w:lang w:eastAsia="ar-SA"/>
              </w:rPr>
            </w:pPr>
            <w:r w:rsidRPr="00F42017">
              <w:rPr>
                <w:b/>
                <w:sz w:val="21"/>
                <w:szCs w:val="21"/>
                <w:lang w:eastAsia="ar-SA"/>
              </w:rPr>
              <w:t>9783</w:t>
            </w:r>
          </w:p>
        </w:tc>
        <w:tc>
          <w:tcPr>
            <w:tcW w:w="775" w:type="dxa"/>
            <w:vMerge w:val="restart"/>
            <w:shd w:val="clear" w:color="auto" w:fill="auto"/>
            <w:vAlign w:val="center"/>
          </w:tcPr>
          <w:p w14:paraId="5AEA65E4" w14:textId="77777777" w:rsidR="001C02C3" w:rsidRPr="00F42017" w:rsidRDefault="001C02C3" w:rsidP="00A71186">
            <w:pPr>
              <w:suppressAutoHyphens/>
              <w:jc w:val="center"/>
              <w:rPr>
                <w:b/>
                <w:sz w:val="21"/>
                <w:szCs w:val="21"/>
                <w:lang w:eastAsia="ar-SA"/>
              </w:rPr>
            </w:pPr>
            <w:r w:rsidRPr="00F42017">
              <w:rPr>
                <w:b/>
                <w:sz w:val="21"/>
                <w:szCs w:val="21"/>
                <w:lang w:eastAsia="ar-SA"/>
              </w:rPr>
              <w:t>27,2</w:t>
            </w:r>
          </w:p>
        </w:tc>
        <w:tc>
          <w:tcPr>
            <w:tcW w:w="992" w:type="dxa"/>
            <w:vMerge w:val="restart"/>
            <w:shd w:val="clear" w:color="auto" w:fill="auto"/>
            <w:vAlign w:val="center"/>
          </w:tcPr>
          <w:p w14:paraId="6D53C061" w14:textId="77777777" w:rsidR="001C02C3" w:rsidRPr="00F42017" w:rsidRDefault="001C02C3" w:rsidP="00A71186">
            <w:pPr>
              <w:suppressAutoHyphens/>
              <w:jc w:val="center"/>
              <w:rPr>
                <w:b/>
                <w:sz w:val="21"/>
                <w:szCs w:val="21"/>
                <w:lang w:eastAsia="ar-SA"/>
              </w:rPr>
            </w:pPr>
            <w:r w:rsidRPr="00F42017">
              <w:rPr>
                <w:b/>
                <w:sz w:val="21"/>
                <w:szCs w:val="21"/>
                <w:lang w:eastAsia="ar-SA"/>
              </w:rPr>
              <w:t>1,3</w:t>
            </w:r>
          </w:p>
        </w:tc>
        <w:tc>
          <w:tcPr>
            <w:tcW w:w="3714" w:type="dxa"/>
            <w:shd w:val="clear" w:color="auto" w:fill="auto"/>
            <w:vAlign w:val="center"/>
          </w:tcPr>
          <w:p w14:paraId="4108404D" w14:textId="77777777" w:rsidR="001C02C3" w:rsidRPr="00F42017" w:rsidRDefault="001C02C3" w:rsidP="00A71186">
            <w:pPr>
              <w:suppressAutoHyphens/>
              <w:rPr>
                <w:b/>
                <w:sz w:val="21"/>
                <w:szCs w:val="21"/>
                <w:lang w:eastAsia="ar-SA"/>
              </w:rPr>
            </w:pPr>
            <w:r w:rsidRPr="00F42017">
              <w:rPr>
                <w:b/>
                <w:sz w:val="21"/>
                <w:szCs w:val="21"/>
                <w:lang w:eastAsia="ar-SA"/>
              </w:rPr>
              <w:t>PET atliekų tvarkymo (</w:t>
            </w:r>
            <w:r w:rsidRPr="00F42017">
              <w:rPr>
                <w:b/>
                <w:iCs/>
                <w:sz w:val="21"/>
                <w:szCs w:val="21"/>
              </w:rPr>
              <w:t>poliolių gamybos) reikmėms:</w:t>
            </w:r>
          </w:p>
        </w:tc>
        <w:tc>
          <w:tcPr>
            <w:tcW w:w="1134" w:type="dxa"/>
            <w:shd w:val="clear" w:color="auto" w:fill="auto"/>
            <w:vAlign w:val="center"/>
          </w:tcPr>
          <w:p w14:paraId="74979593" w14:textId="77777777" w:rsidR="001C02C3" w:rsidRPr="00F42017" w:rsidRDefault="001C02C3" w:rsidP="00A71186">
            <w:pPr>
              <w:suppressAutoHyphens/>
              <w:jc w:val="right"/>
              <w:rPr>
                <w:sz w:val="21"/>
                <w:szCs w:val="21"/>
              </w:rPr>
            </w:pPr>
            <w:r w:rsidRPr="00F42017">
              <w:rPr>
                <w:b/>
                <w:sz w:val="21"/>
                <w:szCs w:val="21"/>
                <w:lang w:eastAsia="ar-SA"/>
              </w:rPr>
              <w:t>9783</w:t>
            </w:r>
          </w:p>
        </w:tc>
        <w:tc>
          <w:tcPr>
            <w:tcW w:w="1134" w:type="dxa"/>
            <w:shd w:val="clear" w:color="auto" w:fill="auto"/>
            <w:vAlign w:val="center"/>
          </w:tcPr>
          <w:p w14:paraId="76520CCE" w14:textId="77777777" w:rsidR="001C02C3" w:rsidRPr="00F42017" w:rsidRDefault="001C02C3" w:rsidP="00A71186">
            <w:pPr>
              <w:suppressAutoHyphens/>
              <w:jc w:val="right"/>
              <w:rPr>
                <w:sz w:val="21"/>
                <w:szCs w:val="21"/>
              </w:rPr>
            </w:pPr>
            <w:r w:rsidRPr="00F42017">
              <w:rPr>
                <w:b/>
                <w:sz w:val="21"/>
                <w:szCs w:val="21"/>
                <w:lang w:eastAsia="ar-SA"/>
              </w:rPr>
              <w:t>27,2</w:t>
            </w:r>
          </w:p>
        </w:tc>
        <w:tc>
          <w:tcPr>
            <w:tcW w:w="964" w:type="dxa"/>
            <w:shd w:val="clear" w:color="auto" w:fill="auto"/>
            <w:vAlign w:val="center"/>
          </w:tcPr>
          <w:p w14:paraId="44C223F6" w14:textId="77777777" w:rsidR="001C02C3" w:rsidRPr="00F42017" w:rsidRDefault="001C02C3" w:rsidP="00A71186">
            <w:pPr>
              <w:suppressAutoHyphens/>
              <w:jc w:val="right"/>
              <w:rPr>
                <w:sz w:val="21"/>
                <w:szCs w:val="21"/>
              </w:rPr>
            </w:pPr>
            <w:r w:rsidRPr="00F42017">
              <w:rPr>
                <w:b/>
                <w:sz w:val="21"/>
                <w:szCs w:val="21"/>
                <w:lang w:eastAsia="ar-SA"/>
              </w:rPr>
              <w:t>1,3</w:t>
            </w:r>
          </w:p>
        </w:tc>
        <w:tc>
          <w:tcPr>
            <w:tcW w:w="1446" w:type="dxa"/>
            <w:shd w:val="clear" w:color="auto" w:fill="auto"/>
            <w:vAlign w:val="center"/>
          </w:tcPr>
          <w:p w14:paraId="66EA6836" w14:textId="77777777" w:rsidR="001C02C3" w:rsidRPr="00F42017" w:rsidRDefault="001C02C3" w:rsidP="00A71186">
            <w:pPr>
              <w:suppressAutoHyphens/>
              <w:jc w:val="center"/>
              <w:rPr>
                <w:sz w:val="21"/>
                <w:szCs w:val="21"/>
              </w:rPr>
            </w:pPr>
            <w:r w:rsidRPr="00F42017">
              <w:rPr>
                <w:sz w:val="21"/>
                <w:szCs w:val="21"/>
                <w:lang w:eastAsia="ar-SA"/>
              </w:rPr>
              <w:t>-</w:t>
            </w:r>
          </w:p>
        </w:tc>
        <w:tc>
          <w:tcPr>
            <w:tcW w:w="1389" w:type="dxa"/>
            <w:shd w:val="clear" w:color="auto" w:fill="auto"/>
            <w:vAlign w:val="center"/>
          </w:tcPr>
          <w:p w14:paraId="49ACC346" w14:textId="77777777" w:rsidR="001C02C3" w:rsidRPr="00F42017" w:rsidRDefault="001C02C3" w:rsidP="00A71186">
            <w:pPr>
              <w:suppressAutoHyphens/>
              <w:jc w:val="center"/>
              <w:rPr>
                <w:sz w:val="21"/>
                <w:szCs w:val="21"/>
              </w:rPr>
            </w:pPr>
            <w:r w:rsidRPr="00F42017">
              <w:rPr>
                <w:sz w:val="21"/>
                <w:szCs w:val="21"/>
                <w:lang w:eastAsia="ar-SA"/>
              </w:rPr>
              <w:t>-</w:t>
            </w:r>
          </w:p>
        </w:tc>
      </w:tr>
      <w:tr w:rsidR="001C02C3" w:rsidRPr="00F42017" w14:paraId="475DBC44" w14:textId="77777777" w:rsidTr="00A71186">
        <w:trPr>
          <w:trHeight w:val="269"/>
        </w:trPr>
        <w:tc>
          <w:tcPr>
            <w:tcW w:w="704" w:type="dxa"/>
            <w:vMerge/>
            <w:shd w:val="clear" w:color="auto" w:fill="auto"/>
            <w:vAlign w:val="center"/>
          </w:tcPr>
          <w:p w14:paraId="48B0BA6A" w14:textId="77777777" w:rsidR="001C02C3" w:rsidRPr="00F42017" w:rsidRDefault="001C02C3" w:rsidP="00A71186">
            <w:pPr>
              <w:suppressAutoHyphens/>
              <w:jc w:val="center"/>
              <w:rPr>
                <w:sz w:val="21"/>
                <w:szCs w:val="21"/>
                <w:lang w:eastAsia="ar-SA"/>
              </w:rPr>
            </w:pPr>
          </w:p>
        </w:tc>
        <w:tc>
          <w:tcPr>
            <w:tcW w:w="1276" w:type="dxa"/>
            <w:vMerge/>
            <w:shd w:val="clear" w:color="auto" w:fill="auto"/>
            <w:vAlign w:val="center"/>
          </w:tcPr>
          <w:p w14:paraId="3EEC4D73" w14:textId="77777777" w:rsidR="001C02C3" w:rsidRPr="00F42017" w:rsidRDefault="001C02C3" w:rsidP="00A71186">
            <w:pPr>
              <w:suppressAutoHyphens/>
              <w:jc w:val="center"/>
              <w:rPr>
                <w:sz w:val="21"/>
                <w:szCs w:val="21"/>
                <w:lang w:eastAsia="ar-SA"/>
              </w:rPr>
            </w:pPr>
          </w:p>
        </w:tc>
        <w:tc>
          <w:tcPr>
            <w:tcW w:w="1181" w:type="dxa"/>
            <w:vMerge/>
            <w:shd w:val="clear" w:color="auto" w:fill="auto"/>
            <w:vAlign w:val="center"/>
          </w:tcPr>
          <w:p w14:paraId="0A63FF8F" w14:textId="77777777" w:rsidR="001C02C3" w:rsidRPr="00F42017" w:rsidRDefault="001C02C3" w:rsidP="00A71186">
            <w:pPr>
              <w:suppressAutoHyphens/>
              <w:jc w:val="center"/>
              <w:rPr>
                <w:sz w:val="21"/>
                <w:szCs w:val="21"/>
                <w:lang w:eastAsia="ar-SA"/>
              </w:rPr>
            </w:pPr>
          </w:p>
        </w:tc>
        <w:tc>
          <w:tcPr>
            <w:tcW w:w="775" w:type="dxa"/>
            <w:vMerge/>
            <w:shd w:val="clear" w:color="auto" w:fill="auto"/>
            <w:vAlign w:val="center"/>
          </w:tcPr>
          <w:p w14:paraId="394FCF11" w14:textId="77777777" w:rsidR="001C02C3" w:rsidRPr="00F42017" w:rsidRDefault="001C02C3" w:rsidP="00A71186">
            <w:pPr>
              <w:suppressAutoHyphens/>
              <w:jc w:val="center"/>
              <w:rPr>
                <w:sz w:val="21"/>
                <w:szCs w:val="21"/>
                <w:lang w:eastAsia="ar-SA"/>
              </w:rPr>
            </w:pPr>
          </w:p>
        </w:tc>
        <w:tc>
          <w:tcPr>
            <w:tcW w:w="992" w:type="dxa"/>
            <w:vMerge/>
            <w:shd w:val="clear" w:color="auto" w:fill="auto"/>
            <w:vAlign w:val="center"/>
          </w:tcPr>
          <w:p w14:paraId="45C788E8" w14:textId="77777777" w:rsidR="001C02C3" w:rsidRPr="00F42017" w:rsidRDefault="001C02C3" w:rsidP="00A71186">
            <w:pPr>
              <w:suppressAutoHyphens/>
              <w:jc w:val="center"/>
              <w:rPr>
                <w:sz w:val="21"/>
                <w:szCs w:val="21"/>
                <w:lang w:eastAsia="ar-SA"/>
              </w:rPr>
            </w:pPr>
          </w:p>
        </w:tc>
        <w:tc>
          <w:tcPr>
            <w:tcW w:w="3714" w:type="dxa"/>
            <w:shd w:val="clear" w:color="auto" w:fill="auto"/>
            <w:vAlign w:val="center"/>
          </w:tcPr>
          <w:p w14:paraId="12DBFBEF" w14:textId="77777777" w:rsidR="001C02C3" w:rsidRPr="00F42017" w:rsidRDefault="001C02C3" w:rsidP="00A71186">
            <w:pPr>
              <w:suppressAutoHyphens/>
              <w:rPr>
                <w:sz w:val="21"/>
                <w:szCs w:val="21"/>
                <w:lang w:eastAsia="ar-SA"/>
              </w:rPr>
            </w:pPr>
            <w:r w:rsidRPr="00F42017">
              <w:rPr>
                <w:iCs/>
                <w:sz w:val="21"/>
                <w:szCs w:val="21"/>
              </w:rPr>
              <w:t>1) buitinėms reikmėms</w:t>
            </w:r>
          </w:p>
        </w:tc>
        <w:tc>
          <w:tcPr>
            <w:tcW w:w="1134" w:type="dxa"/>
            <w:shd w:val="clear" w:color="auto" w:fill="auto"/>
            <w:vAlign w:val="center"/>
          </w:tcPr>
          <w:p w14:paraId="1C5CB686" w14:textId="77777777" w:rsidR="001C02C3" w:rsidRPr="00F42017" w:rsidRDefault="001C02C3" w:rsidP="00A71186">
            <w:pPr>
              <w:suppressAutoHyphens/>
              <w:rPr>
                <w:sz w:val="21"/>
                <w:szCs w:val="21"/>
                <w:lang w:eastAsia="ar-SA"/>
              </w:rPr>
            </w:pPr>
            <w:r w:rsidRPr="00F42017">
              <w:rPr>
                <w:sz w:val="21"/>
                <w:szCs w:val="21"/>
              </w:rPr>
              <w:t>283</w:t>
            </w:r>
          </w:p>
        </w:tc>
        <w:tc>
          <w:tcPr>
            <w:tcW w:w="1134" w:type="dxa"/>
            <w:shd w:val="clear" w:color="auto" w:fill="auto"/>
            <w:vAlign w:val="center"/>
          </w:tcPr>
          <w:p w14:paraId="2BD2FD16" w14:textId="77777777" w:rsidR="001C02C3" w:rsidRPr="00F42017" w:rsidRDefault="001C02C3" w:rsidP="00A71186">
            <w:pPr>
              <w:suppressAutoHyphens/>
              <w:rPr>
                <w:sz w:val="21"/>
                <w:szCs w:val="21"/>
                <w:lang w:eastAsia="ar-SA"/>
              </w:rPr>
            </w:pPr>
            <w:r w:rsidRPr="00F42017">
              <w:rPr>
                <w:sz w:val="21"/>
                <w:szCs w:val="21"/>
              </w:rPr>
              <w:t>0,8</w:t>
            </w:r>
          </w:p>
        </w:tc>
        <w:tc>
          <w:tcPr>
            <w:tcW w:w="964" w:type="dxa"/>
            <w:shd w:val="clear" w:color="auto" w:fill="auto"/>
            <w:vAlign w:val="center"/>
          </w:tcPr>
          <w:p w14:paraId="5843F6A1" w14:textId="77777777" w:rsidR="001C02C3" w:rsidRPr="00F42017" w:rsidRDefault="001C02C3" w:rsidP="00A71186">
            <w:pPr>
              <w:suppressAutoHyphens/>
              <w:rPr>
                <w:sz w:val="21"/>
                <w:szCs w:val="21"/>
                <w:lang w:eastAsia="ar-SA"/>
              </w:rPr>
            </w:pPr>
            <w:r w:rsidRPr="00F42017">
              <w:rPr>
                <w:sz w:val="21"/>
                <w:szCs w:val="21"/>
              </w:rPr>
              <w:t>0,2</w:t>
            </w:r>
          </w:p>
        </w:tc>
        <w:tc>
          <w:tcPr>
            <w:tcW w:w="1446" w:type="dxa"/>
            <w:shd w:val="clear" w:color="auto" w:fill="auto"/>
            <w:vAlign w:val="center"/>
          </w:tcPr>
          <w:p w14:paraId="42595CD3" w14:textId="77777777" w:rsidR="001C02C3" w:rsidRPr="00F42017" w:rsidRDefault="001C02C3" w:rsidP="00A71186">
            <w:pPr>
              <w:suppressAutoHyphens/>
              <w:jc w:val="center"/>
              <w:rPr>
                <w:sz w:val="21"/>
                <w:szCs w:val="21"/>
                <w:lang w:eastAsia="ar-SA"/>
              </w:rPr>
            </w:pPr>
            <w:r w:rsidRPr="00F42017">
              <w:rPr>
                <w:sz w:val="21"/>
                <w:szCs w:val="21"/>
              </w:rPr>
              <w:t>-</w:t>
            </w:r>
          </w:p>
        </w:tc>
        <w:tc>
          <w:tcPr>
            <w:tcW w:w="1389" w:type="dxa"/>
            <w:shd w:val="clear" w:color="auto" w:fill="auto"/>
            <w:vAlign w:val="center"/>
          </w:tcPr>
          <w:p w14:paraId="794AD86D" w14:textId="77777777" w:rsidR="001C02C3" w:rsidRPr="00F42017" w:rsidRDefault="001C02C3" w:rsidP="00A71186">
            <w:pPr>
              <w:suppressAutoHyphens/>
              <w:jc w:val="center"/>
              <w:rPr>
                <w:sz w:val="21"/>
                <w:szCs w:val="21"/>
                <w:lang w:eastAsia="ar-SA"/>
              </w:rPr>
            </w:pPr>
            <w:r w:rsidRPr="00F42017">
              <w:rPr>
                <w:sz w:val="21"/>
                <w:szCs w:val="21"/>
              </w:rPr>
              <w:t>-</w:t>
            </w:r>
          </w:p>
        </w:tc>
      </w:tr>
      <w:tr w:rsidR="001C02C3" w:rsidRPr="00F42017" w14:paraId="205E96EB" w14:textId="77777777" w:rsidTr="00A71186">
        <w:tc>
          <w:tcPr>
            <w:tcW w:w="704" w:type="dxa"/>
            <w:vMerge/>
            <w:shd w:val="clear" w:color="auto" w:fill="auto"/>
          </w:tcPr>
          <w:p w14:paraId="720C617B" w14:textId="77777777" w:rsidR="001C02C3" w:rsidRPr="00F42017" w:rsidRDefault="001C02C3" w:rsidP="00A71186">
            <w:pPr>
              <w:suppressAutoHyphens/>
              <w:jc w:val="center"/>
              <w:rPr>
                <w:sz w:val="21"/>
                <w:szCs w:val="21"/>
                <w:lang w:eastAsia="ar-SA"/>
              </w:rPr>
            </w:pPr>
          </w:p>
        </w:tc>
        <w:tc>
          <w:tcPr>
            <w:tcW w:w="1276" w:type="dxa"/>
            <w:vMerge/>
            <w:shd w:val="clear" w:color="auto" w:fill="auto"/>
          </w:tcPr>
          <w:p w14:paraId="60049149" w14:textId="77777777" w:rsidR="001C02C3" w:rsidRPr="00F42017" w:rsidRDefault="001C02C3" w:rsidP="00A71186">
            <w:pPr>
              <w:suppressAutoHyphens/>
              <w:jc w:val="center"/>
              <w:rPr>
                <w:sz w:val="21"/>
                <w:szCs w:val="21"/>
                <w:lang w:eastAsia="ar-SA"/>
              </w:rPr>
            </w:pPr>
          </w:p>
        </w:tc>
        <w:tc>
          <w:tcPr>
            <w:tcW w:w="1181" w:type="dxa"/>
            <w:vMerge/>
            <w:shd w:val="clear" w:color="auto" w:fill="auto"/>
          </w:tcPr>
          <w:p w14:paraId="2A46830D" w14:textId="77777777" w:rsidR="001C02C3" w:rsidRPr="00F42017" w:rsidRDefault="001C02C3" w:rsidP="00A71186">
            <w:pPr>
              <w:suppressAutoHyphens/>
              <w:jc w:val="center"/>
              <w:rPr>
                <w:sz w:val="21"/>
                <w:szCs w:val="21"/>
                <w:lang w:eastAsia="ar-SA"/>
              </w:rPr>
            </w:pPr>
          </w:p>
        </w:tc>
        <w:tc>
          <w:tcPr>
            <w:tcW w:w="775" w:type="dxa"/>
            <w:vMerge/>
            <w:shd w:val="clear" w:color="auto" w:fill="auto"/>
          </w:tcPr>
          <w:p w14:paraId="6E1E41EB" w14:textId="77777777" w:rsidR="001C02C3" w:rsidRPr="00F42017" w:rsidRDefault="001C02C3" w:rsidP="00A71186">
            <w:pPr>
              <w:suppressAutoHyphens/>
              <w:jc w:val="center"/>
              <w:rPr>
                <w:sz w:val="21"/>
                <w:szCs w:val="21"/>
                <w:lang w:eastAsia="ar-SA"/>
              </w:rPr>
            </w:pPr>
          </w:p>
        </w:tc>
        <w:tc>
          <w:tcPr>
            <w:tcW w:w="992" w:type="dxa"/>
            <w:vMerge/>
            <w:shd w:val="clear" w:color="auto" w:fill="auto"/>
          </w:tcPr>
          <w:p w14:paraId="19D3B70E" w14:textId="77777777" w:rsidR="001C02C3" w:rsidRPr="00F42017" w:rsidRDefault="001C02C3" w:rsidP="00A71186">
            <w:pPr>
              <w:suppressAutoHyphens/>
              <w:jc w:val="center"/>
              <w:rPr>
                <w:sz w:val="21"/>
                <w:szCs w:val="21"/>
                <w:lang w:eastAsia="ar-SA"/>
              </w:rPr>
            </w:pPr>
          </w:p>
        </w:tc>
        <w:tc>
          <w:tcPr>
            <w:tcW w:w="3714" w:type="dxa"/>
            <w:shd w:val="clear" w:color="auto" w:fill="auto"/>
          </w:tcPr>
          <w:p w14:paraId="6A22501A" w14:textId="77777777" w:rsidR="001C02C3" w:rsidRPr="00F42017" w:rsidRDefault="001C02C3" w:rsidP="00A71186">
            <w:pPr>
              <w:suppressAutoHyphens/>
              <w:rPr>
                <w:sz w:val="21"/>
                <w:szCs w:val="21"/>
                <w:lang w:eastAsia="ar-SA"/>
              </w:rPr>
            </w:pPr>
            <w:r w:rsidRPr="00F42017">
              <w:rPr>
                <w:sz w:val="21"/>
                <w:szCs w:val="21"/>
              </w:rPr>
              <w:t>2) gamybos reikmėms (šlapias oro valymas, įrangos plovimas)</w:t>
            </w:r>
          </w:p>
        </w:tc>
        <w:tc>
          <w:tcPr>
            <w:tcW w:w="1134" w:type="dxa"/>
            <w:shd w:val="clear" w:color="auto" w:fill="auto"/>
            <w:vAlign w:val="center"/>
          </w:tcPr>
          <w:p w14:paraId="4167E23E" w14:textId="77777777" w:rsidR="001C02C3" w:rsidRPr="00F42017" w:rsidRDefault="001C02C3" w:rsidP="00A71186">
            <w:pPr>
              <w:suppressAutoHyphens/>
              <w:rPr>
                <w:sz w:val="21"/>
                <w:szCs w:val="21"/>
                <w:lang w:eastAsia="ar-SA"/>
              </w:rPr>
            </w:pPr>
            <w:r w:rsidRPr="00F42017">
              <w:rPr>
                <w:sz w:val="21"/>
                <w:szCs w:val="21"/>
              </w:rPr>
              <w:t>6140</w:t>
            </w:r>
          </w:p>
        </w:tc>
        <w:tc>
          <w:tcPr>
            <w:tcW w:w="1134" w:type="dxa"/>
            <w:shd w:val="clear" w:color="auto" w:fill="auto"/>
            <w:vAlign w:val="center"/>
          </w:tcPr>
          <w:p w14:paraId="495F3479" w14:textId="77777777" w:rsidR="001C02C3" w:rsidRPr="00F42017" w:rsidRDefault="001C02C3" w:rsidP="00A71186">
            <w:pPr>
              <w:suppressAutoHyphens/>
              <w:rPr>
                <w:sz w:val="21"/>
                <w:szCs w:val="21"/>
                <w:lang w:eastAsia="ar-SA"/>
              </w:rPr>
            </w:pPr>
            <w:r w:rsidRPr="00F42017">
              <w:rPr>
                <w:sz w:val="21"/>
                <w:szCs w:val="21"/>
              </w:rPr>
              <w:t>16,8</w:t>
            </w:r>
          </w:p>
        </w:tc>
        <w:tc>
          <w:tcPr>
            <w:tcW w:w="964" w:type="dxa"/>
            <w:shd w:val="clear" w:color="auto" w:fill="auto"/>
            <w:vAlign w:val="center"/>
          </w:tcPr>
          <w:p w14:paraId="646CD887" w14:textId="77777777" w:rsidR="001C02C3" w:rsidRPr="00F42017" w:rsidRDefault="001C02C3" w:rsidP="00A71186">
            <w:pPr>
              <w:suppressAutoHyphens/>
              <w:rPr>
                <w:sz w:val="21"/>
                <w:szCs w:val="21"/>
                <w:lang w:eastAsia="ar-SA"/>
              </w:rPr>
            </w:pPr>
            <w:r w:rsidRPr="00F42017">
              <w:rPr>
                <w:sz w:val="21"/>
                <w:szCs w:val="21"/>
              </w:rPr>
              <w:t>0,7</w:t>
            </w:r>
          </w:p>
        </w:tc>
        <w:tc>
          <w:tcPr>
            <w:tcW w:w="1446" w:type="dxa"/>
            <w:shd w:val="clear" w:color="auto" w:fill="auto"/>
            <w:vAlign w:val="center"/>
          </w:tcPr>
          <w:p w14:paraId="3EBB9354" w14:textId="77777777" w:rsidR="001C02C3" w:rsidRPr="00F42017" w:rsidRDefault="001C02C3" w:rsidP="00A71186">
            <w:pPr>
              <w:suppressAutoHyphens/>
              <w:jc w:val="center"/>
              <w:rPr>
                <w:sz w:val="21"/>
                <w:szCs w:val="21"/>
                <w:lang w:eastAsia="ar-SA"/>
              </w:rPr>
            </w:pPr>
            <w:r w:rsidRPr="00F42017">
              <w:rPr>
                <w:sz w:val="21"/>
                <w:szCs w:val="21"/>
              </w:rPr>
              <w:t>-</w:t>
            </w:r>
          </w:p>
        </w:tc>
        <w:tc>
          <w:tcPr>
            <w:tcW w:w="1389" w:type="dxa"/>
            <w:shd w:val="clear" w:color="auto" w:fill="auto"/>
            <w:vAlign w:val="center"/>
          </w:tcPr>
          <w:p w14:paraId="3D0FC0A7" w14:textId="77777777" w:rsidR="001C02C3" w:rsidRPr="00F42017" w:rsidRDefault="001C02C3" w:rsidP="00A71186">
            <w:pPr>
              <w:suppressAutoHyphens/>
              <w:jc w:val="center"/>
              <w:rPr>
                <w:sz w:val="21"/>
                <w:szCs w:val="21"/>
                <w:lang w:eastAsia="ar-SA"/>
              </w:rPr>
            </w:pPr>
            <w:r w:rsidRPr="00F42017">
              <w:rPr>
                <w:sz w:val="21"/>
                <w:szCs w:val="21"/>
              </w:rPr>
              <w:t>-</w:t>
            </w:r>
          </w:p>
        </w:tc>
      </w:tr>
      <w:tr w:rsidR="001C02C3" w:rsidRPr="00F42017" w14:paraId="6D49539D" w14:textId="77777777" w:rsidTr="00A71186">
        <w:tc>
          <w:tcPr>
            <w:tcW w:w="704" w:type="dxa"/>
            <w:vMerge/>
            <w:shd w:val="clear" w:color="auto" w:fill="auto"/>
          </w:tcPr>
          <w:p w14:paraId="67D07D73" w14:textId="77777777" w:rsidR="001C02C3" w:rsidRPr="00F42017" w:rsidRDefault="001C02C3" w:rsidP="00A71186">
            <w:pPr>
              <w:suppressAutoHyphens/>
              <w:jc w:val="center"/>
              <w:rPr>
                <w:sz w:val="21"/>
                <w:szCs w:val="21"/>
                <w:lang w:eastAsia="ar-SA"/>
              </w:rPr>
            </w:pPr>
          </w:p>
        </w:tc>
        <w:tc>
          <w:tcPr>
            <w:tcW w:w="1276" w:type="dxa"/>
            <w:vMerge/>
            <w:shd w:val="clear" w:color="auto" w:fill="auto"/>
          </w:tcPr>
          <w:p w14:paraId="44699AF0" w14:textId="77777777" w:rsidR="001C02C3" w:rsidRPr="00F42017" w:rsidRDefault="001C02C3" w:rsidP="00A71186">
            <w:pPr>
              <w:suppressAutoHyphens/>
              <w:jc w:val="center"/>
              <w:rPr>
                <w:sz w:val="21"/>
                <w:szCs w:val="21"/>
                <w:lang w:eastAsia="ar-SA"/>
              </w:rPr>
            </w:pPr>
          </w:p>
        </w:tc>
        <w:tc>
          <w:tcPr>
            <w:tcW w:w="1181" w:type="dxa"/>
            <w:vMerge/>
            <w:shd w:val="clear" w:color="auto" w:fill="auto"/>
          </w:tcPr>
          <w:p w14:paraId="2269D430" w14:textId="77777777" w:rsidR="001C02C3" w:rsidRPr="00F42017" w:rsidRDefault="001C02C3" w:rsidP="00A71186">
            <w:pPr>
              <w:suppressAutoHyphens/>
              <w:jc w:val="center"/>
              <w:rPr>
                <w:sz w:val="21"/>
                <w:szCs w:val="21"/>
                <w:lang w:eastAsia="ar-SA"/>
              </w:rPr>
            </w:pPr>
          </w:p>
        </w:tc>
        <w:tc>
          <w:tcPr>
            <w:tcW w:w="775" w:type="dxa"/>
            <w:vMerge/>
            <w:shd w:val="clear" w:color="auto" w:fill="auto"/>
          </w:tcPr>
          <w:p w14:paraId="50FDF799" w14:textId="77777777" w:rsidR="001C02C3" w:rsidRPr="00F42017" w:rsidRDefault="001C02C3" w:rsidP="00A71186">
            <w:pPr>
              <w:suppressAutoHyphens/>
              <w:jc w:val="center"/>
              <w:rPr>
                <w:sz w:val="21"/>
                <w:szCs w:val="21"/>
                <w:lang w:eastAsia="ar-SA"/>
              </w:rPr>
            </w:pPr>
          </w:p>
        </w:tc>
        <w:tc>
          <w:tcPr>
            <w:tcW w:w="992" w:type="dxa"/>
            <w:vMerge/>
            <w:shd w:val="clear" w:color="auto" w:fill="auto"/>
          </w:tcPr>
          <w:p w14:paraId="3A109155" w14:textId="77777777" w:rsidR="001C02C3" w:rsidRPr="00F42017" w:rsidRDefault="001C02C3" w:rsidP="00A71186">
            <w:pPr>
              <w:suppressAutoHyphens/>
              <w:jc w:val="center"/>
              <w:rPr>
                <w:sz w:val="21"/>
                <w:szCs w:val="21"/>
                <w:lang w:eastAsia="ar-SA"/>
              </w:rPr>
            </w:pPr>
          </w:p>
        </w:tc>
        <w:tc>
          <w:tcPr>
            <w:tcW w:w="3714" w:type="dxa"/>
            <w:shd w:val="clear" w:color="auto" w:fill="auto"/>
            <w:vAlign w:val="center"/>
          </w:tcPr>
          <w:p w14:paraId="28A4412C" w14:textId="77777777" w:rsidR="001C02C3" w:rsidRPr="00F42017" w:rsidRDefault="001C02C3" w:rsidP="00A71186">
            <w:pPr>
              <w:suppressAutoHyphens/>
              <w:rPr>
                <w:sz w:val="21"/>
                <w:szCs w:val="21"/>
                <w:lang w:eastAsia="ar-SA"/>
              </w:rPr>
            </w:pPr>
            <w:r w:rsidRPr="00F42017">
              <w:rPr>
                <w:sz w:val="21"/>
                <w:szCs w:val="21"/>
              </w:rPr>
              <w:t>3) apytakinės aušinimo sistemos papildymui</w:t>
            </w:r>
          </w:p>
        </w:tc>
        <w:tc>
          <w:tcPr>
            <w:tcW w:w="1134" w:type="dxa"/>
            <w:shd w:val="clear" w:color="auto" w:fill="auto"/>
            <w:vAlign w:val="center"/>
          </w:tcPr>
          <w:p w14:paraId="4064FFEA" w14:textId="77777777" w:rsidR="001C02C3" w:rsidRPr="00F42017" w:rsidRDefault="001C02C3" w:rsidP="00A71186">
            <w:pPr>
              <w:suppressAutoHyphens/>
              <w:rPr>
                <w:sz w:val="21"/>
                <w:szCs w:val="21"/>
                <w:lang w:eastAsia="ar-SA"/>
              </w:rPr>
            </w:pPr>
            <w:r w:rsidRPr="00F42017">
              <w:rPr>
                <w:sz w:val="21"/>
                <w:szCs w:val="21"/>
              </w:rPr>
              <w:t>3360</w:t>
            </w:r>
          </w:p>
        </w:tc>
        <w:tc>
          <w:tcPr>
            <w:tcW w:w="1134" w:type="dxa"/>
            <w:shd w:val="clear" w:color="auto" w:fill="auto"/>
            <w:vAlign w:val="center"/>
          </w:tcPr>
          <w:p w14:paraId="7DBA800E" w14:textId="77777777" w:rsidR="001C02C3" w:rsidRPr="00F42017" w:rsidRDefault="001C02C3" w:rsidP="00A71186">
            <w:pPr>
              <w:suppressAutoHyphens/>
              <w:rPr>
                <w:sz w:val="21"/>
                <w:szCs w:val="21"/>
                <w:lang w:eastAsia="ar-SA"/>
              </w:rPr>
            </w:pPr>
            <w:r w:rsidRPr="00F42017">
              <w:rPr>
                <w:sz w:val="21"/>
                <w:szCs w:val="21"/>
              </w:rPr>
              <w:t>9,6</w:t>
            </w:r>
          </w:p>
        </w:tc>
        <w:tc>
          <w:tcPr>
            <w:tcW w:w="964" w:type="dxa"/>
            <w:shd w:val="clear" w:color="auto" w:fill="auto"/>
            <w:vAlign w:val="center"/>
          </w:tcPr>
          <w:p w14:paraId="76CFA74C" w14:textId="77777777" w:rsidR="001C02C3" w:rsidRPr="00F42017" w:rsidRDefault="001C02C3" w:rsidP="00A71186">
            <w:pPr>
              <w:suppressAutoHyphens/>
              <w:rPr>
                <w:sz w:val="21"/>
                <w:szCs w:val="21"/>
                <w:lang w:eastAsia="ar-SA"/>
              </w:rPr>
            </w:pPr>
            <w:r w:rsidRPr="00F42017">
              <w:rPr>
                <w:sz w:val="21"/>
                <w:szCs w:val="21"/>
              </w:rPr>
              <w:t>0,4</w:t>
            </w:r>
          </w:p>
        </w:tc>
        <w:tc>
          <w:tcPr>
            <w:tcW w:w="1446" w:type="dxa"/>
            <w:shd w:val="clear" w:color="auto" w:fill="auto"/>
            <w:vAlign w:val="center"/>
          </w:tcPr>
          <w:p w14:paraId="17520586" w14:textId="77777777" w:rsidR="001C02C3" w:rsidRPr="00F42017" w:rsidRDefault="001C02C3" w:rsidP="00A71186">
            <w:pPr>
              <w:suppressAutoHyphens/>
              <w:jc w:val="center"/>
              <w:rPr>
                <w:sz w:val="21"/>
                <w:szCs w:val="21"/>
                <w:lang w:eastAsia="ar-SA"/>
              </w:rPr>
            </w:pPr>
            <w:r w:rsidRPr="00F42017">
              <w:rPr>
                <w:sz w:val="21"/>
                <w:szCs w:val="21"/>
              </w:rPr>
              <w:t>-</w:t>
            </w:r>
          </w:p>
        </w:tc>
        <w:tc>
          <w:tcPr>
            <w:tcW w:w="1389" w:type="dxa"/>
            <w:shd w:val="clear" w:color="auto" w:fill="auto"/>
            <w:vAlign w:val="center"/>
          </w:tcPr>
          <w:p w14:paraId="40AAA359" w14:textId="77777777" w:rsidR="001C02C3" w:rsidRPr="00F42017" w:rsidRDefault="001C02C3" w:rsidP="00A71186">
            <w:pPr>
              <w:suppressAutoHyphens/>
              <w:jc w:val="center"/>
              <w:rPr>
                <w:sz w:val="21"/>
                <w:szCs w:val="21"/>
                <w:lang w:eastAsia="ar-SA"/>
              </w:rPr>
            </w:pPr>
            <w:r w:rsidRPr="00F42017">
              <w:rPr>
                <w:sz w:val="21"/>
                <w:szCs w:val="21"/>
              </w:rPr>
              <w:t>-</w:t>
            </w:r>
          </w:p>
        </w:tc>
      </w:tr>
      <w:tr w:rsidR="001C02C3" w:rsidRPr="00F42017" w14:paraId="5C4B3C14" w14:textId="77777777" w:rsidTr="00A71186">
        <w:tc>
          <w:tcPr>
            <w:tcW w:w="704" w:type="dxa"/>
            <w:vMerge w:val="restart"/>
            <w:tcBorders>
              <w:top w:val="double" w:sz="4" w:space="0" w:color="auto"/>
            </w:tcBorders>
            <w:shd w:val="clear" w:color="auto" w:fill="auto"/>
            <w:vAlign w:val="center"/>
          </w:tcPr>
          <w:p w14:paraId="31199669" w14:textId="77777777" w:rsidR="001C02C3" w:rsidRPr="00F42017" w:rsidRDefault="001C02C3" w:rsidP="00A71186">
            <w:pPr>
              <w:suppressAutoHyphens/>
              <w:jc w:val="center"/>
              <w:rPr>
                <w:sz w:val="21"/>
                <w:szCs w:val="21"/>
                <w:lang w:eastAsia="ar-SA"/>
              </w:rPr>
            </w:pPr>
            <w:r w:rsidRPr="00F42017">
              <w:rPr>
                <w:sz w:val="21"/>
                <w:szCs w:val="21"/>
                <w:lang w:eastAsia="ar-SA"/>
              </w:rPr>
              <w:t>1.3</w:t>
            </w:r>
          </w:p>
        </w:tc>
        <w:tc>
          <w:tcPr>
            <w:tcW w:w="1276" w:type="dxa"/>
            <w:vMerge w:val="restart"/>
            <w:tcBorders>
              <w:top w:val="double" w:sz="4" w:space="0" w:color="auto"/>
            </w:tcBorders>
            <w:shd w:val="clear" w:color="auto" w:fill="auto"/>
            <w:vAlign w:val="center"/>
          </w:tcPr>
          <w:p w14:paraId="3DAC1508" w14:textId="77777777" w:rsidR="001C02C3" w:rsidRPr="00F42017" w:rsidRDefault="001C02C3" w:rsidP="00A71186">
            <w:pPr>
              <w:suppressAutoHyphens/>
              <w:jc w:val="center"/>
              <w:rPr>
                <w:sz w:val="21"/>
                <w:szCs w:val="21"/>
                <w:lang w:eastAsia="ar-SA"/>
              </w:rPr>
            </w:pPr>
            <w:r w:rsidRPr="00F42017">
              <w:rPr>
                <w:sz w:val="21"/>
                <w:szCs w:val="21"/>
              </w:rPr>
              <w:t>AB „Klaipėdos vanduo” įvadas  Nr.1</w:t>
            </w:r>
          </w:p>
        </w:tc>
        <w:tc>
          <w:tcPr>
            <w:tcW w:w="1181" w:type="dxa"/>
            <w:vMerge w:val="restart"/>
            <w:tcBorders>
              <w:top w:val="double" w:sz="4" w:space="0" w:color="auto"/>
            </w:tcBorders>
            <w:shd w:val="clear" w:color="auto" w:fill="auto"/>
            <w:vAlign w:val="center"/>
          </w:tcPr>
          <w:p w14:paraId="0DAFBA69" w14:textId="77777777" w:rsidR="001C02C3" w:rsidRPr="00F42017" w:rsidRDefault="001C02C3" w:rsidP="00A71186">
            <w:pPr>
              <w:suppressAutoHyphens/>
              <w:jc w:val="center"/>
              <w:rPr>
                <w:sz w:val="21"/>
                <w:szCs w:val="21"/>
                <w:lang w:eastAsia="ar-SA"/>
              </w:rPr>
            </w:pPr>
            <w:r w:rsidRPr="00F42017">
              <w:rPr>
                <w:b/>
                <w:sz w:val="21"/>
                <w:szCs w:val="21"/>
                <w:lang w:eastAsia="ar-SA"/>
              </w:rPr>
              <w:t>608 490</w:t>
            </w:r>
          </w:p>
        </w:tc>
        <w:tc>
          <w:tcPr>
            <w:tcW w:w="775" w:type="dxa"/>
            <w:vMerge w:val="restart"/>
            <w:tcBorders>
              <w:top w:val="double" w:sz="4" w:space="0" w:color="auto"/>
            </w:tcBorders>
            <w:shd w:val="clear" w:color="auto" w:fill="auto"/>
            <w:vAlign w:val="center"/>
          </w:tcPr>
          <w:p w14:paraId="298F1434" w14:textId="77777777" w:rsidR="001C02C3" w:rsidRPr="00F42017" w:rsidRDefault="001C02C3" w:rsidP="00A71186">
            <w:pPr>
              <w:suppressAutoHyphens/>
              <w:jc w:val="center"/>
              <w:rPr>
                <w:sz w:val="21"/>
                <w:szCs w:val="21"/>
                <w:lang w:eastAsia="ar-SA"/>
              </w:rPr>
            </w:pPr>
            <w:r w:rsidRPr="00F42017">
              <w:rPr>
                <w:b/>
                <w:sz w:val="21"/>
                <w:szCs w:val="21"/>
                <w:lang w:eastAsia="ar-SA"/>
              </w:rPr>
              <w:t>1 998</w:t>
            </w:r>
          </w:p>
        </w:tc>
        <w:tc>
          <w:tcPr>
            <w:tcW w:w="992" w:type="dxa"/>
            <w:vMerge w:val="restart"/>
            <w:tcBorders>
              <w:top w:val="double" w:sz="4" w:space="0" w:color="auto"/>
            </w:tcBorders>
            <w:shd w:val="clear" w:color="auto" w:fill="auto"/>
            <w:vAlign w:val="center"/>
          </w:tcPr>
          <w:p w14:paraId="7106E25C" w14:textId="77777777" w:rsidR="001C02C3" w:rsidRPr="00F42017" w:rsidRDefault="001C02C3" w:rsidP="00A71186">
            <w:pPr>
              <w:suppressAutoHyphens/>
              <w:jc w:val="center"/>
              <w:rPr>
                <w:sz w:val="21"/>
                <w:szCs w:val="21"/>
                <w:lang w:eastAsia="ar-SA"/>
              </w:rPr>
            </w:pPr>
            <w:r w:rsidRPr="00F42017">
              <w:rPr>
                <w:b/>
                <w:sz w:val="21"/>
                <w:szCs w:val="21"/>
                <w:lang w:eastAsia="ar-SA"/>
              </w:rPr>
              <w:t>111,09</w:t>
            </w:r>
          </w:p>
        </w:tc>
        <w:tc>
          <w:tcPr>
            <w:tcW w:w="3714" w:type="dxa"/>
            <w:tcBorders>
              <w:top w:val="double" w:sz="4" w:space="0" w:color="auto"/>
            </w:tcBorders>
            <w:shd w:val="clear" w:color="auto" w:fill="auto"/>
          </w:tcPr>
          <w:p w14:paraId="3026CA99" w14:textId="77777777" w:rsidR="001C02C3" w:rsidRPr="00F42017" w:rsidRDefault="001C02C3" w:rsidP="00A71186">
            <w:pPr>
              <w:suppressAutoHyphens/>
              <w:rPr>
                <w:sz w:val="21"/>
                <w:szCs w:val="21"/>
                <w:lang w:eastAsia="ar-SA"/>
              </w:rPr>
            </w:pPr>
            <w:r w:rsidRPr="00F42017">
              <w:rPr>
                <w:b/>
                <w:sz w:val="21"/>
                <w:szCs w:val="21"/>
                <w:lang w:eastAsia="ar-SA"/>
              </w:rPr>
              <w:t>Įmonės buitinėms reikmėms</w:t>
            </w:r>
          </w:p>
        </w:tc>
        <w:tc>
          <w:tcPr>
            <w:tcW w:w="1134" w:type="dxa"/>
            <w:tcBorders>
              <w:top w:val="double" w:sz="4" w:space="0" w:color="auto"/>
            </w:tcBorders>
            <w:shd w:val="clear" w:color="auto" w:fill="auto"/>
            <w:vAlign w:val="center"/>
          </w:tcPr>
          <w:p w14:paraId="5B372E11" w14:textId="77777777" w:rsidR="001C02C3" w:rsidRPr="00F42017" w:rsidRDefault="001C02C3" w:rsidP="00A71186">
            <w:pPr>
              <w:suppressAutoHyphens/>
              <w:jc w:val="right"/>
              <w:rPr>
                <w:sz w:val="21"/>
                <w:szCs w:val="21"/>
                <w:lang w:eastAsia="ar-SA"/>
              </w:rPr>
            </w:pPr>
            <w:r w:rsidRPr="00F42017">
              <w:rPr>
                <w:b/>
                <w:sz w:val="21"/>
                <w:szCs w:val="21"/>
              </w:rPr>
              <w:t>25 960</w:t>
            </w:r>
          </w:p>
        </w:tc>
        <w:tc>
          <w:tcPr>
            <w:tcW w:w="1134" w:type="dxa"/>
            <w:tcBorders>
              <w:top w:val="double" w:sz="4" w:space="0" w:color="auto"/>
            </w:tcBorders>
            <w:shd w:val="clear" w:color="auto" w:fill="auto"/>
            <w:vAlign w:val="center"/>
          </w:tcPr>
          <w:p w14:paraId="6EEF1DE3" w14:textId="77777777" w:rsidR="001C02C3" w:rsidRPr="00F42017" w:rsidRDefault="001C02C3" w:rsidP="00A71186">
            <w:pPr>
              <w:suppressAutoHyphens/>
              <w:jc w:val="right"/>
              <w:rPr>
                <w:sz w:val="21"/>
                <w:szCs w:val="21"/>
                <w:lang w:eastAsia="ar-SA"/>
              </w:rPr>
            </w:pPr>
            <w:r w:rsidRPr="00F42017">
              <w:rPr>
                <w:b/>
                <w:sz w:val="21"/>
                <w:szCs w:val="21"/>
              </w:rPr>
              <w:t>82</w:t>
            </w:r>
          </w:p>
        </w:tc>
        <w:tc>
          <w:tcPr>
            <w:tcW w:w="964" w:type="dxa"/>
            <w:tcBorders>
              <w:top w:val="double" w:sz="4" w:space="0" w:color="auto"/>
            </w:tcBorders>
            <w:shd w:val="clear" w:color="auto" w:fill="auto"/>
            <w:vAlign w:val="center"/>
          </w:tcPr>
          <w:p w14:paraId="665A73E4" w14:textId="77777777" w:rsidR="001C02C3" w:rsidRPr="00F42017" w:rsidRDefault="001C02C3" w:rsidP="00A71186">
            <w:pPr>
              <w:suppressAutoHyphens/>
              <w:jc w:val="right"/>
              <w:rPr>
                <w:sz w:val="21"/>
                <w:szCs w:val="21"/>
                <w:lang w:eastAsia="ar-SA"/>
              </w:rPr>
            </w:pPr>
            <w:r w:rsidRPr="00F42017">
              <w:rPr>
                <w:b/>
                <w:sz w:val="21"/>
                <w:szCs w:val="21"/>
              </w:rPr>
              <w:t>5,5</w:t>
            </w:r>
          </w:p>
        </w:tc>
        <w:tc>
          <w:tcPr>
            <w:tcW w:w="1446" w:type="dxa"/>
            <w:tcBorders>
              <w:top w:val="double" w:sz="4" w:space="0" w:color="auto"/>
            </w:tcBorders>
            <w:shd w:val="clear" w:color="auto" w:fill="auto"/>
            <w:vAlign w:val="center"/>
          </w:tcPr>
          <w:p w14:paraId="371CD75B" w14:textId="77777777" w:rsidR="001C02C3" w:rsidRPr="00F42017" w:rsidRDefault="001C02C3" w:rsidP="00A71186">
            <w:pPr>
              <w:suppressAutoHyphens/>
              <w:jc w:val="center"/>
              <w:rPr>
                <w:sz w:val="21"/>
                <w:szCs w:val="21"/>
                <w:lang w:eastAsia="ar-SA"/>
              </w:rPr>
            </w:pPr>
            <w:r w:rsidRPr="00F42017">
              <w:rPr>
                <w:sz w:val="21"/>
                <w:szCs w:val="21"/>
              </w:rPr>
              <w:t>-</w:t>
            </w:r>
          </w:p>
        </w:tc>
        <w:tc>
          <w:tcPr>
            <w:tcW w:w="1389" w:type="dxa"/>
            <w:tcBorders>
              <w:top w:val="double" w:sz="4" w:space="0" w:color="auto"/>
            </w:tcBorders>
            <w:shd w:val="clear" w:color="auto" w:fill="auto"/>
            <w:vAlign w:val="center"/>
          </w:tcPr>
          <w:p w14:paraId="687E9C9E" w14:textId="77777777" w:rsidR="001C02C3" w:rsidRPr="00F42017" w:rsidRDefault="001C02C3" w:rsidP="00A71186">
            <w:pPr>
              <w:suppressAutoHyphens/>
              <w:jc w:val="center"/>
              <w:rPr>
                <w:sz w:val="21"/>
                <w:szCs w:val="21"/>
                <w:lang w:eastAsia="ar-SA"/>
              </w:rPr>
            </w:pPr>
            <w:r w:rsidRPr="00F42017">
              <w:rPr>
                <w:sz w:val="21"/>
                <w:szCs w:val="21"/>
              </w:rPr>
              <w:t>-</w:t>
            </w:r>
          </w:p>
        </w:tc>
      </w:tr>
      <w:tr w:rsidR="001C02C3" w:rsidRPr="00F42017" w14:paraId="24D18EC4" w14:textId="77777777" w:rsidTr="00A71186">
        <w:tc>
          <w:tcPr>
            <w:tcW w:w="704" w:type="dxa"/>
            <w:vMerge/>
            <w:shd w:val="clear" w:color="auto" w:fill="auto"/>
          </w:tcPr>
          <w:p w14:paraId="4D4CAD92" w14:textId="77777777" w:rsidR="001C02C3" w:rsidRPr="00F42017" w:rsidRDefault="001C02C3" w:rsidP="00A71186">
            <w:pPr>
              <w:suppressAutoHyphens/>
              <w:jc w:val="center"/>
              <w:rPr>
                <w:sz w:val="21"/>
                <w:szCs w:val="21"/>
                <w:lang w:eastAsia="ar-SA"/>
              </w:rPr>
            </w:pPr>
          </w:p>
        </w:tc>
        <w:tc>
          <w:tcPr>
            <w:tcW w:w="1276" w:type="dxa"/>
            <w:vMerge/>
            <w:shd w:val="clear" w:color="auto" w:fill="auto"/>
          </w:tcPr>
          <w:p w14:paraId="11AB9FDF" w14:textId="77777777" w:rsidR="001C02C3" w:rsidRPr="00F42017" w:rsidRDefault="001C02C3" w:rsidP="00A71186">
            <w:pPr>
              <w:suppressAutoHyphens/>
              <w:jc w:val="center"/>
              <w:rPr>
                <w:sz w:val="21"/>
                <w:szCs w:val="21"/>
                <w:lang w:eastAsia="ar-SA"/>
              </w:rPr>
            </w:pPr>
          </w:p>
        </w:tc>
        <w:tc>
          <w:tcPr>
            <w:tcW w:w="1181" w:type="dxa"/>
            <w:vMerge/>
            <w:shd w:val="clear" w:color="auto" w:fill="auto"/>
          </w:tcPr>
          <w:p w14:paraId="0020DBB9" w14:textId="77777777" w:rsidR="001C02C3" w:rsidRPr="00F42017" w:rsidRDefault="001C02C3" w:rsidP="00A71186">
            <w:pPr>
              <w:suppressAutoHyphens/>
              <w:jc w:val="center"/>
              <w:rPr>
                <w:sz w:val="21"/>
                <w:szCs w:val="21"/>
                <w:lang w:eastAsia="ar-SA"/>
              </w:rPr>
            </w:pPr>
          </w:p>
        </w:tc>
        <w:tc>
          <w:tcPr>
            <w:tcW w:w="775" w:type="dxa"/>
            <w:vMerge/>
            <w:shd w:val="clear" w:color="auto" w:fill="auto"/>
          </w:tcPr>
          <w:p w14:paraId="0799F40B" w14:textId="77777777" w:rsidR="001C02C3" w:rsidRPr="00F42017" w:rsidRDefault="001C02C3" w:rsidP="00A71186">
            <w:pPr>
              <w:suppressAutoHyphens/>
              <w:jc w:val="center"/>
              <w:rPr>
                <w:sz w:val="21"/>
                <w:szCs w:val="21"/>
                <w:lang w:eastAsia="ar-SA"/>
              </w:rPr>
            </w:pPr>
          </w:p>
        </w:tc>
        <w:tc>
          <w:tcPr>
            <w:tcW w:w="992" w:type="dxa"/>
            <w:vMerge/>
            <w:shd w:val="clear" w:color="auto" w:fill="auto"/>
          </w:tcPr>
          <w:p w14:paraId="38340771" w14:textId="77777777" w:rsidR="001C02C3" w:rsidRPr="00F42017" w:rsidRDefault="001C02C3" w:rsidP="00A71186">
            <w:pPr>
              <w:suppressAutoHyphens/>
              <w:jc w:val="center"/>
              <w:rPr>
                <w:sz w:val="21"/>
                <w:szCs w:val="21"/>
                <w:lang w:eastAsia="ar-SA"/>
              </w:rPr>
            </w:pPr>
          </w:p>
        </w:tc>
        <w:tc>
          <w:tcPr>
            <w:tcW w:w="3714" w:type="dxa"/>
            <w:shd w:val="clear" w:color="auto" w:fill="auto"/>
            <w:vAlign w:val="center"/>
          </w:tcPr>
          <w:p w14:paraId="3F0E39CE" w14:textId="77777777" w:rsidR="001C02C3" w:rsidRPr="00F42017" w:rsidRDefault="001C02C3" w:rsidP="00A71186">
            <w:pPr>
              <w:suppressAutoHyphens/>
              <w:rPr>
                <w:b/>
                <w:sz w:val="21"/>
                <w:szCs w:val="21"/>
                <w:lang w:eastAsia="ar-SA"/>
              </w:rPr>
            </w:pPr>
            <w:r w:rsidRPr="00F42017">
              <w:rPr>
                <w:b/>
                <w:sz w:val="21"/>
                <w:szCs w:val="21"/>
                <w:lang w:eastAsia="ar-SA"/>
              </w:rPr>
              <w:t>PET granulių gamybos reikmėms:</w:t>
            </w:r>
          </w:p>
        </w:tc>
        <w:tc>
          <w:tcPr>
            <w:tcW w:w="1134" w:type="dxa"/>
            <w:shd w:val="clear" w:color="auto" w:fill="auto"/>
            <w:vAlign w:val="center"/>
          </w:tcPr>
          <w:p w14:paraId="1FCC747F" w14:textId="77777777" w:rsidR="001C02C3" w:rsidRPr="00F42017" w:rsidRDefault="001C02C3" w:rsidP="00A71186">
            <w:pPr>
              <w:suppressAutoHyphens/>
              <w:jc w:val="right"/>
              <w:rPr>
                <w:sz w:val="21"/>
                <w:szCs w:val="21"/>
                <w:lang w:eastAsia="ar-SA"/>
              </w:rPr>
            </w:pPr>
            <w:r w:rsidRPr="00F42017">
              <w:rPr>
                <w:b/>
                <w:sz w:val="21"/>
                <w:szCs w:val="21"/>
                <w:lang w:eastAsia="ar-SA"/>
              </w:rPr>
              <w:t>582 530</w:t>
            </w:r>
          </w:p>
        </w:tc>
        <w:tc>
          <w:tcPr>
            <w:tcW w:w="1134" w:type="dxa"/>
            <w:shd w:val="clear" w:color="auto" w:fill="auto"/>
            <w:vAlign w:val="center"/>
          </w:tcPr>
          <w:p w14:paraId="019DEBC1" w14:textId="77777777" w:rsidR="001C02C3" w:rsidRPr="00F42017" w:rsidRDefault="001C02C3" w:rsidP="00A71186">
            <w:pPr>
              <w:suppressAutoHyphens/>
              <w:jc w:val="right"/>
              <w:rPr>
                <w:sz w:val="21"/>
                <w:szCs w:val="21"/>
                <w:lang w:eastAsia="ar-SA"/>
              </w:rPr>
            </w:pPr>
            <w:r w:rsidRPr="00F42017">
              <w:rPr>
                <w:b/>
                <w:sz w:val="21"/>
                <w:szCs w:val="21"/>
                <w:lang w:eastAsia="ar-SA"/>
              </w:rPr>
              <w:t>1 916</w:t>
            </w:r>
          </w:p>
        </w:tc>
        <w:tc>
          <w:tcPr>
            <w:tcW w:w="964" w:type="dxa"/>
            <w:shd w:val="clear" w:color="auto" w:fill="auto"/>
            <w:vAlign w:val="center"/>
          </w:tcPr>
          <w:p w14:paraId="226A06C2" w14:textId="77777777" w:rsidR="001C02C3" w:rsidRPr="00F42017" w:rsidRDefault="001C02C3" w:rsidP="00A71186">
            <w:pPr>
              <w:suppressAutoHyphens/>
              <w:jc w:val="right"/>
              <w:rPr>
                <w:sz w:val="21"/>
                <w:szCs w:val="21"/>
                <w:lang w:eastAsia="ar-SA"/>
              </w:rPr>
            </w:pPr>
            <w:r w:rsidRPr="00F42017">
              <w:rPr>
                <w:b/>
                <w:sz w:val="21"/>
                <w:szCs w:val="21"/>
                <w:lang w:eastAsia="ar-SA"/>
              </w:rPr>
              <w:t>105,59</w:t>
            </w:r>
          </w:p>
        </w:tc>
        <w:tc>
          <w:tcPr>
            <w:tcW w:w="1446" w:type="dxa"/>
            <w:shd w:val="clear" w:color="auto" w:fill="auto"/>
            <w:vAlign w:val="center"/>
          </w:tcPr>
          <w:p w14:paraId="58920A6E" w14:textId="77777777" w:rsidR="001C02C3" w:rsidRPr="00F42017" w:rsidRDefault="001C02C3" w:rsidP="00A71186">
            <w:pPr>
              <w:suppressAutoHyphens/>
              <w:jc w:val="center"/>
              <w:rPr>
                <w:sz w:val="21"/>
                <w:szCs w:val="21"/>
                <w:lang w:eastAsia="ar-SA"/>
              </w:rPr>
            </w:pPr>
            <w:r w:rsidRPr="00F42017">
              <w:rPr>
                <w:b/>
                <w:sz w:val="21"/>
                <w:szCs w:val="21"/>
                <w:lang w:eastAsia="ar-SA"/>
              </w:rPr>
              <w:t>522 000</w:t>
            </w:r>
          </w:p>
        </w:tc>
        <w:tc>
          <w:tcPr>
            <w:tcW w:w="1389" w:type="dxa"/>
            <w:shd w:val="clear" w:color="auto" w:fill="auto"/>
            <w:vAlign w:val="center"/>
          </w:tcPr>
          <w:p w14:paraId="75A70E03" w14:textId="77777777" w:rsidR="001C02C3" w:rsidRPr="00F42017" w:rsidRDefault="001C02C3" w:rsidP="00A71186">
            <w:pPr>
              <w:suppressAutoHyphens/>
              <w:jc w:val="center"/>
              <w:rPr>
                <w:sz w:val="21"/>
                <w:szCs w:val="21"/>
                <w:lang w:eastAsia="ar-SA"/>
              </w:rPr>
            </w:pPr>
            <w:r w:rsidRPr="00F42017">
              <w:rPr>
                <w:sz w:val="21"/>
                <w:szCs w:val="21"/>
              </w:rPr>
              <w:t>-</w:t>
            </w:r>
          </w:p>
        </w:tc>
      </w:tr>
      <w:tr w:rsidR="001C02C3" w:rsidRPr="00F42017" w14:paraId="28E4DE1E" w14:textId="77777777" w:rsidTr="00A71186">
        <w:tc>
          <w:tcPr>
            <w:tcW w:w="704" w:type="dxa"/>
            <w:vMerge/>
            <w:shd w:val="clear" w:color="auto" w:fill="auto"/>
          </w:tcPr>
          <w:p w14:paraId="165EAA7B" w14:textId="77777777" w:rsidR="001C02C3" w:rsidRPr="00F42017" w:rsidRDefault="001C02C3" w:rsidP="00A71186">
            <w:pPr>
              <w:suppressAutoHyphens/>
              <w:jc w:val="center"/>
              <w:rPr>
                <w:sz w:val="21"/>
                <w:szCs w:val="21"/>
                <w:lang w:eastAsia="ar-SA"/>
              </w:rPr>
            </w:pPr>
          </w:p>
        </w:tc>
        <w:tc>
          <w:tcPr>
            <w:tcW w:w="1276" w:type="dxa"/>
            <w:vMerge/>
            <w:shd w:val="clear" w:color="auto" w:fill="auto"/>
          </w:tcPr>
          <w:p w14:paraId="48BEE9C7" w14:textId="77777777" w:rsidR="001C02C3" w:rsidRPr="00F42017" w:rsidRDefault="001C02C3" w:rsidP="00A71186">
            <w:pPr>
              <w:suppressAutoHyphens/>
              <w:jc w:val="center"/>
              <w:rPr>
                <w:sz w:val="21"/>
                <w:szCs w:val="21"/>
                <w:lang w:eastAsia="ar-SA"/>
              </w:rPr>
            </w:pPr>
          </w:p>
        </w:tc>
        <w:tc>
          <w:tcPr>
            <w:tcW w:w="1181" w:type="dxa"/>
            <w:vMerge/>
            <w:shd w:val="clear" w:color="auto" w:fill="auto"/>
          </w:tcPr>
          <w:p w14:paraId="5F1B60DE" w14:textId="77777777" w:rsidR="001C02C3" w:rsidRPr="00F42017" w:rsidRDefault="001C02C3" w:rsidP="00A71186">
            <w:pPr>
              <w:suppressAutoHyphens/>
              <w:jc w:val="center"/>
              <w:rPr>
                <w:sz w:val="21"/>
                <w:szCs w:val="21"/>
                <w:lang w:eastAsia="ar-SA"/>
              </w:rPr>
            </w:pPr>
          </w:p>
        </w:tc>
        <w:tc>
          <w:tcPr>
            <w:tcW w:w="775" w:type="dxa"/>
            <w:vMerge/>
            <w:shd w:val="clear" w:color="auto" w:fill="auto"/>
          </w:tcPr>
          <w:p w14:paraId="385FFBDE" w14:textId="77777777" w:rsidR="001C02C3" w:rsidRPr="00F42017" w:rsidRDefault="001C02C3" w:rsidP="00A71186">
            <w:pPr>
              <w:suppressAutoHyphens/>
              <w:jc w:val="center"/>
              <w:rPr>
                <w:sz w:val="21"/>
                <w:szCs w:val="21"/>
                <w:lang w:eastAsia="ar-SA"/>
              </w:rPr>
            </w:pPr>
          </w:p>
        </w:tc>
        <w:tc>
          <w:tcPr>
            <w:tcW w:w="992" w:type="dxa"/>
            <w:vMerge/>
            <w:shd w:val="clear" w:color="auto" w:fill="auto"/>
          </w:tcPr>
          <w:p w14:paraId="554E379C" w14:textId="77777777" w:rsidR="001C02C3" w:rsidRPr="00F42017" w:rsidRDefault="001C02C3" w:rsidP="00A71186">
            <w:pPr>
              <w:suppressAutoHyphens/>
              <w:jc w:val="center"/>
              <w:rPr>
                <w:sz w:val="21"/>
                <w:szCs w:val="21"/>
                <w:lang w:eastAsia="ar-SA"/>
              </w:rPr>
            </w:pPr>
          </w:p>
        </w:tc>
        <w:tc>
          <w:tcPr>
            <w:tcW w:w="3714" w:type="dxa"/>
            <w:shd w:val="clear" w:color="auto" w:fill="auto"/>
          </w:tcPr>
          <w:p w14:paraId="34B82BD9" w14:textId="77777777" w:rsidR="001C02C3" w:rsidRPr="00F42017" w:rsidRDefault="001C02C3" w:rsidP="00A71186">
            <w:pPr>
              <w:suppressAutoHyphens/>
              <w:rPr>
                <w:sz w:val="21"/>
                <w:szCs w:val="21"/>
                <w:lang w:eastAsia="ar-SA"/>
              </w:rPr>
            </w:pPr>
            <w:r w:rsidRPr="00F42017">
              <w:rPr>
                <w:sz w:val="21"/>
                <w:szCs w:val="21"/>
                <w:lang w:eastAsia="ar-SA"/>
              </w:rPr>
              <w:t>1) Aušintuvių papildymui</w:t>
            </w:r>
          </w:p>
        </w:tc>
        <w:tc>
          <w:tcPr>
            <w:tcW w:w="1134" w:type="dxa"/>
            <w:shd w:val="clear" w:color="auto" w:fill="auto"/>
            <w:vAlign w:val="center"/>
          </w:tcPr>
          <w:p w14:paraId="1876E4F3" w14:textId="77777777" w:rsidR="001C02C3" w:rsidRPr="00F42017" w:rsidRDefault="001C02C3" w:rsidP="00A71186">
            <w:pPr>
              <w:suppressAutoHyphens/>
              <w:rPr>
                <w:sz w:val="21"/>
                <w:szCs w:val="21"/>
                <w:lang w:eastAsia="ar-SA"/>
              </w:rPr>
            </w:pPr>
            <w:r w:rsidRPr="00F42017">
              <w:rPr>
                <w:sz w:val="21"/>
                <w:szCs w:val="21"/>
                <w:lang w:eastAsia="ar-SA"/>
              </w:rPr>
              <w:t>484 000</w:t>
            </w:r>
          </w:p>
        </w:tc>
        <w:tc>
          <w:tcPr>
            <w:tcW w:w="1134" w:type="dxa"/>
            <w:shd w:val="clear" w:color="auto" w:fill="auto"/>
            <w:vAlign w:val="center"/>
          </w:tcPr>
          <w:p w14:paraId="2439EBD6" w14:textId="77777777" w:rsidR="001C02C3" w:rsidRPr="00F42017" w:rsidRDefault="001C02C3" w:rsidP="00A71186">
            <w:pPr>
              <w:suppressAutoHyphens/>
              <w:rPr>
                <w:sz w:val="21"/>
                <w:szCs w:val="21"/>
                <w:lang w:eastAsia="ar-SA"/>
              </w:rPr>
            </w:pPr>
            <w:r w:rsidRPr="00F42017">
              <w:rPr>
                <w:sz w:val="21"/>
                <w:szCs w:val="21"/>
                <w:lang w:eastAsia="ar-SA"/>
              </w:rPr>
              <w:t>1 650</w:t>
            </w:r>
          </w:p>
        </w:tc>
        <w:tc>
          <w:tcPr>
            <w:tcW w:w="964" w:type="dxa"/>
            <w:shd w:val="clear" w:color="auto" w:fill="auto"/>
            <w:vAlign w:val="center"/>
          </w:tcPr>
          <w:p w14:paraId="5D193500" w14:textId="77777777" w:rsidR="001C02C3" w:rsidRPr="00F42017" w:rsidRDefault="001C02C3" w:rsidP="00A71186">
            <w:pPr>
              <w:suppressAutoHyphens/>
              <w:rPr>
                <w:sz w:val="21"/>
                <w:szCs w:val="21"/>
                <w:lang w:eastAsia="ar-SA"/>
              </w:rPr>
            </w:pPr>
            <w:r w:rsidRPr="00F42017">
              <w:rPr>
                <w:sz w:val="21"/>
                <w:szCs w:val="21"/>
                <w:lang w:eastAsia="ar-SA"/>
              </w:rPr>
              <w:t>90</w:t>
            </w:r>
          </w:p>
        </w:tc>
        <w:tc>
          <w:tcPr>
            <w:tcW w:w="1446" w:type="dxa"/>
            <w:shd w:val="clear" w:color="auto" w:fill="auto"/>
            <w:vAlign w:val="center"/>
          </w:tcPr>
          <w:p w14:paraId="2B132D0C" w14:textId="77777777" w:rsidR="001C02C3" w:rsidRPr="00F42017" w:rsidRDefault="001C02C3" w:rsidP="00A71186">
            <w:pPr>
              <w:suppressAutoHyphens/>
              <w:jc w:val="center"/>
              <w:rPr>
                <w:sz w:val="21"/>
                <w:szCs w:val="21"/>
                <w:lang w:eastAsia="ar-SA"/>
              </w:rPr>
            </w:pPr>
            <w:r w:rsidRPr="00F42017">
              <w:rPr>
                <w:sz w:val="21"/>
                <w:szCs w:val="21"/>
                <w:lang w:eastAsia="ar-SA"/>
              </w:rPr>
              <w:t>522 000**</w:t>
            </w:r>
          </w:p>
        </w:tc>
        <w:tc>
          <w:tcPr>
            <w:tcW w:w="1389" w:type="dxa"/>
            <w:shd w:val="clear" w:color="auto" w:fill="auto"/>
            <w:vAlign w:val="center"/>
          </w:tcPr>
          <w:p w14:paraId="19B3FC5B" w14:textId="77777777" w:rsidR="001C02C3" w:rsidRPr="00F42017" w:rsidRDefault="001C02C3" w:rsidP="00A71186">
            <w:pPr>
              <w:suppressAutoHyphens/>
              <w:jc w:val="center"/>
              <w:rPr>
                <w:sz w:val="21"/>
                <w:szCs w:val="21"/>
                <w:lang w:eastAsia="ar-SA"/>
              </w:rPr>
            </w:pPr>
            <w:r w:rsidRPr="00F42017">
              <w:rPr>
                <w:sz w:val="21"/>
                <w:szCs w:val="21"/>
                <w:lang w:eastAsia="ar-SA"/>
              </w:rPr>
              <w:t>-</w:t>
            </w:r>
          </w:p>
        </w:tc>
      </w:tr>
      <w:tr w:rsidR="001C02C3" w:rsidRPr="00F42017" w14:paraId="5CCE3E48" w14:textId="77777777" w:rsidTr="00A71186">
        <w:tc>
          <w:tcPr>
            <w:tcW w:w="704" w:type="dxa"/>
            <w:vMerge/>
            <w:shd w:val="clear" w:color="auto" w:fill="auto"/>
          </w:tcPr>
          <w:p w14:paraId="6F29DB12" w14:textId="77777777" w:rsidR="001C02C3" w:rsidRPr="00F42017" w:rsidRDefault="001C02C3" w:rsidP="00A71186">
            <w:pPr>
              <w:suppressAutoHyphens/>
              <w:jc w:val="center"/>
              <w:rPr>
                <w:sz w:val="21"/>
                <w:szCs w:val="21"/>
                <w:lang w:eastAsia="ar-SA"/>
              </w:rPr>
            </w:pPr>
          </w:p>
        </w:tc>
        <w:tc>
          <w:tcPr>
            <w:tcW w:w="1276" w:type="dxa"/>
            <w:vMerge/>
            <w:shd w:val="clear" w:color="auto" w:fill="auto"/>
          </w:tcPr>
          <w:p w14:paraId="33C627E4" w14:textId="77777777" w:rsidR="001C02C3" w:rsidRPr="00F42017" w:rsidRDefault="001C02C3" w:rsidP="00A71186">
            <w:pPr>
              <w:suppressAutoHyphens/>
              <w:jc w:val="center"/>
              <w:rPr>
                <w:sz w:val="21"/>
                <w:szCs w:val="21"/>
                <w:lang w:eastAsia="ar-SA"/>
              </w:rPr>
            </w:pPr>
          </w:p>
        </w:tc>
        <w:tc>
          <w:tcPr>
            <w:tcW w:w="1181" w:type="dxa"/>
            <w:vMerge/>
            <w:shd w:val="clear" w:color="auto" w:fill="auto"/>
          </w:tcPr>
          <w:p w14:paraId="53F53476" w14:textId="77777777" w:rsidR="001C02C3" w:rsidRPr="00F42017" w:rsidRDefault="001C02C3" w:rsidP="00A71186">
            <w:pPr>
              <w:suppressAutoHyphens/>
              <w:jc w:val="center"/>
              <w:rPr>
                <w:sz w:val="21"/>
                <w:szCs w:val="21"/>
                <w:lang w:eastAsia="ar-SA"/>
              </w:rPr>
            </w:pPr>
          </w:p>
        </w:tc>
        <w:tc>
          <w:tcPr>
            <w:tcW w:w="775" w:type="dxa"/>
            <w:vMerge/>
            <w:shd w:val="clear" w:color="auto" w:fill="auto"/>
          </w:tcPr>
          <w:p w14:paraId="00EA7C85" w14:textId="77777777" w:rsidR="001C02C3" w:rsidRPr="00F42017" w:rsidRDefault="001C02C3" w:rsidP="00A71186">
            <w:pPr>
              <w:suppressAutoHyphens/>
              <w:jc w:val="center"/>
              <w:rPr>
                <w:sz w:val="21"/>
                <w:szCs w:val="21"/>
                <w:lang w:eastAsia="ar-SA"/>
              </w:rPr>
            </w:pPr>
          </w:p>
        </w:tc>
        <w:tc>
          <w:tcPr>
            <w:tcW w:w="992" w:type="dxa"/>
            <w:vMerge/>
            <w:shd w:val="clear" w:color="auto" w:fill="auto"/>
          </w:tcPr>
          <w:p w14:paraId="3EB7B223" w14:textId="77777777" w:rsidR="001C02C3" w:rsidRPr="00F42017" w:rsidRDefault="001C02C3" w:rsidP="00A71186">
            <w:pPr>
              <w:suppressAutoHyphens/>
              <w:jc w:val="center"/>
              <w:rPr>
                <w:sz w:val="21"/>
                <w:szCs w:val="21"/>
                <w:lang w:eastAsia="ar-SA"/>
              </w:rPr>
            </w:pPr>
          </w:p>
        </w:tc>
        <w:tc>
          <w:tcPr>
            <w:tcW w:w="3714" w:type="dxa"/>
            <w:shd w:val="clear" w:color="auto" w:fill="auto"/>
          </w:tcPr>
          <w:p w14:paraId="2839CEEC" w14:textId="77777777" w:rsidR="001C02C3" w:rsidRPr="00F42017" w:rsidRDefault="001C02C3" w:rsidP="00A71186">
            <w:pPr>
              <w:suppressAutoHyphens/>
              <w:rPr>
                <w:sz w:val="21"/>
                <w:szCs w:val="21"/>
                <w:lang w:eastAsia="ar-SA"/>
              </w:rPr>
            </w:pPr>
            <w:r w:rsidRPr="00F42017">
              <w:rPr>
                <w:sz w:val="21"/>
                <w:szCs w:val="21"/>
                <w:lang w:eastAsia="ar-SA"/>
              </w:rPr>
              <w:t>2) Minkšto vandens paruošimui</w:t>
            </w:r>
          </w:p>
        </w:tc>
        <w:tc>
          <w:tcPr>
            <w:tcW w:w="1134" w:type="dxa"/>
            <w:shd w:val="clear" w:color="auto" w:fill="auto"/>
            <w:vAlign w:val="center"/>
          </w:tcPr>
          <w:p w14:paraId="4CC3E962" w14:textId="77777777" w:rsidR="001C02C3" w:rsidRPr="00F42017" w:rsidRDefault="001C02C3" w:rsidP="00A71186">
            <w:pPr>
              <w:suppressAutoHyphens/>
              <w:rPr>
                <w:sz w:val="21"/>
                <w:szCs w:val="21"/>
                <w:lang w:eastAsia="ar-SA"/>
              </w:rPr>
            </w:pPr>
            <w:r w:rsidRPr="00F42017">
              <w:rPr>
                <w:sz w:val="21"/>
                <w:szCs w:val="21"/>
                <w:lang w:eastAsia="ar-SA"/>
              </w:rPr>
              <w:t>41 550</w:t>
            </w:r>
          </w:p>
        </w:tc>
        <w:tc>
          <w:tcPr>
            <w:tcW w:w="1134" w:type="dxa"/>
            <w:shd w:val="clear" w:color="auto" w:fill="auto"/>
            <w:vAlign w:val="center"/>
          </w:tcPr>
          <w:p w14:paraId="12DD308B" w14:textId="77777777" w:rsidR="001C02C3" w:rsidRPr="00F42017" w:rsidRDefault="001C02C3" w:rsidP="00A71186">
            <w:pPr>
              <w:suppressAutoHyphens/>
              <w:rPr>
                <w:sz w:val="21"/>
                <w:szCs w:val="21"/>
                <w:lang w:eastAsia="ar-SA"/>
              </w:rPr>
            </w:pPr>
            <w:r w:rsidRPr="00F42017">
              <w:rPr>
                <w:sz w:val="21"/>
                <w:szCs w:val="21"/>
                <w:lang w:eastAsia="ar-SA"/>
              </w:rPr>
              <w:t>105</w:t>
            </w:r>
          </w:p>
        </w:tc>
        <w:tc>
          <w:tcPr>
            <w:tcW w:w="964" w:type="dxa"/>
            <w:shd w:val="clear" w:color="auto" w:fill="auto"/>
            <w:vAlign w:val="center"/>
          </w:tcPr>
          <w:p w14:paraId="4A9BF31A" w14:textId="77777777" w:rsidR="001C02C3" w:rsidRPr="00F42017" w:rsidRDefault="001C02C3" w:rsidP="00A71186">
            <w:pPr>
              <w:suppressAutoHyphens/>
              <w:rPr>
                <w:sz w:val="21"/>
                <w:szCs w:val="21"/>
                <w:lang w:eastAsia="ar-SA"/>
              </w:rPr>
            </w:pPr>
            <w:r w:rsidRPr="00F42017">
              <w:rPr>
                <w:sz w:val="21"/>
                <w:szCs w:val="21"/>
                <w:lang w:eastAsia="ar-SA"/>
              </w:rPr>
              <w:t>7</w:t>
            </w:r>
          </w:p>
        </w:tc>
        <w:tc>
          <w:tcPr>
            <w:tcW w:w="1446" w:type="dxa"/>
            <w:shd w:val="clear" w:color="auto" w:fill="auto"/>
            <w:vAlign w:val="center"/>
          </w:tcPr>
          <w:p w14:paraId="5BCA0589" w14:textId="77777777" w:rsidR="001C02C3" w:rsidRPr="00F42017" w:rsidRDefault="001C02C3" w:rsidP="00A71186">
            <w:pPr>
              <w:suppressAutoHyphens/>
              <w:jc w:val="center"/>
              <w:rPr>
                <w:sz w:val="21"/>
                <w:szCs w:val="21"/>
                <w:lang w:eastAsia="ar-SA"/>
              </w:rPr>
            </w:pPr>
            <w:r w:rsidRPr="00F42017">
              <w:rPr>
                <w:sz w:val="21"/>
                <w:szCs w:val="21"/>
                <w:lang w:eastAsia="ar-SA"/>
              </w:rPr>
              <w:t>-</w:t>
            </w:r>
          </w:p>
        </w:tc>
        <w:tc>
          <w:tcPr>
            <w:tcW w:w="1389" w:type="dxa"/>
            <w:shd w:val="clear" w:color="auto" w:fill="auto"/>
            <w:vAlign w:val="center"/>
          </w:tcPr>
          <w:p w14:paraId="7043317B" w14:textId="77777777" w:rsidR="001C02C3" w:rsidRPr="00F42017" w:rsidRDefault="001C02C3" w:rsidP="00A71186">
            <w:pPr>
              <w:suppressAutoHyphens/>
              <w:jc w:val="center"/>
              <w:rPr>
                <w:sz w:val="21"/>
                <w:szCs w:val="21"/>
                <w:lang w:eastAsia="ar-SA"/>
              </w:rPr>
            </w:pPr>
          </w:p>
        </w:tc>
      </w:tr>
      <w:tr w:rsidR="001C02C3" w:rsidRPr="00F42017" w14:paraId="6250E4CF" w14:textId="77777777" w:rsidTr="00A71186">
        <w:tc>
          <w:tcPr>
            <w:tcW w:w="704" w:type="dxa"/>
            <w:vMerge/>
            <w:shd w:val="clear" w:color="auto" w:fill="auto"/>
          </w:tcPr>
          <w:p w14:paraId="6F384112" w14:textId="77777777" w:rsidR="001C02C3" w:rsidRPr="00F42017" w:rsidRDefault="001C02C3" w:rsidP="00A71186">
            <w:pPr>
              <w:suppressAutoHyphens/>
              <w:jc w:val="center"/>
              <w:rPr>
                <w:sz w:val="21"/>
                <w:szCs w:val="21"/>
                <w:lang w:eastAsia="ar-SA"/>
              </w:rPr>
            </w:pPr>
          </w:p>
        </w:tc>
        <w:tc>
          <w:tcPr>
            <w:tcW w:w="1276" w:type="dxa"/>
            <w:vMerge/>
            <w:shd w:val="clear" w:color="auto" w:fill="auto"/>
          </w:tcPr>
          <w:p w14:paraId="5C25457A" w14:textId="77777777" w:rsidR="001C02C3" w:rsidRPr="00F42017" w:rsidRDefault="001C02C3" w:rsidP="00A71186">
            <w:pPr>
              <w:suppressAutoHyphens/>
              <w:jc w:val="center"/>
              <w:rPr>
                <w:sz w:val="21"/>
                <w:szCs w:val="21"/>
                <w:lang w:eastAsia="ar-SA"/>
              </w:rPr>
            </w:pPr>
          </w:p>
        </w:tc>
        <w:tc>
          <w:tcPr>
            <w:tcW w:w="1181" w:type="dxa"/>
            <w:vMerge/>
            <w:shd w:val="clear" w:color="auto" w:fill="auto"/>
          </w:tcPr>
          <w:p w14:paraId="1CE72F91" w14:textId="77777777" w:rsidR="001C02C3" w:rsidRPr="00F42017" w:rsidRDefault="001C02C3" w:rsidP="00A71186">
            <w:pPr>
              <w:suppressAutoHyphens/>
              <w:jc w:val="center"/>
              <w:rPr>
                <w:sz w:val="21"/>
                <w:szCs w:val="21"/>
                <w:lang w:eastAsia="ar-SA"/>
              </w:rPr>
            </w:pPr>
          </w:p>
        </w:tc>
        <w:tc>
          <w:tcPr>
            <w:tcW w:w="775" w:type="dxa"/>
            <w:vMerge/>
            <w:shd w:val="clear" w:color="auto" w:fill="auto"/>
          </w:tcPr>
          <w:p w14:paraId="6C1883C6" w14:textId="77777777" w:rsidR="001C02C3" w:rsidRPr="00F42017" w:rsidRDefault="001C02C3" w:rsidP="00A71186">
            <w:pPr>
              <w:suppressAutoHyphens/>
              <w:jc w:val="center"/>
              <w:rPr>
                <w:sz w:val="21"/>
                <w:szCs w:val="21"/>
                <w:lang w:eastAsia="ar-SA"/>
              </w:rPr>
            </w:pPr>
          </w:p>
        </w:tc>
        <w:tc>
          <w:tcPr>
            <w:tcW w:w="992" w:type="dxa"/>
            <w:vMerge/>
            <w:shd w:val="clear" w:color="auto" w:fill="auto"/>
          </w:tcPr>
          <w:p w14:paraId="03842251" w14:textId="77777777" w:rsidR="001C02C3" w:rsidRPr="00F42017" w:rsidRDefault="001C02C3" w:rsidP="00A71186">
            <w:pPr>
              <w:suppressAutoHyphens/>
              <w:jc w:val="center"/>
              <w:rPr>
                <w:sz w:val="21"/>
                <w:szCs w:val="21"/>
                <w:lang w:eastAsia="ar-SA"/>
              </w:rPr>
            </w:pPr>
          </w:p>
        </w:tc>
        <w:tc>
          <w:tcPr>
            <w:tcW w:w="3714" w:type="dxa"/>
            <w:shd w:val="clear" w:color="auto" w:fill="auto"/>
          </w:tcPr>
          <w:p w14:paraId="7F2539BD" w14:textId="77777777" w:rsidR="001C02C3" w:rsidRPr="00F42017" w:rsidRDefault="001C02C3" w:rsidP="00A71186">
            <w:pPr>
              <w:suppressAutoHyphens/>
              <w:rPr>
                <w:sz w:val="21"/>
                <w:szCs w:val="21"/>
                <w:lang w:eastAsia="ar-SA"/>
              </w:rPr>
            </w:pPr>
            <w:r w:rsidRPr="00F42017">
              <w:rPr>
                <w:sz w:val="21"/>
                <w:szCs w:val="21"/>
                <w:lang w:eastAsia="ar-SA"/>
              </w:rPr>
              <w:t>3) Demineralizuoto vandens paruošimui</w:t>
            </w:r>
          </w:p>
        </w:tc>
        <w:tc>
          <w:tcPr>
            <w:tcW w:w="1134" w:type="dxa"/>
            <w:shd w:val="clear" w:color="auto" w:fill="auto"/>
            <w:vAlign w:val="center"/>
          </w:tcPr>
          <w:p w14:paraId="52251054" w14:textId="77777777" w:rsidR="001C02C3" w:rsidRPr="00F42017" w:rsidRDefault="001C02C3" w:rsidP="00A71186">
            <w:pPr>
              <w:suppressAutoHyphens/>
              <w:rPr>
                <w:sz w:val="21"/>
                <w:szCs w:val="21"/>
                <w:lang w:eastAsia="ar-SA"/>
              </w:rPr>
            </w:pPr>
            <w:r w:rsidRPr="00F42017">
              <w:rPr>
                <w:sz w:val="21"/>
                <w:szCs w:val="21"/>
                <w:lang w:eastAsia="ar-SA"/>
              </w:rPr>
              <w:t>10 500</w:t>
            </w:r>
          </w:p>
        </w:tc>
        <w:tc>
          <w:tcPr>
            <w:tcW w:w="1134" w:type="dxa"/>
            <w:shd w:val="clear" w:color="auto" w:fill="auto"/>
            <w:vAlign w:val="center"/>
          </w:tcPr>
          <w:p w14:paraId="72F04C57" w14:textId="77777777" w:rsidR="001C02C3" w:rsidRPr="00F42017" w:rsidRDefault="001C02C3" w:rsidP="00A71186">
            <w:pPr>
              <w:suppressAutoHyphens/>
              <w:rPr>
                <w:sz w:val="21"/>
                <w:szCs w:val="21"/>
                <w:lang w:eastAsia="ar-SA"/>
              </w:rPr>
            </w:pPr>
            <w:r w:rsidRPr="00F42017">
              <w:rPr>
                <w:sz w:val="21"/>
                <w:szCs w:val="21"/>
                <w:lang w:eastAsia="ar-SA"/>
              </w:rPr>
              <w:t>33</w:t>
            </w:r>
          </w:p>
        </w:tc>
        <w:tc>
          <w:tcPr>
            <w:tcW w:w="964" w:type="dxa"/>
            <w:shd w:val="clear" w:color="auto" w:fill="auto"/>
            <w:vAlign w:val="center"/>
          </w:tcPr>
          <w:p w14:paraId="07ADA00B" w14:textId="77777777" w:rsidR="001C02C3" w:rsidRPr="00F42017" w:rsidRDefault="001C02C3" w:rsidP="00A71186">
            <w:pPr>
              <w:suppressAutoHyphens/>
              <w:rPr>
                <w:sz w:val="21"/>
                <w:szCs w:val="21"/>
                <w:lang w:eastAsia="ar-SA"/>
              </w:rPr>
            </w:pPr>
            <w:r w:rsidRPr="00F42017">
              <w:rPr>
                <w:sz w:val="21"/>
                <w:szCs w:val="21"/>
                <w:lang w:eastAsia="ar-SA"/>
              </w:rPr>
              <w:t>1,8</w:t>
            </w:r>
          </w:p>
        </w:tc>
        <w:tc>
          <w:tcPr>
            <w:tcW w:w="1446" w:type="dxa"/>
            <w:shd w:val="clear" w:color="auto" w:fill="auto"/>
            <w:vAlign w:val="center"/>
          </w:tcPr>
          <w:p w14:paraId="2AE171FB" w14:textId="77777777" w:rsidR="001C02C3" w:rsidRPr="00F42017" w:rsidRDefault="001C02C3" w:rsidP="00A71186">
            <w:pPr>
              <w:suppressAutoHyphens/>
              <w:jc w:val="center"/>
              <w:rPr>
                <w:sz w:val="21"/>
                <w:szCs w:val="21"/>
                <w:lang w:eastAsia="ar-SA"/>
              </w:rPr>
            </w:pPr>
            <w:r w:rsidRPr="00F42017">
              <w:rPr>
                <w:sz w:val="21"/>
                <w:szCs w:val="21"/>
                <w:lang w:eastAsia="ar-SA"/>
              </w:rPr>
              <w:t>-</w:t>
            </w:r>
          </w:p>
        </w:tc>
        <w:tc>
          <w:tcPr>
            <w:tcW w:w="1389" w:type="dxa"/>
            <w:shd w:val="clear" w:color="auto" w:fill="auto"/>
            <w:vAlign w:val="center"/>
          </w:tcPr>
          <w:p w14:paraId="25DE7590" w14:textId="77777777" w:rsidR="001C02C3" w:rsidRPr="00F42017" w:rsidRDefault="001C02C3" w:rsidP="00A71186">
            <w:pPr>
              <w:suppressAutoHyphens/>
              <w:jc w:val="center"/>
              <w:rPr>
                <w:sz w:val="21"/>
                <w:szCs w:val="21"/>
                <w:lang w:eastAsia="ar-SA"/>
              </w:rPr>
            </w:pPr>
            <w:r w:rsidRPr="00F42017">
              <w:rPr>
                <w:sz w:val="21"/>
                <w:szCs w:val="21"/>
                <w:lang w:eastAsia="ar-SA"/>
              </w:rPr>
              <w:t>-</w:t>
            </w:r>
          </w:p>
        </w:tc>
      </w:tr>
      <w:tr w:rsidR="001C02C3" w:rsidRPr="00F42017" w14:paraId="01E79245" w14:textId="77777777" w:rsidTr="00A71186">
        <w:tc>
          <w:tcPr>
            <w:tcW w:w="704" w:type="dxa"/>
            <w:vMerge/>
            <w:shd w:val="clear" w:color="auto" w:fill="auto"/>
          </w:tcPr>
          <w:p w14:paraId="5466CEB0" w14:textId="77777777" w:rsidR="001C02C3" w:rsidRPr="00F42017" w:rsidRDefault="001C02C3" w:rsidP="00A71186">
            <w:pPr>
              <w:suppressAutoHyphens/>
              <w:jc w:val="center"/>
              <w:rPr>
                <w:sz w:val="21"/>
                <w:szCs w:val="21"/>
                <w:lang w:eastAsia="ar-SA"/>
              </w:rPr>
            </w:pPr>
          </w:p>
        </w:tc>
        <w:tc>
          <w:tcPr>
            <w:tcW w:w="1276" w:type="dxa"/>
            <w:vMerge/>
            <w:shd w:val="clear" w:color="auto" w:fill="auto"/>
          </w:tcPr>
          <w:p w14:paraId="07140896" w14:textId="77777777" w:rsidR="001C02C3" w:rsidRPr="00F42017" w:rsidRDefault="001C02C3" w:rsidP="00A71186">
            <w:pPr>
              <w:suppressAutoHyphens/>
              <w:jc w:val="center"/>
              <w:rPr>
                <w:sz w:val="21"/>
                <w:szCs w:val="21"/>
                <w:lang w:eastAsia="ar-SA"/>
              </w:rPr>
            </w:pPr>
          </w:p>
        </w:tc>
        <w:tc>
          <w:tcPr>
            <w:tcW w:w="1181" w:type="dxa"/>
            <w:vMerge/>
            <w:shd w:val="clear" w:color="auto" w:fill="auto"/>
          </w:tcPr>
          <w:p w14:paraId="269A2362" w14:textId="77777777" w:rsidR="001C02C3" w:rsidRPr="00F42017" w:rsidRDefault="001C02C3" w:rsidP="00A71186">
            <w:pPr>
              <w:suppressAutoHyphens/>
              <w:jc w:val="center"/>
              <w:rPr>
                <w:sz w:val="21"/>
                <w:szCs w:val="21"/>
                <w:lang w:eastAsia="ar-SA"/>
              </w:rPr>
            </w:pPr>
          </w:p>
        </w:tc>
        <w:tc>
          <w:tcPr>
            <w:tcW w:w="775" w:type="dxa"/>
            <w:vMerge/>
            <w:shd w:val="clear" w:color="auto" w:fill="auto"/>
          </w:tcPr>
          <w:p w14:paraId="024C259F" w14:textId="77777777" w:rsidR="001C02C3" w:rsidRPr="00F42017" w:rsidRDefault="001C02C3" w:rsidP="00A71186">
            <w:pPr>
              <w:suppressAutoHyphens/>
              <w:jc w:val="center"/>
              <w:rPr>
                <w:sz w:val="21"/>
                <w:szCs w:val="21"/>
                <w:lang w:eastAsia="ar-SA"/>
              </w:rPr>
            </w:pPr>
          </w:p>
        </w:tc>
        <w:tc>
          <w:tcPr>
            <w:tcW w:w="992" w:type="dxa"/>
            <w:vMerge/>
            <w:shd w:val="clear" w:color="auto" w:fill="auto"/>
          </w:tcPr>
          <w:p w14:paraId="3E4BEF06" w14:textId="77777777" w:rsidR="001C02C3" w:rsidRPr="00F42017" w:rsidRDefault="001C02C3" w:rsidP="00A71186">
            <w:pPr>
              <w:suppressAutoHyphens/>
              <w:jc w:val="center"/>
              <w:rPr>
                <w:sz w:val="21"/>
                <w:szCs w:val="21"/>
                <w:lang w:eastAsia="ar-SA"/>
              </w:rPr>
            </w:pPr>
          </w:p>
        </w:tc>
        <w:tc>
          <w:tcPr>
            <w:tcW w:w="3714" w:type="dxa"/>
            <w:shd w:val="clear" w:color="auto" w:fill="auto"/>
          </w:tcPr>
          <w:p w14:paraId="021D7DBF" w14:textId="77777777" w:rsidR="001C02C3" w:rsidRPr="00F42017" w:rsidRDefault="001C02C3" w:rsidP="00A71186">
            <w:pPr>
              <w:suppressAutoHyphens/>
              <w:rPr>
                <w:sz w:val="21"/>
                <w:szCs w:val="21"/>
                <w:lang w:eastAsia="ar-SA"/>
              </w:rPr>
            </w:pPr>
            <w:r w:rsidRPr="00F42017">
              <w:rPr>
                <w:sz w:val="21"/>
                <w:szCs w:val="21"/>
                <w:lang w:eastAsia="ar-SA"/>
              </w:rPr>
              <w:t>4) Skruberių eksploatacijai (3 vnt.)</w:t>
            </w:r>
          </w:p>
        </w:tc>
        <w:tc>
          <w:tcPr>
            <w:tcW w:w="1134" w:type="dxa"/>
            <w:shd w:val="clear" w:color="auto" w:fill="auto"/>
            <w:vAlign w:val="center"/>
          </w:tcPr>
          <w:p w14:paraId="406DB438" w14:textId="77777777" w:rsidR="001C02C3" w:rsidRPr="00F42017" w:rsidRDefault="001C02C3" w:rsidP="00A71186">
            <w:pPr>
              <w:suppressAutoHyphens/>
              <w:rPr>
                <w:sz w:val="21"/>
                <w:szCs w:val="21"/>
                <w:lang w:eastAsia="ar-SA"/>
              </w:rPr>
            </w:pPr>
            <w:r w:rsidRPr="00F42017">
              <w:rPr>
                <w:sz w:val="21"/>
                <w:szCs w:val="21"/>
                <w:lang w:eastAsia="ar-SA"/>
              </w:rPr>
              <w:t>40 880</w:t>
            </w:r>
          </w:p>
        </w:tc>
        <w:tc>
          <w:tcPr>
            <w:tcW w:w="1134" w:type="dxa"/>
            <w:shd w:val="clear" w:color="auto" w:fill="auto"/>
            <w:vAlign w:val="center"/>
          </w:tcPr>
          <w:p w14:paraId="4BA7AC26" w14:textId="77777777" w:rsidR="001C02C3" w:rsidRPr="00F42017" w:rsidRDefault="001C02C3" w:rsidP="00A71186">
            <w:pPr>
              <w:suppressAutoHyphens/>
              <w:rPr>
                <w:sz w:val="21"/>
                <w:szCs w:val="21"/>
                <w:lang w:eastAsia="ar-SA"/>
              </w:rPr>
            </w:pPr>
            <w:r w:rsidRPr="00F42017">
              <w:rPr>
                <w:sz w:val="21"/>
                <w:szCs w:val="21"/>
                <w:lang w:eastAsia="ar-SA"/>
              </w:rPr>
              <w:t>112</w:t>
            </w:r>
          </w:p>
        </w:tc>
        <w:tc>
          <w:tcPr>
            <w:tcW w:w="964" w:type="dxa"/>
            <w:shd w:val="clear" w:color="auto" w:fill="auto"/>
            <w:vAlign w:val="center"/>
          </w:tcPr>
          <w:p w14:paraId="7A841C8C" w14:textId="77777777" w:rsidR="001C02C3" w:rsidRPr="00F42017" w:rsidRDefault="001C02C3" w:rsidP="00A71186">
            <w:pPr>
              <w:suppressAutoHyphens/>
              <w:rPr>
                <w:sz w:val="21"/>
                <w:szCs w:val="21"/>
                <w:lang w:eastAsia="ar-SA"/>
              </w:rPr>
            </w:pPr>
            <w:r w:rsidRPr="00F42017">
              <w:rPr>
                <w:sz w:val="21"/>
                <w:szCs w:val="21"/>
                <w:lang w:eastAsia="ar-SA"/>
              </w:rPr>
              <w:t>4,7</w:t>
            </w:r>
          </w:p>
        </w:tc>
        <w:tc>
          <w:tcPr>
            <w:tcW w:w="1446" w:type="dxa"/>
            <w:shd w:val="clear" w:color="auto" w:fill="auto"/>
            <w:vAlign w:val="center"/>
          </w:tcPr>
          <w:p w14:paraId="39481288" w14:textId="77777777" w:rsidR="001C02C3" w:rsidRPr="00F42017" w:rsidRDefault="001C02C3" w:rsidP="00A71186">
            <w:pPr>
              <w:suppressAutoHyphens/>
              <w:jc w:val="center"/>
              <w:rPr>
                <w:sz w:val="21"/>
                <w:szCs w:val="21"/>
                <w:lang w:eastAsia="ar-SA"/>
              </w:rPr>
            </w:pPr>
            <w:r w:rsidRPr="00F42017">
              <w:rPr>
                <w:sz w:val="21"/>
                <w:szCs w:val="21"/>
                <w:lang w:eastAsia="ar-SA"/>
              </w:rPr>
              <w:t>-</w:t>
            </w:r>
          </w:p>
        </w:tc>
        <w:tc>
          <w:tcPr>
            <w:tcW w:w="1389" w:type="dxa"/>
            <w:shd w:val="clear" w:color="auto" w:fill="auto"/>
            <w:vAlign w:val="center"/>
          </w:tcPr>
          <w:p w14:paraId="1CFBC5FF" w14:textId="77777777" w:rsidR="001C02C3" w:rsidRPr="00F42017" w:rsidRDefault="001C02C3" w:rsidP="00A71186">
            <w:pPr>
              <w:suppressAutoHyphens/>
              <w:jc w:val="center"/>
              <w:rPr>
                <w:sz w:val="21"/>
                <w:szCs w:val="21"/>
                <w:lang w:eastAsia="ar-SA"/>
              </w:rPr>
            </w:pPr>
            <w:r w:rsidRPr="00F42017">
              <w:rPr>
                <w:sz w:val="21"/>
                <w:szCs w:val="21"/>
                <w:lang w:eastAsia="ar-SA"/>
              </w:rPr>
              <w:t>-</w:t>
            </w:r>
          </w:p>
        </w:tc>
      </w:tr>
      <w:tr w:rsidR="001C02C3" w:rsidRPr="00F42017" w14:paraId="2BDB28BE" w14:textId="77777777" w:rsidTr="00A71186">
        <w:tc>
          <w:tcPr>
            <w:tcW w:w="704" w:type="dxa"/>
            <w:vMerge/>
            <w:shd w:val="clear" w:color="auto" w:fill="auto"/>
          </w:tcPr>
          <w:p w14:paraId="2BE3113F" w14:textId="77777777" w:rsidR="001C02C3" w:rsidRPr="00F42017" w:rsidRDefault="001C02C3" w:rsidP="00A71186">
            <w:pPr>
              <w:suppressAutoHyphens/>
              <w:jc w:val="center"/>
              <w:rPr>
                <w:sz w:val="21"/>
                <w:szCs w:val="21"/>
                <w:lang w:eastAsia="ar-SA"/>
              </w:rPr>
            </w:pPr>
          </w:p>
        </w:tc>
        <w:tc>
          <w:tcPr>
            <w:tcW w:w="1276" w:type="dxa"/>
            <w:vMerge/>
            <w:shd w:val="clear" w:color="auto" w:fill="auto"/>
          </w:tcPr>
          <w:p w14:paraId="41196FDC" w14:textId="77777777" w:rsidR="001C02C3" w:rsidRPr="00F42017" w:rsidRDefault="001C02C3" w:rsidP="00A71186">
            <w:pPr>
              <w:suppressAutoHyphens/>
              <w:jc w:val="center"/>
              <w:rPr>
                <w:sz w:val="21"/>
                <w:szCs w:val="21"/>
                <w:lang w:eastAsia="ar-SA"/>
              </w:rPr>
            </w:pPr>
          </w:p>
        </w:tc>
        <w:tc>
          <w:tcPr>
            <w:tcW w:w="1181" w:type="dxa"/>
            <w:vMerge/>
            <w:shd w:val="clear" w:color="auto" w:fill="auto"/>
          </w:tcPr>
          <w:p w14:paraId="07E530D4" w14:textId="77777777" w:rsidR="001C02C3" w:rsidRPr="00F42017" w:rsidRDefault="001C02C3" w:rsidP="00A71186">
            <w:pPr>
              <w:suppressAutoHyphens/>
              <w:jc w:val="center"/>
              <w:rPr>
                <w:sz w:val="21"/>
                <w:szCs w:val="21"/>
                <w:lang w:eastAsia="ar-SA"/>
              </w:rPr>
            </w:pPr>
          </w:p>
        </w:tc>
        <w:tc>
          <w:tcPr>
            <w:tcW w:w="775" w:type="dxa"/>
            <w:vMerge/>
            <w:shd w:val="clear" w:color="auto" w:fill="auto"/>
          </w:tcPr>
          <w:p w14:paraId="7E8EE9B0" w14:textId="77777777" w:rsidR="001C02C3" w:rsidRPr="00F42017" w:rsidRDefault="001C02C3" w:rsidP="00A71186">
            <w:pPr>
              <w:suppressAutoHyphens/>
              <w:jc w:val="center"/>
              <w:rPr>
                <w:sz w:val="21"/>
                <w:szCs w:val="21"/>
                <w:lang w:eastAsia="ar-SA"/>
              </w:rPr>
            </w:pPr>
          </w:p>
        </w:tc>
        <w:tc>
          <w:tcPr>
            <w:tcW w:w="992" w:type="dxa"/>
            <w:vMerge/>
            <w:shd w:val="clear" w:color="auto" w:fill="auto"/>
          </w:tcPr>
          <w:p w14:paraId="4BA7F960" w14:textId="77777777" w:rsidR="001C02C3" w:rsidRPr="00F42017" w:rsidRDefault="001C02C3" w:rsidP="00A71186">
            <w:pPr>
              <w:suppressAutoHyphens/>
              <w:jc w:val="center"/>
              <w:rPr>
                <w:sz w:val="21"/>
                <w:szCs w:val="21"/>
                <w:lang w:eastAsia="ar-SA"/>
              </w:rPr>
            </w:pPr>
          </w:p>
        </w:tc>
        <w:tc>
          <w:tcPr>
            <w:tcW w:w="3714" w:type="dxa"/>
            <w:shd w:val="clear" w:color="auto" w:fill="auto"/>
          </w:tcPr>
          <w:p w14:paraId="0616BC35" w14:textId="77777777" w:rsidR="001C02C3" w:rsidRPr="00F42017" w:rsidRDefault="001C02C3" w:rsidP="00A71186">
            <w:pPr>
              <w:suppressAutoHyphens/>
              <w:rPr>
                <w:sz w:val="21"/>
                <w:szCs w:val="21"/>
                <w:lang w:eastAsia="ar-SA"/>
              </w:rPr>
            </w:pPr>
            <w:r w:rsidRPr="00F42017">
              <w:rPr>
                <w:sz w:val="21"/>
                <w:szCs w:val="21"/>
                <w:lang w:eastAsia="ar-SA"/>
              </w:rPr>
              <w:t>5) gamybinių patalpų ir įrengimų plovimas</w:t>
            </w:r>
          </w:p>
        </w:tc>
        <w:tc>
          <w:tcPr>
            <w:tcW w:w="1134" w:type="dxa"/>
            <w:shd w:val="clear" w:color="auto" w:fill="auto"/>
            <w:vAlign w:val="center"/>
          </w:tcPr>
          <w:p w14:paraId="313EF90C" w14:textId="77777777" w:rsidR="001C02C3" w:rsidRPr="00F42017" w:rsidRDefault="001C02C3" w:rsidP="00A71186">
            <w:pPr>
              <w:suppressAutoHyphens/>
              <w:rPr>
                <w:sz w:val="21"/>
                <w:szCs w:val="21"/>
                <w:lang w:eastAsia="ar-SA"/>
              </w:rPr>
            </w:pPr>
            <w:r w:rsidRPr="00F42017">
              <w:rPr>
                <w:sz w:val="21"/>
                <w:szCs w:val="21"/>
                <w:lang w:eastAsia="ar-SA"/>
              </w:rPr>
              <w:t>1 500</w:t>
            </w:r>
          </w:p>
        </w:tc>
        <w:tc>
          <w:tcPr>
            <w:tcW w:w="1134" w:type="dxa"/>
            <w:shd w:val="clear" w:color="auto" w:fill="auto"/>
            <w:vAlign w:val="center"/>
          </w:tcPr>
          <w:p w14:paraId="57E51940" w14:textId="77777777" w:rsidR="001C02C3" w:rsidRPr="00F42017" w:rsidRDefault="001C02C3" w:rsidP="00A71186">
            <w:pPr>
              <w:suppressAutoHyphens/>
              <w:rPr>
                <w:sz w:val="21"/>
                <w:szCs w:val="21"/>
                <w:lang w:eastAsia="ar-SA"/>
              </w:rPr>
            </w:pPr>
            <w:r w:rsidRPr="00F42017">
              <w:rPr>
                <w:sz w:val="21"/>
                <w:szCs w:val="21"/>
                <w:lang w:eastAsia="ar-SA"/>
              </w:rPr>
              <w:t>4,5</w:t>
            </w:r>
          </w:p>
        </w:tc>
        <w:tc>
          <w:tcPr>
            <w:tcW w:w="964" w:type="dxa"/>
            <w:shd w:val="clear" w:color="auto" w:fill="auto"/>
            <w:vAlign w:val="center"/>
          </w:tcPr>
          <w:p w14:paraId="0B068891" w14:textId="77777777" w:rsidR="001C02C3" w:rsidRPr="00F42017" w:rsidRDefault="001C02C3" w:rsidP="00A71186">
            <w:pPr>
              <w:suppressAutoHyphens/>
              <w:rPr>
                <w:sz w:val="21"/>
                <w:szCs w:val="21"/>
                <w:lang w:eastAsia="ar-SA"/>
              </w:rPr>
            </w:pPr>
            <w:r w:rsidRPr="00F42017">
              <w:rPr>
                <w:sz w:val="21"/>
                <w:szCs w:val="21"/>
                <w:lang w:eastAsia="ar-SA"/>
              </w:rPr>
              <w:t>0,45</w:t>
            </w:r>
          </w:p>
        </w:tc>
        <w:tc>
          <w:tcPr>
            <w:tcW w:w="1446" w:type="dxa"/>
            <w:shd w:val="clear" w:color="auto" w:fill="auto"/>
            <w:vAlign w:val="center"/>
          </w:tcPr>
          <w:p w14:paraId="14B1CDC3" w14:textId="77777777" w:rsidR="001C02C3" w:rsidRPr="00F42017" w:rsidRDefault="001C02C3" w:rsidP="00A71186">
            <w:pPr>
              <w:suppressAutoHyphens/>
              <w:jc w:val="center"/>
              <w:rPr>
                <w:sz w:val="21"/>
                <w:szCs w:val="21"/>
                <w:lang w:eastAsia="ar-SA"/>
              </w:rPr>
            </w:pPr>
            <w:r w:rsidRPr="00F42017">
              <w:rPr>
                <w:sz w:val="21"/>
                <w:szCs w:val="21"/>
                <w:lang w:eastAsia="ar-SA"/>
              </w:rPr>
              <w:t>-</w:t>
            </w:r>
          </w:p>
        </w:tc>
        <w:tc>
          <w:tcPr>
            <w:tcW w:w="1389" w:type="dxa"/>
            <w:shd w:val="clear" w:color="auto" w:fill="auto"/>
            <w:vAlign w:val="center"/>
          </w:tcPr>
          <w:p w14:paraId="042F7654" w14:textId="77777777" w:rsidR="001C02C3" w:rsidRPr="00F42017" w:rsidRDefault="001C02C3" w:rsidP="00A71186">
            <w:pPr>
              <w:suppressAutoHyphens/>
              <w:jc w:val="center"/>
              <w:rPr>
                <w:sz w:val="21"/>
                <w:szCs w:val="21"/>
                <w:lang w:eastAsia="ar-SA"/>
              </w:rPr>
            </w:pPr>
            <w:r w:rsidRPr="00F42017">
              <w:rPr>
                <w:sz w:val="21"/>
                <w:szCs w:val="21"/>
                <w:lang w:eastAsia="ar-SA"/>
              </w:rPr>
              <w:t>-</w:t>
            </w:r>
          </w:p>
        </w:tc>
      </w:tr>
      <w:tr w:rsidR="001C02C3" w:rsidRPr="00F42017" w14:paraId="3FF4FF23" w14:textId="77777777" w:rsidTr="00A71186">
        <w:tc>
          <w:tcPr>
            <w:tcW w:w="704" w:type="dxa"/>
            <w:vMerge/>
            <w:tcBorders>
              <w:bottom w:val="double" w:sz="4" w:space="0" w:color="auto"/>
            </w:tcBorders>
            <w:shd w:val="clear" w:color="auto" w:fill="auto"/>
          </w:tcPr>
          <w:p w14:paraId="11B6CBA8" w14:textId="77777777" w:rsidR="001C02C3" w:rsidRPr="00F42017" w:rsidRDefault="001C02C3" w:rsidP="00A71186">
            <w:pPr>
              <w:suppressAutoHyphens/>
              <w:jc w:val="center"/>
              <w:rPr>
                <w:sz w:val="21"/>
                <w:szCs w:val="21"/>
                <w:lang w:eastAsia="ar-SA"/>
              </w:rPr>
            </w:pPr>
          </w:p>
        </w:tc>
        <w:tc>
          <w:tcPr>
            <w:tcW w:w="1276" w:type="dxa"/>
            <w:vMerge/>
            <w:tcBorders>
              <w:bottom w:val="double" w:sz="4" w:space="0" w:color="auto"/>
            </w:tcBorders>
            <w:shd w:val="clear" w:color="auto" w:fill="auto"/>
          </w:tcPr>
          <w:p w14:paraId="2CAF9C36" w14:textId="77777777" w:rsidR="001C02C3" w:rsidRPr="00F42017" w:rsidRDefault="001C02C3" w:rsidP="00A71186">
            <w:pPr>
              <w:suppressAutoHyphens/>
              <w:jc w:val="center"/>
              <w:rPr>
                <w:sz w:val="21"/>
                <w:szCs w:val="21"/>
                <w:lang w:eastAsia="ar-SA"/>
              </w:rPr>
            </w:pPr>
          </w:p>
        </w:tc>
        <w:tc>
          <w:tcPr>
            <w:tcW w:w="1181" w:type="dxa"/>
            <w:vMerge/>
            <w:tcBorders>
              <w:bottom w:val="double" w:sz="4" w:space="0" w:color="auto"/>
            </w:tcBorders>
            <w:shd w:val="clear" w:color="auto" w:fill="auto"/>
          </w:tcPr>
          <w:p w14:paraId="68089596" w14:textId="77777777" w:rsidR="001C02C3" w:rsidRPr="00F42017" w:rsidRDefault="001C02C3" w:rsidP="00A71186">
            <w:pPr>
              <w:suppressAutoHyphens/>
              <w:jc w:val="center"/>
              <w:rPr>
                <w:sz w:val="21"/>
                <w:szCs w:val="21"/>
                <w:lang w:eastAsia="ar-SA"/>
              </w:rPr>
            </w:pPr>
          </w:p>
        </w:tc>
        <w:tc>
          <w:tcPr>
            <w:tcW w:w="775" w:type="dxa"/>
            <w:vMerge/>
            <w:tcBorders>
              <w:bottom w:val="double" w:sz="4" w:space="0" w:color="auto"/>
            </w:tcBorders>
            <w:shd w:val="clear" w:color="auto" w:fill="auto"/>
          </w:tcPr>
          <w:p w14:paraId="2C5F90C2" w14:textId="77777777" w:rsidR="001C02C3" w:rsidRPr="00F42017" w:rsidRDefault="001C02C3" w:rsidP="00A71186">
            <w:pPr>
              <w:suppressAutoHyphens/>
              <w:jc w:val="center"/>
              <w:rPr>
                <w:sz w:val="21"/>
                <w:szCs w:val="21"/>
                <w:lang w:eastAsia="ar-SA"/>
              </w:rPr>
            </w:pPr>
          </w:p>
        </w:tc>
        <w:tc>
          <w:tcPr>
            <w:tcW w:w="992" w:type="dxa"/>
            <w:vMerge/>
            <w:tcBorders>
              <w:bottom w:val="double" w:sz="4" w:space="0" w:color="auto"/>
            </w:tcBorders>
            <w:shd w:val="clear" w:color="auto" w:fill="auto"/>
          </w:tcPr>
          <w:p w14:paraId="69412037" w14:textId="77777777" w:rsidR="001C02C3" w:rsidRPr="00F42017" w:rsidRDefault="001C02C3" w:rsidP="00A71186">
            <w:pPr>
              <w:suppressAutoHyphens/>
              <w:jc w:val="center"/>
              <w:rPr>
                <w:sz w:val="21"/>
                <w:szCs w:val="21"/>
                <w:lang w:eastAsia="ar-SA"/>
              </w:rPr>
            </w:pPr>
          </w:p>
        </w:tc>
        <w:tc>
          <w:tcPr>
            <w:tcW w:w="3714" w:type="dxa"/>
            <w:tcBorders>
              <w:bottom w:val="double" w:sz="4" w:space="0" w:color="auto"/>
            </w:tcBorders>
            <w:shd w:val="clear" w:color="auto" w:fill="auto"/>
          </w:tcPr>
          <w:p w14:paraId="027DD199" w14:textId="77777777" w:rsidR="001C02C3" w:rsidRPr="00F42017" w:rsidRDefault="001C02C3" w:rsidP="00A71186">
            <w:pPr>
              <w:suppressAutoHyphens/>
              <w:rPr>
                <w:sz w:val="21"/>
                <w:szCs w:val="21"/>
                <w:lang w:eastAsia="ar-SA"/>
              </w:rPr>
            </w:pPr>
            <w:r w:rsidRPr="00F42017">
              <w:rPr>
                <w:sz w:val="21"/>
                <w:szCs w:val="21"/>
                <w:lang w:eastAsia="ar-SA"/>
              </w:rPr>
              <w:t>6) laboratorijos indų plovimas</w:t>
            </w:r>
          </w:p>
        </w:tc>
        <w:tc>
          <w:tcPr>
            <w:tcW w:w="1134" w:type="dxa"/>
            <w:tcBorders>
              <w:bottom w:val="double" w:sz="4" w:space="0" w:color="auto"/>
            </w:tcBorders>
            <w:shd w:val="clear" w:color="auto" w:fill="auto"/>
            <w:vAlign w:val="center"/>
          </w:tcPr>
          <w:p w14:paraId="2FDE9879" w14:textId="77777777" w:rsidR="001C02C3" w:rsidRPr="00F42017" w:rsidRDefault="001C02C3" w:rsidP="00A71186">
            <w:pPr>
              <w:suppressAutoHyphens/>
              <w:rPr>
                <w:sz w:val="21"/>
                <w:szCs w:val="21"/>
                <w:lang w:eastAsia="ar-SA"/>
              </w:rPr>
            </w:pPr>
            <w:r w:rsidRPr="00F42017">
              <w:rPr>
                <w:sz w:val="21"/>
                <w:szCs w:val="21"/>
                <w:lang w:eastAsia="ar-SA"/>
              </w:rPr>
              <w:t>4 100</w:t>
            </w:r>
          </w:p>
        </w:tc>
        <w:tc>
          <w:tcPr>
            <w:tcW w:w="1134" w:type="dxa"/>
            <w:tcBorders>
              <w:bottom w:val="double" w:sz="4" w:space="0" w:color="auto"/>
            </w:tcBorders>
            <w:shd w:val="clear" w:color="auto" w:fill="auto"/>
            <w:vAlign w:val="center"/>
          </w:tcPr>
          <w:p w14:paraId="098C3527" w14:textId="77777777" w:rsidR="001C02C3" w:rsidRPr="00F42017" w:rsidRDefault="001C02C3" w:rsidP="00A71186">
            <w:pPr>
              <w:suppressAutoHyphens/>
              <w:rPr>
                <w:sz w:val="21"/>
                <w:szCs w:val="21"/>
                <w:lang w:eastAsia="ar-SA"/>
              </w:rPr>
            </w:pPr>
            <w:r w:rsidRPr="00F42017">
              <w:rPr>
                <w:sz w:val="21"/>
                <w:szCs w:val="21"/>
                <w:lang w:eastAsia="ar-SA"/>
              </w:rPr>
              <w:t>11,5</w:t>
            </w:r>
          </w:p>
        </w:tc>
        <w:tc>
          <w:tcPr>
            <w:tcW w:w="964" w:type="dxa"/>
            <w:tcBorders>
              <w:bottom w:val="double" w:sz="4" w:space="0" w:color="auto"/>
            </w:tcBorders>
            <w:shd w:val="clear" w:color="auto" w:fill="auto"/>
            <w:vAlign w:val="center"/>
          </w:tcPr>
          <w:p w14:paraId="62DFBF74" w14:textId="77777777" w:rsidR="001C02C3" w:rsidRPr="00F42017" w:rsidRDefault="001C02C3" w:rsidP="00A71186">
            <w:pPr>
              <w:suppressAutoHyphens/>
              <w:rPr>
                <w:sz w:val="21"/>
                <w:szCs w:val="21"/>
                <w:lang w:eastAsia="ar-SA"/>
              </w:rPr>
            </w:pPr>
            <w:r w:rsidRPr="00F42017">
              <w:rPr>
                <w:sz w:val="21"/>
                <w:szCs w:val="21"/>
                <w:lang w:eastAsia="ar-SA"/>
              </w:rPr>
              <w:t>1,64</w:t>
            </w:r>
          </w:p>
        </w:tc>
        <w:tc>
          <w:tcPr>
            <w:tcW w:w="1446" w:type="dxa"/>
            <w:tcBorders>
              <w:bottom w:val="double" w:sz="4" w:space="0" w:color="auto"/>
            </w:tcBorders>
            <w:shd w:val="clear" w:color="auto" w:fill="auto"/>
            <w:vAlign w:val="center"/>
          </w:tcPr>
          <w:p w14:paraId="3CC0BE60" w14:textId="77777777" w:rsidR="001C02C3" w:rsidRPr="00F42017" w:rsidRDefault="001C02C3" w:rsidP="00A71186">
            <w:pPr>
              <w:suppressAutoHyphens/>
              <w:jc w:val="center"/>
              <w:rPr>
                <w:sz w:val="21"/>
                <w:szCs w:val="21"/>
                <w:lang w:eastAsia="ar-SA"/>
              </w:rPr>
            </w:pPr>
            <w:r w:rsidRPr="00F42017">
              <w:rPr>
                <w:sz w:val="21"/>
                <w:szCs w:val="21"/>
                <w:lang w:eastAsia="ar-SA"/>
              </w:rPr>
              <w:t>-</w:t>
            </w:r>
          </w:p>
        </w:tc>
        <w:tc>
          <w:tcPr>
            <w:tcW w:w="1389" w:type="dxa"/>
            <w:tcBorders>
              <w:bottom w:val="double" w:sz="4" w:space="0" w:color="auto"/>
            </w:tcBorders>
            <w:shd w:val="clear" w:color="auto" w:fill="auto"/>
            <w:vAlign w:val="center"/>
          </w:tcPr>
          <w:p w14:paraId="49543EAB" w14:textId="77777777" w:rsidR="001C02C3" w:rsidRPr="00F42017" w:rsidRDefault="001C02C3" w:rsidP="00A71186">
            <w:pPr>
              <w:suppressAutoHyphens/>
              <w:jc w:val="center"/>
              <w:rPr>
                <w:sz w:val="21"/>
                <w:szCs w:val="21"/>
                <w:lang w:eastAsia="ar-SA"/>
              </w:rPr>
            </w:pPr>
            <w:r w:rsidRPr="00F42017">
              <w:rPr>
                <w:sz w:val="21"/>
                <w:szCs w:val="21"/>
                <w:lang w:eastAsia="ar-SA"/>
              </w:rPr>
              <w:t>-</w:t>
            </w:r>
          </w:p>
        </w:tc>
      </w:tr>
      <w:tr w:rsidR="001C02C3" w:rsidRPr="00F42017" w14:paraId="677A2256" w14:textId="77777777" w:rsidTr="00A71186">
        <w:trPr>
          <w:trHeight w:val="262"/>
        </w:trPr>
        <w:tc>
          <w:tcPr>
            <w:tcW w:w="1980" w:type="dxa"/>
            <w:gridSpan w:val="2"/>
            <w:tcBorders>
              <w:top w:val="double" w:sz="4" w:space="0" w:color="auto"/>
            </w:tcBorders>
            <w:shd w:val="clear" w:color="auto" w:fill="auto"/>
            <w:vAlign w:val="center"/>
          </w:tcPr>
          <w:p w14:paraId="34ECB376" w14:textId="77777777" w:rsidR="001C02C3" w:rsidRPr="00F42017" w:rsidRDefault="001C02C3" w:rsidP="00A71186">
            <w:pPr>
              <w:suppressAutoHyphens/>
              <w:jc w:val="center"/>
              <w:rPr>
                <w:sz w:val="21"/>
                <w:szCs w:val="21"/>
                <w:lang w:eastAsia="ar-SA"/>
              </w:rPr>
            </w:pPr>
            <w:r w:rsidRPr="00F42017">
              <w:rPr>
                <w:b/>
                <w:sz w:val="21"/>
                <w:szCs w:val="21"/>
                <w:lang w:eastAsia="ar-SA"/>
              </w:rPr>
              <w:t>Iš viso:</w:t>
            </w:r>
          </w:p>
        </w:tc>
        <w:tc>
          <w:tcPr>
            <w:tcW w:w="1181" w:type="dxa"/>
            <w:tcBorders>
              <w:top w:val="double" w:sz="4" w:space="0" w:color="auto"/>
            </w:tcBorders>
            <w:shd w:val="clear" w:color="auto" w:fill="auto"/>
            <w:vAlign w:val="center"/>
          </w:tcPr>
          <w:p w14:paraId="77AD9639" w14:textId="77777777" w:rsidR="001C02C3" w:rsidRPr="00F42017" w:rsidRDefault="001C02C3" w:rsidP="00A71186">
            <w:pPr>
              <w:suppressAutoHyphens/>
              <w:jc w:val="center"/>
              <w:rPr>
                <w:sz w:val="21"/>
                <w:szCs w:val="21"/>
                <w:lang w:eastAsia="ar-SA"/>
              </w:rPr>
            </w:pPr>
            <w:r w:rsidRPr="00F42017">
              <w:rPr>
                <w:b/>
                <w:sz w:val="21"/>
                <w:szCs w:val="21"/>
                <w:lang w:eastAsia="ar-SA"/>
              </w:rPr>
              <w:t>618 397,5</w:t>
            </w:r>
          </w:p>
        </w:tc>
        <w:tc>
          <w:tcPr>
            <w:tcW w:w="775" w:type="dxa"/>
            <w:tcBorders>
              <w:top w:val="double" w:sz="4" w:space="0" w:color="auto"/>
            </w:tcBorders>
            <w:shd w:val="clear" w:color="auto" w:fill="auto"/>
            <w:vAlign w:val="center"/>
          </w:tcPr>
          <w:p w14:paraId="5968F92C" w14:textId="77777777" w:rsidR="001C02C3" w:rsidRPr="00F42017" w:rsidRDefault="001C02C3" w:rsidP="00A71186">
            <w:pPr>
              <w:suppressAutoHyphens/>
              <w:jc w:val="center"/>
              <w:rPr>
                <w:sz w:val="20"/>
                <w:lang w:eastAsia="ar-SA"/>
              </w:rPr>
            </w:pPr>
            <w:r w:rsidRPr="00F42017">
              <w:rPr>
                <w:b/>
                <w:sz w:val="20"/>
                <w:lang w:eastAsia="ar-SA"/>
              </w:rPr>
              <w:t>2030,5</w:t>
            </w:r>
          </w:p>
        </w:tc>
        <w:tc>
          <w:tcPr>
            <w:tcW w:w="992" w:type="dxa"/>
            <w:tcBorders>
              <w:top w:val="double" w:sz="4" w:space="0" w:color="auto"/>
            </w:tcBorders>
            <w:shd w:val="clear" w:color="auto" w:fill="auto"/>
            <w:vAlign w:val="center"/>
          </w:tcPr>
          <w:p w14:paraId="2B2BFF8D" w14:textId="77777777" w:rsidR="001C02C3" w:rsidRPr="00F42017" w:rsidRDefault="001C02C3" w:rsidP="00A71186">
            <w:pPr>
              <w:suppressAutoHyphens/>
              <w:jc w:val="center"/>
              <w:rPr>
                <w:sz w:val="20"/>
                <w:lang w:eastAsia="ar-SA"/>
              </w:rPr>
            </w:pPr>
            <w:r w:rsidRPr="00F42017">
              <w:rPr>
                <w:b/>
                <w:sz w:val="20"/>
                <w:lang w:eastAsia="ar-SA"/>
              </w:rPr>
              <w:t>117,49*</w:t>
            </w:r>
          </w:p>
        </w:tc>
        <w:tc>
          <w:tcPr>
            <w:tcW w:w="3714" w:type="dxa"/>
            <w:tcBorders>
              <w:top w:val="double" w:sz="4" w:space="0" w:color="auto"/>
            </w:tcBorders>
            <w:shd w:val="clear" w:color="auto" w:fill="auto"/>
            <w:vAlign w:val="center"/>
          </w:tcPr>
          <w:p w14:paraId="51F793A5" w14:textId="77777777" w:rsidR="001C02C3" w:rsidRPr="00F42017" w:rsidRDefault="001C02C3" w:rsidP="00A71186">
            <w:pPr>
              <w:suppressAutoHyphens/>
              <w:jc w:val="right"/>
              <w:rPr>
                <w:sz w:val="21"/>
                <w:szCs w:val="21"/>
                <w:lang w:eastAsia="ar-SA"/>
              </w:rPr>
            </w:pPr>
            <w:r w:rsidRPr="00F42017">
              <w:rPr>
                <w:b/>
                <w:sz w:val="21"/>
                <w:szCs w:val="21"/>
                <w:lang w:eastAsia="ar-SA"/>
              </w:rPr>
              <w:t>Iš viso:</w:t>
            </w:r>
          </w:p>
        </w:tc>
        <w:tc>
          <w:tcPr>
            <w:tcW w:w="1134" w:type="dxa"/>
            <w:tcBorders>
              <w:top w:val="double" w:sz="4" w:space="0" w:color="auto"/>
            </w:tcBorders>
            <w:shd w:val="clear" w:color="auto" w:fill="auto"/>
            <w:vAlign w:val="center"/>
          </w:tcPr>
          <w:p w14:paraId="21E80F76" w14:textId="77777777" w:rsidR="001C02C3" w:rsidRPr="00F42017" w:rsidRDefault="001C02C3" w:rsidP="00A71186">
            <w:pPr>
              <w:suppressAutoHyphens/>
              <w:jc w:val="center"/>
              <w:rPr>
                <w:b/>
                <w:sz w:val="21"/>
                <w:szCs w:val="21"/>
                <w:lang w:eastAsia="ar-SA"/>
              </w:rPr>
            </w:pPr>
            <w:r w:rsidRPr="00F42017">
              <w:rPr>
                <w:b/>
                <w:sz w:val="21"/>
                <w:szCs w:val="21"/>
                <w:lang w:eastAsia="ar-SA"/>
              </w:rPr>
              <w:t>618 397,5</w:t>
            </w:r>
          </w:p>
        </w:tc>
        <w:tc>
          <w:tcPr>
            <w:tcW w:w="1134" w:type="dxa"/>
            <w:tcBorders>
              <w:top w:val="double" w:sz="4" w:space="0" w:color="auto"/>
            </w:tcBorders>
            <w:shd w:val="clear" w:color="auto" w:fill="auto"/>
            <w:vAlign w:val="center"/>
          </w:tcPr>
          <w:p w14:paraId="5EA5F8A2" w14:textId="77777777" w:rsidR="001C02C3" w:rsidRPr="00F42017" w:rsidRDefault="001C02C3" w:rsidP="00A71186">
            <w:pPr>
              <w:suppressAutoHyphens/>
              <w:jc w:val="center"/>
              <w:rPr>
                <w:b/>
                <w:sz w:val="21"/>
                <w:szCs w:val="21"/>
                <w:lang w:eastAsia="ar-SA"/>
              </w:rPr>
            </w:pPr>
            <w:r w:rsidRPr="00F42017">
              <w:rPr>
                <w:b/>
                <w:sz w:val="21"/>
                <w:szCs w:val="21"/>
                <w:lang w:eastAsia="ar-SA"/>
              </w:rPr>
              <w:t>2030,5</w:t>
            </w:r>
          </w:p>
        </w:tc>
        <w:tc>
          <w:tcPr>
            <w:tcW w:w="964" w:type="dxa"/>
            <w:tcBorders>
              <w:top w:val="double" w:sz="4" w:space="0" w:color="auto"/>
            </w:tcBorders>
            <w:shd w:val="clear" w:color="auto" w:fill="auto"/>
            <w:vAlign w:val="center"/>
          </w:tcPr>
          <w:p w14:paraId="204045BB" w14:textId="77777777" w:rsidR="001C02C3" w:rsidRPr="00F42017" w:rsidRDefault="001C02C3" w:rsidP="00A71186">
            <w:pPr>
              <w:suppressAutoHyphens/>
              <w:jc w:val="center"/>
              <w:rPr>
                <w:b/>
                <w:sz w:val="21"/>
                <w:szCs w:val="21"/>
                <w:lang w:eastAsia="ar-SA"/>
              </w:rPr>
            </w:pPr>
            <w:r w:rsidRPr="00F42017">
              <w:rPr>
                <w:b/>
                <w:sz w:val="21"/>
                <w:szCs w:val="21"/>
                <w:lang w:eastAsia="ar-SA"/>
              </w:rPr>
              <w:t>117,49</w:t>
            </w:r>
          </w:p>
        </w:tc>
        <w:tc>
          <w:tcPr>
            <w:tcW w:w="1446" w:type="dxa"/>
            <w:tcBorders>
              <w:top w:val="double" w:sz="4" w:space="0" w:color="auto"/>
            </w:tcBorders>
            <w:shd w:val="clear" w:color="auto" w:fill="auto"/>
            <w:vAlign w:val="center"/>
          </w:tcPr>
          <w:p w14:paraId="5CBFD978" w14:textId="77777777" w:rsidR="001C02C3" w:rsidRPr="00F42017" w:rsidRDefault="001C02C3" w:rsidP="00A71186">
            <w:pPr>
              <w:suppressAutoHyphens/>
              <w:jc w:val="center"/>
              <w:rPr>
                <w:b/>
                <w:sz w:val="21"/>
                <w:szCs w:val="21"/>
                <w:lang w:eastAsia="ar-SA"/>
              </w:rPr>
            </w:pPr>
            <w:r w:rsidRPr="00F42017">
              <w:rPr>
                <w:b/>
                <w:sz w:val="21"/>
                <w:szCs w:val="21"/>
                <w:lang w:eastAsia="ar-SA"/>
              </w:rPr>
              <w:t>522 000</w:t>
            </w:r>
          </w:p>
        </w:tc>
        <w:tc>
          <w:tcPr>
            <w:tcW w:w="1389" w:type="dxa"/>
            <w:tcBorders>
              <w:top w:val="double" w:sz="4" w:space="0" w:color="auto"/>
            </w:tcBorders>
            <w:shd w:val="clear" w:color="auto" w:fill="auto"/>
            <w:vAlign w:val="center"/>
          </w:tcPr>
          <w:p w14:paraId="4706B5D2" w14:textId="77777777" w:rsidR="001C02C3" w:rsidRPr="00F42017" w:rsidRDefault="001C02C3" w:rsidP="00A71186">
            <w:pPr>
              <w:suppressAutoHyphens/>
              <w:jc w:val="center"/>
              <w:rPr>
                <w:sz w:val="21"/>
                <w:szCs w:val="21"/>
                <w:lang w:eastAsia="ar-SA"/>
              </w:rPr>
            </w:pPr>
            <w:r w:rsidRPr="00F42017">
              <w:rPr>
                <w:sz w:val="21"/>
                <w:szCs w:val="21"/>
                <w:lang w:eastAsia="ar-SA"/>
              </w:rPr>
              <w:t>-</w:t>
            </w:r>
          </w:p>
        </w:tc>
      </w:tr>
    </w:tbl>
    <w:p w14:paraId="1141E697" w14:textId="0C6009EB" w:rsidR="001C02C3" w:rsidRPr="00F42017" w:rsidRDefault="001C02C3" w:rsidP="00AB7C95">
      <w:pPr>
        <w:spacing w:line="276" w:lineRule="auto"/>
        <w:jc w:val="both"/>
        <w:rPr>
          <w:color w:val="0D0D0D"/>
          <w:sz w:val="20"/>
        </w:rPr>
      </w:pPr>
      <w:r w:rsidRPr="00F42017">
        <w:rPr>
          <w:color w:val="0D0D0D"/>
          <w:sz w:val="20"/>
        </w:rPr>
        <w:t xml:space="preserve">*- lentelėje nurodytas maksimalus </w:t>
      </w:r>
      <w:r w:rsidR="00AB7C95">
        <w:rPr>
          <w:color w:val="0D0D0D"/>
          <w:sz w:val="20"/>
        </w:rPr>
        <w:t>galimas vandens poreikis: 105 m</w:t>
      </w:r>
      <w:r w:rsidR="00AB7C95">
        <w:rPr>
          <w:color w:val="0D0D0D"/>
          <w:sz w:val="20"/>
          <w:vertAlign w:val="superscript"/>
        </w:rPr>
        <w:t>3</w:t>
      </w:r>
      <w:r w:rsidRPr="00F42017">
        <w:rPr>
          <w:color w:val="0D0D0D"/>
          <w:sz w:val="20"/>
        </w:rPr>
        <w:t>/val. vandens tiekiamas pagal 2013-08-01 sutartį su AB „Klaipėdos vanduo“, likęs 12,49 m</w:t>
      </w:r>
      <w:r w:rsidR="00AB7C95">
        <w:rPr>
          <w:color w:val="0D0D0D"/>
          <w:sz w:val="20"/>
          <w:vertAlign w:val="superscript"/>
        </w:rPr>
        <w:t>3</w:t>
      </w:r>
      <w:r w:rsidRPr="00F42017">
        <w:rPr>
          <w:color w:val="0D0D0D"/>
          <w:sz w:val="20"/>
        </w:rPr>
        <w:t>/val. kiekis (esant poreikiui piko metu) gali būti tiekiamas iš įmonėje esančio gamy</w:t>
      </w:r>
      <w:r w:rsidR="00AB7C95">
        <w:rPr>
          <w:color w:val="0D0D0D"/>
          <w:sz w:val="20"/>
        </w:rPr>
        <w:t>binio vandens rezervuaro (435 m</w:t>
      </w:r>
      <w:r w:rsidR="00AB7C95">
        <w:rPr>
          <w:color w:val="0D0D0D"/>
          <w:sz w:val="20"/>
          <w:vertAlign w:val="superscript"/>
        </w:rPr>
        <w:t>3</w:t>
      </w:r>
      <w:r w:rsidRPr="00F42017">
        <w:rPr>
          <w:color w:val="0D0D0D"/>
          <w:sz w:val="20"/>
        </w:rPr>
        <w:t>), kuris naudojams esant vandens trūkumui (26 obj.).</w:t>
      </w:r>
    </w:p>
    <w:p w14:paraId="2837FC68" w14:textId="2AFC78AB" w:rsidR="001C02C3" w:rsidRPr="00F42017" w:rsidRDefault="001C02C3" w:rsidP="00AB7C95">
      <w:pPr>
        <w:jc w:val="both"/>
        <w:rPr>
          <w:color w:val="0D0D0D"/>
          <w:sz w:val="22"/>
          <w:szCs w:val="22"/>
        </w:rPr>
      </w:pPr>
      <w:r w:rsidRPr="00F42017">
        <w:rPr>
          <w:color w:val="0D0D0D"/>
          <w:sz w:val="20"/>
        </w:rPr>
        <w:t>**-</w:t>
      </w:r>
      <w:r w:rsidR="00AB7C95">
        <w:rPr>
          <w:color w:val="0D0D0D"/>
          <w:sz w:val="20"/>
        </w:rPr>
        <w:t xml:space="preserve"> </w:t>
      </w:r>
      <w:r w:rsidRPr="00F42017">
        <w:rPr>
          <w:color w:val="0D0D0D"/>
          <w:sz w:val="20"/>
        </w:rPr>
        <w:t>panaudotas v</w:t>
      </w:r>
      <w:r w:rsidR="00AB7C95">
        <w:rPr>
          <w:color w:val="0D0D0D"/>
          <w:sz w:val="20"/>
        </w:rPr>
        <w:t xml:space="preserve">isas minkštas vanduo nuvedamas </w:t>
      </w:r>
      <w:r w:rsidRPr="00F42017">
        <w:rPr>
          <w:color w:val="0D0D0D"/>
          <w:sz w:val="20"/>
        </w:rPr>
        <w:t xml:space="preserve">į apytakinio vandens aušinimo sistemą. Aušinant vandenį aušintuvėse, pagal 2014-12-09 teiktos paraiškos TIPK leidimui pakeisti 11 priedą (medžiagų balansą ) 71 </w:t>
      </w:r>
      <w:r w:rsidR="00AB7C95">
        <w:rPr>
          <w:color w:val="0D0D0D"/>
          <w:sz w:val="20"/>
        </w:rPr>
        <w:t>%</w:t>
      </w:r>
      <w:r w:rsidRPr="00F42017">
        <w:rPr>
          <w:color w:val="0D0D0D"/>
          <w:sz w:val="20"/>
        </w:rPr>
        <w:t xml:space="preserve"> vandens išgaruoja, 29 </w:t>
      </w:r>
      <w:r w:rsidR="00AB7C95">
        <w:rPr>
          <w:color w:val="0D0D0D"/>
          <w:sz w:val="20"/>
        </w:rPr>
        <w:t>%</w:t>
      </w:r>
      <w:r w:rsidRPr="00F42017">
        <w:rPr>
          <w:color w:val="0D0D0D"/>
          <w:sz w:val="20"/>
        </w:rPr>
        <w:t xml:space="preserve"> nudrenuojama į paviršinių nuotekų tinklą. Aušinimo sistemoje cirkuliuoja 1 300 </w:t>
      </w:r>
      <w:r w:rsidR="00AB7C95" w:rsidRPr="00AB7C95">
        <w:rPr>
          <w:color w:val="0D0D0D"/>
          <w:sz w:val="20"/>
        </w:rPr>
        <w:t>m</w:t>
      </w:r>
      <w:r w:rsidR="00AB7C95">
        <w:rPr>
          <w:color w:val="0D0D0D"/>
          <w:sz w:val="20"/>
          <w:vertAlign w:val="superscript"/>
        </w:rPr>
        <w:t>3</w:t>
      </w:r>
      <w:r w:rsidR="00AB7C95">
        <w:rPr>
          <w:color w:val="0D0D0D"/>
          <w:sz w:val="20"/>
        </w:rPr>
        <w:t xml:space="preserve"> </w:t>
      </w:r>
      <w:r w:rsidRPr="00AB7C95">
        <w:rPr>
          <w:color w:val="0D0D0D"/>
          <w:sz w:val="20"/>
        </w:rPr>
        <w:t>vandens</w:t>
      </w:r>
      <w:r w:rsidRPr="00F42017">
        <w:rPr>
          <w:color w:val="0D0D0D"/>
          <w:sz w:val="20"/>
        </w:rPr>
        <w:t>.</w:t>
      </w:r>
    </w:p>
    <w:p w14:paraId="06DAFB8D" w14:textId="77777777" w:rsidR="001C02C3" w:rsidRPr="00F42017" w:rsidRDefault="001C02C3" w:rsidP="00AB7C95">
      <w:pPr>
        <w:jc w:val="both"/>
        <w:rPr>
          <w:b/>
          <w:bCs/>
          <w:color w:val="0D0D0D"/>
          <w:sz w:val="22"/>
          <w:szCs w:val="22"/>
        </w:rPr>
      </w:pPr>
    </w:p>
    <w:p w14:paraId="28C1E22B" w14:textId="77777777" w:rsidR="005B5D11" w:rsidRPr="00436F53" w:rsidRDefault="005B5D11" w:rsidP="005B5D11">
      <w:pPr>
        <w:ind w:firstLine="567"/>
        <w:jc w:val="both"/>
        <w:rPr>
          <w:b/>
          <w:szCs w:val="24"/>
          <w:lang w:eastAsia="lt-LT"/>
        </w:rPr>
      </w:pPr>
      <w:r w:rsidRPr="00436F53">
        <w:rPr>
          <w:b/>
          <w:szCs w:val="24"/>
          <w:lang w:eastAsia="lt-LT"/>
        </w:rPr>
        <w:t>4 lentelė. Duomenys apie paviršinį vandens telkinį, iš kurio leidžiama išgauti vandenį, vandens išgavimo vietą ir leidžiamą išgauti vandens kiekį</w:t>
      </w:r>
    </w:p>
    <w:p w14:paraId="3252C3AC" w14:textId="61C90D80" w:rsidR="00FE22EC" w:rsidRPr="00436F53" w:rsidRDefault="00FE22EC" w:rsidP="00FE22EC">
      <w:pPr>
        <w:ind w:firstLine="567"/>
        <w:jc w:val="both"/>
        <w:rPr>
          <w:szCs w:val="24"/>
          <w:lang w:eastAsia="lt-LT"/>
        </w:rPr>
      </w:pPr>
      <w:r w:rsidRPr="00436F53">
        <w:rPr>
          <w:rFonts w:eastAsiaTheme="minorHAnsi"/>
          <w:szCs w:val="24"/>
        </w:rPr>
        <w:t>Lentelė n</w:t>
      </w:r>
      <w:r w:rsidR="004019E7" w:rsidRPr="00436F53">
        <w:rPr>
          <w:rFonts w:eastAsiaTheme="minorHAnsi"/>
          <w:szCs w:val="24"/>
        </w:rPr>
        <w:t>epildoma</w:t>
      </w:r>
      <w:r w:rsidR="001C02C3" w:rsidRPr="00436F53">
        <w:rPr>
          <w:color w:val="0D0D0D"/>
          <w:szCs w:val="24"/>
        </w:rPr>
        <w:t>, nes vandens išgavimas iš paviršinio vandens telkinio nenumatomas.</w:t>
      </w:r>
    </w:p>
    <w:p w14:paraId="4897C2CF" w14:textId="77777777" w:rsidR="0040026F" w:rsidRPr="00436F53" w:rsidRDefault="0040026F" w:rsidP="005B5D11">
      <w:pPr>
        <w:ind w:firstLine="567"/>
        <w:jc w:val="both"/>
        <w:rPr>
          <w:b/>
          <w:szCs w:val="24"/>
          <w:lang w:eastAsia="lt-LT"/>
        </w:rPr>
      </w:pPr>
    </w:p>
    <w:p w14:paraId="478323BB" w14:textId="77777777" w:rsidR="005B5D11" w:rsidRPr="00436F53" w:rsidRDefault="005B5D11" w:rsidP="005B5D11">
      <w:pPr>
        <w:ind w:firstLine="567"/>
        <w:jc w:val="both"/>
        <w:rPr>
          <w:b/>
          <w:szCs w:val="24"/>
          <w:lang w:eastAsia="lt-LT"/>
        </w:rPr>
      </w:pPr>
      <w:r w:rsidRPr="00436F53">
        <w:rPr>
          <w:b/>
          <w:szCs w:val="24"/>
          <w:lang w:eastAsia="lt-LT"/>
        </w:rPr>
        <w:t>5 lentelė. Duomenys apie leidžiamą išgauti požeminio vandens kiekį</w:t>
      </w:r>
    </w:p>
    <w:p w14:paraId="02730690" w14:textId="79001565" w:rsidR="00E05E01" w:rsidRPr="00436F53" w:rsidRDefault="004019E7" w:rsidP="005B5D11">
      <w:pPr>
        <w:ind w:firstLine="567"/>
        <w:rPr>
          <w:b/>
          <w:szCs w:val="24"/>
          <w:lang w:eastAsia="lt-LT"/>
        </w:rPr>
      </w:pPr>
      <w:r w:rsidRPr="00436F53">
        <w:rPr>
          <w:rFonts w:eastAsiaTheme="minorHAnsi"/>
          <w:szCs w:val="24"/>
        </w:rPr>
        <w:t>Lentelė nepildoma</w:t>
      </w:r>
      <w:r w:rsidR="001C02C3" w:rsidRPr="00436F53">
        <w:rPr>
          <w:color w:val="0D0D0D"/>
          <w:szCs w:val="24"/>
        </w:rPr>
        <w:t>, nes naudoti požeminio vandens vandenvietes (telkinius) neplanuojama.</w:t>
      </w:r>
    </w:p>
    <w:p w14:paraId="671A1E43" w14:textId="77777777" w:rsidR="00064BBC" w:rsidRPr="00436F53" w:rsidRDefault="00064BBC" w:rsidP="00436F53">
      <w:pPr>
        <w:rPr>
          <w:b/>
          <w:szCs w:val="24"/>
          <w:lang w:eastAsia="lt-LT"/>
        </w:rPr>
      </w:pPr>
    </w:p>
    <w:p w14:paraId="7007E1C7" w14:textId="77777777" w:rsidR="00064BBC" w:rsidRPr="00436F53" w:rsidRDefault="00064BBC" w:rsidP="005B5D11">
      <w:pPr>
        <w:ind w:firstLine="567"/>
        <w:rPr>
          <w:b/>
          <w:szCs w:val="24"/>
          <w:lang w:eastAsia="lt-LT"/>
        </w:rPr>
      </w:pPr>
    </w:p>
    <w:p w14:paraId="35C66360" w14:textId="48E53545" w:rsidR="005B5D11" w:rsidRPr="00436F53" w:rsidRDefault="00EF3A3E" w:rsidP="005B5D11">
      <w:pPr>
        <w:ind w:firstLine="567"/>
        <w:rPr>
          <w:b/>
          <w:szCs w:val="24"/>
          <w:lang w:eastAsia="lt-LT"/>
        </w:rPr>
      </w:pPr>
      <w:r w:rsidRPr="00436F53">
        <w:rPr>
          <w:b/>
          <w:szCs w:val="24"/>
          <w:lang w:eastAsia="lt-LT"/>
        </w:rPr>
        <w:t>8. Tarša į aplinkos orą</w:t>
      </w:r>
    </w:p>
    <w:p w14:paraId="7E0A855B" w14:textId="77777777" w:rsidR="0040026F" w:rsidRPr="00436F53" w:rsidRDefault="0040026F" w:rsidP="005B5D11">
      <w:pPr>
        <w:ind w:firstLine="567"/>
        <w:rPr>
          <w:b/>
          <w:szCs w:val="24"/>
          <w:lang w:eastAsia="lt-LT"/>
        </w:rPr>
      </w:pPr>
    </w:p>
    <w:p w14:paraId="1FEC0234" w14:textId="688326F3" w:rsidR="000925CD" w:rsidRPr="00436F53" w:rsidRDefault="005B5D11" w:rsidP="005E5336">
      <w:pPr>
        <w:ind w:firstLine="567"/>
        <w:jc w:val="both"/>
        <w:rPr>
          <w:b/>
          <w:szCs w:val="24"/>
          <w:lang w:eastAsia="lt-LT"/>
        </w:rPr>
      </w:pPr>
      <w:r w:rsidRPr="00436F53">
        <w:rPr>
          <w:b/>
          <w:szCs w:val="24"/>
          <w:lang w:eastAsia="lt-LT"/>
        </w:rPr>
        <w:t>6 lentelė. Leidžiami išmesti į aplinkos orą teršalai ir jų kiekis</w:t>
      </w: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40026F" w:rsidRPr="00F54CF5" w14:paraId="6D249D4E" w14:textId="77777777" w:rsidTr="0040026F">
        <w:trPr>
          <w:trHeight w:val="404"/>
        </w:trPr>
        <w:tc>
          <w:tcPr>
            <w:tcW w:w="5506" w:type="dxa"/>
            <w:tcBorders>
              <w:top w:val="single" w:sz="4" w:space="0" w:color="auto"/>
              <w:left w:val="single" w:sz="4" w:space="0" w:color="auto"/>
              <w:bottom w:val="single" w:sz="4" w:space="0" w:color="auto"/>
              <w:right w:val="single" w:sz="4" w:space="0" w:color="auto"/>
            </w:tcBorders>
            <w:vAlign w:val="center"/>
          </w:tcPr>
          <w:p w14:paraId="1F3CDFC6" w14:textId="77777777" w:rsidR="0040026F" w:rsidRPr="0040026F" w:rsidRDefault="0040026F" w:rsidP="0040026F">
            <w:pPr>
              <w:jc w:val="center"/>
              <w:rPr>
                <w:b/>
                <w:sz w:val="22"/>
                <w:szCs w:val="22"/>
                <w:lang w:eastAsia="lt-LT"/>
              </w:rPr>
            </w:pPr>
            <w:r w:rsidRPr="0040026F">
              <w:rPr>
                <w:b/>
                <w:sz w:val="22"/>
                <w:szCs w:val="22"/>
                <w:lang w:eastAsia="lt-LT"/>
              </w:rPr>
              <w:t>Teršalo pavadinimas</w:t>
            </w:r>
          </w:p>
        </w:tc>
        <w:tc>
          <w:tcPr>
            <w:tcW w:w="2699" w:type="dxa"/>
            <w:tcBorders>
              <w:top w:val="single" w:sz="4" w:space="0" w:color="auto"/>
              <w:left w:val="single" w:sz="4" w:space="0" w:color="auto"/>
              <w:bottom w:val="single" w:sz="4" w:space="0" w:color="auto"/>
              <w:right w:val="single" w:sz="4" w:space="0" w:color="auto"/>
            </w:tcBorders>
            <w:vAlign w:val="center"/>
          </w:tcPr>
          <w:p w14:paraId="7D616A32" w14:textId="77777777" w:rsidR="0040026F" w:rsidRPr="0040026F" w:rsidRDefault="0040026F" w:rsidP="0040026F">
            <w:pPr>
              <w:jc w:val="center"/>
              <w:rPr>
                <w:b/>
                <w:sz w:val="22"/>
                <w:szCs w:val="22"/>
                <w:vertAlign w:val="superscript"/>
                <w:lang w:eastAsia="lt-LT"/>
              </w:rPr>
            </w:pPr>
            <w:r w:rsidRPr="0040026F">
              <w:rPr>
                <w:b/>
                <w:sz w:val="22"/>
                <w:szCs w:val="22"/>
                <w:lang w:eastAsia="lt-LT"/>
              </w:rPr>
              <w:t>Teršalo kodas</w:t>
            </w:r>
          </w:p>
        </w:tc>
        <w:tc>
          <w:tcPr>
            <w:tcW w:w="4983" w:type="dxa"/>
            <w:tcBorders>
              <w:top w:val="single" w:sz="4" w:space="0" w:color="auto"/>
              <w:left w:val="single" w:sz="4" w:space="0" w:color="auto"/>
              <w:bottom w:val="single" w:sz="4" w:space="0" w:color="auto"/>
              <w:right w:val="single" w:sz="4" w:space="0" w:color="auto"/>
            </w:tcBorders>
            <w:vAlign w:val="center"/>
          </w:tcPr>
          <w:p w14:paraId="1D33F401" w14:textId="01F3B8F0" w:rsidR="0040026F" w:rsidRPr="0040026F" w:rsidRDefault="0040026F" w:rsidP="0040026F">
            <w:pPr>
              <w:jc w:val="center"/>
              <w:rPr>
                <w:b/>
                <w:sz w:val="22"/>
                <w:szCs w:val="22"/>
                <w:lang w:eastAsia="lt-LT"/>
              </w:rPr>
            </w:pPr>
            <w:r w:rsidRPr="0040026F">
              <w:rPr>
                <w:b/>
                <w:sz w:val="22"/>
                <w:szCs w:val="22"/>
                <w:lang w:eastAsia="lt-LT"/>
              </w:rPr>
              <w:t>Leidžiama išmesti, t/m.</w:t>
            </w:r>
          </w:p>
        </w:tc>
      </w:tr>
      <w:tr w:rsidR="0040026F" w:rsidRPr="00F54CF5" w14:paraId="748EB722" w14:textId="77777777" w:rsidTr="0040026F">
        <w:trPr>
          <w:trHeight w:val="209"/>
        </w:trPr>
        <w:tc>
          <w:tcPr>
            <w:tcW w:w="5506" w:type="dxa"/>
            <w:tcBorders>
              <w:top w:val="single" w:sz="4" w:space="0" w:color="auto"/>
              <w:left w:val="single" w:sz="4" w:space="0" w:color="auto"/>
              <w:bottom w:val="single" w:sz="4" w:space="0" w:color="auto"/>
              <w:right w:val="single" w:sz="4" w:space="0" w:color="auto"/>
            </w:tcBorders>
          </w:tcPr>
          <w:p w14:paraId="30B3BC76" w14:textId="77777777" w:rsidR="0040026F" w:rsidRPr="0040026F" w:rsidRDefault="0040026F" w:rsidP="0040026F">
            <w:pPr>
              <w:jc w:val="center"/>
              <w:rPr>
                <w:b/>
                <w:sz w:val="22"/>
                <w:szCs w:val="22"/>
                <w:lang w:eastAsia="lt-LT"/>
              </w:rPr>
            </w:pPr>
            <w:r w:rsidRPr="0040026F">
              <w:rPr>
                <w:b/>
                <w:sz w:val="22"/>
                <w:szCs w:val="22"/>
                <w:lang w:eastAsia="lt-LT"/>
              </w:rPr>
              <w:t>1</w:t>
            </w:r>
          </w:p>
        </w:tc>
        <w:tc>
          <w:tcPr>
            <w:tcW w:w="2699" w:type="dxa"/>
            <w:tcBorders>
              <w:top w:val="single" w:sz="4" w:space="0" w:color="auto"/>
              <w:left w:val="single" w:sz="4" w:space="0" w:color="auto"/>
              <w:bottom w:val="single" w:sz="4" w:space="0" w:color="auto"/>
              <w:right w:val="single" w:sz="4" w:space="0" w:color="auto"/>
            </w:tcBorders>
          </w:tcPr>
          <w:p w14:paraId="7A51CFE8" w14:textId="77777777" w:rsidR="0040026F" w:rsidRPr="0040026F" w:rsidRDefault="0040026F" w:rsidP="0040026F">
            <w:pPr>
              <w:jc w:val="center"/>
              <w:rPr>
                <w:b/>
                <w:sz w:val="22"/>
                <w:szCs w:val="22"/>
                <w:lang w:eastAsia="lt-LT"/>
              </w:rPr>
            </w:pPr>
            <w:r w:rsidRPr="0040026F">
              <w:rPr>
                <w:b/>
                <w:sz w:val="22"/>
                <w:szCs w:val="22"/>
                <w:lang w:eastAsia="lt-LT"/>
              </w:rPr>
              <w:t>2</w:t>
            </w:r>
          </w:p>
        </w:tc>
        <w:tc>
          <w:tcPr>
            <w:tcW w:w="4983" w:type="dxa"/>
            <w:tcBorders>
              <w:top w:val="single" w:sz="4" w:space="0" w:color="auto"/>
              <w:left w:val="single" w:sz="4" w:space="0" w:color="auto"/>
              <w:bottom w:val="single" w:sz="4" w:space="0" w:color="auto"/>
              <w:right w:val="single" w:sz="4" w:space="0" w:color="auto"/>
            </w:tcBorders>
          </w:tcPr>
          <w:p w14:paraId="2FA1FDB4" w14:textId="77777777" w:rsidR="0040026F" w:rsidRPr="0040026F" w:rsidRDefault="0040026F" w:rsidP="0040026F">
            <w:pPr>
              <w:jc w:val="center"/>
              <w:rPr>
                <w:b/>
                <w:sz w:val="22"/>
                <w:szCs w:val="22"/>
                <w:lang w:eastAsia="lt-LT"/>
              </w:rPr>
            </w:pPr>
            <w:r w:rsidRPr="0040026F">
              <w:rPr>
                <w:b/>
                <w:sz w:val="22"/>
                <w:szCs w:val="22"/>
                <w:lang w:eastAsia="lt-LT"/>
              </w:rPr>
              <w:t>3</w:t>
            </w:r>
          </w:p>
        </w:tc>
      </w:tr>
      <w:tr w:rsidR="00D30319" w:rsidRPr="004D0F99" w14:paraId="7D4B568D" w14:textId="77777777" w:rsidTr="00A71186">
        <w:tc>
          <w:tcPr>
            <w:tcW w:w="5506" w:type="dxa"/>
            <w:tcBorders>
              <w:top w:val="single" w:sz="4" w:space="0" w:color="auto"/>
              <w:left w:val="single" w:sz="4" w:space="0" w:color="auto"/>
              <w:bottom w:val="single" w:sz="4" w:space="0" w:color="auto"/>
              <w:right w:val="single" w:sz="4" w:space="0" w:color="auto"/>
            </w:tcBorders>
            <w:vAlign w:val="center"/>
          </w:tcPr>
          <w:p w14:paraId="22147DE7" w14:textId="0544A364" w:rsidR="00D30319" w:rsidRPr="0040026F" w:rsidRDefault="00D30319" w:rsidP="0040026F">
            <w:pPr>
              <w:rPr>
                <w:sz w:val="22"/>
                <w:szCs w:val="22"/>
                <w:lang w:eastAsia="lt-LT"/>
              </w:rPr>
            </w:pPr>
            <w:r w:rsidRPr="00F42017">
              <w:rPr>
                <w:color w:val="0D0D0D"/>
                <w:sz w:val="22"/>
                <w:szCs w:val="22"/>
              </w:rPr>
              <w:t>Azoto oksidai (A)</w:t>
            </w:r>
          </w:p>
        </w:tc>
        <w:tc>
          <w:tcPr>
            <w:tcW w:w="2699" w:type="dxa"/>
            <w:tcBorders>
              <w:top w:val="single" w:sz="4" w:space="0" w:color="auto"/>
              <w:left w:val="single" w:sz="4" w:space="0" w:color="auto"/>
              <w:bottom w:val="single" w:sz="4" w:space="0" w:color="auto"/>
              <w:right w:val="single" w:sz="4" w:space="0" w:color="auto"/>
            </w:tcBorders>
            <w:vAlign w:val="center"/>
          </w:tcPr>
          <w:p w14:paraId="072EC5C9" w14:textId="353CEB73" w:rsidR="00D30319" w:rsidRPr="0040026F" w:rsidRDefault="00D30319" w:rsidP="0040026F">
            <w:pPr>
              <w:jc w:val="center"/>
              <w:rPr>
                <w:sz w:val="22"/>
                <w:szCs w:val="22"/>
                <w:lang w:eastAsia="lt-LT"/>
              </w:rPr>
            </w:pPr>
            <w:r w:rsidRPr="00F42017">
              <w:rPr>
                <w:color w:val="0D0D0D"/>
                <w:sz w:val="22"/>
                <w:szCs w:val="22"/>
              </w:rPr>
              <w:t>250</w:t>
            </w:r>
          </w:p>
        </w:tc>
        <w:tc>
          <w:tcPr>
            <w:tcW w:w="4983" w:type="dxa"/>
            <w:tcBorders>
              <w:top w:val="single" w:sz="4" w:space="0" w:color="auto"/>
              <w:left w:val="single" w:sz="4" w:space="0" w:color="auto"/>
              <w:bottom w:val="single" w:sz="4" w:space="0" w:color="auto"/>
              <w:right w:val="single" w:sz="4" w:space="0" w:color="auto"/>
            </w:tcBorders>
            <w:vAlign w:val="center"/>
          </w:tcPr>
          <w:p w14:paraId="286672B5" w14:textId="7D21767C" w:rsidR="00D30319" w:rsidRPr="0040026F" w:rsidRDefault="00D30319" w:rsidP="0040026F">
            <w:pPr>
              <w:jc w:val="center"/>
              <w:rPr>
                <w:sz w:val="22"/>
                <w:szCs w:val="22"/>
                <w:lang w:eastAsia="lt-LT"/>
              </w:rPr>
            </w:pPr>
            <w:r w:rsidRPr="00F42017">
              <w:rPr>
                <w:color w:val="000000"/>
                <w:sz w:val="22"/>
                <w:szCs w:val="22"/>
              </w:rPr>
              <w:t>135,2035</w:t>
            </w:r>
          </w:p>
        </w:tc>
      </w:tr>
      <w:tr w:rsidR="00D30319" w:rsidRPr="004D0F99" w14:paraId="59470681" w14:textId="77777777" w:rsidTr="00A71186">
        <w:tc>
          <w:tcPr>
            <w:tcW w:w="5506" w:type="dxa"/>
            <w:tcBorders>
              <w:top w:val="single" w:sz="4" w:space="0" w:color="auto"/>
              <w:left w:val="single" w:sz="4" w:space="0" w:color="auto"/>
              <w:bottom w:val="single" w:sz="4" w:space="0" w:color="auto"/>
              <w:right w:val="single" w:sz="4" w:space="0" w:color="auto"/>
            </w:tcBorders>
            <w:vAlign w:val="center"/>
          </w:tcPr>
          <w:p w14:paraId="69AAC180" w14:textId="07CB7FD7" w:rsidR="00D30319" w:rsidRPr="0040026F" w:rsidRDefault="00D30319" w:rsidP="0040026F">
            <w:pPr>
              <w:rPr>
                <w:sz w:val="22"/>
                <w:szCs w:val="22"/>
                <w:lang w:eastAsia="lt-LT"/>
              </w:rPr>
            </w:pPr>
            <w:r w:rsidRPr="00F42017">
              <w:rPr>
                <w:color w:val="0D0D0D"/>
                <w:sz w:val="22"/>
                <w:szCs w:val="22"/>
              </w:rPr>
              <w:t>Kietosios dalelės (A)</w:t>
            </w:r>
          </w:p>
        </w:tc>
        <w:tc>
          <w:tcPr>
            <w:tcW w:w="2699" w:type="dxa"/>
            <w:tcBorders>
              <w:top w:val="single" w:sz="4" w:space="0" w:color="auto"/>
              <w:left w:val="single" w:sz="4" w:space="0" w:color="auto"/>
              <w:bottom w:val="single" w:sz="4" w:space="0" w:color="auto"/>
              <w:right w:val="single" w:sz="4" w:space="0" w:color="auto"/>
            </w:tcBorders>
            <w:vAlign w:val="center"/>
          </w:tcPr>
          <w:p w14:paraId="56CE379F" w14:textId="24F41A46" w:rsidR="00D30319" w:rsidRPr="0040026F" w:rsidRDefault="00D30319" w:rsidP="0040026F">
            <w:pPr>
              <w:jc w:val="center"/>
              <w:rPr>
                <w:sz w:val="22"/>
                <w:szCs w:val="22"/>
                <w:lang w:eastAsia="lt-LT"/>
              </w:rPr>
            </w:pPr>
            <w:r w:rsidRPr="00F42017">
              <w:rPr>
                <w:color w:val="0D0D0D"/>
                <w:sz w:val="22"/>
                <w:szCs w:val="22"/>
              </w:rPr>
              <w:t>6493</w:t>
            </w:r>
          </w:p>
        </w:tc>
        <w:tc>
          <w:tcPr>
            <w:tcW w:w="4983" w:type="dxa"/>
            <w:tcBorders>
              <w:top w:val="single" w:sz="4" w:space="0" w:color="auto"/>
              <w:left w:val="single" w:sz="4" w:space="0" w:color="auto"/>
              <w:bottom w:val="single" w:sz="4" w:space="0" w:color="auto"/>
              <w:right w:val="single" w:sz="4" w:space="0" w:color="auto"/>
            </w:tcBorders>
            <w:vAlign w:val="center"/>
          </w:tcPr>
          <w:p w14:paraId="4038ACB9" w14:textId="43A0A7A0" w:rsidR="00D30319" w:rsidRPr="0040026F" w:rsidRDefault="00D30319" w:rsidP="0040026F">
            <w:pPr>
              <w:jc w:val="center"/>
              <w:rPr>
                <w:sz w:val="22"/>
                <w:szCs w:val="22"/>
                <w:lang w:eastAsia="lt-LT"/>
              </w:rPr>
            </w:pPr>
            <w:r w:rsidRPr="00F42017">
              <w:rPr>
                <w:color w:val="000000"/>
                <w:sz w:val="22"/>
                <w:szCs w:val="22"/>
              </w:rPr>
              <w:t>2,7938</w:t>
            </w:r>
          </w:p>
        </w:tc>
      </w:tr>
      <w:tr w:rsidR="00D30319" w:rsidRPr="004D0F99" w14:paraId="3DA06396" w14:textId="77777777" w:rsidTr="00A71186">
        <w:tc>
          <w:tcPr>
            <w:tcW w:w="5506" w:type="dxa"/>
            <w:tcBorders>
              <w:top w:val="single" w:sz="4" w:space="0" w:color="auto"/>
              <w:left w:val="single" w:sz="4" w:space="0" w:color="auto"/>
              <w:bottom w:val="single" w:sz="4" w:space="0" w:color="auto"/>
              <w:right w:val="single" w:sz="4" w:space="0" w:color="auto"/>
            </w:tcBorders>
            <w:vAlign w:val="center"/>
          </w:tcPr>
          <w:p w14:paraId="4E446665" w14:textId="054B87CF" w:rsidR="00D30319" w:rsidRPr="0040026F" w:rsidRDefault="00D30319" w:rsidP="0040026F">
            <w:pPr>
              <w:rPr>
                <w:sz w:val="22"/>
                <w:szCs w:val="22"/>
                <w:lang w:eastAsia="lt-LT"/>
              </w:rPr>
            </w:pPr>
            <w:r w:rsidRPr="00F42017">
              <w:rPr>
                <w:color w:val="0D0D0D"/>
                <w:sz w:val="22"/>
                <w:szCs w:val="22"/>
              </w:rPr>
              <w:t>Kietosios dalelės (C)</w:t>
            </w:r>
          </w:p>
        </w:tc>
        <w:tc>
          <w:tcPr>
            <w:tcW w:w="2699" w:type="dxa"/>
            <w:tcBorders>
              <w:top w:val="single" w:sz="4" w:space="0" w:color="auto"/>
              <w:left w:val="single" w:sz="4" w:space="0" w:color="auto"/>
              <w:bottom w:val="single" w:sz="4" w:space="0" w:color="auto"/>
              <w:right w:val="single" w:sz="4" w:space="0" w:color="auto"/>
            </w:tcBorders>
            <w:vAlign w:val="center"/>
          </w:tcPr>
          <w:p w14:paraId="3118FE3E" w14:textId="3DA5CC24" w:rsidR="00D30319" w:rsidRPr="0040026F" w:rsidRDefault="00D30319" w:rsidP="0040026F">
            <w:pPr>
              <w:jc w:val="center"/>
              <w:rPr>
                <w:sz w:val="22"/>
                <w:szCs w:val="22"/>
                <w:lang w:eastAsia="lt-LT"/>
              </w:rPr>
            </w:pPr>
            <w:r w:rsidRPr="00F42017">
              <w:rPr>
                <w:color w:val="0D0D0D"/>
                <w:sz w:val="22"/>
                <w:szCs w:val="22"/>
              </w:rPr>
              <w:t>4281</w:t>
            </w:r>
          </w:p>
        </w:tc>
        <w:tc>
          <w:tcPr>
            <w:tcW w:w="4983" w:type="dxa"/>
            <w:tcBorders>
              <w:top w:val="single" w:sz="4" w:space="0" w:color="auto"/>
              <w:left w:val="single" w:sz="4" w:space="0" w:color="auto"/>
              <w:bottom w:val="single" w:sz="4" w:space="0" w:color="auto"/>
              <w:right w:val="single" w:sz="4" w:space="0" w:color="auto"/>
            </w:tcBorders>
            <w:vAlign w:val="center"/>
          </w:tcPr>
          <w:p w14:paraId="26DE6A4A" w14:textId="1C9566E8" w:rsidR="00D30319" w:rsidRPr="0040026F" w:rsidRDefault="00D30319" w:rsidP="0040026F">
            <w:pPr>
              <w:jc w:val="center"/>
              <w:rPr>
                <w:sz w:val="22"/>
                <w:szCs w:val="22"/>
                <w:lang w:eastAsia="lt-LT"/>
              </w:rPr>
            </w:pPr>
            <w:r w:rsidRPr="00F42017">
              <w:rPr>
                <w:color w:val="000000"/>
                <w:sz w:val="22"/>
                <w:szCs w:val="22"/>
              </w:rPr>
              <w:t>10,7251</w:t>
            </w:r>
          </w:p>
        </w:tc>
      </w:tr>
      <w:tr w:rsidR="00D30319" w:rsidRPr="004D0F99" w14:paraId="4F307632" w14:textId="77777777" w:rsidTr="00A71186">
        <w:tc>
          <w:tcPr>
            <w:tcW w:w="5506" w:type="dxa"/>
            <w:tcBorders>
              <w:top w:val="single" w:sz="4" w:space="0" w:color="auto"/>
              <w:left w:val="single" w:sz="4" w:space="0" w:color="auto"/>
              <w:bottom w:val="single" w:sz="4" w:space="0" w:color="auto"/>
              <w:right w:val="single" w:sz="4" w:space="0" w:color="auto"/>
            </w:tcBorders>
            <w:vAlign w:val="center"/>
          </w:tcPr>
          <w:p w14:paraId="4D194F01" w14:textId="2A99A65A" w:rsidR="00D30319" w:rsidRPr="0040026F" w:rsidRDefault="00D30319" w:rsidP="0040026F">
            <w:pPr>
              <w:rPr>
                <w:sz w:val="22"/>
                <w:szCs w:val="22"/>
                <w:lang w:eastAsia="lt-LT"/>
              </w:rPr>
            </w:pPr>
            <w:r w:rsidRPr="00F42017">
              <w:rPr>
                <w:color w:val="0D0D0D"/>
                <w:sz w:val="22"/>
                <w:szCs w:val="22"/>
              </w:rPr>
              <w:t>Lakieji organiniai junginiai (abėcėlės tvarka):</w:t>
            </w:r>
          </w:p>
        </w:tc>
        <w:tc>
          <w:tcPr>
            <w:tcW w:w="2699" w:type="dxa"/>
            <w:tcBorders>
              <w:top w:val="single" w:sz="4" w:space="0" w:color="auto"/>
              <w:left w:val="single" w:sz="4" w:space="0" w:color="auto"/>
              <w:bottom w:val="single" w:sz="4" w:space="0" w:color="auto"/>
              <w:right w:val="single" w:sz="4" w:space="0" w:color="auto"/>
            </w:tcBorders>
            <w:vAlign w:val="center"/>
          </w:tcPr>
          <w:p w14:paraId="5EF8A736" w14:textId="638F9CE4" w:rsidR="00D30319" w:rsidRPr="0040026F" w:rsidRDefault="00D30319" w:rsidP="0040026F">
            <w:pPr>
              <w:jc w:val="center"/>
              <w:rPr>
                <w:sz w:val="22"/>
                <w:szCs w:val="22"/>
                <w:lang w:eastAsia="lt-LT"/>
              </w:rPr>
            </w:pPr>
            <w:r w:rsidRPr="00F42017">
              <w:rPr>
                <w:color w:val="0D0D0D"/>
                <w:sz w:val="22"/>
                <w:szCs w:val="22"/>
              </w:rPr>
              <w:t> </w:t>
            </w:r>
          </w:p>
        </w:tc>
        <w:tc>
          <w:tcPr>
            <w:tcW w:w="4983" w:type="dxa"/>
            <w:tcBorders>
              <w:top w:val="single" w:sz="4" w:space="0" w:color="auto"/>
              <w:left w:val="single" w:sz="4" w:space="0" w:color="auto"/>
              <w:bottom w:val="single" w:sz="4" w:space="0" w:color="auto"/>
              <w:right w:val="single" w:sz="4" w:space="0" w:color="auto"/>
            </w:tcBorders>
            <w:vAlign w:val="center"/>
          </w:tcPr>
          <w:p w14:paraId="0433B842" w14:textId="1782BAA3" w:rsidR="00D30319" w:rsidRPr="0040026F" w:rsidRDefault="00D30319" w:rsidP="0040026F">
            <w:pPr>
              <w:jc w:val="center"/>
              <w:rPr>
                <w:sz w:val="22"/>
                <w:szCs w:val="22"/>
                <w:lang w:eastAsia="lt-LT"/>
              </w:rPr>
            </w:pPr>
            <w:r w:rsidRPr="00F42017">
              <w:rPr>
                <w:color w:val="000000"/>
                <w:sz w:val="22"/>
                <w:szCs w:val="22"/>
              </w:rPr>
              <w:t>284,944444</w:t>
            </w:r>
          </w:p>
        </w:tc>
      </w:tr>
      <w:tr w:rsidR="00D30319" w:rsidRPr="004D0F99" w14:paraId="20C2AFC3" w14:textId="77777777" w:rsidTr="00A71186">
        <w:trPr>
          <w:trHeight w:val="70"/>
        </w:trPr>
        <w:tc>
          <w:tcPr>
            <w:tcW w:w="5506" w:type="dxa"/>
            <w:tcBorders>
              <w:top w:val="single" w:sz="4" w:space="0" w:color="auto"/>
              <w:left w:val="single" w:sz="4" w:space="0" w:color="auto"/>
              <w:bottom w:val="single" w:sz="4" w:space="0" w:color="auto"/>
              <w:right w:val="single" w:sz="4" w:space="0" w:color="auto"/>
            </w:tcBorders>
            <w:vAlign w:val="center"/>
          </w:tcPr>
          <w:p w14:paraId="11333B2D" w14:textId="0D3EB099" w:rsidR="00D30319" w:rsidRPr="0040026F" w:rsidRDefault="00D30319" w:rsidP="0040026F">
            <w:pPr>
              <w:rPr>
                <w:sz w:val="22"/>
                <w:szCs w:val="22"/>
                <w:lang w:eastAsia="lt-LT"/>
              </w:rPr>
            </w:pPr>
            <w:r w:rsidRPr="00F42017">
              <w:rPr>
                <w:color w:val="0D0D0D"/>
                <w:sz w:val="22"/>
                <w:szCs w:val="22"/>
              </w:rPr>
              <w:t>1,3-butadienas</w:t>
            </w:r>
          </w:p>
        </w:tc>
        <w:tc>
          <w:tcPr>
            <w:tcW w:w="2699" w:type="dxa"/>
            <w:tcBorders>
              <w:top w:val="single" w:sz="4" w:space="0" w:color="auto"/>
              <w:left w:val="single" w:sz="4" w:space="0" w:color="auto"/>
              <w:bottom w:val="single" w:sz="4" w:space="0" w:color="auto"/>
              <w:right w:val="single" w:sz="4" w:space="0" w:color="auto"/>
            </w:tcBorders>
            <w:vAlign w:val="center"/>
          </w:tcPr>
          <w:p w14:paraId="7571ED1C" w14:textId="39098598" w:rsidR="00D30319" w:rsidRPr="0040026F" w:rsidRDefault="00D30319" w:rsidP="0040026F">
            <w:pPr>
              <w:jc w:val="center"/>
              <w:rPr>
                <w:sz w:val="22"/>
                <w:szCs w:val="22"/>
                <w:lang w:eastAsia="lt-LT"/>
              </w:rPr>
            </w:pPr>
            <w:r w:rsidRPr="00F42017">
              <w:rPr>
                <w:color w:val="000000"/>
                <w:sz w:val="22"/>
                <w:szCs w:val="22"/>
              </w:rPr>
              <w:t>10</w:t>
            </w:r>
          </w:p>
        </w:tc>
        <w:tc>
          <w:tcPr>
            <w:tcW w:w="4983" w:type="dxa"/>
            <w:tcBorders>
              <w:top w:val="single" w:sz="4" w:space="0" w:color="auto"/>
              <w:left w:val="single" w:sz="4" w:space="0" w:color="auto"/>
              <w:bottom w:val="single" w:sz="4" w:space="0" w:color="auto"/>
              <w:right w:val="single" w:sz="4" w:space="0" w:color="auto"/>
            </w:tcBorders>
            <w:vAlign w:val="center"/>
          </w:tcPr>
          <w:p w14:paraId="2EA23B1E" w14:textId="3D56F1E9" w:rsidR="00D30319" w:rsidRPr="0040026F" w:rsidRDefault="00D30319" w:rsidP="0040026F">
            <w:pPr>
              <w:jc w:val="center"/>
              <w:rPr>
                <w:sz w:val="22"/>
                <w:szCs w:val="22"/>
                <w:lang w:eastAsia="lt-LT"/>
              </w:rPr>
            </w:pPr>
            <w:r w:rsidRPr="00F42017">
              <w:rPr>
                <w:color w:val="000000"/>
                <w:sz w:val="22"/>
                <w:szCs w:val="22"/>
              </w:rPr>
              <w:t>0,0075</w:t>
            </w:r>
          </w:p>
        </w:tc>
      </w:tr>
      <w:tr w:rsidR="00D30319" w:rsidRPr="004D0F99" w14:paraId="02C934ED"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67DD98B7" w14:textId="4B8B3B61" w:rsidR="00D30319" w:rsidRPr="0040026F" w:rsidRDefault="00D30319" w:rsidP="0040026F">
            <w:pPr>
              <w:rPr>
                <w:sz w:val="22"/>
                <w:szCs w:val="22"/>
                <w:lang w:eastAsia="lt-LT"/>
              </w:rPr>
            </w:pPr>
            <w:r w:rsidRPr="00F42017">
              <w:rPr>
                <w:color w:val="0D0D0D"/>
                <w:sz w:val="22"/>
                <w:szCs w:val="22"/>
              </w:rPr>
              <w:t>2-metil-1,3-dioksolanas</w:t>
            </w:r>
          </w:p>
        </w:tc>
        <w:tc>
          <w:tcPr>
            <w:tcW w:w="2699" w:type="dxa"/>
            <w:tcBorders>
              <w:top w:val="single" w:sz="4" w:space="0" w:color="auto"/>
              <w:left w:val="single" w:sz="4" w:space="0" w:color="auto"/>
              <w:bottom w:val="single" w:sz="4" w:space="0" w:color="auto"/>
              <w:right w:val="single" w:sz="4" w:space="0" w:color="auto"/>
            </w:tcBorders>
            <w:vAlign w:val="center"/>
          </w:tcPr>
          <w:p w14:paraId="3B388C42" w14:textId="3771D9DF" w:rsidR="00D30319" w:rsidRPr="0040026F" w:rsidRDefault="00D30319" w:rsidP="0040026F">
            <w:pPr>
              <w:jc w:val="center"/>
              <w:rPr>
                <w:sz w:val="22"/>
                <w:szCs w:val="22"/>
                <w:lang w:eastAsia="lt-LT"/>
              </w:rPr>
            </w:pPr>
            <w:r w:rsidRPr="00F42017">
              <w:rPr>
                <w:color w:val="0D0D0D"/>
                <w:sz w:val="22"/>
                <w:szCs w:val="22"/>
              </w:rPr>
              <w:t>308</w:t>
            </w:r>
          </w:p>
        </w:tc>
        <w:tc>
          <w:tcPr>
            <w:tcW w:w="4983" w:type="dxa"/>
            <w:tcBorders>
              <w:top w:val="single" w:sz="4" w:space="0" w:color="auto"/>
              <w:left w:val="single" w:sz="4" w:space="0" w:color="auto"/>
              <w:bottom w:val="single" w:sz="4" w:space="0" w:color="auto"/>
              <w:right w:val="single" w:sz="4" w:space="0" w:color="auto"/>
            </w:tcBorders>
            <w:vAlign w:val="center"/>
          </w:tcPr>
          <w:p w14:paraId="03698969" w14:textId="25C00D7D" w:rsidR="00D30319" w:rsidRPr="0040026F" w:rsidRDefault="00D30319" w:rsidP="0040026F">
            <w:pPr>
              <w:jc w:val="center"/>
              <w:rPr>
                <w:sz w:val="22"/>
                <w:szCs w:val="22"/>
                <w:lang w:eastAsia="lt-LT"/>
              </w:rPr>
            </w:pPr>
            <w:r w:rsidRPr="00F42017">
              <w:rPr>
                <w:color w:val="000000"/>
                <w:sz w:val="22"/>
                <w:szCs w:val="22"/>
              </w:rPr>
              <w:t>6,2986</w:t>
            </w:r>
          </w:p>
        </w:tc>
      </w:tr>
      <w:tr w:rsidR="00D30319" w:rsidRPr="004D0F99" w14:paraId="1F6E1C29"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2E45836E" w14:textId="53D24734" w:rsidR="00D30319" w:rsidRPr="0040026F" w:rsidRDefault="00D30319" w:rsidP="0040026F">
            <w:pPr>
              <w:rPr>
                <w:sz w:val="22"/>
                <w:szCs w:val="22"/>
                <w:lang w:eastAsia="lt-LT"/>
              </w:rPr>
            </w:pPr>
            <w:r w:rsidRPr="00F42017">
              <w:rPr>
                <w:color w:val="0D0D0D"/>
                <w:sz w:val="22"/>
                <w:szCs w:val="22"/>
              </w:rPr>
              <w:t xml:space="preserve">Acetaldehidas </w:t>
            </w:r>
          </w:p>
        </w:tc>
        <w:tc>
          <w:tcPr>
            <w:tcW w:w="2699" w:type="dxa"/>
            <w:tcBorders>
              <w:top w:val="single" w:sz="4" w:space="0" w:color="auto"/>
              <w:left w:val="single" w:sz="4" w:space="0" w:color="auto"/>
              <w:bottom w:val="single" w:sz="4" w:space="0" w:color="auto"/>
              <w:right w:val="single" w:sz="4" w:space="0" w:color="auto"/>
            </w:tcBorders>
            <w:vAlign w:val="center"/>
          </w:tcPr>
          <w:p w14:paraId="3BCFE7C8" w14:textId="45028B14" w:rsidR="00D30319" w:rsidRPr="0040026F" w:rsidRDefault="00D30319" w:rsidP="0040026F">
            <w:pPr>
              <w:jc w:val="center"/>
              <w:rPr>
                <w:sz w:val="22"/>
                <w:szCs w:val="22"/>
                <w:lang w:eastAsia="lt-LT"/>
              </w:rPr>
            </w:pPr>
            <w:r w:rsidRPr="00F42017">
              <w:rPr>
                <w:color w:val="000000"/>
                <w:sz w:val="22"/>
                <w:szCs w:val="22"/>
              </w:rPr>
              <w:t>47</w:t>
            </w:r>
          </w:p>
        </w:tc>
        <w:tc>
          <w:tcPr>
            <w:tcW w:w="4983" w:type="dxa"/>
            <w:tcBorders>
              <w:top w:val="single" w:sz="4" w:space="0" w:color="auto"/>
              <w:left w:val="single" w:sz="4" w:space="0" w:color="auto"/>
              <w:bottom w:val="single" w:sz="4" w:space="0" w:color="auto"/>
              <w:right w:val="single" w:sz="4" w:space="0" w:color="auto"/>
            </w:tcBorders>
            <w:vAlign w:val="center"/>
          </w:tcPr>
          <w:p w14:paraId="31FBAECF" w14:textId="0D9E5B68" w:rsidR="00D30319" w:rsidRPr="0040026F" w:rsidRDefault="00D30319" w:rsidP="0040026F">
            <w:pPr>
              <w:jc w:val="center"/>
              <w:rPr>
                <w:sz w:val="22"/>
                <w:szCs w:val="22"/>
                <w:lang w:eastAsia="lt-LT"/>
              </w:rPr>
            </w:pPr>
            <w:r w:rsidRPr="00F42017">
              <w:rPr>
                <w:color w:val="000000"/>
                <w:sz w:val="22"/>
                <w:szCs w:val="22"/>
              </w:rPr>
              <w:t>18,9934</w:t>
            </w:r>
          </w:p>
        </w:tc>
      </w:tr>
      <w:tr w:rsidR="00D30319" w:rsidRPr="004D0F99" w14:paraId="399E427B"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19745D3E" w14:textId="0F254FCB" w:rsidR="00D30319" w:rsidRPr="0040026F" w:rsidRDefault="00D30319" w:rsidP="0040026F">
            <w:pPr>
              <w:rPr>
                <w:sz w:val="22"/>
                <w:szCs w:val="22"/>
                <w:lang w:eastAsia="lt-LT"/>
              </w:rPr>
            </w:pPr>
            <w:r w:rsidRPr="00F42017">
              <w:rPr>
                <w:color w:val="0D0D0D"/>
                <w:sz w:val="22"/>
                <w:szCs w:val="22"/>
              </w:rPr>
              <w:t>Acetonas</w:t>
            </w:r>
          </w:p>
        </w:tc>
        <w:tc>
          <w:tcPr>
            <w:tcW w:w="2699" w:type="dxa"/>
            <w:tcBorders>
              <w:top w:val="single" w:sz="4" w:space="0" w:color="auto"/>
              <w:left w:val="single" w:sz="4" w:space="0" w:color="auto"/>
              <w:bottom w:val="single" w:sz="4" w:space="0" w:color="auto"/>
              <w:right w:val="single" w:sz="4" w:space="0" w:color="auto"/>
            </w:tcBorders>
            <w:vAlign w:val="center"/>
          </w:tcPr>
          <w:p w14:paraId="2029E0A0" w14:textId="2572DC44" w:rsidR="00D30319" w:rsidRPr="0040026F" w:rsidRDefault="00D30319" w:rsidP="0040026F">
            <w:pPr>
              <w:jc w:val="center"/>
              <w:rPr>
                <w:sz w:val="22"/>
                <w:szCs w:val="22"/>
                <w:lang w:eastAsia="lt-LT"/>
              </w:rPr>
            </w:pPr>
            <w:r w:rsidRPr="00F42017">
              <w:rPr>
                <w:color w:val="000000"/>
                <w:sz w:val="22"/>
                <w:szCs w:val="22"/>
              </w:rPr>
              <w:t>65</w:t>
            </w:r>
          </w:p>
        </w:tc>
        <w:tc>
          <w:tcPr>
            <w:tcW w:w="4983" w:type="dxa"/>
            <w:tcBorders>
              <w:top w:val="single" w:sz="4" w:space="0" w:color="auto"/>
              <w:left w:val="single" w:sz="4" w:space="0" w:color="auto"/>
              <w:bottom w:val="single" w:sz="4" w:space="0" w:color="auto"/>
              <w:right w:val="single" w:sz="4" w:space="0" w:color="auto"/>
            </w:tcBorders>
            <w:vAlign w:val="center"/>
          </w:tcPr>
          <w:p w14:paraId="019B3072" w14:textId="4278D50D" w:rsidR="00D30319" w:rsidRPr="0040026F" w:rsidRDefault="00D30319" w:rsidP="0040026F">
            <w:pPr>
              <w:jc w:val="center"/>
              <w:rPr>
                <w:sz w:val="22"/>
                <w:szCs w:val="22"/>
                <w:lang w:eastAsia="lt-LT"/>
              </w:rPr>
            </w:pPr>
            <w:r w:rsidRPr="00F42017">
              <w:rPr>
                <w:color w:val="000000"/>
                <w:sz w:val="22"/>
                <w:szCs w:val="22"/>
              </w:rPr>
              <w:t>0,0086</w:t>
            </w:r>
          </w:p>
        </w:tc>
      </w:tr>
      <w:tr w:rsidR="00D30319" w:rsidRPr="004D0F99" w14:paraId="65E55C7B"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7B7763C9" w14:textId="30921DFA" w:rsidR="00D30319" w:rsidRPr="0040026F" w:rsidRDefault="00D30319" w:rsidP="0040026F">
            <w:pPr>
              <w:rPr>
                <w:sz w:val="22"/>
                <w:szCs w:val="22"/>
                <w:lang w:eastAsia="lt-LT"/>
              </w:rPr>
            </w:pPr>
            <w:r w:rsidRPr="00F42017">
              <w:rPr>
                <w:color w:val="0D0D0D"/>
                <w:sz w:val="22"/>
                <w:szCs w:val="22"/>
              </w:rPr>
              <w:t>Acto rūgštis</w:t>
            </w:r>
          </w:p>
        </w:tc>
        <w:tc>
          <w:tcPr>
            <w:tcW w:w="2699" w:type="dxa"/>
            <w:tcBorders>
              <w:top w:val="single" w:sz="4" w:space="0" w:color="auto"/>
              <w:left w:val="single" w:sz="4" w:space="0" w:color="auto"/>
              <w:bottom w:val="single" w:sz="4" w:space="0" w:color="auto"/>
              <w:right w:val="single" w:sz="4" w:space="0" w:color="auto"/>
            </w:tcBorders>
            <w:vAlign w:val="center"/>
          </w:tcPr>
          <w:p w14:paraId="2E3C1FBD" w14:textId="7094D9E2" w:rsidR="00D30319" w:rsidRPr="0040026F" w:rsidRDefault="00D30319" w:rsidP="0040026F">
            <w:pPr>
              <w:jc w:val="center"/>
              <w:rPr>
                <w:sz w:val="22"/>
                <w:szCs w:val="22"/>
                <w:lang w:eastAsia="lt-LT"/>
              </w:rPr>
            </w:pPr>
            <w:r w:rsidRPr="00F42017">
              <w:rPr>
                <w:color w:val="000000"/>
                <w:sz w:val="22"/>
                <w:szCs w:val="22"/>
              </w:rPr>
              <w:t>74</w:t>
            </w:r>
          </w:p>
        </w:tc>
        <w:tc>
          <w:tcPr>
            <w:tcW w:w="4983" w:type="dxa"/>
            <w:tcBorders>
              <w:top w:val="single" w:sz="4" w:space="0" w:color="auto"/>
              <w:left w:val="single" w:sz="4" w:space="0" w:color="auto"/>
              <w:bottom w:val="single" w:sz="4" w:space="0" w:color="auto"/>
              <w:right w:val="single" w:sz="4" w:space="0" w:color="auto"/>
            </w:tcBorders>
            <w:vAlign w:val="center"/>
          </w:tcPr>
          <w:p w14:paraId="539A6A1A" w14:textId="197799AE" w:rsidR="00D30319" w:rsidRPr="0040026F" w:rsidRDefault="00D30319" w:rsidP="0040026F">
            <w:pPr>
              <w:jc w:val="center"/>
              <w:rPr>
                <w:sz w:val="22"/>
                <w:szCs w:val="22"/>
                <w:lang w:eastAsia="lt-LT"/>
              </w:rPr>
            </w:pPr>
            <w:r w:rsidRPr="00F42017">
              <w:rPr>
                <w:color w:val="000000"/>
                <w:sz w:val="22"/>
                <w:szCs w:val="22"/>
              </w:rPr>
              <w:t>5,5693</w:t>
            </w:r>
          </w:p>
        </w:tc>
      </w:tr>
      <w:tr w:rsidR="00D30319" w:rsidRPr="004D0F99" w14:paraId="1E4655E1"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15C24D0C" w14:textId="1C4F7551" w:rsidR="00D30319" w:rsidRPr="0040026F" w:rsidRDefault="00D30319" w:rsidP="0040026F">
            <w:pPr>
              <w:rPr>
                <w:sz w:val="22"/>
                <w:szCs w:val="22"/>
                <w:lang w:eastAsia="lt-LT"/>
              </w:rPr>
            </w:pPr>
            <w:r w:rsidRPr="00F42017">
              <w:rPr>
                <w:color w:val="0D0D0D"/>
                <w:sz w:val="22"/>
                <w:szCs w:val="22"/>
              </w:rPr>
              <w:t>Benzenas</w:t>
            </w:r>
          </w:p>
        </w:tc>
        <w:tc>
          <w:tcPr>
            <w:tcW w:w="2699" w:type="dxa"/>
            <w:tcBorders>
              <w:top w:val="single" w:sz="4" w:space="0" w:color="auto"/>
              <w:left w:val="single" w:sz="4" w:space="0" w:color="auto"/>
              <w:bottom w:val="single" w:sz="4" w:space="0" w:color="auto"/>
              <w:right w:val="single" w:sz="4" w:space="0" w:color="auto"/>
            </w:tcBorders>
            <w:vAlign w:val="center"/>
          </w:tcPr>
          <w:p w14:paraId="5A128F76" w14:textId="2F545462" w:rsidR="00D30319" w:rsidRPr="0040026F" w:rsidRDefault="00D30319" w:rsidP="0040026F">
            <w:pPr>
              <w:jc w:val="center"/>
              <w:rPr>
                <w:sz w:val="22"/>
                <w:szCs w:val="22"/>
                <w:lang w:eastAsia="lt-LT"/>
              </w:rPr>
            </w:pPr>
            <w:r w:rsidRPr="00F42017">
              <w:rPr>
                <w:color w:val="000000"/>
                <w:sz w:val="22"/>
                <w:szCs w:val="22"/>
              </w:rPr>
              <w:t>316</w:t>
            </w:r>
          </w:p>
        </w:tc>
        <w:tc>
          <w:tcPr>
            <w:tcW w:w="4983" w:type="dxa"/>
            <w:tcBorders>
              <w:top w:val="single" w:sz="4" w:space="0" w:color="auto"/>
              <w:left w:val="single" w:sz="4" w:space="0" w:color="auto"/>
              <w:bottom w:val="single" w:sz="4" w:space="0" w:color="auto"/>
              <w:right w:val="single" w:sz="4" w:space="0" w:color="auto"/>
            </w:tcBorders>
            <w:vAlign w:val="center"/>
          </w:tcPr>
          <w:p w14:paraId="1516945C" w14:textId="5135F0AB" w:rsidR="00D30319" w:rsidRPr="0040026F" w:rsidRDefault="00D30319" w:rsidP="0040026F">
            <w:pPr>
              <w:jc w:val="center"/>
              <w:rPr>
                <w:sz w:val="22"/>
                <w:szCs w:val="22"/>
                <w:lang w:eastAsia="lt-LT"/>
              </w:rPr>
            </w:pPr>
            <w:r w:rsidRPr="00F42017">
              <w:rPr>
                <w:color w:val="000000"/>
                <w:sz w:val="22"/>
                <w:szCs w:val="22"/>
              </w:rPr>
              <w:t>0,0248</w:t>
            </w:r>
          </w:p>
        </w:tc>
      </w:tr>
      <w:tr w:rsidR="00D30319" w:rsidRPr="004D0F99" w14:paraId="6AA2A11B"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26D37C99" w14:textId="1D5EAB63" w:rsidR="00D30319" w:rsidRPr="0040026F" w:rsidRDefault="00D30319" w:rsidP="0040026F">
            <w:pPr>
              <w:rPr>
                <w:sz w:val="22"/>
                <w:szCs w:val="22"/>
                <w:lang w:eastAsia="lt-LT"/>
              </w:rPr>
            </w:pPr>
            <w:r w:rsidRPr="00F42017">
              <w:rPr>
                <w:color w:val="0D0D0D"/>
                <w:sz w:val="22"/>
                <w:szCs w:val="22"/>
              </w:rPr>
              <w:t xml:space="preserve">Dietilenglikolis </w:t>
            </w:r>
          </w:p>
        </w:tc>
        <w:tc>
          <w:tcPr>
            <w:tcW w:w="2699" w:type="dxa"/>
            <w:tcBorders>
              <w:top w:val="single" w:sz="4" w:space="0" w:color="auto"/>
              <w:left w:val="single" w:sz="4" w:space="0" w:color="auto"/>
              <w:bottom w:val="single" w:sz="4" w:space="0" w:color="auto"/>
              <w:right w:val="single" w:sz="4" w:space="0" w:color="auto"/>
            </w:tcBorders>
            <w:vAlign w:val="center"/>
          </w:tcPr>
          <w:p w14:paraId="1A5FD320" w14:textId="53E1B195" w:rsidR="00D30319" w:rsidRPr="0040026F" w:rsidRDefault="00D30319" w:rsidP="0040026F">
            <w:pPr>
              <w:jc w:val="center"/>
              <w:rPr>
                <w:sz w:val="22"/>
                <w:szCs w:val="22"/>
                <w:lang w:eastAsia="lt-LT"/>
              </w:rPr>
            </w:pPr>
            <w:r w:rsidRPr="00F42017">
              <w:rPr>
                <w:color w:val="0D0D0D"/>
                <w:sz w:val="22"/>
                <w:szCs w:val="22"/>
              </w:rPr>
              <w:t>308</w:t>
            </w:r>
          </w:p>
        </w:tc>
        <w:tc>
          <w:tcPr>
            <w:tcW w:w="4983" w:type="dxa"/>
            <w:tcBorders>
              <w:top w:val="single" w:sz="4" w:space="0" w:color="auto"/>
              <w:left w:val="single" w:sz="4" w:space="0" w:color="auto"/>
              <w:bottom w:val="single" w:sz="4" w:space="0" w:color="auto"/>
              <w:right w:val="single" w:sz="4" w:space="0" w:color="auto"/>
            </w:tcBorders>
            <w:vAlign w:val="center"/>
          </w:tcPr>
          <w:p w14:paraId="6933286C" w14:textId="146678F3" w:rsidR="00D30319" w:rsidRPr="0040026F" w:rsidRDefault="00D30319" w:rsidP="0040026F">
            <w:pPr>
              <w:jc w:val="center"/>
              <w:rPr>
                <w:sz w:val="22"/>
                <w:szCs w:val="22"/>
                <w:lang w:eastAsia="lt-LT"/>
              </w:rPr>
            </w:pPr>
            <w:r w:rsidRPr="00F42017">
              <w:rPr>
                <w:color w:val="000000"/>
                <w:sz w:val="22"/>
                <w:szCs w:val="22"/>
              </w:rPr>
              <w:t>0</w:t>
            </w:r>
          </w:p>
        </w:tc>
      </w:tr>
      <w:tr w:rsidR="00D30319" w:rsidRPr="004D0F99" w14:paraId="73BA95EE"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3DA18475" w14:textId="3A3AB142" w:rsidR="00D30319" w:rsidRPr="0040026F" w:rsidRDefault="00D30319" w:rsidP="0040026F">
            <w:pPr>
              <w:rPr>
                <w:sz w:val="22"/>
                <w:szCs w:val="22"/>
                <w:lang w:eastAsia="lt-LT"/>
              </w:rPr>
            </w:pPr>
            <w:r w:rsidRPr="00F42017">
              <w:rPr>
                <w:color w:val="0D0D0D"/>
                <w:sz w:val="22"/>
                <w:szCs w:val="22"/>
              </w:rPr>
              <w:t xml:space="preserve">Dioksanas-1,4 </w:t>
            </w:r>
          </w:p>
        </w:tc>
        <w:tc>
          <w:tcPr>
            <w:tcW w:w="2699" w:type="dxa"/>
            <w:tcBorders>
              <w:top w:val="single" w:sz="4" w:space="0" w:color="auto"/>
              <w:left w:val="single" w:sz="4" w:space="0" w:color="auto"/>
              <w:bottom w:val="single" w:sz="4" w:space="0" w:color="auto"/>
              <w:right w:val="single" w:sz="4" w:space="0" w:color="auto"/>
            </w:tcBorders>
            <w:vAlign w:val="center"/>
          </w:tcPr>
          <w:p w14:paraId="786357D7" w14:textId="78AF068B" w:rsidR="00D30319" w:rsidRPr="0040026F" w:rsidRDefault="00D30319" w:rsidP="0040026F">
            <w:pPr>
              <w:jc w:val="center"/>
              <w:rPr>
                <w:sz w:val="22"/>
                <w:szCs w:val="22"/>
                <w:lang w:eastAsia="lt-LT"/>
              </w:rPr>
            </w:pPr>
            <w:r w:rsidRPr="00F42017">
              <w:rPr>
                <w:color w:val="000000"/>
                <w:sz w:val="22"/>
                <w:szCs w:val="22"/>
              </w:rPr>
              <w:t>664</w:t>
            </w:r>
          </w:p>
        </w:tc>
        <w:tc>
          <w:tcPr>
            <w:tcW w:w="4983" w:type="dxa"/>
            <w:tcBorders>
              <w:top w:val="single" w:sz="4" w:space="0" w:color="auto"/>
              <w:left w:val="single" w:sz="4" w:space="0" w:color="auto"/>
              <w:bottom w:val="single" w:sz="4" w:space="0" w:color="auto"/>
              <w:right w:val="single" w:sz="4" w:space="0" w:color="auto"/>
            </w:tcBorders>
            <w:vAlign w:val="center"/>
          </w:tcPr>
          <w:p w14:paraId="162DBD0F" w14:textId="6D9AECF7" w:rsidR="00D30319" w:rsidRPr="0040026F" w:rsidRDefault="00D30319" w:rsidP="0040026F">
            <w:pPr>
              <w:jc w:val="center"/>
              <w:rPr>
                <w:sz w:val="22"/>
                <w:szCs w:val="22"/>
                <w:lang w:eastAsia="lt-LT"/>
              </w:rPr>
            </w:pPr>
            <w:r w:rsidRPr="00F42017">
              <w:rPr>
                <w:color w:val="000000"/>
                <w:sz w:val="22"/>
                <w:szCs w:val="22"/>
              </w:rPr>
              <w:t>0,4948</w:t>
            </w:r>
          </w:p>
        </w:tc>
      </w:tr>
      <w:tr w:rsidR="00D30319" w:rsidRPr="004D0F99" w14:paraId="4FF78024"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40B68652" w14:textId="6B81C447" w:rsidR="00D30319" w:rsidRPr="0040026F" w:rsidRDefault="00D30319" w:rsidP="0040026F">
            <w:pPr>
              <w:rPr>
                <w:sz w:val="22"/>
                <w:szCs w:val="22"/>
                <w:lang w:eastAsia="lt-LT"/>
              </w:rPr>
            </w:pPr>
            <w:r w:rsidRPr="00F42017">
              <w:rPr>
                <w:color w:val="0D0D0D"/>
                <w:sz w:val="22"/>
                <w:szCs w:val="22"/>
              </w:rPr>
              <w:t>Etilbenzenas</w:t>
            </w:r>
          </w:p>
        </w:tc>
        <w:tc>
          <w:tcPr>
            <w:tcW w:w="2699" w:type="dxa"/>
            <w:tcBorders>
              <w:top w:val="single" w:sz="4" w:space="0" w:color="auto"/>
              <w:left w:val="single" w:sz="4" w:space="0" w:color="auto"/>
              <w:bottom w:val="single" w:sz="4" w:space="0" w:color="auto"/>
              <w:right w:val="single" w:sz="4" w:space="0" w:color="auto"/>
            </w:tcBorders>
            <w:vAlign w:val="center"/>
          </w:tcPr>
          <w:p w14:paraId="354BCB8F" w14:textId="6C53BE11" w:rsidR="00D30319" w:rsidRPr="0040026F" w:rsidRDefault="00D30319" w:rsidP="0040026F">
            <w:pPr>
              <w:jc w:val="center"/>
              <w:rPr>
                <w:sz w:val="22"/>
                <w:szCs w:val="22"/>
                <w:lang w:eastAsia="lt-LT"/>
              </w:rPr>
            </w:pPr>
            <w:r w:rsidRPr="00F42017">
              <w:rPr>
                <w:color w:val="000000"/>
                <w:sz w:val="22"/>
                <w:szCs w:val="22"/>
              </w:rPr>
              <w:t>763</w:t>
            </w:r>
          </w:p>
        </w:tc>
        <w:tc>
          <w:tcPr>
            <w:tcW w:w="4983" w:type="dxa"/>
            <w:tcBorders>
              <w:top w:val="single" w:sz="4" w:space="0" w:color="auto"/>
              <w:left w:val="single" w:sz="4" w:space="0" w:color="auto"/>
              <w:bottom w:val="single" w:sz="4" w:space="0" w:color="auto"/>
              <w:right w:val="single" w:sz="4" w:space="0" w:color="auto"/>
            </w:tcBorders>
            <w:vAlign w:val="center"/>
          </w:tcPr>
          <w:p w14:paraId="37CD09A3" w14:textId="63AF9021" w:rsidR="00D30319" w:rsidRPr="0040026F" w:rsidRDefault="00D30319" w:rsidP="0040026F">
            <w:pPr>
              <w:jc w:val="center"/>
              <w:rPr>
                <w:sz w:val="22"/>
                <w:szCs w:val="22"/>
                <w:lang w:eastAsia="lt-LT"/>
              </w:rPr>
            </w:pPr>
            <w:r w:rsidRPr="00F42017">
              <w:rPr>
                <w:color w:val="000000"/>
                <w:sz w:val="22"/>
                <w:szCs w:val="22"/>
              </w:rPr>
              <w:t>0,000004</w:t>
            </w:r>
          </w:p>
        </w:tc>
      </w:tr>
      <w:tr w:rsidR="00D30319" w:rsidRPr="004D0F99" w14:paraId="7D4DAFFD"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7FB84D82" w14:textId="613928DD" w:rsidR="00D30319" w:rsidRPr="0040026F" w:rsidRDefault="00D30319" w:rsidP="0040026F">
            <w:pPr>
              <w:rPr>
                <w:sz w:val="22"/>
                <w:szCs w:val="22"/>
                <w:lang w:eastAsia="lt-LT"/>
              </w:rPr>
            </w:pPr>
            <w:r w:rsidRPr="00F42017">
              <w:rPr>
                <w:color w:val="0D0D0D"/>
                <w:sz w:val="22"/>
                <w:szCs w:val="22"/>
              </w:rPr>
              <w:t>Etilenglikolis</w:t>
            </w:r>
          </w:p>
        </w:tc>
        <w:tc>
          <w:tcPr>
            <w:tcW w:w="2699" w:type="dxa"/>
            <w:tcBorders>
              <w:top w:val="single" w:sz="4" w:space="0" w:color="auto"/>
              <w:left w:val="single" w:sz="4" w:space="0" w:color="auto"/>
              <w:bottom w:val="single" w:sz="4" w:space="0" w:color="auto"/>
              <w:right w:val="single" w:sz="4" w:space="0" w:color="auto"/>
            </w:tcBorders>
            <w:vAlign w:val="center"/>
          </w:tcPr>
          <w:p w14:paraId="5C827D6B" w14:textId="68E18F2F" w:rsidR="00D30319" w:rsidRPr="0040026F" w:rsidRDefault="00D30319" w:rsidP="0040026F">
            <w:pPr>
              <w:jc w:val="center"/>
              <w:rPr>
                <w:sz w:val="22"/>
                <w:szCs w:val="22"/>
                <w:lang w:eastAsia="lt-LT"/>
              </w:rPr>
            </w:pPr>
            <w:r w:rsidRPr="00F42017">
              <w:rPr>
                <w:color w:val="000000"/>
                <w:sz w:val="22"/>
                <w:szCs w:val="22"/>
              </w:rPr>
              <w:t>2959</w:t>
            </w:r>
          </w:p>
        </w:tc>
        <w:tc>
          <w:tcPr>
            <w:tcW w:w="4983" w:type="dxa"/>
            <w:tcBorders>
              <w:top w:val="single" w:sz="4" w:space="0" w:color="auto"/>
              <w:left w:val="single" w:sz="4" w:space="0" w:color="auto"/>
              <w:bottom w:val="single" w:sz="4" w:space="0" w:color="auto"/>
              <w:right w:val="single" w:sz="4" w:space="0" w:color="auto"/>
            </w:tcBorders>
            <w:vAlign w:val="center"/>
          </w:tcPr>
          <w:p w14:paraId="15126231" w14:textId="303EE34E" w:rsidR="00D30319" w:rsidRPr="0040026F" w:rsidRDefault="00D30319" w:rsidP="0040026F">
            <w:pPr>
              <w:jc w:val="center"/>
              <w:rPr>
                <w:sz w:val="22"/>
                <w:szCs w:val="22"/>
                <w:lang w:eastAsia="lt-LT"/>
              </w:rPr>
            </w:pPr>
            <w:r w:rsidRPr="00F42017">
              <w:rPr>
                <w:color w:val="000000"/>
                <w:sz w:val="22"/>
                <w:szCs w:val="22"/>
              </w:rPr>
              <w:t>1,0045</w:t>
            </w:r>
          </w:p>
        </w:tc>
      </w:tr>
      <w:tr w:rsidR="00D30319" w:rsidRPr="004D0F99" w14:paraId="1E4D0C5D"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255179DA" w14:textId="77A2EA05" w:rsidR="00D30319" w:rsidRPr="0040026F" w:rsidRDefault="00D30319" w:rsidP="0040026F">
            <w:pPr>
              <w:rPr>
                <w:sz w:val="22"/>
                <w:szCs w:val="22"/>
                <w:lang w:eastAsia="lt-LT"/>
              </w:rPr>
            </w:pPr>
            <w:r w:rsidRPr="00F42017">
              <w:rPr>
                <w:color w:val="0D0D0D"/>
                <w:sz w:val="22"/>
                <w:szCs w:val="22"/>
              </w:rPr>
              <w:t>Fenolis</w:t>
            </w:r>
          </w:p>
        </w:tc>
        <w:tc>
          <w:tcPr>
            <w:tcW w:w="2699" w:type="dxa"/>
            <w:tcBorders>
              <w:top w:val="single" w:sz="4" w:space="0" w:color="auto"/>
              <w:left w:val="single" w:sz="4" w:space="0" w:color="auto"/>
              <w:bottom w:val="single" w:sz="4" w:space="0" w:color="auto"/>
              <w:right w:val="single" w:sz="4" w:space="0" w:color="auto"/>
            </w:tcBorders>
            <w:vAlign w:val="center"/>
          </w:tcPr>
          <w:p w14:paraId="41BC582B" w14:textId="3FF8B4FB" w:rsidR="00D30319" w:rsidRPr="0040026F" w:rsidRDefault="00D30319" w:rsidP="0040026F">
            <w:pPr>
              <w:jc w:val="center"/>
              <w:rPr>
                <w:sz w:val="22"/>
                <w:szCs w:val="22"/>
                <w:lang w:eastAsia="lt-LT"/>
              </w:rPr>
            </w:pPr>
            <w:r w:rsidRPr="00F42017">
              <w:rPr>
                <w:color w:val="000000"/>
                <w:sz w:val="22"/>
                <w:szCs w:val="22"/>
              </w:rPr>
              <w:t>846</w:t>
            </w:r>
          </w:p>
        </w:tc>
        <w:tc>
          <w:tcPr>
            <w:tcW w:w="4983" w:type="dxa"/>
            <w:tcBorders>
              <w:top w:val="single" w:sz="4" w:space="0" w:color="auto"/>
              <w:left w:val="single" w:sz="4" w:space="0" w:color="auto"/>
              <w:bottom w:val="single" w:sz="4" w:space="0" w:color="auto"/>
              <w:right w:val="single" w:sz="4" w:space="0" w:color="auto"/>
            </w:tcBorders>
            <w:vAlign w:val="center"/>
          </w:tcPr>
          <w:p w14:paraId="718F3765" w14:textId="4343E211" w:rsidR="00D30319" w:rsidRPr="0040026F" w:rsidRDefault="00D30319" w:rsidP="0040026F">
            <w:pPr>
              <w:jc w:val="center"/>
              <w:rPr>
                <w:sz w:val="22"/>
                <w:szCs w:val="22"/>
                <w:lang w:eastAsia="lt-LT"/>
              </w:rPr>
            </w:pPr>
            <w:r w:rsidRPr="00F42017">
              <w:rPr>
                <w:color w:val="000000"/>
                <w:sz w:val="22"/>
                <w:szCs w:val="22"/>
              </w:rPr>
              <w:t>0,0005</w:t>
            </w:r>
          </w:p>
        </w:tc>
      </w:tr>
      <w:tr w:rsidR="00D30319" w:rsidRPr="004D0F99" w14:paraId="252D9B33"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06E14BFB" w14:textId="1E447AB3" w:rsidR="00D30319" w:rsidRPr="0040026F" w:rsidRDefault="00D30319" w:rsidP="0040026F">
            <w:pPr>
              <w:rPr>
                <w:sz w:val="22"/>
                <w:szCs w:val="22"/>
                <w:lang w:eastAsia="lt-LT"/>
              </w:rPr>
            </w:pPr>
            <w:r w:rsidRPr="00F42017">
              <w:rPr>
                <w:color w:val="0D0D0D"/>
                <w:sz w:val="22"/>
                <w:szCs w:val="22"/>
              </w:rPr>
              <w:t xml:space="preserve">Furanas </w:t>
            </w:r>
          </w:p>
        </w:tc>
        <w:tc>
          <w:tcPr>
            <w:tcW w:w="2699" w:type="dxa"/>
            <w:tcBorders>
              <w:top w:val="single" w:sz="4" w:space="0" w:color="auto"/>
              <w:left w:val="single" w:sz="4" w:space="0" w:color="auto"/>
              <w:bottom w:val="single" w:sz="4" w:space="0" w:color="auto"/>
              <w:right w:val="single" w:sz="4" w:space="0" w:color="auto"/>
            </w:tcBorders>
            <w:vAlign w:val="center"/>
          </w:tcPr>
          <w:p w14:paraId="0C2C9C40" w14:textId="4423D44F" w:rsidR="00D30319" w:rsidRPr="0040026F" w:rsidRDefault="00D30319" w:rsidP="0040026F">
            <w:pPr>
              <w:jc w:val="center"/>
              <w:rPr>
                <w:sz w:val="22"/>
                <w:szCs w:val="22"/>
                <w:lang w:eastAsia="lt-LT"/>
              </w:rPr>
            </w:pPr>
            <w:r w:rsidRPr="00F42017">
              <w:rPr>
                <w:color w:val="0D0D0D"/>
                <w:sz w:val="22"/>
                <w:szCs w:val="22"/>
              </w:rPr>
              <w:t>308</w:t>
            </w:r>
          </w:p>
        </w:tc>
        <w:tc>
          <w:tcPr>
            <w:tcW w:w="4983" w:type="dxa"/>
            <w:tcBorders>
              <w:top w:val="single" w:sz="4" w:space="0" w:color="auto"/>
              <w:left w:val="single" w:sz="4" w:space="0" w:color="auto"/>
              <w:bottom w:val="single" w:sz="4" w:space="0" w:color="auto"/>
              <w:right w:val="single" w:sz="4" w:space="0" w:color="auto"/>
            </w:tcBorders>
            <w:vAlign w:val="center"/>
          </w:tcPr>
          <w:p w14:paraId="26730257" w14:textId="2D94A5C7" w:rsidR="00D30319" w:rsidRPr="0040026F" w:rsidRDefault="00D30319" w:rsidP="0040026F">
            <w:pPr>
              <w:jc w:val="center"/>
              <w:rPr>
                <w:sz w:val="22"/>
                <w:szCs w:val="22"/>
                <w:lang w:eastAsia="lt-LT"/>
              </w:rPr>
            </w:pPr>
            <w:r w:rsidRPr="00F42017">
              <w:rPr>
                <w:color w:val="000000"/>
                <w:sz w:val="22"/>
                <w:szCs w:val="22"/>
              </w:rPr>
              <w:t>0,079</w:t>
            </w:r>
          </w:p>
        </w:tc>
      </w:tr>
      <w:tr w:rsidR="00D30319" w:rsidRPr="004D0F99" w14:paraId="1927BB12"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3FD4D382" w14:textId="3AA89D48" w:rsidR="00D30319" w:rsidRPr="0040026F" w:rsidRDefault="00D30319" w:rsidP="0040026F">
            <w:pPr>
              <w:rPr>
                <w:sz w:val="22"/>
                <w:szCs w:val="22"/>
                <w:lang w:eastAsia="lt-LT"/>
              </w:rPr>
            </w:pPr>
            <w:r w:rsidRPr="00F42017">
              <w:rPr>
                <w:color w:val="0D0D0D"/>
                <w:sz w:val="22"/>
                <w:szCs w:val="22"/>
              </w:rPr>
              <w:t>Izopropanolis</w:t>
            </w:r>
          </w:p>
        </w:tc>
        <w:tc>
          <w:tcPr>
            <w:tcW w:w="2699" w:type="dxa"/>
            <w:tcBorders>
              <w:top w:val="single" w:sz="4" w:space="0" w:color="auto"/>
              <w:left w:val="single" w:sz="4" w:space="0" w:color="auto"/>
              <w:bottom w:val="single" w:sz="4" w:space="0" w:color="auto"/>
              <w:right w:val="single" w:sz="4" w:space="0" w:color="auto"/>
            </w:tcBorders>
            <w:vAlign w:val="center"/>
          </w:tcPr>
          <w:p w14:paraId="62C2FEE9" w14:textId="71A6B2C3" w:rsidR="00D30319" w:rsidRPr="0040026F" w:rsidRDefault="00D30319" w:rsidP="0040026F">
            <w:pPr>
              <w:jc w:val="center"/>
              <w:rPr>
                <w:sz w:val="22"/>
                <w:szCs w:val="22"/>
                <w:lang w:eastAsia="lt-LT"/>
              </w:rPr>
            </w:pPr>
            <w:r w:rsidRPr="00F42017">
              <w:rPr>
                <w:color w:val="000000"/>
                <w:sz w:val="22"/>
                <w:szCs w:val="22"/>
              </w:rPr>
              <w:t>1108</w:t>
            </w:r>
          </w:p>
        </w:tc>
        <w:tc>
          <w:tcPr>
            <w:tcW w:w="4983" w:type="dxa"/>
            <w:tcBorders>
              <w:top w:val="single" w:sz="4" w:space="0" w:color="auto"/>
              <w:left w:val="single" w:sz="4" w:space="0" w:color="auto"/>
              <w:bottom w:val="single" w:sz="4" w:space="0" w:color="auto"/>
              <w:right w:val="single" w:sz="4" w:space="0" w:color="auto"/>
            </w:tcBorders>
            <w:vAlign w:val="center"/>
          </w:tcPr>
          <w:p w14:paraId="6DBA24EE" w14:textId="2324DA5A" w:rsidR="00D30319" w:rsidRPr="0040026F" w:rsidRDefault="00D30319" w:rsidP="0040026F">
            <w:pPr>
              <w:jc w:val="center"/>
              <w:rPr>
                <w:sz w:val="22"/>
                <w:szCs w:val="22"/>
                <w:lang w:eastAsia="lt-LT"/>
              </w:rPr>
            </w:pPr>
            <w:r w:rsidRPr="00F42017">
              <w:rPr>
                <w:color w:val="000000"/>
                <w:sz w:val="22"/>
                <w:szCs w:val="22"/>
              </w:rPr>
              <w:t>0,3273</w:t>
            </w:r>
          </w:p>
        </w:tc>
      </w:tr>
      <w:tr w:rsidR="00D30319" w:rsidRPr="004D0F99" w14:paraId="12FCDC7C"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3EF69B35" w14:textId="57D97DBE" w:rsidR="00D30319" w:rsidRPr="0040026F" w:rsidRDefault="00D30319" w:rsidP="0040026F">
            <w:pPr>
              <w:rPr>
                <w:sz w:val="22"/>
                <w:szCs w:val="22"/>
                <w:lang w:eastAsia="lt-LT"/>
              </w:rPr>
            </w:pPr>
            <w:r w:rsidRPr="00F42017">
              <w:rPr>
                <w:color w:val="0D0D0D"/>
                <w:sz w:val="22"/>
                <w:szCs w:val="22"/>
              </w:rPr>
              <w:t>Ksilenas</w:t>
            </w:r>
          </w:p>
        </w:tc>
        <w:tc>
          <w:tcPr>
            <w:tcW w:w="2699" w:type="dxa"/>
            <w:tcBorders>
              <w:top w:val="single" w:sz="4" w:space="0" w:color="auto"/>
              <w:left w:val="single" w:sz="4" w:space="0" w:color="auto"/>
              <w:bottom w:val="single" w:sz="4" w:space="0" w:color="auto"/>
              <w:right w:val="single" w:sz="4" w:space="0" w:color="auto"/>
            </w:tcBorders>
            <w:vAlign w:val="center"/>
          </w:tcPr>
          <w:p w14:paraId="15AD1992" w14:textId="4DB9D410" w:rsidR="00D30319" w:rsidRPr="0040026F" w:rsidRDefault="00D30319" w:rsidP="0040026F">
            <w:pPr>
              <w:jc w:val="center"/>
              <w:rPr>
                <w:sz w:val="22"/>
                <w:szCs w:val="22"/>
                <w:lang w:eastAsia="lt-LT"/>
              </w:rPr>
            </w:pPr>
            <w:r w:rsidRPr="00F42017">
              <w:rPr>
                <w:color w:val="000000"/>
                <w:sz w:val="22"/>
                <w:szCs w:val="22"/>
              </w:rPr>
              <w:t>1260</w:t>
            </w:r>
          </w:p>
        </w:tc>
        <w:tc>
          <w:tcPr>
            <w:tcW w:w="4983" w:type="dxa"/>
            <w:tcBorders>
              <w:top w:val="single" w:sz="4" w:space="0" w:color="auto"/>
              <w:left w:val="single" w:sz="4" w:space="0" w:color="auto"/>
              <w:bottom w:val="single" w:sz="4" w:space="0" w:color="auto"/>
              <w:right w:val="single" w:sz="4" w:space="0" w:color="auto"/>
            </w:tcBorders>
            <w:vAlign w:val="center"/>
          </w:tcPr>
          <w:p w14:paraId="2CBABD4C" w14:textId="6D09552F" w:rsidR="00D30319" w:rsidRPr="0040026F" w:rsidRDefault="00D30319" w:rsidP="0040026F">
            <w:pPr>
              <w:jc w:val="center"/>
              <w:rPr>
                <w:sz w:val="22"/>
                <w:szCs w:val="22"/>
                <w:lang w:eastAsia="lt-LT"/>
              </w:rPr>
            </w:pPr>
            <w:r w:rsidRPr="00F42017">
              <w:rPr>
                <w:color w:val="000000"/>
                <w:sz w:val="22"/>
                <w:szCs w:val="22"/>
              </w:rPr>
              <w:t>0,0034</w:t>
            </w:r>
          </w:p>
        </w:tc>
      </w:tr>
      <w:tr w:rsidR="00D30319" w:rsidRPr="004D0F99" w14:paraId="1025EE1D"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170EEFE3" w14:textId="1A15D115" w:rsidR="00D30319" w:rsidRPr="0040026F" w:rsidRDefault="00D30319" w:rsidP="0040026F">
            <w:pPr>
              <w:rPr>
                <w:sz w:val="22"/>
                <w:szCs w:val="22"/>
                <w:lang w:eastAsia="lt-LT"/>
              </w:rPr>
            </w:pPr>
            <w:r w:rsidRPr="00F42017">
              <w:rPr>
                <w:color w:val="0D0D0D"/>
                <w:sz w:val="22"/>
                <w:szCs w:val="22"/>
              </w:rPr>
              <w:t>Tetrachloretilenas</w:t>
            </w:r>
          </w:p>
        </w:tc>
        <w:tc>
          <w:tcPr>
            <w:tcW w:w="2699" w:type="dxa"/>
            <w:tcBorders>
              <w:top w:val="single" w:sz="4" w:space="0" w:color="auto"/>
              <w:left w:val="single" w:sz="4" w:space="0" w:color="auto"/>
              <w:bottom w:val="single" w:sz="4" w:space="0" w:color="auto"/>
              <w:right w:val="single" w:sz="4" w:space="0" w:color="auto"/>
            </w:tcBorders>
            <w:vAlign w:val="center"/>
          </w:tcPr>
          <w:p w14:paraId="3315A2EB" w14:textId="5202C069" w:rsidR="00D30319" w:rsidRPr="0040026F" w:rsidRDefault="00D30319" w:rsidP="0040026F">
            <w:pPr>
              <w:jc w:val="center"/>
              <w:rPr>
                <w:sz w:val="22"/>
                <w:szCs w:val="22"/>
                <w:lang w:eastAsia="lt-LT"/>
              </w:rPr>
            </w:pPr>
            <w:r w:rsidRPr="00F42017">
              <w:rPr>
                <w:color w:val="000000"/>
                <w:sz w:val="22"/>
                <w:szCs w:val="22"/>
              </w:rPr>
              <w:t>1648</w:t>
            </w:r>
          </w:p>
        </w:tc>
        <w:tc>
          <w:tcPr>
            <w:tcW w:w="4983" w:type="dxa"/>
            <w:tcBorders>
              <w:top w:val="single" w:sz="4" w:space="0" w:color="auto"/>
              <w:left w:val="single" w:sz="4" w:space="0" w:color="auto"/>
              <w:bottom w:val="single" w:sz="4" w:space="0" w:color="auto"/>
              <w:right w:val="single" w:sz="4" w:space="0" w:color="auto"/>
            </w:tcBorders>
            <w:vAlign w:val="center"/>
          </w:tcPr>
          <w:p w14:paraId="6017E7D6" w14:textId="4E9C554F" w:rsidR="00D30319" w:rsidRPr="0040026F" w:rsidRDefault="00D30319" w:rsidP="0040026F">
            <w:pPr>
              <w:jc w:val="center"/>
              <w:rPr>
                <w:sz w:val="22"/>
                <w:szCs w:val="22"/>
                <w:lang w:eastAsia="lt-LT"/>
              </w:rPr>
            </w:pPr>
            <w:r w:rsidRPr="00F42017">
              <w:rPr>
                <w:color w:val="000000"/>
                <w:sz w:val="22"/>
                <w:szCs w:val="22"/>
              </w:rPr>
              <w:t>0,00003</w:t>
            </w:r>
          </w:p>
        </w:tc>
      </w:tr>
      <w:tr w:rsidR="00D30319" w:rsidRPr="004D0F99" w14:paraId="62C57E93"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133E031F" w14:textId="5E819762" w:rsidR="00D30319" w:rsidRPr="0040026F" w:rsidRDefault="00D30319" w:rsidP="0040026F">
            <w:pPr>
              <w:rPr>
                <w:sz w:val="22"/>
                <w:szCs w:val="22"/>
                <w:lang w:eastAsia="lt-LT"/>
              </w:rPr>
            </w:pPr>
            <w:r w:rsidRPr="00F42017">
              <w:rPr>
                <w:color w:val="0D0D0D"/>
                <w:sz w:val="22"/>
                <w:szCs w:val="22"/>
              </w:rPr>
              <w:t>Toluenas</w:t>
            </w:r>
          </w:p>
        </w:tc>
        <w:tc>
          <w:tcPr>
            <w:tcW w:w="2699" w:type="dxa"/>
            <w:tcBorders>
              <w:top w:val="single" w:sz="4" w:space="0" w:color="auto"/>
              <w:left w:val="single" w:sz="4" w:space="0" w:color="auto"/>
              <w:bottom w:val="single" w:sz="4" w:space="0" w:color="auto"/>
              <w:right w:val="single" w:sz="4" w:space="0" w:color="auto"/>
            </w:tcBorders>
            <w:vAlign w:val="center"/>
          </w:tcPr>
          <w:p w14:paraId="4D0A8624" w14:textId="2C9962B8" w:rsidR="00D30319" w:rsidRPr="0040026F" w:rsidRDefault="00D30319" w:rsidP="0040026F">
            <w:pPr>
              <w:jc w:val="center"/>
              <w:rPr>
                <w:sz w:val="22"/>
                <w:szCs w:val="22"/>
                <w:lang w:eastAsia="lt-LT"/>
              </w:rPr>
            </w:pPr>
            <w:r w:rsidRPr="00F42017">
              <w:rPr>
                <w:color w:val="000000"/>
                <w:sz w:val="22"/>
                <w:szCs w:val="22"/>
              </w:rPr>
              <w:t>1950</w:t>
            </w:r>
          </w:p>
        </w:tc>
        <w:tc>
          <w:tcPr>
            <w:tcW w:w="4983" w:type="dxa"/>
            <w:tcBorders>
              <w:top w:val="single" w:sz="4" w:space="0" w:color="auto"/>
              <w:left w:val="single" w:sz="4" w:space="0" w:color="auto"/>
              <w:bottom w:val="single" w:sz="4" w:space="0" w:color="auto"/>
              <w:right w:val="single" w:sz="4" w:space="0" w:color="auto"/>
            </w:tcBorders>
            <w:vAlign w:val="center"/>
          </w:tcPr>
          <w:p w14:paraId="27C8F0AA" w14:textId="136CF7B3" w:rsidR="00D30319" w:rsidRPr="0040026F" w:rsidRDefault="00D30319" w:rsidP="0040026F">
            <w:pPr>
              <w:jc w:val="center"/>
              <w:rPr>
                <w:sz w:val="22"/>
                <w:szCs w:val="22"/>
                <w:lang w:eastAsia="lt-LT"/>
              </w:rPr>
            </w:pPr>
            <w:r w:rsidRPr="00F42017">
              <w:rPr>
                <w:color w:val="000000"/>
                <w:sz w:val="22"/>
                <w:szCs w:val="22"/>
              </w:rPr>
              <w:t>2,8976</w:t>
            </w:r>
          </w:p>
        </w:tc>
      </w:tr>
      <w:tr w:rsidR="00D30319" w:rsidRPr="004D0F99" w14:paraId="1C07863C"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381422E8" w14:textId="5667531C" w:rsidR="00D30319" w:rsidRPr="0040026F" w:rsidRDefault="00D30319" w:rsidP="0040026F">
            <w:pPr>
              <w:rPr>
                <w:sz w:val="22"/>
                <w:szCs w:val="22"/>
                <w:lang w:eastAsia="lt-LT"/>
              </w:rPr>
            </w:pPr>
            <w:r w:rsidRPr="00F42017">
              <w:rPr>
                <w:color w:val="0D0D0D"/>
                <w:sz w:val="22"/>
                <w:szCs w:val="22"/>
              </w:rPr>
              <w:t>Trimetilbenzenas</w:t>
            </w:r>
          </w:p>
        </w:tc>
        <w:tc>
          <w:tcPr>
            <w:tcW w:w="2699" w:type="dxa"/>
            <w:tcBorders>
              <w:top w:val="single" w:sz="4" w:space="0" w:color="auto"/>
              <w:left w:val="single" w:sz="4" w:space="0" w:color="auto"/>
              <w:bottom w:val="single" w:sz="4" w:space="0" w:color="auto"/>
              <w:right w:val="single" w:sz="4" w:space="0" w:color="auto"/>
            </w:tcBorders>
            <w:vAlign w:val="center"/>
          </w:tcPr>
          <w:p w14:paraId="778BE922" w14:textId="54EC4525" w:rsidR="00D30319" w:rsidRPr="0040026F" w:rsidRDefault="00D30319" w:rsidP="0040026F">
            <w:pPr>
              <w:jc w:val="center"/>
              <w:rPr>
                <w:sz w:val="22"/>
                <w:szCs w:val="22"/>
                <w:lang w:eastAsia="lt-LT"/>
              </w:rPr>
            </w:pPr>
            <w:r w:rsidRPr="00F42017">
              <w:rPr>
                <w:color w:val="000000"/>
                <w:sz w:val="22"/>
                <w:szCs w:val="22"/>
              </w:rPr>
              <w:t>7485</w:t>
            </w:r>
          </w:p>
        </w:tc>
        <w:tc>
          <w:tcPr>
            <w:tcW w:w="4983" w:type="dxa"/>
            <w:tcBorders>
              <w:top w:val="single" w:sz="4" w:space="0" w:color="auto"/>
              <w:left w:val="single" w:sz="4" w:space="0" w:color="auto"/>
              <w:bottom w:val="single" w:sz="4" w:space="0" w:color="auto"/>
              <w:right w:val="single" w:sz="4" w:space="0" w:color="auto"/>
            </w:tcBorders>
            <w:vAlign w:val="center"/>
          </w:tcPr>
          <w:p w14:paraId="4D7BA8CC" w14:textId="07256C78" w:rsidR="00D30319" w:rsidRPr="0040026F" w:rsidRDefault="00D30319" w:rsidP="0040026F">
            <w:pPr>
              <w:jc w:val="center"/>
              <w:rPr>
                <w:sz w:val="22"/>
                <w:szCs w:val="22"/>
                <w:lang w:eastAsia="lt-LT"/>
              </w:rPr>
            </w:pPr>
            <w:r w:rsidRPr="00F42017">
              <w:rPr>
                <w:color w:val="000000"/>
                <w:sz w:val="22"/>
                <w:szCs w:val="22"/>
              </w:rPr>
              <w:t>0,00001</w:t>
            </w:r>
          </w:p>
        </w:tc>
      </w:tr>
      <w:tr w:rsidR="00D30319" w:rsidRPr="004D0F99" w14:paraId="68A7DBAD"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48774C00" w14:textId="41BEEAC5" w:rsidR="00D30319" w:rsidRPr="0040026F" w:rsidRDefault="00D30319" w:rsidP="0040026F">
            <w:pPr>
              <w:rPr>
                <w:sz w:val="22"/>
                <w:szCs w:val="22"/>
                <w:lang w:eastAsia="lt-LT"/>
              </w:rPr>
            </w:pPr>
            <w:r w:rsidRPr="00F42017">
              <w:rPr>
                <w:color w:val="0D0D0D"/>
                <w:sz w:val="22"/>
                <w:szCs w:val="22"/>
              </w:rPr>
              <w:t>Kiti LOJ</w:t>
            </w:r>
            <w:r w:rsidRPr="00F42017">
              <w:rPr>
                <w:color w:val="0D0D0D"/>
                <w:sz w:val="22"/>
                <w:szCs w:val="22"/>
                <w:vertAlign w:val="superscript"/>
              </w:rPr>
              <w:t>1</w:t>
            </w:r>
          </w:p>
        </w:tc>
        <w:tc>
          <w:tcPr>
            <w:tcW w:w="2699" w:type="dxa"/>
            <w:tcBorders>
              <w:top w:val="single" w:sz="4" w:space="0" w:color="auto"/>
              <w:left w:val="single" w:sz="4" w:space="0" w:color="auto"/>
              <w:bottom w:val="single" w:sz="4" w:space="0" w:color="auto"/>
              <w:right w:val="single" w:sz="4" w:space="0" w:color="auto"/>
            </w:tcBorders>
            <w:vAlign w:val="center"/>
          </w:tcPr>
          <w:p w14:paraId="23AB6C40" w14:textId="544163BA" w:rsidR="00D30319" w:rsidRPr="0040026F" w:rsidRDefault="00D30319" w:rsidP="0040026F">
            <w:pPr>
              <w:jc w:val="center"/>
              <w:rPr>
                <w:sz w:val="22"/>
                <w:szCs w:val="22"/>
                <w:lang w:eastAsia="lt-LT"/>
              </w:rPr>
            </w:pPr>
            <w:r w:rsidRPr="00F42017">
              <w:rPr>
                <w:color w:val="0D0D0D"/>
                <w:sz w:val="22"/>
                <w:szCs w:val="22"/>
              </w:rPr>
              <w:t>308</w:t>
            </w:r>
          </w:p>
        </w:tc>
        <w:tc>
          <w:tcPr>
            <w:tcW w:w="4983" w:type="dxa"/>
            <w:tcBorders>
              <w:top w:val="single" w:sz="4" w:space="0" w:color="auto"/>
              <w:left w:val="single" w:sz="4" w:space="0" w:color="auto"/>
              <w:bottom w:val="single" w:sz="4" w:space="0" w:color="auto"/>
              <w:right w:val="single" w:sz="4" w:space="0" w:color="auto"/>
            </w:tcBorders>
            <w:vAlign w:val="center"/>
          </w:tcPr>
          <w:p w14:paraId="02649B56" w14:textId="6B9BC071" w:rsidR="00D30319" w:rsidRPr="0040026F" w:rsidRDefault="00D30319" w:rsidP="0040026F">
            <w:pPr>
              <w:jc w:val="center"/>
              <w:rPr>
                <w:sz w:val="22"/>
                <w:szCs w:val="22"/>
                <w:lang w:eastAsia="lt-LT"/>
              </w:rPr>
            </w:pPr>
            <w:r w:rsidRPr="00F42017">
              <w:rPr>
                <w:color w:val="000000"/>
                <w:sz w:val="22"/>
                <w:szCs w:val="22"/>
              </w:rPr>
              <w:t>249,2351</w:t>
            </w:r>
          </w:p>
        </w:tc>
      </w:tr>
      <w:tr w:rsidR="00D30319" w:rsidRPr="004D0F99" w14:paraId="72CE38E1"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4DE302E6" w14:textId="5132A224" w:rsidR="00D30319" w:rsidRPr="0040026F" w:rsidRDefault="00D30319" w:rsidP="0040026F">
            <w:pPr>
              <w:rPr>
                <w:sz w:val="22"/>
                <w:szCs w:val="22"/>
                <w:lang w:eastAsia="lt-LT"/>
              </w:rPr>
            </w:pPr>
            <w:r w:rsidRPr="00F42017">
              <w:rPr>
                <w:color w:val="0D0D0D"/>
                <w:sz w:val="22"/>
                <w:szCs w:val="22"/>
              </w:rPr>
              <w:t>Kiti teršalai (abėcėlės tvarka):</w:t>
            </w:r>
          </w:p>
        </w:tc>
        <w:tc>
          <w:tcPr>
            <w:tcW w:w="2699" w:type="dxa"/>
            <w:tcBorders>
              <w:top w:val="single" w:sz="4" w:space="0" w:color="auto"/>
              <w:left w:val="single" w:sz="4" w:space="0" w:color="auto"/>
              <w:bottom w:val="single" w:sz="4" w:space="0" w:color="auto"/>
              <w:right w:val="single" w:sz="4" w:space="0" w:color="auto"/>
            </w:tcBorders>
            <w:vAlign w:val="center"/>
          </w:tcPr>
          <w:p w14:paraId="18F311C4" w14:textId="1E8318EB" w:rsidR="00D30319" w:rsidRPr="0040026F" w:rsidRDefault="00D30319" w:rsidP="0040026F">
            <w:pPr>
              <w:jc w:val="center"/>
              <w:rPr>
                <w:sz w:val="22"/>
                <w:szCs w:val="22"/>
                <w:lang w:eastAsia="lt-LT"/>
              </w:rPr>
            </w:pPr>
            <w:r w:rsidRPr="00F42017">
              <w:rPr>
                <w:rFonts w:ascii="Calibri" w:hAnsi="Calibri"/>
                <w:color w:val="000000"/>
                <w:sz w:val="22"/>
                <w:szCs w:val="22"/>
              </w:rPr>
              <w:t> </w:t>
            </w:r>
          </w:p>
        </w:tc>
        <w:tc>
          <w:tcPr>
            <w:tcW w:w="4983" w:type="dxa"/>
            <w:tcBorders>
              <w:top w:val="single" w:sz="4" w:space="0" w:color="auto"/>
              <w:left w:val="single" w:sz="4" w:space="0" w:color="auto"/>
              <w:bottom w:val="single" w:sz="4" w:space="0" w:color="auto"/>
              <w:right w:val="single" w:sz="4" w:space="0" w:color="auto"/>
            </w:tcBorders>
          </w:tcPr>
          <w:p w14:paraId="3FFD485F" w14:textId="77777777" w:rsidR="00D30319" w:rsidRPr="0040026F" w:rsidRDefault="00D30319" w:rsidP="0040026F">
            <w:pPr>
              <w:jc w:val="center"/>
              <w:rPr>
                <w:sz w:val="22"/>
                <w:szCs w:val="22"/>
                <w:lang w:eastAsia="lt-LT"/>
              </w:rPr>
            </w:pPr>
          </w:p>
        </w:tc>
      </w:tr>
      <w:tr w:rsidR="00D30319" w:rsidRPr="004D0F99" w14:paraId="20883FB2"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12A1EF45" w14:textId="265FC10B" w:rsidR="00D30319" w:rsidRPr="0040026F" w:rsidRDefault="00D30319" w:rsidP="0040026F">
            <w:pPr>
              <w:rPr>
                <w:sz w:val="22"/>
                <w:szCs w:val="22"/>
                <w:lang w:eastAsia="lt-LT"/>
              </w:rPr>
            </w:pPr>
            <w:r w:rsidRPr="00F42017">
              <w:rPr>
                <w:color w:val="0D0D0D"/>
                <w:sz w:val="22"/>
                <w:szCs w:val="22"/>
              </w:rPr>
              <w:t>Anglies monoksidas (A)</w:t>
            </w:r>
          </w:p>
        </w:tc>
        <w:tc>
          <w:tcPr>
            <w:tcW w:w="2699" w:type="dxa"/>
            <w:tcBorders>
              <w:top w:val="single" w:sz="4" w:space="0" w:color="auto"/>
              <w:left w:val="single" w:sz="4" w:space="0" w:color="auto"/>
              <w:bottom w:val="single" w:sz="4" w:space="0" w:color="auto"/>
              <w:right w:val="single" w:sz="4" w:space="0" w:color="auto"/>
            </w:tcBorders>
            <w:vAlign w:val="center"/>
          </w:tcPr>
          <w:p w14:paraId="6964F0F2" w14:textId="427D9C63" w:rsidR="00D30319" w:rsidRPr="0040026F" w:rsidRDefault="00D30319" w:rsidP="0040026F">
            <w:pPr>
              <w:jc w:val="center"/>
              <w:rPr>
                <w:sz w:val="22"/>
                <w:szCs w:val="22"/>
                <w:lang w:eastAsia="lt-LT"/>
              </w:rPr>
            </w:pPr>
            <w:r w:rsidRPr="00F42017">
              <w:rPr>
                <w:color w:val="000000"/>
                <w:sz w:val="22"/>
                <w:szCs w:val="22"/>
              </w:rPr>
              <w:t>177</w:t>
            </w:r>
          </w:p>
        </w:tc>
        <w:tc>
          <w:tcPr>
            <w:tcW w:w="4983" w:type="dxa"/>
            <w:tcBorders>
              <w:top w:val="single" w:sz="4" w:space="0" w:color="auto"/>
              <w:left w:val="single" w:sz="4" w:space="0" w:color="auto"/>
              <w:bottom w:val="single" w:sz="4" w:space="0" w:color="auto"/>
              <w:right w:val="single" w:sz="4" w:space="0" w:color="auto"/>
            </w:tcBorders>
            <w:vAlign w:val="center"/>
          </w:tcPr>
          <w:p w14:paraId="607C6DAC" w14:textId="67E55030" w:rsidR="00D30319" w:rsidRPr="0040026F" w:rsidRDefault="00D30319" w:rsidP="0040026F">
            <w:pPr>
              <w:jc w:val="center"/>
              <w:rPr>
                <w:sz w:val="22"/>
                <w:szCs w:val="22"/>
                <w:lang w:eastAsia="lt-LT"/>
              </w:rPr>
            </w:pPr>
            <w:r w:rsidRPr="00F42017">
              <w:rPr>
                <w:color w:val="000000"/>
                <w:sz w:val="22"/>
                <w:szCs w:val="22"/>
              </w:rPr>
              <w:t>437,7084</w:t>
            </w:r>
          </w:p>
        </w:tc>
      </w:tr>
      <w:tr w:rsidR="00D30319" w:rsidRPr="004D0F99" w14:paraId="123D7D2A"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6769803D" w14:textId="6342338D" w:rsidR="00D30319" w:rsidRPr="0040026F" w:rsidRDefault="00D30319" w:rsidP="0040026F">
            <w:pPr>
              <w:rPr>
                <w:sz w:val="22"/>
                <w:szCs w:val="22"/>
                <w:lang w:eastAsia="lt-LT"/>
              </w:rPr>
            </w:pPr>
            <w:r w:rsidRPr="00F42017">
              <w:rPr>
                <w:color w:val="000000"/>
                <w:sz w:val="22"/>
                <w:szCs w:val="22"/>
              </w:rPr>
              <w:t>Geležis ir jos junginiai</w:t>
            </w:r>
          </w:p>
        </w:tc>
        <w:tc>
          <w:tcPr>
            <w:tcW w:w="2699" w:type="dxa"/>
            <w:tcBorders>
              <w:top w:val="single" w:sz="4" w:space="0" w:color="auto"/>
              <w:left w:val="single" w:sz="4" w:space="0" w:color="auto"/>
              <w:bottom w:val="single" w:sz="4" w:space="0" w:color="auto"/>
              <w:right w:val="single" w:sz="4" w:space="0" w:color="auto"/>
            </w:tcBorders>
            <w:vAlign w:val="center"/>
          </w:tcPr>
          <w:p w14:paraId="55698A23" w14:textId="7DC09A8F" w:rsidR="00D30319" w:rsidRPr="0040026F" w:rsidRDefault="00D30319" w:rsidP="0040026F">
            <w:pPr>
              <w:jc w:val="center"/>
              <w:rPr>
                <w:sz w:val="22"/>
                <w:szCs w:val="22"/>
                <w:lang w:eastAsia="lt-LT"/>
              </w:rPr>
            </w:pPr>
            <w:r w:rsidRPr="00F42017">
              <w:rPr>
                <w:color w:val="000000"/>
                <w:sz w:val="22"/>
                <w:szCs w:val="22"/>
              </w:rPr>
              <w:t>3113</w:t>
            </w:r>
          </w:p>
        </w:tc>
        <w:tc>
          <w:tcPr>
            <w:tcW w:w="4983" w:type="dxa"/>
            <w:tcBorders>
              <w:top w:val="single" w:sz="4" w:space="0" w:color="auto"/>
              <w:left w:val="single" w:sz="4" w:space="0" w:color="auto"/>
              <w:bottom w:val="single" w:sz="4" w:space="0" w:color="auto"/>
              <w:right w:val="single" w:sz="4" w:space="0" w:color="auto"/>
            </w:tcBorders>
            <w:vAlign w:val="center"/>
          </w:tcPr>
          <w:p w14:paraId="4CE542B8" w14:textId="60F66731" w:rsidR="00D30319" w:rsidRPr="0040026F" w:rsidRDefault="00D30319" w:rsidP="0040026F">
            <w:pPr>
              <w:jc w:val="center"/>
              <w:rPr>
                <w:sz w:val="22"/>
                <w:szCs w:val="22"/>
                <w:lang w:eastAsia="lt-LT"/>
              </w:rPr>
            </w:pPr>
            <w:r w:rsidRPr="00F42017">
              <w:rPr>
                <w:color w:val="000000"/>
                <w:sz w:val="22"/>
                <w:szCs w:val="22"/>
              </w:rPr>
              <w:t>0,0008</w:t>
            </w:r>
          </w:p>
        </w:tc>
      </w:tr>
      <w:tr w:rsidR="00D30319" w:rsidRPr="004D0F99" w14:paraId="034BC6D6"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33279C19" w14:textId="67E1BDC2" w:rsidR="00D30319" w:rsidRPr="0040026F" w:rsidRDefault="00D30319" w:rsidP="0040026F">
            <w:pPr>
              <w:rPr>
                <w:sz w:val="22"/>
                <w:szCs w:val="22"/>
                <w:lang w:eastAsia="lt-LT"/>
              </w:rPr>
            </w:pPr>
            <w:r w:rsidRPr="00F42017">
              <w:rPr>
                <w:color w:val="000000"/>
                <w:sz w:val="22"/>
                <w:szCs w:val="22"/>
              </w:rPr>
              <w:t>Mangano oksidai</w:t>
            </w:r>
          </w:p>
        </w:tc>
        <w:tc>
          <w:tcPr>
            <w:tcW w:w="2699" w:type="dxa"/>
            <w:tcBorders>
              <w:top w:val="single" w:sz="4" w:space="0" w:color="auto"/>
              <w:left w:val="single" w:sz="4" w:space="0" w:color="auto"/>
              <w:bottom w:val="single" w:sz="4" w:space="0" w:color="auto"/>
              <w:right w:val="single" w:sz="4" w:space="0" w:color="auto"/>
            </w:tcBorders>
            <w:vAlign w:val="center"/>
          </w:tcPr>
          <w:p w14:paraId="119C2D2C" w14:textId="5A399816" w:rsidR="00D30319" w:rsidRPr="0040026F" w:rsidRDefault="00D30319" w:rsidP="0040026F">
            <w:pPr>
              <w:jc w:val="center"/>
              <w:rPr>
                <w:sz w:val="22"/>
                <w:szCs w:val="22"/>
                <w:lang w:eastAsia="lt-LT"/>
              </w:rPr>
            </w:pPr>
            <w:r w:rsidRPr="00F42017">
              <w:rPr>
                <w:color w:val="000000"/>
                <w:sz w:val="22"/>
                <w:szCs w:val="22"/>
              </w:rPr>
              <w:t>3516</w:t>
            </w:r>
          </w:p>
        </w:tc>
        <w:tc>
          <w:tcPr>
            <w:tcW w:w="4983" w:type="dxa"/>
            <w:tcBorders>
              <w:top w:val="single" w:sz="4" w:space="0" w:color="auto"/>
              <w:left w:val="single" w:sz="4" w:space="0" w:color="auto"/>
              <w:bottom w:val="single" w:sz="4" w:space="0" w:color="auto"/>
              <w:right w:val="single" w:sz="4" w:space="0" w:color="auto"/>
            </w:tcBorders>
            <w:vAlign w:val="center"/>
          </w:tcPr>
          <w:p w14:paraId="2F7DAC67" w14:textId="6E8C714F" w:rsidR="00D30319" w:rsidRPr="0040026F" w:rsidRDefault="00D30319" w:rsidP="0040026F">
            <w:pPr>
              <w:jc w:val="center"/>
              <w:rPr>
                <w:sz w:val="22"/>
                <w:szCs w:val="22"/>
                <w:lang w:eastAsia="lt-LT"/>
              </w:rPr>
            </w:pPr>
            <w:r w:rsidRPr="00F42017">
              <w:rPr>
                <w:color w:val="000000"/>
                <w:sz w:val="22"/>
                <w:szCs w:val="22"/>
              </w:rPr>
              <w:t>0,0001</w:t>
            </w:r>
          </w:p>
        </w:tc>
      </w:tr>
      <w:tr w:rsidR="00D30319" w:rsidRPr="004D0F99" w14:paraId="53F01AB5"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0201A6AA" w14:textId="1CE3E46E" w:rsidR="00D30319" w:rsidRPr="0040026F" w:rsidRDefault="00D30319" w:rsidP="0040026F">
            <w:pPr>
              <w:rPr>
                <w:sz w:val="22"/>
                <w:szCs w:val="22"/>
                <w:lang w:eastAsia="lt-LT"/>
              </w:rPr>
            </w:pPr>
            <w:r w:rsidRPr="00F42017">
              <w:rPr>
                <w:color w:val="0D0D0D"/>
                <w:sz w:val="22"/>
                <w:szCs w:val="22"/>
              </w:rPr>
              <w:t>Sieros dioksidas (A)</w:t>
            </w:r>
          </w:p>
        </w:tc>
        <w:tc>
          <w:tcPr>
            <w:tcW w:w="2699" w:type="dxa"/>
            <w:tcBorders>
              <w:top w:val="single" w:sz="4" w:space="0" w:color="auto"/>
              <w:left w:val="single" w:sz="4" w:space="0" w:color="auto"/>
              <w:bottom w:val="single" w:sz="4" w:space="0" w:color="auto"/>
              <w:right w:val="single" w:sz="4" w:space="0" w:color="auto"/>
            </w:tcBorders>
            <w:vAlign w:val="center"/>
          </w:tcPr>
          <w:p w14:paraId="14637D7C" w14:textId="6DBF05D5" w:rsidR="00D30319" w:rsidRPr="0040026F" w:rsidRDefault="00D30319" w:rsidP="0040026F">
            <w:pPr>
              <w:jc w:val="center"/>
              <w:rPr>
                <w:sz w:val="22"/>
                <w:szCs w:val="22"/>
                <w:lang w:eastAsia="lt-LT"/>
              </w:rPr>
            </w:pPr>
            <w:r w:rsidRPr="00F42017">
              <w:rPr>
                <w:color w:val="0D0D0D"/>
                <w:sz w:val="22"/>
                <w:szCs w:val="22"/>
              </w:rPr>
              <w:t>1753</w:t>
            </w:r>
          </w:p>
        </w:tc>
        <w:tc>
          <w:tcPr>
            <w:tcW w:w="4983" w:type="dxa"/>
            <w:tcBorders>
              <w:top w:val="single" w:sz="4" w:space="0" w:color="auto"/>
              <w:left w:val="single" w:sz="4" w:space="0" w:color="auto"/>
              <w:bottom w:val="single" w:sz="4" w:space="0" w:color="auto"/>
              <w:right w:val="single" w:sz="4" w:space="0" w:color="auto"/>
            </w:tcBorders>
            <w:vAlign w:val="center"/>
          </w:tcPr>
          <w:p w14:paraId="47D1BA97" w14:textId="544FAD38" w:rsidR="00D30319" w:rsidRPr="0040026F" w:rsidRDefault="00D30319" w:rsidP="0040026F">
            <w:pPr>
              <w:jc w:val="center"/>
              <w:rPr>
                <w:sz w:val="22"/>
                <w:szCs w:val="22"/>
                <w:lang w:eastAsia="lt-LT"/>
              </w:rPr>
            </w:pPr>
            <w:r w:rsidRPr="00F42017">
              <w:rPr>
                <w:color w:val="000000"/>
                <w:sz w:val="22"/>
                <w:szCs w:val="22"/>
              </w:rPr>
              <w:t>8,5509</w:t>
            </w:r>
          </w:p>
        </w:tc>
      </w:tr>
      <w:tr w:rsidR="00D30319" w:rsidRPr="004D0F99" w14:paraId="3C510F05" w14:textId="77777777" w:rsidTr="00A71186">
        <w:trPr>
          <w:trHeight w:val="90"/>
        </w:trPr>
        <w:tc>
          <w:tcPr>
            <w:tcW w:w="5506" w:type="dxa"/>
            <w:tcBorders>
              <w:top w:val="single" w:sz="4" w:space="0" w:color="auto"/>
              <w:left w:val="single" w:sz="4" w:space="0" w:color="auto"/>
              <w:bottom w:val="single" w:sz="4" w:space="0" w:color="auto"/>
              <w:right w:val="single" w:sz="4" w:space="0" w:color="auto"/>
            </w:tcBorders>
            <w:vAlign w:val="center"/>
          </w:tcPr>
          <w:p w14:paraId="3A08F81B" w14:textId="0FB52C77" w:rsidR="00D30319" w:rsidRPr="0040026F" w:rsidRDefault="00D30319" w:rsidP="0040026F">
            <w:pPr>
              <w:rPr>
                <w:sz w:val="22"/>
                <w:szCs w:val="22"/>
                <w:lang w:eastAsia="lt-LT"/>
              </w:rPr>
            </w:pPr>
            <w:r w:rsidRPr="00F42017">
              <w:rPr>
                <w:color w:val="000000"/>
                <w:sz w:val="22"/>
                <w:szCs w:val="22"/>
              </w:rPr>
              <w:t>Sieros rūgštis</w:t>
            </w:r>
          </w:p>
        </w:tc>
        <w:tc>
          <w:tcPr>
            <w:tcW w:w="2699" w:type="dxa"/>
            <w:tcBorders>
              <w:top w:val="single" w:sz="4" w:space="0" w:color="auto"/>
              <w:left w:val="single" w:sz="4" w:space="0" w:color="auto"/>
              <w:bottom w:val="single" w:sz="4" w:space="0" w:color="auto"/>
              <w:right w:val="single" w:sz="4" w:space="0" w:color="auto"/>
            </w:tcBorders>
            <w:vAlign w:val="center"/>
          </w:tcPr>
          <w:p w14:paraId="0522FA5B" w14:textId="34779305" w:rsidR="00D30319" w:rsidRPr="0040026F" w:rsidRDefault="00D30319" w:rsidP="0040026F">
            <w:pPr>
              <w:jc w:val="center"/>
              <w:rPr>
                <w:sz w:val="22"/>
                <w:szCs w:val="22"/>
                <w:lang w:eastAsia="lt-LT"/>
              </w:rPr>
            </w:pPr>
            <w:r w:rsidRPr="00F42017">
              <w:rPr>
                <w:color w:val="000000"/>
                <w:sz w:val="22"/>
                <w:szCs w:val="22"/>
              </w:rPr>
              <w:t>1761</w:t>
            </w:r>
          </w:p>
        </w:tc>
        <w:tc>
          <w:tcPr>
            <w:tcW w:w="4983" w:type="dxa"/>
            <w:tcBorders>
              <w:top w:val="single" w:sz="4" w:space="0" w:color="auto"/>
              <w:left w:val="single" w:sz="4" w:space="0" w:color="auto"/>
              <w:bottom w:val="single" w:sz="4" w:space="0" w:color="auto"/>
              <w:right w:val="single" w:sz="4" w:space="0" w:color="auto"/>
            </w:tcBorders>
            <w:vAlign w:val="center"/>
          </w:tcPr>
          <w:p w14:paraId="29EB20AB" w14:textId="6A4FECB9" w:rsidR="00D30319" w:rsidRPr="0040026F" w:rsidRDefault="00D30319" w:rsidP="0040026F">
            <w:pPr>
              <w:jc w:val="center"/>
              <w:rPr>
                <w:sz w:val="22"/>
                <w:szCs w:val="22"/>
                <w:lang w:eastAsia="lt-LT"/>
              </w:rPr>
            </w:pPr>
            <w:r w:rsidRPr="00F42017">
              <w:rPr>
                <w:color w:val="000000"/>
                <w:sz w:val="22"/>
                <w:szCs w:val="22"/>
              </w:rPr>
              <w:t>0,0142</w:t>
            </w:r>
          </w:p>
        </w:tc>
      </w:tr>
      <w:tr w:rsidR="00A71186" w:rsidRPr="005F6EE0" w14:paraId="39F0784C" w14:textId="77777777" w:rsidTr="00A71186">
        <w:tc>
          <w:tcPr>
            <w:tcW w:w="5506" w:type="dxa"/>
            <w:tcBorders>
              <w:top w:val="single" w:sz="4" w:space="0" w:color="auto"/>
              <w:left w:val="nil"/>
              <w:bottom w:val="nil"/>
              <w:right w:val="single" w:sz="4" w:space="0" w:color="auto"/>
            </w:tcBorders>
          </w:tcPr>
          <w:p w14:paraId="3762786A" w14:textId="77777777" w:rsidR="00A71186" w:rsidRPr="0040026F" w:rsidRDefault="00A71186" w:rsidP="0040026F">
            <w:pPr>
              <w:rPr>
                <w:sz w:val="22"/>
                <w:szCs w:val="22"/>
                <w:highlight w:val="red"/>
                <w:lang w:eastAsia="lt-LT"/>
              </w:rPr>
            </w:pPr>
          </w:p>
        </w:tc>
        <w:tc>
          <w:tcPr>
            <w:tcW w:w="2699" w:type="dxa"/>
            <w:tcBorders>
              <w:top w:val="single" w:sz="4" w:space="0" w:color="auto"/>
              <w:left w:val="single" w:sz="4" w:space="0" w:color="auto"/>
              <w:bottom w:val="single" w:sz="4" w:space="0" w:color="auto"/>
              <w:right w:val="single" w:sz="4" w:space="0" w:color="auto"/>
            </w:tcBorders>
            <w:vAlign w:val="center"/>
          </w:tcPr>
          <w:p w14:paraId="57B24A61" w14:textId="120AB7AA" w:rsidR="00A71186" w:rsidRPr="0040026F" w:rsidRDefault="00A71186" w:rsidP="0040026F">
            <w:pPr>
              <w:jc w:val="right"/>
              <w:rPr>
                <w:sz w:val="22"/>
                <w:szCs w:val="22"/>
                <w:lang w:eastAsia="lt-LT"/>
              </w:rPr>
            </w:pPr>
            <w:r w:rsidRPr="00F42017">
              <w:rPr>
                <w:b/>
                <w:bCs/>
                <w:color w:val="0D0D0D"/>
                <w:sz w:val="22"/>
                <w:szCs w:val="22"/>
              </w:rPr>
              <w:t>Iš viso:</w:t>
            </w:r>
          </w:p>
        </w:tc>
        <w:tc>
          <w:tcPr>
            <w:tcW w:w="4983" w:type="dxa"/>
            <w:tcBorders>
              <w:top w:val="single" w:sz="4" w:space="0" w:color="auto"/>
              <w:left w:val="single" w:sz="4" w:space="0" w:color="auto"/>
              <w:bottom w:val="single" w:sz="4" w:space="0" w:color="auto"/>
              <w:right w:val="single" w:sz="4" w:space="0" w:color="auto"/>
            </w:tcBorders>
            <w:vAlign w:val="center"/>
          </w:tcPr>
          <w:p w14:paraId="6DDC5D34" w14:textId="40CA8496" w:rsidR="00A71186" w:rsidRPr="0040026F" w:rsidRDefault="00A71186" w:rsidP="0040026F">
            <w:pPr>
              <w:jc w:val="center"/>
              <w:rPr>
                <w:b/>
                <w:sz w:val="22"/>
                <w:szCs w:val="22"/>
                <w:highlight w:val="red"/>
                <w:lang w:eastAsia="lt-LT"/>
              </w:rPr>
            </w:pPr>
            <w:r w:rsidRPr="00F42017">
              <w:rPr>
                <w:b/>
                <w:bCs/>
                <w:color w:val="000000"/>
                <w:sz w:val="22"/>
                <w:szCs w:val="22"/>
              </w:rPr>
              <w:t>879,9412</w:t>
            </w:r>
          </w:p>
        </w:tc>
      </w:tr>
    </w:tbl>
    <w:p w14:paraId="738F1579" w14:textId="77777777" w:rsidR="00E3348E" w:rsidRPr="00F42017" w:rsidRDefault="00E3348E" w:rsidP="00E3348E">
      <w:pPr>
        <w:jc w:val="both"/>
        <w:rPr>
          <w:sz w:val="20"/>
        </w:rPr>
      </w:pPr>
      <w:r w:rsidRPr="00F42017">
        <w:rPr>
          <w:sz w:val="20"/>
          <w:vertAlign w:val="superscript"/>
        </w:rPr>
        <w:t xml:space="preserve">1 </w:t>
      </w:r>
      <w:r w:rsidRPr="00F42017">
        <w:rPr>
          <w:sz w:val="20"/>
        </w:rPr>
        <w:t>- kiti LOJ – tai lakūs organiniai junginiai, neturintys kodo bei LOJ, kurie turi kodą, bet kurių emisijos konkrečiame atm.t.š. nenustatytos.</w:t>
      </w:r>
    </w:p>
    <w:p w14:paraId="0929839F" w14:textId="77777777" w:rsidR="00E84BA3" w:rsidRDefault="00E84BA3" w:rsidP="00436F53">
      <w:pPr>
        <w:ind w:firstLine="567"/>
        <w:jc w:val="both"/>
        <w:rPr>
          <w:b/>
          <w:szCs w:val="24"/>
          <w:lang w:eastAsia="lt-LT"/>
        </w:rPr>
      </w:pPr>
    </w:p>
    <w:p w14:paraId="371FDEAE" w14:textId="62386C48" w:rsidR="005B5D11" w:rsidRPr="00436F53" w:rsidRDefault="005B5D11" w:rsidP="00436F53">
      <w:pPr>
        <w:ind w:firstLine="567"/>
        <w:jc w:val="both"/>
        <w:rPr>
          <w:b/>
          <w:szCs w:val="24"/>
          <w:lang w:eastAsia="lt-LT"/>
        </w:rPr>
      </w:pPr>
      <w:r w:rsidRPr="00436F53">
        <w:rPr>
          <w:b/>
          <w:szCs w:val="24"/>
          <w:lang w:eastAsia="lt-LT"/>
        </w:rPr>
        <w:t>7 lentelė. Leidžiama tarša į aplinkos orą</w:t>
      </w:r>
    </w:p>
    <w:p w14:paraId="159D2261" w14:textId="483C9F8E" w:rsidR="00A71186" w:rsidRPr="00436F53" w:rsidRDefault="00A71186" w:rsidP="005B5D11">
      <w:pPr>
        <w:ind w:firstLine="567"/>
        <w:jc w:val="both"/>
        <w:rPr>
          <w:b/>
          <w:szCs w:val="24"/>
          <w:lang w:eastAsia="lt-LT"/>
        </w:rPr>
      </w:pPr>
      <w:r w:rsidRPr="00436F53">
        <w:rPr>
          <w:color w:val="0D0D0D"/>
          <w:szCs w:val="24"/>
        </w:rPr>
        <w:t>Tos pačios taršos šaltinių grupės taršos šaltiniams bei atitinkamoms taršos šaltinių grupėms PET1, PET2, PET3 taikomi tie patys normatyvai (pvz. 011-014, 057-060, 309-312).</w:t>
      </w:r>
    </w:p>
    <w:p w14:paraId="2DF84E0E" w14:textId="77777777" w:rsidR="00A71186" w:rsidRPr="00436F53" w:rsidRDefault="00A71186" w:rsidP="00A71186">
      <w:pPr>
        <w:rPr>
          <w:szCs w:val="24"/>
        </w:rPr>
      </w:pPr>
    </w:p>
    <w:tbl>
      <w:tblPr>
        <w:tblW w:w="5000" w:type="pct"/>
        <w:tblLayout w:type="fixed"/>
        <w:tblLook w:val="04A0" w:firstRow="1" w:lastRow="0" w:firstColumn="1" w:lastColumn="0" w:noHBand="0" w:noVBand="1"/>
      </w:tblPr>
      <w:tblGrid>
        <w:gridCol w:w="3455"/>
        <w:gridCol w:w="1677"/>
        <w:gridCol w:w="2647"/>
        <w:gridCol w:w="1257"/>
        <w:gridCol w:w="14"/>
        <w:gridCol w:w="1106"/>
        <w:gridCol w:w="1395"/>
        <w:gridCol w:w="14"/>
        <w:gridCol w:w="2209"/>
        <w:gridCol w:w="14"/>
      </w:tblGrid>
      <w:tr w:rsidR="009322D0" w:rsidRPr="00A71186" w14:paraId="6D01CC7F" w14:textId="77777777" w:rsidTr="001844F2">
        <w:trPr>
          <w:trHeight w:val="300"/>
          <w:tblHeader/>
        </w:trPr>
        <w:tc>
          <w:tcPr>
            <w:tcW w:w="1253" w:type="pct"/>
            <w:vMerge w:val="restart"/>
            <w:tcBorders>
              <w:top w:val="single" w:sz="4" w:space="0" w:color="auto"/>
              <w:left w:val="single" w:sz="4" w:space="0" w:color="auto"/>
              <w:right w:val="single" w:sz="4" w:space="0" w:color="auto"/>
            </w:tcBorders>
            <w:vAlign w:val="center"/>
          </w:tcPr>
          <w:p w14:paraId="29D733DF" w14:textId="761D03A4" w:rsidR="009322D0" w:rsidRPr="009322D0" w:rsidRDefault="009322D0" w:rsidP="009322D0">
            <w:pPr>
              <w:jc w:val="center"/>
              <w:rPr>
                <w:b/>
              </w:rPr>
            </w:pPr>
            <w:r>
              <w:rPr>
                <w:b/>
              </w:rPr>
              <w:t>Cecho ar kt. pavadinimas arba N</w:t>
            </w:r>
            <w:r w:rsidRPr="009322D0">
              <w:rPr>
                <w:b/>
              </w:rPr>
              <w:t>r.</w:t>
            </w:r>
          </w:p>
        </w:tc>
        <w:tc>
          <w:tcPr>
            <w:tcW w:w="2029" w:type="pct"/>
            <w:gridSpan w:val="4"/>
            <w:tcBorders>
              <w:top w:val="single" w:sz="4" w:space="0" w:color="auto"/>
              <w:left w:val="single" w:sz="4" w:space="0" w:color="auto"/>
              <w:bottom w:val="single" w:sz="4" w:space="0" w:color="000000"/>
              <w:right w:val="single" w:sz="4" w:space="0" w:color="auto"/>
            </w:tcBorders>
            <w:shd w:val="clear" w:color="auto" w:fill="auto"/>
            <w:vAlign w:val="center"/>
          </w:tcPr>
          <w:p w14:paraId="1F3C8CAF" w14:textId="77777777" w:rsidR="009322D0" w:rsidRPr="009322D0" w:rsidRDefault="009322D0" w:rsidP="009322D0">
            <w:pPr>
              <w:jc w:val="center"/>
              <w:rPr>
                <w:b/>
              </w:rPr>
            </w:pPr>
            <w:r w:rsidRPr="009322D0">
              <w:rPr>
                <w:b/>
              </w:rPr>
              <w:t>Teršalai</w:t>
            </w:r>
          </w:p>
        </w:tc>
        <w:tc>
          <w:tcPr>
            <w:tcW w:w="1718" w:type="pct"/>
            <w:gridSpan w:val="5"/>
            <w:tcBorders>
              <w:top w:val="single" w:sz="4" w:space="0" w:color="auto"/>
              <w:left w:val="nil"/>
              <w:bottom w:val="single" w:sz="4" w:space="0" w:color="auto"/>
              <w:right w:val="single" w:sz="4" w:space="0" w:color="auto"/>
            </w:tcBorders>
            <w:shd w:val="clear" w:color="auto" w:fill="auto"/>
          </w:tcPr>
          <w:p w14:paraId="70EDC740" w14:textId="34B985E0" w:rsidR="009322D0" w:rsidRPr="009322D0" w:rsidRDefault="009322D0" w:rsidP="009322D0">
            <w:pPr>
              <w:jc w:val="center"/>
              <w:rPr>
                <w:b/>
              </w:rPr>
            </w:pPr>
            <w:r>
              <w:rPr>
                <w:b/>
                <w:sz w:val="22"/>
                <w:szCs w:val="22"/>
                <w:lang w:eastAsia="lt-LT"/>
              </w:rPr>
              <w:t>Leidžiama</w:t>
            </w:r>
            <w:r w:rsidRPr="000400FD">
              <w:rPr>
                <w:b/>
                <w:sz w:val="22"/>
                <w:szCs w:val="22"/>
                <w:lang w:eastAsia="lt-LT"/>
              </w:rPr>
              <w:t xml:space="preserve"> tarša</w:t>
            </w:r>
          </w:p>
        </w:tc>
      </w:tr>
      <w:tr w:rsidR="009322D0" w:rsidRPr="00A71186" w14:paraId="50E76985" w14:textId="77777777" w:rsidTr="001844F2">
        <w:trPr>
          <w:gridAfter w:val="1"/>
          <w:wAfter w:w="4" w:type="pct"/>
          <w:trHeight w:val="300"/>
          <w:tblHeader/>
        </w:trPr>
        <w:tc>
          <w:tcPr>
            <w:tcW w:w="1253" w:type="pct"/>
            <w:vMerge/>
            <w:tcBorders>
              <w:left w:val="single" w:sz="4" w:space="0" w:color="auto"/>
              <w:right w:val="single" w:sz="4" w:space="0" w:color="auto"/>
            </w:tcBorders>
            <w:vAlign w:val="center"/>
          </w:tcPr>
          <w:p w14:paraId="790F13DA" w14:textId="77777777" w:rsidR="009322D0" w:rsidRPr="009322D0" w:rsidRDefault="009322D0" w:rsidP="009322D0">
            <w:pPr>
              <w:jc w:val="center"/>
              <w:rPr>
                <w:b/>
              </w:rPr>
            </w:pPr>
          </w:p>
        </w:tc>
        <w:tc>
          <w:tcPr>
            <w:tcW w:w="608" w:type="pct"/>
            <w:vMerge w:val="restart"/>
            <w:tcBorders>
              <w:top w:val="single" w:sz="4" w:space="0" w:color="auto"/>
              <w:left w:val="single" w:sz="4" w:space="0" w:color="auto"/>
              <w:right w:val="single" w:sz="4" w:space="0" w:color="auto"/>
            </w:tcBorders>
            <w:shd w:val="clear" w:color="auto" w:fill="auto"/>
            <w:vAlign w:val="center"/>
          </w:tcPr>
          <w:p w14:paraId="51726EF9" w14:textId="511DE476" w:rsidR="009322D0" w:rsidRPr="009322D0" w:rsidRDefault="009322D0" w:rsidP="009322D0">
            <w:pPr>
              <w:jc w:val="center"/>
              <w:rPr>
                <w:b/>
              </w:rPr>
            </w:pPr>
            <w:r>
              <w:rPr>
                <w:b/>
                <w:sz w:val="22"/>
                <w:szCs w:val="22"/>
                <w:lang w:eastAsia="lt-LT"/>
              </w:rPr>
              <w:t>Taršos šaltinių</w:t>
            </w:r>
          </w:p>
          <w:p w14:paraId="52798BCE" w14:textId="2E182E75" w:rsidR="009322D0" w:rsidRPr="009322D0" w:rsidRDefault="009322D0" w:rsidP="009322D0">
            <w:pPr>
              <w:jc w:val="center"/>
              <w:rPr>
                <w:b/>
              </w:rPr>
            </w:pPr>
            <w:r w:rsidRPr="000400FD">
              <w:rPr>
                <w:b/>
                <w:sz w:val="22"/>
                <w:szCs w:val="22"/>
                <w:lang w:eastAsia="lt-LT"/>
              </w:rPr>
              <w:t>Nr.</w:t>
            </w:r>
          </w:p>
        </w:tc>
        <w:tc>
          <w:tcPr>
            <w:tcW w:w="960" w:type="pct"/>
            <w:vMerge w:val="restart"/>
            <w:tcBorders>
              <w:top w:val="single" w:sz="4" w:space="0" w:color="auto"/>
              <w:left w:val="single" w:sz="4" w:space="0" w:color="auto"/>
              <w:right w:val="single" w:sz="4" w:space="0" w:color="auto"/>
            </w:tcBorders>
            <w:shd w:val="clear" w:color="auto" w:fill="auto"/>
            <w:vAlign w:val="center"/>
          </w:tcPr>
          <w:p w14:paraId="28464674" w14:textId="77777777" w:rsidR="009322D0" w:rsidRPr="009322D0" w:rsidRDefault="009322D0" w:rsidP="009322D0">
            <w:pPr>
              <w:jc w:val="center"/>
              <w:rPr>
                <w:b/>
              </w:rPr>
            </w:pPr>
            <w:r w:rsidRPr="009322D0">
              <w:rPr>
                <w:b/>
              </w:rPr>
              <w:t>Pavadinimas</w:t>
            </w:r>
          </w:p>
        </w:tc>
        <w:tc>
          <w:tcPr>
            <w:tcW w:w="456" w:type="pct"/>
            <w:vMerge w:val="restart"/>
            <w:tcBorders>
              <w:top w:val="single" w:sz="4" w:space="0" w:color="auto"/>
              <w:left w:val="single" w:sz="4" w:space="0" w:color="auto"/>
              <w:right w:val="single" w:sz="4" w:space="0" w:color="auto"/>
            </w:tcBorders>
            <w:shd w:val="clear" w:color="auto" w:fill="auto"/>
            <w:vAlign w:val="center"/>
          </w:tcPr>
          <w:p w14:paraId="2B099FA4" w14:textId="77777777" w:rsidR="009322D0" w:rsidRPr="009322D0" w:rsidRDefault="009322D0" w:rsidP="009322D0">
            <w:pPr>
              <w:jc w:val="center"/>
              <w:rPr>
                <w:b/>
              </w:rPr>
            </w:pPr>
            <w:r w:rsidRPr="009322D0">
              <w:rPr>
                <w:b/>
              </w:rPr>
              <w:t>Kodas</w:t>
            </w:r>
          </w:p>
        </w:tc>
        <w:tc>
          <w:tcPr>
            <w:tcW w:w="912" w:type="pct"/>
            <w:gridSpan w:val="3"/>
            <w:tcBorders>
              <w:top w:val="single" w:sz="4" w:space="0" w:color="auto"/>
              <w:left w:val="nil"/>
              <w:bottom w:val="single" w:sz="4" w:space="0" w:color="auto"/>
              <w:right w:val="single" w:sz="4" w:space="0" w:color="auto"/>
            </w:tcBorders>
            <w:shd w:val="clear" w:color="auto" w:fill="auto"/>
          </w:tcPr>
          <w:p w14:paraId="2B3E25B4" w14:textId="77777777" w:rsidR="009322D0" w:rsidRPr="009322D0" w:rsidRDefault="009322D0" w:rsidP="009322D0">
            <w:pPr>
              <w:jc w:val="center"/>
              <w:rPr>
                <w:b/>
              </w:rPr>
            </w:pPr>
            <w:r w:rsidRPr="009322D0">
              <w:rPr>
                <w:b/>
              </w:rPr>
              <w:t>Vienkartinis dydis</w:t>
            </w:r>
          </w:p>
        </w:tc>
        <w:tc>
          <w:tcPr>
            <w:tcW w:w="806" w:type="pct"/>
            <w:gridSpan w:val="2"/>
            <w:vMerge w:val="restart"/>
            <w:tcBorders>
              <w:top w:val="nil"/>
              <w:left w:val="single" w:sz="4" w:space="0" w:color="auto"/>
              <w:right w:val="single" w:sz="4" w:space="0" w:color="auto"/>
            </w:tcBorders>
            <w:vAlign w:val="center"/>
          </w:tcPr>
          <w:p w14:paraId="0A393D0A" w14:textId="77777777" w:rsidR="009322D0" w:rsidRPr="009322D0" w:rsidRDefault="009322D0" w:rsidP="009322D0">
            <w:pPr>
              <w:jc w:val="center"/>
              <w:rPr>
                <w:b/>
              </w:rPr>
            </w:pPr>
            <w:r w:rsidRPr="009322D0">
              <w:rPr>
                <w:b/>
              </w:rPr>
              <w:t>metinė, t/m</w:t>
            </w:r>
          </w:p>
        </w:tc>
      </w:tr>
      <w:tr w:rsidR="009322D0" w:rsidRPr="00A71186" w14:paraId="6A1D5FBE" w14:textId="77777777" w:rsidTr="001844F2">
        <w:trPr>
          <w:gridAfter w:val="1"/>
          <w:wAfter w:w="4" w:type="pct"/>
          <w:trHeight w:val="300"/>
          <w:tblHeader/>
        </w:trPr>
        <w:tc>
          <w:tcPr>
            <w:tcW w:w="1253" w:type="pct"/>
            <w:vMerge/>
            <w:tcBorders>
              <w:left w:val="single" w:sz="4" w:space="0" w:color="auto"/>
              <w:bottom w:val="single" w:sz="4" w:space="0" w:color="000000"/>
              <w:right w:val="single" w:sz="4" w:space="0" w:color="auto"/>
            </w:tcBorders>
            <w:vAlign w:val="center"/>
          </w:tcPr>
          <w:p w14:paraId="58C7F8B1" w14:textId="77777777" w:rsidR="009322D0" w:rsidRPr="00A71186" w:rsidRDefault="009322D0" w:rsidP="00A71186"/>
        </w:tc>
        <w:tc>
          <w:tcPr>
            <w:tcW w:w="608" w:type="pct"/>
            <w:vMerge/>
            <w:tcBorders>
              <w:left w:val="single" w:sz="4" w:space="0" w:color="auto"/>
              <w:bottom w:val="single" w:sz="4" w:space="0" w:color="000000"/>
              <w:right w:val="single" w:sz="4" w:space="0" w:color="auto"/>
            </w:tcBorders>
            <w:shd w:val="clear" w:color="auto" w:fill="auto"/>
            <w:vAlign w:val="center"/>
          </w:tcPr>
          <w:p w14:paraId="0A9C954A" w14:textId="77777777" w:rsidR="009322D0" w:rsidRPr="00A71186" w:rsidRDefault="009322D0" w:rsidP="00A71186"/>
        </w:tc>
        <w:tc>
          <w:tcPr>
            <w:tcW w:w="960" w:type="pct"/>
            <w:vMerge/>
            <w:tcBorders>
              <w:left w:val="single" w:sz="4" w:space="0" w:color="auto"/>
              <w:bottom w:val="single" w:sz="4" w:space="0" w:color="000000"/>
              <w:right w:val="single" w:sz="4" w:space="0" w:color="auto"/>
            </w:tcBorders>
            <w:shd w:val="clear" w:color="auto" w:fill="auto"/>
            <w:vAlign w:val="center"/>
          </w:tcPr>
          <w:p w14:paraId="173C5C9C" w14:textId="77777777" w:rsidR="009322D0" w:rsidRPr="00A71186" w:rsidRDefault="009322D0" w:rsidP="00A71186"/>
        </w:tc>
        <w:tc>
          <w:tcPr>
            <w:tcW w:w="456" w:type="pct"/>
            <w:vMerge/>
            <w:tcBorders>
              <w:left w:val="single" w:sz="4" w:space="0" w:color="auto"/>
              <w:bottom w:val="single" w:sz="4" w:space="0" w:color="000000"/>
              <w:right w:val="single" w:sz="4" w:space="0" w:color="auto"/>
            </w:tcBorders>
            <w:shd w:val="clear" w:color="auto" w:fill="auto"/>
            <w:vAlign w:val="center"/>
          </w:tcPr>
          <w:p w14:paraId="01B9932F" w14:textId="77777777" w:rsidR="009322D0" w:rsidRPr="00A71186" w:rsidRDefault="009322D0" w:rsidP="00A71186"/>
        </w:tc>
        <w:tc>
          <w:tcPr>
            <w:tcW w:w="406" w:type="pct"/>
            <w:gridSpan w:val="2"/>
            <w:tcBorders>
              <w:top w:val="single" w:sz="4" w:space="0" w:color="auto"/>
              <w:left w:val="nil"/>
              <w:bottom w:val="single" w:sz="4" w:space="0" w:color="auto"/>
              <w:right w:val="single" w:sz="4" w:space="0" w:color="auto"/>
            </w:tcBorders>
            <w:shd w:val="clear" w:color="auto" w:fill="auto"/>
          </w:tcPr>
          <w:p w14:paraId="475022A1" w14:textId="77777777" w:rsidR="009322D0" w:rsidRPr="00206C6A" w:rsidRDefault="009322D0" w:rsidP="00206C6A">
            <w:pPr>
              <w:jc w:val="center"/>
              <w:rPr>
                <w:b/>
              </w:rPr>
            </w:pPr>
            <w:r w:rsidRPr="00206C6A">
              <w:rPr>
                <w:b/>
              </w:rPr>
              <w:t>vnt.</w:t>
            </w:r>
          </w:p>
        </w:tc>
        <w:tc>
          <w:tcPr>
            <w:tcW w:w="506" w:type="pct"/>
            <w:tcBorders>
              <w:top w:val="single" w:sz="4" w:space="0" w:color="auto"/>
              <w:left w:val="nil"/>
              <w:bottom w:val="single" w:sz="4" w:space="0" w:color="auto"/>
              <w:right w:val="single" w:sz="4" w:space="0" w:color="auto"/>
            </w:tcBorders>
            <w:shd w:val="clear" w:color="auto" w:fill="auto"/>
          </w:tcPr>
          <w:p w14:paraId="684D48F0" w14:textId="00F1786D" w:rsidR="009322D0" w:rsidRPr="00206C6A" w:rsidRDefault="00206C6A" w:rsidP="00206C6A">
            <w:pPr>
              <w:jc w:val="center"/>
              <w:rPr>
                <w:b/>
              </w:rPr>
            </w:pPr>
            <w:r w:rsidRPr="00206C6A">
              <w:rPr>
                <w:b/>
              </w:rPr>
              <w:t>m</w:t>
            </w:r>
            <w:r w:rsidR="009322D0" w:rsidRPr="00206C6A">
              <w:rPr>
                <w:b/>
              </w:rPr>
              <w:t>aks.</w:t>
            </w:r>
          </w:p>
        </w:tc>
        <w:tc>
          <w:tcPr>
            <w:tcW w:w="806" w:type="pct"/>
            <w:gridSpan w:val="2"/>
            <w:vMerge/>
            <w:tcBorders>
              <w:left w:val="single" w:sz="4" w:space="0" w:color="auto"/>
              <w:bottom w:val="single" w:sz="4" w:space="0" w:color="auto"/>
              <w:right w:val="single" w:sz="4" w:space="0" w:color="auto"/>
            </w:tcBorders>
            <w:vAlign w:val="center"/>
          </w:tcPr>
          <w:p w14:paraId="77F416D8" w14:textId="77777777" w:rsidR="009322D0" w:rsidRPr="00A71186" w:rsidRDefault="009322D0" w:rsidP="00A71186"/>
        </w:tc>
      </w:tr>
      <w:tr w:rsidR="009322D0" w:rsidRPr="00A71186" w14:paraId="5DB9AA6A" w14:textId="77777777" w:rsidTr="001844F2">
        <w:trPr>
          <w:gridAfter w:val="1"/>
          <w:wAfter w:w="4" w:type="pct"/>
          <w:trHeight w:val="300"/>
          <w:tblHeader/>
        </w:trPr>
        <w:tc>
          <w:tcPr>
            <w:tcW w:w="1253" w:type="pct"/>
            <w:tcBorders>
              <w:left w:val="single" w:sz="4" w:space="0" w:color="auto"/>
              <w:bottom w:val="single" w:sz="4" w:space="0" w:color="000000"/>
              <w:right w:val="single" w:sz="4" w:space="0" w:color="auto"/>
            </w:tcBorders>
            <w:vAlign w:val="center"/>
          </w:tcPr>
          <w:p w14:paraId="5E535FEE" w14:textId="6DAE9440" w:rsidR="009322D0" w:rsidRPr="00A71186" w:rsidRDefault="009322D0" w:rsidP="009322D0">
            <w:pPr>
              <w:jc w:val="center"/>
            </w:pPr>
            <w:r w:rsidRPr="000400FD">
              <w:rPr>
                <w:b/>
                <w:sz w:val="22"/>
                <w:szCs w:val="22"/>
                <w:lang w:eastAsia="lt-LT"/>
              </w:rPr>
              <w:t>1</w:t>
            </w:r>
          </w:p>
        </w:tc>
        <w:tc>
          <w:tcPr>
            <w:tcW w:w="608" w:type="pct"/>
            <w:tcBorders>
              <w:left w:val="single" w:sz="4" w:space="0" w:color="auto"/>
              <w:bottom w:val="single" w:sz="4" w:space="0" w:color="000000"/>
              <w:right w:val="single" w:sz="4" w:space="0" w:color="auto"/>
            </w:tcBorders>
            <w:shd w:val="clear" w:color="auto" w:fill="auto"/>
            <w:vAlign w:val="center"/>
          </w:tcPr>
          <w:p w14:paraId="3F9414B6" w14:textId="5D7A5BFA" w:rsidR="009322D0" w:rsidRPr="00A71186" w:rsidRDefault="009322D0" w:rsidP="009322D0">
            <w:pPr>
              <w:jc w:val="center"/>
            </w:pPr>
            <w:r w:rsidRPr="000400FD">
              <w:rPr>
                <w:b/>
                <w:sz w:val="22"/>
                <w:szCs w:val="22"/>
                <w:lang w:eastAsia="lt-LT"/>
              </w:rPr>
              <w:t>2</w:t>
            </w:r>
          </w:p>
        </w:tc>
        <w:tc>
          <w:tcPr>
            <w:tcW w:w="960" w:type="pct"/>
            <w:tcBorders>
              <w:left w:val="single" w:sz="4" w:space="0" w:color="auto"/>
              <w:bottom w:val="single" w:sz="4" w:space="0" w:color="000000"/>
              <w:right w:val="single" w:sz="4" w:space="0" w:color="auto"/>
            </w:tcBorders>
            <w:shd w:val="clear" w:color="auto" w:fill="auto"/>
            <w:vAlign w:val="center"/>
          </w:tcPr>
          <w:p w14:paraId="2EEB6F7F" w14:textId="3A27620F" w:rsidR="009322D0" w:rsidRPr="00A71186" w:rsidRDefault="009322D0" w:rsidP="009322D0">
            <w:pPr>
              <w:jc w:val="center"/>
            </w:pPr>
            <w:r w:rsidRPr="000400FD">
              <w:rPr>
                <w:b/>
                <w:sz w:val="22"/>
                <w:szCs w:val="22"/>
                <w:lang w:eastAsia="lt-LT"/>
              </w:rPr>
              <w:t>3</w:t>
            </w:r>
          </w:p>
        </w:tc>
        <w:tc>
          <w:tcPr>
            <w:tcW w:w="456" w:type="pct"/>
            <w:tcBorders>
              <w:left w:val="single" w:sz="4" w:space="0" w:color="auto"/>
              <w:bottom w:val="single" w:sz="4" w:space="0" w:color="000000"/>
              <w:right w:val="single" w:sz="4" w:space="0" w:color="auto"/>
            </w:tcBorders>
            <w:shd w:val="clear" w:color="auto" w:fill="auto"/>
            <w:vAlign w:val="center"/>
          </w:tcPr>
          <w:p w14:paraId="19212BC3" w14:textId="13E9A3EE" w:rsidR="009322D0" w:rsidRPr="00A71186" w:rsidRDefault="009322D0" w:rsidP="009322D0">
            <w:pPr>
              <w:jc w:val="center"/>
            </w:pPr>
            <w:r w:rsidRPr="000400FD">
              <w:rPr>
                <w:b/>
                <w:sz w:val="22"/>
                <w:szCs w:val="22"/>
                <w:lang w:eastAsia="lt-LT"/>
              </w:rPr>
              <w:t>4</w:t>
            </w:r>
          </w:p>
        </w:tc>
        <w:tc>
          <w:tcPr>
            <w:tcW w:w="406" w:type="pct"/>
            <w:gridSpan w:val="2"/>
            <w:tcBorders>
              <w:top w:val="single" w:sz="4" w:space="0" w:color="auto"/>
              <w:left w:val="nil"/>
              <w:bottom w:val="single" w:sz="4" w:space="0" w:color="auto"/>
              <w:right w:val="single" w:sz="4" w:space="0" w:color="auto"/>
            </w:tcBorders>
            <w:shd w:val="clear" w:color="auto" w:fill="auto"/>
            <w:vAlign w:val="center"/>
          </w:tcPr>
          <w:p w14:paraId="28989C67" w14:textId="0542AA12" w:rsidR="009322D0" w:rsidRPr="00A71186" w:rsidRDefault="009322D0" w:rsidP="009322D0">
            <w:pPr>
              <w:jc w:val="center"/>
            </w:pPr>
            <w:r w:rsidRPr="000400FD">
              <w:rPr>
                <w:b/>
                <w:sz w:val="22"/>
                <w:szCs w:val="22"/>
                <w:lang w:eastAsia="lt-LT"/>
              </w:rPr>
              <w:t>5</w:t>
            </w:r>
          </w:p>
        </w:tc>
        <w:tc>
          <w:tcPr>
            <w:tcW w:w="506" w:type="pct"/>
            <w:tcBorders>
              <w:top w:val="single" w:sz="4" w:space="0" w:color="auto"/>
              <w:left w:val="nil"/>
              <w:bottom w:val="single" w:sz="4" w:space="0" w:color="auto"/>
              <w:right w:val="single" w:sz="4" w:space="0" w:color="auto"/>
            </w:tcBorders>
            <w:shd w:val="clear" w:color="auto" w:fill="auto"/>
            <w:vAlign w:val="center"/>
          </w:tcPr>
          <w:p w14:paraId="01B4D69E" w14:textId="69832863" w:rsidR="009322D0" w:rsidRPr="00A71186" w:rsidRDefault="009322D0" w:rsidP="009322D0">
            <w:pPr>
              <w:jc w:val="center"/>
            </w:pPr>
            <w:r w:rsidRPr="000400FD">
              <w:rPr>
                <w:b/>
                <w:sz w:val="22"/>
                <w:szCs w:val="22"/>
                <w:lang w:eastAsia="lt-LT"/>
              </w:rPr>
              <w:t>6</w:t>
            </w:r>
          </w:p>
        </w:tc>
        <w:tc>
          <w:tcPr>
            <w:tcW w:w="806" w:type="pct"/>
            <w:gridSpan w:val="2"/>
            <w:tcBorders>
              <w:left w:val="single" w:sz="4" w:space="0" w:color="auto"/>
              <w:bottom w:val="single" w:sz="4" w:space="0" w:color="auto"/>
              <w:right w:val="single" w:sz="4" w:space="0" w:color="auto"/>
            </w:tcBorders>
            <w:vAlign w:val="center"/>
          </w:tcPr>
          <w:p w14:paraId="119A0B8C" w14:textId="67B1527A" w:rsidR="009322D0" w:rsidRPr="00A71186" w:rsidRDefault="009322D0" w:rsidP="009322D0">
            <w:pPr>
              <w:jc w:val="center"/>
            </w:pPr>
            <w:r w:rsidRPr="000400FD">
              <w:rPr>
                <w:b/>
                <w:sz w:val="22"/>
                <w:szCs w:val="22"/>
                <w:lang w:eastAsia="lt-LT"/>
              </w:rPr>
              <w:t>7</w:t>
            </w:r>
          </w:p>
        </w:tc>
      </w:tr>
      <w:tr w:rsidR="009322D0" w:rsidRPr="00A71186" w14:paraId="2ABF20F3" w14:textId="77777777" w:rsidTr="001844F2">
        <w:trPr>
          <w:gridAfter w:val="1"/>
          <w:wAfter w:w="4" w:type="pct"/>
          <w:trHeight w:val="300"/>
        </w:trPr>
        <w:tc>
          <w:tcPr>
            <w:tcW w:w="1253" w:type="pct"/>
            <w:vMerge w:val="restart"/>
            <w:tcBorders>
              <w:top w:val="nil"/>
              <w:left w:val="single" w:sz="4" w:space="0" w:color="auto"/>
              <w:bottom w:val="single" w:sz="4" w:space="0" w:color="auto"/>
              <w:right w:val="single" w:sz="4" w:space="0" w:color="auto"/>
            </w:tcBorders>
            <w:shd w:val="clear" w:color="auto" w:fill="auto"/>
            <w:hideMark/>
          </w:tcPr>
          <w:p w14:paraId="03EEDEDC" w14:textId="77777777" w:rsidR="009322D0" w:rsidRPr="00A71186" w:rsidRDefault="009322D0" w:rsidP="00A71186">
            <w:r w:rsidRPr="00A71186">
              <w:t xml:space="preserve">PET-1 gamybinė linija </w:t>
            </w:r>
            <w:r w:rsidRPr="00A71186">
              <w:br/>
              <w:t>NP ir NTP korpusas 04 obj.</w:t>
            </w:r>
          </w:p>
        </w:tc>
        <w:tc>
          <w:tcPr>
            <w:tcW w:w="608" w:type="pct"/>
            <w:vMerge w:val="restart"/>
            <w:tcBorders>
              <w:top w:val="nil"/>
              <w:left w:val="single" w:sz="4" w:space="0" w:color="auto"/>
              <w:bottom w:val="single" w:sz="4" w:space="0" w:color="auto"/>
              <w:right w:val="single" w:sz="4" w:space="0" w:color="auto"/>
            </w:tcBorders>
            <w:shd w:val="clear" w:color="auto" w:fill="auto"/>
            <w:hideMark/>
          </w:tcPr>
          <w:p w14:paraId="7DE8416F" w14:textId="77777777" w:rsidR="009322D0" w:rsidRPr="00A71186" w:rsidRDefault="009322D0" w:rsidP="00A71186">
            <w:r w:rsidRPr="00A71186">
              <w:t>001</w:t>
            </w:r>
          </w:p>
        </w:tc>
        <w:tc>
          <w:tcPr>
            <w:tcW w:w="960" w:type="pct"/>
            <w:tcBorders>
              <w:top w:val="nil"/>
              <w:left w:val="nil"/>
              <w:bottom w:val="single" w:sz="4" w:space="0" w:color="auto"/>
              <w:right w:val="single" w:sz="4" w:space="0" w:color="auto"/>
            </w:tcBorders>
            <w:shd w:val="clear" w:color="auto" w:fill="auto"/>
            <w:vAlign w:val="center"/>
            <w:hideMark/>
          </w:tcPr>
          <w:p w14:paraId="2DD8A953" w14:textId="77777777" w:rsidR="009322D0" w:rsidRPr="00A71186" w:rsidRDefault="009322D0" w:rsidP="00A71186">
            <w:r w:rsidRPr="00A71186">
              <w:t>Acto rūgštis</w:t>
            </w:r>
          </w:p>
        </w:tc>
        <w:tc>
          <w:tcPr>
            <w:tcW w:w="456" w:type="pct"/>
            <w:tcBorders>
              <w:top w:val="nil"/>
              <w:left w:val="nil"/>
              <w:bottom w:val="single" w:sz="4" w:space="0" w:color="auto"/>
              <w:right w:val="single" w:sz="4" w:space="0" w:color="auto"/>
            </w:tcBorders>
            <w:shd w:val="clear" w:color="auto" w:fill="auto"/>
            <w:hideMark/>
          </w:tcPr>
          <w:p w14:paraId="6BE4A745"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3DF2054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8C0DDA5" w14:textId="77777777" w:rsidR="009322D0" w:rsidRPr="00A71186" w:rsidRDefault="009322D0" w:rsidP="00A71186">
            <w:r w:rsidRPr="00A71186">
              <w:t>0,00920 1</w:t>
            </w:r>
          </w:p>
        </w:tc>
        <w:tc>
          <w:tcPr>
            <w:tcW w:w="806" w:type="pct"/>
            <w:gridSpan w:val="2"/>
            <w:tcBorders>
              <w:top w:val="nil"/>
              <w:left w:val="nil"/>
              <w:bottom w:val="single" w:sz="4" w:space="0" w:color="auto"/>
              <w:right w:val="single" w:sz="4" w:space="0" w:color="auto"/>
            </w:tcBorders>
            <w:shd w:val="clear" w:color="auto" w:fill="auto"/>
            <w:hideMark/>
          </w:tcPr>
          <w:p w14:paraId="6A03B18B" w14:textId="77777777" w:rsidR="009322D0" w:rsidRPr="00A71186" w:rsidRDefault="009322D0" w:rsidP="00A71186">
            <w:r w:rsidRPr="00A71186">
              <w:t>0,0181</w:t>
            </w:r>
          </w:p>
        </w:tc>
      </w:tr>
      <w:tr w:rsidR="009322D0" w:rsidRPr="00A71186" w14:paraId="3A5E0D72"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015FE2FF"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5694068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285789D"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5570CADE"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63238A7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58372E2" w14:textId="77777777" w:rsidR="009322D0" w:rsidRPr="00A71186" w:rsidRDefault="009322D0" w:rsidP="00A71186">
            <w:r w:rsidRPr="00A71186">
              <w:t>0,09180</w:t>
            </w:r>
          </w:p>
        </w:tc>
        <w:tc>
          <w:tcPr>
            <w:tcW w:w="806" w:type="pct"/>
            <w:gridSpan w:val="2"/>
            <w:tcBorders>
              <w:top w:val="nil"/>
              <w:left w:val="nil"/>
              <w:bottom w:val="single" w:sz="4" w:space="0" w:color="auto"/>
              <w:right w:val="single" w:sz="4" w:space="0" w:color="auto"/>
            </w:tcBorders>
            <w:shd w:val="clear" w:color="auto" w:fill="auto"/>
            <w:hideMark/>
          </w:tcPr>
          <w:p w14:paraId="7EDB33C5" w14:textId="77777777" w:rsidR="009322D0" w:rsidRPr="00A71186" w:rsidRDefault="009322D0" w:rsidP="00A71186">
            <w:r w:rsidRPr="00A71186">
              <w:t>0,1554</w:t>
            </w:r>
          </w:p>
        </w:tc>
      </w:tr>
      <w:tr w:rsidR="009322D0" w:rsidRPr="00A71186" w14:paraId="4590B925"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45369213"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598EBD9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D0790DA"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364CCD8B"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3B7618E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CA518E0" w14:textId="77777777" w:rsidR="009322D0" w:rsidRPr="00A71186" w:rsidRDefault="009322D0" w:rsidP="00A71186">
            <w:r w:rsidRPr="00A71186">
              <w:t>0,00040</w:t>
            </w:r>
          </w:p>
        </w:tc>
        <w:tc>
          <w:tcPr>
            <w:tcW w:w="806" w:type="pct"/>
            <w:gridSpan w:val="2"/>
            <w:tcBorders>
              <w:top w:val="nil"/>
              <w:left w:val="nil"/>
              <w:bottom w:val="single" w:sz="4" w:space="0" w:color="auto"/>
              <w:right w:val="single" w:sz="4" w:space="0" w:color="auto"/>
            </w:tcBorders>
            <w:shd w:val="clear" w:color="auto" w:fill="auto"/>
            <w:hideMark/>
          </w:tcPr>
          <w:p w14:paraId="24B81880" w14:textId="77777777" w:rsidR="009322D0" w:rsidRPr="00A71186" w:rsidRDefault="009322D0" w:rsidP="00A71186">
            <w:r w:rsidRPr="00A71186">
              <w:t>0,0008</w:t>
            </w:r>
          </w:p>
        </w:tc>
      </w:tr>
      <w:tr w:rsidR="009322D0" w:rsidRPr="00A71186" w14:paraId="09903985"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5C1BA7B1" w14:textId="77777777" w:rsidR="009322D0" w:rsidRPr="00A71186" w:rsidRDefault="009322D0" w:rsidP="00A71186"/>
        </w:tc>
        <w:tc>
          <w:tcPr>
            <w:tcW w:w="608" w:type="pct"/>
            <w:vMerge w:val="restart"/>
            <w:tcBorders>
              <w:top w:val="nil"/>
              <w:left w:val="single" w:sz="4" w:space="0" w:color="auto"/>
              <w:bottom w:val="single" w:sz="4" w:space="0" w:color="auto"/>
              <w:right w:val="single" w:sz="4" w:space="0" w:color="auto"/>
            </w:tcBorders>
            <w:shd w:val="clear" w:color="auto" w:fill="auto"/>
            <w:hideMark/>
          </w:tcPr>
          <w:p w14:paraId="2BFD16AE" w14:textId="77777777" w:rsidR="009322D0" w:rsidRPr="00A71186" w:rsidRDefault="009322D0" w:rsidP="00A71186">
            <w:r w:rsidRPr="00A71186">
              <w:t>002</w:t>
            </w:r>
          </w:p>
        </w:tc>
        <w:tc>
          <w:tcPr>
            <w:tcW w:w="960" w:type="pct"/>
            <w:tcBorders>
              <w:top w:val="nil"/>
              <w:left w:val="nil"/>
              <w:bottom w:val="single" w:sz="4" w:space="0" w:color="auto"/>
              <w:right w:val="single" w:sz="4" w:space="0" w:color="auto"/>
            </w:tcBorders>
            <w:shd w:val="clear" w:color="auto" w:fill="auto"/>
            <w:vAlign w:val="center"/>
            <w:hideMark/>
          </w:tcPr>
          <w:p w14:paraId="0AF3934E" w14:textId="77777777" w:rsidR="009322D0" w:rsidRPr="00A71186" w:rsidRDefault="009322D0" w:rsidP="00A71186">
            <w:r w:rsidRPr="00A71186">
              <w:t>Acto rūgštis</w:t>
            </w:r>
          </w:p>
        </w:tc>
        <w:tc>
          <w:tcPr>
            <w:tcW w:w="456" w:type="pct"/>
            <w:tcBorders>
              <w:top w:val="nil"/>
              <w:left w:val="nil"/>
              <w:bottom w:val="single" w:sz="4" w:space="0" w:color="auto"/>
              <w:right w:val="single" w:sz="4" w:space="0" w:color="auto"/>
            </w:tcBorders>
            <w:shd w:val="clear" w:color="auto" w:fill="auto"/>
            <w:hideMark/>
          </w:tcPr>
          <w:p w14:paraId="3D66D288"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2CA771E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EC9F4ED" w14:textId="77777777" w:rsidR="009322D0" w:rsidRPr="00A71186" w:rsidRDefault="009322D0" w:rsidP="00A71186">
            <w:r w:rsidRPr="00A71186">
              <w:t>0,00018</w:t>
            </w:r>
          </w:p>
        </w:tc>
        <w:tc>
          <w:tcPr>
            <w:tcW w:w="806" w:type="pct"/>
            <w:gridSpan w:val="2"/>
            <w:tcBorders>
              <w:top w:val="nil"/>
              <w:left w:val="nil"/>
              <w:bottom w:val="single" w:sz="4" w:space="0" w:color="auto"/>
              <w:right w:val="single" w:sz="4" w:space="0" w:color="auto"/>
            </w:tcBorders>
            <w:shd w:val="clear" w:color="auto" w:fill="auto"/>
            <w:hideMark/>
          </w:tcPr>
          <w:p w14:paraId="14C5F68D" w14:textId="77777777" w:rsidR="009322D0" w:rsidRPr="00A71186" w:rsidRDefault="009322D0" w:rsidP="00A71186">
            <w:r w:rsidRPr="00A71186">
              <w:t>0,0009</w:t>
            </w:r>
          </w:p>
        </w:tc>
      </w:tr>
      <w:tr w:rsidR="009322D0" w:rsidRPr="00A71186" w14:paraId="45B6ED36"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7CFB62ED"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530F267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680466A"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421A2135"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7F78B9C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57C0B17" w14:textId="77777777" w:rsidR="009322D0" w:rsidRPr="00A71186" w:rsidRDefault="009322D0" w:rsidP="00A71186">
            <w:r w:rsidRPr="00A71186">
              <w:t>0,00013</w:t>
            </w:r>
          </w:p>
        </w:tc>
        <w:tc>
          <w:tcPr>
            <w:tcW w:w="806" w:type="pct"/>
            <w:gridSpan w:val="2"/>
            <w:tcBorders>
              <w:top w:val="nil"/>
              <w:left w:val="nil"/>
              <w:bottom w:val="single" w:sz="4" w:space="0" w:color="auto"/>
              <w:right w:val="single" w:sz="4" w:space="0" w:color="auto"/>
            </w:tcBorders>
            <w:shd w:val="clear" w:color="auto" w:fill="auto"/>
            <w:hideMark/>
          </w:tcPr>
          <w:p w14:paraId="12C25EAE" w14:textId="77777777" w:rsidR="009322D0" w:rsidRPr="00A71186" w:rsidRDefault="009322D0" w:rsidP="00A71186">
            <w:r w:rsidRPr="00A71186">
              <w:t>0,0005</w:t>
            </w:r>
          </w:p>
        </w:tc>
      </w:tr>
      <w:tr w:rsidR="009322D0" w:rsidRPr="00A71186" w14:paraId="2F8AFDF1"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15B70CB5"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2A6F384C" w14:textId="77777777" w:rsidR="009322D0" w:rsidRPr="00A71186" w:rsidRDefault="009322D0" w:rsidP="00A71186">
            <w:r w:rsidRPr="00A71186">
              <w:t>004</w:t>
            </w:r>
          </w:p>
        </w:tc>
        <w:tc>
          <w:tcPr>
            <w:tcW w:w="960" w:type="pct"/>
            <w:tcBorders>
              <w:top w:val="nil"/>
              <w:left w:val="nil"/>
              <w:bottom w:val="nil"/>
              <w:right w:val="single" w:sz="4" w:space="0" w:color="auto"/>
            </w:tcBorders>
            <w:shd w:val="clear" w:color="auto" w:fill="auto"/>
            <w:vAlign w:val="center"/>
            <w:hideMark/>
          </w:tcPr>
          <w:p w14:paraId="404C3DF8" w14:textId="77777777" w:rsidR="009322D0" w:rsidRPr="00A71186" w:rsidRDefault="009322D0" w:rsidP="00A71186">
            <w:r w:rsidRPr="00A71186">
              <w:t>Etilenglikolis</w:t>
            </w:r>
          </w:p>
        </w:tc>
        <w:tc>
          <w:tcPr>
            <w:tcW w:w="456" w:type="pct"/>
            <w:tcBorders>
              <w:top w:val="nil"/>
              <w:left w:val="nil"/>
              <w:bottom w:val="nil"/>
              <w:right w:val="single" w:sz="4" w:space="0" w:color="auto"/>
            </w:tcBorders>
            <w:shd w:val="clear" w:color="auto" w:fill="auto"/>
            <w:hideMark/>
          </w:tcPr>
          <w:p w14:paraId="47F22849" w14:textId="77777777" w:rsidR="009322D0" w:rsidRPr="00A71186" w:rsidRDefault="009322D0" w:rsidP="00A71186">
            <w:r w:rsidRPr="00A71186">
              <w:t>2959</w:t>
            </w:r>
          </w:p>
        </w:tc>
        <w:tc>
          <w:tcPr>
            <w:tcW w:w="406" w:type="pct"/>
            <w:gridSpan w:val="2"/>
            <w:tcBorders>
              <w:top w:val="nil"/>
              <w:left w:val="nil"/>
              <w:bottom w:val="nil"/>
              <w:right w:val="single" w:sz="4" w:space="0" w:color="auto"/>
            </w:tcBorders>
            <w:shd w:val="clear" w:color="auto" w:fill="auto"/>
            <w:hideMark/>
          </w:tcPr>
          <w:p w14:paraId="30006684" w14:textId="77777777" w:rsidR="009322D0" w:rsidRPr="00A71186" w:rsidRDefault="009322D0" w:rsidP="00A71186">
            <w:r w:rsidRPr="00A71186">
              <w:t>g/s</w:t>
            </w:r>
          </w:p>
        </w:tc>
        <w:tc>
          <w:tcPr>
            <w:tcW w:w="506" w:type="pct"/>
            <w:tcBorders>
              <w:top w:val="nil"/>
              <w:left w:val="nil"/>
              <w:bottom w:val="nil"/>
              <w:right w:val="single" w:sz="4" w:space="0" w:color="auto"/>
            </w:tcBorders>
            <w:shd w:val="clear" w:color="auto" w:fill="auto"/>
            <w:hideMark/>
          </w:tcPr>
          <w:p w14:paraId="1A69A24F" w14:textId="77777777" w:rsidR="009322D0" w:rsidRPr="00A71186" w:rsidRDefault="009322D0" w:rsidP="00A71186">
            <w:r w:rsidRPr="00A71186">
              <w:t>0,01805</w:t>
            </w:r>
          </w:p>
        </w:tc>
        <w:tc>
          <w:tcPr>
            <w:tcW w:w="806" w:type="pct"/>
            <w:gridSpan w:val="2"/>
            <w:tcBorders>
              <w:top w:val="nil"/>
              <w:left w:val="nil"/>
              <w:bottom w:val="single" w:sz="4" w:space="0" w:color="auto"/>
              <w:right w:val="single" w:sz="4" w:space="0" w:color="auto"/>
            </w:tcBorders>
            <w:shd w:val="clear" w:color="auto" w:fill="auto"/>
            <w:hideMark/>
          </w:tcPr>
          <w:p w14:paraId="618467B2" w14:textId="77777777" w:rsidR="009322D0" w:rsidRPr="00A71186" w:rsidRDefault="009322D0" w:rsidP="00A71186">
            <w:r w:rsidRPr="00A71186">
              <w:t>0,0259</w:t>
            </w:r>
          </w:p>
        </w:tc>
      </w:tr>
      <w:tr w:rsidR="009322D0" w:rsidRPr="00A71186" w14:paraId="7A3AAE81"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023CDE12" w14:textId="77777777" w:rsidR="009322D0" w:rsidRPr="00A71186" w:rsidRDefault="009322D0" w:rsidP="00A71186"/>
        </w:tc>
        <w:tc>
          <w:tcPr>
            <w:tcW w:w="608" w:type="pct"/>
            <w:tcBorders>
              <w:top w:val="single" w:sz="4" w:space="0" w:color="auto"/>
              <w:left w:val="nil"/>
              <w:bottom w:val="single" w:sz="4" w:space="0" w:color="auto"/>
              <w:right w:val="single" w:sz="4" w:space="0" w:color="auto"/>
            </w:tcBorders>
            <w:shd w:val="clear" w:color="auto" w:fill="auto"/>
            <w:hideMark/>
          </w:tcPr>
          <w:p w14:paraId="74201202" w14:textId="77777777" w:rsidR="009322D0" w:rsidRPr="00A71186" w:rsidRDefault="009322D0" w:rsidP="00A71186">
            <w:r w:rsidRPr="00A71186">
              <w:t>005</w:t>
            </w:r>
          </w:p>
        </w:tc>
        <w:tc>
          <w:tcPr>
            <w:tcW w:w="960" w:type="pct"/>
            <w:tcBorders>
              <w:top w:val="single" w:sz="4" w:space="0" w:color="auto"/>
              <w:left w:val="nil"/>
              <w:bottom w:val="single" w:sz="4" w:space="0" w:color="auto"/>
              <w:right w:val="single" w:sz="4" w:space="0" w:color="auto"/>
            </w:tcBorders>
            <w:shd w:val="clear" w:color="auto" w:fill="auto"/>
            <w:vAlign w:val="center"/>
            <w:hideMark/>
          </w:tcPr>
          <w:p w14:paraId="2CDA1E59" w14:textId="77777777" w:rsidR="009322D0" w:rsidRPr="00A71186" w:rsidRDefault="009322D0" w:rsidP="00A71186">
            <w:r w:rsidRPr="00A71186">
              <w:t>Etilenglikolis</w:t>
            </w:r>
          </w:p>
        </w:tc>
        <w:tc>
          <w:tcPr>
            <w:tcW w:w="456" w:type="pct"/>
            <w:tcBorders>
              <w:top w:val="single" w:sz="4" w:space="0" w:color="auto"/>
              <w:left w:val="nil"/>
              <w:bottom w:val="single" w:sz="4" w:space="0" w:color="auto"/>
              <w:right w:val="single" w:sz="4" w:space="0" w:color="auto"/>
            </w:tcBorders>
            <w:shd w:val="clear" w:color="auto" w:fill="auto"/>
            <w:hideMark/>
          </w:tcPr>
          <w:p w14:paraId="46CB0011" w14:textId="77777777" w:rsidR="009322D0" w:rsidRPr="00A71186" w:rsidRDefault="009322D0" w:rsidP="00A71186">
            <w:r w:rsidRPr="00A71186">
              <w:t>2959</w:t>
            </w:r>
          </w:p>
        </w:tc>
        <w:tc>
          <w:tcPr>
            <w:tcW w:w="406" w:type="pct"/>
            <w:gridSpan w:val="2"/>
            <w:tcBorders>
              <w:top w:val="single" w:sz="4" w:space="0" w:color="auto"/>
              <w:left w:val="nil"/>
              <w:bottom w:val="single" w:sz="4" w:space="0" w:color="auto"/>
              <w:right w:val="single" w:sz="4" w:space="0" w:color="auto"/>
            </w:tcBorders>
            <w:shd w:val="clear" w:color="auto" w:fill="auto"/>
            <w:hideMark/>
          </w:tcPr>
          <w:p w14:paraId="74CE6DCE" w14:textId="77777777" w:rsidR="009322D0" w:rsidRPr="00A71186" w:rsidRDefault="009322D0" w:rsidP="00A71186">
            <w:r w:rsidRPr="00A71186">
              <w:t>g/s</w:t>
            </w:r>
          </w:p>
        </w:tc>
        <w:tc>
          <w:tcPr>
            <w:tcW w:w="506" w:type="pct"/>
            <w:tcBorders>
              <w:top w:val="single" w:sz="4" w:space="0" w:color="auto"/>
              <w:left w:val="nil"/>
              <w:bottom w:val="single" w:sz="4" w:space="0" w:color="auto"/>
              <w:right w:val="single" w:sz="4" w:space="0" w:color="auto"/>
            </w:tcBorders>
            <w:shd w:val="clear" w:color="auto" w:fill="auto"/>
            <w:hideMark/>
          </w:tcPr>
          <w:p w14:paraId="2E576BAD" w14:textId="77777777" w:rsidR="009322D0" w:rsidRPr="00A71186" w:rsidRDefault="009322D0" w:rsidP="00A71186">
            <w:r w:rsidRPr="00A71186">
              <w:t>0,00122</w:t>
            </w:r>
          </w:p>
        </w:tc>
        <w:tc>
          <w:tcPr>
            <w:tcW w:w="806" w:type="pct"/>
            <w:gridSpan w:val="2"/>
            <w:tcBorders>
              <w:top w:val="nil"/>
              <w:left w:val="nil"/>
              <w:bottom w:val="single" w:sz="4" w:space="0" w:color="auto"/>
              <w:right w:val="single" w:sz="4" w:space="0" w:color="auto"/>
            </w:tcBorders>
            <w:shd w:val="clear" w:color="auto" w:fill="auto"/>
            <w:hideMark/>
          </w:tcPr>
          <w:p w14:paraId="6ACA9ECA" w14:textId="77777777" w:rsidR="009322D0" w:rsidRPr="00A71186" w:rsidRDefault="009322D0" w:rsidP="00A71186">
            <w:r w:rsidRPr="00A71186">
              <w:t>0,0017</w:t>
            </w:r>
          </w:p>
        </w:tc>
      </w:tr>
      <w:tr w:rsidR="009322D0" w:rsidRPr="00A71186" w14:paraId="1ADCCC0E"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38458645"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5E3CE533" w14:textId="77777777" w:rsidR="009322D0" w:rsidRPr="00A71186" w:rsidRDefault="009322D0" w:rsidP="00A71186">
            <w:r w:rsidRPr="00A71186">
              <w:t>007</w:t>
            </w:r>
          </w:p>
        </w:tc>
        <w:tc>
          <w:tcPr>
            <w:tcW w:w="960" w:type="pct"/>
            <w:tcBorders>
              <w:top w:val="nil"/>
              <w:left w:val="nil"/>
              <w:bottom w:val="single" w:sz="4" w:space="0" w:color="auto"/>
              <w:right w:val="single" w:sz="4" w:space="0" w:color="auto"/>
            </w:tcBorders>
            <w:shd w:val="clear" w:color="auto" w:fill="auto"/>
            <w:vAlign w:val="center"/>
            <w:hideMark/>
          </w:tcPr>
          <w:p w14:paraId="4A6397D8"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69C52729"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4B7C4D1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AA6A5EC" w14:textId="77777777" w:rsidR="009322D0" w:rsidRPr="00A71186" w:rsidRDefault="009322D0" w:rsidP="00A71186">
            <w:r w:rsidRPr="00A71186">
              <w:t>0,00022</w:t>
            </w:r>
          </w:p>
        </w:tc>
        <w:tc>
          <w:tcPr>
            <w:tcW w:w="806" w:type="pct"/>
            <w:gridSpan w:val="2"/>
            <w:tcBorders>
              <w:top w:val="nil"/>
              <w:left w:val="nil"/>
              <w:bottom w:val="single" w:sz="4" w:space="0" w:color="auto"/>
              <w:right w:val="single" w:sz="4" w:space="0" w:color="auto"/>
            </w:tcBorders>
            <w:shd w:val="clear" w:color="auto" w:fill="auto"/>
            <w:hideMark/>
          </w:tcPr>
          <w:p w14:paraId="663859E0" w14:textId="77777777" w:rsidR="009322D0" w:rsidRPr="00A71186" w:rsidRDefault="009322D0" w:rsidP="00A71186">
            <w:r w:rsidRPr="00A71186">
              <w:t>0,0006</w:t>
            </w:r>
          </w:p>
        </w:tc>
      </w:tr>
      <w:tr w:rsidR="009322D0" w:rsidRPr="00A71186" w14:paraId="3B1A9089"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238CFB39"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728E6DC8" w14:textId="77777777" w:rsidR="009322D0" w:rsidRPr="00A71186" w:rsidRDefault="009322D0" w:rsidP="00A71186">
            <w:r w:rsidRPr="00A71186">
              <w:t>041</w:t>
            </w:r>
          </w:p>
        </w:tc>
        <w:tc>
          <w:tcPr>
            <w:tcW w:w="960" w:type="pct"/>
            <w:tcBorders>
              <w:top w:val="nil"/>
              <w:left w:val="nil"/>
              <w:bottom w:val="single" w:sz="4" w:space="0" w:color="auto"/>
              <w:right w:val="single" w:sz="4" w:space="0" w:color="auto"/>
            </w:tcBorders>
            <w:shd w:val="clear" w:color="auto" w:fill="auto"/>
            <w:vAlign w:val="center"/>
            <w:hideMark/>
          </w:tcPr>
          <w:p w14:paraId="4188490D"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246756E2"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2B7CE9C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222452C" w14:textId="77777777" w:rsidR="009322D0" w:rsidRPr="00A71186" w:rsidRDefault="009322D0" w:rsidP="00A71186">
            <w:r w:rsidRPr="00A71186">
              <w:t>0,00041</w:t>
            </w:r>
          </w:p>
        </w:tc>
        <w:tc>
          <w:tcPr>
            <w:tcW w:w="806" w:type="pct"/>
            <w:gridSpan w:val="2"/>
            <w:tcBorders>
              <w:top w:val="nil"/>
              <w:left w:val="nil"/>
              <w:bottom w:val="single" w:sz="4" w:space="0" w:color="auto"/>
              <w:right w:val="single" w:sz="4" w:space="0" w:color="auto"/>
            </w:tcBorders>
            <w:shd w:val="clear" w:color="auto" w:fill="auto"/>
            <w:hideMark/>
          </w:tcPr>
          <w:p w14:paraId="27C491D0" w14:textId="77777777" w:rsidR="009322D0" w:rsidRPr="00A71186" w:rsidRDefault="009322D0" w:rsidP="00A71186">
            <w:r w:rsidRPr="00A71186">
              <w:t>0,0012</w:t>
            </w:r>
          </w:p>
        </w:tc>
      </w:tr>
      <w:tr w:rsidR="009322D0" w:rsidRPr="00A71186" w14:paraId="7AAC9214"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0527A58D" w14:textId="77777777" w:rsidR="009322D0" w:rsidRPr="00A71186" w:rsidRDefault="009322D0" w:rsidP="00A71186"/>
        </w:tc>
        <w:tc>
          <w:tcPr>
            <w:tcW w:w="608" w:type="pct"/>
            <w:vMerge w:val="restart"/>
            <w:tcBorders>
              <w:top w:val="nil"/>
              <w:left w:val="single" w:sz="4" w:space="0" w:color="auto"/>
              <w:bottom w:val="single" w:sz="4" w:space="0" w:color="auto"/>
              <w:right w:val="single" w:sz="4" w:space="0" w:color="auto"/>
            </w:tcBorders>
            <w:shd w:val="clear" w:color="auto" w:fill="auto"/>
            <w:hideMark/>
          </w:tcPr>
          <w:p w14:paraId="5D06B42A" w14:textId="77777777" w:rsidR="009322D0" w:rsidRPr="00A71186" w:rsidRDefault="009322D0" w:rsidP="00A71186">
            <w:r w:rsidRPr="00A71186">
              <w:t xml:space="preserve">010 </w:t>
            </w:r>
            <w:r w:rsidRPr="001844F2">
              <w:rPr>
                <w:vertAlign w:val="superscript"/>
              </w:rPr>
              <w:t>B</w:t>
            </w:r>
          </w:p>
        </w:tc>
        <w:tc>
          <w:tcPr>
            <w:tcW w:w="960" w:type="pct"/>
            <w:tcBorders>
              <w:top w:val="nil"/>
              <w:left w:val="nil"/>
              <w:bottom w:val="single" w:sz="4" w:space="0" w:color="auto"/>
              <w:right w:val="single" w:sz="4" w:space="0" w:color="auto"/>
            </w:tcBorders>
            <w:shd w:val="clear" w:color="auto" w:fill="auto"/>
            <w:vAlign w:val="center"/>
            <w:hideMark/>
          </w:tcPr>
          <w:p w14:paraId="134B2301"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448AA0A6"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1541DE7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B01479D" w14:textId="77777777" w:rsidR="009322D0" w:rsidRPr="00A71186" w:rsidRDefault="009322D0" w:rsidP="00A71186">
            <w:r w:rsidRPr="00A71186">
              <w:t>0,00033</w:t>
            </w:r>
          </w:p>
        </w:tc>
        <w:tc>
          <w:tcPr>
            <w:tcW w:w="806" w:type="pct"/>
            <w:gridSpan w:val="2"/>
            <w:tcBorders>
              <w:top w:val="nil"/>
              <w:left w:val="nil"/>
              <w:bottom w:val="single" w:sz="4" w:space="0" w:color="auto"/>
              <w:right w:val="single" w:sz="4" w:space="0" w:color="auto"/>
            </w:tcBorders>
            <w:shd w:val="clear" w:color="auto" w:fill="auto"/>
            <w:hideMark/>
          </w:tcPr>
          <w:p w14:paraId="1B252296" w14:textId="77777777" w:rsidR="009322D0" w:rsidRPr="00A71186" w:rsidRDefault="009322D0" w:rsidP="00A71186">
            <w:r w:rsidRPr="00A71186">
              <w:t>0,0001</w:t>
            </w:r>
          </w:p>
        </w:tc>
      </w:tr>
      <w:tr w:rsidR="009322D0" w:rsidRPr="00A71186" w14:paraId="4959513E"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496D154E"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78D73DE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9FC14DF"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36B98E3F"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792DB8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7FDBA2B" w14:textId="77777777" w:rsidR="009322D0" w:rsidRPr="00A71186" w:rsidRDefault="009322D0" w:rsidP="00A71186">
            <w:r w:rsidRPr="00A71186">
              <w:t>0,00005</w:t>
            </w:r>
          </w:p>
        </w:tc>
        <w:tc>
          <w:tcPr>
            <w:tcW w:w="806" w:type="pct"/>
            <w:gridSpan w:val="2"/>
            <w:tcBorders>
              <w:top w:val="nil"/>
              <w:left w:val="nil"/>
              <w:bottom w:val="single" w:sz="4" w:space="0" w:color="auto"/>
              <w:right w:val="single" w:sz="4" w:space="0" w:color="auto"/>
            </w:tcBorders>
            <w:shd w:val="clear" w:color="auto" w:fill="auto"/>
            <w:hideMark/>
          </w:tcPr>
          <w:p w14:paraId="4BDBC675" w14:textId="77777777" w:rsidR="009322D0" w:rsidRPr="00A71186" w:rsidRDefault="009322D0" w:rsidP="00A71186">
            <w:r w:rsidRPr="00A71186">
              <w:t>0,00003</w:t>
            </w:r>
          </w:p>
        </w:tc>
      </w:tr>
      <w:tr w:rsidR="009322D0" w:rsidRPr="00A71186" w14:paraId="5526A1A0"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028E9018"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323A90A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81C7DF9" w14:textId="77777777" w:rsidR="009322D0" w:rsidRPr="00A71186" w:rsidRDefault="009322D0" w:rsidP="00A71186">
            <w:r w:rsidRPr="00A71186">
              <w:t>Benzenas</w:t>
            </w:r>
          </w:p>
        </w:tc>
        <w:tc>
          <w:tcPr>
            <w:tcW w:w="456" w:type="pct"/>
            <w:tcBorders>
              <w:top w:val="nil"/>
              <w:left w:val="nil"/>
              <w:bottom w:val="single" w:sz="4" w:space="0" w:color="auto"/>
              <w:right w:val="single" w:sz="4" w:space="0" w:color="auto"/>
            </w:tcBorders>
            <w:shd w:val="clear" w:color="auto" w:fill="auto"/>
            <w:hideMark/>
          </w:tcPr>
          <w:p w14:paraId="381991A6" w14:textId="77777777" w:rsidR="009322D0" w:rsidRPr="00A71186" w:rsidRDefault="009322D0" w:rsidP="00A71186">
            <w:r w:rsidRPr="00A71186">
              <w:t>316</w:t>
            </w:r>
          </w:p>
        </w:tc>
        <w:tc>
          <w:tcPr>
            <w:tcW w:w="406" w:type="pct"/>
            <w:gridSpan w:val="2"/>
            <w:tcBorders>
              <w:top w:val="nil"/>
              <w:left w:val="nil"/>
              <w:bottom w:val="single" w:sz="4" w:space="0" w:color="auto"/>
              <w:right w:val="single" w:sz="4" w:space="0" w:color="auto"/>
            </w:tcBorders>
            <w:shd w:val="clear" w:color="auto" w:fill="auto"/>
            <w:hideMark/>
          </w:tcPr>
          <w:p w14:paraId="47F55F2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B4F35F4" w14:textId="77777777" w:rsidR="009322D0" w:rsidRPr="00A71186" w:rsidRDefault="009322D0" w:rsidP="00A71186">
            <w:r w:rsidRPr="00A71186">
              <w:t>0,00011</w:t>
            </w:r>
          </w:p>
        </w:tc>
        <w:tc>
          <w:tcPr>
            <w:tcW w:w="806" w:type="pct"/>
            <w:gridSpan w:val="2"/>
            <w:tcBorders>
              <w:top w:val="nil"/>
              <w:left w:val="nil"/>
              <w:bottom w:val="single" w:sz="4" w:space="0" w:color="auto"/>
              <w:right w:val="single" w:sz="4" w:space="0" w:color="auto"/>
            </w:tcBorders>
            <w:shd w:val="clear" w:color="auto" w:fill="auto"/>
            <w:hideMark/>
          </w:tcPr>
          <w:p w14:paraId="18D597A0" w14:textId="77777777" w:rsidR="009322D0" w:rsidRPr="00A71186" w:rsidRDefault="009322D0" w:rsidP="00A71186">
            <w:r w:rsidRPr="00A71186">
              <w:t>0,0001</w:t>
            </w:r>
          </w:p>
        </w:tc>
      </w:tr>
      <w:tr w:rsidR="009322D0" w:rsidRPr="00A71186" w14:paraId="18B9C479"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4613626C"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70B3A74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BD8C7D2"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66768E11"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6D3506A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64D24C3" w14:textId="77777777" w:rsidR="009322D0" w:rsidRPr="00A71186" w:rsidRDefault="009322D0" w:rsidP="00A71186">
            <w:r w:rsidRPr="00A71186">
              <w:t>0,00333</w:t>
            </w:r>
          </w:p>
        </w:tc>
        <w:tc>
          <w:tcPr>
            <w:tcW w:w="806" w:type="pct"/>
            <w:gridSpan w:val="2"/>
            <w:tcBorders>
              <w:top w:val="nil"/>
              <w:left w:val="nil"/>
              <w:bottom w:val="single" w:sz="4" w:space="0" w:color="auto"/>
              <w:right w:val="single" w:sz="4" w:space="0" w:color="auto"/>
            </w:tcBorders>
            <w:shd w:val="clear" w:color="auto" w:fill="auto"/>
            <w:hideMark/>
          </w:tcPr>
          <w:p w14:paraId="78881C7C" w14:textId="77777777" w:rsidR="009322D0" w:rsidRPr="00A71186" w:rsidRDefault="009322D0" w:rsidP="00A71186">
            <w:r w:rsidRPr="00A71186">
              <w:t>0,0008</w:t>
            </w:r>
          </w:p>
        </w:tc>
      </w:tr>
      <w:tr w:rsidR="009322D0" w:rsidRPr="00A71186" w14:paraId="31878F0F"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29B32083"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57F3112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858A138" w14:textId="77777777" w:rsidR="009322D0" w:rsidRPr="00A71186" w:rsidRDefault="009322D0" w:rsidP="00A71186">
            <w:r w:rsidRPr="00A71186">
              <w:t>Etilbenzenas</w:t>
            </w:r>
          </w:p>
        </w:tc>
        <w:tc>
          <w:tcPr>
            <w:tcW w:w="456" w:type="pct"/>
            <w:tcBorders>
              <w:top w:val="nil"/>
              <w:left w:val="nil"/>
              <w:bottom w:val="single" w:sz="4" w:space="0" w:color="auto"/>
              <w:right w:val="single" w:sz="4" w:space="0" w:color="auto"/>
            </w:tcBorders>
            <w:shd w:val="clear" w:color="auto" w:fill="auto"/>
            <w:hideMark/>
          </w:tcPr>
          <w:p w14:paraId="7B2DC8F7" w14:textId="77777777" w:rsidR="009322D0" w:rsidRPr="00A71186" w:rsidRDefault="009322D0" w:rsidP="00A71186">
            <w:r w:rsidRPr="00A71186">
              <w:t>763</w:t>
            </w:r>
          </w:p>
        </w:tc>
        <w:tc>
          <w:tcPr>
            <w:tcW w:w="406" w:type="pct"/>
            <w:gridSpan w:val="2"/>
            <w:tcBorders>
              <w:top w:val="nil"/>
              <w:left w:val="nil"/>
              <w:bottom w:val="single" w:sz="4" w:space="0" w:color="auto"/>
              <w:right w:val="single" w:sz="4" w:space="0" w:color="auto"/>
            </w:tcBorders>
            <w:shd w:val="clear" w:color="auto" w:fill="auto"/>
            <w:hideMark/>
          </w:tcPr>
          <w:p w14:paraId="2683B40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59E339B"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412E8A97" w14:textId="77777777" w:rsidR="009322D0" w:rsidRPr="00A71186" w:rsidRDefault="009322D0" w:rsidP="00A71186">
            <w:r w:rsidRPr="00A71186">
              <w:t>0,000004</w:t>
            </w:r>
          </w:p>
        </w:tc>
      </w:tr>
      <w:tr w:rsidR="009322D0" w:rsidRPr="00A71186" w14:paraId="4747E8CE"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388801E0"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54BCB68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8FDBCDD" w14:textId="77777777" w:rsidR="009322D0" w:rsidRPr="00A71186" w:rsidRDefault="009322D0" w:rsidP="00A71186">
            <w:r w:rsidRPr="00A71186">
              <w:t>Ksilenas</w:t>
            </w:r>
          </w:p>
        </w:tc>
        <w:tc>
          <w:tcPr>
            <w:tcW w:w="456" w:type="pct"/>
            <w:tcBorders>
              <w:top w:val="nil"/>
              <w:left w:val="nil"/>
              <w:bottom w:val="single" w:sz="4" w:space="0" w:color="auto"/>
              <w:right w:val="single" w:sz="4" w:space="0" w:color="auto"/>
            </w:tcBorders>
            <w:shd w:val="clear" w:color="auto" w:fill="auto"/>
            <w:hideMark/>
          </w:tcPr>
          <w:p w14:paraId="09432CD3" w14:textId="77777777" w:rsidR="009322D0" w:rsidRPr="00A71186" w:rsidRDefault="009322D0" w:rsidP="00A71186">
            <w:r w:rsidRPr="00A71186">
              <w:t>1260</w:t>
            </w:r>
          </w:p>
        </w:tc>
        <w:tc>
          <w:tcPr>
            <w:tcW w:w="406" w:type="pct"/>
            <w:gridSpan w:val="2"/>
            <w:tcBorders>
              <w:top w:val="nil"/>
              <w:left w:val="nil"/>
              <w:bottom w:val="single" w:sz="4" w:space="0" w:color="auto"/>
              <w:right w:val="single" w:sz="4" w:space="0" w:color="auto"/>
            </w:tcBorders>
            <w:shd w:val="clear" w:color="auto" w:fill="auto"/>
            <w:hideMark/>
          </w:tcPr>
          <w:p w14:paraId="711B598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1460601" w14:textId="77777777" w:rsidR="009322D0" w:rsidRPr="00A71186" w:rsidRDefault="009322D0" w:rsidP="00A71186">
            <w:r w:rsidRPr="00A71186">
              <w:t>0,00004</w:t>
            </w:r>
          </w:p>
        </w:tc>
        <w:tc>
          <w:tcPr>
            <w:tcW w:w="806" w:type="pct"/>
            <w:gridSpan w:val="2"/>
            <w:tcBorders>
              <w:top w:val="nil"/>
              <w:left w:val="nil"/>
              <w:bottom w:val="single" w:sz="4" w:space="0" w:color="auto"/>
              <w:right w:val="single" w:sz="4" w:space="0" w:color="auto"/>
            </w:tcBorders>
            <w:shd w:val="clear" w:color="auto" w:fill="auto"/>
            <w:hideMark/>
          </w:tcPr>
          <w:p w14:paraId="36612151" w14:textId="77777777" w:rsidR="009322D0" w:rsidRPr="00A71186" w:rsidRDefault="009322D0" w:rsidP="00A71186">
            <w:r w:rsidRPr="00A71186">
              <w:t>0,00001</w:t>
            </w:r>
          </w:p>
        </w:tc>
      </w:tr>
      <w:tr w:rsidR="009322D0" w:rsidRPr="00A71186" w14:paraId="3AFC7BD9"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2CBB1282"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1FC1DFB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9E4F73E" w14:textId="77777777" w:rsidR="009322D0" w:rsidRPr="00A71186" w:rsidRDefault="009322D0" w:rsidP="00A71186">
            <w:r w:rsidRPr="00A71186">
              <w:t>Acetonas</w:t>
            </w:r>
          </w:p>
        </w:tc>
        <w:tc>
          <w:tcPr>
            <w:tcW w:w="456" w:type="pct"/>
            <w:tcBorders>
              <w:top w:val="nil"/>
              <w:left w:val="nil"/>
              <w:bottom w:val="single" w:sz="4" w:space="0" w:color="auto"/>
              <w:right w:val="single" w:sz="4" w:space="0" w:color="auto"/>
            </w:tcBorders>
            <w:shd w:val="clear" w:color="auto" w:fill="auto"/>
            <w:hideMark/>
          </w:tcPr>
          <w:p w14:paraId="2FEDB0E9" w14:textId="77777777" w:rsidR="009322D0" w:rsidRPr="00A71186" w:rsidRDefault="009322D0" w:rsidP="00A71186">
            <w:r w:rsidRPr="00A71186">
              <w:t>65</w:t>
            </w:r>
          </w:p>
        </w:tc>
        <w:tc>
          <w:tcPr>
            <w:tcW w:w="406" w:type="pct"/>
            <w:gridSpan w:val="2"/>
            <w:tcBorders>
              <w:top w:val="nil"/>
              <w:left w:val="nil"/>
              <w:bottom w:val="single" w:sz="4" w:space="0" w:color="auto"/>
              <w:right w:val="single" w:sz="4" w:space="0" w:color="auto"/>
            </w:tcBorders>
            <w:shd w:val="clear" w:color="auto" w:fill="auto"/>
            <w:hideMark/>
          </w:tcPr>
          <w:p w14:paraId="4CA894A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A5B21AE" w14:textId="77777777" w:rsidR="009322D0" w:rsidRPr="00A71186" w:rsidRDefault="009322D0" w:rsidP="00A71186">
            <w:r w:rsidRPr="00A71186">
              <w:t>0,00071</w:t>
            </w:r>
          </w:p>
        </w:tc>
        <w:tc>
          <w:tcPr>
            <w:tcW w:w="806" w:type="pct"/>
            <w:gridSpan w:val="2"/>
            <w:tcBorders>
              <w:top w:val="nil"/>
              <w:left w:val="nil"/>
              <w:bottom w:val="single" w:sz="4" w:space="0" w:color="auto"/>
              <w:right w:val="single" w:sz="4" w:space="0" w:color="auto"/>
            </w:tcBorders>
            <w:shd w:val="clear" w:color="auto" w:fill="auto"/>
            <w:hideMark/>
          </w:tcPr>
          <w:p w14:paraId="152802B4" w14:textId="77777777" w:rsidR="009322D0" w:rsidRPr="00A71186" w:rsidRDefault="009322D0" w:rsidP="00A71186">
            <w:r w:rsidRPr="00A71186">
              <w:t>0,000030</w:t>
            </w:r>
          </w:p>
        </w:tc>
      </w:tr>
      <w:tr w:rsidR="009322D0" w:rsidRPr="00A71186" w14:paraId="70C5EF34"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0328001D"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3099089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0734243" w14:textId="77777777" w:rsidR="009322D0" w:rsidRPr="00A71186" w:rsidRDefault="009322D0" w:rsidP="00A71186">
            <w:r w:rsidRPr="00A71186">
              <w:t>Furanas</w:t>
            </w:r>
          </w:p>
        </w:tc>
        <w:tc>
          <w:tcPr>
            <w:tcW w:w="456" w:type="pct"/>
            <w:tcBorders>
              <w:top w:val="nil"/>
              <w:left w:val="nil"/>
              <w:bottom w:val="single" w:sz="4" w:space="0" w:color="auto"/>
              <w:right w:val="single" w:sz="4" w:space="0" w:color="auto"/>
            </w:tcBorders>
            <w:shd w:val="clear" w:color="auto" w:fill="auto"/>
            <w:hideMark/>
          </w:tcPr>
          <w:p w14:paraId="50C1DEC7"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88C5B5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B99441D" w14:textId="77777777" w:rsidR="009322D0" w:rsidRPr="00A71186" w:rsidRDefault="009322D0" w:rsidP="00A71186">
            <w:r w:rsidRPr="00A71186">
              <w:t>0,00284</w:t>
            </w:r>
          </w:p>
        </w:tc>
        <w:tc>
          <w:tcPr>
            <w:tcW w:w="806" w:type="pct"/>
            <w:gridSpan w:val="2"/>
            <w:tcBorders>
              <w:top w:val="nil"/>
              <w:left w:val="nil"/>
              <w:bottom w:val="single" w:sz="4" w:space="0" w:color="auto"/>
              <w:right w:val="single" w:sz="4" w:space="0" w:color="auto"/>
            </w:tcBorders>
            <w:shd w:val="clear" w:color="auto" w:fill="auto"/>
            <w:hideMark/>
          </w:tcPr>
          <w:p w14:paraId="41D7041F" w14:textId="77777777" w:rsidR="009322D0" w:rsidRPr="00A71186" w:rsidRDefault="009322D0" w:rsidP="00A71186">
            <w:r w:rsidRPr="00A71186">
              <w:t>0,0007</w:t>
            </w:r>
          </w:p>
        </w:tc>
      </w:tr>
      <w:tr w:rsidR="009322D0" w:rsidRPr="00A71186" w14:paraId="122C5003"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747684D7"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01D31C2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AE33164" w14:textId="77777777" w:rsidR="009322D0" w:rsidRPr="00A71186" w:rsidRDefault="009322D0" w:rsidP="00A71186">
            <w:r w:rsidRPr="00A71186">
              <w:t>Dioksanas-1,4</w:t>
            </w:r>
          </w:p>
        </w:tc>
        <w:tc>
          <w:tcPr>
            <w:tcW w:w="456" w:type="pct"/>
            <w:tcBorders>
              <w:top w:val="nil"/>
              <w:left w:val="nil"/>
              <w:bottom w:val="single" w:sz="4" w:space="0" w:color="auto"/>
              <w:right w:val="single" w:sz="4" w:space="0" w:color="auto"/>
            </w:tcBorders>
            <w:shd w:val="clear" w:color="auto" w:fill="auto"/>
            <w:hideMark/>
          </w:tcPr>
          <w:p w14:paraId="38EAA63D" w14:textId="77777777" w:rsidR="009322D0" w:rsidRPr="00A71186" w:rsidRDefault="009322D0" w:rsidP="00A71186">
            <w:r w:rsidRPr="00A71186">
              <w:t>664</w:t>
            </w:r>
          </w:p>
        </w:tc>
        <w:tc>
          <w:tcPr>
            <w:tcW w:w="406" w:type="pct"/>
            <w:gridSpan w:val="2"/>
            <w:tcBorders>
              <w:top w:val="nil"/>
              <w:left w:val="nil"/>
              <w:bottom w:val="single" w:sz="4" w:space="0" w:color="auto"/>
              <w:right w:val="single" w:sz="4" w:space="0" w:color="auto"/>
            </w:tcBorders>
            <w:shd w:val="clear" w:color="auto" w:fill="auto"/>
            <w:hideMark/>
          </w:tcPr>
          <w:p w14:paraId="1CF854F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DE15E26"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49E5DBC1" w14:textId="77777777" w:rsidR="009322D0" w:rsidRPr="00A71186" w:rsidRDefault="009322D0" w:rsidP="00A71186">
            <w:r w:rsidRPr="00A71186">
              <w:t>0,000002</w:t>
            </w:r>
          </w:p>
        </w:tc>
      </w:tr>
      <w:tr w:rsidR="009322D0" w:rsidRPr="00A71186" w14:paraId="59A6CFCF"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49062ED9"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0D4017A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FBC4F8D" w14:textId="77777777" w:rsidR="009322D0" w:rsidRPr="00A71186" w:rsidRDefault="009322D0" w:rsidP="00A71186">
            <w:r w:rsidRPr="00A71186">
              <w:t>Trimetilbenzenas</w:t>
            </w:r>
          </w:p>
        </w:tc>
        <w:tc>
          <w:tcPr>
            <w:tcW w:w="456" w:type="pct"/>
            <w:tcBorders>
              <w:top w:val="nil"/>
              <w:left w:val="nil"/>
              <w:bottom w:val="single" w:sz="4" w:space="0" w:color="auto"/>
              <w:right w:val="single" w:sz="4" w:space="0" w:color="auto"/>
            </w:tcBorders>
            <w:shd w:val="clear" w:color="auto" w:fill="auto"/>
            <w:hideMark/>
          </w:tcPr>
          <w:p w14:paraId="46448B25" w14:textId="77777777" w:rsidR="009322D0" w:rsidRPr="00A71186" w:rsidRDefault="009322D0" w:rsidP="00A71186">
            <w:r w:rsidRPr="00A71186">
              <w:t>7485</w:t>
            </w:r>
          </w:p>
        </w:tc>
        <w:tc>
          <w:tcPr>
            <w:tcW w:w="406" w:type="pct"/>
            <w:gridSpan w:val="2"/>
            <w:tcBorders>
              <w:top w:val="nil"/>
              <w:left w:val="nil"/>
              <w:bottom w:val="single" w:sz="4" w:space="0" w:color="auto"/>
              <w:right w:val="single" w:sz="4" w:space="0" w:color="auto"/>
            </w:tcBorders>
            <w:shd w:val="clear" w:color="auto" w:fill="auto"/>
            <w:hideMark/>
          </w:tcPr>
          <w:p w14:paraId="4E9AE9C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8064664"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13C7236D" w14:textId="77777777" w:rsidR="009322D0" w:rsidRPr="00A71186" w:rsidRDefault="009322D0" w:rsidP="00A71186">
            <w:r w:rsidRPr="00A71186">
              <w:t>0,000002</w:t>
            </w:r>
          </w:p>
        </w:tc>
      </w:tr>
      <w:tr w:rsidR="009322D0" w:rsidRPr="00A71186" w14:paraId="2E6F24DA"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6F7F0F6A"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787F3FD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C924EA5" w14:textId="77777777" w:rsidR="009322D0" w:rsidRPr="00A71186" w:rsidRDefault="009322D0" w:rsidP="00A71186">
            <w:r w:rsidRPr="00A71186">
              <w:t>1,3-butadienas</w:t>
            </w:r>
          </w:p>
        </w:tc>
        <w:tc>
          <w:tcPr>
            <w:tcW w:w="456" w:type="pct"/>
            <w:tcBorders>
              <w:top w:val="nil"/>
              <w:left w:val="nil"/>
              <w:bottom w:val="single" w:sz="4" w:space="0" w:color="auto"/>
              <w:right w:val="single" w:sz="4" w:space="0" w:color="auto"/>
            </w:tcBorders>
            <w:shd w:val="clear" w:color="auto" w:fill="auto"/>
            <w:hideMark/>
          </w:tcPr>
          <w:p w14:paraId="03DFE6B6" w14:textId="77777777" w:rsidR="009322D0" w:rsidRPr="00A71186" w:rsidRDefault="009322D0" w:rsidP="00A71186">
            <w:r w:rsidRPr="00A71186">
              <w:t>10</w:t>
            </w:r>
          </w:p>
        </w:tc>
        <w:tc>
          <w:tcPr>
            <w:tcW w:w="406" w:type="pct"/>
            <w:gridSpan w:val="2"/>
            <w:tcBorders>
              <w:top w:val="nil"/>
              <w:left w:val="nil"/>
              <w:bottom w:val="single" w:sz="4" w:space="0" w:color="auto"/>
              <w:right w:val="single" w:sz="4" w:space="0" w:color="auto"/>
            </w:tcBorders>
            <w:shd w:val="clear" w:color="auto" w:fill="auto"/>
            <w:hideMark/>
          </w:tcPr>
          <w:p w14:paraId="3FA294A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B2CCD63" w14:textId="77777777" w:rsidR="009322D0" w:rsidRPr="00A71186" w:rsidRDefault="009322D0" w:rsidP="00A71186">
            <w:r w:rsidRPr="00A71186">
              <w:t>0,00267</w:t>
            </w:r>
          </w:p>
        </w:tc>
        <w:tc>
          <w:tcPr>
            <w:tcW w:w="806" w:type="pct"/>
            <w:gridSpan w:val="2"/>
            <w:tcBorders>
              <w:top w:val="nil"/>
              <w:left w:val="nil"/>
              <w:bottom w:val="single" w:sz="4" w:space="0" w:color="auto"/>
              <w:right w:val="single" w:sz="4" w:space="0" w:color="auto"/>
            </w:tcBorders>
            <w:shd w:val="clear" w:color="auto" w:fill="auto"/>
            <w:hideMark/>
          </w:tcPr>
          <w:p w14:paraId="60D03431" w14:textId="77777777" w:rsidR="009322D0" w:rsidRPr="00A71186" w:rsidRDefault="009322D0" w:rsidP="00A71186">
            <w:r w:rsidRPr="00A71186">
              <w:t>0,0010</w:t>
            </w:r>
          </w:p>
        </w:tc>
      </w:tr>
      <w:tr w:rsidR="009322D0" w:rsidRPr="00A71186" w14:paraId="6B8F4A21" w14:textId="77777777" w:rsidTr="001844F2">
        <w:trPr>
          <w:gridAfter w:val="1"/>
          <w:wAfter w:w="4" w:type="pct"/>
          <w:trHeight w:val="315"/>
        </w:trPr>
        <w:tc>
          <w:tcPr>
            <w:tcW w:w="1253" w:type="pct"/>
            <w:vMerge/>
            <w:tcBorders>
              <w:top w:val="nil"/>
              <w:left w:val="single" w:sz="4" w:space="0" w:color="auto"/>
              <w:bottom w:val="single" w:sz="4" w:space="0" w:color="auto"/>
              <w:right w:val="single" w:sz="4" w:space="0" w:color="auto"/>
            </w:tcBorders>
            <w:vAlign w:val="center"/>
            <w:hideMark/>
          </w:tcPr>
          <w:p w14:paraId="78E58BFE"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1938967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2C4BD7E" w14:textId="00C89438" w:rsidR="009322D0" w:rsidRPr="00A71186" w:rsidRDefault="009322D0" w:rsidP="00A71186">
            <w:r w:rsidRPr="00A71186">
              <w:t>kiti LOJ</w:t>
            </w:r>
            <w:r w:rsidRPr="001844F2">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30A67BD7"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DE9C49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C28AF41" w14:textId="77777777" w:rsidR="009322D0" w:rsidRPr="00A71186" w:rsidRDefault="009322D0" w:rsidP="00A71186">
            <w:r w:rsidRPr="00A71186">
              <w:t>0,00062</w:t>
            </w:r>
          </w:p>
        </w:tc>
        <w:tc>
          <w:tcPr>
            <w:tcW w:w="806" w:type="pct"/>
            <w:gridSpan w:val="2"/>
            <w:tcBorders>
              <w:top w:val="nil"/>
              <w:left w:val="nil"/>
              <w:bottom w:val="single" w:sz="4" w:space="0" w:color="auto"/>
              <w:right w:val="single" w:sz="4" w:space="0" w:color="auto"/>
            </w:tcBorders>
            <w:shd w:val="clear" w:color="auto" w:fill="auto"/>
            <w:hideMark/>
          </w:tcPr>
          <w:p w14:paraId="0FD7F99A" w14:textId="77777777" w:rsidR="009322D0" w:rsidRPr="00A71186" w:rsidRDefault="009322D0" w:rsidP="00A71186">
            <w:r w:rsidRPr="00A71186">
              <w:t>0,0001</w:t>
            </w:r>
          </w:p>
        </w:tc>
      </w:tr>
      <w:tr w:rsidR="009322D0" w:rsidRPr="00A71186" w14:paraId="1CD68D7E" w14:textId="77777777" w:rsidTr="001844F2">
        <w:trPr>
          <w:gridAfter w:val="1"/>
          <w:wAfter w:w="4" w:type="pct"/>
          <w:trHeight w:val="300"/>
        </w:trPr>
        <w:tc>
          <w:tcPr>
            <w:tcW w:w="1253" w:type="pct"/>
            <w:vMerge w:val="restart"/>
            <w:tcBorders>
              <w:top w:val="nil"/>
              <w:left w:val="single" w:sz="4" w:space="0" w:color="auto"/>
              <w:bottom w:val="nil"/>
              <w:right w:val="single" w:sz="4" w:space="0" w:color="auto"/>
            </w:tcBorders>
            <w:shd w:val="clear" w:color="auto" w:fill="auto"/>
            <w:hideMark/>
          </w:tcPr>
          <w:p w14:paraId="731BD53D" w14:textId="77777777" w:rsidR="009322D0" w:rsidRPr="00A71186" w:rsidRDefault="009322D0" w:rsidP="00A71186">
            <w:r w:rsidRPr="00A71186">
              <w:t xml:space="preserve">PET-1 gamybinė linija </w:t>
            </w:r>
            <w:r w:rsidRPr="00A71186">
              <w:br/>
              <w:t>NP ir NTP korpusas 04 obj.</w:t>
            </w: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0DD06BBE" w14:textId="77777777" w:rsidR="009322D0" w:rsidRPr="00A71186" w:rsidRDefault="009322D0" w:rsidP="00A71186">
            <w:r w:rsidRPr="00A71186">
              <w:t>011</w:t>
            </w:r>
          </w:p>
        </w:tc>
        <w:tc>
          <w:tcPr>
            <w:tcW w:w="960" w:type="pct"/>
            <w:tcBorders>
              <w:top w:val="nil"/>
              <w:left w:val="nil"/>
              <w:bottom w:val="single" w:sz="4" w:space="0" w:color="auto"/>
              <w:right w:val="single" w:sz="4" w:space="0" w:color="auto"/>
            </w:tcBorders>
            <w:shd w:val="clear" w:color="auto" w:fill="auto"/>
            <w:vAlign w:val="center"/>
            <w:hideMark/>
          </w:tcPr>
          <w:p w14:paraId="20575529"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516AC2F6"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07C632A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9912D78" w14:textId="77777777" w:rsidR="009322D0" w:rsidRPr="00A71186" w:rsidRDefault="009322D0" w:rsidP="00A71186">
            <w:r w:rsidRPr="00A71186">
              <w:t>0,005013</w:t>
            </w:r>
          </w:p>
        </w:tc>
        <w:tc>
          <w:tcPr>
            <w:tcW w:w="806" w:type="pct"/>
            <w:gridSpan w:val="2"/>
            <w:tcBorders>
              <w:top w:val="nil"/>
              <w:left w:val="nil"/>
              <w:bottom w:val="single" w:sz="4" w:space="0" w:color="auto"/>
              <w:right w:val="single" w:sz="4" w:space="0" w:color="auto"/>
            </w:tcBorders>
            <w:shd w:val="clear" w:color="auto" w:fill="auto"/>
            <w:noWrap/>
            <w:hideMark/>
          </w:tcPr>
          <w:p w14:paraId="318A2C69" w14:textId="77777777" w:rsidR="009322D0" w:rsidRPr="00A71186" w:rsidRDefault="009322D0" w:rsidP="00A71186">
            <w:r w:rsidRPr="00A71186">
              <w:t>0,1514</w:t>
            </w:r>
          </w:p>
        </w:tc>
      </w:tr>
      <w:tr w:rsidR="009322D0" w:rsidRPr="00A71186" w14:paraId="1BF6105B"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6DFEC9F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297664B"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00E472A"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4ECCE6CE"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25BF50C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78B3B10" w14:textId="77777777" w:rsidR="009322D0" w:rsidRPr="00A71186" w:rsidRDefault="009322D0" w:rsidP="00A71186">
            <w:r w:rsidRPr="00A71186">
              <w:t>0,00856</w:t>
            </w:r>
          </w:p>
        </w:tc>
        <w:tc>
          <w:tcPr>
            <w:tcW w:w="806" w:type="pct"/>
            <w:gridSpan w:val="2"/>
            <w:tcBorders>
              <w:top w:val="nil"/>
              <w:left w:val="nil"/>
              <w:bottom w:val="single" w:sz="4" w:space="0" w:color="auto"/>
              <w:right w:val="single" w:sz="4" w:space="0" w:color="auto"/>
            </w:tcBorders>
            <w:shd w:val="clear" w:color="auto" w:fill="auto"/>
            <w:hideMark/>
          </w:tcPr>
          <w:p w14:paraId="73659AF1" w14:textId="77777777" w:rsidR="009322D0" w:rsidRPr="00A71186" w:rsidRDefault="009322D0" w:rsidP="00A71186">
            <w:r w:rsidRPr="00A71186">
              <w:t>0,2599</w:t>
            </w:r>
          </w:p>
        </w:tc>
      </w:tr>
      <w:tr w:rsidR="009322D0" w:rsidRPr="00A71186" w14:paraId="53919450"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49DE2FD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BDD976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D80DD7F"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73BE152B"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5E3F102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45A7F0E" w14:textId="77777777" w:rsidR="009322D0" w:rsidRPr="00A71186" w:rsidRDefault="009322D0" w:rsidP="00A71186">
            <w:r w:rsidRPr="00A71186">
              <w:t>0,00120</w:t>
            </w:r>
          </w:p>
        </w:tc>
        <w:tc>
          <w:tcPr>
            <w:tcW w:w="806" w:type="pct"/>
            <w:gridSpan w:val="2"/>
            <w:tcBorders>
              <w:top w:val="nil"/>
              <w:left w:val="nil"/>
              <w:bottom w:val="single" w:sz="4" w:space="0" w:color="auto"/>
              <w:right w:val="single" w:sz="4" w:space="0" w:color="auto"/>
            </w:tcBorders>
            <w:shd w:val="clear" w:color="auto" w:fill="auto"/>
            <w:hideMark/>
          </w:tcPr>
          <w:p w14:paraId="0EC9175A" w14:textId="77777777" w:rsidR="009322D0" w:rsidRPr="00A71186" w:rsidRDefault="009322D0" w:rsidP="00A71186">
            <w:r w:rsidRPr="00A71186">
              <w:t>0,0327</w:t>
            </w:r>
          </w:p>
        </w:tc>
      </w:tr>
      <w:tr w:rsidR="009322D0" w:rsidRPr="00A71186" w14:paraId="2574DB2A"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12F398E2"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63CC515"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D4C44A3"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61F1FF53"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1BDCF26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64B94A3" w14:textId="77777777" w:rsidR="009322D0" w:rsidRPr="00A71186" w:rsidRDefault="009322D0" w:rsidP="00A71186">
            <w:r w:rsidRPr="00A71186">
              <w:t>0,01451</w:t>
            </w:r>
          </w:p>
        </w:tc>
        <w:tc>
          <w:tcPr>
            <w:tcW w:w="806" w:type="pct"/>
            <w:gridSpan w:val="2"/>
            <w:tcBorders>
              <w:top w:val="nil"/>
              <w:left w:val="nil"/>
              <w:bottom w:val="single" w:sz="4" w:space="0" w:color="auto"/>
              <w:right w:val="single" w:sz="4" w:space="0" w:color="auto"/>
            </w:tcBorders>
            <w:shd w:val="clear" w:color="auto" w:fill="auto"/>
            <w:hideMark/>
          </w:tcPr>
          <w:p w14:paraId="1C91EE6F" w14:textId="77777777" w:rsidR="009322D0" w:rsidRPr="00A71186" w:rsidRDefault="009322D0" w:rsidP="00A71186">
            <w:r w:rsidRPr="00A71186">
              <w:t>0,2339</w:t>
            </w:r>
          </w:p>
        </w:tc>
      </w:tr>
      <w:tr w:rsidR="009322D0" w:rsidRPr="00A71186" w14:paraId="48B94D3B"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0F088EA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654B56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99AA2B5" w14:textId="29EAC664" w:rsidR="009322D0" w:rsidRPr="00A71186" w:rsidRDefault="009322D0" w:rsidP="00A71186">
            <w:r w:rsidRPr="00A71186">
              <w:t xml:space="preserve">kiti LOJ </w:t>
            </w:r>
            <w:r w:rsidR="00E3348E" w:rsidRPr="005F48D7">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5C60C19C"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6F05EE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E76A175" w14:textId="77777777" w:rsidR="009322D0" w:rsidRPr="00A71186" w:rsidRDefault="009322D0" w:rsidP="00A71186">
            <w:r w:rsidRPr="00A71186">
              <w:t>0,25409</w:t>
            </w:r>
          </w:p>
        </w:tc>
        <w:tc>
          <w:tcPr>
            <w:tcW w:w="806" w:type="pct"/>
            <w:gridSpan w:val="2"/>
            <w:tcBorders>
              <w:top w:val="nil"/>
              <w:left w:val="nil"/>
              <w:bottom w:val="single" w:sz="4" w:space="0" w:color="auto"/>
              <w:right w:val="single" w:sz="4" w:space="0" w:color="auto"/>
            </w:tcBorders>
            <w:shd w:val="clear" w:color="auto" w:fill="auto"/>
            <w:hideMark/>
          </w:tcPr>
          <w:p w14:paraId="381CECE8" w14:textId="77777777" w:rsidR="009322D0" w:rsidRPr="00A71186" w:rsidRDefault="009322D0" w:rsidP="00A71186">
            <w:r w:rsidRPr="00A71186">
              <w:t>8,0130</w:t>
            </w:r>
          </w:p>
        </w:tc>
      </w:tr>
      <w:tr w:rsidR="009322D0" w:rsidRPr="00A71186" w14:paraId="04095C0C"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07D4BF2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7B70D0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A38A78A"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4A8033CC"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334FEAB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BEBF42D" w14:textId="77777777" w:rsidR="009322D0" w:rsidRPr="00A71186" w:rsidRDefault="009322D0" w:rsidP="00A71186">
            <w:r w:rsidRPr="00A71186">
              <w:t>0,00489</w:t>
            </w:r>
          </w:p>
        </w:tc>
        <w:tc>
          <w:tcPr>
            <w:tcW w:w="806" w:type="pct"/>
            <w:gridSpan w:val="2"/>
            <w:tcBorders>
              <w:top w:val="nil"/>
              <w:left w:val="nil"/>
              <w:bottom w:val="single" w:sz="4" w:space="0" w:color="auto"/>
              <w:right w:val="single" w:sz="4" w:space="0" w:color="auto"/>
            </w:tcBorders>
            <w:shd w:val="clear" w:color="auto" w:fill="auto"/>
            <w:hideMark/>
          </w:tcPr>
          <w:p w14:paraId="460334B2" w14:textId="77777777" w:rsidR="009322D0" w:rsidRPr="00A71186" w:rsidRDefault="009322D0" w:rsidP="00A71186">
            <w:r w:rsidRPr="00A71186">
              <w:t>0,1376</w:t>
            </w:r>
          </w:p>
        </w:tc>
      </w:tr>
      <w:tr w:rsidR="009322D0" w:rsidRPr="00A71186" w14:paraId="6289C5E8"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761CE17E"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4D039443" w14:textId="77777777" w:rsidR="009322D0" w:rsidRPr="00A71186" w:rsidRDefault="009322D0" w:rsidP="00A71186">
            <w:r w:rsidRPr="00A71186">
              <w:t>012</w:t>
            </w:r>
          </w:p>
        </w:tc>
        <w:tc>
          <w:tcPr>
            <w:tcW w:w="960" w:type="pct"/>
            <w:tcBorders>
              <w:top w:val="nil"/>
              <w:left w:val="nil"/>
              <w:bottom w:val="single" w:sz="4" w:space="0" w:color="auto"/>
              <w:right w:val="single" w:sz="4" w:space="0" w:color="auto"/>
            </w:tcBorders>
            <w:shd w:val="clear" w:color="auto" w:fill="auto"/>
            <w:vAlign w:val="center"/>
            <w:hideMark/>
          </w:tcPr>
          <w:p w14:paraId="5F3BCACC"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13DFD97E"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0DA7610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9425AD4" w14:textId="77777777" w:rsidR="009322D0" w:rsidRPr="00A71186" w:rsidRDefault="009322D0" w:rsidP="00A71186">
            <w:r w:rsidRPr="00A71186">
              <w:t>0,005013</w:t>
            </w:r>
          </w:p>
        </w:tc>
        <w:tc>
          <w:tcPr>
            <w:tcW w:w="806" w:type="pct"/>
            <w:gridSpan w:val="2"/>
            <w:tcBorders>
              <w:top w:val="nil"/>
              <w:left w:val="nil"/>
              <w:bottom w:val="single" w:sz="4" w:space="0" w:color="auto"/>
              <w:right w:val="single" w:sz="4" w:space="0" w:color="auto"/>
            </w:tcBorders>
            <w:shd w:val="clear" w:color="auto" w:fill="auto"/>
            <w:hideMark/>
          </w:tcPr>
          <w:p w14:paraId="31A35893" w14:textId="77777777" w:rsidR="009322D0" w:rsidRPr="00A71186" w:rsidRDefault="009322D0" w:rsidP="00A71186">
            <w:r w:rsidRPr="00A71186">
              <w:t>0,1514</w:t>
            </w:r>
          </w:p>
        </w:tc>
      </w:tr>
      <w:tr w:rsidR="009322D0" w:rsidRPr="00A71186" w14:paraId="1310254C"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5A7A528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1BE2CC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1ED8F1D"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41982D8B"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0617F77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607CDB54" w14:textId="77777777" w:rsidR="009322D0" w:rsidRPr="00A71186" w:rsidRDefault="009322D0" w:rsidP="00A71186">
            <w:r w:rsidRPr="00A71186">
              <w:t>0,00856</w:t>
            </w:r>
          </w:p>
        </w:tc>
        <w:tc>
          <w:tcPr>
            <w:tcW w:w="806" w:type="pct"/>
            <w:gridSpan w:val="2"/>
            <w:tcBorders>
              <w:top w:val="nil"/>
              <w:left w:val="nil"/>
              <w:bottom w:val="single" w:sz="4" w:space="0" w:color="auto"/>
              <w:right w:val="single" w:sz="4" w:space="0" w:color="auto"/>
            </w:tcBorders>
            <w:shd w:val="clear" w:color="auto" w:fill="auto"/>
            <w:hideMark/>
          </w:tcPr>
          <w:p w14:paraId="30F71C94" w14:textId="77777777" w:rsidR="009322D0" w:rsidRPr="00A71186" w:rsidRDefault="009322D0" w:rsidP="00A71186">
            <w:r w:rsidRPr="00A71186">
              <w:t>0,2599</w:t>
            </w:r>
          </w:p>
        </w:tc>
      </w:tr>
      <w:tr w:rsidR="009322D0" w:rsidRPr="00A71186" w14:paraId="3FC080DE"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6D738BA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4C27F7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C36DD82"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2FDC7827"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37FA454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740E88C" w14:textId="77777777" w:rsidR="009322D0" w:rsidRPr="00A71186" w:rsidRDefault="009322D0" w:rsidP="00A71186">
            <w:r w:rsidRPr="00A71186">
              <w:t>0,00120</w:t>
            </w:r>
          </w:p>
        </w:tc>
        <w:tc>
          <w:tcPr>
            <w:tcW w:w="806" w:type="pct"/>
            <w:gridSpan w:val="2"/>
            <w:tcBorders>
              <w:top w:val="nil"/>
              <w:left w:val="nil"/>
              <w:bottom w:val="single" w:sz="4" w:space="0" w:color="auto"/>
              <w:right w:val="single" w:sz="4" w:space="0" w:color="auto"/>
            </w:tcBorders>
            <w:shd w:val="clear" w:color="auto" w:fill="auto"/>
            <w:hideMark/>
          </w:tcPr>
          <w:p w14:paraId="30261355" w14:textId="77777777" w:rsidR="009322D0" w:rsidRPr="00A71186" w:rsidRDefault="009322D0" w:rsidP="00A71186">
            <w:r w:rsidRPr="00A71186">
              <w:t>0,0327</w:t>
            </w:r>
          </w:p>
        </w:tc>
      </w:tr>
      <w:tr w:rsidR="009322D0" w:rsidRPr="00A71186" w14:paraId="3585094D"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571C881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C9D79B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8734F91"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4AC03229"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4A51297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6B144AD" w14:textId="77777777" w:rsidR="009322D0" w:rsidRPr="00A71186" w:rsidRDefault="009322D0" w:rsidP="00A71186">
            <w:r w:rsidRPr="00A71186">
              <w:t>0,01451</w:t>
            </w:r>
          </w:p>
        </w:tc>
        <w:tc>
          <w:tcPr>
            <w:tcW w:w="806" w:type="pct"/>
            <w:gridSpan w:val="2"/>
            <w:tcBorders>
              <w:top w:val="nil"/>
              <w:left w:val="nil"/>
              <w:bottom w:val="single" w:sz="4" w:space="0" w:color="auto"/>
              <w:right w:val="single" w:sz="4" w:space="0" w:color="auto"/>
            </w:tcBorders>
            <w:shd w:val="clear" w:color="auto" w:fill="auto"/>
            <w:hideMark/>
          </w:tcPr>
          <w:p w14:paraId="79A47763" w14:textId="77777777" w:rsidR="009322D0" w:rsidRPr="00A71186" w:rsidRDefault="009322D0" w:rsidP="00A71186">
            <w:r w:rsidRPr="00A71186">
              <w:t>0,2339</w:t>
            </w:r>
          </w:p>
        </w:tc>
      </w:tr>
      <w:tr w:rsidR="009322D0" w:rsidRPr="00A71186" w14:paraId="01417CA2"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4BC29E0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43517D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D5FEA76" w14:textId="2EC9BDF3" w:rsidR="009322D0" w:rsidRPr="00A71186" w:rsidRDefault="009322D0" w:rsidP="00A71186">
            <w:r w:rsidRPr="00A71186">
              <w:t xml:space="preserve">kiti LOJ </w:t>
            </w:r>
            <w:r w:rsidR="00E3348E" w:rsidRPr="005F48D7">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13B2AB61"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8655B1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3654E2F" w14:textId="77777777" w:rsidR="009322D0" w:rsidRPr="00A71186" w:rsidRDefault="009322D0" w:rsidP="00A71186">
            <w:r w:rsidRPr="00A71186">
              <w:t>0,25409</w:t>
            </w:r>
          </w:p>
        </w:tc>
        <w:tc>
          <w:tcPr>
            <w:tcW w:w="806" w:type="pct"/>
            <w:gridSpan w:val="2"/>
            <w:tcBorders>
              <w:top w:val="nil"/>
              <w:left w:val="nil"/>
              <w:bottom w:val="single" w:sz="4" w:space="0" w:color="auto"/>
              <w:right w:val="single" w:sz="4" w:space="0" w:color="auto"/>
            </w:tcBorders>
            <w:shd w:val="clear" w:color="auto" w:fill="auto"/>
            <w:hideMark/>
          </w:tcPr>
          <w:p w14:paraId="10755B6F" w14:textId="77777777" w:rsidR="009322D0" w:rsidRPr="00A71186" w:rsidRDefault="009322D0" w:rsidP="00A71186">
            <w:r w:rsidRPr="00A71186">
              <w:t>8,0130</w:t>
            </w:r>
          </w:p>
        </w:tc>
      </w:tr>
      <w:tr w:rsidR="009322D0" w:rsidRPr="00A71186" w14:paraId="3E76D5AE"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4856F50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B02941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BE9689D"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745F384E"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0400107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1851A2D" w14:textId="77777777" w:rsidR="009322D0" w:rsidRPr="00A71186" w:rsidRDefault="009322D0" w:rsidP="00A71186">
            <w:r w:rsidRPr="00A71186">
              <w:t>0,00489</w:t>
            </w:r>
          </w:p>
        </w:tc>
        <w:tc>
          <w:tcPr>
            <w:tcW w:w="806" w:type="pct"/>
            <w:gridSpan w:val="2"/>
            <w:tcBorders>
              <w:top w:val="nil"/>
              <w:left w:val="nil"/>
              <w:bottom w:val="single" w:sz="4" w:space="0" w:color="auto"/>
              <w:right w:val="single" w:sz="4" w:space="0" w:color="auto"/>
            </w:tcBorders>
            <w:shd w:val="clear" w:color="auto" w:fill="auto"/>
            <w:hideMark/>
          </w:tcPr>
          <w:p w14:paraId="3A49DB82" w14:textId="77777777" w:rsidR="009322D0" w:rsidRPr="00A71186" w:rsidRDefault="009322D0" w:rsidP="00A71186">
            <w:r w:rsidRPr="00A71186">
              <w:t>0,1376</w:t>
            </w:r>
          </w:p>
        </w:tc>
      </w:tr>
      <w:tr w:rsidR="009322D0" w:rsidRPr="00A71186" w14:paraId="34F8DAA6"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6FF04AAD"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06DC036" w14:textId="77777777" w:rsidR="009322D0" w:rsidRPr="00A71186" w:rsidRDefault="009322D0" w:rsidP="00A71186">
            <w:r w:rsidRPr="00A71186">
              <w:t>013</w:t>
            </w:r>
          </w:p>
        </w:tc>
        <w:tc>
          <w:tcPr>
            <w:tcW w:w="960" w:type="pct"/>
            <w:tcBorders>
              <w:top w:val="nil"/>
              <w:left w:val="nil"/>
              <w:bottom w:val="single" w:sz="4" w:space="0" w:color="auto"/>
              <w:right w:val="single" w:sz="4" w:space="0" w:color="auto"/>
            </w:tcBorders>
            <w:shd w:val="clear" w:color="auto" w:fill="auto"/>
            <w:vAlign w:val="center"/>
            <w:hideMark/>
          </w:tcPr>
          <w:p w14:paraId="1F28B0AD"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770EB077"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0994BA5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9BD9837" w14:textId="77777777" w:rsidR="009322D0" w:rsidRPr="00A71186" w:rsidRDefault="009322D0" w:rsidP="00A71186">
            <w:r w:rsidRPr="00A71186">
              <w:t>0,005013</w:t>
            </w:r>
          </w:p>
        </w:tc>
        <w:tc>
          <w:tcPr>
            <w:tcW w:w="806" w:type="pct"/>
            <w:gridSpan w:val="2"/>
            <w:tcBorders>
              <w:top w:val="nil"/>
              <w:left w:val="nil"/>
              <w:bottom w:val="single" w:sz="4" w:space="0" w:color="auto"/>
              <w:right w:val="single" w:sz="4" w:space="0" w:color="auto"/>
            </w:tcBorders>
            <w:shd w:val="clear" w:color="auto" w:fill="auto"/>
            <w:hideMark/>
          </w:tcPr>
          <w:p w14:paraId="69852C14" w14:textId="77777777" w:rsidR="009322D0" w:rsidRPr="00A71186" w:rsidRDefault="009322D0" w:rsidP="00A71186">
            <w:r w:rsidRPr="00A71186">
              <w:t>0,1514</w:t>
            </w:r>
          </w:p>
        </w:tc>
      </w:tr>
      <w:tr w:rsidR="009322D0" w:rsidRPr="00A71186" w14:paraId="2718860B"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49E8F4E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90869F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096680C"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45226A14"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44C535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0F24F9EF" w14:textId="77777777" w:rsidR="009322D0" w:rsidRPr="00A71186" w:rsidRDefault="009322D0" w:rsidP="00A71186">
            <w:r w:rsidRPr="00A71186">
              <w:t>0,00856</w:t>
            </w:r>
          </w:p>
        </w:tc>
        <w:tc>
          <w:tcPr>
            <w:tcW w:w="806" w:type="pct"/>
            <w:gridSpan w:val="2"/>
            <w:tcBorders>
              <w:top w:val="nil"/>
              <w:left w:val="nil"/>
              <w:bottom w:val="single" w:sz="4" w:space="0" w:color="auto"/>
              <w:right w:val="single" w:sz="4" w:space="0" w:color="auto"/>
            </w:tcBorders>
            <w:shd w:val="clear" w:color="auto" w:fill="auto"/>
            <w:hideMark/>
          </w:tcPr>
          <w:p w14:paraId="1894FF72" w14:textId="77777777" w:rsidR="009322D0" w:rsidRPr="00A71186" w:rsidRDefault="009322D0" w:rsidP="00A71186">
            <w:r w:rsidRPr="00A71186">
              <w:t>0,2599</w:t>
            </w:r>
          </w:p>
        </w:tc>
      </w:tr>
      <w:tr w:rsidR="009322D0" w:rsidRPr="00A71186" w14:paraId="6FB5A561"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72DB0E5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8C2F2BB"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6787B5C"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47215136"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643567D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FDCD002" w14:textId="77777777" w:rsidR="009322D0" w:rsidRPr="00A71186" w:rsidRDefault="009322D0" w:rsidP="00A71186">
            <w:r w:rsidRPr="00A71186">
              <w:t>0,00120</w:t>
            </w:r>
          </w:p>
        </w:tc>
        <w:tc>
          <w:tcPr>
            <w:tcW w:w="806" w:type="pct"/>
            <w:gridSpan w:val="2"/>
            <w:tcBorders>
              <w:top w:val="nil"/>
              <w:left w:val="nil"/>
              <w:bottom w:val="single" w:sz="4" w:space="0" w:color="auto"/>
              <w:right w:val="single" w:sz="4" w:space="0" w:color="auto"/>
            </w:tcBorders>
            <w:shd w:val="clear" w:color="auto" w:fill="auto"/>
            <w:hideMark/>
          </w:tcPr>
          <w:p w14:paraId="0524CC13" w14:textId="77777777" w:rsidR="009322D0" w:rsidRPr="00A71186" w:rsidRDefault="009322D0" w:rsidP="00A71186">
            <w:r w:rsidRPr="00A71186">
              <w:t>0,0327</w:t>
            </w:r>
          </w:p>
        </w:tc>
      </w:tr>
      <w:tr w:rsidR="009322D0" w:rsidRPr="00A71186" w14:paraId="2E907A93"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2696681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323D28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26CFA10"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79C1FEB1"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2254C61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93F0DBC" w14:textId="77777777" w:rsidR="009322D0" w:rsidRPr="00A71186" w:rsidRDefault="009322D0" w:rsidP="00A71186">
            <w:r w:rsidRPr="00A71186">
              <w:t>0,01451</w:t>
            </w:r>
          </w:p>
        </w:tc>
        <w:tc>
          <w:tcPr>
            <w:tcW w:w="806" w:type="pct"/>
            <w:gridSpan w:val="2"/>
            <w:tcBorders>
              <w:top w:val="nil"/>
              <w:left w:val="nil"/>
              <w:bottom w:val="single" w:sz="4" w:space="0" w:color="auto"/>
              <w:right w:val="single" w:sz="4" w:space="0" w:color="auto"/>
            </w:tcBorders>
            <w:shd w:val="clear" w:color="auto" w:fill="auto"/>
            <w:hideMark/>
          </w:tcPr>
          <w:p w14:paraId="72FEA86E" w14:textId="77777777" w:rsidR="009322D0" w:rsidRPr="00A71186" w:rsidRDefault="009322D0" w:rsidP="00A71186">
            <w:r w:rsidRPr="00A71186">
              <w:t>0,2339</w:t>
            </w:r>
          </w:p>
        </w:tc>
      </w:tr>
      <w:tr w:rsidR="009322D0" w:rsidRPr="00A71186" w14:paraId="0115F671"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77BB218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10341B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6A37BB4" w14:textId="0C88ED88" w:rsidR="009322D0" w:rsidRPr="00A71186" w:rsidRDefault="009322D0" w:rsidP="00A71186">
            <w:r w:rsidRPr="00A71186">
              <w:t xml:space="preserve">kiti LOJ </w:t>
            </w:r>
            <w:r w:rsidR="00E3348E" w:rsidRPr="005F48D7">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48CD5F03"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9C2DFE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413F397" w14:textId="77777777" w:rsidR="009322D0" w:rsidRPr="00A71186" w:rsidRDefault="009322D0" w:rsidP="00A71186">
            <w:r w:rsidRPr="00A71186">
              <w:t>0,25409</w:t>
            </w:r>
          </w:p>
        </w:tc>
        <w:tc>
          <w:tcPr>
            <w:tcW w:w="806" w:type="pct"/>
            <w:gridSpan w:val="2"/>
            <w:tcBorders>
              <w:top w:val="nil"/>
              <w:left w:val="nil"/>
              <w:bottom w:val="single" w:sz="4" w:space="0" w:color="auto"/>
              <w:right w:val="single" w:sz="4" w:space="0" w:color="auto"/>
            </w:tcBorders>
            <w:shd w:val="clear" w:color="auto" w:fill="auto"/>
            <w:hideMark/>
          </w:tcPr>
          <w:p w14:paraId="5C749F73" w14:textId="77777777" w:rsidR="009322D0" w:rsidRPr="00A71186" w:rsidRDefault="009322D0" w:rsidP="00A71186">
            <w:r w:rsidRPr="00A71186">
              <w:t>8,01300</w:t>
            </w:r>
          </w:p>
        </w:tc>
      </w:tr>
      <w:tr w:rsidR="009322D0" w:rsidRPr="00A71186" w14:paraId="3FD6C0F2"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429C039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642E76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FD85AD6"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3A21B542"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3A3385E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5A5FD4F" w14:textId="77777777" w:rsidR="009322D0" w:rsidRPr="00A71186" w:rsidRDefault="009322D0" w:rsidP="00A71186">
            <w:r w:rsidRPr="00A71186">
              <w:t>0,00489</w:t>
            </w:r>
          </w:p>
        </w:tc>
        <w:tc>
          <w:tcPr>
            <w:tcW w:w="806" w:type="pct"/>
            <w:gridSpan w:val="2"/>
            <w:tcBorders>
              <w:top w:val="nil"/>
              <w:left w:val="nil"/>
              <w:bottom w:val="single" w:sz="4" w:space="0" w:color="auto"/>
              <w:right w:val="single" w:sz="4" w:space="0" w:color="auto"/>
            </w:tcBorders>
            <w:shd w:val="clear" w:color="auto" w:fill="auto"/>
            <w:hideMark/>
          </w:tcPr>
          <w:p w14:paraId="2BF3B796" w14:textId="77777777" w:rsidR="009322D0" w:rsidRPr="00A71186" w:rsidRDefault="009322D0" w:rsidP="00A71186">
            <w:r w:rsidRPr="00A71186">
              <w:t>0,1376</w:t>
            </w:r>
          </w:p>
        </w:tc>
      </w:tr>
      <w:tr w:rsidR="009322D0" w:rsidRPr="00A71186" w14:paraId="43F017CB"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2CB4DA62"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312AAC9B" w14:textId="77777777" w:rsidR="009322D0" w:rsidRPr="00A71186" w:rsidRDefault="009322D0" w:rsidP="00A71186">
            <w:r w:rsidRPr="00A71186">
              <w:t>014</w:t>
            </w:r>
          </w:p>
        </w:tc>
        <w:tc>
          <w:tcPr>
            <w:tcW w:w="960" w:type="pct"/>
            <w:tcBorders>
              <w:top w:val="nil"/>
              <w:left w:val="nil"/>
              <w:bottom w:val="single" w:sz="4" w:space="0" w:color="auto"/>
              <w:right w:val="single" w:sz="4" w:space="0" w:color="auto"/>
            </w:tcBorders>
            <w:shd w:val="clear" w:color="auto" w:fill="auto"/>
            <w:vAlign w:val="center"/>
            <w:hideMark/>
          </w:tcPr>
          <w:p w14:paraId="409D3F3F"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6B9024A8"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13DB39E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C48B937" w14:textId="77777777" w:rsidR="009322D0" w:rsidRPr="00A71186" w:rsidRDefault="009322D0" w:rsidP="00A71186">
            <w:r w:rsidRPr="00A71186">
              <w:t>0,005013</w:t>
            </w:r>
          </w:p>
        </w:tc>
        <w:tc>
          <w:tcPr>
            <w:tcW w:w="806" w:type="pct"/>
            <w:gridSpan w:val="2"/>
            <w:tcBorders>
              <w:top w:val="nil"/>
              <w:left w:val="nil"/>
              <w:bottom w:val="single" w:sz="4" w:space="0" w:color="auto"/>
              <w:right w:val="single" w:sz="4" w:space="0" w:color="auto"/>
            </w:tcBorders>
            <w:shd w:val="clear" w:color="auto" w:fill="auto"/>
            <w:hideMark/>
          </w:tcPr>
          <w:p w14:paraId="6CF66791" w14:textId="77777777" w:rsidR="009322D0" w:rsidRPr="00A71186" w:rsidRDefault="009322D0" w:rsidP="00A71186">
            <w:r w:rsidRPr="00A71186">
              <w:t>0,1514</w:t>
            </w:r>
          </w:p>
        </w:tc>
      </w:tr>
      <w:tr w:rsidR="009322D0" w:rsidRPr="00A71186" w14:paraId="4C65A845"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6CCD92C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58583F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074A8F7"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3682CB0C"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2B4517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6AA72936" w14:textId="77777777" w:rsidR="009322D0" w:rsidRPr="00A71186" w:rsidRDefault="009322D0" w:rsidP="00A71186">
            <w:r w:rsidRPr="00A71186">
              <w:t>0,00856</w:t>
            </w:r>
          </w:p>
        </w:tc>
        <w:tc>
          <w:tcPr>
            <w:tcW w:w="806" w:type="pct"/>
            <w:gridSpan w:val="2"/>
            <w:tcBorders>
              <w:top w:val="nil"/>
              <w:left w:val="nil"/>
              <w:bottom w:val="single" w:sz="4" w:space="0" w:color="auto"/>
              <w:right w:val="single" w:sz="4" w:space="0" w:color="auto"/>
            </w:tcBorders>
            <w:shd w:val="clear" w:color="auto" w:fill="auto"/>
            <w:hideMark/>
          </w:tcPr>
          <w:p w14:paraId="29E4DFAD" w14:textId="77777777" w:rsidR="009322D0" w:rsidRPr="00A71186" w:rsidRDefault="009322D0" w:rsidP="00A71186">
            <w:r w:rsidRPr="00A71186">
              <w:t>0,2599</w:t>
            </w:r>
          </w:p>
        </w:tc>
      </w:tr>
      <w:tr w:rsidR="009322D0" w:rsidRPr="00A71186" w14:paraId="0F9523F1"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72F5304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34A5CD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55F70AE"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6972C68F"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733845D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0DB7C61" w14:textId="77777777" w:rsidR="009322D0" w:rsidRPr="00A71186" w:rsidRDefault="009322D0" w:rsidP="00A71186">
            <w:r w:rsidRPr="00A71186">
              <w:t>0,00120</w:t>
            </w:r>
          </w:p>
        </w:tc>
        <w:tc>
          <w:tcPr>
            <w:tcW w:w="806" w:type="pct"/>
            <w:gridSpan w:val="2"/>
            <w:tcBorders>
              <w:top w:val="nil"/>
              <w:left w:val="nil"/>
              <w:bottom w:val="single" w:sz="4" w:space="0" w:color="auto"/>
              <w:right w:val="single" w:sz="4" w:space="0" w:color="auto"/>
            </w:tcBorders>
            <w:shd w:val="clear" w:color="auto" w:fill="auto"/>
            <w:hideMark/>
          </w:tcPr>
          <w:p w14:paraId="0F3F6F15" w14:textId="77777777" w:rsidR="009322D0" w:rsidRPr="00A71186" w:rsidRDefault="009322D0" w:rsidP="00A71186">
            <w:r w:rsidRPr="00A71186">
              <w:t>0,0327</w:t>
            </w:r>
          </w:p>
        </w:tc>
      </w:tr>
      <w:tr w:rsidR="009322D0" w:rsidRPr="00A71186" w14:paraId="13FAB5EA"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6790879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EAE06F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4407A86"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58A92133"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6B6B760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49C8001" w14:textId="77777777" w:rsidR="009322D0" w:rsidRPr="00A71186" w:rsidRDefault="009322D0" w:rsidP="00A71186">
            <w:r w:rsidRPr="00A71186">
              <w:t>0,01451</w:t>
            </w:r>
          </w:p>
        </w:tc>
        <w:tc>
          <w:tcPr>
            <w:tcW w:w="806" w:type="pct"/>
            <w:gridSpan w:val="2"/>
            <w:tcBorders>
              <w:top w:val="nil"/>
              <w:left w:val="nil"/>
              <w:bottom w:val="single" w:sz="4" w:space="0" w:color="auto"/>
              <w:right w:val="single" w:sz="4" w:space="0" w:color="auto"/>
            </w:tcBorders>
            <w:shd w:val="clear" w:color="auto" w:fill="auto"/>
            <w:hideMark/>
          </w:tcPr>
          <w:p w14:paraId="52E77184" w14:textId="77777777" w:rsidR="009322D0" w:rsidRPr="00A71186" w:rsidRDefault="009322D0" w:rsidP="00A71186">
            <w:r w:rsidRPr="00A71186">
              <w:t>0,2339</w:t>
            </w:r>
          </w:p>
        </w:tc>
      </w:tr>
      <w:tr w:rsidR="009322D0" w:rsidRPr="00A71186" w14:paraId="63D816F6"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1421872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549F4D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8E09B7D" w14:textId="7C0D38DB" w:rsidR="009322D0" w:rsidRPr="00A71186" w:rsidRDefault="009322D0" w:rsidP="00A71186">
            <w:r w:rsidRPr="00A71186">
              <w:t xml:space="preserve">kiti LOJ </w:t>
            </w:r>
            <w:r w:rsidR="00E3348E" w:rsidRPr="005F48D7">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2BB9AF0D"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D7D58B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CC254C1" w14:textId="77777777" w:rsidR="009322D0" w:rsidRPr="00A71186" w:rsidRDefault="009322D0" w:rsidP="00A71186">
            <w:r w:rsidRPr="00A71186">
              <w:t>0,25409</w:t>
            </w:r>
          </w:p>
        </w:tc>
        <w:tc>
          <w:tcPr>
            <w:tcW w:w="806" w:type="pct"/>
            <w:gridSpan w:val="2"/>
            <w:tcBorders>
              <w:top w:val="nil"/>
              <w:left w:val="nil"/>
              <w:bottom w:val="single" w:sz="4" w:space="0" w:color="auto"/>
              <w:right w:val="single" w:sz="4" w:space="0" w:color="auto"/>
            </w:tcBorders>
            <w:shd w:val="clear" w:color="auto" w:fill="auto"/>
            <w:hideMark/>
          </w:tcPr>
          <w:p w14:paraId="663A40E2" w14:textId="77777777" w:rsidR="009322D0" w:rsidRPr="00A71186" w:rsidRDefault="009322D0" w:rsidP="00A71186">
            <w:r w:rsidRPr="00A71186">
              <w:t>8,01300</w:t>
            </w:r>
          </w:p>
        </w:tc>
      </w:tr>
      <w:tr w:rsidR="009322D0" w:rsidRPr="00A71186" w14:paraId="60AA1141"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73F5B4A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42164D5"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F26DC16"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20D61847"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506E2D5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DCD47E1" w14:textId="77777777" w:rsidR="009322D0" w:rsidRPr="00A71186" w:rsidRDefault="009322D0" w:rsidP="00A71186">
            <w:r w:rsidRPr="00A71186">
              <w:t>0,00489</w:t>
            </w:r>
          </w:p>
        </w:tc>
        <w:tc>
          <w:tcPr>
            <w:tcW w:w="806" w:type="pct"/>
            <w:gridSpan w:val="2"/>
            <w:tcBorders>
              <w:top w:val="nil"/>
              <w:left w:val="nil"/>
              <w:bottom w:val="single" w:sz="4" w:space="0" w:color="auto"/>
              <w:right w:val="single" w:sz="4" w:space="0" w:color="auto"/>
            </w:tcBorders>
            <w:shd w:val="clear" w:color="auto" w:fill="auto"/>
            <w:hideMark/>
          </w:tcPr>
          <w:p w14:paraId="374B5935" w14:textId="77777777" w:rsidR="009322D0" w:rsidRPr="00A71186" w:rsidRDefault="009322D0" w:rsidP="00A71186">
            <w:r w:rsidRPr="00A71186">
              <w:t>0,1376</w:t>
            </w:r>
          </w:p>
        </w:tc>
      </w:tr>
      <w:tr w:rsidR="009322D0" w:rsidRPr="00A71186" w14:paraId="36C11D53" w14:textId="77777777" w:rsidTr="001844F2">
        <w:trPr>
          <w:gridAfter w:val="1"/>
          <w:wAfter w:w="4" w:type="pct"/>
          <w:trHeight w:val="300"/>
        </w:trPr>
        <w:tc>
          <w:tcPr>
            <w:tcW w:w="125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764E3FE" w14:textId="77777777" w:rsidR="009322D0" w:rsidRPr="00A71186" w:rsidRDefault="009322D0" w:rsidP="00A71186">
            <w:r w:rsidRPr="00A71186">
              <w:t xml:space="preserve">PET-1 gamybinė linija </w:t>
            </w:r>
            <w:r w:rsidRPr="00A71186">
              <w:br/>
              <w:t>NP ir NTP korpusas 04 obj.</w:t>
            </w: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48B915D" w14:textId="77777777" w:rsidR="009322D0" w:rsidRPr="00A71186" w:rsidRDefault="009322D0" w:rsidP="00A71186">
            <w:r w:rsidRPr="00A71186">
              <w:t>015 B</w:t>
            </w:r>
          </w:p>
        </w:tc>
        <w:tc>
          <w:tcPr>
            <w:tcW w:w="960" w:type="pct"/>
            <w:tcBorders>
              <w:top w:val="nil"/>
              <w:left w:val="nil"/>
              <w:bottom w:val="single" w:sz="4" w:space="0" w:color="auto"/>
              <w:right w:val="single" w:sz="4" w:space="0" w:color="auto"/>
            </w:tcBorders>
            <w:shd w:val="clear" w:color="auto" w:fill="auto"/>
            <w:vAlign w:val="center"/>
            <w:hideMark/>
          </w:tcPr>
          <w:p w14:paraId="2CBE772D"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21EED583"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6281C61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799A02C" w14:textId="77777777" w:rsidR="009322D0" w:rsidRPr="00A71186" w:rsidRDefault="009322D0" w:rsidP="00A71186">
            <w:r w:rsidRPr="00A71186">
              <w:t>0,00094</w:t>
            </w:r>
          </w:p>
        </w:tc>
        <w:tc>
          <w:tcPr>
            <w:tcW w:w="806" w:type="pct"/>
            <w:gridSpan w:val="2"/>
            <w:tcBorders>
              <w:top w:val="nil"/>
              <w:left w:val="nil"/>
              <w:bottom w:val="single" w:sz="4" w:space="0" w:color="auto"/>
              <w:right w:val="single" w:sz="4" w:space="0" w:color="auto"/>
            </w:tcBorders>
            <w:shd w:val="clear" w:color="auto" w:fill="auto"/>
            <w:hideMark/>
          </w:tcPr>
          <w:p w14:paraId="4BA291D3" w14:textId="77777777" w:rsidR="009322D0" w:rsidRPr="00A71186" w:rsidRDefault="009322D0" w:rsidP="00A71186">
            <w:r w:rsidRPr="00A71186">
              <w:t>0,0002</w:t>
            </w:r>
          </w:p>
        </w:tc>
      </w:tr>
      <w:tr w:rsidR="009322D0" w:rsidRPr="00A71186" w14:paraId="2050B396"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298ED28B"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72FECB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65DE957"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0BCDB5DB"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6DC640C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9B061FE"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2EAC3A98" w14:textId="77777777" w:rsidR="009322D0" w:rsidRPr="00A71186" w:rsidRDefault="009322D0" w:rsidP="00A71186">
            <w:r w:rsidRPr="00A71186">
              <w:t>0,000002</w:t>
            </w:r>
          </w:p>
        </w:tc>
      </w:tr>
      <w:tr w:rsidR="009322D0" w:rsidRPr="00A71186" w14:paraId="320A9288"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53063737"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0811BE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A076A86"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098E923D"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D8CF5D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3C118F8" w14:textId="77777777" w:rsidR="009322D0" w:rsidRPr="00A71186" w:rsidRDefault="009322D0" w:rsidP="00A71186">
            <w:r w:rsidRPr="00A71186">
              <w:t>0,00017</w:t>
            </w:r>
          </w:p>
        </w:tc>
        <w:tc>
          <w:tcPr>
            <w:tcW w:w="806" w:type="pct"/>
            <w:gridSpan w:val="2"/>
            <w:tcBorders>
              <w:top w:val="nil"/>
              <w:left w:val="nil"/>
              <w:bottom w:val="single" w:sz="4" w:space="0" w:color="auto"/>
              <w:right w:val="single" w:sz="4" w:space="0" w:color="auto"/>
            </w:tcBorders>
            <w:shd w:val="clear" w:color="auto" w:fill="auto"/>
            <w:hideMark/>
          </w:tcPr>
          <w:p w14:paraId="01E7BB56" w14:textId="77777777" w:rsidR="009322D0" w:rsidRPr="00A71186" w:rsidRDefault="009322D0" w:rsidP="00A71186">
            <w:r w:rsidRPr="00A71186">
              <w:t>0,000020</w:t>
            </w:r>
          </w:p>
        </w:tc>
      </w:tr>
      <w:tr w:rsidR="009322D0" w:rsidRPr="00A71186" w14:paraId="552CD448"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5AA43F67"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A2134A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5995A73" w14:textId="77777777" w:rsidR="009322D0" w:rsidRPr="00A71186" w:rsidRDefault="009322D0" w:rsidP="00A71186">
            <w:r w:rsidRPr="00A71186">
              <w:t>Benzenas</w:t>
            </w:r>
          </w:p>
        </w:tc>
        <w:tc>
          <w:tcPr>
            <w:tcW w:w="456" w:type="pct"/>
            <w:tcBorders>
              <w:top w:val="nil"/>
              <w:left w:val="nil"/>
              <w:bottom w:val="single" w:sz="4" w:space="0" w:color="auto"/>
              <w:right w:val="single" w:sz="4" w:space="0" w:color="auto"/>
            </w:tcBorders>
            <w:shd w:val="clear" w:color="auto" w:fill="auto"/>
            <w:hideMark/>
          </w:tcPr>
          <w:p w14:paraId="572FBF99" w14:textId="77777777" w:rsidR="009322D0" w:rsidRPr="00A71186" w:rsidRDefault="009322D0" w:rsidP="00A71186">
            <w:r w:rsidRPr="00A71186">
              <w:t>316</w:t>
            </w:r>
          </w:p>
        </w:tc>
        <w:tc>
          <w:tcPr>
            <w:tcW w:w="406" w:type="pct"/>
            <w:gridSpan w:val="2"/>
            <w:tcBorders>
              <w:top w:val="nil"/>
              <w:left w:val="nil"/>
              <w:bottom w:val="single" w:sz="4" w:space="0" w:color="auto"/>
              <w:right w:val="single" w:sz="4" w:space="0" w:color="auto"/>
            </w:tcBorders>
            <w:shd w:val="clear" w:color="auto" w:fill="auto"/>
            <w:hideMark/>
          </w:tcPr>
          <w:p w14:paraId="5DD637E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E2BABA0" w14:textId="77777777" w:rsidR="009322D0" w:rsidRPr="00A71186" w:rsidRDefault="009322D0" w:rsidP="00A71186">
            <w:r w:rsidRPr="00A71186">
              <w:t>0,00003</w:t>
            </w:r>
          </w:p>
        </w:tc>
        <w:tc>
          <w:tcPr>
            <w:tcW w:w="806" w:type="pct"/>
            <w:gridSpan w:val="2"/>
            <w:tcBorders>
              <w:top w:val="nil"/>
              <w:left w:val="nil"/>
              <w:bottom w:val="single" w:sz="4" w:space="0" w:color="auto"/>
              <w:right w:val="single" w:sz="4" w:space="0" w:color="auto"/>
            </w:tcBorders>
            <w:shd w:val="clear" w:color="auto" w:fill="auto"/>
            <w:hideMark/>
          </w:tcPr>
          <w:p w14:paraId="6C640BFD" w14:textId="77777777" w:rsidR="009322D0" w:rsidRPr="00A71186" w:rsidRDefault="009322D0" w:rsidP="00A71186">
            <w:r w:rsidRPr="00A71186">
              <w:t>0,000020</w:t>
            </w:r>
          </w:p>
        </w:tc>
      </w:tr>
      <w:tr w:rsidR="009322D0" w:rsidRPr="00A71186" w14:paraId="76AF3868"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33D8B33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B60DFE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68BB9FE"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696B4061"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5291B3D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AADEAF8" w14:textId="77777777" w:rsidR="009322D0" w:rsidRPr="00A71186" w:rsidRDefault="009322D0" w:rsidP="00A71186">
            <w:r w:rsidRPr="00A71186">
              <w:t>0,00704</w:t>
            </w:r>
          </w:p>
        </w:tc>
        <w:tc>
          <w:tcPr>
            <w:tcW w:w="806" w:type="pct"/>
            <w:gridSpan w:val="2"/>
            <w:tcBorders>
              <w:top w:val="nil"/>
              <w:left w:val="nil"/>
              <w:bottom w:val="single" w:sz="4" w:space="0" w:color="auto"/>
              <w:right w:val="single" w:sz="4" w:space="0" w:color="auto"/>
            </w:tcBorders>
            <w:shd w:val="clear" w:color="auto" w:fill="auto"/>
            <w:hideMark/>
          </w:tcPr>
          <w:p w14:paraId="3D1C0316" w14:textId="77777777" w:rsidR="009322D0" w:rsidRPr="00A71186" w:rsidRDefault="009322D0" w:rsidP="00A71186">
            <w:r w:rsidRPr="00A71186">
              <w:t>0,0006</w:t>
            </w:r>
          </w:p>
        </w:tc>
      </w:tr>
      <w:tr w:rsidR="009322D0" w:rsidRPr="00A71186" w14:paraId="69093520"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3B13F0A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70529A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B3372B6" w14:textId="77777777" w:rsidR="009322D0" w:rsidRPr="00A71186" w:rsidRDefault="009322D0" w:rsidP="00A71186">
            <w:r w:rsidRPr="00A71186">
              <w:t>Tetrachloretilenas</w:t>
            </w:r>
          </w:p>
        </w:tc>
        <w:tc>
          <w:tcPr>
            <w:tcW w:w="456" w:type="pct"/>
            <w:tcBorders>
              <w:top w:val="nil"/>
              <w:left w:val="nil"/>
              <w:bottom w:val="single" w:sz="4" w:space="0" w:color="auto"/>
              <w:right w:val="single" w:sz="4" w:space="0" w:color="auto"/>
            </w:tcBorders>
            <w:shd w:val="clear" w:color="auto" w:fill="auto"/>
            <w:hideMark/>
          </w:tcPr>
          <w:p w14:paraId="2FC496FF" w14:textId="77777777" w:rsidR="009322D0" w:rsidRPr="00A71186" w:rsidRDefault="009322D0" w:rsidP="00A71186">
            <w:r w:rsidRPr="00A71186">
              <w:t>1648</w:t>
            </w:r>
          </w:p>
        </w:tc>
        <w:tc>
          <w:tcPr>
            <w:tcW w:w="406" w:type="pct"/>
            <w:gridSpan w:val="2"/>
            <w:tcBorders>
              <w:top w:val="nil"/>
              <w:left w:val="nil"/>
              <w:bottom w:val="single" w:sz="4" w:space="0" w:color="auto"/>
              <w:right w:val="single" w:sz="4" w:space="0" w:color="auto"/>
            </w:tcBorders>
            <w:shd w:val="clear" w:color="auto" w:fill="auto"/>
            <w:hideMark/>
          </w:tcPr>
          <w:p w14:paraId="23E1774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BA89816" w14:textId="77777777" w:rsidR="009322D0" w:rsidRPr="00A71186" w:rsidRDefault="009322D0" w:rsidP="00A71186">
            <w:r w:rsidRPr="00A71186">
              <w:t>0,00002</w:t>
            </w:r>
          </w:p>
        </w:tc>
        <w:tc>
          <w:tcPr>
            <w:tcW w:w="806" w:type="pct"/>
            <w:gridSpan w:val="2"/>
            <w:tcBorders>
              <w:top w:val="nil"/>
              <w:left w:val="nil"/>
              <w:bottom w:val="single" w:sz="4" w:space="0" w:color="auto"/>
              <w:right w:val="single" w:sz="4" w:space="0" w:color="auto"/>
            </w:tcBorders>
            <w:shd w:val="clear" w:color="auto" w:fill="auto"/>
            <w:hideMark/>
          </w:tcPr>
          <w:p w14:paraId="2DDF428F" w14:textId="77777777" w:rsidR="009322D0" w:rsidRPr="00A71186" w:rsidRDefault="009322D0" w:rsidP="00A71186">
            <w:r w:rsidRPr="00A71186">
              <w:t>0,00001</w:t>
            </w:r>
          </w:p>
        </w:tc>
      </w:tr>
      <w:tr w:rsidR="009322D0" w:rsidRPr="00A71186" w14:paraId="6FC767F6"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2147E9E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EE56EF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86D1D40" w14:textId="77777777" w:rsidR="009322D0" w:rsidRPr="00A71186" w:rsidRDefault="009322D0" w:rsidP="00A71186">
            <w:r w:rsidRPr="00A71186">
              <w:t>Ksilenas</w:t>
            </w:r>
          </w:p>
        </w:tc>
        <w:tc>
          <w:tcPr>
            <w:tcW w:w="456" w:type="pct"/>
            <w:tcBorders>
              <w:top w:val="nil"/>
              <w:left w:val="nil"/>
              <w:bottom w:val="single" w:sz="4" w:space="0" w:color="auto"/>
              <w:right w:val="single" w:sz="4" w:space="0" w:color="auto"/>
            </w:tcBorders>
            <w:shd w:val="clear" w:color="auto" w:fill="auto"/>
            <w:hideMark/>
          </w:tcPr>
          <w:p w14:paraId="1D0809D4" w14:textId="77777777" w:rsidR="009322D0" w:rsidRPr="00A71186" w:rsidRDefault="009322D0" w:rsidP="00A71186">
            <w:r w:rsidRPr="00A71186">
              <w:t>1260</w:t>
            </w:r>
          </w:p>
        </w:tc>
        <w:tc>
          <w:tcPr>
            <w:tcW w:w="406" w:type="pct"/>
            <w:gridSpan w:val="2"/>
            <w:tcBorders>
              <w:top w:val="nil"/>
              <w:left w:val="nil"/>
              <w:bottom w:val="single" w:sz="4" w:space="0" w:color="auto"/>
              <w:right w:val="single" w:sz="4" w:space="0" w:color="auto"/>
            </w:tcBorders>
            <w:shd w:val="clear" w:color="auto" w:fill="auto"/>
            <w:hideMark/>
          </w:tcPr>
          <w:p w14:paraId="586DBAD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4A6C0FA" w14:textId="77777777" w:rsidR="009322D0" w:rsidRPr="00A71186" w:rsidRDefault="009322D0" w:rsidP="00A71186">
            <w:r w:rsidRPr="00A71186">
              <w:t>0,00043</w:t>
            </w:r>
          </w:p>
        </w:tc>
        <w:tc>
          <w:tcPr>
            <w:tcW w:w="806" w:type="pct"/>
            <w:gridSpan w:val="2"/>
            <w:tcBorders>
              <w:top w:val="nil"/>
              <w:left w:val="nil"/>
              <w:bottom w:val="single" w:sz="4" w:space="0" w:color="auto"/>
              <w:right w:val="single" w:sz="4" w:space="0" w:color="auto"/>
            </w:tcBorders>
            <w:shd w:val="clear" w:color="auto" w:fill="auto"/>
            <w:hideMark/>
          </w:tcPr>
          <w:p w14:paraId="0C45E0A2" w14:textId="77777777" w:rsidR="009322D0" w:rsidRPr="00A71186" w:rsidRDefault="009322D0" w:rsidP="00A71186">
            <w:r w:rsidRPr="00A71186">
              <w:t>0,00005</w:t>
            </w:r>
          </w:p>
        </w:tc>
      </w:tr>
      <w:tr w:rsidR="009322D0" w:rsidRPr="00A71186" w14:paraId="799A6587"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4FEC42A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5C5C4E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245F66F" w14:textId="77777777" w:rsidR="009322D0" w:rsidRPr="00A71186" w:rsidRDefault="009322D0" w:rsidP="00A71186">
            <w:r w:rsidRPr="00A71186">
              <w:t>Acetonas</w:t>
            </w:r>
          </w:p>
        </w:tc>
        <w:tc>
          <w:tcPr>
            <w:tcW w:w="456" w:type="pct"/>
            <w:tcBorders>
              <w:top w:val="nil"/>
              <w:left w:val="nil"/>
              <w:bottom w:val="single" w:sz="4" w:space="0" w:color="auto"/>
              <w:right w:val="single" w:sz="4" w:space="0" w:color="auto"/>
            </w:tcBorders>
            <w:shd w:val="clear" w:color="auto" w:fill="auto"/>
            <w:hideMark/>
          </w:tcPr>
          <w:p w14:paraId="710BD5D1" w14:textId="77777777" w:rsidR="009322D0" w:rsidRPr="00A71186" w:rsidRDefault="009322D0" w:rsidP="00A71186">
            <w:r w:rsidRPr="00A71186">
              <w:t>65</w:t>
            </w:r>
          </w:p>
        </w:tc>
        <w:tc>
          <w:tcPr>
            <w:tcW w:w="406" w:type="pct"/>
            <w:gridSpan w:val="2"/>
            <w:tcBorders>
              <w:top w:val="nil"/>
              <w:left w:val="nil"/>
              <w:bottom w:val="single" w:sz="4" w:space="0" w:color="auto"/>
              <w:right w:val="single" w:sz="4" w:space="0" w:color="auto"/>
            </w:tcBorders>
            <w:shd w:val="clear" w:color="auto" w:fill="auto"/>
            <w:hideMark/>
          </w:tcPr>
          <w:p w14:paraId="6E16966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395DC30" w14:textId="77777777" w:rsidR="009322D0" w:rsidRPr="00A71186" w:rsidRDefault="009322D0" w:rsidP="00A71186">
            <w:r w:rsidRPr="00A71186">
              <w:t>0,00031</w:t>
            </w:r>
          </w:p>
        </w:tc>
        <w:tc>
          <w:tcPr>
            <w:tcW w:w="806" w:type="pct"/>
            <w:gridSpan w:val="2"/>
            <w:tcBorders>
              <w:top w:val="nil"/>
              <w:left w:val="nil"/>
              <w:bottom w:val="single" w:sz="4" w:space="0" w:color="auto"/>
              <w:right w:val="single" w:sz="4" w:space="0" w:color="auto"/>
            </w:tcBorders>
            <w:shd w:val="clear" w:color="auto" w:fill="auto"/>
            <w:hideMark/>
          </w:tcPr>
          <w:p w14:paraId="572D22BC" w14:textId="77777777" w:rsidR="009322D0" w:rsidRPr="00A71186" w:rsidRDefault="009322D0" w:rsidP="00A71186">
            <w:r w:rsidRPr="00A71186">
              <w:t>0,00005</w:t>
            </w:r>
          </w:p>
        </w:tc>
      </w:tr>
      <w:tr w:rsidR="009322D0" w:rsidRPr="00A71186" w14:paraId="588F339A"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3335E71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5EEA7A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BB446A0" w14:textId="77777777" w:rsidR="009322D0" w:rsidRPr="00A71186" w:rsidRDefault="009322D0" w:rsidP="00A71186">
            <w:r w:rsidRPr="00A71186">
              <w:t>Furanas</w:t>
            </w:r>
          </w:p>
        </w:tc>
        <w:tc>
          <w:tcPr>
            <w:tcW w:w="456" w:type="pct"/>
            <w:tcBorders>
              <w:top w:val="nil"/>
              <w:left w:val="nil"/>
              <w:bottom w:val="single" w:sz="4" w:space="0" w:color="auto"/>
              <w:right w:val="single" w:sz="4" w:space="0" w:color="auto"/>
            </w:tcBorders>
            <w:shd w:val="clear" w:color="auto" w:fill="auto"/>
            <w:hideMark/>
          </w:tcPr>
          <w:p w14:paraId="6E061B13"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B49958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0FA05A1" w14:textId="77777777" w:rsidR="009322D0" w:rsidRPr="00A71186" w:rsidRDefault="009322D0" w:rsidP="00A71186">
            <w:r w:rsidRPr="00A71186">
              <w:t>0,00104</w:t>
            </w:r>
          </w:p>
        </w:tc>
        <w:tc>
          <w:tcPr>
            <w:tcW w:w="806" w:type="pct"/>
            <w:gridSpan w:val="2"/>
            <w:tcBorders>
              <w:top w:val="nil"/>
              <w:left w:val="nil"/>
              <w:bottom w:val="single" w:sz="4" w:space="0" w:color="auto"/>
              <w:right w:val="single" w:sz="4" w:space="0" w:color="auto"/>
            </w:tcBorders>
            <w:shd w:val="clear" w:color="auto" w:fill="auto"/>
            <w:hideMark/>
          </w:tcPr>
          <w:p w14:paraId="22B6C423" w14:textId="77777777" w:rsidR="009322D0" w:rsidRPr="00A71186" w:rsidRDefault="009322D0" w:rsidP="00A71186">
            <w:r w:rsidRPr="00A71186">
              <w:t>0,0001</w:t>
            </w:r>
          </w:p>
        </w:tc>
      </w:tr>
      <w:tr w:rsidR="009322D0" w:rsidRPr="00A71186" w14:paraId="190A8E39" w14:textId="77777777" w:rsidTr="001844F2">
        <w:trPr>
          <w:gridAfter w:val="1"/>
          <w:wAfter w:w="4" w:type="pct"/>
          <w:trHeight w:val="315"/>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08BB805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C36C0C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EA6CAC1" w14:textId="476DAC49" w:rsidR="009322D0" w:rsidRPr="00A71186" w:rsidRDefault="009322D0" w:rsidP="00A71186">
            <w:r w:rsidRPr="00A71186">
              <w:t xml:space="preserve">kiti LOJ </w:t>
            </w:r>
            <w:r w:rsidR="00E3348E" w:rsidRPr="005F48D7">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7FBD14C4"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3D2AE6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47A2B98" w14:textId="77777777" w:rsidR="009322D0" w:rsidRPr="00A71186" w:rsidRDefault="009322D0" w:rsidP="00A71186">
            <w:r w:rsidRPr="00A71186">
              <w:t>0,00289</w:t>
            </w:r>
          </w:p>
        </w:tc>
        <w:tc>
          <w:tcPr>
            <w:tcW w:w="806" w:type="pct"/>
            <w:gridSpan w:val="2"/>
            <w:tcBorders>
              <w:top w:val="nil"/>
              <w:left w:val="nil"/>
              <w:bottom w:val="single" w:sz="4" w:space="0" w:color="auto"/>
              <w:right w:val="single" w:sz="4" w:space="0" w:color="auto"/>
            </w:tcBorders>
            <w:shd w:val="clear" w:color="auto" w:fill="auto"/>
            <w:hideMark/>
          </w:tcPr>
          <w:p w14:paraId="2DE72F33" w14:textId="77777777" w:rsidR="009322D0" w:rsidRPr="00A71186" w:rsidRDefault="009322D0" w:rsidP="00A71186">
            <w:r w:rsidRPr="00A71186">
              <w:t>0,0005</w:t>
            </w:r>
          </w:p>
        </w:tc>
      </w:tr>
      <w:tr w:rsidR="009322D0" w:rsidRPr="00A71186" w14:paraId="366AB0D7"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44FEDA4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007B64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6CE78F1" w14:textId="77777777" w:rsidR="009322D0" w:rsidRPr="00A71186" w:rsidRDefault="009322D0" w:rsidP="00A71186">
            <w:r w:rsidRPr="00A71186">
              <w:t>Dioksanas-1,4</w:t>
            </w:r>
          </w:p>
        </w:tc>
        <w:tc>
          <w:tcPr>
            <w:tcW w:w="456" w:type="pct"/>
            <w:tcBorders>
              <w:top w:val="nil"/>
              <w:left w:val="nil"/>
              <w:bottom w:val="single" w:sz="4" w:space="0" w:color="auto"/>
              <w:right w:val="single" w:sz="4" w:space="0" w:color="auto"/>
            </w:tcBorders>
            <w:shd w:val="clear" w:color="auto" w:fill="auto"/>
            <w:hideMark/>
          </w:tcPr>
          <w:p w14:paraId="1A02A499" w14:textId="77777777" w:rsidR="009322D0" w:rsidRPr="00A71186" w:rsidRDefault="009322D0" w:rsidP="00A71186">
            <w:r w:rsidRPr="00A71186">
              <w:t>664</w:t>
            </w:r>
          </w:p>
        </w:tc>
        <w:tc>
          <w:tcPr>
            <w:tcW w:w="406" w:type="pct"/>
            <w:gridSpan w:val="2"/>
            <w:tcBorders>
              <w:top w:val="nil"/>
              <w:left w:val="nil"/>
              <w:bottom w:val="single" w:sz="4" w:space="0" w:color="auto"/>
              <w:right w:val="single" w:sz="4" w:space="0" w:color="auto"/>
            </w:tcBorders>
            <w:shd w:val="clear" w:color="auto" w:fill="auto"/>
            <w:hideMark/>
          </w:tcPr>
          <w:p w14:paraId="72713C6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D270572" w14:textId="77777777" w:rsidR="009322D0" w:rsidRPr="00A71186" w:rsidRDefault="009322D0" w:rsidP="00A71186">
            <w:r w:rsidRPr="00A71186">
              <w:t>0,00007</w:t>
            </w:r>
          </w:p>
        </w:tc>
        <w:tc>
          <w:tcPr>
            <w:tcW w:w="806" w:type="pct"/>
            <w:gridSpan w:val="2"/>
            <w:tcBorders>
              <w:top w:val="nil"/>
              <w:left w:val="nil"/>
              <w:bottom w:val="single" w:sz="4" w:space="0" w:color="auto"/>
              <w:right w:val="single" w:sz="4" w:space="0" w:color="auto"/>
            </w:tcBorders>
            <w:shd w:val="clear" w:color="auto" w:fill="auto"/>
            <w:hideMark/>
          </w:tcPr>
          <w:p w14:paraId="5D08D1EF" w14:textId="77777777" w:rsidR="009322D0" w:rsidRPr="00A71186" w:rsidRDefault="009322D0" w:rsidP="00A71186">
            <w:r w:rsidRPr="00A71186">
              <w:t>0,00004</w:t>
            </w:r>
          </w:p>
        </w:tc>
      </w:tr>
      <w:tr w:rsidR="009322D0" w:rsidRPr="00A71186" w14:paraId="3F2289CA"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360EFAF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7BF1E9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DBA3278" w14:textId="77777777" w:rsidR="009322D0" w:rsidRPr="00A71186" w:rsidRDefault="009322D0" w:rsidP="00A71186">
            <w:r w:rsidRPr="00A71186">
              <w:t>1,3-butadienas</w:t>
            </w:r>
          </w:p>
        </w:tc>
        <w:tc>
          <w:tcPr>
            <w:tcW w:w="456" w:type="pct"/>
            <w:tcBorders>
              <w:top w:val="nil"/>
              <w:left w:val="nil"/>
              <w:bottom w:val="single" w:sz="4" w:space="0" w:color="auto"/>
              <w:right w:val="single" w:sz="4" w:space="0" w:color="auto"/>
            </w:tcBorders>
            <w:shd w:val="clear" w:color="auto" w:fill="auto"/>
            <w:hideMark/>
          </w:tcPr>
          <w:p w14:paraId="4B2F0607" w14:textId="77777777" w:rsidR="009322D0" w:rsidRPr="00A71186" w:rsidRDefault="009322D0" w:rsidP="00A71186">
            <w:r w:rsidRPr="00A71186">
              <w:t>10</w:t>
            </w:r>
          </w:p>
        </w:tc>
        <w:tc>
          <w:tcPr>
            <w:tcW w:w="406" w:type="pct"/>
            <w:gridSpan w:val="2"/>
            <w:tcBorders>
              <w:top w:val="nil"/>
              <w:left w:val="nil"/>
              <w:bottom w:val="single" w:sz="4" w:space="0" w:color="auto"/>
              <w:right w:val="single" w:sz="4" w:space="0" w:color="auto"/>
            </w:tcBorders>
            <w:shd w:val="clear" w:color="auto" w:fill="auto"/>
            <w:hideMark/>
          </w:tcPr>
          <w:p w14:paraId="66070B9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7557468" w14:textId="77777777" w:rsidR="009322D0" w:rsidRPr="00A71186" w:rsidRDefault="009322D0" w:rsidP="00A71186">
            <w:r w:rsidRPr="00A71186">
              <w:t>0,01091</w:t>
            </w:r>
          </w:p>
        </w:tc>
        <w:tc>
          <w:tcPr>
            <w:tcW w:w="806" w:type="pct"/>
            <w:gridSpan w:val="2"/>
            <w:tcBorders>
              <w:top w:val="nil"/>
              <w:left w:val="nil"/>
              <w:bottom w:val="single" w:sz="4" w:space="0" w:color="auto"/>
              <w:right w:val="single" w:sz="4" w:space="0" w:color="auto"/>
            </w:tcBorders>
            <w:shd w:val="clear" w:color="auto" w:fill="auto"/>
            <w:hideMark/>
          </w:tcPr>
          <w:p w14:paraId="645F829C" w14:textId="77777777" w:rsidR="009322D0" w:rsidRPr="00A71186" w:rsidRDefault="009322D0" w:rsidP="00A71186">
            <w:r w:rsidRPr="00A71186">
              <w:t>0,0015</w:t>
            </w:r>
          </w:p>
        </w:tc>
      </w:tr>
      <w:tr w:rsidR="009322D0" w:rsidRPr="00A71186" w14:paraId="546F7810"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2B0CF289"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2AC137AE" w14:textId="77777777" w:rsidR="009322D0" w:rsidRPr="00A71186" w:rsidRDefault="009322D0" w:rsidP="00A71186">
            <w:r w:rsidRPr="00A71186">
              <w:t>016</w:t>
            </w:r>
          </w:p>
        </w:tc>
        <w:tc>
          <w:tcPr>
            <w:tcW w:w="960" w:type="pct"/>
            <w:tcBorders>
              <w:top w:val="nil"/>
              <w:left w:val="nil"/>
              <w:bottom w:val="single" w:sz="4" w:space="0" w:color="auto"/>
              <w:right w:val="single" w:sz="4" w:space="0" w:color="auto"/>
            </w:tcBorders>
            <w:shd w:val="clear" w:color="auto" w:fill="auto"/>
            <w:vAlign w:val="center"/>
            <w:hideMark/>
          </w:tcPr>
          <w:p w14:paraId="7CA50F70"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634E3FB6"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4BEF050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BA1BF0E" w14:textId="77777777" w:rsidR="009322D0" w:rsidRPr="00A71186" w:rsidRDefault="009322D0" w:rsidP="00A71186">
            <w:r w:rsidRPr="00A71186">
              <w:t>0,01880</w:t>
            </w:r>
          </w:p>
        </w:tc>
        <w:tc>
          <w:tcPr>
            <w:tcW w:w="806" w:type="pct"/>
            <w:gridSpan w:val="2"/>
            <w:tcBorders>
              <w:top w:val="nil"/>
              <w:left w:val="nil"/>
              <w:bottom w:val="single" w:sz="4" w:space="0" w:color="auto"/>
              <w:right w:val="single" w:sz="4" w:space="0" w:color="auto"/>
            </w:tcBorders>
            <w:shd w:val="clear" w:color="auto" w:fill="auto"/>
            <w:hideMark/>
          </w:tcPr>
          <w:p w14:paraId="772B552C" w14:textId="77777777" w:rsidR="009322D0" w:rsidRPr="00A71186" w:rsidRDefault="009322D0" w:rsidP="00A71186">
            <w:r w:rsidRPr="00A71186">
              <w:t>0,1703</w:t>
            </w:r>
          </w:p>
        </w:tc>
      </w:tr>
      <w:tr w:rsidR="009322D0" w:rsidRPr="00A71186" w14:paraId="47B2E5DA"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535DDA0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282EF3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3ABF05A"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36307AD9"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7CE59B9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F8FCC80" w14:textId="77777777" w:rsidR="009322D0" w:rsidRPr="00A71186" w:rsidRDefault="009322D0" w:rsidP="00A71186">
            <w:r w:rsidRPr="00A71186">
              <w:t>0,00091 4</w:t>
            </w:r>
          </w:p>
        </w:tc>
        <w:tc>
          <w:tcPr>
            <w:tcW w:w="806" w:type="pct"/>
            <w:gridSpan w:val="2"/>
            <w:tcBorders>
              <w:top w:val="nil"/>
              <w:left w:val="nil"/>
              <w:bottom w:val="single" w:sz="4" w:space="0" w:color="auto"/>
              <w:right w:val="single" w:sz="4" w:space="0" w:color="auto"/>
            </w:tcBorders>
            <w:shd w:val="clear" w:color="auto" w:fill="auto"/>
            <w:hideMark/>
          </w:tcPr>
          <w:p w14:paraId="1AA504B9" w14:textId="77777777" w:rsidR="009322D0" w:rsidRPr="00A71186" w:rsidRDefault="009322D0" w:rsidP="00A71186">
            <w:r w:rsidRPr="00A71186">
              <w:t>0,0129</w:t>
            </w:r>
          </w:p>
        </w:tc>
      </w:tr>
      <w:tr w:rsidR="009322D0" w:rsidRPr="00A71186" w14:paraId="7A4751D5"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3528C25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7B3B3BB"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07E331B"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447B636E"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CA25DE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BF888A9" w14:textId="77777777" w:rsidR="009322D0" w:rsidRPr="00A71186" w:rsidRDefault="009322D0" w:rsidP="00A71186">
            <w:r w:rsidRPr="00A71186">
              <w:t>0,00210</w:t>
            </w:r>
          </w:p>
        </w:tc>
        <w:tc>
          <w:tcPr>
            <w:tcW w:w="806" w:type="pct"/>
            <w:gridSpan w:val="2"/>
            <w:tcBorders>
              <w:top w:val="nil"/>
              <w:left w:val="nil"/>
              <w:bottom w:val="single" w:sz="4" w:space="0" w:color="auto"/>
              <w:right w:val="single" w:sz="4" w:space="0" w:color="auto"/>
            </w:tcBorders>
            <w:shd w:val="clear" w:color="auto" w:fill="auto"/>
            <w:hideMark/>
          </w:tcPr>
          <w:p w14:paraId="589F81E7" w14:textId="77777777" w:rsidR="009322D0" w:rsidRPr="00A71186" w:rsidRDefault="009322D0" w:rsidP="00A71186">
            <w:r w:rsidRPr="00A71186">
              <w:t>0,0361</w:t>
            </w:r>
          </w:p>
        </w:tc>
      </w:tr>
      <w:tr w:rsidR="009322D0" w:rsidRPr="00A71186" w14:paraId="79B52D86"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1D1B4D32"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B6D318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CB02995" w14:textId="77777777" w:rsidR="009322D0" w:rsidRPr="00A71186" w:rsidRDefault="009322D0" w:rsidP="00A71186">
            <w:r w:rsidRPr="00A71186">
              <w:t>Benzenas</w:t>
            </w:r>
          </w:p>
        </w:tc>
        <w:tc>
          <w:tcPr>
            <w:tcW w:w="456" w:type="pct"/>
            <w:tcBorders>
              <w:top w:val="nil"/>
              <w:left w:val="nil"/>
              <w:bottom w:val="single" w:sz="4" w:space="0" w:color="auto"/>
              <w:right w:val="single" w:sz="4" w:space="0" w:color="auto"/>
            </w:tcBorders>
            <w:shd w:val="clear" w:color="auto" w:fill="auto"/>
            <w:hideMark/>
          </w:tcPr>
          <w:p w14:paraId="4D380375" w14:textId="77777777" w:rsidR="009322D0" w:rsidRPr="00A71186" w:rsidRDefault="009322D0" w:rsidP="00A71186">
            <w:r w:rsidRPr="00A71186">
              <w:t>316</w:t>
            </w:r>
          </w:p>
        </w:tc>
        <w:tc>
          <w:tcPr>
            <w:tcW w:w="406" w:type="pct"/>
            <w:gridSpan w:val="2"/>
            <w:tcBorders>
              <w:top w:val="nil"/>
              <w:left w:val="nil"/>
              <w:bottom w:val="single" w:sz="4" w:space="0" w:color="auto"/>
              <w:right w:val="single" w:sz="4" w:space="0" w:color="auto"/>
            </w:tcBorders>
            <w:shd w:val="clear" w:color="auto" w:fill="auto"/>
            <w:hideMark/>
          </w:tcPr>
          <w:p w14:paraId="78E9808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0F4EA3A" w14:textId="77777777" w:rsidR="009322D0" w:rsidRPr="00A71186" w:rsidRDefault="009322D0" w:rsidP="00A71186">
            <w:r w:rsidRPr="00A71186">
              <w:t>0,00008</w:t>
            </w:r>
          </w:p>
        </w:tc>
        <w:tc>
          <w:tcPr>
            <w:tcW w:w="806" w:type="pct"/>
            <w:gridSpan w:val="2"/>
            <w:tcBorders>
              <w:top w:val="nil"/>
              <w:left w:val="nil"/>
              <w:bottom w:val="single" w:sz="4" w:space="0" w:color="auto"/>
              <w:right w:val="single" w:sz="4" w:space="0" w:color="auto"/>
            </w:tcBorders>
            <w:shd w:val="clear" w:color="auto" w:fill="auto"/>
            <w:hideMark/>
          </w:tcPr>
          <w:p w14:paraId="3ECA809F" w14:textId="77777777" w:rsidR="009322D0" w:rsidRPr="00A71186" w:rsidRDefault="009322D0" w:rsidP="00A71186">
            <w:r w:rsidRPr="00A71186">
              <w:t>0,0009</w:t>
            </w:r>
          </w:p>
        </w:tc>
      </w:tr>
      <w:tr w:rsidR="009322D0" w:rsidRPr="00A71186" w14:paraId="37415336"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36A05EB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15FA2F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A7D11F2" w14:textId="557759C4" w:rsidR="009322D0" w:rsidRPr="00A71186" w:rsidRDefault="009322D0" w:rsidP="00A71186">
            <w:r w:rsidRPr="00A71186">
              <w:t xml:space="preserve">kiti LOJ </w:t>
            </w:r>
            <w:r w:rsidR="00E3348E" w:rsidRPr="005F48D7">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6B2651DE"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81FB38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3360719" w14:textId="77777777" w:rsidR="009322D0" w:rsidRPr="00A71186" w:rsidRDefault="009322D0" w:rsidP="00A71186">
            <w:r w:rsidRPr="00A71186">
              <w:t>0,11301</w:t>
            </w:r>
          </w:p>
        </w:tc>
        <w:tc>
          <w:tcPr>
            <w:tcW w:w="806" w:type="pct"/>
            <w:gridSpan w:val="2"/>
            <w:tcBorders>
              <w:top w:val="nil"/>
              <w:left w:val="nil"/>
              <w:bottom w:val="single" w:sz="4" w:space="0" w:color="auto"/>
              <w:right w:val="single" w:sz="4" w:space="0" w:color="auto"/>
            </w:tcBorders>
            <w:shd w:val="clear" w:color="auto" w:fill="auto"/>
            <w:hideMark/>
          </w:tcPr>
          <w:p w14:paraId="3ABB1C81" w14:textId="77777777" w:rsidR="009322D0" w:rsidRPr="00A71186" w:rsidRDefault="009322D0" w:rsidP="00A71186">
            <w:r w:rsidRPr="00A71186">
              <w:t>1,9443</w:t>
            </w:r>
          </w:p>
        </w:tc>
      </w:tr>
      <w:tr w:rsidR="009322D0" w:rsidRPr="00A71186" w14:paraId="34339B76"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602209F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4E64B2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1D9A6C1" w14:textId="77777777" w:rsidR="009322D0" w:rsidRPr="00A71186" w:rsidRDefault="009322D0" w:rsidP="00A71186">
            <w:r w:rsidRPr="00A71186">
              <w:t>Acetonas</w:t>
            </w:r>
          </w:p>
        </w:tc>
        <w:tc>
          <w:tcPr>
            <w:tcW w:w="456" w:type="pct"/>
            <w:tcBorders>
              <w:top w:val="nil"/>
              <w:left w:val="nil"/>
              <w:bottom w:val="single" w:sz="4" w:space="0" w:color="auto"/>
              <w:right w:val="single" w:sz="4" w:space="0" w:color="auto"/>
            </w:tcBorders>
            <w:shd w:val="clear" w:color="auto" w:fill="auto"/>
            <w:hideMark/>
          </w:tcPr>
          <w:p w14:paraId="15DEFB01" w14:textId="77777777" w:rsidR="009322D0" w:rsidRPr="00A71186" w:rsidRDefault="009322D0" w:rsidP="00A71186">
            <w:r w:rsidRPr="00A71186">
              <w:t>65</w:t>
            </w:r>
          </w:p>
        </w:tc>
        <w:tc>
          <w:tcPr>
            <w:tcW w:w="406" w:type="pct"/>
            <w:gridSpan w:val="2"/>
            <w:tcBorders>
              <w:top w:val="nil"/>
              <w:left w:val="nil"/>
              <w:bottom w:val="single" w:sz="4" w:space="0" w:color="auto"/>
              <w:right w:val="single" w:sz="4" w:space="0" w:color="auto"/>
            </w:tcBorders>
            <w:shd w:val="clear" w:color="auto" w:fill="auto"/>
            <w:hideMark/>
          </w:tcPr>
          <w:p w14:paraId="2650146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92AB4DD" w14:textId="77777777" w:rsidR="009322D0" w:rsidRPr="00A71186" w:rsidRDefault="009322D0" w:rsidP="00A71186">
            <w:r w:rsidRPr="00A71186">
              <w:t>0,00009</w:t>
            </w:r>
          </w:p>
        </w:tc>
        <w:tc>
          <w:tcPr>
            <w:tcW w:w="806" w:type="pct"/>
            <w:gridSpan w:val="2"/>
            <w:tcBorders>
              <w:top w:val="nil"/>
              <w:left w:val="nil"/>
              <w:bottom w:val="single" w:sz="4" w:space="0" w:color="auto"/>
              <w:right w:val="single" w:sz="4" w:space="0" w:color="auto"/>
            </w:tcBorders>
            <w:shd w:val="clear" w:color="auto" w:fill="auto"/>
            <w:hideMark/>
          </w:tcPr>
          <w:p w14:paraId="26696425" w14:textId="77777777" w:rsidR="009322D0" w:rsidRPr="00A71186" w:rsidRDefault="009322D0" w:rsidP="00A71186">
            <w:r w:rsidRPr="00A71186">
              <w:t>0,0014</w:t>
            </w:r>
          </w:p>
        </w:tc>
      </w:tr>
      <w:tr w:rsidR="009322D0" w:rsidRPr="00A71186" w14:paraId="15C2A79F"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3ADFC44D"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357A8DEC" w14:textId="77777777" w:rsidR="009322D0" w:rsidRPr="00A71186" w:rsidRDefault="009322D0" w:rsidP="00A71186">
            <w:r w:rsidRPr="00A71186">
              <w:t>042</w:t>
            </w:r>
          </w:p>
        </w:tc>
        <w:tc>
          <w:tcPr>
            <w:tcW w:w="960" w:type="pct"/>
            <w:tcBorders>
              <w:top w:val="nil"/>
              <w:left w:val="nil"/>
              <w:bottom w:val="single" w:sz="4" w:space="0" w:color="auto"/>
              <w:right w:val="single" w:sz="4" w:space="0" w:color="auto"/>
            </w:tcBorders>
            <w:shd w:val="clear" w:color="auto" w:fill="auto"/>
            <w:vAlign w:val="center"/>
            <w:hideMark/>
          </w:tcPr>
          <w:p w14:paraId="4D0BB59E"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554357E6"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138FE2C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1FCC0EC" w14:textId="77777777" w:rsidR="009322D0" w:rsidRPr="00A71186" w:rsidRDefault="009322D0" w:rsidP="00A71186">
            <w:r w:rsidRPr="00A71186">
              <w:t>0,01880</w:t>
            </w:r>
          </w:p>
        </w:tc>
        <w:tc>
          <w:tcPr>
            <w:tcW w:w="806" w:type="pct"/>
            <w:gridSpan w:val="2"/>
            <w:tcBorders>
              <w:top w:val="nil"/>
              <w:left w:val="nil"/>
              <w:bottom w:val="single" w:sz="4" w:space="0" w:color="auto"/>
              <w:right w:val="single" w:sz="4" w:space="0" w:color="auto"/>
            </w:tcBorders>
            <w:shd w:val="clear" w:color="auto" w:fill="auto"/>
            <w:hideMark/>
          </w:tcPr>
          <w:p w14:paraId="2881C72C" w14:textId="77777777" w:rsidR="009322D0" w:rsidRPr="00A71186" w:rsidRDefault="009322D0" w:rsidP="00A71186">
            <w:r w:rsidRPr="00A71186">
              <w:t>0,1703</w:t>
            </w:r>
          </w:p>
        </w:tc>
      </w:tr>
      <w:tr w:rsidR="009322D0" w:rsidRPr="00A71186" w14:paraId="00A7C52B"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67A540E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9B8867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65B4689"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66ADC1D2"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32F17D2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55A9E79" w14:textId="77777777" w:rsidR="009322D0" w:rsidRPr="00A71186" w:rsidRDefault="009322D0" w:rsidP="00A71186">
            <w:r w:rsidRPr="00A71186">
              <w:t>0,00091 4</w:t>
            </w:r>
          </w:p>
        </w:tc>
        <w:tc>
          <w:tcPr>
            <w:tcW w:w="806" w:type="pct"/>
            <w:gridSpan w:val="2"/>
            <w:tcBorders>
              <w:top w:val="nil"/>
              <w:left w:val="nil"/>
              <w:bottom w:val="single" w:sz="4" w:space="0" w:color="auto"/>
              <w:right w:val="single" w:sz="4" w:space="0" w:color="auto"/>
            </w:tcBorders>
            <w:shd w:val="clear" w:color="auto" w:fill="auto"/>
            <w:hideMark/>
          </w:tcPr>
          <w:p w14:paraId="307E8457" w14:textId="77777777" w:rsidR="009322D0" w:rsidRPr="00A71186" w:rsidRDefault="009322D0" w:rsidP="00A71186">
            <w:r w:rsidRPr="00A71186">
              <w:t>0,0129</w:t>
            </w:r>
          </w:p>
        </w:tc>
      </w:tr>
      <w:tr w:rsidR="009322D0" w:rsidRPr="00A71186" w14:paraId="46BE474B"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3F43A1A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09CF21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8B496F2"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030FA5A6"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A527BB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960EDFB" w14:textId="77777777" w:rsidR="009322D0" w:rsidRPr="00A71186" w:rsidRDefault="009322D0" w:rsidP="00A71186">
            <w:r w:rsidRPr="00A71186">
              <w:t>0,00210</w:t>
            </w:r>
          </w:p>
        </w:tc>
        <w:tc>
          <w:tcPr>
            <w:tcW w:w="806" w:type="pct"/>
            <w:gridSpan w:val="2"/>
            <w:tcBorders>
              <w:top w:val="nil"/>
              <w:left w:val="nil"/>
              <w:bottom w:val="single" w:sz="4" w:space="0" w:color="auto"/>
              <w:right w:val="single" w:sz="4" w:space="0" w:color="auto"/>
            </w:tcBorders>
            <w:shd w:val="clear" w:color="auto" w:fill="auto"/>
            <w:hideMark/>
          </w:tcPr>
          <w:p w14:paraId="36968021" w14:textId="77777777" w:rsidR="009322D0" w:rsidRPr="00A71186" w:rsidRDefault="009322D0" w:rsidP="00A71186">
            <w:r w:rsidRPr="00A71186">
              <w:t>0,0361</w:t>
            </w:r>
          </w:p>
        </w:tc>
      </w:tr>
      <w:tr w:rsidR="009322D0" w:rsidRPr="00A71186" w14:paraId="526C0994"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0CC1ED8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6C303E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755C50D" w14:textId="77777777" w:rsidR="009322D0" w:rsidRPr="00A71186" w:rsidRDefault="009322D0" w:rsidP="00A71186">
            <w:r w:rsidRPr="00A71186">
              <w:t>Benzenas</w:t>
            </w:r>
          </w:p>
        </w:tc>
        <w:tc>
          <w:tcPr>
            <w:tcW w:w="456" w:type="pct"/>
            <w:tcBorders>
              <w:top w:val="nil"/>
              <w:left w:val="nil"/>
              <w:bottom w:val="single" w:sz="4" w:space="0" w:color="auto"/>
              <w:right w:val="single" w:sz="4" w:space="0" w:color="auto"/>
            </w:tcBorders>
            <w:shd w:val="clear" w:color="auto" w:fill="auto"/>
            <w:hideMark/>
          </w:tcPr>
          <w:p w14:paraId="6075741E" w14:textId="77777777" w:rsidR="009322D0" w:rsidRPr="00A71186" w:rsidRDefault="009322D0" w:rsidP="00A71186">
            <w:r w:rsidRPr="00A71186">
              <w:t>316</w:t>
            </w:r>
          </w:p>
        </w:tc>
        <w:tc>
          <w:tcPr>
            <w:tcW w:w="406" w:type="pct"/>
            <w:gridSpan w:val="2"/>
            <w:tcBorders>
              <w:top w:val="nil"/>
              <w:left w:val="nil"/>
              <w:bottom w:val="single" w:sz="4" w:space="0" w:color="auto"/>
              <w:right w:val="single" w:sz="4" w:space="0" w:color="auto"/>
            </w:tcBorders>
            <w:shd w:val="clear" w:color="auto" w:fill="auto"/>
            <w:hideMark/>
          </w:tcPr>
          <w:p w14:paraId="14F47F1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2BB4C54" w14:textId="77777777" w:rsidR="009322D0" w:rsidRPr="00A71186" w:rsidRDefault="009322D0" w:rsidP="00A71186">
            <w:r w:rsidRPr="00A71186">
              <w:t>0,00008</w:t>
            </w:r>
          </w:p>
        </w:tc>
        <w:tc>
          <w:tcPr>
            <w:tcW w:w="806" w:type="pct"/>
            <w:gridSpan w:val="2"/>
            <w:tcBorders>
              <w:top w:val="nil"/>
              <w:left w:val="nil"/>
              <w:bottom w:val="single" w:sz="4" w:space="0" w:color="auto"/>
              <w:right w:val="single" w:sz="4" w:space="0" w:color="auto"/>
            </w:tcBorders>
            <w:shd w:val="clear" w:color="auto" w:fill="auto"/>
            <w:hideMark/>
          </w:tcPr>
          <w:p w14:paraId="666BD8E0" w14:textId="77777777" w:rsidR="009322D0" w:rsidRPr="00A71186" w:rsidRDefault="009322D0" w:rsidP="00A71186">
            <w:r w:rsidRPr="00A71186">
              <w:t>0,0009</w:t>
            </w:r>
          </w:p>
        </w:tc>
      </w:tr>
      <w:tr w:rsidR="009322D0" w:rsidRPr="00A71186" w14:paraId="6394249C"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15B85B7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C98CE5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366DAC7" w14:textId="5EBB8799" w:rsidR="009322D0" w:rsidRPr="00A71186" w:rsidRDefault="009322D0" w:rsidP="00A71186">
            <w:r w:rsidRPr="00A71186">
              <w:t xml:space="preserve">kiti LOJ </w:t>
            </w:r>
            <w:r w:rsidR="00E3348E" w:rsidRPr="005F48D7">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BE3C975"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CB433B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830E5BE" w14:textId="77777777" w:rsidR="009322D0" w:rsidRPr="00A71186" w:rsidRDefault="009322D0" w:rsidP="00A71186">
            <w:r w:rsidRPr="00A71186">
              <w:t>0,11301</w:t>
            </w:r>
          </w:p>
        </w:tc>
        <w:tc>
          <w:tcPr>
            <w:tcW w:w="806" w:type="pct"/>
            <w:gridSpan w:val="2"/>
            <w:tcBorders>
              <w:top w:val="nil"/>
              <w:left w:val="nil"/>
              <w:bottom w:val="single" w:sz="4" w:space="0" w:color="auto"/>
              <w:right w:val="single" w:sz="4" w:space="0" w:color="auto"/>
            </w:tcBorders>
            <w:shd w:val="clear" w:color="auto" w:fill="auto"/>
            <w:hideMark/>
          </w:tcPr>
          <w:p w14:paraId="36EAAA4D" w14:textId="77777777" w:rsidR="009322D0" w:rsidRPr="00A71186" w:rsidRDefault="009322D0" w:rsidP="00A71186">
            <w:r w:rsidRPr="00A71186">
              <w:t>1,9443</w:t>
            </w:r>
          </w:p>
        </w:tc>
      </w:tr>
      <w:tr w:rsidR="009322D0" w:rsidRPr="00A71186" w14:paraId="521B83A2"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454D704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6DA2EF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F70679B" w14:textId="77777777" w:rsidR="009322D0" w:rsidRPr="00A71186" w:rsidRDefault="009322D0" w:rsidP="00A71186">
            <w:r w:rsidRPr="00A71186">
              <w:t>Acetonas</w:t>
            </w:r>
          </w:p>
        </w:tc>
        <w:tc>
          <w:tcPr>
            <w:tcW w:w="456" w:type="pct"/>
            <w:tcBorders>
              <w:top w:val="nil"/>
              <w:left w:val="nil"/>
              <w:bottom w:val="single" w:sz="4" w:space="0" w:color="auto"/>
              <w:right w:val="single" w:sz="4" w:space="0" w:color="auto"/>
            </w:tcBorders>
            <w:shd w:val="clear" w:color="auto" w:fill="auto"/>
            <w:hideMark/>
          </w:tcPr>
          <w:p w14:paraId="56438810" w14:textId="77777777" w:rsidR="009322D0" w:rsidRPr="00A71186" w:rsidRDefault="009322D0" w:rsidP="00A71186">
            <w:r w:rsidRPr="00A71186">
              <w:t>65</w:t>
            </w:r>
          </w:p>
        </w:tc>
        <w:tc>
          <w:tcPr>
            <w:tcW w:w="406" w:type="pct"/>
            <w:gridSpan w:val="2"/>
            <w:tcBorders>
              <w:top w:val="nil"/>
              <w:left w:val="nil"/>
              <w:bottom w:val="single" w:sz="4" w:space="0" w:color="auto"/>
              <w:right w:val="single" w:sz="4" w:space="0" w:color="auto"/>
            </w:tcBorders>
            <w:shd w:val="clear" w:color="auto" w:fill="auto"/>
            <w:hideMark/>
          </w:tcPr>
          <w:p w14:paraId="77C7B71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3C7A8B3" w14:textId="77777777" w:rsidR="009322D0" w:rsidRPr="00A71186" w:rsidRDefault="009322D0" w:rsidP="00A71186">
            <w:r w:rsidRPr="00A71186">
              <w:t>0,00009</w:t>
            </w:r>
          </w:p>
        </w:tc>
        <w:tc>
          <w:tcPr>
            <w:tcW w:w="806" w:type="pct"/>
            <w:gridSpan w:val="2"/>
            <w:tcBorders>
              <w:top w:val="nil"/>
              <w:left w:val="nil"/>
              <w:bottom w:val="single" w:sz="4" w:space="0" w:color="auto"/>
              <w:right w:val="single" w:sz="4" w:space="0" w:color="auto"/>
            </w:tcBorders>
            <w:shd w:val="clear" w:color="auto" w:fill="auto"/>
            <w:hideMark/>
          </w:tcPr>
          <w:p w14:paraId="5D9FAF78" w14:textId="77777777" w:rsidR="009322D0" w:rsidRPr="00A71186" w:rsidRDefault="009322D0" w:rsidP="00A71186">
            <w:r w:rsidRPr="00A71186">
              <w:t>0,0014</w:t>
            </w:r>
          </w:p>
        </w:tc>
      </w:tr>
      <w:tr w:rsidR="009322D0" w:rsidRPr="00A71186" w14:paraId="33986E6E"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0495AD0E"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D1CA555" w14:textId="77777777" w:rsidR="009322D0" w:rsidRPr="00A71186" w:rsidRDefault="009322D0" w:rsidP="00A71186">
            <w:r w:rsidRPr="00A71186">
              <w:t>017</w:t>
            </w:r>
          </w:p>
        </w:tc>
        <w:tc>
          <w:tcPr>
            <w:tcW w:w="960" w:type="pct"/>
            <w:tcBorders>
              <w:top w:val="nil"/>
              <w:left w:val="nil"/>
              <w:bottom w:val="single" w:sz="4" w:space="0" w:color="auto"/>
              <w:right w:val="single" w:sz="4" w:space="0" w:color="auto"/>
            </w:tcBorders>
            <w:shd w:val="clear" w:color="auto" w:fill="auto"/>
            <w:vAlign w:val="center"/>
            <w:hideMark/>
          </w:tcPr>
          <w:p w14:paraId="432A9D57"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54E2E6AD"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1FB84D0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C7082CC" w14:textId="77777777" w:rsidR="009322D0" w:rsidRPr="00A71186" w:rsidRDefault="009322D0" w:rsidP="00A71186">
            <w:r w:rsidRPr="00A71186">
              <w:t>0,01800</w:t>
            </w:r>
          </w:p>
        </w:tc>
        <w:tc>
          <w:tcPr>
            <w:tcW w:w="806" w:type="pct"/>
            <w:gridSpan w:val="2"/>
            <w:tcBorders>
              <w:top w:val="nil"/>
              <w:left w:val="nil"/>
              <w:bottom w:val="single" w:sz="4" w:space="0" w:color="auto"/>
              <w:right w:val="single" w:sz="4" w:space="0" w:color="auto"/>
            </w:tcBorders>
            <w:shd w:val="clear" w:color="auto" w:fill="auto"/>
            <w:hideMark/>
          </w:tcPr>
          <w:p w14:paraId="0356CA38" w14:textId="77777777" w:rsidR="009322D0" w:rsidRPr="00A71186" w:rsidRDefault="009322D0" w:rsidP="00A71186">
            <w:r w:rsidRPr="00A71186">
              <w:t>0,3028</w:t>
            </w:r>
          </w:p>
        </w:tc>
      </w:tr>
      <w:tr w:rsidR="009322D0" w:rsidRPr="00A71186" w14:paraId="3C661B04"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79D1529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E5B5D6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C9640FF"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2B488467"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180C305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6A874E5" w14:textId="77777777" w:rsidR="009322D0" w:rsidRPr="00A71186" w:rsidRDefault="009322D0" w:rsidP="00A71186">
            <w:r w:rsidRPr="00A71186">
              <w:t>0,08624</w:t>
            </w:r>
          </w:p>
        </w:tc>
        <w:tc>
          <w:tcPr>
            <w:tcW w:w="806" w:type="pct"/>
            <w:gridSpan w:val="2"/>
            <w:tcBorders>
              <w:top w:val="nil"/>
              <w:left w:val="nil"/>
              <w:bottom w:val="single" w:sz="4" w:space="0" w:color="auto"/>
              <w:right w:val="single" w:sz="4" w:space="0" w:color="auto"/>
            </w:tcBorders>
            <w:shd w:val="clear" w:color="auto" w:fill="auto"/>
            <w:hideMark/>
          </w:tcPr>
          <w:p w14:paraId="27993A80" w14:textId="77777777" w:rsidR="009322D0" w:rsidRPr="00A71186" w:rsidRDefault="009322D0" w:rsidP="00A71186">
            <w:r w:rsidRPr="00A71186">
              <w:t>2,5166</w:t>
            </w:r>
          </w:p>
        </w:tc>
      </w:tr>
      <w:tr w:rsidR="009322D0" w:rsidRPr="00A71186" w14:paraId="5054096F"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34272C1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DD42F3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E50630B" w14:textId="5B4DD8CA" w:rsidR="009322D0" w:rsidRPr="00A71186" w:rsidRDefault="009322D0" w:rsidP="00A71186">
            <w:r w:rsidRPr="00A71186">
              <w:t xml:space="preserve">kiti LOJ </w:t>
            </w:r>
            <w:r w:rsidR="00E3348E" w:rsidRPr="005F48D7">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4CF495B5"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E200C2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E7E43DB" w14:textId="77777777" w:rsidR="009322D0" w:rsidRPr="00A71186" w:rsidRDefault="009322D0" w:rsidP="00A71186">
            <w:r w:rsidRPr="00A71186">
              <w:t>0,10910</w:t>
            </w:r>
          </w:p>
        </w:tc>
        <w:tc>
          <w:tcPr>
            <w:tcW w:w="806" w:type="pct"/>
            <w:gridSpan w:val="2"/>
            <w:tcBorders>
              <w:top w:val="nil"/>
              <w:left w:val="nil"/>
              <w:bottom w:val="single" w:sz="4" w:space="0" w:color="auto"/>
              <w:right w:val="single" w:sz="4" w:space="0" w:color="auto"/>
            </w:tcBorders>
            <w:shd w:val="clear" w:color="auto" w:fill="auto"/>
            <w:hideMark/>
          </w:tcPr>
          <w:p w14:paraId="1CFDD152" w14:textId="77777777" w:rsidR="009322D0" w:rsidRPr="00A71186" w:rsidRDefault="009322D0" w:rsidP="00A71186">
            <w:r w:rsidRPr="00A71186">
              <w:t>3,4406</w:t>
            </w:r>
          </w:p>
        </w:tc>
      </w:tr>
      <w:tr w:rsidR="009322D0" w:rsidRPr="00A71186" w14:paraId="558EC78A"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42FACE9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AD3C2C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7F5E5B8"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7F7A7F09"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1968692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5966112" w14:textId="77777777" w:rsidR="009322D0" w:rsidRPr="00A71186" w:rsidRDefault="009322D0" w:rsidP="00A71186">
            <w:r w:rsidRPr="00A71186">
              <w:t>0,04619 5</w:t>
            </w:r>
          </w:p>
        </w:tc>
        <w:tc>
          <w:tcPr>
            <w:tcW w:w="806" w:type="pct"/>
            <w:gridSpan w:val="2"/>
            <w:tcBorders>
              <w:top w:val="nil"/>
              <w:left w:val="nil"/>
              <w:bottom w:val="single" w:sz="4" w:space="0" w:color="auto"/>
              <w:right w:val="single" w:sz="4" w:space="0" w:color="auto"/>
            </w:tcBorders>
            <w:shd w:val="clear" w:color="auto" w:fill="auto"/>
            <w:hideMark/>
          </w:tcPr>
          <w:p w14:paraId="0516C4F6" w14:textId="77777777" w:rsidR="009322D0" w:rsidRPr="00A71186" w:rsidRDefault="009322D0" w:rsidP="00A71186">
            <w:r w:rsidRPr="00A71186">
              <w:t>0,9366</w:t>
            </w:r>
          </w:p>
        </w:tc>
      </w:tr>
      <w:tr w:rsidR="009322D0" w:rsidRPr="00A71186" w14:paraId="6A062AB7" w14:textId="77777777" w:rsidTr="001844F2">
        <w:trPr>
          <w:gridAfter w:val="1"/>
          <w:wAfter w:w="4" w:type="pct"/>
          <w:trHeight w:val="349"/>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6189DF7C" w14:textId="77777777" w:rsidR="009322D0" w:rsidRPr="00A71186" w:rsidRDefault="009322D0" w:rsidP="00A71186">
            <w:r w:rsidRPr="00A71186">
              <w:t xml:space="preserve">Galutinio </w:t>
            </w:r>
            <w:r w:rsidRPr="00A71186">
              <w:br/>
              <w:t xml:space="preserve">produkto </w:t>
            </w:r>
            <w:r w:rsidRPr="00A71186">
              <w:br/>
              <w:t xml:space="preserve">laikymo </w:t>
            </w:r>
            <w:r w:rsidRPr="00A71186">
              <w:br/>
              <w:t>silosai</w:t>
            </w:r>
          </w:p>
        </w:tc>
        <w:tc>
          <w:tcPr>
            <w:tcW w:w="608" w:type="pct"/>
            <w:tcBorders>
              <w:top w:val="nil"/>
              <w:left w:val="nil"/>
              <w:bottom w:val="nil"/>
              <w:right w:val="single" w:sz="4" w:space="0" w:color="auto"/>
            </w:tcBorders>
            <w:shd w:val="clear" w:color="auto" w:fill="auto"/>
            <w:hideMark/>
          </w:tcPr>
          <w:p w14:paraId="014F7689" w14:textId="77777777" w:rsidR="009322D0" w:rsidRPr="00A71186" w:rsidRDefault="009322D0" w:rsidP="00A71186">
            <w:r w:rsidRPr="00A71186">
              <w:t xml:space="preserve">018 </w:t>
            </w:r>
            <w:r w:rsidRPr="00B9748F">
              <w:rPr>
                <w:vertAlign w:val="superscript"/>
              </w:rPr>
              <w:t>2</w:t>
            </w:r>
          </w:p>
        </w:tc>
        <w:tc>
          <w:tcPr>
            <w:tcW w:w="9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43454" w14:textId="77777777" w:rsidR="009322D0" w:rsidRPr="00A71186" w:rsidRDefault="009322D0" w:rsidP="00A71186">
            <w:r w:rsidRPr="00A71186">
              <w:t>Kietosios dalelės (C)</w:t>
            </w:r>
          </w:p>
        </w:tc>
        <w:tc>
          <w:tcPr>
            <w:tcW w:w="456" w:type="pct"/>
            <w:tcBorders>
              <w:top w:val="nil"/>
              <w:left w:val="nil"/>
              <w:bottom w:val="nil"/>
              <w:right w:val="single" w:sz="4" w:space="0" w:color="auto"/>
            </w:tcBorders>
            <w:shd w:val="clear" w:color="auto" w:fill="auto"/>
            <w:vAlign w:val="center"/>
            <w:hideMark/>
          </w:tcPr>
          <w:p w14:paraId="3C484512" w14:textId="77777777" w:rsidR="009322D0" w:rsidRPr="00A71186" w:rsidRDefault="009322D0" w:rsidP="00A71186">
            <w:r w:rsidRPr="00A71186">
              <w:t>4281</w:t>
            </w:r>
          </w:p>
        </w:tc>
        <w:tc>
          <w:tcPr>
            <w:tcW w:w="406" w:type="pct"/>
            <w:gridSpan w:val="2"/>
            <w:tcBorders>
              <w:top w:val="nil"/>
              <w:left w:val="nil"/>
              <w:bottom w:val="nil"/>
              <w:right w:val="single" w:sz="4" w:space="0" w:color="auto"/>
            </w:tcBorders>
            <w:shd w:val="clear" w:color="auto" w:fill="auto"/>
            <w:vAlign w:val="center"/>
            <w:hideMark/>
          </w:tcPr>
          <w:p w14:paraId="3B8E931D" w14:textId="77777777" w:rsidR="009322D0" w:rsidRPr="00A71186" w:rsidRDefault="009322D0" w:rsidP="00A71186">
            <w:r w:rsidRPr="00A71186">
              <w:t>g/s</w:t>
            </w:r>
          </w:p>
        </w:tc>
        <w:tc>
          <w:tcPr>
            <w:tcW w:w="506" w:type="pct"/>
            <w:tcBorders>
              <w:top w:val="nil"/>
              <w:left w:val="nil"/>
              <w:bottom w:val="nil"/>
              <w:right w:val="single" w:sz="4" w:space="0" w:color="auto"/>
            </w:tcBorders>
            <w:shd w:val="clear" w:color="auto" w:fill="auto"/>
            <w:vAlign w:val="center"/>
            <w:hideMark/>
          </w:tcPr>
          <w:p w14:paraId="67AE95A0" w14:textId="77777777" w:rsidR="009322D0" w:rsidRPr="00A71186" w:rsidRDefault="009322D0" w:rsidP="00A71186">
            <w:r w:rsidRPr="00A71186">
              <w:t>0,00505 6</w:t>
            </w:r>
          </w:p>
        </w:tc>
        <w:tc>
          <w:tcPr>
            <w:tcW w:w="806" w:type="pct"/>
            <w:gridSpan w:val="2"/>
            <w:tcBorders>
              <w:top w:val="nil"/>
              <w:left w:val="nil"/>
              <w:bottom w:val="nil"/>
              <w:right w:val="single" w:sz="4" w:space="0" w:color="auto"/>
            </w:tcBorders>
            <w:shd w:val="clear" w:color="auto" w:fill="auto"/>
            <w:vAlign w:val="center"/>
            <w:hideMark/>
          </w:tcPr>
          <w:p w14:paraId="2FAF1004" w14:textId="77777777" w:rsidR="009322D0" w:rsidRPr="00A71186" w:rsidRDefault="009322D0" w:rsidP="00A71186">
            <w:r w:rsidRPr="00A71186">
              <w:t>0,1041</w:t>
            </w:r>
          </w:p>
        </w:tc>
      </w:tr>
      <w:tr w:rsidR="009322D0" w:rsidRPr="00A71186" w14:paraId="48FCBC70" w14:textId="77777777" w:rsidTr="001844F2">
        <w:trPr>
          <w:gridAfter w:val="1"/>
          <w:wAfter w:w="4" w:type="pct"/>
          <w:trHeight w:val="349"/>
        </w:trPr>
        <w:tc>
          <w:tcPr>
            <w:tcW w:w="1253" w:type="pct"/>
            <w:vMerge/>
            <w:tcBorders>
              <w:top w:val="nil"/>
              <w:left w:val="single" w:sz="4" w:space="0" w:color="auto"/>
              <w:bottom w:val="single" w:sz="4" w:space="0" w:color="000000"/>
              <w:right w:val="single" w:sz="4" w:space="0" w:color="auto"/>
            </w:tcBorders>
            <w:vAlign w:val="center"/>
            <w:hideMark/>
          </w:tcPr>
          <w:p w14:paraId="09A19057"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162B15A0" w14:textId="77777777" w:rsidR="009322D0" w:rsidRPr="00A71186" w:rsidRDefault="009322D0" w:rsidP="00A71186">
            <w:r w:rsidRPr="00A71186">
              <w:t xml:space="preserve">019 </w:t>
            </w:r>
            <w:r w:rsidRPr="00B9748F">
              <w:rPr>
                <w:vertAlign w:val="superscript"/>
              </w:rPr>
              <w:t>2</w:t>
            </w:r>
          </w:p>
        </w:tc>
        <w:tc>
          <w:tcPr>
            <w:tcW w:w="9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07AE6" w14:textId="54829FEA" w:rsidR="009322D0" w:rsidRPr="00A71186" w:rsidRDefault="009322D0" w:rsidP="00A71186">
            <w:r w:rsidRPr="00A71186">
              <w:t xml:space="preserve">kiti LOJ </w:t>
            </w:r>
            <w:r w:rsidR="00E3348E" w:rsidRPr="005F48D7">
              <w:rPr>
                <w:vertAlign w:val="superscript"/>
              </w:rPr>
              <w:t>1</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23879C21" w14:textId="77777777" w:rsidR="009322D0" w:rsidRPr="00A71186" w:rsidRDefault="009322D0" w:rsidP="00A71186">
            <w:r w:rsidRPr="00A71186">
              <w:t>308</w:t>
            </w:r>
          </w:p>
        </w:tc>
        <w:tc>
          <w:tcPr>
            <w:tcW w:w="406" w:type="pct"/>
            <w:gridSpan w:val="2"/>
            <w:tcBorders>
              <w:top w:val="single" w:sz="4" w:space="0" w:color="auto"/>
              <w:left w:val="nil"/>
              <w:bottom w:val="single" w:sz="4" w:space="0" w:color="auto"/>
              <w:right w:val="single" w:sz="4" w:space="0" w:color="auto"/>
            </w:tcBorders>
            <w:shd w:val="clear" w:color="auto" w:fill="auto"/>
            <w:vAlign w:val="center"/>
            <w:hideMark/>
          </w:tcPr>
          <w:p w14:paraId="247D57E9" w14:textId="77777777" w:rsidR="009322D0" w:rsidRPr="00A71186" w:rsidRDefault="009322D0" w:rsidP="00A71186">
            <w:r w:rsidRPr="00A71186">
              <w:t>g/s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77A248C7" w14:textId="77777777" w:rsidR="009322D0" w:rsidRPr="00A71186" w:rsidRDefault="009322D0" w:rsidP="00A71186">
            <w:r w:rsidRPr="00A71186">
              <w:t>0,00059</w:t>
            </w:r>
          </w:p>
        </w:tc>
        <w:tc>
          <w:tcPr>
            <w:tcW w:w="806" w:type="pct"/>
            <w:gridSpan w:val="2"/>
            <w:tcBorders>
              <w:top w:val="single" w:sz="4" w:space="0" w:color="auto"/>
              <w:left w:val="nil"/>
              <w:bottom w:val="single" w:sz="4" w:space="0" w:color="auto"/>
              <w:right w:val="single" w:sz="4" w:space="0" w:color="auto"/>
            </w:tcBorders>
            <w:shd w:val="clear" w:color="auto" w:fill="auto"/>
            <w:vAlign w:val="center"/>
            <w:hideMark/>
          </w:tcPr>
          <w:p w14:paraId="27CEF0E8" w14:textId="77777777" w:rsidR="009322D0" w:rsidRPr="00A71186" w:rsidRDefault="009322D0" w:rsidP="00A71186">
            <w:r w:rsidRPr="00A71186">
              <w:t>0,0186</w:t>
            </w:r>
          </w:p>
        </w:tc>
      </w:tr>
      <w:tr w:rsidR="009322D0" w:rsidRPr="00A71186" w14:paraId="36E5E19E" w14:textId="77777777" w:rsidTr="001844F2">
        <w:trPr>
          <w:gridAfter w:val="1"/>
          <w:wAfter w:w="4" w:type="pct"/>
          <w:trHeight w:val="349"/>
        </w:trPr>
        <w:tc>
          <w:tcPr>
            <w:tcW w:w="1253" w:type="pct"/>
            <w:vMerge/>
            <w:tcBorders>
              <w:top w:val="nil"/>
              <w:left w:val="single" w:sz="4" w:space="0" w:color="auto"/>
              <w:bottom w:val="single" w:sz="4" w:space="0" w:color="000000"/>
              <w:right w:val="single" w:sz="4" w:space="0" w:color="auto"/>
            </w:tcBorders>
            <w:vAlign w:val="center"/>
            <w:hideMark/>
          </w:tcPr>
          <w:p w14:paraId="22D5EB75"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03B6A805" w14:textId="77777777" w:rsidR="009322D0" w:rsidRPr="00A71186" w:rsidRDefault="009322D0" w:rsidP="00A71186">
            <w:r w:rsidRPr="00A71186">
              <w:t xml:space="preserve">020 </w:t>
            </w:r>
            <w:r w:rsidRPr="00B9748F">
              <w:rPr>
                <w:vertAlign w:val="superscript"/>
              </w:rPr>
              <w:t>2</w:t>
            </w:r>
          </w:p>
        </w:tc>
        <w:tc>
          <w:tcPr>
            <w:tcW w:w="9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083ED"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vAlign w:val="center"/>
            <w:hideMark/>
          </w:tcPr>
          <w:p w14:paraId="5091DDC8"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vAlign w:val="center"/>
            <w:hideMark/>
          </w:tcPr>
          <w:p w14:paraId="06F634D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vAlign w:val="center"/>
            <w:hideMark/>
          </w:tcPr>
          <w:p w14:paraId="2E553D19" w14:textId="77777777" w:rsidR="009322D0" w:rsidRPr="00A71186" w:rsidRDefault="009322D0" w:rsidP="00A71186">
            <w:r w:rsidRPr="00A71186">
              <w:t>0,00003 6</w:t>
            </w:r>
          </w:p>
        </w:tc>
        <w:tc>
          <w:tcPr>
            <w:tcW w:w="806" w:type="pct"/>
            <w:gridSpan w:val="2"/>
            <w:tcBorders>
              <w:top w:val="nil"/>
              <w:left w:val="nil"/>
              <w:bottom w:val="single" w:sz="4" w:space="0" w:color="auto"/>
              <w:right w:val="single" w:sz="4" w:space="0" w:color="auto"/>
            </w:tcBorders>
            <w:shd w:val="clear" w:color="auto" w:fill="auto"/>
            <w:vAlign w:val="center"/>
            <w:hideMark/>
          </w:tcPr>
          <w:p w14:paraId="1715B5A3" w14:textId="77777777" w:rsidR="009322D0" w:rsidRPr="00A71186" w:rsidRDefault="009322D0" w:rsidP="00A71186">
            <w:r w:rsidRPr="00A71186">
              <w:t>0,0007</w:t>
            </w:r>
          </w:p>
        </w:tc>
      </w:tr>
      <w:tr w:rsidR="009322D0" w:rsidRPr="00A71186" w14:paraId="36DDD3A1" w14:textId="77777777" w:rsidTr="001844F2">
        <w:trPr>
          <w:gridAfter w:val="1"/>
          <w:wAfter w:w="4" w:type="pct"/>
          <w:trHeight w:val="300"/>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2C0D351A" w14:textId="77777777" w:rsidR="009322D0" w:rsidRPr="00A71186" w:rsidRDefault="009322D0" w:rsidP="00A71186">
            <w:r w:rsidRPr="00A71186">
              <w:t xml:space="preserve">PET-1 gamybinė linija </w:t>
            </w:r>
            <w:r w:rsidRPr="00A71186">
              <w:br/>
              <w:t>NP ir NTP korpusas 04 obj.</w:t>
            </w: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11BB03F5" w14:textId="77777777" w:rsidR="009322D0" w:rsidRPr="00A71186" w:rsidRDefault="009322D0" w:rsidP="00A71186">
            <w:r w:rsidRPr="00A71186">
              <w:t>021</w:t>
            </w:r>
          </w:p>
        </w:tc>
        <w:tc>
          <w:tcPr>
            <w:tcW w:w="960" w:type="pct"/>
            <w:tcBorders>
              <w:top w:val="nil"/>
              <w:left w:val="nil"/>
              <w:bottom w:val="single" w:sz="4" w:space="0" w:color="auto"/>
              <w:right w:val="single" w:sz="4" w:space="0" w:color="auto"/>
            </w:tcBorders>
            <w:shd w:val="clear" w:color="auto" w:fill="auto"/>
            <w:vAlign w:val="center"/>
            <w:hideMark/>
          </w:tcPr>
          <w:p w14:paraId="0FCEEFD6"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10D39EF7"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2186226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1E1A301" w14:textId="77777777" w:rsidR="009322D0" w:rsidRPr="00A71186" w:rsidRDefault="009322D0" w:rsidP="00A71186">
            <w:r w:rsidRPr="00A71186">
              <w:t>0,00175</w:t>
            </w:r>
          </w:p>
        </w:tc>
        <w:tc>
          <w:tcPr>
            <w:tcW w:w="806" w:type="pct"/>
            <w:gridSpan w:val="2"/>
            <w:tcBorders>
              <w:top w:val="nil"/>
              <w:left w:val="nil"/>
              <w:bottom w:val="single" w:sz="4" w:space="0" w:color="auto"/>
              <w:right w:val="single" w:sz="4" w:space="0" w:color="auto"/>
            </w:tcBorders>
            <w:shd w:val="clear" w:color="auto" w:fill="auto"/>
            <w:hideMark/>
          </w:tcPr>
          <w:p w14:paraId="383726F2" w14:textId="77777777" w:rsidR="009322D0" w:rsidRPr="00A71186" w:rsidRDefault="009322D0" w:rsidP="00A71186">
            <w:r w:rsidRPr="00A71186">
              <w:t>0,0530</w:t>
            </w:r>
          </w:p>
        </w:tc>
      </w:tr>
      <w:tr w:rsidR="009322D0" w:rsidRPr="00A71186" w14:paraId="155F47B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70C866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68DF39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FB06951"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3DC534D9"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51893C4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8DB3D27" w14:textId="77777777" w:rsidR="009322D0" w:rsidRPr="00A71186" w:rsidRDefault="009322D0" w:rsidP="00A71186">
            <w:r w:rsidRPr="00A71186">
              <w:t>0,00125</w:t>
            </w:r>
          </w:p>
        </w:tc>
        <w:tc>
          <w:tcPr>
            <w:tcW w:w="806" w:type="pct"/>
            <w:gridSpan w:val="2"/>
            <w:tcBorders>
              <w:top w:val="nil"/>
              <w:left w:val="nil"/>
              <w:bottom w:val="single" w:sz="4" w:space="0" w:color="auto"/>
              <w:right w:val="single" w:sz="4" w:space="0" w:color="auto"/>
            </w:tcBorders>
            <w:shd w:val="clear" w:color="auto" w:fill="auto"/>
            <w:hideMark/>
          </w:tcPr>
          <w:p w14:paraId="2DC5B937" w14:textId="77777777" w:rsidR="009322D0" w:rsidRPr="00A71186" w:rsidRDefault="009322D0" w:rsidP="00A71186">
            <w:r w:rsidRPr="00A71186">
              <w:t>0,0347</w:t>
            </w:r>
          </w:p>
        </w:tc>
      </w:tr>
      <w:tr w:rsidR="009322D0" w:rsidRPr="00A71186" w14:paraId="15DAD5A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34F6EC2"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958C73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B91660E"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7404FE3A"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7E99DA6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F5D5C0A"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6BA0E0BE" w14:textId="77777777" w:rsidR="009322D0" w:rsidRPr="00A71186" w:rsidRDefault="009322D0" w:rsidP="00A71186">
            <w:r w:rsidRPr="00A71186">
              <w:t>0,0003</w:t>
            </w:r>
          </w:p>
        </w:tc>
      </w:tr>
      <w:tr w:rsidR="009322D0" w:rsidRPr="00A71186" w14:paraId="5865B54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7425E07"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81DF28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EC9EB89" w14:textId="323DA861" w:rsidR="009322D0" w:rsidRPr="00A71186" w:rsidRDefault="009322D0" w:rsidP="00A71186">
            <w:r w:rsidRPr="00A71186">
              <w:t xml:space="preserve">kiti LOJ </w:t>
            </w:r>
            <w:r w:rsidR="00E3348E" w:rsidRPr="005F48D7">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235DF390"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66559A7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D1418E0" w14:textId="77777777" w:rsidR="009322D0" w:rsidRPr="00A71186" w:rsidRDefault="009322D0" w:rsidP="00A71186">
            <w:r w:rsidRPr="00A71186">
              <w:t>0,05084</w:t>
            </w:r>
          </w:p>
        </w:tc>
        <w:tc>
          <w:tcPr>
            <w:tcW w:w="806" w:type="pct"/>
            <w:gridSpan w:val="2"/>
            <w:tcBorders>
              <w:top w:val="nil"/>
              <w:left w:val="nil"/>
              <w:bottom w:val="single" w:sz="4" w:space="0" w:color="auto"/>
              <w:right w:val="single" w:sz="4" w:space="0" w:color="auto"/>
            </w:tcBorders>
            <w:shd w:val="clear" w:color="auto" w:fill="auto"/>
            <w:hideMark/>
          </w:tcPr>
          <w:p w14:paraId="070B526C" w14:textId="77777777" w:rsidR="009322D0" w:rsidRPr="00A71186" w:rsidRDefault="009322D0" w:rsidP="00A71186">
            <w:r w:rsidRPr="00A71186">
              <w:t>1,6033</w:t>
            </w:r>
          </w:p>
        </w:tc>
      </w:tr>
      <w:tr w:rsidR="009322D0" w:rsidRPr="00A71186" w14:paraId="2888877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0E7450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350AD4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933715A"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35904CD5"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7BE057A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88E8391" w14:textId="77777777" w:rsidR="009322D0" w:rsidRPr="00A71186" w:rsidRDefault="009322D0" w:rsidP="00A71186">
            <w:r w:rsidRPr="00A71186">
              <w:t>0,00386</w:t>
            </w:r>
          </w:p>
        </w:tc>
        <w:tc>
          <w:tcPr>
            <w:tcW w:w="806" w:type="pct"/>
            <w:gridSpan w:val="2"/>
            <w:tcBorders>
              <w:top w:val="nil"/>
              <w:left w:val="nil"/>
              <w:bottom w:val="single" w:sz="4" w:space="0" w:color="auto"/>
              <w:right w:val="single" w:sz="4" w:space="0" w:color="auto"/>
            </w:tcBorders>
            <w:shd w:val="clear" w:color="auto" w:fill="auto"/>
            <w:hideMark/>
          </w:tcPr>
          <w:p w14:paraId="3E5A47FD" w14:textId="77777777" w:rsidR="009322D0" w:rsidRPr="00A71186" w:rsidRDefault="009322D0" w:rsidP="00A71186">
            <w:r w:rsidRPr="00A71186">
              <w:t>0,0095</w:t>
            </w:r>
          </w:p>
        </w:tc>
      </w:tr>
      <w:tr w:rsidR="009322D0" w:rsidRPr="00A71186" w14:paraId="31EBD13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8C259F8"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302423A" w14:textId="77777777" w:rsidR="009322D0" w:rsidRPr="00A71186" w:rsidRDefault="009322D0" w:rsidP="00A71186">
            <w:r w:rsidRPr="00A71186">
              <w:t>022</w:t>
            </w:r>
          </w:p>
        </w:tc>
        <w:tc>
          <w:tcPr>
            <w:tcW w:w="960" w:type="pct"/>
            <w:tcBorders>
              <w:top w:val="nil"/>
              <w:left w:val="nil"/>
              <w:bottom w:val="single" w:sz="4" w:space="0" w:color="auto"/>
              <w:right w:val="single" w:sz="4" w:space="0" w:color="auto"/>
            </w:tcBorders>
            <w:shd w:val="clear" w:color="auto" w:fill="auto"/>
            <w:vAlign w:val="center"/>
            <w:hideMark/>
          </w:tcPr>
          <w:p w14:paraId="5E4E7EBB"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0460A2B4"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0A4E93E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38CEDD2" w14:textId="77777777" w:rsidR="009322D0" w:rsidRPr="00A71186" w:rsidRDefault="009322D0" w:rsidP="00A71186">
            <w:r w:rsidRPr="00A71186">
              <w:t>0,00175</w:t>
            </w:r>
          </w:p>
        </w:tc>
        <w:tc>
          <w:tcPr>
            <w:tcW w:w="806" w:type="pct"/>
            <w:gridSpan w:val="2"/>
            <w:tcBorders>
              <w:top w:val="nil"/>
              <w:left w:val="nil"/>
              <w:bottom w:val="single" w:sz="4" w:space="0" w:color="auto"/>
              <w:right w:val="single" w:sz="4" w:space="0" w:color="auto"/>
            </w:tcBorders>
            <w:shd w:val="clear" w:color="auto" w:fill="auto"/>
            <w:hideMark/>
          </w:tcPr>
          <w:p w14:paraId="508C5027" w14:textId="77777777" w:rsidR="009322D0" w:rsidRPr="00A71186" w:rsidRDefault="009322D0" w:rsidP="00A71186">
            <w:r w:rsidRPr="00A71186">
              <w:t>0,0530</w:t>
            </w:r>
          </w:p>
        </w:tc>
      </w:tr>
      <w:tr w:rsidR="009322D0" w:rsidRPr="00A71186" w14:paraId="33E11E41"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EC61E2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17F523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FA7483C"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7F8B16DC"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15F8F9E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B96B4E9" w14:textId="77777777" w:rsidR="009322D0" w:rsidRPr="00A71186" w:rsidRDefault="009322D0" w:rsidP="00A71186">
            <w:r w:rsidRPr="00A71186">
              <w:t>0,00125</w:t>
            </w:r>
          </w:p>
        </w:tc>
        <w:tc>
          <w:tcPr>
            <w:tcW w:w="806" w:type="pct"/>
            <w:gridSpan w:val="2"/>
            <w:tcBorders>
              <w:top w:val="nil"/>
              <w:left w:val="nil"/>
              <w:bottom w:val="single" w:sz="4" w:space="0" w:color="auto"/>
              <w:right w:val="single" w:sz="4" w:space="0" w:color="auto"/>
            </w:tcBorders>
            <w:shd w:val="clear" w:color="auto" w:fill="auto"/>
            <w:hideMark/>
          </w:tcPr>
          <w:p w14:paraId="2FA6FA67" w14:textId="77777777" w:rsidR="009322D0" w:rsidRPr="00A71186" w:rsidRDefault="009322D0" w:rsidP="00A71186">
            <w:r w:rsidRPr="00A71186">
              <w:t>0,0347</w:t>
            </w:r>
          </w:p>
        </w:tc>
      </w:tr>
      <w:tr w:rsidR="009322D0" w:rsidRPr="00A71186" w14:paraId="14E5C6E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E527F7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DF1395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F74C457"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4D9D1D5D"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1F7C57D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043CCC0"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441280D8" w14:textId="77777777" w:rsidR="009322D0" w:rsidRPr="00A71186" w:rsidRDefault="009322D0" w:rsidP="00A71186">
            <w:r w:rsidRPr="00A71186">
              <w:t>0,0003</w:t>
            </w:r>
          </w:p>
        </w:tc>
      </w:tr>
      <w:tr w:rsidR="009322D0" w:rsidRPr="00A71186" w14:paraId="1B76552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E0D158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70025B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C27C414" w14:textId="027158F3" w:rsidR="009322D0" w:rsidRPr="00A71186" w:rsidRDefault="009322D0" w:rsidP="00A71186">
            <w:r w:rsidRPr="00A71186">
              <w:t xml:space="preserve">kiti LOJ </w:t>
            </w:r>
            <w:r w:rsidR="00E3348E" w:rsidRPr="005F48D7">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5C9A17BE"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E8DC41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FA9828C" w14:textId="77777777" w:rsidR="009322D0" w:rsidRPr="00A71186" w:rsidRDefault="009322D0" w:rsidP="00A71186">
            <w:r w:rsidRPr="00A71186">
              <w:t>0,05084</w:t>
            </w:r>
          </w:p>
        </w:tc>
        <w:tc>
          <w:tcPr>
            <w:tcW w:w="806" w:type="pct"/>
            <w:gridSpan w:val="2"/>
            <w:tcBorders>
              <w:top w:val="nil"/>
              <w:left w:val="nil"/>
              <w:bottom w:val="single" w:sz="4" w:space="0" w:color="auto"/>
              <w:right w:val="single" w:sz="4" w:space="0" w:color="auto"/>
            </w:tcBorders>
            <w:shd w:val="clear" w:color="auto" w:fill="auto"/>
            <w:hideMark/>
          </w:tcPr>
          <w:p w14:paraId="650211EB" w14:textId="77777777" w:rsidR="009322D0" w:rsidRPr="00A71186" w:rsidRDefault="009322D0" w:rsidP="00A71186">
            <w:r w:rsidRPr="00A71186">
              <w:t>1,6033</w:t>
            </w:r>
          </w:p>
        </w:tc>
      </w:tr>
      <w:tr w:rsidR="009322D0" w:rsidRPr="00A71186" w14:paraId="1E10DBE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5AD07B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A0DD5D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CE641D8"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2878EE30"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42565E8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6748E7A" w14:textId="77777777" w:rsidR="009322D0" w:rsidRPr="00A71186" w:rsidRDefault="009322D0" w:rsidP="00A71186">
            <w:r w:rsidRPr="00A71186">
              <w:t>0,00386</w:t>
            </w:r>
          </w:p>
        </w:tc>
        <w:tc>
          <w:tcPr>
            <w:tcW w:w="806" w:type="pct"/>
            <w:gridSpan w:val="2"/>
            <w:tcBorders>
              <w:top w:val="nil"/>
              <w:left w:val="nil"/>
              <w:bottom w:val="single" w:sz="4" w:space="0" w:color="auto"/>
              <w:right w:val="single" w:sz="4" w:space="0" w:color="auto"/>
            </w:tcBorders>
            <w:shd w:val="clear" w:color="auto" w:fill="auto"/>
            <w:hideMark/>
          </w:tcPr>
          <w:p w14:paraId="408A8B5A" w14:textId="77777777" w:rsidR="009322D0" w:rsidRPr="00A71186" w:rsidRDefault="009322D0" w:rsidP="00A71186">
            <w:r w:rsidRPr="00A71186">
              <w:t>0,0095</w:t>
            </w:r>
          </w:p>
        </w:tc>
      </w:tr>
      <w:tr w:rsidR="009322D0" w:rsidRPr="00A71186" w14:paraId="602417E3"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7D10F74"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A4A8325" w14:textId="77777777" w:rsidR="009322D0" w:rsidRPr="00A71186" w:rsidRDefault="009322D0" w:rsidP="00A71186">
            <w:r w:rsidRPr="00A71186">
              <w:t>023</w:t>
            </w:r>
          </w:p>
        </w:tc>
        <w:tc>
          <w:tcPr>
            <w:tcW w:w="960" w:type="pct"/>
            <w:tcBorders>
              <w:top w:val="nil"/>
              <w:left w:val="nil"/>
              <w:bottom w:val="single" w:sz="4" w:space="0" w:color="auto"/>
              <w:right w:val="single" w:sz="4" w:space="0" w:color="auto"/>
            </w:tcBorders>
            <w:shd w:val="clear" w:color="auto" w:fill="auto"/>
            <w:vAlign w:val="center"/>
            <w:hideMark/>
          </w:tcPr>
          <w:p w14:paraId="730444FB"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05D757C2"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314E69A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837B350" w14:textId="77777777" w:rsidR="009322D0" w:rsidRPr="00A71186" w:rsidRDefault="009322D0" w:rsidP="00A71186">
            <w:r w:rsidRPr="00A71186">
              <w:t>0,00175</w:t>
            </w:r>
          </w:p>
        </w:tc>
        <w:tc>
          <w:tcPr>
            <w:tcW w:w="806" w:type="pct"/>
            <w:gridSpan w:val="2"/>
            <w:tcBorders>
              <w:top w:val="nil"/>
              <w:left w:val="nil"/>
              <w:bottom w:val="single" w:sz="4" w:space="0" w:color="auto"/>
              <w:right w:val="single" w:sz="4" w:space="0" w:color="auto"/>
            </w:tcBorders>
            <w:shd w:val="clear" w:color="auto" w:fill="auto"/>
            <w:hideMark/>
          </w:tcPr>
          <w:p w14:paraId="7BE6CBC4" w14:textId="77777777" w:rsidR="009322D0" w:rsidRPr="00A71186" w:rsidRDefault="009322D0" w:rsidP="00A71186">
            <w:r w:rsidRPr="00A71186">
              <w:t>0,0530</w:t>
            </w:r>
          </w:p>
        </w:tc>
      </w:tr>
      <w:tr w:rsidR="009322D0" w:rsidRPr="00A71186" w14:paraId="26947019"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3B538B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A4D380B"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663C881"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5D0FBE6D"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400932F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BF4FFA1" w14:textId="77777777" w:rsidR="009322D0" w:rsidRPr="00A71186" w:rsidRDefault="009322D0" w:rsidP="00A71186">
            <w:r w:rsidRPr="00A71186">
              <w:t>0,00125</w:t>
            </w:r>
          </w:p>
        </w:tc>
        <w:tc>
          <w:tcPr>
            <w:tcW w:w="806" w:type="pct"/>
            <w:gridSpan w:val="2"/>
            <w:tcBorders>
              <w:top w:val="nil"/>
              <w:left w:val="nil"/>
              <w:bottom w:val="single" w:sz="4" w:space="0" w:color="auto"/>
              <w:right w:val="single" w:sz="4" w:space="0" w:color="auto"/>
            </w:tcBorders>
            <w:shd w:val="clear" w:color="auto" w:fill="auto"/>
            <w:hideMark/>
          </w:tcPr>
          <w:p w14:paraId="40FF8B6B" w14:textId="77777777" w:rsidR="009322D0" w:rsidRPr="00A71186" w:rsidRDefault="009322D0" w:rsidP="00A71186">
            <w:r w:rsidRPr="00A71186">
              <w:t>0,0347</w:t>
            </w:r>
          </w:p>
        </w:tc>
      </w:tr>
      <w:tr w:rsidR="009322D0" w:rsidRPr="00A71186" w14:paraId="79A0801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79D3BF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6120DC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D29D521"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78E24088"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1AD290D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B0ACC64"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084FD4B9" w14:textId="77777777" w:rsidR="009322D0" w:rsidRPr="00A71186" w:rsidRDefault="009322D0" w:rsidP="00A71186">
            <w:r w:rsidRPr="00A71186">
              <w:t>0,0003</w:t>
            </w:r>
          </w:p>
        </w:tc>
      </w:tr>
      <w:tr w:rsidR="009322D0" w:rsidRPr="00A71186" w14:paraId="73E5F236"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D5FE09B"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2386EC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4740496" w14:textId="516E0F3C" w:rsidR="009322D0" w:rsidRPr="00A71186" w:rsidRDefault="009322D0" w:rsidP="00A71186">
            <w:r w:rsidRPr="00A71186">
              <w:t xml:space="preserve">kiti LOJ </w:t>
            </w:r>
            <w:r w:rsidR="00E3348E" w:rsidRPr="005F48D7">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11E0B8C0"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51C517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A6D8F5A" w14:textId="77777777" w:rsidR="009322D0" w:rsidRPr="00A71186" w:rsidRDefault="009322D0" w:rsidP="00A71186">
            <w:r w:rsidRPr="00A71186">
              <w:t>0,05084</w:t>
            </w:r>
          </w:p>
        </w:tc>
        <w:tc>
          <w:tcPr>
            <w:tcW w:w="806" w:type="pct"/>
            <w:gridSpan w:val="2"/>
            <w:tcBorders>
              <w:top w:val="nil"/>
              <w:left w:val="nil"/>
              <w:bottom w:val="single" w:sz="4" w:space="0" w:color="auto"/>
              <w:right w:val="single" w:sz="4" w:space="0" w:color="auto"/>
            </w:tcBorders>
            <w:shd w:val="clear" w:color="auto" w:fill="auto"/>
            <w:hideMark/>
          </w:tcPr>
          <w:p w14:paraId="38216329" w14:textId="77777777" w:rsidR="009322D0" w:rsidRPr="00A71186" w:rsidRDefault="009322D0" w:rsidP="00A71186">
            <w:r w:rsidRPr="00A71186">
              <w:t>1,6033</w:t>
            </w:r>
          </w:p>
        </w:tc>
      </w:tr>
      <w:tr w:rsidR="009322D0" w:rsidRPr="00A71186" w14:paraId="7758BB3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789E50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024D8B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12F70BB"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04048BA8"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3D6E633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EE1197F" w14:textId="77777777" w:rsidR="009322D0" w:rsidRPr="00A71186" w:rsidRDefault="009322D0" w:rsidP="00A71186">
            <w:r w:rsidRPr="00A71186">
              <w:t>0,00386</w:t>
            </w:r>
          </w:p>
        </w:tc>
        <w:tc>
          <w:tcPr>
            <w:tcW w:w="806" w:type="pct"/>
            <w:gridSpan w:val="2"/>
            <w:tcBorders>
              <w:top w:val="nil"/>
              <w:left w:val="nil"/>
              <w:bottom w:val="single" w:sz="4" w:space="0" w:color="auto"/>
              <w:right w:val="single" w:sz="4" w:space="0" w:color="auto"/>
            </w:tcBorders>
            <w:shd w:val="clear" w:color="auto" w:fill="auto"/>
            <w:hideMark/>
          </w:tcPr>
          <w:p w14:paraId="2C9BFD7F" w14:textId="77777777" w:rsidR="009322D0" w:rsidRPr="00A71186" w:rsidRDefault="009322D0" w:rsidP="00A71186">
            <w:r w:rsidRPr="00A71186">
              <w:t>0,0095</w:t>
            </w:r>
          </w:p>
        </w:tc>
      </w:tr>
      <w:tr w:rsidR="009322D0" w:rsidRPr="00A71186" w14:paraId="71BAAAB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21405A7"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529A01F" w14:textId="77777777" w:rsidR="009322D0" w:rsidRPr="00A71186" w:rsidRDefault="009322D0" w:rsidP="00A71186">
            <w:r w:rsidRPr="00A71186">
              <w:t>024</w:t>
            </w:r>
          </w:p>
        </w:tc>
        <w:tc>
          <w:tcPr>
            <w:tcW w:w="960" w:type="pct"/>
            <w:tcBorders>
              <w:top w:val="nil"/>
              <w:left w:val="nil"/>
              <w:bottom w:val="single" w:sz="4" w:space="0" w:color="auto"/>
              <w:right w:val="single" w:sz="4" w:space="0" w:color="auto"/>
            </w:tcBorders>
            <w:shd w:val="clear" w:color="auto" w:fill="auto"/>
            <w:vAlign w:val="center"/>
            <w:hideMark/>
          </w:tcPr>
          <w:p w14:paraId="25CBEF76"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1BAE53D7"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09D32E0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598C079" w14:textId="77777777" w:rsidR="009322D0" w:rsidRPr="00A71186" w:rsidRDefault="009322D0" w:rsidP="00A71186">
            <w:r w:rsidRPr="00A71186">
              <w:t>0,00175</w:t>
            </w:r>
          </w:p>
        </w:tc>
        <w:tc>
          <w:tcPr>
            <w:tcW w:w="806" w:type="pct"/>
            <w:gridSpan w:val="2"/>
            <w:tcBorders>
              <w:top w:val="nil"/>
              <w:left w:val="nil"/>
              <w:bottom w:val="single" w:sz="4" w:space="0" w:color="auto"/>
              <w:right w:val="single" w:sz="4" w:space="0" w:color="auto"/>
            </w:tcBorders>
            <w:shd w:val="clear" w:color="auto" w:fill="auto"/>
            <w:hideMark/>
          </w:tcPr>
          <w:p w14:paraId="501C88D8" w14:textId="77777777" w:rsidR="009322D0" w:rsidRPr="00A71186" w:rsidRDefault="009322D0" w:rsidP="00A71186">
            <w:r w:rsidRPr="00A71186">
              <w:t>0,0530</w:t>
            </w:r>
          </w:p>
        </w:tc>
      </w:tr>
      <w:tr w:rsidR="009322D0" w:rsidRPr="00A71186" w14:paraId="051B1921"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134566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FE33CC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12C5260"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0C61066B"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013FECA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C674600" w14:textId="77777777" w:rsidR="009322D0" w:rsidRPr="00A71186" w:rsidRDefault="009322D0" w:rsidP="00A71186">
            <w:r w:rsidRPr="00A71186">
              <w:t>0,00125</w:t>
            </w:r>
          </w:p>
        </w:tc>
        <w:tc>
          <w:tcPr>
            <w:tcW w:w="806" w:type="pct"/>
            <w:gridSpan w:val="2"/>
            <w:tcBorders>
              <w:top w:val="nil"/>
              <w:left w:val="nil"/>
              <w:bottom w:val="single" w:sz="4" w:space="0" w:color="auto"/>
              <w:right w:val="single" w:sz="4" w:space="0" w:color="auto"/>
            </w:tcBorders>
            <w:shd w:val="clear" w:color="auto" w:fill="auto"/>
            <w:hideMark/>
          </w:tcPr>
          <w:p w14:paraId="70F5145D" w14:textId="77777777" w:rsidR="009322D0" w:rsidRPr="00A71186" w:rsidRDefault="009322D0" w:rsidP="00A71186">
            <w:r w:rsidRPr="00A71186">
              <w:t>0,0347</w:t>
            </w:r>
          </w:p>
        </w:tc>
      </w:tr>
      <w:tr w:rsidR="009322D0" w:rsidRPr="00A71186" w14:paraId="08973FF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B9FC10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ABE2D8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04F2982"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27F8471B"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7ACC996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6268A12"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5F8B931A" w14:textId="77777777" w:rsidR="009322D0" w:rsidRPr="00A71186" w:rsidRDefault="009322D0" w:rsidP="00A71186">
            <w:r w:rsidRPr="00A71186">
              <w:t>0,0003</w:t>
            </w:r>
          </w:p>
        </w:tc>
      </w:tr>
      <w:tr w:rsidR="009322D0" w:rsidRPr="00A71186" w14:paraId="544B042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D7E83D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99461A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B427EDD" w14:textId="064B4A0B" w:rsidR="009322D0" w:rsidRPr="00A71186" w:rsidRDefault="009322D0" w:rsidP="00A71186">
            <w:r w:rsidRPr="00A71186">
              <w:t xml:space="preserve">kiti LOJ </w:t>
            </w:r>
            <w:r w:rsidR="00E3348E" w:rsidRPr="005F48D7">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6109A7A5"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A714A1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7345CCC" w14:textId="77777777" w:rsidR="009322D0" w:rsidRPr="00A71186" w:rsidRDefault="009322D0" w:rsidP="00A71186">
            <w:r w:rsidRPr="00A71186">
              <w:t>0,05084</w:t>
            </w:r>
          </w:p>
        </w:tc>
        <w:tc>
          <w:tcPr>
            <w:tcW w:w="806" w:type="pct"/>
            <w:gridSpan w:val="2"/>
            <w:tcBorders>
              <w:top w:val="nil"/>
              <w:left w:val="nil"/>
              <w:bottom w:val="single" w:sz="4" w:space="0" w:color="auto"/>
              <w:right w:val="single" w:sz="4" w:space="0" w:color="auto"/>
            </w:tcBorders>
            <w:shd w:val="clear" w:color="auto" w:fill="auto"/>
            <w:hideMark/>
          </w:tcPr>
          <w:p w14:paraId="2ED8F566" w14:textId="77777777" w:rsidR="009322D0" w:rsidRPr="00A71186" w:rsidRDefault="009322D0" w:rsidP="00A71186">
            <w:r w:rsidRPr="00A71186">
              <w:t>1,6033</w:t>
            </w:r>
          </w:p>
        </w:tc>
      </w:tr>
      <w:tr w:rsidR="009322D0" w:rsidRPr="00A71186" w14:paraId="03AB29EC"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5CEA10B2"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A8F6B0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9D90B34"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368F8BAE"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3BEE581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1B762CC" w14:textId="77777777" w:rsidR="009322D0" w:rsidRPr="00A71186" w:rsidRDefault="009322D0" w:rsidP="00A71186">
            <w:r w:rsidRPr="00A71186">
              <w:t>0,00386</w:t>
            </w:r>
          </w:p>
        </w:tc>
        <w:tc>
          <w:tcPr>
            <w:tcW w:w="806" w:type="pct"/>
            <w:gridSpan w:val="2"/>
            <w:tcBorders>
              <w:top w:val="nil"/>
              <w:left w:val="nil"/>
              <w:bottom w:val="single" w:sz="4" w:space="0" w:color="auto"/>
              <w:right w:val="single" w:sz="4" w:space="0" w:color="auto"/>
            </w:tcBorders>
            <w:shd w:val="clear" w:color="auto" w:fill="auto"/>
            <w:hideMark/>
          </w:tcPr>
          <w:p w14:paraId="3355F52A" w14:textId="77777777" w:rsidR="009322D0" w:rsidRPr="00A71186" w:rsidRDefault="009322D0" w:rsidP="00A71186">
            <w:r w:rsidRPr="00A71186">
              <w:t>0,0095</w:t>
            </w:r>
          </w:p>
        </w:tc>
      </w:tr>
      <w:tr w:rsidR="009322D0" w:rsidRPr="00A71186" w14:paraId="51EA6684" w14:textId="77777777" w:rsidTr="001844F2">
        <w:trPr>
          <w:gridAfter w:val="1"/>
          <w:wAfter w:w="4" w:type="pct"/>
          <w:trHeight w:val="300"/>
        </w:trPr>
        <w:tc>
          <w:tcPr>
            <w:tcW w:w="1253" w:type="pct"/>
            <w:tcBorders>
              <w:top w:val="single" w:sz="4" w:space="0" w:color="auto"/>
              <w:left w:val="single" w:sz="4" w:space="0" w:color="auto"/>
              <w:bottom w:val="single" w:sz="4" w:space="0" w:color="auto"/>
              <w:right w:val="single" w:sz="4" w:space="0" w:color="auto"/>
            </w:tcBorders>
            <w:shd w:val="clear" w:color="auto" w:fill="auto"/>
            <w:hideMark/>
          </w:tcPr>
          <w:p w14:paraId="5873F828" w14:textId="77777777" w:rsidR="009322D0" w:rsidRPr="00A71186" w:rsidRDefault="009322D0" w:rsidP="00A71186">
            <w:r w:rsidRPr="00A71186">
              <w:t>06 obj.</w:t>
            </w:r>
          </w:p>
        </w:tc>
        <w:tc>
          <w:tcPr>
            <w:tcW w:w="608" w:type="pct"/>
            <w:tcBorders>
              <w:top w:val="nil"/>
              <w:left w:val="nil"/>
              <w:bottom w:val="single" w:sz="4" w:space="0" w:color="auto"/>
              <w:right w:val="single" w:sz="4" w:space="0" w:color="auto"/>
            </w:tcBorders>
            <w:shd w:val="clear" w:color="auto" w:fill="auto"/>
            <w:hideMark/>
          </w:tcPr>
          <w:p w14:paraId="740403EC" w14:textId="77777777" w:rsidR="009322D0" w:rsidRPr="00A71186" w:rsidRDefault="009322D0" w:rsidP="00A71186">
            <w:r w:rsidRPr="00A71186">
              <w:t>026</w:t>
            </w:r>
          </w:p>
        </w:tc>
        <w:tc>
          <w:tcPr>
            <w:tcW w:w="960" w:type="pct"/>
            <w:tcBorders>
              <w:top w:val="nil"/>
              <w:left w:val="nil"/>
              <w:bottom w:val="single" w:sz="4" w:space="0" w:color="auto"/>
              <w:right w:val="single" w:sz="4" w:space="0" w:color="auto"/>
            </w:tcBorders>
            <w:shd w:val="clear" w:color="auto" w:fill="auto"/>
            <w:vAlign w:val="center"/>
            <w:hideMark/>
          </w:tcPr>
          <w:p w14:paraId="750D6000"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1D28CA40"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40E3C29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CAD877A" w14:textId="77777777" w:rsidR="009322D0" w:rsidRPr="00A71186" w:rsidRDefault="009322D0" w:rsidP="00A71186">
            <w:r w:rsidRPr="00A71186">
              <w:t>0,00285</w:t>
            </w:r>
          </w:p>
        </w:tc>
        <w:tc>
          <w:tcPr>
            <w:tcW w:w="806" w:type="pct"/>
            <w:gridSpan w:val="2"/>
            <w:tcBorders>
              <w:top w:val="nil"/>
              <w:left w:val="nil"/>
              <w:bottom w:val="single" w:sz="4" w:space="0" w:color="auto"/>
              <w:right w:val="single" w:sz="4" w:space="0" w:color="auto"/>
            </w:tcBorders>
            <w:shd w:val="clear" w:color="auto" w:fill="auto"/>
            <w:hideMark/>
          </w:tcPr>
          <w:p w14:paraId="283344FD" w14:textId="77777777" w:rsidR="009322D0" w:rsidRPr="00A71186" w:rsidRDefault="009322D0" w:rsidP="00A71186">
            <w:r w:rsidRPr="00A71186">
              <w:t>0,0687</w:t>
            </w:r>
          </w:p>
        </w:tc>
      </w:tr>
      <w:tr w:rsidR="009322D0" w:rsidRPr="00A71186" w14:paraId="50C181F9" w14:textId="77777777" w:rsidTr="001844F2">
        <w:trPr>
          <w:gridAfter w:val="1"/>
          <w:wAfter w:w="4" w:type="pct"/>
          <w:trHeight w:val="312"/>
        </w:trPr>
        <w:tc>
          <w:tcPr>
            <w:tcW w:w="1253" w:type="pct"/>
            <w:tcBorders>
              <w:top w:val="single" w:sz="4" w:space="0" w:color="auto"/>
              <w:left w:val="single" w:sz="4" w:space="0" w:color="auto"/>
              <w:bottom w:val="single" w:sz="4" w:space="0" w:color="auto"/>
              <w:right w:val="single" w:sz="4" w:space="0" w:color="auto"/>
            </w:tcBorders>
            <w:shd w:val="clear" w:color="auto" w:fill="auto"/>
            <w:hideMark/>
          </w:tcPr>
          <w:p w14:paraId="286BB02B" w14:textId="77777777" w:rsidR="009322D0" w:rsidRPr="00A71186" w:rsidRDefault="009322D0" w:rsidP="00A71186">
            <w:r w:rsidRPr="00A71186">
              <w:t>04 obj.</w:t>
            </w:r>
          </w:p>
        </w:tc>
        <w:tc>
          <w:tcPr>
            <w:tcW w:w="608" w:type="pct"/>
            <w:tcBorders>
              <w:top w:val="nil"/>
              <w:left w:val="nil"/>
              <w:bottom w:val="single" w:sz="4" w:space="0" w:color="auto"/>
              <w:right w:val="single" w:sz="4" w:space="0" w:color="auto"/>
            </w:tcBorders>
            <w:shd w:val="clear" w:color="auto" w:fill="auto"/>
            <w:hideMark/>
          </w:tcPr>
          <w:p w14:paraId="46522FC5" w14:textId="77777777" w:rsidR="009322D0" w:rsidRPr="00A71186" w:rsidRDefault="009322D0" w:rsidP="00A71186">
            <w:r w:rsidRPr="00A71186">
              <w:t>029</w:t>
            </w:r>
          </w:p>
        </w:tc>
        <w:tc>
          <w:tcPr>
            <w:tcW w:w="960" w:type="pct"/>
            <w:tcBorders>
              <w:top w:val="nil"/>
              <w:left w:val="nil"/>
              <w:bottom w:val="single" w:sz="4" w:space="0" w:color="auto"/>
              <w:right w:val="single" w:sz="4" w:space="0" w:color="auto"/>
            </w:tcBorders>
            <w:shd w:val="clear" w:color="auto" w:fill="auto"/>
            <w:vAlign w:val="center"/>
            <w:hideMark/>
          </w:tcPr>
          <w:p w14:paraId="3A6CD394" w14:textId="77777777" w:rsidR="009322D0" w:rsidRPr="00A71186" w:rsidRDefault="009322D0" w:rsidP="00A71186">
            <w:r w:rsidRPr="00A71186">
              <w:t xml:space="preserve">Izopropanolis </w:t>
            </w:r>
          </w:p>
        </w:tc>
        <w:tc>
          <w:tcPr>
            <w:tcW w:w="456" w:type="pct"/>
            <w:tcBorders>
              <w:top w:val="nil"/>
              <w:left w:val="nil"/>
              <w:bottom w:val="single" w:sz="4" w:space="0" w:color="auto"/>
              <w:right w:val="single" w:sz="4" w:space="0" w:color="auto"/>
            </w:tcBorders>
            <w:shd w:val="clear" w:color="auto" w:fill="auto"/>
            <w:hideMark/>
          </w:tcPr>
          <w:p w14:paraId="7BFDB545" w14:textId="77777777" w:rsidR="009322D0" w:rsidRPr="00A71186" w:rsidRDefault="009322D0" w:rsidP="00A71186">
            <w:r w:rsidRPr="00A71186">
              <w:t>1108</w:t>
            </w:r>
          </w:p>
        </w:tc>
        <w:tc>
          <w:tcPr>
            <w:tcW w:w="406" w:type="pct"/>
            <w:gridSpan w:val="2"/>
            <w:tcBorders>
              <w:top w:val="nil"/>
              <w:left w:val="nil"/>
              <w:bottom w:val="single" w:sz="4" w:space="0" w:color="auto"/>
              <w:right w:val="single" w:sz="4" w:space="0" w:color="auto"/>
            </w:tcBorders>
            <w:shd w:val="clear" w:color="auto" w:fill="auto"/>
            <w:hideMark/>
          </w:tcPr>
          <w:p w14:paraId="4F20167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D0AE3EB" w14:textId="77777777" w:rsidR="009322D0" w:rsidRPr="00A71186" w:rsidRDefault="009322D0" w:rsidP="00A71186">
            <w:r w:rsidRPr="00A71186">
              <w:t>0,27700</w:t>
            </w:r>
          </w:p>
        </w:tc>
        <w:tc>
          <w:tcPr>
            <w:tcW w:w="806" w:type="pct"/>
            <w:gridSpan w:val="2"/>
            <w:tcBorders>
              <w:top w:val="nil"/>
              <w:left w:val="nil"/>
              <w:bottom w:val="single" w:sz="4" w:space="0" w:color="auto"/>
              <w:right w:val="single" w:sz="4" w:space="0" w:color="auto"/>
            </w:tcBorders>
            <w:shd w:val="clear" w:color="auto" w:fill="auto"/>
            <w:hideMark/>
          </w:tcPr>
          <w:p w14:paraId="45D67E8B" w14:textId="77777777" w:rsidR="009322D0" w:rsidRPr="00A71186" w:rsidRDefault="009322D0" w:rsidP="00A71186">
            <w:r w:rsidRPr="00A71186">
              <w:t>0,3273</w:t>
            </w:r>
          </w:p>
        </w:tc>
      </w:tr>
      <w:tr w:rsidR="009322D0" w:rsidRPr="00A71186" w14:paraId="6EE91701" w14:textId="77777777" w:rsidTr="001844F2">
        <w:trPr>
          <w:gridAfter w:val="1"/>
          <w:wAfter w:w="4" w:type="pct"/>
          <w:trHeight w:val="300"/>
        </w:trPr>
        <w:tc>
          <w:tcPr>
            <w:tcW w:w="125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AA40161" w14:textId="77777777" w:rsidR="009322D0" w:rsidRPr="00A71186" w:rsidRDefault="009322D0" w:rsidP="00A71186">
            <w:r w:rsidRPr="00A71186">
              <w:t>Rezervuarai</w:t>
            </w:r>
            <w:r w:rsidRPr="00A71186">
              <w:br/>
              <w:t xml:space="preserve"> 08, 09, 09.1 obj.</w:t>
            </w: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0D5AA7F" w14:textId="77777777" w:rsidR="009322D0" w:rsidRPr="00A71186" w:rsidRDefault="009322D0" w:rsidP="00A71186">
            <w:r w:rsidRPr="00A71186">
              <w:t>030</w:t>
            </w:r>
          </w:p>
        </w:tc>
        <w:tc>
          <w:tcPr>
            <w:tcW w:w="960" w:type="pct"/>
            <w:tcBorders>
              <w:top w:val="nil"/>
              <w:left w:val="nil"/>
              <w:bottom w:val="single" w:sz="4" w:space="0" w:color="auto"/>
              <w:right w:val="single" w:sz="4" w:space="0" w:color="auto"/>
            </w:tcBorders>
            <w:shd w:val="clear" w:color="auto" w:fill="auto"/>
            <w:vAlign w:val="center"/>
            <w:hideMark/>
          </w:tcPr>
          <w:p w14:paraId="602C0037" w14:textId="77777777" w:rsidR="009322D0" w:rsidRPr="00A71186" w:rsidRDefault="009322D0" w:rsidP="00A71186">
            <w:r w:rsidRPr="00A71186">
              <w:t>Etilenglikolis (pildymas)</w:t>
            </w:r>
          </w:p>
        </w:tc>
        <w:tc>
          <w:tcPr>
            <w:tcW w:w="456" w:type="pct"/>
            <w:tcBorders>
              <w:top w:val="nil"/>
              <w:left w:val="nil"/>
              <w:bottom w:val="single" w:sz="4" w:space="0" w:color="auto"/>
              <w:right w:val="single" w:sz="4" w:space="0" w:color="auto"/>
            </w:tcBorders>
            <w:shd w:val="clear" w:color="auto" w:fill="auto"/>
            <w:hideMark/>
          </w:tcPr>
          <w:p w14:paraId="13112157"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1338B48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172D2E0" w14:textId="77777777" w:rsidR="009322D0" w:rsidRPr="00A71186" w:rsidRDefault="009322D0" w:rsidP="00A71186">
            <w:r w:rsidRPr="00A71186">
              <w:t>0,00255</w:t>
            </w:r>
          </w:p>
        </w:tc>
        <w:tc>
          <w:tcPr>
            <w:tcW w:w="806" w:type="pct"/>
            <w:gridSpan w:val="2"/>
            <w:tcBorders>
              <w:top w:val="nil"/>
              <w:left w:val="nil"/>
              <w:bottom w:val="single" w:sz="4" w:space="0" w:color="auto"/>
              <w:right w:val="single" w:sz="4" w:space="0" w:color="auto"/>
            </w:tcBorders>
            <w:shd w:val="clear" w:color="auto" w:fill="auto"/>
            <w:hideMark/>
          </w:tcPr>
          <w:p w14:paraId="2D108C74" w14:textId="77777777" w:rsidR="009322D0" w:rsidRPr="00A71186" w:rsidRDefault="009322D0" w:rsidP="00A71186">
            <w:r w:rsidRPr="00A71186">
              <w:t>0,0285</w:t>
            </w:r>
          </w:p>
        </w:tc>
      </w:tr>
      <w:tr w:rsidR="009322D0" w:rsidRPr="00A71186" w14:paraId="186BBD91"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7F24770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4F78BA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3AA85A7" w14:textId="77777777" w:rsidR="009322D0" w:rsidRPr="00A71186" w:rsidRDefault="009322D0" w:rsidP="00A71186">
            <w:r w:rsidRPr="00A71186">
              <w:t>Etilenglikolis (alsavimas)</w:t>
            </w:r>
          </w:p>
        </w:tc>
        <w:tc>
          <w:tcPr>
            <w:tcW w:w="456" w:type="pct"/>
            <w:tcBorders>
              <w:top w:val="nil"/>
              <w:left w:val="nil"/>
              <w:bottom w:val="single" w:sz="4" w:space="0" w:color="auto"/>
              <w:right w:val="single" w:sz="4" w:space="0" w:color="auto"/>
            </w:tcBorders>
            <w:shd w:val="clear" w:color="auto" w:fill="auto"/>
            <w:hideMark/>
          </w:tcPr>
          <w:p w14:paraId="3FD61BEE"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13FA3F2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2554570" w14:textId="77777777" w:rsidR="009322D0" w:rsidRPr="00A71186" w:rsidRDefault="009322D0" w:rsidP="00A71186">
            <w:r w:rsidRPr="00A71186">
              <w:t>0,00013</w:t>
            </w:r>
          </w:p>
        </w:tc>
        <w:tc>
          <w:tcPr>
            <w:tcW w:w="806" w:type="pct"/>
            <w:gridSpan w:val="2"/>
            <w:tcBorders>
              <w:top w:val="nil"/>
              <w:left w:val="nil"/>
              <w:bottom w:val="single" w:sz="4" w:space="0" w:color="auto"/>
              <w:right w:val="single" w:sz="4" w:space="0" w:color="auto"/>
            </w:tcBorders>
            <w:shd w:val="clear" w:color="auto" w:fill="auto"/>
            <w:hideMark/>
          </w:tcPr>
          <w:p w14:paraId="1C5588BF" w14:textId="77777777" w:rsidR="009322D0" w:rsidRPr="00A71186" w:rsidRDefault="009322D0" w:rsidP="00A71186">
            <w:r w:rsidRPr="00A71186">
              <w:t>0,0000</w:t>
            </w:r>
          </w:p>
        </w:tc>
      </w:tr>
      <w:tr w:rsidR="009322D0" w:rsidRPr="00A71186" w14:paraId="363B1FA3"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7854144D"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4C9BC9C1" w14:textId="77777777" w:rsidR="009322D0" w:rsidRPr="00A71186" w:rsidRDefault="009322D0" w:rsidP="00A71186">
            <w:r w:rsidRPr="00A71186">
              <w:t>031</w:t>
            </w:r>
          </w:p>
        </w:tc>
        <w:tc>
          <w:tcPr>
            <w:tcW w:w="960" w:type="pct"/>
            <w:tcBorders>
              <w:top w:val="nil"/>
              <w:left w:val="nil"/>
              <w:bottom w:val="single" w:sz="4" w:space="0" w:color="auto"/>
              <w:right w:val="single" w:sz="4" w:space="0" w:color="auto"/>
            </w:tcBorders>
            <w:shd w:val="clear" w:color="auto" w:fill="auto"/>
            <w:vAlign w:val="center"/>
            <w:hideMark/>
          </w:tcPr>
          <w:p w14:paraId="4DB93FA8" w14:textId="77777777" w:rsidR="009322D0" w:rsidRPr="00A71186" w:rsidRDefault="009322D0" w:rsidP="00A71186">
            <w:r w:rsidRPr="00A71186">
              <w:t>Etilenglikolis (pildymas, alsavimas)</w:t>
            </w:r>
          </w:p>
        </w:tc>
        <w:tc>
          <w:tcPr>
            <w:tcW w:w="456" w:type="pct"/>
            <w:tcBorders>
              <w:top w:val="nil"/>
              <w:left w:val="nil"/>
              <w:bottom w:val="single" w:sz="4" w:space="0" w:color="auto"/>
              <w:right w:val="single" w:sz="4" w:space="0" w:color="auto"/>
            </w:tcBorders>
            <w:shd w:val="clear" w:color="auto" w:fill="auto"/>
            <w:hideMark/>
          </w:tcPr>
          <w:p w14:paraId="56CBEE84"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688A19A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5077530" w14:textId="77777777" w:rsidR="009322D0" w:rsidRPr="00A71186" w:rsidRDefault="009322D0" w:rsidP="00A71186">
            <w:r w:rsidRPr="00A71186">
              <w:t>0,00255</w:t>
            </w:r>
          </w:p>
        </w:tc>
        <w:tc>
          <w:tcPr>
            <w:tcW w:w="806" w:type="pct"/>
            <w:gridSpan w:val="2"/>
            <w:tcBorders>
              <w:top w:val="nil"/>
              <w:left w:val="nil"/>
              <w:bottom w:val="single" w:sz="4" w:space="0" w:color="auto"/>
              <w:right w:val="single" w:sz="4" w:space="0" w:color="auto"/>
            </w:tcBorders>
            <w:shd w:val="clear" w:color="auto" w:fill="auto"/>
            <w:hideMark/>
          </w:tcPr>
          <w:p w14:paraId="5A277187" w14:textId="77777777" w:rsidR="009322D0" w:rsidRPr="00A71186" w:rsidRDefault="009322D0" w:rsidP="00A71186">
            <w:r w:rsidRPr="00A71186">
              <w:t>0,0285</w:t>
            </w:r>
          </w:p>
        </w:tc>
      </w:tr>
      <w:tr w:rsidR="009322D0" w:rsidRPr="00A71186" w14:paraId="2FD683A8" w14:textId="77777777" w:rsidTr="001844F2">
        <w:trPr>
          <w:gridAfter w:val="1"/>
          <w:wAfter w:w="4" w:type="pct"/>
          <w:trHeight w:val="315"/>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153970A8"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57A39899" w14:textId="77777777" w:rsidR="009322D0" w:rsidRPr="00A71186" w:rsidRDefault="009322D0" w:rsidP="00A71186">
            <w:r w:rsidRPr="00A71186">
              <w:t xml:space="preserve">032 </w:t>
            </w:r>
            <w:r w:rsidRPr="00B9748F">
              <w:rPr>
                <w:vertAlign w:val="superscript"/>
              </w:rPr>
              <w:t>C</w:t>
            </w:r>
          </w:p>
        </w:tc>
        <w:tc>
          <w:tcPr>
            <w:tcW w:w="960" w:type="pct"/>
            <w:tcBorders>
              <w:top w:val="nil"/>
              <w:left w:val="nil"/>
              <w:bottom w:val="single" w:sz="4" w:space="0" w:color="auto"/>
              <w:right w:val="single" w:sz="4" w:space="0" w:color="auto"/>
            </w:tcBorders>
            <w:shd w:val="clear" w:color="auto" w:fill="auto"/>
            <w:vAlign w:val="center"/>
            <w:hideMark/>
          </w:tcPr>
          <w:p w14:paraId="47A3A923"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6C9C7409"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491C72A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3686F53" w14:textId="77777777" w:rsidR="009322D0" w:rsidRPr="00A71186" w:rsidRDefault="009322D0" w:rsidP="00A71186">
            <w:r w:rsidRPr="00A71186">
              <w:t>0,00072</w:t>
            </w:r>
          </w:p>
        </w:tc>
        <w:tc>
          <w:tcPr>
            <w:tcW w:w="806" w:type="pct"/>
            <w:gridSpan w:val="2"/>
            <w:tcBorders>
              <w:top w:val="nil"/>
              <w:left w:val="nil"/>
              <w:bottom w:val="single" w:sz="4" w:space="0" w:color="auto"/>
              <w:right w:val="single" w:sz="4" w:space="0" w:color="auto"/>
            </w:tcBorders>
            <w:shd w:val="clear" w:color="auto" w:fill="auto"/>
            <w:hideMark/>
          </w:tcPr>
          <w:p w14:paraId="3883B57E" w14:textId="77777777" w:rsidR="009322D0" w:rsidRPr="00A71186" w:rsidRDefault="009322D0" w:rsidP="00A71186">
            <w:r w:rsidRPr="00A71186">
              <w:t>0,0009</w:t>
            </w:r>
          </w:p>
        </w:tc>
      </w:tr>
      <w:tr w:rsidR="009322D0" w:rsidRPr="00A71186" w14:paraId="540A7A19" w14:textId="77777777" w:rsidTr="001844F2">
        <w:trPr>
          <w:gridAfter w:val="1"/>
          <w:wAfter w:w="4" w:type="pct"/>
          <w:trHeight w:val="315"/>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5385988D"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473A2EDE" w14:textId="77777777" w:rsidR="009322D0" w:rsidRPr="00A71186" w:rsidRDefault="009322D0" w:rsidP="00A71186">
            <w:r w:rsidRPr="00A71186">
              <w:t xml:space="preserve">033 </w:t>
            </w:r>
            <w:r w:rsidRPr="00B9748F">
              <w:rPr>
                <w:vertAlign w:val="superscript"/>
              </w:rPr>
              <w:t>D</w:t>
            </w:r>
          </w:p>
        </w:tc>
        <w:tc>
          <w:tcPr>
            <w:tcW w:w="960" w:type="pct"/>
            <w:tcBorders>
              <w:top w:val="nil"/>
              <w:left w:val="nil"/>
              <w:bottom w:val="single" w:sz="4" w:space="0" w:color="auto"/>
              <w:right w:val="single" w:sz="4" w:space="0" w:color="auto"/>
            </w:tcBorders>
            <w:shd w:val="clear" w:color="auto" w:fill="auto"/>
            <w:vAlign w:val="center"/>
            <w:hideMark/>
          </w:tcPr>
          <w:p w14:paraId="03C24A90" w14:textId="116438ED" w:rsidR="009322D0" w:rsidRPr="00A71186" w:rsidRDefault="009322D0" w:rsidP="00A71186">
            <w:r w:rsidRPr="00A71186">
              <w:t>kiti LOJ</w:t>
            </w:r>
            <w:r w:rsidR="00E3348E" w:rsidRPr="005F48D7">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4FB32F8F"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834521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A3E580E" w14:textId="77777777" w:rsidR="009322D0" w:rsidRPr="00A71186" w:rsidRDefault="009322D0" w:rsidP="00A71186">
            <w:r w:rsidRPr="00A71186">
              <w:t>0,00012</w:t>
            </w:r>
          </w:p>
        </w:tc>
        <w:tc>
          <w:tcPr>
            <w:tcW w:w="806" w:type="pct"/>
            <w:gridSpan w:val="2"/>
            <w:tcBorders>
              <w:top w:val="nil"/>
              <w:left w:val="nil"/>
              <w:bottom w:val="single" w:sz="4" w:space="0" w:color="auto"/>
              <w:right w:val="single" w:sz="4" w:space="0" w:color="auto"/>
            </w:tcBorders>
            <w:shd w:val="clear" w:color="auto" w:fill="auto"/>
            <w:hideMark/>
          </w:tcPr>
          <w:p w14:paraId="44C4FC29" w14:textId="77777777" w:rsidR="009322D0" w:rsidRPr="00A71186" w:rsidRDefault="009322D0" w:rsidP="00A71186">
            <w:r w:rsidRPr="00A71186">
              <w:t>0,0041</w:t>
            </w:r>
          </w:p>
        </w:tc>
      </w:tr>
      <w:tr w:rsidR="009322D0" w:rsidRPr="00A71186" w14:paraId="401C60EF" w14:textId="77777777" w:rsidTr="001844F2">
        <w:trPr>
          <w:gridAfter w:val="1"/>
          <w:wAfter w:w="4" w:type="pct"/>
          <w:trHeight w:val="315"/>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30FAFCAE"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27BC72C2" w14:textId="77777777" w:rsidR="009322D0" w:rsidRPr="00A71186" w:rsidRDefault="009322D0" w:rsidP="00A71186">
            <w:r w:rsidRPr="00A71186">
              <w:t>034</w:t>
            </w:r>
          </w:p>
        </w:tc>
        <w:tc>
          <w:tcPr>
            <w:tcW w:w="960" w:type="pct"/>
            <w:tcBorders>
              <w:top w:val="nil"/>
              <w:left w:val="nil"/>
              <w:bottom w:val="single" w:sz="4" w:space="0" w:color="auto"/>
              <w:right w:val="single" w:sz="4" w:space="0" w:color="auto"/>
            </w:tcBorders>
            <w:shd w:val="clear" w:color="auto" w:fill="auto"/>
            <w:vAlign w:val="center"/>
            <w:hideMark/>
          </w:tcPr>
          <w:p w14:paraId="10C67245" w14:textId="4CE8A707" w:rsidR="009322D0" w:rsidRPr="00A71186" w:rsidRDefault="009322D0" w:rsidP="00A71186">
            <w:r w:rsidRPr="00A71186">
              <w:t>kiti LOJ</w:t>
            </w:r>
            <w:r w:rsidR="00E3348E" w:rsidRPr="005F48D7">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281A6FD3"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940B25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2059DE6" w14:textId="77777777" w:rsidR="009322D0" w:rsidRPr="00A71186" w:rsidRDefault="009322D0" w:rsidP="00A71186">
            <w:r w:rsidRPr="00A71186">
              <w:t>0,00012</w:t>
            </w:r>
          </w:p>
        </w:tc>
        <w:tc>
          <w:tcPr>
            <w:tcW w:w="806" w:type="pct"/>
            <w:gridSpan w:val="2"/>
            <w:tcBorders>
              <w:top w:val="nil"/>
              <w:left w:val="nil"/>
              <w:bottom w:val="single" w:sz="4" w:space="0" w:color="auto"/>
              <w:right w:val="single" w:sz="4" w:space="0" w:color="auto"/>
            </w:tcBorders>
            <w:shd w:val="clear" w:color="auto" w:fill="auto"/>
            <w:hideMark/>
          </w:tcPr>
          <w:p w14:paraId="0C875D8B" w14:textId="77777777" w:rsidR="009322D0" w:rsidRPr="00A71186" w:rsidRDefault="009322D0" w:rsidP="00A71186">
            <w:r w:rsidRPr="00A71186">
              <w:t>0,0041</w:t>
            </w:r>
          </w:p>
        </w:tc>
      </w:tr>
      <w:tr w:rsidR="009322D0" w:rsidRPr="00A71186" w14:paraId="4BCC4FD1" w14:textId="77777777" w:rsidTr="001844F2">
        <w:trPr>
          <w:gridAfter w:val="1"/>
          <w:wAfter w:w="4" w:type="pct"/>
          <w:trHeight w:val="315"/>
        </w:trPr>
        <w:tc>
          <w:tcPr>
            <w:tcW w:w="1253" w:type="pct"/>
            <w:tcBorders>
              <w:top w:val="single" w:sz="4" w:space="0" w:color="auto"/>
              <w:left w:val="single" w:sz="4" w:space="0" w:color="auto"/>
              <w:bottom w:val="single" w:sz="4" w:space="0" w:color="auto"/>
              <w:right w:val="single" w:sz="4" w:space="0" w:color="auto"/>
            </w:tcBorders>
            <w:shd w:val="clear" w:color="auto" w:fill="auto"/>
            <w:hideMark/>
          </w:tcPr>
          <w:p w14:paraId="1BBF7696" w14:textId="77777777" w:rsidR="009322D0" w:rsidRPr="00A71186" w:rsidRDefault="009322D0" w:rsidP="00A71186">
            <w:r w:rsidRPr="00A71186">
              <w:t>10 obj.</w:t>
            </w:r>
          </w:p>
        </w:tc>
        <w:tc>
          <w:tcPr>
            <w:tcW w:w="608" w:type="pct"/>
            <w:tcBorders>
              <w:top w:val="nil"/>
              <w:left w:val="nil"/>
              <w:bottom w:val="single" w:sz="4" w:space="0" w:color="auto"/>
              <w:right w:val="single" w:sz="4" w:space="0" w:color="auto"/>
            </w:tcBorders>
            <w:shd w:val="clear" w:color="auto" w:fill="auto"/>
            <w:hideMark/>
          </w:tcPr>
          <w:p w14:paraId="1B351017" w14:textId="77777777" w:rsidR="009322D0" w:rsidRPr="00A71186" w:rsidRDefault="009322D0" w:rsidP="00A71186">
            <w:r w:rsidRPr="00A71186">
              <w:t>090</w:t>
            </w:r>
          </w:p>
        </w:tc>
        <w:tc>
          <w:tcPr>
            <w:tcW w:w="960" w:type="pct"/>
            <w:tcBorders>
              <w:top w:val="nil"/>
              <w:left w:val="nil"/>
              <w:bottom w:val="single" w:sz="4" w:space="0" w:color="auto"/>
              <w:right w:val="single" w:sz="4" w:space="0" w:color="auto"/>
            </w:tcBorders>
            <w:shd w:val="clear" w:color="auto" w:fill="auto"/>
            <w:vAlign w:val="center"/>
            <w:hideMark/>
          </w:tcPr>
          <w:p w14:paraId="5379CA94" w14:textId="145C8399" w:rsidR="009322D0" w:rsidRPr="00A71186" w:rsidRDefault="009322D0" w:rsidP="00A71186">
            <w:r w:rsidRPr="00A71186">
              <w:t xml:space="preserve">kiti LOJ </w:t>
            </w:r>
            <w:r w:rsidR="00E3348E" w:rsidRPr="005F48D7">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25D729A"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602217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ACA8975" w14:textId="77777777" w:rsidR="009322D0" w:rsidRPr="00A71186" w:rsidRDefault="009322D0" w:rsidP="00A71186">
            <w:r w:rsidRPr="00A71186">
              <w:t>0,000002</w:t>
            </w:r>
          </w:p>
        </w:tc>
        <w:tc>
          <w:tcPr>
            <w:tcW w:w="806" w:type="pct"/>
            <w:gridSpan w:val="2"/>
            <w:tcBorders>
              <w:top w:val="nil"/>
              <w:left w:val="nil"/>
              <w:bottom w:val="single" w:sz="4" w:space="0" w:color="auto"/>
              <w:right w:val="single" w:sz="4" w:space="0" w:color="auto"/>
            </w:tcBorders>
            <w:shd w:val="clear" w:color="auto" w:fill="auto"/>
            <w:hideMark/>
          </w:tcPr>
          <w:p w14:paraId="370812F7" w14:textId="77777777" w:rsidR="009322D0" w:rsidRPr="00A71186" w:rsidRDefault="009322D0" w:rsidP="00A71186">
            <w:r w:rsidRPr="00A71186">
              <w:t>0,0001</w:t>
            </w:r>
          </w:p>
        </w:tc>
      </w:tr>
      <w:tr w:rsidR="009322D0" w:rsidRPr="00A71186" w14:paraId="3B981E5B" w14:textId="77777777" w:rsidTr="001844F2">
        <w:trPr>
          <w:gridAfter w:val="1"/>
          <w:wAfter w:w="4" w:type="pct"/>
          <w:trHeight w:val="315"/>
        </w:trPr>
        <w:tc>
          <w:tcPr>
            <w:tcW w:w="1253" w:type="pct"/>
            <w:vMerge w:val="restart"/>
            <w:tcBorders>
              <w:top w:val="single" w:sz="4" w:space="0" w:color="auto"/>
              <w:left w:val="single" w:sz="4" w:space="0" w:color="auto"/>
              <w:bottom w:val="nil"/>
              <w:right w:val="single" w:sz="4" w:space="0" w:color="auto"/>
            </w:tcBorders>
            <w:shd w:val="clear" w:color="auto" w:fill="auto"/>
            <w:hideMark/>
          </w:tcPr>
          <w:p w14:paraId="781EE6B4" w14:textId="77777777" w:rsidR="009322D0" w:rsidRPr="00A71186" w:rsidRDefault="009322D0" w:rsidP="00A71186">
            <w:r w:rsidRPr="00A71186">
              <w:t xml:space="preserve">Šilumos </w:t>
            </w:r>
            <w:r w:rsidRPr="00A71186">
              <w:br/>
              <w:t>ūkis</w:t>
            </w:r>
          </w:p>
        </w:tc>
        <w:tc>
          <w:tcPr>
            <w:tcW w:w="608" w:type="pct"/>
            <w:tcBorders>
              <w:top w:val="nil"/>
              <w:left w:val="nil"/>
              <w:bottom w:val="nil"/>
              <w:right w:val="single" w:sz="4" w:space="0" w:color="auto"/>
            </w:tcBorders>
            <w:shd w:val="clear" w:color="auto" w:fill="auto"/>
            <w:hideMark/>
          </w:tcPr>
          <w:p w14:paraId="5485892A" w14:textId="77777777" w:rsidR="009322D0" w:rsidRPr="00A71186" w:rsidRDefault="009322D0" w:rsidP="00A71186">
            <w:r w:rsidRPr="00A71186">
              <w:t>025_1</w:t>
            </w:r>
            <w:r w:rsidRPr="00B9748F">
              <w:rPr>
                <w:vertAlign w:val="superscript"/>
              </w:rPr>
              <w:t>3</w:t>
            </w:r>
          </w:p>
        </w:tc>
        <w:tc>
          <w:tcPr>
            <w:tcW w:w="960" w:type="pct"/>
            <w:tcBorders>
              <w:top w:val="nil"/>
              <w:left w:val="nil"/>
              <w:bottom w:val="single" w:sz="4" w:space="0" w:color="auto"/>
              <w:right w:val="single" w:sz="4" w:space="0" w:color="auto"/>
            </w:tcBorders>
            <w:shd w:val="clear" w:color="auto" w:fill="auto"/>
            <w:vAlign w:val="center"/>
            <w:hideMark/>
          </w:tcPr>
          <w:p w14:paraId="75F5EAEB" w14:textId="77777777" w:rsidR="009322D0" w:rsidRPr="00A71186" w:rsidRDefault="009322D0" w:rsidP="00A71186">
            <w:r w:rsidRPr="00A71186">
              <w:t>Anglies monoksidas (A)</w:t>
            </w:r>
          </w:p>
        </w:tc>
        <w:tc>
          <w:tcPr>
            <w:tcW w:w="456" w:type="pct"/>
            <w:tcBorders>
              <w:top w:val="nil"/>
              <w:left w:val="nil"/>
              <w:bottom w:val="single" w:sz="4" w:space="0" w:color="auto"/>
              <w:right w:val="single" w:sz="4" w:space="0" w:color="auto"/>
            </w:tcBorders>
            <w:shd w:val="clear" w:color="auto" w:fill="auto"/>
            <w:hideMark/>
          </w:tcPr>
          <w:p w14:paraId="764235D3" w14:textId="77777777" w:rsidR="009322D0" w:rsidRPr="00A71186" w:rsidRDefault="009322D0" w:rsidP="00A71186">
            <w:r w:rsidRPr="00A71186">
              <w:t>177</w:t>
            </w:r>
          </w:p>
        </w:tc>
        <w:tc>
          <w:tcPr>
            <w:tcW w:w="406" w:type="pct"/>
            <w:gridSpan w:val="2"/>
            <w:tcBorders>
              <w:top w:val="nil"/>
              <w:left w:val="nil"/>
              <w:bottom w:val="single" w:sz="4" w:space="0" w:color="auto"/>
              <w:right w:val="single" w:sz="4" w:space="0" w:color="auto"/>
            </w:tcBorders>
            <w:shd w:val="clear" w:color="auto" w:fill="auto"/>
            <w:hideMark/>
          </w:tcPr>
          <w:p w14:paraId="6517D49D"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5E4479B4" w14:textId="77777777" w:rsidR="009322D0" w:rsidRPr="00A71186" w:rsidRDefault="009322D0" w:rsidP="00A71186">
            <w:r w:rsidRPr="00A71186">
              <w:t>400</w:t>
            </w:r>
          </w:p>
        </w:tc>
        <w:tc>
          <w:tcPr>
            <w:tcW w:w="806" w:type="pct"/>
            <w:gridSpan w:val="2"/>
            <w:tcBorders>
              <w:top w:val="nil"/>
              <w:left w:val="nil"/>
              <w:bottom w:val="single" w:sz="4" w:space="0" w:color="auto"/>
              <w:right w:val="single" w:sz="4" w:space="0" w:color="auto"/>
            </w:tcBorders>
            <w:shd w:val="clear" w:color="auto" w:fill="auto"/>
            <w:hideMark/>
          </w:tcPr>
          <w:p w14:paraId="03FDD319" w14:textId="77777777" w:rsidR="009322D0" w:rsidRPr="00A71186" w:rsidRDefault="009322D0" w:rsidP="00A71186">
            <w:r w:rsidRPr="00A71186">
              <w:t>11,8034</w:t>
            </w:r>
          </w:p>
        </w:tc>
      </w:tr>
      <w:tr w:rsidR="009322D0" w:rsidRPr="00A71186" w14:paraId="2F88AD4C"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55D14C58"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596AAA27" w14:textId="77777777" w:rsidR="009322D0" w:rsidRPr="00A71186" w:rsidRDefault="009322D0" w:rsidP="00A71186">
            <w:r w:rsidRPr="00A71186">
              <w:t>025_2</w:t>
            </w:r>
            <w:r w:rsidRPr="00B9748F">
              <w:rPr>
                <w:vertAlign w:val="superscript"/>
              </w:rPr>
              <w:t>3</w:t>
            </w:r>
          </w:p>
        </w:tc>
        <w:tc>
          <w:tcPr>
            <w:tcW w:w="960" w:type="pct"/>
            <w:tcBorders>
              <w:top w:val="nil"/>
              <w:left w:val="nil"/>
              <w:bottom w:val="single" w:sz="4" w:space="0" w:color="auto"/>
              <w:right w:val="single" w:sz="4" w:space="0" w:color="auto"/>
            </w:tcBorders>
            <w:shd w:val="clear" w:color="auto" w:fill="auto"/>
            <w:vAlign w:val="center"/>
            <w:hideMark/>
          </w:tcPr>
          <w:p w14:paraId="035F8D10" w14:textId="77777777" w:rsidR="009322D0" w:rsidRPr="00A71186" w:rsidRDefault="009322D0" w:rsidP="00A71186">
            <w:r w:rsidRPr="00A71186">
              <w:t>Azoto oksidai (A)</w:t>
            </w:r>
          </w:p>
        </w:tc>
        <w:tc>
          <w:tcPr>
            <w:tcW w:w="456" w:type="pct"/>
            <w:tcBorders>
              <w:top w:val="nil"/>
              <w:left w:val="nil"/>
              <w:bottom w:val="single" w:sz="4" w:space="0" w:color="auto"/>
              <w:right w:val="single" w:sz="4" w:space="0" w:color="auto"/>
            </w:tcBorders>
            <w:shd w:val="clear" w:color="auto" w:fill="auto"/>
            <w:hideMark/>
          </w:tcPr>
          <w:p w14:paraId="03B35C7C" w14:textId="77777777" w:rsidR="009322D0" w:rsidRPr="00A71186" w:rsidRDefault="009322D0" w:rsidP="00A71186">
            <w:r w:rsidRPr="00A71186">
              <w:t>250</w:t>
            </w:r>
          </w:p>
        </w:tc>
        <w:tc>
          <w:tcPr>
            <w:tcW w:w="406" w:type="pct"/>
            <w:gridSpan w:val="2"/>
            <w:tcBorders>
              <w:top w:val="nil"/>
              <w:left w:val="nil"/>
              <w:bottom w:val="single" w:sz="4" w:space="0" w:color="auto"/>
              <w:right w:val="single" w:sz="4" w:space="0" w:color="auto"/>
            </w:tcBorders>
            <w:shd w:val="clear" w:color="auto" w:fill="auto"/>
            <w:hideMark/>
          </w:tcPr>
          <w:p w14:paraId="12EFA0F8"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0DFF0C1C" w14:textId="77777777" w:rsidR="009322D0" w:rsidRPr="00A71186" w:rsidRDefault="009322D0" w:rsidP="00A71186">
            <w:r w:rsidRPr="00A71186">
              <w:t>350</w:t>
            </w:r>
          </w:p>
        </w:tc>
        <w:tc>
          <w:tcPr>
            <w:tcW w:w="806" w:type="pct"/>
            <w:gridSpan w:val="2"/>
            <w:tcBorders>
              <w:top w:val="nil"/>
              <w:left w:val="nil"/>
              <w:bottom w:val="single" w:sz="4" w:space="0" w:color="auto"/>
              <w:right w:val="single" w:sz="4" w:space="0" w:color="auto"/>
            </w:tcBorders>
            <w:shd w:val="clear" w:color="auto" w:fill="auto"/>
            <w:hideMark/>
          </w:tcPr>
          <w:p w14:paraId="0C8042A0" w14:textId="77777777" w:rsidR="009322D0" w:rsidRPr="00A71186" w:rsidRDefault="009322D0" w:rsidP="00A71186">
            <w:r w:rsidRPr="00A71186">
              <w:t>30,1191</w:t>
            </w:r>
          </w:p>
        </w:tc>
      </w:tr>
      <w:tr w:rsidR="009322D0" w:rsidRPr="00A71186" w14:paraId="5DBA4F00"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296D06CA"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56AA467A" w14:textId="77777777" w:rsidR="009322D0" w:rsidRPr="00A71186" w:rsidRDefault="009322D0" w:rsidP="00A71186">
            <w:r w:rsidRPr="00A71186">
              <w:t>025_3</w:t>
            </w:r>
            <w:r w:rsidRPr="00B9748F">
              <w:rPr>
                <w:vertAlign w:val="superscript"/>
              </w:rPr>
              <w:t>3</w:t>
            </w:r>
          </w:p>
        </w:tc>
        <w:tc>
          <w:tcPr>
            <w:tcW w:w="960" w:type="pct"/>
            <w:tcBorders>
              <w:top w:val="nil"/>
              <w:left w:val="nil"/>
              <w:bottom w:val="single" w:sz="4" w:space="0" w:color="auto"/>
              <w:right w:val="single" w:sz="4" w:space="0" w:color="auto"/>
            </w:tcBorders>
            <w:shd w:val="clear" w:color="auto" w:fill="auto"/>
            <w:vAlign w:val="center"/>
            <w:hideMark/>
          </w:tcPr>
          <w:p w14:paraId="12540979" w14:textId="77777777" w:rsidR="009322D0" w:rsidRPr="00A71186" w:rsidRDefault="009322D0" w:rsidP="00A71186">
            <w:r w:rsidRPr="00A71186">
              <w:t>Sieros dioksidas (A)</w:t>
            </w:r>
          </w:p>
        </w:tc>
        <w:tc>
          <w:tcPr>
            <w:tcW w:w="456" w:type="pct"/>
            <w:tcBorders>
              <w:top w:val="nil"/>
              <w:left w:val="nil"/>
              <w:bottom w:val="single" w:sz="4" w:space="0" w:color="auto"/>
              <w:right w:val="single" w:sz="4" w:space="0" w:color="auto"/>
            </w:tcBorders>
            <w:shd w:val="clear" w:color="auto" w:fill="auto"/>
            <w:hideMark/>
          </w:tcPr>
          <w:p w14:paraId="3CFC1377" w14:textId="77777777" w:rsidR="009322D0" w:rsidRPr="00A71186" w:rsidRDefault="009322D0" w:rsidP="00A71186">
            <w:r w:rsidRPr="00A71186">
              <w:t>1753</w:t>
            </w:r>
          </w:p>
        </w:tc>
        <w:tc>
          <w:tcPr>
            <w:tcW w:w="406" w:type="pct"/>
            <w:gridSpan w:val="2"/>
            <w:tcBorders>
              <w:top w:val="nil"/>
              <w:left w:val="nil"/>
              <w:bottom w:val="single" w:sz="4" w:space="0" w:color="auto"/>
              <w:right w:val="single" w:sz="4" w:space="0" w:color="auto"/>
            </w:tcBorders>
            <w:shd w:val="clear" w:color="auto" w:fill="auto"/>
            <w:hideMark/>
          </w:tcPr>
          <w:p w14:paraId="2D839206"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2B85C932" w14:textId="77777777" w:rsidR="009322D0" w:rsidRPr="00A71186" w:rsidRDefault="009322D0" w:rsidP="00A71186">
            <w:r w:rsidRPr="00A71186">
              <w:t>35</w:t>
            </w:r>
          </w:p>
        </w:tc>
        <w:tc>
          <w:tcPr>
            <w:tcW w:w="806" w:type="pct"/>
            <w:gridSpan w:val="2"/>
            <w:tcBorders>
              <w:top w:val="nil"/>
              <w:left w:val="nil"/>
              <w:bottom w:val="single" w:sz="4" w:space="0" w:color="auto"/>
              <w:right w:val="single" w:sz="4" w:space="0" w:color="auto"/>
            </w:tcBorders>
            <w:shd w:val="clear" w:color="auto" w:fill="auto"/>
            <w:hideMark/>
          </w:tcPr>
          <w:p w14:paraId="468454E9" w14:textId="77777777" w:rsidR="009322D0" w:rsidRPr="00A71186" w:rsidRDefault="009322D0" w:rsidP="00A71186">
            <w:r w:rsidRPr="00A71186">
              <w:t>0,2727</w:t>
            </w:r>
          </w:p>
        </w:tc>
      </w:tr>
      <w:tr w:rsidR="009322D0" w:rsidRPr="00A71186" w14:paraId="1B8A197E" w14:textId="77777777" w:rsidTr="001844F2">
        <w:trPr>
          <w:gridAfter w:val="1"/>
          <w:wAfter w:w="4" w:type="pct"/>
          <w:trHeight w:val="330"/>
        </w:trPr>
        <w:tc>
          <w:tcPr>
            <w:tcW w:w="1253" w:type="pct"/>
            <w:vMerge/>
            <w:tcBorders>
              <w:top w:val="single" w:sz="4" w:space="0" w:color="auto"/>
              <w:left w:val="single" w:sz="4" w:space="0" w:color="auto"/>
              <w:bottom w:val="nil"/>
              <w:right w:val="single" w:sz="4" w:space="0" w:color="auto"/>
            </w:tcBorders>
            <w:vAlign w:val="center"/>
            <w:hideMark/>
          </w:tcPr>
          <w:p w14:paraId="4F75A377"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6F0CFEB8" w14:textId="77777777" w:rsidR="009322D0" w:rsidRPr="00A71186" w:rsidRDefault="009322D0" w:rsidP="00A71186">
            <w:r w:rsidRPr="00A71186">
              <w:t> </w:t>
            </w:r>
          </w:p>
        </w:tc>
        <w:tc>
          <w:tcPr>
            <w:tcW w:w="960" w:type="pct"/>
            <w:tcBorders>
              <w:top w:val="nil"/>
              <w:left w:val="nil"/>
              <w:bottom w:val="single" w:sz="4" w:space="0" w:color="auto"/>
              <w:right w:val="single" w:sz="4" w:space="0" w:color="auto"/>
            </w:tcBorders>
            <w:shd w:val="clear" w:color="auto" w:fill="auto"/>
            <w:vAlign w:val="center"/>
            <w:hideMark/>
          </w:tcPr>
          <w:p w14:paraId="46BC911C" w14:textId="77777777" w:rsidR="009322D0" w:rsidRPr="00A71186" w:rsidRDefault="009322D0" w:rsidP="00A71186">
            <w:r w:rsidRPr="00A71186">
              <w:t>Kietosios dalelės (A)</w:t>
            </w:r>
          </w:p>
        </w:tc>
        <w:tc>
          <w:tcPr>
            <w:tcW w:w="456" w:type="pct"/>
            <w:tcBorders>
              <w:top w:val="nil"/>
              <w:left w:val="nil"/>
              <w:bottom w:val="single" w:sz="4" w:space="0" w:color="auto"/>
              <w:right w:val="single" w:sz="4" w:space="0" w:color="auto"/>
            </w:tcBorders>
            <w:shd w:val="clear" w:color="auto" w:fill="auto"/>
            <w:vAlign w:val="bottom"/>
            <w:hideMark/>
          </w:tcPr>
          <w:p w14:paraId="4B17BC88" w14:textId="77777777" w:rsidR="009322D0" w:rsidRPr="00A71186" w:rsidRDefault="009322D0" w:rsidP="00A71186">
            <w:r w:rsidRPr="00A71186">
              <w:t>6493</w:t>
            </w:r>
          </w:p>
        </w:tc>
        <w:tc>
          <w:tcPr>
            <w:tcW w:w="406" w:type="pct"/>
            <w:gridSpan w:val="2"/>
            <w:tcBorders>
              <w:top w:val="nil"/>
              <w:left w:val="nil"/>
              <w:bottom w:val="single" w:sz="4" w:space="0" w:color="auto"/>
              <w:right w:val="single" w:sz="4" w:space="0" w:color="auto"/>
            </w:tcBorders>
            <w:shd w:val="clear" w:color="auto" w:fill="auto"/>
            <w:vAlign w:val="bottom"/>
            <w:hideMark/>
          </w:tcPr>
          <w:p w14:paraId="68A893AE"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26367818" w14:textId="77777777" w:rsidR="009322D0" w:rsidRPr="00A71186" w:rsidRDefault="009322D0" w:rsidP="00A71186">
            <w:r w:rsidRPr="00A71186">
              <w:t>20</w:t>
            </w:r>
          </w:p>
        </w:tc>
        <w:tc>
          <w:tcPr>
            <w:tcW w:w="806" w:type="pct"/>
            <w:gridSpan w:val="2"/>
            <w:tcBorders>
              <w:top w:val="nil"/>
              <w:left w:val="nil"/>
              <w:bottom w:val="single" w:sz="4" w:space="0" w:color="auto"/>
              <w:right w:val="single" w:sz="4" w:space="0" w:color="auto"/>
            </w:tcBorders>
            <w:shd w:val="clear" w:color="auto" w:fill="auto"/>
            <w:hideMark/>
          </w:tcPr>
          <w:p w14:paraId="12A9EA31" w14:textId="77777777" w:rsidR="009322D0" w:rsidRPr="00A71186" w:rsidRDefault="009322D0" w:rsidP="00A71186">
            <w:r w:rsidRPr="00A71186">
              <w:t>0,3175</w:t>
            </w:r>
          </w:p>
        </w:tc>
      </w:tr>
      <w:tr w:rsidR="009322D0" w:rsidRPr="00A71186" w14:paraId="43A929D6" w14:textId="77777777" w:rsidTr="001844F2">
        <w:trPr>
          <w:gridAfter w:val="1"/>
          <w:wAfter w:w="4" w:type="pct"/>
          <w:trHeight w:val="289"/>
        </w:trPr>
        <w:tc>
          <w:tcPr>
            <w:tcW w:w="1253" w:type="pct"/>
            <w:vMerge/>
            <w:tcBorders>
              <w:top w:val="single" w:sz="4" w:space="0" w:color="auto"/>
              <w:left w:val="single" w:sz="4" w:space="0" w:color="auto"/>
              <w:bottom w:val="nil"/>
              <w:right w:val="single" w:sz="4" w:space="0" w:color="auto"/>
            </w:tcBorders>
            <w:vAlign w:val="center"/>
            <w:hideMark/>
          </w:tcPr>
          <w:p w14:paraId="1C00B963" w14:textId="77777777" w:rsidR="009322D0" w:rsidRPr="00A71186" w:rsidRDefault="009322D0" w:rsidP="00A71186"/>
        </w:tc>
        <w:tc>
          <w:tcPr>
            <w:tcW w:w="608" w:type="pct"/>
            <w:tcBorders>
              <w:top w:val="single" w:sz="4" w:space="0" w:color="auto"/>
              <w:left w:val="nil"/>
              <w:bottom w:val="nil"/>
              <w:right w:val="single" w:sz="4" w:space="0" w:color="auto"/>
            </w:tcBorders>
            <w:shd w:val="clear" w:color="auto" w:fill="auto"/>
            <w:hideMark/>
          </w:tcPr>
          <w:p w14:paraId="62D4D0CC" w14:textId="77777777" w:rsidR="009322D0" w:rsidRPr="00A71186" w:rsidRDefault="009322D0" w:rsidP="00A71186">
            <w:r w:rsidRPr="00A71186">
              <w:t>025_1</w:t>
            </w:r>
            <w:r w:rsidRPr="00B9748F">
              <w:rPr>
                <w:vertAlign w:val="superscript"/>
              </w:rPr>
              <w:t>4</w:t>
            </w:r>
          </w:p>
        </w:tc>
        <w:tc>
          <w:tcPr>
            <w:tcW w:w="960" w:type="pct"/>
            <w:tcBorders>
              <w:top w:val="nil"/>
              <w:left w:val="nil"/>
              <w:bottom w:val="single" w:sz="4" w:space="0" w:color="auto"/>
              <w:right w:val="single" w:sz="4" w:space="0" w:color="auto"/>
            </w:tcBorders>
            <w:shd w:val="clear" w:color="auto" w:fill="auto"/>
            <w:vAlign w:val="center"/>
            <w:hideMark/>
          </w:tcPr>
          <w:p w14:paraId="5429D7CF"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6448FD7C"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F315D5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3D747B3" w14:textId="77777777" w:rsidR="009322D0" w:rsidRPr="00A71186" w:rsidRDefault="009322D0" w:rsidP="00A71186">
            <w:r w:rsidRPr="00A71186">
              <w:t>0,01330</w:t>
            </w:r>
          </w:p>
        </w:tc>
        <w:tc>
          <w:tcPr>
            <w:tcW w:w="806" w:type="pct"/>
            <w:gridSpan w:val="2"/>
            <w:tcBorders>
              <w:top w:val="nil"/>
              <w:left w:val="nil"/>
              <w:bottom w:val="single" w:sz="4" w:space="0" w:color="auto"/>
              <w:right w:val="single" w:sz="4" w:space="0" w:color="auto"/>
            </w:tcBorders>
            <w:shd w:val="clear" w:color="auto" w:fill="auto"/>
            <w:hideMark/>
          </w:tcPr>
          <w:p w14:paraId="74E6571F" w14:textId="77777777" w:rsidR="009322D0" w:rsidRPr="00A71186" w:rsidRDefault="009322D0" w:rsidP="00A71186">
            <w:r w:rsidRPr="00A71186">
              <w:t>0,4194</w:t>
            </w:r>
          </w:p>
        </w:tc>
      </w:tr>
      <w:tr w:rsidR="009322D0" w:rsidRPr="00A71186" w14:paraId="1E782502"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4BB6CE09"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3F0AFA33" w14:textId="77777777" w:rsidR="009322D0" w:rsidRPr="00A71186" w:rsidRDefault="009322D0" w:rsidP="00A71186">
            <w:r w:rsidRPr="00A71186">
              <w:t>025_2</w:t>
            </w:r>
            <w:r w:rsidRPr="00B9748F">
              <w:rPr>
                <w:vertAlign w:val="superscript"/>
              </w:rPr>
              <w:t>4</w:t>
            </w:r>
          </w:p>
        </w:tc>
        <w:tc>
          <w:tcPr>
            <w:tcW w:w="960" w:type="pct"/>
            <w:tcBorders>
              <w:top w:val="nil"/>
              <w:left w:val="nil"/>
              <w:bottom w:val="single" w:sz="4" w:space="0" w:color="auto"/>
              <w:right w:val="single" w:sz="4" w:space="0" w:color="auto"/>
            </w:tcBorders>
            <w:shd w:val="clear" w:color="auto" w:fill="auto"/>
            <w:vAlign w:val="center"/>
            <w:hideMark/>
          </w:tcPr>
          <w:p w14:paraId="1A600F9E" w14:textId="77777777" w:rsidR="009322D0" w:rsidRPr="00A71186" w:rsidRDefault="009322D0" w:rsidP="00A71186">
            <w:r w:rsidRPr="00A71186">
              <w:t>Acto rūgštis</w:t>
            </w:r>
          </w:p>
        </w:tc>
        <w:tc>
          <w:tcPr>
            <w:tcW w:w="456" w:type="pct"/>
            <w:tcBorders>
              <w:top w:val="nil"/>
              <w:left w:val="nil"/>
              <w:bottom w:val="single" w:sz="4" w:space="0" w:color="auto"/>
              <w:right w:val="single" w:sz="4" w:space="0" w:color="auto"/>
            </w:tcBorders>
            <w:shd w:val="clear" w:color="auto" w:fill="auto"/>
            <w:hideMark/>
          </w:tcPr>
          <w:p w14:paraId="7243F0CB"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3379982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ACDF18B" w14:textId="77777777" w:rsidR="009322D0" w:rsidRPr="00A71186" w:rsidRDefault="009322D0" w:rsidP="00A71186">
            <w:r w:rsidRPr="00A71186">
              <w:t>0,01247</w:t>
            </w:r>
          </w:p>
        </w:tc>
        <w:tc>
          <w:tcPr>
            <w:tcW w:w="806" w:type="pct"/>
            <w:gridSpan w:val="2"/>
            <w:tcBorders>
              <w:top w:val="nil"/>
              <w:left w:val="nil"/>
              <w:bottom w:val="single" w:sz="4" w:space="0" w:color="auto"/>
              <w:right w:val="single" w:sz="4" w:space="0" w:color="auto"/>
            </w:tcBorders>
            <w:shd w:val="clear" w:color="auto" w:fill="auto"/>
            <w:hideMark/>
          </w:tcPr>
          <w:p w14:paraId="29B84D3F" w14:textId="77777777" w:rsidR="009322D0" w:rsidRPr="00A71186" w:rsidRDefault="009322D0" w:rsidP="00A71186">
            <w:r w:rsidRPr="00A71186">
              <w:t>0,3933</w:t>
            </w:r>
          </w:p>
        </w:tc>
      </w:tr>
      <w:tr w:rsidR="009322D0" w:rsidRPr="00A71186" w14:paraId="7A2897DA"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02307D45"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194274BE" w14:textId="77777777" w:rsidR="009322D0" w:rsidRPr="00A71186" w:rsidRDefault="009322D0" w:rsidP="00A71186">
            <w:r w:rsidRPr="00A71186">
              <w:t>025_3</w:t>
            </w:r>
            <w:r w:rsidRPr="00B9748F">
              <w:rPr>
                <w:vertAlign w:val="superscript"/>
              </w:rPr>
              <w:t>4</w:t>
            </w:r>
          </w:p>
        </w:tc>
        <w:tc>
          <w:tcPr>
            <w:tcW w:w="960" w:type="pct"/>
            <w:tcBorders>
              <w:top w:val="nil"/>
              <w:left w:val="nil"/>
              <w:bottom w:val="single" w:sz="4" w:space="0" w:color="auto"/>
              <w:right w:val="single" w:sz="4" w:space="0" w:color="auto"/>
            </w:tcBorders>
            <w:shd w:val="clear" w:color="auto" w:fill="auto"/>
            <w:vAlign w:val="center"/>
            <w:hideMark/>
          </w:tcPr>
          <w:p w14:paraId="0A6A9945" w14:textId="77777777" w:rsidR="009322D0" w:rsidRPr="00A71186" w:rsidRDefault="009322D0" w:rsidP="00A71186">
            <w:r w:rsidRPr="00A71186">
              <w:t>Dioksanas-1,4</w:t>
            </w:r>
          </w:p>
        </w:tc>
        <w:tc>
          <w:tcPr>
            <w:tcW w:w="456" w:type="pct"/>
            <w:tcBorders>
              <w:top w:val="nil"/>
              <w:left w:val="nil"/>
              <w:bottom w:val="single" w:sz="4" w:space="0" w:color="auto"/>
              <w:right w:val="single" w:sz="4" w:space="0" w:color="auto"/>
            </w:tcBorders>
            <w:shd w:val="clear" w:color="auto" w:fill="auto"/>
            <w:hideMark/>
          </w:tcPr>
          <w:p w14:paraId="368690DB" w14:textId="77777777" w:rsidR="009322D0" w:rsidRPr="00A71186" w:rsidRDefault="009322D0" w:rsidP="00A71186">
            <w:r w:rsidRPr="00A71186">
              <w:t>664</w:t>
            </w:r>
          </w:p>
        </w:tc>
        <w:tc>
          <w:tcPr>
            <w:tcW w:w="406" w:type="pct"/>
            <w:gridSpan w:val="2"/>
            <w:tcBorders>
              <w:top w:val="nil"/>
              <w:left w:val="nil"/>
              <w:bottom w:val="single" w:sz="4" w:space="0" w:color="auto"/>
              <w:right w:val="single" w:sz="4" w:space="0" w:color="auto"/>
            </w:tcBorders>
            <w:shd w:val="clear" w:color="auto" w:fill="auto"/>
            <w:hideMark/>
          </w:tcPr>
          <w:p w14:paraId="6370028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B1D5D70" w14:textId="77777777" w:rsidR="009322D0" w:rsidRPr="00A71186" w:rsidRDefault="009322D0" w:rsidP="00A71186">
            <w:r w:rsidRPr="00A71186">
              <w:t>0,00312</w:t>
            </w:r>
          </w:p>
        </w:tc>
        <w:tc>
          <w:tcPr>
            <w:tcW w:w="806" w:type="pct"/>
            <w:gridSpan w:val="2"/>
            <w:tcBorders>
              <w:top w:val="nil"/>
              <w:left w:val="nil"/>
              <w:bottom w:val="single" w:sz="4" w:space="0" w:color="auto"/>
              <w:right w:val="single" w:sz="4" w:space="0" w:color="auto"/>
            </w:tcBorders>
            <w:shd w:val="clear" w:color="auto" w:fill="auto"/>
            <w:hideMark/>
          </w:tcPr>
          <w:p w14:paraId="10968993" w14:textId="77777777" w:rsidR="009322D0" w:rsidRPr="00A71186" w:rsidRDefault="009322D0" w:rsidP="00A71186">
            <w:r w:rsidRPr="00A71186">
              <w:t>0,0984</w:t>
            </w:r>
          </w:p>
        </w:tc>
      </w:tr>
      <w:tr w:rsidR="009322D0" w:rsidRPr="00A71186" w14:paraId="1BBE8BCC" w14:textId="77777777" w:rsidTr="001844F2">
        <w:trPr>
          <w:gridAfter w:val="1"/>
          <w:wAfter w:w="4" w:type="pct"/>
          <w:trHeight w:val="300"/>
        </w:trPr>
        <w:tc>
          <w:tcPr>
            <w:tcW w:w="1253" w:type="pct"/>
            <w:vMerge/>
            <w:tcBorders>
              <w:top w:val="single" w:sz="4" w:space="0" w:color="auto"/>
              <w:left w:val="single" w:sz="4" w:space="0" w:color="auto"/>
              <w:bottom w:val="nil"/>
              <w:right w:val="single" w:sz="4" w:space="0" w:color="auto"/>
            </w:tcBorders>
            <w:vAlign w:val="center"/>
            <w:hideMark/>
          </w:tcPr>
          <w:p w14:paraId="02568308"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4BED6EB2" w14:textId="77777777" w:rsidR="009322D0" w:rsidRPr="00A71186" w:rsidRDefault="009322D0" w:rsidP="00A71186">
            <w:r w:rsidRPr="00A71186">
              <w:t> </w:t>
            </w:r>
          </w:p>
        </w:tc>
        <w:tc>
          <w:tcPr>
            <w:tcW w:w="960" w:type="pct"/>
            <w:tcBorders>
              <w:top w:val="nil"/>
              <w:left w:val="nil"/>
              <w:bottom w:val="single" w:sz="4" w:space="0" w:color="auto"/>
              <w:right w:val="single" w:sz="4" w:space="0" w:color="auto"/>
            </w:tcBorders>
            <w:shd w:val="clear" w:color="auto" w:fill="auto"/>
            <w:vAlign w:val="center"/>
            <w:hideMark/>
          </w:tcPr>
          <w:p w14:paraId="51125D40" w14:textId="77777777" w:rsidR="009322D0" w:rsidRPr="00A71186" w:rsidRDefault="009322D0" w:rsidP="00A71186">
            <w:r w:rsidRPr="00A71186">
              <w:t>2 metil-1,3-dioksolanas</w:t>
            </w:r>
          </w:p>
        </w:tc>
        <w:tc>
          <w:tcPr>
            <w:tcW w:w="456" w:type="pct"/>
            <w:tcBorders>
              <w:top w:val="nil"/>
              <w:left w:val="nil"/>
              <w:bottom w:val="single" w:sz="4" w:space="0" w:color="auto"/>
              <w:right w:val="single" w:sz="4" w:space="0" w:color="auto"/>
            </w:tcBorders>
            <w:shd w:val="clear" w:color="auto" w:fill="auto"/>
            <w:hideMark/>
          </w:tcPr>
          <w:p w14:paraId="48904F1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633631D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121F552" w14:textId="77777777" w:rsidR="009322D0" w:rsidRPr="00A71186" w:rsidRDefault="009322D0" w:rsidP="00A71186">
            <w:r w:rsidRPr="00A71186">
              <w:t>0,00928</w:t>
            </w:r>
          </w:p>
        </w:tc>
        <w:tc>
          <w:tcPr>
            <w:tcW w:w="806" w:type="pct"/>
            <w:gridSpan w:val="2"/>
            <w:tcBorders>
              <w:top w:val="nil"/>
              <w:left w:val="nil"/>
              <w:bottom w:val="single" w:sz="4" w:space="0" w:color="auto"/>
              <w:right w:val="single" w:sz="4" w:space="0" w:color="auto"/>
            </w:tcBorders>
            <w:shd w:val="clear" w:color="auto" w:fill="auto"/>
            <w:hideMark/>
          </w:tcPr>
          <w:p w14:paraId="7ECD0ED2" w14:textId="77777777" w:rsidR="009322D0" w:rsidRPr="00A71186" w:rsidRDefault="009322D0" w:rsidP="00A71186">
            <w:r w:rsidRPr="00A71186">
              <w:t>0,2927</w:t>
            </w:r>
          </w:p>
        </w:tc>
      </w:tr>
      <w:tr w:rsidR="009322D0" w:rsidRPr="00A71186" w14:paraId="6E4C5D30" w14:textId="77777777" w:rsidTr="001844F2">
        <w:trPr>
          <w:gridAfter w:val="1"/>
          <w:wAfter w:w="4" w:type="pct"/>
          <w:trHeight w:val="300"/>
        </w:trPr>
        <w:tc>
          <w:tcPr>
            <w:tcW w:w="1253" w:type="pct"/>
            <w:vMerge/>
            <w:tcBorders>
              <w:top w:val="single" w:sz="4" w:space="0" w:color="auto"/>
              <w:left w:val="single" w:sz="4" w:space="0" w:color="auto"/>
              <w:bottom w:val="nil"/>
              <w:right w:val="single" w:sz="4" w:space="0" w:color="auto"/>
            </w:tcBorders>
            <w:vAlign w:val="center"/>
            <w:hideMark/>
          </w:tcPr>
          <w:p w14:paraId="7805CE2C"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11C36F9D" w14:textId="77777777" w:rsidR="009322D0" w:rsidRPr="00A71186" w:rsidRDefault="009322D0" w:rsidP="00A71186">
            <w:r w:rsidRPr="00A71186">
              <w:t> </w:t>
            </w:r>
          </w:p>
        </w:tc>
        <w:tc>
          <w:tcPr>
            <w:tcW w:w="960" w:type="pct"/>
            <w:tcBorders>
              <w:top w:val="nil"/>
              <w:left w:val="nil"/>
              <w:bottom w:val="single" w:sz="4" w:space="0" w:color="auto"/>
              <w:right w:val="single" w:sz="4" w:space="0" w:color="auto"/>
            </w:tcBorders>
            <w:shd w:val="clear" w:color="auto" w:fill="auto"/>
            <w:vAlign w:val="center"/>
            <w:hideMark/>
          </w:tcPr>
          <w:p w14:paraId="65AF1C39" w14:textId="77777777" w:rsidR="009322D0" w:rsidRPr="00A71186" w:rsidRDefault="009322D0" w:rsidP="00A71186">
            <w:r w:rsidRPr="00A71186">
              <w:t>Benzenas</w:t>
            </w:r>
          </w:p>
        </w:tc>
        <w:tc>
          <w:tcPr>
            <w:tcW w:w="456" w:type="pct"/>
            <w:tcBorders>
              <w:top w:val="nil"/>
              <w:left w:val="nil"/>
              <w:bottom w:val="single" w:sz="4" w:space="0" w:color="auto"/>
              <w:right w:val="single" w:sz="4" w:space="0" w:color="auto"/>
            </w:tcBorders>
            <w:shd w:val="clear" w:color="auto" w:fill="auto"/>
            <w:hideMark/>
          </w:tcPr>
          <w:p w14:paraId="09DAAA2D" w14:textId="77777777" w:rsidR="009322D0" w:rsidRPr="00A71186" w:rsidRDefault="009322D0" w:rsidP="00A71186">
            <w:r w:rsidRPr="00A71186">
              <w:t>316</w:t>
            </w:r>
          </w:p>
        </w:tc>
        <w:tc>
          <w:tcPr>
            <w:tcW w:w="406" w:type="pct"/>
            <w:gridSpan w:val="2"/>
            <w:tcBorders>
              <w:top w:val="nil"/>
              <w:left w:val="nil"/>
              <w:bottom w:val="single" w:sz="4" w:space="0" w:color="auto"/>
              <w:right w:val="single" w:sz="4" w:space="0" w:color="auto"/>
            </w:tcBorders>
            <w:shd w:val="clear" w:color="auto" w:fill="auto"/>
            <w:hideMark/>
          </w:tcPr>
          <w:p w14:paraId="24BF304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5ACDD67" w14:textId="77777777" w:rsidR="009322D0" w:rsidRPr="00A71186" w:rsidRDefault="009322D0" w:rsidP="00A71186">
            <w:r w:rsidRPr="00A71186">
              <w:t>0,00012</w:t>
            </w:r>
          </w:p>
        </w:tc>
        <w:tc>
          <w:tcPr>
            <w:tcW w:w="806" w:type="pct"/>
            <w:gridSpan w:val="2"/>
            <w:tcBorders>
              <w:top w:val="nil"/>
              <w:left w:val="nil"/>
              <w:bottom w:val="single" w:sz="4" w:space="0" w:color="auto"/>
              <w:right w:val="single" w:sz="4" w:space="0" w:color="auto"/>
            </w:tcBorders>
            <w:shd w:val="clear" w:color="auto" w:fill="auto"/>
            <w:hideMark/>
          </w:tcPr>
          <w:p w14:paraId="63B693AE" w14:textId="77777777" w:rsidR="009322D0" w:rsidRPr="00A71186" w:rsidRDefault="009322D0" w:rsidP="00A71186">
            <w:r w:rsidRPr="00A71186">
              <w:t>0,0038</w:t>
            </w:r>
          </w:p>
        </w:tc>
      </w:tr>
      <w:tr w:rsidR="009322D0" w:rsidRPr="00A71186" w14:paraId="2C889915" w14:textId="77777777" w:rsidTr="001844F2">
        <w:trPr>
          <w:gridAfter w:val="1"/>
          <w:wAfter w:w="4" w:type="pct"/>
          <w:trHeight w:val="300"/>
        </w:trPr>
        <w:tc>
          <w:tcPr>
            <w:tcW w:w="1253" w:type="pct"/>
            <w:vMerge/>
            <w:tcBorders>
              <w:top w:val="single" w:sz="4" w:space="0" w:color="auto"/>
              <w:left w:val="single" w:sz="4" w:space="0" w:color="auto"/>
              <w:bottom w:val="nil"/>
              <w:right w:val="single" w:sz="4" w:space="0" w:color="auto"/>
            </w:tcBorders>
            <w:vAlign w:val="center"/>
            <w:hideMark/>
          </w:tcPr>
          <w:p w14:paraId="029FF89F"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4E119ABE" w14:textId="77777777" w:rsidR="009322D0" w:rsidRPr="00A71186" w:rsidRDefault="009322D0" w:rsidP="00A71186">
            <w:r w:rsidRPr="00A71186">
              <w:t> </w:t>
            </w:r>
          </w:p>
        </w:tc>
        <w:tc>
          <w:tcPr>
            <w:tcW w:w="960" w:type="pct"/>
            <w:tcBorders>
              <w:top w:val="nil"/>
              <w:left w:val="nil"/>
              <w:bottom w:val="single" w:sz="4" w:space="0" w:color="auto"/>
              <w:right w:val="single" w:sz="4" w:space="0" w:color="auto"/>
            </w:tcBorders>
            <w:shd w:val="clear" w:color="auto" w:fill="auto"/>
            <w:vAlign w:val="center"/>
            <w:hideMark/>
          </w:tcPr>
          <w:p w14:paraId="4B3CE255" w14:textId="77777777" w:rsidR="009322D0" w:rsidRPr="00A71186" w:rsidRDefault="009322D0" w:rsidP="00A71186">
            <w:r w:rsidRPr="00A71186">
              <w:t>Ksilenas</w:t>
            </w:r>
          </w:p>
        </w:tc>
        <w:tc>
          <w:tcPr>
            <w:tcW w:w="456" w:type="pct"/>
            <w:tcBorders>
              <w:top w:val="nil"/>
              <w:left w:val="nil"/>
              <w:bottom w:val="single" w:sz="4" w:space="0" w:color="auto"/>
              <w:right w:val="single" w:sz="4" w:space="0" w:color="auto"/>
            </w:tcBorders>
            <w:shd w:val="clear" w:color="auto" w:fill="auto"/>
            <w:hideMark/>
          </w:tcPr>
          <w:p w14:paraId="79C3ABEB" w14:textId="77777777" w:rsidR="009322D0" w:rsidRPr="00A71186" w:rsidRDefault="009322D0" w:rsidP="00A71186">
            <w:r w:rsidRPr="00A71186">
              <w:t>1260</w:t>
            </w:r>
          </w:p>
        </w:tc>
        <w:tc>
          <w:tcPr>
            <w:tcW w:w="406" w:type="pct"/>
            <w:gridSpan w:val="2"/>
            <w:tcBorders>
              <w:top w:val="nil"/>
              <w:left w:val="nil"/>
              <w:bottom w:val="single" w:sz="4" w:space="0" w:color="auto"/>
              <w:right w:val="single" w:sz="4" w:space="0" w:color="auto"/>
            </w:tcBorders>
            <w:shd w:val="clear" w:color="auto" w:fill="auto"/>
            <w:hideMark/>
          </w:tcPr>
          <w:p w14:paraId="62A75CC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99FAC7D" w14:textId="77777777" w:rsidR="009322D0" w:rsidRPr="00A71186" w:rsidRDefault="009322D0" w:rsidP="00A71186">
            <w:r w:rsidRPr="00A71186">
              <w:t>0,00005</w:t>
            </w:r>
          </w:p>
        </w:tc>
        <w:tc>
          <w:tcPr>
            <w:tcW w:w="806" w:type="pct"/>
            <w:gridSpan w:val="2"/>
            <w:tcBorders>
              <w:top w:val="nil"/>
              <w:left w:val="nil"/>
              <w:bottom w:val="single" w:sz="4" w:space="0" w:color="auto"/>
              <w:right w:val="single" w:sz="4" w:space="0" w:color="auto"/>
            </w:tcBorders>
            <w:shd w:val="clear" w:color="auto" w:fill="auto"/>
            <w:hideMark/>
          </w:tcPr>
          <w:p w14:paraId="0DA921F6" w14:textId="77777777" w:rsidR="009322D0" w:rsidRPr="00A71186" w:rsidRDefault="009322D0" w:rsidP="00A71186">
            <w:r w:rsidRPr="00A71186">
              <w:t>0,0016</w:t>
            </w:r>
          </w:p>
        </w:tc>
      </w:tr>
      <w:tr w:rsidR="009322D0" w:rsidRPr="00A71186" w14:paraId="1615A676" w14:textId="77777777" w:rsidTr="001844F2">
        <w:trPr>
          <w:gridAfter w:val="1"/>
          <w:wAfter w:w="4" w:type="pct"/>
          <w:trHeight w:val="300"/>
        </w:trPr>
        <w:tc>
          <w:tcPr>
            <w:tcW w:w="1253" w:type="pct"/>
            <w:vMerge/>
            <w:tcBorders>
              <w:top w:val="single" w:sz="4" w:space="0" w:color="auto"/>
              <w:left w:val="single" w:sz="4" w:space="0" w:color="auto"/>
              <w:bottom w:val="nil"/>
              <w:right w:val="single" w:sz="4" w:space="0" w:color="auto"/>
            </w:tcBorders>
            <w:vAlign w:val="center"/>
            <w:hideMark/>
          </w:tcPr>
          <w:p w14:paraId="0F6595BF"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472E6F11" w14:textId="77777777" w:rsidR="009322D0" w:rsidRPr="00A71186" w:rsidRDefault="009322D0" w:rsidP="00A71186">
            <w:r w:rsidRPr="00A71186">
              <w:t> </w:t>
            </w:r>
          </w:p>
        </w:tc>
        <w:tc>
          <w:tcPr>
            <w:tcW w:w="960" w:type="pct"/>
            <w:tcBorders>
              <w:top w:val="nil"/>
              <w:left w:val="nil"/>
              <w:bottom w:val="single" w:sz="4" w:space="0" w:color="auto"/>
              <w:right w:val="single" w:sz="4" w:space="0" w:color="auto"/>
            </w:tcBorders>
            <w:shd w:val="clear" w:color="auto" w:fill="auto"/>
            <w:vAlign w:val="center"/>
            <w:hideMark/>
          </w:tcPr>
          <w:p w14:paraId="36203564"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0CAD19F1"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67C8F98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418CA98" w14:textId="77777777" w:rsidR="009322D0" w:rsidRPr="00A71186" w:rsidRDefault="009322D0" w:rsidP="00A71186">
            <w:r w:rsidRPr="00A71186">
              <w:t>0,00007</w:t>
            </w:r>
          </w:p>
        </w:tc>
        <w:tc>
          <w:tcPr>
            <w:tcW w:w="806" w:type="pct"/>
            <w:gridSpan w:val="2"/>
            <w:tcBorders>
              <w:top w:val="nil"/>
              <w:left w:val="nil"/>
              <w:bottom w:val="single" w:sz="4" w:space="0" w:color="auto"/>
              <w:right w:val="single" w:sz="4" w:space="0" w:color="auto"/>
            </w:tcBorders>
            <w:shd w:val="clear" w:color="auto" w:fill="auto"/>
            <w:hideMark/>
          </w:tcPr>
          <w:p w14:paraId="6620DEF1" w14:textId="77777777" w:rsidR="009322D0" w:rsidRPr="00A71186" w:rsidRDefault="009322D0" w:rsidP="00A71186">
            <w:r w:rsidRPr="00A71186">
              <w:t>0,0022</w:t>
            </w:r>
          </w:p>
        </w:tc>
      </w:tr>
      <w:tr w:rsidR="009322D0" w:rsidRPr="00A71186" w14:paraId="514F3407"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579FA75A"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22E40129" w14:textId="77777777" w:rsidR="009322D0" w:rsidRPr="00A71186" w:rsidRDefault="009322D0" w:rsidP="00A71186">
            <w:r w:rsidRPr="00A71186">
              <w:t> </w:t>
            </w:r>
          </w:p>
        </w:tc>
        <w:tc>
          <w:tcPr>
            <w:tcW w:w="960" w:type="pct"/>
            <w:tcBorders>
              <w:top w:val="nil"/>
              <w:left w:val="nil"/>
              <w:bottom w:val="single" w:sz="4" w:space="0" w:color="auto"/>
              <w:right w:val="single" w:sz="4" w:space="0" w:color="auto"/>
            </w:tcBorders>
            <w:shd w:val="clear" w:color="auto" w:fill="auto"/>
            <w:vAlign w:val="center"/>
            <w:hideMark/>
          </w:tcPr>
          <w:p w14:paraId="3AD2D4FD" w14:textId="3C314612" w:rsidR="009322D0" w:rsidRPr="00A71186" w:rsidRDefault="009322D0" w:rsidP="00A71186">
            <w:r w:rsidRPr="00A71186">
              <w:t xml:space="preserve">kiti LOJ </w:t>
            </w:r>
            <w:r w:rsidR="00E3348E" w:rsidRPr="005F48D7">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4541BA43"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59379B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5B0AE4F" w14:textId="77777777" w:rsidR="009322D0" w:rsidRPr="00A71186" w:rsidRDefault="009322D0" w:rsidP="00A71186">
            <w:r w:rsidRPr="00A71186">
              <w:t>0,37062</w:t>
            </w:r>
          </w:p>
        </w:tc>
        <w:tc>
          <w:tcPr>
            <w:tcW w:w="806" w:type="pct"/>
            <w:gridSpan w:val="2"/>
            <w:tcBorders>
              <w:top w:val="nil"/>
              <w:left w:val="nil"/>
              <w:bottom w:val="single" w:sz="4" w:space="0" w:color="auto"/>
              <w:right w:val="single" w:sz="4" w:space="0" w:color="auto"/>
            </w:tcBorders>
            <w:shd w:val="clear" w:color="auto" w:fill="auto"/>
            <w:hideMark/>
          </w:tcPr>
          <w:p w14:paraId="661BBDDA" w14:textId="77777777" w:rsidR="009322D0" w:rsidRPr="00A71186" w:rsidRDefault="009322D0" w:rsidP="00A71186">
            <w:r w:rsidRPr="00A71186">
              <w:t>11,6879</w:t>
            </w:r>
          </w:p>
        </w:tc>
      </w:tr>
      <w:tr w:rsidR="009322D0" w:rsidRPr="00A71186" w14:paraId="0A3956DE" w14:textId="77777777" w:rsidTr="001844F2">
        <w:trPr>
          <w:gridAfter w:val="1"/>
          <w:wAfter w:w="4" w:type="pct"/>
          <w:trHeight w:val="312"/>
        </w:trPr>
        <w:tc>
          <w:tcPr>
            <w:tcW w:w="1253" w:type="pct"/>
            <w:vMerge/>
            <w:tcBorders>
              <w:top w:val="single" w:sz="4" w:space="0" w:color="auto"/>
              <w:left w:val="single" w:sz="4" w:space="0" w:color="auto"/>
              <w:bottom w:val="nil"/>
              <w:right w:val="single" w:sz="4" w:space="0" w:color="auto"/>
            </w:tcBorders>
            <w:vAlign w:val="center"/>
            <w:hideMark/>
          </w:tcPr>
          <w:p w14:paraId="668BD698"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1DB46E32" w14:textId="77777777" w:rsidR="009322D0" w:rsidRPr="00A71186" w:rsidRDefault="009322D0" w:rsidP="00A71186">
            <w:r w:rsidRPr="00A71186">
              <w:t>037_1</w:t>
            </w:r>
            <w:r w:rsidRPr="00B9748F">
              <w:rPr>
                <w:vertAlign w:val="superscript"/>
              </w:rPr>
              <w:t>3</w:t>
            </w:r>
          </w:p>
        </w:tc>
        <w:tc>
          <w:tcPr>
            <w:tcW w:w="960" w:type="pct"/>
            <w:tcBorders>
              <w:top w:val="nil"/>
              <w:left w:val="nil"/>
              <w:bottom w:val="single" w:sz="4" w:space="0" w:color="auto"/>
              <w:right w:val="single" w:sz="4" w:space="0" w:color="auto"/>
            </w:tcBorders>
            <w:shd w:val="clear" w:color="auto" w:fill="auto"/>
            <w:vAlign w:val="center"/>
            <w:hideMark/>
          </w:tcPr>
          <w:p w14:paraId="0D61D092" w14:textId="77777777" w:rsidR="009322D0" w:rsidRPr="00A71186" w:rsidRDefault="009322D0" w:rsidP="00A71186">
            <w:r w:rsidRPr="00A71186">
              <w:t>Anglies monoksidas (A)</w:t>
            </w:r>
          </w:p>
        </w:tc>
        <w:tc>
          <w:tcPr>
            <w:tcW w:w="456" w:type="pct"/>
            <w:tcBorders>
              <w:top w:val="nil"/>
              <w:left w:val="nil"/>
              <w:bottom w:val="single" w:sz="4" w:space="0" w:color="auto"/>
              <w:right w:val="single" w:sz="4" w:space="0" w:color="auto"/>
            </w:tcBorders>
            <w:shd w:val="clear" w:color="auto" w:fill="auto"/>
            <w:hideMark/>
          </w:tcPr>
          <w:p w14:paraId="7C8B17D9" w14:textId="77777777" w:rsidR="009322D0" w:rsidRPr="00A71186" w:rsidRDefault="009322D0" w:rsidP="00A71186">
            <w:r w:rsidRPr="00A71186">
              <w:t>177</w:t>
            </w:r>
          </w:p>
        </w:tc>
        <w:tc>
          <w:tcPr>
            <w:tcW w:w="406" w:type="pct"/>
            <w:gridSpan w:val="2"/>
            <w:tcBorders>
              <w:top w:val="nil"/>
              <w:left w:val="nil"/>
              <w:bottom w:val="single" w:sz="4" w:space="0" w:color="auto"/>
              <w:right w:val="single" w:sz="4" w:space="0" w:color="auto"/>
            </w:tcBorders>
            <w:shd w:val="clear" w:color="auto" w:fill="auto"/>
            <w:hideMark/>
          </w:tcPr>
          <w:p w14:paraId="7F1EE37A"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5F09C511" w14:textId="77777777" w:rsidR="009322D0" w:rsidRPr="00A71186" w:rsidRDefault="009322D0" w:rsidP="00A71186">
            <w:r w:rsidRPr="00A71186">
              <w:t>400</w:t>
            </w:r>
          </w:p>
        </w:tc>
        <w:tc>
          <w:tcPr>
            <w:tcW w:w="806" w:type="pct"/>
            <w:gridSpan w:val="2"/>
            <w:tcBorders>
              <w:top w:val="nil"/>
              <w:left w:val="nil"/>
              <w:bottom w:val="single" w:sz="4" w:space="0" w:color="auto"/>
              <w:right w:val="single" w:sz="4" w:space="0" w:color="auto"/>
            </w:tcBorders>
            <w:shd w:val="clear" w:color="auto" w:fill="auto"/>
            <w:hideMark/>
          </w:tcPr>
          <w:p w14:paraId="14D9FFDC" w14:textId="77777777" w:rsidR="009322D0" w:rsidRPr="00A71186" w:rsidRDefault="009322D0" w:rsidP="00A71186">
            <w:r w:rsidRPr="00A71186">
              <w:t>11,8034</w:t>
            </w:r>
          </w:p>
        </w:tc>
      </w:tr>
      <w:tr w:rsidR="009322D0" w:rsidRPr="00A71186" w14:paraId="678D6E33"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54C6421D"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54E3269B" w14:textId="77777777" w:rsidR="009322D0" w:rsidRPr="00A71186" w:rsidRDefault="009322D0" w:rsidP="00A71186">
            <w:r w:rsidRPr="00A71186">
              <w:t>037_2</w:t>
            </w:r>
            <w:r w:rsidRPr="00B9748F">
              <w:rPr>
                <w:vertAlign w:val="superscript"/>
              </w:rPr>
              <w:t>3</w:t>
            </w:r>
          </w:p>
        </w:tc>
        <w:tc>
          <w:tcPr>
            <w:tcW w:w="960" w:type="pct"/>
            <w:tcBorders>
              <w:top w:val="nil"/>
              <w:left w:val="nil"/>
              <w:bottom w:val="single" w:sz="4" w:space="0" w:color="auto"/>
              <w:right w:val="single" w:sz="4" w:space="0" w:color="auto"/>
            </w:tcBorders>
            <w:shd w:val="clear" w:color="auto" w:fill="auto"/>
            <w:vAlign w:val="center"/>
            <w:hideMark/>
          </w:tcPr>
          <w:p w14:paraId="04676AAC" w14:textId="77777777" w:rsidR="009322D0" w:rsidRPr="00A71186" w:rsidRDefault="009322D0" w:rsidP="00A71186">
            <w:r w:rsidRPr="00A71186">
              <w:t>Azoto oksidai (A)</w:t>
            </w:r>
          </w:p>
        </w:tc>
        <w:tc>
          <w:tcPr>
            <w:tcW w:w="456" w:type="pct"/>
            <w:tcBorders>
              <w:top w:val="nil"/>
              <w:left w:val="nil"/>
              <w:bottom w:val="single" w:sz="4" w:space="0" w:color="auto"/>
              <w:right w:val="single" w:sz="4" w:space="0" w:color="auto"/>
            </w:tcBorders>
            <w:shd w:val="clear" w:color="auto" w:fill="auto"/>
            <w:hideMark/>
          </w:tcPr>
          <w:p w14:paraId="0E73F9DE" w14:textId="77777777" w:rsidR="009322D0" w:rsidRPr="00A71186" w:rsidRDefault="009322D0" w:rsidP="00A71186">
            <w:r w:rsidRPr="00A71186">
              <w:t>250</w:t>
            </w:r>
          </w:p>
        </w:tc>
        <w:tc>
          <w:tcPr>
            <w:tcW w:w="406" w:type="pct"/>
            <w:gridSpan w:val="2"/>
            <w:tcBorders>
              <w:top w:val="nil"/>
              <w:left w:val="nil"/>
              <w:bottom w:val="single" w:sz="4" w:space="0" w:color="auto"/>
              <w:right w:val="single" w:sz="4" w:space="0" w:color="auto"/>
            </w:tcBorders>
            <w:shd w:val="clear" w:color="auto" w:fill="auto"/>
            <w:hideMark/>
          </w:tcPr>
          <w:p w14:paraId="124561AA"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0AC06A16" w14:textId="77777777" w:rsidR="009322D0" w:rsidRPr="00A71186" w:rsidRDefault="009322D0" w:rsidP="00A71186">
            <w:r w:rsidRPr="00A71186">
              <w:t>350</w:t>
            </w:r>
          </w:p>
        </w:tc>
        <w:tc>
          <w:tcPr>
            <w:tcW w:w="806" w:type="pct"/>
            <w:gridSpan w:val="2"/>
            <w:tcBorders>
              <w:top w:val="nil"/>
              <w:left w:val="nil"/>
              <w:bottom w:val="single" w:sz="4" w:space="0" w:color="auto"/>
              <w:right w:val="single" w:sz="4" w:space="0" w:color="auto"/>
            </w:tcBorders>
            <w:shd w:val="clear" w:color="auto" w:fill="auto"/>
            <w:hideMark/>
          </w:tcPr>
          <w:p w14:paraId="12B291BB" w14:textId="77777777" w:rsidR="009322D0" w:rsidRPr="00A71186" w:rsidRDefault="009322D0" w:rsidP="00A71186">
            <w:r w:rsidRPr="00A71186">
              <w:t>30,1191</w:t>
            </w:r>
          </w:p>
        </w:tc>
      </w:tr>
      <w:tr w:rsidR="009322D0" w:rsidRPr="00A71186" w14:paraId="612696C1"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37C98E5E"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4A677EF2" w14:textId="77777777" w:rsidR="009322D0" w:rsidRPr="00A71186" w:rsidRDefault="009322D0" w:rsidP="00A71186">
            <w:r w:rsidRPr="00A71186">
              <w:t>037_3</w:t>
            </w:r>
            <w:r w:rsidRPr="00B9748F">
              <w:rPr>
                <w:vertAlign w:val="superscript"/>
              </w:rPr>
              <w:t>3</w:t>
            </w:r>
          </w:p>
        </w:tc>
        <w:tc>
          <w:tcPr>
            <w:tcW w:w="960" w:type="pct"/>
            <w:tcBorders>
              <w:top w:val="nil"/>
              <w:left w:val="nil"/>
              <w:bottom w:val="single" w:sz="4" w:space="0" w:color="auto"/>
              <w:right w:val="single" w:sz="4" w:space="0" w:color="auto"/>
            </w:tcBorders>
            <w:shd w:val="clear" w:color="auto" w:fill="auto"/>
            <w:vAlign w:val="center"/>
            <w:hideMark/>
          </w:tcPr>
          <w:p w14:paraId="19F0A7CC" w14:textId="77777777" w:rsidR="009322D0" w:rsidRPr="00A71186" w:rsidRDefault="009322D0" w:rsidP="00A71186">
            <w:r w:rsidRPr="00A71186">
              <w:t>Sieros dioksidas (A)</w:t>
            </w:r>
          </w:p>
        </w:tc>
        <w:tc>
          <w:tcPr>
            <w:tcW w:w="456" w:type="pct"/>
            <w:tcBorders>
              <w:top w:val="nil"/>
              <w:left w:val="nil"/>
              <w:bottom w:val="single" w:sz="4" w:space="0" w:color="auto"/>
              <w:right w:val="single" w:sz="4" w:space="0" w:color="auto"/>
            </w:tcBorders>
            <w:shd w:val="clear" w:color="auto" w:fill="auto"/>
            <w:hideMark/>
          </w:tcPr>
          <w:p w14:paraId="40620E8F" w14:textId="77777777" w:rsidR="009322D0" w:rsidRPr="00A71186" w:rsidRDefault="009322D0" w:rsidP="00A71186">
            <w:r w:rsidRPr="00A71186">
              <w:t>1753</w:t>
            </w:r>
          </w:p>
        </w:tc>
        <w:tc>
          <w:tcPr>
            <w:tcW w:w="406" w:type="pct"/>
            <w:gridSpan w:val="2"/>
            <w:tcBorders>
              <w:top w:val="nil"/>
              <w:left w:val="nil"/>
              <w:bottom w:val="single" w:sz="4" w:space="0" w:color="auto"/>
              <w:right w:val="single" w:sz="4" w:space="0" w:color="auto"/>
            </w:tcBorders>
            <w:shd w:val="clear" w:color="auto" w:fill="auto"/>
            <w:hideMark/>
          </w:tcPr>
          <w:p w14:paraId="0CD54870"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6D48A4E9" w14:textId="77777777" w:rsidR="009322D0" w:rsidRPr="00A71186" w:rsidRDefault="009322D0" w:rsidP="00A71186">
            <w:r w:rsidRPr="00A71186">
              <w:t>35</w:t>
            </w:r>
          </w:p>
        </w:tc>
        <w:tc>
          <w:tcPr>
            <w:tcW w:w="806" w:type="pct"/>
            <w:gridSpan w:val="2"/>
            <w:tcBorders>
              <w:top w:val="nil"/>
              <w:left w:val="nil"/>
              <w:bottom w:val="single" w:sz="4" w:space="0" w:color="auto"/>
              <w:right w:val="single" w:sz="4" w:space="0" w:color="auto"/>
            </w:tcBorders>
            <w:shd w:val="clear" w:color="auto" w:fill="auto"/>
            <w:hideMark/>
          </w:tcPr>
          <w:p w14:paraId="16EB6FA4" w14:textId="77777777" w:rsidR="009322D0" w:rsidRPr="00A71186" w:rsidRDefault="009322D0" w:rsidP="00A71186">
            <w:r w:rsidRPr="00A71186">
              <w:t>0,2727</w:t>
            </w:r>
          </w:p>
        </w:tc>
      </w:tr>
      <w:tr w:rsidR="009322D0" w:rsidRPr="00A71186" w14:paraId="1EF64A0F" w14:textId="77777777" w:rsidTr="001844F2">
        <w:trPr>
          <w:gridAfter w:val="1"/>
          <w:wAfter w:w="4" w:type="pct"/>
          <w:trHeight w:val="330"/>
        </w:trPr>
        <w:tc>
          <w:tcPr>
            <w:tcW w:w="1253" w:type="pct"/>
            <w:vMerge/>
            <w:tcBorders>
              <w:top w:val="single" w:sz="4" w:space="0" w:color="auto"/>
              <w:left w:val="single" w:sz="4" w:space="0" w:color="auto"/>
              <w:bottom w:val="nil"/>
              <w:right w:val="single" w:sz="4" w:space="0" w:color="auto"/>
            </w:tcBorders>
            <w:vAlign w:val="center"/>
            <w:hideMark/>
          </w:tcPr>
          <w:p w14:paraId="20726273"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5F37A4AD" w14:textId="77777777" w:rsidR="009322D0" w:rsidRPr="00A71186" w:rsidRDefault="009322D0" w:rsidP="00A71186">
            <w:r w:rsidRPr="00A71186">
              <w:t> </w:t>
            </w:r>
          </w:p>
        </w:tc>
        <w:tc>
          <w:tcPr>
            <w:tcW w:w="960" w:type="pct"/>
            <w:tcBorders>
              <w:top w:val="nil"/>
              <w:left w:val="nil"/>
              <w:bottom w:val="single" w:sz="4" w:space="0" w:color="auto"/>
              <w:right w:val="single" w:sz="4" w:space="0" w:color="auto"/>
            </w:tcBorders>
            <w:shd w:val="clear" w:color="auto" w:fill="auto"/>
            <w:vAlign w:val="center"/>
            <w:hideMark/>
          </w:tcPr>
          <w:p w14:paraId="6DEEB1E4" w14:textId="77777777" w:rsidR="009322D0" w:rsidRPr="00A71186" w:rsidRDefault="009322D0" w:rsidP="00A71186">
            <w:r w:rsidRPr="00A71186">
              <w:t>Kietosios dalelės (A)</w:t>
            </w:r>
          </w:p>
        </w:tc>
        <w:tc>
          <w:tcPr>
            <w:tcW w:w="456" w:type="pct"/>
            <w:tcBorders>
              <w:top w:val="nil"/>
              <w:left w:val="nil"/>
              <w:bottom w:val="single" w:sz="4" w:space="0" w:color="auto"/>
              <w:right w:val="single" w:sz="4" w:space="0" w:color="auto"/>
            </w:tcBorders>
            <w:shd w:val="clear" w:color="auto" w:fill="auto"/>
            <w:vAlign w:val="bottom"/>
            <w:hideMark/>
          </w:tcPr>
          <w:p w14:paraId="792B5C27" w14:textId="77777777" w:rsidR="009322D0" w:rsidRPr="00A71186" w:rsidRDefault="009322D0" w:rsidP="00A71186">
            <w:r w:rsidRPr="00A71186">
              <w:t>6493</w:t>
            </w:r>
          </w:p>
        </w:tc>
        <w:tc>
          <w:tcPr>
            <w:tcW w:w="406" w:type="pct"/>
            <w:gridSpan w:val="2"/>
            <w:tcBorders>
              <w:top w:val="nil"/>
              <w:left w:val="nil"/>
              <w:bottom w:val="single" w:sz="4" w:space="0" w:color="auto"/>
              <w:right w:val="single" w:sz="4" w:space="0" w:color="auto"/>
            </w:tcBorders>
            <w:shd w:val="clear" w:color="auto" w:fill="auto"/>
            <w:vAlign w:val="bottom"/>
            <w:hideMark/>
          </w:tcPr>
          <w:p w14:paraId="0F7B4CC4"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083CB3C7" w14:textId="77777777" w:rsidR="009322D0" w:rsidRPr="00A71186" w:rsidRDefault="009322D0" w:rsidP="00A71186">
            <w:r w:rsidRPr="00A71186">
              <w:t>20</w:t>
            </w:r>
          </w:p>
        </w:tc>
        <w:tc>
          <w:tcPr>
            <w:tcW w:w="806" w:type="pct"/>
            <w:gridSpan w:val="2"/>
            <w:tcBorders>
              <w:top w:val="nil"/>
              <w:left w:val="nil"/>
              <w:bottom w:val="single" w:sz="4" w:space="0" w:color="auto"/>
              <w:right w:val="single" w:sz="4" w:space="0" w:color="auto"/>
            </w:tcBorders>
            <w:shd w:val="clear" w:color="auto" w:fill="auto"/>
            <w:hideMark/>
          </w:tcPr>
          <w:p w14:paraId="1BC99217" w14:textId="77777777" w:rsidR="009322D0" w:rsidRPr="00A71186" w:rsidRDefault="009322D0" w:rsidP="00A71186">
            <w:r w:rsidRPr="00A71186">
              <w:t>0,3175</w:t>
            </w:r>
          </w:p>
        </w:tc>
      </w:tr>
      <w:tr w:rsidR="009322D0" w:rsidRPr="00A71186" w14:paraId="5A22B612" w14:textId="77777777" w:rsidTr="001844F2">
        <w:trPr>
          <w:gridAfter w:val="1"/>
          <w:wAfter w:w="4" w:type="pct"/>
          <w:trHeight w:val="289"/>
        </w:trPr>
        <w:tc>
          <w:tcPr>
            <w:tcW w:w="1253" w:type="pct"/>
            <w:vMerge/>
            <w:tcBorders>
              <w:top w:val="single" w:sz="4" w:space="0" w:color="auto"/>
              <w:left w:val="single" w:sz="4" w:space="0" w:color="auto"/>
              <w:bottom w:val="nil"/>
              <w:right w:val="single" w:sz="4" w:space="0" w:color="auto"/>
            </w:tcBorders>
            <w:vAlign w:val="center"/>
            <w:hideMark/>
          </w:tcPr>
          <w:p w14:paraId="6983E2C9" w14:textId="77777777" w:rsidR="009322D0" w:rsidRPr="00A71186" w:rsidRDefault="009322D0" w:rsidP="00A71186"/>
        </w:tc>
        <w:tc>
          <w:tcPr>
            <w:tcW w:w="608" w:type="pct"/>
            <w:tcBorders>
              <w:top w:val="single" w:sz="4" w:space="0" w:color="auto"/>
              <w:left w:val="nil"/>
              <w:bottom w:val="nil"/>
              <w:right w:val="single" w:sz="4" w:space="0" w:color="auto"/>
            </w:tcBorders>
            <w:shd w:val="clear" w:color="auto" w:fill="auto"/>
            <w:hideMark/>
          </w:tcPr>
          <w:p w14:paraId="03A021D9" w14:textId="77777777" w:rsidR="009322D0" w:rsidRPr="00A71186" w:rsidRDefault="009322D0" w:rsidP="00A71186">
            <w:r w:rsidRPr="00A71186">
              <w:t>037_1</w:t>
            </w:r>
            <w:r w:rsidRPr="00B9748F">
              <w:rPr>
                <w:vertAlign w:val="superscript"/>
              </w:rPr>
              <w:t>4</w:t>
            </w:r>
          </w:p>
        </w:tc>
        <w:tc>
          <w:tcPr>
            <w:tcW w:w="960" w:type="pct"/>
            <w:tcBorders>
              <w:top w:val="nil"/>
              <w:left w:val="nil"/>
              <w:bottom w:val="single" w:sz="4" w:space="0" w:color="auto"/>
              <w:right w:val="single" w:sz="4" w:space="0" w:color="auto"/>
            </w:tcBorders>
            <w:shd w:val="clear" w:color="auto" w:fill="auto"/>
            <w:vAlign w:val="center"/>
            <w:hideMark/>
          </w:tcPr>
          <w:p w14:paraId="619681BD"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65FC2273"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14C27A1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3D33FF8" w14:textId="77777777" w:rsidR="009322D0" w:rsidRPr="00A71186" w:rsidRDefault="009322D0" w:rsidP="00A71186">
            <w:r w:rsidRPr="00A71186">
              <w:t>0,01330</w:t>
            </w:r>
          </w:p>
        </w:tc>
        <w:tc>
          <w:tcPr>
            <w:tcW w:w="806" w:type="pct"/>
            <w:gridSpan w:val="2"/>
            <w:tcBorders>
              <w:top w:val="nil"/>
              <w:left w:val="nil"/>
              <w:bottom w:val="single" w:sz="4" w:space="0" w:color="auto"/>
              <w:right w:val="single" w:sz="4" w:space="0" w:color="auto"/>
            </w:tcBorders>
            <w:shd w:val="clear" w:color="auto" w:fill="auto"/>
            <w:hideMark/>
          </w:tcPr>
          <w:p w14:paraId="5A49BE9F" w14:textId="77777777" w:rsidR="009322D0" w:rsidRPr="00A71186" w:rsidRDefault="009322D0" w:rsidP="00A71186">
            <w:r w:rsidRPr="00A71186">
              <w:t>0,41940</w:t>
            </w:r>
          </w:p>
        </w:tc>
      </w:tr>
      <w:tr w:rsidR="009322D0" w:rsidRPr="00A71186" w14:paraId="7611550E"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00AFC85B"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72A5E92D" w14:textId="77777777" w:rsidR="009322D0" w:rsidRPr="00A71186" w:rsidRDefault="009322D0" w:rsidP="00A71186">
            <w:r w:rsidRPr="00A71186">
              <w:t>037_2</w:t>
            </w:r>
            <w:r w:rsidRPr="00B9748F">
              <w:rPr>
                <w:vertAlign w:val="superscript"/>
              </w:rPr>
              <w:t>4</w:t>
            </w:r>
          </w:p>
        </w:tc>
        <w:tc>
          <w:tcPr>
            <w:tcW w:w="960" w:type="pct"/>
            <w:tcBorders>
              <w:top w:val="nil"/>
              <w:left w:val="nil"/>
              <w:bottom w:val="single" w:sz="4" w:space="0" w:color="auto"/>
              <w:right w:val="single" w:sz="4" w:space="0" w:color="auto"/>
            </w:tcBorders>
            <w:shd w:val="clear" w:color="auto" w:fill="auto"/>
            <w:vAlign w:val="center"/>
            <w:hideMark/>
          </w:tcPr>
          <w:p w14:paraId="37E7B437" w14:textId="77777777" w:rsidR="009322D0" w:rsidRPr="00A71186" w:rsidRDefault="009322D0" w:rsidP="00A71186">
            <w:r w:rsidRPr="00A71186">
              <w:t>Acto rūgštis</w:t>
            </w:r>
          </w:p>
        </w:tc>
        <w:tc>
          <w:tcPr>
            <w:tcW w:w="456" w:type="pct"/>
            <w:tcBorders>
              <w:top w:val="nil"/>
              <w:left w:val="nil"/>
              <w:bottom w:val="single" w:sz="4" w:space="0" w:color="auto"/>
              <w:right w:val="single" w:sz="4" w:space="0" w:color="auto"/>
            </w:tcBorders>
            <w:shd w:val="clear" w:color="auto" w:fill="auto"/>
            <w:hideMark/>
          </w:tcPr>
          <w:p w14:paraId="4EF97E71"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5474946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76F48EF" w14:textId="77777777" w:rsidR="009322D0" w:rsidRPr="00A71186" w:rsidRDefault="009322D0" w:rsidP="00A71186">
            <w:r w:rsidRPr="00A71186">
              <w:t>0,01247</w:t>
            </w:r>
          </w:p>
        </w:tc>
        <w:tc>
          <w:tcPr>
            <w:tcW w:w="806" w:type="pct"/>
            <w:gridSpan w:val="2"/>
            <w:tcBorders>
              <w:top w:val="nil"/>
              <w:left w:val="nil"/>
              <w:bottom w:val="single" w:sz="4" w:space="0" w:color="auto"/>
              <w:right w:val="single" w:sz="4" w:space="0" w:color="auto"/>
            </w:tcBorders>
            <w:shd w:val="clear" w:color="auto" w:fill="auto"/>
            <w:hideMark/>
          </w:tcPr>
          <w:p w14:paraId="234DADCD" w14:textId="77777777" w:rsidR="009322D0" w:rsidRPr="00A71186" w:rsidRDefault="009322D0" w:rsidP="00A71186">
            <w:r w:rsidRPr="00A71186">
              <w:t>0,39330</w:t>
            </w:r>
          </w:p>
        </w:tc>
      </w:tr>
      <w:tr w:rsidR="009322D0" w:rsidRPr="00A71186" w14:paraId="45D6AE77"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11F8F426"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16BB053D" w14:textId="77777777" w:rsidR="009322D0" w:rsidRPr="00A71186" w:rsidRDefault="009322D0" w:rsidP="00A71186">
            <w:r w:rsidRPr="00A71186">
              <w:t>037_3</w:t>
            </w:r>
            <w:r w:rsidRPr="00B9748F">
              <w:rPr>
                <w:vertAlign w:val="superscript"/>
              </w:rPr>
              <w:t>4</w:t>
            </w:r>
          </w:p>
        </w:tc>
        <w:tc>
          <w:tcPr>
            <w:tcW w:w="960" w:type="pct"/>
            <w:tcBorders>
              <w:top w:val="nil"/>
              <w:left w:val="nil"/>
              <w:bottom w:val="single" w:sz="4" w:space="0" w:color="auto"/>
              <w:right w:val="single" w:sz="4" w:space="0" w:color="auto"/>
            </w:tcBorders>
            <w:shd w:val="clear" w:color="auto" w:fill="auto"/>
            <w:vAlign w:val="center"/>
            <w:hideMark/>
          </w:tcPr>
          <w:p w14:paraId="5666A84F" w14:textId="77777777" w:rsidR="009322D0" w:rsidRPr="00A71186" w:rsidRDefault="009322D0" w:rsidP="00A71186">
            <w:r w:rsidRPr="00A71186">
              <w:t>Dioksanas-1,4</w:t>
            </w:r>
          </w:p>
        </w:tc>
        <w:tc>
          <w:tcPr>
            <w:tcW w:w="456" w:type="pct"/>
            <w:tcBorders>
              <w:top w:val="nil"/>
              <w:left w:val="nil"/>
              <w:bottom w:val="single" w:sz="4" w:space="0" w:color="auto"/>
              <w:right w:val="single" w:sz="4" w:space="0" w:color="auto"/>
            </w:tcBorders>
            <w:shd w:val="clear" w:color="auto" w:fill="auto"/>
            <w:hideMark/>
          </w:tcPr>
          <w:p w14:paraId="3B53BF0F" w14:textId="77777777" w:rsidR="009322D0" w:rsidRPr="00A71186" w:rsidRDefault="009322D0" w:rsidP="00A71186">
            <w:r w:rsidRPr="00A71186">
              <w:t>664</w:t>
            </w:r>
          </w:p>
        </w:tc>
        <w:tc>
          <w:tcPr>
            <w:tcW w:w="406" w:type="pct"/>
            <w:gridSpan w:val="2"/>
            <w:tcBorders>
              <w:top w:val="nil"/>
              <w:left w:val="nil"/>
              <w:bottom w:val="single" w:sz="4" w:space="0" w:color="auto"/>
              <w:right w:val="single" w:sz="4" w:space="0" w:color="auto"/>
            </w:tcBorders>
            <w:shd w:val="clear" w:color="auto" w:fill="auto"/>
            <w:hideMark/>
          </w:tcPr>
          <w:p w14:paraId="16D56C8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4B24FB7" w14:textId="77777777" w:rsidR="009322D0" w:rsidRPr="00A71186" w:rsidRDefault="009322D0" w:rsidP="00A71186">
            <w:r w:rsidRPr="00A71186">
              <w:t>0,00312</w:t>
            </w:r>
          </w:p>
        </w:tc>
        <w:tc>
          <w:tcPr>
            <w:tcW w:w="806" w:type="pct"/>
            <w:gridSpan w:val="2"/>
            <w:tcBorders>
              <w:top w:val="nil"/>
              <w:left w:val="nil"/>
              <w:bottom w:val="single" w:sz="4" w:space="0" w:color="auto"/>
              <w:right w:val="single" w:sz="4" w:space="0" w:color="auto"/>
            </w:tcBorders>
            <w:shd w:val="clear" w:color="auto" w:fill="auto"/>
            <w:hideMark/>
          </w:tcPr>
          <w:p w14:paraId="17A8E7F0" w14:textId="77777777" w:rsidR="009322D0" w:rsidRPr="00A71186" w:rsidRDefault="009322D0" w:rsidP="00A71186">
            <w:r w:rsidRPr="00A71186">
              <w:t>0,09840</w:t>
            </w:r>
          </w:p>
        </w:tc>
      </w:tr>
      <w:tr w:rsidR="009322D0" w:rsidRPr="00A71186" w14:paraId="230368C9" w14:textId="77777777" w:rsidTr="001844F2">
        <w:trPr>
          <w:gridAfter w:val="1"/>
          <w:wAfter w:w="4" w:type="pct"/>
          <w:trHeight w:val="300"/>
        </w:trPr>
        <w:tc>
          <w:tcPr>
            <w:tcW w:w="1253" w:type="pct"/>
            <w:vMerge/>
            <w:tcBorders>
              <w:top w:val="single" w:sz="4" w:space="0" w:color="auto"/>
              <w:left w:val="single" w:sz="4" w:space="0" w:color="auto"/>
              <w:bottom w:val="nil"/>
              <w:right w:val="single" w:sz="4" w:space="0" w:color="auto"/>
            </w:tcBorders>
            <w:vAlign w:val="center"/>
            <w:hideMark/>
          </w:tcPr>
          <w:p w14:paraId="57EFE19F"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28AF7B29" w14:textId="77777777" w:rsidR="009322D0" w:rsidRPr="00A71186" w:rsidRDefault="009322D0" w:rsidP="00A71186">
            <w:r w:rsidRPr="00A71186">
              <w:t> </w:t>
            </w:r>
          </w:p>
        </w:tc>
        <w:tc>
          <w:tcPr>
            <w:tcW w:w="960" w:type="pct"/>
            <w:tcBorders>
              <w:top w:val="nil"/>
              <w:left w:val="nil"/>
              <w:bottom w:val="single" w:sz="4" w:space="0" w:color="auto"/>
              <w:right w:val="single" w:sz="4" w:space="0" w:color="auto"/>
            </w:tcBorders>
            <w:shd w:val="clear" w:color="auto" w:fill="auto"/>
            <w:vAlign w:val="center"/>
            <w:hideMark/>
          </w:tcPr>
          <w:p w14:paraId="06F25BA1" w14:textId="77777777" w:rsidR="009322D0" w:rsidRPr="00A71186" w:rsidRDefault="009322D0" w:rsidP="00A71186">
            <w:r w:rsidRPr="00A71186">
              <w:t>2 metil-1,3-dioksolanas</w:t>
            </w:r>
          </w:p>
        </w:tc>
        <w:tc>
          <w:tcPr>
            <w:tcW w:w="456" w:type="pct"/>
            <w:tcBorders>
              <w:top w:val="nil"/>
              <w:left w:val="nil"/>
              <w:bottom w:val="single" w:sz="4" w:space="0" w:color="auto"/>
              <w:right w:val="single" w:sz="4" w:space="0" w:color="auto"/>
            </w:tcBorders>
            <w:shd w:val="clear" w:color="auto" w:fill="auto"/>
            <w:hideMark/>
          </w:tcPr>
          <w:p w14:paraId="1AB1DD9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48DF8B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58B53AE" w14:textId="77777777" w:rsidR="009322D0" w:rsidRPr="00A71186" w:rsidRDefault="009322D0" w:rsidP="00A71186">
            <w:r w:rsidRPr="00A71186">
              <w:t>0,00928</w:t>
            </w:r>
          </w:p>
        </w:tc>
        <w:tc>
          <w:tcPr>
            <w:tcW w:w="806" w:type="pct"/>
            <w:gridSpan w:val="2"/>
            <w:tcBorders>
              <w:top w:val="nil"/>
              <w:left w:val="nil"/>
              <w:bottom w:val="single" w:sz="4" w:space="0" w:color="auto"/>
              <w:right w:val="single" w:sz="4" w:space="0" w:color="auto"/>
            </w:tcBorders>
            <w:shd w:val="clear" w:color="auto" w:fill="auto"/>
            <w:hideMark/>
          </w:tcPr>
          <w:p w14:paraId="0D1613D4" w14:textId="77777777" w:rsidR="009322D0" w:rsidRPr="00A71186" w:rsidRDefault="009322D0" w:rsidP="00A71186">
            <w:r w:rsidRPr="00A71186">
              <w:t>0,29270</w:t>
            </w:r>
          </w:p>
        </w:tc>
      </w:tr>
      <w:tr w:rsidR="009322D0" w:rsidRPr="00A71186" w14:paraId="6CD7D026" w14:textId="77777777" w:rsidTr="001844F2">
        <w:trPr>
          <w:gridAfter w:val="1"/>
          <w:wAfter w:w="4" w:type="pct"/>
          <w:trHeight w:val="300"/>
        </w:trPr>
        <w:tc>
          <w:tcPr>
            <w:tcW w:w="1253" w:type="pct"/>
            <w:vMerge/>
            <w:tcBorders>
              <w:top w:val="single" w:sz="4" w:space="0" w:color="auto"/>
              <w:left w:val="single" w:sz="4" w:space="0" w:color="auto"/>
              <w:bottom w:val="nil"/>
              <w:right w:val="single" w:sz="4" w:space="0" w:color="auto"/>
            </w:tcBorders>
            <w:vAlign w:val="center"/>
            <w:hideMark/>
          </w:tcPr>
          <w:p w14:paraId="54D7A668"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7017D73E" w14:textId="77777777" w:rsidR="009322D0" w:rsidRPr="00A71186" w:rsidRDefault="009322D0" w:rsidP="00A71186">
            <w:r w:rsidRPr="00A71186">
              <w:t> </w:t>
            </w:r>
          </w:p>
        </w:tc>
        <w:tc>
          <w:tcPr>
            <w:tcW w:w="960" w:type="pct"/>
            <w:tcBorders>
              <w:top w:val="nil"/>
              <w:left w:val="nil"/>
              <w:bottom w:val="single" w:sz="4" w:space="0" w:color="auto"/>
              <w:right w:val="single" w:sz="4" w:space="0" w:color="auto"/>
            </w:tcBorders>
            <w:shd w:val="clear" w:color="auto" w:fill="auto"/>
            <w:vAlign w:val="center"/>
            <w:hideMark/>
          </w:tcPr>
          <w:p w14:paraId="46294852" w14:textId="77777777" w:rsidR="009322D0" w:rsidRPr="00A71186" w:rsidRDefault="009322D0" w:rsidP="00A71186">
            <w:r w:rsidRPr="00A71186">
              <w:t>Benzenas</w:t>
            </w:r>
          </w:p>
        </w:tc>
        <w:tc>
          <w:tcPr>
            <w:tcW w:w="456" w:type="pct"/>
            <w:tcBorders>
              <w:top w:val="nil"/>
              <w:left w:val="nil"/>
              <w:bottom w:val="single" w:sz="4" w:space="0" w:color="auto"/>
              <w:right w:val="single" w:sz="4" w:space="0" w:color="auto"/>
            </w:tcBorders>
            <w:shd w:val="clear" w:color="auto" w:fill="auto"/>
            <w:hideMark/>
          </w:tcPr>
          <w:p w14:paraId="38C84D0D" w14:textId="77777777" w:rsidR="009322D0" w:rsidRPr="00A71186" w:rsidRDefault="009322D0" w:rsidP="00A71186">
            <w:r w:rsidRPr="00A71186">
              <w:t>316</w:t>
            </w:r>
          </w:p>
        </w:tc>
        <w:tc>
          <w:tcPr>
            <w:tcW w:w="406" w:type="pct"/>
            <w:gridSpan w:val="2"/>
            <w:tcBorders>
              <w:top w:val="nil"/>
              <w:left w:val="nil"/>
              <w:bottom w:val="single" w:sz="4" w:space="0" w:color="auto"/>
              <w:right w:val="single" w:sz="4" w:space="0" w:color="auto"/>
            </w:tcBorders>
            <w:shd w:val="clear" w:color="auto" w:fill="auto"/>
            <w:hideMark/>
          </w:tcPr>
          <w:p w14:paraId="7740CEB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C46A736" w14:textId="77777777" w:rsidR="009322D0" w:rsidRPr="00A71186" w:rsidRDefault="009322D0" w:rsidP="00A71186">
            <w:r w:rsidRPr="00A71186">
              <w:t>0,00012</w:t>
            </w:r>
          </w:p>
        </w:tc>
        <w:tc>
          <w:tcPr>
            <w:tcW w:w="806" w:type="pct"/>
            <w:gridSpan w:val="2"/>
            <w:tcBorders>
              <w:top w:val="nil"/>
              <w:left w:val="nil"/>
              <w:bottom w:val="single" w:sz="4" w:space="0" w:color="auto"/>
              <w:right w:val="single" w:sz="4" w:space="0" w:color="auto"/>
            </w:tcBorders>
            <w:shd w:val="clear" w:color="auto" w:fill="auto"/>
            <w:hideMark/>
          </w:tcPr>
          <w:p w14:paraId="0D89719A" w14:textId="77777777" w:rsidR="009322D0" w:rsidRPr="00A71186" w:rsidRDefault="009322D0" w:rsidP="00A71186">
            <w:r w:rsidRPr="00A71186">
              <w:t>0,00380</w:t>
            </w:r>
          </w:p>
        </w:tc>
      </w:tr>
      <w:tr w:rsidR="009322D0" w:rsidRPr="00A71186" w14:paraId="4D052A9A" w14:textId="77777777" w:rsidTr="001844F2">
        <w:trPr>
          <w:gridAfter w:val="1"/>
          <w:wAfter w:w="4" w:type="pct"/>
          <w:trHeight w:val="300"/>
        </w:trPr>
        <w:tc>
          <w:tcPr>
            <w:tcW w:w="1253" w:type="pct"/>
            <w:vMerge/>
            <w:tcBorders>
              <w:top w:val="single" w:sz="4" w:space="0" w:color="auto"/>
              <w:left w:val="single" w:sz="4" w:space="0" w:color="auto"/>
              <w:bottom w:val="nil"/>
              <w:right w:val="single" w:sz="4" w:space="0" w:color="auto"/>
            </w:tcBorders>
            <w:vAlign w:val="center"/>
            <w:hideMark/>
          </w:tcPr>
          <w:p w14:paraId="2E592C47"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2E047DFB" w14:textId="77777777" w:rsidR="009322D0" w:rsidRPr="00A71186" w:rsidRDefault="009322D0" w:rsidP="00A71186">
            <w:r w:rsidRPr="00A71186">
              <w:t> </w:t>
            </w:r>
          </w:p>
        </w:tc>
        <w:tc>
          <w:tcPr>
            <w:tcW w:w="960" w:type="pct"/>
            <w:tcBorders>
              <w:top w:val="nil"/>
              <w:left w:val="nil"/>
              <w:bottom w:val="single" w:sz="4" w:space="0" w:color="auto"/>
              <w:right w:val="single" w:sz="4" w:space="0" w:color="auto"/>
            </w:tcBorders>
            <w:shd w:val="clear" w:color="auto" w:fill="auto"/>
            <w:vAlign w:val="center"/>
            <w:hideMark/>
          </w:tcPr>
          <w:p w14:paraId="2AF6A4BB" w14:textId="77777777" w:rsidR="009322D0" w:rsidRPr="00A71186" w:rsidRDefault="009322D0" w:rsidP="00A71186">
            <w:r w:rsidRPr="00A71186">
              <w:t>Ksilenas</w:t>
            </w:r>
          </w:p>
        </w:tc>
        <w:tc>
          <w:tcPr>
            <w:tcW w:w="456" w:type="pct"/>
            <w:tcBorders>
              <w:top w:val="nil"/>
              <w:left w:val="nil"/>
              <w:bottom w:val="single" w:sz="4" w:space="0" w:color="auto"/>
              <w:right w:val="single" w:sz="4" w:space="0" w:color="auto"/>
            </w:tcBorders>
            <w:shd w:val="clear" w:color="auto" w:fill="auto"/>
            <w:hideMark/>
          </w:tcPr>
          <w:p w14:paraId="531A5799" w14:textId="77777777" w:rsidR="009322D0" w:rsidRPr="00A71186" w:rsidRDefault="009322D0" w:rsidP="00A71186">
            <w:r w:rsidRPr="00A71186">
              <w:t>1260</w:t>
            </w:r>
          </w:p>
        </w:tc>
        <w:tc>
          <w:tcPr>
            <w:tcW w:w="406" w:type="pct"/>
            <w:gridSpan w:val="2"/>
            <w:tcBorders>
              <w:top w:val="nil"/>
              <w:left w:val="nil"/>
              <w:bottom w:val="single" w:sz="4" w:space="0" w:color="auto"/>
              <w:right w:val="single" w:sz="4" w:space="0" w:color="auto"/>
            </w:tcBorders>
            <w:shd w:val="clear" w:color="auto" w:fill="auto"/>
            <w:hideMark/>
          </w:tcPr>
          <w:p w14:paraId="349F753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4611A72" w14:textId="77777777" w:rsidR="009322D0" w:rsidRPr="00A71186" w:rsidRDefault="009322D0" w:rsidP="00A71186">
            <w:r w:rsidRPr="00A71186">
              <w:t>0,00005</w:t>
            </w:r>
          </w:p>
        </w:tc>
        <w:tc>
          <w:tcPr>
            <w:tcW w:w="806" w:type="pct"/>
            <w:gridSpan w:val="2"/>
            <w:tcBorders>
              <w:top w:val="nil"/>
              <w:left w:val="nil"/>
              <w:bottom w:val="single" w:sz="4" w:space="0" w:color="auto"/>
              <w:right w:val="single" w:sz="4" w:space="0" w:color="auto"/>
            </w:tcBorders>
            <w:shd w:val="clear" w:color="auto" w:fill="auto"/>
            <w:hideMark/>
          </w:tcPr>
          <w:p w14:paraId="7C406239" w14:textId="77777777" w:rsidR="009322D0" w:rsidRPr="00A71186" w:rsidRDefault="009322D0" w:rsidP="00A71186">
            <w:r w:rsidRPr="00A71186">
              <w:t>0,00160</w:t>
            </w:r>
          </w:p>
        </w:tc>
      </w:tr>
      <w:tr w:rsidR="009322D0" w:rsidRPr="00A71186" w14:paraId="03584F07" w14:textId="77777777" w:rsidTr="001844F2">
        <w:trPr>
          <w:gridAfter w:val="1"/>
          <w:wAfter w:w="4" w:type="pct"/>
          <w:trHeight w:val="300"/>
        </w:trPr>
        <w:tc>
          <w:tcPr>
            <w:tcW w:w="1253" w:type="pct"/>
            <w:vMerge/>
            <w:tcBorders>
              <w:top w:val="single" w:sz="4" w:space="0" w:color="auto"/>
              <w:left w:val="single" w:sz="4" w:space="0" w:color="auto"/>
              <w:bottom w:val="nil"/>
              <w:right w:val="single" w:sz="4" w:space="0" w:color="auto"/>
            </w:tcBorders>
            <w:vAlign w:val="center"/>
            <w:hideMark/>
          </w:tcPr>
          <w:p w14:paraId="5A404690" w14:textId="77777777" w:rsidR="009322D0" w:rsidRPr="00A71186" w:rsidRDefault="009322D0" w:rsidP="00A71186"/>
        </w:tc>
        <w:tc>
          <w:tcPr>
            <w:tcW w:w="608" w:type="pct"/>
            <w:tcBorders>
              <w:top w:val="nil"/>
              <w:left w:val="nil"/>
              <w:bottom w:val="nil"/>
              <w:right w:val="single" w:sz="4" w:space="0" w:color="auto"/>
            </w:tcBorders>
            <w:shd w:val="clear" w:color="auto" w:fill="auto"/>
            <w:hideMark/>
          </w:tcPr>
          <w:p w14:paraId="6EDFDC60" w14:textId="77777777" w:rsidR="009322D0" w:rsidRPr="00A71186" w:rsidRDefault="009322D0" w:rsidP="00A71186">
            <w:r w:rsidRPr="00A71186">
              <w:t> </w:t>
            </w:r>
          </w:p>
        </w:tc>
        <w:tc>
          <w:tcPr>
            <w:tcW w:w="960" w:type="pct"/>
            <w:tcBorders>
              <w:top w:val="nil"/>
              <w:left w:val="nil"/>
              <w:bottom w:val="single" w:sz="4" w:space="0" w:color="auto"/>
              <w:right w:val="single" w:sz="4" w:space="0" w:color="auto"/>
            </w:tcBorders>
            <w:shd w:val="clear" w:color="auto" w:fill="auto"/>
            <w:vAlign w:val="center"/>
            <w:hideMark/>
          </w:tcPr>
          <w:p w14:paraId="780D703D"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3697D0D7"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7933AB8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E488208" w14:textId="77777777" w:rsidR="009322D0" w:rsidRPr="00A71186" w:rsidRDefault="009322D0" w:rsidP="00A71186">
            <w:r w:rsidRPr="00A71186">
              <w:t>0,00007</w:t>
            </w:r>
          </w:p>
        </w:tc>
        <w:tc>
          <w:tcPr>
            <w:tcW w:w="806" w:type="pct"/>
            <w:gridSpan w:val="2"/>
            <w:tcBorders>
              <w:top w:val="nil"/>
              <w:left w:val="nil"/>
              <w:bottom w:val="single" w:sz="4" w:space="0" w:color="auto"/>
              <w:right w:val="single" w:sz="4" w:space="0" w:color="auto"/>
            </w:tcBorders>
            <w:shd w:val="clear" w:color="auto" w:fill="auto"/>
            <w:hideMark/>
          </w:tcPr>
          <w:p w14:paraId="4EB15009" w14:textId="77777777" w:rsidR="009322D0" w:rsidRPr="00A71186" w:rsidRDefault="009322D0" w:rsidP="00A71186">
            <w:r w:rsidRPr="00A71186">
              <w:t>0,00220</w:t>
            </w:r>
          </w:p>
        </w:tc>
      </w:tr>
      <w:tr w:rsidR="009322D0" w:rsidRPr="00A71186" w14:paraId="70C7B8EF"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6DDC6647"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3B4CAE79" w14:textId="77777777" w:rsidR="009322D0" w:rsidRPr="00A71186" w:rsidRDefault="009322D0" w:rsidP="00A71186">
            <w:r w:rsidRPr="00A71186">
              <w:t> </w:t>
            </w:r>
          </w:p>
        </w:tc>
        <w:tc>
          <w:tcPr>
            <w:tcW w:w="960" w:type="pct"/>
            <w:tcBorders>
              <w:top w:val="nil"/>
              <w:left w:val="nil"/>
              <w:bottom w:val="single" w:sz="4" w:space="0" w:color="auto"/>
              <w:right w:val="single" w:sz="4" w:space="0" w:color="auto"/>
            </w:tcBorders>
            <w:shd w:val="clear" w:color="auto" w:fill="auto"/>
            <w:vAlign w:val="center"/>
            <w:hideMark/>
          </w:tcPr>
          <w:p w14:paraId="0DC9203B"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77E6340C"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567AE8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59FB97B" w14:textId="77777777" w:rsidR="009322D0" w:rsidRPr="00A71186" w:rsidRDefault="009322D0" w:rsidP="00A71186">
            <w:r w:rsidRPr="00A71186">
              <w:t>0,37062</w:t>
            </w:r>
          </w:p>
        </w:tc>
        <w:tc>
          <w:tcPr>
            <w:tcW w:w="806" w:type="pct"/>
            <w:gridSpan w:val="2"/>
            <w:tcBorders>
              <w:top w:val="nil"/>
              <w:left w:val="nil"/>
              <w:bottom w:val="single" w:sz="4" w:space="0" w:color="auto"/>
              <w:right w:val="single" w:sz="4" w:space="0" w:color="auto"/>
            </w:tcBorders>
            <w:shd w:val="clear" w:color="auto" w:fill="auto"/>
            <w:hideMark/>
          </w:tcPr>
          <w:p w14:paraId="5B9B52E3" w14:textId="77777777" w:rsidR="009322D0" w:rsidRPr="00A71186" w:rsidRDefault="009322D0" w:rsidP="00A71186">
            <w:r w:rsidRPr="00A71186">
              <w:t>11,68790</w:t>
            </w:r>
          </w:p>
        </w:tc>
      </w:tr>
      <w:tr w:rsidR="009322D0" w:rsidRPr="00A71186" w14:paraId="2AE16A96"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390EAD4C"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031B1BD9" w14:textId="77777777" w:rsidR="009322D0" w:rsidRPr="00A71186" w:rsidRDefault="009322D0" w:rsidP="00A71186">
            <w:r w:rsidRPr="00A71186">
              <w:t>028</w:t>
            </w:r>
          </w:p>
        </w:tc>
        <w:tc>
          <w:tcPr>
            <w:tcW w:w="960" w:type="pct"/>
            <w:tcBorders>
              <w:top w:val="nil"/>
              <w:left w:val="nil"/>
              <w:bottom w:val="single" w:sz="4" w:space="0" w:color="auto"/>
              <w:right w:val="single" w:sz="4" w:space="0" w:color="auto"/>
            </w:tcBorders>
            <w:shd w:val="clear" w:color="auto" w:fill="auto"/>
            <w:vAlign w:val="center"/>
            <w:hideMark/>
          </w:tcPr>
          <w:p w14:paraId="4846DC4C" w14:textId="77777777" w:rsidR="009322D0" w:rsidRPr="00A71186" w:rsidRDefault="009322D0" w:rsidP="00A71186">
            <w:r w:rsidRPr="00A71186">
              <w:t>Anglies monoksidas (A)</w:t>
            </w:r>
          </w:p>
        </w:tc>
        <w:tc>
          <w:tcPr>
            <w:tcW w:w="456" w:type="pct"/>
            <w:tcBorders>
              <w:top w:val="nil"/>
              <w:left w:val="nil"/>
              <w:bottom w:val="single" w:sz="4" w:space="0" w:color="auto"/>
              <w:right w:val="single" w:sz="4" w:space="0" w:color="auto"/>
            </w:tcBorders>
            <w:shd w:val="clear" w:color="auto" w:fill="auto"/>
            <w:hideMark/>
          </w:tcPr>
          <w:p w14:paraId="617E2972" w14:textId="77777777" w:rsidR="009322D0" w:rsidRPr="00A71186" w:rsidRDefault="009322D0" w:rsidP="00A71186">
            <w:r w:rsidRPr="00A71186">
              <w:t>177</w:t>
            </w:r>
          </w:p>
        </w:tc>
        <w:tc>
          <w:tcPr>
            <w:tcW w:w="406" w:type="pct"/>
            <w:gridSpan w:val="2"/>
            <w:tcBorders>
              <w:top w:val="nil"/>
              <w:left w:val="nil"/>
              <w:bottom w:val="single" w:sz="4" w:space="0" w:color="auto"/>
              <w:right w:val="single" w:sz="4" w:space="0" w:color="auto"/>
            </w:tcBorders>
            <w:shd w:val="clear" w:color="auto" w:fill="auto"/>
            <w:hideMark/>
          </w:tcPr>
          <w:p w14:paraId="4008F273"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3249FF2B" w14:textId="77777777" w:rsidR="009322D0" w:rsidRPr="00A71186" w:rsidRDefault="009322D0" w:rsidP="00A71186">
            <w:r w:rsidRPr="00A71186">
              <w:t>400</w:t>
            </w:r>
          </w:p>
        </w:tc>
        <w:tc>
          <w:tcPr>
            <w:tcW w:w="806" w:type="pct"/>
            <w:gridSpan w:val="2"/>
            <w:tcBorders>
              <w:top w:val="nil"/>
              <w:left w:val="nil"/>
              <w:bottom w:val="single" w:sz="4" w:space="0" w:color="auto"/>
              <w:right w:val="single" w:sz="4" w:space="0" w:color="auto"/>
            </w:tcBorders>
            <w:shd w:val="clear" w:color="auto" w:fill="auto"/>
            <w:hideMark/>
          </w:tcPr>
          <w:p w14:paraId="5BCEE2D8" w14:textId="77777777" w:rsidR="009322D0" w:rsidRPr="00A71186" w:rsidRDefault="009322D0" w:rsidP="00A71186">
            <w:r w:rsidRPr="00A71186">
              <w:t>1,4860</w:t>
            </w:r>
          </w:p>
        </w:tc>
      </w:tr>
      <w:tr w:rsidR="009322D0" w:rsidRPr="00A71186" w14:paraId="2B79EE86"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24C2C87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F91847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756DDC1" w14:textId="77777777" w:rsidR="009322D0" w:rsidRPr="00A71186" w:rsidRDefault="009322D0" w:rsidP="00A71186">
            <w:r w:rsidRPr="00A71186">
              <w:t>Azoto oksidai (A)</w:t>
            </w:r>
          </w:p>
        </w:tc>
        <w:tc>
          <w:tcPr>
            <w:tcW w:w="456" w:type="pct"/>
            <w:tcBorders>
              <w:top w:val="nil"/>
              <w:left w:val="nil"/>
              <w:bottom w:val="single" w:sz="4" w:space="0" w:color="auto"/>
              <w:right w:val="single" w:sz="4" w:space="0" w:color="auto"/>
            </w:tcBorders>
            <w:shd w:val="clear" w:color="auto" w:fill="auto"/>
            <w:hideMark/>
          </w:tcPr>
          <w:p w14:paraId="2A85D9E8" w14:textId="77777777" w:rsidR="009322D0" w:rsidRPr="00A71186" w:rsidRDefault="009322D0" w:rsidP="00A71186">
            <w:r w:rsidRPr="00A71186">
              <w:t>250</w:t>
            </w:r>
          </w:p>
        </w:tc>
        <w:tc>
          <w:tcPr>
            <w:tcW w:w="406" w:type="pct"/>
            <w:gridSpan w:val="2"/>
            <w:tcBorders>
              <w:top w:val="nil"/>
              <w:left w:val="nil"/>
              <w:bottom w:val="single" w:sz="4" w:space="0" w:color="auto"/>
              <w:right w:val="single" w:sz="4" w:space="0" w:color="auto"/>
            </w:tcBorders>
            <w:shd w:val="clear" w:color="auto" w:fill="auto"/>
            <w:hideMark/>
          </w:tcPr>
          <w:p w14:paraId="6C0553DF"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236F93DD" w14:textId="77777777" w:rsidR="009322D0" w:rsidRPr="00A71186" w:rsidRDefault="009322D0" w:rsidP="00A71186">
            <w:r w:rsidRPr="00A71186">
              <w:t>350</w:t>
            </w:r>
          </w:p>
        </w:tc>
        <w:tc>
          <w:tcPr>
            <w:tcW w:w="806" w:type="pct"/>
            <w:gridSpan w:val="2"/>
            <w:tcBorders>
              <w:top w:val="nil"/>
              <w:left w:val="nil"/>
              <w:bottom w:val="single" w:sz="4" w:space="0" w:color="auto"/>
              <w:right w:val="single" w:sz="4" w:space="0" w:color="auto"/>
            </w:tcBorders>
            <w:shd w:val="clear" w:color="auto" w:fill="auto"/>
            <w:hideMark/>
          </w:tcPr>
          <w:p w14:paraId="0A8856E3" w14:textId="77777777" w:rsidR="009322D0" w:rsidRPr="00A71186" w:rsidRDefault="009322D0" w:rsidP="00A71186">
            <w:r w:rsidRPr="00A71186">
              <w:t>3,7918</w:t>
            </w:r>
          </w:p>
        </w:tc>
      </w:tr>
      <w:tr w:rsidR="009322D0" w:rsidRPr="00A71186" w14:paraId="1D4340CD" w14:textId="77777777" w:rsidTr="001844F2">
        <w:trPr>
          <w:gridAfter w:val="1"/>
          <w:wAfter w:w="4" w:type="pct"/>
          <w:trHeight w:val="330"/>
        </w:trPr>
        <w:tc>
          <w:tcPr>
            <w:tcW w:w="1253" w:type="pct"/>
            <w:vMerge/>
            <w:tcBorders>
              <w:top w:val="single" w:sz="4" w:space="0" w:color="auto"/>
              <w:left w:val="single" w:sz="4" w:space="0" w:color="auto"/>
              <w:bottom w:val="nil"/>
              <w:right w:val="single" w:sz="4" w:space="0" w:color="auto"/>
            </w:tcBorders>
            <w:vAlign w:val="center"/>
            <w:hideMark/>
          </w:tcPr>
          <w:p w14:paraId="7FC05D0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1BDA0E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F4C85A9" w14:textId="77777777" w:rsidR="009322D0" w:rsidRPr="00A71186" w:rsidRDefault="009322D0" w:rsidP="00A71186">
            <w:r w:rsidRPr="00A71186">
              <w:t>Kietosios dalelės (A)</w:t>
            </w:r>
          </w:p>
        </w:tc>
        <w:tc>
          <w:tcPr>
            <w:tcW w:w="456" w:type="pct"/>
            <w:tcBorders>
              <w:top w:val="nil"/>
              <w:left w:val="nil"/>
              <w:bottom w:val="single" w:sz="4" w:space="0" w:color="auto"/>
              <w:right w:val="single" w:sz="4" w:space="0" w:color="auto"/>
            </w:tcBorders>
            <w:shd w:val="clear" w:color="auto" w:fill="auto"/>
            <w:vAlign w:val="bottom"/>
            <w:hideMark/>
          </w:tcPr>
          <w:p w14:paraId="65B09529" w14:textId="77777777" w:rsidR="009322D0" w:rsidRPr="00A71186" w:rsidRDefault="009322D0" w:rsidP="00A71186">
            <w:r w:rsidRPr="00A71186">
              <w:t>6493</w:t>
            </w:r>
          </w:p>
        </w:tc>
        <w:tc>
          <w:tcPr>
            <w:tcW w:w="406" w:type="pct"/>
            <w:gridSpan w:val="2"/>
            <w:tcBorders>
              <w:top w:val="nil"/>
              <w:left w:val="nil"/>
              <w:bottom w:val="single" w:sz="4" w:space="0" w:color="auto"/>
              <w:right w:val="single" w:sz="4" w:space="0" w:color="auto"/>
            </w:tcBorders>
            <w:shd w:val="clear" w:color="auto" w:fill="auto"/>
            <w:vAlign w:val="bottom"/>
            <w:hideMark/>
          </w:tcPr>
          <w:p w14:paraId="42572DF8"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258B6866" w14:textId="77777777" w:rsidR="009322D0" w:rsidRPr="00A71186" w:rsidRDefault="009322D0" w:rsidP="00A71186">
            <w:r w:rsidRPr="00A71186">
              <w:t>20</w:t>
            </w:r>
          </w:p>
        </w:tc>
        <w:tc>
          <w:tcPr>
            <w:tcW w:w="806" w:type="pct"/>
            <w:gridSpan w:val="2"/>
            <w:tcBorders>
              <w:top w:val="nil"/>
              <w:left w:val="nil"/>
              <w:bottom w:val="single" w:sz="4" w:space="0" w:color="auto"/>
              <w:right w:val="single" w:sz="4" w:space="0" w:color="auto"/>
            </w:tcBorders>
            <w:shd w:val="clear" w:color="auto" w:fill="auto"/>
            <w:hideMark/>
          </w:tcPr>
          <w:p w14:paraId="7030DAB5" w14:textId="77777777" w:rsidR="009322D0" w:rsidRPr="00A71186" w:rsidRDefault="009322D0" w:rsidP="00A71186">
            <w:r w:rsidRPr="00A71186">
              <w:t>0,0400</w:t>
            </w:r>
          </w:p>
        </w:tc>
      </w:tr>
      <w:tr w:rsidR="009322D0" w:rsidRPr="00A71186" w14:paraId="1809BF89"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3819B37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D05CE0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41BC39F" w14:textId="77777777" w:rsidR="009322D0" w:rsidRPr="00A71186" w:rsidRDefault="009322D0" w:rsidP="00A71186">
            <w:r w:rsidRPr="00A71186">
              <w:t>Sieros dioksidas (A)</w:t>
            </w:r>
          </w:p>
        </w:tc>
        <w:tc>
          <w:tcPr>
            <w:tcW w:w="456" w:type="pct"/>
            <w:tcBorders>
              <w:top w:val="nil"/>
              <w:left w:val="nil"/>
              <w:bottom w:val="single" w:sz="4" w:space="0" w:color="auto"/>
              <w:right w:val="single" w:sz="4" w:space="0" w:color="auto"/>
            </w:tcBorders>
            <w:shd w:val="clear" w:color="auto" w:fill="auto"/>
            <w:hideMark/>
          </w:tcPr>
          <w:p w14:paraId="182C95FD" w14:textId="77777777" w:rsidR="009322D0" w:rsidRPr="00A71186" w:rsidRDefault="009322D0" w:rsidP="00A71186">
            <w:r w:rsidRPr="00A71186">
              <w:t>1753</w:t>
            </w:r>
          </w:p>
        </w:tc>
        <w:tc>
          <w:tcPr>
            <w:tcW w:w="406" w:type="pct"/>
            <w:gridSpan w:val="2"/>
            <w:tcBorders>
              <w:top w:val="nil"/>
              <w:left w:val="nil"/>
              <w:bottom w:val="single" w:sz="4" w:space="0" w:color="auto"/>
              <w:right w:val="single" w:sz="4" w:space="0" w:color="auto"/>
            </w:tcBorders>
            <w:shd w:val="clear" w:color="auto" w:fill="auto"/>
            <w:hideMark/>
          </w:tcPr>
          <w:p w14:paraId="0182BB9E"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0F64526D" w14:textId="77777777" w:rsidR="009322D0" w:rsidRPr="00A71186" w:rsidRDefault="009322D0" w:rsidP="00A71186">
            <w:r w:rsidRPr="00A71186">
              <w:t>35</w:t>
            </w:r>
          </w:p>
        </w:tc>
        <w:tc>
          <w:tcPr>
            <w:tcW w:w="806" w:type="pct"/>
            <w:gridSpan w:val="2"/>
            <w:tcBorders>
              <w:top w:val="nil"/>
              <w:left w:val="nil"/>
              <w:bottom w:val="single" w:sz="4" w:space="0" w:color="auto"/>
              <w:right w:val="single" w:sz="4" w:space="0" w:color="auto"/>
            </w:tcBorders>
            <w:shd w:val="clear" w:color="auto" w:fill="auto"/>
            <w:hideMark/>
          </w:tcPr>
          <w:p w14:paraId="16BAD1A7" w14:textId="77777777" w:rsidR="009322D0" w:rsidRPr="00A71186" w:rsidRDefault="009322D0" w:rsidP="00A71186">
            <w:r w:rsidRPr="00A71186">
              <w:t>0,0343</w:t>
            </w:r>
          </w:p>
        </w:tc>
      </w:tr>
      <w:tr w:rsidR="009322D0" w:rsidRPr="00A71186" w14:paraId="77CEB0BB"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4905AE04"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9F1BD55" w14:textId="77777777" w:rsidR="009322D0" w:rsidRPr="00A71186" w:rsidRDefault="009322D0" w:rsidP="00A71186">
            <w:r w:rsidRPr="00A71186">
              <w:t>038</w:t>
            </w:r>
          </w:p>
        </w:tc>
        <w:tc>
          <w:tcPr>
            <w:tcW w:w="960" w:type="pct"/>
            <w:tcBorders>
              <w:top w:val="nil"/>
              <w:left w:val="nil"/>
              <w:bottom w:val="single" w:sz="4" w:space="0" w:color="auto"/>
              <w:right w:val="single" w:sz="4" w:space="0" w:color="auto"/>
            </w:tcBorders>
            <w:shd w:val="clear" w:color="auto" w:fill="auto"/>
            <w:vAlign w:val="center"/>
            <w:hideMark/>
          </w:tcPr>
          <w:p w14:paraId="7F18ED72" w14:textId="77777777" w:rsidR="009322D0" w:rsidRPr="00A71186" w:rsidRDefault="009322D0" w:rsidP="00A71186">
            <w:r w:rsidRPr="00A71186">
              <w:t>Anglies monoksidas (A)</w:t>
            </w:r>
          </w:p>
        </w:tc>
        <w:tc>
          <w:tcPr>
            <w:tcW w:w="456" w:type="pct"/>
            <w:tcBorders>
              <w:top w:val="nil"/>
              <w:left w:val="nil"/>
              <w:bottom w:val="single" w:sz="4" w:space="0" w:color="auto"/>
              <w:right w:val="single" w:sz="4" w:space="0" w:color="auto"/>
            </w:tcBorders>
            <w:shd w:val="clear" w:color="auto" w:fill="auto"/>
            <w:hideMark/>
          </w:tcPr>
          <w:p w14:paraId="7A5A253F" w14:textId="77777777" w:rsidR="009322D0" w:rsidRPr="00A71186" w:rsidRDefault="009322D0" w:rsidP="00A71186">
            <w:r w:rsidRPr="00A71186">
              <w:t>177</w:t>
            </w:r>
          </w:p>
        </w:tc>
        <w:tc>
          <w:tcPr>
            <w:tcW w:w="406" w:type="pct"/>
            <w:gridSpan w:val="2"/>
            <w:tcBorders>
              <w:top w:val="nil"/>
              <w:left w:val="nil"/>
              <w:bottom w:val="single" w:sz="4" w:space="0" w:color="auto"/>
              <w:right w:val="single" w:sz="4" w:space="0" w:color="auto"/>
            </w:tcBorders>
            <w:shd w:val="clear" w:color="auto" w:fill="auto"/>
            <w:hideMark/>
          </w:tcPr>
          <w:p w14:paraId="6F53E562"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0093D86B" w14:textId="77777777" w:rsidR="009322D0" w:rsidRPr="00A71186" w:rsidRDefault="009322D0" w:rsidP="00A71186">
            <w:r w:rsidRPr="00A71186">
              <w:t>400</w:t>
            </w:r>
          </w:p>
        </w:tc>
        <w:tc>
          <w:tcPr>
            <w:tcW w:w="806" w:type="pct"/>
            <w:gridSpan w:val="2"/>
            <w:tcBorders>
              <w:top w:val="nil"/>
              <w:left w:val="nil"/>
              <w:bottom w:val="single" w:sz="4" w:space="0" w:color="auto"/>
              <w:right w:val="single" w:sz="4" w:space="0" w:color="auto"/>
            </w:tcBorders>
            <w:shd w:val="clear" w:color="auto" w:fill="auto"/>
            <w:hideMark/>
          </w:tcPr>
          <w:p w14:paraId="42E21F11" w14:textId="77777777" w:rsidR="009322D0" w:rsidRPr="00A71186" w:rsidRDefault="009322D0" w:rsidP="00A71186">
            <w:r w:rsidRPr="00A71186">
              <w:t>1,4860</w:t>
            </w:r>
          </w:p>
        </w:tc>
      </w:tr>
      <w:tr w:rsidR="009322D0" w:rsidRPr="00A71186" w14:paraId="5FA13195"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4F5EEE4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7E79C1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86C50C7" w14:textId="77777777" w:rsidR="009322D0" w:rsidRPr="00A71186" w:rsidRDefault="009322D0" w:rsidP="00A71186">
            <w:r w:rsidRPr="00A71186">
              <w:t>Azoto oksidai (A)</w:t>
            </w:r>
          </w:p>
        </w:tc>
        <w:tc>
          <w:tcPr>
            <w:tcW w:w="456" w:type="pct"/>
            <w:tcBorders>
              <w:top w:val="nil"/>
              <w:left w:val="nil"/>
              <w:bottom w:val="single" w:sz="4" w:space="0" w:color="auto"/>
              <w:right w:val="single" w:sz="4" w:space="0" w:color="auto"/>
            </w:tcBorders>
            <w:shd w:val="clear" w:color="auto" w:fill="auto"/>
            <w:hideMark/>
          </w:tcPr>
          <w:p w14:paraId="0E63A0F0" w14:textId="77777777" w:rsidR="009322D0" w:rsidRPr="00A71186" w:rsidRDefault="009322D0" w:rsidP="00A71186">
            <w:r w:rsidRPr="00A71186">
              <w:t>250</w:t>
            </w:r>
          </w:p>
        </w:tc>
        <w:tc>
          <w:tcPr>
            <w:tcW w:w="406" w:type="pct"/>
            <w:gridSpan w:val="2"/>
            <w:tcBorders>
              <w:top w:val="nil"/>
              <w:left w:val="nil"/>
              <w:bottom w:val="single" w:sz="4" w:space="0" w:color="auto"/>
              <w:right w:val="single" w:sz="4" w:space="0" w:color="auto"/>
            </w:tcBorders>
            <w:shd w:val="clear" w:color="auto" w:fill="auto"/>
            <w:hideMark/>
          </w:tcPr>
          <w:p w14:paraId="1F21C4F9"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6D8E3742" w14:textId="77777777" w:rsidR="009322D0" w:rsidRPr="00A71186" w:rsidRDefault="009322D0" w:rsidP="00A71186">
            <w:r w:rsidRPr="00A71186">
              <w:t>350</w:t>
            </w:r>
          </w:p>
        </w:tc>
        <w:tc>
          <w:tcPr>
            <w:tcW w:w="806" w:type="pct"/>
            <w:gridSpan w:val="2"/>
            <w:tcBorders>
              <w:top w:val="nil"/>
              <w:left w:val="nil"/>
              <w:bottom w:val="single" w:sz="4" w:space="0" w:color="auto"/>
              <w:right w:val="single" w:sz="4" w:space="0" w:color="auto"/>
            </w:tcBorders>
            <w:shd w:val="clear" w:color="auto" w:fill="auto"/>
            <w:hideMark/>
          </w:tcPr>
          <w:p w14:paraId="03EABEAA" w14:textId="77777777" w:rsidR="009322D0" w:rsidRPr="00A71186" w:rsidRDefault="009322D0" w:rsidP="00A71186">
            <w:r w:rsidRPr="00A71186">
              <w:t>3,7918</w:t>
            </w:r>
          </w:p>
        </w:tc>
      </w:tr>
      <w:tr w:rsidR="009322D0" w:rsidRPr="00A71186" w14:paraId="7DF06683" w14:textId="77777777" w:rsidTr="001844F2">
        <w:trPr>
          <w:gridAfter w:val="1"/>
          <w:wAfter w:w="4" w:type="pct"/>
          <w:trHeight w:val="330"/>
        </w:trPr>
        <w:tc>
          <w:tcPr>
            <w:tcW w:w="1253" w:type="pct"/>
            <w:vMerge/>
            <w:tcBorders>
              <w:top w:val="single" w:sz="4" w:space="0" w:color="auto"/>
              <w:left w:val="single" w:sz="4" w:space="0" w:color="auto"/>
              <w:bottom w:val="nil"/>
              <w:right w:val="single" w:sz="4" w:space="0" w:color="auto"/>
            </w:tcBorders>
            <w:vAlign w:val="center"/>
            <w:hideMark/>
          </w:tcPr>
          <w:p w14:paraId="45F8195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9EFF96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239C491" w14:textId="77777777" w:rsidR="009322D0" w:rsidRPr="00A71186" w:rsidRDefault="009322D0" w:rsidP="00A71186">
            <w:r w:rsidRPr="00A71186">
              <w:t>Kietosios dalelės (A)</w:t>
            </w:r>
          </w:p>
        </w:tc>
        <w:tc>
          <w:tcPr>
            <w:tcW w:w="456" w:type="pct"/>
            <w:tcBorders>
              <w:top w:val="nil"/>
              <w:left w:val="nil"/>
              <w:bottom w:val="single" w:sz="4" w:space="0" w:color="auto"/>
              <w:right w:val="single" w:sz="4" w:space="0" w:color="auto"/>
            </w:tcBorders>
            <w:shd w:val="clear" w:color="auto" w:fill="auto"/>
            <w:vAlign w:val="bottom"/>
            <w:hideMark/>
          </w:tcPr>
          <w:p w14:paraId="1D36B39D" w14:textId="77777777" w:rsidR="009322D0" w:rsidRPr="00A71186" w:rsidRDefault="009322D0" w:rsidP="00A71186">
            <w:r w:rsidRPr="00A71186">
              <w:t>6493</w:t>
            </w:r>
          </w:p>
        </w:tc>
        <w:tc>
          <w:tcPr>
            <w:tcW w:w="406" w:type="pct"/>
            <w:gridSpan w:val="2"/>
            <w:tcBorders>
              <w:top w:val="nil"/>
              <w:left w:val="nil"/>
              <w:bottom w:val="single" w:sz="4" w:space="0" w:color="auto"/>
              <w:right w:val="single" w:sz="4" w:space="0" w:color="auto"/>
            </w:tcBorders>
            <w:shd w:val="clear" w:color="auto" w:fill="auto"/>
            <w:vAlign w:val="bottom"/>
            <w:hideMark/>
          </w:tcPr>
          <w:p w14:paraId="569545B5"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37A00905" w14:textId="77777777" w:rsidR="009322D0" w:rsidRPr="00A71186" w:rsidRDefault="009322D0" w:rsidP="00A71186">
            <w:r w:rsidRPr="00A71186">
              <w:t>20</w:t>
            </w:r>
          </w:p>
        </w:tc>
        <w:tc>
          <w:tcPr>
            <w:tcW w:w="806" w:type="pct"/>
            <w:gridSpan w:val="2"/>
            <w:tcBorders>
              <w:top w:val="nil"/>
              <w:left w:val="nil"/>
              <w:bottom w:val="single" w:sz="4" w:space="0" w:color="auto"/>
              <w:right w:val="single" w:sz="4" w:space="0" w:color="auto"/>
            </w:tcBorders>
            <w:shd w:val="clear" w:color="auto" w:fill="auto"/>
            <w:hideMark/>
          </w:tcPr>
          <w:p w14:paraId="1186DD9C" w14:textId="77777777" w:rsidR="009322D0" w:rsidRPr="00A71186" w:rsidRDefault="009322D0" w:rsidP="00A71186">
            <w:r w:rsidRPr="00A71186">
              <w:t>0,0400</w:t>
            </w:r>
          </w:p>
        </w:tc>
      </w:tr>
      <w:tr w:rsidR="009322D0" w:rsidRPr="00A71186" w14:paraId="044EE4A9"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0A999C5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20E721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99A37BD" w14:textId="77777777" w:rsidR="009322D0" w:rsidRPr="00A71186" w:rsidRDefault="009322D0" w:rsidP="00A71186">
            <w:r w:rsidRPr="00A71186">
              <w:t>Sieros dioksidas (A)</w:t>
            </w:r>
          </w:p>
        </w:tc>
        <w:tc>
          <w:tcPr>
            <w:tcW w:w="456" w:type="pct"/>
            <w:tcBorders>
              <w:top w:val="nil"/>
              <w:left w:val="nil"/>
              <w:bottom w:val="single" w:sz="4" w:space="0" w:color="auto"/>
              <w:right w:val="single" w:sz="4" w:space="0" w:color="auto"/>
            </w:tcBorders>
            <w:shd w:val="clear" w:color="auto" w:fill="auto"/>
            <w:hideMark/>
          </w:tcPr>
          <w:p w14:paraId="4C5914B1" w14:textId="77777777" w:rsidR="009322D0" w:rsidRPr="00A71186" w:rsidRDefault="009322D0" w:rsidP="00A71186">
            <w:r w:rsidRPr="00A71186">
              <w:t>1753</w:t>
            </w:r>
          </w:p>
        </w:tc>
        <w:tc>
          <w:tcPr>
            <w:tcW w:w="406" w:type="pct"/>
            <w:gridSpan w:val="2"/>
            <w:tcBorders>
              <w:top w:val="nil"/>
              <w:left w:val="nil"/>
              <w:bottom w:val="single" w:sz="4" w:space="0" w:color="auto"/>
              <w:right w:val="single" w:sz="4" w:space="0" w:color="auto"/>
            </w:tcBorders>
            <w:shd w:val="clear" w:color="auto" w:fill="auto"/>
            <w:hideMark/>
          </w:tcPr>
          <w:p w14:paraId="107BABA3"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73743DD1" w14:textId="77777777" w:rsidR="009322D0" w:rsidRPr="00A71186" w:rsidRDefault="009322D0" w:rsidP="00A71186">
            <w:r w:rsidRPr="00A71186">
              <w:t>35</w:t>
            </w:r>
          </w:p>
        </w:tc>
        <w:tc>
          <w:tcPr>
            <w:tcW w:w="806" w:type="pct"/>
            <w:gridSpan w:val="2"/>
            <w:tcBorders>
              <w:top w:val="nil"/>
              <w:left w:val="nil"/>
              <w:bottom w:val="single" w:sz="4" w:space="0" w:color="auto"/>
              <w:right w:val="single" w:sz="4" w:space="0" w:color="auto"/>
            </w:tcBorders>
            <w:shd w:val="clear" w:color="auto" w:fill="auto"/>
            <w:hideMark/>
          </w:tcPr>
          <w:p w14:paraId="4D745E35" w14:textId="77777777" w:rsidR="009322D0" w:rsidRPr="00A71186" w:rsidRDefault="009322D0" w:rsidP="00A71186">
            <w:r w:rsidRPr="00A71186">
              <w:t>0,0343</w:t>
            </w:r>
          </w:p>
        </w:tc>
      </w:tr>
      <w:tr w:rsidR="009322D0" w:rsidRPr="00A71186" w14:paraId="6D51B679" w14:textId="77777777" w:rsidTr="001844F2">
        <w:trPr>
          <w:gridAfter w:val="1"/>
          <w:wAfter w:w="4" w:type="pct"/>
          <w:trHeight w:val="300"/>
        </w:trPr>
        <w:tc>
          <w:tcPr>
            <w:tcW w:w="1253" w:type="pct"/>
            <w:vMerge/>
            <w:tcBorders>
              <w:top w:val="single" w:sz="4" w:space="0" w:color="auto"/>
              <w:left w:val="single" w:sz="4" w:space="0" w:color="auto"/>
              <w:bottom w:val="nil"/>
              <w:right w:val="single" w:sz="4" w:space="0" w:color="auto"/>
            </w:tcBorders>
            <w:vAlign w:val="center"/>
            <w:hideMark/>
          </w:tcPr>
          <w:p w14:paraId="61A6CCDB"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570DE6DE" w14:textId="77777777" w:rsidR="009322D0" w:rsidRPr="00A71186" w:rsidRDefault="009322D0" w:rsidP="00A71186">
            <w:r w:rsidRPr="00A71186">
              <w:t xml:space="preserve">035 </w:t>
            </w:r>
            <w:r w:rsidRPr="00B9748F">
              <w:rPr>
                <w:vertAlign w:val="superscript"/>
              </w:rPr>
              <w:t>E</w:t>
            </w:r>
          </w:p>
        </w:tc>
        <w:tc>
          <w:tcPr>
            <w:tcW w:w="960" w:type="pct"/>
            <w:tcBorders>
              <w:top w:val="nil"/>
              <w:left w:val="nil"/>
              <w:bottom w:val="single" w:sz="4" w:space="0" w:color="auto"/>
              <w:right w:val="single" w:sz="4" w:space="0" w:color="auto"/>
            </w:tcBorders>
            <w:shd w:val="clear" w:color="auto" w:fill="auto"/>
            <w:vAlign w:val="center"/>
            <w:hideMark/>
          </w:tcPr>
          <w:p w14:paraId="0A7C240B" w14:textId="77777777" w:rsidR="009322D0" w:rsidRPr="00A71186" w:rsidRDefault="009322D0" w:rsidP="00A71186">
            <w:r w:rsidRPr="00A71186">
              <w:t>Anglies monoksidas (A)</w:t>
            </w:r>
          </w:p>
        </w:tc>
        <w:tc>
          <w:tcPr>
            <w:tcW w:w="456" w:type="pct"/>
            <w:tcBorders>
              <w:top w:val="nil"/>
              <w:left w:val="nil"/>
              <w:bottom w:val="single" w:sz="4" w:space="0" w:color="auto"/>
              <w:right w:val="single" w:sz="4" w:space="0" w:color="auto"/>
            </w:tcBorders>
            <w:shd w:val="clear" w:color="auto" w:fill="auto"/>
            <w:hideMark/>
          </w:tcPr>
          <w:p w14:paraId="577F65C1" w14:textId="77777777" w:rsidR="009322D0" w:rsidRPr="00A71186" w:rsidRDefault="009322D0" w:rsidP="00A71186">
            <w:r w:rsidRPr="00A71186">
              <w:t>177</w:t>
            </w:r>
          </w:p>
        </w:tc>
        <w:tc>
          <w:tcPr>
            <w:tcW w:w="406" w:type="pct"/>
            <w:gridSpan w:val="2"/>
            <w:tcBorders>
              <w:top w:val="nil"/>
              <w:left w:val="nil"/>
              <w:bottom w:val="single" w:sz="4" w:space="0" w:color="auto"/>
              <w:right w:val="single" w:sz="4" w:space="0" w:color="auto"/>
            </w:tcBorders>
            <w:shd w:val="clear" w:color="auto" w:fill="auto"/>
            <w:hideMark/>
          </w:tcPr>
          <w:p w14:paraId="4D6F79F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8A63B24" w14:textId="77777777" w:rsidR="009322D0" w:rsidRPr="00A71186" w:rsidRDefault="009322D0" w:rsidP="00A71186">
            <w:r w:rsidRPr="00A71186">
              <w:t>0,0231</w:t>
            </w:r>
          </w:p>
        </w:tc>
        <w:tc>
          <w:tcPr>
            <w:tcW w:w="806" w:type="pct"/>
            <w:gridSpan w:val="2"/>
            <w:tcBorders>
              <w:top w:val="nil"/>
              <w:left w:val="nil"/>
              <w:bottom w:val="single" w:sz="4" w:space="0" w:color="auto"/>
              <w:right w:val="single" w:sz="4" w:space="0" w:color="auto"/>
            </w:tcBorders>
            <w:shd w:val="clear" w:color="auto" w:fill="auto"/>
            <w:hideMark/>
          </w:tcPr>
          <w:p w14:paraId="2C37A214" w14:textId="77777777" w:rsidR="009322D0" w:rsidRPr="00A71186" w:rsidRDefault="009322D0" w:rsidP="00A71186">
            <w:r w:rsidRPr="00A71186">
              <w:t>0,7296</w:t>
            </w:r>
          </w:p>
        </w:tc>
      </w:tr>
      <w:tr w:rsidR="009322D0" w:rsidRPr="00A71186" w14:paraId="2E8E0F34" w14:textId="77777777" w:rsidTr="001844F2">
        <w:trPr>
          <w:gridAfter w:val="1"/>
          <w:wAfter w:w="4" w:type="pct"/>
          <w:trHeight w:val="315"/>
        </w:trPr>
        <w:tc>
          <w:tcPr>
            <w:tcW w:w="1253" w:type="pct"/>
            <w:vMerge/>
            <w:tcBorders>
              <w:top w:val="single" w:sz="4" w:space="0" w:color="auto"/>
              <w:left w:val="single" w:sz="4" w:space="0" w:color="auto"/>
              <w:bottom w:val="nil"/>
              <w:right w:val="single" w:sz="4" w:space="0" w:color="auto"/>
            </w:tcBorders>
            <w:vAlign w:val="center"/>
            <w:hideMark/>
          </w:tcPr>
          <w:p w14:paraId="72D23EA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6BAB93B"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0868A1B" w14:textId="77777777" w:rsidR="009322D0" w:rsidRPr="00A71186" w:rsidRDefault="009322D0" w:rsidP="00A71186">
            <w:r w:rsidRPr="00A71186">
              <w:t>Azoto oksidai (A)</w:t>
            </w:r>
          </w:p>
        </w:tc>
        <w:tc>
          <w:tcPr>
            <w:tcW w:w="456" w:type="pct"/>
            <w:tcBorders>
              <w:top w:val="nil"/>
              <w:left w:val="nil"/>
              <w:bottom w:val="single" w:sz="4" w:space="0" w:color="auto"/>
              <w:right w:val="single" w:sz="4" w:space="0" w:color="auto"/>
            </w:tcBorders>
            <w:shd w:val="clear" w:color="auto" w:fill="auto"/>
            <w:hideMark/>
          </w:tcPr>
          <w:p w14:paraId="546D15E2" w14:textId="77777777" w:rsidR="009322D0" w:rsidRPr="00A71186" w:rsidRDefault="009322D0" w:rsidP="00A71186">
            <w:r w:rsidRPr="00A71186">
              <w:t>250</w:t>
            </w:r>
          </w:p>
        </w:tc>
        <w:tc>
          <w:tcPr>
            <w:tcW w:w="406" w:type="pct"/>
            <w:gridSpan w:val="2"/>
            <w:tcBorders>
              <w:top w:val="nil"/>
              <w:left w:val="nil"/>
              <w:bottom w:val="single" w:sz="4" w:space="0" w:color="auto"/>
              <w:right w:val="single" w:sz="4" w:space="0" w:color="auto"/>
            </w:tcBorders>
            <w:shd w:val="clear" w:color="auto" w:fill="auto"/>
            <w:hideMark/>
          </w:tcPr>
          <w:p w14:paraId="77ED6467"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6931B36F" w14:textId="77777777" w:rsidR="009322D0" w:rsidRPr="00A71186" w:rsidRDefault="009322D0" w:rsidP="00A71186">
            <w:r w:rsidRPr="00A71186">
              <w:t>350</w:t>
            </w:r>
          </w:p>
        </w:tc>
        <w:tc>
          <w:tcPr>
            <w:tcW w:w="806" w:type="pct"/>
            <w:gridSpan w:val="2"/>
            <w:tcBorders>
              <w:top w:val="nil"/>
              <w:left w:val="nil"/>
              <w:bottom w:val="single" w:sz="4" w:space="0" w:color="auto"/>
              <w:right w:val="single" w:sz="4" w:space="0" w:color="auto"/>
            </w:tcBorders>
            <w:shd w:val="clear" w:color="auto" w:fill="auto"/>
            <w:hideMark/>
          </w:tcPr>
          <w:p w14:paraId="32BD9872" w14:textId="77777777" w:rsidR="009322D0" w:rsidRPr="00A71186" w:rsidRDefault="009322D0" w:rsidP="00A71186">
            <w:r w:rsidRPr="00A71186">
              <w:t>1,8617</w:t>
            </w:r>
          </w:p>
        </w:tc>
      </w:tr>
      <w:tr w:rsidR="009322D0" w:rsidRPr="00A71186" w14:paraId="73C5B2F4" w14:textId="77777777" w:rsidTr="001844F2">
        <w:trPr>
          <w:gridAfter w:val="1"/>
          <w:wAfter w:w="4" w:type="pct"/>
          <w:trHeight w:val="300"/>
        </w:trPr>
        <w:tc>
          <w:tcPr>
            <w:tcW w:w="1253" w:type="pct"/>
            <w:vMerge/>
            <w:tcBorders>
              <w:top w:val="single" w:sz="4" w:space="0" w:color="auto"/>
              <w:left w:val="single" w:sz="4" w:space="0" w:color="auto"/>
              <w:bottom w:val="nil"/>
              <w:right w:val="single" w:sz="4" w:space="0" w:color="auto"/>
            </w:tcBorders>
            <w:vAlign w:val="center"/>
            <w:hideMark/>
          </w:tcPr>
          <w:p w14:paraId="1AEA03C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EA0950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51F7452" w14:textId="77777777" w:rsidR="009322D0" w:rsidRPr="00A71186" w:rsidRDefault="009322D0" w:rsidP="00A71186">
            <w:r w:rsidRPr="00A71186">
              <w:t>Kietosios dalelės (A)</w:t>
            </w:r>
          </w:p>
        </w:tc>
        <w:tc>
          <w:tcPr>
            <w:tcW w:w="456" w:type="pct"/>
            <w:tcBorders>
              <w:top w:val="nil"/>
              <w:left w:val="nil"/>
              <w:bottom w:val="single" w:sz="4" w:space="0" w:color="auto"/>
              <w:right w:val="single" w:sz="4" w:space="0" w:color="auto"/>
            </w:tcBorders>
            <w:shd w:val="clear" w:color="auto" w:fill="auto"/>
            <w:vAlign w:val="bottom"/>
            <w:hideMark/>
          </w:tcPr>
          <w:p w14:paraId="42BE2337" w14:textId="77777777" w:rsidR="009322D0" w:rsidRPr="00A71186" w:rsidRDefault="009322D0" w:rsidP="00A71186">
            <w:r w:rsidRPr="00A71186">
              <w:t>6493</w:t>
            </w:r>
          </w:p>
        </w:tc>
        <w:tc>
          <w:tcPr>
            <w:tcW w:w="406" w:type="pct"/>
            <w:gridSpan w:val="2"/>
            <w:tcBorders>
              <w:top w:val="nil"/>
              <w:left w:val="nil"/>
              <w:bottom w:val="single" w:sz="4" w:space="0" w:color="auto"/>
              <w:right w:val="single" w:sz="4" w:space="0" w:color="auto"/>
            </w:tcBorders>
            <w:shd w:val="clear" w:color="auto" w:fill="auto"/>
            <w:hideMark/>
          </w:tcPr>
          <w:p w14:paraId="1359BC0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48EA06B" w14:textId="77777777" w:rsidR="009322D0" w:rsidRPr="00A71186" w:rsidRDefault="009322D0" w:rsidP="00A71186">
            <w:r w:rsidRPr="00A71186">
              <w:t>nenormuojama</w:t>
            </w:r>
          </w:p>
        </w:tc>
        <w:tc>
          <w:tcPr>
            <w:tcW w:w="806" w:type="pct"/>
            <w:gridSpan w:val="2"/>
            <w:tcBorders>
              <w:top w:val="nil"/>
              <w:left w:val="nil"/>
              <w:bottom w:val="single" w:sz="4" w:space="0" w:color="auto"/>
              <w:right w:val="single" w:sz="4" w:space="0" w:color="auto"/>
            </w:tcBorders>
            <w:shd w:val="clear" w:color="auto" w:fill="auto"/>
            <w:hideMark/>
          </w:tcPr>
          <w:p w14:paraId="1EAD2734" w14:textId="77777777" w:rsidR="009322D0" w:rsidRPr="00A71186" w:rsidRDefault="009322D0" w:rsidP="00A71186">
            <w:r w:rsidRPr="00A71186">
              <w:t>0,0196</w:t>
            </w:r>
          </w:p>
        </w:tc>
      </w:tr>
      <w:tr w:rsidR="009322D0" w:rsidRPr="00A71186" w14:paraId="32A4C872" w14:textId="77777777" w:rsidTr="001844F2">
        <w:trPr>
          <w:gridAfter w:val="1"/>
          <w:wAfter w:w="4" w:type="pct"/>
          <w:trHeight w:val="300"/>
        </w:trPr>
        <w:tc>
          <w:tcPr>
            <w:tcW w:w="1253" w:type="pct"/>
            <w:vMerge/>
            <w:tcBorders>
              <w:top w:val="single" w:sz="4" w:space="0" w:color="auto"/>
              <w:left w:val="single" w:sz="4" w:space="0" w:color="auto"/>
              <w:bottom w:val="nil"/>
              <w:right w:val="single" w:sz="4" w:space="0" w:color="auto"/>
            </w:tcBorders>
            <w:vAlign w:val="center"/>
            <w:hideMark/>
          </w:tcPr>
          <w:p w14:paraId="026F3C4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067DFD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3910074" w14:textId="77777777" w:rsidR="009322D0" w:rsidRPr="00A71186" w:rsidRDefault="009322D0" w:rsidP="00A71186">
            <w:r w:rsidRPr="00A71186">
              <w:t>Sieros dioksidas (A)</w:t>
            </w:r>
          </w:p>
        </w:tc>
        <w:tc>
          <w:tcPr>
            <w:tcW w:w="456" w:type="pct"/>
            <w:tcBorders>
              <w:top w:val="nil"/>
              <w:left w:val="nil"/>
              <w:bottom w:val="single" w:sz="4" w:space="0" w:color="auto"/>
              <w:right w:val="single" w:sz="4" w:space="0" w:color="auto"/>
            </w:tcBorders>
            <w:shd w:val="clear" w:color="auto" w:fill="auto"/>
            <w:hideMark/>
          </w:tcPr>
          <w:p w14:paraId="6CCB1F21" w14:textId="77777777" w:rsidR="009322D0" w:rsidRPr="00A71186" w:rsidRDefault="009322D0" w:rsidP="00A71186">
            <w:r w:rsidRPr="00A71186">
              <w:t>1753</w:t>
            </w:r>
          </w:p>
        </w:tc>
        <w:tc>
          <w:tcPr>
            <w:tcW w:w="406" w:type="pct"/>
            <w:gridSpan w:val="2"/>
            <w:tcBorders>
              <w:top w:val="nil"/>
              <w:left w:val="nil"/>
              <w:bottom w:val="single" w:sz="4" w:space="0" w:color="auto"/>
              <w:right w:val="single" w:sz="4" w:space="0" w:color="auto"/>
            </w:tcBorders>
            <w:shd w:val="clear" w:color="auto" w:fill="auto"/>
            <w:hideMark/>
          </w:tcPr>
          <w:p w14:paraId="47762FA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C0EB41F" w14:textId="77777777" w:rsidR="009322D0" w:rsidRPr="00A71186" w:rsidRDefault="009322D0" w:rsidP="00A71186">
            <w:r w:rsidRPr="00A71186">
              <w:t>nenormuojama</w:t>
            </w:r>
          </w:p>
        </w:tc>
        <w:tc>
          <w:tcPr>
            <w:tcW w:w="806" w:type="pct"/>
            <w:gridSpan w:val="2"/>
            <w:tcBorders>
              <w:top w:val="nil"/>
              <w:left w:val="nil"/>
              <w:bottom w:val="single" w:sz="4" w:space="0" w:color="auto"/>
              <w:right w:val="single" w:sz="4" w:space="0" w:color="auto"/>
            </w:tcBorders>
            <w:shd w:val="clear" w:color="auto" w:fill="auto"/>
            <w:hideMark/>
          </w:tcPr>
          <w:p w14:paraId="7B20C14E" w14:textId="77777777" w:rsidR="009322D0" w:rsidRPr="00A71186" w:rsidRDefault="009322D0" w:rsidP="00A71186">
            <w:r w:rsidRPr="00A71186">
              <w:t>0,0169</w:t>
            </w:r>
          </w:p>
        </w:tc>
      </w:tr>
      <w:tr w:rsidR="009322D0" w:rsidRPr="00A71186" w14:paraId="75B6E515" w14:textId="77777777" w:rsidTr="001844F2">
        <w:trPr>
          <w:gridAfter w:val="1"/>
          <w:wAfter w:w="4" w:type="pct"/>
          <w:trHeight w:val="300"/>
        </w:trPr>
        <w:tc>
          <w:tcPr>
            <w:tcW w:w="125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6AA81AC" w14:textId="77777777" w:rsidR="009322D0" w:rsidRPr="00A71186" w:rsidRDefault="009322D0" w:rsidP="00A71186">
            <w:r w:rsidRPr="00A71186">
              <w:t>Laboratorija</w:t>
            </w: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063D8F89" w14:textId="77777777" w:rsidR="009322D0" w:rsidRPr="00A71186" w:rsidRDefault="009322D0" w:rsidP="00A71186">
            <w:r w:rsidRPr="00A71186">
              <w:t>072 </w:t>
            </w:r>
          </w:p>
        </w:tc>
        <w:tc>
          <w:tcPr>
            <w:tcW w:w="960" w:type="pct"/>
            <w:tcBorders>
              <w:top w:val="nil"/>
              <w:left w:val="nil"/>
              <w:bottom w:val="single" w:sz="4" w:space="0" w:color="auto"/>
              <w:right w:val="single" w:sz="4" w:space="0" w:color="auto"/>
            </w:tcBorders>
            <w:shd w:val="clear" w:color="auto" w:fill="auto"/>
            <w:vAlign w:val="center"/>
            <w:hideMark/>
          </w:tcPr>
          <w:p w14:paraId="6E6B7D36" w14:textId="77777777" w:rsidR="009322D0" w:rsidRPr="00A71186" w:rsidRDefault="009322D0" w:rsidP="00A71186">
            <w:r w:rsidRPr="00A71186">
              <w:t>Acto rūgštis</w:t>
            </w:r>
          </w:p>
        </w:tc>
        <w:tc>
          <w:tcPr>
            <w:tcW w:w="456" w:type="pct"/>
            <w:tcBorders>
              <w:top w:val="nil"/>
              <w:left w:val="nil"/>
              <w:bottom w:val="single" w:sz="4" w:space="0" w:color="auto"/>
              <w:right w:val="single" w:sz="4" w:space="0" w:color="auto"/>
            </w:tcBorders>
            <w:shd w:val="clear" w:color="auto" w:fill="auto"/>
            <w:hideMark/>
          </w:tcPr>
          <w:p w14:paraId="2CAF7B47"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63192A8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7819825" w14:textId="77777777" w:rsidR="009322D0" w:rsidRPr="00A71186" w:rsidRDefault="009322D0" w:rsidP="00A71186">
            <w:r w:rsidRPr="00A71186">
              <w:t>0,00103</w:t>
            </w:r>
          </w:p>
        </w:tc>
        <w:tc>
          <w:tcPr>
            <w:tcW w:w="806" w:type="pct"/>
            <w:gridSpan w:val="2"/>
            <w:tcBorders>
              <w:top w:val="nil"/>
              <w:left w:val="nil"/>
              <w:bottom w:val="single" w:sz="4" w:space="0" w:color="auto"/>
              <w:right w:val="single" w:sz="4" w:space="0" w:color="auto"/>
            </w:tcBorders>
            <w:shd w:val="clear" w:color="auto" w:fill="auto"/>
            <w:hideMark/>
          </w:tcPr>
          <w:p w14:paraId="21B69D22" w14:textId="77777777" w:rsidR="009322D0" w:rsidRPr="00A71186" w:rsidRDefault="009322D0" w:rsidP="00A71186">
            <w:r w:rsidRPr="00A71186">
              <w:t>0,0315</w:t>
            </w:r>
          </w:p>
        </w:tc>
      </w:tr>
      <w:tr w:rsidR="009322D0" w:rsidRPr="00A71186" w14:paraId="4D848A2B"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047F5EA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55DEDA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B5654BD" w14:textId="77777777" w:rsidR="009322D0" w:rsidRPr="00A71186" w:rsidRDefault="009322D0" w:rsidP="00A71186">
            <w:r w:rsidRPr="00A71186">
              <w:t>Fenolis</w:t>
            </w:r>
          </w:p>
        </w:tc>
        <w:tc>
          <w:tcPr>
            <w:tcW w:w="456" w:type="pct"/>
            <w:tcBorders>
              <w:top w:val="nil"/>
              <w:left w:val="nil"/>
              <w:bottom w:val="single" w:sz="4" w:space="0" w:color="auto"/>
              <w:right w:val="single" w:sz="4" w:space="0" w:color="auto"/>
            </w:tcBorders>
            <w:shd w:val="clear" w:color="auto" w:fill="auto"/>
            <w:hideMark/>
          </w:tcPr>
          <w:p w14:paraId="79FDB42B" w14:textId="77777777" w:rsidR="009322D0" w:rsidRPr="00A71186" w:rsidRDefault="009322D0" w:rsidP="00A71186">
            <w:r w:rsidRPr="00A71186">
              <w:t>846</w:t>
            </w:r>
          </w:p>
        </w:tc>
        <w:tc>
          <w:tcPr>
            <w:tcW w:w="406" w:type="pct"/>
            <w:gridSpan w:val="2"/>
            <w:tcBorders>
              <w:top w:val="nil"/>
              <w:left w:val="nil"/>
              <w:bottom w:val="single" w:sz="4" w:space="0" w:color="auto"/>
              <w:right w:val="single" w:sz="4" w:space="0" w:color="auto"/>
            </w:tcBorders>
            <w:shd w:val="clear" w:color="auto" w:fill="auto"/>
            <w:hideMark/>
          </w:tcPr>
          <w:p w14:paraId="14F5C9D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44CE618" w14:textId="77777777" w:rsidR="009322D0" w:rsidRPr="00A71186" w:rsidRDefault="009322D0" w:rsidP="00A71186">
            <w:r w:rsidRPr="00A71186">
              <w:t>0,000004</w:t>
            </w:r>
          </w:p>
        </w:tc>
        <w:tc>
          <w:tcPr>
            <w:tcW w:w="806" w:type="pct"/>
            <w:gridSpan w:val="2"/>
            <w:tcBorders>
              <w:top w:val="nil"/>
              <w:left w:val="nil"/>
              <w:bottom w:val="single" w:sz="4" w:space="0" w:color="auto"/>
              <w:right w:val="single" w:sz="4" w:space="0" w:color="auto"/>
            </w:tcBorders>
            <w:shd w:val="clear" w:color="auto" w:fill="auto"/>
            <w:hideMark/>
          </w:tcPr>
          <w:p w14:paraId="0523E7E9" w14:textId="77777777" w:rsidR="009322D0" w:rsidRPr="00A71186" w:rsidRDefault="009322D0" w:rsidP="00A71186">
            <w:r w:rsidRPr="00A71186">
              <w:t>0,0001</w:t>
            </w:r>
          </w:p>
        </w:tc>
      </w:tr>
      <w:tr w:rsidR="009322D0" w:rsidRPr="00A71186" w14:paraId="039B4C6D"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70B57A1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D1AE3A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4E2611E" w14:textId="77777777" w:rsidR="009322D0" w:rsidRPr="00A71186" w:rsidRDefault="009322D0" w:rsidP="00A71186">
            <w:r w:rsidRPr="00A71186">
              <w:t>Sieros rūgštis</w:t>
            </w:r>
          </w:p>
        </w:tc>
        <w:tc>
          <w:tcPr>
            <w:tcW w:w="456" w:type="pct"/>
            <w:tcBorders>
              <w:top w:val="nil"/>
              <w:left w:val="nil"/>
              <w:bottom w:val="single" w:sz="4" w:space="0" w:color="auto"/>
              <w:right w:val="single" w:sz="4" w:space="0" w:color="auto"/>
            </w:tcBorders>
            <w:shd w:val="clear" w:color="auto" w:fill="auto"/>
            <w:hideMark/>
          </w:tcPr>
          <w:p w14:paraId="6BB49D27" w14:textId="77777777" w:rsidR="009322D0" w:rsidRPr="00A71186" w:rsidRDefault="009322D0" w:rsidP="00A71186">
            <w:r w:rsidRPr="00A71186">
              <w:t>1761</w:t>
            </w:r>
          </w:p>
        </w:tc>
        <w:tc>
          <w:tcPr>
            <w:tcW w:w="406" w:type="pct"/>
            <w:gridSpan w:val="2"/>
            <w:tcBorders>
              <w:top w:val="nil"/>
              <w:left w:val="nil"/>
              <w:bottom w:val="single" w:sz="4" w:space="0" w:color="auto"/>
              <w:right w:val="single" w:sz="4" w:space="0" w:color="auto"/>
            </w:tcBorders>
            <w:shd w:val="clear" w:color="auto" w:fill="auto"/>
            <w:hideMark/>
          </w:tcPr>
          <w:p w14:paraId="0AFDD88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7689A85" w14:textId="77777777" w:rsidR="009322D0" w:rsidRPr="00A71186" w:rsidRDefault="009322D0" w:rsidP="00A71186">
            <w:r w:rsidRPr="00A71186">
              <w:t>0,00022</w:t>
            </w:r>
          </w:p>
        </w:tc>
        <w:tc>
          <w:tcPr>
            <w:tcW w:w="806" w:type="pct"/>
            <w:gridSpan w:val="2"/>
            <w:tcBorders>
              <w:top w:val="nil"/>
              <w:left w:val="nil"/>
              <w:bottom w:val="single" w:sz="4" w:space="0" w:color="auto"/>
              <w:right w:val="single" w:sz="4" w:space="0" w:color="auto"/>
            </w:tcBorders>
            <w:shd w:val="clear" w:color="auto" w:fill="auto"/>
            <w:hideMark/>
          </w:tcPr>
          <w:p w14:paraId="12FCB43D" w14:textId="77777777" w:rsidR="009322D0" w:rsidRPr="00A71186" w:rsidRDefault="009322D0" w:rsidP="00A71186">
            <w:r w:rsidRPr="00A71186">
              <w:t>0,0069</w:t>
            </w:r>
          </w:p>
        </w:tc>
      </w:tr>
      <w:tr w:rsidR="009322D0" w:rsidRPr="00A71186" w14:paraId="556228D1"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77CF90EA"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70F75E5C" w14:textId="77777777" w:rsidR="009322D0" w:rsidRPr="00A71186" w:rsidRDefault="009322D0" w:rsidP="00A71186">
            <w:r w:rsidRPr="00A71186">
              <w:t>074</w:t>
            </w:r>
          </w:p>
        </w:tc>
        <w:tc>
          <w:tcPr>
            <w:tcW w:w="960" w:type="pct"/>
            <w:tcBorders>
              <w:top w:val="nil"/>
              <w:left w:val="nil"/>
              <w:bottom w:val="single" w:sz="4" w:space="0" w:color="auto"/>
              <w:right w:val="single" w:sz="4" w:space="0" w:color="auto"/>
            </w:tcBorders>
            <w:shd w:val="clear" w:color="auto" w:fill="auto"/>
            <w:vAlign w:val="center"/>
            <w:hideMark/>
          </w:tcPr>
          <w:p w14:paraId="61ADE65F" w14:textId="77777777" w:rsidR="009322D0" w:rsidRPr="00A71186" w:rsidRDefault="009322D0" w:rsidP="00A71186">
            <w:r w:rsidRPr="00A71186">
              <w:t>Fenolis</w:t>
            </w:r>
          </w:p>
        </w:tc>
        <w:tc>
          <w:tcPr>
            <w:tcW w:w="456" w:type="pct"/>
            <w:tcBorders>
              <w:top w:val="nil"/>
              <w:left w:val="nil"/>
              <w:bottom w:val="single" w:sz="4" w:space="0" w:color="auto"/>
              <w:right w:val="single" w:sz="4" w:space="0" w:color="auto"/>
            </w:tcBorders>
            <w:shd w:val="clear" w:color="auto" w:fill="auto"/>
            <w:hideMark/>
          </w:tcPr>
          <w:p w14:paraId="676BB3B5" w14:textId="77777777" w:rsidR="009322D0" w:rsidRPr="00A71186" w:rsidRDefault="009322D0" w:rsidP="00A71186">
            <w:r w:rsidRPr="00A71186">
              <w:t>846</w:t>
            </w:r>
          </w:p>
        </w:tc>
        <w:tc>
          <w:tcPr>
            <w:tcW w:w="406" w:type="pct"/>
            <w:gridSpan w:val="2"/>
            <w:tcBorders>
              <w:top w:val="nil"/>
              <w:left w:val="nil"/>
              <w:bottom w:val="single" w:sz="4" w:space="0" w:color="auto"/>
              <w:right w:val="single" w:sz="4" w:space="0" w:color="auto"/>
            </w:tcBorders>
            <w:shd w:val="clear" w:color="auto" w:fill="auto"/>
            <w:hideMark/>
          </w:tcPr>
          <w:p w14:paraId="29DA27D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137D520"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45F7FAED" w14:textId="77777777" w:rsidR="009322D0" w:rsidRPr="00A71186" w:rsidRDefault="009322D0" w:rsidP="00A71186">
            <w:r w:rsidRPr="00A71186">
              <w:t>0,0003</w:t>
            </w:r>
          </w:p>
        </w:tc>
      </w:tr>
      <w:tr w:rsidR="009322D0" w:rsidRPr="00A71186" w14:paraId="50455BB3"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31C4C826"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653F14B2" w14:textId="77777777" w:rsidR="009322D0" w:rsidRPr="00A71186" w:rsidRDefault="009322D0" w:rsidP="00A71186">
            <w:r w:rsidRPr="00A71186">
              <w:t>076</w:t>
            </w:r>
          </w:p>
        </w:tc>
        <w:tc>
          <w:tcPr>
            <w:tcW w:w="960" w:type="pct"/>
            <w:tcBorders>
              <w:top w:val="nil"/>
              <w:left w:val="nil"/>
              <w:bottom w:val="single" w:sz="4" w:space="0" w:color="auto"/>
              <w:right w:val="single" w:sz="4" w:space="0" w:color="auto"/>
            </w:tcBorders>
            <w:shd w:val="clear" w:color="auto" w:fill="auto"/>
            <w:vAlign w:val="center"/>
            <w:hideMark/>
          </w:tcPr>
          <w:p w14:paraId="57171594" w14:textId="77777777" w:rsidR="009322D0" w:rsidRPr="00A71186" w:rsidRDefault="009322D0" w:rsidP="00A71186">
            <w:r w:rsidRPr="00A71186">
              <w:t>Fenolis</w:t>
            </w:r>
          </w:p>
        </w:tc>
        <w:tc>
          <w:tcPr>
            <w:tcW w:w="456" w:type="pct"/>
            <w:tcBorders>
              <w:top w:val="nil"/>
              <w:left w:val="nil"/>
              <w:bottom w:val="single" w:sz="4" w:space="0" w:color="auto"/>
              <w:right w:val="single" w:sz="4" w:space="0" w:color="auto"/>
            </w:tcBorders>
            <w:shd w:val="clear" w:color="auto" w:fill="auto"/>
            <w:hideMark/>
          </w:tcPr>
          <w:p w14:paraId="2BA3C215" w14:textId="77777777" w:rsidR="009322D0" w:rsidRPr="00A71186" w:rsidRDefault="009322D0" w:rsidP="00A71186">
            <w:r w:rsidRPr="00A71186">
              <w:t>846</w:t>
            </w:r>
          </w:p>
        </w:tc>
        <w:tc>
          <w:tcPr>
            <w:tcW w:w="406" w:type="pct"/>
            <w:gridSpan w:val="2"/>
            <w:tcBorders>
              <w:top w:val="nil"/>
              <w:left w:val="nil"/>
              <w:bottom w:val="single" w:sz="4" w:space="0" w:color="auto"/>
              <w:right w:val="single" w:sz="4" w:space="0" w:color="auto"/>
            </w:tcBorders>
            <w:shd w:val="clear" w:color="auto" w:fill="auto"/>
            <w:hideMark/>
          </w:tcPr>
          <w:p w14:paraId="4459680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4F80066"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29342392" w14:textId="77777777" w:rsidR="009322D0" w:rsidRPr="00A71186" w:rsidRDefault="009322D0" w:rsidP="00A71186">
            <w:r w:rsidRPr="00A71186">
              <w:t>0,0001</w:t>
            </w:r>
          </w:p>
        </w:tc>
      </w:tr>
      <w:tr w:rsidR="009322D0" w:rsidRPr="00A71186" w14:paraId="7A3184B4"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0FDBBCB2"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7BE2A3E5" w14:textId="77777777" w:rsidR="009322D0" w:rsidRPr="00A71186" w:rsidRDefault="009322D0" w:rsidP="00A71186">
            <w:r w:rsidRPr="00A71186">
              <w:t>077</w:t>
            </w:r>
          </w:p>
        </w:tc>
        <w:tc>
          <w:tcPr>
            <w:tcW w:w="960" w:type="pct"/>
            <w:tcBorders>
              <w:top w:val="nil"/>
              <w:left w:val="nil"/>
              <w:bottom w:val="single" w:sz="4" w:space="0" w:color="auto"/>
              <w:right w:val="single" w:sz="4" w:space="0" w:color="auto"/>
            </w:tcBorders>
            <w:shd w:val="clear" w:color="auto" w:fill="auto"/>
            <w:vAlign w:val="center"/>
            <w:hideMark/>
          </w:tcPr>
          <w:p w14:paraId="347EC92B" w14:textId="77777777" w:rsidR="009322D0" w:rsidRPr="00A71186" w:rsidRDefault="009322D0" w:rsidP="00A71186">
            <w:r w:rsidRPr="00A71186">
              <w:t>Sieros rūgštis</w:t>
            </w:r>
          </w:p>
        </w:tc>
        <w:tc>
          <w:tcPr>
            <w:tcW w:w="456" w:type="pct"/>
            <w:tcBorders>
              <w:top w:val="nil"/>
              <w:left w:val="nil"/>
              <w:bottom w:val="single" w:sz="4" w:space="0" w:color="auto"/>
              <w:right w:val="single" w:sz="4" w:space="0" w:color="auto"/>
            </w:tcBorders>
            <w:shd w:val="clear" w:color="auto" w:fill="auto"/>
            <w:hideMark/>
          </w:tcPr>
          <w:p w14:paraId="7EF841FF" w14:textId="77777777" w:rsidR="009322D0" w:rsidRPr="00A71186" w:rsidRDefault="009322D0" w:rsidP="00A71186">
            <w:r w:rsidRPr="00A71186">
              <w:t>1761</w:t>
            </w:r>
          </w:p>
        </w:tc>
        <w:tc>
          <w:tcPr>
            <w:tcW w:w="406" w:type="pct"/>
            <w:gridSpan w:val="2"/>
            <w:tcBorders>
              <w:top w:val="nil"/>
              <w:left w:val="nil"/>
              <w:bottom w:val="single" w:sz="4" w:space="0" w:color="auto"/>
              <w:right w:val="single" w:sz="4" w:space="0" w:color="auto"/>
            </w:tcBorders>
            <w:shd w:val="clear" w:color="auto" w:fill="auto"/>
            <w:hideMark/>
          </w:tcPr>
          <w:p w14:paraId="1508C98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D2702B4" w14:textId="77777777" w:rsidR="009322D0" w:rsidRPr="00A71186" w:rsidRDefault="009322D0" w:rsidP="00A71186">
            <w:r w:rsidRPr="00A71186">
              <w:t>0,00023</w:t>
            </w:r>
          </w:p>
        </w:tc>
        <w:tc>
          <w:tcPr>
            <w:tcW w:w="806" w:type="pct"/>
            <w:gridSpan w:val="2"/>
            <w:tcBorders>
              <w:top w:val="nil"/>
              <w:left w:val="nil"/>
              <w:bottom w:val="single" w:sz="4" w:space="0" w:color="auto"/>
              <w:right w:val="single" w:sz="4" w:space="0" w:color="auto"/>
            </w:tcBorders>
            <w:shd w:val="clear" w:color="auto" w:fill="auto"/>
            <w:hideMark/>
          </w:tcPr>
          <w:p w14:paraId="2C9F66A5" w14:textId="77777777" w:rsidR="009322D0" w:rsidRPr="00A71186" w:rsidRDefault="009322D0" w:rsidP="00A71186">
            <w:r w:rsidRPr="00A71186">
              <w:t>0,0073</w:t>
            </w:r>
          </w:p>
        </w:tc>
      </w:tr>
      <w:tr w:rsidR="009322D0" w:rsidRPr="00A71186" w14:paraId="4D44EE9C" w14:textId="77777777" w:rsidTr="001844F2">
        <w:trPr>
          <w:gridAfter w:val="1"/>
          <w:wAfter w:w="4" w:type="pct"/>
          <w:trHeight w:val="300"/>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58BCF981" w14:textId="77777777" w:rsidR="009322D0" w:rsidRPr="00A71186" w:rsidRDefault="009322D0" w:rsidP="00A71186">
            <w:r w:rsidRPr="00A71186">
              <w:t xml:space="preserve">Gamybinių </w:t>
            </w:r>
            <w:r w:rsidRPr="00A71186">
              <w:br w:type="page"/>
              <w:t>nuotekų</w:t>
            </w:r>
            <w:r w:rsidRPr="00A71186">
              <w:br w:type="page"/>
              <w:t xml:space="preserve">valymo </w:t>
            </w:r>
            <w:r w:rsidRPr="00A71186">
              <w:br w:type="page"/>
              <w:t>įrenginiai</w:t>
            </w:r>
            <w:r w:rsidRPr="00A71186">
              <w:br w:type="page"/>
            </w: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64BCBD7A" w14:textId="77777777" w:rsidR="009322D0" w:rsidRPr="00A71186" w:rsidRDefault="009322D0" w:rsidP="00A71186">
            <w:r w:rsidRPr="00A71186">
              <w:t>036</w:t>
            </w:r>
          </w:p>
        </w:tc>
        <w:tc>
          <w:tcPr>
            <w:tcW w:w="960" w:type="pct"/>
            <w:tcBorders>
              <w:top w:val="nil"/>
              <w:left w:val="nil"/>
              <w:bottom w:val="single" w:sz="4" w:space="0" w:color="auto"/>
              <w:right w:val="single" w:sz="4" w:space="0" w:color="auto"/>
            </w:tcBorders>
            <w:shd w:val="clear" w:color="auto" w:fill="auto"/>
            <w:vAlign w:val="center"/>
            <w:hideMark/>
          </w:tcPr>
          <w:p w14:paraId="08B74398"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79A8D3DD"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CD4C79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9F99A89" w14:textId="77777777" w:rsidR="009322D0" w:rsidRPr="00A71186" w:rsidRDefault="009322D0" w:rsidP="00A71186">
            <w:r w:rsidRPr="00A71186">
              <w:t>0,01284</w:t>
            </w:r>
          </w:p>
        </w:tc>
        <w:tc>
          <w:tcPr>
            <w:tcW w:w="806" w:type="pct"/>
            <w:gridSpan w:val="2"/>
            <w:tcBorders>
              <w:top w:val="nil"/>
              <w:left w:val="nil"/>
              <w:bottom w:val="single" w:sz="4" w:space="0" w:color="auto"/>
              <w:right w:val="single" w:sz="4" w:space="0" w:color="auto"/>
            </w:tcBorders>
            <w:shd w:val="clear" w:color="auto" w:fill="auto"/>
            <w:hideMark/>
          </w:tcPr>
          <w:p w14:paraId="27AA59D4" w14:textId="77777777" w:rsidR="009322D0" w:rsidRPr="00A71186" w:rsidRDefault="009322D0" w:rsidP="00A71186">
            <w:r w:rsidRPr="00A71186">
              <w:t>0,3784</w:t>
            </w:r>
          </w:p>
        </w:tc>
      </w:tr>
      <w:tr w:rsidR="009322D0" w:rsidRPr="00A71186" w14:paraId="3DEF0B3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882B34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924BE7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4A19DD0"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172FFF0B"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758119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8A81B28" w14:textId="77777777" w:rsidR="009322D0" w:rsidRPr="00A71186" w:rsidRDefault="009322D0" w:rsidP="00A71186">
            <w:r w:rsidRPr="00A71186">
              <w:t>0,00093</w:t>
            </w:r>
          </w:p>
        </w:tc>
        <w:tc>
          <w:tcPr>
            <w:tcW w:w="806" w:type="pct"/>
            <w:gridSpan w:val="2"/>
            <w:tcBorders>
              <w:top w:val="nil"/>
              <w:left w:val="nil"/>
              <w:bottom w:val="single" w:sz="4" w:space="0" w:color="auto"/>
              <w:right w:val="single" w:sz="4" w:space="0" w:color="auto"/>
            </w:tcBorders>
            <w:shd w:val="clear" w:color="auto" w:fill="auto"/>
            <w:hideMark/>
          </w:tcPr>
          <w:p w14:paraId="6426C20B" w14:textId="77777777" w:rsidR="009322D0" w:rsidRPr="00A71186" w:rsidRDefault="009322D0" w:rsidP="00A71186">
            <w:r w:rsidRPr="00A71186">
              <w:t>0,0270</w:t>
            </w:r>
          </w:p>
        </w:tc>
      </w:tr>
      <w:tr w:rsidR="009322D0" w:rsidRPr="00A71186" w14:paraId="004F1A5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68E3A6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963AA8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E768E05" w14:textId="77777777" w:rsidR="009322D0" w:rsidRPr="00A71186" w:rsidRDefault="009322D0" w:rsidP="00A71186">
            <w:r w:rsidRPr="00A71186">
              <w:t>Dioksanas-1,4</w:t>
            </w:r>
          </w:p>
        </w:tc>
        <w:tc>
          <w:tcPr>
            <w:tcW w:w="456" w:type="pct"/>
            <w:tcBorders>
              <w:top w:val="nil"/>
              <w:left w:val="nil"/>
              <w:bottom w:val="single" w:sz="4" w:space="0" w:color="auto"/>
              <w:right w:val="single" w:sz="4" w:space="0" w:color="auto"/>
            </w:tcBorders>
            <w:shd w:val="clear" w:color="auto" w:fill="auto"/>
            <w:hideMark/>
          </w:tcPr>
          <w:p w14:paraId="75330A6A" w14:textId="77777777" w:rsidR="009322D0" w:rsidRPr="00A71186" w:rsidRDefault="009322D0" w:rsidP="00A71186">
            <w:r w:rsidRPr="00A71186">
              <w:t>664</w:t>
            </w:r>
          </w:p>
        </w:tc>
        <w:tc>
          <w:tcPr>
            <w:tcW w:w="406" w:type="pct"/>
            <w:gridSpan w:val="2"/>
            <w:tcBorders>
              <w:top w:val="nil"/>
              <w:left w:val="nil"/>
              <w:bottom w:val="single" w:sz="4" w:space="0" w:color="auto"/>
              <w:right w:val="single" w:sz="4" w:space="0" w:color="auto"/>
            </w:tcBorders>
            <w:shd w:val="clear" w:color="auto" w:fill="auto"/>
            <w:hideMark/>
          </w:tcPr>
          <w:p w14:paraId="422371F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4D86C32" w14:textId="77777777" w:rsidR="009322D0" w:rsidRPr="00A71186" w:rsidRDefault="009322D0" w:rsidP="00A71186">
            <w:r w:rsidRPr="00A71186">
              <w:t>0,00010</w:t>
            </w:r>
          </w:p>
        </w:tc>
        <w:tc>
          <w:tcPr>
            <w:tcW w:w="806" w:type="pct"/>
            <w:gridSpan w:val="2"/>
            <w:tcBorders>
              <w:top w:val="nil"/>
              <w:left w:val="nil"/>
              <w:bottom w:val="single" w:sz="4" w:space="0" w:color="auto"/>
              <w:right w:val="single" w:sz="4" w:space="0" w:color="auto"/>
            </w:tcBorders>
            <w:shd w:val="clear" w:color="auto" w:fill="auto"/>
            <w:hideMark/>
          </w:tcPr>
          <w:p w14:paraId="5DBB94FA" w14:textId="77777777" w:rsidR="009322D0" w:rsidRPr="00A71186" w:rsidRDefault="009322D0" w:rsidP="00A71186">
            <w:r w:rsidRPr="00A71186">
              <w:t>0,0020</w:t>
            </w:r>
          </w:p>
        </w:tc>
      </w:tr>
      <w:tr w:rsidR="009322D0" w:rsidRPr="00A71186" w14:paraId="3F34A56A" w14:textId="77777777" w:rsidTr="001844F2">
        <w:trPr>
          <w:gridAfter w:val="1"/>
          <w:wAfter w:w="4" w:type="pct"/>
          <w:trHeight w:val="315"/>
        </w:trPr>
        <w:tc>
          <w:tcPr>
            <w:tcW w:w="1253" w:type="pct"/>
            <w:vMerge/>
            <w:tcBorders>
              <w:top w:val="nil"/>
              <w:left w:val="single" w:sz="4" w:space="0" w:color="auto"/>
              <w:bottom w:val="single" w:sz="4" w:space="0" w:color="000000"/>
              <w:right w:val="single" w:sz="4" w:space="0" w:color="auto"/>
            </w:tcBorders>
            <w:vAlign w:val="center"/>
            <w:hideMark/>
          </w:tcPr>
          <w:p w14:paraId="75B2DF3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A2AFA4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DBEE2C0"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4F0DE340"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62D3DFB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5399A82" w14:textId="77777777" w:rsidR="009322D0" w:rsidRPr="00A71186" w:rsidRDefault="009322D0" w:rsidP="00A71186">
            <w:r w:rsidRPr="00A71186">
              <w:t>0,00108</w:t>
            </w:r>
          </w:p>
        </w:tc>
        <w:tc>
          <w:tcPr>
            <w:tcW w:w="806" w:type="pct"/>
            <w:gridSpan w:val="2"/>
            <w:tcBorders>
              <w:top w:val="nil"/>
              <w:left w:val="nil"/>
              <w:bottom w:val="single" w:sz="4" w:space="0" w:color="auto"/>
              <w:right w:val="single" w:sz="4" w:space="0" w:color="auto"/>
            </w:tcBorders>
            <w:shd w:val="clear" w:color="auto" w:fill="auto"/>
            <w:hideMark/>
          </w:tcPr>
          <w:p w14:paraId="3DE96E2E" w14:textId="77777777" w:rsidR="009322D0" w:rsidRPr="00A71186" w:rsidRDefault="009322D0" w:rsidP="00A71186">
            <w:r w:rsidRPr="00A71186">
              <w:t>0,0341</w:t>
            </w:r>
          </w:p>
        </w:tc>
      </w:tr>
      <w:tr w:rsidR="009322D0" w:rsidRPr="00A71186" w14:paraId="09B44789"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1BAB10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225DAAB"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4368046"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79E3DC70"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358C9AD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E1C0D94" w14:textId="77777777" w:rsidR="009322D0" w:rsidRPr="00A71186" w:rsidRDefault="009322D0" w:rsidP="00A71186">
            <w:r w:rsidRPr="00A71186">
              <w:t>0,00020</w:t>
            </w:r>
          </w:p>
        </w:tc>
        <w:tc>
          <w:tcPr>
            <w:tcW w:w="806" w:type="pct"/>
            <w:gridSpan w:val="2"/>
            <w:tcBorders>
              <w:top w:val="nil"/>
              <w:left w:val="nil"/>
              <w:bottom w:val="single" w:sz="4" w:space="0" w:color="auto"/>
              <w:right w:val="single" w:sz="4" w:space="0" w:color="auto"/>
            </w:tcBorders>
            <w:shd w:val="clear" w:color="auto" w:fill="auto"/>
            <w:hideMark/>
          </w:tcPr>
          <w:p w14:paraId="4541D5CF" w14:textId="77777777" w:rsidR="009322D0" w:rsidRPr="00A71186" w:rsidRDefault="009322D0" w:rsidP="00A71186">
            <w:r w:rsidRPr="00A71186">
              <w:t>0,0002</w:t>
            </w:r>
          </w:p>
        </w:tc>
      </w:tr>
      <w:tr w:rsidR="009322D0" w:rsidRPr="00A71186" w14:paraId="74F16919"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429045F"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149993CB" w14:textId="77777777" w:rsidR="009322D0" w:rsidRPr="00A71186" w:rsidRDefault="009322D0" w:rsidP="00A71186">
            <w:r w:rsidRPr="00A71186">
              <w:t>073</w:t>
            </w:r>
          </w:p>
        </w:tc>
        <w:tc>
          <w:tcPr>
            <w:tcW w:w="960" w:type="pct"/>
            <w:tcBorders>
              <w:top w:val="nil"/>
              <w:left w:val="nil"/>
              <w:bottom w:val="single" w:sz="4" w:space="0" w:color="auto"/>
              <w:right w:val="single" w:sz="4" w:space="0" w:color="auto"/>
            </w:tcBorders>
            <w:shd w:val="clear" w:color="auto" w:fill="auto"/>
            <w:vAlign w:val="center"/>
            <w:hideMark/>
          </w:tcPr>
          <w:p w14:paraId="1F54BDC4"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1100B8E9"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63C278A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69C108A" w14:textId="77777777" w:rsidR="009322D0" w:rsidRPr="00A71186" w:rsidRDefault="009322D0" w:rsidP="00A71186">
            <w:r w:rsidRPr="00A71186">
              <w:t>0,03991</w:t>
            </w:r>
          </w:p>
        </w:tc>
        <w:tc>
          <w:tcPr>
            <w:tcW w:w="806" w:type="pct"/>
            <w:gridSpan w:val="2"/>
            <w:tcBorders>
              <w:top w:val="nil"/>
              <w:left w:val="nil"/>
              <w:bottom w:val="single" w:sz="4" w:space="0" w:color="auto"/>
              <w:right w:val="single" w:sz="4" w:space="0" w:color="auto"/>
            </w:tcBorders>
            <w:shd w:val="clear" w:color="auto" w:fill="auto"/>
            <w:hideMark/>
          </w:tcPr>
          <w:p w14:paraId="1C333E80" w14:textId="77777777" w:rsidR="009322D0" w:rsidRPr="00A71186" w:rsidRDefault="009322D0" w:rsidP="00A71186">
            <w:r w:rsidRPr="00A71186">
              <w:t>1,1473</w:t>
            </w:r>
          </w:p>
        </w:tc>
      </w:tr>
      <w:tr w:rsidR="009322D0" w:rsidRPr="00A71186" w14:paraId="1E4A4229"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C59D18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CC8F69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835B018"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3EB17524"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38E7B9A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CC8F6E8" w14:textId="77777777" w:rsidR="009322D0" w:rsidRPr="00A71186" w:rsidRDefault="009322D0" w:rsidP="00A71186">
            <w:r w:rsidRPr="00A71186">
              <w:t>0,00006</w:t>
            </w:r>
          </w:p>
        </w:tc>
        <w:tc>
          <w:tcPr>
            <w:tcW w:w="806" w:type="pct"/>
            <w:gridSpan w:val="2"/>
            <w:tcBorders>
              <w:top w:val="nil"/>
              <w:left w:val="nil"/>
              <w:bottom w:val="single" w:sz="4" w:space="0" w:color="auto"/>
              <w:right w:val="single" w:sz="4" w:space="0" w:color="auto"/>
            </w:tcBorders>
            <w:shd w:val="clear" w:color="auto" w:fill="auto"/>
            <w:hideMark/>
          </w:tcPr>
          <w:p w14:paraId="34B4FC92" w14:textId="77777777" w:rsidR="009322D0" w:rsidRPr="00A71186" w:rsidRDefault="009322D0" w:rsidP="00A71186">
            <w:r w:rsidRPr="00A71186">
              <w:t>0,0019</w:t>
            </w:r>
          </w:p>
        </w:tc>
      </w:tr>
      <w:tr w:rsidR="009322D0" w:rsidRPr="00A71186" w14:paraId="6327E9C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1D8DF8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805416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087B326"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70F0583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F747A7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28BEA3F" w14:textId="77777777" w:rsidR="009322D0" w:rsidRPr="00A71186" w:rsidRDefault="009322D0" w:rsidP="00A71186">
            <w:r w:rsidRPr="00A71186">
              <w:t>0,09112</w:t>
            </w:r>
          </w:p>
        </w:tc>
        <w:tc>
          <w:tcPr>
            <w:tcW w:w="806" w:type="pct"/>
            <w:gridSpan w:val="2"/>
            <w:tcBorders>
              <w:top w:val="nil"/>
              <w:left w:val="nil"/>
              <w:bottom w:val="single" w:sz="4" w:space="0" w:color="auto"/>
              <w:right w:val="single" w:sz="4" w:space="0" w:color="auto"/>
            </w:tcBorders>
            <w:shd w:val="clear" w:color="auto" w:fill="auto"/>
            <w:hideMark/>
          </w:tcPr>
          <w:p w14:paraId="0CA64EC1" w14:textId="77777777" w:rsidR="009322D0" w:rsidRPr="00A71186" w:rsidRDefault="009322D0" w:rsidP="00A71186">
            <w:r w:rsidRPr="00A71186">
              <w:t>2,8092</w:t>
            </w:r>
          </w:p>
        </w:tc>
      </w:tr>
      <w:tr w:rsidR="009322D0" w:rsidRPr="00A71186" w14:paraId="15288BA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D3F47F7"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FB880B5"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6DEA3AD" w14:textId="77777777" w:rsidR="009322D0" w:rsidRPr="00A71186" w:rsidRDefault="009322D0" w:rsidP="00A71186">
            <w:r w:rsidRPr="00A71186">
              <w:t>Dioksanas-1,4</w:t>
            </w:r>
          </w:p>
        </w:tc>
        <w:tc>
          <w:tcPr>
            <w:tcW w:w="456" w:type="pct"/>
            <w:tcBorders>
              <w:top w:val="nil"/>
              <w:left w:val="nil"/>
              <w:bottom w:val="single" w:sz="4" w:space="0" w:color="auto"/>
              <w:right w:val="single" w:sz="4" w:space="0" w:color="auto"/>
            </w:tcBorders>
            <w:shd w:val="clear" w:color="auto" w:fill="auto"/>
            <w:hideMark/>
          </w:tcPr>
          <w:p w14:paraId="1639EAA8" w14:textId="77777777" w:rsidR="009322D0" w:rsidRPr="00A71186" w:rsidRDefault="009322D0" w:rsidP="00A71186">
            <w:r w:rsidRPr="00A71186">
              <w:t>664</w:t>
            </w:r>
          </w:p>
        </w:tc>
        <w:tc>
          <w:tcPr>
            <w:tcW w:w="406" w:type="pct"/>
            <w:gridSpan w:val="2"/>
            <w:tcBorders>
              <w:top w:val="nil"/>
              <w:left w:val="nil"/>
              <w:bottom w:val="single" w:sz="4" w:space="0" w:color="auto"/>
              <w:right w:val="single" w:sz="4" w:space="0" w:color="auto"/>
            </w:tcBorders>
            <w:shd w:val="clear" w:color="auto" w:fill="auto"/>
            <w:hideMark/>
          </w:tcPr>
          <w:p w14:paraId="46EBFB7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61A9BD5" w14:textId="77777777" w:rsidR="009322D0" w:rsidRPr="00A71186" w:rsidRDefault="009322D0" w:rsidP="00A71186">
            <w:r w:rsidRPr="00A71186">
              <w:t>0,00992</w:t>
            </w:r>
          </w:p>
        </w:tc>
        <w:tc>
          <w:tcPr>
            <w:tcW w:w="806" w:type="pct"/>
            <w:gridSpan w:val="2"/>
            <w:tcBorders>
              <w:top w:val="nil"/>
              <w:left w:val="nil"/>
              <w:bottom w:val="single" w:sz="4" w:space="0" w:color="auto"/>
              <w:right w:val="single" w:sz="4" w:space="0" w:color="auto"/>
            </w:tcBorders>
            <w:shd w:val="clear" w:color="auto" w:fill="auto"/>
            <w:hideMark/>
          </w:tcPr>
          <w:p w14:paraId="25D91C89" w14:textId="77777777" w:rsidR="009322D0" w:rsidRPr="00A71186" w:rsidRDefault="009322D0" w:rsidP="00A71186">
            <w:r w:rsidRPr="00A71186">
              <w:t>0,2899</w:t>
            </w:r>
          </w:p>
        </w:tc>
      </w:tr>
      <w:tr w:rsidR="009322D0" w:rsidRPr="00A71186" w14:paraId="7961557C" w14:textId="77777777" w:rsidTr="001844F2">
        <w:trPr>
          <w:gridAfter w:val="1"/>
          <w:wAfter w:w="4" w:type="pct"/>
          <w:trHeight w:val="315"/>
        </w:trPr>
        <w:tc>
          <w:tcPr>
            <w:tcW w:w="1253" w:type="pct"/>
            <w:vMerge/>
            <w:tcBorders>
              <w:top w:val="nil"/>
              <w:left w:val="single" w:sz="4" w:space="0" w:color="auto"/>
              <w:bottom w:val="single" w:sz="4" w:space="0" w:color="000000"/>
              <w:right w:val="single" w:sz="4" w:space="0" w:color="auto"/>
            </w:tcBorders>
            <w:vAlign w:val="center"/>
            <w:hideMark/>
          </w:tcPr>
          <w:p w14:paraId="4F82AEB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375273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C93CF77"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3D8AD2DC"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1C8187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45F5F34" w14:textId="77777777" w:rsidR="009322D0" w:rsidRPr="00A71186" w:rsidRDefault="009322D0" w:rsidP="00A71186">
            <w:r w:rsidRPr="00A71186">
              <w:t>0,04624</w:t>
            </w:r>
          </w:p>
        </w:tc>
        <w:tc>
          <w:tcPr>
            <w:tcW w:w="806" w:type="pct"/>
            <w:gridSpan w:val="2"/>
            <w:tcBorders>
              <w:top w:val="nil"/>
              <w:left w:val="nil"/>
              <w:bottom w:val="single" w:sz="4" w:space="0" w:color="auto"/>
              <w:right w:val="single" w:sz="4" w:space="0" w:color="auto"/>
            </w:tcBorders>
            <w:shd w:val="clear" w:color="auto" w:fill="auto"/>
            <w:hideMark/>
          </w:tcPr>
          <w:p w14:paraId="19D41CCB" w14:textId="77777777" w:rsidR="009322D0" w:rsidRPr="00A71186" w:rsidRDefault="009322D0" w:rsidP="00A71186">
            <w:r w:rsidRPr="00A71186">
              <w:t>1,4582</w:t>
            </w:r>
          </w:p>
        </w:tc>
      </w:tr>
      <w:tr w:rsidR="009322D0" w:rsidRPr="00A71186" w14:paraId="0A32C14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61969A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7F75CB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40052AD"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0B70932A"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78CA5D5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66BBD75" w14:textId="77777777" w:rsidR="009322D0" w:rsidRPr="00A71186" w:rsidRDefault="009322D0" w:rsidP="00A71186">
            <w:r w:rsidRPr="00A71186">
              <w:t>0,00377</w:t>
            </w:r>
          </w:p>
        </w:tc>
        <w:tc>
          <w:tcPr>
            <w:tcW w:w="806" w:type="pct"/>
            <w:gridSpan w:val="2"/>
            <w:tcBorders>
              <w:top w:val="nil"/>
              <w:left w:val="nil"/>
              <w:bottom w:val="single" w:sz="4" w:space="0" w:color="auto"/>
              <w:right w:val="single" w:sz="4" w:space="0" w:color="auto"/>
            </w:tcBorders>
            <w:shd w:val="clear" w:color="auto" w:fill="auto"/>
            <w:hideMark/>
          </w:tcPr>
          <w:p w14:paraId="6E4FE5E0" w14:textId="77777777" w:rsidR="009322D0" w:rsidRPr="00A71186" w:rsidRDefault="009322D0" w:rsidP="00A71186">
            <w:r w:rsidRPr="00A71186">
              <w:t>0,1190</w:t>
            </w:r>
          </w:p>
        </w:tc>
      </w:tr>
      <w:tr w:rsidR="009322D0" w:rsidRPr="00A71186" w14:paraId="5E38BEA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82E9BC9"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0F1B4EAE" w14:textId="77777777" w:rsidR="009322D0" w:rsidRPr="00A71186" w:rsidRDefault="009322D0" w:rsidP="00A71186">
            <w:r w:rsidRPr="00A71186">
              <w:t>602</w:t>
            </w:r>
          </w:p>
        </w:tc>
        <w:tc>
          <w:tcPr>
            <w:tcW w:w="960" w:type="pct"/>
            <w:tcBorders>
              <w:top w:val="nil"/>
              <w:left w:val="nil"/>
              <w:bottom w:val="single" w:sz="4" w:space="0" w:color="auto"/>
              <w:right w:val="single" w:sz="4" w:space="0" w:color="auto"/>
            </w:tcBorders>
            <w:shd w:val="clear" w:color="auto" w:fill="auto"/>
            <w:vAlign w:val="center"/>
            <w:hideMark/>
          </w:tcPr>
          <w:p w14:paraId="727908A8"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284E055A"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4300BF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247B408" w14:textId="77777777" w:rsidR="009322D0" w:rsidRPr="00A71186" w:rsidRDefault="009322D0" w:rsidP="00A71186">
            <w:r w:rsidRPr="00A71186">
              <w:t>0,00452</w:t>
            </w:r>
          </w:p>
        </w:tc>
        <w:tc>
          <w:tcPr>
            <w:tcW w:w="806" w:type="pct"/>
            <w:gridSpan w:val="2"/>
            <w:tcBorders>
              <w:top w:val="nil"/>
              <w:left w:val="nil"/>
              <w:bottom w:val="single" w:sz="4" w:space="0" w:color="auto"/>
              <w:right w:val="single" w:sz="4" w:space="0" w:color="auto"/>
            </w:tcBorders>
            <w:shd w:val="clear" w:color="auto" w:fill="auto"/>
            <w:hideMark/>
          </w:tcPr>
          <w:p w14:paraId="23D284AE" w14:textId="77777777" w:rsidR="009322D0" w:rsidRPr="00A71186" w:rsidRDefault="009322D0" w:rsidP="00A71186">
            <w:r w:rsidRPr="00A71186">
              <w:t>0,0694</w:t>
            </w:r>
          </w:p>
        </w:tc>
      </w:tr>
      <w:tr w:rsidR="009322D0" w:rsidRPr="00A71186" w14:paraId="0807A20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1F71CC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016FD4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D0E1EF1"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51C5E3FC"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FC80BB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8757AA4" w14:textId="77777777" w:rsidR="009322D0" w:rsidRPr="00A71186" w:rsidRDefault="009322D0" w:rsidP="00A71186">
            <w:r w:rsidRPr="00A71186">
              <w:t>0,00168</w:t>
            </w:r>
          </w:p>
        </w:tc>
        <w:tc>
          <w:tcPr>
            <w:tcW w:w="806" w:type="pct"/>
            <w:gridSpan w:val="2"/>
            <w:tcBorders>
              <w:top w:val="nil"/>
              <w:left w:val="nil"/>
              <w:bottom w:val="single" w:sz="4" w:space="0" w:color="auto"/>
              <w:right w:val="single" w:sz="4" w:space="0" w:color="auto"/>
            </w:tcBorders>
            <w:shd w:val="clear" w:color="auto" w:fill="auto"/>
            <w:hideMark/>
          </w:tcPr>
          <w:p w14:paraId="3DEEAA4A" w14:textId="77777777" w:rsidR="009322D0" w:rsidRPr="00A71186" w:rsidRDefault="009322D0" w:rsidP="00A71186">
            <w:r w:rsidRPr="00A71186">
              <w:t>0,0160</w:t>
            </w:r>
          </w:p>
        </w:tc>
      </w:tr>
      <w:tr w:rsidR="009322D0" w:rsidRPr="00A71186" w14:paraId="593A52F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7DF31B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883378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D0A0B73"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5565FE23"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44D369D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D914BBA" w14:textId="77777777" w:rsidR="009322D0" w:rsidRPr="00A71186" w:rsidRDefault="009322D0" w:rsidP="00A71186">
            <w:r w:rsidRPr="00A71186">
              <w:t>0,00019</w:t>
            </w:r>
          </w:p>
        </w:tc>
        <w:tc>
          <w:tcPr>
            <w:tcW w:w="806" w:type="pct"/>
            <w:gridSpan w:val="2"/>
            <w:tcBorders>
              <w:top w:val="nil"/>
              <w:left w:val="nil"/>
              <w:bottom w:val="single" w:sz="4" w:space="0" w:color="auto"/>
              <w:right w:val="single" w:sz="4" w:space="0" w:color="auto"/>
            </w:tcBorders>
            <w:shd w:val="clear" w:color="auto" w:fill="auto"/>
            <w:hideMark/>
          </w:tcPr>
          <w:p w14:paraId="4A1315DB" w14:textId="77777777" w:rsidR="009322D0" w:rsidRPr="00A71186" w:rsidRDefault="009322D0" w:rsidP="00A71186">
            <w:r w:rsidRPr="00A71186">
              <w:t>0,0038</w:t>
            </w:r>
          </w:p>
        </w:tc>
      </w:tr>
      <w:tr w:rsidR="009322D0" w:rsidRPr="00A71186" w14:paraId="52AF8C9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D8EAB5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5503D5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4B3C072" w14:textId="77777777" w:rsidR="009322D0" w:rsidRPr="00A71186" w:rsidRDefault="009322D0" w:rsidP="00A71186">
            <w:r w:rsidRPr="00A71186">
              <w:t>Dioksanas-1,4</w:t>
            </w:r>
          </w:p>
        </w:tc>
        <w:tc>
          <w:tcPr>
            <w:tcW w:w="456" w:type="pct"/>
            <w:tcBorders>
              <w:top w:val="nil"/>
              <w:left w:val="nil"/>
              <w:bottom w:val="single" w:sz="4" w:space="0" w:color="auto"/>
              <w:right w:val="single" w:sz="4" w:space="0" w:color="auto"/>
            </w:tcBorders>
            <w:shd w:val="clear" w:color="auto" w:fill="auto"/>
            <w:hideMark/>
          </w:tcPr>
          <w:p w14:paraId="7EEA9733" w14:textId="77777777" w:rsidR="009322D0" w:rsidRPr="00A71186" w:rsidRDefault="009322D0" w:rsidP="00A71186">
            <w:r w:rsidRPr="00A71186">
              <w:t>664</w:t>
            </w:r>
          </w:p>
        </w:tc>
        <w:tc>
          <w:tcPr>
            <w:tcW w:w="406" w:type="pct"/>
            <w:gridSpan w:val="2"/>
            <w:tcBorders>
              <w:top w:val="nil"/>
              <w:left w:val="nil"/>
              <w:bottom w:val="single" w:sz="4" w:space="0" w:color="auto"/>
              <w:right w:val="single" w:sz="4" w:space="0" w:color="auto"/>
            </w:tcBorders>
            <w:shd w:val="clear" w:color="auto" w:fill="auto"/>
            <w:hideMark/>
          </w:tcPr>
          <w:p w14:paraId="08B782C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3217972" w14:textId="77777777" w:rsidR="009322D0" w:rsidRPr="00A71186" w:rsidRDefault="009322D0" w:rsidP="00A71186">
            <w:r w:rsidRPr="00A71186">
              <w:t>0,00051 7</w:t>
            </w:r>
          </w:p>
        </w:tc>
        <w:tc>
          <w:tcPr>
            <w:tcW w:w="806" w:type="pct"/>
            <w:gridSpan w:val="2"/>
            <w:tcBorders>
              <w:top w:val="nil"/>
              <w:left w:val="nil"/>
              <w:bottom w:val="single" w:sz="4" w:space="0" w:color="auto"/>
              <w:right w:val="single" w:sz="4" w:space="0" w:color="auto"/>
            </w:tcBorders>
            <w:shd w:val="clear" w:color="auto" w:fill="auto"/>
            <w:hideMark/>
          </w:tcPr>
          <w:p w14:paraId="363CB9C5" w14:textId="77777777" w:rsidR="009322D0" w:rsidRPr="00A71186" w:rsidRDefault="009322D0" w:rsidP="00A71186">
            <w:r w:rsidRPr="00A71186">
              <w:t>0,0060</w:t>
            </w:r>
          </w:p>
        </w:tc>
      </w:tr>
      <w:tr w:rsidR="009322D0" w:rsidRPr="00A71186" w14:paraId="4A8C0DF3" w14:textId="77777777" w:rsidTr="001844F2">
        <w:trPr>
          <w:gridAfter w:val="1"/>
          <w:wAfter w:w="4" w:type="pct"/>
          <w:trHeight w:val="315"/>
        </w:trPr>
        <w:tc>
          <w:tcPr>
            <w:tcW w:w="1253" w:type="pct"/>
            <w:vMerge/>
            <w:tcBorders>
              <w:top w:val="nil"/>
              <w:left w:val="single" w:sz="4" w:space="0" w:color="auto"/>
              <w:bottom w:val="single" w:sz="4" w:space="0" w:color="000000"/>
              <w:right w:val="single" w:sz="4" w:space="0" w:color="auto"/>
            </w:tcBorders>
            <w:vAlign w:val="center"/>
            <w:hideMark/>
          </w:tcPr>
          <w:p w14:paraId="33B24FE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AB04E3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A8EFF7B"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2AEBD14D"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3C9329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8A7A15A" w14:textId="77777777" w:rsidR="009322D0" w:rsidRPr="00A71186" w:rsidRDefault="009322D0" w:rsidP="00A71186">
            <w:r w:rsidRPr="00A71186">
              <w:t>0,00528</w:t>
            </w:r>
          </w:p>
        </w:tc>
        <w:tc>
          <w:tcPr>
            <w:tcW w:w="806" w:type="pct"/>
            <w:gridSpan w:val="2"/>
            <w:tcBorders>
              <w:top w:val="nil"/>
              <w:left w:val="nil"/>
              <w:bottom w:val="single" w:sz="4" w:space="0" w:color="auto"/>
              <w:right w:val="single" w:sz="4" w:space="0" w:color="auto"/>
            </w:tcBorders>
            <w:shd w:val="clear" w:color="auto" w:fill="auto"/>
            <w:hideMark/>
          </w:tcPr>
          <w:p w14:paraId="61E5DE3F" w14:textId="77777777" w:rsidR="009322D0" w:rsidRPr="00A71186" w:rsidRDefault="009322D0" w:rsidP="00A71186">
            <w:r w:rsidRPr="00A71186">
              <w:t>0,1665</w:t>
            </w:r>
          </w:p>
        </w:tc>
      </w:tr>
      <w:tr w:rsidR="009322D0" w:rsidRPr="00A71186" w14:paraId="14D070EF" w14:textId="77777777" w:rsidTr="001844F2">
        <w:trPr>
          <w:gridAfter w:val="1"/>
          <w:wAfter w:w="4" w:type="pct"/>
          <w:trHeight w:val="510"/>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79FFEECD" w14:textId="77777777" w:rsidR="009322D0" w:rsidRPr="00A71186" w:rsidRDefault="009322D0" w:rsidP="00A71186">
            <w:r w:rsidRPr="00A71186">
              <w:t xml:space="preserve">PET-1 gamybinė linija </w:t>
            </w:r>
            <w:r w:rsidRPr="00A71186">
              <w:br/>
              <w:t>NP ir NTP korpusas 04 obj.</w:t>
            </w: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6A793245" w14:textId="77777777" w:rsidR="009322D0" w:rsidRPr="00A71186" w:rsidRDefault="009322D0" w:rsidP="00A71186">
            <w:r w:rsidRPr="00A71186">
              <w:t>079</w:t>
            </w:r>
          </w:p>
        </w:tc>
        <w:tc>
          <w:tcPr>
            <w:tcW w:w="960" w:type="pct"/>
            <w:tcBorders>
              <w:top w:val="nil"/>
              <w:left w:val="nil"/>
              <w:bottom w:val="single" w:sz="4" w:space="0" w:color="auto"/>
              <w:right w:val="single" w:sz="4" w:space="0" w:color="auto"/>
            </w:tcBorders>
            <w:shd w:val="clear" w:color="auto" w:fill="auto"/>
            <w:vAlign w:val="center"/>
            <w:hideMark/>
          </w:tcPr>
          <w:p w14:paraId="47B9A654"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vAlign w:val="center"/>
            <w:hideMark/>
          </w:tcPr>
          <w:p w14:paraId="382EC09A"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vAlign w:val="center"/>
            <w:hideMark/>
          </w:tcPr>
          <w:p w14:paraId="749FB6D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vAlign w:val="center"/>
            <w:hideMark/>
          </w:tcPr>
          <w:p w14:paraId="2E369A0B" w14:textId="77777777" w:rsidR="009322D0" w:rsidRPr="00A71186" w:rsidRDefault="009322D0" w:rsidP="00A71186">
            <w:r w:rsidRPr="00A71186">
              <w:t>0,00261 8</w:t>
            </w:r>
          </w:p>
        </w:tc>
        <w:tc>
          <w:tcPr>
            <w:tcW w:w="806" w:type="pct"/>
            <w:gridSpan w:val="2"/>
            <w:tcBorders>
              <w:top w:val="nil"/>
              <w:left w:val="nil"/>
              <w:bottom w:val="single" w:sz="4" w:space="0" w:color="auto"/>
              <w:right w:val="single" w:sz="4" w:space="0" w:color="auto"/>
            </w:tcBorders>
            <w:shd w:val="clear" w:color="auto" w:fill="auto"/>
            <w:vAlign w:val="center"/>
            <w:hideMark/>
          </w:tcPr>
          <w:p w14:paraId="7FC07188" w14:textId="77777777" w:rsidR="009322D0" w:rsidRPr="00A71186" w:rsidRDefault="009322D0" w:rsidP="00A71186">
            <w:r w:rsidRPr="00A71186">
              <w:t>0,0710</w:t>
            </w:r>
          </w:p>
        </w:tc>
      </w:tr>
      <w:tr w:rsidR="009322D0" w:rsidRPr="00A71186" w14:paraId="5C02C816" w14:textId="77777777" w:rsidTr="001844F2">
        <w:trPr>
          <w:gridAfter w:val="1"/>
          <w:wAfter w:w="4" w:type="pct"/>
          <w:trHeight w:val="315"/>
        </w:trPr>
        <w:tc>
          <w:tcPr>
            <w:tcW w:w="1253" w:type="pct"/>
            <w:vMerge/>
            <w:tcBorders>
              <w:top w:val="nil"/>
              <w:left w:val="single" w:sz="4" w:space="0" w:color="auto"/>
              <w:bottom w:val="single" w:sz="4" w:space="0" w:color="000000"/>
              <w:right w:val="single" w:sz="4" w:space="0" w:color="auto"/>
            </w:tcBorders>
            <w:vAlign w:val="center"/>
            <w:hideMark/>
          </w:tcPr>
          <w:p w14:paraId="1B89447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C1523B5"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09214FB"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vAlign w:val="center"/>
            <w:hideMark/>
          </w:tcPr>
          <w:p w14:paraId="4F3B942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vAlign w:val="center"/>
            <w:hideMark/>
          </w:tcPr>
          <w:p w14:paraId="3BAEC9F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vAlign w:val="center"/>
            <w:hideMark/>
          </w:tcPr>
          <w:p w14:paraId="3B872555" w14:textId="77777777" w:rsidR="009322D0" w:rsidRPr="00A71186" w:rsidRDefault="009322D0" w:rsidP="00A71186">
            <w:r w:rsidRPr="00A71186">
              <w:t>0,06941</w:t>
            </w:r>
          </w:p>
        </w:tc>
        <w:tc>
          <w:tcPr>
            <w:tcW w:w="806" w:type="pct"/>
            <w:gridSpan w:val="2"/>
            <w:tcBorders>
              <w:top w:val="nil"/>
              <w:left w:val="nil"/>
              <w:bottom w:val="single" w:sz="4" w:space="0" w:color="auto"/>
              <w:right w:val="single" w:sz="4" w:space="0" w:color="auto"/>
            </w:tcBorders>
            <w:shd w:val="clear" w:color="auto" w:fill="auto"/>
            <w:vAlign w:val="center"/>
            <w:hideMark/>
          </w:tcPr>
          <w:p w14:paraId="4AAFF97B" w14:textId="77777777" w:rsidR="009322D0" w:rsidRPr="00A71186" w:rsidRDefault="009322D0" w:rsidP="00A71186">
            <w:r w:rsidRPr="00A71186">
              <w:t>2,1889</w:t>
            </w:r>
          </w:p>
        </w:tc>
      </w:tr>
      <w:tr w:rsidR="009322D0" w:rsidRPr="00A71186" w14:paraId="4FEE4A9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1C2DD1D" w14:textId="77777777" w:rsidR="009322D0" w:rsidRPr="00A71186" w:rsidRDefault="009322D0" w:rsidP="00A71186"/>
        </w:tc>
        <w:tc>
          <w:tcPr>
            <w:tcW w:w="608" w:type="pct"/>
            <w:vMerge w:val="restart"/>
            <w:tcBorders>
              <w:top w:val="nil"/>
              <w:left w:val="single" w:sz="4" w:space="0" w:color="auto"/>
              <w:bottom w:val="single" w:sz="4" w:space="0" w:color="auto"/>
              <w:right w:val="single" w:sz="4" w:space="0" w:color="auto"/>
            </w:tcBorders>
            <w:shd w:val="clear" w:color="auto" w:fill="auto"/>
            <w:hideMark/>
          </w:tcPr>
          <w:p w14:paraId="5BA99BAB" w14:textId="77777777" w:rsidR="009322D0" w:rsidRPr="00A71186" w:rsidRDefault="009322D0" w:rsidP="00A71186">
            <w:r w:rsidRPr="00A71186">
              <w:t>081</w:t>
            </w:r>
          </w:p>
        </w:tc>
        <w:tc>
          <w:tcPr>
            <w:tcW w:w="960" w:type="pct"/>
            <w:tcBorders>
              <w:top w:val="nil"/>
              <w:left w:val="nil"/>
              <w:bottom w:val="single" w:sz="4" w:space="0" w:color="auto"/>
              <w:right w:val="single" w:sz="4" w:space="0" w:color="auto"/>
            </w:tcBorders>
            <w:shd w:val="clear" w:color="auto" w:fill="auto"/>
            <w:vAlign w:val="center"/>
            <w:hideMark/>
          </w:tcPr>
          <w:p w14:paraId="032E51DF"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23077FA7"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71B8E08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C8A174C" w14:textId="77777777" w:rsidR="009322D0" w:rsidRPr="00A71186" w:rsidRDefault="009322D0" w:rsidP="00A71186">
            <w:r w:rsidRPr="00A71186">
              <w:t>0,00023</w:t>
            </w:r>
          </w:p>
        </w:tc>
        <w:tc>
          <w:tcPr>
            <w:tcW w:w="806" w:type="pct"/>
            <w:gridSpan w:val="2"/>
            <w:tcBorders>
              <w:top w:val="nil"/>
              <w:left w:val="nil"/>
              <w:bottom w:val="single" w:sz="4" w:space="0" w:color="auto"/>
              <w:right w:val="single" w:sz="4" w:space="0" w:color="auto"/>
            </w:tcBorders>
            <w:shd w:val="clear" w:color="auto" w:fill="auto"/>
            <w:hideMark/>
          </w:tcPr>
          <w:p w14:paraId="38AC9574" w14:textId="77777777" w:rsidR="009322D0" w:rsidRPr="00A71186" w:rsidRDefault="009322D0" w:rsidP="00A71186">
            <w:r w:rsidRPr="00A71186">
              <w:t>0,0069</w:t>
            </w:r>
          </w:p>
        </w:tc>
      </w:tr>
      <w:tr w:rsidR="009322D0" w:rsidRPr="00A71186" w14:paraId="096512C3" w14:textId="77777777" w:rsidTr="001844F2">
        <w:trPr>
          <w:gridAfter w:val="1"/>
          <w:wAfter w:w="4" w:type="pct"/>
          <w:trHeight w:val="315"/>
        </w:trPr>
        <w:tc>
          <w:tcPr>
            <w:tcW w:w="1253" w:type="pct"/>
            <w:vMerge/>
            <w:tcBorders>
              <w:top w:val="nil"/>
              <w:left w:val="single" w:sz="4" w:space="0" w:color="auto"/>
              <w:bottom w:val="single" w:sz="4" w:space="0" w:color="000000"/>
              <w:right w:val="single" w:sz="4" w:space="0" w:color="auto"/>
            </w:tcBorders>
            <w:vAlign w:val="center"/>
            <w:hideMark/>
          </w:tcPr>
          <w:p w14:paraId="03B19A8B"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4F8285B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6491737"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D0C554D"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D3126E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1AEC4D6" w14:textId="77777777" w:rsidR="009322D0" w:rsidRPr="00A71186" w:rsidRDefault="009322D0" w:rsidP="00A71186">
            <w:r w:rsidRPr="00A71186">
              <w:t>0,00616</w:t>
            </w:r>
          </w:p>
        </w:tc>
        <w:tc>
          <w:tcPr>
            <w:tcW w:w="806" w:type="pct"/>
            <w:gridSpan w:val="2"/>
            <w:tcBorders>
              <w:top w:val="nil"/>
              <w:left w:val="nil"/>
              <w:bottom w:val="single" w:sz="4" w:space="0" w:color="auto"/>
              <w:right w:val="single" w:sz="4" w:space="0" w:color="auto"/>
            </w:tcBorders>
            <w:shd w:val="clear" w:color="auto" w:fill="auto"/>
            <w:hideMark/>
          </w:tcPr>
          <w:p w14:paraId="38C219D0" w14:textId="77777777" w:rsidR="009322D0" w:rsidRPr="00A71186" w:rsidRDefault="009322D0" w:rsidP="00A71186">
            <w:r w:rsidRPr="00A71186">
              <w:t>0,1943</w:t>
            </w:r>
          </w:p>
        </w:tc>
      </w:tr>
      <w:tr w:rsidR="009322D0" w:rsidRPr="00A71186" w14:paraId="6148A83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58D8049"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207F21E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DC87E26"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0F9C61E8"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7D64BC8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CA23AB3"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16B2B7FA" w14:textId="77777777" w:rsidR="009322D0" w:rsidRPr="00A71186" w:rsidRDefault="009322D0" w:rsidP="00A71186">
            <w:r w:rsidRPr="00A71186">
              <w:t>0,0003</w:t>
            </w:r>
          </w:p>
        </w:tc>
      </w:tr>
      <w:tr w:rsidR="009322D0" w:rsidRPr="00A71186" w14:paraId="7D28FE1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B6A413D"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6559347" w14:textId="77777777" w:rsidR="009322D0" w:rsidRPr="00A71186" w:rsidRDefault="009322D0" w:rsidP="00A71186">
            <w:r w:rsidRPr="00A71186">
              <w:t>082</w:t>
            </w:r>
          </w:p>
        </w:tc>
        <w:tc>
          <w:tcPr>
            <w:tcW w:w="960" w:type="pct"/>
            <w:tcBorders>
              <w:top w:val="nil"/>
              <w:left w:val="nil"/>
              <w:bottom w:val="single" w:sz="4" w:space="0" w:color="auto"/>
              <w:right w:val="single" w:sz="4" w:space="0" w:color="auto"/>
            </w:tcBorders>
            <w:shd w:val="clear" w:color="auto" w:fill="auto"/>
            <w:vAlign w:val="center"/>
            <w:hideMark/>
          </w:tcPr>
          <w:p w14:paraId="3925A536"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743FDD95"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1249C9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497D8EC" w14:textId="77777777" w:rsidR="009322D0" w:rsidRPr="00A71186" w:rsidRDefault="009322D0" w:rsidP="00A71186">
            <w:r w:rsidRPr="00A71186">
              <w:t>0,00023</w:t>
            </w:r>
          </w:p>
        </w:tc>
        <w:tc>
          <w:tcPr>
            <w:tcW w:w="806" w:type="pct"/>
            <w:gridSpan w:val="2"/>
            <w:tcBorders>
              <w:top w:val="nil"/>
              <w:left w:val="nil"/>
              <w:bottom w:val="single" w:sz="4" w:space="0" w:color="auto"/>
              <w:right w:val="single" w:sz="4" w:space="0" w:color="auto"/>
            </w:tcBorders>
            <w:shd w:val="clear" w:color="auto" w:fill="auto"/>
            <w:hideMark/>
          </w:tcPr>
          <w:p w14:paraId="50699293" w14:textId="77777777" w:rsidR="009322D0" w:rsidRPr="00A71186" w:rsidRDefault="009322D0" w:rsidP="00A71186">
            <w:r w:rsidRPr="00A71186">
              <w:t>0,0069</w:t>
            </w:r>
          </w:p>
        </w:tc>
      </w:tr>
      <w:tr w:rsidR="009322D0" w:rsidRPr="00A71186" w14:paraId="51726357" w14:textId="77777777" w:rsidTr="001844F2">
        <w:trPr>
          <w:gridAfter w:val="1"/>
          <w:wAfter w:w="4" w:type="pct"/>
          <w:trHeight w:val="315"/>
        </w:trPr>
        <w:tc>
          <w:tcPr>
            <w:tcW w:w="1253" w:type="pct"/>
            <w:vMerge/>
            <w:tcBorders>
              <w:top w:val="nil"/>
              <w:left w:val="single" w:sz="4" w:space="0" w:color="auto"/>
              <w:bottom w:val="single" w:sz="4" w:space="0" w:color="000000"/>
              <w:right w:val="single" w:sz="4" w:space="0" w:color="auto"/>
            </w:tcBorders>
            <w:vAlign w:val="center"/>
            <w:hideMark/>
          </w:tcPr>
          <w:p w14:paraId="28A9DA9B"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734432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F032314"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3665C23C"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8D936F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01E59ED" w14:textId="77777777" w:rsidR="009322D0" w:rsidRPr="00A71186" w:rsidRDefault="009322D0" w:rsidP="00A71186">
            <w:r w:rsidRPr="00A71186">
              <w:t>0,00616</w:t>
            </w:r>
          </w:p>
        </w:tc>
        <w:tc>
          <w:tcPr>
            <w:tcW w:w="806" w:type="pct"/>
            <w:gridSpan w:val="2"/>
            <w:tcBorders>
              <w:top w:val="nil"/>
              <w:left w:val="nil"/>
              <w:bottom w:val="single" w:sz="4" w:space="0" w:color="auto"/>
              <w:right w:val="single" w:sz="4" w:space="0" w:color="auto"/>
            </w:tcBorders>
            <w:shd w:val="clear" w:color="auto" w:fill="auto"/>
            <w:hideMark/>
          </w:tcPr>
          <w:p w14:paraId="676CBBED" w14:textId="77777777" w:rsidR="009322D0" w:rsidRPr="00A71186" w:rsidRDefault="009322D0" w:rsidP="00A71186">
            <w:r w:rsidRPr="00A71186">
              <w:t>0,1943</w:t>
            </w:r>
          </w:p>
        </w:tc>
      </w:tr>
      <w:tr w:rsidR="009322D0" w:rsidRPr="00A71186" w14:paraId="1639D1F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C59DE3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EADD29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F7539F6"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7F3D9437"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786BF9F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160650C"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4A1156C0" w14:textId="77777777" w:rsidR="009322D0" w:rsidRPr="00A71186" w:rsidRDefault="009322D0" w:rsidP="00A71186">
            <w:r w:rsidRPr="00A71186">
              <w:t>0,0003</w:t>
            </w:r>
          </w:p>
        </w:tc>
      </w:tr>
      <w:tr w:rsidR="009322D0" w:rsidRPr="00A71186" w14:paraId="039961B9"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3392F93"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03E2E662" w14:textId="77777777" w:rsidR="009322D0" w:rsidRPr="00A71186" w:rsidRDefault="009322D0" w:rsidP="00A71186">
            <w:r w:rsidRPr="00A71186">
              <w:t>083</w:t>
            </w:r>
          </w:p>
        </w:tc>
        <w:tc>
          <w:tcPr>
            <w:tcW w:w="960" w:type="pct"/>
            <w:tcBorders>
              <w:top w:val="nil"/>
              <w:left w:val="nil"/>
              <w:bottom w:val="single" w:sz="4" w:space="0" w:color="auto"/>
              <w:right w:val="single" w:sz="4" w:space="0" w:color="auto"/>
            </w:tcBorders>
            <w:shd w:val="clear" w:color="auto" w:fill="auto"/>
            <w:vAlign w:val="center"/>
            <w:hideMark/>
          </w:tcPr>
          <w:p w14:paraId="30B791C8"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0D607B4D"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4967040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01340B7" w14:textId="77777777" w:rsidR="009322D0" w:rsidRPr="00A71186" w:rsidRDefault="009322D0" w:rsidP="00A71186">
            <w:r w:rsidRPr="00A71186">
              <w:t>0,00023</w:t>
            </w:r>
          </w:p>
        </w:tc>
        <w:tc>
          <w:tcPr>
            <w:tcW w:w="806" w:type="pct"/>
            <w:gridSpan w:val="2"/>
            <w:tcBorders>
              <w:top w:val="nil"/>
              <w:left w:val="nil"/>
              <w:bottom w:val="single" w:sz="4" w:space="0" w:color="auto"/>
              <w:right w:val="single" w:sz="4" w:space="0" w:color="auto"/>
            </w:tcBorders>
            <w:shd w:val="clear" w:color="auto" w:fill="auto"/>
            <w:hideMark/>
          </w:tcPr>
          <w:p w14:paraId="4DA665BA" w14:textId="77777777" w:rsidR="009322D0" w:rsidRPr="00A71186" w:rsidRDefault="009322D0" w:rsidP="00A71186">
            <w:r w:rsidRPr="00A71186">
              <w:t>0,0069</w:t>
            </w:r>
          </w:p>
        </w:tc>
      </w:tr>
      <w:tr w:rsidR="009322D0" w:rsidRPr="00A71186" w14:paraId="09DFFAE0" w14:textId="77777777" w:rsidTr="001844F2">
        <w:trPr>
          <w:gridAfter w:val="1"/>
          <w:wAfter w:w="4" w:type="pct"/>
          <w:trHeight w:val="315"/>
        </w:trPr>
        <w:tc>
          <w:tcPr>
            <w:tcW w:w="1253" w:type="pct"/>
            <w:vMerge/>
            <w:tcBorders>
              <w:top w:val="nil"/>
              <w:left w:val="single" w:sz="4" w:space="0" w:color="auto"/>
              <w:bottom w:val="single" w:sz="4" w:space="0" w:color="000000"/>
              <w:right w:val="single" w:sz="4" w:space="0" w:color="auto"/>
            </w:tcBorders>
            <w:vAlign w:val="center"/>
            <w:hideMark/>
          </w:tcPr>
          <w:p w14:paraId="2E469ED2"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647A2F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322D69E" w14:textId="77777777" w:rsidR="009322D0" w:rsidRPr="00A71186" w:rsidRDefault="009322D0" w:rsidP="00A71186">
            <w:r w:rsidRPr="00A71186">
              <w:t>kiti LOJ</w:t>
            </w:r>
            <w:r w:rsidRPr="00B9748F">
              <w:rPr>
                <w:vertAlign w:val="superscript"/>
              </w:rPr>
              <w:t xml:space="preserve"> 1</w:t>
            </w:r>
          </w:p>
        </w:tc>
        <w:tc>
          <w:tcPr>
            <w:tcW w:w="456" w:type="pct"/>
            <w:tcBorders>
              <w:top w:val="nil"/>
              <w:left w:val="nil"/>
              <w:bottom w:val="single" w:sz="4" w:space="0" w:color="auto"/>
              <w:right w:val="single" w:sz="4" w:space="0" w:color="auto"/>
            </w:tcBorders>
            <w:shd w:val="clear" w:color="auto" w:fill="auto"/>
            <w:hideMark/>
          </w:tcPr>
          <w:p w14:paraId="0A904311"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B69AA9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FC1F3F0" w14:textId="77777777" w:rsidR="009322D0" w:rsidRPr="00A71186" w:rsidRDefault="009322D0" w:rsidP="00A71186">
            <w:r w:rsidRPr="00A71186">
              <w:t>0,00616</w:t>
            </w:r>
          </w:p>
        </w:tc>
        <w:tc>
          <w:tcPr>
            <w:tcW w:w="806" w:type="pct"/>
            <w:gridSpan w:val="2"/>
            <w:tcBorders>
              <w:top w:val="nil"/>
              <w:left w:val="nil"/>
              <w:bottom w:val="single" w:sz="4" w:space="0" w:color="auto"/>
              <w:right w:val="single" w:sz="4" w:space="0" w:color="auto"/>
            </w:tcBorders>
            <w:shd w:val="clear" w:color="auto" w:fill="auto"/>
            <w:hideMark/>
          </w:tcPr>
          <w:p w14:paraId="4EB827E9" w14:textId="77777777" w:rsidR="009322D0" w:rsidRPr="00A71186" w:rsidRDefault="009322D0" w:rsidP="00A71186">
            <w:r w:rsidRPr="00A71186">
              <w:t>0,1943</w:t>
            </w:r>
          </w:p>
        </w:tc>
      </w:tr>
      <w:tr w:rsidR="009322D0" w:rsidRPr="00A71186" w14:paraId="07F84FA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0A8260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DC9009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68476F8"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22D4BE58"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5696FCE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971EA75"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223C8CF5" w14:textId="77777777" w:rsidR="009322D0" w:rsidRPr="00A71186" w:rsidRDefault="009322D0" w:rsidP="00A71186">
            <w:r w:rsidRPr="00A71186">
              <w:t>0,0003</w:t>
            </w:r>
          </w:p>
        </w:tc>
      </w:tr>
      <w:tr w:rsidR="009322D0" w:rsidRPr="00A71186" w14:paraId="6A46BE8C" w14:textId="77777777" w:rsidTr="001844F2">
        <w:trPr>
          <w:gridAfter w:val="1"/>
          <w:wAfter w:w="4" w:type="pct"/>
          <w:trHeight w:val="444"/>
        </w:trPr>
        <w:tc>
          <w:tcPr>
            <w:tcW w:w="1253" w:type="pct"/>
            <w:vMerge/>
            <w:tcBorders>
              <w:top w:val="nil"/>
              <w:left w:val="single" w:sz="4" w:space="0" w:color="auto"/>
              <w:bottom w:val="single" w:sz="4" w:space="0" w:color="000000"/>
              <w:right w:val="single" w:sz="4" w:space="0" w:color="auto"/>
            </w:tcBorders>
            <w:vAlign w:val="center"/>
            <w:hideMark/>
          </w:tcPr>
          <w:p w14:paraId="5C135E94"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6E20291B" w14:textId="77777777" w:rsidR="009322D0" w:rsidRPr="00A71186" w:rsidRDefault="009322D0" w:rsidP="00A71186">
            <w:r w:rsidRPr="00A71186">
              <w:t>084</w:t>
            </w:r>
          </w:p>
        </w:tc>
        <w:tc>
          <w:tcPr>
            <w:tcW w:w="960" w:type="pct"/>
            <w:tcBorders>
              <w:top w:val="nil"/>
              <w:left w:val="nil"/>
              <w:bottom w:val="single" w:sz="4" w:space="0" w:color="auto"/>
              <w:right w:val="single" w:sz="4" w:space="0" w:color="auto"/>
            </w:tcBorders>
            <w:shd w:val="clear" w:color="auto" w:fill="auto"/>
            <w:vAlign w:val="center"/>
            <w:hideMark/>
          </w:tcPr>
          <w:p w14:paraId="43E7F948"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35532B34"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2AD40E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B9EF385" w14:textId="77777777" w:rsidR="009322D0" w:rsidRPr="00A71186" w:rsidRDefault="009322D0" w:rsidP="00A71186">
            <w:r w:rsidRPr="00A71186">
              <w:t>0,00023</w:t>
            </w:r>
          </w:p>
        </w:tc>
        <w:tc>
          <w:tcPr>
            <w:tcW w:w="806" w:type="pct"/>
            <w:gridSpan w:val="2"/>
            <w:tcBorders>
              <w:top w:val="nil"/>
              <w:left w:val="nil"/>
              <w:bottom w:val="single" w:sz="4" w:space="0" w:color="auto"/>
              <w:right w:val="single" w:sz="4" w:space="0" w:color="auto"/>
            </w:tcBorders>
            <w:shd w:val="clear" w:color="auto" w:fill="auto"/>
            <w:hideMark/>
          </w:tcPr>
          <w:p w14:paraId="7BF111D9" w14:textId="77777777" w:rsidR="009322D0" w:rsidRPr="00A71186" w:rsidRDefault="009322D0" w:rsidP="00A71186">
            <w:r w:rsidRPr="00A71186">
              <w:t>0,0069</w:t>
            </w:r>
          </w:p>
        </w:tc>
      </w:tr>
      <w:tr w:rsidR="009322D0" w:rsidRPr="00A71186" w14:paraId="4F97CA0F" w14:textId="77777777" w:rsidTr="001844F2">
        <w:trPr>
          <w:gridAfter w:val="1"/>
          <w:wAfter w:w="4" w:type="pct"/>
          <w:trHeight w:val="315"/>
        </w:trPr>
        <w:tc>
          <w:tcPr>
            <w:tcW w:w="1253" w:type="pct"/>
            <w:vMerge/>
            <w:tcBorders>
              <w:top w:val="nil"/>
              <w:left w:val="single" w:sz="4" w:space="0" w:color="auto"/>
              <w:bottom w:val="single" w:sz="4" w:space="0" w:color="000000"/>
              <w:right w:val="single" w:sz="4" w:space="0" w:color="auto"/>
            </w:tcBorders>
            <w:vAlign w:val="center"/>
            <w:hideMark/>
          </w:tcPr>
          <w:p w14:paraId="3708DF7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A72CE6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CD26613"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3EA2B773"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3649AB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590DD9C" w14:textId="77777777" w:rsidR="009322D0" w:rsidRPr="00A71186" w:rsidRDefault="009322D0" w:rsidP="00A71186">
            <w:r w:rsidRPr="00A71186">
              <w:t>0,00616</w:t>
            </w:r>
          </w:p>
        </w:tc>
        <w:tc>
          <w:tcPr>
            <w:tcW w:w="806" w:type="pct"/>
            <w:gridSpan w:val="2"/>
            <w:tcBorders>
              <w:top w:val="nil"/>
              <w:left w:val="nil"/>
              <w:bottom w:val="single" w:sz="4" w:space="0" w:color="auto"/>
              <w:right w:val="single" w:sz="4" w:space="0" w:color="auto"/>
            </w:tcBorders>
            <w:shd w:val="clear" w:color="auto" w:fill="auto"/>
            <w:hideMark/>
          </w:tcPr>
          <w:p w14:paraId="6192962B" w14:textId="77777777" w:rsidR="009322D0" w:rsidRPr="00A71186" w:rsidRDefault="009322D0" w:rsidP="00A71186">
            <w:r w:rsidRPr="00A71186">
              <w:t>0,1943</w:t>
            </w:r>
          </w:p>
        </w:tc>
      </w:tr>
      <w:tr w:rsidR="009322D0" w:rsidRPr="00A71186" w14:paraId="504A271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D2F8482"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2FB27A5"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C14FCFC"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2C3A3680"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5049960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20C8579"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25693605" w14:textId="77777777" w:rsidR="009322D0" w:rsidRPr="00A71186" w:rsidRDefault="009322D0" w:rsidP="00A71186">
            <w:r w:rsidRPr="00A71186">
              <w:t>0,0003</w:t>
            </w:r>
          </w:p>
        </w:tc>
      </w:tr>
      <w:tr w:rsidR="009322D0" w:rsidRPr="00A71186" w14:paraId="08DFBCA5" w14:textId="77777777" w:rsidTr="001844F2">
        <w:trPr>
          <w:gridAfter w:val="1"/>
          <w:wAfter w:w="4" w:type="pct"/>
          <w:trHeight w:val="300"/>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47CAB649" w14:textId="77777777" w:rsidR="009322D0" w:rsidRPr="00A71186" w:rsidRDefault="009322D0" w:rsidP="00A71186">
            <w:r w:rsidRPr="00A71186">
              <w:t>PET-2</w:t>
            </w:r>
            <w:r w:rsidRPr="00A71186">
              <w:br/>
              <w:t>NP ir NTP</w:t>
            </w:r>
            <w:r w:rsidRPr="00A71186">
              <w:br/>
              <w:t>korpusas</w:t>
            </w:r>
            <w:r w:rsidRPr="00A71186">
              <w:br/>
              <w:t>04.1 obj.</w:t>
            </w: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46BFDDF2" w14:textId="77777777" w:rsidR="009322D0" w:rsidRPr="00A71186" w:rsidRDefault="009322D0" w:rsidP="00A71186">
            <w:r w:rsidRPr="00A71186">
              <w:t>043</w:t>
            </w:r>
          </w:p>
        </w:tc>
        <w:tc>
          <w:tcPr>
            <w:tcW w:w="960" w:type="pct"/>
            <w:tcBorders>
              <w:top w:val="nil"/>
              <w:left w:val="nil"/>
              <w:bottom w:val="single" w:sz="4" w:space="0" w:color="auto"/>
              <w:right w:val="single" w:sz="4" w:space="0" w:color="auto"/>
            </w:tcBorders>
            <w:shd w:val="clear" w:color="auto" w:fill="auto"/>
            <w:vAlign w:val="center"/>
            <w:hideMark/>
          </w:tcPr>
          <w:p w14:paraId="59766A4E" w14:textId="77777777" w:rsidR="009322D0" w:rsidRPr="00A71186" w:rsidRDefault="009322D0" w:rsidP="00A71186">
            <w:r w:rsidRPr="00A71186">
              <w:t>Acto rūgštis</w:t>
            </w:r>
          </w:p>
        </w:tc>
        <w:tc>
          <w:tcPr>
            <w:tcW w:w="456" w:type="pct"/>
            <w:tcBorders>
              <w:top w:val="nil"/>
              <w:left w:val="nil"/>
              <w:bottom w:val="single" w:sz="4" w:space="0" w:color="auto"/>
              <w:right w:val="single" w:sz="4" w:space="0" w:color="auto"/>
            </w:tcBorders>
            <w:shd w:val="clear" w:color="auto" w:fill="auto"/>
            <w:hideMark/>
          </w:tcPr>
          <w:p w14:paraId="2ED91937"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59A9158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6AB4E2E" w14:textId="77777777" w:rsidR="009322D0" w:rsidRPr="00A71186" w:rsidRDefault="009322D0" w:rsidP="00A71186">
            <w:r w:rsidRPr="00A71186">
              <w:t>0,00920  1</w:t>
            </w:r>
          </w:p>
        </w:tc>
        <w:tc>
          <w:tcPr>
            <w:tcW w:w="806" w:type="pct"/>
            <w:gridSpan w:val="2"/>
            <w:tcBorders>
              <w:top w:val="nil"/>
              <w:left w:val="nil"/>
              <w:bottom w:val="single" w:sz="4" w:space="0" w:color="auto"/>
              <w:right w:val="single" w:sz="4" w:space="0" w:color="auto"/>
            </w:tcBorders>
            <w:shd w:val="clear" w:color="auto" w:fill="auto"/>
            <w:hideMark/>
          </w:tcPr>
          <w:p w14:paraId="34E323C3" w14:textId="77777777" w:rsidR="009322D0" w:rsidRPr="00A71186" w:rsidRDefault="009322D0" w:rsidP="00A71186">
            <w:r w:rsidRPr="00A71186">
              <w:t>0,0181</w:t>
            </w:r>
          </w:p>
        </w:tc>
      </w:tr>
      <w:tr w:rsidR="009322D0" w:rsidRPr="00A71186" w14:paraId="22B2605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A54C06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065638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49A95B2"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796DB92F"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0166330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8BFEC81" w14:textId="77777777" w:rsidR="009322D0" w:rsidRPr="00A71186" w:rsidRDefault="009322D0" w:rsidP="00A71186">
            <w:r w:rsidRPr="00A71186">
              <w:t>0,09180</w:t>
            </w:r>
          </w:p>
        </w:tc>
        <w:tc>
          <w:tcPr>
            <w:tcW w:w="806" w:type="pct"/>
            <w:gridSpan w:val="2"/>
            <w:tcBorders>
              <w:top w:val="nil"/>
              <w:left w:val="nil"/>
              <w:bottom w:val="single" w:sz="4" w:space="0" w:color="auto"/>
              <w:right w:val="single" w:sz="4" w:space="0" w:color="auto"/>
            </w:tcBorders>
            <w:shd w:val="clear" w:color="auto" w:fill="auto"/>
            <w:hideMark/>
          </w:tcPr>
          <w:p w14:paraId="05E0F8B8" w14:textId="77777777" w:rsidR="009322D0" w:rsidRPr="00A71186" w:rsidRDefault="009322D0" w:rsidP="00A71186">
            <w:r w:rsidRPr="00A71186">
              <w:t>0,1554</w:t>
            </w:r>
          </w:p>
        </w:tc>
      </w:tr>
      <w:tr w:rsidR="009322D0" w:rsidRPr="00A71186" w14:paraId="5C6BA3B3"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026DDF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E1E504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E1D049C"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0A468D65"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4FAB226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354750E" w14:textId="77777777" w:rsidR="009322D0" w:rsidRPr="00A71186" w:rsidRDefault="009322D0" w:rsidP="00A71186">
            <w:r w:rsidRPr="00A71186">
              <w:t>0,00040</w:t>
            </w:r>
          </w:p>
        </w:tc>
        <w:tc>
          <w:tcPr>
            <w:tcW w:w="806" w:type="pct"/>
            <w:gridSpan w:val="2"/>
            <w:tcBorders>
              <w:top w:val="nil"/>
              <w:left w:val="nil"/>
              <w:bottom w:val="single" w:sz="4" w:space="0" w:color="auto"/>
              <w:right w:val="single" w:sz="4" w:space="0" w:color="auto"/>
            </w:tcBorders>
            <w:shd w:val="clear" w:color="auto" w:fill="auto"/>
            <w:hideMark/>
          </w:tcPr>
          <w:p w14:paraId="0A1B828A" w14:textId="77777777" w:rsidR="009322D0" w:rsidRPr="00A71186" w:rsidRDefault="009322D0" w:rsidP="00A71186">
            <w:r w:rsidRPr="00A71186">
              <w:t>0,0008</w:t>
            </w:r>
          </w:p>
        </w:tc>
      </w:tr>
      <w:tr w:rsidR="009322D0" w:rsidRPr="00A71186" w14:paraId="675E7979"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873F361"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034C928E" w14:textId="77777777" w:rsidR="009322D0" w:rsidRPr="00A71186" w:rsidRDefault="009322D0" w:rsidP="00A71186">
            <w:r w:rsidRPr="00A71186">
              <w:t>044</w:t>
            </w:r>
          </w:p>
        </w:tc>
        <w:tc>
          <w:tcPr>
            <w:tcW w:w="960" w:type="pct"/>
            <w:tcBorders>
              <w:top w:val="nil"/>
              <w:left w:val="nil"/>
              <w:bottom w:val="single" w:sz="4" w:space="0" w:color="auto"/>
              <w:right w:val="single" w:sz="4" w:space="0" w:color="auto"/>
            </w:tcBorders>
            <w:shd w:val="clear" w:color="auto" w:fill="auto"/>
            <w:vAlign w:val="center"/>
            <w:hideMark/>
          </w:tcPr>
          <w:p w14:paraId="0D24F8EA" w14:textId="77777777" w:rsidR="009322D0" w:rsidRPr="00A71186" w:rsidRDefault="009322D0" w:rsidP="00A71186">
            <w:r w:rsidRPr="00A71186">
              <w:t>Acto rūgštis</w:t>
            </w:r>
          </w:p>
        </w:tc>
        <w:tc>
          <w:tcPr>
            <w:tcW w:w="456" w:type="pct"/>
            <w:tcBorders>
              <w:top w:val="nil"/>
              <w:left w:val="nil"/>
              <w:bottom w:val="single" w:sz="4" w:space="0" w:color="auto"/>
              <w:right w:val="single" w:sz="4" w:space="0" w:color="auto"/>
            </w:tcBorders>
            <w:shd w:val="clear" w:color="auto" w:fill="auto"/>
            <w:hideMark/>
          </w:tcPr>
          <w:p w14:paraId="5E6DE553"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3903837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6D70555" w14:textId="77777777" w:rsidR="009322D0" w:rsidRPr="00A71186" w:rsidRDefault="009322D0" w:rsidP="00A71186">
            <w:r w:rsidRPr="00A71186">
              <w:t>0,00018</w:t>
            </w:r>
          </w:p>
        </w:tc>
        <w:tc>
          <w:tcPr>
            <w:tcW w:w="806" w:type="pct"/>
            <w:gridSpan w:val="2"/>
            <w:tcBorders>
              <w:top w:val="nil"/>
              <w:left w:val="nil"/>
              <w:bottom w:val="single" w:sz="4" w:space="0" w:color="auto"/>
              <w:right w:val="single" w:sz="4" w:space="0" w:color="auto"/>
            </w:tcBorders>
            <w:shd w:val="clear" w:color="auto" w:fill="auto"/>
            <w:hideMark/>
          </w:tcPr>
          <w:p w14:paraId="11F461F4" w14:textId="77777777" w:rsidR="009322D0" w:rsidRPr="00A71186" w:rsidRDefault="009322D0" w:rsidP="00A71186">
            <w:r w:rsidRPr="00A71186">
              <w:t>0,0009</w:t>
            </w:r>
          </w:p>
        </w:tc>
      </w:tr>
      <w:tr w:rsidR="009322D0" w:rsidRPr="00A71186" w14:paraId="796D01A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E66FAC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FAEE295"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918FA8D"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7E50DD51"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7F47746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34A20C8" w14:textId="77777777" w:rsidR="009322D0" w:rsidRPr="00A71186" w:rsidRDefault="009322D0" w:rsidP="00A71186">
            <w:r w:rsidRPr="00A71186">
              <w:t>0,00013</w:t>
            </w:r>
          </w:p>
        </w:tc>
        <w:tc>
          <w:tcPr>
            <w:tcW w:w="806" w:type="pct"/>
            <w:gridSpan w:val="2"/>
            <w:tcBorders>
              <w:top w:val="nil"/>
              <w:left w:val="nil"/>
              <w:bottom w:val="single" w:sz="4" w:space="0" w:color="auto"/>
              <w:right w:val="single" w:sz="4" w:space="0" w:color="auto"/>
            </w:tcBorders>
            <w:shd w:val="clear" w:color="auto" w:fill="auto"/>
            <w:hideMark/>
          </w:tcPr>
          <w:p w14:paraId="7DD898DB" w14:textId="77777777" w:rsidR="009322D0" w:rsidRPr="00A71186" w:rsidRDefault="009322D0" w:rsidP="00A71186">
            <w:r w:rsidRPr="00A71186">
              <w:t>0,0005</w:t>
            </w:r>
          </w:p>
        </w:tc>
      </w:tr>
      <w:tr w:rsidR="009322D0" w:rsidRPr="00A71186" w14:paraId="0FC47A08" w14:textId="77777777" w:rsidTr="001844F2">
        <w:trPr>
          <w:gridAfter w:val="1"/>
          <w:wAfter w:w="4" w:type="pct"/>
          <w:trHeight w:val="315"/>
        </w:trPr>
        <w:tc>
          <w:tcPr>
            <w:tcW w:w="1253" w:type="pct"/>
            <w:vMerge/>
            <w:tcBorders>
              <w:top w:val="nil"/>
              <w:left w:val="single" w:sz="4" w:space="0" w:color="auto"/>
              <w:bottom w:val="single" w:sz="4" w:space="0" w:color="000000"/>
              <w:right w:val="single" w:sz="4" w:space="0" w:color="auto"/>
            </w:tcBorders>
            <w:vAlign w:val="center"/>
            <w:hideMark/>
          </w:tcPr>
          <w:p w14:paraId="65E5DD8D"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3E7161BC" w14:textId="77777777" w:rsidR="009322D0" w:rsidRPr="00A71186" w:rsidRDefault="009322D0" w:rsidP="00A71186">
            <w:r w:rsidRPr="00A71186">
              <w:t xml:space="preserve">049 </w:t>
            </w:r>
            <w:r w:rsidRPr="00B9748F">
              <w:rPr>
                <w:vertAlign w:val="superscript"/>
              </w:rPr>
              <w:t>A</w:t>
            </w:r>
          </w:p>
        </w:tc>
        <w:tc>
          <w:tcPr>
            <w:tcW w:w="960" w:type="pct"/>
            <w:tcBorders>
              <w:top w:val="nil"/>
              <w:left w:val="nil"/>
              <w:bottom w:val="single" w:sz="4" w:space="0" w:color="auto"/>
              <w:right w:val="single" w:sz="4" w:space="0" w:color="auto"/>
            </w:tcBorders>
            <w:shd w:val="clear" w:color="auto" w:fill="auto"/>
            <w:vAlign w:val="center"/>
            <w:hideMark/>
          </w:tcPr>
          <w:p w14:paraId="28DE9A24"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7ECC2034"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77FC75E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B4336D8" w14:textId="77777777" w:rsidR="009322D0" w:rsidRPr="00A71186" w:rsidRDefault="009322D0" w:rsidP="00A71186">
            <w:r w:rsidRPr="00A71186">
              <w:t>0,01805</w:t>
            </w:r>
          </w:p>
        </w:tc>
        <w:tc>
          <w:tcPr>
            <w:tcW w:w="806" w:type="pct"/>
            <w:gridSpan w:val="2"/>
            <w:tcBorders>
              <w:top w:val="nil"/>
              <w:left w:val="nil"/>
              <w:bottom w:val="single" w:sz="4" w:space="0" w:color="auto"/>
              <w:right w:val="single" w:sz="4" w:space="0" w:color="auto"/>
            </w:tcBorders>
            <w:shd w:val="clear" w:color="auto" w:fill="auto"/>
            <w:hideMark/>
          </w:tcPr>
          <w:p w14:paraId="4C9BCAEB" w14:textId="77777777" w:rsidR="009322D0" w:rsidRPr="00A71186" w:rsidRDefault="009322D0" w:rsidP="00A71186">
            <w:r w:rsidRPr="00A71186">
              <w:t>0,0259</w:t>
            </w:r>
          </w:p>
        </w:tc>
      </w:tr>
      <w:tr w:rsidR="009322D0" w:rsidRPr="00A71186" w14:paraId="63ABA28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F8A4484"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76738452" w14:textId="77777777" w:rsidR="009322D0" w:rsidRPr="00A71186" w:rsidRDefault="009322D0" w:rsidP="00A71186">
            <w:r w:rsidRPr="00A71186">
              <w:t>050</w:t>
            </w:r>
          </w:p>
        </w:tc>
        <w:tc>
          <w:tcPr>
            <w:tcW w:w="960" w:type="pct"/>
            <w:tcBorders>
              <w:top w:val="nil"/>
              <w:left w:val="nil"/>
              <w:bottom w:val="single" w:sz="4" w:space="0" w:color="auto"/>
              <w:right w:val="single" w:sz="4" w:space="0" w:color="auto"/>
            </w:tcBorders>
            <w:shd w:val="clear" w:color="auto" w:fill="auto"/>
            <w:vAlign w:val="center"/>
            <w:hideMark/>
          </w:tcPr>
          <w:p w14:paraId="76FDA66F"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7BE6EE5A"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6552E09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77FD2DC" w14:textId="77777777" w:rsidR="009322D0" w:rsidRPr="00A71186" w:rsidRDefault="009322D0" w:rsidP="00A71186">
            <w:r w:rsidRPr="00A71186">
              <w:t>0,00122</w:t>
            </w:r>
          </w:p>
        </w:tc>
        <w:tc>
          <w:tcPr>
            <w:tcW w:w="806" w:type="pct"/>
            <w:gridSpan w:val="2"/>
            <w:tcBorders>
              <w:top w:val="nil"/>
              <w:left w:val="nil"/>
              <w:bottom w:val="single" w:sz="4" w:space="0" w:color="auto"/>
              <w:right w:val="single" w:sz="4" w:space="0" w:color="auto"/>
            </w:tcBorders>
            <w:shd w:val="clear" w:color="auto" w:fill="auto"/>
            <w:hideMark/>
          </w:tcPr>
          <w:p w14:paraId="3DC90402" w14:textId="77777777" w:rsidR="009322D0" w:rsidRPr="00A71186" w:rsidRDefault="009322D0" w:rsidP="00A71186">
            <w:r w:rsidRPr="00A71186">
              <w:t>0,0017</w:t>
            </w:r>
          </w:p>
        </w:tc>
      </w:tr>
      <w:tr w:rsidR="009322D0" w:rsidRPr="00A71186" w14:paraId="731F082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A8630A4"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1904CE22" w14:textId="77777777" w:rsidR="009322D0" w:rsidRPr="00A71186" w:rsidRDefault="009322D0" w:rsidP="00A71186">
            <w:r w:rsidRPr="00A71186">
              <w:t>052</w:t>
            </w:r>
          </w:p>
        </w:tc>
        <w:tc>
          <w:tcPr>
            <w:tcW w:w="960" w:type="pct"/>
            <w:tcBorders>
              <w:top w:val="nil"/>
              <w:left w:val="nil"/>
              <w:bottom w:val="single" w:sz="4" w:space="0" w:color="auto"/>
              <w:right w:val="single" w:sz="4" w:space="0" w:color="auto"/>
            </w:tcBorders>
            <w:shd w:val="clear" w:color="auto" w:fill="auto"/>
            <w:vAlign w:val="center"/>
            <w:hideMark/>
          </w:tcPr>
          <w:p w14:paraId="7BD70330"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02A23D54"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251780C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1B43428" w14:textId="77777777" w:rsidR="009322D0" w:rsidRPr="00A71186" w:rsidRDefault="009322D0" w:rsidP="00A71186">
            <w:r w:rsidRPr="00A71186">
              <w:t>0,00022</w:t>
            </w:r>
          </w:p>
        </w:tc>
        <w:tc>
          <w:tcPr>
            <w:tcW w:w="806" w:type="pct"/>
            <w:gridSpan w:val="2"/>
            <w:tcBorders>
              <w:top w:val="nil"/>
              <w:left w:val="nil"/>
              <w:bottom w:val="single" w:sz="4" w:space="0" w:color="auto"/>
              <w:right w:val="single" w:sz="4" w:space="0" w:color="auto"/>
            </w:tcBorders>
            <w:shd w:val="clear" w:color="auto" w:fill="auto"/>
            <w:hideMark/>
          </w:tcPr>
          <w:p w14:paraId="49418F30" w14:textId="77777777" w:rsidR="009322D0" w:rsidRPr="00A71186" w:rsidRDefault="009322D0" w:rsidP="00A71186">
            <w:r w:rsidRPr="00A71186">
              <w:t>0,0006</w:t>
            </w:r>
          </w:p>
        </w:tc>
      </w:tr>
      <w:tr w:rsidR="009322D0" w:rsidRPr="00A71186" w14:paraId="4FFC6DF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8892A66"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112C3757" w14:textId="77777777" w:rsidR="009322D0" w:rsidRPr="00A71186" w:rsidRDefault="009322D0" w:rsidP="00A71186">
            <w:r w:rsidRPr="00A71186">
              <w:t>055</w:t>
            </w:r>
          </w:p>
        </w:tc>
        <w:tc>
          <w:tcPr>
            <w:tcW w:w="960" w:type="pct"/>
            <w:tcBorders>
              <w:top w:val="nil"/>
              <w:left w:val="nil"/>
              <w:bottom w:val="single" w:sz="4" w:space="0" w:color="auto"/>
              <w:right w:val="single" w:sz="4" w:space="0" w:color="auto"/>
            </w:tcBorders>
            <w:shd w:val="clear" w:color="auto" w:fill="auto"/>
            <w:vAlign w:val="center"/>
            <w:hideMark/>
          </w:tcPr>
          <w:p w14:paraId="70CC5826"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6A5EA0CA"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4B4B504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354A1E5" w14:textId="77777777" w:rsidR="009322D0" w:rsidRPr="00A71186" w:rsidRDefault="009322D0" w:rsidP="00A71186">
            <w:r w:rsidRPr="00A71186">
              <w:t>0,00041</w:t>
            </w:r>
          </w:p>
        </w:tc>
        <w:tc>
          <w:tcPr>
            <w:tcW w:w="806" w:type="pct"/>
            <w:gridSpan w:val="2"/>
            <w:tcBorders>
              <w:top w:val="nil"/>
              <w:left w:val="nil"/>
              <w:bottom w:val="single" w:sz="4" w:space="0" w:color="auto"/>
              <w:right w:val="single" w:sz="4" w:space="0" w:color="auto"/>
            </w:tcBorders>
            <w:shd w:val="clear" w:color="auto" w:fill="auto"/>
            <w:hideMark/>
          </w:tcPr>
          <w:p w14:paraId="00D394B4" w14:textId="77777777" w:rsidR="009322D0" w:rsidRPr="00A71186" w:rsidRDefault="009322D0" w:rsidP="00A71186">
            <w:r w:rsidRPr="00A71186">
              <w:t>0,0012</w:t>
            </w:r>
          </w:p>
        </w:tc>
      </w:tr>
      <w:tr w:rsidR="009322D0" w:rsidRPr="00A71186" w14:paraId="735173C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212AB5E"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4144FAE8" w14:textId="77777777" w:rsidR="009322D0" w:rsidRPr="00A71186" w:rsidRDefault="009322D0" w:rsidP="00A71186">
            <w:r w:rsidRPr="00A71186">
              <w:t xml:space="preserve">056  </w:t>
            </w:r>
            <w:r w:rsidRPr="00B9748F">
              <w:rPr>
                <w:vertAlign w:val="superscript"/>
              </w:rPr>
              <w:t>B</w:t>
            </w:r>
          </w:p>
        </w:tc>
        <w:tc>
          <w:tcPr>
            <w:tcW w:w="960" w:type="pct"/>
            <w:tcBorders>
              <w:top w:val="nil"/>
              <w:left w:val="nil"/>
              <w:bottom w:val="single" w:sz="4" w:space="0" w:color="auto"/>
              <w:right w:val="single" w:sz="4" w:space="0" w:color="auto"/>
            </w:tcBorders>
            <w:shd w:val="clear" w:color="auto" w:fill="auto"/>
            <w:vAlign w:val="center"/>
            <w:hideMark/>
          </w:tcPr>
          <w:p w14:paraId="3F2A3FD2"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52DF3833"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87BDF5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334964E" w14:textId="77777777" w:rsidR="009322D0" w:rsidRPr="00A71186" w:rsidRDefault="009322D0" w:rsidP="00A71186">
            <w:r w:rsidRPr="00A71186">
              <w:t>0,00033</w:t>
            </w:r>
          </w:p>
        </w:tc>
        <w:tc>
          <w:tcPr>
            <w:tcW w:w="806" w:type="pct"/>
            <w:gridSpan w:val="2"/>
            <w:tcBorders>
              <w:top w:val="nil"/>
              <w:left w:val="nil"/>
              <w:bottom w:val="single" w:sz="4" w:space="0" w:color="auto"/>
              <w:right w:val="single" w:sz="4" w:space="0" w:color="auto"/>
            </w:tcBorders>
            <w:shd w:val="clear" w:color="auto" w:fill="auto"/>
            <w:hideMark/>
          </w:tcPr>
          <w:p w14:paraId="3376E58F" w14:textId="77777777" w:rsidR="009322D0" w:rsidRPr="00A71186" w:rsidRDefault="009322D0" w:rsidP="00A71186">
            <w:r w:rsidRPr="00A71186">
              <w:t>0,0001</w:t>
            </w:r>
          </w:p>
        </w:tc>
      </w:tr>
      <w:tr w:rsidR="009322D0" w:rsidRPr="00A71186" w14:paraId="0755686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6D317B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B41CEE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DDF3DC8"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6851ED7B"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A1080F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6316D09" w14:textId="77777777" w:rsidR="009322D0" w:rsidRPr="00A71186" w:rsidRDefault="009322D0" w:rsidP="00A71186">
            <w:r w:rsidRPr="00A71186">
              <w:t>0,00005</w:t>
            </w:r>
          </w:p>
        </w:tc>
        <w:tc>
          <w:tcPr>
            <w:tcW w:w="806" w:type="pct"/>
            <w:gridSpan w:val="2"/>
            <w:tcBorders>
              <w:top w:val="nil"/>
              <w:left w:val="nil"/>
              <w:bottom w:val="single" w:sz="4" w:space="0" w:color="auto"/>
              <w:right w:val="single" w:sz="4" w:space="0" w:color="auto"/>
            </w:tcBorders>
            <w:shd w:val="clear" w:color="auto" w:fill="auto"/>
            <w:hideMark/>
          </w:tcPr>
          <w:p w14:paraId="4130C72A" w14:textId="77777777" w:rsidR="009322D0" w:rsidRPr="00A71186" w:rsidRDefault="009322D0" w:rsidP="00A71186">
            <w:r w:rsidRPr="00A71186">
              <w:t>0,0000</w:t>
            </w:r>
          </w:p>
        </w:tc>
      </w:tr>
      <w:tr w:rsidR="009322D0" w:rsidRPr="00A71186" w14:paraId="49F93E8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2922E12"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CFE6AC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A1DFAEB" w14:textId="77777777" w:rsidR="009322D0" w:rsidRPr="00A71186" w:rsidRDefault="009322D0" w:rsidP="00A71186">
            <w:r w:rsidRPr="00A71186">
              <w:t>Benzenas</w:t>
            </w:r>
          </w:p>
        </w:tc>
        <w:tc>
          <w:tcPr>
            <w:tcW w:w="456" w:type="pct"/>
            <w:tcBorders>
              <w:top w:val="nil"/>
              <w:left w:val="nil"/>
              <w:bottom w:val="single" w:sz="4" w:space="0" w:color="auto"/>
              <w:right w:val="single" w:sz="4" w:space="0" w:color="auto"/>
            </w:tcBorders>
            <w:shd w:val="clear" w:color="auto" w:fill="auto"/>
            <w:hideMark/>
          </w:tcPr>
          <w:p w14:paraId="2B2FE084" w14:textId="77777777" w:rsidR="009322D0" w:rsidRPr="00A71186" w:rsidRDefault="009322D0" w:rsidP="00A71186">
            <w:r w:rsidRPr="00A71186">
              <w:t>316</w:t>
            </w:r>
          </w:p>
        </w:tc>
        <w:tc>
          <w:tcPr>
            <w:tcW w:w="406" w:type="pct"/>
            <w:gridSpan w:val="2"/>
            <w:tcBorders>
              <w:top w:val="nil"/>
              <w:left w:val="nil"/>
              <w:bottom w:val="single" w:sz="4" w:space="0" w:color="auto"/>
              <w:right w:val="single" w:sz="4" w:space="0" w:color="auto"/>
            </w:tcBorders>
            <w:shd w:val="clear" w:color="auto" w:fill="auto"/>
            <w:hideMark/>
          </w:tcPr>
          <w:p w14:paraId="66C4E4F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A8FEC36" w14:textId="77777777" w:rsidR="009322D0" w:rsidRPr="00A71186" w:rsidRDefault="009322D0" w:rsidP="00A71186">
            <w:r w:rsidRPr="00A71186">
              <w:t>0,00011</w:t>
            </w:r>
          </w:p>
        </w:tc>
        <w:tc>
          <w:tcPr>
            <w:tcW w:w="806" w:type="pct"/>
            <w:gridSpan w:val="2"/>
            <w:tcBorders>
              <w:top w:val="nil"/>
              <w:left w:val="nil"/>
              <w:bottom w:val="single" w:sz="4" w:space="0" w:color="auto"/>
              <w:right w:val="single" w:sz="4" w:space="0" w:color="auto"/>
            </w:tcBorders>
            <w:shd w:val="clear" w:color="auto" w:fill="auto"/>
            <w:hideMark/>
          </w:tcPr>
          <w:p w14:paraId="6E65945A" w14:textId="77777777" w:rsidR="009322D0" w:rsidRPr="00A71186" w:rsidRDefault="009322D0" w:rsidP="00A71186">
            <w:r w:rsidRPr="00A71186">
              <w:t>0,0001</w:t>
            </w:r>
          </w:p>
        </w:tc>
      </w:tr>
      <w:tr w:rsidR="009322D0" w:rsidRPr="00A71186" w14:paraId="0ACA6BE1"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9DF8D7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041F2D5"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CE5F89C"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3D7F4014"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55CA1D1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5CA4BA0" w14:textId="77777777" w:rsidR="009322D0" w:rsidRPr="00A71186" w:rsidRDefault="009322D0" w:rsidP="00A71186">
            <w:r w:rsidRPr="00A71186">
              <w:t>0,00333</w:t>
            </w:r>
          </w:p>
        </w:tc>
        <w:tc>
          <w:tcPr>
            <w:tcW w:w="806" w:type="pct"/>
            <w:gridSpan w:val="2"/>
            <w:tcBorders>
              <w:top w:val="nil"/>
              <w:left w:val="nil"/>
              <w:bottom w:val="single" w:sz="4" w:space="0" w:color="auto"/>
              <w:right w:val="single" w:sz="4" w:space="0" w:color="auto"/>
            </w:tcBorders>
            <w:shd w:val="clear" w:color="auto" w:fill="auto"/>
            <w:hideMark/>
          </w:tcPr>
          <w:p w14:paraId="7CC41E46" w14:textId="77777777" w:rsidR="009322D0" w:rsidRPr="00A71186" w:rsidRDefault="009322D0" w:rsidP="00A71186">
            <w:r w:rsidRPr="00A71186">
              <w:t>0,0008</w:t>
            </w:r>
          </w:p>
        </w:tc>
      </w:tr>
      <w:tr w:rsidR="009322D0" w:rsidRPr="00A71186" w14:paraId="325DECD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299416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C6DC0E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F4EAEC0" w14:textId="77777777" w:rsidR="009322D0" w:rsidRPr="00A71186" w:rsidRDefault="009322D0" w:rsidP="00A71186">
            <w:r w:rsidRPr="00A71186">
              <w:t>Etilbenzenas</w:t>
            </w:r>
          </w:p>
        </w:tc>
        <w:tc>
          <w:tcPr>
            <w:tcW w:w="456" w:type="pct"/>
            <w:tcBorders>
              <w:top w:val="nil"/>
              <w:left w:val="nil"/>
              <w:bottom w:val="single" w:sz="4" w:space="0" w:color="auto"/>
              <w:right w:val="single" w:sz="4" w:space="0" w:color="auto"/>
            </w:tcBorders>
            <w:shd w:val="clear" w:color="auto" w:fill="auto"/>
            <w:hideMark/>
          </w:tcPr>
          <w:p w14:paraId="7892C10E" w14:textId="77777777" w:rsidR="009322D0" w:rsidRPr="00A71186" w:rsidRDefault="009322D0" w:rsidP="00A71186">
            <w:r w:rsidRPr="00A71186">
              <w:t>763</w:t>
            </w:r>
          </w:p>
        </w:tc>
        <w:tc>
          <w:tcPr>
            <w:tcW w:w="406" w:type="pct"/>
            <w:gridSpan w:val="2"/>
            <w:tcBorders>
              <w:top w:val="nil"/>
              <w:left w:val="nil"/>
              <w:bottom w:val="single" w:sz="4" w:space="0" w:color="auto"/>
              <w:right w:val="single" w:sz="4" w:space="0" w:color="auto"/>
            </w:tcBorders>
            <w:shd w:val="clear" w:color="auto" w:fill="auto"/>
            <w:hideMark/>
          </w:tcPr>
          <w:p w14:paraId="310536F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01A6564"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7FB087FD" w14:textId="77777777" w:rsidR="009322D0" w:rsidRPr="00A71186" w:rsidRDefault="009322D0" w:rsidP="00A71186">
            <w:r w:rsidRPr="00A71186">
              <w:t>0,0000</w:t>
            </w:r>
          </w:p>
        </w:tc>
      </w:tr>
      <w:tr w:rsidR="009322D0" w:rsidRPr="00A71186" w14:paraId="1272455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854F982"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EF4C98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0F7DBFD" w14:textId="77777777" w:rsidR="009322D0" w:rsidRPr="00A71186" w:rsidRDefault="009322D0" w:rsidP="00A71186">
            <w:r w:rsidRPr="00A71186">
              <w:t>Ksilenas</w:t>
            </w:r>
          </w:p>
        </w:tc>
        <w:tc>
          <w:tcPr>
            <w:tcW w:w="456" w:type="pct"/>
            <w:tcBorders>
              <w:top w:val="nil"/>
              <w:left w:val="nil"/>
              <w:bottom w:val="single" w:sz="4" w:space="0" w:color="auto"/>
              <w:right w:val="single" w:sz="4" w:space="0" w:color="auto"/>
            </w:tcBorders>
            <w:shd w:val="clear" w:color="auto" w:fill="auto"/>
            <w:hideMark/>
          </w:tcPr>
          <w:p w14:paraId="5FBF4483" w14:textId="77777777" w:rsidR="009322D0" w:rsidRPr="00A71186" w:rsidRDefault="009322D0" w:rsidP="00A71186">
            <w:r w:rsidRPr="00A71186">
              <w:t>1260</w:t>
            </w:r>
          </w:p>
        </w:tc>
        <w:tc>
          <w:tcPr>
            <w:tcW w:w="406" w:type="pct"/>
            <w:gridSpan w:val="2"/>
            <w:tcBorders>
              <w:top w:val="nil"/>
              <w:left w:val="nil"/>
              <w:bottom w:val="single" w:sz="4" w:space="0" w:color="auto"/>
              <w:right w:val="single" w:sz="4" w:space="0" w:color="auto"/>
            </w:tcBorders>
            <w:shd w:val="clear" w:color="auto" w:fill="auto"/>
            <w:hideMark/>
          </w:tcPr>
          <w:p w14:paraId="47B439F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821AE65" w14:textId="77777777" w:rsidR="009322D0" w:rsidRPr="00A71186" w:rsidRDefault="009322D0" w:rsidP="00A71186">
            <w:r w:rsidRPr="00A71186">
              <w:t>0,00004</w:t>
            </w:r>
          </w:p>
        </w:tc>
        <w:tc>
          <w:tcPr>
            <w:tcW w:w="806" w:type="pct"/>
            <w:gridSpan w:val="2"/>
            <w:tcBorders>
              <w:top w:val="nil"/>
              <w:left w:val="nil"/>
              <w:bottom w:val="single" w:sz="4" w:space="0" w:color="auto"/>
              <w:right w:val="single" w:sz="4" w:space="0" w:color="auto"/>
            </w:tcBorders>
            <w:shd w:val="clear" w:color="auto" w:fill="auto"/>
            <w:hideMark/>
          </w:tcPr>
          <w:p w14:paraId="6F2C52D2" w14:textId="77777777" w:rsidR="009322D0" w:rsidRPr="00A71186" w:rsidRDefault="009322D0" w:rsidP="00A71186">
            <w:r w:rsidRPr="00A71186">
              <w:t>0,0000</w:t>
            </w:r>
          </w:p>
        </w:tc>
      </w:tr>
      <w:tr w:rsidR="009322D0" w:rsidRPr="00A71186" w14:paraId="3A4ADC1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4DAE89B"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D1A5F8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64991CB" w14:textId="77777777" w:rsidR="009322D0" w:rsidRPr="00A71186" w:rsidRDefault="009322D0" w:rsidP="00A71186">
            <w:r w:rsidRPr="00A71186">
              <w:t>Acetonas</w:t>
            </w:r>
          </w:p>
        </w:tc>
        <w:tc>
          <w:tcPr>
            <w:tcW w:w="456" w:type="pct"/>
            <w:tcBorders>
              <w:top w:val="nil"/>
              <w:left w:val="nil"/>
              <w:bottom w:val="single" w:sz="4" w:space="0" w:color="auto"/>
              <w:right w:val="single" w:sz="4" w:space="0" w:color="auto"/>
            </w:tcBorders>
            <w:shd w:val="clear" w:color="auto" w:fill="auto"/>
            <w:hideMark/>
          </w:tcPr>
          <w:p w14:paraId="4F6AD177" w14:textId="77777777" w:rsidR="009322D0" w:rsidRPr="00A71186" w:rsidRDefault="009322D0" w:rsidP="00A71186">
            <w:r w:rsidRPr="00A71186">
              <w:t>65</w:t>
            </w:r>
          </w:p>
        </w:tc>
        <w:tc>
          <w:tcPr>
            <w:tcW w:w="406" w:type="pct"/>
            <w:gridSpan w:val="2"/>
            <w:tcBorders>
              <w:top w:val="nil"/>
              <w:left w:val="nil"/>
              <w:bottom w:val="single" w:sz="4" w:space="0" w:color="auto"/>
              <w:right w:val="single" w:sz="4" w:space="0" w:color="auto"/>
            </w:tcBorders>
            <w:shd w:val="clear" w:color="auto" w:fill="auto"/>
            <w:hideMark/>
          </w:tcPr>
          <w:p w14:paraId="4FF2AF5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C3CEEFA" w14:textId="77777777" w:rsidR="009322D0" w:rsidRPr="00A71186" w:rsidRDefault="009322D0" w:rsidP="00A71186">
            <w:r w:rsidRPr="00A71186">
              <w:t>0,00071</w:t>
            </w:r>
          </w:p>
        </w:tc>
        <w:tc>
          <w:tcPr>
            <w:tcW w:w="806" w:type="pct"/>
            <w:gridSpan w:val="2"/>
            <w:tcBorders>
              <w:top w:val="nil"/>
              <w:left w:val="nil"/>
              <w:bottom w:val="single" w:sz="4" w:space="0" w:color="auto"/>
              <w:right w:val="single" w:sz="4" w:space="0" w:color="auto"/>
            </w:tcBorders>
            <w:shd w:val="clear" w:color="auto" w:fill="auto"/>
            <w:hideMark/>
          </w:tcPr>
          <w:p w14:paraId="38A8AEE8" w14:textId="77777777" w:rsidR="009322D0" w:rsidRPr="00A71186" w:rsidRDefault="009322D0" w:rsidP="00A71186">
            <w:r w:rsidRPr="00A71186">
              <w:t>0,0000</w:t>
            </w:r>
          </w:p>
        </w:tc>
      </w:tr>
      <w:tr w:rsidR="009322D0" w:rsidRPr="00A71186" w14:paraId="0731FA36"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4E92D3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078D49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CBD2220" w14:textId="77777777" w:rsidR="009322D0" w:rsidRPr="00A71186" w:rsidRDefault="009322D0" w:rsidP="00A71186">
            <w:r w:rsidRPr="00A71186">
              <w:t>Furanas</w:t>
            </w:r>
          </w:p>
        </w:tc>
        <w:tc>
          <w:tcPr>
            <w:tcW w:w="456" w:type="pct"/>
            <w:tcBorders>
              <w:top w:val="nil"/>
              <w:left w:val="nil"/>
              <w:bottom w:val="single" w:sz="4" w:space="0" w:color="auto"/>
              <w:right w:val="single" w:sz="4" w:space="0" w:color="auto"/>
            </w:tcBorders>
            <w:shd w:val="clear" w:color="auto" w:fill="auto"/>
            <w:hideMark/>
          </w:tcPr>
          <w:p w14:paraId="4ED2CDC9"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82D7FA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486BECC" w14:textId="77777777" w:rsidR="009322D0" w:rsidRPr="00A71186" w:rsidRDefault="009322D0" w:rsidP="00A71186">
            <w:r w:rsidRPr="00A71186">
              <w:t>0,00284</w:t>
            </w:r>
          </w:p>
        </w:tc>
        <w:tc>
          <w:tcPr>
            <w:tcW w:w="806" w:type="pct"/>
            <w:gridSpan w:val="2"/>
            <w:tcBorders>
              <w:top w:val="nil"/>
              <w:left w:val="nil"/>
              <w:bottom w:val="single" w:sz="4" w:space="0" w:color="auto"/>
              <w:right w:val="single" w:sz="4" w:space="0" w:color="auto"/>
            </w:tcBorders>
            <w:shd w:val="clear" w:color="auto" w:fill="auto"/>
            <w:hideMark/>
          </w:tcPr>
          <w:p w14:paraId="50527A7D" w14:textId="77777777" w:rsidR="009322D0" w:rsidRPr="00A71186" w:rsidRDefault="009322D0" w:rsidP="00A71186">
            <w:r w:rsidRPr="00A71186">
              <w:t>0,0007</w:t>
            </w:r>
          </w:p>
        </w:tc>
      </w:tr>
      <w:tr w:rsidR="009322D0" w:rsidRPr="00A71186" w14:paraId="62C3533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358933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814047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911B24E" w14:textId="77777777" w:rsidR="009322D0" w:rsidRPr="00A71186" w:rsidRDefault="009322D0" w:rsidP="00A71186">
            <w:r w:rsidRPr="00A71186">
              <w:t>Dioksanas-1,4</w:t>
            </w:r>
          </w:p>
        </w:tc>
        <w:tc>
          <w:tcPr>
            <w:tcW w:w="456" w:type="pct"/>
            <w:tcBorders>
              <w:top w:val="nil"/>
              <w:left w:val="nil"/>
              <w:bottom w:val="single" w:sz="4" w:space="0" w:color="auto"/>
              <w:right w:val="single" w:sz="4" w:space="0" w:color="auto"/>
            </w:tcBorders>
            <w:shd w:val="clear" w:color="auto" w:fill="auto"/>
            <w:hideMark/>
          </w:tcPr>
          <w:p w14:paraId="26F22A96" w14:textId="77777777" w:rsidR="009322D0" w:rsidRPr="00A71186" w:rsidRDefault="009322D0" w:rsidP="00A71186">
            <w:r w:rsidRPr="00A71186">
              <w:t>664</w:t>
            </w:r>
          </w:p>
        </w:tc>
        <w:tc>
          <w:tcPr>
            <w:tcW w:w="406" w:type="pct"/>
            <w:gridSpan w:val="2"/>
            <w:tcBorders>
              <w:top w:val="nil"/>
              <w:left w:val="nil"/>
              <w:bottom w:val="single" w:sz="4" w:space="0" w:color="auto"/>
              <w:right w:val="single" w:sz="4" w:space="0" w:color="auto"/>
            </w:tcBorders>
            <w:shd w:val="clear" w:color="auto" w:fill="auto"/>
            <w:hideMark/>
          </w:tcPr>
          <w:p w14:paraId="3358849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5E2CB33"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489A4E86" w14:textId="77777777" w:rsidR="009322D0" w:rsidRPr="00A71186" w:rsidRDefault="009322D0" w:rsidP="00A71186">
            <w:r w:rsidRPr="00A71186">
              <w:t>0,0000</w:t>
            </w:r>
          </w:p>
        </w:tc>
      </w:tr>
      <w:tr w:rsidR="009322D0" w:rsidRPr="00A71186" w14:paraId="39FA0EF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A5BDAA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0DF9CD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098867A" w14:textId="77777777" w:rsidR="009322D0" w:rsidRPr="00A71186" w:rsidRDefault="009322D0" w:rsidP="00A71186">
            <w:r w:rsidRPr="00A71186">
              <w:t>Trimetilbenzenas</w:t>
            </w:r>
          </w:p>
        </w:tc>
        <w:tc>
          <w:tcPr>
            <w:tcW w:w="456" w:type="pct"/>
            <w:tcBorders>
              <w:top w:val="nil"/>
              <w:left w:val="nil"/>
              <w:bottom w:val="single" w:sz="4" w:space="0" w:color="auto"/>
              <w:right w:val="single" w:sz="4" w:space="0" w:color="auto"/>
            </w:tcBorders>
            <w:shd w:val="clear" w:color="auto" w:fill="auto"/>
            <w:hideMark/>
          </w:tcPr>
          <w:p w14:paraId="666BB3AF" w14:textId="77777777" w:rsidR="009322D0" w:rsidRPr="00A71186" w:rsidRDefault="009322D0" w:rsidP="00A71186">
            <w:r w:rsidRPr="00A71186">
              <w:t>7485</w:t>
            </w:r>
          </w:p>
        </w:tc>
        <w:tc>
          <w:tcPr>
            <w:tcW w:w="406" w:type="pct"/>
            <w:gridSpan w:val="2"/>
            <w:tcBorders>
              <w:top w:val="nil"/>
              <w:left w:val="nil"/>
              <w:bottom w:val="single" w:sz="4" w:space="0" w:color="auto"/>
              <w:right w:val="single" w:sz="4" w:space="0" w:color="auto"/>
            </w:tcBorders>
            <w:shd w:val="clear" w:color="auto" w:fill="auto"/>
            <w:hideMark/>
          </w:tcPr>
          <w:p w14:paraId="4CD937B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43B139D"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296C475A" w14:textId="77777777" w:rsidR="009322D0" w:rsidRPr="00A71186" w:rsidRDefault="009322D0" w:rsidP="00A71186">
            <w:r w:rsidRPr="00A71186">
              <w:t>0,0000</w:t>
            </w:r>
          </w:p>
        </w:tc>
      </w:tr>
      <w:tr w:rsidR="009322D0" w:rsidRPr="00A71186" w14:paraId="637D56D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91C768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3FB718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AD72B08" w14:textId="77777777" w:rsidR="009322D0" w:rsidRPr="00A71186" w:rsidRDefault="009322D0" w:rsidP="00A71186">
            <w:r w:rsidRPr="00A71186">
              <w:t>1,3-butadienas</w:t>
            </w:r>
          </w:p>
        </w:tc>
        <w:tc>
          <w:tcPr>
            <w:tcW w:w="456" w:type="pct"/>
            <w:tcBorders>
              <w:top w:val="nil"/>
              <w:left w:val="nil"/>
              <w:bottom w:val="single" w:sz="4" w:space="0" w:color="auto"/>
              <w:right w:val="single" w:sz="4" w:space="0" w:color="auto"/>
            </w:tcBorders>
            <w:shd w:val="clear" w:color="auto" w:fill="auto"/>
            <w:hideMark/>
          </w:tcPr>
          <w:p w14:paraId="2B9ACC0A" w14:textId="77777777" w:rsidR="009322D0" w:rsidRPr="00A71186" w:rsidRDefault="009322D0" w:rsidP="00A71186">
            <w:r w:rsidRPr="00A71186">
              <w:t>10</w:t>
            </w:r>
          </w:p>
        </w:tc>
        <w:tc>
          <w:tcPr>
            <w:tcW w:w="406" w:type="pct"/>
            <w:gridSpan w:val="2"/>
            <w:tcBorders>
              <w:top w:val="nil"/>
              <w:left w:val="nil"/>
              <w:bottom w:val="single" w:sz="4" w:space="0" w:color="auto"/>
              <w:right w:val="single" w:sz="4" w:space="0" w:color="auto"/>
            </w:tcBorders>
            <w:shd w:val="clear" w:color="auto" w:fill="auto"/>
            <w:hideMark/>
          </w:tcPr>
          <w:p w14:paraId="6C92787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A246F75" w14:textId="77777777" w:rsidR="009322D0" w:rsidRPr="00A71186" w:rsidRDefault="009322D0" w:rsidP="00A71186">
            <w:r w:rsidRPr="00A71186">
              <w:t>0,00267</w:t>
            </w:r>
          </w:p>
        </w:tc>
        <w:tc>
          <w:tcPr>
            <w:tcW w:w="806" w:type="pct"/>
            <w:gridSpan w:val="2"/>
            <w:tcBorders>
              <w:top w:val="nil"/>
              <w:left w:val="nil"/>
              <w:bottom w:val="single" w:sz="4" w:space="0" w:color="auto"/>
              <w:right w:val="single" w:sz="4" w:space="0" w:color="auto"/>
            </w:tcBorders>
            <w:shd w:val="clear" w:color="auto" w:fill="auto"/>
            <w:hideMark/>
          </w:tcPr>
          <w:p w14:paraId="72D4A9A7" w14:textId="77777777" w:rsidR="009322D0" w:rsidRPr="00A71186" w:rsidRDefault="009322D0" w:rsidP="00A71186">
            <w:r w:rsidRPr="00A71186">
              <w:t>0,0010</w:t>
            </w:r>
          </w:p>
        </w:tc>
      </w:tr>
      <w:tr w:rsidR="009322D0" w:rsidRPr="00A71186" w14:paraId="3FB3CE1B" w14:textId="77777777" w:rsidTr="001844F2">
        <w:trPr>
          <w:gridAfter w:val="1"/>
          <w:wAfter w:w="4" w:type="pct"/>
          <w:trHeight w:val="315"/>
        </w:trPr>
        <w:tc>
          <w:tcPr>
            <w:tcW w:w="1253" w:type="pct"/>
            <w:vMerge/>
            <w:tcBorders>
              <w:top w:val="nil"/>
              <w:left w:val="single" w:sz="4" w:space="0" w:color="auto"/>
              <w:bottom w:val="single" w:sz="4" w:space="0" w:color="000000"/>
              <w:right w:val="single" w:sz="4" w:space="0" w:color="auto"/>
            </w:tcBorders>
            <w:vAlign w:val="center"/>
            <w:hideMark/>
          </w:tcPr>
          <w:p w14:paraId="5A78602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70E666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38C5279"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1944D47C"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0985B7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FF8889D" w14:textId="77777777" w:rsidR="009322D0" w:rsidRPr="00A71186" w:rsidRDefault="009322D0" w:rsidP="00A71186">
            <w:r w:rsidRPr="00A71186">
              <w:t>0,00062</w:t>
            </w:r>
          </w:p>
        </w:tc>
        <w:tc>
          <w:tcPr>
            <w:tcW w:w="806" w:type="pct"/>
            <w:gridSpan w:val="2"/>
            <w:tcBorders>
              <w:top w:val="nil"/>
              <w:left w:val="nil"/>
              <w:bottom w:val="single" w:sz="4" w:space="0" w:color="auto"/>
              <w:right w:val="single" w:sz="4" w:space="0" w:color="auto"/>
            </w:tcBorders>
            <w:shd w:val="clear" w:color="auto" w:fill="auto"/>
            <w:hideMark/>
          </w:tcPr>
          <w:p w14:paraId="2C9DE054" w14:textId="77777777" w:rsidR="009322D0" w:rsidRPr="00A71186" w:rsidRDefault="009322D0" w:rsidP="00A71186">
            <w:r w:rsidRPr="00A71186">
              <w:t>0,0001</w:t>
            </w:r>
          </w:p>
        </w:tc>
      </w:tr>
      <w:tr w:rsidR="009322D0" w:rsidRPr="00A71186" w14:paraId="52693334" w14:textId="77777777" w:rsidTr="001844F2">
        <w:trPr>
          <w:gridAfter w:val="1"/>
          <w:wAfter w:w="4" w:type="pct"/>
          <w:trHeight w:val="300"/>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6FF6C89C" w14:textId="77777777" w:rsidR="009322D0" w:rsidRPr="00A71186" w:rsidRDefault="009322D0" w:rsidP="00A71186">
            <w:r w:rsidRPr="00A71186">
              <w:t>PET-2</w:t>
            </w:r>
            <w:r w:rsidRPr="00A71186">
              <w:br/>
              <w:t>NP ir NTP</w:t>
            </w:r>
            <w:r w:rsidRPr="00A71186">
              <w:br/>
              <w:t>korpusas</w:t>
            </w:r>
            <w:r w:rsidRPr="00A71186">
              <w:br/>
              <w:t>04.1 obj.</w:t>
            </w: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697AEA9A" w14:textId="77777777" w:rsidR="009322D0" w:rsidRPr="00A71186" w:rsidRDefault="009322D0" w:rsidP="00A71186">
            <w:r w:rsidRPr="00A71186">
              <w:t>057</w:t>
            </w:r>
          </w:p>
        </w:tc>
        <w:tc>
          <w:tcPr>
            <w:tcW w:w="960" w:type="pct"/>
            <w:tcBorders>
              <w:top w:val="nil"/>
              <w:left w:val="nil"/>
              <w:bottom w:val="single" w:sz="4" w:space="0" w:color="auto"/>
              <w:right w:val="single" w:sz="4" w:space="0" w:color="auto"/>
            </w:tcBorders>
            <w:shd w:val="clear" w:color="auto" w:fill="auto"/>
            <w:vAlign w:val="center"/>
            <w:hideMark/>
          </w:tcPr>
          <w:p w14:paraId="74FFA8CA"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0EFB3FF4"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57D11CC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C49CD6C" w14:textId="77777777" w:rsidR="009322D0" w:rsidRPr="00A71186" w:rsidRDefault="009322D0" w:rsidP="00A71186">
            <w:r w:rsidRPr="00A71186">
              <w:t>0,005013</w:t>
            </w:r>
          </w:p>
        </w:tc>
        <w:tc>
          <w:tcPr>
            <w:tcW w:w="806" w:type="pct"/>
            <w:gridSpan w:val="2"/>
            <w:tcBorders>
              <w:top w:val="nil"/>
              <w:left w:val="nil"/>
              <w:bottom w:val="single" w:sz="4" w:space="0" w:color="auto"/>
              <w:right w:val="single" w:sz="4" w:space="0" w:color="auto"/>
            </w:tcBorders>
            <w:shd w:val="clear" w:color="auto" w:fill="auto"/>
            <w:hideMark/>
          </w:tcPr>
          <w:p w14:paraId="065A5485" w14:textId="77777777" w:rsidR="009322D0" w:rsidRPr="00A71186" w:rsidRDefault="009322D0" w:rsidP="00A71186">
            <w:r w:rsidRPr="00A71186">
              <w:t>0,1514</w:t>
            </w:r>
          </w:p>
        </w:tc>
      </w:tr>
      <w:tr w:rsidR="009322D0" w:rsidRPr="00A71186" w14:paraId="668E2D4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8DE374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FFB22B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FB76D8D"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3AF2AE10"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0B0C6EC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7701E53C" w14:textId="77777777" w:rsidR="009322D0" w:rsidRPr="00A71186" w:rsidRDefault="009322D0" w:rsidP="00A71186">
            <w:r w:rsidRPr="00A71186">
              <w:t>0,00856</w:t>
            </w:r>
          </w:p>
        </w:tc>
        <w:tc>
          <w:tcPr>
            <w:tcW w:w="806" w:type="pct"/>
            <w:gridSpan w:val="2"/>
            <w:tcBorders>
              <w:top w:val="nil"/>
              <w:left w:val="nil"/>
              <w:bottom w:val="single" w:sz="4" w:space="0" w:color="auto"/>
              <w:right w:val="single" w:sz="4" w:space="0" w:color="auto"/>
            </w:tcBorders>
            <w:shd w:val="clear" w:color="auto" w:fill="auto"/>
            <w:hideMark/>
          </w:tcPr>
          <w:p w14:paraId="1EC42A0E" w14:textId="77777777" w:rsidR="009322D0" w:rsidRPr="00A71186" w:rsidRDefault="009322D0" w:rsidP="00A71186">
            <w:r w:rsidRPr="00A71186">
              <w:t>0,2599</w:t>
            </w:r>
          </w:p>
        </w:tc>
      </w:tr>
      <w:tr w:rsidR="009322D0" w:rsidRPr="00A71186" w14:paraId="1F6B2C1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76C06F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653E31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9C5EF6B"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797EC1D8"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0EDF83D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FD19910" w14:textId="77777777" w:rsidR="009322D0" w:rsidRPr="00A71186" w:rsidRDefault="009322D0" w:rsidP="00A71186">
            <w:r w:rsidRPr="00A71186">
              <w:t>0,00120</w:t>
            </w:r>
          </w:p>
        </w:tc>
        <w:tc>
          <w:tcPr>
            <w:tcW w:w="806" w:type="pct"/>
            <w:gridSpan w:val="2"/>
            <w:tcBorders>
              <w:top w:val="nil"/>
              <w:left w:val="nil"/>
              <w:bottom w:val="single" w:sz="4" w:space="0" w:color="auto"/>
              <w:right w:val="single" w:sz="4" w:space="0" w:color="auto"/>
            </w:tcBorders>
            <w:shd w:val="clear" w:color="auto" w:fill="auto"/>
            <w:hideMark/>
          </w:tcPr>
          <w:p w14:paraId="16E9B901" w14:textId="77777777" w:rsidR="009322D0" w:rsidRPr="00A71186" w:rsidRDefault="009322D0" w:rsidP="00A71186">
            <w:r w:rsidRPr="00A71186">
              <w:t>0,0327</w:t>
            </w:r>
          </w:p>
        </w:tc>
      </w:tr>
      <w:tr w:rsidR="009322D0" w:rsidRPr="00A71186" w14:paraId="3F6DFFBE"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D862D5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F86400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11EE701"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7990ED99"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47F7F76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EDBD95B" w14:textId="77777777" w:rsidR="009322D0" w:rsidRPr="00A71186" w:rsidRDefault="009322D0" w:rsidP="00A71186">
            <w:r w:rsidRPr="00A71186">
              <w:t>0,01451</w:t>
            </w:r>
          </w:p>
        </w:tc>
        <w:tc>
          <w:tcPr>
            <w:tcW w:w="806" w:type="pct"/>
            <w:gridSpan w:val="2"/>
            <w:tcBorders>
              <w:top w:val="nil"/>
              <w:left w:val="nil"/>
              <w:bottom w:val="single" w:sz="4" w:space="0" w:color="auto"/>
              <w:right w:val="single" w:sz="4" w:space="0" w:color="auto"/>
            </w:tcBorders>
            <w:shd w:val="clear" w:color="auto" w:fill="auto"/>
            <w:hideMark/>
          </w:tcPr>
          <w:p w14:paraId="232E39D9" w14:textId="77777777" w:rsidR="009322D0" w:rsidRPr="00A71186" w:rsidRDefault="009322D0" w:rsidP="00A71186">
            <w:r w:rsidRPr="00A71186">
              <w:t>0,2339</w:t>
            </w:r>
          </w:p>
        </w:tc>
      </w:tr>
      <w:tr w:rsidR="009322D0" w:rsidRPr="00A71186" w14:paraId="2DE4081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9F8E18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BF1F40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B7FA9D7"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2BA3602B"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5AD1AE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CEDDC1F" w14:textId="77777777" w:rsidR="009322D0" w:rsidRPr="00A71186" w:rsidRDefault="009322D0" w:rsidP="00A71186">
            <w:r w:rsidRPr="00A71186">
              <w:t>0,25409</w:t>
            </w:r>
          </w:p>
        </w:tc>
        <w:tc>
          <w:tcPr>
            <w:tcW w:w="806" w:type="pct"/>
            <w:gridSpan w:val="2"/>
            <w:tcBorders>
              <w:top w:val="nil"/>
              <w:left w:val="nil"/>
              <w:bottom w:val="single" w:sz="4" w:space="0" w:color="auto"/>
              <w:right w:val="single" w:sz="4" w:space="0" w:color="auto"/>
            </w:tcBorders>
            <w:shd w:val="clear" w:color="auto" w:fill="auto"/>
            <w:hideMark/>
          </w:tcPr>
          <w:p w14:paraId="5C2260AF" w14:textId="77777777" w:rsidR="009322D0" w:rsidRPr="00A71186" w:rsidRDefault="009322D0" w:rsidP="00A71186">
            <w:r w:rsidRPr="00A71186">
              <w:t>8,01300</w:t>
            </w:r>
          </w:p>
        </w:tc>
      </w:tr>
      <w:tr w:rsidR="009322D0" w:rsidRPr="00A71186" w14:paraId="3D9D49F6"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017577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A8416E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605E015"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2A724864"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7D4FF81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FEDB3C4" w14:textId="77777777" w:rsidR="009322D0" w:rsidRPr="00A71186" w:rsidRDefault="009322D0" w:rsidP="00A71186">
            <w:r w:rsidRPr="00A71186">
              <w:t>0,00489</w:t>
            </w:r>
          </w:p>
        </w:tc>
        <w:tc>
          <w:tcPr>
            <w:tcW w:w="806" w:type="pct"/>
            <w:gridSpan w:val="2"/>
            <w:tcBorders>
              <w:top w:val="nil"/>
              <w:left w:val="nil"/>
              <w:bottom w:val="single" w:sz="4" w:space="0" w:color="auto"/>
              <w:right w:val="single" w:sz="4" w:space="0" w:color="auto"/>
            </w:tcBorders>
            <w:shd w:val="clear" w:color="auto" w:fill="auto"/>
            <w:hideMark/>
          </w:tcPr>
          <w:p w14:paraId="5D165A91" w14:textId="77777777" w:rsidR="009322D0" w:rsidRPr="00A71186" w:rsidRDefault="009322D0" w:rsidP="00A71186">
            <w:r w:rsidRPr="00A71186">
              <w:t>0,1376</w:t>
            </w:r>
          </w:p>
        </w:tc>
      </w:tr>
      <w:tr w:rsidR="009322D0" w:rsidRPr="00A71186" w14:paraId="65F2E0F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62B41AD"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5483657C" w14:textId="77777777" w:rsidR="009322D0" w:rsidRPr="00A71186" w:rsidRDefault="009322D0" w:rsidP="00A71186">
            <w:r w:rsidRPr="00A71186">
              <w:t>058</w:t>
            </w:r>
          </w:p>
        </w:tc>
        <w:tc>
          <w:tcPr>
            <w:tcW w:w="960" w:type="pct"/>
            <w:tcBorders>
              <w:top w:val="nil"/>
              <w:left w:val="nil"/>
              <w:bottom w:val="single" w:sz="4" w:space="0" w:color="auto"/>
              <w:right w:val="single" w:sz="4" w:space="0" w:color="auto"/>
            </w:tcBorders>
            <w:shd w:val="clear" w:color="auto" w:fill="auto"/>
            <w:vAlign w:val="center"/>
            <w:hideMark/>
          </w:tcPr>
          <w:p w14:paraId="5880AF70"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5BD732E7"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69C8B23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36AC4B2" w14:textId="77777777" w:rsidR="009322D0" w:rsidRPr="00A71186" w:rsidRDefault="009322D0" w:rsidP="00A71186">
            <w:r w:rsidRPr="00A71186">
              <w:t>0,005013</w:t>
            </w:r>
          </w:p>
        </w:tc>
        <w:tc>
          <w:tcPr>
            <w:tcW w:w="806" w:type="pct"/>
            <w:gridSpan w:val="2"/>
            <w:tcBorders>
              <w:top w:val="nil"/>
              <w:left w:val="nil"/>
              <w:bottom w:val="single" w:sz="4" w:space="0" w:color="auto"/>
              <w:right w:val="single" w:sz="4" w:space="0" w:color="auto"/>
            </w:tcBorders>
            <w:shd w:val="clear" w:color="auto" w:fill="auto"/>
            <w:hideMark/>
          </w:tcPr>
          <w:p w14:paraId="4208C824" w14:textId="77777777" w:rsidR="009322D0" w:rsidRPr="00A71186" w:rsidRDefault="009322D0" w:rsidP="00A71186">
            <w:r w:rsidRPr="00A71186">
              <w:t>0,1514</w:t>
            </w:r>
          </w:p>
        </w:tc>
      </w:tr>
      <w:tr w:rsidR="009322D0" w:rsidRPr="00A71186" w14:paraId="0D5983DE"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1AE814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EA1AD0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5C8EB67"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67FBAAF4"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3CDA38F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1AC946C3" w14:textId="77777777" w:rsidR="009322D0" w:rsidRPr="00A71186" w:rsidRDefault="009322D0" w:rsidP="00A71186">
            <w:r w:rsidRPr="00A71186">
              <w:t>0,00856</w:t>
            </w:r>
          </w:p>
        </w:tc>
        <w:tc>
          <w:tcPr>
            <w:tcW w:w="806" w:type="pct"/>
            <w:gridSpan w:val="2"/>
            <w:tcBorders>
              <w:top w:val="nil"/>
              <w:left w:val="nil"/>
              <w:bottom w:val="single" w:sz="4" w:space="0" w:color="auto"/>
              <w:right w:val="single" w:sz="4" w:space="0" w:color="auto"/>
            </w:tcBorders>
            <w:shd w:val="clear" w:color="auto" w:fill="auto"/>
            <w:hideMark/>
          </w:tcPr>
          <w:p w14:paraId="36AC5C31" w14:textId="77777777" w:rsidR="009322D0" w:rsidRPr="00A71186" w:rsidRDefault="009322D0" w:rsidP="00A71186">
            <w:r w:rsidRPr="00A71186">
              <w:t>0,2599</w:t>
            </w:r>
          </w:p>
        </w:tc>
      </w:tr>
      <w:tr w:rsidR="009322D0" w:rsidRPr="00A71186" w14:paraId="3E2AEA3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E249AB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D511C4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34996A8"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09256E05"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7BFA782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2DF5A50" w14:textId="77777777" w:rsidR="009322D0" w:rsidRPr="00A71186" w:rsidRDefault="009322D0" w:rsidP="00A71186">
            <w:r w:rsidRPr="00A71186">
              <w:t>0,00120</w:t>
            </w:r>
          </w:p>
        </w:tc>
        <w:tc>
          <w:tcPr>
            <w:tcW w:w="806" w:type="pct"/>
            <w:gridSpan w:val="2"/>
            <w:tcBorders>
              <w:top w:val="nil"/>
              <w:left w:val="nil"/>
              <w:bottom w:val="single" w:sz="4" w:space="0" w:color="auto"/>
              <w:right w:val="single" w:sz="4" w:space="0" w:color="auto"/>
            </w:tcBorders>
            <w:shd w:val="clear" w:color="auto" w:fill="auto"/>
            <w:hideMark/>
          </w:tcPr>
          <w:p w14:paraId="5D987E1C" w14:textId="77777777" w:rsidR="009322D0" w:rsidRPr="00A71186" w:rsidRDefault="009322D0" w:rsidP="00A71186">
            <w:r w:rsidRPr="00A71186">
              <w:t>0,0327</w:t>
            </w:r>
          </w:p>
        </w:tc>
      </w:tr>
      <w:tr w:rsidR="009322D0" w:rsidRPr="00A71186" w14:paraId="25DDA22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F6804F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49442E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298B456"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374B0090"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53616C6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B8999D1" w14:textId="77777777" w:rsidR="009322D0" w:rsidRPr="00A71186" w:rsidRDefault="009322D0" w:rsidP="00A71186">
            <w:r w:rsidRPr="00A71186">
              <w:t>0,01451</w:t>
            </w:r>
          </w:p>
        </w:tc>
        <w:tc>
          <w:tcPr>
            <w:tcW w:w="806" w:type="pct"/>
            <w:gridSpan w:val="2"/>
            <w:tcBorders>
              <w:top w:val="nil"/>
              <w:left w:val="nil"/>
              <w:bottom w:val="single" w:sz="4" w:space="0" w:color="auto"/>
              <w:right w:val="single" w:sz="4" w:space="0" w:color="auto"/>
            </w:tcBorders>
            <w:shd w:val="clear" w:color="auto" w:fill="auto"/>
            <w:hideMark/>
          </w:tcPr>
          <w:p w14:paraId="48DEC94E" w14:textId="77777777" w:rsidR="009322D0" w:rsidRPr="00A71186" w:rsidRDefault="009322D0" w:rsidP="00A71186">
            <w:r w:rsidRPr="00A71186">
              <w:t>0,2339</w:t>
            </w:r>
          </w:p>
        </w:tc>
      </w:tr>
      <w:tr w:rsidR="009322D0" w:rsidRPr="00A71186" w14:paraId="27CAC406"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2A1C24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2A7D68B"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FE625CA"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6B44ACFE"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4AD7AC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E4C9496" w14:textId="77777777" w:rsidR="009322D0" w:rsidRPr="00A71186" w:rsidRDefault="009322D0" w:rsidP="00A71186">
            <w:r w:rsidRPr="00A71186">
              <w:t>0,25409</w:t>
            </w:r>
          </w:p>
        </w:tc>
        <w:tc>
          <w:tcPr>
            <w:tcW w:w="806" w:type="pct"/>
            <w:gridSpan w:val="2"/>
            <w:tcBorders>
              <w:top w:val="nil"/>
              <w:left w:val="nil"/>
              <w:bottom w:val="single" w:sz="4" w:space="0" w:color="auto"/>
              <w:right w:val="single" w:sz="4" w:space="0" w:color="auto"/>
            </w:tcBorders>
            <w:shd w:val="clear" w:color="auto" w:fill="auto"/>
            <w:hideMark/>
          </w:tcPr>
          <w:p w14:paraId="6AED2C56" w14:textId="77777777" w:rsidR="009322D0" w:rsidRPr="00A71186" w:rsidRDefault="009322D0" w:rsidP="00A71186">
            <w:r w:rsidRPr="00A71186">
              <w:t>8,01300</w:t>
            </w:r>
          </w:p>
        </w:tc>
      </w:tr>
      <w:tr w:rsidR="009322D0" w:rsidRPr="00A71186" w14:paraId="765DAF2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8CED97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27AA34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D73FFEC"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062DB929"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232504C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E34360E" w14:textId="77777777" w:rsidR="009322D0" w:rsidRPr="00A71186" w:rsidRDefault="009322D0" w:rsidP="00A71186">
            <w:r w:rsidRPr="00A71186">
              <w:t>0,00489</w:t>
            </w:r>
          </w:p>
        </w:tc>
        <w:tc>
          <w:tcPr>
            <w:tcW w:w="806" w:type="pct"/>
            <w:gridSpan w:val="2"/>
            <w:tcBorders>
              <w:top w:val="nil"/>
              <w:left w:val="nil"/>
              <w:bottom w:val="single" w:sz="4" w:space="0" w:color="auto"/>
              <w:right w:val="single" w:sz="4" w:space="0" w:color="auto"/>
            </w:tcBorders>
            <w:shd w:val="clear" w:color="auto" w:fill="auto"/>
            <w:hideMark/>
          </w:tcPr>
          <w:p w14:paraId="140A9E0A" w14:textId="77777777" w:rsidR="009322D0" w:rsidRPr="00A71186" w:rsidRDefault="009322D0" w:rsidP="00A71186">
            <w:r w:rsidRPr="00A71186">
              <w:t>0,1376</w:t>
            </w:r>
          </w:p>
        </w:tc>
      </w:tr>
      <w:tr w:rsidR="009322D0" w:rsidRPr="00A71186" w14:paraId="32FDC766"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314B2D3"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4C1D0BB6" w14:textId="77777777" w:rsidR="009322D0" w:rsidRPr="00A71186" w:rsidRDefault="009322D0" w:rsidP="00A71186">
            <w:r w:rsidRPr="00A71186">
              <w:t>059</w:t>
            </w:r>
          </w:p>
        </w:tc>
        <w:tc>
          <w:tcPr>
            <w:tcW w:w="960" w:type="pct"/>
            <w:tcBorders>
              <w:top w:val="nil"/>
              <w:left w:val="nil"/>
              <w:bottom w:val="single" w:sz="4" w:space="0" w:color="auto"/>
              <w:right w:val="single" w:sz="4" w:space="0" w:color="auto"/>
            </w:tcBorders>
            <w:shd w:val="clear" w:color="auto" w:fill="auto"/>
            <w:vAlign w:val="center"/>
            <w:hideMark/>
          </w:tcPr>
          <w:p w14:paraId="5990000B"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045E92B9"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3B2F65D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4622659" w14:textId="77777777" w:rsidR="009322D0" w:rsidRPr="00A71186" w:rsidRDefault="009322D0" w:rsidP="00A71186">
            <w:r w:rsidRPr="00A71186">
              <w:t>0,005013</w:t>
            </w:r>
          </w:p>
        </w:tc>
        <w:tc>
          <w:tcPr>
            <w:tcW w:w="806" w:type="pct"/>
            <w:gridSpan w:val="2"/>
            <w:tcBorders>
              <w:top w:val="nil"/>
              <w:left w:val="nil"/>
              <w:bottom w:val="single" w:sz="4" w:space="0" w:color="auto"/>
              <w:right w:val="single" w:sz="4" w:space="0" w:color="auto"/>
            </w:tcBorders>
            <w:shd w:val="clear" w:color="auto" w:fill="auto"/>
            <w:hideMark/>
          </w:tcPr>
          <w:p w14:paraId="6465DDE0" w14:textId="77777777" w:rsidR="009322D0" w:rsidRPr="00A71186" w:rsidRDefault="009322D0" w:rsidP="00A71186">
            <w:r w:rsidRPr="00A71186">
              <w:t>0,1514</w:t>
            </w:r>
          </w:p>
        </w:tc>
      </w:tr>
      <w:tr w:rsidR="009322D0" w:rsidRPr="00A71186" w14:paraId="400A4C9B"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CD7528B"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B868B1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02DEF10"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3D39180C"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25C590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3BD04520" w14:textId="77777777" w:rsidR="009322D0" w:rsidRPr="00A71186" w:rsidRDefault="009322D0" w:rsidP="00A71186">
            <w:r w:rsidRPr="00A71186">
              <w:t>0,00856</w:t>
            </w:r>
          </w:p>
        </w:tc>
        <w:tc>
          <w:tcPr>
            <w:tcW w:w="806" w:type="pct"/>
            <w:gridSpan w:val="2"/>
            <w:tcBorders>
              <w:top w:val="nil"/>
              <w:left w:val="nil"/>
              <w:bottom w:val="single" w:sz="4" w:space="0" w:color="auto"/>
              <w:right w:val="single" w:sz="4" w:space="0" w:color="auto"/>
            </w:tcBorders>
            <w:shd w:val="clear" w:color="auto" w:fill="auto"/>
            <w:hideMark/>
          </w:tcPr>
          <w:p w14:paraId="3FF89F76" w14:textId="77777777" w:rsidR="009322D0" w:rsidRPr="00A71186" w:rsidRDefault="009322D0" w:rsidP="00A71186">
            <w:r w:rsidRPr="00A71186">
              <w:t>0,2599</w:t>
            </w:r>
          </w:p>
        </w:tc>
      </w:tr>
      <w:tr w:rsidR="009322D0" w:rsidRPr="00A71186" w14:paraId="13ED59C3"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629AED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82695A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5DC08E6"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054E1A74"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20597EC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4615955" w14:textId="77777777" w:rsidR="009322D0" w:rsidRPr="00A71186" w:rsidRDefault="009322D0" w:rsidP="00A71186">
            <w:r w:rsidRPr="00A71186">
              <w:t>0,00120</w:t>
            </w:r>
          </w:p>
        </w:tc>
        <w:tc>
          <w:tcPr>
            <w:tcW w:w="806" w:type="pct"/>
            <w:gridSpan w:val="2"/>
            <w:tcBorders>
              <w:top w:val="nil"/>
              <w:left w:val="nil"/>
              <w:bottom w:val="single" w:sz="4" w:space="0" w:color="auto"/>
              <w:right w:val="single" w:sz="4" w:space="0" w:color="auto"/>
            </w:tcBorders>
            <w:shd w:val="clear" w:color="auto" w:fill="auto"/>
            <w:hideMark/>
          </w:tcPr>
          <w:p w14:paraId="45ACDED5" w14:textId="77777777" w:rsidR="009322D0" w:rsidRPr="00A71186" w:rsidRDefault="009322D0" w:rsidP="00A71186">
            <w:r w:rsidRPr="00A71186">
              <w:t>0,0327</w:t>
            </w:r>
          </w:p>
        </w:tc>
      </w:tr>
      <w:tr w:rsidR="009322D0" w:rsidRPr="00A71186" w14:paraId="03761729"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3995327"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C17B35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5E85A84"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5DE55284"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419B869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6882E20" w14:textId="77777777" w:rsidR="009322D0" w:rsidRPr="00A71186" w:rsidRDefault="009322D0" w:rsidP="00A71186">
            <w:r w:rsidRPr="00A71186">
              <w:t>0,01451</w:t>
            </w:r>
          </w:p>
        </w:tc>
        <w:tc>
          <w:tcPr>
            <w:tcW w:w="806" w:type="pct"/>
            <w:gridSpan w:val="2"/>
            <w:tcBorders>
              <w:top w:val="nil"/>
              <w:left w:val="nil"/>
              <w:bottom w:val="single" w:sz="4" w:space="0" w:color="auto"/>
              <w:right w:val="single" w:sz="4" w:space="0" w:color="auto"/>
            </w:tcBorders>
            <w:shd w:val="clear" w:color="auto" w:fill="auto"/>
            <w:hideMark/>
          </w:tcPr>
          <w:p w14:paraId="315E231F" w14:textId="77777777" w:rsidR="009322D0" w:rsidRPr="00A71186" w:rsidRDefault="009322D0" w:rsidP="00A71186">
            <w:r w:rsidRPr="00A71186">
              <w:t>0,2339</w:t>
            </w:r>
          </w:p>
        </w:tc>
      </w:tr>
      <w:tr w:rsidR="009322D0" w:rsidRPr="00A71186" w14:paraId="65FB4F06"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4632A87"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B63647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25F7C88"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743932B6"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15B70F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C0AAA4C" w14:textId="77777777" w:rsidR="009322D0" w:rsidRPr="00A71186" w:rsidRDefault="009322D0" w:rsidP="00A71186">
            <w:r w:rsidRPr="00A71186">
              <w:t>0,25409</w:t>
            </w:r>
          </w:p>
        </w:tc>
        <w:tc>
          <w:tcPr>
            <w:tcW w:w="806" w:type="pct"/>
            <w:gridSpan w:val="2"/>
            <w:tcBorders>
              <w:top w:val="nil"/>
              <w:left w:val="nil"/>
              <w:bottom w:val="single" w:sz="4" w:space="0" w:color="auto"/>
              <w:right w:val="single" w:sz="4" w:space="0" w:color="auto"/>
            </w:tcBorders>
            <w:shd w:val="clear" w:color="auto" w:fill="auto"/>
            <w:hideMark/>
          </w:tcPr>
          <w:p w14:paraId="00340047" w14:textId="77777777" w:rsidR="009322D0" w:rsidRPr="00A71186" w:rsidRDefault="009322D0" w:rsidP="00A71186">
            <w:r w:rsidRPr="00A71186">
              <w:t>8,01300</w:t>
            </w:r>
          </w:p>
        </w:tc>
      </w:tr>
      <w:tr w:rsidR="009322D0" w:rsidRPr="00A71186" w14:paraId="0E9300F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51391F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AD3917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1791151"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7C9A3D25"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4428A3C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6202CDC" w14:textId="77777777" w:rsidR="009322D0" w:rsidRPr="00A71186" w:rsidRDefault="009322D0" w:rsidP="00A71186">
            <w:r w:rsidRPr="00A71186">
              <w:t>0,00489</w:t>
            </w:r>
          </w:p>
        </w:tc>
        <w:tc>
          <w:tcPr>
            <w:tcW w:w="806" w:type="pct"/>
            <w:gridSpan w:val="2"/>
            <w:tcBorders>
              <w:top w:val="nil"/>
              <w:left w:val="nil"/>
              <w:bottom w:val="single" w:sz="4" w:space="0" w:color="auto"/>
              <w:right w:val="single" w:sz="4" w:space="0" w:color="auto"/>
            </w:tcBorders>
            <w:shd w:val="clear" w:color="auto" w:fill="auto"/>
            <w:hideMark/>
          </w:tcPr>
          <w:p w14:paraId="7B65E1C3" w14:textId="77777777" w:rsidR="009322D0" w:rsidRPr="00A71186" w:rsidRDefault="009322D0" w:rsidP="00A71186">
            <w:r w:rsidRPr="00A71186">
              <w:t>0,1376</w:t>
            </w:r>
          </w:p>
        </w:tc>
      </w:tr>
      <w:tr w:rsidR="009322D0" w:rsidRPr="00A71186" w14:paraId="6FCDD49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89982DD"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43E1E6A" w14:textId="77777777" w:rsidR="009322D0" w:rsidRPr="00A71186" w:rsidRDefault="009322D0" w:rsidP="00A71186">
            <w:r w:rsidRPr="00A71186">
              <w:t>060</w:t>
            </w:r>
          </w:p>
        </w:tc>
        <w:tc>
          <w:tcPr>
            <w:tcW w:w="960" w:type="pct"/>
            <w:tcBorders>
              <w:top w:val="nil"/>
              <w:left w:val="nil"/>
              <w:bottom w:val="single" w:sz="4" w:space="0" w:color="auto"/>
              <w:right w:val="single" w:sz="4" w:space="0" w:color="auto"/>
            </w:tcBorders>
            <w:shd w:val="clear" w:color="auto" w:fill="auto"/>
            <w:vAlign w:val="center"/>
            <w:hideMark/>
          </w:tcPr>
          <w:p w14:paraId="4134BED4"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1F89B0C5"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004F42A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BBD706F" w14:textId="77777777" w:rsidR="009322D0" w:rsidRPr="00A71186" w:rsidRDefault="009322D0" w:rsidP="00A71186">
            <w:r w:rsidRPr="00A71186">
              <w:t>0,005013</w:t>
            </w:r>
          </w:p>
        </w:tc>
        <w:tc>
          <w:tcPr>
            <w:tcW w:w="806" w:type="pct"/>
            <w:gridSpan w:val="2"/>
            <w:tcBorders>
              <w:top w:val="nil"/>
              <w:left w:val="nil"/>
              <w:bottom w:val="single" w:sz="4" w:space="0" w:color="auto"/>
              <w:right w:val="single" w:sz="4" w:space="0" w:color="auto"/>
            </w:tcBorders>
            <w:shd w:val="clear" w:color="auto" w:fill="auto"/>
            <w:hideMark/>
          </w:tcPr>
          <w:p w14:paraId="2D8F5C1F" w14:textId="77777777" w:rsidR="009322D0" w:rsidRPr="00A71186" w:rsidRDefault="009322D0" w:rsidP="00A71186">
            <w:r w:rsidRPr="00A71186">
              <w:t>0,1514</w:t>
            </w:r>
          </w:p>
        </w:tc>
      </w:tr>
      <w:tr w:rsidR="009322D0" w:rsidRPr="00A71186" w14:paraId="516B4B9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662BCE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4F63F3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9592602"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2C13EC8D"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13669E3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62CF5D6B" w14:textId="77777777" w:rsidR="009322D0" w:rsidRPr="00A71186" w:rsidRDefault="009322D0" w:rsidP="00A71186">
            <w:r w:rsidRPr="00A71186">
              <w:t>0,00856</w:t>
            </w:r>
          </w:p>
        </w:tc>
        <w:tc>
          <w:tcPr>
            <w:tcW w:w="806" w:type="pct"/>
            <w:gridSpan w:val="2"/>
            <w:tcBorders>
              <w:top w:val="nil"/>
              <w:left w:val="nil"/>
              <w:bottom w:val="single" w:sz="4" w:space="0" w:color="auto"/>
              <w:right w:val="single" w:sz="4" w:space="0" w:color="auto"/>
            </w:tcBorders>
            <w:shd w:val="clear" w:color="auto" w:fill="auto"/>
            <w:hideMark/>
          </w:tcPr>
          <w:p w14:paraId="483FC4BC" w14:textId="77777777" w:rsidR="009322D0" w:rsidRPr="00A71186" w:rsidRDefault="009322D0" w:rsidP="00A71186">
            <w:r w:rsidRPr="00A71186">
              <w:t>0,2599</w:t>
            </w:r>
          </w:p>
        </w:tc>
      </w:tr>
      <w:tr w:rsidR="009322D0" w:rsidRPr="00A71186" w14:paraId="21CC9A8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C3FE442"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A2469E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386DF3F"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482F609C"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5C9A09A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C71225D" w14:textId="77777777" w:rsidR="009322D0" w:rsidRPr="00A71186" w:rsidRDefault="009322D0" w:rsidP="00A71186">
            <w:r w:rsidRPr="00A71186">
              <w:t>0,00120</w:t>
            </w:r>
          </w:p>
        </w:tc>
        <w:tc>
          <w:tcPr>
            <w:tcW w:w="806" w:type="pct"/>
            <w:gridSpan w:val="2"/>
            <w:tcBorders>
              <w:top w:val="nil"/>
              <w:left w:val="nil"/>
              <w:bottom w:val="single" w:sz="4" w:space="0" w:color="auto"/>
              <w:right w:val="single" w:sz="4" w:space="0" w:color="auto"/>
            </w:tcBorders>
            <w:shd w:val="clear" w:color="auto" w:fill="auto"/>
            <w:hideMark/>
          </w:tcPr>
          <w:p w14:paraId="3B400355" w14:textId="77777777" w:rsidR="009322D0" w:rsidRPr="00A71186" w:rsidRDefault="009322D0" w:rsidP="00A71186">
            <w:r w:rsidRPr="00A71186">
              <w:t>0,0327</w:t>
            </w:r>
          </w:p>
        </w:tc>
      </w:tr>
      <w:tr w:rsidR="009322D0" w:rsidRPr="00A71186" w14:paraId="134FEDD1"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1515EA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9A7E655"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47BCB74"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5C39004C"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11CD57A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DA94930" w14:textId="77777777" w:rsidR="009322D0" w:rsidRPr="00A71186" w:rsidRDefault="009322D0" w:rsidP="00A71186">
            <w:r w:rsidRPr="00A71186">
              <w:t>0,01451</w:t>
            </w:r>
          </w:p>
        </w:tc>
        <w:tc>
          <w:tcPr>
            <w:tcW w:w="806" w:type="pct"/>
            <w:gridSpan w:val="2"/>
            <w:tcBorders>
              <w:top w:val="nil"/>
              <w:left w:val="nil"/>
              <w:bottom w:val="single" w:sz="4" w:space="0" w:color="auto"/>
              <w:right w:val="single" w:sz="4" w:space="0" w:color="auto"/>
            </w:tcBorders>
            <w:shd w:val="clear" w:color="auto" w:fill="auto"/>
            <w:hideMark/>
          </w:tcPr>
          <w:p w14:paraId="326978E6" w14:textId="77777777" w:rsidR="009322D0" w:rsidRPr="00A71186" w:rsidRDefault="009322D0" w:rsidP="00A71186">
            <w:r w:rsidRPr="00A71186">
              <w:t>0,2339</w:t>
            </w:r>
          </w:p>
        </w:tc>
      </w:tr>
      <w:tr w:rsidR="009322D0" w:rsidRPr="00A71186" w14:paraId="56FA914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C6331BB"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477C5B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9AB1FEC"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64F49EFD"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784433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813D073" w14:textId="77777777" w:rsidR="009322D0" w:rsidRPr="00A71186" w:rsidRDefault="009322D0" w:rsidP="00A71186">
            <w:r w:rsidRPr="00A71186">
              <w:t>0,25409</w:t>
            </w:r>
          </w:p>
        </w:tc>
        <w:tc>
          <w:tcPr>
            <w:tcW w:w="806" w:type="pct"/>
            <w:gridSpan w:val="2"/>
            <w:tcBorders>
              <w:top w:val="nil"/>
              <w:left w:val="nil"/>
              <w:bottom w:val="single" w:sz="4" w:space="0" w:color="auto"/>
              <w:right w:val="single" w:sz="4" w:space="0" w:color="auto"/>
            </w:tcBorders>
            <w:shd w:val="clear" w:color="auto" w:fill="auto"/>
            <w:hideMark/>
          </w:tcPr>
          <w:p w14:paraId="3B30B773" w14:textId="77777777" w:rsidR="009322D0" w:rsidRPr="00A71186" w:rsidRDefault="009322D0" w:rsidP="00A71186">
            <w:r w:rsidRPr="00A71186">
              <w:t>8,01300</w:t>
            </w:r>
          </w:p>
        </w:tc>
      </w:tr>
      <w:tr w:rsidR="009322D0" w:rsidRPr="00A71186" w14:paraId="4743634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5A4ADE8"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79B077F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17B8416"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5A87194F"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0BE2C9F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66AA92D" w14:textId="77777777" w:rsidR="009322D0" w:rsidRPr="00A71186" w:rsidRDefault="009322D0" w:rsidP="00A71186">
            <w:r w:rsidRPr="00A71186">
              <w:t>0,00489</w:t>
            </w:r>
          </w:p>
        </w:tc>
        <w:tc>
          <w:tcPr>
            <w:tcW w:w="806" w:type="pct"/>
            <w:gridSpan w:val="2"/>
            <w:tcBorders>
              <w:top w:val="nil"/>
              <w:left w:val="nil"/>
              <w:bottom w:val="single" w:sz="4" w:space="0" w:color="auto"/>
              <w:right w:val="single" w:sz="4" w:space="0" w:color="auto"/>
            </w:tcBorders>
            <w:shd w:val="clear" w:color="auto" w:fill="auto"/>
            <w:hideMark/>
          </w:tcPr>
          <w:p w14:paraId="14E8EFC7" w14:textId="77777777" w:rsidR="009322D0" w:rsidRPr="00A71186" w:rsidRDefault="009322D0" w:rsidP="00A71186">
            <w:r w:rsidRPr="00A71186">
              <w:t>0,1376</w:t>
            </w:r>
          </w:p>
        </w:tc>
      </w:tr>
      <w:tr w:rsidR="009322D0" w:rsidRPr="00A71186" w14:paraId="528187DB" w14:textId="77777777" w:rsidTr="001844F2">
        <w:trPr>
          <w:gridAfter w:val="1"/>
          <w:wAfter w:w="4" w:type="pct"/>
          <w:trHeight w:val="300"/>
        </w:trPr>
        <w:tc>
          <w:tcPr>
            <w:tcW w:w="1253" w:type="pct"/>
            <w:vMerge w:val="restart"/>
            <w:tcBorders>
              <w:top w:val="nil"/>
              <w:left w:val="single" w:sz="4" w:space="0" w:color="auto"/>
              <w:bottom w:val="nil"/>
              <w:right w:val="single" w:sz="4" w:space="0" w:color="auto"/>
            </w:tcBorders>
            <w:shd w:val="clear" w:color="auto" w:fill="auto"/>
            <w:hideMark/>
          </w:tcPr>
          <w:p w14:paraId="7F43BD21" w14:textId="77777777" w:rsidR="009322D0" w:rsidRPr="00A71186" w:rsidRDefault="009322D0" w:rsidP="00A71186">
            <w:r w:rsidRPr="00A71186">
              <w:t>PET-2</w:t>
            </w:r>
            <w:r w:rsidRPr="00A71186">
              <w:br/>
              <w:t>NP ir NTP</w:t>
            </w:r>
            <w:r w:rsidRPr="00A71186">
              <w:br/>
              <w:t>korpusas</w:t>
            </w:r>
            <w:r w:rsidRPr="00A71186">
              <w:br/>
              <w:t>04.1 obj.</w:t>
            </w:r>
          </w:p>
        </w:tc>
        <w:tc>
          <w:tcPr>
            <w:tcW w:w="60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4BB993E" w14:textId="77777777" w:rsidR="009322D0" w:rsidRPr="00A71186" w:rsidRDefault="009322D0" w:rsidP="00A71186">
            <w:r w:rsidRPr="00A71186">
              <w:t xml:space="preserve">061 </w:t>
            </w:r>
            <w:r w:rsidRPr="00B9748F">
              <w:rPr>
                <w:vertAlign w:val="superscript"/>
              </w:rPr>
              <w:t>B</w:t>
            </w:r>
          </w:p>
        </w:tc>
        <w:tc>
          <w:tcPr>
            <w:tcW w:w="960" w:type="pct"/>
            <w:tcBorders>
              <w:top w:val="nil"/>
              <w:left w:val="single" w:sz="4" w:space="0" w:color="auto"/>
              <w:bottom w:val="single" w:sz="4" w:space="0" w:color="auto"/>
              <w:right w:val="single" w:sz="4" w:space="0" w:color="auto"/>
            </w:tcBorders>
            <w:shd w:val="clear" w:color="auto" w:fill="auto"/>
            <w:vAlign w:val="center"/>
            <w:hideMark/>
          </w:tcPr>
          <w:p w14:paraId="7A1FB20F"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2CFED02D"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4685296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D918909" w14:textId="77777777" w:rsidR="009322D0" w:rsidRPr="00A71186" w:rsidRDefault="009322D0" w:rsidP="00A71186">
            <w:r w:rsidRPr="00A71186">
              <w:t>0,00094</w:t>
            </w:r>
          </w:p>
        </w:tc>
        <w:tc>
          <w:tcPr>
            <w:tcW w:w="806" w:type="pct"/>
            <w:gridSpan w:val="2"/>
            <w:tcBorders>
              <w:top w:val="nil"/>
              <w:left w:val="nil"/>
              <w:bottom w:val="single" w:sz="4" w:space="0" w:color="auto"/>
              <w:right w:val="single" w:sz="4" w:space="0" w:color="auto"/>
            </w:tcBorders>
            <w:shd w:val="clear" w:color="auto" w:fill="auto"/>
            <w:hideMark/>
          </w:tcPr>
          <w:p w14:paraId="534328D0" w14:textId="77777777" w:rsidR="009322D0" w:rsidRPr="00A71186" w:rsidRDefault="009322D0" w:rsidP="00A71186">
            <w:r w:rsidRPr="00A71186">
              <w:t>0,0002</w:t>
            </w:r>
          </w:p>
        </w:tc>
      </w:tr>
      <w:tr w:rsidR="009322D0" w:rsidRPr="00A71186" w14:paraId="157F2C88"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4E45C3A9"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7001D5"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39DEEF7C"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38962A49"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73E0FBD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92B938C"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37C82D50" w14:textId="77777777" w:rsidR="009322D0" w:rsidRPr="00A71186" w:rsidRDefault="009322D0" w:rsidP="00A71186">
            <w:r w:rsidRPr="00A71186">
              <w:t>0,0000</w:t>
            </w:r>
          </w:p>
        </w:tc>
      </w:tr>
      <w:tr w:rsidR="009322D0" w:rsidRPr="00A71186" w14:paraId="179A31FC"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4ADC2869"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071729"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478A7FC2"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27540EF1"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ECE08B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1324F05" w14:textId="77777777" w:rsidR="009322D0" w:rsidRPr="00A71186" w:rsidRDefault="009322D0" w:rsidP="00A71186">
            <w:r w:rsidRPr="00A71186">
              <w:t>0,00017</w:t>
            </w:r>
          </w:p>
        </w:tc>
        <w:tc>
          <w:tcPr>
            <w:tcW w:w="806" w:type="pct"/>
            <w:gridSpan w:val="2"/>
            <w:tcBorders>
              <w:top w:val="nil"/>
              <w:left w:val="nil"/>
              <w:bottom w:val="single" w:sz="4" w:space="0" w:color="auto"/>
              <w:right w:val="single" w:sz="4" w:space="0" w:color="auto"/>
            </w:tcBorders>
            <w:shd w:val="clear" w:color="auto" w:fill="auto"/>
            <w:hideMark/>
          </w:tcPr>
          <w:p w14:paraId="220E3F2C" w14:textId="77777777" w:rsidR="009322D0" w:rsidRPr="00A71186" w:rsidRDefault="009322D0" w:rsidP="00A71186">
            <w:r w:rsidRPr="00A71186">
              <w:t>0,0000</w:t>
            </w:r>
          </w:p>
        </w:tc>
      </w:tr>
      <w:tr w:rsidR="009322D0" w:rsidRPr="00A71186" w14:paraId="72E99EA2"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117C5077"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279662"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3F2D4160" w14:textId="77777777" w:rsidR="009322D0" w:rsidRPr="00A71186" w:rsidRDefault="009322D0" w:rsidP="00A71186">
            <w:r w:rsidRPr="00A71186">
              <w:t>Benzenas</w:t>
            </w:r>
          </w:p>
        </w:tc>
        <w:tc>
          <w:tcPr>
            <w:tcW w:w="456" w:type="pct"/>
            <w:tcBorders>
              <w:top w:val="nil"/>
              <w:left w:val="nil"/>
              <w:bottom w:val="single" w:sz="4" w:space="0" w:color="auto"/>
              <w:right w:val="single" w:sz="4" w:space="0" w:color="auto"/>
            </w:tcBorders>
            <w:shd w:val="clear" w:color="auto" w:fill="auto"/>
            <w:hideMark/>
          </w:tcPr>
          <w:p w14:paraId="4631E8D9" w14:textId="77777777" w:rsidR="009322D0" w:rsidRPr="00A71186" w:rsidRDefault="009322D0" w:rsidP="00A71186">
            <w:r w:rsidRPr="00A71186">
              <w:t>316</w:t>
            </w:r>
          </w:p>
        </w:tc>
        <w:tc>
          <w:tcPr>
            <w:tcW w:w="406" w:type="pct"/>
            <w:gridSpan w:val="2"/>
            <w:tcBorders>
              <w:top w:val="nil"/>
              <w:left w:val="nil"/>
              <w:bottom w:val="single" w:sz="4" w:space="0" w:color="auto"/>
              <w:right w:val="single" w:sz="4" w:space="0" w:color="auto"/>
            </w:tcBorders>
            <w:shd w:val="clear" w:color="auto" w:fill="auto"/>
            <w:hideMark/>
          </w:tcPr>
          <w:p w14:paraId="03BEB90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6CD2679" w14:textId="77777777" w:rsidR="009322D0" w:rsidRPr="00A71186" w:rsidRDefault="009322D0" w:rsidP="00A71186">
            <w:r w:rsidRPr="00A71186">
              <w:t>0,00003</w:t>
            </w:r>
          </w:p>
        </w:tc>
        <w:tc>
          <w:tcPr>
            <w:tcW w:w="806" w:type="pct"/>
            <w:gridSpan w:val="2"/>
            <w:tcBorders>
              <w:top w:val="nil"/>
              <w:left w:val="nil"/>
              <w:bottom w:val="single" w:sz="4" w:space="0" w:color="auto"/>
              <w:right w:val="single" w:sz="4" w:space="0" w:color="auto"/>
            </w:tcBorders>
            <w:shd w:val="clear" w:color="auto" w:fill="auto"/>
            <w:hideMark/>
          </w:tcPr>
          <w:p w14:paraId="4749BD22" w14:textId="77777777" w:rsidR="009322D0" w:rsidRPr="00A71186" w:rsidRDefault="009322D0" w:rsidP="00A71186">
            <w:r w:rsidRPr="00A71186">
              <w:t>0,0000</w:t>
            </w:r>
          </w:p>
        </w:tc>
      </w:tr>
      <w:tr w:rsidR="009322D0" w:rsidRPr="00A71186" w14:paraId="68B3B136"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0777B287"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089A52"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36036BAD"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3C46A311"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7CEA872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C4F19E3" w14:textId="77777777" w:rsidR="009322D0" w:rsidRPr="00A71186" w:rsidRDefault="009322D0" w:rsidP="00A71186">
            <w:r w:rsidRPr="00A71186">
              <w:t>0,00704</w:t>
            </w:r>
          </w:p>
        </w:tc>
        <w:tc>
          <w:tcPr>
            <w:tcW w:w="806" w:type="pct"/>
            <w:gridSpan w:val="2"/>
            <w:tcBorders>
              <w:top w:val="nil"/>
              <w:left w:val="nil"/>
              <w:bottom w:val="single" w:sz="4" w:space="0" w:color="auto"/>
              <w:right w:val="single" w:sz="4" w:space="0" w:color="auto"/>
            </w:tcBorders>
            <w:shd w:val="clear" w:color="auto" w:fill="auto"/>
            <w:hideMark/>
          </w:tcPr>
          <w:p w14:paraId="11A10118" w14:textId="77777777" w:rsidR="009322D0" w:rsidRPr="00A71186" w:rsidRDefault="009322D0" w:rsidP="00A71186">
            <w:r w:rsidRPr="00A71186">
              <w:t>0,0006</w:t>
            </w:r>
          </w:p>
        </w:tc>
      </w:tr>
      <w:tr w:rsidR="009322D0" w:rsidRPr="00A71186" w14:paraId="12DC131C"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50A246FF"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8A916E"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188E9314" w14:textId="77777777" w:rsidR="009322D0" w:rsidRPr="00A71186" w:rsidRDefault="009322D0" w:rsidP="00A71186">
            <w:r w:rsidRPr="00A71186">
              <w:t>Tetrachloretilenas</w:t>
            </w:r>
          </w:p>
        </w:tc>
        <w:tc>
          <w:tcPr>
            <w:tcW w:w="456" w:type="pct"/>
            <w:tcBorders>
              <w:top w:val="nil"/>
              <w:left w:val="nil"/>
              <w:bottom w:val="single" w:sz="4" w:space="0" w:color="auto"/>
              <w:right w:val="single" w:sz="4" w:space="0" w:color="auto"/>
            </w:tcBorders>
            <w:shd w:val="clear" w:color="auto" w:fill="auto"/>
            <w:hideMark/>
          </w:tcPr>
          <w:p w14:paraId="30AD273B" w14:textId="77777777" w:rsidR="009322D0" w:rsidRPr="00A71186" w:rsidRDefault="009322D0" w:rsidP="00A71186">
            <w:r w:rsidRPr="00A71186">
              <w:t>1648</w:t>
            </w:r>
          </w:p>
        </w:tc>
        <w:tc>
          <w:tcPr>
            <w:tcW w:w="406" w:type="pct"/>
            <w:gridSpan w:val="2"/>
            <w:tcBorders>
              <w:top w:val="nil"/>
              <w:left w:val="nil"/>
              <w:bottom w:val="single" w:sz="4" w:space="0" w:color="auto"/>
              <w:right w:val="single" w:sz="4" w:space="0" w:color="auto"/>
            </w:tcBorders>
            <w:shd w:val="clear" w:color="auto" w:fill="auto"/>
            <w:hideMark/>
          </w:tcPr>
          <w:p w14:paraId="7DC6C86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E037D5F" w14:textId="77777777" w:rsidR="009322D0" w:rsidRPr="00A71186" w:rsidRDefault="009322D0" w:rsidP="00A71186">
            <w:r w:rsidRPr="00A71186">
              <w:t>0,00002</w:t>
            </w:r>
          </w:p>
        </w:tc>
        <w:tc>
          <w:tcPr>
            <w:tcW w:w="806" w:type="pct"/>
            <w:gridSpan w:val="2"/>
            <w:tcBorders>
              <w:top w:val="nil"/>
              <w:left w:val="nil"/>
              <w:bottom w:val="single" w:sz="4" w:space="0" w:color="auto"/>
              <w:right w:val="single" w:sz="4" w:space="0" w:color="auto"/>
            </w:tcBorders>
            <w:shd w:val="clear" w:color="auto" w:fill="auto"/>
            <w:hideMark/>
          </w:tcPr>
          <w:p w14:paraId="76ED90E2" w14:textId="77777777" w:rsidR="009322D0" w:rsidRPr="00A71186" w:rsidRDefault="009322D0" w:rsidP="00A71186">
            <w:r w:rsidRPr="00A71186">
              <w:t>0,0000</w:t>
            </w:r>
          </w:p>
        </w:tc>
      </w:tr>
      <w:tr w:rsidR="009322D0" w:rsidRPr="00A71186" w14:paraId="5F9AA064"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1FD5C6F5"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3E57CE"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77661B6E" w14:textId="77777777" w:rsidR="009322D0" w:rsidRPr="00A71186" w:rsidRDefault="009322D0" w:rsidP="00A71186">
            <w:r w:rsidRPr="00A71186">
              <w:t>Ksilenas</w:t>
            </w:r>
          </w:p>
        </w:tc>
        <w:tc>
          <w:tcPr>
            <w:tcW w:w="456" w:type="pct"/>
            <w:tcBorders>
              <w:top w:val="nil"/>
              <w:left w:val="nil"/>
              <w:bottom w:val="single" w:sz="4" w:space="0" w:color="auto"/>
              <w:right w:val="single" w:sz="4" w:space="0" w:color="auto"/>
            </w:tcBorders>
            <w:shd w:val="clear" w:color="auto" w:fill="auto"/>
            <w:hideMark/>
          </w:tcPr>
          <w:p w14:paraId="23373C2E" w14:textId="77777777" w:rsidR="009322D0" w:rsidRPr="00A71186" w:rsidRDefault="009322D0" w:rsidP="00A71186">
            <w:r w:rsidRPr="00A71186">
              <w:t>1260</w:t>
            </w:r>
          </w:p>
        </w:tc>
        <w:tc>
          <w:tcPr>
            <w:tcW w:w="406" w:type="pct"/>
            <w:gridSpan w:val="2"/>
            <w:tcBorders>
              <w:top w:val="nil"/>
              <w:left w:val="nil"/>
              <w:bottom w:val="single" w:sz="4" w:space="0" w:color="auto"/>
              <w:right w:val="single" w:sz="4" w:space="0" w:color="auto"/>
            </w:tcBorders>
            <w:shd w:val="clear" w:color="auto" w:fill="auto"/>
            <w:hideMark/>
          </w:tcPr>
          <w:p w14:paraId="190C75D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E12B898" w14:textId="77777777" w:rsidR="009322D0" w:rsidRPr="00A71186" w:rsidRDefault="009322D0" w:rsidP="00A71186">
            <w:r w:rsidRPr="00A71186">
              <w:t>0,00043</w:t>
            </w:r>
          </w:p>
        </w:tc>
        <w:tc>
          <w:tcPr>
            <w:tcW w:w="806" w:type="pct"/>
            <w:gridSpan w:val="2"/>
            <w:tcBorders>
              <w:top w:val="nil"/>
              <w:left w:val="nil"/>
              <w:bottom w:val="single" w:sz="4" w:space="0" w:color="auto"/>
              <w:right w:val="single" w:sz="4" w:space="0" w:color="auto"/>
            </w:tcBorders>
            <w:shd w:val="clear" w:color="auto" w:fill="auto"/>
            <w:hideMark/>
          </w:tcPr>
          <w:p w14:paraId="7F4044C1" w14:textId="77777777" w:rsidR="009322D0" w:rsidRPr="00A71186" w:rsidRDefault="009322D0" w:rsidP="00A71186">
            <w:r w:rsidRPr="00A71186">
              <w:t>0,0001</w:t>
            </w:r>
          </w:p>
        </w:tc>
      </w:tr>
      <w:tr w:rsidR="009322D0" w:rsidRPr="00A71186" w14:paraId="78E86092"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4A07F4F8"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4DA35D"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35529F32" w14:textId="77777777" w:rsidR="009322D0" w:rsidRPr="00A71186" w:rsidRDefault="009322D0" w:rsidP="00A71186">
            <w:r w:rsidRPr="00A71186">
              <w:t>Acetonas</w:t>
            </w:r>
          </w:p>
        </w:tc>
        <w:tc>
          <w:tcPr>
            <w:tcW w:w="456" w:type="pct"/>
            <w:tcBorders>
              <w:top w:val="nil"/>
              <w:left w:val="nil"/>
              <w:bottom w:val="single" w:sz="4" w:space="0" w:color="auto"/>
              <w:right w:val="single" w:sz="4" w:space="0" w:color="auto"/>
            </w:tcBorders>
            <w:shd w:val="clear" w:color="auto" w:fill="auto"/>
            <w:hideMark/>
          </w:tcPr>
          <w:p w14:paraId="3DB21EE6" w14:textId="77777777" w:rsidR="009322D0" w:rsidRPr="00A71186" w:rsidRDefault="009322D0" w:rsidP="00A71186">
            <w:r w:rsidRPr="00A71186">
              <w:t>65</w:t>
            </w:r>
          </w:p>
        </w:tc>
        <w:tc>
          <w:tcPr>
            <w:tcW w:w="406" w:type="pct"/>
            <w:gridSpan w:val="2"/>
            <w:tcBorders>
              <w:top w:val="nil"/>
              <w:left w:val="nil"/>
              <w:bottom w:val="single" w:sz="4" w:space="0" w:color="auto"/>
              <w:right w:val="single" w:sz="4" w:space="0" w:color="auto"/>
            </w:tcBorders>
            <w:shd w:val="clear" w:color="auto" w:fill="auto"/>
            <w:hideMark/>
          </w:tcPr>
          <w:p w14:paraId="7558404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5A7FFF9" w14:textId="77777777" w:rsidR="009322D0" w:rsidRPr="00A71186" w:rsidRDefault="009322D0" w:rsidP="00A71186">
            <w:r w:rsidRPr="00A71186">
              <w:t>0,00031</w:t>
            </w:r>
          </w:p>
        </w:tc>
        <w:tc>
          <w:tcPr>
            <w:tcW w:w="806" w:type="pct"/>
            <w:gridSpan w:val="2"/>
            <w:tcBorders>
              <w:top w:val="nil"/>
              <w:left w:val="nil"/>
              <w:bottom w:val="single" w:sz="4" w:space="0" w:color="auto"/>
              <w:right w:val="single" w:sz="4" w:space="0" w:color="auto"/>
            </w:tcBorders>
            <w:shd w:val="clear" w:color="auto" w:fill="auto"/>
            <w:hideMark/>
          </w:tcPr>
          <w:p w14:paraId="2913D53D" w14:textId="77777777" w:rsidR="009322D0" w:rsidRPr="00A71186" w:rsidRDefault="009322D0" w:rsidP="00A71186">
            <w:r w:rsidRPr="00A71186">
              <w:t>0,0001</w:t>
            </w:r>
          </w:p>
        </w:tc>
      </w:tr>
      <w:tr w:rsidR="009322D0" w:rsidRPr="00A71186" w14:paraId="2F5A94A0"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05CDB1F6"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30D3A7"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2DBAF257" w14:textId="77777777" w:rsidR="009322D0" w:rsidRPr="00A71186" w:rsidRDefault="009322D0" w:rsidP="00A71186">
            <w:r w:rsidRPr="00A71186">
              <w:t>Furanas</w:t>
            </w:r>
          </w:p>
        </w:tc>
        <w:tc>
          <w:tcPr>
            <w:tcW w:w="456" w:type="pct"/>
            <w:tcBorders>
              <w:top w:val="nil"/>
              <w:left w:val="nil"/>
              <w:bottom w:val="single" w:sz="4" w:space="0" w:color="auto"/>
              <w:right w:val="single" w:sz="4" w:space="0" w:color="auto"/>
            </w:tcBorders>
            <w:shd w:val="clear" w:color="auto" w:fill="auto"/>
            <w:hideMark/>
          </w:tcPr>
          <w:p w14:paraId="77EFB53D"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208E9D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B006AC5" w14:textId="77777777" w:rsidR="009322D0" w:rsidRPr="00A71186" w:rsidRDefault="009322D0" w:rsidP="00A71186">
            <w:r w:rsidRPr="00A71186">
              <w:t>0,00104</w:t>
            </w:r>
          </w:p>
        </w:tc>
        <w:tc>
          <w:tcPr>
            <w:tcW w:w="806" w:type="pct"/>
            <w:gridSpan w:val="2"/>
            <w:tcBorders>
              <w:top w:val="nil"/>
              <w:left w:val="nil"/>
              <w:bottom w:val="single" w:sz="4" w:space="0" w:color="auto"/>
              <w:right w:val="single" w:sz="4" w:space="0" w:color="auto"/>
            </w:tcBorders>
            <w:shd w:val="clear" w:color="auto" w:fill="auto"/>
            <w:hideMark/>
          </w:tcPr>
          <w:p w14:paraId="0A0CFD35" w14:textId="77777777" w:rsidR="009322D0" w:rsidRPr="00A71186" w:rsidRDefault="009322D0" w:rsidP="00A71186">
            <w:r w:rsidRPr="00A71186">
              <w:t>0,0001</w:t>
            </w:r>
          </w:p>
        </w:tc>
      </w:tr>
      <w:tr w:rsidR="009322D0" w:rsidRPr="00A71186" w14:paraId="7AC30CCB" w14:textId="77777777" w:rsidTr="001844F2">
        <w:trPr>
          <w:gridAfter w:val="1"/>
          <w:wAfter w:w="4" w:type="pct"/>
          <w:trHeight w:val="315"/>
        </w:trPr>
        <w:tc>
          <w:tcPr>
            <w:tcW w:w="1253" w:type="pct"/>
            <w:vMerge/>
            <w:tcBorders>
              <w:top w:val="nil"/>
              <w:left w:val="single" w:sz="4" w:space="0" w:color="auto"/>
              <w:bottom w:val="nil"/>
              <w:right w:val="single" w:sz="4" w:space="0" w:color="auto"/>
            </w:tcBorders>
            <w:vAlign w:val="center"/>
            <w:hideMark/>
          </w:tcPr>
          <w:p w14:paraId="410484B5"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3F1A3"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36F5A750"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9208A86"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06EDDB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83CA7AB" w14:textId="77777777" w:rsidR="009322D0" w:rsidRPr="00A71186" w:rsidRDefault="009322D0" w:rsidP="00A71186">
            <w:r w:rsidRPr="00A71186">
              <w:t>0,00289</w:t>
            </w:r>
          </w:p>
        </w:tc>
        <w:tc>
          <w:tcPr>
            <w:tcW w:w="806" w:type="pct"/>
            <w:gridSpan w:val="2"/>
            <w:tcBorders>
              <w:top w:val="nil"/>
              <w:left w:val="nil"/>
              <w:bottom w:val="single" w:sz="4" w:space="0" w:color="auto"/>
              <w:right w:val="single" w:sz="4" w:space="0" w:color="auto"/>
            </w:tcBorders>
            <w:shd w:val="clear" w:color="auto" w:fill="auto"/>
            <w:hideMark/>
          </w:tcPr>
          <w:p w14:paraId="49F9446E" w14:textId="77777777" w:rsidR="009322D0" w:rsidRPr="00A71186" w:rsidRDefault="009322D0" w:rsidP="00A71186">
            <w:r w:rsidRPr="00A71186">
              <w:t>0,0005</w:t>
            </w:r>
          </w:p>
        </w:tc>
      </w:tr>
      <w:tr w:rsidR="009322D0" w:rsidRPr="00A71186" w14:paraId="083222A4"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27CEC9F9"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27239B"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104F449B" w14:textId="77777777" w:rsidR="009322D0" w:rsidRPr="00A71186" w:rsidRDefault="009322D0" w:rsidP="00A71186">
            <w:r w:rsidRPr="00A71186">
              <w:t>Dioksanas-1,4</w:t>
            </w:r>
          </w:p>
        </w:tc>
        <w:tc>
          <w:tcPr>
            <w:tcW w:w="456" w:type="pct"/>
            <w:tcBorders>
              <w:top w:val="nil"/>
              <w:left w:val="nil"/>
              <w:bottom w:val="single" w:sz="4" w:space="0" w:color="auto"/>
              <w:right w:val="single" w:sz="4" w:space="0" w:color="auto"/>
            </w:tcBorders>
            <w:shd w:val="clear" w:color="auto" w:fill="auto"/>
            <w:hideMark/>
          </w:tcPr>
          <w:p w14:paraId="4C07A874" w14:textId="77777777" w:rsidR="009322D0" w:rsidRPr="00A71186" w:rsidRDefault="009322D0" w:rsidP="00A71186">
            <w:r w:rsidRPr="00A71186">
              <w:t>664</w:t>
            </w:r>
          </w:p>
        </w:tc>
        <w:tc>
          <w:tcPr>
            <w:tcW w:w="406" w:type="pct"/>
            <w:gridSpan w:val="2"/>
            <w:tcBorders>
              <w:top w:val="nil"/>
              <w:left w:val="nil"/>
              <w:bottom w:val="single" w:sz="4" w:space="0" w:color="auto"/>
              <w:right w:val="single" w:sz="4" w:space="0" w:color="auto"/>
            </w:tcBorders>
            <w:shd w:val="clear" w:color="auto" w:fill="auto"/>
            <w:hideMark/>
          </w:tcPr>
          <w:p w14:paraId="5CD6422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2B5C8F6" w14:textId="77777777" w:rsidR="009322D0" w:rsidRPr="00A71186" w:rsidRDefault="009322D0" w:rsidP="00A71186">
            <w:r w:rsidRPr="00A71186">
              <w:t>0,00007</w:t>
            </w:r>
          </w:p>
        </w:tc>
        <w:tc>
          <w:tcPr>
            <w:tcW w:w="806" w:type="pct"/>
            <w:gridSpan w:val="2"/>
            <w:tcBorders>
              <w:top w:val="nil"/>
              <w:left w:val="nil"/>
              <w:bottom w:val="single" w:sz="4" w:space="0" w:color="auto"/>
              <w:right w:val="single" w:sz="4" w:space="0" w:color="auto"/>
            </w:tcBorders>
            <w:shd w:val="clear" w:color="auto" w:fill="auto"/>
            <w:hideMark/>
          </w:tcPr>
          <w:p w14:paraId="32EB4E93" w14:textId="77777777" w:rsidR="009322D0" w:rsidRPr="00A71186" w:rsidRDefault="009322D0" w:rsidP="00A71186">
            <w:r w:rsidRPr="00A71186">
              <w:t>0,0000</w:t>
            </w:r>
          </w:p>
        </w:tc>
      </w:tr>
      <w:tr w:rsidR="009322D0" w:rsidRPr="00A71186" w14:paraId="167D7737"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06679AC4"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A8F29F"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3D85FFD7" w14:textId="77777777" w:rsidR="009322D0" w:rsidRPr="00A71186" w:rsidRDefault="009322D0" w:rsidP="00A71186">
            <w:r w:rsidRPr="00A71186">
              <w:t>1,3-butadienas</w:t>
            </w:r>
          </w:p>
        </w:tc>
        <w:tc>
          <w:tcPr>
            <w:tcW w:w="456" w:type="pct"/>
            <w:tcBorders>
              <w:top w:val="nil"/>
              <w:left w:val="nil"/>
              <w:bottom w:val="single" w:sz="4" w:space="0" w:color="auto"/>
              <w:right w:val="single" w:sz="4" w:space="0" w:color="auto"/>
            </w:tcBorders>
            <w:shd w:val="clear" w:color="auto" w:fill="auto"/>
            <w:hideMark/>
          </w:tcPr>
          <w:p w14:paraId="58B4C221" w14:textId="77777777" w:rsidR="009322D0" w:rsidRPr="00A71186" w:rsidRDefault="009322D0" w:rsidP="00A71186">
            <w:r w:rsidRPr="00A71186">
              <w:t>10</w:t>
            </w:r>
          </w:p>
        </w:tc>
        <w:tc>
          <w:tcPr>
            <w:tcW w:w="406" w:type="pct"/>
            <w:gridSpan w:val="2"/>
            <w:tcBorders>
              <w:top w:val="nil"/>
              <w:left w:val="nil"/>
              <w:bottom w:val="single" w:sz="4" w:space="0" w:color="auto"/>
              <w:right w:val="single" w:sz="4" w:space="0" w:color="auto"/>
            </w:tcBorders>
            <w:shd w:val="clear" w:color="auto" w:fill="auto"/>
            <w:hideMark/>
          </w:tcPr>
          <w:p w14:paraId="298862D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04415A3" w14:textId="77777777" w:rsidR="009322D0" w:rsidRPr="00A71186" w:rsidRDefault="009322D0" w:rsidP="00A71186">
            <w:r w:rsidRPr="00A71186">
              <w:t>0,01091</w:t>
            </w:r>
          </w:p>
        </w:tc>
        <w:tc>
          <w:tcPr>
            <w:tcW w:w="806" w:type="pct"/>
            <w:gridSpan w:val="2"/>
            <w:tcBorders>
              <w:top w:val="nil"/>
              <w:left w:val="nil"/>
              <w:bottom w:val="single" w:sz="4" w:space="0" w:color="auto"/>
              <w:right w:val="single" w:sz="4" w:space="0" w:color="auto"/>
            </w:tcBorders>
            <w:shd w:val="clear" w:color="auto" w:fill="auto"/>
            <w:hideMark/>
          </w:tcPr>
          <w:p w14:paraId="7EFEF803" w14:textId="77777777" w:rsidR="009322D0" w:rsidRPr="00A71186" w:rsidRDefault="009322D0" w:rsidP="00A71186">
            <w:r w:rsidRPr="00A71186">
              <w:t>0,0015</w:t>
            </w:r>
          </w:p>
        </w:tc>
      </w:tr>
      <w:tr w:rsidR="009322D0" w:rsidRPr="00A71186" w14:paraId="69DE96A1"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665330A6" w14:textId="77777777" w:rsidR="009322D0" w:rsidRPr="00A71186" w:rsidRDefault="009322D0" w:rsidP="00A71186"/>
        </w:tc>
        <w:tc>
          <w:tcPr>
            <w:tcW w:w="60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07E4EF0" w14:textId="77777777" w:rsidR="009322D0" w:rsidRPr="00A71186" w:rsidRDefault="009322D0" w:rsidP="00A71186">
            <w:r w:rsidRPr="00A71186">
              <w:t>062</w:t>
            </w:r>
          </w:p>
        </w:tc>
        <w:tc>
          <w:tcPr>
            <w:tcW w:w="960" w:type="pct"/>
            <w:tcBorders>
              <w:top w:val="nil"/>
              <w:left w:val="single" w:sz="4" w:space="0" w:color="auto"/>
              <w:bottom w:val="single" w:sz="4" w:space="0" w:color="auto"/>
              <w:right w:val="single" w:sz="4" w:space="0" w:color="auto"/>
            </w:tcBorders>
            <w:shd w:val="clear" w:color="auto" w:fill="auto"/>
            <w:vAlign w:val="center"/>
            <w:hideMark/>
          </w:tcPr>
          <w:p w14:paraId="29A90D3E"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556DC9E1"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6FE6AC1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F647851" w14:textId="77777777" w:rsidR="009322D0" w:rsidRPr="00A71186" w:rsidRDefault="009322D0" w:rsidP="00A71186">
            <w:r w:rsidRPr="00A71186">
              <w:t>0,01880</w:t>
            </w:r>
          </w:p>
        </w:tc>
        <w:tc>
          <w:tcPr>
            <w:tcW w:w="806" w:type="pct"/>
            <w:gridSpan w:val="2"/>
            <w:tcBorders>
              <w:top w:val="nil"/>
              <w:left w:val="nil"/>
              <w:bottom w:val="single" w:sz="4" w:space="0" w:color="auto"/>
              <w:right w:val="single" w:sz="4" w:space="0" w:color="auto"/>
            </w:tcBorders>
            <w:shd w:val="clear" w:color="auto" w:fill="auto"/>
            <w:hideMark/>
          </w:tcPr>
          <w:p w14:paraId="4C68C1C6" w14:textId="77777777" w:rsidR="009322D0" w:rsidRPr="00A71186" w:rsidRDefault="009322D0" w:rsidP="00A71186">
            <w:r w:rsidRPr="00A71186">
              <w:t>0,1703</w:t>
            </w:r>
          </w:p>
        </w:tc>
      </w:tr>
      <w:tr w:rsidR="009322D0" w:rsidRPr="00A71186" w14:paraId="4E9861DA"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1B458631"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39C843"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23EC2AC1"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3630FA8B"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1008647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D02E506" w14:textId="77777777" w:rsidR="009322D0" w:rsidRPr="00A71186" w:rsidRDefault="009322D0" w:rsidP="00A71186">
            <w:r w:rsidRPr="00A71186">
              <w:t>0,000914</w:t>
            </w:r>
          </w:p>
        </w:tc>
        <w:tc>
          <w:tcPr>
            <w:tcW w:w="806" w:type="pct"/>
            <w:gridSpan w:val="2"/>
            <w:tcBorders>
              <w:top w:val="nil"/>
              <w:left w:val="nil"/>
              <w:bottom w:val="single" w:sz="4" w:space="0" w:color="auto"/>
              <w:right w:val="single" w:sz="4" w:space="0" w:color="auto"/>
            </w:tcBorders>
            <w:shd w:val="clear" w:color="auto" w:fill="auto"/>
            <w:hideMark/>
          </w:tcPr>
          <w:p w14:paraId="6318EF12" w14:textId="77777777" w:rsidR="009322D0" w:rsidRPr="00A71186" w:rsidRDefault="009322D0" w:rsidP="00A71186">
            <w:r w:rsidRPr="00A71186">
              <w:t>0,0129</w:t>
            </w:r>
          </w:p>
        </w:tc>
      </w:tr>
      <w:tr w:rsidR="009322D0" w:rsidRPr="00A71186" w14:paraId="6166DABA"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46EEB9A4"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54B36D"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2875F711"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50941DB8"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D44EDD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86439D3" w14:textId="77777777" w:rsidR="009322D0" w:rsidRPr="00A71186" w:rsidRDefault="009322D0" w:rsidP="00A71186">
            <w:r w:rsidRPr="00A71186">
              <w:t>0,00210</w:t>
            </w:r>
          </w:p>
        </w:tc>
        <w:tc>
          <w:tcPr>
            <w:tcW w:w="806" w:type="pct"/>
            <w:gridSpan w:val="2"/>
            <w:tcBorders>
              <w:top w:val="nil"/>
              <w:left w:val="nil"/>
              <w:bottom w:val="single" w:sz="4" w:space="0" w:color="auto"/>
              <w:right w:val="single" w:sz="4" w:space="0" w:color="auto"/>
            </w:tcBorders>
            <w:shd w:val="clear" w:color="auto" w:fill="auto"/>
            <w:hideMark/>
          </w:tcPr>
          <w:p w14:paraId="780B37C1" w14:textId="77777777" w:rsidR="009322D0" w:rsidRPr="00A71186" w:rsidRDefault="009322D0" w:rsidP="00A71186">
            <w:r w:rsidRPr="00A71186">
              <w:t>0,0361</w:t>
            </w:r>
          </w:p>
        </w:tc>
      </w:tr>
      <w:tr w:rsidR="009322D0" w:rsidRPr="00A71186" w14:paraId="5D0F1527"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41E1F5E6"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A35AB7"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60C7B909" w14:textId="77777777" w:rsidR="009322D0" w:rsidRPr="00A71186" w:rsidRDefault="009322D0" w:rsidP="00A71186">
            <w:r w:rsidRPr="00A71186">
              <w:t>Benzenas</w:t>
            </w:r>
          </w:p>
        </w:tc>
        <w:tc>
          <w:tcPr>
            <w:tcW w:w="456" w:type="pct"/>
            <w:tcBorders>
              <w:top w:val="nil"/>
              <w:left w:val="nil"/>
              <w:bottom w:val="single" w:sz="4" w:space="0" w:color="auto"/>
              <w:right w:val="single" w:sz="4" w:space="0" w:color="auto"/>
            </w:tcBorders>
            <w:shd w:val="clear" w:color="auto" w:fill="auto"/>
            <w:hideMark/>
          </w:tcPr>
          <w:p w14:paraId="69128614" w14:textId="77777777" w:rsidR="009322D0" w:rsidRPr="00A71186" w:rsidRDefault="009322D0" w:rsidP="00A71186">
            <w:r w:rsidRPr="00A71186">
              <w:t>316</w:t>
            </w:r>
          </w:p>
        </w:tc>
        <w:tc>
          <w:tcPr>
            <w:tcW w:w="406" w:type="pct"/>
            <w:gridSpan w:val="2"/>
            <w:tcBorders>
              <w:top w:val="nil"/>
              <w:left w:val="nil"/>
              <w:bottom w:val="single" w:sz="4" w:space="0" w:color="auto"/>
              <w:right w:val="single" w:sz="4" w:space="0" w:color="auto"/>
            </w:tcBorders>
            <w:shd w:val="clear" w:color="auto" w:fill="auto"/>
            <w:hideMark/>
          </w:tcPr>
          <w:p w14:paraId="06AE981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30E6B1F" w14:textId="77777777" w:rsidR="009322D0" w:rsidRPr="00A71186" w:rsidRDefault="009322D0" w:rsidP="00A71186">
            <w:r w:rsidRPr="00A71186">
              <w:t>0,00008</w:t>
            </w:r>
          </w:p>
        </w:tc>
        <w:tc>
          <w:tcPr>
            <w:tcW w:w="806" w:type="pct"/>
            <w:gridSpan w:val="2"/>
            <w:tcBorders>
              <w:top w:val="nil"/>
              <w:left w:val="nil"/>
              <w:bottom w:val="single" w:sz="4" w:space="0" w:color="auto"/>
              <w:right w:val="single" w:sz="4" w:space="0" w:color="auto"/>
            </w:tcBorders>
            <w:shd w:val="clear" w:color="auto" w:fill="auto"/>
            <w:hideMark/>
          </w:tcPr>
          <w:p w14:paraId="0B307542" w14:textId="77777777" w:rsidR="009322D0" w:rsidRPr="00A71186" w:rsidRDefault="009322D0" w:rsidP="00A71186">
            <w:r w:rsidRPr="00A71186">
              <w:t>0,0009</w:t>
            </w:r>
          </w:p>
        </w:tc>
      </w:tr>
      <w:tr w:rsidR="009322D0" w:rsidRPr="00A71186" w14:paraId="29D7EED9"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26AB7181"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2E30C4"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3158ED2B"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3B8F4896"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2E084A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A4DAC31" w14:textId="77777777" w:rsidR="009322D0" w:rsidRPr="00A71186" w:rsidRDefault="009322D0" w:rsidP="00A71186">
            <w:r w:rsidRPr="00A71186">
              <w:t>0,11301</w:t>
            </w:r>
          </w:p>
        </w:tc>
        <w:tc>
          <w:tcPr>
            <w:tcW w:w="806" w:type="pct"/>
            <w:gridSpan w:val="2"/>
            <w:tcBorders>
              <w:top w:val="nil"/>
              <w:left w:val="nil"/>
              <w:bottom w:val="single" w:sz="4" w:space="0" w:color="auto"/>
              <w:right w:val="single" w:sz="4" w:space="0" w:color="auto"/>
            </w:tcBorders>
            <w:shd w:val="clear" w:color="auto" w:fill="auto"/>
            <w:hideMark/>
          </w:tcPr>
          <w:p w14:paraId="10D3D67B" w14:textId="77777777" w:rsidR="009322D0" w:rsidRPr="00A71186" w:rsidRDefault="009322D0" w:rsidP="00A71186">
            <w:r w:rsidRPr="00A71186">
              <w:t>1,9443</w:t>
            </w:r>
          </w:p>
        </w:tc>
      </w:tr>
      <w:tr w:rsidR="009322D0" w:rsidRPr="00A71186" w14:paraId="13EEDC21"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5BF2BD38"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51E4A4"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2987B37F" w14:textId="77777777" w:rsidR="009322D0" w:rsidRPr="00A71186" w:rsidRDefault="009322D0" w:rsidP="00A71186">
            <w:r w:rsidRPr="00A71186">
              <w:t>Acetonas</w:t>
            </w:r>
          </w:p>
        </w:tc>
        <w:tc>
          <w:tcPr>
            <w:tcW w:w="456" w:type="pct"/>
            <w:tcBorders>
              <w:top w:val="nil"/>
              <w:left w:val="nil"/>
              <w:bottom w:val="single" w:sz="4" w:space="0" w:color="auto"/>
              <w:right w:val="single" w:sz="4" w:space="0" w:color="auto"/>
            </w:tcBorders>
            <w:shd w:val="clear" w:color="auto" w:fill="auto"/>
            <w:hideMark/>
          </w:tcPr>
          <w:p w14:paraId="55FDD0A0" w14:textId="77777777" w:rsidR="009322D0" w:rsidRPr="00A71186" w:rsidRDefault="009322D0" w:rsidP="00A71186">
            <w:r w:rsidRPr="00A71186">
              <w:t>65</w:t>
            </w:r>
          </w:p>
        </w:tc>
        <w:tc>
          <w:tcPr>
            <w:tcW w:w="406" w:type="pct"/>
            <w:gridSpan w:val="2"/>
            <w:tcBorders>
              <w:top w:val="nil"/>
              <w:left w:val="nil"/>
              <w:bottom w:val="single" w:sz="4" w:space="0" w:color="auto"/>
              <w:right w:val="single" w:sz="4" w:space="0" w:color="auto"/>
            </w:tcBorders>
            <w:shd w:val="clear" w:color="auto" w:fill="auto"/>
            <w:hideMark/>
          </w:tcPr>
          <w:p w14:paraId="0539718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7C51500" w14:textId="77777777" w:rsidR="009322D0" w:rsidRPr="00A71186" w:rsidRDefault="009322D0" w:rsidP="00A71186">
            <w:r w:rsidRPr="00A71186">
              <w:t>0,00009</w:t>
            </w:r>
          </w:p>
        </w:tc>
        <w:tc>
          <w:tcPr>
            <w:tcW w:w="806" w:type="pct"/>
            <w:gridSpan w:val="2"/>
            <w:tcBorders>
              <w:top w:val="nil"/>
              <w:left w:val="nil"/>
              <w:bottom w:val="single" w:sz="4" w:space="0" w:color="auto"/>
              <w:right w:val="single" w:sz="4" w:space="0" w:color="auto"/>
            </w:tcBorders>
            <w:shd w:val="clear" w:color="auto" w:fill="auto"/>
            <w:hideMark/>
          </w:tcPr>
          <w:p w14:paraId="2EC34305" w14:textId="77777777" w:rsidR="009322D0" w:rsidRPr="00A71186" w:rsidRDefault="009322D0" w:rsidP="00A71186">
            <w:r w:rsidRPr="00A71186">
              <w:t>0,0014</w:t>
            </w:r>
          </w:p>
        </w:tc>
      </w:tr>
      <w:tr w:rsidR="009322D0" w:rsidRPr="00A71186" w14:paraId="24AA7C30"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4D7F9223" w14:textId="77777777" w:rsidR="009322D0" w:rsidRPr="00A71186" w:rsidRDefault="009322D0" w:rsidP="00A71186"/>
        </w:tc>
        <w:tc>
          <w:tcPr>
            <w:tcW w:w="60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21632BD" w14:textId="77777777" w:rsidR="009322D0" w:rsidRPr="00A71186" w:rsidRDefault="009322D0" w:rsidP="00A71186">
            <w:r w:rsidRPr="00A71186">
              <w:t>063</w:t>
            </w:r>
          </w:p>
        </w:tc>
        <w:tc>
          <w:tcPr>
            <w:tcW w:w="960" w:type="pct"/>
            <w:tcBorders>
              <w:top w:val="nil"/>
              <w:left w:val="nil"/>
              <w:bottom w:val="single" w:sz="4" w:space="0" w:color="auto"/>
              <w:right w:val="single" w:sz="4" w:space="0" w:color="auto"/>
            </w:tcBorders>
            <w:shd w:val="clear" w:color="auto" w:fill="auto"/>
            <w:vAlign w:val="center"/>
            <w:hideMark/>
          </w:tcPr>
          <w:p w14:paraId="1A13DCC0"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0708842D"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6CC35E5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E06AE42" w14:textId="77777777" w:rsidR="009322D0" w:rsidRPr="00A71186" w:rsidRDefault="009322D0" w:rsidP="00A71186">
            <w:r w:rsidRPr="00A71186">
              <w:t>0,01880</w:t>
            </w:r>
          </w:p>
        </w:tc>
        <w:tc>
          <w:tcPr>
            <w:tcW w:w="806" w:type="pct"/>
            <w:gridSpan w:val="2"/>
            <w:tcBorders>
              <w:top w:val="nil"/>
              <w:left w:val="nil"/>
              <w:bottom w:val="single" w:sz="4" w:space="0" w:color="auto"/>
              <w:right w:val="single" w:sz="4" w:space="0" w:color="auto"/>
            </w:tcBorders>
            <w:shd w:val="clear" w:color="auto" w:fill="auto"/>
            <w:hideMark/>
          </w:tcPr>
          <w:p w14:paraId="0157E9A1" w14:textId="77777777" w:rsidR="009322D0" w:rsidRPr="00A71186" w:rsidRDefault="009322D0" w:rsidP="00A71186">
            <w:r w:rsidRPr="00A71186">
              <w:t>0,1703</w:t>
            </w:r>
          </w:p>
        </w:tc>
      </w:tr>
      <w:tr w:rsidR="009322D0" w:rsidRPr="00A71186" w14:paraId="42523558"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3B6B07D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418B69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4C7AC80"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1B3174D5"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535BCA0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36310D2" w14:textId="77777777" w:rsidR="009322D0" w:rsidRPr="00A71186" w:rsidRDefault="009322D0" w:rsidP="00A71186">
            <w:r w:rsidRPr="00A71186">
              <w:t>0,000914</w:t>
            </w:r>
          </w:p>
        </w:tc>
        <w:tc>
          <w:tcPr>
            <w:tcW w:w="806" w:type="pct"/>
            <w:gridSpan w:val="2"/>
            <w:tcBorders>
              <w:top w:val="nil"/>
              <w:left w:val="nil"/>
              <w:bottom w:val="single" w:sz="4" w:space="0" w:color="auto"/>
              <w:right w:val="single" w:sz="4" w:space="0" w:color="auto"/>
            </w:tcBorders>
            <w:shd w:val="clear" w:color="auto" w:fill="auto"/>
            <w:hideMark/>
          </w:tcPr>
          <w:p w14:paraId="0A88EF55" w14:textId="77777777" w:rsidR="009322D0" w:rsidRPr="00A71186" w:rsidRDefault="009322D0" w:rsidP="00A71186">
            <w:r w:rsidRPr="00A71186">
              <w:t>0,0129</w:t>
            </w:r>
          </w:p>
        </w:tc>
      </w:tr>
      <w:tr w:rsidR="009322D0" w:rsidRPr="00A71186" w14:paraId="62E1E335"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66D543E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E9B44C5"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7F996FE"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2D2244BF"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6B42F4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9857841" w14:textId="77777777" w:rsidR="009322D0" w:rsidRPr="00A71186" w:rsidRDefault="009322D0" w:rsidP="00A71186">
            <w:r w:rsidRPr="00A71186">
              <w:t>0,00210</w:t>
            </w:r>
          </w:p>
        </w:tc>
        <w:tc>
          <w:tcPr>
            <w:tcW w:w="806" w:type="pct"/>
            <w:gridSpan w:val="2"/>
            <w:tcBorders>
              <w:top w:val="nil"/>
              <w:left w:val="nil"/>
              <w:bottom w:val="single" w:sz="4" w:space="0" w:color="auto"/>
              <w:right w:val="single" w:sz="4" w:space="0" w:color="auto"/>
            </w:tcBorders>
            <w:shd w:val="clear" w:color="auto" w:fill="auto"/>
            <w:hideMark/>
          </w:tcPr>
          <w:p w14:paraId="30630C76" w14:textId="77777777" w:rsidR="009322D0" w:rsidRPr="00A71186" w:rsidRDefault="009322D0" w:rsidP="00A71186">
            <w:r w:rsidRPr="00A71186">
              <w:t>0,0361</w:t>
            </w:r>
          </w:p>
        </w:tc>
      </w:tr>
      <w:tr w:rsidR="009322D0" w:rsidRPr="00A71186" w14:paraId="783256EA"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0ED6480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D957A2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2540617" w14:textId="77777777" w:rsidR="009322D0" w:rsidRPr="00A71186" w:rsidRDefault="009322D0" w:rsidP="00A71186">
            <w:r w:rsidRPr="00A71186">
              <w:t>Benzenas</w:t>
            </w:r>
          </w:p>
        </w:tc>
        <w:tc>
          <w:tcPr>
            <w:tcW w:w="456" w:type="pct"/>
            <w:tcBorders>
              <w:top w:val="nil"/>
              <w:left w:val="nil"/>
              <w:bottom w:val="single" w:sz="4" w:space="0" w:color="auto"/>
              <w:right w:val="single" w:sz="4" w:space="0" w:color="auto"/>
            </w:tcBorders>
            <w:shd w:val="clear" w:color="auto" w:fill="auto"/>
            <w:hideMark/>
          </w:tcPr>
          <w:p w14:paraId="0C7A6285" w14:textId="77777777" w:rsidR="009322D0" w:rsidRPr="00A71186" w:rsidRDefault="009322D0" w:rsidP="00A71186">
            <w:r w:rsidRPr="00A71186">
              <w:t>316</w:t>
            </w:r>
          </w:p>
        </w:tc>
        <w:tc>
          <w:tcPr>
            <w:tcW w:w="406" w:type="pct"/>
            <w:gridSpan w:val="2"/>
            <w:tcBorders>
              <w:top w:val="nil"/>
              <w:left w:val="nil"/>
              <w:bottom w:val="single" w:sz="4" w:space="0" w:color="auto"/>
              <w:right w:val="single" w:sz="4" w:space="0" w:color="auto"/>
            </w:tcBorders>
            <w:shd w:val="clear" w:color="auto" w:fill="auto"/>
            <w:hideMark/>
          </w:tcPr>
          <w:p w14:paraId="4E224AB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498B2AF" w14:textId="77777777" w:rsidR="009322D0" w:rsidRPr="00A71186" w:rsidRDefault="009322D0" w:rsidP="00A71186">
            <w:r w:rsidRPr="00A71186">
              <w:t>0,00008</w:t>
            </w:r>
          </w:p>
        </w:tc>
        <w:tc>
          <w:tcPr>
            <w:tcW w:w="806" w:type="pct"/>
            <w:gridSpan w:val="2"/>
            <w:tcBorders>
              <w:top w:val="nil"/>
              <w:left w:val="nil"/>
              <w:bottom w:val="single" w:sz="4" w:space="0" w:color="auto"/>
              <w:right w:val="single" w:sz="4" w:space="0" w:color="auto"/>
            </w:tcBorders>
            <w:shd w:val="clear" w:color="auto" w:fill="auto"/>
            <w:hideMark/>
          </w:tcPr>
          <w:p w14:paraId="410BAE81" w14:textId="77777777" w:rsidR="009322D0" w:rsidRPr="00A71186" w:rsidRDefault="009322D0" w:rsidP="00A71186">
            <w:r w:rsidRPr="00A71186">
              <w:t>0,0009</w:t>
            </w:r>
          </w:p>
        </w:tc>
      </w:tr>
      <w:tr w:rsidR="009322D0" w:rsidRPr="00A71186" w14:paraId="0964C2F1"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3E3D36D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D6E667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16EF989"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4967E944"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26CB02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EAE3823" w14:textId="77777777" w:rsidR="009322D0" w:rsidRPr="00A71186" w:rsidRDefault="009322D0" w:rsidP="00A71186">
            <w:r w:rsidRPr="00A71186">
              <w:t>0,11301</w:t>
            </w:r>
          </w:p>
        </w:tc>
        <w:tc>
          <w:tcPr>
            <w:tcW w:w="806" w:type="pct"/>
            <w:gridSpan w:val="2"/>
            <w:tcBorders>
              <w:top w:val="nil"/>
              <w:left w:val="nil"/>
              <w:bottom w:val="single" w:sz="4" w:space="0" w:color="auto"/>
              <w:right w:val="single" w:sz="4" w:space="0" w:color="auto"/>
            </w:tcBorders>
            <w:shd w:val="clear" w:color="auto" w:fill="auto"/>
            <w:hideMark/>
          </w:tcPr>
          <w:p w14:paraId="4CAC4F23" w14:textId="77777777" w:rsidR="009322D0" w:rsidRPr="00A71186" w:rsidRDefault="009322D0" w:rsidP="00A71186">
            <w:r w:rsidRPr="00A71186">
              <w:t>1,9443</w:t>
            </w:r>
          </w:p>
        </w:tc>
      </w:tr>
      <w:tr w:rsidR="009322D0" w:rsidRPr="00A71186" w14:paraId="7F38AEA5"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7997472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B90A3F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8099FEF" w14:textId="77777777" w:rsidR="009322D0" w:rsidRPr="00A71186" w:rsidRDefault="009322D0" w:rsidP="00A71186">
            <w:r w:rsidRPr="00A71186">
              <w:t>Acetonas</w:t>
            </w:r>
          </w:p>
        </w:tc>
        <w:tc>
          <w:tcPr>
            <w:tcW w:w="456" w:type="pct"/>
            <w:tcBorders>
              <w:top w:val="nil"/>
              <w:left w:val="nil"/>
              <w:bottom w:val="single" w:sz="4" w:space="0" w:color="auto"/>
              <w:right w:val="single" w:sz="4" w:space="0" w:color="auto"/>
            </w:tcBorders>
            <w:shd w:val="clear" w:color="auto" w:fill="auto"/>
            <w:hideMark/>
          </w:tcPr>
          <w:p w14:paraId="54497501" w14:textId="77777777" w:rsidR="009322D0" w:rsidRPr="00A71186" w:rsidRDefault="009322D0" w:rsidP="00A71186">
            <w:r w:rsidRPr="00A71186">
              <w:t>65</w:t>
            </w:r>
          </w:p>
        </w:tc>
        <w:tc>
          <w:tcPr>
            <w:tcW w:w="406" w:type="pct"/>
            <w:gridSpan w:val="2"/>
            <w:tcBorders>
              <w:top w:val="nil"/>
              <w:left w:val="nil"/>
              <w:bottom w:val="single" w:sz="4" w:space="0" w:color="auto"/>
              <w:right w:val="single" w:sz="4" w:space="0" w:color="auto"/>
            </w:tcBorders>
            <w:shd w:val="clear" w:color="auto" w:fill="auto"/>
            <w:hideMark/>
          </w:tcPr>
          <w:p w14:paraId="211A97C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43CB2A3" w14:textId="77777777" w:rsidR="009322D0" w:rsidRPr="00A71186" w:rsidRDefault="009322D0" w:rsidP="00A71186">
            <w:r w:rsidRPr="00A71186">
              <w:t>0,00009</w:t>
            </w:r>
          </w:p>
        </w:tc>
        <w:tc>
          <w:tcPr>
            <w:tcW w:w="806" w:type="pct"/>
            <w:gridSpan w:val="2"/>
            <w:tcBorders>
              <w:top w:val="nil"/>
              <w:left w:val="nil"/>
              <w:bottom w:val="single" w:sz="4" w:space="0" w:color="auto"/>
              <w:right w:val="single" w:sz="4" w:space="0" w:color="auto"/>
            </w:tcBorders>
            <w:shd w:val="clear" w:color="auto" w:fill="auto"/>
            <w:hideMark/>
          </w:tcPr>
          <w:p w14:paraId="779DE3CA" w14:textId="77777777" w:rsidR="009322D0" w:rsidRPr="00A71186" w:rsidRDefault="009322D0" w:rsidP="00A71186">
            <w:r w:rsidRPr="00A71186">
              <w:t>0,0014</w:t>
            </w:r>
          </w:p>
        </w:tc>
      </w:tr>
      <w:tr w:rsidR="009322D0" w:rsidRPr="00A71186" w14:paraId="46E9F482"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3C90F04B"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1F5F4CEF" w14:textId="77777777" w:rsidR="009322D0" w:rsidRPr="00A71186" w:rsidRDefault="009322D0" w:rsidP="00A71186">
            <w:r w:rsidRPr="00A71186">
              <w:t>064</w:t>
            </w:r>
          </w:p>
        </w:tc>
        <w:tc>
          <w:tcPr>
            <w:tcW w:w="960" w:type="pct"/>
            <w:tcBorders>
              <w:top w:val="nil"/>
              <w:left w:val="nil"/>
              <w:bottom w:val="single" w:sz="4" w:space="0" w:color="auto"/>
              <w:right w:val="single" w:sz="4" w:space="0" w:color="auto"/>
            </w:tcBorders>
            <w:shd w:val="clear" w:color="auto" w:fill="auto"/>
            <w:vAlign w:val="center"/>
            <w:hideMark/>
          </w:tcPr>
          <w:p w14:paraId="5FFCDE9E"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02F53EDA"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1578D07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6E14F13" w14:textId="77777777" w:rsidR="009322D0" w:rsidRPr="00A71186" w:rsidRDefault="009322D0" w:rsidP="00A71186">
            <w:r w:rsidRPr="00A71186">
              <w:t>0,01800</w:t>
            </w:r>
          </w:p>
        </w:tc>
        <w:tc>
          <w:tcPr>
            <w:tcW w:w="806" w:type="pct"/>
            <w:gridSpan w:val="2"/>
            <w:tcBorders>
              <w:top w:val="nil"/>
              <w:left w:val="nil"/>
              <w:bottom w:val="single" w:sz="4" w:space="0" w:color="auto"/>
              <w:right w:val="single" w:sz="4" w:space="0" w:color="auto"/>
            </w:tcBorders>
            <w:shd w:val="clear" w:color="auto" w:fill="auto"/>
            <w:hideMark/>
          </w:tcPr>
          <w:p w14:paraId="1CA37C72" w14:textId="77777777" w:rsidR="009322D0" w:rsidRPr="00A71186" w:rsidRDefault="009322D0" w:rsidP="00A71186">
            <w:r w:rsidRPr="00A71186">
              <w:t>0,3028</w:t>
            </w:r>
          </w:p>
        </w:tc>
      </w:tr>
      <w:tr w:rsidR="009322D0" w:rsidRPr="00A71186" w14:paraId="5FBEE046"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185609E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7C795C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585DE8D"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2BB7C6AD"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444DB3A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3F1576B" w14:textId="77777777" w:rsidR="009322D0" w:rsidRPr="00A71186" w:rsidRDefault="009322D0" w:rsidP="00A71186">
            <w:r w:rsidRPr="00A71186">
              <w:t>0,08624</w:t>
            </w:r>
          </w:p>
        </w:tc>
        <w:tc>
          <w:tcPr>
            <w:tcW w:w="806" w:type="pct"/>
            <w:gridSpan w:val="2"/>
            <w:tcBorders>
              <w:top w:val="nil"/>
              <w:left w:val="nil"/>
              <w:bottom w:val="single" w:sz="4" w:space="0" w:color="auto"/>
              <w:right w:val="single" w:sz="4" w:space="0" w:color="auto"/>
            </w:tcBorders>
            <w:shd w:val="clear" w:color="auto" w:fill="auto"/>
            <w:hideMark/>
          </w:tcPr>
          <w:p w14:paraId="0CB39098" w14:textId="77777777" w:rsidR="009322D0" w:rsidRPr="00A71186" w:rsidRDefault="009322D0" w:rsidP="00A71186">
            <w:r w:rsidRPr="00A71186">
              <w:t>2,5166</w:t>
            </w:r>
          </w:p>
        </w:tc>
      </w:tr>
      <w:tr w:rsidR="009322D0" w:rsidRPr="00A71186" w14:paraId="6B0D0681"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38AEBB17"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24C3D25"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2D7B249"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7DF98DA"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7F7A01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1C645DC" w14:textId="77777777" w:rsidR="009322D0" w:rsidRPr="00A71186" w:rsidRDefault="009322D0" w:rsidP="00A71186">
            <w:r w:rsidRPr="00A71186">
              <w:t>0,10910</w:t>
            </w:r>
          </w:p>
        </w:tc>
        <w:tc>
          <w:tcPr>
            <w:tcW w:w="806" w:type="pct"/>
            <w:gridSpan w:val="2"/>
            <w:tcBorders>
              <w:top w:val="nil"/>
              <w:left w:val="nil"/>
              <w:bottom w:val="single" w:sz="4" w:space="0" w:color="auto"/>
              <w:right w:val="single" w:sz="4" w:space="0" w:color="auto"/>
            </w:tcBorders>
            <w:shd w:val="clear" w:color="auto" w:fill="auto"/>
            <w:hideMark/>
          </w:tcPr>
          <w:p w14:paraId="0E72F426" w14:textId="77777777" w:rsidR="009322D0" w:rsidRPr="00A71186" w:rsidRDefault="009322D0" w:rsidP="00A71186">
            <w:r w:rsidRPr="00A71186">
              <w:t>3,44060</w:t>
            </w:r>
          </w:p>
        </w:tc>
      </w:tr>
      <w:tr w:rsidR="009322D0" w:rsidRPr="00A71186" w14:paraId="2C767C52"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6DBF859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775B08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ABF0396"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1CF97B38"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29F8D22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9A2446F" w14:textId="77777777" w:rsidR="009322D0" w:rsidRPr="00A71186" w:rsidRDefault="009322D0" w:rsidP="00A71186">
            <w:r w:rsidRPr="00A71186">
              <w:t>0,04619 5</w:t>
            </w:r>
          </w:p>
        </w:tc>
        <w:tc>
          <w:tcPr>
            <w:tcW w:w="806" w:type="pct"/>
            <w:gridSpan w:val="2"/>
            <w:tcBorders>
              <w:top w:val="nil"/>
              <w:left w:val="nil"/>
              <w:bottom w:val="single" w:sz="4" w:space="0" w:color="auto"/>
              <w:right w:val="single" w:sz="4" w:space="0" w:color="auto"/>
            </w:tcBorders>
            <w:shd w:val="clear" w:color="auto" w:fill="auto"/>
            <w:hideMark/>
          </w:tcPr>
          <w:p w14:paraId="7128273E" w14:textId="77777777" w:rsidR="009322D0" w:rsidRPr="00A71186" w:rsidRDefault="009322D0" w:rsidP="00A71186">
            <w:r w:rsidRPr="00A71186">
              <w:t>0,9366</w:t>
            </w:r>
          </w:p>
        </w:tc>
      </w:tr>
      <w:tr w:rsidR="009322D0" w:rsidRPr="00A71186" w14:paraId="6A457021" w14:textId="77777777" w:rsidTr="001844F2">
        <w:trPr>
          <w:gridAfter w:val="1"/>
          <w:wAfter w:w="4" w:type="pct"/>
          <w:trHeight w:val="349"/>
        </w:trPr>
        <w:tc>
          <w:tcPr>
            <w:tcW w:w="125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88C26EF" w14:textId="77777777" w:rsidR="009322D0" w:rsidRPr="00A71186" w:rsidRDefault="009322D0" w:rsidP="00A71186">
            <w:r w:rsidRPr="00A71186">
              <w:t xml:space="preserve">Galutinio </w:t>
            </w:r>
            <w:r w:rsidRPr="00A71186">
              <w:br/>
              <w:t xml:space="preserve">produkto </w:t>
            </w:r>
            <w:r w:rsidRPr="00A71186">
              <w:br/>
              <w:t>silosai</w:t>
            </w:r>
          </w:p>
        </w:tc>
        <w:tc>
          <w:tcPr>
            <w:tcW w:w="608" w:type="pct"/>
            <w:tcBorders>
              <w:top w:val="nil"/>
              <w:left w:val="nil"/>
              <w:bottom w:val="nil"/>
              <w:right w:val="nil"/>
            </w:tcBorders>
            <w:shd w:val="clear" w:color="auto" w:fill="auto"/>
            <w:hideMark/>
          </w:tcPr>
          <w:p w14:paraId="13BE942A" w14:textId="77777777" w:rsidR="009322D0" w:rsidRPr="00A71186" w:rsidRDefault="009322D0" w:rsidP="00A71186">
            <w:r w:rsidRPr="00A71186">
              <w:t>065</w:t>
            </w:r>
            <w:r w:rsidRPr="00B9748F">
              <w:rPr>
                <w:vertAlign w:val="superscript"/>
              </w:rPr>
              <w:t>2</w:t>
            </w:r>
          </w:p>
        </w:tc>
        <w:tc>
          <w:tcPr>
            <w:tcW w:w="960" w:type="pct"/>
            <w:tcBorders>
              <w:top w:val="nil"/>
              <w:left w:val="nil"/>
              <w:bottom w:val="nil"/>
              <w:right w:val="single" w:sz="4" w:space="0" w:color="auto"/>
            </w:tcBorders>
            <w:shd w:val="clear" w:color="auto" w:fill="auto"/>
            <w:vAlign w:val="center"/>
            <w:hideMark/>
          </w:tcPr>
          <w:p w14:paraId="653E9A39" w14:textId="77777777" w:rsidR="009322D0" w:rsidRPr="00A71186" w:rsidRDefault="009322D0" w:rsidP="00A71186">
            <w:r w:rsidRPr="00A71186">
              <w:t>Kietosios dalelės (C)</w:t>
            </w:r>
          </w:p>
        </w:tc>
        <w:tc>
          <w:tcPr>
            <w:tcW w:w="456" w:type="pct"/>
            <w:tcBorders>
              <w:top w:val="nil"/>
              <w:left w:val="nil"/>
              <w:bottom w:val="nil"/>
              <w:right w:val="single" w:sz="4" w:space="0" w:color="auto"/>
            </w:tcBorders>
            <w:shd w:val="clear" w:color="auto" w:fill="auto"/>
            <w:vAlign w:val="center"/>
            <w:hideMark/>
          </w:tcPr>
          <w:p w14:paraId="2DAF6156" w14:textId="77777777" w:rsidR="009322D0" w:rsidRPr="00A71186" w:rsidRDefault="009322D0" w:rsidP="00A71186">
            <w:r w:rsidRPr="00A71186">
              <w:t>4281</w:t>
            </w:r>
          </w:p>
        </w:tc>
        <w:tc>
          <w:tcPr>
            <w:tcW w:w="406" w:type="pct"/>
            <w:gridSpan w:val="2"/>
            <w:tcBorders>
              <w:top w:val="nil"/>
              <w:left w:val="nil"/>
              <w:bottom w:val="nil"/>
              <w:right w:val="single" w:sz="4" w:space="0" w:color="auto"/>
            </w:tcBorders>
            <w:shd w:val="clear" w:color="auto" w:fill="auto"/>
            <w:vAlign w:val="center"/>
            <w:hideMark/>
          </w:tcPr>
          <w:p w14:paraId="3C35F7E9" w14:textId="77777777" w:rsidR="009322D0" w:rsidRPr="00A71186" w:rsidRDefault="009322D0" w:rsidP="00A71186">
            <w:r w:rsidRPr="00A71186">
              <w:t>g/s</w:t>
            </w:r>
          </w:p>
        </w:tc>
        <w:tc>
          <w:tcPr>
            <w:tcW w:w="506" w:type="pct"/>
            <w:tcBorders>
              <w:top w:val="nil"/>
              <w:left w:val="nil"/>
              <w:bottom w:val="nil"/>
              <w:right w:val="single" w:sz="4" w:space="0" w:color="auto"/>
            </w:tcBorders>
            <w:shd w:val="clear" w:color="auto" w:fill="auto"/>
            <w:vAlign w:val="center"/>
            <w:hideMark/>
          </w:tcPr>
          <w:p w14:paraId="7D746D0C" w14:textId="77777777" w:rsidR="009322D0" w:rsidRPr="00A71186" w:rsidRDefault="009322D0" w:rsidP="00A71186">
            <w:r w:rsidRPr="00A71186">
              <w:t>0,00505 6</w:t>
            </w:r>
          </w:p>
        </w:tc>
        <w:tc>
          <w:tcPr>
            <w:tcW w:w="806" w:type="pct"/>
            <w:gridSpan w:val="2"/>
            <w:tcBorders>
              <w:top w:val="nil"/>
              <w:left w:val="nil"/>
              <w:bottom w:val="nil"/>
              <w:right w:val="single" w:sz="4" w:space="0" w:color="auto"/>
            </w:tcBorders>
            <w:shd w:val="clear" w:color="auto" w:fill="auto"/>
            <w:vAlign w:val="center"/>
            <w:hideMark/>
          </w:tcPr>
          <w:p w14:paraId="76886988" w14:textId="77777777" w:rsidR="009322D0" w:rsidRPr="00A71186" w:rsidRDefault="009322D0" w:rsidP="00A71186">
            <w:r w:rsidRPr="00A71186">
              <w:t>0,10410</w:t>
            </w:r>
          </w:p>
        </w:tc>
      </w:tr>
      <w:tr w:rsidR="009322D0" w:rsidRPr="00A71186" w14:paraId="667AF605" w14:textId="77777777" w:rsidTr="001844F2">
        <w:trPr>
          <w:gridAfter w:val="1"/>
          <w:wAfter w:w="4" w:type="pct"/>
          <w:trHeight w:val="349"/>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04EB8738" w14:textId="77777777" w:rsidR="009322D0" w:rsidRPr="00A71186" w:rsidRDefault="009322D0" w:rsidP="00A71186"/>
        </w:tc>
        <w:tc>
          <w:tcPr>
            <w:tcW w:w="608" w:type="pct"/>
            <w:tcBorders>
              <w:top w:val="nil"/>
              <w:left w:val="nil"/>
              <w:bottom w:val="nil"/>
              <w:right w:val="nil"/>
            </w:tcBorders>
            <w:shd w:val="clear" w:color="auto" w:fill="auto"/>
            <w:hideMark/>
          </w:tcPr>
          <w:p w14:paraId="5AAF3207" w14:textId="77777777" w:rsidR="009322D0" w:rsidRPr="00A71186" w:rsidRDefault="009322D0" w:rsidP="00A71186">
            <w:r w:rsidRPr="00A71186">
              <w:t>066</w:t>
            </w:r>
            <w:r w:rsidRPr="00B9748F">
              <w:rPr>
                <w:vertAlign w:val="superscript"/>
              </w:rPr>
              <w:t>2</w:t>
            </w:r>
          </w:p>
        </w:tc>
        <w:tc>
          <w:tcPr>
            <w:tcW w:w="960" w:type="pct"/>
            <w:tcBorders>
              <w:top w:val="single" w:sz="4" w:space="0" w:color="auto"/>
              <w:left w:val="nil"/>
              <w:bottom w:val="single" w:sz="4" w:space="0" w:color="auto"/>
              <w:right w:val="single" w:sz="4" w:space="0" w:color="auto"/>
            </w:tcBorders>
            <w:shd w:val="clear" w:color="auto" w:fill="auto"/>
            <w:vAlign w:val="center"/>
            <w:hideMark/>
          </w:tcPr>
          <w:p w14:paraId="5C8FE58F" w14:textId="77777777" w:rsidR="009322D0" w:rsidRPr="00A71186" w:rsidRDefault="009322D0" w:rsidP="00A71186">
            <w:r w:rsidRPr="00A71186">
              <w:t xml:space="preserve">kiti LOJ </w:t>
            </w:r>
            <w:r w:rsidRPr="00B9748F">
              <w:rPr>
                <w:vertAlign w:val="superscript"/>
              </w:rPr>
              <w:t>1</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176692DE" w14:textId="77777777" w:rsidR="009322D0" w:rsidRPr="00A71186" w:rsidRDefault="009322D0" w:rsidP="00A71186">
            <w:r w:rsidRPr="00A71186">
              <w:t>308</w:t>
            </w:r>
          </w:p>
        </w:tc>
        <w:tc>
          <w:tcPr>
            <w:tcW w:w="406" w:type="pct"/>
            <w:gridSpan w:val="2"/>
            <w:tcBorders>
              <w:top w:val="single" w:sz="4" w:space="0" w:color="auto"/>
              <w:left w:val="nil"/>
              <w:bottom w:val="single" w:sz="4" w:space="0" w:color="auto"/>
              <w:right w:val="single" w:sz="4" w:space="0" w:color="auto"/>
            </w:tcBorders>
            <w:shd w:val="clear" w:color="auto" w:fill="auto"/>
            <w:vAlign w:val="center"/>
            <w:hideMark/>
          </w:tcPr>
          <w:p w14:paraId="551D020C" w14:textId="77777777" w:rsidR="009322D0" w:rsidRPr="00A71186" w:rsidRDefault="009322D0" w:rsidP="00A71186">
            <w:r w:rsidRPr="00A71186">
              <w:t>g/s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54E4776D" w14:textId="77777777" w:rsidR="009322D0" w:rsidRPr="00A71186" w:rsidRDefault="009322D0" w:rsidP="00A71186">
            <w:r w:rsidRPr="00A71186">
              <w:t>0,00059</w:t>
            </w:r>
          </w:p>
        </w:tc>
        <w:tc>
          <w:tcPr>
            <w:tcW w:w="806" w:type="pct"/>
            <w:gridSpan w:val="2"/>
            <w:tcBorders>
              <w:top w:val="single" w:sz="4" w:space="0" w:color="auto"/>
              <w:left w:val="nil"/>
              <w:bottom w:val="single" w:sz="4" w:space="0" w:color="auto"/>
              <w:right w:val="single" w:sz="4" w:space="0" w:color="auto"/>
            </w:tcBorders>
            <w:shd w:val="clear" w:color="auto" w:fill="auto"/>
            <w:vAlign w:val="center"/>
            <w:hideMark/>
          </w:tcPr>
          <w:p w14:paraId="5BC66E1B" w14:textId="77777777" w:rsidR="009322D0" w:rsidRPr="00A71186" w:rsidRDefault="009322D0" w:rsidP="00A71186">
            <w:r w:rsidRPr="00A71186">
              <w:t>0,01860</w:t>
            </w:r>
          </w:p>
        </w:tc>
      </w:tr>
      <w:tr w:rsidR="009322D0" w:rsidRPr="00A71186" w14:paraId="09A7B5F8" w14:textId="77777777" w:rsidTr="001844F2">
        <w:trPr>
          <w:gridAfter w:val="1"/>
          <w:wAfter w:w="4" w:type="pct"/>
          <w:trHeight w:val="349"/>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163D1375" w14:textId="77777777" w:rsidR="009322D0" w:rsidRPr="00A71186" w:rsidRDefault="009322D0" w:rsidP="00A71186"/>
        </w:tc>
        <w:tc>
          <w:tcPr>
            <w:tcW w:w="608" w:type="pct"/>
            <w:tcBorders>
              <w:top w:val="nil"/>
              <w:left w:val="nil"/>
              <w:bottom w:val="single" w:sz="4" w:space="0" w:color="auto"/>
              <w:right w:val="nil"/>
            </w:tcBorders>
            <w:shd w:val="clear" w:color="auto" w:fill="auto"/>
            <w:hideMark/>
          </w:tcPr>
          <w:p w14:paraId="402029B9" w14:textId="77777777" w:rsidR="009322D0" w:rsidRPr="00A71186" w:rsidRDefault="009322D0" w:rsidP="00A71186">
            <w:r w:rsidRPr="00A71186">
              <w:t>067</w:t>
            </w:r>
            <w:r w:rsidRPr="00B9748F">
              <w:rPr>
                <w:vertAlign w:val="superscript"/>
              </w:rPr>
              <w:t>2</w:t>
            </w:r>
          </w:p>
        </w:tc>
        <w:tc>
          <w:tcPr>
            <w:tcW w:w="960" w:type="pct"/>
            <w:tcBorders>
              <w:top w:val="nil"/>
              <w:left w:val="nil"/>
              <w:bottom w:val="single" w:sz="4" w:space="0" w:color="auto"/>
              <w:right w:val="single" w:sz="4" w:space="0" w:color="auto"/>
            </w:tcBorders>
            <w:shd w:val="clear" w:color="auto" w:fill="auto"/>
            <w:vAlign w:val="center"/>
            <w:hideMark/>
          </w:tcPr>
          <w:p w14:paraId="2DE98D1C"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vAlign w:val="center"/>
            <w:hideMark/>
          </w:tcPr>
          <w:p w14:paraId="73D734C0"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vAlign w:val="center"/>
            <w:hideMark/>
          </w:tcPr>
          <w:p w14:paraId="220F91D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vAlign w:val="center"/>
            <w:hideMark/>
          </w:tcPr>
          <w:p w14:paraId="4A5A3108" w14:textId="77777777" w:rsidR="009322D0" w:rsidRPr="00A71186" w:rsidRDefault="009322D0" w:rsidP="00A71186">
            <w:r w:rsidRPr="00A71186">
              <w:t>0,00003 6</w:t>
            </w:r>
          </w:p>
        </w:tc>
        <w:tc>
          <w:tcPr>
            <w:tcW w:w="806" w:type="pct"/>
            <w:gridSpan w:val="2"/>
            <w:tcBorders>
              <w:top w:val="nil"/>
              <w:left w:val="nil"/>
              <w:bottom w:val="single" w:sz="4" w:space="0" w:color="auto"/>
              <w:right w:val="single" w:sz="4" w:space="0" w:color="auto"/>
            </w:tcBorders>
            <w:shd w:val="clear" w:color="auto" w:fill="auto"/>
            <w:vAlign w:val="center"/>
            <w:hideMark/>
          </w:tcPr>
          <w:p w14:paraId="0117D089" w14:textId="77777777" w:rsidR="009322D0" w:rsidRPr="00A71186" w:rsidRDefault="009322D0" w:rsidP="00A71186">
            <w:r w:rsidRPr="00A71186">
              <w:t>0,0007</w:t>
            </w:r>
          </w:p>
        </w:tc>
      </w:tr>
      <w:tr w:rsidR="009322D0" w:rsidRPr="00A71186" w14:paraId="66CE454F" w14:textId="77777777" w:rsidTr="001844F2">
        <w:trPr>
          <w:gridAfter w:val="1"/>
          <w:wAfter w:w="4" w:type="pct"/>
          <w:trHeight w:val="300"/>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01FCA64B" w14:textId="77777777" w:rsidR="009322D0" w:rsidRPr="00A71186" w:rsidRDefault="009322D0" w:rsidP="00A71186">
            <w:r w:rsidRPr="00A71186">
              <w:t>PET-2</w:t>
            </w:r>
            <w:r w:rsidRPr="00A71186">
              <w:br/>
              <w:t>NP ir NTP</w:t>
            </w:r>
            <w:r w:rsidRPr="00A71186">
              <w:br/>
              <w:t>korpusas</w:t>
            </w:r>
            <w:r w:rsidRPr="00A71186">
              <w:br/>
              <w:t>04.1 obj.</w:t>
            </w: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548436E4" w14:textId="77777777" w:rsidR="009322D0" w:rsidRPr="00A71186" w:rsidRDefault="009322D0" w:rsidP="00A71186">
            <w:r w:rsidRPr="00A71186">
              <w:t>068</w:t>
            </w:r>
          </w:p>
        </w:tc>
        <w:tc>
          <w:tcPr>
            <w:tcW w:w="960" w:type="pct"/>
            <w:tcBorders>
              <w:top w:val="nil"/>
              <w:left w:val="nil"/>
              <w:bottom w:val="single" w:sz="4" w:space="0" w:color="auto"/>
              <w:right w:val="single" w:sz="4" w:space="0" w:color="auto"/>
            </w:tcBorders>
            <w:shd w:val="clear" w:color="auto" w:fill="auto"/>
            <w:vAlign w:val="center"/>
            <w:hideMark/>
          </w:tcPr>
          <w:p w14:paraId="39413E85"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17084877"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33D0B00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7FE0296" w14:textId="77777777" w:rsidR="009322D0" w:rsidRPr="00A71186" w:rsidRDefault="009322D0" w:rsidP="00A71186">
            <w:r w:rsidRPr="00A71186">
              <w:t>0,00175</w:t>
            </w:r>
          </w:p>
        </w:tc>
        <w:tc>
          <w:tcPr>
            <w:tcW w:w="806" w:type="pct"/>
            <w:gridSpan w:val="2"/>
            <w:tcBorders>
              <w:top w:val="nil"/>
              <w:left w:val="nil"/>
              <w:bottom w:val="single" w:sz="4" w:space="0" w:color="auto"/>
              <w:right w:val="single" w:sz="4" w:space="0" w:color="auto"/>
            </w:tcBorders>
            <w:shd w:val="clear" w:color="auto" w:fill="auto"/>
            <w:hideMark/>
          </w:tcPr>
          <w:p w14:paraId="16B632F9" w14:textId="77777777" w:rsidR="009322D0" w:rsidRPr="00A71186" w:rsidRDefault="009322D0" w:rsidP="00A71186">
            <w:r w:rsidRPr="00A71186">
              <w:t>0,0530</w:t>
            </w:r>
          </w:p>
        </w:tc>
      </w:tr>
      <w:tr w:rsidR="009322D0" w:rsidRPr="00A71186" w14:paraId="5DB8F5D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245D32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BC21E6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48972F2"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180B8A14"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0DBCF04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45AAF2C" w14:textId="77777777" w:rsidR="009322D0" w:rsidRPr="00A71186" w:rsidRDefault="009322D0" w:rsidP="00A71186">
            <w:r w:rsidRPr="00A71186">
              <w:t>0,00125</w:t>
            </w:r>
          </w:p>
        </w:tc>
        <w:tc>
          <w:tcPr>
            <w:tcW w:w="806" w:type="pct"/>
            <w:gridSpan w:val="2"/>
            <w:tcBorders>
              <w:top w:val="nil"/>
              <w:left w:val="nil"/>
              <w:bottom w:val="single" w:sz="4" w:space="0" w:color="auto"/>
              <w:right w:val="single" w:sz="4" w:space="0" w:color="auto"/>
            </w:tcBorders>
            <w:shd w:val="clear" w:color="auto" w:fill="auto"/>
            <w:hideMark/>
          </w:tcPr>
          <w:p w14:paraId="45FEDEDF" w14:textId="77777777" w:rsidR="009322D0" w:rsidRPr="00A71186" w:rsidRDefault="009322D0" w:rsidP="00A71186">
            <w:r w:rsidRPr="00A71186">
              <w:t>0,0347</w:t>
            </w:r>
          </w:p>
        </w:tc>
      </w:tr>
      <w:tr w:rsidR="009322D0" w:rsidRPr="00A71186" w14:paraId="3AD281D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BBB9BE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7580D1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C6ED821"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536656EF"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1821ECB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882CC72"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7CEA1271" w14:textId="77777777" w:rsidR="009322D0" w:rsidRPr="00A71186" w:rsidRDefault="009322D0" w:rsidP="00A71186">
            <w:r w:rsidRPr="00A71186">
              <w:t>0,0003</w:t>
            </w:r>
          </w:p>
        </w:tc>
      </w:tr>
      <w:tr w:rsidR="009322D0" w:rsidRPr="00A71186" w14:paraId="4AE3C7AE"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8CD159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EC10F1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66BD39B"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61A1AF28"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2C9872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8535D34" w14:textId="77777777" w:rsidR="009322D0" w:rsidRPr="00A71186" w:rsidRDefault="009322D0" w:rsidP="00A71186">
            <w:r w:rsidRPr="00A71186">
              <w:t>0,05084</w:t>
            </w:r>
          </w:p>
        </w:tc>
        <w:tc>
          <w:tcPr>
            <w:tcW w:w="806" w:type="pct"/>
            <w:gridSpan w:val="2"/>
            <w:tcBorders>
              <w:top w:val="nil"/>
              <w:left w:val="nil"/>
              <w:bottom w:val="single" w:sz="4" w:space="0" w:color="auto"/>
              <w:right w:val="single" w:sz="4" w:space="0" w:color="auto"/>
            </w:tcBorders>
            <w:shd w:val="clear" w:color="auto" w:fill="auto"/>
            <w:hideMark/>
          </w:tcPr>
          <w:p w14:paraId="112B72E7" w14:textId="77777777" w:rsidR="009322D0" w:rsidRPr="00A71186" w:rsidRDefault="009322D0" w:rsidP="00A71186">
            <w:r w:rsidRPr="00A71186">
              <w:t>1,6033</w:t>
            </w:r>
          </w:p>
        </w:tc>
      </w:tr>
      <w:tr w:rsidR="009322D0" w:rsidRPr="00A71186" w14:paraId="057ACAF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F704E2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273163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ACFE7AC"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54F77A2A"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35167E7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AFD7F15" w14:textId="77777777" w:rsidR="009322D0" w:rsidRPr="00A71186" w:rsidRDefault="009322D0" w:rsidP="00A71186">
            <w:r w:rsidRPr="00A71186">
              <w:t>0,00386</w:t>
            </w:r>
          </w:p>
        </w:tc>
        <w:tc>
          <w:tcPr>
            <w:tcW w:w="806" w:type="pct"/>
            <w:gridSpan w:val="2"/>
            <w:tcBorders>
              <w:top w:val="nil"/>
              <w:left w:val="nil"/>
              <w:bottom w:val="single" w:sz="4" w:space="0" w:color="auto"/>
              <w:right w:val="single" w:sz="4" w:space="0" w:color="auto"/>
            </w:tcBorders>
            <w:shd w:val="clear" w:color="auto" w:fill="auto"/>
            <w:hideMark/>
          </w:tcPr>
          <w:p w14:paraId="2A010DCA" w14:textId="77777777" w:rsidR="009322D0" w:rsidRPr="00A71186" w:rsidRDefault="009322D0" w:rsidP="00A71186">
            <w:r w:rsidRPr="00A71186">
              <w:t>0,0095</w:t>
            </w:r>
          </w:p>
        </w:tc>
      </w:tr>
      <w:tr w:rsidR="009322D0" w:rsidRPr="00A71186" w14:paraId="2A02B091"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2C90B45"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05C22FFC" w14:textId="77777777" w:rsidR="009322D0" w:rsidRPr="00A71186" w:rsidRDefault="009322D0" w:rsidP="00A71186">
            <w:r w:rsidRPr="00A71186">
              <w:t>069</w:t>
            </w:r>
          </w:p>
        </w:tc>
        <w:tc>
          <w:tcPr>
            <w:tcW w:w="960" w:type="pct"/>
            <w:tcBorders>
              <w:top w:val="nil"/>
              <w:left w:val="nil"/>
              <w:bottom w:val="single" w:sz="4" w:space="0" w:color="auto"/>
              <w:right w:val="single" w:sz="4" w:space="0" w:color="auto"/>
            </w:tcBorders>
            <w:shd w:val="clear" w:color="auto" w:fill="auto"/>
            <w:vAlign w:val="center"/>
            <w:hideMark/>
          </w:tcPr>
          <w:p w14:paraId="6D08DBEB"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07E9BB57"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2CC49A8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D69D191" w14:textId="77777777" w:rsidR="009322D0" w:rsidRPr="00A71186" w:rsidRDefault="009322D0" w:rsidP="00A71186">
            <w:r w:rsidRPr="00A71186">
              <w:t>0,00175</w:t>
            </w:r>
          </w:p>
        </w:tc>
        <w:tc>
          <w:tcPr>
            <w:tcW w:w="806" w:type="pct"/>
            <w:gridSpan w:val="2"/>
            <w:tcBorders>
              <w:top w:val="nil"/>
              <w:left w:val="nil"/>
              <w:bottom w:val="single" w:sz="4" w:space="0" w:color="auto"/>
              <w:right w:val="single" w:sz="4" w:space="0" w:color="auto"/>
            </w:tcBorders>
            <w:shd w:val="clear" w:color="auto" w:fill="auto"/>
            <w:hideMark/>
          </w:tcPr>
          <w:p w14:paraId="2F995FF3" w14:textId="77777777" w:rsidR="009322D0" w:rsidRPr="00A71186" w:rsidRDefault="009322D0" w:rsidP="00A71186">
            <w:r w:rsidRPr="00A71186">
              <w:t>0,0530</w:t>
            </w:r>
          </w:p>
        </w:tc>
      </w:tr>
      <w:tr w:rsidR="009322D0" w:rsidRPr="00A71186" w14:paraId="0CC09E6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43C627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B9B885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258B620"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204FA917"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2B16AB6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FBB5DCD" w14:textId="77777777" w:rsidR="009322D0" w:rsidRPr="00A71186" w:rsidRDefault="009322D0" w:rsidP="00A71186">
            <w:r w:rsidRPr="00A71186">
              <w:t>0,00125</w:t>
            </w:r>
          </w:p>
        </w:tc>
        <w:tc>
          <w:tcPr>
            <w:tcW w:w="806" w:type="pct"/>
            <w:gridSpan w:val="2"/>
            <w:tcBorders>
              <w:top w:val="nil"/>
              <w:left w:val="nil"/>
              <w:bottom w:val="single" w:sz="4" w:space="0" w:color="auto"/>
              <w:right w:val="single" w:sz="4" w:space="0" w:color="auto"/>
            </w:tcBorders>
            <w:shd w:val="clear" w:color="auto" w:fill="auto"/>
            <w:hideMark/>
          </w:tcPr>
          <w:p w14:paraId="720A35D8" w14:textId="77777777" w:rsidR="009322D0" w:rsidRPr="00A71186" w:rsidRDefault="009322D0" w:rsidP="00A71186">
            <w:r w:rsidRPr="00A71186">
              <w:t>0,0347</w:t>
            </w:r>
          </w:p>
        </w:tc>
      </w:tr>
      <w:tr w:rsidR="009322D0" w:rsidRPr="00A71186" w14:paraId="7F7FA32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4897D8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9A09E8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B3F3141"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12515492"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5526233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3225F22"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48A866E1" w14:textId="77777777" w:rsidR="009322D0" w:rsidRPr="00A71186" w:rsidRDefault="009322D0" w:rsidP="00A71186">
            <w:r w:rsidRPr="00A71186">
              <w:t>0,0003</w:t>
            </w:r>
          </w:p>
        </w:tc>
      </w:tr>
      <w:tr w:rsidR="009322D0" w:rsidRPr="00A71186" w14:paraId="03E0D09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EA3BC3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A78F6F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7EF5805"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44108CEF"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9FB93D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363E2AB" w14:textId="77777777" w:rsidR="009322D0" w:rsidRPr="00A71186" w:rsidRDefault="009322D0" w:rsidP="00A71186">
            <w:r w:rsidRPr="00A71186">
              <w:t>0,05084</w:t>
            </w:r>
          </w:p>
        </w:tc>
        <w:tc>
          <w:tcPr>
            <w:tcW w:w="806" w:type="pct"/>
            <w:gridSpan w:val="2"/>
            <w:tcBorders>
              <w:top w:val="nil"/>
              <w:left w:val="nil"/>
              <w:bottom w:val="single" w:sz="4" w:space="0" w:color="auto"/>
              <w:right w:val="single" w:sz="4" w:space="0" w:color="auto"/>
            </w:tcBorders>
            <w:shd w:val="clear" w:color="auto" w:fill="auto"/>
            <w:hideMark/>
          </w:tcPr>
          <w:p w14:paraId="39FB971C" w14:textId="77777777" w:rsidR="009322D0" w:rsidRPr="00A71186" w:rsidRDefault="009322D0" w:rsidP="00A71186">
            <w:r w:rsidRPr="00A71186">
              <w:t>1,6033</w:t>
            </w:r>
          </w:p>
        </w:tc>
      </w:tr>
      <w:tr w:rsidR="009322D0" w:rsidRPr="00A71186" w14:paraId="14C4F6DE"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2AFB66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9F677E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3E791D2"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55D1E1C1"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6FCE995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3DE15A4" w14:textId="77777777" w:rsidR="009322D0" w:rsidRPr="00A71186" w:rsidRDefault="009322D0" w:rsidP="00A71186">
            <w:r w:rsidRPr="00A71186">
              <w:t>0,00386</w:t>
            </w:r>
          </w:p>
        </w:tc>
        <w:tc>
          <w:tcPr>
            <w:tcW w:w="806" w:type="pct"/>
            <w:gridSpan w:val="2"/>
            <w:tcBorders>
              <w:top w:val="nil"/>
              <w:left w:val="nil"/>
              <w:bottom w:val="single" w:sz="4" w:space="0" w:color="auto"/>
              <w:right w:val="single" w:sz="4" w:space="0" w:color="auto"/>
            </w:tcBorders>
            <w:shd w:val="clear" w:color="auto" w:fill="auto"/>
            <w:hideMark/>
          </w:tcPr>
          <w:p w14:paraId="59F12FD5" w14:textId="77777777" w:rsidR="009322D0" w:rsidRPr="00A71186" w:rsidRDefault="009322D0" w:rsidP="00A71186">
            <w:r w:rsidRPr="00A71186">
              <w:t>0,0095</w:t>
            </w:r>
          </w:p>
        </w:tc>
      </w:tr>
      <w:tr w:rsidR="009322D0" w:rsidRPr="00A71186" w14:paraId="45BBAA3E"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33F591F"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104AD621" w14:textId="77777777" w:rsidR="009322D0" w:rsidRPr="00A71186" w:rsidRDefault="009322D0" w:rsidP="00A71186">
            <w:r w:rsidRPr="00A71186">
              <w:t>070</w:t>
            </w:r>
          </w:p>
        </w:tc>
        <w:tc>
          <w:tcPr>
            <w:tcW w:w="960" w:type="pct"/>
            <w:tcBorders>
              <w:top w:val="nil"/>
              <w:left w:val="nil"/>
              <w:bottom w:val="single" w:sz="4" w:space="0" w:color="auto"/>
              <w:right w:val="single" w:sz="4" w:space="0" w:color="auto"/>
            </w:tcBorders>
            <w:shd w:val="clear" w:color="auto" w:fill="auto"/>
            <w:vAlign w:val="center"/>
            <w:hideMark/>
          </w:tcPr>
          <w:p w14:paraId="41FF7256"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7FD22594"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3BF8A4E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CDA77B3" w14:textId="77777777" w:rsidR="009322D0" w:rsidRPr="00A71186" w:rsidRDefault="009322D0" w:rsidP="00A71186">
            <w:r w:rsidRPr="00A71186">
              <w:t>0,00175</w:t>
            </w:r>
          </w:p>
        </w:tc>
        <w:tc>
          <w:tcPr>
            <w:tcW w:w="806" w:type="pct"/>
            <w:gridSpan w:val="2"/>
            <w:tcBorders>
              <w:top w:val="nil"/>
              <w:left w:val="nil"/>
              <w:bottom w:val="single" w:sz="4" w:space="0" w:color="auto"/>
              <w:right w:val="single" w:sz="4" w:space="0" w:color="auto"/>
            </w:tcBorders>
            <w:shd w:val="clear" w:color="auto" w:fill="auto"/>
            <w:hideMark/>
          </w:tcPr>
          <w:p w14:paraId="742EE2B2" w14:textId="77777777" w:rsidR="009322D0" w:rsidRPr="00A71186" w:rsidRDefault="009322D0" w:rsidP="00A71186">
            <w:r w:rsidRPr="00A71186">
              <w:t>0,0530</w:t>
            </w:r>
          </w:p>
        </w:tc>
      </w:tr>
      <w:tr w:rsidR="009322D0" w:rsidRPr="00A71186" w14:paraId="6F4E076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B7EF5C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0A874D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5AFED2F"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592B19A3"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65835BD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B66B724" w14:textId="77777777" w:rsidR="009322D0" w:rsidRPr="00A71186" w:rsidRDefault="009322D0" w:rsidP="00A71186">
            <w:r w:rsidRPr="00A71186">
              <w:t>0,00125</w:t>
            </w:r>
          </w:p>
        </w:tc>
        <w:tc>
          <w:tcPr>
            <w:tcW w:w="806" w:type="pct"/>
            <w:gridSpan w:val="2"/>
            <w:tcBorders>
              <w:top w:val="nil"/>
              <w:left w:val="nil"/>
              <w:bottom w:val="single" w:sz="4" w:space="0" w:color="auto"/>
              <w:right w:val="single" w:sz="4" w:space="0" w:color="auto"/>
            </w:tcBorders>
            <w:shd w:val="clear" w:color="auto" w:fill="auto"/>
            <w:hideMark/>
          </w:tcPr>
          <w:p w14:paraId="2E8CEC32" w14:textId="77777777" w:rsidR="009322D0" w:rsidRPr="00A71186" w:rsidRDefault="009322D0" w:rsidP="00A71186">
            <w:r w:rsidRPr="00A71186">
              <w:t>0,0347</w:t>
            </w:r>
          </w:p>
        </w:tc>
      </w:tr>
      <w:tr w:rsidR="009322D0" w:rsidRPr="00A71186" w14:paraId="179760F5"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F7F51C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270812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4BE8875"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1C85ADCC"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4F6934E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21FCBA1"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68D39210" w14:textId="77777777" w:rsidR="009322D0" w:rsidRPr="00A71186" w:rsidRDefault="009322D0" w:rsidP="00A71186">
            <w:r w:rsidRPr="00A71186">
              <w:t>0,0003</w:t>
            </w:r>
          </w:p>
        </w:tc>
      </w:tr>
      <w:tr w:rsidR="009322D0" w:rsidRPr="00A71186" w14:paraId="30772B4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56F551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B214FF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F3F44CB"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393F1084"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36959A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BA1B410" w14:textId="77777777" w:rsidR="009322D0" w:rsidRPr="00A71186" w:rsidRDefault="009322D0" w:rsidP="00A71186">
            <w:r w:rsidRPr="00A71186">
              <w:t>0,05084</w:t>
            </w:r>
          </w:p>
        </w:tc>
        <w:tc>
          <w:tcPr>
            <w:tcW w:w="806" w:type="pct"/>
            <w:gridSpan w:val="2"/>
            <w:tcBorders>
              <w:top w:val="nil"/>
              <w:left w:val="nil"/>
              <w:bottom w:val="single" w:sz="4" w:space="0" w:color="auto"/>
              <w:right w:val="single" w:sz="4" w:space="0" w:color="auto"/>
            </w:tcBorders>
            <w:shd w:val="clear" w:color="auto" w:fill="auto"/>
            <w:hideMark/>
          </w:tcPr>
          <w:p w14:paraId="45859378" w14:textId="77777777" w:rsidR="009322D0" w:rsidRPr="00A71186" w:rsidRDefault="009322D0" w:rsidP="00A71186">
            <w:r w:rsidRPr="00A71186">
              <w:t>1,6033</w:t>
            </w:r>
          </w:p>
        </w:tc>
      </w:tr>
      <w:tr w:rsidR="009322D0" w:rsidRPr="00A71186" w14:paraId="40E184B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6C3FD9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7E53A1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A7CA6D1"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4B189257"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08B2FB7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56587E7" w14:textId="77777777" w:rsidR="009322D0" w:rsidRPr="00A71186" w:rsidRDefault="009322D0" w:rsidP="00A71186">
            <w:r w:rsidRPr="00A71186">
              <w:t>0,00386</w:t>
            </w:r>
          </w:p>
        </w:tc>
        <w:tc>
          <w:tcPr>
            <w:tcW w:w="806" w:type="pct"/>
            <w:gridSpan w:val="2"/>
            <w:tcBorders>
              <w:top w:val="nil"/>
              <w:left w:val="nil"/>
              <w:bottom w:val="single" w:sz="4" w:space="0" w:color="auto"/>
              <w:right w:val="single" w:sz="4" w:space="0" w:color="auto"/>
            </w:tcBorders>
            <w:shd w:val="clear" w:color="auto" w:fill="auto"/>
            <w:hideMark/>
          </w:tcPr>
          <w:p w14:paraId="331B7EF0" w14:textId="77777777" w:rsidR="009322D0" w:rsidRPr="00A71186" w:rsidRDefault="009322D0" w:rsidP="00A71186">
            <w:r w:rsidRPr="00A71186">
              <w:t>0,0095</w:t>
            </w:r>
          </w:p>
        </w:tc>
      </w:tr>
      <w:tr w:rsidR="009322D0" w:rsidRPr="00A71186" w14:paraId="6683855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6AE58C6"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09905F0D" w14:textId="77777777" w:rsidR="009322D0" w:rsidRPr="00A71186" w:rsidRDefault="009322D0" w:rsidP="00A71186">
            <w:r w:rsidRPr="00A71186">
              <w:t>071</w:t>
            </w:r>
          </w:p>
        </w:tc>
        <w:tc>
          <w:tcPr>
            <w:tcW w:w="960" w:type="pct"/>
            <w:tcBorders>
              <w:top w:val="nil"/>
              <w:left w:val="nil"/>
              <w:bottom w:val="single" w:sz="4" w:space="0" w:color="auto"/>
              <w:right w:val="single" w:sz="4" w:space="0" w:color="auto"/>
            </w:tcBorders>
            <w:shd w:val="clear" w:color="auto" w:fill="auto"/>
            <w:vAlign w:val="center"/>
            <w:hideMark/>
          </w:tcPr>
          <w:p w14:paraId="17572661"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05682552"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076C694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50E610A" w14:textId="77777777" w:rsidR="009322D0" w:rsidRPr="00A71186" w:rsidRDefault="009322D0" w:rsidP="00A71186">
            <w:r w:rsidRPr="00A71186">
              <w:t>0,00175</w:t>
            </w:r>
          </w:p>
        </w:tc>
        <w:tc>
          <w:tcPr>
            <w:tcW w:w="806" w:type="pct"/>
            <w:gridSpan w:val="2"/>
            <w:tcBorders>
              <w:top w:val="nil"/>
              <w:left w:val="nil"/>
              <w:bottom w:val="single" w:sz="4" w:space="0" w:color="auto"/>
              <w:right w:val="single" w:sz="4" w:space="0" w:color="auto"/>
            </w:tcBorders>
            <w:shd w:val="clear" w:color="auto" w:fill="auto"/>
            <w:hideMark/>
          </w:tcPr>
          <w:p w14:paraId="73AD9D96" w14:textId="77777777" w:rsidR="009322D0" w:rsidRPr="00A71186" w:rsidRDefault="009322D0" w:rsidP="00A71186">
            <w:r w:rsidRPr="00A71186">
              <w:t>0,0530</w:t>
            </w:r>
          </w:p>
        </w:tc>
      </w:tr>
      <w:tr w:rsidR="009322D0" w:rsidRPr="00A71186" w14:paraId="0FEDCAD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E9F529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12F571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00E4357"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4E3A301B"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29544AE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1CB8579" w14:textId="77777777" w:rsidR="009322D0" w:rsidRPr="00A71186" w:rsidRDefault="009322D0" w:rsidP="00A71186">
            <w:r w:rsidRPr="00A71186">
              <w:t>0,00125</w:t>
            </w:r>
          </w:p>
        </w:tc>
        <w:tc>
          <w:tcPr>
            <w:tcW w:w="806" w:type="pct"/>
            <w:gridSpan w:val="2"/>
            <w:tcBorders>
              <w:top w:val="nil"/>
              <w:left w:val="nil"/>
              <w:bottom w:val="single" w:sz="4" w:space="0" w:color="auto"/>
              <w:right w:val="single" w:sz="4" w:space="0" w:color="auto"/>
            </w:tcBorders>
            <w:shd w:val="clear" w:color="auto" w:fill="auto"/>
            <w:hideMark/>
          </w:tcPr>
          <w:p w14:paraId="17CC33D9" w14:textId="77777777" w:rsidR="009322D0" w:rsidRPr="00A71186" w:rsidRDefault="009322D0" w:rsidP="00A71186">
            <w:r w:rsidRPr="00A71186">
              <w:t>0,0347</w:t>
            </w:r>
          </w:p>
        </w:tc>
      </w:tr>
      <w:tr w:rsidR="009322D0" w:rsidRPr="00A71186" w14:paraId="0C762D4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08BB77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B09C80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F87D62B"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59301479"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248E528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300E674"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5495A8B6" w14:textId="77777777" w:rsidR="009322D0" w:rsidRPr="00A71186" w:rsidRDefault="009322D0" w:rsidP="00A71186">
            <w:r w:rsidRPr="00A71186">
              <w:t>0,0003</w:t>
            </w:r>
          </w:p>
        </w:tc>
      </w:tr>
      <w:tr w:rsidR="009322D0" w:rsidRPr="00A71186" w14:paraId="57CE705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CB3E18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BDEA3C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31E6A2B"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10DBB38A"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783664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6F7DE5A" w14:textId="77777777" w:rsidR="009322D0" w:rsidRPr="00A71186" w:rsidRDefault="009322D0" w:rsidP="00A71186">
            <w:r w:rsidRPr="00A71186">
              <w:t>0,05084</w:t>
            </w:r>
          </w:p>
        </w:tc>
        <w:tc>
          <w:tcPr>
            <w:tcW w:w="806" w:type="pct"/>
            <w:gridSpan w:val="2"/>
            <w:tcBorders>
              <w:top w:val="nil"/>
              <w:left w:val="nil"/>
              <w:bottom w:val="single" w:sz="4" w:space="0" w:color="auto"/>
              <w:right w:val="single" w:sz="4" w:space="0" w:color="auto"/>
            </w:tcBorders>
            <w:shd w:val="clear" w:color="auto" w:fill="auto"/>
            <w:hideMark/>
          </w:tcPr>
          <w:p w14:paraId="4E1A08BF" w14:textId="77777777" w:rsidR="009322D0" w:rsidRPr="00A71186" w:rsidRDefault="009322D0" w:rsidP="00A71186">
            <w:r w:rsidRPr="00A71186">
              <w:t>1,6033</w:t>
            </w:r>
          </w:p>
        </w:tc>
      </w:tr>
      <w:tr w:rsidR="009322D0" w:rsidRPr="00A71186" w14:paraId="660B960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5B9659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47C435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819F596"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hideMark/>
          </w:tcPr>
          <w:p w14:paraId="26EF5ACE"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477B461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F3D7FA1" w14:textId="77777777" w:rsidR="009322D0" w:rsidRPr="00A71186" w:rsidRDefault="009322D0" w:rsidP="00A71186">
            <w:r w:rsidRPr="00A71186">
              <w:t>0,00386</w:t>
            </w:r>
          </w:p>
        </w:tc>
        <w:tc>
          <w:tcPr>
            <w:tcW w:w="806" w:type="pct"/>
            <w:gridSpan w:val="2"/>
            <w:tcBorders>
              <w:top w:val="nil"/>
              <w:left w:val="nil"/>
              <w:bottom w:val="single" w:sz="4" w:space="0" w:color="auto"/>
              <w:right w:val="single" w:sz="4" w:space="0" w:color="auto"/>
            </w:tcBorders>
            <w:shd w:val="clear" w:color="auto" w:fill="auto"/>
            <w:hideMark/>
          </w:tcPr>
          <w:p w14:paraId="55562D10" w14:textId="77777777" w:rsidR="009322D0" w:rsidRPr="00A71186" w:rsidRDefault="009322D0" w:rsidP="00A71186">
            <w:r w:rsidRPr="00A71186">
              <w:t>0,0095</w:t>
            </w:r>
          </w:p>
        </w:tc>
      </w:tr>
      <w:tr w:rsidR="009322D0" w:rsidRPr="00A71186" w14:paraId="38CB1195" w14:textId="77777777" w:rsidTr="001844F2">
        <w:trPr>
          <w:gridAfter w:val="1"/>
          <w:wAfter w:w="4" w:type="pct"/>
          <w:trHeight w:val="510"/>
        </w:trPr>
        <w:tc>
          <w:tcPr>
            <w:tcW w:w="1253" w:type="pct"/>
            <w:vMerge/>
            <w:tcBorders>
              <w:top w:val="nil"/>
              <w:left w:val="single" w:sz="4" w:space="0" w:color="auto"/>
              <w:bottom w:val="single" w:sz="4" w:space="0" w:color="000000"/>
              <w:right w:val="single" w:sz="4" w:space="0" w:color="auto"/>
            </w:tcBorders>
            <w:vAlign w:val="center"/>
            <w:hideMark/>
          </w:tcPr>
          <w:p w14:paraId="658774DD"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vAlign w:val="center"/>
            <w:hideMark/>
          </w:tcPr>
          <w:p w14:paraId="189B38D3" w14:textId="77777777" w:rsidR="009322D0" w:rsidRPr="00A71186" w:rsidRDefault="009322D0" w:rsidP="00A71186">
            <w:r w:rsidRPr="00A71186">
              <w:t>080</w:t>
            </w:r>
          </w:p>
        </w:tc>
        <w:tc>
          <w:tcPr>
            <w:tcW w:w="960" w:type="pct"/>
            <w:tcBorders>
              <w:top w:val="nil"/>
              <w:left w:val="nil"/>
              <w:bottom w:val="single" w:sz="4" w:space="0" w:color="auto"/>
              <w:right w:val="single" w:sz="4" w:space="0" w:color="auto"/>
            </w:tcBorders>
            <w:shd w:val="clear" w:color="auto" w:fill="auto"/>
            <w:vAlign w:val="center"/>
            <w:hideMark/>
          </w:tcPr>
          <w:p w14:paraId="4299AE1F"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vAlign w:val="center"/>
            <w:hideMark/>
          </w:tcPr>
          <w:p w14:paraId="1CB9C5E3"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vAlign w:val="center"/>
            <w:hideMark/>
          </w:tcPr>
          <w:p w14:paraId="1DE95B2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vAlign w:val="center"/>
            <w:hideMark/>
          </w:tcPr>
          <w:p w14:paraId="1C5A97CD" w14:textId="77777777" w:rsidR="009322D0" w:rsidRPr="00A71186" w:rsidRDefault="009322D0" w:rsidP="00A71186">
            <w:r w:rsidRPr="00A71186">
              <w:t>0,00261 8</w:t>
            </w:r>
          </w:p>
        </w:tc>
        <w:tc>
          <w:tcPr>
            <w:tcW w:w="806" w:type="pct"/>
            <w:gridSpan w:val="2"/>
            <w:tcBorders>
              <w:top w:val="nil"/>
              <w:left w:val="nil"/>
              <w:bottom w:val="single" w:sz="4" w:space="0" w:color="auto"/>
              <w:right w:val="single" w:sz="4" w:space="0" w:color="auto"/>
            </w:tcBorders>
            <w:shd w:val="clear" w:color="auto" w:fill="auto"/>
            <w:vAlign w:val="center"/>
            <w:hideMark/>
          </w:tcPr>
          <w:p w14:paraId="5A7E4287" w14:textId="77777777" w:rsidR="009322D0" w:rsidRPr="00A71186" w:rsidRDefault="009322D0" w:rsidP="00A71186">
            <w:r w:rsidRPr="00A71186">
              <w:t>0,0710</w:t>
            </w:r>
          </w:p>
        </w:tc>
      </w:tr>
      <w:tr w:rsidR="009322D0" w:rsidRPr="00A71186" w14:paraId="24398A25"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16E411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DC4FA6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CF6AC7E"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vAlign w:val="center"/>
            <w:hideMark/>
          </w:tcPr>
          <w:p w14:paraId="3E441CDD"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vAlign w:val="center"/>
            <w:hideMark/>
          </w:tcPr>
          <w:p w14:paraId="561421E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vAlign w:val="center"/>
            <w:hideMark/>
          </w:tcPr>
          <w:p w14:paraId="5D64752D" w14:textId="77777777" w:rsidR="009322D0" w:rsidRPr="00A71186" w:rsidRDefault="009322D0" w:rsidP="00A71186">
            <w:r w:rsidRPr="00A71186">
              <w:t>0,06941</w:t>
            </w:r>
          </w:p>
        </w:tc>
        <w:tc>
          <w:tcPr>
            <w:tcW w:w="806" w:type="pct"/>
            <w:gridSpan w:val="2"/>
            <w:tcBorders>
              <w:top w:val="nil"/>
              <w:left w:val="nil"/>
              <w:bottom w:val="single" w:sz="4" w:space="0" w:color="auto"/>
              <w:right w:val="single" w:sz="4" w:space="0" w:color="auto"/>
            </w:tcBorders>
            <w:shd w:val="clear" w:color="auto" w:fill="auto"/>
            <w:vAlign w:val="center"/>
            <w:hideMark/>
          </w:tcPr>
          <w:p w14:paraId="71F02147" w14:textId="77777777" w:rsidR="009322D0" w:rsidRPr="00A71186" w:rsidRDefault="009322D0" w:rsidP="00A71186">
            <w:r w:rsidRPr="00A71186">
              <w:t>2,18890</w:t>
            </w:r>
          </w:p>
        </w:tc>
      </w:tr>
      <w:tr w:rsidR="009322D0" w:rsidRPr="00A71186" w14:paraId="7EE987C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E756FE7"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0A52CF2E" w14:textId="77777777" w:rsidR="009322D0" w:rsidRPr="00A71186" w:rsidRDefault="009322D0" w:rsidP="00A71186">
            <w:r w:rsidRPr="00A71186">
              <w:t>085</w:t>
            </w:r>
          </w:p>
        </w:tc>
        <w:tc>
          <w:tcPr>
            <w:tcW w:w="960" w:type="pct"/>
            <w:tcBorders>
              <w:top w:val="nil"/>
              <w:left w:val="nil"/>
              <w:bottom w:val="single" w:sz="4" w:space="0" w:color="auto"/>
              <w:right w:val="single" w:sz="4" w:space="0" w:color="auto"/>
            </w:tcBorders>
            <w:shd w:val="clear" w:color="auto" w:fill="auto"/>
            <w:vAlign w:val="center"/>
            <w:hideMark/>
          </w:tcPr>
          <w:p w14:paraId="0B7F60BF"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30AF3D5B"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4DD187D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A558E15" w14:textId="77777777" w:rsidR="009322D0" w:rsidRPr="00A71186" w:rsidRDefault="009322D0" w:rsidP="00A71186">
            <w:r w:rsidRPr="00A71186">
              <w:t>0,00023</w:t>
            </w:r>
          </w:p>
        </w:tc>
        <w:tc>
          <w:tcPr>
            <w:tcW w:w="806" w:type="pct"/>
            <w:gridSpan w:val="2"/>
            <w:tcBorders>
              <w:top w:val="nil"/>
              <w:left w:val="nil"/>
              <w:bottom w:val="single" w:sz="4" w:space="0" w:color="auto"/>
              <w:right w:val="single" w:sz="4" w:space="0" w:color="auto"/>
            </w:tcBorders>
            <w:shd w:val="clear" w:color="auto" w:fill="auto"/>
            <w:hideMark/>
          </w:tcPr>
          <w:p w14:paraId="3F38BE4E" w14:textId="77777777" w:rsidR="009322D0" w:rsidRPr="00A71186" w:rsidRDefault="009322D0" w:rsidP="00A71186">
            <w:r w:rsidRPr="00A71186">
              <w:t>0,0069</w:t>
            </w:r>
          </w:p>
        </w:tc>
      </w:tr>
      <w:tr w:rsidR="009322D0" w:rsidRPr="00A71186" w14:paraId="4738C24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00AEE8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E6CA59B"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053B8E5"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26E8D58D"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D554A1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C07D0E8" w14:textId="77777777" w:rsidR="009322D0" w:rsidRPr="00A71186" w:rsidRDefault="009322D0" w:rsidP="00A71186">
            <w:r w:rsidRPr="00A71186">
              <w:t>0,00616</w:t>
            </w:r>
          </w:p>
        </w:tc>
        <w:tc>
          <w:tcPr>
            <w:tcW w:w="806" w:type="pct"/>
            <w:gridSpan w:val="2"/>
            <w:tcBorders>
              <w:top w:val="nil"/>
              <w:left w:val="nil"/>
              <w:bottom w:val="single" w:sz="4" w:space="0" w:color="auto"/>
              <w:right w:val="single" w:sz="4" w:space="0" w:color="auto"/>
            </w:tcBorders>
            <w:shd w:val="clear" w:color="auto" w:fill="auto"/>
            <w:hideMark/>
          </w:tcPr>
          <w:p w14:paraId="32E646D9" w14:textId="77777777" w:rsidR="009322D0" w:rsidRPr="00A71186" w:rsidRDefault="009322D0" w:rsidP="00A71186">
            <w:r w:rsidRPr="00A71186">
              <w:t>0,1943</w:t>
            </w:r>
          </w:p>
        </w:tc>
      </w:tr>
      <w:tr w:rsidR="009322D0" w:rsidRPr="00A71186" w14:paraId="2AF9325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781262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0A0BD1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237AAD5"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7CA16C3E"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57C26F9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93F275A"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66D59670" w14:textId="77777777" w:rsidR="009322D0" w:rsidRPr="00A71186" w:rsidRDefault="009322D0" w:rsidP="00A71186">
            <w:r w:rsidRPr="00A71186">
              <w:t>0,0003</w:t>
            </w:r>
          </w:p>
        </w:tc>
      </w:tr>
      <w:tr w:rsidR="009322D0" w:rsidRPr="00A71186" w14:paraId="4AC92BF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50DCDF0"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6DA233D8" w14:textId="77777777" w:rsidR="009322D0" w:rsidRPr="00A71186" w:rsidRDefault="009322D0" w:rsidP="00A71186">
            <w:r w:rsidRPr="00A71186">
              <w:t>086</w:t>
            </w:r>
          </w:p>
        </w:tc>
        <w:tc>
          <w:tcPr>
            <w:tcW w:w="960" w:type="pct"/>
            <w:tcBorders>
              <w:top w:val="nil"/>
              <w:left w:val="nil"/>
              <w:bottom w:val="single" w:sz="4" w:space="0" w:color="auto"/>
              <w:right w:val="single" w:sz="4" w:space="0" w:color="auto"/>
            </w:tcBorders>
            <w:shd w:val="clear" w:color="auto" w:fill="auto"/>
            <w:vAlign w:val="center"/>
            <w:hideMark/>
          </w:tcPr>
          <w:p w14:paraId="17B667E3"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4BBC2976"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0C8F74F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6875DE1" w14:textId="77777777" w:rsidR="009322D0" w:rsidRPr="00A71186" w:rsidRDefault="009322D0" w:rsidP="00A71186">
            <w:r w:rsidRPr="00A71186">
              <w:t>0,00023</w:t>
            </w:r>
          </w:p>
        </w:tc>
        <w:tc>
          <w:tcPr>
            <w:tcW w:w="806" w:type="pct"/>
            <w:gridSpan w:val="2"/>
            <w:tcBorders>
              <w:top w:val="nil"/>
              <w:left w:val="nil"/>
              <w:bottom w:val="single" w:sz="4" w:space="0" w:color="auto"/>
              <w:right w:val="single" w:sz="4" w:space="0" w:color="auto"/>
            </w:tcBorders>
            <w:shd w:val="clear" w:color="auto" w:fill="auto"/>
            <w:hideMark/>
          </w:tcPr>
          <w:p w14:paraId="42297062" w14:textId="77777777" w:rsidR="009322D0" w:rsidRPr="00A71186" w:rsidRDefault="009322D0" w:rsidP="00A71186">
            <w:r w:rsidRPr="00A71186">
              <w:t>0,0069</w:t>
            </w:r>
          </w:p>
        </w:tc>
      </w:tr>
      <w:tr w:rsidR="009322D0" w:rsidRPr="00A71186" w14:paraId="322253A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2A80D0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4079F4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A413C87"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33BC1376"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14358A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FABEC43" w14:textId="77777777" w:rsidR="009322D0" w:rsidRPr="00A71186" w:rsidRDefault="009322D0" w:rsidP="00A71186">
            <w:r w:rsidRPr="00A71186">
              <w:t>0,00616</w:t>
            </w:r>
          </w:p>
        </w:tc>
        <w:tc>
          <w:tcPr>
            <w:tcW w:w="806" w:type="pct"/>
            <w:gridSpan w:val="2"/>
            <w:tcBorders>
              <w:top w:val="nil"/>
              <w:left w:val="nil"/>
              <w:bottom w:val="single" w:sz="4" w:space="0" w:color="auto"/>
              <w:right w:val="single" w:sz="4" w:space="0" w:color="auto"/>
            </w:tcBorders>
            <w:shd w:val="clear" w:color="auto" w:fill="auto"/>
            <w:hideMark/>
          </w:tcPr>
          <w:p w14:paraId="21937CAA" w14:textId="77777777" w:rsidR="009322D0" w:rsidRPr="00A71186" w:rsidRDefault="009322D0" w:rsidP="00A71186">
            <w:r w:rsidRPr="00A71186">
              <w:t>0,1943</w:t>
            </w:r>
          </w:p>
        </w:tc>
      </w:tr>
      <w:tr w:rsidR="009322D0" w:rsidRPr="00A71186" w14:paraId="2B78DACB"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9F136D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5D0CC6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C9525F0"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60DD4386"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237455A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105D52F"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17D041CC" w14:textId="77777777" w:rsidR="009322D0" w:rsidRPr="00A71186" w:rsidRDefault="009322D0" w:rsidP="00A71186">
            <w:r w:rsidRPr="00A71186">
              <w:t>0,0003</w:t>
            </w:r>
          </w:p>
        </w:tc>
      </w:tr>
      <w:tr w:rsidR="009322D0" w:rsidRPr="00A71186" w14:paraId="3054F67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66E739D"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66562E04" w14:textId="77777777" w:rsidR="009322D0" w:rsidRPr="00A71186" w:rsidRDefault="009322D0" w:rsidP="00A71186">
            <w:r w:rsidRPr="00A71186">
              <w:t>087</w:t>
            </w:r>
          </w:p>
        </w:tc>
        <w:tc>
          <w:tcPr>
            <w:tcW w:w="960" w:type="pct"/>
            <w:tcBorders>
              <w:top w:val="nil"/>
              <w:left w:val="nil"/>
              <w:bottom w:val="single" w:sz="4" w:space="0" w:color="auto"/>
              <w:right w:val="single" w:sz="4" w:space="0" w:color="auto"/>
            </w:tcBorders>
            <w:shd w:val="clear" w:color="auto" w:fill="auto"/>
            <w:vAlign w:val="center"/>
            <w:hideMark/>
          </w:tcPr>
          <w:p w14:paraId="3D9826C9"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1114B39B"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623AF8D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B68CDB6" w14:textId="77777777" w:rsidR="009322D0" w:rsidRPr="00A71186" w:rsidRDefault="009322D0" w:rsidP="00A71186">
            <w:r w:rsidRPr="00A71186">
              <w:t>0,00023</w:t>
            </w:r>
          </w:p>
        </w:tc>
        <w:tc>
          <w:tcPr>
            <w:tcW w:w="806" w:type="pct"/>
            <w:gridSpan w:val="2"/>
            <w:tcBorders>
              <w:top w:val="nil"/>
              <w:left w:val="nil"/>
              <w:bottom w:val="single" w:sz="4" w:space="0" w:color="auto"/>
              <w:right w:val="single" w:sz="4" w:space="0" w:color="auto"/>
            </w:tcBorders>
            <w:shd w:val="clear" w:color="auto" w:fill="auto"/>
            <w:hideMark/>
          </w:tcPr>
          <w:p w14:paraId="4EA879C9" w14:textId="77777777" w:rsidR="009322D0" w:rsidRPr="00A71186" w:rsidRDefault="009322D0" w:rsidP="00A71186">
            <w:r w:rsidRPr="00A71186">
              <w:t>0,0069</w:t>
            </w:r>
          </w:p>
        </w:tc>
      </w:tr>
      <w:tr w:rsidR="009322D0" w:rsidRPr="00A71186" w14:paraId="7743A281"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68073B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8E44C0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51EC2BF"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821C81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305143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4E61664" w14:textId="77777777" w:rsidR="009322D0" w:rsidRPr="00A71186" w:rsidRDefault="009322D0" w:rsidP="00A71186">
            <w:r w:rsidRPr="00A71186">
              <w:t>0,00616</w:t>
            </w:r>
          </w:p>
        </w:tc>
        <w:tc>
          <w:tcPr>
            <w:tcW w:w="806" w:type="pct"/>
            <w:gridSpan w:val="2"/>
            <w:tcBorders>
              <w:top w:val="nil"/>
              <w:left w:val="nil"/>
              <w:bottom w:val="single" w:sz="4" w:space="0" w:color="auto"/>
              <w:right w:val="single" w:sz="4" w:space="0" w:color="auto"/>
            </w:tcBorders>
            <w:shd w:val="clear" w:color="auto" w:fill="auto"/>
            <w:hideMark/>
          </w:tcPr>
          <w:p w14:paraId="49F5D6F0" w14:textId="77777777" w:rsidR="009322D0" w:rsidRPr="00A71186" w:rsidRDefault="009322D0" w:rsidP="00A71186">
            <w:r w:rsidRPr="00A71186">
              <w:t>0,1943</w:t>
            </w:r>
          </w:p>
        </w:tc>
      </w:tr>
      <w:tr w:rsidR="009322D0" w:rsidRPr="00A71186" w14:paraId="71884706"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8BE2F9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334901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1525401"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5E6D8075"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29E5EE0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4E98776"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3DFEC2E9" w14:textId="77777777" w:rsidR="009322D0" w:rsidRPr="00A71186" w:rsidRDefault="009322D0" w:rsidP="00A71186">
            <w:r w:rsidRPr="00A71186">
              <w:t>0,0003</w:t>
            </w:r>
          </w:p>
        </w:tc>
      </w:tr>
      <w:tr w:rsidR="009322D0" w:rsidRPr="00A71186" w14:paraId="22F3856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4199DFB"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35CE4FC5" w14:textId="77777777" w:rsidR="009322D0" w:rsidRPr="00A71186" w:rsidRDefault="009322D0" w:rsidP="00A71186">
            <w:r w:rsidRPr="00A71186">
              <w:t>088</w:t>
            </w:r>
          </w:p>
        </w:tc>
        <w:tc>
          <w:tcPr>
            <w:tcW w:w="960" w:type="pct"/>
            <w:tcBorders>
              <w:top w:val="nil"/>
              <w:left w:val="nil"/>
              <w:bottom w:val="single" w:sz="4" w:space="0" w:color="auto"/>
              <w:right w:val="single" w:sz="4" w:space="0" w:color="auto"/>
            </w:tcBorders>
            <w:shd w:val="clear" w:color="auto" w:fill="auto"/>
            <w:vAlign w:val="center"/>
            <w:hideMark/>
          </w:tcPr>
          <w:p w14:paraId="42D31DFF"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3832A923"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0A8F73F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C6092D0" w14:textId="77777777" w:rsidR="009322D0" w:rsidRPr="00A71186" w:rsidRDefault="009322D0" w:rsidP="00A71186">
            <w:r w:rsidRPr="00A71186">
              <w:t>0,00023</w:t>
            </w:r>
          </w:p>
        </w:tc>
        <w:tc>
          <w:tcPr>
            <w:tcW w:w="806" w:type="pct"/>
            <w:gridSpan w:val="2"/>
            <w:tcBorders>
              <w:top w:val="nil"/>
              <w:left w:val="nil"/>
              <w:bottom w:val="single" w:sz="4" w:space="0" w:color="auto"/>
              <w:right w:val="single" w:sz="4" w:space="0" w:color="auto"/>
            </w:tcBorders>
            <w:shd w:val="clear" w:color="auto" w:fill="auto"/>
            <w:hideMark/>
          </w:tcPr>
          <w:p w14:paraId="5FED055C" w14:textId="77777777" w:rsidR="009322D0" w:rsidRPr="00A71186" w:rsidRDefault="009322D0" w:rsidP="00A71186">
            <w:r w:rsidRPr="00A71186">
              <w:t>0,0069</w:t>
            </w:r>
          </w:p>
        </w:tc>
      </w:tr>
      <w:tr w:rsidR="009322D0" w:rsidRPr="00A71186" w14:paraId="753A9AC5"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352426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5CA057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CA395A3"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2AB07864"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F0756A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793A1E6" w14:textId="77777777" w:rsidR="009322D0" w:rsidRPr="00A71186" w:rsidRDefault="009322D0" w:rsidP="00A71186">
            <w:r w:rsidRPr="00A71186">
              <w:t>0,00616</w:t>
            </w:r>
          </w:p>
        </w:tc>
        <w:tc>
          <w:tcPr>
            <w:tcW w:w="806" w:type="pct"/>
            <w:gridSpan w:val="2"/>
            <w:tcBorders>
              <w:top w:val="nil"/>
              <w:left w:val="nil"/>
              <w:bottom w:val="single" w:sz="4" w:space="0" w:color="auto"/>
              <w:right w:val="single" w:sz="4" w:space="0" w:color="auto"/>
            </w:tcBorders>
            <w:shd w:val="clear" w:color="auto" w:fill="auto"/>
            <w:hideMark/>
          </w:tcPr>
          <w:p w14:paraId="25B6E9F8" w14:textId="77777777" w:rsidR="009322D0" w:rsidRPr="00A71186" w:rsidRDefault="009322D0" w:rsidP="00A71186">
            <w:r w:rsidRPr="00A71186">
              <w:t>0,1943</w:t>
            </w:r>
          </w:p>
        </w:tc>
      </w:tr>
      <w:tr w:rsidR="009322D0" w:rsidRPr="00A71186" w14:paraId="484C980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45062F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AF0764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617CBF7"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09F8C93B"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284C91B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C7EAC37"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42A17D31" w14:textId="77777777" w:rsidR="009322D0" w:rsidRPr="00A71186" w:rsidRDefault="009322D0" w:rsidP="00A71186">
            <w:r w:rsidRPr="00A71186">
              <w:t>0,0003</w:t>
            </w:r>
          </w:p>
        </w:tc>
      </w:tr>
      <w:tr w:rsidR="009322D0" w:rsidRPr="00A71186" w14:paraId="3456421E" w14:textId="77777777" w:rsidTr="001844F2">
        <w:trPr>
          <w:gridAfter w:val="1"/>
          <w:wAfter w:w="4" w:type="pct"/>
          <w:trHeight w:val="300"/>
        </w:trPr>
        <w:tc>
          <w:tcPr>
            <w:tcW w:w="1253" w:type="pct"/>
            <w:tcBorders>
              <w:top w:val="nil"/>
              <w:left w:val="nil"/>
              <w:bottom w:val="single" w:sz="4" w:space="0" w:color="auto"/>
              <w:right w:val="single" w:sz="4" w:space="0" w:color="auto"/>
            </w:tcBorders>
            <w:shd w:val="clear" w:color="auto" w:fill="auto"/>
            <w:hideMark/>
          </w:tcPr>
          <w:p w14:paraId="3D70BBC7" w14:textId="77777777" w:rsidR="009322D0" w:rsidRPr="00A71186" w:rsidRDefault="009322D0" w:rsidP="00A71186">
            <w:r w:rsidRPr="00A71186">
              <w:t>03.1 obj.</w:t>
            </w:r>
          </w:p>
        </w:tc>
        <w:tc>
          <w:tcPr>
            <w:tcW w:w="608" w:type="pct"/>
            <w:tcBorders>
              <w:top w:val="nil"/>
              <w:left w:val="nil"/>
              <w:bottom w:val="single" w:sz="4" w:space="0" w:color="auto"/>
              <w:right w:val="single" w:sz="4" w:space="0" w:color="auto"/>
            </w:tcBorders>
            <w:shd w:val="clear" w:color="auto" w:fill="auto"/>
            <w:hideMark/>
          </w:tcPr>
          <w:p w14:paraId="28E09178" w14:textId="77777777" w:rsidR="009322D0" w:rsidRPr="00A71186" w:rsidRDefault="009322D0" w:rsidP="00A71186">
            <w:r w:rsidRPr="00A71186">
              <w:t>091</w:t>
            </w:r>
          </w:p>
        </w:tc>
        <w:tc>
          <w:tcPr>
            <w:tcW w:w="960" w:type="pct"/>
            <w:tcBorders>
              <w:top w:val="nil"/>
              <w:left w:val="nil"/>
              <w:bottom w:val="single" w:sz="4" w:space="0" w:color="auto"/>
              <w:right w:val="single" w:sz="4" w:space="0" w:color="auto"/>
            </w:tcBorders>
            <w:shd w:val="clear" w:color="auto" w:fill="auto"/>
            <w:vAlign w:val="center"/>
            <w:hideMark/>
          </w:tcPr>
          <w:p w14:paraId="179918AD"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6754691B"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2C511CD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ECCD48D" w14:textId="77777777" w:rsidR="009322D0" w:rsidRPr="00A71186" w:rsidRDefault="009322D0" w:rsidP="00A71186">
            <w:r w:rsidRPr="00A71186">
              <w:t> 0,00203</w:t>
            </w:r>
          </w:p>
        </w:tc>
        <w:tc>
          <w:tcPr>
            <w:tcW w:w="806" w:type="pct"/>
            <w:gridSpan w:val="2"/>
            <w:tcBorders>
              <w:top w:val="nil"/>
              <w:left w:val="nil"/>
              <w:bottom w:val="single" w:sz="4" w:space="0" w:color="auto"/>
              <w:right w:val="single" w:sz="4" w:space="0" w:color="auto"/>
            </w:tcBorders>
            <w:shd w:val="clear" w:color="auto" w:fill="auto"/>
            <w:hideMark/>
          </w:tcPr>
          <w:p w14:paraId="5302FAA4" w14:textId="77777777" w:rsidR="009322D0" w:rsidRPr="00A71186" w:rsidRDefault="009322D0" w:rsidP="00A71186">
            <w:r w:rsidRPr="00A71186">
              <w:t>0,0208</w:t>
            </w:r>
          </w:p>
        </w:tc>
      </w:tr>
      <w:tr w:rsidR="009322D0" w:rsidRPr="00A71186" w14:paraId="14B95532" w14:textId="77777777" w:rsidTr="001844F2">
        <w:trPr>
          <w:gridAfter w:val="1"/>
          <w:wAfter w:w="4" w:type="pct"/>
          <w:trHeight w:val="312"/>
        </w:trPr>
        <w:tc>
          <w:tcPr>
            <w:tcW w:w="1253" w:type="pct"/>
            <w:tcBorders>
              <w:top w:val="nil"/>
              <w:left w:val="nil"/>
              <w:bottom w:val="single" w:sz="4" w:space="0" w:color="auto"/>
              <w:right w:val="single" w:sz="4" w:space="0" w:color="auto"/>
            </w:tcBorders>
            <w:shd w:val="clear" w:color="auto" w:fill="auto"/>
            <w:hideMark/>
          </w:tcPr>
          <w:p w14:paraId="6C3338E3" w14:textId="77777777" w:rsidR="009322D0" w:rsidRPr="00A71186" w:rsidRDefault="009322D0" w:rsidP="00A71186">
            <w:r w:rsidRPr="00A71186">
              <w:t>03 ir 03.2 obj.</w:t>
            </w:r>
          </w:p>
        </w:tc>
        <w:tc>
          <w:tcPr>
            <w:tcW w:w="608" w:type="pct"/>
            <w:tcBorders>
              <w:top w:val="nil"/>
              <w:left w:val="nil"/>
              <w:bottom w:val="single" w:sz="4" w:space="0" w:color="auto"/>
              <w:right w:val="single" w:sz="4" w:space="0" w:color="auto"/>
            </w:tcBorders>
            <w:shd w:val="clear" w:color="auto" w:fill="auto"/>
            <w:hideMark/>
          </w:tcPr>
          <w:p w14:paraId="041A3AF4" w14:textId="77777777" w:rsidR="009322D0" w:rsidRPr="00A71186" w:rsidRDefault="009322D0" w:rsidP="00A71186">
            <w:r w:rsidRPr="00A71186">
              <w:t>092</w:t>
            </w:r>
          </w:p>
        </w:tc>
        <w:tc>
          <w:tcPr>
            <w:tcW w:w="960" w:type="pct"/>
            <w:tcBorders>
              <w:top w:val="nil"/>
              <w:left w:val="nil"/>
              <w:bottom w:val="single" w:sz="4" w:space="0" w:color="auto"/>
              <w:right w:val="single" w:sz="4" w:space="0" w:color="auto"/>
            </w:tcBorders>
            <w:shd w:val="clear" w:color="auto" w:fill="auto"/>
            <w:vAlign w:val="center"/>
            <w:hideMark/>
          </w:tcPr>
          <w:p w14:paraId="27C34B36"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0A291197"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64947F7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FEA8EC9" w14:textId="77777777" w:rsidR="009322D0" w:rsidRPr="00A71186" w:rsidRDefault="009322D0" w:rsidP="00A71186">
            <w:r w:rsidRPr="00A71186">
              <w:t> 0,00203</w:t>
            </w:r>
          </w:p>
        </w:tc>
        <w:tc>
          <w:tcPr>
            <w:tcW w:w="806" w:type="pct"/>
            <w:gridSpan w:val="2"/>
            <w:tcBorders>
              <w:top w:val="nil"/>
              <w:left w:val="nil"/>
              <w:bottom w:val="single" w:sz="4" w:space="0" w:color="auto"/>
              <w:right w:val="single" w:sz="4" w:space="0" w:color="auto"/>
            </w:tcBorders>
            <w:shd w:val="clear" w:color="auto" w:fill="auto"/>
            <w:hideMark/>
          </w:tcPr>
          <w:p w14:paraId="54748258" w14:textId="77777777" w:rsidR="009322D0" w:rsidRPr="00A71186" w:rsidRDefault="009322D0" w:rsidP="00A71186">
            <w:r w:rsidRPr="00A71186">
              <w:t>0,0417</w:t>
            </w:r>
          </w:p>
        </w:tc>
      </w:tr>
      <w:tr w:rsidR="009322D0" w:rsidRPr="00A71186" w14:paraId="282DA70C" w14:textId="77777777" w:rsidTr="001844F2">
        <w:trPr>
          <w:gridAfter w:val="1"/>
          <w:wAfter w:w="4" w:type="pct"/>
          <w:trHeight w:val="300"/>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25060FDF" w14:textId="77777777" w:rsidR="009322D0" w:rsidRPr="00A71186" w:rsidRDefault="009322D0" w:rsidP="00A71186">
            <w:r w:rsidRPr="00A71186">
              <w:t xml:space="preserve">PET-1 </w:t>
            </w:r>
            <w:r w:rsidRPr="00A71186">
              <w:br/>
              <w:t xml:space="preserve">ventiliacija </w:t>
            </w:r>
            <w:r w:rsidRPr="00A71186">
              <w:br/>
              <w:t>iš NP</w:t>
            </w: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49B9408" w14:textId="77777777" w:rsidR="009322D0" w:rsidRPr="00A71186" w:rsidRDefault="009322D0" w:rsidP="00A71186">
            <w:r w:rsidRPr="00A71186">
              <w:t>401</w:t>
            </w:r>
          </w:p>
        </w:tc>
        <w:tc>
          <w:tcPr>
            <w:tcW w:w="960" w:type="pct"/>
            <w:tcBorders>
              <w:top w:val="nil"/>
              <w:left w:val="nil"/>
              <w:bottom w:val="single" w:sz="4" w:space="0" w:color="auto"/>
              <w:right w:val="single" w:sz="4" w:space="0" w:color="auto"/>
            </w:tcBorders>
            <w:shd w:val="clear" w:color="auto" w:fill="auto"/>
            <w:vAlign w:val="center"/>
            <w:hideMark/>
          </w:tcPr>
          <w:p w14:paraId="6100214D"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5D0A61EF"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725BFB4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DC4548C" w14:textId="77777777" w:rsidR="009322D0" w:rsidRPr="00A71186" w:rsidRDefault="009322D0" w:rsidP="00A71186">
            <w:r w:rsidRPr="00A71186">
              <w:t>0,01120</w:t>
            </w:r>
          </w:p>
        </w:tc>
        <w:tc>
          <w:tcPr>
            <w:tcW w:w="806" w:type="pct"/>
            <w:gridSpan w:val="2"/>
            <w:tcBorders>
              <w:top w:val="nil"/>
              <w:left w:val="nil"/>
              <w:bottom w:val="single" w:sz="4" w:space="0" w:color="auto"/>
              <w:right w:val="single" w:sz="4" w:space="0" w:color="auto"/>
            </w:tcBorders>
            <w:shd w:val="clear" w:color="auto" w:fill="auto"/>
            <w:hideMark/>
          </w:tcPr>
          <w:p w14:paraId="7FEC52B3" w14:textId="77777777" w:rsidR="009322D0" w:rsidRPr="00A71186" w:rsidRDefault="009322D0" w:rsidP="00A71186">
            <w:r w:rsidRPr="00A71186">
              <w:t>0,2914</w:t>
            </w:r>
          </w:p>
        </w:tc>
      </w:tr>
      <w:tr w:rsidR="009322D0" w:rsidRPr="00A71186" w14:paraId="01E3F3F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A6E414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2CC7E9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FA0FE6C"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5E4D77C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CF8378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976042A"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7F8A90DA" w14:textId="77777777" w:rsidR="009322D0" w:rsidRPr="00A71186" w:rsidRDefault="009322D0" w:rsidP="00A71186">
            <w:r w:rsidRPr="00A71186">
              <w:t>1,7976</w:t>
            </w:r>
          </w:p>
        </w:tc>
      </w:tr>
      <w:tr w:rsidR="009322D0" w:rsidRPr="00A71186" w14:paraId="437901D5"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113B68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C4E4AC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899C5BE"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0E43B72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6D5542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10AADAB" w14:textId="77777777" w:rsidR="009322D0" w:rsidRPr="00A71186" w:rsidRDefault="009322D0" w:rsidP="00A71186">
            <w:r w:rsidRPr="00A71186">
              <w:t>0,00300</w:t>
            </w:r>
          </w:p>
        </w:tc>
        <w:tc>
          <w:tcPr>
            <w:tcW w:w="806" w:type="pct"/>
            <w:gridSpan w:val="2"/>
            <w:tcBorders>
              <w:top w:val="nil"/>
              <w:left w:val="nil"/>
              <w:bottom w:val="single" w:sz="4" w:space="0" w:color="auto"/>
              <w:right w:val="single" w:sz="4" w:space="0" w:color="auto"/>
            </w:tcBorders>
            <w:shd w:val="clear" w:color="auto" w:fill="auto"/>
            <w:hideMark/>
          </w:tcPr>
          <w:p w14:paraId="21B54DDE" w14:textId="77777777" w:rsidR="009322D0" w:rsidRPr="00A71186" w:rsidRDefault="009322D0" w:rsidP="00A71186">
            <w:r w:rsidRPr="00A71186">
              <w:t>0,0801</w:t>
            </w:r>
          </w:p>
        </w:tc>
      </w:tr>
      <w:tr w:rsidR="009322D0" w:rsidRPr="00A71186" w14:paraId="002E4653"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4482D76"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3004BC9E" w14:textId="77777777" w:rsidR="009322D0" w:rsidRPr="00A71186" w:rsidRDefault="009322D0" w:rsidP="00A71186">
            <w:r w:rsidRPr="00A71186">
              <w:t>402</w:t>
            </w:r>
          </w:p>
        </w:tc>
        <w:tc>
          <w:tcPr>
            <w:tcW w:w="960" w:type="pct"/>
            <w:tcBorders>
              <w:top w:val="nil"/>
              <w:left w:val="nil"/>
              <w:bottom w:val="single" w:sz="4" w:space="0" w:color="auto"/>
              <w:right w:val="single" w:sz="4" w:space="0" w:color="auto"/>
            </w:tcBorders>
            <w:shd w:val="clear" w:color="auto" w:fill="auto"/>
            <w:vAlign w:val="center"/>
            <w:hideMark/>
          </w:tcPr>
          <w:p w14:paraId="5930A51C"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3A3AF7C4"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033FF6D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7EC76E2" w14:textId="77777777" w:rsidR="009322D0" w:rsidRPr="00A71186" w:rsidRDefault="009322D0" w:rsidP="00A71186">
            <w:r w:rsidRPr="00A71186">
              <w:t>0,01120</w:t>
            </w:r>
          </w:p>
        </w:tc>
        <w:tc>
          <w:tcPr>
            <w:tcW w:w="806" w:type="pct"/>
            <w:gridSpan w:val="2"/>
            <w:tcBorders>
              <w:top w:val="nil"/>
              <w:left w:val="nil"/>
              <w:bottom w:val="single" w:sz="4" w:space="0" w:color="auto"/>
              <w:right w:val="single" w:sz="4" w:space="0" w:color="auto"/>
            </w:tcBorders>
            <w:shd w:val="clear" w:color="auto" w:fill="auto"/>
            <w:hideMark/>
          </w:tcPr>
          <w:p w14:paraId="55999677" w14:textId="77777777" w:rsidR="009322D0" w:rsidRPr="00A71186" w:rsidRDefault="009322D0" w:rsidP="00A71186">
            <w:r w:rsidRPr="00A71186">
              <w:t>0,2914</w:t>
            </w:r>
          </w:p>
        </w:tc>
      </w:tr>
      <w:tr w:rsidR="009322D0" w:rsidRPr="00A71186" w14:paraId="2B646F3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A4C91A2"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67B9F2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14C66E6"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1B1483F6"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D17385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ED8BEAF"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5C184D90" w14:textId="77777777" w:rsidR="009322D0" w:rsidRPr="00A71186" w:rsidRDefault="009322D0" w:rsidP="00A71186">
            <w:r w:rsidRPr="00A71186">
              <w:t>1,7976</w:t>
            </w:r>
          </w:p>
        </w:tc>
      </w:tr>
      <w:tr w:rsidR="009322D0" w:rsidRPr="00A71186" w14:paraId="170B1E11"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70C86D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69F01B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F081263"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53B65201"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474DBB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21EA04C" w14:textId="77777777" w:rsidR="009322D0" w:rsidRPr="00A71186" w:rsidRDefault="009322D0" w:rsidP="00A71186">
            <w:r w:rsidRPr="00A71186">
              <w:t>0,00300</w:t>
            </w:r>
          </w:p>
        </w:tc>
        <w:tc>
          <w:tcPr>
            <w:tcW w:w="806" w:type="pct"/>
            <w:gridSpan w:val="2"/>
            <w:tcBorders>
              <w:top w:val="nil"/>
              <w:left w:val="nil"/>
              <w:bottom w:val="single" w:sz="4" w:space="0" w:color="auto"/>
              <w:right w:val="single" w:sz="4" w:space="0" w:color="auto"/>
            </w:tcBorders>
            <w:shd w:val="clear" w:color="auto" w:fill="auto"/>
            <w:hideMark/>
          </w:tcPr>
          <w:p w14:paraId="4BF87E1E" w14:textId="77777777" w:rsidR="009322D0" w:rsidRPr="00A71186" w:rsidRDefault="009322D0" w:rsidP="00A71186">
            <w:r w:rsidRPr="00A71186">
              <w:t>0,0801</w:t>
            </w:r>
          </w:p>
        </w:tc>
      </w:tr>
      <w:tr w:rsidR="009322D0" w:rsidRPr="00A71186" w14:paraId="3AF15EA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08D2B80"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62CA7F40" w14:textId="77777777" w:rsidR="009322D0" w:rsidRPr="00A71186" w:rsidRDefault="009322D0" w:rsidP="00A71186">
            <w:r w:rsidRPr="00A71186">
              <w:t>403</w:t>
            </w:r>
          </w:p>
        </w:tc>
        <w:tc>
          <w:tcPr>
            <w:tcW w:w="960" w:type="pct"/>
            <w:tcBorders>
              <w:top w:val="nil"/>
              <w:left w:val="nil"/>
              <w:bottom w:val="single" w:sz="4" w:space="0" w:color="auto"/>
              <w:right w:val="single" w:sz="4" w:space="0" w:color="auto"/>
            </w:tcBorders>
            <w:shd w:val="clear" w:color="auto" w:fill="auto"/>
            <w:vAlign w:val="center"/>
            <w:hideMark/>
          </w:tcPr>
          <w:p w14:paraId="1C3EDFAE"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3317DBD2"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3558D75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C48F19A" w14:textId="77777777" w:rsidR="009322D0" w:rsidRPr="00A71186" w:rsidRDefault="009322D0" w:rsidP="00A71186">
            <w:r w:rsidRPr="00A71186">
              <w:t>0,01120</w:t>
            </w:r>
          </w:p>
        </w:tc>
        <w:tc>
          <w:tcPr>
            <w:tcW w:w="806" w:type="pct"/>
            <w:gridSpan w:val="2"/>
            <w:tcBorders>
              <w:top w:val="nil"/>
              <w:left w:val="nil"/>
              <w:bottom w:val="single" w:sz="4" w:space="0" w:color="auto"/>
              <w:right w:val="single" w:sz="4" w:space="0" w:color="auto"/>
            </w:tcBorders>
            <w:shd w:val="clear" w:color="auto" w:fill="auto"/>
            <w:hideMark/>
          </w:tcPr>
          <w:p w14:paraId="05697D1C" w14:textId="77777777" w:rsidR="009322D0" w:rsidRPr="00A71186" w:rsidRDefault="009322D0" w:rsidP="00A71186">
            <w:r w:rsidRPr="00A71186">
              <w:t>0,2914</w:t>
            </w:r>
          </w:p>
        </w:tc>
      </w:tr>
      <w:tr w:rsidR="009322D0" w:rsidRPr="00A71186" w14:paraId="0A033979"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8CA2C4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F125FC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82E5730"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44D39AAA"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4E1378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F1B6891"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6987638E" w14:textId="77777777" w:rsidR="009322D0" w:rsidRPr="00A71186" w:rsidRDefault="009322D0" w:rsidP="00A71186">
            <w:r w:rsidRPr="00A71186">
              <w:t>1,7976</w:t>
            </w:r>
          </w:p>
        </w:tc>
      </w:tr>
      <w:tr w:rsidR="009322D0" w:rsidRPr="00A71186" w14:paraId="548087C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8C0863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CEA9D3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2E21C69"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6768DFA7"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D58FF1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A3E944F" w14:textId="77777777" w:rsidR="009322D0" w:rsidRPr="00A71186" w:rsidRDefault="009322D0" w:rsidP="00A71186">
            <w:r w:rsidRPr="00A71186">
              <w:t>0,00300</w:t>
            </w:r>
          </w:p>
        </w:tc>
        <w:tc>
          <w:tcPr>
            <w:tcW w:w="806" w:type="pct"/>
            <w:gridSpan w:val="2"/>
            <w:tcBorders>
              <w:top w:val="nil"/>
              <w:left w:val="nil"/>
              <w:bottom w:val="single" w:sz="4" w:space="0" w:color="auto"/>
              <w:right w:val="single" w:sz="4" w:space="0" w:color="auto"/>
            </w:tcBorders>
            <w:shd w:val="clear" w:color="auto" w:fill="auto"/>
            <w:hideMark/>
          </w:tcPr>
          <w:p w14:paraId="6DCC5FB5" w14:textId="77777777" w:rsidR="009322D0" w:rsidRPr="00A71186" w:rsidRDefault="009322D0" w:rsidP="00A71186">
            <w:r w:rsidRPr="00A71186">
              <w:t>0,0801</w:t>
            </w:r>
          </w:p>
        </w:tc>
      </w:tr>
      <w:tr w:rsidR="009322D0" w:rsidRPr="00A71186" w14:paraId="3E4B6DBB"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1E4F19F"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271639EE" w14:textId="77777777" w:rsidR="009322D0" w:rsidRPr="00A71186" w:rsidRDefault="009322D0" w:rsidP="00A71186">
            <w:r w:rsidRPr="00A71186">
              <w:t>404</w:t>
            </w:r>
          </w:p>
        </w:tc>
        <w:tc>
          <w:tcPr>
            <w:tcW w:w="960" w:type="pct"/>
            <w:tcBorders>
              <w:top w:val="nil"/>
              <w:left w:val="nil"/>
              <w:bottom w:val="single" w:sz="4" w:space="0" w:color="auto"/>
              <w:right w:val="single" w:sz="4" w:space="0" w:color="auto"/>
            </w:tcBorders>
            <w:shd w:val="clear" w:color="auto" w:fill="auto"/>
            <w:vAlign w:val="center"/>
            <w:hideMark/>
          </w:tcPr>
          <w:p w14:paraId="49F888C6"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5EA3DEC8"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4FA68A1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30CF36B" w14:textId="77777777" w:rsidR="009322D0" w:rsidRPr="00A71186" w:rsidRDefault="009322D0" w:rsidP="00A71186">
            <w:r w:rsidRPr="00A71186">
              <w:t>0,01120</w:t>
            </w:r>
          </w:p>
        </w:tc>
        <w:tc>
          <w:tcPr>
            <w:tcW w:w="806" w:type="pct"/>
            <w:gridSpan w:val="2"/>
            <w:tcBorders>
              <w:top w:val="nil"/>
              <w:left w:val="nil"/>
              <w:bottom w:val="single" w:sz="4" w:space="0" w:color="auto"/>
              <w:right w:val="single" w:sz="4" w:space="0" w:color="auto"/>
            </w:tcBorders>
            <w:shd w:val="clear" w:color="auto" w:fill="auto"/>
            <w:hideMark/>
          </w:tcPr>
          <w:p w14:paraId="62E31FE5" w14:textId="77777777" w:rsidR="009322D0" w:rsidRPr="00A71186" w:rsidRDefault="009322D0" w:rsidP="00A71186">
            <w:r w:rsidRPr="00A71186">
              <w:t>0,2914</w:t>
            </w:r>
          </w:p>
        </w:tc>
      </w:tr>
      <w:tr w:rsidR="009322D0" w:rsidRPr="00A71186" w14:paraId="254C771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EBD7B1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628319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FADDDB3"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C1EF0A0"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A01E06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50989D5"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69F98ABD" w14:textId="77777777" w:rsidR="009322D0" w:rsidRPr="00A71186" w:rsidRDefault="009322D0" w:rsidP="00A71186">
            <w:r w:rsidRPr="00A71186">
              <w:t>1,7976</w:t>
            </w:r>
          </w:p>
        </w:tc>
      </w:tr>
      <w:tr w:rsidR="009322D0" w:rsidRPr="00A71186" w14:paraId="6B5BD27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182501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F46E01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FBDEABB"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13E2F4E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4D939A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C847975" w14:textId="77777777" w:rsidR="009322D0" w:rsidRPr="00A71186" w:rsidRDefault="009322D0" w:rsidP="00A71186">
            <w:r w:rsidRPr="00A71186">
              <w:t>0,00300</w:t>
            </w:r>
          </w:p>
        </w:tc>
        <w:tc>
          <w:tcPr>
            <w:tcW w:w="806" w:type="pct"/>
            <w:gridSpan w:val="2"/>
            <w:tcBorders>
              <w:top w:val="nil"/>
              <w:left w:val="nil"/>
              <w:bottom w:val="single" w:sz="4" w:space="0" w:color="auto"/>
              <w:right w:val="single" w:sz="4" w:space="0" w:color="auto"/>
            </w:tcBorders>
            <w:shd w:val="clear" w:color="auto" w:fill="auto"/>
            <w:hideMark/>
          </w:tcPr>
          <w:p w14:paraId="2134382D" w14:textId="77777777" w:rsidR="009322D0" w:rsidRPr="00A71186" w:rsidRDefault="009322D0" w:rsidP="00A71186">
            <w:r w:rsidRPr="00A71186">
              <w:t>0,0801</w:t>
            </w:r>
          </w:p>
        </w:tc>
      </w:tr>
      <w:tr w:rsidR="009322D0" w:rsidRPr="00A71186" w14:paraId="74291A3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CA50674"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21F55C0C" w14:textId="77777777" w:rsidR="009322D0" w:rsidRPr="00A71186" w:rsidRDefault="009322D0" w:rsidP="00A71186">
            <w:r w:rsidRPr="00A71186">
              <w:t>405</w:t>
            </w:r>
          </w:p>
        </w:tc>
        <w:tc>
          <w:tcPr>
            <w:tcW w:w="960" w:type="pct"/>
            <w:tcBorders>
              <w:top w:val="nil"/>
              <w:left w:val="nil"/>
              <w:bottom w:val="single" w:sz="4" w:space="0" w:color="auto"/>
              <w:right w:val="single" w:sz="4" w:space="0" w:color="auto"/>
            </w:tcBorders>
            <w:shd w:val="clear" w:color="auto" w:fill="auto"/>
            <w:vAlign w:val="center"/>
            <w:hideMark/>
          </w:tcPr>
          <w:p w14:paraId="08DF224A"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73331FC9"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0B5756F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0B0C9DB" w14:textId="77777777" w:rsidR="009322D0" w:rsidRPr="00A71186" w:rsidRDefault="009322D0" w:rsidP="00A71186">
            <w:r w:rsidRPr="00A71186">
              <w:t>0,01120</w:t>
            </w:r>
          </w:p>
        </w:tc>
        <w:tc>
          <w:tcPr>
            <w:tcW w:w="806" w:type="pct"/>
            <w:gridSpan w:val="2"/>
            <w:tcBorders>
              <w:top w:val="nil"/>
              <w:left w:val="nil"/>
              <w:bottom w:val="single" w:sz="4" w:space="0" w:color="auto"/>
              <w:right w:val="single" w:sz="4" w:space="0" w:color="auto"/>
            </w:tcBorders>
            <w:shd w:val="clear" w:color="auto" w:fill="auto"/>
            <w:hideMark/>
          </w:tcPr>
          <w:p w14:paraId="093C94E7" w14:textId="77777777" w:rsidR="009322D0" w:rsidRPr="00A71186" w:rsidRDefault="009322D0" w:rsidP="00A71186">
            <w:r w:rsidRPr="00A71186">
              <w:t>0,2914</w:t>
            </w:r>
          </w:p>
        </w:tc>
      </w:tr>
      <w:tr w:rsidR="009322D0" w:rsidRPr="00A71186" w14:paraId="4C0B374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7DE8D1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FD7635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95D148D"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62EA49ED"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122E7B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320DA95"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5E6E6450" w14:textId="77777777" w:rsidR="009322D0" w:rsidRPr="00A71186" w:rsidRDefault="009322D0" w:rsidP="00A71186">
            <w:r w:rsidRPr="00A71186">
              <w:t>1,7976</w:t>
            </w:r>
          </w:p>
        </w:tc>
      </w:tr>
      <w:tr w:rsidR="009322D0" w:rsidRPr="00A71186" w14:paraId="7375F401"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553FC4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201073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1C0162B"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711F706C"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E28C25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CB54F9C" w14:textId="77777777" w:rsidR="009322D0" w:rsidRPr="00A71186" w:rsidRDefault="009322D0" w:rsidP="00A71186">
            <w:r w:rsidRPr="00A71186">
              <w:t>0,00300</w:t>
            </w:r>
          </w:p>
        </w:tc>
        <w:tc>
          <w:tcPr>
            <w:tcW w:w="806" w:type="pct"/>
            <w:gridSpan w:val="2"/>
            <w:tcBorders>
              <w:top w:val="nil"/>
              <w:left w:val="nil"/>
              <w:bottom w:val="single" w:sz="4" w:space="0" w:color="auto"/>
              <w:right w:val="single" w:sz="4" w:space="0" w:color="auto"/>
            </w:tcBorders>
            <w:shd w:val="clear" w:color="auto" w:fill="auto"/>
            <w:hideMark/>
          </w:tcPr>
          <w:p w14:paraId="32BC0E1B" w14:textId="77777777" w:rsidR="009322D0" w:rsidRPr="00A71186" w:rsidRDefault="009322D0" w:rsidP="00A71186">
            <w:r w:rsidRPr="00A71186">
              <w:t>0,0801</w:t>
            </w:r>
          </w:p>
        </w:tc>
      </w:tr>
      <w:tr w:rsidR="009322D0" w:rsidRPr="00A71186" w14:paraId="55334C3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F1EAE2C"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270C7F5D" w14:textId="77777777" w:rsidR="009322D0" w:rsidRPr="00A71186" w:rsidRDefault="009322D0" w:rsidP="00A71186">
            <w:r w:rsidRPr="00A71186">
              <w:t>406</w:t>
            </w:r>
          </w:p>
        </w:tc>
        <w:tc>
          <w:tcPr>
            <w:tcW w:w="960" w:type="pct"/>
            <w:tcBorders>
              <w:top w:val="nil"/>
              <w:left w:val="nil"/>
              <w:bottom w:val="single" w:sz="4" w:space="0" w:color="auto"/>
              <w:right w:val="single" w:sz="4" w:space="0" w:color="auto"/>
            </w:tcBorders>
            <w:shd w:val="clear" w:color="auto" w:fill="auto"/>
            <w:vAlign w:val="center"/>
            <w:hideMark/>
          </w:tcPr>
          <w:p w14:paraId="0F90BB96"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3E792D3A"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49C8EBB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C0725DE" w14:textId="77777777" w:rsidR="009322D0" w:rsidRPr="00A71186" w:rsidRDefault="009322D0" w:rsidP="00A71186">
            <w:r w:rsidRPr="00A71186">
              <w:t>0,01120</w:t>
            </w:r>
          </w:p>
        </w:tc>
        <w:tc>
          <w:tcPr>
            <w:tcW w:w="806" w:type="pct"/>
            <w:gridSpan w:val="2"/>
            <w:tcBorders>
              <w:top w:val="nil"/>
              <w:left w:val="nil"/>
              <w:bottom w:val="single" w:sz="4" w:space="0" w:color="auto"/>
              <w:right w:val="single" w:sz="4" w:space="0" w:color="auto"/>
            </w:tcBorders>
            <w:shd w:val="clear" w:color="auto" w:fill="auto"/>
            <w:hideMark/>
          </w:tcPr>
          <w:p w14:paraId="79448871" w14:textId="77777777" w:rsidR="009322D0" w:rsidRPr="00A71186" w:rsidRDefault="009322D0" w:rsidP="00A71186">
            <w:r w:rsidRPr="00A71186">
              <w:t>0,2914</w:t>
            </w:r>
          </w:p>
        </w:tc>
      </w:tr>
      <w:tr w:rsidR="009322D0" w:rsidRPr="00A71186" w14:paraId="56531D8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C009D4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E9F3DF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99E0686"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2E6D0CEF"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89606E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E93190B"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0C348807" w14:textId="77777777" w:rsidR="009322D0" w:rsidRPr="00A71186" w:rsidRDefault="009322D0" w:rsidP="00A71186">
            <w:r w:rsidRPr="00A71186">
              <w:t>1,7976</w:t>
            </w:r>
          </w:p>
        </w:tc>
      </w:tr>
      <w:tr w:rsidR="009322D0" w:rsidRPr="00A71186" w14:paraId="713F048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DA0AB9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7E3C11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A7C361E"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3A3516BC"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1B5EB1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B096F95" w14:textId="77777777" w:rsidR="009322D0" w:rsidRPr="00A71186" w:rsidRDefault="009322D0" w:rsidP="00A71186">
            <w:r w:rsidRPr="00A71186">
              <w:t>0,00300</w:t>
            </w:r>
          </w:p>
        </w:tc>
        <w:tc>
          <w:tcPr>
            <w:tcW w:w="806" w:type="pct"/>
            <w:gridSpan w:val="2"/>
            <w:tcBorders>
              <w:top w:val="nil"/>
              <w:left w:val="nil"/>
              <w:bottom w:val="single" w:sz="4" w:space="0" w:color="auto"/>
              <w:right w:val="single" w:sz="4" w:space="0" w:color="auto"/>
            </w:tcBorders>
            <w:shd w:val="clear" w:color="auto" w:fill="auto"/>
            <w:hideMark/>
          </w:tcPr>
          <w:p w14:paraId="140A7BE0" w14:textId="77777777" w:rsidR="009322D0" w:rsidRPr="00A71186" w:rsidRDefault="009322D0" w:rsidP="00A71186">
            <w:r w:rsidRPr="00A71186">
              <w:t>0,0801</w:t>
            </w:r>
          </w:p>
        </w:tc>
      </w:tr>
      <w:tr w:rsidR="009322D0" w:rsidRPr="00A71186" w14:paraId="50A2417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99EC708"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B4632BA" w14:textId="77777777" w:rsidR="009322D0" w:rsidRPr="00A71186" w:rsidRDefault="009322D0" w:rsidP="00A71186">
            <w:r w:rsidRPr="00A71186">
              <w:t>407</w:t>
            </w:r>
          </w:p>
        </w:tc>
        <w:tc>
          <w:tcPr>
            <w:tcW w:w="960" w:type="pct"/>
            <w:tcBorders>
              <w:top w:val="nil"/>
              <w:left w:val="nil"/>
              <w:bottom w:val="single" w:sz="4" w:space="0" w:color="auto"/>
              <w:right w:val="single" w:sz="4" w:space="0" w:color="auto"/>
            </w:tcBorders>
            <w:shd w:val="clear" w:color="auto" w:fill="auto"/>
            <w:vAlign w:val="center"/>
            <w:hideMark/>
          </w:tcPr>
          <w:p w14:paraId="75781ED9"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1C44662B"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0710328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36E18CB" w14:textId="77777777" w:rsidR="009322D0" w:rsidRPr="00A71186" w:rsidRDefault="009322D0" w:rsidP="00A71186">
            <w:r w:rsidRPr="00A71186">
              <w:t>0,01120</w:t>
            </w:r>
          </w:p>
        </w:tc>
        <w:tc>
          <w:tcPr>
            <w:tcW w:w="806" w:type="pct"/>
            <w:gridSpan w:val="2"/>
            <w:tcBorders>
              <w:top w:val="nil"/>
              <w:left w:val="nil"/>
              <w:bottom w:val="single" w:sz="4" w:space="0" w:color="auto"/>
              <w:right w:val="single" w:sz="4" w:space="0" w:color="auto"/>
            </w:tcBorders>
            <w:shd w:val="clear" w:color="auto" w:fill="auto"/>
            <w:hideMark/>
          </w:tcPr>
          <w:p w14:paraId="01B9D162" w14:textId="77777777" w:rsidR="009322D0" w:rsidRPr="00A71186" w:rsidRDefault="009322D0" w:rsidP="00A71186">
            <w:r w:rsidRPr="00A71186">
              <w:t>0,2914</w:t>
            </w:r>
          </w:p>
        </w:tc>
      </w:tr>
      <w:tr w:rsidR="009322D0" w:rsidRPr="00A71186" w14:paraId="6BC88136"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BB65A2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DAD9EE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17F8A60"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74EC68E7"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C81529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84946D6"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2E2F687E" w14:textId="77777777" w:rsidR="009322D0" w:rsidRPr="00A71186" w:rsidRDefault="009322D0" w:rsidP="00A71186">
            <w:r w:rsidRPr="00A71186">
              <w:t>1,7976</w:t>
            </w:r>
          </w:p>
        </w:tc>
      </w:tr>
      <w:tr w:rsidR="009322D0" w:rsidRPr="00A71186" w14:paraId="5B1D20C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611F3D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9C48FC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E8DD4FF"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32311C7F"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11EF02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AEFF4F7" w14:textId="77777777" w:rsidR="009322D0" w:rsidRPr="00A71186" w:rsidRDefault="009322D0" w:rsidP="00A71186">
            <w:r w:rsidRPr="00A71186">
              <w:t>0,00300</w:t>
            </w:r>
          </w:p>
        </w:tc>
        <w:tc>
          <w:tcPr>
            <w:tcW w:w="806" w:type="pct"/>
            <w:gridSpan w:val="2"/>
            <w:tcBorders>
              <w:top w:val="nil"/>
              <w:left w:val="nil"/>
              <w:bottom w:val="single" w:sz="4" w:space="0" w:color="auto"/>
              <w:right w:val="single" w:sz="4" w:space="0" w:color="auto"/>
            </w:tcBorders>
            <w:shd w:val="clear" w:color="auto" w:fill="auto"/>
            <w:hideMark/>
          </w:tcPr>
          <w:p w14:paraId="229577AE" w14:textId="77777777" w:rsidR="009322D0" w:rsidRPr="00A71186" w:rsidRDefault="009322D0" w:rsidP="00A71186">
            <w:r w:rsidRPr="00A71186">
              <w:t>0,0801</w:t>
            </w:r>
          </w:p>
        </w:tc>
      </w:tr>
      <w:tr w:rsidR="009322D0" w:rsidRPr="00A71186" w14:paraId="0F757131"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77F78F1"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404F78B0" w14:textId="77777777" w:rsidR="009322D0" w:rsidRPr="00A71186" w:rsidRDefault="009322D0" w:rsidP="00A71186">
            <w:r w:rsidRPr="00A71186">
              <w:t>408</w:t>
            </w:r>
          </w:p>
        </w:tc>
        <w:tc>
          <w:tcPr>
            <w:tcW w:w="960" w:type="pct"/>
            <w:tcBorders>
              <w:top w:val="nil"/>
              <w:left w:val="nil"/>
              <w:bottom w:val="single" w:sz="4" w:space="0" w:color="auto"/>
              <w:right w:val="single" w:sz="4" w:space="0" w:color="auto"/>
            </w:tcBorders>
            <w:shd w:val="clear" w:color="auto" w:fill="auto"/>
            <w:vAlign w:val="center"/>
            <w:hideMark/>
          </w:tcPr>
          <w:p w14:paraId="7B6DA184"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37DA3B1E"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4A1AB29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D42D3CC" w14:textId="77777777" w:rsidR="009322D0" w:rsidRPr="00A71186" w:rsidRDefault="009322D0" w:rsidP="00A71186">
            <w:r w:rsidRPr="00A71186">
              <w:t>0,01120</w:t>
            </w:r>
          </w:p>
        </w:tc>
        <w:tc>
          <w:tcPr>
            <w:tcW w:w="806" w:type="pct"/>
            <w:gridSpan w:val="2"/>
            <w:tcBorders>
              <w:top w:val="nil"/>
              <w:left w:val="nil"/>
              <w:bottom w:val="single" w:sz="4" w:space="0" w:color="auto"/>
              <w:right w:val="single" w:sz="4" w:space="0" w:color="auto"/>
            </w:tcBorders>
            <w:shd w:val="clear" w:color="auto" w:fill="auto"/>
            <w:hideMark/>
          </w:tcPr>
          <w:p w14:paraId="07C4441B" w14:textId="77777777" w:rsidR="009322D0" w:rsidRPr="00A71186" w:rsidRDefault="009322D0" w:rsidP="00A71186">
            <w:r w:rsidRPr="00A71186">
              <w:t>0,2914</w:t>
            </w:r>
          </w:p>
        </w:tc>
      </w:tr>
      <w:tr w:rsidR="009322D0" w:rsidRPr="00A71186" w14:paraId="3D647161"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7840CD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FEC614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CA23DF7"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672FFA47"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6A175E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B35A970"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04B20B34" w14:textId="77777777" w:rsidR="009322D0" w:rsidRPr="00A71186" w:rsidRDefault="009322D0" w:rsidP="00A71186">
            <w:r w:rsidRPr="00A71186">
              <w:t>1,7976</w:t>
            </w:r>
          </w:p>
        </w:tc>
      </w:tr>
      <w:tr w:rsidR="009322D0" w:rsidRPr="00A71186" w14:paraId="40C98F8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15E658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D69332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408DF67"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536F3BFF"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6D5D8DB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912646C" w14:textId="77777777" w:rsidR="009322D0" w:rsidRPr="00A71186" w:rsidRDefault="009322D0" w:rsidP="00A71186">
            <w:r w:rsidRPr="00A71186">
              <w:t>0,00300</w:t>
            </w:r>
          </w:p>
        </w:tc>
        <w:tc>
          <w:tcPr>
            <w:tcW w:w="806" w:type="pct"/>
            <w:gridSpan w:val="2"/>
            <w:tcBorders>
              <w:top w:val="nil"/>
              <w:left w:val="nil"/>
              <w:bottom w:val="single" w:sz="4" w:space="0" w:color="auto"/>
              <w:right w:val="single" w:sz="4" w:space="0" w:color="auto"/>
            </w:tcBorders>
            <w:shd w:val="clear" w:color="auto" w:fill="auto"/>
            <w:hideMark/>
          </w:tcPr>
          <w:p w14:paraId="11A34CE4" w14:textId="77777777" w:rsidR="009322D0" w:rsidRPr="00A71186" w:rsidRDefault="009322D0" w:rsidP="00A71186">
            <w:r w:rsidRPr="00A71186">
              <w:t>0,0801</w:t>
            </w:r>
          </w:p>
        </w:tc>
      </w:tr>
      <w:tr w:rsidR="009322D0" w:rsidRPr="00A71186" w14:paraId="6EF5473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F934F69"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215A392D" w14:textId="77777777" w:rsidR="009322D0" w:rsidRPr="00A71186" w:rsidRDefault="009322D0" w:rsidP="00A71186">
            <w:r w:rsidRPr="00A71186">
              <w:t>409</w:t>
            </w:r>
          </w:p>
        </w:tc>
        <w:tc>
          <w:tcPr>
            <w:tcW w:w="960" w:type="pct"/>
            <w:tcBorders>
              <w:top w:val="nil"/>
              <w:left w:val="nil"/>
              <w:bottom w:val="single" w:sz="4" w:space="0" w:color="auto"/>
              <w:right w:val="single" w:sz="4" w:space="0" w:color="auto"/>
            </w:tcBorders>
            <w:shd w:val="clear" w:color="auto" w:fill="auto"/>
            <w:vAlign w:val="center"/>
            <w:hideMark/>
          </w:tcPr>
          <w:p w14:paraId="29949FCE"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45C36DBD"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7555C59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689710A" w14:textId="77777777" w:rsidR="009322D0" w:rsidRPr="00A71186" w:rsidRDefault="009322D0" w:rsidP="00A71186">
            <w:r w:rsidRPr="00A71186">
              <w:t>0,01120</w:t>
            </w:r>
          </w:p>
        </w:tc>
        <w:tc>
          <w:tcPr>
            <w:tcW w:w="806" w:type="pct"/>
            <w:gridSpan w:val="2"/>
            <w:tcBorders>
              <w:top w:val="nil"/>
              <w:left w:val="nil"/>
              <w:bottom w:val="single" w:sz="4" w:space="0" w:color="auto"/>
              <w:right w:val="single" w:sz="4" w:space="0" w:color="auto"/>
            </w:tcBorders>
            <w:shd w:val="clear" w:color="auto" w:fill="auto"/>
            <w:hideMark/>
          </w:tcPr>
          <w:p w14:paraId="11C28858" w14:textId="77777777" w:rsidR="009322D0" w:rsidRPr="00A71186" w:rsidRDefault="009322D0" w:rsidP="00A71186">
            <w:r w:rsidRPr="00A71186">
              <w:t>0,2914</w:t>
            </w:r>
          </w:p>
        </w:tc>
      </w:tr>
      <w:tr w:rsidR="009322D0" w:rsidRPr="00A71186" w14:paraId="0B8DD7C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2BB2D5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1C6C9A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88F7C0A"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2396430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695601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B95482C"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68FEA1B0" w14:textId="77777777" w:rsidR="009322D0" w:rsidRPr="00A71186" w:rsidRDefault="009322D0" w:rsidP="00A71186">
            <w:r w:rsidRPr="00A71186">
              <w:t>1,7976</w:t>
            </w:r>
          </w:p>
        </w:tc>
      </w:tr>
      <w:tr w:rsidR="009322D0" w:rsidRPr="00A71186" w14:paraId="5E0C046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B9A890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288FA0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C62C285"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53CD4E25"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63BB58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BAF34C9" w14:textId="77777777" w:rsidR="009322D0" w:rsidRPr="00A71186" w:rsidRDefault="009322D0" w:rsidP="00A71186">
            <w:r w:rsidRPr="00A71186">
              <w:t>0,00300</w:t>
            </w:r>
          </w:p>
        </w:tc>
        <w:tc>
          <w:tcPr>
            <w:tcW w:w="806" w:type="pct"/>
            <w:gridSpan w:val="2"/>
            <w:tcBorders>
              <w:top w:val="nil"/>
              <w:left w:val="nil"/>
              <w:bottom w:val="single" w:sz="4" w:space="0" w:color="auto"/>
              <w:right w:val="single" w:sz="4" w:space="0" w:color="auto"/>
            </w:tcBorders>
            <w:shd w:val="clear" w:color="auto" w:fill="auto"/>
            <w:hideMark/>
          </w:tcPr>
          <w:p w14:paraId="4B88E6D3" w14:textId="77777777" w:rsidR="009322D0" w:rsidRPr="00A71186" w:rsidRDefault="009322D0" w:rsidP="00A71186">
            <w:r w:rsidRPr="00A71186">
              <w:t>0,0801</w:t>
            </w:r>
          </w:p>
        </w:tc>
      </w:tr>
      <w:tr w:rsidR="009322D0" w:rsidRPr="00A71186" w14:paraId="0C5BAA35"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E116512"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4C5F16DD" w14:textId="77777777" w:rsidR="009322D0" w:rsidRPr="00A71186" w:rsidRDefault="009322D0" w:rsidP="00A71186">
            <w:r w:rsidRPr="00A71186">
              <w:t>410</w:t>
            </w:r>
          </w:p>
        </w:tc>
        <w:tc>
          <w:tcPr>
            <w:tcW w:w="960" w:type="pct"/>
            <w:tcBorders>
              <w:top w:val="nil"/>
              <w:left w:val="nil"/>
              <w:bottom w:val="single" w:sz="4" w:space="0" w:color="auto"/>
              <w:right w:val="single" w:sz="4" w:space="0" w:color="auto"/>
            </w:tcBorders>
            <w:shd w:val="clear" w:color="auto" w:fill="auto"/>
            <w:vAlign w:val="center"/>
            <w:hideMark/>
          </w:tcPr>
          <w:p w14:paraId="63EABF3B"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3FB72E59"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7179E61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C7D17C8" w14:textId="77777777" w:rsidR="009322D0" w:rsidRPr="00A71186" w:rsidRDefault="009322D0" w:rsidP="00A71186">
            <w:r w:rsidRPr="00A71186">
              <w:t>0,01120</w:t>
            </w:r>
          </w:p>
        </w:tc>
        <w:tc>
          <w:tcPr>
            <w:tcW w:w="806" w:type="pct"/>
            <w:gridSpan w:val="2"/>
            <w:tcBorders>
              <w:top w:val="nil"/>
              <w:left w:val="nil"/>
              <w:bottom w:val="single" w:sz="4" w:space="0" w:color="auto"/>
              <w:right w:val="single" w:sz="4" w:space="0" w:color="auto"/>
            </w:tcBorders>
            <w:shd w:val="clear" w:color="auto" w:fill="auto"/>
            <w:hideMark/>
          </w:tcPr>
          <w:p w14:paraId="1606579C" w14:textId="77777777" w:rsidR="009322D0" w:rsidRPr="00A71186" w:rsidRDefault="009322D0" w:rsidP="00A71186">
            <w:r w:rsidRPr="00A71186">
              <w:t>0,2914</w:t>
            </w:r>
          </w:p>
        </w:tc>
      </w:tr>
      <w:tr w:rsidR="009322D0" w:rsidRPr="00A71186" w14:paraId="4B45DA6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39D5F0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752D2E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CEF105D"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2A53C370"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6A7D58B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5C0FA5C"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375176C3" w14:textId="77777777" w:rsidR="009322D0" w:rsidRPr="00A71186" w:rsidRDefault="009322D0" w:rsidP="00A71186">
            <w:r w:rsidRPr="00A71186">
              <w:t>1,7976</w:t>
            </w:r>
          </w:p>
        </w:tc>
      </w:tr>
      <w:tr w:rsidR="009322D0" w:rsidRPr="00A71186" w14:paraId="7425F07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1D95B4B"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A9021F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469F229"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2F7BEEE1"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087FB5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BC2FF85" w14:textId="77777777" w:rsidR="009322D0" w:rsidRPr="00A71186" w:rsidRDefault="009322D0" w:rsidP="00A71186">
            <w:r w:rsidRPr="00A71186">
              <w:t>0,00300</w:t>
            </w:r>
          </w:p>
        </w:tc>
        <w:tc>
          <w:tcPr>
            <w:tcW w:w="806" w:type="pct"/>
            <w:gridSpan w:val="2"/>
            <w:tcBorders>
              <w:top w:val="nil"/>
              <w:left w:val="nil"/>
              <w:bottom w:val="single" w:sz="4" w:space="0" w:color="auto"/>
              <w:right w:val="single" w:sz="4" w:space="0" w:color="auto"/>
            </w:tcBorders>
            <w:shd w:val="clear" w:color="auto" w:fill="auto"/>
            <w:hideMark/>
          </w:tcPr>
          <w:p w14:paraId="42D157E6" w14:textId="77777777" w:rsidR="009322D0" w:rsidRPr="00A71186" w:rsidRDefault="009322D0" w:rsidP="00A71186">
            <w:r w:rsidRPr="00A71186">
              <w:t>0,0801</w:t>
            </w:r>
          </w:p>
        </w:tc>
      </w:tr>
      <w:tr w:rsidR="009322D0" w:rsidRPr="00A71186" w14:paraId="5E238AD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E85E961"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22570F46" w14:textId="77777777" w:rsidR="009322D0" w:rsidRPr="00A71186" w:rsidRDefault="009322D0" w:rsidP="00A71186">
            <w:r w:rsidRPr="00A71186">
              <w:t>411</w:t>
            </w:r>
          </w:p>
        </w:tc>
        <w:tc>
          <w:tcPr>
            <w:tcW w:w="960" w:type="pct"/>
            <w:tcBorders>
              <w:top w:val="nil"/>
              <w:left w:val="nil"/>
              <w:bottom w:val="single" w:sz="4" w:space="0" w:color="auto"/>
              <w:right w:val="single" w:sz="4" w:space="0" w:color="auto"/>
            </w:tcBorders>
            <w:shd w:val="clear" w:color="auto" w:fill="auto"/>
            <w:vAlign w:val="center"/>
            <w:hideMark/>
          </w:tcPr>
          <w:p w14:paraId="52773DF3"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43908159"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19BF121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226DA1F" w14:textId="77777777" w:rsidR="009322D0" w:rsidRPr="00A71186" w:rsidRDefault="009322D0" w:rsidP="00A71186">
            <w:r w:rsidRPr="00A71186">
              <w:t>0,01120</w:t>
            </w:r>
          </w:p>
        </w:tc>
        <w:tc>
          <w:tcPr>
            <w:tcW w:w="806" w:type="pct"/>
            <w:gridSpan w:val="2"/>
            <w:tcBorders>
              <w:top w:val="nil"/>
              <w:left w:val="nil"/>
              <w:bottom w:val="single" w:sz="4" w:space="0" w:color="auto"/>
              <w:right w:val="single" w:sz="4" w:space="0" w:color="auto"/>
            </w:tcBorders>
            <w:shd w:val="clear" w:color="auto" w:fill="auto"/>
            <w:hideMark/>
          </w:tcPr>
          <w:p w14:paraId="378AAD35" w14:textId="77777777" w:rsidR="009322D0" w:rsidRPr="00A71186" w:rsidRDefault="009322D0" w:rsidP="00A71186">
            <w:r w:rsidRPr="00A71186">
              <w:t>0,2914</w:t>
            </w:r>
          </w:p>
        </w:tc>
      </w:tr>
      <w:tr w:rsidR="009322D0" w:rsidRPr="00A71186" w14:paraId="1516007B"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49249F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B2CB69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7B76AF0"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28E6BC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CC89A8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6DD684B"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16F6CCA8" w14:textId="77777777" w:rsidR="009322D0" w:rsidRPr="00A71186" w:rsidRDefault="009322D0" w:rsidP="00A71186">
            <w:r w:rsidRPr="00A71186">
              <w:t>1,7976</w:t>
            </w:r>
          </w:p>
        </w:tc>
      </w:tr>
      <w:tr w:rsidR="009322D0" w:rsidRPr="00A71186" w14:paraId="215F255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81D320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315B52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06C5964"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27AE0B66"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AF8192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AE8CEFE" w14:textId="77777777" w:rsidR="009322D0" w:rsidRPr="00A71186" w:rsidRDefault="009322D0" w:rsidP="00A71186">
            <w:r w:rsidRPr="00A71186">
              <w:t>0,00300</w:t>
            </w:r>
          </w:p>
        </w:tc>
        <w:tc>
          <w:tcPr>
            <w:tcW w:w="806" w:type="pct"/>
            <w:gridSpan w:val="2"/>
            <w:tcBorders>
              <w:top w:val="nil"/>
              <w:left w:val="nil"/>
              <w:bottom w:val="single" w:sz="4" w:space="0" w:color="auto"/>
              <w:right w:val="single" w:sz="4" w:space="0" w:color="auto"/>
            </w:tcBorders>
            <w:shd w:val="clear" w:color="auto" w:fill="auto"/>
            <w:hideMark/>
          </w:tcPr>
          <w:p w14:paraId="5059D577" w14:textId="77777777" w:rsidR="009322D0" w:rsidRPr="00A71186" w:rsidRDefault="009322D0" w:rsidP="00A71186">
            <w:r w:rsidRPr="00A71186">
              <w:t>0,0801</w:t>
            </w:r>
          </w:p>
        </w:tc>
      </w:tr>
      <w:tr w:rsidR="009322D0" w:rsidRPr="00A71186" w14:paraId="6496008D" w14:textId="77777777" w:rsidTr="001844F2">
        <w:trPr>
          <w:gridAfter w:val="1"/>
          <w:wAfter w:w="4" w:type="pct"/>
          <w:trHeight w:val="300"/>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5A28AF7B" w14:textId="77777777" w:rsidR="009322D0" w:rsidRPr="00A71186" w:rsidRDefault="009322D0" w:rsidP="00A71186">
            <w:r w:rsidRPr="00A71186">
              <w:t xml:space="preserve">PET-1 </w:t>
            </w:r>
            <w:r w:rsidRPr="00A71186">
              <w:br w:type="page"/>
              <w:t xml:space="preserve">ventiliacija </w:t>
            </w:r>
            <w:r w:rsidRPr="00A71186">
              <w:br w:type="page"/>
              <w:t>iš NTP</w:t>
            </w: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65E0EDF4" w14:textId="77777777" w:rsidR="009322D0" w:rsidRPr="00A71186" w:rsidRDefault="009322D0" w:rsidP="00A71186">
            <w:r w:rsidRPr="00A71186">
              <w:t>412</w:t>
            </w:r>
          </w:p>
        </w:tc>
        <w:tc>
          <w:tcPr>
            <w:tcW w:w="960" w:type="pct"/>
            <w:tcBorders>
              <w:top w:val="nil"/>
              <w:left w:val="nil"/>
              <w:bottom w:val="single" w:sz="4" w:space="0" w:color="auto"/>
              <w:right w:val="single" w:sz="4" w:space="0" w:color="auto"/>
            </w:tcBorders>
            <w:shd w:val="clear" w:color="auto" w:fill="auto"/>
            <w:vAlign w:val="center"/>
            <w:hideMark/>
          </w:tcPr>
          <w:p w14:paraId="34169830"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61D94719"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6789715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ECF1F3B" w14:textId="77777777" w:rsidR="009322D0" w:rsidRPr="00A71186" w:rsidRDefault="009322D0" w:rsidP="00A71186">
            <w:r w:rsidRPr="00A71186">
              <w:t>0,00258</w:t>
            </w:r>
          </w:p>
        </w:tc>
        <w:tc>
          <w:tcPr>
            <w:tcW w:w="806" w:type="pct"/>
            <w:gridSpan w:val="2"/>
            <w:tcBorders>
              <w:top w:val="nil"/>
              <w:left w:val="nil"/>
              <w:bottom w:val="single" w:sz="4" w:space="0" w:color="auto"/>
              <w:right w:val="single" w:sz="4" w:space="0" w:color="auto"/>
            </w:tcBorders>
            <w:shd w:val="clear" w:color="auto" w:fill="auto"/>
            <w:hideMark/>
          </w:tcPr>
          <w:p w14:paraId="0AEDEC7C" w14:textId="77777777" w:rsidR="009322D0" w:rsidRPr="00A71186" w:rsidRDefault="009322D0" w:rsidP="00A71186">
            <w:r w:rsidRPr="00A71186">
              <w:t>0,0599</w:t>
            </w:r>
          </w:p>
        </w:tc>
      </w:tr>
      <w:tr w:rsidR="009322D0" w:rsidRPr="00A71186" w14:paraId="5DCEC4E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9A0013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A5B1BE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F13538B"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4378B305"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878912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465197A" w14:textId="77777777" w:rsidR="009322D0" w:rsidRPr="00A71186" w:rsidRDefault="009322D0" w:rsidP="00A71186">
            <w:r w:rsidRPr="00A71186">
              <w:t>0,03666</w:t>
            </w:r>
          </w:p>
        </w:tc>
        <w:tc>
          <w:tcPr>
            <w:tcW w:w="806" w:type="pct"/>
            <w:gridSpan w:val="2"/>
            <w:tcBorders>
              <w:top w:val="nil"/>
              <w:left w:val="nil"/>
              <w:bottom w:val="single" w:sz="4" w:space="0" w:color="auto"/>
              <w:right w:val="single" w:sz="4" w:space="0" w:color="auto"/>
            </w:tcBorders>
            <w:shd w:val="clear" w:color="auto" w:fill="auto"/>
            <w:hideMark/>
          </w:tcPr>
          <w:p w14:paraId="058F196B" w14:textId="77777777" w:rsidR="009322D0" w:rsidRPr="00A71186" w:rsidRDefault="009322D0" w:rsidP="00A71186">
            <w:r w:rsidRPr="00A71186">
              <w:t>1,1561</w:t>
            </w:r>
          </w:p>
        </w:tc>
      </w:tr>
      <w:tr w:rsidR="009322D0" w:rsidRPr="00A71186" w14:paraId="5A73CE3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064EA78"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1A83F6E8" w14:textId="77777777" w:rsidR="009322D0" w:rsidRPr="00A71186" w:rsidRDefault="009322D0" w:rsidP="00A71186">
            <w:r w:rsidRPr="00A71186">
              <w:t>413</w:t>
            </w:r>
          </w:p>
        </w:tc>
        <w:tc>
          <w:tcPr>
            <w:tcW w:w="960" w:type="pct"/>
            <w:tcBorders>
              <w:top w:val="nil"/>
              <w:left w:val="nil"/>
              <w:bottom w:val="single" w:sz="4" w:space="0" w:color="auto"/>
              <w:right w:val="single" w:sz="4" w:space="0" w:color="auto"/>
            </w:tcBorders>
            <w:shd w:val="clear" w:color="auto" w:fill="auto"/>
            <w:vAlign w:val="center"/>
            <w:hideMark/>
          </w:tcPr>
          <w:p w14:paraId="4FBC601B"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08BFBDEF"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3EE6304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FD7AF79" w14:textId="77777777" w:rsidR="009322D0" w:rsidRPr="00A71186" w:rsidRDefault="009322D0" w:rsidP="00A71186">
            <w:r w:rsidRPr="00A71186">
              <w:t>0,00258</w:t>
            </w:r>
          </w:p>
        </w:tc>
        <w:tc>
          <w:tcPr>
            <w:tcW w:w="806" w:type="pct"/>
            <w:gridSpan w:val="2"/>
            <w:tcBorders>
              <w:top w:val="nil"/>
              <w:left w:val="nil"/>
              <w:bottom w:val="single" w:sz="4" w:space="0" w:color="auto"/>
              <w:right w:val="single" w:sz="4" w:space="0" w:color="auto"/>
            </w:tcBorders>
            <w:shd w:val="clear" w:color="auto" w:fill="auto"/>
            <w:hideMark/>
          </w:tcPr>
          <w:p w14:paraId="307382F5" w14:textId="77777777" w:rsidR="009322D0" w:rsidRPr="00A71186" w:rsidRDefault="009322D0" w:rsidP="00A71186">
            <w:r w:rsidRPr="00A71186">
              <w:t>0,0599</w:t>
            </w:r>
          </w:p>
        </w:tc>
      </w:tr>
      <w:tr w:rsidR="009322D0" w:rsidRPr="00A71186" w14:paraId="58039189"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7BAEC5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908E58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0BFACA6"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144F21C4"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ACF1E4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6C9DEAA" w14:textId="77777777" w:rsidR="009322D0" w:rsidRPr="00A71186" w:rsidRDefault="009322D0" w:rsidP="00A71186">
            <w:r w:rsidRPr="00A71186">
              <w:t>0,03666</w:t>
            </w:r>
          </w:p>
        </w:tc>
        <w:tc>
          <w:tcPr>
            <w:tcW w:w="806" w:type="pct"/>
            <w:gridSpan w:val="2"/>
            <w:tcBorders>
              <w:top w:val="nil"/>
              <w:left w:val="nil"/>
              <w:bottom w:val="single" w:sz="4" w:space="0" w:color="auto"/>
              <w:right w:val="single" w:sz="4" w:space="0" w:color="auto"/>
            </w:tcBorders>
            <w:shd w:val="clear" w:color="auto" w:fill="auto"/>
            <w:hideMark/>
          </w:tcPr>
          <w:p w14:paraId="796FFB2B" w14:textId="77777777" w:rsidR="009322D0" w:rsidRPr="00A71186" w:rsidRDefault="009322D0" w:rsidP="00A71186">
            <w:r w:rsidRPr="00A71186">
              <w:t>1,1561</w:t>
            </w:r>
          </w:p>
        </w:tc>
      </w:tr>
      <w:tr w:rsidR="009322D0" w:rsidRPr="00A71186" w14:paraId="5A3468B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BF32AC9"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5ABD17B7" w14:textId="77777777" w:rsidR="009322D0" w:rsidRPr="00A71186" w:rsidRDefault="009322D0" w:rsidP="00A71186">
            <w:r w:rsidRPr="00A71186">
              <w:t>414</w:t>
            </w:r>
          </w:p>
        </w:tc>
        <w:tc>
          <w:tcPr>
            <w:tcW w:w="960" w:type="pct"/>
            <w:tcBorders>
              <w:top w:val="nil"/>
              <w:left w:val="nil"/>
              <w:bottom w:val="single" w:sz="4" w:space="0" w:color="auto"/>
              <w:right w:val="single" w:sz="4" w:space="0" w:color="auto"/>
            </w:tcBorders>
            <w:shd w:val="clear" w:color="auto" w:fill="auto"/>
            <w:vAlign w:val="center"/>
            <w:hideMark/>
          </w:tcPr>
          <w:p w14:paraId="780030E2"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3A6052CD"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1C55505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FF74F6E" w14:textId="77777777" w:rsidR="009322D0" w:rsidRPr="00A71186" w:rsidRDefault="009322D0" w:rsidP="00A71186">
            <w:r w:rsidRPr="00A71186">
              <w:t>0,00258</w:t>
            </w:r>
          </w:p>
        </w:tc>
        <w:tc>
          <w:tcPr>
            <w:tcW w:w="806" w:type="pct"/>
            <w:gridSpan w:val="2"/>
            <w:tcBorders>
              <w:top w:val="nil"/>
              <w:left w:val="nil"/>
              <w:bottom w:val="single" w:sz="4" w:space="0" w:color="auto"/>
              <w:right w:val="single" w:sz="4" w:space="0" w:color="auto"/>
            </w:tcBorders>
            <w:shd w:val="clear" w:color="auto" w:fill="auto"/>
            <w:hideMark/>
          </w:tcPr>
          <w:p w14:paraId="1DAEE92F" w14:textId="77777777" w:rsidR="009322D0" w:rsidRPr="00A71186" w:rsidRDefault="009322D0" w:rsidP="00A71186">
            <w:r w:rsidRPr="00A71186">
              <w:t>0,0599</w:t>
            </w:r>
          </w:p>
        </w:tc>
      </w:tr>
      <w:tr w:rsidR="009322D0" w:rsidRPr="00A71186" w14:paraId="54DBC55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7A240F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6A35A0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2A15C46"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535DB315"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CAC1BA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1AE76AC" w14:textId="77777777" w:rsidR="009322D0" w:rsidRPr="00A71186" w:rsidRDefault="009322D0" w:rsidP="00A71186">
            <w:r w:rsidRPr="00A71186">
              <w:t>0,03666</w:t>
            </w:r>
          </w:p>
        </w:tc>
        <w:tc>
          <w:tcPr>
            <w:tcW w:w="806" w:type="pct"/>
            <w:gridSpan w:val="2"/>
            <w:tcBorders>
              <w:top w:val="nil"/>
              <w:left w:val="nil"/>
              <w:bottom w:val="single" w:sz="4" w:space="0" w:color="auto"/>
              <w:right w:val="single" w:sz="4" w:space="0" w:color="auto"/>
            </w:tcBorders>
            <w:shd w:val="clear" w:color="auto" w:fill="auto"/>
            <w:hideMark/>
          </w:tcPr>
          <w:p w14:paraId="1D0B4827" w14:textId="77777777" w:rsidR="009322D0" w:rsidRPr="00A71186" w:rsidRDefault="009322D0" w:rsidP="00A71186">
            <w:r w:rsidRPr="00A71186">
              <w:t>1,1561</w:t>
            </w:r>
          </w:p>
        </w:tc>
      </w:tr>
      <w:tr w:rsidR="009322D0" w:rsidRPr="00A71186" w14:paraId="06EE186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E2E0B19"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176C80EC" w14:textId="77777777" w:rsidR="009322D0" w:rsidRPr="00A71186" w:rsidRDefault="009322D0" w:rsidP="00A71186">
            <w:r w:rsidRPr="00A71186">
              <w:t>415</w:t>
            </w:r>
          </w:p>
        </w:tc>
        <w:tc>
          <w:tcPr>
            <w:tcW w:w="960" w:type="pct"/>
            <w:tcBorders>
              <w:top w:val="nil"/>
              <w:left w:val="nil"/>
              <w:bottom w:val="single" w:sz="4" w:space="0" w:color="auto"/>
              <w:right w:val="single" w:sz="4" w:space="0" w:color="auto"/>
            </w:tcBorders>
            <w:shd w:val="clear" w:color="auto" w:fill="auto"/>
            <w:vAlign w:val="center"/>
            <w:hideMark/>
          </w:tcPr>
          <w:p w14:paraId="1CE414BD"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74FC64F5"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11BA041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83BAE37" w14:textId="77777777" w:rsidR="009322D0" w:rsidRPr="00A71186" w:rsidRDefault="009322D0" w:rsidP="00A71186">
            <w:r w:rsidRPr="00A71186">
              <w:t>0,00258</w:t>
            </w:r>
          </w:p>
        </w:tc>
        <w:tc>
          <w:tcPr>
            <w:tcW w:w="806" w:type="pct"/>
            <w:gridSpan w:val="2"/>
            <w:tcBorders>
              <w:top w:val="nil"/>
              <w:left w:val="nil"/>
              <w:bottom w:val="single" w:sz="4" w:space="0" w:color="auto"/>
              <w:right w:val="single" w:sz="4" w:space="0" w:color="auto"/>
            </w:tcBorders>
            <w:shd w:val="clear" w:color="auto" w:fill="auto"/>
            <w:hideMark/>
          </w:tcPr>
          <w:p w14:paraId="14972EE1" w14:textId="77777777" w:rsidR="009322D0" w:rsidRPr="00A71186" w:rsidRDefault="009322D0" w:rsidP="00A71186">
            <w:r w:rsidRPr="00A71186">
              <w:t>0,0599</w:t>
            </w:r>
          </w:p>
        </w:tc>
      </w:tr>
      <w:tr w:rsidR="009322D0" w:rsidRPr="00A71186" w14:paraId="0E0CB38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729DBE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BE66CF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45A27ED"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41BAAC01"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165746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C2FB604" w14:textId="77777777" w:rsidR="009322D0" w:rsidRPr="00A71186" w:rsidRDefault="009322D0" w:rsidP="00A71186">
            <w:r w:rsidRPr="00A71186">
              <w:t>0,03666</w:t>
            </w:r>
          </w:p>
        </w:tc>
        <w:tc>
          <w:tcPr>
            <w:tcW w:w="806" w:type="pct"/>
            <w:gridSpan w:val="2"/>
            <w:tcBorders>
              <w:top w:val="nil"/>
              <w:left w:val="nil"/>
              <w:bottom w:val="single" w:sz="4" w:space="0" w:color="auto"/>
              <w:right w:val="single" w:sz="4" w:space="0" w:color="auto"/>
            </w:tcBorders>
            <w:shd w:val="clear" w:color="auto" w:fill="auto"/>
            <w:hideMark/>
          </w:tcPr>
          <w:p w14:paraId="6D667112" w14:textId="77777777" w:rsidR="009322D0" w:rsidRPr="00A71186" w:rsidRDefault="009322D0" w:rsidP="00A71186">
            <w:r w:rsidRPr="00A71186">
              <w:t>1,1561</w:t>
            </w:r>
          </w:p>
        </w:tc>
      </w:tr>
      <w:tr w:rsidR="009322D0" w:rsidRPr="00A71186" w14:paraId="20E792F6"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85022C7"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5552F2E0" w14:textId="77777777" w:rsidR="009322D0" w:rsidRPr="00A71186" w:rsidRDefault="009322D0" w:rsidP="00A71186">
            <w:r w:rsidRPr="00A71186">
              <w:t>416</w:t>
            </w:r>
          </w:p>
        </w:tc>
        <w:tc>
          <w:tcPr>
            <w:tcW w:w="960" w:type="pct"/>
            <w:tcBorders>
              <w:top w:val="nil"/>
              <w:left w:val="nil"/>
              <w:bottom w:val="single" w:sz="4" w:space="0" w:color="auto"/>
              <w:right w:val="single" w:sz="4" w:space="0" w:color="auto"/>
            </w:tcBorders>
            <w:shd w:val="clear" w:color="auto" w:fill="auto"/>
            <w:vAlign w:val="center"/>
            <w:hideMark/>
          </w:tcPr>
          <w:p w14:paraId="283929AC"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34006627"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0E5BC8A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22C6F86" w14:textId="77777777" w:rsidR="009322D0" w:rsidRPr="00A71186" w:rsidRDefault="009322D0" w:rsidP="00A71186">
            <w:r w:rsidRPr="00A71186">
              <w:t>0,00258</w:t>
            </w:r>
          </w:p>
        </w:tc>
        <w:tc>
          <w:tcPr>
            <w:tcW w:w="806" w:type="pct"/>
            <w:gridSpan w:val="2"/>
            <w:tcBorders>
              <w:top w:val="nil"/>
              <w:left w:val="nil"/>
              <w:bottom w:val="single" w:sz="4" w:space="0" w:color="auto"/>
              <w:right w:val="single" w:sz="4" w:space="0" w:color="auto"/>
            </w:tcBorders>
            <w:shd w:val="clear" w:color="auto" w:fill="auto"/>
            <w:hideMark/>
          </w:tcPr>
          <w:p w14:paraId="2DBF59DF" w14:textId="77777777" w:rsidR="009322D0" w:rsidRPr="00A71186" w:rsidRDefault="009322D0" w:rsidP="00A71186">
            <w:r w:rsidRPr="00A71186">
              <w:t>0,0599</w:t>
            </w:r>
          </w:p>
        </w:tc>
      </w:tr>
      <w:tr w:rsidR="009322D0" w:rsidRPr="00A71186" w14:paraId="6486086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EFD9DC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29A3D1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2C51998"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3E73DA53"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D8B708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968C4BB" w14:textId="77777777" w:rsidR="009322D0" w:rsidRPr="00A71186" w:rsidRDefault="009322D0" w:rsidP="00A71186">
            <w:r w:rsidRPr="00A71186">
              <w:t>0,03666</w:t>
            </w:r>
          </w:p>
        </w:tc>
        <w:tc>
          <w:tcPr>
            <w:tcW w:w="806" w:type="pct"/>
            <w:gridSpan w:val="2"/>
            <w:tcBorders>
              <w:top w:val="nil"/>
              <w:left w:val="nil"/>
              <w:bottom w:val="single" w:sz="4" w:space="0" w:color="auto"/>
              <w:right w:val="single" w:sz="4" w:space="0" w:color="auto"/>
            </w:tcBorders>
            <w:shd w:val="clear" w:color="auto" w:fill="auto"/>
            <w:hideMark/>
          </w:tcPr>
          <w:p w14:paraId="7350241B" w14:textId="77777777" w:rsidR="009322D0" w:rsidRPr="00A71186" w:rsidRDefault="009322D0" w:rsidP="00A71186">
            <w:r w:rsidRPr="00A71186">
              <w:t>1,1561</w:t>
            </w:r>
          </w:p>
        </w:tc>
      </w:tr>
      <w:tr w:rsidR="009322D0" w:rsidRPr="00A71186" w14:paraId="548A2463"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4FD6D81"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095E9AAD" w14:textId="77777777" w:rsidR="009322D0" w:rsidRPr="00A71186" w:rsidRDefault="009322D0" w:rsidP="00A71186">
            <w:r w:rsidRPr="00A71186">
              <w:t>417</w:t>
            </w:r>
          </w:p>
        </w:tc>
        <w:tc>
          <w:tcPr>
            <w:tcW w:w="960" w:type="pct"/>
            <w:tcBorders>
              <w:top w:val="nil"/>
              <w:left w:val="nil"/>
              <w:bottom w:val="single" w:sz="4" w:space="0" w:color="auto"/>
              <w:right w:val="single" w:sz="4" w:space="0" w:color="auto"/>
            </w:tcBorders>
            <w:shd w:val="clear" w:color="auto" w:fill="auto"/>
            <w:vAlign w:val="center"/>
            <w:hideMark/>
          </w:tcPr>
          <w:p w14:paraId="4AACA4EA"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5C3F7840"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09F527E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D07F3E0" w14:textId="77777777" w:rsidR="009322D0" w:rsidRPr="00A71186" w:rsidRDefault="009322D0" w:rsidP="00A71186">
            <w:r w:rsidRPr="00A71186">
              <w:t>0,00258</w:t>
            </w:r>
          </w:p>
        </w:tc>
        <w:tc>
          <w:tcPr>
            <w:tcW w:w="806" w:type="pct"/>
            <w:gridSpan w:val="2"/>
            <w:tcBorders>
              <w:top w:val="nil"/>
              <w:left w:val="nil"/>
              <w:bottom w:val="single" w:sz="4" w:space="0" w:color="auto"/>
              <w:right w:val="single" w:sz="4" w:space="0" w:color="auto"/>
            </w:tcBorders>
            <w:shd w:val="clear" w:color="auto" w:fill="auto"/>
            <w:hideMark/>
          </w:tcPr>
          <w:p w14:paraId="5523ABFE" w14:textId="77777777" w:rsidR="009322D0" w:rsidRPr="00A71186" w:rsidRDefault="009322D0" w:rsidP="00A71186">
            <w:r w:rsidRPr="00A71186">
              <w:t>0,0599</w:t>
            </w:r>
          </w:p>
        </w:tc>
      </w:tr>
      <w:tr w:rsidR="009322D0" w:rsidRPr="00A71186" w14:paraId="04BD06A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2A2C022"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48B1ADD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582A4B1"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7FF4D2CB"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6E47B44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FDCBFDE" w14:textId="77777777" w:rsidR="009322D0" w:rsidRPr="00A71186" w:rsidRDefault="009322D0" w:rsidP="00A71186">
            <w:r w:rsidRPr="00A71186">
              <w:t>0,03666</w:t>
            </w:r>
          </w:p>
        </w:tc>
        <w:tc>
          <w:tcPr>
            <w:tcW w:w="806" w:type="pct"/>
            <w:gridSpan w:val="2"/>
            <w:tcBorders>
              <w:top w:val="nil"/>
              <w:left w:val="nil"/>
              <w:bottom w:val="single" w:sz="4" w:space="0" w:color="auto"/>
              <w:right w:val="single" w:sz="4" w:space="0" w:color="auto"/>
            </w:tcBorders>
            <w:shd w:val="clear" w:color="auto" w:fill="auto"/>
            <w:hideMark/>
          </w:tcPr>
          <w:p w14:paraId="62B99604" w14:textId="77777777" w:rsidR="009322D0" w:rsidRPr="00A71186" w:rsidRDefault="009322D0" w:rsidP="00A71186">
            <w:r w:rsidRPr="00A71186">
              <w:t>1,1561</w:t>
            </w:r>
          </w:p>
        </w:tc>
      </w:tr>
      <w:tr w:rsidR="009322D0" w:rsidRPr="00A71186" w14:paraId="22D051CA" w14:textId="77777777" w:rsidTr="001844F2">
        <w:trPr>
          <w:gridAfter w:val="1"/>
          <w:wAfter w:w="4" w:type="pct"/>
          <w:trHeight w:val="300"/>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62B4D70F" w14:textId="77777777" w:rsidR="009322D0" w:rsidRPr="00A71186" w:rsidRDefault="009322D0" w:rsidP="00A71186">
            <w:r w:rsidRPr="00A71186">
              <w:t>PET-2</w:t>
            </w:r>
            <w:r w:rsidRPr="00A71186">
              <w:br/>
              <w:t xml:space="preserve">ventiliacija </w:t>
            </w:r>
            <w:r w:rsidRPr="00A71186">
              <w:br/>
              <w:t>iš NP</w:t>
            </w:r>
          </w:p>
        </w:tc>
        <w:tc>
          <w:tcPr>
            <w:tcW w:w="60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EAB4299" w14:textId="77777777" w:rsidR="009322D0" w:rsidRPr="00A71186" w:rsidRDefault="009322D0" w:rsidP="00A71186">
            <w:r w:rsidRPr="00A71186">
              <w:t>418</w:t>
            </w:r>
          </w:p>
        </w:tc>
        <w:tc>
          <w:tcPr>
            <w:tcW w:w="960" w:type="pct"/>
            <w:tcBorders>
              <w:top w:val="nil"/>
              <w:left w:val="single" w:sz="4" w:space="0" w:color="auto"/>
              <w:bottom w:val="single" w:sz="4" w:space="0" w:color="auto"/>
              <w:right w:val="single" w:sz="4" w:space="0" w:color="auto"/>
            </w:tcBorders>
            <w:shd w:val="clear" w:color="auto" w:fill="auto"/>
            <w:vAlign w:val="center"/>
            <w:hideMark/>
          </w:tcPr>
          <w:p w14:paraId="3B9A3E18"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274CE7C7"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4C64749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4D9A0A5"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6BF4A0F9" w14:textId="77777777" w:rsidR="009322D0" w:rsidRPr="00A71186" w:rsidRDefault="009322D0" w:rsidP="00A71186">
            <w:r w:rsidRPr="00A71186">
              <w:t>0,2914</w:t>
            </w:r>
          </w:p>
        </w:tc>
      </w:tr>
      <w:tr w:rsidR="009322D0" w:rsidRPr="00A71186" w14:paraId="12D2C409"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CDE8A6D"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713B7B"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03E5FBED"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28FE6740"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2CBC5E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E74564F"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701FE64B" w14:textId="77777777" w:rsidR="009322D0" w:rsidRPr="00A71186" w:rsidRDefault="009322D0" w:rsidP="00A71186">
            <w:r w:rsidRPr="00A71186">
              <w:t>1,7976</w:t>
            </w:r>
          </w:p>
        </w:tc>
      </w:tr>
      <w:tr w:rsidR="009322D0" w:rsidRPr="00A71186" w14:paraId="1908E0C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AB73941"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1C3DFE"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2DF4630E"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1388E2BC"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56F073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F737B75"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5C53E1C3" w14:textId="77777777" w:rsidR="009322D0" w:rsidRPr="00A71186" w:rsidRDefault="009322D0" w:rsidP="00A71186">
            <w:r w:rsidRPr="00A71186">
              <w:t>0,0801</w:t>
            </w:r>
          </w:p>
        </w:tc>
      </w:tr>
      <w:tr w:rsidR="009322D0" w:rsidRPr="00A71186" w14:paraId="061AE046"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4A37A67" w14:textId="77777777" w:rsidR="009322D0" w:rsidRPr="00A71186" w:rsidRDefault="009322D0" w:rsidP="00A71186"/>
        </w:tc>
        <w:tc>
          <w:tcPr>
            <w:tcW w:w="60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E9B6191" w14:textId="77777777" w:rsidR="009322D0" w:rsidRPr="00A71186" w:rsidRDefault="009322D0" w:rsidP="00A71186">
            <w:r w:rsidRPr="00A71186">
              <w:t>419</w:t>
            </w:r>
          </w:p>
        </w:tc>
        <w:tc>
          <w:tcPr>
            <w:tcW w:w="960" w:type="pct"/>
            <w:tcBorders>
              <w:top w:val="nil"/>
              <w:left w:val="single" w:sz="4" w:space="0" w:color="auto"/>
              <w:bottom w:val="single" w:sz="4" w:space="0" w:color="auto"/>
              <w:right w:val="single" w:sz="4" w:space="0" w:color="auto"/>
            </w:tcBorders>
            <w:shd w:val="clear" w:color="auto" w:fill="auto"/>
            <w:vAlign w:val="center"/>
            <w:hideMark/>
          </w:tcPr>
          <w:p w14:paraId="2014ADE3"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545F97D5"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7250B35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CFC550A"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17572B0A" w14:textId="77777777" w:rsidR="009322D0" w:rsidRPr="00A71186" w:rsidRDefault="009322D0" w:rsidP="00A71186">
            <w:r w:rsidRPr="00A71186">
              <w:t>0,2914</w:t>
            </w:r>
          </w:p>
        </w:tc>
      </w:tr>
      <w:tr w:rsidR="009322D0" w:rsidRPr="00A71186" w14:paraId="67718233"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01A9567"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E25E32"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3D021C4C"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15046E3F"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66062A2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58CB82C"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52822FD3" w14:textId="77777777" w:rsidR="009322D0" w:rsidRPr="00A71186" w:rsidRDefault="009322D0" w:rsidP="00A71186">
            <w:r w:rsidRPr="00A71186">
              <w:t>1,7976</w:t>
            </w:r>
          </w:p>
        </w:tc>
      </w:tr>
      <w:tr w:rsidR="009322D0" w:rsidRPr="00A71186" w14:paraId="5DF5EDB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89CC27C" w14:textId="77777777" w:rsidR="009322D0" w:rsidRPr="00A71186" w:rsidRDefault="009322D0" w:rsidP="00A71186"/>
        </w:tc>
        <w:tc>
          <w:tcPr>
            <w:tcW w:w="6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DDCE5E" w14:textId="77777777" w:rsidR="009322D0" w:rsidRPr="00A71186" w:rsidRDefault="009322D0" w:rsidP="00A71186"/>
        </w:tc>
        <w:tc>
          <w:tcPr>
            <w:tcW w:w="960" w:type="pct"/>
            <w:tcBorders>
              <w:top w:val="nil"/>
              <w:left w:val="single" w:sz="4" w:space="0" w:color="auto"/>
              <w:bottom w:val="single" w:sz="4" w:space="0" w:color="auto"/>
              <w:right w:val="single" w:sz="4" w:space="0" w:color="auto"/>
            </w:tcBorders>
            <w:shd w:val="clear" w:color="auto" w:fill="auto"/>
            <w:vAlign w:val="center"/>
            <w:hideMark/>
          </w:tcPr>
          <w:p w14:paraId="0BFE90D0"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400643B8"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B60C09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9CA078C"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36906EC3" w14:textId="77777777" w:rsidR="009322D0" w:rsidRPr="00A71186" w:rsidRDefault="009322D0" w:rsidP="00A71186">
            <w:r w:rsidRPr="00A71186">
              <w:t>0,0801</w:t>
            </w:r>
          </w:p>
        </w:tc>
      </w:tr>
      <w:tr w:rsidR="009322D0" w:rsidRPr="00A71186" w14:paraId="574A567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EACFB71" w14:textId="77777777" w:rsidR="009322D0" w:rsidRPr="00A71186" w:rsidRDefault="009322D0" w:rsidP="00A71186"/>
        </w:tc>
        <w:tc>
          <w:tcPr>
            <w:tcW w:w="60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D36EADB" w14:textId="77777777" w:rsidR="009322D0" w:rsidRPr="00A71186" w:rsidRDefault="009322D0" w:rsidP="00A71186">
            <w:r w:rsidRPr="00A71186">
              <w:t>420</w:t>
            </w:r>
          </w:p>
        </w:tc>
        <w:tc>
          <w:tcPr>
            <w:tcW w:w="960" w:type="pct"/>
            <w:tcBorders>
              <w:top w:val="nil"/>
              <w:left w:val="nil"/>
              <w:bottom w:val="single" w:sz="4" w:space="0" w:color="auto"/>
              <w:right w:val="single" w:sz="4" w:space="0" w:color="auto"/>
            </w:tcBorders>
            <w:shd w:val="clear" w:color="auto" w:fill="auto"/>
            <w:vAlign w:val="center"/>
            <w:hideMark/>
          </w:tcPr>
          <w:p w14:paraId="3E4089EA"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4CF7AFC5"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51F09A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2C1695D"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70F3E2A2" w14:textId="77777777" w:rsidR="009322D0" w:rsidRPr="00A71186" w:rsidRDefault="009322D0" w:rsidP="00A71186">
            <w:r w:rsidRPr="00A71186">
              <w:t>0,2914</w:t>
            </w:r>
          </w:p>
        </w:tc>
      </w:tr>
      <w:tr w:rsidR="009322D0" w:rsidRPr="00A71186" w14:paraId="5863E8B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9E4DA2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B91840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9DC2E82"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7EF0EBE4"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B9692A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A84B7DB"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308E2666" w14:textId="77777777" w:rsidR="009322D0" w:rsidRPr="00A71186" w:rsidRDefault="009322D0" w:rsidP="00A71186">
            <w:r w:rsidRPr="00A71186">
              <w:t>1,7976</w:t>
            </w:r>
          </w:p>
        </w:tc>
      </w:tr>
      <w:tr w:rsidR="009322D0" w:rsidRPr="00A71186" w14:paraId="6BF3DCA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BE400F7"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505AB9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47C696F"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23E5A835"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C72CDC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B4CFA93"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7335A47A" w14:textId="77777777" w:rsidR="009322D0" w:rsidRPr="00A71186" w:rsidRDefault="009322D0" w:rsidP="00A71186">
            <w:r w:rsidRPr="00A71186">
              <w:t>0,0801</w:t>
            </w:r>
          </w:p>
        </w:tc>
      </w:tr>
      <w:tr w:rsidR="009322D0" w:rsidRPr="00A71186" w14:paraId="152A751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565922C"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24A553D0" w14:textId="77777777" w:rsidR="009322D0" w:rsidRPr="00A71186" w:rsidRDefault="009322D0" w:rsidP="00A71186">
            <w:r w:rsidRPr="00A71186">
              <w:t>421</w:t>
            </w:r>
          </w:p>
        </w:tc>
        <w:tc>
          <w:tcPr>
            <w:tcW w:w="960" w:type="pct"/>
            <w:tcBorders>
              <w:top w:val="nil"/>
              <w:left w:val="nil"/>
              <w:bottom w:val="single" w:sz="4" w:space="0" w:color="auto"/>
              <w:right w:val="single" w:sz="4" w:space="0" w:color="auto"/>
            </w:tcBorders>
            <w:shd w:val="clear" w:color="auto" w:fill="auto"/>
            <w:vAlign w:val="center"/>
            <w:hideMark/>
          </w:tcPr>
          <w:p w14:paraId="42B9AAEE"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67DF3284"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78A1EBC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6DF6531"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733A0DA5" w14:textId="77777777" w:rsidR="009322D0" w:rsidRPr="00A71186" w:rsidRDefault="009322D0" w:rsidP="00A71186">
            <w:r w:rsidRPr="00A71186">
              <w:t>0,2914</w:t>
            </w:r>
          </w:p>
        </w:tc>
      </w:tr>
      <w:tr w:rsidR="009322D0" w:rsidRPr="00A71186" w14:paraId="003D2FE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8DAE0D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FEFE6F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B1262B4"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2B615D3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1411DC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A205A99"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56406A5C" w14:textId="77777777" w:rsidR="009322D0" w:rsidRPr="00A71186" w:rsidRDefault="009322D0" w:rsidP="00A71186">
            <w:r w:rsidRPr="00A71186">
              <w:t>1,7976</w:t>
            </w:r>
          </w:p>
        </w:tc>
      </w:tr>
      <w:tr w:rsidR="009322D0" w:rsidRPr="00A71186" w14:paraId="55825D5E"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6637AA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16501F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D7D0D1D"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316CEF7F"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B2CAC6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BDFFB3C"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1AB60FA1" w14:textId="77777777" w:rsidR="009322D0" w:rsidRPr="00A71186" w:rsidRDefault="009322D0" w:rsidP="00A71186">
            <w:r w:rsidRPr="00A71186">
              <w:t>0,0801</w:t>
            </w:r>
          </w:p>
        </w:tc>
      </w:tr>
      <w:tr w:rsidR="009322D0" w:rsidRPr="00A71186" w14:paraId="6F72756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544BCBD"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39094D1E" w14:textId="77777777" w:rsidR="009322D0" w:rsidRPr="00A71186" w:rsidRDefault="009322D0" w:rsidP="00A71186">
            <w:r w:rsidRPr="00A71186">
              <w:t>422</w:t>
            </w:r>
          </w:p>
        </w:tc>
        <w:tc>
          <w:tcPr>
            <w:tcW w:w="960" w:type="pct"/>
            <w:tcBorders>
              <w:top w:val="nil"/>
              <w:left w:val="nil"/>
              <w:bottom w:val="single" w:sz="4" w:space="0" w:color="auto"/>
              <w:right w:val="single" w:sz="4" w:space="0" w:color="auto"/>
            </w:tcBorders>
            <w:shd w:val="clear" w:color="auto" w:fill="auto"/>
            <w:vAlign w:val="center"/>
            <w:hideMark/>
          </w:tcPr>
          <w:p w14:paraId="1A792AAF"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356730B3"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2C4148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75530AD"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2A393351" w14:textId="77777777" w:rsidR="009322D0" w:rsidRPr="00A71186" w:rsidRDefault="009322D0" w:rsidP="00A71186">
            <w:r w:rsidRPr="00A71186">
              <w:t>0,2914</w:t>
            </w:r>
          </w:p>
        </w:tc>
      </w:tr>
      <w:tr w:rsidR="009322D0" w:rsidRPr="00A71186" w14:paraId="617D23B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50FCFF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AAAB3E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A231328"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4EA2987B"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EC0944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D064436"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04739739" w14:textId="77777777" w:rsidR="009322D0" w:rsidRPr="00A71186" w:rsidRDefault="009322D0" w:rsidP="00A71186">
            <w:r w:rsidRPr="00A71186">
              <w:t>1,7976</w:t>
            </w:r>
          </w:p>
        </w:tc>
      </w:tr>
      <w:tr w:rsidR="009322D0" w:rsidRPr="00A71186" w14:paraId="3E7C27A9"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8D13F8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E7E585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88E6619"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69EFA35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959839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A1AFD6B"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2878D47A" w14:textId="77777777" w:rsidR="009322D0" w:rsidRPr="00A71186" w:rsidRDefault="009322D0" w:rsidP="00A71186">
            <w:r w:rsidRPr="00A71186">
              <w:t>0,0801</w:t>
            </w:r>
          </w:p>
        </w:tc>
      </w:tr>
      <w:tr w:rsidR="009322D0" w:rsidRPr="00A71186" w14:paraId="18144835"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C0A41FB"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0920DE0" w14:textId="77777777" w:rsidR="009322D0" w:rsidRPr="00A71186" w:rsidRDefault="009322D0" w:rsidP="00A71186">
            <w:r w:rsidRPr="00A71186">
              <w:t>423</w:t>
            </w:r>
          </w:p>
        </w:tc>
        <w:tc>
          <w:tcPr>
            <w:tcW w:w="960" w:type="pct"/>
            <w:tcBorders>
              <w:top w:val="nil"/>
              <w:left w:val="nil"/>
              <w:bottom w:val="single" w:sz="4" w:space="0" w:color="auto"/>
              <w:right w:val="single" w:sz="4" w:space="0" w:color="auto"/>
            </w:tcBorders>
            <w:shd w:val="clear" w:color="auto" w:fill="auto"/>
            <w:vAlign w:val="center"/>
            <w:hideMark/>
          </w:tcPr>
          <w:p w14:paraId="4D3AC88D"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632C9F17"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41E0155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C9F783B"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1CD4502B" w14:textId="77777777" w:rsidR="009322D0" w:rsidRPr="00A71186" w:rsidRDefault="009322D0" w:rsidP="00A71186">
            <w:r w:rsidRPr="00A71186">
              <w:t>0,2914</w:t>
            </w:r>
          </w:p>
        </w:tc>
      </w:tr>
      <w:tr w:rsidR="009322D0" w:rsidRPr="00A71186" w14:paraId="5346C71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D22D0C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BB02CA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C073E35"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CEA1E4C"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C98EF1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2187ED9"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60C72797" w14:textId="77777777" w:rsidR="009322D0" w:rsidRPr="00A71186" w:rsidRDefault="009322D0" w:rsidP="00A71186">
            <w:r w:rsidRPr="00A71186">
              <w:t>1,7976</w:t>
            </w:r>
          </w:p>
        </w:tc>
      </w:tr>
      <w:tr w:rsidR="009322D0" w:rsidRPr="00A71186" w14:paraId="4913289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D5175A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91B8AD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5236997"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4A96A311"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FFA9B8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C2CF6B7"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04018335" w14:textId="77777777" w:rsidR="009322D0" w:rsidRPr="00A71186" w:rsidRDefault="009322D0" w:rsidP="00A71186">
            <w:r w:rsidRPr="00A71186">
              <w:t>0,0801</w:t>
            </w:r>
          </w:p>
        </w:tc>
      </w:tr>
      <w:tr w:rsidR="009322D0" w:rsidRPr="00A71186" w14:paraId="7FB780FE"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F0A4794"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48690794" w14:textId="77777777" w:rsidR="009322D0" w:rsidRPr="00A71186" w:rsidRDefault="009322D0" w:rsidP="00A71186">
            <w:r w:rsidRPr="00A71186">
              <w:t>424</w:t>
            </w:r>
          </w:p>
        </w:tc>
        <w:tc>
          <w:tcPr>
            <w:tcW w:w="960" w:type="pct"/>
            <w:tcBorders>
              <w:top w:val="nil"/>
              <w:left w:val="nil"/>
              <w:bottom w:val="single" w:sz="4" w:space="0" w:color="auto"/>
              <w:right w:val="single" w:sz="4" w:space="0" w:color="auto"/>
            </w:tcBorders>
            <w:shd w:val="clear" w:color="auto" w:fill="auto"/>
            <w:vAlign w:val="center"/>
            <w:hideMark/>
          </w:tcPr>
          <w:p w14:paraId="48BF8803"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76D1C3C3"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685014E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33F1F43"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079F2768" w14:textId="77777777" w:rsidR="009322D0" w:rsidRPr="00A71186" w:rsidRDefault="009322D0" w:rsidP="00A71186">
            <w:r w:rsidRPr="00A71186">
              <w:t>0,2914</w:t>
            </w:r>
          </w:p>
        </w:tc>
      </w:tr>
      <w:tr w:rsidR="009322D0" w:rsidRPr="00A71186" w14:paraId="2A0AD18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DDC83A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FB3E01B"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4EFCB4F"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2E577C34"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6D449CF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C45E9BE"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21252BB7" w14:textId="77777777" w:rsidR="009322D0" w:rsidRPr="00A71186" w:rsidRDefault="009322D0" w:rsidP="00A71186">
            <w:r w:rsidRPr="00A71186">
              <w:t>1,7976</w:t>
            </w:r>
          </w:p>
        </w:tc>
      </w:tr>
      <w:tr w:rsidR="009322D0" w:rsidRPr="00A71186" w14:paraId="0679DCC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C156E9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D40F11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2E24B1A"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3E67E48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2B634A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30FE5CF"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63EFED92" w14:textId="77777777" w:rsidR="009322D0" w:rsidRPr="00A71186" w:rsidRDefault="009322D0" w:rsidP="00A71186">
            <w:r w:rsidRPr="00A71186">
              <w:t>0,0801</w:t>
            </w:r>
          </w:p>
        </w:tc>
      </w:tr>
      <w:tr w:rsidR="009322D0" w:rsidRPr="00A71186" w14:paraId="74FF6E1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C184106"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19833E87" w14:textId="77777777" w:rsidR="009322D0" w:rsidRPr="00A71186" w:rsidRDefault="009322D0" w:rsidP="00A71186">
            <w:r w:rsidRPr="00A71186">
              <w:t>425</w:t>
            </w:r>
          </w:p>
        </w:tc>
        <w:tc>
          <w:tcPr>
            <w:tcW w:w="960" w:type="pct"/>
            <w:tcBorders>
              <w:top w:val="nil"/>
              <w:left w:val="nil"/>
              <w:bottom w:val="single" w:sz="4" w:space="0" w:color="auto"/>
              <w:right w:val="single" w:sz="4" w:space="0" w:color="auto"/>
            </w:tcBorders>
            <w:shd w:val="clear" w:color="auto" w:fill="auto"/>
            <w:vAlign w:val="center"/>
            <w:hideMark/>
          </w:tcPr>
          <w:p w14:paraId="076DED4E"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1F35722D"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6069DB9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81A5FB6"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06D6AEE0" w14:textId="77777777" w:rsidR="009322D0" w:rsidRPr="00A71186" w:rsidRDefault="009322D0" w:rsidP="00A71186">
            <w:r w:rsidRPr="00A71186">
              <w:t>0,2914</w:t>
            </w:r>
          </w:p>
        </w:tc>
      </w:tr>
      <w:tr w:rsidR="009322D0" w:rsidRPr="00A71186" w14:paraId="36A1D3B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63024DB"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002A2A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0C64BF2"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125C6891"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E244E5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1DEBE11"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692E7740" w14:textId="77777777" w:rsidR="009322D0" w:rsidRPr="00A71186" w:rsidRDefault="009322D0" w:rsidP="00A71186">
            <w:r w:rsidRPr="00A71186">
              <w:t>1,7976</w:t>
            </w:r>
          </w:p>
        </w:tc>
      </w:tr>
      <w:tr w:rsidR="009322D0" w:rsidRPr="00A71186" w14:paraId="67A66E2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9445B9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E7B761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F51D86B"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71E83FBC"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5E1F85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9013B48"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3F4C27FA" w14:textId="77777777" w:rsidR="009322D0" w:rsidRPr="00A71186" w:rsidRDefault="009322D0" w:rsidP="00A71186">
            <w:r w:rsidRPr="00A71186">
              <w:t>0,0801</w:t>
            </w:r>
          </w:p>
        </w:tc>
      </w:tr>
      <w:tr w:rsidR="009322D0" w:rsidRPr="00A71186" w14:paraId="1863E8A6"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6DD6B58"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276BF53F" w14:textId="77777777" w:rsidR="009322D0" w:rsidRPr="00A71186" w:rsidRDefault="009322D0" w:rsidP="00A71186">
            <w:r w:rsidRPr="00A71186">
              <w:t>426</w:t>
            </w:r>
          </w:p>
        </w:tc>
        <w:tc>
          <w:tcPr>
            <w:tcW w:w="960" w:type="pct"/>
            <w:tcBorders>
              <w:top w:val="nil"/>
              <w:left w:val="nil"/>
              <w:bottom w:val="single" w:sz="4" w:space="0" w:color="auto"/>
              <w:right w:val="single" w:sz="4" w:space="0" w:color="auto"/>
            </w:tcBorders>
            <w:shd w:val="clear" w:color="auto" w:fill="auto"/>
            <w:vAlign w:val="center"/>
            <w:hideMark/>
          </w:tcPr>
          <w:p w14:paraId="338BB41F"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1189EB32"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7310A02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FDCBA7A"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31EAD115" w14:textId="77777777" w:rsidR="009322D0" w:rsidRPr="00A71186" w:rsidRDefault="009322D0" w:rsidP="00A71186">
            <w:r w:rsidRPr="00A71186">
              <w:t>0,2914</w:t>
            </w:r>
          </w:p>
        </w:tc>
      </w:tr>
      <w:tr w:rsidR="009322D0" w:rsidRPr="00A71186" w14:paraId="04FA9F3B"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BE0EFD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F5EB6A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701BCD8"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18B6ABDF"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2EC582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FFF080B"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65E45E18" w14:textId="77777777" w:rsidR="009322D0" w:rsidRPr="00A71186" w:rsidRDefault="009322D0" w:rsidP="00A71186">
            <w:r w:rsidRPr="00A71186">
              <w:t>1,7976</w:t>
            </w:r>
          </w:p>
        </w:tc>
      </w:tr>
      <w:tr w:rsidR="009322D0" w:rsidRPr="00A71186" w14:paraId="2EDED0D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DBB4C1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563B86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397444A"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2D237811"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4C1EBF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E85F04A"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5360425D" w14:textId="77777777" w:rsidR="009322D0" w:rsidRPr="00A71186" w:rsidRDefault="009322D0" w:rsidP="00A71186">
            <w:r w:rsidRPr="00A71186">
              <w:t>0,0801</w:t>
            </w:r>
          </w:p>
        </w:tc>
      </w:tr>
      <w:tr w:rsidR="009322D0" w:rsidRPr="00A71186" w14:paraId="3C076D8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4FD8C09"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DF21241" w14:textId="77777777" w:rsidR="009322D0" w:rsidRPr="00A71186" w:rsidRDefault="009322D0" w:rsidP="00A71186">
            <w:r w:rsidRPr="00A71186">
              <w:t>427</w:t>
            </w:r>
          </w:p>
        </w:tc>
        <w:tc>
          <w:tcPr>
            <w:tcW w:w="960" w:type="pct"/>
            <w:tcBorders>
              <w:top w:val="nil"/>
              <w:left w:val="nil"/>
              <w:bottom w:val="single" w:sz="4" w:space="0" w:color="auto"/>
              <w:right w:val="single" w:sz="4" w:space="0" w:color="auto"/>
            </w:tcBorders>
            <w:shd w:val="clear" w:color="auto" w:fill="auto"/>
            <w:vAlign w:val="center"/>
            <w:hideMark/>
          </w:tcPr>
          <w:p w14:paraId="577B7544"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364E8FAA"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7EEA3E0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B5B7BFE"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7FB0C877" w14:textId="77777777" w:rsidR="009322D0" w:rsidRPr="00A71186" w:rsidRDefault="009322D0" w:rsidP="00A71186">
            <w:r w:rsidRPr="00A71186">
              <w:t>0,2914</w:t>
            </w:r>
          </w:p>
        </w:tc>
      </w:tr>
      <w:tr w:rsidR="009322D0" w:rsidRPr="00A71186" w14:paraId="3B49B9A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402787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DD52B1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963555E"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72CEE7D6"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6A1042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A28953E"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31F26642" w14:textId="77777777" w:rsidR="009322D0" w:rsidRPr="00A71186" w:rsidRDefault="009322D0" w:rsidP="00A71186">
            <w:r w:rsidRPr="00A71186">
              <w:t>1,7976</w:t>
            </w:r>
          </w:p>
        </w:tc>
      </w:tr>
      <w:tr w:rsidR="009322D0" w:rsidRPr="00A71186" w14:paraId="341EB22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66541E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59DC76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F293407"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1ABDE223"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1991A4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991ED28"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1E440FCB" w14:textId="77777777" w:rsidR="009322D0" w:rsidRPr="00A71186" w:rsidRDefault="009322D0" w:rsidP="00A71186">
            <w:r w:rsidRPr="00A71186">
              <w:t>0,0801</w:t>
            </w:r>
          </w:p>
        </w:tc>
      </w:tr>
      <w:tr w:rsidR="009322D0" w:rsidRPr="00A71186" w14:paraId="1E73AC6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8A4EF4A"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0A7CA60E" w14:textId="77777777" w:rsidR="009322D0" w:rsidRPr="00A71186" w:rsidRDefault="009322D0" w:rsidP="00A71186">
            <w:r w:rsidRPr="00A71186">
              <w:t>428</w:t>
            </w:r>
          </w:p>
        </w:tc>
        <w:tc>
          <w:tcPr>
            <w:tcW w:w="960" w:type="pct"/>
            <w:tcBorders>
              <w:top w:val="nil"/>
              <w:left w:val="nil"/>
              <w:bottom w:val="single" w:sz="4" w:space="0" w:color="auto"/>
              <w:right w:val="single" w:sz="4" w:space="0" w:color="auto"/>
            </w:tcBorders>
            <w:shd w:val="clear" w:color="auto" w:fill="auto"/>
            <w:vAlign w:val="center"/>
            <w:hideMark/>
          </w:tcPr>
          <w:p w14:paraId="3D65016D"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66F485FE"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4DC5417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36DEE37"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4B588859" w14:textId="77777777" w:rsidR="009322D0" w:rsidRPr="00A71186" w:rsidRDefault="009322D0" w:rsidP="00A71186">
            <w:r w:rsidRPr="00A71186">
              <w:t>0,2914</w:t>
            </w:r>
          </w:p>
        </w:tc>
      </w:tr>
      <w:tr w:rsidR="009322D0" w:rsidRPr="00A71186" w14:paraId="77A52A4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6A9BEB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90731E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8106440"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67E2B67A"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F7F4E3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1E99E41"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0A68F5AA" w14:textId="77777777" w:rsidR="009322D0" w:rsidRPr="00A71186" w:rsidRDefault="009322D0" w:rsidP="00A71186">
            <w:r w:rsidRPr="00A71186">
              <w:t>1,7976</w:t>
            </w:r>
          </w:p>
        </w:tc>
      </w:tr>
      <w:tr w:rsidR="009322D0" w:rsidRPr="00A71186" w14:paraId="17FF96F1"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6532C5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FD839DB"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8430504"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1E2448CA"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1093B2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A2F5C34"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55F0F54E" w14:textId="77777777" w:rsidR="009322D0" w:rsidRPr="00A71186" w:rsidRDefault="009322D0" w:rsidP="00A71186">
            <w:r w:rsidRPr="00A71186">
              <w:t>0,0801</w:t>
            </w:r>
          </w:p>
        </w:tc>
      </w:tr>
      <w:tr w:rsidR="009322D0" w:rsidRPr="00A71186" w14:paraId="0003684B" w14:textId="77777777" w:rsidTr="001844F2">
        <w:trPr>
          <w:gridAfter w:val="1"/>
          <w:wAfter w:w="4" w:type="pct"/>
          <w:trHeight w:val="300"/>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434E5AB7" w14:textId="77777777" w:rsidR="009322D0" w:rsidRPr="00A71186" w:rsidRDefault="009322D0" w:rsidP="00A71186">
            <w:r w:rsidRPr="00A71186">
              <w:t xml:space="preserve">PET-2 </w:t>
            </w:r>
            <w:r w:rsidRPr="00A71186">
              <w:br/>
              <w:t xml:space="preserve">ventiliacija </w:t>
            </w:r>
            <w:r w:rsidRPr="00A71186">
              <w:br/>
              <w:t>iš NTP</w:t>
            </w: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2FFAFD0B" w14:textId="77777777" w:rsidR="009322D0" w:rsidRPr="00A71186" w:rsidRDefault="009322D0" w:rsidP="00A71186">
            <w:r w:rsidRPr="00A71186">
              <w:t>429</w:t>
            </w:r>
          </w:p>
        </w:tc>
        <w:tc>
          <w:tcPr>
            <w:tcW w:w="960" w:type="pct"/>
            <w:tcBorders>
              <w:top w:val="nil"/>
              <w:left w:val="nil"/>
              <w:bottom w:val="single" w:sz="4" w:space="0" w:color="auto"/>
              <w:right w:val="single" w:sz="4" w:space="0" w:color="auto"/>
            </w:tcBorders>
            <w:shd w:val="clear" w:color="auto" w:fill="auto"/>
            <w:vAlign w:val="center"/>
            <w:hideMark/>
          </w:tcPr>
          <w:p w14:paraId="4DB81E5E"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2B71E1FA"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4AF707E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1F68807" w14:textId="77777777" w:rsidR="009322D0" w:rsidRPr="00A71186" w:rsidRDefault="009322D0" w:rsidP="00A71186">
            <w:r w:rsidRPr="00A71186">
              <w:t>0,00258</w:t>
            </w:r>
          </w:p>
        </w:tc>
        <w:tc>
          <w:tcPr>
            <w:tcW w:w="806" w:type="pct"/>
            <w:gridSpan w:val="2"/>
            <w:tcBorders>
              <w:top w:val="nil"/>
              <w:left w:val="nil"/>
              <w:bottom w:val="single" w:sz="4" w:space="0" w:color="auto"/>
              <w:right w:val="single" w:sz="4" w:space="0" w:color="auto"/>
            </w:tcBorders>
            <w:shd w:val="clear" w:color="auto" w:fill="auto"/>
            <w:hideMark/>
          </w:tcPr>
          <w:p w14:paraId="69CD31FB" w14:textId="77777777" w:rsidR="009322D0" w:rsidRPr="00A71186" w:rsidRDefault="009322D0" w:rsidP="00A71186">
            <w:r w:rsidRPr="00A71186">
              <w:t>0,0599</w:t>
            </w:r>
          </w:p>
        </w:tc>
      </w:tr>
      <w:tr w:rsidR="009322D0" w:rsidRPr="00A71186" w14:paraId="21972DD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DC4C44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0AA0EF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5CAF695"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56626C6C"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8E6513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6C6669F" w14:textId="77777777" w:rsidR="009322D0" w:rsidRPr="00A71186" w:rsidRDefault="009322D0" w:rsidP="00A71186">
            <w:r w:rsidRPr="00A71186">
              <w:t>0,03666</w:t>
            </w:r>
          </w:p>
        </w:tc>
        <w:tc>
          <w:tcPr>
            <w:tcW w:w="806" w:type="pct"/>
            <w:gridSpan w:val="2"/>
            <w:tcBorders>
              <w:top w:val="nil"/>
              <w:left w:val="nil"/>
              <w:bottom w:val="single" w:sz="4" w:space="0" w:color="auto"/>
              <w:right w:val="single" w:sz="4" w:space="0" w:color="auto"/>
            </w:tcBorders>
            <w:shd w:val="clear" w:color="auto" w:fill="auto"/>
            <w:hideMark/>
          </w:tcPr>
          <w:p w14:paraId="145BD215" w14:textId="77777777" w:rsidR="009322D0" w:rsidRPr="00A71186" w:rsidRDefault="009322D0" w:rsidP="00A71186">
            <w:r w:rsidRPr="00A71186">
              <w:t>1,1561</w:t>
            </w:r>
          </w:p>
        </w:tc>
      </w:tr>
      <w:tr w:rsidR="009322D0" w:rsidRPr="00A71186" w14:paraId="32F2B8D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FC5A1FD"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1BE43271" w14:textId="77777777" w:rsidR="009322D0" w:rsidRPr="00A71186" w:rsidRDefault="009322D0" w:rsidP="00A71186">
            <w:r w:rsidRPr="00A71186">
              <w:t>430</w:t>
            </w:r>
          </w:p>
        </w:tc>
        <w:tc>
          <w:tcPr>
            <w:tcW w:w="960" w:type="pct"/>
            <w:tcBorders>
              <w:top w:val="nil"/>
              <w:left w:val="nil"/>
              <w:bottom w:val="single" w:sz="4" w:space="0" w:color="auto"/>
              <w:right w:val="single" w:sz="4" w:space="0" w:color="auto"/>
            </w:tcBorders>
            <w:shd w:val="clear" w:color="auto" w:fill="auto"/>
            <w:vAlign w:val="center"/>
            <w:hideMark/>
          </w:tcPr>
          <w:p w14:paraId="08902283"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1C88A8A0"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41B9BBF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D6CFBA1" w14:textId="77777777" w:rsidR="009322D0" w:rsidRPr="00A71186" w:rsidRDefault="009322D0" w:rsidP="00A71186">
            <w:r w:rsidRPr="00A71186">
              <w:t>0,00258</w:t>
            </w:r>
          </w:p>
        </w:tc>
        <w:tc>
          <w:tcPr>
            <w:tcW w:w="806" w:type="pct"/>
            <w:gridSpan w:val="2"/>
            <w:tcBorders>
              <w:top w:val="nil"/>
              <w:left w:val="nil"/>
              <w:bottom w:val="single" w:sz="4" w:space="0" w:color="auto"/>
              <w:right w:val="single" w:sz="4" w:space="0" w:color="auto"/>
            </w:tcBorders>
            <w:shd w:val="clear" w:color="auto" w:fill="auto"/>
            <w:hideMark/>
          </w:tcPr>
          <w:p w14:paraId="28FDFD7F" w14:textId="77777777" w:rsidR="009322D0" w:rsidRPr="00A71186" w:rsidRDefault="009322D0" w:rsidP="00A71186">
            <w:r w:rsidRPr="00A71186">
              <w:t>0,0599</w:t>
            </w:r>
          </w:p>
        </w:tc>
      </w:tr>
      <w:tr w:rsidR="009322D0" w:rsidRPr="00A71186" w14:paraId="6FA695B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4AA09C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A4663A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06B0380"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54723717"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CB8554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6AC8287" w14:textId="77777777" w:rsidR="009322D0" w:rsidRPr="00A71186" w:rsidRDefault="009322D0" w:rsidP="00A71186">
            <w:r w:rsidRPr="00A71186">
              <w:t>0,03666</w:t>
            </w:r>
          </w:p>
        </w:tc>
        <w:tc>
          <w:tcPr>
            <w:tcW w:w="806" w:type="pct"/>
            <w:gridSpan w:val="2"/>
            <w:tcBorders>
              <w:top w:val="nil"/>
              <w:left w:val="nil"/>
              <w:bottom w:val="single" w:sz="4" w:space="0" w:color="auto"/>
              <w:right w:val="single" w:sz="4" w:space="0" w:color="auto"/>
            </w:tcBorders>
            <w:shd w:val="clear" w:color="auto" w:fill="auto"/>
            <w:hideMark/>
          </w:tcPr>
          <w:p w14:paraId="23182094" w14:textId="77777777" w:rsidR="009322D0" w:rsidRPr="00A71186" w:rsidRDefault="009322D0" w:rsidP="00A71186">
            <w:r w:rsidRPr="00A71186">
              <w:t>1,1561</w:t>
            </w:r>
          </w:p>
        </w:tc>
      </w:tr>
      <w:tr w:rsidR="009322D0" w:rsidRPr="00A71186" w14:paraId="61C6FAA8"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4C9B5E3"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2953B8C8" w14:textId="77777777" w:rsidR="009322D0" w:rsidRPr="00A71186" w:rsidRDefault="009322D0" w:rsidP="00A71186">
            <w:r w:rsidRPr="00A71186">
              <w:t>431</w:t>
            </w:r>
          </w:p>
        </w:tc>
        <w:tc>
          <w:tcPr>
            <w:tcW w:w="960" w:type="pct"/>
            <w:tcBorders>
              <w:top w:val="nil"/>
              <w:left w:val="nil"/>
              <w:bottom w:val="single" w:sz="4" w:space="0" w:color="auto"/>
              <w:right w:val="single" w:sz="4" w:space="0" w:color="auto"/>
            </w:tcBorders>
            <w:shd w:val="clear" w:color="auto" w:fill="auto"/>
            <w:vAlign w:val="center"/>
            <w:hideMark/>
          </w:tcPr>
          <w:p w14:paraId="5BCFD9F1"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4FE8CD10"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310FC8D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5989468" w14:textId="77777777" w:rsidR="009322D0" w:rsidRPr="00A71186" w:rsidRDefault="009322D0" w:rsidP="00A71186">
            <w:r w:rsidRPr="00A71186">
              <w:t>0,00258</w:t>
            </w:r>
          </w:p>
        </w:tc>
        <w:tc>
          <w:tcPr>
            <w:tcW w:w="806" w:type="pct"/>
            <w:gridSpan w:val="2"/>
            <w:tcBorders>
              <w:top w:val="nil"/>
              <w:left w:val="nil"/>
              <w:bottom w:val="single" w:sz="4" w:space="0" w:color="auto"/>
              <w:right w:val="single" w:sz="4" w:space="0" w:color="auto"/>
            </w:tcBorders>
            <w:shd w:val="clear" w:color="auto" w:fill="auto"/>
            <w:hideMark/>
          </w:tcPr>
          <w:p w14:paraId="09822B62" w14:textId="77777777" w:rsidR="009322D0" w:rsidRPr="00A71186" w:rsidRDefault="009322D0" w:rsidP="00A71186">
            <w:r w:rsidRPr="00A71186">
              <w:t>0,0599</w:t>
            </w:r>
          </w:p>
        </w:tc>
      </w:tr>
      <w:tr w:rsidR="009322D0" w:rsidRPr="00A71186" w14:paraId="5162256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98AF7B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34EFF6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1EFC37F"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62BB1C9"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5502CE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FD7A5A8" w14:textId="77777777" w:rsidR="009322D0" w:rsidRPr="00A71186" w:rsidRDefault="009322D0" w:rsidP="00A71186">
            <w:r w:rsidRPr="00A71186">
              <w:t>0,03666</w:t>
            </w:r>
          </w:p>
        </w:tc>
        <w:tc>
          <w:tcPr>
            <w:tcW w:w="806" w:type="pct"/>
            <w:gridSpan w:val="2"/>
            <w:tcBorders>
              <w:top w:val="nil"/>
              <w:left w:val="nil"/>
              <w:bottom w:val="single" w:sz="4" w:space="0" w:color="auto"/>
              <w:right w:val="single" w:sz="4" w:space="0" w:color="auto"/>
            </w:tcBorders>
            <w:shd w:val="clear" w:color="auto" w:fill="auto"/>
            <w:hideMark/>
          </w:tcPr>
          <w:p w14:paraId="0EFB1505" w14:textId="77777777" w:rsidR="009322D0" w:rsidRPr="00A71186" w:rsidRDefault="009322D0" w:rsidP="00A71186">
            <w:r w:rsidRPr="00A71186">
              <w:t>1,1561</w:t>
            </w:r>
          </w:p>
        </w:tc>
      </w:tr>
      <w:tr w:rsidR="009322D0" w:rsidRPr="00A71186" w14:paraId="6149E1B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D40B56F"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67D29D4" w14:textId="77777777" w:rsidR="009322D0" w:rsidRPr="00A71186" w:rsidRDefault="009322D0" w:rsidP="00A71186">
            <w:r w:rsidRPr="00A71186">
              <w:t>432</w:t>
            </w:r>
          </w:p>
        </w:tc>
        <w:tc>
          <w:tcPr>
            <w:tcW w:w="960" w:type="pct"/>
            <w:tcBorders>
              <w:top w:val="nil"/>
              <w:left w:val="nil"/>
              <w:bottom w:val="single" w:sz="4" w:space="0" w:color="auto"/>
              <w:right w:val="single" w:sz="4" w:space="0" w:color="auto"/>
            </w:tcBorders>
            <w:shd w:val="clear" w:color="auto" w:fill="auto"/>
            <w:vAlign w:val="center"/>
            <w:hideMark/>
          </w:tcPr>
          <w:p w14:paraId="25B0DD10"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0D1D691C"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3C5616C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DB4FF06" w14:textId="77777777" w:rsidR="009322D0" w:rsidRPr="00A71186" w:rsidRDefault="009322D0" w:rsidP="00A71186">
            <w:r w:rsidRPr="00A71186">
              <w:t>0,00258</w:t>
            </w:r>
          </w:p>
        </w:tc>
        <w:tc>
          <w:tcPr>
            <w:tcW w:w="806" w:type="pct"/>
            <w:gridSpan w:val="2"/>
            <w:tcBorders>
              <w:top w:val="nil"/>
              <w:left w:val="nil"/>
              <w:bottom w:val="single" w:sz="4" w:space="0" w:color="auto"/>
              <w:right w:val="single" w:sz="4" w:space="0" w:color="auto"/>
            </w:tcBorders>
            <w:shd w:val="clear" w:color="auto" w:fill="auto"/>
            <w:hideMark/>
          </w:tcPr>
          <w:p w14:paraId="33A87980" w14:textId="77777777" w:rsidR="009322D0" w:rsidRPr="00A71186" w:rsidRDefault="009322D0" w:rsidP="00A71186">
            <w:r w:rsidRPr="00A71186">
              <w:t>0,0599</w:t>
            </w:r>
          </w:p>
        </w:tc>
      </w:tr>
      <w:tr w:rsidR="009322D0" w:rsidRPr="00A71186" w14:paraId="30D5F4BB"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A6413F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C600F8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333B491"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31A2F21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32D7CB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3178DEC" w14:textId="77777777" w:rsidR="009322D0" w:rsidRPr="00A71186" w:rsidRDefault="009322D0" w:rsidP="00A71186">
            <w:r w:rsidRPr="00A71186">
              <w:t>0,03666</w:t>
            </w:r>
          </w:p>
        </w:tc>
        <w:tc>
          <w:tcPr>
            <w:tcW w:w="806" w:type="pct"/>
            <w:gridSpan w:val="2"/>
            <w:tcBorders>
              <w:top w:val="nil"/>
              <w:left w:val="nil"/>
              <w:bottom w:val="single" w:sz="4" w:space="0" w:color="auto"/>
              <w:right w:val="single" w:sz="4" w:space="0" w:color="auto"/>
            </w:tcBorders>
            <w:shd w:val="clear" w:color="auto" w:fill="auto"/>
            <w:hideMark/>
          </w:tcPr>
          <w:p w14:paraId="09AC44BE" w14:textId="77777777" w:rsidR="009322D0" w:rsidRPr="00A71186" w:rsidRDefault="009322D0" w:rsidP="00A71186">
            <w:r w:rsidRPr="00A71186">
              <w:t>1,1561</w:t>
            </w:r>
          </w:p>
        </w:tc>
      </w:tr>
      <w:tr w:rsidR="009322D0" w:rsidRPr="00A71186" w14:paraId="5B2A9B89"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B1A7D42"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6243FFDA" w14:textId="77777777" w:rsidR="009322D0" w:rsidRPr="00A71186" w:rsidRDefault="009322D0" w:rsidP="00A71186">
            <w:r w:rsidRPr="00A71186">
              <w:t>433</w:t>
            </w:r>
          </w:p>
        </w:tc>
        <w:tc>
          <w:tcPr>
            <w:tcW w:w="960" w:type="pct"/>
            <w:tcBorders>
              <w:top w:val="nil"/>
              <w:left w:val="nil"/>
              <w:bottom w:val="single" w:sz="4" w:space="0" w:color="auto"/>
              <w:right w:val="single" w:sz="4" w:space="0" w:color="auto"/>
            </w:tcBorders>
            <w:shd w:val="clear" w:color="auto" w:fill="auto"/>
            <w:vAlign w:val="center"/>
            <w:hideMark/>
          </w:tcPr>
          <w:p w14:paraId="59E73CD3"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17155C3F"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29809E7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64B7925" w14:textId="77777777" w:rsidR="009322D0" w:rsidRPr="00A71186" w:rsidRDefault="009322D0" w:rsidP="00A71186">
            <w:r w:rsidRPr="00A71186">
              <w:t>0,00258</w:t>
            </w:r>
          </w:p>
        </w:tc>
        <w:tc>
          <w:tcPr>
            <w:tcW w:w="806" w:type="pct"/>
            <w:gridSpan w:val="2"/>
            <w:tcBorders>
              <w:top w:val="nil"/>
              <w:left w:val="nil"/>
              <w:bottom w:val="single" w:sz="4" w:space="0" w:color="auto"/>
              <w:right w:val="single" w:sz="4" w:space="0" w:color="auto"/>
            </w:tcBorders>
            <w:shd w:val="clear" w:color="auto" w:fill="auto"/>
            <w:hideMark/>
          </w:tcPr>
          <w:p w14:paraId="58735256" w14:textId="77777777" w:rsidR="009322D0" w:rsidRPr="00A71186" w:rsidRDefault="009322D0" w:rsidP="00A71186">
            <w:r w:rsidRPr="00A71186">
              <w:t>0,0599</w:t>
            </w:r>
          </w:p>
        </w:tc>
      </w:tr>
      <w:tr w:rsidR="009322D0" w:rsidRPr="00A71186" w14:paraId="7A22CFB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C9DBF0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AB5098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10BB595"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5941C8E7"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BC5337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7542522" w14:textId="77777777" w:rsidR="009322D0" w:rsidRPr="00A71186" w:rsidRDefault="009322D0" w:rsidP="00A71186">
            <w:r w:rsidRPr="00A71186">
              <w:t>0,03666</w:t>
            </w:r>
          </w:p>
        </w:tc>
        <w:tc>
          <w:tcPr>
            <w:tcW w:w="806" w:type="pct"/>
            <w:gridSpan w:val="2"/>
            <w:tcBorders>
              <w:top w:val="nil"/>
              <w:left w:val="nil"/>
              <w:bottom w:val="single" w:sz="4" w:space="0" w:color="auto"/>
              <w:right w:val="single" w:sz="4" w:space="0" w:color="auto"/>
            </w:tcBorders>
            <w:shd w:val="clear" w:color="auto" w:fill="auto"/>
            <w:hideMark/>
          </w:tcPr>
          <w:p w14:paraId="22217F71" w14:textId="77777777" w:rsidR="009322D0" w:rsidRPr="00A71186" w:rsidRDefault="009322D0" w:rsidP="00A71186">
            <w:r w:rsidRPr="00A71186">
              <w:t>1,1561</w:t>
            </w:r>
          </w:p>
        </w:tc>
      </w:tr>
      <w:tr w:rsidR="009322D0" w:rsidRPr="00A71186" w14:paraId="4964D9C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4878C21"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F179025" w14:textId="77777777" w:rsidR="009322D0" w:rsidRPr="00A71186" w:rsidRDefault="009322D0" w:rsidP="00A71186">
            <w:r w:rsidRPr="00A71186">
              <w:t>434</w:t>
            </w:r>
          </w:p>
        </w:tc>
        <w:tc>
          <w:tcPr>
            <w:tcW w:w="960" w:type="pct"/>
            <w:tcBorders>
              <w:top w:val="nil"/>
              <w:left w:val="nil"/>
              <w:bottom w:val="single" w:sz="4" w:space="0" w:color="auto"/>
              <w:right w:val="single" w:sz="4" w:space="0" w:color="auto"/>
            </w:tcBorders>
            <w:shd w:val="clear" w:color="auto" w:fill="auto"/>
            <w:vAlign w:val="center"/>
            <w:hideMark/>
          </w:tcPr>
          <w:p w14:paraId="52902107"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7E4FE268"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9AD99F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3F80E50" w14:textId="77777777" w:rsidR="009322D0" w:rsidRPr="00A71186" w:rsidRDefault="009322D0" w:rsidP="00A71186">
            <w:r w:rsidRPr="00A71186">
              <w:t>0,00258</w:t>
            </w:r>
          </w:p>
        </w:tc>
        <w:tc>
          <w:tcPr>
            <w:tcW w:w="806" w:type="pct"/>
            <w:gridSpan w:val="2"/>
            <w:tcBorders>
              <w:top w:val="nil"/>
              <w:left w:val="nil"/>
              <w:bottom w:val="single" w:sz="4" w:space="0" w:color="auto"/>
              <w:right w:val="single" w:sz="4" w:space="0" w:color="auto"/>
            </w:tcBorders>
            <w:shd w:val="clear" w:color="auto" w:fill="auto"/>
            <w:hideMark/>
          </w:tcPr>
          <w:p w14:paraId="0E4A09C1" w14:textId="77777777" w:rsidR="009322D0" w:rsidRPr="00A71186" w:rsidRDefault="009322D0" w:rsidP="00A71186">
            <w:r w:rsidRPr="00A71186">
              <w:t>0,0599</w:t>
            </w:r>
          </w:p>
        </w:tc>
      </w:tr>
      <w:tr w:rsidR="009322D0" w:rsidRPr="00A71186" w14:paraId="29CE365B"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D045927"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ADCF22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F9289D6"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63BED645"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B2EF4E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376019B" w14:textId="77777777" w:rsidR="009322D0" w:rsidRPr="00A71186" w:rsidRDefault="009322D0" w:rsidP="00A71186">
            <w:r w:rsidRPr="00A71186">
              <w:t>0,03666</w:t>
            </w:r>
          </w:p>
        </w:tc>
        <w:tc>
          <w:tcPr>
            <w:tcW w:w="806" w:type="pct"/>
            <w:gridSpan w:val="2"/>
            <w:tcBorders>
              <w:top w:val="nil"/>
              <w:left w:val="nil"/>
              <w:bottom w:val="single" w:sz="4" w:space="0" w:color="auto"/>
              <w:right w:val="single" w:sz="4" w:space="0" w:color="auto"/>
            </w:tcBorders>
            <w:shd w:val="clear" w:color="auto" w:fill="auto"/>
            <w:hideMark/>
          </w:tcPr>
          <w:p w14:paraId="21288049" w14:textId="77777777" w:rsidR="009322D0" w:rsidRPr="00A71186" w:rsidRDefault="009322D0" w:rsidP="00A71186">
            <w:r w:rsidRPr="00A71186">
              <w:t>1,1561</w:t>
            </w:r>
          </w:p>
        </w:tc>
      </w:tr>
      <w:tr w:rsidR="009322D0" w:rsidRPr="00A71186" w14:paraId="124A9AA1" w14:textId="77777777" w:rsidTr="001844F2">
        <w:trPr>
          <w:gridAfter w:val="1"/>
          <w:wAfter w:w="4" w:type="pct"/>
          <w:trHeight w:val="300"/>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6707FF9F" w14:textId="77777777" w:rsidR="009322D0" w:rsidRPr="00A71186" w:rsidRDefault="009322D0" w:rsidP="00A71186">
            <w:r w:rsidRPr="00A71186">
              <w:t>36 obj.</w:t>
            </w: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38E66A4D" w14:textId="77777777" w:rsidR="009322D0" w:rsidRPr="00A71186" w:rsidRDefault="009322D0" w:rsidP="00A71186">
            <w:r w:rsidRPr="00A71186">
              <w:t>201</w:t>
            </w:r>
          </w:p>
        </w:tc>
        <w:tc>
          <w:tcPr>
            <w:tcW w:w="960" w:type="pct"/>
            <w:tcBorders>
              <w:top w:val="nil"/>
              <w:left w:val="nil"/>
              <w:bottom w:val="single" w:sz="4" w:space="0" w:color="auto"/>
              <w:right w:val="single" w:sz="4" w:space="0" w:color="auto"/>
            </w:tcBorders>
            <w:shd w:val="clear" w:color="auto" w:fill="auto"/>
            <w:vAlign w:val="center"/>
            <w:hideMark/>
          </w:tcPr>
          <w:p w14:paraId="71696848"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73D29427"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708AA21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178306F" w14:textId="77777777" w:rsidR="009322D0" w:rsidRPr="00A71186" w:rsidRDefault="009322D0" w:rsidP="00A71186">
            <w:r w:rsidRPr="00A71186">
              <w:t>0,00040</w:t>
            </w:r>
          </w:p>
        </w:tc>
        <w:tc>
          <w:tcPr>
            <w:tcW w:w="806" w:type="pct"/>
            <w:gridSpan w:val="2"/>
            <w:tcBorders>
              <w:top w:val="nil"/>
              <w:left w:val="nil"/>
              <w:bottom w:val="single" w:sz="4" w:space="0" w:color="auto"/>
              <w:right w:val="single" w:sz="4" w:space="0" w:color="auto"/>
            </w:tcBorders>
            <w:shd w:val="clear" w:color="auto" w:fill="auto"/>
            <w:hideMark/>
          </w:tcPr>
          <w:p w14:paraId="4AE6C619" w14:textId="77777777" w:rsidR="009322D0" w:rsidRPr="00A71186" w:rsidRDefault="009322D0" w:rsidP="00A71186">
            <w:r w:rsidRPr="00A71186">
              <w:t>0,0013</w:t>
            </w:r>
          </w:p>
        </w:tc>
      </w:tr>
      <w:tr w:rsidR="009322D0" w:rsidRPr="00A71186" w14:paraId="3C9166F2" w14:textId="77777777" w:rsidTr="001844F2">
        <w:trPr>
          <w:gridAfter w:val="1"/>
          <w:wAfter w:w="4" w:type="pct"/>
          <w:trHeight w:val="315"/>
        </w:trPr>
        <w:tc>
          <w:tcPr>
            <w:tcW w:w="1253" w:type="pct"/>
            <w:vMerge/>
            <w:tcBorders>
              <w:top w:val="nil"/>
              <w:left w:val="single" w:sz="4" w:space="0" w:color="auto"/>
              <w:bottom w:val="single" w:sz="4" w:space="0" w:color="000000"/>
              <w:right w:val="single" w:sz="4" w:space="0" w:color="auto"/>
            </w:tcBorders>
            <w:vAlign w:val="center"/>
            <w:hideMark/>
          </w:tcPr>
          <w:p w14:paraId="531ADB6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85F816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E32AB6A"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8E6E9E3"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DA75DE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8CAB98B" w14:textId="77777777" w:rsidR="009322D0" w:rsidRPr="00A71186" w:rsidRDefault="009322D0" w:rsidP="00A71186">
            <w:r w:rsidRPr="00A71186">
              <w:t>0,00166</w:t>
            </w:r>
          </w:p>
        </w:tc>
        <w:tc>
          <w:tcPr>
            <w:tcW w:w="806" w:type="pct"/>
            <w:gridSpan w:val="2"/>
            <w:tcBorders>
              <w:top w:val="nil"/>
              <w:left w:val="nil"/>
              <w:bottom w:val="single" w:sz="4" w:space="0" w:color="auto"/>
              <w:right w:val="single" w:sz="4" w:space="0" w:color="auto"/>
            </w:tcBorders>
            <w:shd w:val="clear" w:color="auto" w:fill="auto"/>
            <w:hideMark/>
          </w:tcPr>
          <w:p w14:paraId="543CD3AD" w14:textId="77777777" w:rsidR="009322D0" w:rsidRPr="00A71186" w:rsidRDefault="009322D0" w:rsidP="00A71186">
            <w:r w:rsidRPr="00A71186">
              <w:t>0,0347</w:t>
            </w:r>
          </w:p>
        </w:tc>
      </w:tr>
      <w:tr w:rsidR="009322D0" w:rsidRPr="00A71186" w14:paraId="298B80D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127164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38D61E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FA4F42D" w14:textId="77777777" w:rsidR="009322D0" w:rsidRPr="00A71186" w:rsidRDefault="009322D0" w:rsidP="00A71186">
            <w:r w:rsidRPr="00A71186">
              <w:t>Furanas</w:t>
            </w:r>
          </w:p>
        </w:tc>
        <w:tc>
          <w:tcPr>
            <w:tcW w:w="456" w:type="pct"/>
            <w:tcBorders>
              <w:top w:val="nil"/>
              <w:left w:val="nil"/>
              <w:bottom w:val="single" w:sz="4" w:space="0" w:color="auto"/>
              <w:right w:val="single" w:sz="4" w:space="0" w:color="auto"/>
            </w:tcBorders>
            <w:shd w:val="clear" w:color="auto" w:fill="auto"/>
            <w:hideMark/>
          </w:tcPr>
          <w:p w14:paraId="06383B5E"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64A308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734B1C3" w14:textId="77777777" w:rsidR="009322D0" w:rsidRPr="00A71186" w:rsidRDefault="009322D0" w:rsidP="00A71186">
            <w:r w:rsidRPr="00A71186">
              <w:t>0,00460</w:t>
            </w:r>
          </w:p>
        </w:tc>
        <w:tc>
          <w:tcPr>
            <w:tcW w:w="806" w:type="pct"/>
            <w:gridSpan w:val="2"/>
            <w:tcBorders>
              <w:top w:val="nil"/>
              <w:left w:val="nil"/>
              <w:bottom w:val="single" w:sz="4" w:space="0" w:color="auto"/>
              <w:right w:val="single" w:sz="4" w:space="0" w:color="auto"/>
            </w:tcBorders>
            <w:shd w:val="clear" w:color="auto" w:fill="auto"/>
            <w:hideMark/>
          </w:tcPr>
          <w:p w14:paraId="1B94764F" w14:textId="77777777" w:rsidR="009322D0" w:rsidRPr="00A71186" w:rsidRDefault="009322D0" w:rsidP="00A71186">
            <w:r w:rsidRPr="00A71186">
              <w:t>0,0766</w:t>
            </w:r>
          </w:p>
        </w:tc>
      </w:tr>
      <w:tr w:rsidR="009322D0" w:rsidRPr="00A71186" w14:paraId="64C66D26"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7DA0D7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343A73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AE33ED5" w14:textId="77777777" w:rsidR="009322D0" w:rsidRPr="00A71186" w:rsidRDefault="009322D0" w:rsidP="00A71186">
            <w:r w:rsidRPr="00A71186">
              <w:t>Benzenas</w:t>
            </w:r>
          </w:p>
        </w:tc>
        <w:tc>
          <w:tcPr>
            <w:tcW w:w="456" w:type="pct"/>
            <w:tcBorders>
              <w:top w:val="nil"/>
              <w:left w:val="nil"/>
              <w:bottom w:val="single" w:sz="4" w:space="0" w:color="auto"/>
              <w:right w:val="single" w:sz="4" w:space="0" w:color="auto"/>
            </w:tcBorders>
            <w:shd w:val="clear" w:color="auto" w:fill="auto"/>
            <w:hideMark/>
          </w:tcPr>
          <w:p w14:paraId="7AEE6EE1" w14:textId="77777777" w:rsidR="009322D0" w:rsidRPr="00A71186" w:rsidRDefault="009322D0" w:rsidP="00A71186">
            <w:r w:rsidRPr="00A71186">
              <w:t>316</w:t>
            </w:r>
          </w:p>
        </w:tc>
        <w:tc>
          <w:tcPr>
            <w:tcW w:w="406" w:type="pct"/>
            <w:gridSpan w:val="2"/>
            <w:tcBorders>
              <w:top w:val="nil"/>
              <w:left w:val="nil"/>
              <w:bottom w:val="single" w:sz="4" w:space="0" w:color="auto"/>
              <w:right w:val="single" w:sz="4" w:space="0" w:color="auto"/>
            </w:tcBorders>
            <w:shd w:val="clear" w:color="auto" w:fill="auto"/>
            <w:hideMark/>
          </w:tcPr>
          <w:p w14:paraId="2820B78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A2DB7BF" w14:textId="77777777" w:rsidR="009322D0" w:rsidRPr="00A71186" w:rsidRDefault="009322D0" w:rsidP="00A71186">
            <w:r w:rsidRPr="00A71186">
              <w:t>0,00072</w:t>
            </w:r>
          </w:p>
        </w:tc>
        <w:tc>
          <w:tcPr>
            <w:tcW w:w="806" w:type="pct"/>
            <w:gridSpan w:val="2"/>
            <w:tcBorders>
              <w:top w:val="nil"/>
              <w:left w:val="nil"/>
              <w:bottom w:val="single" w:sz="4" w:space="0" w:color="auto"/>
              <w:right w:val="single" w:sz="4" w:space="0" w:color="auto"/>
            </w:tcBorders>
            <w:shd w:val="clear" w:color="auto" w:fill="auto"/>
            <w:hideMark/>
          </w:tcPr>
          <w:p w14:paraId="16EEDDFA" w14:textId="77777777" w:rsidR="009322D0" w:rsidRPr="00A71186" w:rsidRDefault="009322D0" w:rsidP="00A71186">
            <w:r w:rsidRPr="00A71186">
              <w:t>0,0114</w:t>
            </w:r>
          </w:p>
        </w:tc>
      </w:tr>
      <w:tr w:rsidR="009322D0" w:rsidRPr="00A71186" w14:paraId="145641CE"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B5646E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7EA448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EB7077D"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5EA71409"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4AB87E0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2C6B2F3" w14:textId="77777777" w:rsidR="009322D0" w:rsidRPr="00A71186" w:rsidRDefault="009322D0" w:rsidP="00A71186">
            <w:r w:rsidRPr="00A71186">
              <w:t>0,00015</w:t>
            </w:r>
          </w:p>
        </w:tc>
        <w:tc>
          <w:tcPr>
            <w:tcW w:w="806" w:type="pct"/>
            <w:gridSpan w:val="2"/>
            <w:tcBorders>
              <w:top w:val="nil"/>
              <w:left w:val="nil"/>
              <w:bottom w:val="single" w:sz="4" w:space="0" w:color="auto"/>
              <w:right w:val="single" w:sz="4" w:space="0" w:color="auto"/>
            </w:tcBorders>
            <w:shd w:val="clear" w:color="auto" w:fill="auto"/>
            <w:hideMark/>
          </w:tcPr>
          <w:p w14:paraId="3BCBCBCD" w14:textId="77777777" w:rsidR="009322D0" w:rsidRPr="00A71186" w:rsidRDefault="009322D0" w:rsidP="00A71186">
            <w:r w:rsidRPr="00A71186">
              <w:t>0,0025</w:t>
            </w:r>
          </w:p>
        </w:tc>
      </w:tr>
      <w:tr w:rsidR="009322D0" w:rsidRPr="00A71186" w14:paraId="2B8D829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C27368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762D55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B75BBA0"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1EABE270"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31A992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E7295C1" w14:textId="77777777" w:rsidR="009322D0" w:rsidRPr="00A71186" w:rsidRDefault="009322D0" w:rsidP="00A71186">
            <w:r w:rsidRPr="00A71186">
              <w:t>0,00004</w:t>
            </w:r>
          </w:p>
        </w:tc>
        <w:tc>
          <w:tcPr>
            <w:tcW w:w="806" w:type="pct"/>
            <w:gridSpan w:val="2"/>
            <w:tcBorders>
              <w:top w:val="nil"/>
              <w:left w:val="nil"/>
              <w:bottom w:val="single" w:sz="4" w:space="0" w:color="auto"/>
              <w:right w:val="single" w:sz="4" w:space="0" w:color="auto"/>
            </w:tcBorders>
            <w:shd w:val="clear" w:color="auto" w:fill="auto"/>
            <w:hideMark/>
          </w:tcPr>
          <w:p w14:paraId="3CE8017A" w14:textId="77777777" w:rsidR="009322D0" w:rsidRPr="00A71186" w:rsidRDefault="009322D0" w:rsidP="00A71186">
            <w:r w:rsidRPr="00A71186">
              <w:t>0,0009</w:t>
            </w:r>
          </w:p>
        </w:tc>
      </w:tr>
      <w:tr w:rsidR="009322D0" w:rsidRPr="00A71186" w14:paraId="213284A1"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ED8539D"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7C0CB008" w14:textId="77777777" w:rsidR="009322D0" w:rsidRPr="00A71186" w:rsidRDefault="009322D0" w:rsidP="00A71186">
            <w:r w:rsidRPr="00A71186">
              <w:t>202</w:t>
            </w:r>
          </w:p>
        </w:tc>
        <w:tc>
          <w:tcPr>
            <w:tcW w:w="960" w:type="pct"/>
            <w:tcBorders>
              <w:top w:val="nil"/>
              <w:left w:val="nil"/>
              <w:bottom w:val="single" w:sz="4" w:space="0" w:color="auto"/>
              <w:right w:val="single" w:sz="4" w:space="0" w:color="auto"/>
            </w:tcBorders>
            <w:shd w:val="clear" w:color="auto" w:fill="auto"/>
            <w:vAlign w:val="center"/>
            <w:hideMark/>
          </w:tcPr>
          <w:p w14:paraId="1F8C3118"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6044196B"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2F90047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3077CCE" w14:textId="77777777" w:rsidR="009322D0" w:rsidRPr="00A71186" w:rsidRDefault="009322D0" w:rsidP="00A71186">
            <w:r w:rsidRPr="00A71186">
              <w:t>0,00500</w:t>
            </w:r>
          </w:p>
        </w:tc>
        <w:tc>
          <w:tcPr>
            <w:tcW w:w="806" w:type="pct"/>
            <w:gridSpan w:val="2"/>
            <w:tcBorders>
              <w:top w:val="nil"/>
              <w:left w:val="nil"/>
              <w:bottom w:val="single" w:sz="4" w:space="0" w:color="auto"/>
              <w:right w:val="single" w:sz="4" w:space="0" w:color="auto"/>
            </w:tcBorders>
            <w:shd w:val="clear" w:color="auto" w:fill="auto"/>
            <w:hideMark/>
          </w:tcPr>
          <w:p w14:paraId="114BBA30" w14:textId="77777777" w:rsidR="009322D0" w:rsidRPr="00A71186" w:rsidRDefault="009322D0" w:rsidP="00A71186">
            <w:r w:rsidRPr="00A71186">
              <w:t>0,0798</w:t>
            </w:r>
          </w:p>
        </w:tc>
      </w:tr>
      <w:tr w:rsidR="009322D0" w:rsidRPr="00A71186" w14:paraId="620A7FEF" w14:textId="77777777" w:rsidTr="001844F2">
        <w:trPr>
          <w:gridAfter w:val="1"/>
          <w:wAfter w:w="4" w:type="pct"/>
          <w:trHeight w:val="300"/>
        </w:trPr>
        <w:tc>
          <w:tcPr>
            <w:tcW w:w="1253" w:type="pct"/>
            <w:vMerge w:val="restart"/>
            <w:tcBorders>
              <w:top w:val="nil"/>
              <w:left w:val="single" w:sz="4" w:space="0" w:color="auto"/>
              <w:bottom w:val="nil"/>
              <w:right w:val="single" w:sz="4" w:space="0" w:color="auto"/>
            </w:tcBorders>
            <w:shd w:val="clear" w:color="auto" w:fill="auto"/>
            <w:hideMark/>
          </w:tcPr>
          <w:p w14:paraId="2A16C904" w14:textId="77777777" w:rsidR="009322D0" w:rsidRPr="00A71186" w:rsidRDefault="009322D0" w:rsidP="00A71186">
            <w:r w:rsidRPr="00A71186">
              <w:t>PET-3</w:t>
            </w:r>
            <w:r w:rsidRPr="00A71186">
              <w:br/>
              <w:t>NP ir NTP</w:t>
            </w:r>
            <w:r w:rsidRPr="00A71186">
              <w:br/>
              <w:t>korpusas</w:t>
            </w:r>
            <w:r w:rsidRPr="00A71186">
              <w:br/>
              <w:t>04.2 obj.</w:t>
            </w:r>
          </w:p>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472A5E97" w14:textId="77777777" w:rsidR="009322D0" w:rsidRPr="00A71186" w:rsidRDefault="009322D0" w:rsidP="00A71186">
            <w:r w:rsidRPr="00A71186">
              <w:t>301</w:t>
            </w:r>
          </w:p>
        </w:tc>
        <w:tc>
          <w:tcPr>
            <w:tcW w:w="960" w:type="pct"/>
            <w:tcBorders>
              <w:top w:val="nil"/>
              <w:left w:val="nil"/>
              <w:bottom w:val="single" w:sz="4" w:space="0" w:color="auto"/>
              <w:right w:val="single" w:sz="4" w:space="0" w:color="auto"/>
            </w:tcBorders>
            <w:shd w:val="clear" w:color="auto" w:fill="auto"/>
            <w:noWrap/>
            <w:vAlign w:val="bottom"/>
            <w:hideMark/>
          </w:tcPr>
          <w:p w14:paraId="07997E44" w14:textId="77777777" w:rsidR="009322D0" w:rsidRPr="00A71186" w:rsidRDefault="009322D0" w:rsidP="00A71186">
            <w:r w:rsidRPr="00A71186">
              <w:t>Acto rūgštis</w:t>
            </w:r>
          </w:p>
        </w:tc>
        <w:tc>
          <w:tcPr>
            <w:tcW w:w="456" w:type="pct"/>
            <w:tcBorders>
              <w:top w:val="nil"/>
              <w:left w:val="nil"/>
              <w:bottom w:val="single" w:sz="4" w:space="0" w:color="auto"/>
              <w:right w:val="single" w:sz="4" w:space="0" w:color="auto"/>
            </w:tcBorders>
            <w:shd w:val="clear" w:color="auto" w:fill="auto"/>
            <w:noWrap/>
            <w:hideMark/>
          </w:tcPr>
          <w:p w14:paraId="268DB785"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25C6215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3CFAC188" w14:textId="77777777" w:rsidR="009322D0" w:rsidRPr="00A71186" w:rsidRDefault="009322D0" w:rsidP="00A71186">
            <w:r w:rsidRPr="00A71186">
              <w:t>0,00920 1</w:t>
            </w:r>
          </w:p>
        </w:tc>
        <w:tc>
          <w:tcPr>
            <w:tcW w:w="806" w:type="pct"/>
            <w:gridSpan w:val="2"/>
            <w:tcBorders>
              <w:top w:val="nil"/>
              <w:left w:val="nil"/>
              <w:bottom w:val="single" w:sz="4" w:space="0" w:color="auto"/>
              <w:right w:val="single" w:sz="4" w:space="0" w:color="auto"/>
            </w:tcBorders>
            <w:shd w:val="clear" w:color="auto" w:fill="auto"/>
            <w:hideMark/>
          </w:tcPr>
          <w:p w14:paraId="7ADF4296" w14:textId="77777777" w:rsidR="009322D0" w:rsidRPr="00A71186" w:rsidRDefault="009322D0" w:rsidP="00A71186">
            <w:r w:rsidRPr="00A71186">
              <w:t>0,0181</w:t>
            </w:r>
          </w:p>
        </w:tc>
      </w:tr>
      <w:tr w:rsidR="009322D0" w:rsidRPr="00A71186" w14:paraId="08CFB4DA"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47DACF0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044821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649BB391"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noWrap/>
            <w:hideMark/>
          </w:tcPr>
          <w:p w14:paraId="4444C121"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1CB1E7B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7012C0A0" w14:textId="77777777" w:rsidR="009322D0" w:rsidRPr="00A71186" w:rsidRDefault="009322D0" w:rsidP="00A71186">
            <w:r w:rsidRPr="00A71186">
              <w:t>0,09180</w:t>
            </w:r>
          </w:p>
        </w:tc>
        <w:tc>
          <w:tcPr>
            <w:tcW w:w="806" w:type="pct"/>
            <w:gridSpan w:val="2"/>
            <w:tcBorders>
              <w:top w:val="nil"/>
              <w:left w:val="nil"/>
              <w:bottom w:val="single" w:sz="4" w:space="0" w:color="auto"/>
              <w:right w:val="single" w:sz="4" w:space="0" w:color="auto"/>
            </w:tcBorders>
            <w:shd w:val="clear" w:color="auto" w:fill="auto"/>
            <w:hideMark/>
          </w:tcPr>
          <w:p w14:paraId="1A74AAF8" w14:textId="77777777" w:rsidR="009322D0" w:rsidRPr="00A71186" w:rsidRDefault="009322D0" w:rsidP="00A71186">
            <w:r w:rsidRPr="00A71186">
              <w:t>0,1554</w:t>
            </w:r>
          </w:p>
        </w:tc>
      </w:tr>
      <w:tr w:rsidR="009322D0" w:rsidRPr="00A71186" w14:paraId="14DAC5FC"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2359D0F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7B3197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20B83FB1"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noWrap/>
            <w:hideMark/>
          </w:tcPr>
          <w:p w14:paraId="57702099"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039F696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159A288C" w14:textId="77777777" w:rsidR="009322D0" w:rsidRPr="00A71186" w:rsidRDefault="009322D0" w:rsidP="00A71186">
            <w:r w:rsidRPr="00A71186">
              <w:t>0,00040</w:t>
            </w:r>
          </w:p>
        </w:tc>
        <w:tc>
          <w:tcPr>
            <w:tcW w:w="806" w:type="pct"/>
            <w:gridSpan w:val="2"/>
            <w:tcBorders>
              <w:top w:val="nil"/>
              <w:left w:val="nil"/>
              <w:bottom w:val="single" w:sz="4" w:space="0" w:color="auto"/>
              <w:right w:val="single" w:sz="4" w:space="0" w:color="auto"/>
            </w:tcBorders>
            <w:shd w:val="clear" w:color="auto" w:fill="auto"/>
            <w:hideMark/>
          </w:tcPr>
          <w:p w14:paraId="56123DD4" w14:textId="77777777" w:rsidR="009322D0" w:rsidRPr="00A71186" w:rsidRDefault="009322D0" w:rsidP="00A71186">
            <w:r w:rsidRPr="00A71186">
              <w:t>0,0008</w:t>
            </w:r>
          </w:p>
        </w:tc>
      </w:tr>
      <w:tr w:rsidR="009322D0" w:rsidRPr="00A71186" w14:paraId="041A4AEE"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27EA1177"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59ACCF8E" w14:textId="77777777" w:rsidR="009322D0" w:rsidRPr="00A71186" w:rsidRDefault="009322D0" w:rsidP="00A71186">
            <w:r w:rsidRPr="00A71186">
              <w:t>302</w:t>
            </w:r>
          </w:p>
        </w:tc>
        <w:tc>
          <w:tcPr>
            <w:tcW w:w="960" w:type="pct"/>
            <w:tcBorders>
              <w:top w:val="nil"/>
              <w:left w:val="nil"/>
              <w:bottom w:val="single" w:sz="4" w:space="0" w:color="auto"/>
              <w:right w:val="single" w:sz="4" w:space="0" w:color="auto"/>
            </w:tcBorders>
            <w:shd w:val="clear" w:color="auto" w:fill="auto"/>
            <w:noWrap/>
            <w:vAlign w:val="bottom"/>
            <w:hideMark/>
          </w:tcPr>
          <w:p w14:paraId="78858D43" w14:textId="77777777" w:rsidR="009322D0" w:rsidRPr="00A71186" w:rsidRDefault="009322D0" w:rsidP="00A71186">
            <w:r w:rsidRPr="00A71186">
              <w:t>Acto rūgštis</w:t>
            </w:r>
          </w:p>
        </w:tc>
        <w:tc>
          <w:tcPr>
            <w:tcW w:w="456" w:type="pct"/>
            <w:tcBorders>
              <w:top w:val="nil"/>
              <w:left w:val="nil"/>
              <w:bottom w:val="single" w:sz="4" w:space="0" w:color="auto"/>
              <w:right w:val="single" w:sz="4" w:space="0" w:color="auto"/>
            </w:tcBorders>
            <w:shd w:val="clear" w:color="auto" w:fill="auto"/>
            <w:noWrap/>
            <w:hideMark/>
          </w:tcPr>
          <w:p w14:paraId="36894617"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4B52B8D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3F8A242A" w14:textId="77777777" w:rsidR="009322D0" w:rsidRPr="00A71186" w:rsidRDefault="009322D0" w:rsidP="00A71186">
            <w:r w:rsidRPr="00A71186">
              <w:t>0,00018</w:t>
            </w:r>
          </w:p>
        </w:tc>
        <w:tc>
          <w:tcPr>
            <w:tcW w:w="806" w:type="pct"/>
            <w:gridSpan w:val="2"/>
            <w:tcBorders>
              <w:top w:val="nil"/>
              <w:left w:val="nil"/>
              <w:bottom w:val="single" w:sz="4" w:space="0" w:color="auto"/>
              <w:right w:val="single" w:sz="4" w:space="0" w:color="auto"/>
            </w:tcBorders>
            <w:shd w:val="clear" w:color="auto" w:fill="auto"/>
            <w:hideMark/>
          </w:tcPr>
          <w:p w14:paraId="319A361A" w14:textId="77777777" w:rsidR="009322D0" w:rsidRPr="00A71186" w:rsidRDefault="009322D0" w:rsidP="00A71186">
            <w:r w:rsidRPr="00A71186">
              <w:t>0,0009</w:t>
            </w:r>
          </w:p>
        </w:tc>
      </w:tr>
      <w:tr w:rsidR="009322D0" w:rsidRPr="00A71186" w14:paraId="31CBCF21"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7FB94AD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27A58FB"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6314B8E4"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noWrap/>
            <w:hideMark/>
          </w:tcPr>
          <w:p w14:paraId="2D05FC83"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59B506D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10D3D9AC" w14:textId="77777777" w:rsidR="009322D0" w:rsidRPr="00A71186" w:rsidRDefault="009322D0" w:rsidP="00A71186">
            <w:r w:rsidRPr="00A71186">
              <w:t>0,00013</w:t>
            </w:r>
          </w:p>
        </w:tc>
        <w:tc>
          <w:tcPr>
            <w:tcW w:w="806" w:type="pct"/>
            <w:gridSpan w:val="2"/>
            <w:tcBorders>
              <w:top w:val="nil"/>
              <w:left w:val="nil"/>
              <w:bottom w:val="single" w:sz="4" w:space="0" w:color="auto"/>
              <w:right w:val="single" w:sz="4" w:space="0" w:color="auto"/>
            </w:tcBorders>
            <w:shd w:val="clear" w:color="auto" w:fill="auto"/>
            <w:hideMark/>
          </w:tcPr>
          <w:p w14:paraId="2A52491E" w14:textId="77777777" w:rsidR="009322D0" w:rsidRPr="00A71186" w:rsidRDefault="009322D0" w:rsidP="00A71186">
            <w:r w:rsidRPr="00A71186">
              <w:t>0,0005</w:t>
            </w:r>
          </w:p>
        </w:tc>
      </w:tr>
      <w:tr w:rsidR="009322D0" w:rsidRPr="00A71186" w14:paraId="19ED9191" w14:textId="77777777" w:rsidTr="001844F2">
        <w:trPr>
          <w:gridAfter w:val="1"/>
          <w:wAfter w:w="4" w:type="pct"/>
          <w:trHeight w:val="315"/>
        </w:trPr>
        <w:tc>
          <w:tcPr>
            <w:tcW w:w="1253" w:type="pct"/>
            <w:vMerge/>
            <w:tcBorders>
              <w:top w:val="nil"/>
              <w:left w:val="single" w:sz="4" w:space="0" w:color="auto"/>
              <w:bottom w:val="nil"/>
              <w:right w:val="single" w:sz="4" w:space="0" w:color="auto"/>
            </w:tcBorders>
            <w:vAlign w:val="center"/>
            <w:hideMark/>
          </w:tcPr>
          <w:p w14:paraId="72D5E68C"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noWrap/>
            <w:hideMark/>
          </w:tcPr>
          <w:p w14:paraId="12FA8698" w14:textId="77777777" w:rsidR="009322D0" w:rsidRPr="00A71186" w:rsidRDefault="009322D0" w:rsidP="00A71186">
            <w:r w:rsidRPr="00A71186">
              <w:t xml:space="preserve">305 </w:t>
            </w:r>
            <w:r w:rsidRPr="00B9748F">
              <w:rPr>
                <w:vertAlign w:val="superscript"/>
              </w:rPr>
              <w:t>A</w:t>
            </w:r>
          </w:p>
        </w:tc>
        <w:tc>
          <w:tcPr>
            <w:tcW w:w="960" w:type="pct"/>
            <w:tcBorders>
              <w:top w:val="nil"/>
              <w:left w:val="nil"/>
              <w:bottom w:val="single" w:sz="4" w:space="0" w:color="auto"/>
              <w:right w:val="single" w:sz="4" w:space="0" w:color="auto"/>
            </w:tcBorders>
            <w:shd w:val="clear" w:color="auto" w:fill="auto"/>
            <w:noWrap/>
            <w:vAlign w:val="bottom"/>
            <w:hideMark/>
          </w:tcPr>
          <w:p w14:paraId="0F9D13CA"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noWrap/>
            <w:hideMark/>
          </w:tcPr>
          <w:p w14:paraId="180CE601"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41E081F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5CE7A7A4" w14:textId="77777777" w:rsidR="009322D0" w:rsidRPr="00A71186" w:rsidRDefault="009322D0" w:rsidP="00A71186">
            <w:r w:rsidRPr="00A71186">
              <w:t>0,01805</w:t>
            </w:r>
          </w:p>
        </w:tc>
        <w:tc>
          <w:tcPr>
            <w:tcW w:w="806" w:type="pct"/>
            <w:gridSpan w:val="2"/>
            <w:tcBorders>
              <w:top w:val="nil"/>
              <w:left w:val="nil"/>
              <w:bottom w:val="single" w:sz="4" w:space="0" w:color="auto"/>
              <w:right w:val="single" w:sz="4" w:space="0" w:color="auto"/>
            </w:tcBorders>
            <w:shd w:val="clear" w:color="auto" w:fill="auto"/>
            <w:hideMark/>
          </w:tcPr>
          <w:p w14:paraId="3E172B86" w14:textId="77777777" w:rsidR="009322D0" w:rsidRPr="00A71186" w:rsidRDefault="009322D0" w:rsidP="00A71186">
            <w:r w:rsidRPr="00A71186">
              <w:t>0,0259</w:t>
            </w:r>
          </w:p>
        </w:tc>
      </w:tr>
      <w:tr w:rsidR="009322D0" w:rsidRPr="00A71186" w14:paraId="03399F6B"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49F63201"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noWrap/>
            <w:hideMark/>
          </w:tcPr>
          <w:p w14:paraId="04E93166" w14:textId="77777777" w:rsidR="009322D0" w:rsidRPr="00A71186" w:rsidRDefault="009322D0" w:rsidP="00A71186">
            <w:r w:rsidRPr="00A71186">
              <w:t>306</w:t>
            </w:r>
          </w:p>
        </w:tc>
        <w:tc>
          <w:tcPr>
            <w:tcW w:w="960" w:type="pct"/>
            <w:tcBorders>
              <w:top w:val="nil"/>
              <w:left w:val="nil"/>
              <w:bottom w:val="single" w:sz="4" w:space="0" w:color="auto"/>
              <w:right w:val="single" w:sz="4" w:space="0" w:color="auto"/>
            </w:tcBorders>
            <w:shd w:val="clear" w:color="auto" w:fill="auto"/>
            <w:noWrap/>
            <w:vAlign w:val="bottom"/>
            <w:hideMark/>
          </w:tcPr>
          <w:p w14:paraId="3042C935"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noWrap/>
            <w:hideMark/>
          </w:tcPr>
          <w:p w14:paraId="0D2DC216"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2F7B7E1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2FA08A50" w14:textId="77777777" w:rsidR="009322D0" w:rsidRPr="00A71186" w:rsidRDefault="009322D0" w:rsidP="00A71186">
            <w:r w:rsidRPr="00A71186">
              <w:t>0,00122</w:t>
            </w:r>
          </w:p>
        </w:tc>
        <w:tc>
          <w:tcPr>
            <w:tcW w:w="806" w:type="pct"/>
            <w:gridSpan w:val="2"/>
            <w:tcBorders>
              <w:top w:val="nil"/>
              <w:left w:val="nil"/>
              <w:bottom w:val="single" w:sz="4" w:space="0" w:color="auto"/>
              <w:right w:val="single" w:sz="4" w:space="0" w:color="auto"/>
            </w:tcBorders>
            <w:shd w:val="clear" w:color="auto" w:fill="auto"/>
            <w:hideMark/>
          </w:tcPr>
          <w:p w14:paraId="3CE6F45E" w14:textId="77777777" w:rsidR="009322D0" w:rsidRPr="00A71186" w:rsidRDefault="009322D0" w:rsidP="00A71186">
            <w:r w:rsidRPr="00A71186">
              <w:t>0,0017</w:t>
            </w:r>
          </w:p>
        </w:tc>
      </w:tr>
      <w:tr w:rsidR="009322D0" w:rsidRPr="00A71186" w14:paraId="12425D24"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54A57ED2"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noWrap/>
            <w:hideMark/>
          </w:tcPr>
          <w:p w14:paraId="6BFF2BE9" w14:textId="77777777" w:rsidR="009322D0" w:rsidRPr="00A71186" w:rsidRDefault="009322D0" w:rsidP="00A71186">
            <w:r w:rsidRPr="00A71186">
              <w:t>307</w:t>
            </w:r>
          </w:p>
        </w:tc>
        <w:tc>
          <w:tcPr>
            <w:tcW w:w="960" w:type="pct"/>
            <w:tcBorders>
              <w:top w:val="nil"/>
              <w:left w:val="nil"/>
              <w:bottom w:val="single" w:sz="4" w:space="0" w:color="auto"/>
              <w:right w:val="single" w:sz="4" w:space="0" w:color="auto"/>
            </w:tcBorders>
            <w:shd w:val="clear" w:color="auto" w:fill="auto"/>
            <w:noWrap/>
            <w:vAlign w:val="bottom"/>
            <w:hideMark/>
          </w:tcPr>
          <w:p w14:paraId="579D874A"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noWrap/>
            <w:hideMark/>
          </w:tcPr>
          <w:p w14:paraId="515C0E14"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5394FA3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154F1D58" w14:textId="77777777" w:rsidR="009322D0" w:rsidRPr="00A71186" w:rsidRDefault="009322D0" w:rsidP="00A71186">
            <w:r w:rsidRPr="00A71186">
              <w:t>0,00022</w:t>
            </w:r>
          </w:p>
        </w:tc>
        <w:tc>
          <w:tcPr>
            <w:tcW w:w="806" w:type="pct"/>
            <w:gridSpan w:val="2"/>
            <w:tcBorders>
              <w:top w:val="nil"/>
              <w:left w:val="nil"/>
              <w:bottom w:val="single" w:sz="4" w:space="0" w:color="auto"/>
              <w:right w:val="single" w:sz="4" w:space="0" w:color="auto"/>
            </w:tcBorders>
            <w:shd w:val="clear" w:color="auto" w:fill="auto"/>
            <w:hideMark/>
          </w:tcPr>
          <w:p w14:paraId="17256FE5" w14:textId="77777777" w:rsidR="009322D0" w:rsidRPr="00A71186" w:rsidRDefault="009322D0" w:rsidP="00A71186">
            <w:r w:rsidRPr="00A71186">
              <w:t>0,0006</w:t>
            </w:r>
          </w:p>
        </w:tc>
      </w:tr>
      <w:tr w:rsidR="009322D0" w:rsidRPr="00A71186" w14:paraId="51234A27"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16FBE35B"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noWrap/>
            <w:hideMark/>
          </w:tcPr>
          <w:p w14:paraId="584DD327" w14:textId="77777777" w:rsidR="009322D0" w:rsidRPr="00A71186" w:rsidRDefault="009322D0" w:rsidP="00A71186">
            <w:r w:rsidRPr="00A71186">
              <w:t>308</w:t>
            </w:r>
          </w:p>
        </w:tc>
        <w:tc>
          <w:tcPr>
            <w:tcW w:w="960" w:type="pct"/>
            <w:tcBorders>
              <w:top w:val="nil"/>
              <w:left w:val="nil"/>
              <w:bottom w:val="single" w:sz="4" w:space="0" w:color="auto"/>
              <w:right w:val="single" w:sz="4" w:space="0" w:color="auto"/>
            </w:tcBorders>
            <w:shd w:val="clear" w:color="auto" w:fill="auto"/>
            <w:noWrap/>
            <w:vAlign w:val="bottom"/>
            <w:hideMark/>
          </w:tcPr>
          <w:p w14:paraId="7081183D"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noWrap/>
            <w:hideMark/>
          </w:tcPr>
          <w:p w14:paraId="238BC67C"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444A534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726A52B0" w14:textId="77777777" w:rsidR="009322D0" w:rsidRPr="00A71186" w:rsidRDefault="009322D0" w:rsidP="00A71186">
            <w:r w:rsidRPr="00A71186">
              <w:t>0,00041</w:t>
            </w:r>
          </w:p>
        </w:tc>
        <w:tc>
          <w:tcPr>
            <w:tcW w:w="806" w:type="pct"/>
            <w:gridSpan w:val="2"/>
            <w:tcBorders>
              <w:top w:val="nil"/>
              <w:left w:val="nil"/>
              <w:bottom w:val="single" w:sz="4" w:space="0" w:color="auto"/>
              <w:right w:val="single" w:sz="4" w:space="0" w:color="auto"/>
            </w:tcBorders>
            <w:shd w:val="clear" w:color="auto" w:fill="auto"/>
            <w:hideMark/>
          </w:tcPr>
          <w:p w14:paraId="73F32019" w14:textId="77777777" w:rsidR="009322D0" w:rsidRPr="00A71186" w:rsidRDefault="009322D0" w:rsidP="00A71186">
            <w:r w:rsidRPr="00A71186">
              <w:t>0,0012</w:t>
            </w:r>
          </w:p>
        </w:tc>
      </w:tr>
      <w:tr w:rsidR="009322D0" w:rsidRPr="00A71186" w14:paraId="3517DB0E"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51E0A9BC"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32DC7CE5" w14:textId="77777777" w:rsidR="009322D0" w:rsidRPr="00A71186" w:rsidRDefault="009322D0" w:rsidP="00A71186">
            <w:r w:rsidRPr="00A71186">
              <w:t xml:space="preserve">098 </w:t>
            </w:r>
            <w:r w:rsidRPr="00B9748F">
              <w:rPr>
                <w:vertAlign w:val="superscript"/>
              </w:rPr>
              <w:t>B</w:t>
            </w:r>
          </w:p>
        </w:tc>
        <w:tc>
          <w:tcPr>
            <w:tcW w:w="960" w:type="pct"/>
            <w:tcBorders>
              <w:top w:val="nil"/>
              <w:left w:val="nil"/>
              <w:bottom w:val="single" w:sz="4" w:space="0" w:color="auto"/>
              <w:right w:val="single" w:sz="4" w:space="0" w:color="auto"/>
            </w:tcBorders>
            <w:shd w:val="clear" w:color="auto" w:fill="auto"/>
            <w:vAlign w:val="center"/>
            <w:hideMark/>
          </w:tcPr>
          <w:p w14:paraId="354A8A71"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07ADEB58"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362A3DB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D8EC93D" w14:textId="77777777" w:rsidR="009322D0" w:rsidRPr="00A71186" w:rsidRDefault="009322D0" w:rsidP="00A71186">
            <w:r w:rsidRPr="00A71186">
              <w:t>0,00033</w:t>
            </w:r>
          </w:p>
        </w:tc>
        <w:tc>
          <w:tcPr>
            <w:tcW w:w="806" w:type="pct"/>
            <w:gridSpan w:val="2"/>
            <w:tcBorders>
              <w:top w:val="nil"/>
              <w:left w:val="nil"/>
              <w:bottom w:val="single" w:sz="4" w:space="0" w:color="auto"/>
              <w:right w:val="single" w:sz="4" w:space="0" w:color="auto"/>
            </w:tcBorders>
            <w:shd w:val="clear" w:color="auto" w:fill="auto"/>
            <w:hideMark/>
          </w:tcPr>
          <w:p w14:paraId="39CAD345" w14:textId="77777777" w:rsidR="009322D0" w:rsidRPr="00A71186" w:rsidRDefault="009322D0" w:rsidP="00A71186">
            <w:r w:rsidRPr="00A71186">
              <w:t>0,0001</w:t>
            </w:r>
          </w:p>
        </w:tc>
      </w:tr>
      <w:tr w:rsidR="009322D0" w:rsidRPr="00A71186" w14:paraId="7D13ACF2"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6F3B6B8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598B97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8102079"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7DBA9ABE"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ACF749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3B8B195" w14:textId="77777777" w:rsidR="009322D0" w:rsidRPr="00A71186" w:rsidRDefault="009322D0" w:rsidP="00A71186">
            <w:r w:rsidRPr="00A71186">
              <w:t>0,00005</w:t>
            </w:r>
          </w:p>
        </w:tc>
        <w:tc>
          <w:tcPr>
            <w:tcW w:w="806" w:type="pct"/>
            <w:gridSpan w:val="2"/>
            <w:tcBorders>
              <w:top w:val="nil"/>
              <w:left w:val="nil"/>
              <w:bottom w:val="single" w:sz="4" w:space="0" w:color="auto"/>
              <w:right w:val="single" w:sz="4" w:space="0" w:color="auto"/>
            </w:tcBorders>
            <w:shd w:val="clear" w:color="auto" w:fill="auto"/>
            <w:hideMark/>
          </w:tcPr>
          <w:p w14:paraId="5F8143D2" w14:textId="77777777" w:rsidR="009322D0" w:rsidRPr="00A71186" w:rsidRDefault="009322D0" w:rsidP="00A71186">
            <w:r w:rsidRPr="00A71186">
              <w:t>0,0000</w:t>
            </w:r>
          </w:p>
        </w:tc>
      </w:tr>
      <w:tr w:rsidR="009322D0" w:rsidRPr="00A71186" w14:paraId="4E3CAB1D"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76DEC21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AC7CD4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361DB38" w14:textId="77777777" w:rsidR="009322D0" w:rsidRPr="00A71186" w:rsidRDefault="009322D0" w:rsidP="00A71186">
            <w:r w:rsidRPr="00A71186">
              <w:t>Benzenas</w:t>
            </w:r>
          </w:p>
        </w:tc>
        <w:tc>
          <w:tcPr>
            <w:tcW w:w="456" w:type="pct"/>
            <w:tcBorders>
              <w:top w:val="nil"/>
              <w:left w:val="nil"/>
              <w:bottom w:val="single" w:sz="4" w:space="0" w:color="auto"/>
              <w:right w:val="single" w:sz="4" w:space="0" w:color="auto"/>
            </w:tcBorders>
            <w:shd w:val="clear" w:color="auto" w:fill="auto"/>
            <w:hideMark/>
          </w:tcPr>
          <w:p w14:paraId="4C23D2E0" w14:textId="77777777" w:rsidR="009322D0" w:rsidRPr="00A71186" w:rsidRDefault="009322D0" w:rsidP="00A71186">
            <w:r w:rsidRPr="00A71186">
              <w:t>316</w:t>
            </w:r>
          </w:p>
        </w:tc>
        <w:tc>
          <w:tcPr>
            <w:tcW w:w="406" w:type="pct"/>
            <w:gridSpan w:val="2"/>
            <w:tcBorders>
              <w:top w:val="nil"/>
              <w:left w:val="nil"/>
              <w:bottom w:val="single" w:sz="4" w:space="0" w:color="auto"/>
              <w:right w:val="single" w:sz="4" w:space="0" w:color="auto"/>
            </w:tcBorders>
            <w:shd w:val="clear" w:color="auto" w:fill="auto"/>
            <w:hideMark/>
          </w:tcPr>
          <w:p w14:paraId="155DCBE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A64C977" w14:textId="77777777" w:rsidR="009322D0" w:rsidRPr="00A71186" w:rsidRDefault="009322D0" w:rsidP="00A71186">
            <w:r w:rsidRPr="00A71186">
              <w:t>0,00011</w:t>
            </w:r>
          </w:p>
        </w:tc>
        <w:tc>
          <w:tcPr>
            <w:tcW w:w="806" w:type="pct"/>
            <w:gridSpan w:val="2"/>
            <w:tcBorders>
              <w:top w:val="nil"/>
              <w:left w:val="nil"/>
              <w:bottom w:val="single" w:sz="4" w:space="0" w:color="auto"/>
              <w:right w:val="single" w:sz="4" w:space="0" w:color="auto"/>
            </w:tcBorders>
            <w:shd w:val="clear" w:color="auto" w:fill="auto"/>
            <w:hideMark/>
          </w:tcPr>
          <w:p w14:paraId="1791C4EE" w14:textId="77777777" w:rsidR="009322D0" w:rsidRPr="00A71186" w:rsidRDefault="009322D0" w:rsidP="00A71186">
            <w:r w:rsidRPr="00A71186">
              <w:t>0,0001</w:t>
            </w:r>
          </w:p>
        </w:tc>
      </w:tr>
      <w:tr w:rsidR="009322D0" w:rsidRPr="00A71186" w14:paraId="006AE07F"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087D4A6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99C4D9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799AF9E"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6DF320C1"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233C7C9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2842C54" w14:textId="77777777" w:rsidR="009322D0" w:rsidRPr="00A71186" w:rsidRDefault="009322D0" w:rsidP="00A71186">
            <w:r w:rsidRPr="00A71186">
              <w:t>0,00333</w:t>
            </w:r>
          </w:p>
        </w:tc>
        <w:tc>
          <w:tcPr>
            <w:tcW w:w="806" w:type="pct"/>
            <w:gridSpan w:val="2"/>
            <w:tcBorders>
              <w:top w:val="nil"/>
              <w:left w:val="nil"/>
              <w:bottom w:val="single" w:sz="4" w:space="0" w:color="auto"/>
              <w:right w:val="single" w:sz="4" w:space="0" w:color="auto"/>
            </w:tcBorders>
            <w:shd w:val="clear" w:color="auto" w:fill="auto"/>
            <w:hideMark/>
          </w:tcPr>
          <w:p w14:paraId="03A5884F" w14:textId="77777777" w:rsidR="009322D0" w:rsidRPr="00A71186" w:rsidRDefault="009322D0" w:rsidP="00A71186">
            <w:r w:rsidRPr="00A71186">
              <w:t>0,0008</w:t>
            </w:r>
          </w:p>
        </w:tc>
      </w:tr>
      <w:tr w:rsidR="009322D0" w:rsidRPr="00A71186" w14:paraId="70C72C56"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1F33188B"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6414D0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8A6D180" w14:textId="77777777" w:rsidR="009322D0" w:rsidRPr="00A71186" w:rsidRDefault="009322D0" w:rsidP="00A71186">
            <w:r w:rsidRPr="00A71186">
              <w:t>Etilbenzenas</w:t>
            </w:r>
          </w:p>
        </w:tc>
        <w:tc>
          <w:tcPr>
            <w:tcW w:w="456" w:type="pct"/>
            <w:tcBorders>
              <w:top w:val="nil"/>
              <w:left w:val="nil"/>
              <w:bottom w:val="single" w:sz="4" w:space="0" w:color="auto"/>
              <w:right w:val="single" w:sz="4" w:space="0" w:color="auto"/>
            </w:tcBorders>
            <w:shd w:val="clear" w:color="auto" w:fill="auto"/>
            <w:hideMark/>
          </w:tcPr>
          <w:p w14:paraId="32C004F6" w14:textId="77777777" w:rsidR="009322D0" w:rsidRPr="00A71186" w:rsidRDefault="009322D0" w:rsidP="00A71186">
            <w:r w:rsidRPr="00A71186">
              <w:t>763</w:t>
            </w:r>
          </w:p>
        </w:tc>
        <w:tc>
          <w:tcPr>
            <w:tcW w:w="406" w:type="pct"/>
            <w:gridSpan w:val="2"/>
            <w:tcBorders>
              <w:top w:val="nil"/>
              <w:left w:val="nil"/>
              <w:bottom w:val="single" w:sz="4" w:space="0" w:color="auto"/>
              <w:right w:val="single" w:sz="4" w:space="0" w:color="auto"/>
            </w:tcBorders>
            <w:shd w:val="clear" w:color="auto" w:fill="auto"/>
            <w:hideMark/>
          </w:tcPr>
          <w:p w14:paraId="0B8B315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5F11751"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3D188586" w14:textId="77777777" w:rsidR="009322D0" w:rsidRPr="00A71186" w:rsidRDefault="009322D0" w:rsidP="00A71186">
            <w:r w:rsidRPr="00A71186">
              <w:t>0,0000</w:t>
            </w:r>
          </w:p>
        </w:tc>
      </w:tr>
      <w:tr w:rsidR="009322D0" w:rsidRPr="00A71186" w14:paraId="498A0821"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23FCC41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2FBB97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4632299" w14:textId="77777777" w:rsidR="009322D0" w:rsidRPr="00A71186" w:rsidRDefault="009322D0" w:rsidP="00A71186">
            <w:r w:rsidRPr="00A71186">
              <w:t>Ksilenas</w:t>
            </w:r>
          </w:p>
        </w:tc>
        <w:tc>
          <w:tcPr>
            <w:tcW w:w="456" w:type="pct"/>
            <w:tcBorders>
              <w:top w:val="nil"/>
              <w:left w:val="nil"/>
              <w:bottom w:val="single" w:sz="4" w:space="0" w:color="auto"/>
              <w:right w:val="single" w:sz="4" w:space="0" w:color="auto"/>
            </w:tcBorders>
            <w:shd w:val="clear" w:color="auto" w:fill="auto"/>
            <w:hideMark/>
          </w:tcPr>
          <w:p w14:paraId="2A332791" w14:textId="77777777" w:rsidR="009322D0" w:rsidRPr="00A71186" w:rsidRDefault="009322D0" w:rsidP="00A71186">
            <w:r w:rsidRPr="00A71186">
              <w:t>1260</w:t>
            </w:r>
          </w:p>
        </w:tc>
        <w:tc>
          <w:tcPr>
            <w:tcW w:w="406" w:type="pct"/>
            <w:gridSpan w:val="2"/>
            <w:tcBorders>
              <w:top w:val="nil"/>
              <w:left w:val="nil"/>
              <w:bottom w:val="single" w:sz="4" w:space="0" w:color="auto"/>
              <w:right w:val="single" w:sz="4" w:space="0" w:color="auto"/>
            </w:tcBorders>
            <w:shd w:val="clear" w:color="auto" w:fill="auto"/>
            <w:hideMark/>
          </w:tcPr>
          <w:p w14:paraId="0781B34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5C871B5" w14:textId="77777777" w:rsidR="009322D0" w:rsidRPr="00A71186" w:rsidRDefault="009322D0" w:rsidP="00A71186">
            <w:r w:rsidRPr="00A71186">
              <w:t>0,00004</w:t>
            </w:r>
          </w:p>
        </w:tc>
        <w:tc>
          <w:tcPr>
            <w:tcW w:w="806" w:type="pct"/>
            <w:gridSpan w:val="2"/>
            <w:tcBorders>
              <w:top w:val="nil"/>
              <w:left w:val="nil"/>
              <w:bottom w:val="single" w:sz="4" w:space="0" w:color="auto"/>
              <w:right w:val="single" w:sz="4" w:space="0" w:color="auto"/>
            </w:tcBorders>
            <w:shd w:val="clear" w:color="auto" w:fill="auto"/>
            <w:hideMark/>
          </w:tcPr>
          <w:p w14:paraId="45BEF356" w14:textId="77777777" w:rsidR="009322D0" w:rsidRPr="00A71186" w:rsidRDefault="009322D0" w:rsidP="00A71186">
            <w:r w:rsidRPr="00A71186">
              <w:t>0,0000</w:t>
            </w:r>
          </w:p>
        </w:tc>
      </w:tr>
      <w:tr w:rsidR="009322D0" w:rsidRPr="00A71186" w14:paraId="02F2EC9B"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4F66A45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FBA987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CB384C5" w14:textId="77777777" w:rsidR="009322D0" w:rsidRPr="00A71186" w:rsidRDefault="009322D0" w:rsidP="00A71186">
            <w:r w:rsidRPr="00A71186">
              <w:t>Acetonas</w:t>
            </w:r>
          </w:p>
        </w:tc>
        <w:tc>
          <w:tcPr>
            <w:tcW w:w="456" w:type="pct"/>
            <w:tcBorders>
              <w:top w:val="nil"/>
              <w:left w:val="nil"/>
              <w:bottom w:val="single" w:sz="4" w:space="0" w:color="auto"/>
              <w:right w:val="single" w:sz="4" w:space="0" w:color="auto"/>
            </w:tcBorders>
            <w:shd w:val="clear" w:color="auto" w:fill="auto"/>
            <w:hideMark/>
          </w:tcPr>
          <w:p w14:paraId="2DF94565" w14:textId="77777777" w:rsidR="009322D0" w:rsidRPr="00A71186" w:rsidRDefault="009322D0" w:rsidP="00A71186">
            <w:r w:rsidRPr="00A71186">
              <w:t>65</w:t>
            </w:r>
          </w:p>
        </w:tc>
        <w:tc>
          <w:tcPr>
            <w:tcW w:w="406" w:type="pct"/>
            <w:gridSpan w:val="2"/>
            <w:tcBorders>
              <w:top w:val="nil"/>
              <w:left w:val="nil"/>
              <w:bottom w:val="single" w:sz="4" w:space="0" w:color="auto"/>
              <w:right w:val="single" w:sz="4" w:space="0" w:color="auto"/>
            </w:tcBorders>
            <w:shd w:val="clear" w:color="auto" w:fill="auto"/>
            <w:hideMark/>
          </w:tcPr>
          <w:p w14:paraId="4EE806A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65377FA" w14:textId="77777777" w:rsidR="009322D0" w:rsidRPr="00A71186" w:rsidRDefault="009322D0" w:rsidP="00A71186">
            <w:r w:rsidRPr="00A71186">
              <w:t>0,00071</w:t>
            </w:r>
          </w:p>
        </w:tc>
        <w:tc>
          <w:tcPr>
            <w:tcW w:w="806" w:type="pct"/>
            <w:gridSpan w:val="2"/>
            <w:tcBorders>
              <w:top w:val="nil"/>
              <w:left w:val="nil"/>
              <w:bottom w:val="single" w:sz="4" w:space="0" w:color="auto"/>
              <w:right w:val="single" w:sz="4" w:space="0" w:color="auto"/>
            </w:tcBorders>
            <w:shd w:val="clear" w:color="auto" w:fill="auto"/>
            <w:hideMark/>
          </w:tcPr>
          <w:p w14:paraId="3B2E86B7" w14:textId="77777777" w:rsidR="009322D0" w:rsidRPr="00A71186" w:rsidRDefault="009322D0" w:rsidP="00A71186">
            <w:r w:rsidRPr="00A71186">
              <w:t>0,0000</w:t>
            </w:r>
          </w:p>
        </w:tc>
      </w:tr>
      <w:tr w:rsidR="009322D0" w:rsidRPr="00A71186" w14:paraId="0EBBF377"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3C6BACC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9D0508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4F694F0" w14:textId="77777777" w:rsidR="009322D0" w:rsidRPr="00A71186" w:rsidRDefault="009322D0" w:rsidP="00A71186">
            <w:r w:rsidRPr="00A71186">
              <w:t>Furanas</w:t>
            </w:r>
          </w:p>
        </w:tc>
        <w:tc>
          <w:tcPr>
            <w:tcW w:w="456" w:type="pct"/>
            <w:tcBorders>
              <w:top w:val="nil"/>
              <w:left w:val="nil"/>
              <w:bottom w:val="single" w:sz="4" w:space="0" w:color="auto"/>
              <w:right w:val="single" w:sz="4" w:space="0" w:color="auto"/>
            </w:tcBorders>
            <w:shd w:val="clear" w:color="auto" w:fill="auto"/>
            <w:hideMark/>
          </w:tcPr>
          <w:p w14:paraId="02BC6DFE"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1D4629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BD73957" w14:textId="77777777" w:rsidR="009322D0" w:rsidRPr="00A71186" w:rsidRDefault="009322D0" w:rsidP="00A71186">
            <w:r w:rsidRPr="00A71186">
              <w:t>0,00284</w:t>
            </w:r>
          </w:p>
        </w:tc>
        <w:tc>
          <w:tcPr>
            <w:tcW w:w="806" w:type="pct"/>
            <w:gridSpan w:val="2"/>
            <w:tcBorders>
              <w:top w:val="nil"/>
              <w:left w:val="nil"/>
              <w:bottom w:val="single" w:sz="4" w:space="0" w:color="auto"/>
              <w:right w:val="single" w:sz="4" w:space="0" w:color="auto"/>
            </w:tcBorders>
            <w:shd w:val="clear" w:color="auto" w:fill="auto"/>
            <w:hideMark/>
          </w:tcPr>
          <w:p w14:paraId="2ABF7A1A" w14:textId="77777777" w:rsidR="009322D0" w:rsidRPr="00A71186" w:rsidRDefault="009322D0" w:rsidP="00A71186">
            <w:r w:rsidRPr="00A71186">
              <w:t>0,0007</w:t>
            </w:r>
          </w:p>
        </w:tc>
      </w:tr>
      <w:tr w:rsidR="009322D0" w:rsidRPr="00A71186" w14:paraId="4061381B"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5B77E2A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13F63B5"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A63F570" w14:textId="77777777" w:rsidR="009322D0" w:rsidRPr="00A71186" w:rsidRDefault="009322D0" w:rsidP="00A71186">
            <w:r w:rsidRPr="00A71186">
              <w:t>Dioksanas-1,4</w:t>
            </w:r>
          </w:p>
        </w:tc>
        <w:tc>
          <w:tcPr>
            <w:tcW w:w="456" w:type="pct"/>
            <w:tcBorders>
              <w:top w:val="nil"/>
              <w:left w:val="nil"/>
              <w:bottom w:val="single" w:sz="4" w:space="0" w:color="auto"/>
              <w:right w:val="single" w:sz="4" w:space="0" w:color="auto"/>
            </w:tcBorders>
            <w:shd w:val="clear" w:color="auto" w:fill="auto"/>
            <w:hideMark/>
          </w:tcPr>
          <w:p w14:paraId="57CB8CD2" w14:textId="77777777" w:rsidR="009322D0" w:rsidRPr="00A71186" w:rsidRDefault="009322D0" w:rsidP="00A71186">
            <w:r w:rsidRPr="00A71186">
              <w:t>664</w:t>
            </w:r>
          </w:p>
        </w:tc>
        <w:tc>
          <w:tcPr>
            <w:tcW w:w="406" w:type="pct"/>
            <w:gridSpan w:val="2"/>
            <w:tcBorders>
              <w:top w:val="nil"/>
              <w:left w:val="nil"/>
              <w:bottom w:val="single" w:sz="4" w:space="0" w:color="auto"/>
              <w:right w:val="single" w:sz="4" w:space="0" w:color="auto"/>
            </w:tcBorders>
            <w:shd w:val="clear" w:color="auto" w:fill="auto"/>
            <w:hideMark/>
          </w:tcPr>
          <w:p w14:paraId="36E64AE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BD44800"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59DAF7CC" w14:textId="77777777" w:rsidR="009322D0" w:rsidRPr="00A71186" w:rsidRDefault="009322D0" w:rsidP="00A71186">
            <w:r w:rsidRPr="00A71186">
              <w:t>0,0000</w:t>
            </w:r>
          </w:p>
        </w:tc>
      </w:tr>
      <w:tr w:rsidR="009322D0" w:rsidRPr="00A71186" w14:paraId="6168B93E"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6CB24C5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F2741A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4174753" w14:textId="77777777" w:rsidR="009322D0" w:rsidRPr="00A71186" w:rsidRDefault="009322D0" w:rsidP="00A71186">
            <w:r w:rsidRPr="00A71186">
              <w:t>Trimetilbenzenas</w:t>
            </w:r>
          </w:p>
        </w:tc>
        <w:tc>
          <w:tcPr>
            <w:tcW w:w="456" w:type="pct"/>
            <w:tcBorders>
              <w:top w:val="nil"/>
              <w:left w:val="nil"/>
              <w:bottom w:val="single" w:sz="4" w:space="0" w:color="auto"/>
              <w:right w:val="single" w:sz="4" w:space="0" w:color="auto"/>
            </w:tcBorders>
            <w:shd w:val="clear" w:color="auto" w:fill="auto"/>
            <w:hideMark/>
          </w:tcPr>
          <w:p w14:paraId="1C18257A" w14:textId="77777777" w:rsidR="009322D0" w:rsidRPr="00A71186" w:rsidRDefault="009322D0" w:rsidP="00A71186">
            <w:r w:rsidRPr="00A71186">
              <w:t>7485</w:t>
            </w:r>
          </w:p>
        </w:tc>
        <w:tc>
          <w:tcPr>
            <w:tcW w:w="406" w:type="pct"/>
            <w:gridSpan w:val="2"/>
            <w:tcBorders>
              <w:top w:val="nil"/>
              <w:left w:val="nil"/>
              <w:bottom w:val="single" w:sz="4" w:space="0" w:color="auto"/>
              <w:right w:val="single" w:sz="4" w:space="0" w:color="auto"/>
            </w:tcBorders>
            <w:shd w:val="clear" w:color="auto" w:fill="auto"/>
            <w:hideMark/>
          </w:tcPr>
          <w:p w14:paraId="6562897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0418E41"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3DFB012C" w14:textId="77777777" w:rsidR="009322D0" w:rsidRPr="00A71186" w:rsidRDefault="009322D0" w:rsidP="00A71186">
            <w:r w:rsidRPr="00A71186">
              <w:t>0,0000</w:t>
            </w:r>
          </w:p>
        </w:tc>
      </w:tr>
      <w:tr w:rsidR="009322D0" w:rsidRPr="00A71186" w14:paraId="1E2390DD" w14:textId="77777777" w:rsidTr="001844F2">
        <w:trPr>
          <w:gridAfter w:val="1"/>
          <w:wAfter w:w="4" w:type="pct"/>
          <w:trHeight w:val="300"/>
        </w:trPr>
        <w:tc>
          <w:tcPr>
            <w:tcW w:w="1253" w:type="pct"/>
            <w:vMerge/>
            <w:tcBorders>
              <w:top w:val="nil"/>
              <w:left w:val="single" w:sz="4" w:space="0" w:color="auto"/>
              <w:bottom w:val="nil"/>
              <w:right w:val="single" w:sz="4" w:space="0" w:color="auto"/>
            </w:tcBorders>
            <w:vAlign w:val="center"/>
            <w:hideMark/>
          </w:tcPr>
          <w:p w14:paraId="09976B9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106970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909C3B0" w14:textId="77777777" w:rsidR="009322D0" w:rsidRPr="00A71186" w:rsidRDefault="009322D0" w:rsidP="00A71186">
            <w:r w:rsidRPr="00A71186">
              <w:t>1,3-butadienas</w:t>
            </w:r>
          </w:p>
        </w:tc>
        <w:tc>
          <w:tcPr>
            <w:tcW w:w="456" w:type="pct"/>
            <w:tcBorders>
              <w:top w:val="nil"/>
              <w:left w:val="nil"/>
              <w:bottom w:val="single" w:sz="4" w:space="0" w:color="auto"/>
              <w:right w:val="single" w:sz="4" w:space="0" w:color="auto"/>
            </w:tcBorders>
            <w:shd w:val="clear" w:color="auto" w:fill="auto"/>
            <w:hideMark/>
          </w:tcPr>
          <w:p w14:paraId="36A51D4A" w14:textId="77777777" w:rsidR="009322D0" w:rsidRPr="00A71186" w:rsidRDefault="009322D0" w:rsidP="00A71186">
            <w:r w:rsidRPr="00A71186">
              <w:t>10</w:t>
            </w:r>
          </w:p>
        </w:tc>
        <w:tc>
          <w:tcPr>
            <w:tcW w:w="406" w:type="pct"/>
            <w:gridSpan w:val="2"/>
            <w:tcBorders>
              <w:top w:val="nil"/>
              <w:left w:val="nil"/>
              <w:bottom w:val="single" w:sz="4" w:space="0" w:color="auto"/>
              <w:right w:val="single" w:sz="4" w:space="0" w:color="auto"/>
            </w:tcBorders>
            <w:shd w:val="clear" w:color="auto" w:fill="auto"/>
            <w:hideMark/>
          </w:tcPr>
          <w:p w14:paraId="77617E5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239B7DC" w14:textId="77777777" w:rsidR="009322D0" w:rsidRPr="00A71186" w:rsidRDefault="009322D0" w:rsidP="00A71186">
            <w:r w:rsidRPr="00A71186">
              <w:t>0,00267</w:t>
            </w:r>
          </w:p>
        </w:tc>
        <w:tc>
          <w:tcPr>
            <w:tcW w:w="806" w:type="pct"/>
            <w:gridSpan w:val="2"/>
            <w:tcBorders>
              <w:top w:val="nil"/>
              <w:left w:val="nil"/>
              <w:bottom w:val="single" w:sz="4" w:space="0" w:color="auto"/>
              <w:right w:val="single" w:sz="4" w:space="0" w:color="auto"/>
            </w:tcBorders>
            <w:shd w:val="clear" w:color="auto" w:fill="auto"/>
            <w:hideMark/>
          </w:tcPr>
          <w:p w14:paraId="2B4F595A" w14:textId="77777777" w:rsidR="009322D0" w:rsidRPr="00A71186" w:rsidRDefault="009322D0" w:rsidP="00A71186">
            <w:r w:rsidRPr="00A71186">
              <w:t>0,0010</w:t>
            </w:r>
          </w:p>
        </w:tc>
      </w:tr>
      <w:tr w:rsidR="009322D0" w:rsidRPr="00A71186" w14:paraId="342D93C7" w14:textId="77777777" w:rsidTr="001844F2">
        <w:trPr>
          <w:gridAfter w:val="1"/>
          <w:wAfter w:w="4" w:type="pct"/>
          <w:trHeight w:val="315"/>
        </w:trPr>
        <w:tc>
          <w:tcPr>
            <w:tcW w:w="1253" w:type="pct"/>
            <w:vMerge/>
            <w:tcBorders>
              <w:top w:val="nil"/>
              <w:left w:val="single" w:sz="4" w:space="0" w:color="auto"/>
              <w:bottom w:val="nil"/>
              <w:right w:val="single" w:sz="4" w:space="0" w:color="auto"/>
            </w:tcBorders>
            <w:vAlign w:val="center"/>
            <w:hideMark/>
          </w:tcPr>
          <w:p w14:paraId="5579267B"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3C61F5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B6BF92E"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28435426"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9FFF8B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BF56630" w14:textId="77777777" w:rsidR="009322D0" w:rsidRPr="00A71186" w:rsidRDefault="009322D0" w:rsidP="00A71186">
            <w:r w:rsidRPr="00A71186">
              <w:t>0,00062</w:t>
            </w:r>
          </w:p>
        </w:tc>
        <w:tc>
          <w:tcPr>
            <w:tcW w:w="806" w:type="pct"/>
            <w:gridSpan w:val="2"/>
            <w:tcBorders>
              <w:top w:val="nil"/>
              <w:left w:val="nil"/>
              <w:bottom w:val="single" w:sz="4" w:space="0" w:color="auto"/>
              <w:right w:val="single" w:sz="4" w:space="0" w:color="auto"/>
            </w:tcBorders>
            <w:shd w:val="clear" w:color="auto" w:fill="auto"/>
            <w:hideMark/>
          </w:tcPr>
          <w:p w14:paraId="005E13E3" w14:textId="77777777" w:rsidR="009322D0" w:rsidRPr="00A71186" w:rsidRDefault="009322D0" w:rsidP="00A71186">
            <w:r w:rsidRPr="00A71186">
              <w:t>0,0001</w:t>
            </w:r>
          </w:p>
        </w:tc>
      </w:tr>
      <w:tr w:rsidR="009322D0" w:rsidRPr="00A71186" w14:paraId="5DB2B6C0" w14:textId="77777777" w:rsidTr="001844F2">
        <w:trPr>
          <w:gridAfter w:val="1"/>
          <w:wAfter w:w="4" w:type="pct"/>
          <w:trHeight w:val="300"/>
        </w:trPr>
        <w:tc>
          <w:tcPr>
            <w:tcW w:w="125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38B087E" w14:textId="77777777" w:rsidR="009322D0" w:rsidRPr="00A71186" w:rsidRDefault="009322D0" w:rsidP="00A71186">
            <w:r w:rsidRPr="00A71186">
              <w:t>PET-3</w:t>
            </w:r>
            <w:r w:rsidRPr="00A71186">
              <w:br/>
              <w:t>NP ir NTP</w:t>
            </w:r>
            <w:r w:rsidRPr="00A71186">
              <w:br/>
              <w:t>korpusas</w:t>
            </w:r>
            <w:r w:rsidRPr="00A71186">
              <w:br/>
              <w:t>04.2 obj.</w:t>
            </w:r>
          </w:p>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17D1B1C7" w14:textId="77777777" w:rsidR="009322D0" w:rsidRPr="00A71186" w:rsidRDefault="009322D0" w:rsidP="00A71186">
            <w:r w:rsidRPr="00A71186">
              <w:t>309</w:t>
            </w:r>
          </w:p>
        </w:tc>
        <w:tc>
          <w:tcPr>
            <w:tcW w:w="960" w:type="pct"/>
            <w:tcBorders>
              <w:top w:val="nil"/>
              <w:left w:val="nil"/>
              <w:bottom w:val="single" w:sz="4" w:space="0" w:color="auto"/>
              <w:right w:val="single" w:sz="4" w:space="0" w:color="auto"/>
            </w:tcBorders>
            <w:shd w:val="clear" w:color="auto" w:fill="auto"/>
            <w:noWrap/>
            <w:vAlign w:val="bottom"/>
            <w:hideMark/>
          </w:tcPr>
          <w:p w14:paraId="5C58197A"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noWrap/>
            <w:hideMark/>
          </w:tcPr>
          <w:p w14:paraId="3AD64BFD"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4A2E0D9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3CD1EAB" w14:textId="77777777" w:rsidR="009322D0" w:rsidRPr="00A71186" w:rsidRDefault="009322D0" w:rsidP="00A71186">
            <w:r w:rsidRPr="00A71186">
              <w:t>0,005013</w:t>
            </w:r>
          </w:p>
        </w:tc>
        <w:tc>
          <w:tcPr>
            <w:tcW w:w="806" w:type="pct"/>
            <w:gridSpan w:val="2"/>
            <w:tcBorders>
              <w:top w:val="nil"/>
              <w:left w:val="nil"/>
              <w:bottom w:val="single" w:sz="4" w:space="0" w:color="auto"/>
              <w:right w:val="single" w:sz="4" w:space="0" w:color="auto"/>
            </w:tcBorders>
            <w:shd w:val="clear" w:color="auto" w:fill="auto"/>
            <w:hideMark/>
          </w:tcPr>
          <w:p w14:paraId="4F1E6FC5" w14:textId="77777777" w:rsidR="009322D0" w:rsidRPr="00A71186" w:rsidRDefault="009322D0" w:rsidP="00A71186">
            <w:r w:rsidRPr="00A71186">
              <w:t>0,1514</w:t>
            </w:r>
          </w:p>
        </w:tc>
      </w:tr>
      <w:tr w:rsidR="009322D0" w:rsidRPr="00A71186" w14:paraId="5FFEE236"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2C19C9F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465663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46709928"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68B067AC"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286310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01131FC7" w14:textId="77777777" w:rsidR="009322D0" w:rsidRPr="00A71186" w:rsidRDefault="009322D0" w:rsidP="00A71186">
            <w:r w:rsidRPr="00A71186">
              <w:t>0,00856</w:t>
            </w:r>
          </w:p>
        </w:tc>
        <w:tc>
          <w:tcPr>
            <w:tcW w:w="806" w:type="pct"/>
            <w:gridSpan w:val="2"/>
            <w:tcBorders>
              <w:top w:val="nil"/>
              <w:left w:val="nil"/>
              <w:bottom w:val="single" w:sz="4" w:space="0" w:color="auto"/>
              <w:right w:val="single" w:sz="4" w:space="0" w:color="auto"/>
            </w:tcBorders>
            <w:shd w:val="clear" w:color="auto" w:fill="auto"/>
            <w:hideMark/>
          </w:tcPr>
          <w:p w14:paraId="55B6C70B" w14:textId="77777777" w:rsidR="009322D0" w:rsidRPr="00A71186" w:rsidRDefault="009322D0" w:rsidP="00A71186">
            <w:r w:rsidRPr="00A71186">
              <w:t>0,2599</w:t>
            </w:r>
          </w:p>
        </w:tc>
      </w:tr>
      <w:tr w:rsidR="009322D0" w:rsidRPr="00A71186" w14:paraId="170EFA91"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50392887"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BD4A6F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5566B8F"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3F692763"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4018E40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15F0729B" w14:textId="77777777" w:rsidR="009322D0" w:rsidRPr="00A71186" w:rsidRDefault="009322D0" w:rsidP="00A71186">
            <w:r w:rsidRPr="00A71186">
              <w:t>0,25409</w:t>
            </w:r>
          </w:p>
        </w:tc>
        <w:tc>
          <w:tcPr>
            <w:tcW w:w="806" w:type="pct"/>
            <w:gridSpan w:val="2"/>
            <w:tcBorders>
              <w:top w:val="nil"/>
              <w:left w:val="nil"/>
              <w:bottom w:val="single" w:sz="4" w:space="0" w:color="auto"/>
              <w:right w:val="single" w:sz="4" w:space="0" w:color="auto"/>
            </w:tcBorders>
            <w:shd w:val="clear" w:color="auto" w:fill="auto"/>
            <w:noWrap/>
            <w:hideMark/>
          </w:tcPr>
          <w:p w14:paraId="44694F2B" w14:textId="77777777" w:rsidR="009322D0" w:rsidRPr="00A71186" w:rsidRDefault="009322D0" w:rsidP="00A71186">
            <w:r w:rsidRPr="00A71186">
              <w:t>8,01300</w:t>
            </w:r>
          </w:p>
        </w:tc>
      </w:tr>
      <w:tr w:rsidR="009322D0" w:rsidRPr="00A71186" w14:paraId="0AB98577"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34AF4D4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433F335"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3D07C7D9"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noWrap/>
            <w:hideMark/>
          </w:tcPr>
          <w:p w14:paraId="6E8A991C"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5620B9B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0825729" w14:textId="77777777" w:rsidR="009322D0" w:rsidRPr="00A71186" w:rsidRDefault="009322D0" w:rsidP="00A71186">
            <w:r w:rsidRPr="00A71186">
              <w:t>0,00120</w:t>
            </w:r>
          </w:p>
        </w:tc>
        <w:tc>
          <w:tcPr>
            <w:tcW w:w="806" w:type="pct"/>
            <w:gridSpan w:val="2"/>
            <w:tcBorders>
              <w:top w:val="nil"/>
              <w:left w:val="nil"/>
              <w:bottom w:val="single" w:sz="4" w:space="0" w:color="auto"/>
              <w:right w:val="single" w:sz="4" w:space="0" w:color="auto"/>
            </w:tcBorders>
            <w:shd w:val="clear" w:color="auto" w:fill="auto"/>
            <w:hideMark/>
          </w:tcPr>
          <w:p w14:paraId="63568F04" w14:textId="77777777" w:rsidR="009322D0" w:rsidRPr="00A71186" w:rsidRDefault="009322D0" w:rsidP="00A71186">
            <w:r w:rsidRPr="00A71186">
              <w:t>0,0327</w:t>
            </w:r>
          </w:p>
        </w:tc>
      </w:tr>
      <w:tr w:rsidR="009322D0" w:rsidRPr="00A71186" w14:paraId="15071512"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0A41E71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D4C4F4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3616F86E"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noWrap/>
            <w:hideMark/>
          </w:tcPr>
          <w:p w14:paraId="2A457585"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45BA35D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3AFB692" w14:textId="77777777" w:rsidR="009322D0" w:rsidRPr="00A71186" w:rsidRDefault="009322D0" w:rsidP="00A71186">
            <w:r w:rsidRPr="00A71186">
              <w:t>0,01451</w:t>
            </w:r>
          </w:p>
        </w:tc>
        <w:tc>
          <w:tcPr>
            <w:tcW w:w="806" w:type="pct"/>
            <w:gridSpan w:val="2"/>
            <w:tcBorders>
              <w:top w:val="nil"/>
              <w:left w:val="nil"/>
              <w:bottom w:val="single" w:sz="4" w:space="0" w:color="auto"/>
              <w:right w:val="single" w:sz="4" w:space="0" w:color="auto"/>
            </w:tcBorders>
            <w:shd w:val="clear" w:color="auto" w:fill="auto"/>
            <w:hideMark/>
          </w:tcPr>
          <w:p w14:paraId="56FBCD7D" w14:textId="77777777" w:rsidR="009322D0" w:rsidRPr="00A71186" w:rsidRDefault="009322D0" w:rsidP="00A71186">
            <w:r w:rsidRPr="00A71186">
              <w:t>0,2339</w:t>
            </w:r>
          </w:p>
        </w:tc>
      </w:tr>
      <w:tr w:rsidR="009322D0" w:rsidRPr="00A71186" w14:paraId="6EE7F930"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4BC01327"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2ABA12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64FF3F86"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noWrap/>
            <w:hideMark/>
          </w:tcPr>
          <w:p w14:paraId="2F34EEBE"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1CB7BA8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F7C90A8" w14:textId="77777777" w:rsidR="009322D0" w:rsidRPr="00A71186" w:rsidRDefault="009322D0" w:rsidP="00A71186">
            <w:r w:rsidRPr="00A71186">
              <w:t>0,00489</w:t>
            </w:r>
          </w:p>
        </w:tc>
        <w:tc>
          <w:tcPr>
            <w:tcW w:w="806" w:type="pct"/>
            <w:gridSpan w:val="2"/>
            <w:tcBorders>
              <w:top w:val="nil"/>
              <w:left w:val="nil"/>
              <w:bottom w:val="single" w:sz="4" w:space="0" w:color="auto"/>
              <w:right w:val="single" w:sz="4" w:space="0" w:color="auto"/>
            </w:tcBorders>
            <w:shd w:val="clear" w:color="auto" w:fill="auto"/>
            <w:hideMark/>
          </w:tcPr>
          <w:p w14:paraId="78C66A46" w14:textId="77777777" w:rsidR="009322D0" w:rsidRPr="00A71186" w:rsidRDefault="009322D0" w:rsidP="00A71186">
            <w:r w:rsidRPr="00A71186">
              <w:t>0,1376</w:t>
            </w:r>
          </w:p>
        </w:tc>
      </w:tr>
      <w:tr w:rsidR="009322D0" w:rsidRPr="00A71186" w14:paraId="343A389D"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544F86B8"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09F02A6C" w14:textId="77777777" w:rsidR="009322D0" w:rsidRPr="00A71186" w:rsidRDefault="009322D0" w:rsidP="00A71186">
            <w:r w:rsidRPr="00A71186">
              <w:t>310</w:t>
            </w:r>
          </w:p>
        </w:tc>
        <w:tc>
          <w:tcPr>
            <w:tcW w:w="960" w:type="pct"/>
            <w:tcBorders>
              <w:top w:val="nil"/>
              <w:left w:val="nil"/>
              <w:bottom w:val="single" w:sz="4" w:space="0" w:color="auto"/>
              <w:right w:val="single" w:sz="4" w:space="0" w:color="auto"/>
            </w:tcBorders>
            <w:shd w:val="clear" w:color="auto" w:fill="auto"/>
            <w:noWrap/>
            <w:vAlign w:val="bottom"/>
            <w:hideMark/>
          </w:tcPr>
          <w:p w14:paraId="30609051"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noWrap/>
            <w:hideMark/>
          </w:tcPr>
          <w:p w14:paraId="038D439A"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5D672C0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A120F5E" w14:textId="77777777" w:rsidR="009322D0" w:rsidRPr="00A71186" w:rsidRDefault="009322D0" w:rsidP="00A71186">
            <w:r w:rsidRPr="00A71186">
              <w:t>0,005013</w:t>
            </w:r>
          </w:p>
        </w:tc>
        <w:tc>
          <w:tcPr>
            <w:tcW w:w="806" w:type="pct"/>
            <w:gridSpan w:val="2"/>
            <w:tcBorders>
              <w:top w:val="nil"/>
              <w:left w:val="nil"/>
              <w:bottom w:val="single" w:sz="4" w:space="0" w:color="auto"/>
              <w:right w:val="single" w:sz="4" w:space="0" w:color="auto"/>
            </w:tcBorders>
            <w:shd w:val="clear" w:color="auto" w:fill="auto"/>
            <w:hideMark/>
          </w:tcPr>
          <w:p w14:paraId="01E473C7" w14:textId="77777777" w:rsidR="009322D0" w:rsidRPr="00A71186" w:rsidRDefault="009322D0" w:rsidP="00A71186">
            <w:r w:rsidRPr="00A71186">
              <w:t>0,1514</w:t>
            </w:r>
          </w:p>
        </w:tc>
      </w:tr>
      <w:tr w:rsidR="009322D0" w:rsidRPr="00A71186" w14:paraId="69257405"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389AB60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24616F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735EECB3"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1BAB93E1"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2054D42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715C164A" w14:textId="77777777" w:rsidR="009322D0" w:rsidRPr="00A71186" w:rsidRDefault="009322D0" w:rsidP="00A71186">
            <w:r w:rsidRPr="00A71186">
              <w:t>0,00856</w:t>
            </w:r>
          </w:p>
        </w:tc>
        <w:tc>
          <w:tcPr>
            <w:tcW w:w="806" w:type="pct"/>
            <w:gridSpan w:val="2"/>
            <w:tcBorders>
              <w:top w:val="nil"/>
              <w:left w:val="nil"/>
              <w:bottom w:val="single" w:sz="4" w:space="0" w:color="auto"/>
              <w:right w:val="single" w:sz="4" w:space="0" w:color="auto"/>
            </w:tcBorders>
            <w:shd w:val="clear" w:color="auto" w:fill="auto"/>
            <w:hideMark/>
          </w:tcPr>
          <w:p w14:paraId="74CFF636" w14:textId="77777777" w:rsidR="009322D0" w:rsidRPr="00A71186" w:rsidRDefault="009322D0" w:rsidP="00A71186">
            <w:r w:rsidRPr="00A71186">
              <w:t>0,2599</w:t>
            </w:r>
          </w:p>
        </w:tc>
      </w:tr>
      <w:tr w:rsidR="009322D0" w:rsidRPr="00A71186" w14:paraId="2EA5469B"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5CE0CE2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7510B4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41C91C7D"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noWrap/>
            <w:hideMark/>
          </w:tcPr>
          <w:p w14:paraId="5B56D208"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2CC468F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5FB2FA3" w14:textId="77777777" w:rsidR="009322D0" w:rsidRPr="00A71186" w:rsidRDefault="009322D0" w:rsidP="00A71186">
            <w:r w:rsidRPr="00A71186">
              <w:t>0,00120</w:t>
            </w:r>
          </w:p>
        </w:tc>
        <w:tc>
          <w:tcPr>
            <w:tcW w:w="806" w:type="pct"/>
            <w:gridSpan w:val="2"/>
            <w:tcBorders>
              <w:top w:val="nil"/>
              <w:left w:val="nil"/>
              <w:bottom w:val="single" w:sz="4" w:space="0" w:color="auto"/>
              <w:right w:val="single" w:sz="4" w:space="0" w:color="auto"/>
            </w:tcBorders>
            <w:shd w:val="clear" w:color="auto" w:fill="auto"/>
            <w:hideMark/>
          </w:tcPr>
          <w:p w14:paraId="105F2F46" w14:textId="77777777" w:rsidR="009322D0" w:rsidRPr="00A71186" w:rsidRDefault="009322D0" w:rsidP="00A71186">
            <w:r w:rsidRPr="00A71186">
              <w:t>0,0327</w:t>
            </w:r>
          </w:p>
        </w:tc>
      </w:tr>
      <w:tr w:rsidR="009322D0" w:rsidRPr="00A71186" w14:paraId="2102FE13"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1592684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CB80A1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53316063"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noWrap/>
            <w:hideMark/>
          </w:tcPr>
          <w:p w14:paraId="284B9B6B"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77962F7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7A7A8AB" w14:textId="77777777" w:rsidR="009322D0" w:rsidRPr="00A71186" w:rsidRDefault="009322D0" w:rsidP="00A71186">
            <w:r w:rsidRPr="00A71186">
              <w:t>0,01451</w:t>
            </w:r>
          </w:p>
        </w:tc>
        <w:tc>
          <w:tcPr>
            <w:tcW w:w="806" w:type="pct"/>
            <w:gridSpan w:val="2"/>
            <w:tcBorders>
              <w:top w:val="nil"/>
              <w:left w:val="nil"/>
              <w:bottom w:val="single" w:sz="4" w:space="0" w:color="auto"/>
              <w:right w:val="single" w:sz="4" w:space="0" w:color="auto"/>
            </w:tcBorders>
            <w:shd w:val="clear" w:color="auto" w:fill="auto"/>
            <w:hideMark/>
          </w:tcPr>
          <w:p w14:paraId="55FE8A0D" w14:textId="77777777" w:rsidR="009322D0" w:rsidRPr="00A71186" w:rsidRDefault="009322D0" w:rsidP="00A71186">
            <w:r w:rsidRPr="00A71186">
              <w:t>0,2339</w:t>
            </w:r>
          </w:p>
        </w:tc>
      </w:tr>
      <w:tr w:rsidR="009322D0" w:rsidRPr="00A71186" w14:paraId="451F8745"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0AD9E13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3A1CB4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7C327A5"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54D4A9F3"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D88B44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079024E" w14:textId="77777777" w:rsidR="009322D0" w:rsidRPr="00A71186" w:rsidRDefault="009322D0" w:rsidP="00A71186">
            <w:r w:rsidRPr="00A71186">
              <w:t>0,25409</w:t>
            </w:r>
          </w:p>
        </w:tc>
        <w:tc>
          <w:tcPr>
            <w:tcW w:w="806" w:type="pct"/>
            <w:gridSpan w:val="2"/>
            <w:tcBorders>
              <w:top w:val="nil"/>
              <w:left w:val="nil"/>
              <w:bottom w:val="single" w:sz="4" w:space="0" w:color="auto"/>
              <w:right w:val="single" w:sz="4" w:space="0" w:color="auto"/>
            </w:tcBorders>
            <w:shd w:val="clear" w:color="auto" w:fill="auto"/>
            <w:hideMark/>
          </w:tcPr>
          <w:p w14:paraId="3D5A1D36" w14:textId="77777777" w:rsidR="009322D0" w:rsidRPr="00A71186" w:rsidRDefault="009322D0" w:rsidP="00A71186">
            <w:r w:rsidRPr="00A71186">
              <w:t>8,01300</w:t>
            </w:r>
          </w:p>
        </w:tc>
      </w:tr>
      <w:tr w:rsidR="009322D0" w:rsidRPr="00A71186" w14:paraId="4A50842B"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6595418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9FF9B4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20782657"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noWrap/>
            <w:hideMark/>
          </w:tcPr>
          <w:p w14:paraId="3C63A7C7"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562864C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6AEAD7C" w14:textId="77777777" w:rsidR="009322D0" w:rsidRPr="00A71186" w:rsidRDefault="009322D0" w:rsidP="00A71186">
            <w:r w:rsidRPr="00A71186">
              <w:t>0,00489</w:t>
            </w:r>
          </w:p>
        </w:tc>
        <w:tc>
          <w:tcPr>
            <w:tcW w:w="806" w:type="pct"/>
            <w:gridSpan w:val="2"/>
            <w:tcBorders>
              <w:top w:val="nil"/>
              <w:left w:val="nil"/>
              <w:bottom w:val="single" w:sz="4" w:space="0" w:color="auto"/>
              <w:right w:val="single" w:sz="4" w:space="0" w:color="auto"/>
            </w:tcBorders>
            <w:shd w:val="clear" w:color="auto" w:fill="auto"/>
            <w:hideMark/>
          </w:tcPr>
          <w:p w14:paraId="564258AB" w14:textId="77777777" w:rsidR="009322D0" w:rsidRPr="00A71186" w:rsidRDefault="009322D0" w:rsidP="00A71186">
            <w:r w:rsidRPr="00A71186">
              <w:t>0,1376</w:t>
            </w:r>
          </w:p>
        </w:tc>
      </w:tr>
      <w:tr w:rsidR="009322D0" w:rsidRPr="00A71186" w14:paraId="68C52151"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0DEB3C9E"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14812875" w14:textId="77777777" w:rsidR="009322D0" w:rsidRPr="00A71186" w:rsidRDefault="009322D0" w:rsidP="00A71186">
            <w:r w:rsidRPr="00A71186">
              <w:t>311</w:t>
            </w:r>
          </w:p>
        </w:tc>
        <w:tc>
          <w:tcPr>
            <w:tcW w:w="960" w:type="pct"/>
            <w:tcBorders>
              <w:top w:val="nil"/>
              <w:left w:val="nil"/>
              <w:bottom w:val="single" w:sz="4" w:space="0" w:color="auto"/>
              <w:right w:val="single" w:sz="4" w:space="0" w:color="auto"/>
            </w:tcBorders>
            <w:shd w:val="clear" w:color="auto" w:fill="auto"/>
            <w:noWrap/>
            <w:vAlign w:val="bottom"/>
            <w:hideMark/>
          </w:tcPr>
          <w:p w14:paraId="3E47C133"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noWrap/>
            <w:hideMark/>
          </w:tcPr>
          <w:p w14:paraId="61CBA003"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5BC66EC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69594E6" w14:textId="77777777" w:rsidR="009322D0" w:rsidRPr="00A71186" w:rsidRDefault="009322D0" w:rsidP="00A71186">
            <w:r w:rsidRPr="00A71186">
              <w:t>0,005013</w:t>
            </w:r>
          </w:p>
        </w:tc>
        <w:tc>
          <w:tcPr>
            <w:tcW w:w="806" w:type="pct"/>
            <w:gridSpan w:val="2"/>
            <w:tcBorders>
              <w:top w:val="nil"/>
              <w:left w:val="nil"/>
              <w:bottom w:val="single" w:sz="4" w:space="0" w:color="auto"/>
              <w:right w:val="single" w:sz="4" w:space="0" w:color="auto"/>
            </w:tcBorders>
            <w:shd w:val="clear" w:color="auto" w:fill="auto"/>
            <w:hideMark/>
          </w:tcPr>
          <w:p w14:paraId="137E2103" w14:textId="77777777" w:rsidR="009322D0" w:rsidRPr="00A71186" w:rsidRDefault="009322D0" w:rsidP="00A71186">
            <w:r w:rsidRPr="00A71186">
              <w:t>0,1514</w:t>
            </w:r>
          </w:p>
        </w:tc>
      </w:tr>
      <w:tr w:rsidR="009322D0" w:rsidRPr="00A71186" w14:paraId="27CC945F"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6D9C073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5CE1E0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065F51E2"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11D4F0F2"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312C1CF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04606AFB" w14:textId="77777777" w:rsidR="009322D0" w:rsidRPr="00A71186" w:rsidRDefault="009322D0" w:rsidP="00A71186">
            <w:r w:rsidRPr="00A71186">
              <w:t>0,00856</w:t>
            </w:r>
          </w:p>
        </w:tc>
        <w:tc>
          <w:tcPr>
            <w:tcW w:w="806" w:type="pct"/>
            <w:gridSpan w:val="2"/>
            <w:tcBorders>
              <w:top w:val="nil"/>
              <w:left w:val="nil"/>
              <w:bottom w:val="single" w:sz="4" w:space="0" w:color="auto"/>
              <w:right w:val="single" w:sz="4" w:space="0" w:color="auto"/>
            </w:tcBorders>
            <w:shd w:val="clear" w:color="auto" w:fill="auto"/>
            <w:hideMark/>
          </w:tcPr>
          <w:p w14:paraId="01F4CF97" w14:textId="77777777" w:rsidR="009322D0" w:rsidRPr="00A71186" w:rsidRDefault="009322D0" w:rsidP="00A71186">
            <w:r w:rsidRPr="00A71186">
              <w:t>0,2599</w:t>
            </w:r>
          </w:p>
        </w:tc>
      </w:tr>
      <w:tr w:rsidR="009322D0" w:rsidRPr="00A71186" w14:paraId="25D087D1"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6E64C30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A9B9F9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35AB1C79"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noWrap/>
            <w:hideMark/>
          </w:tcPr>
          <w:p w14:paraId="00702674"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697FD11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785F603" w14:textId="77777777" w:rsidR="009322D0" w:rsidRPr="00A71186" w:rsidRDefault="009322D0" w:rsidP="00A71186">
            <w:r w:rsidRPr="00A71186">
              <w:t>0,00120</w:t>
            </w:r>
          </w:p>
        </w:tc>
        <w:tc>
          <w:tcPr>
            <w:tcW w:w="806" w:type="pct"/>
            <w:gridSpan w:val="2"/>
            <w:tcBorders>
              <w:top w:val="nil"/>
              <w:left w:val="nil"/>
              <w:bottom w:val="single" w:sz="4" w:space="0" w:color="auto"/>
              <w:right w:val="single" w:sz="4" w:space="0" w:color="auto"/>
            </w:tcBorders>
            <w:shd w:val="clear" w:color="auto" w:fill="auto"/>
            <w:hideMark/>
          </w:tcPr>
          <w:p w14:paraId="193BCA67" w14:textId="77777777" w:rsidR="009322D0" w:rsidRPr="00A71186" w:rsidRDefault="009322D0" w:rsidP="00A71186">
            <w:r w:rsidRPr="00A71186">
              <w:t>0,0327</w:t>
            </w:r>
          </w:p>
        </w:tc>
      </w:tr>
      <w:tr w:rsidR="009322D0" w:rsidRPr="00A71186" w14:paraId="4DEFE36C"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4BF731D2"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53F176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6EA9C00B"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noWrap/>
            <w:hideMark/>
          </w:tcPr>
          <w:p w14:paraId="01395A5D"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104C58B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BF3F710" w14:textId="77777777" w:rsidR="009322D0" w:rsidRPr="00A71186" w:rsidRDefault="009322D0" w:rsidP="00A71186">
            <w:r w:rsidRPr="00A71186">
              <w:t>0,01451</w:t>
            </w:r>
          </w:p>
        </w:tc>
        <w:tc>
          <w:tcPr>
            <w:tcW w:w="806" w:type="pct"/>
            <w:gridSpan w:val="2"/>
            <w:tcBorders>
              <w:top w:val="nil"/>
              <w:left w:val="nil"/>
              <w:bottom w:val="single" w:sz="4" w:space="0" w:color="auto"/>
              <w:right w:val="single" w:sz="4" w:space="0" w:color="auto"/>
            </w:tcBorders>
            <w:shd w:val="clear" w:color="auto" w:fill="auto"/>
            <w:hideMark/>
          </w:tcPr>
          <w:p w14:paraId="395A07F4" w14:textId="77777777" w:rsidR="009322D0" w:rsidRPr="00A71186" w:rsidRDefault="009322D0" w:rsidP="00A71186">
            <w:r w:rsidRPr="00A71186">
              <w:t>0,2339</w:t>
            </w:r>
          </w:p>
        </w:tc>
      </w:tr>
      <w:tr w:rsidR="009322D0" w:rsidRPr="00A71186" w14:paraId="480DFE11"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06F48087"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CF369C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4757544"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29206F4C"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C5A75E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56ACB3C" w14:textId="77777777" w:rsidR="009322D0" w:rsidRPr="00A71186" w:rsidRDefault="009322D0" w:rsidP="00A71186">
            <w:r w:rsidRPr="00A71186">
              <w:t>0,25409</w:t>
            </w:r>
          </w:p>
        </w:tc>
        <w:tc>
          <w:tcPr>
            <w:tcW w:w="806" w:type="pct"/>
            <w:gridSpan w:val="2"/>
            <w:tcBorders>
              <w:top w:val="nil"/>
              <w:left w:val="nil"/>
              <w:bottom w:val="single" w:sz="4" w:space="0" w:color="auto"/>
              <w:right w:val="single" w:sz="4" w:space="0" w:color="auto"/>
            </w:tcBorders>
            <w:shd w:val="clear" w:color="auto" w:fill="auto"/>
            <w:hideMark/>
          </w:tcPr>
          <w:p w14:paraId="3D0370DF" w14:textId="77777777" w:rsidR="009322D0" w:rsidRPr="00A71186" w:rsidRDefault="009322D0" w:rsidP="00A71186">
            <w:r w:rsidRPr="00A71186">
              <w:t>8,01300</w:t>
            </w:r>
          </w:p>
        </w:tc>
      </w:tr>
      <w:tr w:rsidR="009322D0" w:rsidRPr="00A71186" w14:paraId="13C991C0"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5BD8B0F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3099E9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38C46510"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noWrap/>
            <w:hideMark/>
          </w:tcPr>
          <w:p w14:paraId="6165E051"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1C5B648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92C9ED4" w14:textId="77777777" w:rsidR="009322D0" w:rsidRPr="00A71186" w:rsidRDefault="009322D0" w:rsidP="00A71186">
            <w:r w:rsidRPr="00A71186">
              <w:t>0,00489</w:t>
            </w:r>
          </w:p>
        </w:tc>
        <w:tc>
          <w:tcPr>
            <w:tcW w:w="806" w:type="pct"/>
            <w:gridSpan w:val="2"/>
            <w:tcBorders>
              <w:top w:val="nil"/>
              <w:left w:val="nil"/>
              <w:bottom w:val="single" w:sz="4" w:space="0" w:color="auto"/>
              <w:right w:val="single" w:sz="4" w:space="0" w:color="auto"/>
            </w:tcBorders>
            <w:shd w:val="clear" w:color="auto" w:fill="auto"/>
            <w:hideMark/>
          </w:tcPr>
          <w:p w14:paraId="3FD61AA9" w14:textId="77777777" w:rsidR="009322D0" w:rsidRPr="00A71186" w:rsidRDefault="009322D0" w:rsidP="00A71186">
            <w:r w:rsidRPr="00A71186">
              <w:t>0,1376</w:t>
            </w:r>
          </w:p>
        </w:tc>
      </w:tr>
      <w:tr w:rsidR="009322D0" w:rsidRPr="00A71186" w14:paraId="7EC8A6A3"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36E929C0"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29F36AAA" w14:textId="77777777" w:rsidR="009322D0" w:rsidRPr="00A71186" w:rsidRDefault="009322D0" w:rsidP="00A71186">
            <w:r w:rsidRPr="00A71186">
              <w:t>312</w:t>
            </w:r>
          </w:p>
        </w:tc>
        <w:tc>
          <w:tcPr>
            <w:tcW w:w="960" w:type="pct"/>
            <w:tcBorders>
              <w:top w:val="nil"/>
              <w:left w:val="nil"/>
              <w:bottom w:val="single" w:sz="4" w:space="0" w:color="auto"/>
              <w:right w:val="single" w:sz="4" w:space="0" w:color="auto"/>
            </w:tcBorders>
            <w:shd w:val="clear" w:color="auto" w:fill="auto"/>
            <w:noWrap/>
            <w:vAlign w:val="bottom"/>
            <w:hideMark/>
          </w:tcPr>
          <w:p w14:paraId="63690443"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noWrap/>
            <w:hideMark/>
          </w:tcPr>
          <w:p w14:paraId="4ED56477"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6B7C192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2DE9510" w14:textId="77777777" w:rsidR="009322D0" w:rsidRPr="00A71186" w:rsidRDefault="009322D0" w:rsidP="00A71186">
            <w:r w:rsidRPr="00A71186">
              <w:t>0,00501 3</w:t>
            </w:r>
          </w:p>
        </w:tc>
        <w:tc>
          <w:tcPr>
            <w:tcW w:w="806" w:type="pct"/>
            <w:gridSpan w:val="2"/>
            <w:tcBorders>
              <w:top w:val="nil"/>
              <w:left w:val="nil"/>
              <w:bottom w:val="single" w:sz="4" w:space="0" w:color="auto"/>
              <w:right w:val="single" w:sz="4" w:space="0" w:color="auto"/>
            </w:tcBorders>
            <w:shd w:val="clear" w:color="auto" w:fill="auto"/>
            <w:hideMark/>
          </w:tcPr>
          <w:p w14:paraId="000945D5" w14:textId="77777777" w:rsidR="009322D0" w:rsidRPr="00A71186" w:rsidRDefault="009322D0" w:rsidP="00A71186">
            <w:r w:rsidRPr="00A71186">
              <w:t>0,1514</w:t>
            </w:r>
          </w:p>
        </w:tc>
      </w:tr>
      <w:tr w:rsidR="009322D0" w:rsidRPr="00A71186" w14:paraId="6029A96B"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72ADA62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ACB7BF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76DE14F7"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40D73041"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1A63167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6660A4F2" w14:textId="77777777" w:rsidR="009322D0" w:rsidRPr="00A71186" w:rsidRDefault="009322D0" w:rsidP="00A71186">
            <w:r w:rsidRPr="00A71186">
              <w:t>0,00856</w:t>
            </w:r>
          </w:p>
        </w:tc>
        <w:tc>
          <w:tcPr>
            <w:tcW w:w="806" w:type="pct"/>
            <w:gridSpan w:val="2"/>
            <w:tcBorders>
              <w:top w:val="nil"/>
              <w:left w:val="nil"/>
              <w:bottom w:val="single" w:sz="4" w:space="0" w:color="auto"/>
              <w:right w:val="single" w:sz="4" w:space="0" w:color="auto"/>
            </w:tcBorders>
            <w:shd w:val="clear" w:color="auto" w:fill="auto"/>
            <w:hideMark/>
          </w:tcPr>
          <w:p w14:paraId="24A4C516" w14:textId="77777777" w:rsidR="009322D0" w:rsidRPr="00A71186" w:rsidRDefault="009322D0" w:rsidP="00A71186">
            <w:r w:rsidRPr="00A71186">
              <w:t>0,2599</w:t>
            </w:r>
          </w:p>
        </w:tc>
      </w:tr>
      <w:tr w:rsidR="009322D0" w:rsidRPr="00A71186" w14:paraId="3C421995"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3955523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93F50B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059BAE8C"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noWrap/>
            <w:hideMark/>
          </w:tcPr>
          <w:p w14:paraId="4083DBF2"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1D99976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851FEA5" w14:textId="77777777" w:rsidR="009322D0" w:rsidRPr="00A71186" w:rsidRDefault="009322D0" w:rsidP="00A71186">
            <w:r w:rsidRPr="00A71186">
              <w:t>0,00120</w:t>
            </w:r>
          </w:p>
        </w:tc>
        <w:tc>
          <w:tcPr>
            <w:tcW w:w="806" w:type="pct"/>
            <w:gridSpan w:val="2"/>
            <w:tcBorders>
              <w:top w:val="nil"/>
              <w:left w:val="nil"/>
              <w:bottom w:val="single" w:sz="4" w:space="0" w:color="auto"/>
              <w:right w:val="single" w:sz="4" w:space="0" w:color="auto"/>
            </w:tcBorders>
            <w:shd w:val="clear" w:color="auto" w:fill="auto"/>
            <w:hideMark/>
          </w:tcPr>
          <w:p w14:paraId="6CA2CA91" w14:textId="77777777" w:rsidR="009322D0" w:rsidRPr="00A71186" w:rsidRDefault="009322D0" w:rsidP="00A71186">
            <w:r w:rsidRPr="00A71186">
              <w:t>0,0327</w:t>
            </w:r>
          </w:p>
        </w:tc>
      </w:tr>
      <w:tr w:rsidR="009322D0" w:rsidRPr="00A71186" w14:paraId="11F30A54"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4EDC3B2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1D7033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7033B56E"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noWrap/>
            <w:hideMark/>
          </w:tcPr>
          <w:p w14:paraId="0AC424AA"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21BF503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375529B" w14:textId="77777777" w:rsidR="009322D0" w:rsidRPr="00A71186" w:rsidRDefault="009322D0" w:rsidP="00A71186">
            <w:r w:rsidRPr="00A71186">
              <w:t>0,01451</w:t>
            </w:r>
          </w:p>
        </w:tc>
        <w:tc>
          <w:tcPr>
            <w:tcW w:w="806" w:type="pct"/>
            <w:gridSpan w:val="2"/>
            <w:tcBorders>
              <w:top w:val="nil"/>
              <w:left w:val="nil"/>
              <w:bottom w:val="single" w:sz="4" w:space="0" w:color="auto"/>
              <w:right w:val="single" w:sz="4" w:space="0" w:color="auto"/>
            </w:tcBorders>
            <w:shd w:val="clear" w:color="auto" w:fill="auto"/>
            <w:hideMark/>
          </w:tcPr>
          <w:p w14:paraId="06EECB1F" w14:textId="77777777" w:rsidR="009322D0" w:rsidRPr="00A71186" w:rsidRDefault="009322D0" w:rsidP="00A71186">
            <w:r w:rsidRPr="00A71186">
              <w:t>0,2339</w:t>
            </w:r>
          </w:p>
        </w:tc>
      </w:tr>
      <w:tr w:rsidR="009322D0" w:rsidRPr="00A71186" w14:paraId="52EC6A7D"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33DFF67B"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1FFAED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20123F4"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0CCF2BB"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1888E0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EBEA0AB" w14:textId="77777777" w:rsidR="009322D0" w:rsidRPr="00A71186" w:rsidRDefault="009322D0" w:rsidP="00A71186">
            <w:r w:rsidRPr="00A71186">
              <w:t>0,25409</w:t>
            </w:r>
          </w:p>
        </w:tc>
        <w:tc>
          <w:tcPr>
            <w:tcW w:w="806" w:type="pct"/>
            <w:gridSpan w:val="2"/>
            <w:tcBorders>
              <w:top w:val="nil"/>
              <w:left w:val="nil"/>
              <w:bottom w:val="single" w:sz="4" w:space="0" w:color="auto"/>
              <w:right w:val="single" w:sz="4" w:space="0" w:color="auto"/>
            </w:tcBorders>
            <w:shd w:val="clear" w:color="auto" w:fill="auto"/>
            <w:hideMark/>
          </w:tcPr>
          <w:p w14:paraId="7226BB4D" w14:textId="77777777" w:rsidR="009322D0" w:rsidRPr="00A71186" w:rsidRDefault="009322D0" w:rsidP="00A71186">
            <w:r w:rsidRPr="00A71186">
              <w:t>8,01300</w:t>
            </w:r>
          </w:p>
        </w:tc>
      </w:tr>
      <w:tr w:rsidR="009322D0" w:rsidRPr="00A71186" w14:paraId="534B9044"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52BE1E7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2A2B78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5C6BC350"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noWrap/>
            <w:hideMark/>
          </w:tcPr>
          <w:p w14:paraId="2D30CD5F"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4443924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F4F5C52" w14:textId="77777777" w:rsidR="009322D0" w:rsidRPr="00A71186" w:rsidRDefault="009322D0" w:rsidP="00A71186">
            <w:r w:rsidRPr="00A71186">
              <w:t>0,00489</w:t>
            </w:r>
          </w:p>
        </w:tc>
        <w:tc>
          <w:tcPr>
            <w:tcW w:w="806" w:type="pct"/>
            <w:gridSpan w:val="2"/>
            <w:tcBorders>
              <w:top w:val="nil"/>
              <w:left w:val="nil"/>
              <w:bottom w:val="single" w:sz="4" w:space="0" w:color="auto"/>
              <w:right w:val="single" w:sz="4" w:space="0" w:color="auto"/>
            </w:tcBorders>
            <w:shd w:val="clear" w:color="auto" w:fill="auto"/>
            <w:hideMark/>
          </w:tcPr>
          <w:p w14:paraId="5295AE46" w14:textId="77777777" w:rsidR="009322D0" w:rsidRPr="00A71186" w:rsidRDefault="009322D0" w:rsidP="00A71186">
            <w:r w:rsidRPr="00A71186">
              <w:t>0,1376</w:t>
            </w:r>
          </w:p>
        </w:tc>
      </w:tr>
      <w:tr w:rsidR="009322D0" w:rsidRPr="00A71186" w14:paraId="32F23A62"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14EA5C91"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DEDF4AC" w14:textId="77777777" w:rsidR="009322D0" w:rsidRPr="00A71186" w:rsidRDefault="009322D0" w:rsidP="00A71186">
            <w:r w:rsidRPr="00A71186">
              <w:t xml:space="preserve">097 </w:t>
            </w:r>
            <w:r w:rsidRPr="00B9748F">
              <w:rPr>
                <w:vertAlign w:val="superscript"/>
              </w:rPr>
              <w:t>B</w:t>
            </w:r>
          </w:p>
        </w:tc>
        <w:tc>
          <w:tcPr>
            <w:tcW w:w="960" w:type="pct"/>
            <w:tcBorders>
              <w:top w:val="nil"/>
              <w:left w:val="nil"/>
              <w:bottom w:val="single" w:sz="4" w:space="0" w:color="auto"/>
              <w:right w:val="single" w:sz="4" w:space="0" w:color="auto"/>
            </w:tcBorders>
            <w:shd w:val="clear" w:color="auto" w:fill="auto"/>
            <w:vAlign w:val="center"/>
            <w:hideMark/>
          </w:tcPr>
          <w:p w14:paraId="531B0DCA"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hideMark/>
          </w:tcPr>
          <w:p w14:paraId="4FECDE24"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4D12EA2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9AE13FD" w14:textId="77777777" w:rsidR="009322D0" w:rsidRPr="00A71186" w:rsidRDefault="009322D0" w:rsidP="00A71186">
            <w:r w:rsidRPr="00A71186">
              <w:t>0,00094</w:t>
            </w:r>
          </w:p>
        </w:tc>
        <w:tc>
          <w:tcPr>
            <w:tcW w:w="806" w:type="pct"/>
            <w:gridSpan w:val="2"/>
            <w:tcBorders>
              <w:top w:val="nil"/>
              <w:left w:val="nil"/>
              <w:bottom w:val="single" w:sz="4" w:space="0" w:color="auto"/>
              <w:right w:val="single" w:sz="4" w:space="0" w:color="auto"/>
            </w:tcBorders>
            <w:shd w:val="clear" w:color="auto" w:fill="auto"/>
            <w:hideMark/>
          </w:tcPr>
          <w:p w14:paraId="5641BCBB" w14:textId="77777777" w:rsidR="009322D0" w:rsidRPr="00A71186" w:rsidRDefault="009322D0" w:rsidP="00A71186">
            <w:r w:rsidRPr="00A71186">
              <w:t>0,0002</w:t>
            </w:r>
          </w:p>
        </w:tc>
      </w:tr>
      <w:tr w:rsidR="009322D0" w:rsidRPr="00A71186" w14:paraId="74CA050F"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11B6A36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6A6C20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FEAC24D" w14:textId="77777777" w:rsidR="009322D0" w:rsidRPr="00A71186" w:rsidRDefault="009322D0" w:rsidP="00A71186">
            <w:r w:rsidRPr="00A71186">
              <w:t>Etilenglikolis</w:t>
            </w:r>
          </w:p>
        </w:tc>
        <w:tc>
          <w:tcPr>
            <w:tcW w:w="456" w:type="pct"/>
            <w:tcBorders>
              <w:top w:val="nil"/>
              <w:left w:val="nil"/>
              <w:bottom w:val="single" w:sz="4" w:space="0" w:color="auto"/>
              <w:right w:val="single" w:sz="4" w:space="0" w:color="auto"/>
            </w:tcBorders>
            <w:shd w:val="clear" w:color="auto" w:fill="auto"/>
            <w:hideMark/>
          </w:tcPr>
          <w:p w14:paraId="0C2CDA12" w14:textId="77777777" w:rsidR="009322D0" w:rsidRPr="00A71186" w:rsidRDefault="009322D0" w:rsidP="00A71186">
            <w:r w:rsidRPr="00A71186">
              <w:t>2959</w:t>
            </w:r>
          </w:p>
        </w:tc>
        <w:tc>
          <w:tcPr>
            <w:tcW w:w="406" w:type="pct"/>
            <w:gridSpan w:val="2"/>
            <w:tcBorders>
              <w:top w:val="nil"/>
              <w:left w:val="nil"/>
              <w:bottom w:val="single" w:sz="4" w:space="0" w:color="auto"/>
              <w:right w:val="single" w:sz="4" w:space="0" w:color="auto"/>
            </w:tcBorders>
            <w:shd w:val="clear" w:color="auto" w:fill="auto"/>
            <w:hideMark/>
          </w:tcPr>
          <w:p w14:paraId="2FB68CB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94096A8"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0DE06687" w14:textId="77777777" w:rsidR="009322D0" w:rsidRPr="00A71186" w:rsidRDefault="009322D0" w:rsidP="00A71186">
            <w:r w:rsidRPr="00A71186">
              <w:t>0,0000</w:t>
            </w:r>
          </w:p>
        </w:tc>
      </w:tr>
      <w:tr w:rsidR="009322D0" w:rsidRPr="00A71186" w14:paraId="634C11B4"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0530FD4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37029D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C94E258"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hideMark/>
          </w:tcPr>
          <w:p w14:paraId="76BC3377"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D0F52D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FE9F0A0" w14:textId="77777777" w:rsidR="009322D0" w:rsidRPr="00A71186" w:rsidRDefault="009322D0" w:rsidP="00A71186">
            <w:r w:rsidRPr="00A71186">
              <w:t>0,00017</w:t>
            </w:r>
          </w:p>
        </w:tc>
        <w:tc>
          <w:tcPr>
            <w:tcW w:w="806" w:type="pct"/>
            <w:gridSpan w:val="2"/>
            <w:tcBorders>
              <w:top w:val="nil"/>
              <w:left w:val="nil"/>
              <w:bottom w:val="single" w:sz="4" w:space="0" w:color="auto"/>
              <w:right w:val="single" w:sz="4" w:space="0" w:color="auto"/>
            </w:tcBorders>
            <w:shd w:val="clear" w:color="auto" w:fill="auto"/>
            <w:hideMark/>
          </w:tcPr>
          <w:p w14:paraId="0CC100E5" w14:textId="77777777" w:rsidR="009322D0" w:rsidRPr="00A71186" w:rsidRDefault="009322D0" w:rsidP="00A71186">
            <w:r w:rsidRPr="00A71186">
              <w:t>0,0000</w:t>
            </w:r>
          </w:p>
        </w:tc>
      </w:tr>
      <w:tr w:rsidR="009322D0" w:rsidRPr="00A71186" w14:paraId="6E17BEEA"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78500F4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2676F1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B7A2D61" w14:textId="77777777" w:rsidR="009322D0" w:rsidRPr="00A71186" w:rsidRDefault="009322D0" w:rsidP="00A71186">
            <w:r w:rsidRPr="00A71186">
              <w:t>Benzenas</w:t>
            </w:r>
          </w:p>
        </w:tc>
        <w:tc>
          <w:tcPr>
            <w:tcW w:w="456" w:type="pct"/>
            <w:tcBorders>
              <w:top w:val="nil"/>
              <w:left w:val="nil"/>
              <w:bottom w:val="single" w:sz="4" w:space="0" w:color="auto"/>
              <w:right w:val="single" w:sz="4" w:space="0" w:color="auto"/>
            </w:tcBorders>
            <w:shd w:val="clear" w:color="auto" w:fill="auto"/>
            <w:hideMark/>
          </w:tcPr>
          <w:p w14:paraId="592BBEEC" w14:textId="77777777" w:rsidR="009322D0" w:rsidRPr="00A71186" w:rsidRDefault="009322D0" w:rsidP="00A71186">
            <w:r w:rsidRPr="00A71186">
              <w:t>316</w:t>
            </w:r>
          </w:p>
        </w:tc>
        <w:tc>
          <w:tcPr>
            <w:tcW w:w="406" w:type="pct"/>
            <w:gridSpan w:val="2"/>
            <w:tcBorders>
              <w:top w:val="nil"/>
              <w:left w:val="nil"/>
              <w:bottom w:val="single" w:sz="4" w:space="0" w:color="auto"/>
              <w:right w:val="single" w:sz="4" w:space="0" w:color="auto"/>
            </w:tcBorders>
            <w:shd w:val="clear" w:color="auto" w:fill="auto"/>
            <w:hideMark/>
          </w:tcPr>
          <w:p w14:paraId="7E48580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865B46C" w14:textId="77777777" w:rsidR="009322D0" w:rsidRPr="00A71186" w:rsidRDefault="009322D0" w:rsidP="00A71186">
            <w:r w:rsidRPr="00A71186">
              <w:t>0,00003</w:t>
            </w:r>
          </w:p>
        </w:tc>
        <w:tc>
          <w:tcPr>
            <w:tcW w:w="806" w:type="pct"/>
            <w:gridSpan w:val="2"/>
            <w:tcBorders>
              <w:top w:val="nil"/>
              <w:left w:val="nil"/>
              <w:bottom w:val="single" w:sz="4" w:space="0" w:color="auto"/>
              <w:right w:val="single" w:sz="4" w:space="0" w:color="auto"/>
            </w:tcBorders>
            <w:shd w:val="clear" w:color="auto" w:fill="auto"/>
            <w:hideMark/>
          </w:tcPr>
          <w:p w14:paraId="30C76FC6" w14:textId="77777777" w:rsidR="009322D0" w:rsidRPr="00A71186" w:rsidRDefault="009322D0" w:rsidP="00A71186">
            <w:r w:rsidRPr="00A71186">
              <w:t>0,0000</w:t>
            </w:r>
          </w:p>
        </w:tc>
      </w:tr>
      <w:tr w:rsidR="009322D0" w:rsidRPr="00A71186" w14:paraId="518841C6"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20041BD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8AD7C5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CA7B61F"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hideMark/>
          </w:tcPr>
          <w:p w14:paraId="190274DE"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0E4A259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D8FF900" w14:textId="77777777" w:rsidR="009322D0" w:rsidRPr="00A71186" w:rsidRDefault="009322D0" w:rsidP="00A71186">
            <w:r w:rsidRPr="00A71186">
              <w:t>0,00704</w:t>
            </w:r>
          </w:p>
        </w:tc>
        <w:tc>
          <w:tcPr>
            <w:tcW w:w="806" w:type="pct"/>
            <w:gridSpan w:val="2"/>
            <w:tcBorders>
              <w:top w:val="nil"/>
              <w:left w:val="nil"/>
              <w:bottom w:val="single" w:sz="4" w:space="0" w:color="auto"/>
              <w:right w:val="single" w:sz="4" w:space="0" w:color="auto"/>
            </w:tcBorders>
            <w:shd w:val="clear" w:color="auto" w:fill="auto"/>
            <w:hideMark/>
          </w:tcPr>
          <w:p w14:paraId="27506039" w14:textId="77777777" w:rsidR="009322D0" w:rsidRPr="00A71186" w:rsidRDefault="009322D0" w:rsidP="00A71186">
            <w:r w:rsidRPr="00A71186">
              <w:t>0,0006</w:t>
            </w:r>
          </w:p>
        </w:tc>
      </w:tr>
      <w:tr w:rsidR="009322D0" w:rsidRPr="00A71186" w14:paraId="4BDC0E2F"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7350255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4B46CD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6697859" w14:textId="77777777" w:rsidR="009322D0" w:rsidRPr="00A71186" w:rsidRDefault="009322D0" w:rsidP="00A71186">
            <w:r w:rsidRPr="00A71186">
              <w:t>Tetrachloretilenas</w:t>
            </w:r>
          </w:p>
        </w:tc>
        <w:tc>
          <w:tcPr>
            <w:tcW w:w="456" w:type="pct"/>
            <w:tcBorders>
              <w:top w:val="nil"/>
              <w:left w:val="nil"/>
              <w:bottom w:val="single" w:sz="4" w:space="0" w:color="auto"/>
              <w:right w:val="single" w:sz="4" w:space="0" w:color="auto"/>
            </w:tcBorders>
            <w:shd w:val="clear" w:color="auto" w:fill="auto"/>
            <w:hideMark/>
          </w:tcPr>
          <w:p w14:paraId="173A8F3A" w14:textId="77777777" w:rsidR="009322D0" w:rsidRPr="00A71186" w:rsidRDefault="009322D0" w:rsidP="00A71186">
            <w:r w:rsidRPr="00A71186">
              <w:t>1648</w:t>
            </w:r>
          </w:p>
        </w:tc>
        <w:tc>
          <w:tcPr>
            <w:tcW w:w="406" w:type="pct"/>
            <w:gridSpan w:val="2"/>
            <w:tcBorders>
              <w:top w:val="nil"/>
              <w:left w:val="nil"/>
              <w:bottom w:val="single" w:sz="4" w:space="0" w:color="auto"/>
              <w:right w:val="single" w:sz="4" w:space="0" w:color="auto"/>
            </w:tcBorders>
            <w:shd w:val="clear" w:color="auto" w:fill="auto"/>
            <w:hideMark/>
          </w:tcPr>
          <w:p w14:paraId="3C9573F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C8DD684" w14:textId="77777777" w:rsidR="009322D0" w:rsidRPr="00A71186" w:rsidRDefault="009322D0" w:rsidP="00A71186">
            <w:r w:rsidRPr="00A71186">
              <w:t>0,00002</w:t>
            </w:r>
          </w:p>
        </w:tc>
        <w:tc>
          <w:tcPr>
            <w:tcW w:w="806" w:type="pct"/>
            <w:gridSpan w:val="2"/>
            <w:tcBorders>
              <w:top w:val="nil"/>
              <w:left w:val="nil"/>
              <w:bottom w:val="single" w:sz="4" w:space="0" w:color="auto"/>
              <w:right w:val="single" w:sz="4" w:space="0" w:color="auto"/>
            </w:tcBorders>
            <w:shd w:val="clear" w:color="auto" w:fill="auto"/>
            <w:hideMark/>
          </w:tcPr>
          <w:p w14:paraId="786B6A5B" w14:textId="77777777" w:rsidR="009322D0" w:rsidRPr="00A71186" w:rsidRDefault="009322D0" w:rsidP="00A71186">
            <w:r w:rsidRPr="00A71186">
              <w:t>0,0000</w:t>
            </w:r>
          </w:p>
        </w:tc>
      </w:tr>
      <w:tr w:rsidR="009322D0" w:rsidRPr="00A71186" w14:paraId="59C831C3"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5418F4EB"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C78BF0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DB5E1F3" w14:textId="77777777" w:rsidR="009322D0" w:rsidRPr="00A71186" w:rsidRDefault="009322D0" w:rsidP="00A71186">
            <w:r w:rsidRPr="00A71186">
              <w:t>Ksilenas</w:t>
            </w:r>
          </w:p>
        </w:tc>
        <w:tc>
          <w:tcPr>
            <w:tcW w:w="456" w:type="pct"/>
            <w:tcBorders>
              <w:top w:val="nil"/>
              <w:left w:val="nil"/>
              <w:bottom w:val="single" w:sz="4" w:space="0" w:color="auto"/>
              <w:right w:val="single" w:sz="4" w:space="0" w:color="auto"/>
            </w:tcBorders>
            <w:shd w:val="clear" w:color="auto" w:fill="auto"/>
            <w:hideMark/>
          </w:tcPr>
          <w:p w14:paraId="05AA0039" w14:textId="77777777" w:rsidR="009322D0" w:rsidRPr="00A71186" w:rsidRDefault="009322D0" w:rsidP="00A71186">
            <w:r w:rsidRPr="00A71186">
              <w:t>1260</w:t>
            </w:r>
          </w:p>
        </w:tc>
        <w:tc>
          <w:tcPr>
            <w:tcW w:w="406" w:type="pct"/>
            <w:gridSpan w:val="2"/>
            <w:tcBorders>
              <w:top w:val="nil"/>
              <w:left w:val="nil"/>
              <w:bottom w:val="single" w:sz="4" w:space="0" w:color="auto"/>
              <w:right w:val="single" w:sz="4" w:space="0" w:color="auto"/>
            </w:tcBorders>
            <w:shd w:val="clear" w:color="auto" w:fill="auto"/>
            <w:hideMark/>
          </w:tcPr>
          <w:p w14:paraId="65D72F1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B379CBE" w14:textId="77777777" w:rsidR="009322D0" w:rsidRPr="00A71186" w:rsidRDefault="009322D0" w:rsidP="00A71186">
            <w:r w:rsidRPr="00A71186">
              <w:t>0,00043</w:t>
            </w:r>
          </w:p>
        </w:tc>
        <w:tc>
          <w:tcPr>
            <w:tcW w:w="806" w:type="pct"/>
            <w:gridSpan w:val="2"/>
            <w:tcBorders>
              <w:top w:val="nil"/>
              <w:left w:val="nil"/>
              <w:bottom w:val="single" w:sz="4" w:space="0" w:color="auto"/>
              <w:right w:val="single" w:sz="4" w:space="0" w:color="auto"/>
            </w:tcBorders>
            <w:shd w:val="clear" w:color="auto" w:fill="auto"/>
            <w:hideMark/>
          </w:tcPr>
          <w:p w14:paraId="6F84EEC0" w14:textId="77777777" w:rsidR="009322D0" w:rsidRPr="00A71186" w:rsidRDefault="009322D0" w:rsidP="00A71186">
            <w:r w:rsidRPr="00A71186">
              <w:t>0,0001</w:t>
            </w:r>
          </w:p>
        </w:tc>
      </w:tr>
      <w:tr w:rsidR="009322D0" w:rsidRPr="00A71186" w14:paraId="48BA4044"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7029E2F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1F5623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34C12A9" w14:textId="77777777" w:rsidR="009322D0" w:rsidRPr="00A71186" w:rsidRDefault="009322D0" w:rsidP="00A71186">
            <w:r w:rsidRPr="00A71186">
              <w:t>Acetonas</w:t>
            </w:r>
          </w:p>
        </w:tc>
        <w:tc>
          <w:tcPr>
            <w:tcW w:w="456" w:type="pct"/>
            <w:tcBorders>
              <w:top w:val="nil"/>
              <w:left w:val="nil"/>
              <w:bottom w:val="single" w:sz="4" w:space="0" w:color="auto"/>
              <w:right w:val="single" w:sz="4" w:space="0" w:color="auto"/>
            </w:tcBorders>
            <w:shd w:val="clear" w:color="auto" w:fill="auto"/>
            <w:hideMark/>
          </w:tcPr>
          <w:p w14:paraId="2874C5C5" w14:textId="77777777" w:rsidR="009322D0" w:rsidRPr="00A71186" w:rsidRDefault="009322D0" w:rsidP="00A71186">
            <w:r w:rsidRPr="00A71186">
              <w:t>65</w:t>
            </w:r>
          </w:p>
        </w:tc>
        <w:tc>
          <w:tcPr>
            <w:tcW w:w="406" w:type="pct"/>
            <w:gridSpan w:val="2"/>
            <w:tcBorders>
              <w:top w:val="nil"/>
              <w:left w:val="nil"/>
              <w:bottom w:val="single" w:sz="4" w:space="0" w:color="auto"/>
              <w:right w:val="single" w:sz="4" w:space="0" w:color="auto"/>
            </w:tcBorders>
            <w:shd w:val="clear" w:color="auto" w:fill="auto"/>
            <w:hideMark/>
          </w:tcPr>
          <w:p w14:paraId="22D3F16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7DFF5C6" w14:textId="77777777" w:rsidR="009322D0" w:rsidRPr="00A71186" w:rsidRDefault="009322D0" w:rsidP="00A71186">
            <w:r w:rsidRPr="00A71186">
              <w:t>0,00031</w:t>
            </w:r>
          </w:p>
        </w:tc>
        <w:tc>
          <w:tcPr>
            <w:tcW w:w="806" w:type="pct"/>
            <w:gridSpan w:val="2"/>
            <w:tcBorders>
              <w:top w:val="nil"/>
              <w:left w:val="nil"/>
              <w:bottom w:val="single" w:sz="4" w:space="0" w:color="auto"/>
              <w:right w:val="single" w:sz="4" w:space="0" w:color="auto"/>
            </w:tcBorders>
            <w:shd w:val="clear" w:color="auto" w:fill="auto"/>
            <w:hideMark/>
          </w:tcPr>
          <w:p w14:paraId="25E4771C" w14:textId="77777777" w:rsidR="009322D0" w:rsidRPr="00A71186" w:rsidRDefault="009322D0" w:rsidP="00A71186">
            <w:r w:rsidRPr="00A71186">
              <w:t>0,0001</w:t>
            </w:r>
          </w:p>
        </w:tc>
      </w:tr>
      <w:tr w:rsidR="009322D0" w:rsidRPr="00A71186" w14:paraId="2A57E65B"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2C405B67"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BFF4B1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84EC5F0" w14:textId="77777777" w:rsidR="009322D0" w:rsidRPr="00A71186" w:rsidRDefault="009322D0" w:rsidP="00A71186">
            <w:r w:rsidRPr="00A71186">
              <w:t>Furanas</w:t>
            </w:r>
          </w:p>
        </w:tc>
        <w:tc>
          <w:tcPr>
            <w:tcW w:w="456" w:type="pct"/>
            <w:tcBorders>
              <w:top w:val="nil"/>
              <w:left w:val="nil"/>
              <w:bottom w:val="single" w:sz="4" w:space="0" w:color="auto"/>
              <w:right w:val="single" w:sz="4" w:space="0" w:color="auto"/>
            </w:tcBorders>
            <w:shd w:val="clear" w:color="auto" w:fill="auto"/>
            <w:hideMark/>
          </w:tcPr>
          <w:p w14:paraId="110C6135"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2F9D9A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61F2292" w14:textId="77777777" w:rsidR="009322D0" w:rsidRPr="00A71186" w:rsidRDefault="009322D0" w:rsidP="00A71186">
            <w:r w:rsidRPr="00A71186">
              <w:t>0,00104</w:t>
            </w:r>
          </w:p>
        </w:tc>
        <w:tc>
          <w:tcPr>
            <w:tcW w:w="806" w:type="pct"/>
            <w:gridSpan w:val="2"/>
            <w:tcBorders>
              <w:top w:val="nil"/>
              <w:left w:val="nil"/>
              <w:bottom w:val="single" w:sz="4" w:space="0" w:color="auto"/>
              <w:right w:val="single" w:sz="4" w:space="0" w:color="auto"/>
            </w:tcBorders>
            <w:shd w:val="clear" w:color="auto" w:fill="auto"/>
            <w:hideMark/>
          </w:tcPr>
          <w:p w14:paraId="537E2B81" w14:textId="77777777" w:rsidR="009322D0" w:rsidRPr="00A71186" w:rsidRDefault="009322D0" w:rsidP="00A71186">
            <w:r w:rsidRPr="00A71186">
              <w:t>0,0001</w:t>
            </w:r>
          </w:p>
        </w:tc>
      </w:tr>
      <w:tr w:rsidR="009322D0" w:rsidRPr="00A71186" w14:paraId="47A2BE2E" w14:textId="77777777" w:rsidTr="001844F2">
        <w:trPr>
          <w:gridAfter w:val="1"/>
          <w:wAfter w:w="4" w:type="pct"/>
          <w:trHeight w:val="315"/>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092CF98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D6D093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AFB730C"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1B7990DE"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1B751B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10C6B4BF" w14:textId="77777777" w:rsidR="009322D0" w:rsidRPr="00A71186" w:rsidRDefault="009322D0" w:rsidP="00A71186">
            <w:r w:rsidRPr="00A71186">
              <w:t>0,00289</w:t>
            </w:r>
          </w:p>
        </w:tc>
        <w:tc>
          <w:tcPr>
            <w:tcW w:w="806" w:type="pct"/>
            <w:gridSpan w:val="2"/>
            <w:tcBorders>
              <w:top w:val="nil"/>
              <w:left w:val="nil"/>
              <w:bottom w:val="single" w:sz="4" w:space="0" w:color="auto"/>
              <w:right w:val="single" w:sz="4" w:space="0" w:color="auto"/>
            </w:tcBorders>
            <w:shd w:val="clear" w:color="auto" w:fill="auto"/>
            <w:hideMark/>
          </w:tcPr>
          <w:p w14:paraId="3210C001" w14:textId="77777777" w:rsidR="009322D0" w:rsidRPr="00A71186" w:rsidRDefault="009322D0" w:rsidP="00A71186">
            <w:r w:rsidRPr="00A71186">
              <w:t>0,0005</w:t>
            </w:r>
          </w:p>
        </w:tc>
      </w:tr>
      <w:tr w:rsidR="009322D0" w:rsidRPr="00A71186" w14:paraId="7FC27D3A"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4966C00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5E2AEA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5116E30" w14:textId="77777777" w:rsidR="009322D0" w:rsidRPr="00A71186" w:rsidRDefault="009322D0" w:rsidP="00A71186">
            <w:r w:rsidRPr="00A71186">
              <w:t>Dioksanas-1,4</w:t>
            </w:r>
          </w:p>
        </w:tc>
        <w:tc>
          <w:tcPr>
            <w:tcW w:w="456" w:type="pct"/>
            <w:tcBorders>
              <w:top w:val="nil"/>
              <w:left w:val="nil"/>
              <w:bottom w:val="single" w:sz="4" w:space="0" w:color="auto"/>
              <w:right w:val="single" w:sz="4" w:space="0" w:color="auto"/>
            </w:tcBorders>
            <w:shd w:val="clear" w:color="auto" w:fill="auto"/>
            <w:hideMark/>
          </w:tcPr>
          <w:p w14:paraId="68BD06AB" w14:textId="77777777" w:rsidR="009322D0" w:rsidRPr="00A71186" w:rsidRDefault="009322D0" w:rsidP="00A71186">
            <w:r w:rsidRPr="00A71186">
              <w:t>664</w:t>
            </w:r>
          </w:p>
        </w:tc>
        <w:tc>
          <w:tcPr>
            <w:tcW w:w="406" w:type="pct"/>
            <w:gridSpan w:val="2"/>
            <w:tcBorders>
              <w:top w:val="nil"/>
              <w:left w:val="nil"/>
              <w:bottom w:val="single" w:sz="4" w:space="0" w:color="auto"/>
              <w:right w:val="single" w:sz="4" w:space="0" w:color="auto"/>
            </w:tcBorders>
            <w:shd w:val="clear" w:color="auto" w:fill="auto"/>
            <w:hideMark/>
          </w:tcPr>
          <w:p w14:paraId="36B5C92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6F2C0BF" w14:textId="77777777" w:rsidR="009322D0" w:rsidRPr="00A71186" w:rsidRDefault="009322D0" w:rsidP="00A71186">
            <w:r w:rsidRPr="00A71186">
              <w:t>0,00007</w:t>
            </w:r>
          </w:p>
        </w:tc>
        <w:tc>
          <w:tcPr>
            <w:tcW w:w="806" w:type="pct"/>
            <w:gridSpan w:val="2"/>
            <w:tcBorders>
              <w:top w:val="nil"/>
              <w:left w:val="nil"/>
              <w:bottom w:val="single" w:sz="4" w:space="0" w:color="auto"/>
              <w:right w:val="single" w:sz="4" w:space="0" w:color="auto"/>
            </w:tcBorders>
            <w:shd w:val="clear" w:color="auto" w:fill="auto"/>
            <w:hideMark/>
          </w:tcPr>
          <w:p w14:paraId="59D94896" w14:textId="77777777" w:rsidR="009322D0" w:rsidRPr="00A71186" w:rsidRDefault="009322D0" w:rsidP="00A71186">
            <w:r w:rsidRPr="00A71186">
              <w:t>0,0000</w:t>
            </w:r>
          </w:p>
        </w:tc>
      </w:tr>
      <w:tr w:rsidR="009322D0" w:rsidRPr="00A71186" w14:paraId="4101DB9F" w14:textId="77777777" w:rsidTr="001844F2">
        <w:trPr>
          <w:gridAfter w:val="1"/>
          <w:wAfter w:w="4" w:type="pct"/>
          <w:trHeight w:val="300"/>
        </w:trPr>
        <w:tc>
          <w:tcPr>
            <w:tcW w:w="1253" w:type="pct"/>
            <w:vMerge/>
            <w:tcBorders>
              <w:top w:val="single" w:sz="4" w:space="0" w:color="auto"/>
              <w:left w:val="single" w:sz="4" w:space="0" w:color="auto"/>
              <w:bottom w:val="single" w:sz="4" w:space="0" w:color="auto"/>
              <w:right w:val="single" w:sz="4" w:space="0" w:color="auto"/>
            </w:tcBorders>
            <w:vAlign w:val="center"/>
            <w:hideMark/>
          </w:tcPr>
          <w:p w14:paraId="634B18F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30AE37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758EF4E" w14:textId="77777777" w:rsidR="009322D0" w:rsidRPr="00A71186" w:rsidRDefault="009322D0" w:rsidP="00A71186">
            <w:r w:rsidRPr="00A71186">
              <w:t>1,3-butadienas</w:t>
            </w:r>
          </w:p>
        </w:tc>
        <w:tc>
          <w:tcPr>
            <w:tcW w:w="456" w:type="pct"/>
            <w:tcBorders>
              <w:top w:val="nil"/>
              <w:left w:val="nil"/>
              <w:bottom w:val="single" w:sz="4" w:space="0" w:color="auto"/>
              <w:right w:val="single" w:sz="4" w:space="0" w:color="auto"/>
            </w:tcBorders>
            <w:shd w:val="clear" w:color="auto" w:fill="auto"/>
            <w:hideMark/>
          </w:tcPr>
          <w:p w14:paraId="79E13EFA" w14:textId="77777777" w:rsidR="009322D0" w:rsidRPr="00A71186" w:rsidRDefault="009322D0" w:rsidP="00A71186">
            <w:r w:rsidRPr="00A71186">
              <w:t>10</w:t>
            </w:r>
          </w:p>
        </w:tc>
        <w:tc>
          <w:tcPr>
            <w:tcW w:w="406" w:type="pct"/>
            <w:gridSpan w:val="2"/>
            <w:tcBorders>
              <w:top w:val="nil"/>
              <w:left w:val="nil"/>
              <w:bottom w:val="single" w:sz="4" w:space="0" w:color="auto"/>
              <w:right w:val="single" w:sz="4" w:space="0" w:color="auto"/>
            </w:tcBorders>
            <w:shd w:val="clear" w:color="auto" w:fill="auto"/>
            <w:hideMark/>
          </w:tcPr>
          <w:p w14:paraId="5139ED2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64B3C58" w14:textId="77777777" w:rsidR="009322D0" w:rsidRPr="00A71186" w:rsidRDefault="009322D0" w:rsidP="00A71186">
            <w:r w:rsidRPr="00A71186">
              <w:t>0,01091</w:t>
            </w:r>
          </w:p>
        </w:tc>
        <w:tc>
          <w:tcPr>
            <w:tcW w:w="806" w:type="pct"/>
            <w:gridSpan w:val="2"/>
            <w:tcBorders>
              <w:top w:val="nil"/>
              <w:left w:val="nil"/>
              <w:bottom w:val="single" w:sz="4" w:space="0" w:color="auto"/>
              <w:right w:val="single" w:sz="4" w:space="0" w:color="auto"/>
            </w:tcBorders>
            <w:shd w:val="clear" w:color="auto" w:fill="auto"/>
            <w:hideMark/>
          </w:tcPr>
          <w:p w14:paraId="7F56D3A2" w14:textId="77777777" w:rsidR="009322D0" w:rsidRPr="00A71186" w:rsidRDefault="009322D0" w:rsidP="00A71186">
            <w:r w:rsidRPr="00A71186">
              <w:t>0,0015</w:t>
            </w:r>
          </w:p>
        </w:tc>
      </w:tr>
      <w:tr w:rsidR="009322D0" w:rsidRPr="00A71186" w14:paraId="17AB2A3B" w14:textId="77777777" w:rsidTr="001844F2">
        <w:trPr>
          <w:gridAfter w:val="1"/>
          <w:wAfter w:w="4" w:type="pct"/>
          <w:trHeight w:val="300"/>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7F5340A5" w14:textId="77777777" w:rsidR="009322D0" w:rsidRPr="00A71186" w:rsidRDefault="009322D0" w:rsidP="00A71186">
            <w:r w:rsidRPr="00A71186">
              <w:t>PET-3</w:t>
            </w:r>
            <w:r w:rsidRPr="00A71186">
              <w:br/>
              <w:t>NP ir NTP</w:t>
            </w:r>
            <w:r w:rsidRPr="00A71186">
              <w:br/>
              <w:t>korpusas</w:t>
            </w:r>
            <w:r w:rsidRPr="00A71186">
              <w:br/>
              <w:t>04.2 obj.</w:t>
            </w:r>
          </w:p>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37E3EAA2" w14:textId="77777777" w:rsidR="009322D0" w:rsidRPr="00A71186" w:rsidRDefault="009322D0" w:rsidP="00A71186">
            <w:r w:rsidRPr="00A71186">
              <w:t>313</w:t>
            </w:r>
          </w:p>
        </w:tc>
        <w:tc>
          <w:tcPr>
            <w:tcW w:w="960" w:type="pct"/>
            <w:tcBorders>
              <w:top w:val="nil"/>
              <w:left w:val="nil"/>
              <w:bottom w:val="single" w:sz="4" w:space="0" w:color="auto"/>
              <w:right w:val="single" w:sz="4" w:space="0" w:color="auto"/>
            </w:tcBorders>
            <w:shd w:val="clear" w:color="auto" w:fill="auto"/>
            <w:noWrap/>
            <w:vAlign w:val="bottom"/>
            <w:hideMark/>
          </w:tcPr>
          <w:p w14:paraId="372CA58F"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46D82C5A"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6E2A448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66939BA0" w14:textId="77777777" w:rsidR="009322D0" w:rsidRPr="00A71186" w:rsidRDefault="009322D0" w:rsidP="00A71186">
            <w:r w:rsidRPr="00A71186">
              <w:t>0,01880</w:t>
            </w:r>
          </w:p>
        </w:tc>
        <w:tc>
          <w:tcPr>
            <w:tcW w:w="806" w:type="pct"/>
            <w:gridSpan w:val="2"/>
            <w:tcBorders>
              <w:top w:val="nil"/>
              <w:left w:val="nil"/>
              <w:bottom w:val="single" w:sz="4" w:space="0" w:color="auto"/>
              <w:right w:val="single" w:sz="4" w:space="0" w:color="auto"/>
            </w:tcBorders>
            <w:shd w:val="clear" w:color="auto" w:fill="auto"/>
            <w:hideMark/>
          </w:tcPr>
          <w:p w14:paraId="47C625F6" w14:textId="77777777" w:rsidR="009322D0" w:rsidRPr="00A71186" w:rsidRDefault="009322D0" w:rsidP="00A71186">
            <w:r w:rsidRPr="00A71186">
              <w:t>0,1703</w:t>
            </w:r>
          </w:p>
        </w:tc>
      </w:tr>
      <w:tr w:rsidR="009322D0" w:rsidRPr="00A71186" w14:paraId="22CD19AB"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C7FE77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1DE6A8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1C542C02"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noWrap/>
            <w:hideMark/>
          </w:tcPr>
          <w:p w14:paraId="6429087D"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1537935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101CCBC6" w14:textId="77777777" w:rsidR="009322D0" w:rsidRPr="00A71186" w:rsidRDefault="009322D0" w:rsidP="00A71186">
            <w:r w:rsidRPr="00A71186">
              <w:t>0,000914</w:t>
            </w:r>
          </w:p>
        </w:tc>
        <w:tc>
          <w:tcPr>
            <w:tcW w:w="806" w:type="pct"/>
            <w:gridSpan w:val="2"/>
            <w:tcBorders>
              <w:top w:val="nil"/>
              <w:left w:val="nil"/>
              <w:bottom w:val="single" w:sz="4" w:space="0" w:color="auto"/>
              <w:right w:val="single" w:sz="4" w:space="0" w:color="auto"/>
            </w:tcBorders>
            <w:shd w:val="clear" w:color="auto" w:fill="auto"/>
            <w:hideMark/>
          </w:tcPr>
          <w:p w14:paraId="3BC229DF" w14:textId="77777777" w:rsidR="009322D0" w:rsidRPr="00A71186" w:rsidRDefault="009322D0" w:rsidP="00A71186">
            <w:r w:rsidRPr="00A71186">
              <w:t>0,0129</w:t>
            </w:r>
          </w:p>
        </w:tc>
      </w:tr>
      <w:tr w:rsidR="009322D0" w:rsidRPr="00A71186" w14:paraId="63D5175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15E7DC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10D02A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163477F9"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noWrap/>
            <w:hideMark/>
          </w:tcPr>
          <w:p w14:paraId="75EB5808"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609D1D2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0674FAFA" w14:textId="77777777" w:rsidR="009322D0" w:rsidRPr="00A71186" w:rsidRDefault="009322D0" w:rsidP="00A71186">
            <w:r w:rsidRPr="00A71186">
              <w:t>0,00210</w:t>
            </w:r>
          </w:p>
        </w:tc>
        <w:tc>
          <w:tcPr>
            <w:tcW w:w="806" w:type="pct"/>
            <w:gridSpan w:val="2"/>
            <w:tcBorders>
              <w:top w:val="nil"/>
              <w:left w:val="nil"/>
              <w:bottom w:val="single" w:sz="4" w:space="0" w:color="auto"/>
              <w:right w:val="single" w:sz="4" w:space="0" w:color="auto"/>
            </w:tcBorders>
            <w:shd w:val="clear" w:color="auto" w:fill="auto"/>
            <w:hideMark/>
          </w:tcPr>
          <w:p w14:paraId="50CD0211" w14:textId="77777777" w:rsidR="009322D0" w:rsidRPr="00A71186" w:rsidRDefault="009322D0" w:rsidP="00A71186">
            <w:r w:rsidRPr="00A71186">
              <w:t>0,0361</w:t>
            </w:r>
          </w:p>
        </w:tc>
      </w:tr>
      <w:tr w:rsidR="009322D0" w:rsidRPr="00A71186" w14:paraId="6C66394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0EC9A22"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FE1A8B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42D382A9" w14:textId="77777777" w:rsidR="009322D0" w:rsidRPr="00A71186" w:rsidRDefault="009322D0" w:rsidP="00A71186">
            <w:r w:rsidRPr="00A71186">
              <w:t>Benzenas</w:t>
            </w:r>
          </w:p>
        </w:tc>
        <w:tc>
          <w:tcPr>
            <w:tcW w:w="456" w:type="pct"/>
            <w:tcBorders>
              <w:top w:val="nil"/>
              <w:left w:val="nil"/>
              <w:bottom w:val="single" w:sz="4" w:space="0" w:color="auto"/>
              <w:right w:val="single" w:sz="4" w:space="0" w:color="auto"/>
            </w:tcBorders>
            <w:shd w:val="clear" w:color="auto" w:fill="auto"/>
            <w:noWrap/>
            <w:hideMark/>
          </w:tcPr>
          <w:p w14:paraId="474873BF" w14:textId="77777777" w:rsidR="009322D0" w:rsidRPr="00A71186" w:rsidRDefault="009322D0" w:rsidP="00A71186">
            <w:r w:rsidRPr="00A71186">
              <w:t>316</w:t>
            </w:r>
          </w:p>
        </w:tc>
        <w:tc>
          <w:tcPr>
            <w:tcW w:w="406" w:type="pct"/>
            <w:gridSpan w:val="2"/>
            <w:tcBorders>
              <w:top w:val="nil"/>
              <w:left w:val="nil"/>
              <w:bottom w:val="single" w:sz="4" w:space="0" w:color="auto"/>
              <w:right w:val="single" w:sz="4" w:space="0" w:color="auto"/>
            </w:tcBorders>
            <w:shd w:val="clear" w:color="auto" w:fill="auto"/>
            <w:hideMark/>
          </w:tcPr>
          <w:p w14:paraId="418D44D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6397FAB9" w14:textId="77777777" w:rsidR="009322D0" w:rsidRPr="00A71186" w:rsidRDefault="009322D0" w:rsidP="00A71186">
            <w:r w:rsidRPr="00A71186">
              <w:t>0,00008</w:t>
            </w:r>
          </w:p>
        </w:tc>
        <w:tc>
          <w:tcPr>
            <w:tcW w:w="806" w:type="pct"/>
            <w:gridSpan w:val="2"/>
            <w:tcBorders>
              <w:top w:val="nil"/>
              <w:left w:val="nil"/>
              <w:bottom w:val="single" w:sz="4" w:space="0" w:color="auto"/>
              <w:right w:val="single" w:sz="4" w:space="0" w:color="auto"/>
            </w:tcBorders>
            <w:shd w:val="clear" w:color="auto" w:fill="auto"/>
            <w:hideMark/>
          </w:tcPr>
          <w:p w14:paraId="587A71A2" w14:textId="77777777" w:rsidR="009322D0" w:rsidRPr="00A71186" w:rsidRDefault="009322D0" w:rsidP="00A71186">
            <w:r w:rsidRPr="00A71186">
              <w:t>0,0009</w:t>
            </w:r>
          </w:p>
        </w:tc>
      </w:tr>
      <w:tr w:rsidR="009322D0" w:rsidRPr="00A71186" w14:paraId="6CA336B6"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8B13CE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27B36F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46AA349"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1A07109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C137DD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2CF81EA" w14:textId="77777777" w:rsidR="009322D0" w:rsidRPr="00A71186" w:rsidRDefault="009322D0" w:rsidP="00A71186">
            <w:r w:rsidRPr="00A71186">
              <w:t>0,11301</w:t>
            </w:r>
          </w:p>
        </w:tc>
        <w:tc>
          <w:tcPr>
            <w:tcW w:w="806" w:type="pct"/>
            <w:gridSpan w:val="2"/>
            <w:tcBorders>
              <w:top w:val="nil"/>
              <w:left w:val="nil"/>
              <w:bottom w:val="single" w:sz="4" w:space="0" w:color="auto"/>
              <w:right w:val="single" w:sz="4" w:space="0" w:color="auto"/>
            </w:tcBorders>
            <w:shd w:val="clear" w:color="auto" w:fill="auto"/>
            <w:hideMark/>
          </w:tcPr>
          <w:p w14:paraId="5DB7BB8F" w14:textId="77777777" w:rsidR="009322D0" w:rsidRPr="00A71186" w:rsidRDefault="009322D0" w:rsidP="00A71186">
            <w:r w:rsidRPr="00A71186">
              <w:t>1,9443</w:t>
            </w:r>
          </w:p>
        </w:tc>
      </w:tr>
      <w:tr w:rsidR="009322D0" w:rsidRPr="00A71186" w14:paraId="35B9E5C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C76D52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5DD49A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1284E223" w14:textId="77777777" w:rsidR="009322D0" w:rsidRPr="00A71186" w:rsidRDefault="009322D0" w:rsidP="00A71186">
            <w:r w:rsidRPr="00A71186">
              <w:t>Acetonas</w:t>
            </w:r>
          </w:p>
        </w:tc>
        <w:tc>
          <w:tcPr>
            <w:tcW w:w="456" w:type="pct"/>
            <w:tcBorders>
              <w:top w:val="nil"/>
              <w:left w:val="nil"/>
              <w:bottom w:val="single" w:sz="4" w:space="0" w:color="auto"/>
              <w:right w:val="single" w:sz="4" w:space="0" w:color="auto"/>
            </w:tcBorders>
            <w:shd w:val="clear" w:color="auto" w:fill="auto"/>
            <w:noWrap/>
            <w:hideMark/>
          </w:tcPr>
          <w:p w14:paraId="0EE41350" w14:textId="77777777" w:rsidR="009322D0" w:rsidRPr="00A71186" w:rsidRDefault="009322D0" w:rsidP="00A71186">
            <w:r w:rsidRPr="00A71186">
              <w:t>65</w:t>
            </w:r>
          </w:p>
        </w:tc>
        <w:tc>
          <w:tcPr>
            <w:tcW w:w="406" w:type="pct"/>
            <w:gridSpan w:val="2"/>
            <w:tcBorders>
              <w:top w:val="nil"/>
              <w:left w:val="nil"/>
              <w:bottom w:val="single" w:sz="4" w:space="0" w:color="auto"/>
              <w:right w:val="single" w:sz="4" w:space="0" w:color="auto"/>
            </w:tcBorders>
            <w:shd w:val="clear" w:color="auto" w:fill="auto"/>
            <w:hideMark/>
          </w:tcPr>
          <w:p w14:paraId="5EC5992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5D9297F5" w14:textId="77777777" w:rsidR="009322D0" w:rsidRPr="00A71186" w:rsidRDefault="009322D0" w:rsidP="00A71186">
            <w:r w:rsidRPr="00A71186">
              <w:t>0,00009</w:t>
            </w:r>
          </w:p>
        </w:tc>
        <w:tc>
          <w:tcPr>
            <w:tcW w:w="806" w:type="pct"/>
            <w:gridSpan w:val="2"/>
            <w:tcBorders>
              <w:top w:val="nil"/>
              <w:left w:val="nil"/>
              <w:bottom w:val="single" w:sz="4" w:space="0" w:color="auto"/>
              <w:right w:val="single" w:sz="4" w:space="0" w:color="auto"/>
            </w:tcBorders>
            <w:shd w:val="clear" w:color="auto" w:fill="auto"/>
            <w:hideMark/>
          </w:tcPr>
          <w:p w14:paraId="5BDC83D2" w14:textId="77777777" w:rsidR="009322D0" w:rsidRPr="00A71186" w:rsidRDefault="009322D0" w:rsidP="00A71186">
            <w:r w:rsidRPr="00A71186">
              <w:t>0,0014</w:t>
            </w:r>
          </w:p>
        </w:tc>
      </w:tr>
      <w:tr w:rsidR="009322D0" w:rsidRPr="00A71186" w14:paraId="03D7B3B6"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7B00E7B"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782857B3" w14:textId="77777777" w:rsidR="009322D0" w:rsidRPr="00A71186" w:rsidRDefault="009322D0" w:rsidP="00A71186">
            <w:r w:rsidRPr="00A71186">
              <w:t>314</w:t>
            </w:r>
          </w:p>
        </w:tc>
        <w:tc>
          <w:tcPr>
            <w:tcW w:w="960" w:type="pct"/>
            <w:tcBorders>
              <w:top w:val="nil"/>
              <w:left w:val="nil"/>
              <w:bottom w:val="single" w:sz="4" w:space="0" w:color="auto"/>
              <w:right w:val="single" w:sz="4" w:space="0" w:color="auto"/>
            </w:tcBorders>
            <w:shd w:val="clear" w:color="auto" w:fill="auto"/>
            <w:noWrap/>
            <w:vAlign w:val="bottom"/>
            <w:hideMark/>
          </w:tcPr>
          <w:p w14:paraId="6C420E1B"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3D2421A3"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2E2B3F8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4C322684" w14:textId="77777777" w:rsidR="009322D0" w:rsidRPr="00A71186" w:rsidRDefault="009322D0" w:rsidP="00A71186">
            <w:r w:rsidRPr="00A71186">
              <w:t>0,01880</w:t>
            </w:r>
          </w:p>
        </w:tc>
        <w:tc>
          <w:tcPr>
            <w:tcW w:w="806" w:type="pct"/>
            <w:gridSpan w:val="2"/>
            <w:tcBorders>
              <w:top w:val="nil"/>
              <w:left w:val="nil"/>
              <w:bottom w:val="single" w:sz="4" w:space="0" w:color="auto"/>
              <w:right w:val="single" w:sz="4" w:space="0" w:color="auto"/>
            </w:tcBorders>
            <w:shd w:val="clear" w:color="auto" w:fill="auto"/>
            <w:hideMark/>
          </w:tcPr>
          <w:p w14:paraId="3AFC806D" w14:textId="77777777" w:rsidR="009322D0" w:rsidRPr="00A71186" w:rsidRDefault="009322D0" w:rsidP="00A71186">
            <w:r w:rsidRPr="00A71186">
              <w:t>0,1703</w:t>
            </w:r>
          </w:p>
        </w:tc>
      </w:tr>
      <w:tr w:rsidR="009322D0" w:rsidRPr="00A71186" w14:paraId="285A057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51605F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8F08F9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2AD08D2B"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noWrap/>
            <w:hideMark/>
          </w:tcPr>
          <w:p w14:paraId="1DC4855D"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173CF2F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1842A237" w14:textId="77777777" w:rsidR="009322D0" w:rsidRPr="00A71186" w:rsidRDefault="009322D0" w:rsidP="00A71186">
            <w:r w:rsidRPr="00A71186">
              <w:t>0,000914</w:t>
            </w:r>
          </w:p>
        </w:tc>
        <w:tc>
          <w:tcPr>
            <w:tcW w:w="806" w:type="pct"/>
            <w:gridSpan w:val="2"/>
            <w:tcBorders>
              <w:top w:val="nil"/>
              <w:left w:val="nil"/>
              <w:bottom w:val="single" w:sz="4" w:space="0" w:color="auto"/>
              <w:right w:val="single" w:sz="4" w:space="0" w:color="auto"/>
            </w:tcBorders>
            <w:shd w:val="clear" w:color="auto" w:fill="auto"/>
            <w:hideMark/>
          </w:tcPr>
          <w:p w14:paraId="4F55C456" w14:textId="77777777" w:rsidR="009322D0" w:rsidRPr="00A71186" w:rsidRDefault="009322D0" w:rsidP="00A71186">
            <w:r w:rsidRPr="00A71186">
              <w:t>0,0129</w:t>
            </w:r>
          </w:p>
        </w:tc>
      </w:tr>
      <w:tr w:rsidR="009322D0" w:rsidRPr="00A71186" w14:paraId="41FC2563"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090612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DEAD99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71C66835"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noWrap/>
            <w:hideMark/>
          </w:tcPr>
          <w:p w14:paraId="6398A7FF"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271CD7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12E3E9F5" w14:textId="77777777" w:rsidR="009322D0" w:rsidRPr="00A71186" w:rsidRDefault="009322D0" w:rsidP="00A71186">
            <w:r w:rsidRPr="00A71186">
              <w:t>0,00210</w:t>
            </w:r>
          </w:p>
        </w:tc>
        <w:tc>
          <w:tcPr>
            <w:tcW w:w="806" w:type="pct"/>
            <w:gridSpan w:val="2"/>
            <w:tcBorders>
              <w:top w:val="nil"/>
              <w:left w:val="nil"/>
              <w:bottom w:val="single" w:sz="4" w:space="0" w:color="auto"/>
              <w:right w:val="single" w:sz="4" w:space="0" w:color="auto"/>
            </w:tcBorders>
            <w:shd w:val="clear" w:color="auto" w:fill="auto"/>
            <w:hideMark/>
          </w:tcPr>
          <w:p w14:paraId="4C931792" w14:textId="77777777" w:rsidR="009322D0" w:rsidRPr="00A71186" w:rsidRDefault="009322D0" w:rsidP="00A71186">
            <w:r w:rsidRPr="00A71186">
              <w:t>0,0361</w:t>
            </w:r>
          </w:p>
        </w:tc>
      </w:tr>
      <w:tr w:rsidR="009322D0" w:rsidRPr="00A71186" w14:paraId="6A58A46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1332FA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3B776E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0C9DE347" w14:textId="77777777" w:rsidR="009322D0" w:rsidRPr="00A71186" w:rsidRDefault="009322D0" w:rsidP="00A71186">
            <w:r w:rsidRPr="00A71186">
              <w:t>Benzenas</w:t>
            </w:r>
          </w:p>
        </w:tc>
        <w:tc>
          <w:tcPr>
            <w:tcW w:w="456" w:type="pct"/>
            <w:tcBorders>
              <w:top w:val="nil"/>
              <w:left w:val="nil"/>
              <w:bottom w:val="single" w:sz="4" w:space="0" w:color="auto"/>
              <w:right w:val="single" w:sz="4" w:space="0" w:color="auto"/>
            </w:tcBorders>
            <w:shd w:val="clear" w:color="auto" w:fill="auto"/>
            <w:noWrap/>
            <w:hideMark/>
          </w:tcPr>
          <w:p w14:paraId="2024C80D" w14:textId="77777777" w:rsidR="009322D0" w:rsidRPr="00A71186" w:rsidRDefault="009322D0" w:rsidP="00A71186">
            <w:r w:rsidRPr="00A71186">
              <w:t>316</w:t>
            </w:r>
          </w:p>
        </w:tc>
        <w:tc>
          <w:tcPr>
            <w:tcW w:w="406" w:type="pct"/>
            <w:gridSpan w:val="2"/>
            <w:tcBorders>
              <w:top w:val="nil"/>
              <w:left w:val="nil"/>
              <w:bottom w:val="single" w:sz="4" w:space="0" w:color="auto"/>
              <w:right w:val="single" w:sz="4" w:space="0" w:color="auto"/>
            </w:tcBorders>
            <w:shd w:val="clear" w:color="auto" w:fill="auto"/>
            <w:hideMark/>
          </w:tcPr>
          <w:p w14:paraId="3E1B697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3CAA1D20" w14:textId="77777777" w:rsidR="009322D0" w:rsidRPr="00A71186" w:rsidRDefault="009322D0" w:rsidP="00A71186">
            <w:r w:rsidRPr="00A71186">
              <w:t>0,00008</w:t>
            </w:r>
          </w:p>
        </w:tc>
        <w:tc>
          <w:tcPr>
            <w:tcW w:w="806" w:type="pct"/>
            <w:gridSpan w:val="2"/>
            <w:tcBorders>
              <w:top w:val="nil"/>
              <w:left w:val="nil"/>
              <w:bottom w:val="single" w:sz="4" w:space="0" w:color="auto"/>
              <w:right w:val="single" w:sz="4" w:space="0" w:color="auto"/>
            </w:tcBorders>
            <w:shd w:val="clear" w:color="auto" w:fill="auto"/>
            <w:hideMark/>
          </w:tcPr>
          <w:p w14:paraId="652C2A1E" w14:textId="77777777" w:rsidR="009322D0" w:rsidRPr="00A71186" w:rsidRDefault="009322D0" w:rsidP="00A71186">
            <w:r w:rsidRPr="00A71186">
              <w:t>0,0009</w:t>
            </w:r>
          </w:p>
        </w:tc>
      </w:tr>
      <w:tr w:rsidR="009322D0" w:rsidRPr="00A71186" w14:paraId="5A497595"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5A7E5A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521F02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E1934AC"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80698C8"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01FF28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4A7A531" w14:textId="77777777" w:rsidR="009322D0" w:rsidRPr="00A71186" w:rsidRDefault="009322D0" w:rsidP="00A71186">
            <w:r w:rsidRPr="00A71186">
              <w:t>0,11301</w:t>
            </w:r>
          </w:p>
        </w:tc>
        <w:tc>
          <w:tcPr>
            <w:tcW w:w="806" w:type="pct"/>
            <w:gridSpan w:val="2"/>
            <w:tcBorders>
              <w:top w:val="nil"/>
              <w:left w:val="nil"/>
              <w:bottom w:val="single" w:sz="4" w:space="0" w:color="auto"/>
              <w:right w:val="single" w:sz="4" w:space="0" w:color="auto"/>
            </w:tcBorders>
            <w:shd w:val="clear" w:color="auto" w:fill="auto"/>
            <w:hideMark/>
          </w:tcPr>
          <w:p w14:paraId="0E793095" w14:textId="77777777" w:rsidR="009322D0" w:rsidRPr="00A71186" w:rsidRDefault="009322D0" w:rsidP="00A71186">
            <w:r w:rsidRPr="00A71186">
              <w:t>1,9443</w:t>
            </w:r>
          </w:p>
        </w:tc>
      </w:tr>
      <w:tr w:rsidR="009322D0" w:rsidRPr="00A71186" w14:paraId="674EEC9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F30AA7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908B98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7B579A46" w14:textId="77777777" w:rsidR="009322D0" w:rsidRPr="00A71186" w:rsidRDefault="009322D0" w:rsidP="00A71186">
            <w:r w:rsidRPr="00A71186">
              <w:t>Acetonas</w:t>
            </w:r>
          </w:p>
        </w:tc>
        <w:tc>
          <w:tcPr>
            <w:tcW w:w="456" w:type="pct"/>
            <w:tcBorders>
              <w:top w:val="nil"/>
              <w:left w:val="nil"/>
              <w:bottom w:val="single" w:sz="4" w:space="0" w:color="auto"/>
              <w:right w:val="single" w:sz="4" w:space="0" w:color="auto"/>
            </w:tcBorders>
            <w:shd w:val="clear" w:color="auto" w:fill="auto"/>
            <w:noWrap/>
            <w:hideMark/>
          </w:tcPr>
          <w:p w14:paraId="6AC67506" w14:textId="77777777" w:rsidR="009322D0" w:rsidRPr="00A71186" w:rsidRDefault="009322D0" w:rsidP="00A71186">
            <w:r w:rsidRPr="00A71186">
              <w:t>65</w:t>
            </w:r>
          </w:p>
        </w:tc>
        <w:tc>
          <w:tcPr>
            <w:tcW w:w="406" w:type="pct"/>
            <w:gridSpan w:val="2"/>
            <w:tcBorders>
              <w:top w:val="nil"/>
              <w:left w:val="nil"/>
              <w:bottom w:val="single" w:sz="4" w:space="0" w:color="auto"/>
              <w:right w:val="single" w:sz="4" w:space="0" w:color="auto"/>
            </w:tcBorders>
            <w:shd w:val="clear" w:color="auto" w:fill="auto"/>
            <w:hideMark/>
          </w:tcPr>
          <w:p w14:paraId="5A84624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23BB7525" w14:textId="77777777" w:rsidR="009322D0" w:rsidRPr="00A71186" w:rsidRDefault="009322D0" w:rsidP="00A71186">
            <w:r w:rsidRPr="00A71186">
              <w:t>0,00009</w:t>
            </w:r>
          </w:p>
        </w:tc>
        <w:tc>
          <w:tcPr>
            <w:tcW w:w="806" w:type="pct"/>
            <w:gridSpan w:val="2"/>
            <w:tcBorders>
              <w:top w:val="nil"/>
              <w:left w:val="nil"/>
              <w:bottom w:val="single" w:sz="4" w:space="0" w:color="auto"/>
              <w:right w:val="single" w:sz="4" w:space="0" w:color="auto"/>
            </w:tcBorders>
            <w:shd w:val="clear" w:color="auto" w:fill="auto"/>
            <w:hideMark/>
          </w:tcPr>
          <w:p w14:paraId="6989D21F" w14:textId="77777777" w:rsidR="009322D0" w:rsidRPr="00A71186" w:rsidRDefault="009322D0" w:rsidP="00A71186">
            <w:r w:rsidRPr="00A71186">
              <w:t>0,0014</w:t>
            </w:r>
          </w:p>
        </w:tc>
      </w:tr>
      <w:tr w:rsidR="009322D0" w:rsidRPr="00A71186" w14:paraId="14356716"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9D83ED1"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57EEB476" w14:textId="77777777" w:rsidR="009322D0" w:rsidRPr="00A71186" w:rsidRDefault="009322D0" w:rsidP="00A71186">
            <w:r w:rsidRPr="00A71186">
              <w:t>315</w:t>
            </w:r>
          </w:p>
        </w:tc>
        <w:tc>
          <w:tcPr>
            <w:tcW w:w="960" w:type="pct"/>
            <w:tcBorders>
              <w:top w:val="nil"/>
              <w:left w:val="nil"/>
              <w:bottom w:val="single" w:sz="4" w:space="0" w:color="auto"/>
              <w:right w:val="single" w:sz="4" w:space="0" w:color="auto"/>
            </w:tcBorders>
            <w:shd w:val="clear" w:color="auto" w:fill="auto"/>
            <w:noWrap/>
            <w:vAlign w:val="bottom"/>
            <w:hideMark/>
          </w:tcPr>
          <w:p w14:paraId="109EB7D5"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33FF1BCE"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CDA74D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43C249FB" w14:textId="77777777" w:rsidR="009322D0" w:rsidRPr="00A71186" w:rsidRDefault="009322D0" w:rsidP="00A71186">
            <w:r w:rsidRPr="00A71186">
              <w:t>0,01800</w:t>
            </w:r>
          </w:p>
        </w:tc>
        <w:tc>
          <w:tcPr>
            <w:tcW w:w="806" w:type="pct"/>
            <w:gridSpan w:val="2"/>
            <w:tcBorders>
              <w:top w:val="nil"/>
              <w:left w:val="nil"/>
              <w:bottom w:val="single" w:sz="4" w:space="0" w:color="auto"/>
              <w:right w:val="single" w:sz="4" w:space="0" w:color="auto"/>
            </w:tcBorders>
            <w:shd w:val="clear" w:color="auto" w:fill="auto"/>
            <w:hideMark/>
          </w:tcPr>
          <w:p w14:paraId="0F9CFA27" w14:textId="77777777" w:rsidR="009322D0" w:rsidRPr="00A71186" w:rsidRDefault="009322D0" w:rsidP="00A71186">
            <w:r w:rsidRPr="00A71186">
              <w:t>0,3028</w:t>
            </w:r>
          </w:p>
        </w:tc>
      </w:tr>
      <w:tr w:rsidR="009322D0" w:rsidRPr="00A71186" w14:paraId="54C6DB1B"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FC0845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7A102A5"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5ADD260C"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noWrap/>
            <w:hideMark/>
          </w:tcPr>
          <w:p w14:paraId="710980C9"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149E847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204CEDB3" w14:textId="77777777" w:rsidR="009322D0" w:rsidRPr="00A71186" w:rsidRDefault="009322D0" w:rsidP="00A71186">
            <w:r w:rsidRPr="00A71186">
              <w:t>0,08624</w:t>
            </w:r>
          </w:p>
        </w:tc>
        <w:tc>
          <w:tcPr>
            <w:tcW w:w="806" w:type="pct"/>
            <w:gridSpan w:val="2"/>
            <w:tcBorders>
              <w:top w:val="nil"/>
              <w:left w:val="nil"/>
              <w:bottom w:val="single" w:sz="4" w:space="0" w:color="auto"/>
              <w:right w:val="single" w:sz="4" w:space="0" w:color="auto"/>
            </w:tcBorders>
            <w:shd w:val="clear" w:color="auto" w:fill="auto"/>
            <w:hideMark/>
          </w:tcPr>
          <w:p w14:paraId="4247BA67" w14:textId="77777777" w:rsidR="009322D0" w:rsidRPr="00A71186" w:rsidRDefault="009322D0" w:rsidP="00A71186">
            <w:r w:rsidRPr="00A71186">
              <w:t>2,5166</w:t>
            </w:r>
          </w:p>
        </w:tc>
      </w:tr>
      <w:tr w:rsidR="009322D0" w:rsidRPr="00A71186" w14:paraId="6819BB1B"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BD084E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98799E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4E60EB8"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8CF4D30"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3D0E19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F6B0558" w14:textId="77777777" w:rsidR="009322D0" w:rsidRPr="00A71186" w:rsidRDefault="009322D0" w:rsidP="00A71186">
            <w:r w:rsidRPr="00A71186">
              <w:t>0,10910</w:t>
            </w:r>
          </w:p>
        </w:tc>
        <w:tc>
          <w:tcPr>
            <w:tcW w:w="806" w:type="pct"/>
            <w:gridSpan w:val="2"/>
            <w:tcBorders>
              <w:top w:val="nil"/>
              <w:left w:val="nil"/>
              <w:bottom w:val="single" w:sz="4" w:space="0" w:color="auto"/>
              <w:right w:val="single" w:sz="4" w:space="0" w:color="auto"/>
            </w:tcBorders>
            <w:shd w:val="clear" w:color="auto" w:fill="auto"/>
            <w:hideMark/>
          </w:tcPr>
          <w:p w14:paraId="57B8D03E" w14:textId="77777777" w:rsidR="009322D0" w:rsidRPr="00A71186" w:rsidRDefault="009322D0" w:rsidP="00A71186">
            <w:r w:rsidRPr="00A71186">
              <w:t>3,44060</w:t>
            </w:r>
          </w:p>
        </w:tc>
      </w:tr>
      <w:tr w:rsidR="009322D0" w:rsidRPr="00A71186" w14:paraId="1BC780E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E2BD9D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3500D0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3B8DB0D5"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noWrap/>
            <w:hideMark/>
          </w:tcPr>
          <w:p w14:paraId="45C5C0AF"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4E7DC33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49B7771D" w14:textId="77777777" w:rsidR="009322D0" w:rsidRPr="00A71186" w:rsidRDefault="009322D0" w:rsidP="00A71186">
            <w:r w:rsidRPr="00A71186">
              <w:t>0,04619 5</w:t>
            </w:r>
          </w:p>
        </w:tc>
        <w:tc>
          <w:tcPr>
            <w:tcW w:w="806" w:type="pct"/>
            <w:gridSpan w:val="2"/>
            <w:tcBorders>
              <w:top w:val="nil"/>
              <w:left w:val="nil"/>
              <w:bottom w:val="single" w:sz="4" w:space="0" w:color="auto"/>
              <w:right w:val="single" w:sz="4" w:space="0" w:color="auto"/>
            </w:tcBorders>
            <w:shd w:val="clear" w:color="auto" w:fill="auto"/>
            <w:hideMark/>
          </w:tcPr>
          <w:p w14:paraId="1E6174B8" w14:textId="77777777" w:rsidR="009322D0" w:rsidRPr="00A71186" w:rsidRDefault="009322D0" w:rsidP="00A71186">
            <w:r w:rsidRPr="00A71186">
              <w:t>0,9366</w:t>
            </w:r>
          </w:p>
        </w:tc>
      </w:tr>
      <w:tr w:rsidR="009322D0" w:rsidRPr="00A71186" w14:paraId="28799CB9" w14:textId="77777777" w:rsidTr="001844F2">
        <w:trPr>
          <w:gridAfter w:val="1"/>
          <w:wAfter w:w="4" w:type="pct"/>
          <w:trHeight w:val="338"/>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4FA7D688" w14:textId="77777777" w:rsidR="009322D0" w:rsidRPr="00A71186" w:rsidRDefault="009322D0" w:rsidP="00A71186">
            <w:r w:rsidRPr="00A71186">
              <w:t xml:space="preserve">Galutinio </w:t>
            </w:r>
            <w:r w:rsidRPr="00A71186">
              <w:br/>
              <w:t xml:space="preserve">produkto </w:t>
            </w:r>
            <w:r w:rsidRPr="00A71186">
              <w:br/>
              <w:t>silosai</w:t>
            </w:r>
          </w:p>
        </w:tc>
        <w:tc>
          <w:tcPr>
            <w:tcW w:w="608" w:type="pct"/>
            <w:tcBorders>
              <w:top w:val="nil"/>
              <w:left w:val="nil"/>
              <w:bottom w:val="nil"/>
              <w:right w:val="nil"/>
            </w:tcBorders>
            <w:shd w:val="clear" w:color="auto" w:fill="auto"/>
            <w:hideMark/>
          </w:tcPr>
          <w:p w14:paraId="74DE1258" w14:textId="77777777" w:rsidR="009322D0" w:rsidRPr="00A71186" w:rsidRDefault="009322D0" w:rsidP="00A71186">
            <w:r w:rsidRPr="00A71186">
              <w:t>316</w:t>
            </w:r>
            <w:r w:rsidRPr="00B9748F">
              <w:rPr>
                <w:vertAlign w:val="superscript"/>
              </w:rPr>
              <w:t>2</w:t>
            </w:r>
          </w:p>
        </w:tc>
        <w:tc>
          <w:tcPr>
            <w:tcW w:w="960" w:type="pct"/>
            <w:tcBorders>
              <w:top w:val="nil"/>
              <w:left w:val="nil"/>
              <w:bottom w:val="single" w:sz="4" w:space="0" w:color="auto"/>
              <w:right w:val="single" w:sz="4" w:space="0" w:color="auto"/>
            </w:tcBorders>
            <w:shd w:val="clear" w:color="auto" w:fill="auto"/>
            <w:vAlign w:val="center"/>
            <w:hideMark/>
          </w:tcPr>
          <w:p w14:paraId="784653C8" w14:textId="77777777" w:rsidR="009322D0" w:rsidRPr="00A71186" w:rsidRDefault="009322D0" w:rsidP="00A71186">
            <w:r w:rsidRPr="00A71186">
              <w:t>Kietosios dalelės (C)</w:t>
            </w:r>
          </w:p>
        </w:tc>
        <w:tc>
          <w:tcPr>
            <w:tcW w:w="456" w:type="pct"/>
            <w:tcBorders>
              <w:top w:val="nil"/>
              <w:left w:val="nil"/>
              <w:bottom w:val="nil"/>
              <w:right w:val="single" w:sz="4" w:space="0" w:color="auto"/>
            </w:tcBorders>
            <w:shd w:val="clear" w:color="auto" w:fill="auto"/>
            <w:vAlign w:val="center"/>
            <w:hideMark/>
          </w:tcPr>
          <w:p w14:paraId="3D0925A1" w14:textId="77777777" w:rsidR="009322D0" w:rsidRPr="00A71186" w:rsidRDefault="009322D0" w:rsidP="00A71186">
            <w:r w:rsidRPr="00A71186">
              <w:t>4281</w:t>
            </w:r>
          </w:p>
        </w:tc>
        <w:tc>
          <w:tcPr>
            <w:tcW w:w="406" w:type="pct"/>
            <w:gridSpan w:val="2"/>
            <w:tcBorders>
              <w:top w:val="nil"/>
              <w:left w:val="nil"/>
              <w:bottom w:val="nil"/>
              <w:right w:val="single" w:sz="4" w:space="0" w:color="auto"/>
            </w:tcBorders>
            <w:shd w:val="clear" w:color="auto" w:fill="auto"/>
            <w:hideMark/>
          </w:tcPr>
          <w:p w14:paraId="22F562A3" w14:textId="77777777" w:rsidR="009322D0" w:rsidRPr="00A71186" w:rsidRDefault="009322D0" w:rsidP="00A71186">
            <w:r w:rsidRPr="00A71186">
              <w:t>g/s</w:t>
            </w:r>
          </w:p>
        </w:tc>
        <w:tc>
          <w:tcPr>
            <w:tcW w:w="506" w:type="pct"/>
            <w:tcBorders>
              <w:top w:val="nil"/>
              <w:left w:val="nil"/>
              <w:bottom w:val="nil"/>
              <w:right w:val="single" w:sz="4" w:space="0" w:color="auto"/>
            </w:tcBorders>
            <w:shd w:val="clear" w:color="auto" w:fill="auto"/>
            <w:vAlign w:val="center"/>
            <w:hideMark/>
          </w:tcPr>
          <w:p w14:paraId="3AD5D631" w14:textId="77777777" w:rsidR="009322D0" w:rsidRPr="00A71186" w:rsidRDefault="009322D0" w:rsidP="00A71186">
            <w:r w:rsidRPr="00A71186">
              <w:t>0,00505 6</w:t>
            </w:r>
          </w:p>
        </w:tc>
        <w:tc>
          <w:tcPr>
            <w:tcW w:w="806" w:type="pct"/>
            <w:gridSpan w:val="2"/>
            <w:tcBorders>
              <w:top w:val="nil"/>
              <w:left w:val="nil"/>
              <w:bottom w:val="nil"/>
              <w:right w:val="single" w:sz="4" w:space="0" w:color="auto"/>
            </w:tcBorders>
            <w:shd w:val="clear" w:color="auto" w:fill="auto"/>
            <w:vAlign w:val="center"/>
            <w:hideMark/>
          </w:tcPr>
          <w:p w14:paraId="3886DA83" w14:textId="77777777" w:rsidR="009322D0" w:rsidRPr="00A71186" w:rsidRDefault="009322D0" w:rsidP="00A71186">
            <w:r w:rsidRPr="00A71186">
              <w:t>0,1041</w:t>
            </w:r>
          </w:p>
        </w:tc>
      </w:tr>
      <w:tr w:rsidR="009322D0" w:rsidRPr="00A71186" w14:paraId="2EF3C20A" w14:textId="77777777" w:rsidTr="001844F2">
        <w:trPr>
          <w:gridAfter w:val="1"/>
          <w:wAfter w:w="4" w:type="pct"/>
          <w:trHeight w:val="349"/>
        </w:trPr>
        <w:tc>
          <w:tcPr>
            <w:tcW w:w="1253" w:type="pct"/>
            <w:vMerge/>
            <w:tcBorders>
              <w:top w:val="nil"/>
              <w:left w:val="single" w:sz="4" w:space="0" w:color="auto"/>
              <w:bottom w:val="single" w:sz="4" w:space="0" w:color="000000"/>
              <w:right w:val="single" w:sz="4" w:space="0" w:color="auto"/>
            </w:tcBorders>
            <w:vAlign w:val="center"/>
            <w:hideMark/>
          </w:tcPr>
          <w:p w14:paraId="5C7E2379" w14:textId="77777777" w:rsidR="009322D0" w:rsidRPr="00A71186" w:rsidRDefault="009322D0" w:rsidP="00A71186"/>
        </w:tc>
        <w:tc>
          <w:tcPr>
            <w:tcW w:w="608" w:type="pct"/>
            <w:tcBorders>
              <w:top w:val="nil"/>
              <w:left w:val="nil"/>
              <w:bottom w:val="nil"/>
              <w:right w:val="nil"/>
            </w:tcBorders>
            <w:shd w:val="clear" w:color="auto" w:fill="auto"/>
            <w:hideMark/>
          </w:tcPr>
          <w:p w14:paraId="6E23B09F" w14:textId="77777777" w:rsidR="009322D0" w:rsidRPr="00A71186" w:rsidRDefault="009322D0" w:rsidP="00A71186">
            <w:r w:rsidRPr="00A71186">
              <w:t>317</w:t>
            </w:r>
            <w:r w:rsidRPr="00B9748F">
              <w:rPr>
                <w:vertAlign w:val="superscript"/>
              </w:rPr>
              <w:t>2</w:t>
            </w:r>
          </w:p>
        </w:tc>
        <w:tc>
          <w:tcPr>
            <w:tcW w:w="960" w:type="pct"/>
            <w:tcBorders>
              <w:top w:val="nil"/>
              <w:left w:val="nil"/>
              <w:bottom w:val="single" w:sz="4" w:space="0" w:color="auto"/>
              <w:right w:val="single" w:sz="4" w:space="0" w:color="auto"/>
            </w:tcBorders>
            <w:shd w:val="clear" w:color="auto" w:fill="auto"/>
            <w:vAlign w:val="center"/>
            <w:hideMark/>
          </w:tcPr>
          <w:p w14:paraId="0F168C4B" w14:textId="77777777" w:rsidR="009322D0" w:rsidRPr="00A71186" w:rsidRDefault="009322D0" w:rsidP="00A71186">
            <w:r w:rsidRPr="00A71186">
              <w:t xml:space="preserve">kiti LOJ </w:t>
            </w:r>
            <w:r w:rsidRPr="00B9748F">
              <w:rPr>
                <w:vertAlign w:val="superscript"/>
              </w:rPr>
              <w:t>1</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6F10E393" w14:textId="77777777" w:rsidR="009322D0" w:rsidRPr="00A71186" w:rsidRDefault="009322D0" w:rsidP="00A71186">
            <w:r w:rsidRPr="00A71186">
              <w:t>308</w:t>
            </w:r>
          </w:p>
        </w:tc>
        <w:tc>
          <w:tcPr>
            <w:tcW w:w="406" w:type="pct"/>
            <w:gridSpan w:val="2"/>
            <w:tcBorders>
              <w:top w:val="single" w:sz="4" w:space="0" w:color="auto"/>
              <w:left w:val="nil"/>
              <w:bottom w:val="single" w:sz="4" w:space="0" w:color="auto"/>
              <w:right w:val="single" w:sz="4" w:space="0" w:color="auto"/>
            </w:tcBorders>
            <w:shd w:val="clear" w:color="auto" w:fill="auto"/>
            <w:hideMark/>
          </w:tcPr>
          <w:p w14:paraId="75F75F6E" w14:textId="77777777" w:rsidR="009322D0" w:rsidRPr="00A71186" w:rsidRDefault="009322D0" w:rsidP="00A71186">
            <w:r w:rsidRPr="00A71186">
              <w:t>g/s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2E1507DB" w14:textId="77777777" w:rsidR="009322D0" w:rsidRPr="00A71186" w:rsidRDefault="009322D0" w:rsidP="00A71186">
            <w:r w:rsidRPr="00A71186">
              <w:t>0,00059</w:t>
            </w:r>
          </w:p>
        </w:tc>
        <w:tc>
          <w:tcPr>
            <w:tcW w:w="806" w:type="pct"/>
            <w:gridSpan w:val="2"/>
            <w:tcBorders>
              <w:top w:val="single" w:sz="4" w:space="0" w:color="auto"/>
              <w:left w:val="nil"/>
              <w:bottom w:val="single" w:sz="4" w:space="0" w:color="auto"/>
              <w:right w:val="single" w:sz="4" w:space="0" w:color="auto"/>
            </w:tcBorders>
            <w:shd w:val="clear" w:color="auto" w:fill="auto"/>
            <w:vAlign w:val="center"/>
            <w:hideMark/>
          </w:tcPr>
          <w:p w14:paraId="77DB3100" w14:textId="77777777" w:rsidR="009322D0" w:rsidRPr="00A71186" w:rsidRDefault="009322D0" w:rsidP="00A71186">
            <w:r w:rsidRPr="00A71186">
              <w:t>0,01860</w:t>
            </w:r>
          </w:p>
        </w:tc>
      </w:tr>
      <w:tr w:rsidR="009322D0" w:rsidRPr="00A71186" w14:paraId="5795039B" w14:textId="77777777" w:rsidTr="001844F2">
        <w:trPr>
          <w:gridAfter w:val="1"/>
          <w:wAfter w:w="4" w:type="pct"/>
          <w:trHeight w:val="338"/>
        </w:trPr>
        <w:tc>
          <w:tcPr>
            <w:tcW w:w="1253" w:type="pct"/>
            <w:vMerge/>
            <w:tcBorders>
              <w:top w:val="nil"/>
              <w:left w:val="single" w:sz="4" w:space="0" w:color="auto"/>
              <w:bottom w:val="single" w:sz="4" w:space="0" w:color="000000"/>
              <w:right w:val="single" w:sz="4" w:space="0" w:color="auto"/>
            </w:tcBorders>
            <w:vAlign w:val="center"/>
            <w:hideMark/>
          </w:tcPr>
          <w:p w14:paraId="5867C8FB" w14:textId="77777777" w:rsidR="009322D0" w:rsidRPr="00A71186" w:rsidRDefault="009322D0" w:rsidP="00A71186"/>
        </w:tc>
        <w:tc>
          <w:tcPr>
            <w:tcW w:w="608" w:type="pct"/>
            <w:tcBorders>
              <w:top w:val="nil"/>
              <w:left w:val="nil"/>
              <w:bottom w:val="single" w:sz="4" w:space="0" w:color="auto"/>
              <w:right w:val="nil"/>
            </w:tcBorders>
            <w:shd w:val="clear" w:color="auto" w:fill="auto"/>
            <w:hideMark/>
          </w:tcPr>
          <w:p w14:paraId="20962CBD" w14:textId="77777777" w:rsidR="009322D0" w:rsidRPr="00A71186" w:rsidRDefault="009322D0" w:rsidP="00A71186">
            <w:r w:rsidRPr="00A71186">
              <w:t>318</w:t>
            </w:r>
            <w:r w:rsidRPr="00B9748F">
              <w:rPr>
                <w:vertAlign w:val="superscript"/>
              </w:rPr>
              <w:t>2</w:t>
            </w:r>
          </w:p>
        </w:tc>
        <w:tc>
          <w:tcPr>
            <w:tcW w:w="960" w:type="pct"/>
            <w:tcBorders>
              <w:top w:val="nil"/>
              <w:left w:val="nil"/>
              <w:bottom w:val="single" w:sz="4" w:space="0" w:color="auto"/>
              <w:right w:val="single" w:sz="4" w:space="0" w:color="auto"/>
            </w:tcBorders>
            <w:shd w:val="clear" w:color="auto" w:fill="auto"/>
            <w:vAlign w:val="center"/>
            <w:hideMark/>
          </w:tcPr>
          <w:p w14:paraId="586A0893"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vAlign w:val="center"/>
            <w:hideMark/>
          </w:tcPr>
          <w:p w14:paraId="76D7DBD2"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219011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vAlign w:val="center"/>
            <w:hideMark/>
          </w:tcPr>
          <w:p w14:paraId="244CE997" w14:textId="77777777" w:rsidR="009322D0" w:rsidRPr="00A71186" w:rsidRDefault="009322D0" w:rsidP="00A71186">
            <w:r w:rsidRPr="00A71186">
              <w:t>0,00003 6</w:t>
            </w:r>
          </w:p>
        </w:tc>
        <w:tc>
          <w:tcPr>
            <w:tcW w:w="806" w:type="pct"/>
            <w:gridSpan w:val="2"/>
            <w:tcBorders>
              <w:top w:val="nil"/>
              <w:left w:val="nil"/>
              <w:bottom w:val="single" w:sz="4" w:space="0" w:color="auto"/>
              <w:right w:val="single" w:sz="4" w:space="0" w:color="auto"/>
            </w:tcBorders>
            <w:shd w:val="clear" w:color="auto" w:fill="auto"/>
            <w:vAlign w:val="center"/>
            <w:hideMark/>
          </w:tcPr>
          <w:p w14:paraId="35AA0BD7" w14:textId="77777777" w:rsidR="009322D0" w:rsidRPr="00A71186" w:rsidRDefault="009322D0" w:rsidP="00A71186">
            <w:r w:rsidRPr="00A71186">
              <w:t>0,0007</w:t>
            </w:r>
          </w:p>
        </w:tc>
      </w:tr>
      <w:tr w:rsidR="009322D0" w:rsidRPr="00A71186" w14:paraId="57091E37" w14:textId="77777777" w:rsidTr="001844F2">
        <w:trPr>
          <w:gridAfter w:val="1"/>
          <w:wAfter w:w="4" w:type="pct"/>
          <w:trHeight w:val="300"/>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0AB83C9C" w14:textId="77777777" w:rsidR="009322D0" w:rsidRPr="00A71186" w:rsidRDefault="009322D0" w:rsidP="00A71186">
            <w:r w:rsidRPr="00A71186">
              <w:t>PET-3</w:t>
            </w:r>
            <w:r w:rsidRPr="00A71186">
              <w:br/>
              <w:t>NP ir NTP</w:t>
            </w:r>
            <w:r w:rsidRPr="00A71186">
              <w:br/>
              <w:t>korpusas</w:t>
            </w:r>
            <w:r w:rsidRPr="00A71186">
              <w:br/>
              <w:t>04.2 obj.</w:t>
            </w:r>
          </w:p>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58F9E458" w14:textId="77777777" w:rsidR="009322D0" w:rsidRPr="00A71186" w:rsidRDefault="009322D0" w:rsidP="00A71186">
            <w:r w:rsidRPr="00A71186">
              <w:t>319</w:t>
            </w:r>
          </w:p>
        </w:tc>
        <w:tc>
          <w:tcPr>
            <w:tcW w:w="960" w:type="pct"/>
            <w:tcBorders>
              <w:top w:val="nil"/>
              <w:left w:val="nil"/>
              <w:bottom w:val="single" w:sz="4" w:space="0" w:color="auto"/>
              <w:right w:val="single" w:sz="4" w:space="0" w:color="auto"/>
            </w:tcBorders>
            <w:shd w:val="clear" w:color="auto" w:fill="auto"/>
            <w:noWrap/>
            <w:vAlign w:val="bottom"/>
            <w:hideMark/>
          </w:tcPr>
          <w:p w14:paraId="4642C296"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0A2FD7B3"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6872B46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137F02F3" w14:textId="77777777" w:rsidR="009322D0" w:rsidRPr="00A71186" w:rsidRDefault="009322D0" w:rsidP="00A71186">
            <w:r w:rsidRPr="00A71186">
              <w:t>0,00175</w:t>
            </w:r>
          </w:p>
        </w:tc>
        <w:tc>
          <w:tcPr>
            <w:tcW w:w="806" w:type="pct"/>
            <w:gridSpan w:val="2"/>
            <w:tcBorders>
              <w:top w:val="nil"/>
              <w:left w:val="nil"/>
              <w:bottom w:val="single" w:sz="4" w:space="0" w:color="auto"/>
              <w:right w:val="single" w:sz="4" w:space="0" w:color="auto"/>
            </w:tcBorders>
            <w:shd w:val="clear" w:color="auto" w:fill="auto"/>
            <w:hideMark/>
          </w:tcPr>
          <w:p w14:paraId="0AA0D49C" w14:textId="77777777" w:rsidR="009322D0" w:rsidRPr="00A71186" w:rsidRDefault="009322D0" w:rsidP="00A71186">
            <w:r w:rsidRPr="00A71186">
              <w:t>0,0530</w:t>
            </w:r>
          </w:p>
        </w:tc>
      </w:tr>
      <w:tr w:rsidR="009322D0" w:rsidRPr="00A71186" w14:paraId="089361BE"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3D9110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96E11DB"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181C749D"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noWrap/>
            <w:hideMark/>
          </w:tcPr>
          <w:p w14:paraId="16B2639C"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54A4107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3518994C" w14:textId="77777777" w:rsidR="009322D0" w:rsidRPr="00A71186" w:rsidRDefault="009322D0" w:rsidP="00A71186">
            <w:r w:rsidRPr="00A71186">
              <w:t>0,00125</w:t>
            </w:r>
          </w:p>
        </w:tc>
        <w:tc>
          <w:tcPr>
            <w:tcW w:w="806" w:type="pct"/>
            <w:gridSpan w:val="2"/>
            <w:tcBorders>
              <w:top w:val="nil"/>
              <w:left w:val="nil"/>
              <w:bottom w:val="single" w:sz="4" w:space="0" w:color="auto"/>
              <w:right w:val="single" w:sz="4" w:space="0" w:color="auto"/>
            </w:tcBorders>
            <w:shd w:val="clear" w:color="auto" w:fill="auto"/>
            <w:hideMark/>
          </w:tcPr>
          <w:p w14:paraId="0BBDB9F3" w14:textId="77777777" w:rsidR="009322D0" w:rsidRPr="00A71186" w:rsidRDefault="009322D0" w:rsidP="00A71186">
            <w:r w:rsidRPr="00A71186">
              <w:t>0,0347</w:t>
            </w:r>
          </w:p>
        </w:tc>
      </w:tr>
      <w:tr w:rsidR="009322D0" w:rsidRPr="00A71186" w14:paraId="7993EB5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9196DE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F9ABD8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652EC710"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noWrap/>
            <w:hideMark/>
          </w:tcPr>
          <w:p w14:paraId="4E97930B"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27F0EBD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609508BF"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507D7F92" w14:textId="77777777" w:rsidR="009322D0" w:rsidRPr="00A71186" w:rsidRDefault="009322D0" w:rsidP="00A71186">
            <w:r w:rsidRPr="00A71186">
              <w:t>0,0003</w:t>
            </w:r>
          </w:p>
        </w:tc>
      </w:tr>
      <w:tr w:rsidR="009322D0" w:rsidRPr="00A71186" w14:paraId="4592C02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AB93B22"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F1E540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A963CBE"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60A505AF"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5D8016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ABAF622" w14:textId="77777777" w:rsidR="009322D0" w:rsidRPr="00A71186" w:rsidRDefault="009322D0" w:rsidP="00A71186">
            <w:r w:rsidRPr="00A71186">
              <w:t>0,05084</w:t>
            </w:r>
          </w:p>
        </w:tc>
        <w:tc>
          <w:tcPr>
            <w:tcW w:w="806" w:type="pct"/>
            <w:gridSpan w:val="2"/>
            <w:tcBorders>
              <w:top w:val="nil"/>
              <w:left w:val="nil"/>
              <w:bottom w:val="single" w:sz="4" w:space="0" w:color="auto"/>
              <w:right w:val="single" w:sz="4" w:space="0" w:color="auto"/>
            </w:tcBorders>
            <w:shd w:val="clear" w:color="auto" w:fill="auto"/>
            <w:hideMark/>
          </w:tcPr>
          <w:p w14:paraId="318139CA" w14:textId="77777777" w:rsidR="009322D0" w:rsidRPr="00A71186" w:rsidRDefault="009322D0" w:rsidP="00A71186">
            <w:r w:rsidRPr="00A71186">
              <w:t>1,6033</w:t>
            </w:r>
          </w:p>
        </w:tc>
      </w:tr>
      <w:tr w:rsidR="009322D0" w:rsidRPr="00A71186" w14:paraId="44EABD19"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9E2030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E9B67E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0BD50958"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noWrap/>
            <w:hideMark/>
          </w:tcPr>
          <w:p w14:paraId="06D43EDA"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177BE86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079025B2" w14:textId="77777777" w:rsidR="009322D0" w:rsidRPr="00A71186" w:rsidRDefault="009322D0" w:rsidP="00A71186">
            <w:r w:rsidRPr="00A71186">
              <w:t>0,00386</w:t>
            </w:r>
          </w:p>
        </w:tc>
        <w:tc>
          <w:tcPr>
            <w:tcW w:w="806" w:type="pct"/>
            <w:gridSpan w:val="2"/>
            <w:tcBorders>
              <w:top w:val="nil"/>
              <w:left w:val="nil"/>
              <w:bottom w:val="single" w:sz="4" w:space="0" w:color="auto"/>
              <w:right w:val="single" w:sz="4" w:space="0" w:color="auto"/>
            </w:tcBorders>
            <w:shd w:val="clear" w:color="auto" w:fill="auto"/>
            <w:hideMark/>
          </w:tcPr>
          <w:p w14:paraId="4002C274" w14:textId="77777777" w:rsidR="009322D0" w:rsidRPr="00A71186" w:rsidRDefault="009322D0" w:rsidP="00A71186">
            <w:r w:rsidRPr="00A71186">
              <w:t>0,0095</w:t>
            </w:r>
          </w:p>
        </w:tc>
      </w:tr>
      <w:tr w:rsidR="009322D0" w:rsidRPr="00A71186" w14:paraId="3060198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C654391"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53DE098F" w14:textId="77777777" w:rsidR="009322D0" w:rsidRPr="00A71186" w:rsidRDefault="009322D0" w:rsidP="00A71186">
            <w:r w:rsidRPr="00A71186">
              <w:t>320</w:t>
            </w:r>
          </w:p>
        </w:tc>
        <w:tc>
          <w:tcPr>
            <w:tcW w:w="960" w:type="pct"/>
            <w:tcBorders>
              <w:top w:val="nil"/>
              <w:left w:val="nil"/>
              <w:bottom w:val="single" w:sz="4" w:space="0" w:color="auto"/>
              <w:right w:val="single" w:sz="4" w:space="0" w:color="auto"/>
            </w:tcBorders>
            <w:shd w:val="clear" w:color="auto" w:fill="auto"/>
            <w:noWrap/>
            <w:vAlign w:val="bottom"/>
            <w:hideMark/>
          </w:tcPr>
          <w:p w14:paraId="0DBAC9AC"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51D7967D"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6B50C6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7AAABBB0" w14:textId="77777777" w:rsidR="009322D0" w:rsidRPr="00A71186" w:rsidRDefault="009322D0" w:rsidP="00A71186">
            <w:r w:rsidRPr="00A71186">
              <w:t>0,00175</w:t>
            </w:r>
          </w:p>
        </w:tc>
        <w:tc>
          <w:tcPr>
            <w:tcW w:w="806" w:type="pct"/>
            <w:gridSpan w:val="2"/>
            <w:tcBorders>
              <w:top w:val="nil"/>
              <w:left w:val="nil"/>
              <w:bottom w:val="single" w:sz="4" w:space="0" w:color="auto"/>
              <w:right w:val="single" w:sz="4" w:space="0" w:color="auto"/>
            </w:tcBorders>
            <w:shd w:val="clear" w:color="auto" w:fill="auto"/>
            <w:hideMark/>
          </w:tcPr>
          <w:p w14:paraId="02EF4614" w14:textId="77777777" w:rsidR="009322D0" w:rsidRPr="00A71186" w:rsidRDefault="009322D0" w:rsidP="00A71186">
            <w:r w:rsidRPr="00A71186">
              <w:t>0,0530</w:t>
            </w:r>
          </w:p>
        </w:tc>
      </w:tr>
      <w:tr w:rsidR="009322D0" w:rsidRPr="00A71186" w14:paraId="3688D35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1C0F71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2D4E98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54DBB4D3"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noWrap/>
            <w:hideMark/>
          </w:tcPr>
          <w:p w14:paraId="0BB4E423"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35A0D24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75AEE2A6" w14:textId="77777777" w:rsidR="009322D0" w:rsidRPr="00A71186" w:rsidRDefault="009322D0" w:rsidP="00A71186">
            <w:r w:rsidRPr="00A71186">
              <w:t>0,00125</w:t>
            </w:r>
          </w:p>
        </w:tc>
        <w:tc>
          <w:tcPr>
            <w:tcW w:w="806" w:type="pct"/>
            <w:gridSpan w:val="2"/>
            <w:tcBorders>
              <w:top w:val="nil"/>
              <w:left w:val="nil"/>
              <w:bottom w:val="single" w:sz="4" w:space="0" w:color="auto"/>
              <w:right w:val="single" w:sz="4" w:space="0" w:color="auto"/>
            </w:tcBorders>
            <w:shd w:val="clear" w:color="auto" w:fill="auto"/>
            <w:hideMark/>
          </w:tcPr>
          <w:p w14:paraId="5139EEBE" w14:textId="77777777" w:rsidR="009322D0" w:rsidRPr="00A71186" w:rsidRDefault="009322D0" w:rsidP="00A71186">
            <w:r w:rsidRPr="00A71186">
              <w:t>0,0347</w:t>
            </w:r>
          </w:p>
        </w:tc>
      </w:tr>
      <w:tr w:rsidR="009322D0" w:rsidRPr="00A71186" w14:paraId="253F4A84"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A2105D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FEA541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10E6FDC9"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noWrap/>
            <w:hideMark/>
          </w:tcPr>
          <w:p w14:paraId="08A2CC95"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688F2B5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577DD5A9"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117A8B51" w14:textId="77777777" w:rsidR="009322D0" w:rsidRPr="00A71186" w:rsidRDefault="009322D0" w:rsidP="00A71186">
            <w:r w:rsidRPr="00A71186">
              <w:t>0,0003</w:t>
            </w:r>
          </w:p>
        </w:tc>
      </w:tr>
      <w:tr w:rsidR="009322D0" w:rsidRPr="00A71186" w14:paraId="4250A69D"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81A644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784AAD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D798133"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695E6614"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657F047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4DB95C9" w14:textId="77777777" w:rsidR="009322D0" w:rsidRPr="00A71186" w:rsidRDefault="009322D0" w:rsidP="00A71186">
            <w:r w:rsidRPr="00A71186">
              <w:t>0,05084</w:t>
            </w:r>
          </w:p>
        </w:tc>
        <w:tc>
          <w:tcPr>
            <w:tcW w:w="806" w:type="pct"/>
            <w:gridSpan w:val="2"/>
            <w:tcBorders>
              <w:top w:val="nil"/>
              <w:left w:val="nil"/>
              <w:bottom w:val="single" w:sz="4" w:space="0" w:color="auto"/>
              <w:right w:val="single" w:sz="4" w:space="0" w:color="auto"/>
            </w:tcBorders>
            <w:shd w:val="clear" w:color="auto" w:fill="auto"/>
            <w:hideMark/>
          </w:tcPr>
          <w:p w14:paraId="070E1538" w14:textId="77777777" w:rsidR="009322D0" w:rsidRPr="00A71186" w:rsidRDefault="009322D0" w:rsidP="00A71186">
            <w:r w:rsidRPr="00A71186">
              <w:t>1,6033</w:t>
            </w:r>
          </w:p>
        </w:tc>
      </w:tr>
      <w:tr w:rsidR="009322D0" w:rsidRPr="00A71186" w14:paraId="44282BB1"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B14A16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180305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272B417B"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noWrap/>
            <w:hideMark/>
          </w:tcPr>
          <w:p w14:paraId="417BC527"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44474F3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7EB70051" w14:textId="77777777" w:rsidR="009322D0" w:rsidRPr="00A71186" w:rsidRDefault="009322D0" w:rsidP="00A71186">
            <w:r w:rsidRPr="00A71186">
              <w:t>0,00386</w:t>
            </w:r>
          </w:p>
        </w:tc>
        <w:tc>
          <w:tcPr>
            <w:tcW w:w="806" w:type="pct"/>
            <w:gridSpan w:val="2"/>
            <w:tcBorders>
              <w:top w:val="nil"/>
              <w:left w:val="nil"/>
              <w:bottom w:val="single" w:sz="4" w:space="0" w:color="auto"/>
              <w:right w:val="single" w:sz="4" w:space="0" w:color="auto"/>
            </w:tcBorders>
            <w:shd w:val="clear" w:color="auto" w:fill="auto"/>
            <w:hideMark/>
          </w:tcPr>
          <w:p w14:paraId="4D940F9F" w14:textId="77777777" w:rsidR="009322D0" w:rsidRPr="00A71186" w:rsidRDefault="009322D0" w:rsidP="00A71186">
            <w:r w:rsidRPr="00A71186">
              <w:t>0,0095</w:t>
            </w:r>
          </w:p>
        </w:tc>
      </w:tr>
      <w:tr w:rsidR="009322D0" w:rsidRPr="00A71186" w14:paraId="2841E63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420F27A"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0F030F9C" w14:textId="77777777" w:rsidR="009322D0" w:rsidRPr="00A71186" w:rsidRDefault="009322D0" w:rsidP="00A71186">
            <w:r w:rsidRPr="00A71186">
              <w:t>321</w:t>
            </w:r>
          </w:p>
        </w:tc>
        <w:tc>
          <w:tcPr>
            <w:tcW w:w="960" w:type="pct"/>
            <w:tcBorders>
              <w:top w:val="nil"/>
              <w:left w:val="nil"/>
              <w:bottom w:val="single" w:sz="4" w:space="0" w:color="auto"/>
              <w:right w:val="single" w:sz="4" w:space="0" w:color="auto"/>
            </w:tcBorders>
            <w:shd w:val="clear" w:color="auto" w:fill="auto"/>
            <w:noWrap/>
            <w:vAlign w:val="bottom"/>
            <w:hideMark/>
          </w:tcPr>
          <w:p w14:paraId="0F71650A"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0C3DE9BB"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3E3C6E2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2F5A58A9" w14:textId="77777777" w:rsidR="009322D0" w:rsidRPr="00A71186" w:rsidRDefault="009322D0" w:rsidP="00A71186">
            <w:r w:rsidRPr="00A71186">
              <w:t>0,00175</w:t>
            </w:r>
          </w:p>
        </w:tc>
        <w:tc>
          <w:tcPr>
            <w:tcW w:w="806" w:type="pct"/>
            <w:gridSpan w:val="2"/>
            <w:tcBorders>
              <w:top w:val="nil"/>
              <w:left w:val="nil"/>
              <w:bottom w:val="single" w:sz="4" w:space="0" w:color="auto"/>
              <w:right w:val="single" w:sz="4" w:space="0" w:color="auto"/>
            </w:tcBorders>
            <w:shd w:val="clear" w:color="auto" w:fill="auto"/>
            <w:hideMark/>
          </w:tcPr>
          <w:p w14:paraId="38080F5B" w14:textId="77777777" w:rsidR="009322D0" w:rsidRPr="00A71186" w:rsidRDefault="009322D0" w:rsidP="00A71186">
            <w:r w:rsidRPr="00A71186">
              <w:t>0,0530</w:t>
            </w:r>
          </w:p>
        </w:tc>
      </w:tr>
      <w:tr w:rsidR="009322D0" w:rsidRPr="00A71186" w14:paraId="6A1AF92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32A4CEA"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8D55A9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2E6243DE"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noWrap/>
            <w:hideMark/>
          </w:tcPr>
          <w:p w14:paraId="0AD25A5E"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42E17CE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5F815899" w14:textId="77777777" w:rsidR="009322D0" w:rsidRPr="00A71186" w:rsidRDefault="009322D0" w:rsidP="00A71186">
            <w:r w:rsidRPr="00A71186">
              <w:t>0,00125</w:t>
            </w:r>
          </w:p>
        </w:tc>
        <w:tc>
          <w:tcPr>
            <w:tcW w:w="806" w:type="pct"/>
            <w:gridSpan w:val="2"/>
            <w:tcBorders>
              <w:top w:val="nil"/>
              <w:left w:val="nil"/>
              <w:bottom w:val="single" w:sz="4" w:space="0" w:color="auto"/>
              <w:right w:val="single" w:sz="4" w:space="0" w:color="auto"/>
            </w:tcBorders>
            <w:shd w:val="clear" w:color="auto" w:fill="auto"/>
            <w:hideMark/>
          </w:tcPr>
          <w:p w14:paraId="0030C5A5" w14:textId="77777777" w:rsidR="009322D0" w:rsidRPr="00A71186" w:rsidRDefault="009322D0" w:rsidP="00A71186">
            <w:r w:rsidRPr="00A71186">
              <w:t>0,0347</w:t>
            </w:r>
          </w:p>
        </w:tc>
      </w:tr>
      <w:tr w:rsidR="009322D0" w:rsidRPr="00A71186" w14:paraId="13DCDEE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7D5E99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46F67E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0C6F983C"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noWrap/>
            <w:hideMark/>
          </w:tcPr>
          <w:p w14:paraId="302FED8B"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39B8CCB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0192F69B"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7E0B5586" w14:textId="77777777" w:rsidR="009322D0" w:rsidRPr="00A71186" w:rsidRDefault="009322D0" w:rsidP="00A71186">
            <w:r w:rsidRPr="00A71186">
              <w:t>0,0003</w:t>
            </w:r>
          </w:p>
        </w:tc>
      </w:tr>
      <w:tr w:rsidR="009322D0" w:rsidRPr="00A71186" w14:paraId="13C7298E"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B5F440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0C124F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4ECF327"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3138E1EE"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6E403B3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12D231F" w14:textId="77777777" w:rsidR="009322D0" w:rsidRPr="00A71186" w:rsidRDefault="009322D0" w:rsidP="00A71186">
            <w:r w:rsidRPr="00A71186">
              <w:t>0,05084</w:t>
            </w:r>
          </w:p>
        </w:tc>
        <w:tc>
          <w:tcPr>
            <w:tcW w:w="806" w:type="pct"/>
            <w:gridSpan w:val="2"/>
            <w:tcBorders>
              <w:top w:val="nil"/>
              <w:left w:val="nil"/>
              <w:bottom w:val="single" w:sz="4" w:space="0" w:color="auto"/>
              <w:right w:val="single" w:sz="4" w:space="0" w:color="auto"/>
            </w:tcBorders>
            <w:shd w:val="clear" w:color="auto" w:fill="auto"/>
            <w:hideMark/>
          </w:tcPr>
          <w:p w14:paraId="2BA92A43" w14:textId="77777777" w:rsidR="009322D0" w:rsidRPr="00A71186" w:rsidRDefault="009322D0" w:rsidP="00A71186">
            <w:r w:rsidRPr="00A71186">
              <w:t>1,6033</w:t>
            </w:r>
          </w:p>
        </w:tc>
      </w:tr>
      <w:tr w:rsidR="009322D0" w:rsidRPr="00A71186" w14:paraId="5BA868C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A91DE9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9141A1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3D4CD7DC"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noWrap/>
            <w:hideMark/>
          </w:tcPr>
          <w:p w14:paraId="4801D862"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09D700B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18425F05" w14:textId="77777777" w:rsidR="009322D0" w:rsidRPr="00A71186" w:rsidRDefault="009322D0" w:rsidP="00A71186">
            <w:r w:rsidRPr="00A71186">
              <w:t>0,00386</w:t>
            </w:r>
          </w:p>
        </w:tc>
        <w:tc>
          <w:tcPr>
            <w:tcW w:w="806" w:type="pct"/>
            <w:gridSpan w:val="2"/>
            <w:tcBorders>
              <w:top w:val="nil"/>
              <w:left w:val="nil"/>
              <w:bottom w:val="single" w:sz="4" w:space="0" w:color="auto"/>
              <w:right w:val="single" w:sz="4" w:space="0" w:color="auto"/>
            </w:tcBorders>
            <w:shd w:val="clear" w:color="auto" w:fill="auto"/>
            <w:hideMark/>
          </w:tcPr>
          <w:p w14:paraId="4543F8B1" w14:textId="77777777" w:rsidR="009322D0" w:rsidRPr="00A71186" w:rsidRDefault="009322D0" w:rsidP="00A71186">
            <w:r w:rsidRPr="00A71186">
              <w:t>0,0095</w:t>
            </w:r>
          </w:p>
        </w:tc>
      </w:tr>
      <w:tr w:rsidR="009322D0" w:rsidRPr="00A71186" w14:paraId="083FA0C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6C88942"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3646A98E" w14:textId="77777777" w:rsidR="009322D0" w:rsidRPr="00A71186" w:rsidRDefault="009322D0" w:rsidP="00A71186">
            <w:r w:rsidRPr="00A71186">
              <w:t>322</w:t>
            </w:r>
          </w:p>
        </w:tc>
        <w:tc>
          <w:tcPr>
            <w:tcW w:w="960" w:type="pct"/>
            <w:tcBorders>
              <w:top w:val="nil"/>
              <w:left w:val="nil"/>
              <w:bottom w:val="single" w:sz="4" w:space="0" w:color="auto"/>
              <w:right w:val="single" w:sz="4" w:space="0" w:color="auto"/>
            </w:tcBorders>
            <w:shd w:val="clear" w:color="auto" w:fill="auto"/>
            <w:noWrap/>
            <w:vAlign w:val="bottom"/>
            <w:hideMark/>
          </w:tcPr>
          <w:p w14:paraId="64E86971"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43220A83"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0BFA241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1647AB20" w14:textId="77777777" w:rsidR="009322D0" w:rsidRPr="00A71186" w:rsidRDefault="009322D0" w:rsidP="00A71186">
            <w:r w:rsidRPr="00A71186">
              <w:t>0,00175</w:t>
            </w:r>
          </w:p>
        </w:tc>
        <w:tc>
          <w:tcPr>
            <w:tcW w:w="806" w:type="pct"/>
            <w:gridSpan w:val="2"/>
            <w:tcBorders>
              <w:top w:val="nil"/>
              <w:left w:val="nil"/>
              <w:bottom w:val="single" w:sz="4" w:space="0" w:color="auto"/>
              <w:right w:val="single" w:sz="4" w:space="0" w:color="auto"/>
            </w:tcBorders>
            <w:shd w:val="clear" w:color="auto" w:fill="auto"/>
            <w:hideMark/>
          </w:tcPr>
          <w:p w14:paraId="567CAE82" w14:textId="77777777" w:rsidR="009322D0" w:rsidRPr="00A71186" w:rsidRDefault="009322D0" w:rsidP="00A71186">
            <w:r w:rsidRPr="00A71186">
              <w:t>0,0530</w:t>
            </w:r>
          </w:p>
        </w:tc>
      </w:tr>
      <w:tr w:rsidR="009322D0" w:rsidRPr="00A71186" w14:paraId="1E2FF5E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C08775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BD73E84"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71FCA795"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noWrap/>
            <w:hideMark/>
          </w:tcPr>
          <w:p w14:paraId="04B5FA9D"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545C19B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6C52B87F" w14:textId="77777777" w:rsidR="009322D0" w:rsidRPr="00A71186" w:rsidRDefault="009322D0" w:rsidP="00A71186">
            <w:r w:rsidRPr="00A71186">
              <w:t>0,00125</w:t>
            </w:r>
          </w:p>
        </w:tc>
        <w:tc>
          <w:tcPr>
            <w:tcW w:w="806" w:type="pct"/>
            <w:gridSpan w:val="2"/>
            <w:tcBorders>
              <w:top w:val="nil"/>
              <w:left w:val="nil"/>
              <w:bottom w:val="single" w:sz="4" w:space="0" w:color="auto"/>
              <w:right w:val="single" w:sz="4" w:space="0" w:color="auto"/>
            </w:tcBorders>
            <w:shd w:val="clear" w:color="auto" w:fill="auto"/>
            <w:hideMark/>
          </w:tcPr>
          <w:p w14:paraId="3C7CE37D" w14:textId="77777777" w:rsidR="009322D0" w:rsidRPr="00A71186" w:rsidRDefault="009322D0" w:rsidP="00A71186">
            <w:r w:rsidRPr="00A71186">
              <w:t>0,0347</w:t>
            </w:r>
          </w:p>
        </w:tc>
      </w:tr>
      <w:tr w:rsidR="009322D0" w:rsidRPr="00A71186" w14:paraId="2BBE4A41"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0FA2B7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86227B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0B415AFE"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noWrap/>
            <w:hideMark/>
          </w:tcPr>
          <w:p w14:paraId="654C6A22"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3F908C7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2769A393"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1AB4F8ED" w14:textId="77777777" w:rsidR="009322D0" w:rsidRPr="00A71186" w:rsidRDefault="009322D0" w:rsidP="00A71186">
            <w:r w:rsidRPr="00A71186">
              <w:t>0,0003</w:t>
            </w:r>
          </w:p>
        </w:tc>
      </w:tr>
      <w:tr w:rsidR="009322D0" w:rsidRPr="00A71186" w14:paraId="4872957B"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E337542"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726300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5FBAF84"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738905BC"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6AADF2A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E421C13" w14:textId="77777777" w:rsidR="009322D0" w:rsidRPr="00A71186" w:rsidRDefault="009322D0" w:rsidP="00A71186">
            <w:r w:rsidRPr="00A71186">
              <w:t>0,05084</w:t>
            </w:r>
          </w:p>
        </w:tc>
        <w:tc>
          <w:tcPr>
            <w:tcW w:w="806" w:type="pct"/>
            <w:gridSpan w:val="2"/>
            <w:tcBorders>
              <w:top w:val="nil"/>
              <w:left w:val="nil"/>
              <w:bottom w:val="single" w:sz="4" w:space="0" w:color="auto"/>
              <w:right w:val="single" w:sz="4" w:space="0" w:color="auto"/>
            </w:tcBorders>
            <w:shd w:val="clear" w:color="auto" w:fill="auto"/>
            <w:hideMark/>
          </w:tcPr>
          <w:p w14:paraId="393BDBF8" w14:textId="77777777" w:rsidR="009322D0" w:rsidRPr="00A71186" w:rsidRDefault="009322D0" w:rsidP="00A71186">
            <w:r w:rsidRPr="00A71186">
              <w:t>1,6033</w:t>
            </w:r>
          </w:p>
        </w:tc>
      </w:tr>
      <w:tr w:rsidR="009322D0" w:rsidRPr="00A71186" w14:paraId="02A2D1B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EDD681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EEF6DC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7DBBE73B" w14:textId="77777777" w:rsidR="009322D0" w:rsidRPr="00A71186" w:rsidRDefault="009322D0" w:rsidP="00A71186">
            <w:r w:rsidRPr="00A71186">
              <w:t xml:space="preserve">Acto rūgštis </w:t>
            </w:r>
          </w:p>
        </w:tc>
        <w:tc>
          <w:tcPr>
            <w:tcW w:w="456" w:type="pct"/>
            <w:tcBorders>
              <w:top w:val="nil"/>
              <w:left w:val="nil"/>
              <w:bottom w:val="single" w:sz="4" w:space="0" w:color="auto"/>
              <w:right w:val="single" w:sz="4" w:space="0" w:color="auto"/>
            </w:tcBorders>
            <w:shd w:val="clear" w:color="auto" w:fill="auto"/>
            <w:noWrap/>
            <w:hideMark/>
          </w:tcPr>
          <w:p w14:paraId="2CA2CCFB" w14:textId="77777777" w:rsidR="009322D0" w:rsidRPr="00A71186" w:rsidRDefault="009322D0" w:rsidP="00A71186">
            <w:r w:rsidRPr="00A71186">
              <w:t>74</w:t>
            </w:r>
          </w:p>
        </w:tc>
        <w:tc>
          <w:tcPr>
            <w:tcW w:w="406" w:type="pct"/>
            <w:gridSpan w:val="2"/>
            <w:tcBorders>
              <w:top w:val="nil"/>
              <w:left w:val="nil"/>
              <w:bottom w:val="single" w:sz="4" w:space="0" w:color="auto"/>
              <w:right w:val="single" w:sz="4" w:space="0" w:color="auto"/>
            </w:tcBorders>
            <w:shd w:val="clear" w:color="auto" w:fill="auto"/>
            <w:hideMark/>
          </w:tcPr>
          <w:p w14:paraId="7C9E7E0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67564310" w14:textId="77777777" w:rsidR="009322D0" w:rsidRPr="00A71186" w:rsidRDefault="009322D0" w:rsidP="00A71186">
            <w:r w:rsidRPr="00A71186">
              <w:t>0,00386</w:t>
            </w:r>
          </w:p>
        </w:tc>
        <w:tc>
          <w:tcPr>
            <w:tcW w:w="806" w:type="pct"/>
            <w:gridSpan w:val="2"/>
            <w:tcBorders>
              <w:top w:val="nil"/>
              <w:left w:val="nil"/>
              <w:bottom w:val="single" w:sz="4" w:space="0" w:color="auto"/>
              <w:right w:val="single" w:sz="4" w:space="0" w:color="auto"/>
            </w:tcBorders>
            <w:shd w:val="clear" w:color="auto" w:fill="auto"/>
            <w:hideMark/>
          </w:tcPr>
          <w:p w14:paraId="73579959" w14:textId="77777777" w:rsidR="009322D0" w:rsidRPr="00A71186" w:rsidRDefault="009322D0" w:rsidP="00A71186">
            <w:r w:rsidRPr="00A71186">
              <w:t>0,0095</w:t>
            </w:r>
          </w:p>
        </w:tc>
      </w:tr>
      <w:tr w:rsidR="009322D0" w:rsidRPr="00A71186" w14:paraId="782BB9B6" w14:textId="77777777" w:rsidTr="001844F2">
        <w:trPr>
          <w:gridAfter w:val="1"/>
          <w:wAfter w:w="4" w:type="pct"/>
          <w:trHeight w:val="289"/>
        </w:trPr>
        <w:tc>
          <w:tcPr>
            <w:tcW w:w="1253" w:type="pct"/>
            <w:vMerge/>
            <w:tcBorders>
              <w:top w:val="nil"/>
              <w:left w:val="single" w:sz="4" w:space="0" w:color="auto"/>
              <w:bottom w:val="single" w:sz="4" w:space="0" w:color="000000"/>
              <w:right w:val="single" w:sz="4" w:space="0" w:color="auto"/>
            </w:tcBorders>
            <w:vAlign w:val="center"/>
            <w:hideMark/>
          </w:tcPr>
          <w:p w14:paraId="3B530536"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7AFBABE7" w14:textId="77777777" w:rsidR="009322D0" w:rsidRPr="00A71186" w:rsidRDefault="009322D0" w:rsidP="00A71186">
            <w:r w:rsidRPr="00A71186">
              <w:t>323</w:t>
            </w:r>
          </w:p>
        </w:tc>
        <w:tc>
          <w:tcPr>
            <w:tcW w:w="960" w:type="pct"/>
            <w:tcBorders>
              <w:top w:val="nil"/>
              <w:left w:val="nil"/>
              <w:bottom w:val="single" w:sz="4" w:space="0" w:color="auto"/>
              <w:right w:val="single" w:sz="4" w:space="0" w:color="auto"/>
            </w:tcBorders>
            <w:shd w:val="clear" w:color="auto" w:fill="auto"/>
            <w:noWrap/>
            <w:vAlign w:val="bottom"/>
            <w:hideMark/>
          </w:tcPr>
          <w:p w14:paraId="7D0392F1"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0D291F4A"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7DA2178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4E6E4281" w14:textId="77777777" w:rsidR="009322D0" w:rsidRPr="00A71186" w:rsidRDefault="009322D0" w:rsidP="00A71186">
            <w:r w:rsidRPr="00A71186">
              <w:t>0,00261 8</w:t>
            </w:r>
          </w:p>
        </w:tc>
        <w:tc>
          <w:tcPr>
            <w:tcW w:w="806" w:type="pct"/>
            <w:gridSpan w:val="2"/>
            <w:tcBorders>
              <w:top w:val="nil"/>
              <w:left w:val="nil"/>
              <w:bottom w:val="single" w:sz="4" w:space="0" w:color="auto"/>
              <w:right w:val="single" w:sz="4" w:space="0" w:color="auto"/>
            </w:tcBorders>
            <w:shd w:val="clear" w:color="auto" w:fill="auto"/>
            <w:hideMark/>
          </w:tcPr>
          <w:p w14:paraId="76FA3763" w14:textId="77777777" w:rsidR="009322D0" w:rsidRPr="00A71186" w:rsidRDefault="009322D0" w:rsidP="00A71186">
            <w:r w:rsidRPr="00A71186">
              <w:t>0,0710</w:t>
            </w:r>
          </w:p>
        </w:tc>
      </w:tr>
      <w:tr w:rsidR="009322D0" w:rsidRPr="00A71186" w14:paraId="6220E04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08078E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BABCEA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A5A179A"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6D485F09"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C72D24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2BF9F14B" w14:textId="77777777" w:rsidR="009322D0" w:rsidRPr="00A71186" w:rsidRDefault="009322D0" w:rsidP="00A71186">
            <w:r w:rsidRPr="00A71186">
              <w:t>0,06941</w:t>
            </w:r>
          </w:p>
        </w:tc>
        <w:tc>
          <w:tcPr>
            <w:tcW w:w="806" w:type="pct"/>
            <w:gridSpan w:val="2"/>
            <w:tcBorders>
              <w:top w:val="nil"/>
              <w:left w:val="nil"/>
              <w:bottom w:val="single" w:sz="4" w:space="0" w:color="auto"/>
              <w:right w:val="single" w:sz="4" w:space="0" w:color="auto"/>
            </w:tcBorders>
            <w:shd w:val="clear" w:color="auto" w:fill="auto"/>
            <w:noWrap/>
            <w:hideMark/>
          </w:tcPr>
          <w:p w14:paraId="2EAA9B9F" w14:textId="77777777" w:rsidR="009322D0" w:rsidRPr="00A71186" w:rsidRDefault="009322D0" w:rsidP="00A71186">
            <w:r w:rsidRPr="00A71186">
              <w:t>2,18890</w:t>
            </w:r>
          </w:p>
        </w:tc>
      </w:tr>
      <w:tr w:rsidR="009322D0" w:rsidRPr="00A71186" w14:paraId="53C7302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2248E281"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6126391E" w14:textId="77777777" w:rsidR="009322D0" w:rsidRPr="00A71186" w:rsidRDefault="009322D0" w:rsidP="00A71186">
            <w:r w:rsidRPr="00A71186">
              <w:t>324</w:t>
            </w:r>
          </w:p>
        </w:tc>
        <w:tc>
          <w:tcPr>
            <w:tcW w:w="960" w:type="pct"/>
            <w:tcBorders>
              <w:top w:val="nil"/>
              <w:left w:val="nil"/>
              <w:bottom w:val="single" w:sz="4" w:space="0" w:color="auto"/>
              <w:right w:val="single" w:sz="4" w:space="0" w:color="auto"/>
            </w:tcBorders>
            <w:shd w:val="clear" w:color="auto" w:fill="auto"/>
            <w:noWrap/>
            <w:vAlign w:val="bottom"/>
            <w:hideMark/>
          </w:tcPr>
          <w:p w14:paraId="09A67CF3"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53141CF1"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45A718E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3673171B" w14:textId="77777777" w:rsidR="009322D0" w:rsidRPr="00A71186" w:rsidRDefault="009322D0" w:rsidP="00A71186">
            <w:r w:rsidRPr="00A71186">
              <w:t>0,00023</w:t>
            </w:r>
          </w:p>
        </w:tc>
        <w:tc>
          <w:tcPr>
            <w:tcW w:w="806" w:type="pct"/>
            <w:gridSpan w:val="2"/>
            <w:tcBorders>
              <w:top w:val="nil"/>
              <w:left w:val="nil"/>
              <w:bottom w:val="single" w:sz="4" w:space="0" w:color="auto"/>
              <w:right w:val="single" w:sz="4" w:space="0" w:color="auto"/>
            </w:tcBorders>
            <w:shd w:val="clear" w:color="auto" w:fill="auto"/>
            <w:hideMark/>
          </w:tcPr>
          <w:p w14:paraId="784A41B2" w14:textId="77777777" w:rsidR="009322D0" w:rsidRPr="00A71186" w:rsidRDefault="009322D0" w:rsidP="00A71186">
            <w:r w:rsidRPr="00A71186">
              <w:t>0,0069</w:t>
            </w:r>
          </w:p>
        </w:tc>
      </w:tr>
      <w:tr w:rsidR="009322D0" w:rsidRPr="00A71186" w14:paraId="283A81EB"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B8FA7A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12091A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DFF5F73"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58FD9A7D"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41C93D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7605E32" w14:textId="77777777" w:rsidR="009322D0" w:rsidRPr="00A71186" w:rsidRDefault="009322D0" w:rsidP="00A71186">
            <w:r w:rsidRPr="00A71186">
              <w:t>0,00616</w:t>
            </w:r>
          </w:p>
        </w:tc>
        <w:tc>
          <w:tcPr>
            <w:tcW w:w="806" w:type="pct"/>
            <w:gridSpan w:val="2"/>
            <w:tcBorders>
              <w:top w:val="nil"/>
              <w:left w:val="nil"/>
              <w:bottom w:val="single" w:sz="4" w:space="0" w:color="auto"/>
              <w:right w:val="single" w:sz="4" w:space="0" w:color="auto"/>
            </w:tcBorders>
            <w:shd w:val="clear" w:color="auto" w:fill="auto"/>
            <w:hideMark/>
          </w:tcPr>
          <w:p w14:paraId="370A7BC2" w14:textId="77777777" w:rsidR="009322D0" w:rsidRPr="00A71186" w:rsidRDefault="009322D0" w:rsidP="00A71186">
            <w:r w:rsidRPr="00A71186">
              <w:t>0,1943</w:t>
            </w:r>
          </w:p>
        </w:tc>
      </w:tr>
      <w:tr w:rsidR="009322D0" w:rsidRPr="00A71186" w14:paraId="58718E15"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796CFF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FB4138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704D80BC"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noWrap/>
            <w:hideMark/>
          </w:tcPr>
          <w:p w14:paraId="6850A1B5"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78588ED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786DCCFC"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275DE6F2" w14:textId="77777777" w:rsidR="009322D0" w:rsidRPr="00A71186" w:rsidRDefault="009322D0" w:rsidP="00A71186">
            <w:r w:rsidRPr="00A71186">
              <w:t>0,0003</w:t>
            </w:r>
          </w:p>
        </w:tc>
      </w:tr>
      <w:tr w:rsidR="009322D0" w:rsidRPr="00A71186" w14:paraId="7CEAE78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7649000"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07F517B6" w14:textId="77777777" w:rsidR="009322D0" w:rsidRPr="00A71186" w:rsidRDefault="009322D0" w:rsidP="00A71186">
            <w:r w:rsidRPr="00A71186">
              <w:t>325</w:t>
            </w:r>
          </w:p>
        </w:tc>
        <w:tc>
          <w:tcPr>
            <w:tcW w:w="960" w:type="pct"/>
            <w:tcBorders>
              <w:top w:val="nil"/>
              <w:left w:val="nil"/>
              <w:bottom w:val="single" w:sz="4" w:space="0" w:color="auto"/>
              <w:right w:val="single" w:sz="4" w:space="0" w:color="auto"/>
            </w:tcBorders>
            <w:shd w:val="clear" w:color="auto" w:fill="auto"/>
            <w:noWrap/>
            <w:vAlign w:val="bottom"/>
            <w:hideMark/>
          </w:tcPr>
          <w:p w14:paraId="410F0824"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78B833BA"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4DA560E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5C8455C3" w14:textId="77777777" w:rsidR="009322D0" w:rsidRPr="00A71186" w:rsidRDefault="009322D0" w:rsidP="00A71186">
            <w:r w:rsidRPr="00A71186">
              <w:t>0,00023</w:t>
            </w:r>
          </w:p>
        </w:tc>
        <w:tc>
          <w:tcPr>
            <w:tcW w:w="806" w:type="pct"/>
            <w:gridSpan w:val="2"/>
            <w:tcBorders>
              <w:top w:val="nil"/>
              <w:left w:val="nil"/>
              <w:bottom w:val="single" w:sz="4" w:space="0" w:color="auto"/>
              <w:right w:val="single" w:sz="4" w:space="0" w:color="auto"/>
            </w:tcBorders>
            <w:shd w:val="clear" w:color="auto" w:fill="auto"/>
            <w:hideMark/>
          </w:tcPr>
          <w:p w14:paraId="5BDB08BB" w14:textId="77777777" w:rsidR="009322D0" w:rsidRPr="00A71186" w:rsidRDefault="009322D0" w:rsidP="00A71186">
            <w:r w:rsidRPr="00A71186">
              <w:t>0,0069</w:t>
            </w:r>
          </w:p>
        </w:tc>
      </w:tr>
      <w:tr w:rsidR="009322D0" w:rsidRPr="00A71186" w14:paraId="7BD1DDA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AC191C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F01F72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5139995"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6BF7C00B"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A8F5AD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89B97EF" w14:textId="77777777" w:rsidR="009322D0" w:rsidRPr="00A71186" w:rsidRDefault="009322D0" w:rsidP="00A71186">
            <w:r w:rsidRPr="00A71186">
              <w:t>0,00616</w:t>
            </w:r>
          </w:p>
        </w:tc>
        <w:tc>
          <w:tcPr>
            <w:tcW w:w="806" w:type="pct"/>
            <w:gridSpan w:val="2"/>
            <w:tcBorders>
              <w:top w:val="nil"/>
              <w:left w:val="nil"/>
              <w:bottom w:val="single" w:sz="4" w:space="0" w:color="auto"/>
              <w:right w:val="single" w:sz="4" w:space="0" w:color="auto"/>
            </w:tcBorders>
            <w:shd w:val="clear" w:color="auto" w:fill="auto"/>
            <w:hideMark/>
          </w:tcPr>
          <w:p w14:paraId="54207268" w14:textId="77777777" w:rsidR="009322D0" w:rsidRPr="00A71186" w:rsidRDefault="009322D0" w:rsidP="00A71186">
            <w:r w:rsidRPr="00A71186">
              <w:t>0,1943</w:t>
            </w:r>
          </w:p>
        </w:tc>
      </w:tr>
      <w:tr w:rsidR="009322D0" w:rsidRPr="00A71186" w14:paraId="4543E0B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D31B37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6BE23C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7683606E"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noWrap/>
            <w:hideMark/>
          </w:tcPr>
          <w:p w14:paraId="29174E27"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7E1E011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601D924B"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698242A7" w14:textId="77777777" w:rsidR="009322D0" w:rsidRPr="00A71186" w:rsidRDefault="009322D0" w:rsidP="00A71186">
            <w:r w:rsidRPr="00A71186">
              <w:t>0,0003</w:t>
            </w:r>
          </w:p>
        </w:tc>
      </w:tr>
      <w:tr w:rsidR="009322D0" w:rsidRPr="00A71186" w14:paraId="2E98305A"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811142A"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223F6BDF" w14:textId="77777777" w:rsidR="009322D0" w:rsidRPr="00A71186" w:rsidRDefault="009322D0" w:rsidP="00A71186">
            <w:r w:rsidRPr="00A71186">
              <w:t>326</w:t>
            </w:r>
          </w:p>
        </w:tc>
        <w:tc>
          <w:tcPr>
            <w:tcW w:w="960" w:type="pct"/>
            <w:tcBorders>
              <w:top w:val="nil"/>
              <w:left w:val="nil"/>
              <w:bottom w:val="single" w:sz="4" w:space="0" w:color="auto"/>
              <w:right w:val="single" w:sz="4" w:space="0" w:color="auto"/>
            </w:tcBorders>
            <w:shd w:val="clear" w:color="auto" w:fill="auto"/>
            <w:noWrap/>
            <w:vAlign w:val="bottom"/>
            <w:hideMark/>
          </w:tcPr>
          <w:p w14:paraId="6109D475"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512868BD"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16470B8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3E911C78" w14:textId="77777777" w:rsidR="009322D0" w:rsidRPr="00A71186" w:rsidRDefault="009322D0" w:rsidP="00A71186">
            <w:r w:rsidRPr="00A71186">
              <w:t>0,00023</w:t>
            </w:r>
          </w:p>
        </w:tc>
        <w:tc>
          <w:tcPr>
            <w:tcW w:w="806" w:type="pct"/>
            <w:gridSpan w:val="2"/>
            <w:tcBorders>
              <w:top w:val="nil"/>
              <w:left w:val="nil"/>
              <w:bottom w:val="single" w:sz="4" w:space="0" w:color="auto"/>
              <w:right w:val="single" w:sz="4" w:space="0" w:color="auto"/>
            </w:tcBorders>
            <w:shd w:val="clear" w:color="auto" w:fill="auto"/>
            <w:hideMark/>
          </w:tcPr>
          <w:p w14:paraId="5FFE01CE" w14:textId="77777777" w:rsidR="009322D0" w:rsidRPr="00A71186" w:rsidRDefault="009322D0" w:rsidP="00A71186">
            <w:r w:rsidRPr="00A71186">
              <w:t>0,0069</w:t>
            </w:r>
          </w:p>
        </w:tc>
      </w:tr>
      <w:tr w:rsidR="009322D0" w:rsidRPr="00A71186" w14:paraId="4E16FB65"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F83B17B"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A3C8BC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7021B4C"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6DE1CDD"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205ED2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866D03A" w14:textId="77777777" w:rsidR="009322D0" w:rsidRPr="00A71186" w:rsidRDefault="009322D0" w:rsidP="00A71186">
            <w:r w:rsidRPr="00A71186">
              <w:t>0,00616</w:t>
            </w:r>
          </w:p>
        </w:tc>
        <w:tc>
          <w:tcPr>
            <w:tcW w:w="806" w:type="pct"/>
            <w:gridSpan w:val="2"/>
            <w:tcBorders>
              <w:top w:val="nil"/>
              <w:left w:val="nil"/>
              <w:bottom w:val="single" w:sz="4" w:space="0" w:color="auto"/>
              <w:right w:val="single" w:sz="4" w:space="0" w:color="auto"/>
            </w:tcBorders>
            <w:shd w:val="clear" w:color="auto" w:fill="auto"/>
            <w:hideMark/>
          </w:tcPr>
          <w:p w14:paraId="6B4EEE40" w14:textId="77777777" w:rsidR="009322D0" w:rsidRPr="00A71186" w:rsidRDefault="009322D0" w:rsidP="00A71186">
            <w:r w:rsidRPr="00A71186">
              <w:t>0,1943</w:t>
            </w:r>
          </w:p>
        </w:tc>
      </w:tr>
      <w:tr w:rsidR="009322D0" w:rsidRPr="00A71186" w14:paraId="6D271356"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62B72C2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824D10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393DD6E1"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noWrap/>
            <w:hideMark/>
          </w:tcPr>
          <w:p w14:paraId="14694BAF"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2689392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7962C9C2"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5DE31EF2" w14:textId="77777777" w:rsidR="009322D0" w:rsidRPr="00A71186" w:rsidRDefault="009322D0" w:rsidP="00A71186">
            <w:r w:rsidRPr="00A71186">
              <w:t>0,0003</w:t>
            </w:r>
          </w:p>
        </w:tc>
      </w:tr>
      <w:tr w:rsidR="009322D0" w:rsidRPr="00A71186" w14:paraId="1F9558DC"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F1DB9E3"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027105D2" w14:textId="77777777" w:rsidR="009322D0" w:rsidRPr="00A71186" w:rsidRDefault="009322D0" w:rsidP="00A71186">
            <w:r w:rsidRPr="00A71186">
              <w:t>327</w:t>
            </w:r>
          </w:p>
        </w:tc>
        <w:tc>
          <w:tcPr>
            <w:tcW w:w="960" w:type="pct"/>
            <w:tcBorders>
              <w:top w:val="nil"/>
              <w:left w:val="nil"/>
              <w:bottom w:val="single" w:sz="4" w:space="0" w:color="auto"/>
              <w:right w:val="single" w:sz="4" w:space="0" w:color="auto"/>
            </w:tcBorders>
            <w:shd w:val="clear" w:color="auto" w:fill="auto"/>
            <w:noWrap/>
            <w:vAlign w:val="bottom"/>
            <w:hideMark/>
          </w:tcPr>
          <w:p w14:paraId="1F8CD6CD"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79193EA0"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58847D4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6DC60DA3" w14:textId="77777777" w:rsidR="009322D0" w:rsidRPr="00A71186" w:rsidRDefault="009322D0" w:rsidP="00A71186">
            <w:r w:rsidRPr="00A71186">
              <w:t>0,00023</w:t>
            </w:r>
          </w:p>
        </w:tc>
        <w:tc>
          <w:tcPr>
            <w:tcW w:w="806" w:type="pct"/>
            <w:gridSpan w:val="2"/>
            <w:tcBorders>
              <w:top w:val="nil"/>
              <w:left w:val="nil"/>
              <w:bottom w:val="single" w:sz="4" w:space="0" w:color="auto"/>
              <w:right w:val="single" w:sz="4" w:space="0" w:color="auto"/>
            </w:tcBorders>
            <w:shd w:val="clear" w:color="auto" w:fill="auto"/>
            <w:hideMark/>
          </w:tcPr>
          <w:p w14:paraId="62061D0D" w14:textId="77777777" w:rsidR="009322D0" w:rsidRPr="00A71186" w:rsidRDefault="009322D0" w:rsidP="00A71186">
            <w:r w:rsidRPr="00A71186">
              <w:t>0,0069</w:t>
            </w:r>
          </w:p>
        </w:tc>
      </w:tr>
      <w:tr w:rsidR="009322D0" w:rsidRPr="00A71186" w14:paraId="3AFE4BEE"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F7EC14B"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CCA3E1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C511D80"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6EE56B46"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25149F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38FC4E0" w14:textId="77777777" w:rsidR="009322D0" w:rsidRPr="00A71186" w:rsidRDefault="009322D0" w:rsidP="00A71186">
            <w:r w:rsidRPr="00A71186">
              <w:t>0,00616</w:t>
            </w:r>
          </w:p>
        </w:tc>
        <w:tc>
          <w:tcPr>
            <w:tcW w:w="806" w:type="pct"/>
            <w:gridSpan w:val="2"/>
            <w:tcBorders>
              <w:top w:val="nil"/>
              <w:left w:val="nil"/>
              <w:bottom w:val="single" w:sz="4" w:space="0" w:color="auto"/>
              <w:right w:val="single" w:sz="4" w:space="0" w:color="auto"/>
            </w:tcBorders>
            <w:shd w:val="clear" w:color="auto" w:fill="auto"/>
            <w:hideMark/>
          </w:tcPr>
          <w:p w14:paraId="2D80A31D" w14:textId="77777777" w:rsidR="009322D0" w:rsidRPr="00A71186" w:rsidRDefault="009322D0" w:rsidP="00A71186">
            <w:r w:rsidRPr="00A71186">
              <w:t>0,1943</w:t>
            </w:r>
          </w:p>
        </w:tc>
      </w:tr>
      <w:tr w:rsidR="009322D0" w:rsidRPr="00A71186" w14:paraId="6D9EC195"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48B3AC5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FE89A3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5583560E" w14:textId="77777777" w:rsidR="009322D0" w:rsidRPr="00A71186" w:rsidRDefault="009322D0" w:rsidP="00A71186">
            <w:r w:rsidRPr="00A71186">
              <w:t>Toluenas</w:t>
            </w:r>
          </w:p>
        </w:tc>
        <w:tc>
          <w:tcPr>
            <w:tcW w:w="456" w:type="pct"/>
            <w:tcBorders>
              <w:top w:val="nil"/>
              <w:left w:val="nil"/>
              <w:bottom w:val="single" w:sz="4" w:space="0" w:color="auto"/>
              <w:right w:val="single" w:sz="4" w:space="0" w:color="auto"/>
            </w:tcBorders>
            <w:shd w:val="clear" w:color="auto" w:fill="auto"/>
            <w:noWrap/>
            <w:hideMark/>
          </w:tcPr>
          <w:p w14:paraId="2A894CA6" w14:textId="77777777" w:rsidR="009322D0" w:rsidRPr="00A71186" w:rsidRDefault="009322D0" w:rsidP="00A71186">
            <w:r w:rsidRPr="00A71186">
              <w:t>1950</w:t>
            </w:r>
          </w:p>
        </w:tc>
        <w:tc>
          <w:tcPr>
            <w:tcW w:w="406" w:type="pct"/>
            <w:gridSpan w:val="2"/>
            <w:tcBorders>
              <w:top w:val="nil"/>
              <w:left w:val="nil"/>
              <w:bottom w:val="single" w:sz="4" w:space="0" w:color="auto"/>
              <w:right w:val="single" w:sz="4" w:space="0" w:color="auto"/>
            </w:tcBorders>
            <w:shd w:val="clear" w:color="auto" w:fill="auto"/>
            <w:hideMark/>
          </w:tcPr>
          <w:p w14:paraId="704E55E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0842FB81" w14:textId="77777777" w:rsidR="009322D0" w:rsidRPr="00A71186" w:rsidRDefault="009322D0" w:rsidP="00A71186">
            <w:r w:rsidRPr="00A71186">
              <w:t>0,00001</w:t>
            </w:r>
          </w:p>
        </w:tc>
        <w:tc>
          <w:tcPr>
            <w:tcW w:w="806" w:type="pct"/>
            <w:gridSpan w:val="2"/>
            <w:tcBorders>
              <w:top w:val="nil"/>
              <w:left w:val="nil"/>
              <w:bottom w:val="single" w:sz="4" w:space="0" w:color="auto"/>
              <w:right w:val="single" w:sz="4" w:space="0" w:color="auto"/>
            </w:tcBorders>
            <w:shd w:val="clear" w:color="auto" w:fill="auto"/>
            <w:hideMark/>
          </w:tcPr>
          <w:p w14:paraId="0CB74355" w14:textId="77777777" w:rsidR="009322D0" w:rsidRPr="00A71186" w:rsidRDefault="009322D0" w:rsidP="00A71186">
            <w:r w:rsidRPr="00A71186">
              <w:t>0,0003</w:t>
            </w:r>
          </w:p>
        </w:tc>
      </w:tr>
      <w:tr w:rsidR="009322D0" w:rsidRPr="00A71186" w14:paraId="18A0A33B" w14:textId="77777777" w:rsidTr="001844F2">
        <w:trPr>
          <w:gridAfter w:val="1"/>
          <w:wAfter w:w="4" w:type="pct"/>
          <w:trHeight w:val="300"/>
        </w:trPr>
        <w:tc>
          <w:tcPr>
            <w:tcW w:w="1253" w:type="pct"/>
            <w:vMerge w:val="restart"/>
            <w:tcBorders>
              <w:top w:val="nil"/>
              <w:left w:val="single" w:sz="4" w:space="0" w:color="auto"/>
              <w:bottom w:val="single" w:sz="4" w:space="0" w:color="auto"/>
              <w:right w:val="single" w:sz="4" w:space="0" w:color="auto"/>
            </w:tcBorders>
            <w:shd w:val="clear" w:color="auto" w:fill="auto"/>
            <w:hideMark/>
          </w:tcPr>
          <w:p w14:paraId="7E7569AF" w14:textId="77777777" w:rsidR="009322D0" w:rsidRPr="00A71186" w:rsidRDefault="009322D0" w:rsidP="00A71186">
            <w:r w:rsidRPr="00A71186">
              <w:t>PET-3</w:t>
            </w:r>
            <w:r w:rsidRPr="00A71186">
              <w:br/>
              <w:t xml:space="preserve">ventiliacija </w:t>
            </w:r>
            <w:r w:rsidRPr="00A71186">
              <w:br/>
              <w:t>iš NP</w:t>
            </w:r>
          </w:p>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796468D0" w14:textId="77777777" w:rsidR="009322D0" w:rsidRPr="00A71186" w:rsidRDefault="009322D0" w:rsidP="00A71186">
            <w:r w:rsidRPr="00A71186">
              <w:t>501</w:t>
            </w:r>
          </w:p>
        </w:tc>
        <w:tc>
          <w:tcPr>
            <w:tcW w:w="960" w:type="pct"/>
            <w:tcBorders>
              <w:top w:val="nil"/>
              <w:left w:val="nil"/>
              <w:bottom w:val="single" w:sz="4" w:space="0" w:color="auto"/>
              <w:right w:val="single" w:sz="4" w:space="0" w:color="auto"/>
            </w:tcBorders>
            <w:shd w:val="clear" w:color="auto" w:fill="auto"/>
            <w:noWrap/>
            <w:vAlign w:val="bottom"/>
            <w:hideMark/>
          </w:tcPr>
          <w:p w14:paraId="11F32F6B"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396ED26B"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6B8B35B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56980445"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20E8A8CE" w14:textId="77777777" w:rsidR="009322D0" w:rsidRPr="00A71186" w:rsidRDefault="009322D0" w:rsidP="00A71186">
            <w:r w:rsidRPr="00A71186">
              <w:t>0,2914</w:t>
            </w:r>
          </w:p>
        </w:tc>
      </w:tr>
      <w:tr w:rsidR="009322D0" w:rsidRPr="00A71186" w14:paraId="68C53A4F"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65A2D158"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245FEA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04C96EB"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7546AAEE"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3186C7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B04E7D1"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163E22AE" w14:textId="77777777" w:rsidR="009322D0" w:rsidRPr="00A71186" w:rsidRDefault="009322D0" w:rsidP="00A71186">
            <w:r w:rsidRPr="00A71186">
              <w:t>1,7976</w:t>
            </w:r>
          </w:p>
        </w:tc>
      </w:tr>
      <w:tr w:rsidR="009322D0" w:rsidRPr="00A71186" w14:paraId="6D516418"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715AE561"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471E9DAB"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424D6674"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noWrap/>
            <w:hideMark/>
          </w:tcPr>
          <w:p w14:paraId="2E6043FD"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E1CFE3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7950DAB1"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2DE2B548" w14:textId="77777777" w:rsidR="009322D0" w:rsidRPr="00A71186" w:rsidRDefault="009322D0" w:rsidP="00A71186">
            <w:r w:rsidRPr="00A71186">
              <w:t>0,0801</w:t>
            </w:r>
          </w:p>
        </w:tc>
      </w:tr>
      <w:tr w:rsidR="009322D0" w:rsidRPr="00A71186" w14:paraId="38A75724"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6679DDDC"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6C41258C" w14:textId="77777777" w:rsidR="009322D0" w:rsidRPr="00A71186" w:rsidRDefault="009322D0" w:rsidP="00A71186">
            <w:r w:rsidRPr="00A71186">
              <w:t>502</w:t>
            </w:r>
          </w:p>
        </w:tc>
        <w:tc>
          <w:tcPr>
            <w:tcW w:w="960" w:type="pct"/>
            <w:tcBorders>
              <w:top w:val="nil"/>
              <w:left w:val="nil"/>
              <w:bottom w:val="single" w:sz="4" w:space="0" w:color="auto"/>
              <w:right w:val="single" w:sz="4" w:space="0" w:color="auto"/>
            </w:tcBorders>
            <w:shd w:val="clear" w:color="auto" w:fill="auto"/>
            <w:noWrap/>
            <w:vAlign w:val="bottom"/>
            <w:hideMark/>
          </w:tcPr>
          <w:p w14:paraId="33CD1763"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5E06F659"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4C2595D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58F13277"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3829DA45" w14:textId="77777777" w:rsidR="009322D0" w:rsidRPr="00A71186" w:rsidRDefault="009322D0" w:rsidP="00A71186">
            <w:r w:rsidRPr="00A71186">
              <w:t>0,2914</w:t>
            </w:r>
          </w:p>
        </w:tc>
      </w:tr>
      <w:tr w:rsidR="009322D0" w:rsidRPr="00A71186" w14:paraId="52C1D930"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06C6E44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72F8C3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A23512C"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77EDDD79"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B5658A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3A93D583"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5472CA25" w14:textId="77777777" w:rsidR="009322D0" w:rsidRPr="00A71186" w:rsidRDefault="009322D0" w:rsidP="00A71186">
            <w:r w:rsidRPr="00A71186">
              <w:t>1,7976</w:t>
            </w:r>
          </w:p>
        </w:tc>
      </w:tr>
      <w:tr w:rsidR="009322D0" w:rsidRPr="00A71186" w14:paraId="2D5B4875"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71B5E7EB"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A8F0845"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24DF09AC"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noWrap/>
            <w:hideMark/>
          </w:tcPr>
          <w:p w14:paraId="1B82C94E"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371633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2FF72EEF"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38D06263" w14:textId="77777777" w:rsidR="009322D0" w:rsidRPr="00A71186" w:rsidRDefault="009322D0" w:rsidP="00A71186">
            <w:r w:rsidRPr="00A71186">
              <w:t>0,0801</w:t>
            </w:r>
          </w:p>
        </w:tc>
      </w:tr>
      <w:tr w:rsidR="009322D0" w:rsidRPr="00A71186" w14:paraId="66694DB4"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21F777D6"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2DBD2396" w14:textId="77777777" w:rsidR="009322D0" w:rsidRPr="00A71186" w:rsidRDefault="009322D0" w:rsidP="00A71186">
            <w:r w:rsidRPr="00A71186">
              <w:t>503</w:t>
            </w:r>
          </w:p>
        </w:tc>
        <w:tc>
          <w:tcPr>
            <w:tcW w:w="960" w:type="pct"/>
            <w:tcBorders>
              <w:top w:val="nil"/>
              <w:left w:val="nil"/>
              <w:bottom w:val="single" w:sz="4" w:space="0" w:color="auto"/>
              <w:right w:val="single" w:sz="4" w:space="0" w:color="auto"/>
            </w:tcBorders>
            <w:shd w:val="clear" w:color="auto" w:fill="auto"/>
            <w:noWrap/>
            <w:vAlign w:val="bottom"/>
            <w:hideMark/>
          </w:tcPr>
          <w:p w14:paraId="5BFE4D3C"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45E5DC66"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1E451A9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5C19A4B0"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5ECFD69E" w14:textId="77777777" w:rsidR="009322D0" w:rsidRPr="00A71186" w:rsidRDefault="009322D0" w:rsidP="00A71186">
            <w:r w:rsidRPr="00A71186">
              <w:t>0,2914</w:t>
            </w:r>
          </w:p>
        </w:tc>
      </w:tr>
      <w:tr w:rsidR="009322D0" w:rsidRPr="00A71186" w14:paraId="04A73434"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70D6D837"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D31B06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2463104"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59D316A1"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21816D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130828E"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7D0D5C9F" w14:textId="77777777" w:rsidR="009322D0" w:rsidRPr="00A71186" w:rsidRDefault="009322D0" w:rsidP="00A71186">
            <w:r w:rsidRPr="00A71186">
              <w:t>1,7976</w:t>
            </w:r>
          </w:p>
        </w:tc>
      </w:tr>
      <w:tr w:rsidR="009322D0" w:rsidRPr="00A71186" w14:paraId="2C8D9D3D"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1D8A6CDC"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27EEFB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4FF073D3"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noWrap/>
            <w:hideMark/>
          </w:tcPr>
          <w:p w14:paraId="56983719"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886A4E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5072190C"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4437D25A" w14:textId="77777777" w:rsidR="009322D0" w:rsidRPr="00A71186" w:rsidRDefault="009322D0" w:rsidP="00A71186">
            <w:r w:rsidRPr="00A71186">
              <w:t>0,0801</w:t>
            </w:r>
          </w:p>
        </w:tc>
      </w:tr>
      <w:tr w:rsidR="009322D0" w:rsidRPr="00A71186" w14:paraId="2A72EAA7"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4FD5FF22"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5FA98A40" w14:textId="77777777" w:rsidR="009322D0" w:rsidRPr="00A71186" w:rsidRDefault="009322D0" w:rsidP="00A71186">
            <w:r w:rsidRPr="00A71186">
              <w:t>504</w:t>
            </w:r>
          </w:p>
        </w:tc>
        <w:tc>
          <w:tcPr>
            <w:tcW w:w="960" w:type="pct"/>
            <w:tcBorders>
              <w:top w:val="nil"/>
              <w:left w:val="nil"/>
              <w:bottom w:val="single" w:sz="4" w:space="0" w:color="auto"/>
              <w:right w:val="single" w:sz="4" w:space="0" w:color="auto"/>
            </w:tcBorders>
            <w:shd w:val="clear" w:color="auto" w:fill="auto"/>
            <w:noWrap/>
            <w:vAlign w:val="bottom"/>
            <w:hideMark/>
          </w:tcPr>
          <w:p w14:paraId="05867950"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12E8AFF5"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03B2FED5"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04E6E708"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2939D37B" w14:textId="77777777" w:rsidR="009322D0" w:rsidRPr="00A71186" w:rsidRDefault="009322D0" w:rsidP="00A71186">
            <w:r w:rsidRPr="00A71186">
              <w:t>0,2914</w:t>
            </w:r>
          </w:p>
        </w:tc>
      </w:tr>
      <w:tr w:rsidR="009322D0" w:rsidRPr="00A71186" w14:paraId="545A6693"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15A0E1C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801A83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B72161D"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2C71F25"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C02824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74D4565"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6A6C35D7" w14:textId="77777777" w:rsidR="009322D0" w:rsidRPr="00A71186" w:rsidRDefault="009322D0" w:rsidP="00A71186">
            <w:r w:rsidRPr="00A71186">
              <w:t>1,7976</w:t>
            </w:r>
          </w:p>
        </w:tc>
      </w:tr>
      <w:tr w:rsidR="009322D0" w:rsidRPr="00A71186" w14:paraId="5A51C965"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2B1DFDB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89AB63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254DCEF2"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noWrap/>
            <w:hideMark/>
          </w:tcPr>
          <w:p w14:paraId="3508F088"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3006A5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31FCA31D"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440A4DA7" w14:textId="77777777" w:rsidR="009322D0" w:rsidRPr="00A71186" w:rsidRDefault="009322D0" w:rsidP="00A71186">
            <w:r w:rsidRPr="00A71186">
              <w:t>0,0801</w:t>
            </w:r>
          </w:p>
        </w:tc>
      </w:tr>
      <w:tr w:rsidR="009322D0" w:rsidRPr="00A71186" w14:paraId="2FB7FEF1"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0EA81DB5"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62885F73" w14:textId="77777777" w:rsidR="009322D0" w:rsidRPr="00A71186" w:rsidRDefault="009322D0" w:rsidP="00A71186">
            <w:r w:rsidRPr="00A71186">
              <w:t>505</w:t>
            </w:r>
          </w:p>
        </w:tc>
        <w:tc>
          <w:tcPr>
            <w:tcW w:w="960" w:type="pct"/>
            <w:tcBorders>
              <w:top w:val="nil"/>
              <w:left w:val="nil"/>
              <w:bottom w:val="single" w:sz="4" w:space="0" w:color="auto"/>
              <w:right w:val="single" w:sz="4" w:space="0" w:color="auto"/>
            </w:tcBorders>
            <w:shd w:val="clear" w:color="auto" w:fill="auto"/>
            <w:noWrap/>
            <w:vAlign w:val="bottom"/>
            <w:hideMark/>
          </w:tcPr>
          <w:p w14:paraId="5BD54F7F"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21579979"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38A784B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0D9BE89B"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313740A6" w14:textId="77777777" w:rsidR="009322D0" w:rsidRPr="00A71186" w:rsidRDefault="009322D0" w:rsidP="00A71186">
            <w:r w:rsidRPr="00A71186">
              <w:t>0,2914</w:t>
            </w:r>
          </w:p>
        </w:tc>
      </w:tr>
      <w:tr w:rsidR="009322D0" w:rsidRPr="00A71186" w14:paraId="46C38F2B"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40BC26D6"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D2ABDE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2824186"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2A186F46"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6718FB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DA45885"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34E4C0C1" w14:textId="77777777" w:rsidR="009322D0" w:rsidRPr="00A71186" w:rsidRDefault="009322D0" w:rsidP="00A71186">
            <w:r w:rsidRPr="00A71186">
              <w:t>1,7976</w:t>
            </w:r>
          </w:p>
        </w:tc>
      </w:tr>
      <w:tr w:rsidR="009322D0" w:rsidRPr="00A71186" w14:paraId="629D1E32"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57584367"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701EBE00"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58A1515C"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noWrap/>
            <w:hideMark/>
          </w:tcPr>
          <w:p w14:paraId="3FBB2D4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AC419F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2024DC2B"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411F2361" w14:textId="77777777" w:rsidR="009322D0" w:rsidRPr="00A71186" w:rsidRDefault="009322D0" w:rsidP="00A71186">
            <w:r w:rsidRPr="00A71186">
              <w:t>0,0801</w:t>
            </w:r>
          </w:p>
        </w:tc>
      </w:tr>
      <w:tr w:rsidR="009322D0" w:rsidRPr="00A71186" w14:paraId="75B12ECA"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409C5BD3"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497B8A90" w14:textId="77777777" w:rsidR="009322D0" w:rsidRPr="00A71186" w:rsidRDefault="009322D0" w:rsidP="00A71186">
            <w:r w:rsidRPr="00A71186">
              <w:t>506</w:t>
            </w:r>
          </w:p>
        </w:tc>
        <w:tc>
          <w:tcPr>
            <w:tcW w:w="960" w:type="pct"/>
            <w:tcBorders>
              <w:top w:val="nil"/>
              <w:left w:val="nil"/>
              <w:bottom w:val="single" w:sz="4" w:space="0" w:color="auto"/>
              <w:right w:val="single" w:sz="4" w:space="0" w:color="auto"/>
            </w:tcBorders>
            <w:shd w:val="clear" w:color="auto" w:fill="auto"/>
            <w:noWrap/>
            <w:vAlign w:val="bottom"/>
            <w:hideMark/>
          </w:tcPr>
          <w:p w14:paraId="7122EA51"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6384295F"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60341CC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4A4083B0"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2808D3C7" w14:textId="77777777" w:rsidR="009322D0" w:rsidRPr="00A71186" w:rsidRDefault="009322D0" w:rsidP="00A71186">
            <w:r w:rsidRPr="00A71186">
              <w:t>0,2914</w:t>
            </w:r>
          </w:p>
        </w:tc>
      </w:tr>
      <w:tr w:rsidR="009322D0" w:rsidRPr="00A71186" w14:paraId="48AB66A0"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295CEFC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D664FA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135A3F63"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83E7210"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EAA930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0D72465"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689C2103" w14:textId="77777777" w:rsidR="009322D0" w:rsidRPr="00A71186" w:rsidRDefault="009322D0" w:rsidP="00A71186">
            <w:r w:rsidRPr="00A71186">
              <w:t>1,7976</w:t>
            </w:r>
          </w:p>
        </w:tc>
      </w:tr>
      <w:tr w:rsidR="009322D0" w:rsidRPr="00A71186" w14:paraId="2137A7F9"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728CEF9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3D0BADE"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4E4CA254"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noWrap/>
            <w:hideMark/>
          </w:tcPr>
          <w:p w14:paraId="6CFC4781"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5501BA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0D41657B"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20DEDFAD" w14:textId="77777777" w:rsidR="009322D0" w:rsidRPr="00A71186" w:rsidRDefault="009322D0" w:rsidP="00A71186">
            <w:r w:rsidRPr="00A71186">
              <w:t>0,0801</w:t>
            </w:r>
          </w:p>
        </w:tc>
      </w:tr>
      <w:tr w:rsidR="009322D0" w:rsidRPr="00A71186" w14:paraId="176681B5"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6F33B0CE"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2D12B544" w14:textId="77777777" w:rsidR="009322D0" w:rsidRPr="00A71186" w:rsidRDefault="009322D0" w:rsidP="00A71186">
            <w:r w:rsidRPr="00A71186">
              <w:t>507</w:t>
            </w:r>
          </w:p>
        </w:tc>
        <w:tc>
          <w:tcPr>
            <w:tcW w:w="960" w:type="pct"/>
            <w:tcBorders>
              <w:top w:val="nil"/>
              <w:left w:val="nil"/>
              <w:bottom w:val="single" w:sz="4" w:space="0" w:color="auto"/>
              <w:right w:val="single" w:sz="4" w:space="0" w:color="auto"/>
            </w:tcBorders>
            <w:shd w:val="clear" w:color="auto" w:fill="auto"/>
            <w:noWrap/>
            <w:vAlign w:val="bottom"/>
            <w:hideMark/>
          </w:tcPr>
          <w:p w14:paraId="184E1336"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0643BAF0"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6F67452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67D3E8D0"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47976E12" w14:textId="77777777" w:rsidR="009322D0" w:rsidRPr="00A71186" w:rsidRDefault="009322D0" w:rsidP="00A71186">
            <w:r w:rsidRPr="00A71186">
              <w:t>0,2914</w:t>
            </w:r>
          </w:p>
        </w:tc>
      </w:tr>
      <w:tr w:rsidR="009322D0" w:rsidRPr="00A71186" w14:paraId="3538DE22"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528AB61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E77CF05"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2723491"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2578AA7"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36ED25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D87BA0E"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5AF99E40" w14:textId="77777777" w:rsidR="009322D0" w:rsidRPr="00A71186" w:rsidRDefault="009322D0" w:rsidP="00A71186">
            <w:r w:rsidRPr="00A71186">
              <w:t>1,7976</w:t>
            </w:r>
          </w:p>
        </w:tc>
      </w:tr>
      <w:tr w:rsidR="009322D0" w:rsidRPr="00A71186" w14:paraId="2B3A8925"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61AE92D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1454AA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77B53E29"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noWrap/>
            <w:hideMark/>
          </w:tcPr>
          <w:p w14:paraId="7F1E95F7"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36C144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74539347"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45460BAB" w14:textId="77777777" w:rsidR="009322D0" w:rsidRPr="00A71186" w:rsidRDefault="009322D0" w:rsidP="00A71186">
            <w:r w:rsidRPr="00A71186">
              <w:t>0,0801</w:t>
            </w:r>
          </w:p>
        </w:tc>
      </w:tr>
      <w:tr w:rsidR="009322D0" w:rsidRPr="00A71186" w14:paraId="6F18BBA2"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7FAC2B1A"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0AFE7C69" w14:textId="77777777" w:rsidR="009322D0" w:rsidRPr="00A71186" w:rsidRDefault="009322D0" w:rsidP="00A71186">
            <w:r w:rsidRPr="00A71186">
              <w:t>508</w:t>
            </w:r>
          </w:p>
        </w:tc>
        <w:tc>
          <w:tcPr>
            <w:tcW w:w="960" w:type="pct"/>
            <w:tcBorders>
              <w:top w:val="nil"/>
              <w:left w:val="nil"/>
              <w:bottom w:val="single" w:sz="4" w:space="0" w:color="auto"/>
              <w:right w:val="single" w:sz="4" w:space="0" w:color="auto"/>
            </w:tcBorders>
            <w:shd w:val="clear" w:color="auto" w:fill="auto"/>
            <w:noWrap/>
            <w:vAlign w:val="bottom"/>
            <w:hideMark/>
          </w:tcPr>
          <w:p w14:paraId="3334A11C"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0515766F"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236D29D6"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2DEAC259"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222E8E60" w14:textId="77777777" w:rsidR="009322D0" w:rsidRPr="00A71186" w:rsidRDefault="009322D0" w:rsidP="00A71186">
            <w:r w:rsidRPr="00A71186">
              <w:t>0,2914</w:t>
            </w:r>
          </w:p>
        </w:tc>
      </w:tr>
      <w:tr w:rsidR="009322D0" w:rsidRPr="00A71186" w14:paraId="6B96CA86"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22E32FF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0B4B363"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DC9AD3C"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D079926"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778B076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BA8E722"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09B7CF42" w14:textId="77777777" w:rsidR="009322D0" w:rsidRPr="00A71186" w:rsidRDefault="009322D0" w:rsidP="00A71186">
            <w:r w:rsidRPr="00A71186">
              <w:t>1,7976</w:t>
            </w:r>
          </w:p>
        </w:tc>
      </w:tr>
      <w:tr w:rsidR="009322D0" w:rsidRPr="00A71186" w14:paraId="0BDB88B8"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12E475B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1838FE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7F4B84A8"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noWrap/>
            <w:hideMark/>
          </w:tcPr>
          <w:p w14:paraId="0F2D258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5204A51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173E84C1"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54779D54" w14:textId="77777777" w:rsidR="009322D0" w:rsidRPr="00A71186" w:rsidRDefault="009322D0" w:rsidP="00A71186">
            <w:r w:rsidRPr="00A71186">
              <w:t>0,0801</w:t>
            </w:r>
          </w:p>
        </w:tc>
      </w:tr>
      <w:tr w:rsidR="009322D0" w:rsidRPr="00A71186" w14:paraId="03779B48"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0018AF39"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4E06CFE9" w14:textId="77777777" w:rsidR="009322D0" w:rsidRPr="00A71186" w:rsidRDefault="009322D0" w:rsidP="00A71186">
            <w:r w:rsidRPr="00A71186">
              <w:t>509</w:t>
            </w:r>
          </w:p>
        </w:tc>
        <w:tc>
          <w:tcPr>
            <w:tcW w:w="960" w:type="pct"/>
            <w:tcBorders>
              <w:top w:val="nil"/>
              <w:left w:val="nil"/>
              <w:bottom w:val="single" w:sz="4" w:space="0" w:color="auto"/>
              <w:right w:val="single" w:sz="4" w:space="0" w:color="auto"/>
            </w:tcBorders>
            <w:shd w:val="clear" w:color="auto" w:fill="auto"/>
            <w:noWrap/>
            <w:vAlign w:val="bottom"/>
            <w:hideMark/>
          </w:tcPr>
          <w:p w14:paraId="4C028345"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1772DEB0"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2CD5B9A4"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1E3F88CB"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066FA0C7" w14:textId="77777777" w:rsidR="009322D0" w:rsidRPr="00A71186" w:rsidRDefault="009322D0" w:rsidP="00A71186">
            <w:r w:rsidRPr="00A71186">
              <w:t>0,2914</w:t>
            </w:r>
          </w:p>
        </w:tc>
      </w:tr>
      <w:tr w:rsidR="009322D0" w:rsidRPr="00A71186" w14:paraId="249B42AE"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1E8CDA59"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1CA13CDC"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BDF1FE0"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9D6818F"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53512B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01C6A38"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3D23E1D3" w14:textId="77777777" w:rsidR="009322D0" w:rsidRPr="00A71186" w:rsidRDefault="009322D0" w:rsidP="00A71186">
            <w:r w:rsidRPr="00A71186">
              <w:t>1,7976</w:t>
            </w:r>
          </w:p>
        </w:tc>
      </w:tr>
      <w:tr w:rsidR="009322D0" w:rsidRPr="00A71186" w14:paraId="50C59706"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7359DDA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99A5F8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42E79D61"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noWrap/>
            <w:hideMark/>
          </w:tcPr>
          <w:p w14:paraId="4A8D6C14"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E780CF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4E952C94"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4BDBF7FE" w14:textId="77777777" w:rsidR="009322D0" w:rsidRPr="00A71186" w:rsidRDefault="009322D0" w:rsidP="00A71186">
            <w:r w:rsidRPr="00A71186">
              <w:t>0,0801</w:t>
            </w:r>
          </w:p>
        </w:tc>
      </w:tr>
      <w:tr w:rsidR="009322D0" w:rsidRPr="00A71186" w14:paraId="063E0276"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473FB385"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71D6D632" w14:textId="77777777" w:rsidR="009322D0" w:rsidRPr="00A71186" w:rsidRDefault="009322D0" w:rsidP="00A71186">
            <w:r w:rsidRPr="00A71186">
              <w:t>510</w:t>
            </w:r>
          </w:p>
        </w:tc>
        <w:tc>
          <w:tcPr>
            <w:tcW w:w="960" w:type="pct"/>
            <w:tcBorders>
              <w:top w:val="nil"/>
              <w:left w:val="nil"/>
              <w:bottom w:val="single" w:sz="4" w:space="0" w:color="auto"/>
              <w:right w:val="single" w:sz="4" w:space="0" w:color="auto"/>
            </w:tcBorders>
            <w:shd w:val="clear" w:color="auto" w:fill="auto"/>
            <w:noWrap/>
            <w:vAlign w:val="bottom"/>
            <w:hideMark/>
          </w:tcPr>
          <w:p w14:paraId="23209D01"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3533FA71"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261B9B0B"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0C17AE3F"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038451AD" w14:textId="77777777" w:rsidR="009322D0" w:rsidRPr="00A71186" w:rsidRDefault="009322D0" w:rsidP="00A71186">
            <w:r w:rsidRPr="00A71186">
              <w:t>0,2914</w:t>
            </w:r>
          </w:p>
        </w:tc>
      </w:tr>
      <w:tr w:rsidR="009322D0" w:rsidRPr="00A71186" w14:paraId="5BE7FC01"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13F12D94"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66E4FE6"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B1F97F5"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5615598F"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0C19AEB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04FC425"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1F24A559" w14:textId="77777777" w:rsidR="009322D0" w:rsidRPr="00A71186" w:rsidRDefault="009322D0" w:rsidP="00A71186">
            <w:r w:rsidRPr="00A71186">
              <w:t>1,7976</w:t>
            </w:r>
          </w:p>
        </w:tc>
      </w:tr>
      <w:tr w:rsidR="009322D0" w:rsidRPr="00A71186" w14:paraId="7D453B82"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6DBBA6CD"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2FAEAA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1211B079"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noWrap/>
            <w:hideMark/>
          </w:tcPr>
          <w:p w14:paraId="4BABC309"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7660923"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40794786"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07B9C849" w14:textId="77777777" w:rsidR="009322D0" w:rsidRPr="00A71186" w:rsidRDefault="009322D0" w:rsidP="00A71186">
            <w:r w:rsidRPr="00A71186">
              <w:t>0,0801</w:t>
            </w:r>
          </w:p>
        </w:tc>
      </w:tr>
      <w:tr w:rsidR="009322D0" w:rsidRPr="00A71186" w14:paraId="3BCAE356"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6408E3C2"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44167B4B" w14:textId="77777777" w:rsidR="009322D0" w:rsidRPr="00A71186" w:rsidRDefault="009322D0" w:rsidP="00A71186">
            <w:r w:rsidRPr="00A71186">
              <w:t>511</w:t>
            </w:r>
          </w:p>
        </w:tc>
        <w:tc>
          <w:tcPr>
            <w:tcW w:w="960" w:type="pct"/>
            <w:tcBorders>
              <w:top w:val="nil"/>
              <w:left w:val="nil"/>
              <w:bottom w:val="single" w:sz="4" w:space="0" w:color="auto"/>
              <w:right w:val="single" w:sz="4" w:space="0" w:color="auto"/>
            </w:tcBorders>
            <w:shd w:val="clear" w:color="auto" w:fill="auto"/>
            <w:noWrap/>
            <w:vAlign w:val="bottom"/>
            <w:hideMark/>
          </w:tcPr>
          <w:p w14:paraId="592EB17C"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6F5BB511"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2C3E30E8"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68E70520" w14:textId="77777777" w:rsidR="009322D0" w:rsidRPr="00A71186" w:rsidRDefault="009322D0" w:rsidP="00A71186">
            <w:r w:rsidRPr="00A71186">
              <w:t>0,0112</w:t>
            </w:r>
          </w:p>
        </w:tc>
        <w:tc>
          <w:tcPr>
            <w:tcW w:w="806" w:type="pct"/>
            <w:gridSpan w:val="2"/>
            <w:tcBorders>
              <w:top w:val="nil"/>
              <w:left w:val="nil"/>
              <w:bottom w:val="single" w:sz="4" w:space="0" w:color="auto"/>
              <w:right w:val="single" w:sz="4" w:space="0" w:color="auto"/>
            </w:tcBorders>
            <w:shd w:val="clear" w:color="auto" w:fill="auto"/>
            <w:hideMark/>
          </w:tcPr>
          <w:p w14:paraId="01BC9C75" w14:textId="77777777" w:rsidR="009322D0" w:rsidRPr="00A71186" w:rsidRDefault="009322D0" w:rsidP="00A71186">
            <w:r w:rsidRPr="00A71186">
              <w:t>0,2914</w:t>
            </w:r>
          </w:p>
        </w:tc>
      </w:tr>
      <w:tr w:rsidR="009322D0" w:rsidRPr="00A71186" w14:paraId="7BB1FC75"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718021E0"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5BA071BB"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3CB442EA"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6A77DA34"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2FAFCD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1C3B3C7" w14:textId="77777777" w:rsidR="009322D0" w:rsidRPr="00A71186" w:rsidRDefault="009322D0" w:rsidP="00A71186">
            <w:r w:rsidRPr="00A71186">
              <w:t>0,0570</w:t>
            </w:r>
          </w:p>
        </w:tc>
        <w:tc>
          <w:tcPr>
            <w:tcW w:w="806" w:type="pct"/>
            <w:gridSpan w:val="2"/>
            <w:tcBorders>
              <w:top w:val="nil"/>
              <w:left w:val="nil"/>
              <w:bottom w:val="single" w:sz="4" w:space="0" w:color="auto"/>
              <w:right w:val="single" w:sz="4" w:space="0" w:color="auto"/>
            </w:tcBorders>
            <w:shd w:val="clear" w:color="auto" w:fill="auto"/>
            <w:hideMark/>
          </w:tcPr>
          <w:p w14:paraId="0BD4BF0D" w14:textId="77777777" w:rsidR="009322D0" w:rsidRPr="00A71186" w:rsidRDefault="009322D0" w:rsidP="00A71186">
            <w:r w:rsidRPr="00A71186">
              <w:t>1,7976</w:t>
            </w:r>
          </w:p>
        </w:tc>
      </w:tr>
      <w:tr w:rsidR="009322D0" w:rsidRPr="00A71186" w14:paraId="1B1311EA" w14:textId="77777777" w:rsidTr="001844F2">
        <w:trPr>
          <w:gridAfter w:val="1"/>
          <w:wAfter w:w="4" w:type="pct"/>
          <w:trHeight w:val="300"/>
        </w:trPr>
        <w:tc>
          <w:tcPr>
            <w:tcW w:w="1253" w:type="pct"/>
            <w:vMerge/>
            <w:tcBorders>
              <w:top w:val="nil"/>
              <w:left w:val="single" w:sz="4" w:space="0" w:color="auto"/>
              <w:bottom w:val="single" w:sz="4" w:space="0" w:color="auto"/>
              <w:right w:val="single" w:sz="4" w:space="0" w:color="auto"/>
            </w:tcBorders>
            <w:vAlign w:val="center"/>
            <w:hideMark/>
          </w:tcPr>
          <w:p w14:paraId="762F112E"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06B31B82"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noWrap/>
            <w:vAlign w:val="bottom"/>
            <w:hideMark/>
          </w:tcPr>
          <w:p w14:paraId="5F753179" w14:textId="77777777" w:rsidR="009322D0" w:rsidRPr="00A71186" w:rsidRDefault="009322D0" w:rsidP="00A71186">
            <w:r w:rsidRPr="00A71186">
              <w:t>2-metil-1,3-dioksolanas</w:t>
            </w:r>
          </w:p>
        </w:tc>
        <w:tc>
          <w:tcPr>
            <w:tcW w:w="456" w:type="pct"/>
            <w:tcBorders>
              <w:top w:val="nil"/>
              <w:left w:val="nil"/>
              <w:bottom w:val="single" w:sz="4" w:space="0" w:color="auto"/>
              <w:right w:val="single" w:sz="4" w:space="0" w:color="auto"/>
            </w:tcBorders>
            <w:shd w:val="clear" w:color="auto" w:fill="auto"/>
            <w:noWrap/>
            <w:hideMark/>
          </w:tcPr>
          <w:p w14:paraId="2DF7E904"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AB3142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6319AE07" w14:textId="77777777" w:rsidR="009322D0" w:rsidRPr="00A71186" w:rsidRDefault="009322D0" w:rsidP="00A71186">
            <w:r w:rsidRPr="00A71186">
              <w:t>0,0030</w:t>
            </w:r>
          </w:p>
        </w:tc>
        <w:tc>
          <w:tcPr>
            <w:tcW w:w="806" w:type="pct"/>
            <w:gridSpan w:val="2"/>
            <w:tcBorders>
              <w:top w:val="nil"/>
              <w:left w:val="nil"/>
              <w:bottom w:val="single" w:sz="4" w:space="0" w:color="auto"/>
              <w:right w:val="single" w:sz="4" w:space="0" w:color="auto"/>
            </w:tcBorders>
            <w:shd w:val="clear" w:color="auto" w:fill="auto"/>
            <w:hideMark/>
          </w:tcPr>
          <w:p w14:paraId="6B363EC6" w14:textId="77777777" w:rsidR="009322D0" w:rsidRPr="00A71186" w:rsidRDefault="009322D0" w:rsidP="00A71186">
            <w:r w:rsidRPr="00A71186">
              <w:t>0,0801</w:t>
            </w:r>
          </w:p>
        </w:tc>
      </w:tr>
      <w:tr w:rsidR="009322D0" w:rsidRPr="00A71186" w14:paraId="7C6370A5" w14:textId="77777777" w:rsidTr="001844F2">
        <w:trPr>
          <w:gridAfter w:val="1"/>
          <w:wAfter w:w="4" w:type="pct"/>
          <w:trHeight w:val="300"/>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45A30BB5" w14:textId="77777777" w:rsidR="009322D0" w:rsidRPr="00A71186" w:rsidRDefault="009322D0" w:rsidP="00A71186">
            <w:r w:rsidRPr="00A71186">
              <w:t>PET-3</w:t>
            </w:r>
            <w:r w:rsidRPr="00A71186">
              <w:br/>
              <w:t xml:space="preserve">ventiliacija </w:t>
            </w:r>
            <w:r w:rsidRPr="00A71186">
              <w:br/>
              <w:t>iš NTP</w:t>
            </w:r>
          </w:p>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1B050675" w14:textId="77777777" w:rsidR="009322D0" w:rsidRPr="00A71186" w:rsidRDefault="009322D0" w:rsidP="00A71186">
            <w:r w:rsidRPr="00A71186">
              <w:t>512</w:t>
            </w:r>
          </w:p>
        </w:tc>
        <w:tc>
          <w:tcPr>
            <w:tcW w:w="960" w:type="pct"/>
            <w:tcBorders>
              <w:top w:val="nil"/>
              <w:left w:val="nil"/>
              <w:bottom w:val="single" w:sz="4" w:space="0" w:color="auto"/>
              <w:right w:val="single" w:sz="4" w:space="0" w:color="auto"/>
            </w:tcBorders>
            <w:shd w:val="clear" w:color="auto" w:fill="auto"/>
            <w:noWrap/>
            <w:vAlign w:val="bottom"/>
            <w:hideMark/>
          </w:tcPr>
          <w:p w14:paraId="5A8E79FD"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26EACC15"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18A40E0F"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68BC136A" w14:textId="77777777" w:rsidR="009322D0" w:rsidRPr="00A71186" w:rsidRDefault="009322D0" w:rsidP="00A71186">
            <w:r w:rsidRPr="00A71186">
              <w:t>0,00258</w:t>
            </w:r>
          </w:p>
        </w:tc>
        <w:tc>
          <w:tcPr>
            <w:tcW w:w="806" w:type="pct"/>
            <w:gridSpan w:val="2"/>
            <w:tcBorders>
              <w:top w:val="nil"/>
              <w:left w:val="nil"/>
              <w:bottom w:val="single" w:sz="4" w:space="0" w:color="auto"/>
              <w:right w:val="single" w:sz="4" w:space="0" w:color="auto"/>
            </w:tcBorders>
            <w:shd w:val="clear" w:color="auto" w:fill="auto"/>
            <w:hideMark/>
          </w:tcPr>
          <w:p w14:paraId="1241ABAB" w14:textId="77777777" w:rsidR="009322D0" w:rsidRPr="00A71186" w:rsidRDefault="009322D0" w:rsidP="00A71186">
            <w:r w:rsidRPr="00A71186">
              <w:t>0,0599</w:t>
            </w:r>
          </w:p>
        </w:tc>
      </w:tr>
      <w:tr w:rsidR="009322D0" w:rsidRPr="00A71186" w14:paraId="30FEC710"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DE56C9F"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584BAD9"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BEA8D03"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70309D14"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1407052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C5E3B07" w14:textId="77777777" w:rsidR="009322D0" w:rsidRPr="00A71186" w:rsidRDefault="009322D0" w:rsidP="00A71186">
            <w:r w:rsidRPr="00A71186">
              <w:t>0,03666</w:t>
            </w:r>
          </w:p>
        </w:tc>
        <w:tc>
          <w:tcPr>
            <w:tcW w:w="806" w:type="pct"/>
            <w:gridSpan w:val="2"/>
            <w:tcBorders>
              <w:top w:val="nil"/>
              <w:left w:val="nil"/>
              <w:bottom w:val="single" w:sz="4" w:space="0" w:color="auto"/>
              <w:right w:val="single" w:sz="4" w:space="0" w:color="auto"/>
            </w:tcBorders>
            <w:shd w:val="clear" w:color="auto" w:fill="auto"/>
            <w:hideMark/>
          </w:tcPr>
          <w:p w14:paraId="760B77C5" w14:textId="77777777" w:rsidR="009322D0" w:rsidRPr="00A71186" w:rsidRDefault="009322D0" w:rsidP="00A71186">
            <w:r w:rsidRPr="00A71186">
              <w:t>1,1561</w:t>
            </w:r>
          </w:p>
        </w:tc>
      </w:tr>
      <w:tr w:rsidR="009322D0" w:rsidRPr="00A71186" w14:paraId="72AA6A99"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39278C73"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3D43F73D" w14:textId="77777777" w:rsidR="009322D0" w:rsidRPr="00A71186" w:rsidRDefault="009322D0" w:rsidP="00A71186">
            <w:r w:rsidRPr="00A71186">
              <w:t>513</w:t>
            </w:r>
          </w:p>
        </w:tc>
        <w:tc>
          <w:tcPr>
            <w:tcW w:w="960" w:type="pct"/>
            <w:tcBorders>
              <w:top w:val="nil"/>
              <w:left w:val="nil"/>
              <w:bottom w:val="single" w:sz="4" w:space="0" w:color="auto"/>
              <w:right w:val="single" w:sz="4" w:space="0" w:color="auto"/>
            </w:tcBorders>
            <w:shd w:val="clear" w:color="auto" w:fill="auto"/>
            <w:noWrap/>
            <w:vAlign w:val="bottom"/>
            <w:hideMark/>
          </w:tcPr>
          <w:p w14:paraId="4311EDBA"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21D9E2E5"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3EE23B5D"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080C4644" w14:textId="77777777" w:rsidR="009322D0" w:rsidRPr="00A71186" w:rsidRDefault="009322D0" w:rsidP="00A71186">
            <w:r w:rsidRPr="00A71186">
              <w:t>0,00258</w:t>
            </w:r>
          </w:p>
        </w:tc>
        <w:tc>
          <w:tcPr>
            <w:tcW w:w="806" w:type="pct"/>
            <w:gridSpan w:val="2"/>
            <w:tcBorders>
              <w:top w:val="nil"/>
              <w:left w:val="nil"/>
              <w:bottom w:val="single" w:sz="4" w:space="0" w:color="auto"/>
              <w:right w:val="single" w:sz="4" w:space="0" w:color="auto"/>
            </w:tcBorders>
            <w:shd w:val="clear" w:color="auto" w:fill="auto"/>
            <w:hideMark/>
          </w:tcPr>
          <w:p w14:paraId="59F04C42" w14:textId="77777777" w:rsidR="009322D0" w:rsidRPr="00A71186" w:rsidRDefault="009322D0" w:rsidP="00A71186">
            <w:r w:rsidRPr="00A71186">
              <w:t>0,0599</w:t>
            </w:r>
          </w:p>
        </w:tc>
      </w:tr>
      <w:tr w:rsidR="009322D0" w:rsidRPr="00A71186" w14:paraId="08CD8C25"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0EC85BA2"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77006A1"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2B73FFC4"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1C27C2F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C6E6EFE"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3A4DF23" w14:textId="77777777" w:rsidR="009322D0" w:rsidRPr="00A71186" w:rsidRDefault="009322D0" w:rsidP="00A71186">
            <w:r w:rsidRPr="00A71186">
              <w:t>0,03666</w:t>
            </w:r>
          </w:p>
        </w:tc>
        <w:tc>
          <w:tcPr>
            <w:tcW w:w="806" w:type="pct"/>
            <w:gridSpan w:val="2"/>
            <w:tcBorders>
              <w:top w:val="nil"/>
              <w:left w:val="nil"/>
              <w:bottom w:val="single" w:sz="4" w:space="0" w:color="auto"/>
              <w:right w:val="single" w:sz="4" w:space="0" w:color="auto"/>
            </w:tcBorders>
            <w:shd w:val="clear" w:color="auto" w:fill="auto"/>
            <w:hideMark/>
          </w:tcPr>
          <w:p w14:paraId="17112BE4" w14:textId="77777777" w:rsidR="009322D0" w:rsidRPr="00A71186" w:rsidRDefault="009322D0" w:rsidP="00A71186">
            <w:r w:rsidRPr="00A71186">
              <w:t>1,1561</w:t>
            </w:r>
          </w:p>
        </w:tc>
      </w:tr>
      <w:tr w:rsidR="009322D0" w:rsidRPr="00A71186" w14:paraId="73BAB9A2"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0861167"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42566B78" w14:textId="77777777" w:rsidR="009322D0" w:rsidRPr="00A71186" w:rsidRDefault="009322D0" w:rsidP="00A71186">
            <w:r w:rsidRPr="00A71186">
              <w:t>514</w:t>
            </w:r>
          </w:p>
        </w:tc>
        <w:tc>
          <w:tcPr>
            <w:tcW w:w="960" w:type="pct"/>
            <w:tcBorders>
              <w:top w:val="nil"/>
              <w:left w:val="nil"/>
              <w:bottom w:val="single" w:sz="4" w:space="0" w:color="auto"/>
              <w:right w:val="single" w:sz="4" w:space="0" w:color="auto"/>
            </w:tcBorders>
            <w:shd w:val="clear" w:color="auto" w:fill="auto"/>
            <w:noWrap/>
            <w:vAlign w:val="bottom"/>
            <w:hideMark/>
          </w:tcPr>
          <w:p w14:paraId="3EA89070"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63B9FDB0"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71464371"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2F964594" w14:textId="77777777" w:rsidR="009322D0" w:rsidRPr="00A71186" w:rsidRDefault="009322D0" w:rsidP="00A71186">
            <w:r w:rsidRPr="00A71186">
              <w:t>0,00258</w:t>
            </w:r>
          </w:p>
        </w:tc>
        <w:tc>
          <w:tcPr>
            <w:tcW w:w="806" w:type="pct"/>
            <w:gridSpan w:val="2"/>
            <w:tcBorders>
              <w:top w:val="nil"/>
              <w:left w:val="nil"/>
              <w:bottom w:val="single" w:sz="4" w:space="0" w:color="auto"/>
              <w:right w:val="single" w:sz="4" w:space="0" w:color="auto"/>
            </w:tcBorders>
            <w:shd w:val="clear" w:color="auto" w:fill="auto"/>
            <w:hideMark/>
          </w:tcPr>
          <w:p w14:paraId="32F81E9A" w14:textId="77777777" w:rsidR="009322D0" w:rsidRPr="00A71186" w:rsidRDefault="009322D0" w:rsidP="00A71186">
            <w:r w:rsidRPr="00A71186">
              <w:t>0,0599</w:t>
            </w:r>
          </w:p>
        </w:tc>
      </w:tr>
      <w:tr w:rsidR="009322D0" w:rsidRPr="00A71186" w14:paraId="3A0BE7F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5D7064D3"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3BD8DEED"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61B1E2E8"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05ABBF2"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33E8E85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092618A5" w14:textId="77777777" w:rsidR="009322D0" w:rsidRPr="00A71186" w:rsidRDefault="009322D0" w:rsidP="00A71186">
            <w:r w:rsidRPr="00A71186">
              <w:t>0,03666</w:t>
            </w:r>
          </w:p>
        </w:tc>
        <w:tc>
          <w:tcPr>
            <w:tcW w:w="806" w:type="pct"/>
            <w:gridSpan w:val="2"/>
            <w:tcBorders>
              <w:top w:val="nil"/>
              <w:left w:val="nil"/>
              <w:bottom w:val="single" w:sz="4" w:space="0" w:color="auto"/>
              <w:right w:val="single" w:sz="4" w:space="0" w:color="auto"/>
            </w:tcBorders>
            <w:shd w:val="clear" w:color="auto" w:fill="auto"/>
            <w:hideMark/>
          </w:tcPr>
          <w:p w14:paraId="158C14F0" w14:textId="77777777" w:rsidR="009322D0" w:rsidRPr="00A71186" w:rsidRDefault="009322D0" w:rsidP="00A71186">
            <w:r w:rsidRPr="00A71186">
              <w:t>1,1561</w:t>
            </w:r>
          </w:p>
        </w:tc>
      </w:tr>
      <w:tr w:rsidR="009322D0" w:rsidRPr="00A71186" w14:paraId="3F0AB75F"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5CFECF0" w14:textId="77777777" w:rsidR="009322D0" w:rsidRPr="00A71186" w:rsidRDefault="009322D0" w:rsidP="00A71186"/>
        </w:tc>
        <w:tc>
          <w:tcPr>
            <w:tcW w:w="608" w:type="pct"/>
            <w:vMerge w:val="restart"/>
            <w:tcBorders>
              <w:top w:val="nil"/>
              <w:left w:val="single" w:sz="4" w:space="0" w:color="auto"/>
              <w:bottom w:val="single" w:sz="4" w:space="0" w:color="000000"/>
              <w:right w:val="single" w:sz="4" w:space="0" w:color="auto"/>
            </w:tcBorders>
            <w:shd w:val="clear" w:color="auto" w:fill="auto"/>
            <w:noWrap/>
            <w:hideMark/>
          </w:tcPr>
          <w:p w14:paraId="44C1A215" w14:textId="77777777" w:rsidR="009322D0" w:rsidRPr="00A71186" w:rsidRDefault="009322D0" w:rsidP="00A71186">
            <w:r w:rsidRPr="00A71186">
              <w:t>517</w:t>
            </w:r>
          </w:p>
        </w:tc>
        <w:tc>
          <w:tcPr>
            <w:tcW w:w="960" w:type="pct"/>
            <w:tcBorders>
              <w:top w:val="nil"/>
              <w:left w:val="nil"/>
              <w:bottom w:val="single" w:sz="4" w:space="0" w:color="auto"/>
              <w:right w:val="single" w:sz="4" w:space="0" w:color="auto"/>
            </w:tcBorders>
            <w:shd w:val="clear" w:color="auto" w:fill="auto"/>
            <w:noWrap/>
            <w:vAlign w:val="bottom"/>
            <w:hideMark/>
          </w:tcPr>
          <w:p w14:paraId="1D6DADA6" w14:textId="77777777" w:rsidR="009322D0" w:rsidRPr="00A71186" w:rsidRDefault="009322D0" w:rsidP="00A71186">
            <w:r w:rsidRPr="00A71186">
              <w:t>Acetaldehidas</w:t>
            </w:r>
          </w:p>
        </w:tc>
        <w:tc>
          <w:tcPr>
            <w:tcW w:w="456" w:type="pct"/>
            <w:tcBorders>
              <w:top w:val="nil"/>
              <w:left w:val="nil"/>
              <w:bottom w:val="single" w:sz="4" w:space="0" w:color="auto"/>
              <w:right w:val="single" w:sz="4" w:space="0" w:color="auto"/>
            </w:tcBorders>
            <w:shd w:val="clear" w:color="auto" w:fill="auto"/>
            <w:noWrap/>
            <w:hideMark/>
          </w:tcPr>
          <w:p w14:paraId="13AB7DB8" w14:textId="77777777" w:rsidR="009322D0" w:rsidRPr="00A71186" w:rsidRDefault="009322D0" w:rsidP="00A71186">
            <w:r w:rsidRPr="00A71186">
              <w:t>47</w:t>
            </w:r>
          </w:p>
        </w:tc>
        <w:tc>
          <w:tcPr>
            <w:tcW w:w="406" w:type="pct"/>
            <w:gridSpan w:val="2"/>
            <w:tcBorders>
              <w:top w:val="nil"/>
              <w:left w:val="nil"/>
              <w:bottom w:val="single" w:sz="4" w:space="0" w:color="auto"/>
              <w:right w:val="single" w:sz="4" w:space="0" w:color="auto"/>
            </w:tcBorders>
            <w:shd w:val="clear" w:color="auto" w:fill="auto"/>
            <w:hideMark/>
          </w:tcPr>
          <w:p w14:paraId="3502A91A"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noWrap/>
            <w:hideMark/>
          </w:tcPr>
          <w:p w14:paraId="421E1932" w14:textId="77777777" w:rsidR="009322D0" w:rsidRPr="00A71186" w:rsidRDefault="009322D0" w:rsidP="00A71186">
            <w:r w:rsidRPr="00A71186">
              <w:t>0,00258</w:t>
            </w:r>
          </w:p>
        </w:tc>
        <w:tc>
          <w:tcPr>
            <w:tcW w:w="806" w:type="pct"/>
            <w:gridSpan w:val="2"/>
            <w:tcBorders>
              <w:top w:val="nil"/>
              <w:left w:val="nil"/>
              <w:bottom w:val="single" w:sz="4" w:space="0" w:color="auto"/>
              <w:right w:val="single" w:sz="4" w:space="0" w:color="auto"/>
            </w:tcBorders>
            <w:shd w:val="clear" w:color="auto" w:fill="auto"/>
            <w:hideMark/>
          </w:tcPr>
          <w:p w14:paraId="17B96956" w14:textId="77777777" w:rsidR="009322D0" w:rsidRPr="00A71186" w:rsidRDefault="009322D0" w:rsidP="00A71186">
            <w:r w:rsidRPr="00A71186">
              <w:t>0,0599</w:t>
            </w:r>
          </w:p>
        </w:tc>
      </w:tr>
      <w:tr w:rsidR="009322D0" w:rsidRPr="00A71186" w14:paraId="2052102B"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9299B05"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6C2CCAAF"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7C2DCCA9" w14:textId="77777777" w:rsidR="009322D0" w:rsidRPr="00A71186" w:rsidRDefault="009322D0" w:rsidP="00A71186">
            <w:r w:rsidRPr="00A71186">
              <w:t xml:space="preserve">kiti LOJ </w:t>
            </w:r>
            <w:r w:rsidRPr="00B9748F">
              <w:rPr>
                <w:vertAlign w:val="superscript"/>
              </w:rPr>
              <w:t>1</w:t>
            </w:r>
          </w:p>
        </w:tc>
        <w:tc>
          <w:tcPr>
            <w:tcW w:w="456" w:type="pct"/>
            <w:tcBorders>
              <w:top w:val="nil"/>
              <w:left w:val="nil"/>
              <w:bottom w:val="single" w:sz="4" w:space="0" w:color="auto"/>
              <w:right w:val="single" w:sz="4" w:space="0" w:color="auto"/>
            </w:tcBorders>
            <w:shd w:val="clear" w:color="auto" w:fill="auto"/>
            <w:hideMark/>
          </w:tcPr>
          <w:p w14:paraId="04117585" w14:textId="77777777" w:rsidR="009322D0" w:rsidRPr="00A71186" w:rsidRDefault="009322D0" w:rsidP="00A71186">
            <w:r w:rsidRPr="00A71186">
              <w:t>308</w:t>
            </w:r>
          </w:p>
        </w:tc>
        <w:tc>
          <w:tcPr>
            <w:tcW w:w="406" w:type="pct"/>
            <w:gridSpan w:val="2"/>
            <w:tcBorders>
              <w:top w:val="nil"/>
              <w:left w:val="nil"/>
              <w:bottom w:val="single" w:sz="4" w:space="0" w:color="auto"/>
              <w:right w:val="single" w:sz="4" w:space="0" w:color="auto"/>
            </w:tcBorders>
            <w:shd w:val="clear" w:color="auto" w:fill="auto"/>
            <w:hideMark/>
          </w:tcPr>
          <w:p w14:paraId="2CD62830"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2ED08E1C" w14:textId="77777777" w:rsidR="009322D0" w:rsidRPr="00A71186" w:rsidRDefault="009322D0" w:rsidP="00A71186">
            <w:r w:rsidRPr="00A71186">
              <w:t>0,03666</w:t>
            </w:r>
          </w:p>
        </w:tc>
        <w:tc>
          <w:tcPr>
            <w:tcW w:w="806" w:type="pct"/>
            <w:gridSpan w:val="2"/>
            <w:tcBorders>
              <w:top w:val="nil"/>
              <w:left w:val="nil"/>
              <w:bottom w:val="single" w:sz="4" w:space="0" w:color="auto"/>
              <w:right w:val="single" w:sz="4" w:space="0" w:color="auto"/>
            </w:tcBorders>
            <w:shd w:val="clear" w:color="auto" w:fill="auto"/>
            <w:hideMark/>
          </w:tcPr>
          <w:p w14:paraId="11E88564" w14:textId="77777777" w:rsidR="009322D0" w:rsidRPr="00A71186" w:rsidRDefault="009322D0" w:rsidP="00A71186">
            <w:r w:rsidRPr="00A71186">
              <w:t>1,1561</w:t>
            </w:r>
          </w:p>
        </w:tc>
      </w:tr>
      <w:tr w:rsidR="009322D0" w:rsidRPr="00A71186" w14:paraId="5EFFC6B8" w14:textId="77777777" w:rsidTr="001844F2">
        <w:trPr>
          <w:gridAfter w:val="1"/>
          <w:wAfter w:w="4" w:type="pct"/>
          <w:trHeight w:val="300"/>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0742F600" w14:textId="77777777" w:rsidR="009322D0" w:rsidRPr="00A71186" w:rsidRDefault="009322D0" w:rsidP="00A71186">
            <w:r w:rsidRPr="00A71186">
              <w:t>Neorganizuota tarša</w:t>
            </w: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2EE41034" w14:textId="77777777" w:rsidR="009322D0" w:rsidRPr="00A71186" w:rsidRDefault="009322D0" w:rsidP="00A71186">
            <w:r w:rsidRPr="00A71186">
              <w:t>603</w:t>
            </w:r>
          </w:p>
        </w:tc>
        <w:tc>
          <w:tcPr>
            <w:tcW w:w="960" w:type="pct"/>
            <w:tcBorders>
              <w:top w:val="nil"/>
              <w:left w:val="nil"/>
              <w:bottom w:val="single" w:sz="4" w:space="0" w:color="auto"/>
              <w:right w:val="single" w:sz="4" w:space="0" w:color="auto"/>
            </w:tcBorders>
            <w:shd w:val="clear" w:color="auto" w:fill="auto"/>
            <w:vAlign w:val="center"/>
            <w:hideMark/>
          </w:tcPr>
          <w:p w14:paraId="21264F86" w14:textId="77777777" w:rsidR="009322D0" w:rsidRPr="00A71186" w:rsidRDefault="009322D0" w:rsidP="00A71186">
            <w:r w:rsidRPr="00A71186">
              <w:t>Mangano oksidai</w:t>
            </w:r>
          </w:p>
        </w:tc>
        <w:tc>
          <w:tcPr>
            <w:tcW w:w="456" w:type="pct"/>
            <w:tcBorders>
              <w:top w:val="nil"/>
              <w:left w:val="nil"/>
              <w:bottom w:val="single" w:sz="4" w:space="0" w:color="auto"/>
              <w:right w:val="single" w:sz="4" w:space="0" w:color="auto"/>
            </w:tcBorders>
            <w:shd w:val="clear" w:color="auto" w:fill="auto"/>
            <w:hideMark/>
          </w:tcPr>
          <w:p w14:paraId="55C58F89" w14:textId="77777777" w:rsidR="009322D0" w:rsidRPr="00A71186" w:rsidRDefault="009322D0" w:rsidP="00A71186">
            <w:r w:rsidRPr="00A71186">
              <w:t>3516</w:t>
            </w:r>
          </w:p>
        </w:tc>
        <w:tc>
          <w:tcPr>
            <w:tcW w:w="406" w:type="pct"/>
            <w:gridSpan w:val="2"/>
            <w:tcBorders>
              <w:top w:val="nil"/>
              <w:left w:val="nil"/>
              <w:bottom w:val="single" w:sz="4" w:space="0" w:color="auto"/>
              <w:right w:val="single" w:sz="4" w:space="0" w:color="auto"/>
            </w:tcBorders>
            <w:shd w:val="clear" w:color="auto" w:fill="auto"/>
            <w:hideMark/>
          </w:tcPr>
          <w:p w14:paraId="17205C07"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4F77498A" w14:textId="77777777" w:rsidR="009322D0" w:rsidRPr="00A71186" w:rsidRDefault="009322D0" w:rsidP="00A71186">
            <w:r w:rsidRPr="00A71186">
              <w:t>0,00003</w:t>
            </w:r>
          </w:p>
        </w:tc>
        <w:tc>
          <w:tcPr>
            <w:tcW w:w="806" w:type="pct"/>
            <w:gridSpan w:val="2"/>
            <w:tcBorders>
              <w:top w:val="nil"/>
              <w:left w:val="nil"/>
              <w:bottom w:val="single" w:sz="4" w:space="0" w:color="auto"/>
              <w:right w:val="single" w:sz="4" w:space="0" w:color="auto"/>
            </w:tcBorders>
            <w:shd w:val="clear" w:color="auto" w:fill="auto"/>
            <w:hideMark/>
          </w:tcPr>
          <w:p w14:paraId="2E4D1A89" w14:textId="77777777" w:rsidR="009322D0" w:rsidRPr="00A71186" w:rsidRDefault="009322D0" w:rsidP="00A71186">
            <w:r w:rsidRPr="00A71186">
              <w:t>0,0001</w:t>
            </w:r>
          </w:p>
        </w:tc>
      </w:tr>
      <w:tr w:rsidR="009322D0" w:rsidRPr="00A71186" w14:paraId="55FA4FF7"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15776F97" w14:textId="77777777" w:rsidR="009322D0" w:rsidRPr="00A71186" w:rsidRDefault="009322D0" w:rsidP="00A71186"/>
        </w:tc>
        <w:tc>
          <w:tcPr>
            <w:tcW w:w="608" w:type="pct"/>
            <w:vMerge/>
            <w:tcBorders>
              <w:top w:val="nil"/>
              <w:left w:val="single" w:sz="4" w:space="0" w:color="auto"/>
              <w:bottom w:val="single" w:sz="4" w:space="0" w:color="000000"/>
              <w:right w:val="single" w:sz="4" w:space="0" w:color="auto"/>
            </w:tcBorders>
            <w:shd w:val="clear" w:color="auto" w:fill="auto"/>
            <w:vAlign w:val="center"/>
            <w:hideMark/>
          </w:tcPr>
          <w:p w14:paraId="2200B92B"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0AC32198" w14:textId="77777777" w:rsidR="009322D0" w:rsidRPr="00A71186" w:rsidRDefault="009322D0" w:rsidP="00A71186">
            <w:r w:rsidRPr="00A71186">
              <w:t>Geležis ir jos junginiai</w:t>
            </w:r>
          </w:p>
        </w:tc>
        <w:tc>
          <w:tcPr>
            <w:tcW w:w="456" w:type="pct"/>
            <w:tcBorders>
              <w:top w:val="nil"/>
              <w:left w:val="nil"/>
              <w:bottom w:val="single" w:sz="4" w:space="0" w:color="auto"/>
              <w:right w:val="single" w:sz="4" w:space="0" w:color="auto"/>
            </w:tcBorders>
            <w:shd w:val="clear" w:color="auto" w:fill="auto"/>
            <w:hideMark/>
          </w:tcPr>
          <w:p w14:paraId="7AEC7884" w14:textId="77777777" w:rsidR="009322D0" w:rsidRPr="00A71186" w:rsidRDefault="009322D0" w:rsidP="00A71186">
            <w:r w:rsidRPr="00A71186">
              <w:t>3113</w:t>
            </w:r>
          </w:p>
        </w:tc>
        <w:tc>
          <w:tcPr>
            <w:tcW w:w="406" w:type="pct"/>
            <w:gridSpan w:val="2"/>
            <w:tcBorders>
              <w:top w:val="nil"/>
              <w:left w:val="nil"/>
              <w:bottom w:val="single" w:sz="4" w:space="0" w:color="auto"/>
              <w:right w:val="single" w:sz="4" w:space="0" w:color="auto"/>
            </w:tcBorders>
            <w:shd w:val="clear" w:color="auto" w:fill="auto"/>
            <w:hideMark/>
          </w:tcPr>
          <w:p w14:paraId="5CD857E9"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72B17E80" w14:textId="77777777" w:rsidR="009322D0" w:rsidRPr="00A71186" w:rsidRDefault="009322D0" w:rsidP="00A71186">
            <w:r w:rsidRPr="00A71186">
              <w:t>0,00030</w:t>
            </w:r>
          </w:p>
        </w:tc>
        <w:tc>
          <w:tcPr>
            <w:tcW w:w="806" w:type="pct"/>
            <w:gridSpan w:val="2"/>
            <w:tcBorders>
              <w:top w:val="nil"/>
              <w:left w:val="nil"/>
              <w:bottom w:val="single" w:sz="4" w:space="0" w:color="auto"/>
              <w:right w:val="single" w:sz="4" w:space="0" w:color="auto"/>
            </w:tcBorders>
            <w:shd w:val="clear" w:color="auto" w:fill="auto"/>
            <w:hideMark/>
          </w:tcPr>
          <w:p w14:paraId="1E4EF42E" w14:textId="77777777" w:rsidR="009322D0" w:rsidRPr="00A71186" w:rsidRDefault="009322D0" w:rsidP="00A71186">
            <w:r w:rsidRPr="00A71186">
              <w:t>0,0008</w:t>
            </w:r>
          </w:p>
        </w:tc>
      </w:tr>
      <w:tr w:rsidR="009322D0" w:rsidRPr="00A71186" w14:paraId="202625FB" w14:textId="77777777" w:rsidTr="001844F2">
        <w:trPr>
          <w:gridAfter w:val="1"/>
          <w:wAfter w:w="4" w:type="pct"/>
          <w:trHeight w:val="300"/>
        </w:trPr>
        <w:tc>
          <w:tcPr>
            <w:tcW w:w="1253" w:type="pct"/>
            <w:vMerge/>
            <w:tcBorders>
              <w:top w:val="nil"/>
              <w:left w:val="single" w:sz="4" w:space="0" w:color="auto"/>
              <w:bottom w:val="single" w:sz="4" w:space="0" w:color="000000"/>
              <w:right w:val="single" w:sz="4" w:space="0" w:color="auto"/>
            </w:tcBorders>
            <w:vAlign w:val="center"/>
            <w:hideMark/>
          </w:tcPr>
          <w:p w14:paraId="7EDAACF7" w14:textId="77777777" w:rsidR="009322D0" w:rsidRPr="00A71186" w:rsidRDefault="009322D0" w:rsidP="00A71186"/>
        </w:tc>
        <w:tc>
          <w:tcPr>
            <w:tcW w:w="608" w:type="pct"/>
            <w:tcBorders>
              <w:top w:val="nil"/>
              <w:left w:val="nil"/>
              <w:bottom w:val="single" w:sz="4" w:space="0" w:color="auto"/>
              <w:right w:val="single" w:sz="4" w:space="0" w:color="auto"/>
            </w:tcBorders>
            <w:shd w:val="clear" w:color="auto" w:fill="auto"/>
            <w:hideMark/>
          </w:tcPr>
          <w:p w14:paraId="262A71B3" w14:textId="77777777" w:rsidR="009322D0" w:rsidRPr="00A71186" w:rsidRDefault="009322D0" w:rsidP="00A71186">
            <w:r w:rsidRPr="00A71186">
              <w:t>604</w:t>
            </w:r>
          </w:p>
        </w:tc>
        <w:tc>
          <w:tcPr>
            <w:tcW w:w="960" w:type="pct"/>
            <w:tcBorders>
              <w:top w:val="nil"/>
              <w:left w:val="nil"/>
              <w:bottom w:val="single" w:sz="4" w:space="0" w:color="auto"/>
              <w:right w:val="single" w:sz="4" w:space="0" w:color="auto"/>
            </w:tcBorders>
            <w:shd w:val="clear" w:color="auto" w:fill="auto"/>
            <w:vAlign w:val="center"/>
            <w:hideMark/>
          </w:tcPr>
          <w:p w14:paraId="73B7BB2B"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6A9456A2"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57CC61FC"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56D7F848" w14:textId="77777777" w:rsidR="009322D0" w:rsidRPr="00A71186" w:rsidRDefault="009322D0" w:rsidP="00A71186">
            <w:r w:rsidRPr="00A71186">
              <w:t>0,00747</w:t>
            </w:r>
          </w:p>
        </w:tc>
        <w:tc>
          <w:tcPr>
            <w:tcW w:w="806" w:type="pct"/>
            <w:gridSpan w:val="2"/>
            <w:tcBorders>
              <w:top w:val="nil"/>
              <w:left w:val="nil"/>
              <w:bottom w:val="single" w:sz="4" w:space="0" w:color="auto"/>
              <w:right w:val="single" w:sz="4" w:space="0" w:color="auto"/>
            </w:tcBorders>
            <w:shd w:val="clear" w:color="auto" w:fill="auto"/>
            <w:hideMark/>
          </w:tcPr>
          <w:p w14:paraId="365CC609" w14:textId="77777777" w:rsidR="009322D0" w:rsidRPr="00A71186" w:rsidRDefault="009322D0" w:rsidP="00A71186">
            <w:r w:rsidRPr="00A71186">
              <w:t>0,1076</w:t>
            </w:r>
          </w:p>
        </w:tc>
      </w:tr>
      <w:tr w:rsidR="009322D0" w:rsidRPr="00A71186" w14:paraId="493E4E6F" w14:textId="77777777" w:rsidTr="001844F2">
        <w:trPr>
          <w:gridAfter w:val="1"/>
          <w:wAfter w:w="4" w:type="pct"/>
          <w:trHeight w:val="300"/>
        </w:trPr>
        <w:tc>
          <w:tcPr>
            <w:tcW w:w="1253" w:type="pct"/>
            <w:vMerge w:val="restart"/>
            <w:tcBorders>
              <w:top w:val="nil"/>
              <w:left w:val="single" w:sz="4" w:space="0" w:color="auto"/>
              <w:bottom w:val="single" w:sz="4" w:space="0" w:color="000000"/>
              <w:right w:val="single" w:sz="4" w:space="0" w:color="auto"/>
            </w:tcBorders>
            <w:shd w:val="clear" w:color="auto" w:fill="auto"/>
            <w:hideMark/>
          </w:tcPr>
          <w:p w14:paraId="728BD86F" w14:textId="77777777" w:rsidR="009322D0" w:rsidRPr="00A71186" w:rsidRDefault="009322D0" w:rsidP="00A71186">
            <w:r w:rsidRPr="00A71186">
              <w:t xml:space="preserve">Biokuro katilinė 39 obj. </w:t>
            </w:r>
          </w:p>
        </w:tc>
        <w:tc>
          <w:tcPr>
            <w:tcW w:w="608" w:type="pct"/>
            <w:tcBorders>
              <w:top w:val="nil"/>
              <w:left w:val="nil"/>
              <w:bottom w:val="single" w:sz="4" w:space="0" w:color="auto"/>
              <w:right w:val="single" w:sz="4" w:space="0" w:color="auto"/>
            </w:tcBorders>
            <w:shd w:val="clear" w:color="auto" w:fill="auto"/>
            <w:hideMark/>
          </w:tcPr>
          <w:p w14:paraId="79FB1AC0" w14:textId="77777777" w:rsidR="009322D0" w:rsidRPr="00A71186" w:rsidRDefault="009322D0" w:rsidP="00A71186">
            <w:r w:rsidRPr="00A71186">
              <w:t>102</w:t>
            </w:r>
          </w:p>
        </w:tc>
        <w:tc>
          <w:tcPr>
            <w:tcW w:w="960" w:type="pct"/>
            <w:tcBorders>
              <w:top w:val="nil"/>
              <w:left w:val="nil"/>
              <w:bottom w:val="single" w:sz="4" w:space="0" w:color="auto"/>
              <w:right w:val="single" w:sz="4" w:space="0" w:color="auto"/>
            </w:tcBorders>
            <w:shd w:val="clear" w:color="auto" w:fill="auto"/>
            <w:vAlign w:val="center"/>
            <w:hideMark/>
          </w:tcPr>
          <w:p w14:paraId="3724095C" w14:textId="77777777" w:rsidR="009322D0" w:rsidRPr="00A71186" w:rsidRDefault="009322D0" w:rsidP="00A71186">
            <w:r w:rsidRPr="00A71186">
              <w:t>Kietosios dalelės (C)</w:t>
            </w:r>
          </w:p>
        </w:tc>
        <w:tc>
          <w:tcPr>
            <w:tcW w:w="456" w:type="pct"/>
            <w:tcBorders>
              <w:top w:val="nil"/>
              <w:left w:val="nil"/>
              <w:bottom w:val="single" w:sz="4" w:space="0" w:color="auto"/>
              <w:right w:val="single" w:sz="4" w:space="0" w:color="auto"/>
            </w:tcBorders>
            <w:shd w:val="clear" w:color="auto" w:fill="auto"/>
            <w:hideMark/>
          </w:tcPr>
          <w:p w14:paraId="7C87DC7E" w14:textId="77777777" w:rsidR="009322D0" w:rsidRPr="00A71186" w:rsidRDefault="009322D0" w:rsidP="00A71186">
            <w:r w:rsidRPr="00A71186">
              <w:t>4281</w:t>
            </w:r>
          </w:p>
        </w:tc>
        <w:tc>
          <w:tcPr>
            <w:tcW w:w="406" w:type="pct"/>
            <w:gridSpan w:val="2"/>
            <w:tcBorders>
              <w:top w:val="nil"/>
              <w:left w:val="nil"/>
              <w:bottom w:val="single" w:sz="4" w:space="0" w:color="auto"/>
              <w:right w:val="single" w:sz="4" w:space="0" w:color="auto"/>
            </w:tcBorders>
            <w:shd w:val="clear" w:color="auto" w:fill="auto"/>
            <w:hideMark/>
          </w:tcPr>
          <w:p w14:paraId="0322D852" w14:textId="77777777" w:rsidR="009322D0" w:rsidRPr="00A71186" w:rsidRDefault="009322D0" w:rsidP="00A71186">
            <w:r w:rsidRPr="00A71186">
              <w:t>g/s</w:t>
            </w:r>
          </w:p>
        </w:tc>
        <w:tc>
          <w:tcPr>
            <w:tcW w:w="506" w:type="pct"/>
            <w:tcBorders>
              <w:top w:val="nil"/>
              <w:left w:val="nil"/>
              <w:bottom w:val="single" w:sz="4" w:space="0" w:color="auto"/>
              <w:right w:val="single" w:sz="4" w:space="0" w:color="auto"/>
            </w:tcBorders>
            <w:shd w:val="clear" w:color="auto" w:fill="auto"/>
            <w:hideMark/>
          </w:tcPr>
          <w:p w14:paraId="6AD16FB8" w14:textId="77777777" w:rsidR="009322D0" w:rsidRPr="00A71186" w:rsidRDefault="009322D0" w:rsidP="00A71186">
            <w:r w:rsidRPr="00A71186">
              <w:t>0,03100</w:t>
            </w:r>
          </w:p>
        </w:tc>
        <w:tc>
          <w:tcPr>
            <w:tcW w:w="806" w:type="pct"/>
            <w:gridSpan w:val="2"/>
            <w:tcBorders>
              <w:top w:val="nil"/>
              <w:left w:val="nil"/>
              <w:bottom w:val="single" w:sz="4" w:space="0" w:color="auto"/>
              <w:right w:val="single" w:sz="4" w:space="0" w:color="auto"/>
            </w:tcBorders>
            <w:shd w:val="clear" w:color="auto" w:fill="auto"/>
            <w:hideMark/>
          </w:tcPr>
          <w:p w14:paraId="7FB7CCF2" w14:textId="77777777" w:rsidR="009322D0" w:rsidRPr="00A71186" w:rsidRDefault="009322D0" w:rsidP="00A71186">
            <w:r w:rsidRPr="00A71186">
              <w:t>0,2965</w:t>
            </w:r>
          </w:p>
        </w:tc>
      </w:tr>
      <w:tr w:rsidR="009322D0" w:rsidRPr="00A71186" w14:paraId="6054F93C" w14:textId="77777777" w:rsidTr="001844F2">
        <w:trPr>
          <w:gridAfter w:val="1"/>
          <w:wAfter w:w="4" w:type="pct"/>
          <w:trHeight w:val="315"/>
        </w:trPr>
        <w:tc>
          <w:tcPr>
            <w:tcW w:w="1253" w:type="pct"/>
            <w:vMerge/>
            <w:tcBorders>
              <w:top w:val="nil"/>
              <w:left w:val="single" w:sz="4" w:space="0" w:color="auto"/>
              <w:bottom w:val="single" w:sz="4" w:space="0" w:color="000000"/>
              <w:right w:val="single" w:sz="4" w:space="0" w:color="auto"/>
            </w:tcBorders>
            <w:vAlign w:val="center"/>
            <w:hideMark/>
          </w:tcPr>
          <w:p w14:paraId="7653CF2A" w14:textId="77777777" w:rsidR="009322D0" w:rsidRPr="00A71186" w:rsidRDefault="009322D0" w:rsidP="00A71186"/>
        </w:tc>
        <w:tc>
          <w:tcPr>
            <w:tcW w:w="608" w:type="pct"/>
            <w:vMerge w:val="restart"/>
            <w:tcBorders>
              <w:top w:val="nil"/>
              <w:left w:val="single" w:sz="4" w:space="0" w:color="auto"/>
              <w:bottom w:val="single" w:sz="4" w:space="0" w:color="auto"/>
              <w:right w:val="single" w:sz="4" w:space="0" w:color="auto"/>
            </w:tcBorders>
            <w:shd w:val="clear" w:color="auto" w:fill="auto"/>
            <w:hideMark/>
          </w:tcPr>
          <w:p w14:paraId="083F6C1B" w14:textId="77777777" w:rsidR="009322D0" w:rsidRPr="00A71186" w:rsidRDefault="009322D0" w:rsidP="00A71186">
            <w:r w:rsidRPr="00A71186">
              <w:t>101</w:t>
            </w:r>
          </w:p>
        </w:tc>
        <w:tc>
          <w:tcPr>
            <w:tcW w:w="960" w:type="pct"/>
            <w:tcBorders>
              <w:top w:val="nil"/>
              <w:left w:val="nil"/>
              <w:bottom w:val="single" w:sz="4" w:space="0" w:color="auto"/>
              <w:right w:val="single" w:sz="4" w:space="0" w:color="auto"/>
            </w:tcBorders>
            <w:shd w:val="clear" w:color="auto" w:fill="auto"/>
            <w:vAlign w:val="center"/>
            <w:hideMark/>
          </w:tcPr>
          <w:p w14:paraId="4EB85E0D" w14:textId="77777777" w:rsidR="009322D0" w:rsidRPr="00A71186" w:rsidRDefault="009322D0" w:rsidP="00A71186">
            <w:r w:rsidRPr="00A71186">
              <w:t>anglies monoksidas (A)</w:t>
            </w:r>
          </w:p>
        </w:tc>
        <w:tc>
          <w:tcPr>
            <w:tcW w:w="456" w:type="pct"/>
            <w:tcBorders>
              <w:top w:val="nil"/>
              <w:left w:val="nil"/>
              <w:bottom w:val="single" w:sz="4" w:space="0" w:color="auto"/>
              <w:right w:val="single" w:sz="4" w:space="0" w:color="auto"/>
            </w:tcBorders>
            <w:shd w:val="clear" w:color="auto" w:fill="auto"/>
            <w:hideMark/>
          </w:tcPr>
          <w:p w14:paraId="11FCF603" w14:textId="77777777" w:rsidR="009322D0" w:rsidRPr="00A71186" w:rsidRDefault="009322D0" w:rsidP="00A71186">
            <w:r w:rsidRPr="00A71186">
              <w:t>177</w:t>
            </w:r>
          </w:p>
        </w:tc>
        <w:tc>
          <w:tcPr>
            <w:tcW w:w="406" w:type="pct"/>
            <w:gridSpan w:val="2"/>
            <w:tcBorders>
              <w:top w:val="nil"/>
              <w:left w:val="nil"/>
              <w:bottom w:val="single" w:sz="4" w:space="0" w:color="auto"/>
              <w:right w:val="single" w:sz="4" w:space="0" w:color="auto"/>
            </w:tcBorders>
            <w:shd w:val="clear" w:color="auto" w:fill="auto"/>
            <w:hideMark/>
          </w:tcPr>
          <w:p w14:paraId="30768A09"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4E9A56E8" w14:textId="77777777" w:rsidR="009322D0" w:rsidRPr="00A71186" w:rsidRDefault="009322D0" w:rsidP="00A71186">
            <w:r w:rsidRPr="00A71186">
              <w:t>1000</w:t>
            </w:r>
          </w:p>
        </w:tc>
        <w:tc>
          <w:tcPr>
            <w:tcW w:w="806" w:type="pct"/>
            <w:gridSpan w:val="2"/>
            <w:tcBorders>
              <w:top w:val="nil"/>
              <w:left w:val="nil"/>
              <w:bottom w:val="single" w:sz="4" w:space="0" w:color="auto"/>
              <w:right w:val="single" w:sz="4" w:space="0" w:color="auto"/>
            </w:tcBorders>
            <w:shd w:val="clear" w:color="auto" w:fill="auto"/>
            <w:hideMark/>
          </w:tcPr>
          <w:p w14:paraId="1204E1BE" w14:textId="77777777" w:rsidR="009322D0" w:rsidRPr="00A71186" w:rsidRDefault="009322D0" w:rsidP="00A71186">
            <w:r w:rsidRPr="00A71186">
              <w:t>410,4000</w:t>
            </w:r>
          </w:p>
        </w:tc>
      </w:tr>
      <w:tr w:rsidR="009322D0" w:rsidRPr="00A71186" w14:paraId="372DFB2F" w14:textId="77777777" w:rsidTr="001844F2">
        <w:trPr>
          <w:gridAfter w:val="1"/>
          <w:wAfter w:w="4" w:type="pct"/>
          <w:trHeight w:val="315"/>
        </w:trPr>
        <w:tc>
          <w:tcPr>
            <w:tcW w:w="1253" w:type="pct"/>
            <w:vMerge/>
            <w:tcBorders>
              <w:top w:val="nil"/>
              <w:left w:val="single" w:sz="4" w:space="0" w:color="auto"/>
              <w:bottom w:val="single" w:sz="4" w:space="0" w:color="000000"/>
              <w:right w:val="single" w:sz="4" w:space="0" w:color="auto"/>
            </w:tcBorders>
            <w:vAlign w:val="center"/>
            <w:hideMark/>
          </w:tcPr>
          <w:p w14:paraId="36EA4A04"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55263F6A"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4F8A1BB0" w14:textId="77777777" w:rsidR="009322D0" w:rsidRPr="00A71186" w:rsidRDefault="009322D0" w:rsidP="00A71186">
            <w:r w:rsidRPr="00A71186">
              <w:t>azoto oksidai (A)</w:t>
            </w:r>
          </w:p>
        </w:tc>
        <w:tc>
          <w:tcPr>
            <w:tcW w:w="456" w:type="pct"/>
            <w:tcBorders>
              <w:top w:val="nil"/>
              <w:left w:val="nil"/>
              <w:bottom w:val="single" w:sz="4" w:space="0" w:color="auto"/>
              <w:right w:val="single" w:sz="4" w:space="0" w:color="auto"/>
            </w:tcBorders>
            <w:shd w:val="clear" w:color="auto" w:fill="auto"/>
            <w:hideMark/>
          </w:tcPr>
          <w:p w14:paraId="005502DD" w14:textId="77777777" w:rsidR="009322D0" w:rsidRPr="00A71186" w:rsidRDefault="009322D0" w:rsidP="00A71186">
            <w:r w:rsidRPr="00A71186">
              <w:t>250</w:t>
            </w:r>
          </w:p>
        </w:tc>
        <w:tc>
          <w:tcPr>
            <w:tcW w:w="406" w:type="pct"/>
            <w:gridSpan w:val="2"/>
            <w:tcBorders>
              <w:top w:val="nil"/>
              <w:left w:val="nil"/>
              <w:bottom w:val="single" w:sz="4" w:space="0" w:color="auto"/>
              <w:right w:val="single" w:sz="4" w:space="0" w:color="auto"/>
            </w:tcBorders>
            <w:shd w:val="clear" w:color="auto" w:fill="auto"/>
            <w:hideMark/>
          </w:tcPr>
          <w:p w14:paraId="585B762E"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47D1AEC2" w14:textId="77777777" w:rsidR="009322D0" w:rsidRPr="00A71186" w:rsidRDefault="009322D0" w:rsidP="00A71186">
            <w:r w:rsidRPr="00A71186">
              <w:t>750</w:t>
            </w:r>
          </w:p>
        </w:tc>
        <w:tc>
          <w:tcPr>
            <w:tcW w:w="806" w:type="pct"/>
            <w:gridSpan w:val="2"/>
            <w:tcBorders>
              <w:top w:val="nil"/>
              <w:left w:val="nil"/>
              <w:bottom w:val="single" w:sz="4" w:space="0" w:color="auto"/>
              <w:right w:val="single" w:sz="4" w:space="0" w:color="auto"/>
            </w:tcBorders>
            <w:shd w:val="clear" w:color="auto" w:fill="auto"/>
            <w:hideMark/>
          </w:tcPr>
          <w:p w14:paraId="522A2DDB" w14:textId="77777777" w:rsidR="009322D0" w:rsidRPr="00A71186" w:rsidRDefault="009322D0" w:rsidP="00A71186">
            <w:r w:rsidRPr="00A71186">
              <w:t>65,5200</w:t>
            </w:r>
          </w:p>
        </w:tc>
      </w:tr>
      <w:tr w:rsidR="009322D0" w:rsidRPr="00A71186" w14:paraId="29098F39" w14:textId="77777777" w:rsidTr="001844F2">
        <w:trPr>
          <w:gridAfter w:val="1"/>
          <w:wAfter w:w="4" w:type="pct"/>
          <w:trHeight w:val="315"/>
        </w:trPr>
        <w:tc>
          <w:tcPr>
            <w:tcW w:w="1253" w:type="pct"/>
            <w:vMerge/>
            <w:tcBorders>
              <w:top w:val="nil"/>
              <w:left w:val="single" w:sz="4" w:space="0" w:color="auto"/>
              <w:bottom w:val="single" w:sz="4" w:space="0" w:color="000000"/>
              <w:right w:val="single" w:sz="4" w:space="0" w:color="auto"/>
            </w:tcBorders>
            <w:vAlign w:val="center"/>
            <w:hideMark/>
          </w:tcPr>
          <w:p w14:paraId="7A09FEA1"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6C7A6E68"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1293566" w14:textId="77777777" w:rsidR="009322D0" w:rsidRPr="00A71186" w:rsidRDefault="009322D0" w:rsidP="00A71186">
            <w:r w:rsidRPr="00A71186">
              <w:t>kietosios dalelės (A)</w:t>
            </w:r>
          </w:p>
        </w:tc>
        <w:tc>
          <w:tcPr>
            <w:tcW w:w="456" w:type="pct"/>
            <w:tcBorders>
              <w:top w:val="nil"/>
              <w:left w:val="nil"/>
              <w:bottom w:val="single" w:sz="4" w:space="0" w:color="auto"/>
              <w:right w:val="single" w:sz="4" w:space="0" w:color="auto"/>
            </w:tcBorders>
            <w:shd w:val="clear" w:color="auto" w:fill="auto"/>
            <w:hideMark/>
          </w:tcPr>
          <w:p w14:paraId="34F27D98" w14:textId="77777777" w:rsidR="009322D0" w:rsidRPr="00A71186" w:rsidRDefault="009322D0" w:rsidP="00A71186">
            <w:r w:rsidRPr="00A71186">
              <w:t>6493</w:t>
            </w:r>
          </w:p>
        </w:tc>
        <w:tc>
          <w:tcPr>
            <w:tcW w:w="406" w:type="pct"/>
            <w:gridSpan w:val="2"/>
            <w:tcBorders>
              <w:top w:val="nil"/>
              <w:left w:val="nil"/>
              <w:bottom w:val="single" w:sz="4" w:space="0" w:color="auto"/>
              <w:right w:val="single" w:sz="4" w:space="0" w:color="auto"/>
            </w:tcBorders>
            <w:shd w:val="clear" w:color="auto" w:fill="auto"/>
            <w:hideMark/>
          </w:tcPr>
          <w:p w14:paraId="55C90D81"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1D17ED2D" w14:textId="77777777" w:rsidR="009322D0" w:rsidRPr="00A71186" w:rsidRDefault="009322D0" w:rsidP="00A71186">
            <w:r w:rsidRPr="00A71186">
              <w:t>300</w:t>
            </w:r>
          </w:p>
        </w:tc>
        <w:tc>
          <w:tcPr>
            <w:tcW w:w="806" w:type="pct"/>
            <w:gridSpan w:val="2"/>
            <w:tcBorders>
              <w:top w:val="nil"/>
              <w:left w:val="nil"/>
              <w:bottom w:val="single" w:sz="4" w:space="0" w:color="auto"/>
              <w:right w:val="single" w:sz="4" w:space="0" w:color="auto"/>
            </w:tcBorders>
            <w:shd w:val="clear" w:color="auto" w:fill="auto"/>
            <w:hideMark/>
          </w:tcPr>
          <w:p w14:paraId="39F28C9F" w14:textId="77777777" w:rsidR="009322D0" w:rsidRPr="00A71186" w:rsidRDefault="009322D0" w:rsidP="00A71186">
            <w:r w:rsidRPr="00A71186">
              <w:t>2,0592</w:t>
            </w:r>
          </w:p>
        </w:tc>
      </w:tr>
      <w:tr w:rsidR="009322D0" w:rsidRPr="00A71186" w14:paraId="49FCDC87" w14:textId="77777777" w:rsidTr="001844F2">
        <w:trPr>
          <w:gridAfter w:val="1"/>
          <w:wAfter w:w="4" w:type="pct"/>
          <w:trHeight w:val="315"/>
        </w:trPr>
        <w:tc>
          <w:tcPr>
            <w:tcW w:w="1253" w:type="pct"/>
            <w:vMerge/>
            <w:tcBorders>
              <w:top w:val="nil"/>
              <w:left w:val="single" w:sz="4" w:space="0" w:color="auto"/>
              <w:bottom w:val="single" w:sz="4" w:space="0" w:color="000000"/>
              <w:right w:val="single" w:sz="4" w:space="0" w:color="auto"/>
            </w:tcBorders>
            <w:vAlign w:val="center"/>
            <w:hideMark/>
          </w:tcPr>
          <w:p w14:paraId="6EC840EA" w14:textId="77777777" w:rsidR="009322D0" w:rsidRPr="00A71186" w:rsidRDefault="009322D0" w:rsidP="00A71186"/>
        </w:tc>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136F4E97" w14:textId="77777777" w:rsidR="009322D0" w:rsidRPr="00A71186" w:rsidRDefault="009322D0" w:rsidP="00A71186"/>
        </w:tc>
        <w:tc>
          <w:tcPr>
            <w:tcW w:w="960" w:type="pct"/>
            <w:tcBorders>
              <w:top w:val="nil"/>
              <w:left w:val="nil"/>
              <w:bottom w:val="single" w:sz="4" w:space="0" w:color="auto"/>
              <w:right w:val="single" w:sz="4" w:space="0" w:color="auto"/>
            </w:tcBorders>
            <w:shd w:val="clear" w:color="auto" w:fill="auto"/>
            <w:vAlign w:val="center"/>
            <w:hideMark/>
          </w:tcPr>
          <w:p w14:paraId="58D9B419" w14:textId="77777777" w:rsidR="009322D0" w:rsidRPr="00A71186" w:rsidRDefault="009322D0" w:rsidP="00A71186">
            <w:r w:rsidRPr="00A71186">
              <w:t>sieros dioksidas (A)</w:t>
            </w:r>
          </w:p>
        </w:tc>
        <w:tc>
          <w:tcPr>
            <w:tcW w:w="456" w:type="pct"/>
            <w:tcBorders>
              <w:top w:val="nil"/>
              <w:left w:val="nil"/>
              <w:bottom w:val="single" w:sz="4" w:space="0" w:color="auto"/>
              <w:right w:val="single" w:sz="4" w:space="0" w:color="auto"/>
            </w:tcBorders>
            <w:shd w:val="clear" w:color="auto" w:fill="auto"/>
            <w:hideMark/>
          </w:tcPr>
          <w:p w14:paraId="32DF0A8F" w14:textId="77777777" w:rsidR="009322D0" w:rsidRPr="00A71186" w:rsidRDefault="009322D0" w:rsidP="00A71186">
            <w:r w:rsidRPr="00A71186">
              <w:t>1753</w:t>
            </w:r>
          </w:p>
        </w:tc>
        <w:tc>
          <w:tcPr>
            <w:tcW w:w="406" w:type="pct"/>
            <w:gridSpan w:val="2"/>
            <w:tcBorders>
              <w:top w:val="nil"/>
              <w:left w:val="nil"/>
              <w:bottom w:val="single" w:sz="4" w:space="0" w:color="auto"/>
              <w:right w:val="single" w:sz="4" w:space="0" w:color="auto"/>
            </w:tcBorders>
            <w:shd w:val="clear" w:color="auto" w:fill="auto"/>
            <w:hideMark/>
          </w:tcPr>
          <w:p w14:paraId="31A4E3DF" w14:textId="77777777" w:rsidR="009322D0" w:rsidRPr="00A71186" w:rsidRDefault="009322D0" w:rsidP="00A71186">
            <w:r w:rsidRPr="00A71186">
              <w:t>mg/m3</w:t>
            </w:r>
          </w:p>
        </w:tc>
        <w:tc>
          <w:tcPr>
            <w:tcW w:w="506" w:type="pct"/>
            <w:tcBorders>
              <w:top w:val="nil"/>
              <w:left w:val="nil"/>
              <w:bottom w:val="single" w:sz="4" w:space="0" w:color="auto"/>
              <w:right w:val="single" w:sz="4" w:space="0" w:color="auto"/>
            </w:tcBorders>
            <w:shd w:val="clear" w:color="auto" w:fill="auto"/>
            <w:hideMark/>
          </w:tcPr>
          <w:p w14:paraId="1DC6A646" w14:textId="77777777" w:rsidR="009322D0" w:rsidRPr="00A71186" w:rsidRDefault="009322D0" w:rsidP="00A71186">
            <w:r w:rsidRPr="00A71186">
              <w:t>2000</w:t>
            </w:r>
          </w:p>
        </w:tc>
        <w:tc>
          <w:tcPr>
            <w:tcW w:w="806" w:type="pct"/>
            <w:gridSpan w:val="2"/>
            <w:tcBorders>
              <w:top w:val="nil"/>
              <w:left w:val="nil"/>
              <w:bottom w:val="single" w:sz="4" w:space="0" w:color="auto"/>
              <w:right w:val="single" w:sz="4" w:space="0" w:color="auto"/>
            </w:tcBorders>
            <w:shd w:val="clear" w:color="auto" w:fill="auto"/>
            <w:hideMark/>
          </w:tcPr>
          <w:p w14:paraId="68E5911C" w14:textId="77777777" w:rsidR="009322D0" w:rsidRPr="00A71186" w:rsidRDefault="009322D0" w:rsidP="00A71186">
            <w:r w:rsidRPr="00A71186">
              <w:t>7,9200</w:t>
            </w:r>
          </w:p>
        </w:tc>
      </w:tr>
      <w:tr w:rsidR="00206C6A" w:rsidRPr="00A71186" w14:paraId="1A83A767" w14:textId="77777777" w:rsidTr="001844F2">
        <w:trPr>
          <w:trHeight w:val="315"/>
        </w:trPr>
        <w:tc>
          <w:tcPr>
            <w:tcW w:w="1253" w:type="pct"/>
            <w:tcBorders>
              <w:top w:val="nil"/>
              <w:left w:val="single" w:sz="4" w:space="0" w:color="auto"/>
              <w:bottom w:val="single" w:sz="4" w:space="0" w:color="000000"/>
              <w:right w:val="single" w:sz="4" w:space="0" w:color="auto"/>
            </w:tcBorders>
            <w:vAlign w:val="center"/>
          </w:tcPr>
          <w:p w14:paraId="67F6A83C" w14:textId="77777777" w:rsidR="00206C6A" w:rsidRPr="00A71186" w:rsidRDefault="00206C6A" w:rsidP="00A71186"/>
        </w:tc>
        <w:tc>
          <w:tcPr>
            <w:tcW w:w="2941" w:type="pct"/>
            <w:gridSpan w:val="7"/>
            <w:tcBorders>
              <w:top w:val="nil"/>
              <w:left w:val="single" w:sz="4" w:space="0" w:color="auto"/>
              <w:bottom w:val="single" w:sz="4" w:space="0" w:color="auto"/>
              <w:right w:val="single" w:sz="4" w:space="0" w:color="auto"/>
            </w:tcBorders>
            <w:shd w:val="clear" w:color="auto" w:fill="auto"/>
            <w:vAlign w:val="center"/>
          </w:tcPr>
          <w:p w14:paraId="6F0C6145" w14:textId="4C8AECE7" w:rsidR="00206C6A" w:rsidRPr="00206C6A" w:rsidRDefault="00206C6A" w:rsidP="00206C6A">
            <w:pPr>
              <w:jc w:val="right"/>
              <w:rPr>
                <w:szCs w:val="24"/>
              </w:rPr>
            </w:pPr>
            <w:r w:rsidRPr="00206C6A">
              <w:rPr>
                <w:b/>
                <w:bCs/>
                <w:szCs w:val="24"/>
              </w:rPr>
              <w:t>Iš viso įrenginiui:</w:t>
            </w:r>
          </w:p>
        </w:tc>
        <w:tc>
          <w:tcPr>
            <w:tcW w:w="806" w:type="pct"/>
            <w:gridSpan w:val="2"/>
            <w:tcBorders>
              <w:top w:val="nil"/>
              <w:left w:val="nil"/>
              <w:bottom w:val="single" w:sz="4" w:space="0" w:color="auto"/>
              <w:right w:val="single" w:sz="4" w:space="0" w:color="auto"/>
            </w:tcBorders>
            <w:shd w:val="clear" w:color="auto" w:fill="auto"/>
          </w:tcPr>
          <w:p w14:paraId="48FC84E9" w14:textId="08AF442C" w:rsidR="00206C6A" w:rsidRPr="00206C6A" w:rsidRDefault="00206C6A" w:rsidP="00A71186">
            <w:pPr>
              <w:rPr>
                <w:szCs w:val="24"/>
              </w:rPr>
            </w:pPr>
            <w:r w:rsidRPr="00206C6A">
              <w:rPr>
                <w:b/>
                <w:bCs/>
                <w:szCs w:val="24"/>
              </w:rPr>
              <w:t>879,9412</w:t>
            </w:r>
          </w:p>
        </w:tc>
      </w:tr>
    </w:tbl>
    <w:p w14:paraId="3E469C02" w14:textId="77777777" w:rsidR="00206C6A" w:rsidRPr="00206C6A" w:rsidRDefault="00206C6A" w:rsidP="00206C6A">
      <w:pPr>
        <w:tabs>
          <w:tab w:val="left" w:leader="underscore" w:pos="8901"/>
        </w:tabs>
        <w:rPr>
          <w:color w:val="0D0D0D"/>
          <w:sz w:val="20"/>
        </w:rPr>
      </w:pPr>
      <w:r w:rsidRPr="00206C6A">
        <w:rPr>
          <w:color w:val="0D0D0D"/>
          <w:sz w:val="20"/>
        </w:rPr>
        <w:t>Paaiškinimai:</w:t>
      </w:r>
    </w:p>
    <w:p w14:paraId="35DBBB7D" w14:textId="77777777" w:rsidR="00206C6A" w:rsidRPr="00206C6A" w:rsidRDefault="00206C6A" w:rsidP="00206C6A">
      <w:pPr>
        <w:jc w:val="both"/>
        <w:rPr>
          <w:color w:val="0D0D0D"/>
          <w:sz w:val="20"/>
        </w:rPr>
      </w:pPr>
      <w:r w:rsidRPr="00206C6A">
        <w:rPr>
          <w:color w:val="0D0D0D"/>
          <w:sz w:val="20"/>
        </w:rPr>
        <w:t>Koncentracija, nurodyta su ženklu „&lt;“ reiškia, kad šaltinyje šio teršalo koncentracija yra žemiau aptikimo ribos.</w:t>
      </w:r>
    </w:p>
    <w:p w14:paraId="49B47E2E" w14:textId="4D0BC69B" w:rsidR="00206C6A" w:rsidRPr="00206C6A" w:rsidRDefault="00206C6A" w:rsidP="00206C6A">
      <w:pPr>
        <w:tabs>
          <w:tab w:val="left" w:leader="underscore" w:pos="8901"/>
        </w:tabs>
        <w:rPr>
          <w:color w:val="0D0D0D"/>
          <w:sz w:val="20"/>
        </w:rPr>
      </w:pPr>
      <w:r w:rsidRPr="00206C6A">
        <w:rPr>
          <w:color w:val="0D0D0D"/>
          <w:sz w:val="20"/>
          <w:vertAlign w:val="superscript"/>
        </w:rPr>
        <w:t>1</w:t>
      </w:r>
      <w:r w:rsidRPr="00206C6A">
        <w:rPr>
          <w:color w:val="0D0D0D"/>
          <w:sz w:val="20"/>
        </w:rPr>
        <w:t>-acto rūgštis t.š. 001, 043, 301 taikoma pagal 2017-05-30 (t.š. 043) - maksimali reikšmė prilyginama vidutinei reikšmei 51,3 mg/m</w:t>
      </w:r>
      <w:r w:rsidR="007E6F6A">
        <w:rPr>
          <w:color w:val="0D0D0D"/>
          <w:sz w:val="20"/>
          <w:vertAlign w:val="superscript"/>
        </w:rPr>
        <w:t>3</w:t>
      </w:r>
      <w:r w:rsidR="007E6F6A">
        <w:rPr>
          <w:color w:val="0D0D0D"/>
          <w:sz w:val="20"/>
        </w:rPr>
        <w:t xml:space="preserve"> </w:t>
      </w:r>
      <w:r w:rsidRPr="00206C6A">
        <w:rPr>
          <w:color w:val="0D0D0D"/>
          <w:sz w:val="20"/>
        </w:rPr>
        <w:t xml:space="preserve"> (priedas Nr. x)</w:t>
      </w:r>
    </w:p>
    <w:p w14:paraId="2C598766" w14:textId="77777777" w:rsidR="00206C6A" w:rsidRPr="00206C6A" w:rsidRDefault="00206C6A" w:rsidP="00206C6A">
      <w:pPr>
        <w:tabs>
          <w:tab w:val="left" w:leader="underscore" w:pos="8901"/>
        </w:tabs>
        <w:rPr>
          <w:sz w:val="20"/>
        </w:rPr>
      </w:pPr>
      <w:r w:rsidRPr="00206C6A">
        <w:rPr>
          <w:sz w:val="20"/>
          <w:vertAlign w:val="superscript"/>
        </w:rPr>
        <w:t xml:space="preserve">2 </w:t>
      </w:r>
      <w:r w:rsidRPr="00206C6A">
        <w:rPr>
          <w:sz w:val="20"/>
        </w:rPr>
        <w:t>– taikoma tik neatitiktinėms emisijom. Pagal UAB „NEO GROUP“ pakeisto TIPK leidimo I,II etapo duomenis iš 7 lentelės.</w:t>
      </w:r>
    </w:p>
    <w:p w14:paraId="01AC21FC" w14:textId="77777777" w:rsidR="00206C6A" w:rsidRPr="00206C6A" w:rsidRDefault="00206C6A" w:rsidP="00206C6A">
      <w:pPr>
        <w:tabs>
          <w:tab w:val="left" w:leader="underscore" w:pos="8901"/>
        </w:tabs>
        <w:rPr>
          <w:sz w:val="20"/>
        </w:rPr>
      </w:pPr>
      <w:r w:rsidRPr="00206C6A">
        <w:rPr>
          <w:sz w:val="20"/>
          <w:vertAlign w:val="superscript"/>
        </w:rPr>
        <w:t>3</w:t>
      </w:r>
      <w:r w:rsidRPr="00206C6A">
        <w:rPr>
          <w:sz w:val="20"/>
        </w:rPr>
        <w:t>- Kietosios dalelės t.š. 011-014, 057-060, 309-312 taikoma pagal 2019-08-20 t.š. 013 matavimą. (priedas nr. x)</w:t>
      </w:r>
    </w:p>
    <w:p w14:paraId="43A0706D" w14:textId="77777777" w:rsidR="00206C6A" w:rsidRPr="00206C6A" w:rsidRDefault="00206C6A" w:rsidP="00206C6A">
      <w:pPr>
        <w:tabs>
          <w:tab w:val="left" w:leader="underscore" w:pos="8901"/>
        </w:tabs>
        <w:rPr>
          <w:color w:val="0D0D0D"/>
          <w:sz w:val="20"/>
        </w:rPr>
      </w:pPr>
      <w:r w:rsidRPr="00206C6A">
        <w:rPr>
          <w:sz w:val="20"/>
          <w:vertAlign w:val="superscript"/>
        </w:rPr>
        <w:t>4</w:t>
      </w:r>
      <w:r w:rsidRPr="00206C6A">
        <w:rPr>
          <w:sz w:val="20"/>
        </w:rPr>
        <w:t>- Kietosios dalelės t.š. 016, 042, 062, 063, 313, 314 taikomi pagal 2018-12-05 t.š. 313 matavimą.</w:t>
      </w:r>
    </w:p>
    <w:p w14:paraId="7D05E20F" w14:textId="77777777" w:rsidR="00206C6A" w:rsidRPr="00206C6A" w:rsidRDefault="00206C6A" w:rsidP="00206C6A">
      <w:pPr>
        <w:tabs>
          <w:tab w:val="left" w:leader="underscore" w:pos="8901"/>
        </w:tabs>
        <w:rPr>
          <w:color w:val="0D0D0D"/>
          <w:sz w:val="20"/>
        </w:rPr>
      </w:pPr>
      <w:r w:rsidRPr="00206C6A">
        <w:rPr>
          <w:color w:val="0D0D0D"/>
          <w:sz w:val="20"/>
          <w:vertAlign w:val="superscript"/>
        </w:rPr>
        <w:t>5</w:t>
      </w:r>
      <w:r w:rsidRPr="00206C6A">
        <w:rPr>
          <w:color w:val="0D0D0D"/>
          <w:sz w:val="20"/>
        </w:rPr>
        <w:t>- acto rūgštis t.š. 017, 064, 315 taikomi pagal 2018-12-06 t. š.315 matavimą.</w:t>
      </w:r>
    </w:p>
    <w:p w14:paraId="65BE4FD5" w14:textId="77777777" w:rsidR="00206C6A" w:rsidRPr="00206C6A" w:rsidRDefault="00206C6A" w:rsidP="00206C6A">
      <w:pPr>
        <w:tabs>
          <w:tab w:val="left" w:leader="underscore" w:pos="8901"/>
        </w:tabs>
        <w:rPr>
          <w:color w:val="0D0D0D"/>
          <w:sz w:val="20"/>
        </w:rPr>
      </w:pPr>
      <w:r w:rsidRPr="00206C6A">
        <w:rPr>
          <w:color w:val="0D0D0D"/>
          <w:sz w:val="20"/>
          <w:vertAlign w:val="superscript"/>
        </w:rPr>
        <w:t>6</w:t>
      </w:r>
      <w:r w:rsidRPr="00206C6A">
        <w:rPr>
          <w:color w:val="0D0D0D"/>
          <w:sz w:val="20"/>
        </w:rPr>
        <w:t xml:space="preserve">- </w:t>
      </w:r>
      <w:r w:rsidRPr="00206C6A">
        <w:rPr>
          <w:sz w:val="20"/>
        </w:rPr>
        <w:t xml:space="preserve">Kietosios dalelės t.š. 018-20, 065-067, 316-318 </w:t>
      </w:r>
      <w:r w:rsidRPr="00206C6A">
        <w:rPr>
          <w:color w:val="0D0D0D"/>
          <w:sz w:val="20"/>
        </w:rPr>
        <w:t>taikomi pagal 2018-12-05 t.š. 316, acetaldehido- pagal 2019-08-20 t.š. 020 matavimą.</w:t>
      </w:r>
    </w:p>
    <w:p w14:paraId="51099E48" w14:textId="77777777" w:rsidR="00206C6A" w:rsidRPr="00206C6A" w:rsidRDefault="00206C6A" w:rsidP="00206C6A">
      <w:pPr>
        <w:tabs>
          <w:tab w:val="left" w:leader="underscore" w:pos="8901"/>
        </w:tabs>
        <w:rPr>
          <w:color w:val="0D0D0D"/>
          <w:sz w:val="20"/>
        </w:rPr>
      </w:pPr>
      <w:r w:rsidRPr="00206C6A">
        <w:rPr>
          <w:color w:val="0D0D0D"/>
          <w:sz w:val="20"/>
          <w:vertAlign w:val="superscript"/>
        </w:rPr>
        <w:t>7</w:t>
      </w:r>
      <w:r w:rsidRPr="00206C6A">
        <w:rPr>
          <w:color w:val="0D0D0D"/>
          <w:sz w:val="20"/>
        </w:rPr>
        <w:t>- Dioksanas-1,4 t.š. 602 taikomas pagal 2018-12-05 matavimą.</w:t>
      </w:r>
    </w:p>
    <w:p w14:paraId="1187694D" w14:textId="08751442" w:rsidR="00206C6A" w:rsidRPr="00206C6A" w:rsidRDefault="00206C6A" w:rsidP="00206C6A">
      <w:pPr>
        <w:tabs>
          <w:tab w:val="left" w:leader="underscore" w:pos="8901"/>
        </w:tabs>
        <w:rPr>
          <w:color w:val="0D0D0D"/>
          <w:sz w:val="20"/>
        </w:rPr>
      </w:pPr>
      <w:r w:rsidRPr="00206C6A">
        <w:rPr>
          <w:color w:val="0D0D0D"/>
          <w:sz w:val="20"/>
          <w:vertAlign w:val="superscript"/>
        </w:rPr>
        <w:t>s</w:t>
      </w:r>
      <w:r w:rsidRPr="00206C6A">
        <w:rPr>
          <w:color w:val="0D0D0D"/>
          <w:sz w:val="20"/>
        </w:rPr>
        <w:t>- acetaldehidas t.š. 079, 080, 323 taikomi pagal 2018-12-07 t.š. 323 matavimą.</w:t>
      </w:r>
    </w:p>
    <w:p w14:paraId="1B5AA837" w14:textId="6240D11F" w:rsidR="00A71186" w:rsidRPr="00206C6A" w:rsidRDefault="00206C6A" w:rsidP="00206C6A">
      <w:pPr>
        <w:rPr>
          <w:bCs/>
          <w:color w:val="0D0D0D"/>
          <w:sz w:val="20"/>
        </w:rPr>
      </w:pPr>
      <w:r w:rsidRPr="00206C6A">
        <w:rPr>
          <w:bCs/>
          <w:color w:val="0D0D0D"/>
          <w:sz w:val="20"/>
          <w:vertAlign w:val="superscript"/>
        </w:rPr>
        <w:t>A</w:t>
      </w:r>
      <w:r w:rsidRPr="00206C6A">
        <w:rPr>
          <w:bCs/>
          <w:color w:val="0D0D0D"/>
          <w:sz w:val="20"/>
        </w:rPr>
        <w:t xml:space="preserve"> - taršos šaltiniai Nr. 00</w:t>
      </w:r>
      <w:r w:rsidR="007E6F6A">
        <w:rPr>
          <w:bCs/>
          <w:color w:val="0D0D0D"/>
          <w:sz w:val="20"/>
        </w:rPr>
        <w:t>4 ir 049 2003-2019 m. bei t.š. N</w:t>
      </w:r>
      <w:r w:rsidRPr="00206C6A">
        <w:rPr>
          <w:bCs/>
          <w:color w:val="0D0D0D"/>
          <w:sz w:val="20"/>
        </w:rPr>
        <w:t>r. 305 2018-2019 m. nebuvo eksploatuojami, todėl jų parametrai ir emisijo</w:t>
      </w:r>
      <w:r w:rsidR="007E6F6A">
        <w:rPr>
          <w:bCs/>
          <w:color w:val="0D0D0D"/>
          <w:sz w:val="20"/>
        </w:rPr>
        <w:t>s naudojami iš UAB „</w:t>
      </w:r>
      <w:r w:rsidRPr="00206C6A">
        <w:rPr>
          <w:bCs/>
          <w:color w:val="0D0D0D"/>
          <w:sz w:val="20"/>
        </w:rPr>
        <w:t>NEO G</w:t>
      </w:r>
      <w:r w:rsidR="007E6F6A">
        <w:rPr>
          <w:bCs/>
          <w:color w:val="0D0D0D"/>
          <w:sz w:val="20"/>
        </w:rPr>
        <w:t>roup</w:t>
      </w:r>
      <w:r w:rsidRPr="00206C6A">
        <w:rPr>
          <w:bCs/>
          <w:color w:val="0D0D0D"/>
          <w:sz w:val="20"/>
        </w:rPr>
        <w:t>“ įmonės Klaipėdos r. sav. išplėtimas (7923/1)“ projekto dalies „Aplinkos apsauga (koregavimas)“.</w:t>
      </w:r>
    </w:p>
    <w:p w14:paraId="40248D54" w14:textId="2A98AE07" w:rsidR="00206C6A" w:rsidRPr="00206C6A" w:rsidRDefault="00206C6A" w:rsidP="00206C6A">
      <w:pPr>
        <w:jc w:val="both"/>
        <w:rPr>
          <w:bCs/>
          <w:color w:val="0D0D0D"/>
          <w:sz w:val="20"/>
        </w:rPr>
      </w:pPr>
      <w:r w:rsidRPr="00206C6A">
        <w:rPr>
          <w:bCs/>
          <w:color w:val="0D0D0D"/>
          <w:sz w:val="20"/>
          <w:vertAlign w:val="superscript"/>
        </w:rPr>
        <w:t>B</w:t>
      </w:r>
      <w:r w:rsidRPr="00206C6A">
        <w:rPr>
          <w:bCs/>
          <w:color w:val="0D0D0D"/>
          <w:sz w:val="20"/>
        </w:rPr>
        <w:t xml:space="preserve"> - PET gamybos skruberių (t.š. nr. 010, 015, 056, 061, 097, 098) emisijos numatytos tik neatitiktinių sąlygų metu. Taršos normos paimtos iš galio</w:t>
      </w:r>
      <w:r w:rsidR="007E6F6A">
        <w:rPr>
          <w:bCs/>
          <w:color w:val="0D0D0D"/>
          <w:sz w:val="20"/>
        </w:rPr>
        <w:t>jančio 2017-02-09 pakeisto UAB „</w:t>
      </w:r>
      <w:r w:rsidRPr="00206C6A">
        <w:rPr>
          <w:bCs/>
          <w:color w:val="0D0D0D"/>
          <w:sz w:val="20"/>
        </w:rPr>
        <w:t>NEO G</w:t>
      </w:r>
      <w:r w:rsidR="007E6F6A">
        <w:rPr>
          <w:bCs/>
          <w:color w:val="0D0D0D"/>
          <w:sz w:val="20"/>
        </w:rPr>
        <w:t>roup“</w:t>
      </w:r>
      <w:r w:rsidRPr="00206C6A">
        <w:rPr>
          <w:bCs/>
          <w:color w:val="0D0D0D"/>
          <w:sz w:val="20"/>
        </w:rPr>
        <w:t xml:space="preserve"> TIPK leidimo.</w:t>
      </w:r>
      <w:r w:rsidRPr="00206C6A">
        <w:rPr>
          <w:bCs/>
          <w:color w:val="0D0D0D"/>
          <w:sz w:val="20"/>
        </w:rPr>
        <w:tab/>
      </w:r>
      <w:r w:rsidRPr="00206C6A">
        <w:rPr>
          <w:bCs/>
          <w:color w:val="0D0D0D"/>
          <w:sz w:val="20"/>
        </w:rPr>
        <w:tab/>
      </w:r>
      <w:r w:rsidRPr="00206C6A">
        <w:rPr>
          <w:bCs/>
          <w:color w:val="0D0D0D"/>
          <w:sz w:val="20"/>
        </w:rPr>
        <w:tab/>
      </w:r>
    </w:p>
    <w:p w14:paraId="554EB4D1" w14:textId="20990C90" w:rsidR="00206C6A" w:rsidRPr="00206C6A" w:rsidRDefault="00206C6A" w:rsidP="00206C6A">
      <w:pPr>
        <w:jc w:val="both"/>
        <w:rPr>
          <w:bCs/>
          <w:color w:val="0D0D0D"/>
          <w:sz w:val="20"/>
        </w:rPr>
      </w:pPr>
      <w:r w:rsidRPr="00206C6A">
        <w:rPr>
          <w:bCs/>
          <w:color w:val="0D0D0D"/>
          <w:sz w:val="20"/>
          <w:vertAlign w:val="superscript"/>
        </w:rPr>
        <w:t>C</w:t>
      </w:r>
      <w:r w:rsidRPr="00206C6A">
        <w:rPr>
          <w:bCs/>
          <w:color w:val="0D0D0D"/>
          <w:sz w:val="20"/>
        </w:rPr>
        <w:t>- 2019 m. taršos šaltinis buvo naudojamas labai ribotą laiką, tad nebuvo galimybių atlikti matavimus. Taršos normos taikytos iš galio</w:t>
      </w:r>
      <w:r w:rsidR="00C00856">
        <w:rPr>
          <w:bCs/>
          <w:color w:val="0D0D0D"/>
          <w:sz w:val="20"/>
        </w:rPr>
        <w:t>jančio 2017-02-09 pakeisto UAB „</w:t>
      </w:r>
      <w:r w:rsidRPr="00206C6A">
        <w:rPr>
          <w:bCs/>
          <w:color w:val="0D0D0D"/>
          <w:sz w:val="20"/>
        </w:rPr>
        <w:t>NEO G</w:t>
      </w:r>
      <w:r w:rsidR="00C00856">
        <w:rPr>
          <w:bCs/>
          <w:color w:val="0D0D0D"/>
          <w:sz w:val="20"/>
        </w:rPr>
        <w:t>roup“</w:t>
      </w:r>
      <w:r w:rsidRPr="00206C6A">
        <w:rPr>
          <w:bCs/>
          <w:color w:val="0D0D0D"/>
          <w:sz w:val="20"/>
        </w:rPr>
        <w:t xml:space="preserve"> TIPK leidimo.</w:t>
      </w:r>
      <w:r w:rsidRPr="00206C6A">
        <w:rPr>
          <w:bCs/>
          <w:color w:val="0D0D0D"/>
          <w:sz w:val="20"/>
        </w:rPr>
        <w:tab/>
      </w:r>
      <w:r w:rsidRPr="00206C6A">
        <w:rPr>
          <w:bCs/>
          <w:color w:val="0D0D0D"/>
          <w:sz w:val="20"/>
        </w:rPr>
        <w:tab/>
      </w:r>
      <w:r w:rsidRPr="00206C6A">
        <w:rPr>
          <w:bCs/>
          <w:color w:val="0D0D0D"/>
          <w:sz w:val="20"/>
        </w:rPr>
        <w:tab/>
      </w:r>
      <w:r w:rsidRPr="00206C6A">
        <w:rPr>
          <w:bCs/>
          <w:color w:val="0D0D0D"/>
          <w:sz w:val="20"/>
        </w:rPr>
        <w:tab/>
      </w:r>
    </w:p>
    <w:p w14:paraId="477BA5F2" w14:textId="77777777" w:rsidR="00206C6A" w:rsidRPr="00206C6A" w:rsidRDefault="00206C6A" w:rsidP="00206C6A">
      <w:pPr>
        <w:jc w:val="both"/>
        <w:rPr>
          <w:bCs/>
          <w:color w:val="0D0D0D"/>
          <w:sz w:val="20"/>
        </w:rPr>
      </w:pPr>
      <w:r w:rsidRPr="00206C6A">
        <w:rPr>
          <w:bCs/>
          <w:color w:val="0D0D0D"/>
          <w:sz w:val="20"/>
          <w:vertAlign w:val="superscript"/>
        </w:rPr>
        <w:t>D</w:t>
      </w:r>
      <w:r w:rsidRPr="00206C6A">
        <w:rPr>
          <w:bCs/>
          <w:color w:val="0D0D0D"/>
          <w:sz w:val="20"/>
        </w:rPr>
        <w:t xml:space="preserve">- 2019 m. taršos šaltinis Nr. 033 buvo naudojamas labai ribotą laiką, tad nebuvo galimybių atlikti matavimus. Taršos normos taikytos tokios pačios kaip ir 034 t.š, </w:t>
      </w:r>
      <w:r w:rsidRPr="00206C6A">
        <w:rPr>
          <w:sz w:val="20"/>
        </w:rPr>
        <w:t>nes abiejų t.š. fiziniai duomenys vienodi.</w:t>
      </w:r>
      <w:r w:rsidRPr="00206C6A">
        <w:rPr>
          <w:bCs/>
          <w:color w:val="0D0D0D"/>
          <w:sz w:val="20"/>
        </w:rPr>
        <w:tab/>
      </w:r>
      <w:r w:rsidRPr="00206C6A">
        <w:rPr>
          <w:bCs/>
          <w:color w:val="0D0D0D"/>
          <w:sz w:val="20"/>
        </w:rPr>
        <w:tab/>
      </w:r>
      <w:r w:rsidRPr="00206C6A">
        <w:rPr>
          <w:bCs/>
          <w:color w:val="0D0D0D"/>
          <w:sz w:val="20"/>
        </w:rPr>
        <w:tab/>
      </w:r>
    </w:p>
    <w:p w14:paraId="3A6B4436" w14:textId="0E96E4F9" w:rsidR="00206C6A" w:rsidRDefault="00206C6A" w:rsidP="00206C6A">
      <w:pPr>
        <w:tabs>
          <w:tab w:val="left" w:leader="underscore" w:pos="8901"/>
        </w:tabs>
        <w:rPr>
          <w:bCs/>
          <w:color w:val="0D0D0D"/>
          <w:sz w:val="20"/>
        </w:rPr>
      </w:pPr>
      <w:r w:rsidRPr="00206C6A">
        <w:rPr>
          <w:bCs/>
          <w:color w:val="0D0D0D"/>
          <w:sz w:val="20"/>
          <w:vertAlign w:val="superscript"/>
        </w:rPr>
        <w:t>E</w:t>
      </w:r>
      <w:r w:rsidRPr="00206C6A">
        <w:rPr>
          <w:bCs/>
          <w:color w:val="0D0D0D"/>
          <w:sz w:val="20"/>
        </w:rPr>
        <w:t xml:space="preserve"> - katilai įprastai nenaudojami ir laikomi rezerve. Katilai gali būti naudojami profilaktiniams patikrinimams ar PET2 kapitalinio remonto metu.</w:t>
      </w:r>
    </w:p>
    <w:p w14:paraId="796D8FA4" w14:textId="77777777" w:rsidR="00064BBC" w:rsidRDefault="00064BBC" w:rsidP="00206C6A">
      <w:pPr>
        <w:tabs>
          <w:tab w:val="left" w:leader="underscore" w:pos="8901"/>
        </w:tabs>
        <w:rPr>
          <w:bCs/>
          <w:color w:val="0D0D0D"/>
          <w:sz w:val="20"/>
        </w:rPr>
      </w:pPr>
    </w:p>
    <w:p w14:paraId="0F1223FF" w14:textId="77777777" w:rsidR="00064BBC" w:rsidRPr="00436F53" w:rsidRDefault="00064BBC" w:rsidP="00206C6A">
      <w:pPr>
        <w:tabs>
          <w:tab w:val="left" w:leader="underscore" w:pos="8901"/>
        </w:tabs>
        <w:rPr>
          <w:color w:val="0D0D0D"/>
          <w:szCs w:val="24"/>
          <w:u w:val="single"/>
        </w:rPr>
      </w:pPr>
    </w:p>
    <w:p w14:paraId="475C8908" w14:textId="77777777" w:rsidR="005B5D11" w:rsidRPr="00436F53" w:rsidRDefault="005B5D11" w:rsidP="005B5D11">
      <w:pPr>
        <w:ind w:firstLine="567"/>
        <w:rPr>
          <w:b/>
          <w:szCs w:val="24"/>
          <w:lang w:eastAsia="lt-LT"/>
        </w:rPr>
      </w:pPr>
      <w:r w:rsidRPr="00436F53">
        <w:rPr>
          <w:b/>
          <w:szCs w:val="24"/>
          <w:lang w:eastAsia="lt-LT"/>
        </w:rPr>
        <w:t>8 lentelė. Leidžiama tarša į aplinkos orą esant neįprastoms (neatitiktinėms) veiklos sąlygoms</w:t>
      </w:r>
    </w:p>
    <w:p w14:paraId="46A5A738" w14:textId="77777777" w:rsidR="00DA5EC5" w:rsidRPr="00436F53" w:rsidRDefault="00DA5EC5" w:rsidP="00DA5EC5">
      <w:pPr>
        <w:ind w:firstLine="567"/>
        <w:jc w:val="both"/>
        <w:rPr>
          <w:szCs w:val="24"/>
        </w:rPr>
      </w:pPr>
      <w:r w:rsidRPr="00436F53">
        <w:rPr>
          <w:szCs w:val="24"/>
        </w:rPr>
        <w:t>Įrenginio pavadinimas UAB „NEO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2209"/>
        <w:gridCol w:w="2413"/>
        <w:gridCol w:w="2187"/>
        <w:gridCol w:w="1029"/>
        <w:gridCol w:w="1765"/>
        <w:gridCol w:w="2418"/>
      </w:tblGrid>
      <w:tr w:rsidR="00DA5EC5" w:rsidRPr="00F42017" w14:paraId="70B32CBC" w14:textId="77777777" w:rsidTr="00395A62">
        <w:trPr>
          <w:cantSplit/>
          <w:trHeight w:val="179"/>
          <w:tblHeader/>
        </w:trPr>
        <w:tc>
          <w:tcPr>
            <w:tcW w:w="641" w:type="pct"/>
            <w:vMerge w:val="restart"/>
            <w:tcBorders>
              <w:top w:val="single" w:sz="4" w:space="0" w:color="auto"/>
              <w:left w:val="single" w:sz="4" w:space="0" w:color="auto"/>
              <w:right w:val="single" w:sz="4" w:space="0" w:color="auto"/>
            </w:tcBorders>
          </w:tcPr>
          <w:p w14:paraId="5C0CD819" w14:textId="77777777" w:rsidR="00DA5EC5" w:rsidRPr="00DA5EC5" w:rsidRDefault="00DA5EC5" w:rsidP="00395A62">
            <w:pPr>
              <w:jc w:val="center"/>
              <w:rPr>
                <w:b/>
                <w:color w:val="0D0D0D"/>
                <w:sz w:val="22"/>
                <w:szCs w:val="22"/>
              </w:rPr>
            </w:pPr>
            <w:r w:rsidRPr="00DA5EC5">
              <w:rPr>
                <w:b/>
                <w:color w:val="0D0D0D"/>
                <w:sz w:val="22"/>
                <w:szCs w:val="22"/>
              </w:rPr>
              <w:t>Taršos</w:t>
            </w:r>
          </w:p>
          <w:p w14:paraId="73CB1F3B" w14:textId="77777777" w:rsidR="00DA5EC5" w:rsidRPr="00DA5EC5" w:rsidRDefault="00DA5EC5" w:rsidP="00395A62">
            <w:pPr>
              <w:jc w:val="center"/>
              <w:rPr>
                <w:b/>
                <w:color w:val="0D0D0D"/>
                <w:sz w:val="22"/>
                <w:szCs w:val="22"/>
              </w:rPr>
            </w:pPr>
            <w:r w:rsidRPr="00DA5EC5">
              <w:rPr>
                <w:b/>
                <w:color w:val="0D0D0D"/>
                <w:sz w:val="22"/>
                <w:szCs w:val="22"/>
              </w:rPr>
              <w:t>šaltinio, iš kurio išmetami teršalai esant šioms sąlygoms, Nr.</w:t>
            </w:r>
          </w:p>
        </w:tc>
        <w:tc>
          <w:tcPr>
            <w:tcW w:w="801" w:type="pct"/>
            <w:vMerge w:val="restart"/>
            <w:tcBorders>
              <w:top w:val="single" w:sz="4" w:space="0" w:color="auto"/>
              <w:left w:val="single" w:sz="4" w:space="0" w:color="auto"/>
              <w:right w:val="single" w:sz="4" w:space="0" w:color="auto"/>
            </w:tcBorders>
          </w:tcPr>
          <w:p w14:paraId="527A06B4" w14:textId="77777777" w:rsidR="00DA5EC5" w:rsidRPr="00DA5EC5" w:rsidRDefault="00DA5EC5" w:rsidP="00395A62">
            <w:pPr>
              <w:jc w:val="center"/>
              <w:rPr>
                <w:b/>
                <w:color w:val="0D0D0D"/>
                <w:sz w:val="22"/>
                <w:szCs w:val="22"/>
                <w:vertAlign w:val="superscript"/>
              </w:rPr>
            </w:pPr>
            <w:r w:rsidRPr="00DA5EC5">
              <w:rPr>
                <w:b/>
                <w:color w:val="0D0D0D"/>
                <w:sz w:val="22"/>
                <w:szCs w:val="22"/>
              </w:rPr>
              <w:t>Sąlygos, dėl kurių gali įvykti neįprasti (neatitiktiniai) teršalų išmetimai</w:t>
            </w:r>
          </w:p>
        </w:tc>
        <w:tc>
          <w:tcPr>
            <w:tcW w:w="2681" w:type="pct"/>
            <w:gridSpan w:val="4"/>
            <w:tcBorders>
              <w:top w:val="single" w:sz="4" w:space="0" w:color="auto"/>
              <w:left w:val="single" w:sz="4" w:space="0" w:color="auto"/>
              <w:bottom w:val="single" w:sz="4" w:space="0" w:color="auto"/>
              <w:right w:val="single" w:sz="4" w:space="0" w:color="auto"/>
            </w:tcBorders>
          </w:tcPr>
          <w:p w14:paraId="2E60135D" w14:textId="77777777" w:rsidR="00DA5EC5" w:rsidRPr="00DA5EC5" w:rsidRDefault="00DA5EC5" w:rsidP="00395A62">
            <w:pPr>
              <w:jc w:val="center"/>
              <w:rPr>
                <w:b/>
                <w:color w:val="0D0D0D"/>
                <w:sz w:val="22"/>
                <w:szCs w:val="22"/>
              </w:rPr>
            </w:pPr>
            <w:r w:rsidRPr="00DA5EC5">
              <w:rPr>
                <w:b/>
                <w:color w:val="0D0D0D"/>
                <w:sz w:val="22"/>
                <w:szCs w:val="22"/>
              </w:rPr>
              <w:t>Neįprastų (neatitiktinių) teršalų išmetimų duomenų detalės</w:t>
            </w:r>
          </w:p>
        </w:tc>
        <w:tc>
          <w:tcPr>
            <w:tcW w:w="877" w:type="pct"/>
            <w:vMerge w:val="restart"/>
            <w:tcBorders>
              <w:top w:val="single" w:sz="4" w:space="0" w:color="auto"/>
              <w:left w:val="single" w:sz="4" w:space="0" w:color="auto"/>
              <w:right w:val="single" w:sz="4" w:space="0" w:color="auto"/>
            </w:tcBorders>
          </w:tcPr>
          <w:p w14:paraId="36D3A6CF" w14:textId="77777777" w:rsidR="00DA5EC5" w:rsidRPr="00DA5EC5" w:rsidRDefault="00DA5EC5" w:rsidP="00395A62">
            <w:pPr>
              <w:jc w:val="center"/>
              <w:rPr>
                <w:b/>
                <w:color w:val="0D0D0D"/>
                <w:sz w:val="22"/>
                <w:szCs w:val="22"/>
              </w:rPr>
            </w:pPr>
            <w:r w:rsidRPr="00DA5EC5">
              <w:rPr>
                <w:b/>
                <w:color w:val="0D0D0D"/>
                <w:sz w:val="22"/>
                <w:szCs w:val="22"/>
              </w:rPr>
              <w:t>Pastabos, detaliau apibūdinančios neįprastų (neatitiktinių) teršalų išmetimų pasikartojimą, trukmę ir kt. sąlygas</w:t>
            </w:r>
          </w:p>
        </w:tc>
      </w:tr>
      <w:tr w:rsidR="00DA5EC5" w:rsidRPr="00F42017" w14:paraId="0FF76A82" w14:textId="77777777" w:rsidTr="00395A62">
        <w:trPr>
          <w:cantSplit/>
          <w:trHeight w:val="227"/>
          <w:tblHeader/>
        </w:trPr>
        <w:tc>
          <w:tcPr>
            <w:tcW w:w="641" w:type="pct"/>
            <w:vMerge/>
            <w:tcBorders>
              <w:left w:val="single" w:sz="4" w:space="0" w:color="auto"/>
              <w:right w:val="single" w:sz="4" w:space="0" w:color="auto"/>
            </w:tcBorders>
          </w:tcPr>
          <w:p w14:paraId="24C82AD3"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2E1FA450" w14:textId="77777777" w:rsidR="00DA5EC5" w:rsidRPr="00F42017" w:rsidRDefault="00DA5EC5" w:rsidP="00395A62">
            <w:pPr>
              <w:jc w:val="center"/>
              <w:rPr>
                <w:color w:val="0D0D0D"/>
                <w:sz w:val="22"/>
                <w:szCs w:val="22"/>
              </w:rPr>
            </w:pPr>
          </w:p>
        </w:tc>
        <w:tc>
          <w:tcPr>
            <w:tcW w:w="875" w:type="pct"/>
            <w:vMerge w:val="restart"/>
            <w:tcBorders>
              <w:top w:val="single" w:sz="4" w:space="0" w:color="auto"/>
              <w:left w:val="single" w:sz="4" w:space="0" w:color="auto"/>
              <w:right w:val="single" w:sz="4" w:space="0" w:color="auto"/>
            </w:tcBorders>
          </w:tcPr>
          <w:p w14:paraId="0EEF6BBB" w14:textId="77777777" w:rsidR="00DA5EC5" w:rsidRPr="00DA5EC5" w:rsidRDefault="00DA5EC5" w:rsidP="00395A62">
            <w:pPr>
              <w:jc w:val="center"/>
              <w:rPr>
                <w:b/>
                <w:color w:val="0D0D0D"/>
                <w:sz w:val="22"/>
                <w:szCs w:val="22"/>
              </w:rPr>
            </w:pPr>
            <w:r w:rsidRPr="00DA5EC5">
              <w:rPr>
                <w:b/>
                <w:color w:val="0D0D0D"/>
                <w:sz w:val="22"/>
                <w:szCs w:val="22"/>
              </w:rPr>
              <w:t>išmetimų trukmė,</w:t>
            </w:r>
          </w:p>
          <w:p w14:paraId="1204902C" w14:textId="77777777" w:rsidR="00DA5EC5" w:rsidRPr="00DA5EC5" w:rsidRDefault="00DA5EC5" w:rsidP="00395A62">
            <w:pPr>
              <w:jc w:val="center"/>
              <w:rPr>
                <w:b/>
                <w:color w:val="0D0D0D"/>
                <w:sz w:val="22"/>
                <w:szCs w:val="22"/>
                <w:u w:val="single"/>
              </w:rPr>
            </w:pPr>
            <w:r w:rsidRPr="00DA5EC5">
              <w:rPr>
                <w:b/>
                <w:color w:val="0D0D0D"/>
                <w:sz w:val="22"/>
                <w:szCs w:val="22"/>
                <w:u w:val="single"/>
              </w:rPr>
              <w:t xml:space="preserve">val., </w:t>
            </w:r>
            <w:r w:rsidRPr="00DA5EC5">
              <w:rPr>
                <w:b/>
                <w:color w:val="0D0D0D"/>
                <w:sz w:val="22"/>
                <w:szCs w:val="22"/>
              </w:rPr>
              <w:t>min.</w:t>
            </w:r>
          </w:p>
          <w:p w14:paraId="541B940B" w14:textId="77777777" w:rsidR="00DA5EC5" w:rsidRPr="00DA5EC5" w:rsidRDefault="00DA5EC5" w:rsidP="00395A62">
            <w:pPr>
              <w:jc w:val="center"/>
              <w:rPr>
                <w:b/>
                <w:color w:val="0D0D0D"/>
                <w:sz w:val="22"/>
                <w:szCs w:val="22"/>
              </w:rPr>
            </w:pPr>
            <w:r w:rsidRPr="00DA5EC5">
              <w:rPr>
                <w:b/>
                <w:color w:val="0D0D0D"/>
                <w:sz w:val="22"/>
                <w:szCs w:val="22"/>
              </w:rPr>
              <w:t>(kas reikalinga, pabraukti)</w:t>
            </w:r>
          </w:p>
        </w:tc>
        <w:tc>
          <w:tcPr>
            <w:tcW w:w="1166" w:type="pct"/>
            <w:gridSpan w:val="2"/>
            <w:tcBorders>
              <w:top w:val="single" w:sz="4" w:space="0" w:color="auto"/>
              <w:left w:val="single" w:sz="4" w:space="0" w:color="auto"/>
              <w:bottom w:val="single" w:sz="4" w:space="0" w:color="auto"/>
              <w:right w:val="single" w:sz="4" w:space="0" w:color="auto"/>
            </w:tcBorders>
          </w:tcPr>
          <w:p w14:paraId="410B3C58" w14:textId="77777777" w:rsidR="00DA5EC5" w:rsidRPr="00DA5EC5" w:rsidRDefault="00DA5EC5" w:rsidP="00395A62">
            <w:pPr>
              <w:jc w:val="center"/>
              <w:rPr>
                <w:b/>
                <w:color w:val="0D0D0D"/>
                <w:sz w:val="22"/>
                <w:szCs w:val="22"/>
                <w:vertAlign w:val="superscript"/>
              </w:rPr>
            </w:pPr>
            <w:r w:rsidRPr="00DA5EC5">
              <w:rPr>
                <w:b/>
                <w:color w:val="0D0D0D"/>
                <w:sz w:val="22"/>
                <w:szCs w:val="22"/>
              </w:rPr>
              <w:t>Teršalas</w:t>
            </w:r>
          </w:p>
        </w:tc>
        <w:tc>
          <w:tcPr>
            <w:tcW w:w="640" w:type="pct"/>
            <w:vMerge w:val="restart"/>
            <w:tcBorders>
              <w:top w:val="single" w:sz="4" w:space="0" w:color="auto"/>
              <w:left w:val="single" w:sz="4" w:space="0" w:color="auto"/>
              <w:right w:val="single" w:sz="4" w:space="0" w:color="auto"/>
            </w:tcBorders>
          </w:tcPr>
          <w:p w14:paraId="6716C758" w14:textId="77777777" w:rsidR="00DA5EC5" w:rsidRPr="00DA5EC5" w:rsidRDefault="00DA5EC5" w:rsidP="00395A62">
            <w:pPr>
              <w:jc w:val="center"/>
              <w:rPr>
                <w:b/>
                <w:color w:val="0D0D0D"/>
                <w:sz w:val="22"/>
                <w:szCs w:val="22"/>
              </w:rPr>
            </w:pPr>
            <w:r w:rsidRPr="00DA5EC5">
              <w:rPr>
                <w:b/>
                <w:color w:val="0D0D0D"/>
                <w:sz w:val="22"/>
                <w:szCs w:val="22"/>
              </w:rPr>
              <w:t>Teršalų koncentracija išmetamosiose dujose*, g/s</w:t>
            </w:r>
          </w:p>
        </w:tc>
        <w:tc>
          <w:tcPr>
            <w:tcW w:w="877" w:type="pct"/>
            <w:vMerge/>
            <w:tcBorders>
              <w:left w:val="single" w:sz="4" w:space="0" w:color="auto"/>
              <w:right w:val="single" w:sz="4" w:space="0" w:color="auto"/>
            </w:tcBorders>
          </w:tcPr>
          <w:p w14:paraId="6FEA70D4" w14:textId="77777777" w:rsidR="00DA5EC5" w:rsidRPr="00F42017" w:rsidRDefault="00DA5EC5" w:rsidP="00395A62">
            <w:pPr>
              <w:jc w:val="center"/>
              <w:rPr>
                <w:color w:val="0D0D0D"/>
                <w:sz w:val="22"/>
                <w:szCs w:val="22"/>
              </w:rPr>
            </w:pPr>
          </w:p>
        </w:tc>
      </w:tr>
      <w:tr w:rsidR="00DA5EC5" w:rsidRPr="00F42017" w14:paraId="30265F8E" w14:textId="77777777" w:rsidTr="00395A62">
        <w:trPr>
          <w:cantSplit/>
          <w:trHeight w:val="271"/>
          <w:tblHeader/>
        </w:trPr>
        <w:tc>
          <w:tcPr>
            <w:tcW w:w="641" w:type="pct"/>
            <w:vMerge/>
            <w:tcBorders>
              <w:left w:val="single" w:sz="4" w:space="0" w:color="auto"/>
              <w:right w:val="single" w:sz="4" w:space="0" w:color="auto"/>
            </w:tcBorders>
          </w:tcPr>
          <w:p w14:paraId="21BDA983"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041CC77B" w14:textId="77777777" w:rsidR="00DA5EC5" w:rsidRPr="00F42017" w:rsidRDefault="00DA5EC5" w:rsidP="00395A62">
            <w:pPr>
              <w:jc w:val="center"/>
              <w:rPr>
                <w:color w:val="0D0D0D"/>
                <w:sz w:val="22"/>
                <w:szCs w:val="22"/>
              </w:rPr>
            </w:pPr>
          </w:p>
        </w:tc>
        <w:tc>
          <w:tcPr>
            <w:tcW w:w="875" w:type="pct"/>
            <w:vMerge/>
            <w:tcBorders>
              <w:left w:val="single" w:sz="4" w:space="0" w:color="auto"/>
              <w:right w:val="single" w:sz="4" w:space="0" w:color="auto"/>
            </w:tcBorders>
          </w:tcPr>
          <w:p w14:paraId="5F1D78B2" w14:textId="77777777" w:rsidR="00DA5EC5" w:rsidRPr="00DA5EC5" w:rsidRDefault="00DA5EC5" w:rsidP="00395A62">
            <w:pPr>
              <w:jc w:val="center"/>
              <w:rPr>
                <w:b/>
                <w:color w:val="0D0D0D"/>
                <w:sz w:val="22"/>
                <w:szCs w:val="22"/>
              </w:rPr>
            </w:pPr>
          </w:p>
        </w:tc>
        <w:tc>
          <w:tcPr>
            <w:tcW w:w="793" w:type="pct"/>
            <w:vMerge w:val="restart"/>
            <w:tcBorders>
              <w:top w:val="single" w:sz="4" w:space="0" w:color="auto"/>
              <w:left w:val="single" w:sz="4" w:space="0" w:color="auto"/>
              <w:right w:val="single" w:sz="4" w:space="0" w:color="auto"/>
            </w:tcBorders>
          </w:tcPr>
          <w:p w14:paraId="08AC3BA7" w14:textId="2DBD3549" w:rsidR="00DA5EC5" w:rsidRPr="00DA5EC5" w:rsidRDefault="00DA5EC5" w:rsidP="00395A62">
            <w:pPr>
              <w:jc w:val="center"/>
              <w:rPr>
                <w:b/>
                <w:color w:val="0D0D0D"/>
                <w:sz w:val="22"/>
                <w:szCs w:val="22"/>
              </w:rPr>
            </w:pPr>
            <w:r>
              <w:rPr>
                <w:b/>
                <w:color w:val="0D0D0D"/>
                <w:sz w:val="22"/>
                <w:szCs w:val="22"/>
              </w:rPr>
              <w:t>P</w:t>
            </w:r>
            <w:r w:rsidRPr="00DA5EC5">
              <w:rPr>
                <w:b/>
                <w:color w:val="0D0D0D"/>
                <w:sz w:val="22"/>
                <w:szCs w:val="22"/>
              </w:rPr>
              <w:t>avadinimas</w:t>
            </w:r>
          </w:p>
        </w:tc>
        <w:tc>
          <w:tcPr>
            <w:tcW w:w="373" w:type="pct"/>
            <w:vMerge w:val="restart"/>
            <w:tcBorders>
              <w:top w:val="single" w:sz="4" w:space="0" w:color="auto"/>
              <w:left w:val="single" w:sz="4" w:space="0" w:color="auto"/>
              <w:right w:val="single" w:sz="4" w:space="0" w:color="auto"/>
            </w:tcBorders>
          </w:tcPr>
          <w:p w14:paraId="52793A3A" w14:textId="77777777" w:rsidR="00DA5EC5" w:rsidRPr="00DA5EC5" w:rsidRDefault="00DA5EC5" w:rsidP="00395A62">
            <w:pPr>
              <w:jc w:val="center"/>
              <w:rPr>
                <w:b/>
                <w:color w:val="0D0D0D"/>
                <w:sz w:val="22"/>
                <w:szCs w:val="22"/>
              </w:rPr>
            </w:pPr>
            <w:r w:rsidRPr="00DA5EC5">
              <w:rPr>
                <w:b/>
                <w:color w:val="0D0D0D"/>
                <w:sz w:val="22"/>
                <w:szCs w:val="22"/>
              </w:rPr>
              <w:t>kodas</w:t>
            </w:r>
          </w:p>
        </w:tc>
        <w:tc>
          <w:tcPr>
            <w:tcW w:w="640" w:type="pct"/>
            <w:vMerge/>
            <w:tcBorders>
              <w:left w:val="single" w:sz="4" w:space="0" w:color="auto"/>
              <w:bottom w:val="single" w:sz="4" w:space="0" w:color="auto"/>
              <w:right w:val="single" w:sz="4" w:space="0" w:color="auto"/>
            </w:tcBorders>
          </w:tcPr>
          <w:p w14:paraId="0FBBA4A1" w14:textId="77777777" w:rsidR="00DA5EC5" w:rsidRPr="00DA5EC5" w:rsidRDefault="00DA5EC5" w:rsidP="00395A62">
            <w:pPr>
              <w:jc w:val="center"/>
              <w:rPr>
                <w:b/>
                <w:color w:val="0D0D0D"/>
                <w:sz w:val="22"/>
                <w:szCs w:val="22"/>
              </w:rPr>
            </w:pPr>
          </w:p>
        </w:tc>
        <w:tc>
          <w:tcPr>
            <w:tcW w:w="877" w:type="pct"/>
            <w:vMerge/>
            <w:tcBorders>
              <w:left w:val="single" w:sz="4" w:space="0" w:color="auto"/>
              <w:right w:val="single" w:sz="4" w:space="0" w:color="auto"/>
            </w:tcBorders>
          </w:tcPr>
          <w:p w14:paraId="2CA77AFF" w14:textId="77777777" w:rsidR="00DA5EC5" w:rsidRPr="00F42017" w:rsidRDefault="00DA5EC5" w:rsidP="00395A62">
            <w:pPr>
              <w:jc w:val="center"/>
              <w:rPr>
                <w:color w:val="0D0D0D"/>
                <w:sz w:val="22"/>
                <w:szCs w:val="22"/>
              </w:rPr>
            </w:pPr>
          </w:p>
        </w:tc>
      </w:tr>
      <w:tr w:rsidR="00DA5EC5" w:rsidRPr="00F42017" w14:paraId="6588B809" w14:textId="77777777" w:rsidTr="00395A62">
        <w:trPr>
          <w:cantSplit/>
          <w:trHeight w:val="211"/>
          <w:tblHeader/>
        </w:trPr>
        <w:tc>
          <w:tcPr>
            <w:tcW w:w="641" w:type="pct"/>
            <w:vMerge/>
            <w:tcBorders>
              <w:left w:val="single" w:sz="4" w:space="0" w:color="auto"/>
              <w:bottom w:val="single" w:sz="4" w:space="0" w:color="auto"/>
              <w:right w:val="single" w:sz="4" w:space="0" w:color="auto"/>
            </w:tcBorders>
          </w:tcPr>
          <w:p w14:paraId="4B2C9909" w14:textId="77777777" w:rsidR="00DA5EC5" w:rsidRPr="00F42017" w:rsidRDefault="00DA5EC5" w:rsidP="00395A62">
            <w:pPr>
              <w:jc w:val="center"/>
              <w:rPr>
                <w:color w:val="0D0D0D"/>
                <w:sz w:val="22"/>
                <w:szCs w:val="22"/>
              </w:rPr>
            </w:pPr>
          </w:p>
        </w:tc>
        <w:tc>
          <w:tcPr>
            <w:tcW w:w="801" w:type="pct"/>
            <w:vMerge/>
            <w:tcBorders>
              <w:left w:val="single" w:sz="4" w:space="0" w:color="auto"/>
              <w:bottom w:val="single" w:sz="4" w:space="0" w:color="auto"/>
              <w:right w:val="single" w:sz="4" w:space="0" w:color="auto"/>
            </w:tcBorders>
          </w:tcPr>
          <w:p w14:paraId="08F7CEEE" w14:textId="77777777" w:rsidR="00DA5EC5" w:rsidRPr="00F42017" w:rsidRDefault="00DA5EC5" w:rsidP="00395A62">
            <w:pPr>
              <w:jc w:val="center"/>
              <w:rPr>
                <w:color w:val="0D0D0D"/>
                <w:sz w:val="22"/>
                <w:szCs w:val="22"/>
              </w:rPr>
            </w:pPr>
          </w:p>
        </w:tc>
        <w:tc>
          <w:tcPr>
            <w:tcW w:w="875" w:type="pct"/>
            <w:vMerge/>
            <w:tcBorders>
              <w:left w:val="single" w:sz="4" w:space="0" w:color="auto"/>
              <w:bottom w:val="single" w:sz="4" w:space="0" w:color="auto"/>
              <w:right w:val="single" w:sz="4" w:space="0" w:color="auto"/>
            </w:tcBorders>
          </w:tcPr>
          <w:p w14:paraId="25CA4014" w14:textId="77777777" w:rsidR="00DA5EC5" w:rsidRPr="00DA5EC5" w:rsidRDefault="00DA5EC5" w:rsidP="00395A62">
            <w:pPr>
              <w:jc w:val="center"/>
              <w:rPr>
                <w:b/>
                <w:color w:val="0D0D0D"/>
                <w:sz w:val="22"/>
                <w:szCs w:val="22"/>
              </w:rPr>
            </w:pPr>
          </w:p>
        </w:tc>
        <w:tc>
          <w:tcPr>
            <w:tcW w:w="793" w:type="pct"/>
            <w:vMerge/>
            <w:tcBorders>
              <w:left w:val="single" w:sz="4" w:space="0" w:color="auto"/>
              <w:bottom w:val="single" w:sz="4" w:space="0" w:color="auto"/>
              <w:right w:val="single" w:sz="4" w:space="0" w:color="auto"/>
            </w:tcBorders>
          </w:tcPr>
          <w:p w14:paraId="5B08FAE8" w14:textId="77777777" w:rsidR="00DA5EC5" w:rsidRPr="00DA5EC5" w:rsidRDefault="00DA5EC5" w:rsidP="00395A62">
            <w:pPr>
              <w:jc w:val="center"/>
              <w:rPr>
                <w:b/>
                <w:color w:val="0D0D0D"/>
                <w:sz w:val="22"/>
                <w:szCs w:val="22"/>
              </w:rPr>
            </w:pPr>
          </w:p>
        </w:tc>
        <w:tc>
          <w:tcPr>
            <w:tcW w:w="373" w:type="pct"/>
            <w:vMerge/>
            <w:tcBorders>
              <w:left w:val="single" w:sz="4" w:space="0" w:color="auto"/>
              <w:bottom w:val="single" w:sz="4" w:space="0" w:color="auto"/>
              <w:right w:val="single" w:sz="4" w:space="0" w:color="auto"/>
            </w:tcBorders>
          </w:tcPr>
          <w:p w14:paraId="028E869A" w14:textId="77777777" w:rsidR="00DA5EC5" w:rsidRPr="00DA5EC5" w:rsidRDefault="00DA5EC5" w:rsidP="00395A62">
            <w:pPr>
              <w:jc w:val="center"/>
              <w:rPr>
                <w:b/>
                <w:color w:val="0D0D0D"/>
                <w:sz w:val="22"/>
                <w:szCs w:val="22"/>
              </w:rPr>
            </w:pPr>
          </w:p>
        </w:tc>
        <w:tc>
          <w:tcPr>
            <w:tcW w:w="640" w:type="pct"/>
            <w:tcBorders>
              <w:left w:val="single" w:sz="4" w:space="0" w:color="auto"/>
              <w:bottom w:val="single" w:sz="4" w:space="0" w:color="auto"/>
              <w:right w:val="single" w:sz="4" w:space="0" w:color="auto"/>
            </w:tcBorders>
          </w:tcPr>
          <w:p w14:paraId="30CE8023" w14:textId="77777777" w:rsidR="00DA5EC5" w:rsidRPr="00DA5EC5" w:rsidRDefault="00DA5EC5" w:rsidP="00395A62">
            <w:pPr>
              <w:jc w:val="center"/>
              <w:rPr>
                <w:b/>
                <w:color w:val="0D0D0D"/>
                <w:sz w:val="22"/>
                <w:szCs w:val="22"/>
                <w:vertAlign w:val="superscript"/>
              </w:rPr>
            </w:pPr>
            <w:r w:rsidRPr="00DA5EC5">
              <w:rPr>
                <w:b/>
                <w:color w:val="0D0D0D"/>
                <w:sz w:val="22"/>
                <w:szCs w:val="22"/>
              </w:rPr>
              <w:t>Numatoma</w:t>
            </w:r>
          </w:p>
        </w:tc>
        <w:tc>
          <w:tcPr>
            <w:tcW w:w="877" w:type="pct"/>
            <w:vMerge/>
            <w:tcBorders>
              <w:left w:val="single" w:sz="4" w:space="0" w:color="auto"/>
              <w:bottom w:val="single" w:sz="4" w:space="0" w:color="auto"/>
              <w:right w:val="single" w:sz="4" w:space="0" w:color="auto"/>
            </w:tcBorders>
          </w:tcPr>
          <w:p w14:paraId="7D168F69" w14:textId="77777777" w:rsidR="00DA5EC5" w:rsidRPr="00F42017" w:rsidRDefault="00DA5EC5" w:rsidP="00395A62">
            <w:pPr>
              <w:jc w:val="center"/>
              <w:rPr>
                <w:color w:val="0D0D0D"/>
                <w:sz w:val="22"/>
                <w:szCs w:val="22"/>
              </w:rPr>
            </w:pPr>
          </w:p>
        </w:tc>
      </w:tr>
      <w:tr w:rsidR="00DA5EC5" w:rsidRPr="00F42017" w14:paraId="35ADC83D" w14:textId="77777777" w:rsidTr="00395A62">
        <w:trPr>
          <w:cantSplit/>
          <w:tblHeader/>
        </w:trPr>
        <w:tc>
          <w:tcPr>
            <w:tcW w:w="641" w:type="pct"/>
            <w:tcBorders>
              <w:top w:val="single" w:sz="4" w:space="0" w:color="auto"/>
              <w:left w:val="single" w:sz="4" w:space="0" w:color="auto"/>
              <w:bottom w:val="single" w:sz="4" w:space="0" w:color="auto"/>
              <w:right w:val="single" w:sz="4" w:space="0" w:color="auto"/>
            </w:tcBorders>
          </w:tcPr>
          <w:p w14:paraId="49092C14" w14:textId="77777777" w:rsidR="00DA5EC5" w:rsidRPr="00DA5EC5" w:rsidRDefault="00DA5EC5" w:rsidP="00395A62">
            <w:pPr>
              <w:jc w:val="center"/>
              <w:rPr>
                <w:b/>
                <w:color w:val="0D0D0D"/>
                <w:sz w:val="22"/>
                <w:szCs w:val="22"/>
              </w:rPr>
            </w:pPr>
            <w:r w:rsidRPr="00DA5EC5">
              <w:rPr>
                <w:b/>
                <w:color w:val="0D0D0D"/>
                <w:sz w:val="22"/>
                <w:szCs w:val="22"/>
              </w:rPr>
              <w:t>1</w:t>
            </w:r>
          </w:p>
        </w:tc>
        <w:tc>
          <w:tcPr>
            <w:tcW w:w="801" w:type="pct"/>
            <w:tcBorders>
              <w:top w:val="single" w:sz="4" w:space="0" w:color="auto"/>
              <w:left w:val="single" w:sz="4" w:space="0" w:color="auto"/>
              <w:bottom w:val="single" w:sz="4" w:space="0" w:color="auto"/>
              <w:right w:val="single" w:sz="4" w:space="0" w:color="auto"/>
            </w:tcBorders>
          </w:tcPr>
          <w:p w14:paraId="7FECC9F0" w14:textId="77777777" w:rsidR="00DA5EC5" w:rsidRPr="00DA5EC5" w:rsidRDefault="00DA5EC5" w:rsidP="00395A62">
            <w:pPr>
              <w:jc w:val="center"/>
              <w:rPr>
                <w:b/>
                <w:color w:val="0D0D0D"/>
                <w:sz w:val="22"/>
                <w:szCs w:val="22"/>
              </w:rPr>
            </w:pPr>
            <w:r w:rsidRPr="00DA5EC5">
              <w:rPr>
                <w:b/>
                <w:color w:val="0D0D0D"/>
                <w:sz w:val="22"/>
                <w:szCs w:val="22"/>
              </w:rPr>
              <w:t>2</w:t>
            </w:r>
          </w:p>
        </w:tc>
        <w:tc>
          <w:tcPr>
            <w:tcW w:w="875" w:type="pct"/>
            <w:tcBorders>
              <w:top w:val="single" w:sz="4" w:space="0" w:color="auto"/>
              <w:left w:val="single" w:sz="4" w:space="0" w:color="auto"/>
              <w:bottom w:val="single" w:sz="4" w:space="0" w:color="auto"/>
              <w:right w:val="single" w:sz="4" w:space="0" w:color="auto"/>
            </w:tcBorders>
          </w:tcPr>
          <w:p w14:paraId="3A0BF1C0" w14:textId="77777777" w:rsidR="00DA5EC5" w:rsidRPr="00DA5EC5" w:rsidRDefault="00DA5EC5" w:rsidP="00395A62">
            <w:pPr>
              <w:jc w:val="center"/>
              <w:rPr>
                <w:b/>
                <w:color w:val="0D0D0D"/>
                <w:sz w:val="22"/>
                <w:szCs w:val="22"/>
              </w:rPr>
            </w:pPr>
            <w:r w:rsidRPr="00DA5EC5">
              <w:rPr>
                <w:b/>
                <w:color w:val="0D0D0D"/>
                <w:sz w:val="22"/>
                <w:szCs w:val="22"/>
              </w:rPr>
              <w:t>3</w:t>
            </w:r>
          </w:p>
        </w:tc>
        <w:tc>
          <w:tcPr>
            <w:tcW w:w="793" w:type="pct"/>
            <w:tcBorders>
              <w:top w:val="single" w:sz="4" w:space="0" w:color="auto"/>
              <w:left w:val="single" w:sz="4" w:space="0" w:color="auto"/>
              <w:bottom w:val="single" w:sz="4" w:space="0" w:color="auto"/>
              <w:right w:val="single" w:sz="4" w:space="0" w:color="auto"/>
            </w:tcBorders>
          </w:tcPr>
          <w:p w14:paraId="77462C70" w14:textId="77777777" w:rsidR="00DA5EC5" w:rsidRPr="00DA5EC5" w:rsidRDefault="00DA5EC5" w:rsidP="00395A62">
            <w:pPr>
              <w:jc w:val="center"/>
              <w:rPr>
                <w:b/>
                <w:color w:val="0D0D0D"/>
                <w:sz w:val="22"/>
                <w:szCs w:val="22"/>
              </w:rPr>
            </w:pPr>
            <w:r w:rsidRPr="00DA5EC5">
              <w:rPr>
                <w:b/>
                <w:color w:val="0D0D0D"/>
                <w:sz w:val="22"/>
                <w:szCs w:val="22"/>
              </w:rPr>
              <w:t>4</w:t>
            </w:r>
          </w:p>
        </w:tc>
        <w:tc>
          <w:tcPr>
            <w:tcW w:w="373" w:type="pct"/>
            <w:tcBorders>
              <w:top w:val="single" w:sz="4" w:space="0" w:color="auto"/>
              <w:left w:val="single" w:sz="4" w:space="0" w:color="auto"/>
              <w:bottom w:val="single" w:sz="4" w:space="0" w:color="auto"/>
              <w:right w:val="single" w:sz="4" w:space="0" w:color="auto"/>
            </w:tcBorders>
          </w:tcPr>
          <w:p w14:paraId="5A23AEC9" w14:textId="77777777" w:rsidR="00DA5EC5" w:rsidRPr="00DA5EC5" w:rsidRDefault="00DA5EC5" w:rsidP="00395A62">
            <w:pPr>
              <w:jc w:val="center"/>
              <w:rPr>
                <w:b/>
                <w:color w:val="0D0D0D"/>
                <w:sz w:val="22"/>
                <w:szCs w:val="22"/>
              </w:rPr>
            </w:pPr>
            <w:r w:rsidRPr="00DA5EC5">
              <w:rPr>
                <w:b/>
                <w:color w:val="0D0D0D"/>
                <w:sz w:val="22"/>
                <w:szCs w:val="22"/>
              </w:rPr>
              <w:t>5</w:t>
            </w:r>
          </w:p>
        </w:tc>
        <w:tc>
          <w:tcPr>
            <w:tcW w:w="640" w:type="pct"/>
            <w:tcBorders>
              <w:top w:val="single" w:sz="4" w:space="0" w:color="auto"/>
              <w:left w:val="single" w:sz="4" w:space="0" w:color="auto"/>
              <w:bottom w:val="single" w:sz="4" w:space="0" w:color="auto"/>
              <w:right w:val="single" w:sz="4" w:space="0" w:color="auto"/>
            </w:tcBorders>
          </w:tcPr>
          <w:p w14:paraId="25F536A7" w14:textId="77777777" w:rsidR="00DA5EC5" w:rsidRPr="00DA5EC5" w:rsidRDefault="00DA5EC5" w:rsidP="00395A62">
            <w:pPr>
              <w:jc w:val="center"/>
              <w:rPr>
                <w:b/>
                <w:color w:val="0D0D0D"/>
                <w:sz w:val="22"/>
                <w:szCs w:val="22"/>
              </w:rPr>
            </w:pPr>
            <w:r w:rsidRPr="00DA5EC5">
              <w:rPr>
                <w:b/>
                <w:color w:val="0D0D0D"/>
                <w:sz w:val="22"/>
                <w:szCs w:val="22"/>
              </w:rPr>
              <w:t>6</w:t>
            </w:r>
          </w:p>
        </w:tc>
        <w:tc>
          <w:tcPr>
            <w:tcW w:w="877" w:type="pct"/>
            <w:tcBorders>
              <w:top w:val="single" w:sz="4" w:space="0" w:color="auto"/>
              <w:left w:val="single" w:sz="4" w:space="0" w:color="auto"/>
              <w:bottom w:val="single" w:sz="4" w:space="0" w:color="auto"/>
              <w:right w:val="single" w:sz="4" w:space="0" w:color="auto"/>
            </w:tcBorders>
          </w:tcPr>
          <w:p w14:paraId="4B3E7225" w14:textId="77777777" w:rsidR="00DA5EC5" w:rsidRPr="00DA5EC5" w:rsidRDefault="00DA5EC5" w:rsidP="00395A62">
            <w:pPr>
              <w:jc w:val="center"/>
              <w:rPr>
                <w:b/>
                <w:color w:val="0D0D0D"/>
                <w:sz w:val="22"/>
                <w:szCs w:val="22"/>
              </w:rPr>
            </w:pPr>
            <w:r w:rsidRPr="00DA5EC5">
              <w:rPr>
                <w:b/>
                <w:color w:val="0D0D0D"/>
                <w:sz w:val="22"/>
                <w:szCs w:val="22"/>
              </w:rPr>
              <w:t>7</w:t>
            </w:r>
          </w:p>
        </w:tc>
      </w:tr>
      <w:tr w:rsidR="00DA5EC5" w:rsidRPr="00F42017" w14:paraId="2D2A7FB6" w14:textId="77777777" w:rsidTr="00395A62">
        <w:tc>
          <w:tcPr>
            <w:tcW w:w="641" w:type="pct"/>
            <w:vMerge w:val="restart"/>
            <w:tcBorders>
              <w:top w:val="single" w:sz="4" w:space="0" w:color="auto"/>
              <w:left w:val="single" w:sz="4" w:space="0" w:color="auto"/>
              <w:right w:val="single" w:sz="4" w:space="0" w:color="auto"/>
            </w:tcBorders>
          </w:tcPr>
          <w:p w14:paraId="66E79AFC" w14:textId="77777777" w:rsidR="00DA5EC5" w:rsidRPr="00F42017" w:rsidRDefault="00DA5EC5" w:rsidP="00395A62">
            <w:pPr>
              <w:jc w:val="center"/>
              <w:rPr>
                <w:color w:val="0D0D0D"/>
                <w:sz w:val="22"/>
                <w:szCs w:val="22"/>
              </w:rPr>
            </w:pPr>
            <w:r w:rsidRPr="00F42017">
              <w:rPr>
                <w:sz w:val="22"/>
                <w:szCs w:val="22"/>
              </w:rPr>
              <w:t>010/ 056/ 098</w:t>
            </w:r>
          </w:p>
        </w:tc>
        <w:tc>
          <w:tcPr>
            <w:tcW w:w="801" w:type="pct"/>
            <w:vMerge w:val="restart"/>
            <w:tcBorders>
              <w:top w:val="single" w:sz="4" w:space="0" w:color="auto"/>
              <w:left w:val="single" w:sz="4" w:space="0" w:color="auto"/>
              <w:right w:val="single" w:sz="4" w:space="0" w:color="auto"/>
            </w:tcBorders>
          </w:tcPr>
          <w:p w14:paraId="5E3192AE" w14:textId="77777777" w:rsidR="00DA5EC5" w:rsidRPr="00F42017" w:rsidRDefault="00DA5EC5" w:rsidP="00395A62">
            <w:pPr>
              <w:spacing w:after="120"/>
              <w:jc w:val="center"/>
              <w:rPr>
                <w:sz w:val="22"/>
                <w:szCs w:val="22"/>
              </w:rPr>
            </w:pPr>
            <w:r w:rsidRPr="00F42017">
              <w:rPr>
                <w:sz w:val="22"/>
                <w:szCs w:val="22"/>
              </w:rPr>
              <w:t xml:space="preserve">Po III etapo taršos šaltiniai Nr. 010, Nr. 056 nepanaikiti, tačiau įprastomis veiklos sąlygomis t.š. 010, 056, 098 nėra eksploatuojami, emisijų į aplinkos orą iš jų nėra. Emisijos iš šių taršos šaltinių galėtų susidaryti tik neatitiktinėmis veiklos sąlygomis – PET gamybos linijų kapitalinio remonto paleidimo-derinimo metu. </w:t>
            </w:r>
          </w:p>
        </w:tc>
        <w:tc>
          <w:tcPr>
            <w:tcW w:w="875" w:type="pct"/>
            <w:vMerge w:val="restart"/>
            <w:tcBorders>
              <w:top w:val="single" w:sz="4" w:space="0" w:color="auto"/>
              <w:left w:val="single" w:sz="4" w:space="0" w:color="auto"/>
              <w:right w:val="single" w:sz="4" w:space="0" w:color="auto"/>
            </w:tcBorders>
          </w:tcPr>
          <w:p w14:paraId="2ED514F3" w14:textId="77777777" w:rsidR="00DA5EC5" w:rsidRPr="00F42017" w:rsidRDefault="00DA5EC5" w:rsidP="00395A62">
            <w:pPr>
              <w:jc w:val="center"/>
              <w:rPr>
                <w:color w:val="0D0D0D"/>
                <w:sz w:val="22"/>
                <w:szCs w:val="22"/>
              </w:rPr>
            </w:pPr>
            <w:r w:rsidRPr="00F42017">
              <w:rPr>
                <w:iCs/>
                <w:sz w:val="22"/>
                <w:szCs w:val="22"/>
              </w:rPr>
              <w:t>160 val.</w:t>
            </w:r>
          </w:p>
        </w:tc>
        <w:tc>
          <w:tcPr>
            <w:tcW w:w="793" w:type="pct"/>
            <w:tcBorders>
              <w:top w:val="single" w:sz="4" w:space="0" w:color="auto"/>
              <w:left w:val="single" w:sz="4" w:space="0" w:color="auto"/>
              <w:bottom w:val="single" w:sz="4" w:space="0" w:color="auto"/>
              <w:right w:val="single" w:sz="4" w:space="0" w:color="auto"/>
            </w:tcBorders>
          </w:tcPr>
          <w:p w14:paraId="3F916BCB" w14:textId="77777777" w:rsidR="00DA5EC5" w:rsidRPr="00F42017" w:rsidRDefault="00DA5EC5" w:rsidP="00395A62">
            <w:pPr>
              <w:jc w:val="center"/>
              <w:rPr>
                <w:color w:val="0D0D0D"/>
                <w:sz w:val="22"/>
                <w:szCs w:val="22"/>
              </w:rPr>
            </w:pPr>
            <w:r w:rsidRPr="00F42017">
              <w:rPr>
                <w:color w:val="0D0D0D"/>
                <w:sz w:val="22"/>
                <w:szCs w:val="22"/>
              </w:rPr>
              <w:t>Acetaldehidas</w:t>
            </w:r>
          </w:p>
        </w:tc>
        <w:tc>
          <w:tcPr>
            <w:tcW w:w="373" w:type="pct"/>
            <w:tcBorders>
              <w:top w:val="single" w:sz="4" w:space="0" w:color="auto"/>
              <w:left w:val="single" w:sz="4" w:space="0" w:color="auto"/>
              <w:bottom w:val="single" w:sz="4" w:space="0" w:color="auto"/>
              <w:right w:val="single" w:sz="4" w:space="0" w:color="auto"/>
            </w:tcBorders>
          </w:tcPr>
          <w:p w14:paraId="48E12975" w14:textId="77777777" w:rsidR="00DA5EC5" w:rsidRPr="00F42017" w:rsidRDefault="00DA5EC5" w:rsidP="00395A62">
            <w:pPr>
              <w:jc w:val="center"/>
              <w:rPr>
                <w:color w:val="0D0D0D"/>
                <w:sz w:val="22"/>
                <w:szCs w:val="22"/>
              </w:rPr>
            </w:pPr>
            <w:r w:rsidRPr="00F42017">
              <w:rPr>
                <w:color w:val="0D0D0D"/>
                <w:sz w:val="22"/>
                <w:szCs w:val="22"/>
              </w:rPr>
              <w:t>47</w:t>
            </w:r>
          </w:p>
        </w:tc>
        <w:tc>
          <w:tcPr>
            <w:tcW w:w="640" w:type="pct"/>
            <w:tcBorders>
              <w:top w:val="single" w:sz="4" w:space="0" w:color="auto"/>
              <w:left w:val="single" w:sz="4" w:space="0" w:color="auto"/>
              <w:right w:val="single" w:sz="4" w:space="0" w:color="auto"/>
            </w:tcBorders>
            <w:vAlign w:val="center"/>
          </w:tcPr>
          <w:p w14:paraId="010037C3" w14:textId="77777777" w:rsidR="00DA5EC5" w:rsidRPr="00F42017" w:rsidRDefault="00DA5EC5" w:rsidP="00395A62">
            <w:pPr>
              <w:jc w:val="center"/>
              <w:rPr>
                <w:sz w:val="22"/>
                <w:szCs w:val="22"/>
              </w:rPr>
            </w:pPr>
            <w:r w:rsidRPr="00F42017">
              <w:rPr>
                <w:sz w:val="22"/>
                <w:szCs w:val="22"/>
              </w:rPr>
              <w:t>0,00033</w:t>
            </w:r>
          </w:p>
        </w:tc>
        <w:tc>
          <w:tcPr>
            <w:tcW w:w="877" w:type="pct"/>
            <w:vMerge w:val="restart"/>
            <w:tcBorders>
              <w:top w:val="single" w:sz="4" w:space="0" w:color="auto"/>
              <w:left w:val="single" w:sz="4" w:space="0" w:color="auto"/>
              <w:right w:val="single" w:sz="4" w:space="0" w:color="auto"/>
            </w:tcBorders>
          </w:tcPr>
          <w:p w14:paraId="0067E78B" w14:textId="77777777" w:rsidR="00DA5EC5" w:rsidRPr="00F42017" w:rsidRDefault="00DA5EC5" w:rsidP="00395A62">
            <w:pPr>
              <w:jc w:val="center"/>
              <w:rPr>
                <w:color w:val="0D0D0D"/>
                <w:sz w:val="22"/>
                <w:szCs w:val="22"/>
              </w:rPr>
            </w:pPr>
            <w:r w:rsidRPr="00F42017">
              <w:rPr>
                <w:sz w:val="22"/>
                <w:szCs w:val="22"/>
              </w:rPr>
              <w:t>Kapitalinis remontas vyksta kas 5-6 metus kiekvienoje iš trijų gamybinių PET linijų  metu. Emisijos po valymo skruberiuose galėtų būti tik iš tų taršos šaltinių, kurie yra remontuojamoje PET gamybos linijoje, t.y. emisijos iš t.š. 010 būtų PET1, emisijos iš t.š. 056 – PET2, emisijos iš t.š. 098 – PET3  kapitalinio remonto metu.</w:t>
            </w:r>
          </w:p>
        </w:tc>
      </w:tr>
      <w:tr w:rsidR="00DA5EC5" w:rsidRPr="00F42017" w14:paraId="1EA36AF4" w14:textId="77777777" w:rsidTr="00395A62">
        <w:tc>
          <w:tcPr>
            <w:tcW w:w="641" w:type="pct"/>
            <w:vMerge/>
            <w:tcBorders>
              <w:left w:val="single" w:sz="4" w:space="0" w:color="auto"/>
              <w:right w:val="single" w:sz="4" w:space="0" w:color="auto"/>
            </w:tcBorders>
          </w:tcPr>
          <w:p w14:paraId="527241A4"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044D20D3" w14:textId="77777777" w:rsidR="00DA5EC5" w:rsidRPr="00F42017" w:rsidRDefault="00DA5EC5" w:rsidP="00395A62">
            <w:pPr>
              <w:spacing w:after="120"/>
              <w:jc w:val="center"/>
              <w:rPr>
                <w:sz w:val="22"/>
                <w:szCs w:val="22"/>
              </w:rPr>
            </w:pPr>
          </w:p>
        </w:tc>
        <w:tc>
          <w:tcPr>
            <w:tcW w:w="875" w:type="pct"/>
            <w:vMerge/>
            <w:tcBorders>
              <w:left w:val="single" w:sz="4" w:space="0" w:color="auto"/>
              <w:right w:val="single" w:sz="4" w:space="0" w:color="auto"/>
            </w:tcBorders>
          </w:tcPr>
          <w:p w14:paraId="1DF0F5E0" w14:textId="77777777" w:rsidR="00DA5EC5" w:rsidRPr="00F42017" w:rsidRDefault="00DA5EC5" w:rsidP="00395A62">
            <w:pPr>
              <w:jc w:val="center"/>
              <w:rPr>
                <w:iCs/>
                <w:sz w:val="22"/>
                <w:szCs w:val="22"/>
              </w:rPr>
            </w:pPr>
          </w:p>
        </w:tc>
        <w:tc>
          <w:tcPr>
            <w:tcW w:w="793" w:type="pct"/>
            <w:tcBorders>
              <w:top w:val="single" w:sz="4" w:space="0" w:color="auto"/>
              <w:left w:val="single" w:sz="4" w:space="0" w:color="auto"/>
              <w:bottom w:val="single" w:sz="4" w:space="0" w:color="auto"/>
              <w:right w:val="single" w:sz="4" w:space="0" w:color="auto"/>
            </w:tcBorders>
          </w:tcPr>
          <w:p w14:paraId="40156732" w14:textId="77777777" w:rsidR="00DA5EC5" w:rsidRPr="00F42017" w:rsidRDefault="00DA5EC5" w:rsidP="00395A62">
            <w:pPr>
              <w:jc w:val="center"/>
              <w:rPr>
                <w:color w:val="0D0D0D"/>
                <w:sz w:val="22"/>
                <w:szCs w:val="22"/>
              </w:rPr>
            </w:pPr>
            <w:r w:rsidRPr="00F42017">
              <w:rPr>
                <w:color w:val="0D0D0D"/>
                <w:sz w:val="22"/>
                <w:szCs w:val="22"/>
              </w:rPr>
              <w:t>Etilenglikolis</w:t>
            </w:r>
          </w:p>
        </w:tc>
        <w:tc>
          <w:tcPr>
            <w:tcW w:w="373" w:type="pct"/>
            <w:tcBorders>
              <w:top w:val="single" w:sz="4" w:space="0" w:color="auto"/>
              <w:left w:val="single" w:sz="4" w:space="0" w:color="auto"/>
              <w:bottom w:val="single" w:sz="4" w:space="0" w:color="auto"/>
              <w:right w:val="single" w:sz="4" w:space="0" w:color="auto"/>
            </w:tcBorders>
          </w:tcPr>
          <w:p w14:paraId="1024B452" w14:textId="77777777" w:rsidR="00DA5EC5" w:rsidRPr="00F42017" w:rsidRDefault="00DA5EC5" w:rsidP="00395A62">
            <w:pPr>
              <w:jc w:val="center"/>
              <w:rPr>
                <w:color w:val="0D0D0D"/>
                <w:sz w:val="22"/>
                <w:szCs w:val="22"/>
              </w:rPr>
            </w:pPr>
            <w:r w:rsidRPr="00F42017">
              <w:rPr>
                <w:color w:val="0D0D0D"/>
                <w:sz w:val="22"/>
                <w:szCs w:val="22"/>
              </w:rPr>
              <w:t>2959</w:t>
            </w:r>
          </w:p>
        </w:tc>
        <w:tc>
          <w:tcPr>
            <w:tcW w:w="640" w:type="pct"/>
            <w:tcBorders>
              <w:left w:val="single" w:sz="4" w:space="0" w:color="auto"/>
              <w:right w:val="single" w:sz="4" w:space="0" w:color="auto"/>
            </w:tcBorders>
            <w:vAlign w:val="bottom"/>
          </w:tcPr>
          <w:p w14:paraId="6B266861" w14:textId="77777777" w:rsidR="00DA5EC5" w:rsidRPr="00F42017" w:rsidRDefault="00DA5EC5" w:rsidP="00395A62">
            <w:pPr>
              <w:jc w:val="center"/>
              <w:rPr>
                <w:sz w:val="22"/>
                <w:szCs w:val="22"/>
              </w:rPr>
            </w:pPr>
            <w:r w:rsidRPr="00F42017">
              <w:rPr>
                <w:sz w:val="22"/>
                <w:szCs w:val="22"/>
              </w:rPr>
              <w:t>&lt;0,03</w:t>
            </w:r>
          </w:p>
        </w:tc>
        <w:tc>
          <w:tcPr>
            <w:tcW w:w="877" w:type="pct"/>
            <w:vMerge/>
            <w:tcBorders>
              <w:left w:val="single" w:sz="4" w:space="0" w:color="auto"/>
              <w:right w:val="single" w:sz="4" w:space="0" w:color="auto"/>
            </w:tcBorders>
          </w:tcPr>
          <w:p w14:paraId="3B7F5317" w14:textId="77777777" w:rsidR="00DA5EC5" w:rsidRPr="00F42017" w:rsidRDefault="00DA5EC5" w:rsidP="00395A62">
            <w:pPr>
              <w:jc w:val="center"/>
              <w:rPr>
                <w:color w:val="0D0D0D"/>
                <w:sz w:val="22"/>
                <w:szCs w:val="22"/>
              </w:rPr>
            </w:pPr>
          </w:p>
        </w:tc>
      </w:tr>
      <w:tr w:rsidR="00DA5EC5" w:rsidRPr="00F42017" w14:paraId="6EFB3549" w14:textId="77777777" w:rsidTr="00395A62">
        <w:tc>
          <w:tcPr>
            <w:tcW w:w="641" w:type="pct"/>
            <w:vMerge/>
            <w:tcBorders>
              <w:left w:val="single" w:sz="4" w:space="0" w:color="auto"/>
              <w:right w:val="single" w:sz="4" w:space="0" w:color="auto"/>
            </w:tcBorders>
          </w:tcPr>
          <w:p w14:paraId="7E4AE50F"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1A426929" w14:textId="77777777" w:rsidR="00DA5EC5" w:rsidRPr="00F42017" w:rsidRDefault="00DA5EC5" w:rsidP="00395A62">
            <w:pPr>
              <w:spacing w:after="120"/>
              <w:jc w:val="center"/>
              <w:rPr>
                <w:sz w:val="22"/>
                <w:szCs w:val="22"/>
              </w:rPr>
            </w:pPr>
          </w:p>
        </w:tc>
        <w:tc>
          <w:tcPr>
            <w:tcW w:w="875" w:type="pct"/>
            <w:vMerge/>
            <w:tcBorders>
              <w:left w:val="single" w:sz="4" w:space="0" w:color="auto"/>
              <w:right w:val="single" w:sz="4" w:space="0" w:color="auto"/>
            </w:tcBorders>
          </w:tcPr>
          <w:p w14:paraId="00C9155A" w14:textId="77777777" w:rsidR="00DA5EC5" w:rsidRPr="00F42017" w:rsidRDefault="00DA5EC5" w:rsidP="00395A62">
            <w:pPr>
              <w:jc w:val="center"/>
              <w:rPr>
                <w:iCs/>
                <w:sz w:val="22"/>
                <w:szCs w:val="22"/>
              </w:rPr>
            </w:pPr>
          </w:p>
        </w:tc>
        <w:tc>
          <w:tcPr>
            <w:tcW w:w="793" w:type="pct"/>
            <w:tcBorders>
              <w:top w:val="single" w:sz="4" w:space="0" w:color="auto"/>
              <w:left w:val="single" w:sz="4" w:space="0" w:color="auto"/>
              <w:bottom w:val="single" w:sz="4" w:space="0" w:color="auto"/>
              <w:right w:val="single" w:sz="4" w:space="0" w:color="auto"/>
            </w:tcBorders>
          </w:tcPr>
          <w:p w14:paraId="3D44CDCD" w14:textId="77777777" w:rsidR="00DA5EC5" w:rsidRPr="00F42017" w:rsidRDefault="00DA5EC5" w:rsidP="00395A62">
            <w:pPr>
              <w:jc w:val="center"/>
              <w:rPr>
                <w:color w:val="0D0D0D"/>
                <w:sz w:val="22"/>
                <w:szCs w:val="22"/>
              </w:rPr>
            </w:pPr>
            <w:r w:rsidRPr="00F42017">
              <w:rPr>
                <w:color w:val="0D0D0D"/>
                <w:sz w:val="22"/>
                <w:szCs w:val="22"/>
              </w:rPr>
              <w:t>2-metil-1,3-dioksolanas</w:t>
            </w:r>
          </w:p>
        </w:tc>
        <w:tc>
          <w:tcPr>
            <w:tcW w:w="373" w:type="pct"/>
            <w:tcBorders>
              <w:top w:val="single" w:sz="4" w:space="0" w:color="auto"/>
              <w:left w:val="single" w:sz="4" w:space="0" w:color="auto"/>
              <w:bottom w:val="single" w:sz="4" w:space="0" w:color="auto"/>
              <w:right w:val="single" w:sz="4" w:space="0" w:color="auto"/>
            </w:tcBorders>
          </w:tcPr>
          <w:p w14:paraId="1397FC7B" w14:textId="77777777" w:rsidR="00DA5EC5" w:rsidRPr="00F42017" w:rsidRDefault="00DA5EC5" w:rsidP="00395A62">
            <w:pPr>
              <w:jc w:val="center"/>
              <w:rPr>
                <w:color w:val="0D0D0D"/>
                <w:sz w:val="22"/>
                <w:szCs w:val="22"/>
              </w:rPr>
            </w:pPr>
            <w:r w:rsidRPr="00F42017">
              <w:rPr>
                <w:color w:val="0D0D0D"/>
                <w:sz w:val="22"/>
                <w:szCs w:val="22"/>
              </w:rPr>
              <w:t>308</w:t>
            </w:r>
          </w:p>
        </w:tc>
        <w:tc>
          <w:tcPr>
            <w:tcW w:w="640" w:type="pct"/>
            <w:tcBorders>
              <w:left w:val="single" w:sz="4" w:space="0" w:color="auto"/>
              <w:right w:val="single" w:sz="4" w:space="0" w:color="auto"/>
            </w:tcBorders>
            <w:vAlign w:val="bottom"/>
          </w:tcPr>
          <w:p w14:paraId="48BDB2CE" w14:textId="77777777" w:rsidR="00DA5EC5" w:rsidRPr="00F42017" w:rsidRDefault="00DA5EC5" w:rsidP="00395A62">
            <w:pPr>
              <w:jc w:val="center"/>
              <w:rPr>
                <w:sz w:val="22"/>
                <w:szCs w:val="22"/>
              </w:rPr>
            </w:pPr>
            <w:r w:rsidRPr="00F42017">
              <w:rPr>
                <w:sz w:val="22"/>
                <w:szCs w:val="22"/>
              </w:rPr>
              <w:t>0,00005</w:t>
            </w:r>
          </w:p>
        </w:tc>
        <w:tc>
          <w:tcPr>
            <w:tcW w:w="877" w:type="pct"/>
            <w:vMerge/>
            <w:tcBorders>
              <w:left w:val="single" w:sz="4" w:space="0" w:color="auto"/>
              <w:right w:val="single" w:sz="4" w:space="0" w:color="auto"/>
            </w:tcBorders>
          </w:tcPr>
          <w:p w14:paraId="3081648D" w14:textId="77777777" w:rsidR="00DA5EC5" w:rsidRPr="00F42017" w:rsidRDefault="00DA5EC5" w:rsidP="00395A62">
            <w:pPr>
              <w:jc w:val="center"/>
              <w:rPr>
                <w:color w:val="0D0D0D"/>
                <w:sz w:val="22"/>
                <w:szCs w:val="22"/>
              </w:rPr>
            </w:pPr>
          </w:p>
        </w:tc>
      </w:tr>
      <w:tr w:rsidR="00DA5EC5" w:rsidRPr="00F42017" w14:paraId="6AB1B357" w14:textId="77777777" w:rsidTr="00395A62">
        <w:tc>
          <w:tcPr>
            <w:tcW w:w="641" w:type="pct"/>
            <w:vMerge/>
            <w:tcBorders>
              <w:left w:val="single" w:sz="4" w:space="0" w:color="auto"/>
              <w:right w:val="single" w:sz="4" w:space="0" w:color="auto"/>
            </w:tcBorders>
          </w:tcPr>
          <w:p w14:paraId="363816F9"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20D62633" w14:textId="77777777" w:rsidR="00DA5EC5" w:rsidRPr="00F42017" w:rsidRDefault="00DA5EC5" w:rsidP="00395A62">
            <w:pPr>
              <w:spacing w:after="120"/>
              <w:jc w:val="center"/>
              <w:rPr>
                <w:sz w:val="22"/>
                <w:szCs w:val="22"/>
              </w:rPr>
            </w:pPr>
          </w:p>
        </w:tc>
        <w:tc>
          <w:tcPr>
            <w:tcW w:w="875" w:type="pct"/>
            <w:vMerge/>
            <w:tcBorders>
              <w:left w:val="single" w:sz="4" w:space="0" w:color="auto"/>
              <w:right w:val="single" w:sz="4" w:space="0" w:color="auto"/>
            </w:tcBorders>
          </w:tcPr>
          <w:p w14:paraId="528440E7" w14:textId="77777777" w:rsidR="00DA5EC5" w:rsidRPr="00F42017" w:rsidRDefault="00DA5EC5" w:rsidP="00395A62">
            <w:pPr>
              <w:jc w:val="center"/>
              <w:rPr>
                <w:iCs/>
                <w:sz w:val="22"/>
                <w:szCs w:val="22"/>
              </w:rPr>
            </w:pPr>
          </w:p>
        </w:tc>
        <w:tc>
          <w:tcPr>
            <w:tcW w:w="793" w:type="pct"/>
            <w:tcBorders>
              <w:top w:val="single" w:sz="4" w:space="0" w:color="auto"/>
              <w:left w:val="single" w:sz="4" w:space="0" w:color="auto"/>
              <w:bottom w:val="single" w:sz="4" w:space="0" w:color="auto"/>
              <w:right w:val="single" w:sz="4" w:space="0" w:color="auto"/>
            </w:tcBorders>
          </w:tcPr>
          <w:p w14:paraId="36BAB79C" w14:textId="77777777" w:rsidR="00DA5EC5" w:rsidRPr="00F42017" w:rsidRDefault="00DA5EC5" w:rsidP="00395A62">
            <w:pPr>
              <w:jc w:val="center"/>
              <w:rPr>
                <w:color w:val="0D0D0D"/>
                <w:sz w:val="22"/>
                <w:szCs w:val="22"/>
              </w:rPr>
            </w:pPr>
            <w:r w:rsidRPr="00F42017">
              <w:rPr>
                <w:color w:val="0D0D0D"/>
                <w:sz w:val="22"/>
                <w:szCs w:val="22"/>
              </w:rPr>
              <w:t>Benzenas</w:t>
            </w:r>
          </w:p>
        </w:tc>
        <w:tc>
          <w:tcPr>
            <w:tcW w:w="373" w:type="pct"/>
            <w:tcBorders>
              <w:top w:val="single" w:sz="4" w:space="0" w:color="auto"/>
              <w:left w:val="single" w:sz="4" w:space="0" w:color="auto"/>
              <w:bottom w:val="single" w:sz="4" w:space="0" w:color="auto"/>
              <w:right w:val="single" w:sz="4" w:space="0" w:color="auto"/>
            </w:tcBorders>
          </w:tcPr>
          <w:p w14:paraId="34229F68" w14:textId="77777777" w:rsidR="00DA5EC5" w:rsidRPr="00F42017" w:rsidRDefault="00DA5EC5" w:rsidP="00395A62">
            <w:pPr>
              <w:jc w:val="center"/>
              <w:rPr>
                <w:color w:val="0D0D0D"/>
                <w:sz w:val="22"/>
                <w:szCs w:val="22"/>
              </w:rPr>
            </w:pPr>
            <w:r w:rsidRPr="00F42017">
              <w:rPr>
                <w:color w:val="0D0D0D"/>
                <w:sz w:val="22"/>
                <w:szCs w:val="22"/>
              </w:rPr>
              <w:t>316</w:t>
            </w:r>
          </w:p>
        </w:tc>
        <w:tc>
          <w:tcPr>
            <w:tcW w:w="640" w:type="pct"/>
            <w:tcBorders>
              <w:left w:val="single" w:sz="4" w:space="0" w:color="auto"/>
              <w:right w:val="single" w:sz="4" w:space="0" w:color="auto"/>
            </w:tcBorders>
            <w:vAlign w:val="bottom"/>
          </w:tcPr>
          <w:p w14:paraId="2F4A3A6A" w14:textId="77777777" w:rsidR="00DA5EC5" w:rsidRPr="00F42017" w:rsidRDefault="00DA5EC5" w:rsidP="00395A62">
            <w:pPr>
              <w:jc w:val="center"/>
              <w:rPr>
                <w:sz w:val="22"/>
                <w:szCs w:val="22"/>
              </w:rPr>
            </w:pPr>
            <w:r w:rsidRPr="00F42017">
              <w:rPr>
                <w:sz w:val="22"/>
                <w:szCs w:val="22"/>
              </w:rPr>
              <w:t>0,00011</w:t>
            </w:r>
          </w:p>
        </w:tc>
        <w:tc>
          <w:tcPr>
            <w:tcW w:w="877" w:type="pct"/>
            <w:vMerge/>
            <w:tcBorders>
              <w:left w:val="single" w:sz="4" w:space="0" w:color="auto"/>
              <w:right w:val="single" w:sz="4" w:space="0" w:color="auto"/>
            </w:tcBorders>
          </w:tcPr>
          <w:p w14:paraId="4DAFC1FC" w14:textId="77777777" w:rsidR="00DA5EC5" w:rsidRPr="00F42017" w:rsidRDefault="00DA5EC5" w:rsidP="00395A62">
            <w:pPr>
              <w:jc w:val="center"/>
              <w:rPr>
                <w:color w:val="0D0D0D"/>
                <w:sz w:val="22"/>
                <w:szCs w:val="22"/>
              </w:rPr>
            </w:pPr>
          </w:p>
        </w:tc>
      </w:tr>
      <w:tr w:rsidR="00DA5EC5" w:rsidRPr="00F42017" w14:paraId="546323B0" w14:textId="77777777" w:rsidTr="00395A62">
        <w:tc>
          <w:tcPr>
            <w:tcW w:w="641" w:type="pct"/>
            <w:vMerge/>
            <w:tcBorders>
              <w:left w:val="single" w:sz="4" w:space="0" w:color="auto"/>
              <w:right w:val="single" w:sz="4" w:space="0" w:color="auto"/>
            </w:tcBorders>
          </w:tcPr>
          <w:p w14:paraId="3E3A05CB"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52FD19E2" w14:textId="77777777" w:rsidR="00DA5EC5" w:rsidRPr="00F42017" w:rsidRDefault="00DA5EC5" w:rsidP="00395A62">
            <w:pPr>
              <w:spacing w:after="120"/>
              <w:jc w:val="center"/>
              <w:rPr>
                <w:sz w:val="22"/>
                <w:szCs w:val="22"/>
              </w:rPr>
            </w:pPr>
          </w:p>
        </w:tc>
        <w:tc>
          <w:tcPr>
            <w:tcW w:w="875" w:type="pct"/>
            <w:vMerge/>
            <w:tcBorders>
              <w:left w:val="single" w:sz="4" w:space="0" w:color="auto"/>
              <w:right w:val="single" w:sz="4" w:space="0" w:color="auto"/>
            </w:tcBorders>
          </w:tcPr>
          <w:p w14:paraId="52D6C479" w14:textId="77777777" w:rsidR="00DA5EC5" w:rsidRPr="00F42017" w:rsidRDefault="00DA5EC5" w:rsidP="00395A62">
            <w:pPr>
              <w:jc w:val="center"/>
              <w:rPr>
                <w:iCs/>
                <w:sz w:val="22"/>
                <w:szCs w:val="22"/>
              </w:rPr>
            </w:pPr>
          </w:p>
        </w:tc>
        <w:tc>
          <w:tcPr>
            <w:tcW w:w="793" w:type="pct"/>
            <w:tcBorders>
              <w:top w:val="single" w:sz="4" w:space="0" w:color="auto"/>
              <w:left w:val="single" w:sz="4" w:space="0" w:color="auto"/>
              <w:bottom w:val="single" w:sz="4" w:space="0" w:color="auto"/>
              <w:right w:val="single" w:sz="4" w:space="0" w:color="auto"/>
            </w:tcBorders>
          </w:tcPr>
          <w:p w14:paraId="143C39D7" w14:textId="77777777" w:rsidR="00DA5EC5" w:rsidRPr="00F42017" w:rsidRDefault="00DA5EC5" w:rsidP="00395A62">
            <w:pPr>
              <w:jc w:val="center"/>
              <w:rPr>
                <w:color w:val="0D0D0D"/>
                <w:sz w:val="22"/>
                <w:szCs w:val="22"/>
              </w:rPr>
            </w:pPr>
            <w:r w:rsidRPr="00F42017">
              <w:rPr>
                <w:color w:val="0D0D0D"/>
                <w:sz w:val="22"/>
                <w:szCs w:val="22"/>
              </w:rPr>
              <w:t>Toluenas</w:t>
            </w:r>
          </w:p>
        </w:tc>
        <w:tc>
          <w:tcPr>
            <w:tcW w:w="373" w:type="pct"/>
            <w:tcBorders>
              <w:top w:val="single" w:sz="4" w:space="0" w:color="auto"/>
              <w:left w:val="single" w:sz="4" w:space="0" w:color="auto"/>
              <w:bottom w:val="single" w:sz="4" w:space="0" w:color="auto"/>
              <w:right w:val="single" w:sz="4" w:space="0" w:color="auto"/>
            </w:tcBorders>
          </w:tcPr>
          <w:p w14:paraId="6583A573" w14:textId="77777777" w:rsidR="00DA5EC5" w:rsidRPr="00F42017" w:rsidRDefault="00DA5EC5" w:rsidP="00395A62">
            <w:pPr>
              <w:jc w:val="center"/>
              <w:rPr>
                <w:color w:val="0D0D0D"/>
                <w:sz w:val="22"/>
                <w:szCs w:val="22"/>
              </w:rPr>
            </w:pPr>
            <w:r w:rsidRPr="00F42017">
              <w:rPr>
                <w:color w:val="0D0D0D"/>
                <w:sz w:val="22"/>
                <w:szCs w:val="22"/>
              </w:rPr>
              <w:t>1950</w:t>
            </w:r>
          </w:p>
        </w:tc>
        <w:tc>
          <w:tcPr>
            <w:tcW w:w="640" w:type="pct"/>
            <w:tcBorders>
              <w:left w:val="single" w:sz="4" w:space="0" w:color="auto"/>
              <w:right w:val="single" w:sz="4" w:space="0" w:color="auto"/>
            </w:tcBorders>
            <w:vAlign w:val="bottom"/>
          </w:tcPr>
          <w:p w14:paraId="066F1D66" w14:textId="77777777" w:rsidR="00DA5EC5" w:rsidRPr="00F42017" w:rsidRDefault="00DA5EC5" w:rsidP="00395A62">
            <w:pPr>
              <w:jc w:val="center"/>
              <w:rPr>
                <w:sz w:val="22"/>
                <w:szCs w:val="22"/>
              </w:rPr>
            </w:pPr>
            <w:r w:rsidRPr="00F42017">
              <w:rPr>
                <w:sz w:val="22"/>
                <w:szCs w:val="22"/>
              </w:rPr>
              <w:t>0,00333</w:t>
            </w:r>
          </w:p>
        </w:tc>
        <w:tc>
          <w:tcPr>
            <w:tcW w:w="877" w:type="pct"/>
            <w:vMerge/>
            <w:tcBorders>
              <w:left w:val="single" w:sz="4" w:space="0" w:color="auto"/>
              <w:right w:val="single" w:sz="4" w:space="0" w:color="auto"/>
            </w:tcBorders>
          </w:tcPr>
          <w:p w14:paraId="6FC785C1" w14:textId="77777777" w:rsidR="00DA5EC5" w:rsidRPr="00F42017" w:rsidRDefault="00DA5EC5" w:rsidP="00395A62">
            <w:pPr>
              <w:jc w:val="center"/>
              <w:rPr>
                <w:color w:val="0D0D0D"/>
                <w:sz w:val="22"/>
                <w:szCs w:val="22"/>
              </w:rPr>
            </w:pPr>
          </w:p>
        </w:tc>
      </w:tr>
      <w:tr w:rsidR="00DA5EC5" w:rsidRPr="00F42017" w14:paraId="1B4E5A6F" w14:textId="77777777" w:rsidTr="00395A62">
        <w:tc>
          <w:tcPr>
            <w:tcW w:w="641" w:type="pct"/>
            <w:vMerge/>
            <w:tcBorders>
              <w:left w:val="single" w:sz="4" w:space="0" w:color="auto"/>
              <w:right w:val="single" w:sz="4" w:space="0" w:color="auto"/>
            </w:tcBorders>
          </w:tcPr>
          <w:p w14:paraId="7A5D0A66"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5E64E7BC" w14:textId="77777777" w:rsidR="00DA5EC5" w:rsidRPr="00F42017" w:rsidRDefault="00DA5EC5" w:rsidP="00395A62">
            <w:pPr>
              <w:spacing w:after="120"/>
              <w:jc w:val="center"/>
              <w:rPr>
                <w:sz w:val="22"/>
                <w:szCs w:val="22"/>
              </w:rPr>
            </w:pPr>
          </w:p>
        </w:tc>
        <w:tc>
          <w:tcPr>
            <w:tcW w:w="875" w:type="pct"/>
            <w:vMerge/>
            <w:tcBorders>
              <w:left w:val="single" w:sz="4" w:space="0" w:color="auto"/>
              <w:right w:val="single" w:sz="4" w:space="0" w:color="auto"/>
            </w:tcBorders>
          </w:tcPr>
          <w:p w14:paraId="601AFABA" w14:textId="77777777" w:rsidR="00DA5EC5" w:rsidRPr="00F42017" w:rsidRDefault="00DA5EC5" w:rsidP="00395A62">
            <w:pPr>
              <w:jc w:val="center"/>
              <w:rPr>
                <w:iCs/>
                <w:sz w:val="22"/>
                <w:szCs w:val="22"/>
              </w:rPr>
            </w:pPr>
          </w:p>
        </w:tc>
        <w:tc>
          <w:tcPr>
            <w:tcW w:w="793" w:type="pct"/>
            <w:tcBorders>
              <w:top w:val="single" w:sz="4" w:space="0" w:color="auto"/>
              <w:left w:val="single" w:sz="4" w:space="0" w:color="auto"/>
              <w:bottom w:val="single" w:sz="4" w:space="0" w:color="auto"/>
              <w:right w:val="single" w:sz="4" w:space="0" w:color="auto"/>
            </w:tcBorders>
          </w:tcPr>
          <w:p w14:paraId="06118CD6" w14:textId="77777777" w:rsidR="00DA5EC5" w:rsidRPr="00F42017" w:rsidRDefault="00DA5EC5" w:rsidP="00395A62">
            <w:pPr>
              <w:jc w:val="center"/>
              <w:rPr>
                <w:color w:val="0D0D0D"/>
                <w:sz w:val="22"/>
                <w:szCs w:val="22"/>
              </w:rPr>
            </w:pPr>
            <w:r w:rsidRPr="00F42017">
              <w:rPr>
                <w:color w:val="0D0D0D"/>
                <w:sz w:val="22"/>
                <w:szCs w:val="22"/>
              </w:rPr>
              <w:t>Furanas</w:t>
            </w:r>
          </w:p>
        </w:tc>
        <w:tc>
          <w:tcPr>
            <w:tcW w:w="373" w:type="pct"/>
            <w:tcBorders>
              <w:top w:val="single" w:sz="4" w:space="0" w:color="auto"/>
              <w:left w:val="single" w:sz="4" w:space="0" w:color="auto"/>
              <w:bottom w:val="single" w:sz="4" w:space="0" w:color="auto"/>
              <w:right w:val="single" w:sz="4" w:space="0" w:color="auto"/>
            </w:tcBorders>
          </w:tcPr>
          <w:p w14:paraId="6A54AA5B" w14:textId="77777777" w:rsidR="00DA5EC5" w:rsidRPr="00F42017" w:rsidRDefault="00DA5EC5" w:rsidP="00395A62">
            <w:pPr>
              <w:jc w:val="center"/>
              <w:rPr>
                <w:color w:val="0D0D0D"/>
                <w:sz w:val="22"/>
                <w:szCs w:val="22"/>
              </w:rPr>
            </w:pPr>
            <w:r w:rsidRPr="00F42017">
              <w:rPr>
                <w:color w:val="0D0D0D"/>
                <w:sz w:val="22"/>
                <w:szCs w:val="22"/>
              </w:rPr>
              <w:t>308</w:t>
            </w:r>
          </w:p>
        </w:tc>
        <w:tc>
          <w:tcPr>
            <w:tcW w:w="640" w:type="pct"/>
            <w:tcBorders>
              <w:left w:val="single" w:sz="4" w:space="0" w:color="auto"/>
              <w:right w:val="single" w:sz="4" w:space="0" w:color="auto"/>
            </w:tcBorders>
            <w:vAlign w:val="bottom"/>
          </w:tcPr>
          <w:p w14:paraId="4D18633D" w14:textId="77777777" w:rsidR="00DA5EC5" w:rsidRPr="00F42017" w:rsidRDefault="00DA5EC5" w:rsidP="00395A62">
            <w:pPr>
              <w:jc w:val="center"/>
              <w:rPr>
                <w:sz w:val="22"/>
                <w:szCs w:val="22"/>
              </w:rPr>
            </w:pPr>
            <w:r w:rsidRPr="00F42017">
              <w:rPr>
                <w:sz w:val="22"/>
                <w:szCs w:val="22"/>
              </w:rPr>
              <w:t>0,00284</w:t>
            </w:r>
          </w:p>
        </w:tc>
        <w:tc>
          <w:tcPr>
            <w:tcW w:w="877" w:type="pct"/>
            <w:vMerge/>
            <w:tcBorders>
              <w:left w:val="single" w:sz="4" w:space="0" w:color="auto"/>
              <w:right w:val="single" w:sz="4" w:space="0" w:color="auto"/>
            </w:tcBorders>
          </w:tcPr>
          <w:p w14:paraId="3BA3F081" w14:textId="77777777" w:rsidR="00DA5EC5" w:rsidRPr="00F42017" w:rsidRDefault="00DA5EC5" w:rsidP="00395A62">
            <w:pPr>
              <w:jc w:val="center"/>
              <w:rPr>
                <w:color w:val="0D0D0D"/>
                <w:sz w:val="22"/>
                <w:szCs w:val="22"/>
              </w:rPr>
            </w:pPr>
          </w:p>
        </w:tc>
      </w:tr>
      <w:tr w:rsidR="00DA5EC5" w:rsidRPr="00F42017" w14:paraId="06210928" w14:textId="77777777" w:rsidTr="00395A62">
        <w:tc>
          <w:tcPr>
            <w:tcW w:w="641" w:type="pct"/>
            <w:vMerge/>
            <w:tcBorders>
              <w:left w:val="single" w:sz="4" w:space="0" w:color="auto"/>
              <w:right w:val="single" w:sz="4" w:space="0" w:color="auto"/>
            </w:tcBorders>
          </w:tcPr>
          <w:p w14:paraId="27F01870"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40E6386F" w14:textId="77777777" w:rsidR="00DA5EC5" w:rsidRPr="00F42017" w:rsidRDefault="00DA5EC5" w:rsidP="00395A62">
            <w:pPr>
              <w:spacing w:after="120"/>
              <w:jc w:val="center"/>
              <w:rPr>
                <w:sz w:val="22"/>
                <w:szCs w:val="22"/>
              </w:rPr>
            </w:pPr>
          </w:p>
        </w:tc>
        <w:tc>
          <w:tcPr>
            <w:tcW w:w="875" w:type="pct"/>
            <w:vMerge/>
            <w:tcBorders>
              <w:left w:val="single" w:sz="4" w:space="0" w:color="auto"/>
              <w:right w:val="single" w:sz="4" w:space="0" w:color="auto"/>
            </w:tcBorders>
          </w:tcPr>
          <w:p w14:paraId="5B0FD98F" w14:textId="77777777" w:rsidR="00DA5EC5" w:rsidRPr="00F42017" w:rsidRDefault="00DA5EC5" w:rsidP="00395A62">
            <w:pPr>
              <w:jc w:val="center"/>
              <w:rPr>
                <w:iCs/>
                <w:sz w:val="22"/>
                <w:szCs w:val="22"/>
              </w:rPr>
            </w:pPr>
          </w:p>
        </w:tc>
        <w:tc>
          <w:tcPr>
            <w:tcW w:w="793" w:type="pct"/>
            <w:tcBorders>
              <w:top w:val="single" w:sz="4" w:space="0" w:color="auto"/>
              <w:left w:val="single" w:sz="4" w:space="0" w:color="auto"/>
              <w:bottom w:val="single" w:sz="4" w:space="0" w:color="auto"/>
              <w:right w:val="single" w:sz="4" w:space="0" w:color="auto"/>
            </w:tcBorders>
          </w:tcPr>
          <w:p w14:paraId="0A1A179F" w14:textId="77777777" w:rsidR="00DA5EC5" w:rsidRPr="00F42017" w:rsidRDefault="00DA5EC5" w:rsidP="00395A62">
            <w:pPr>
              <w:jc w:val="center"/>
              <w:rPr>
                <w:color w:val="0D0D0D"/>
                <w:sz w:val="22"/>
                <w:szCs w:val="22"/>
              </w:rPr>
            </w:pPr>
            <w:r w:rsidRPr="00F42017">
              <w:rPr>
                <w:color w:val="0D0D0D"/>
                <w:sz w:val="22"/>
                <w:szCs w:val="22"/>
              </w:rPr>
              <w:t>Kiti LOJ</w:t>
            </w:r>
          </w:p>
        </w:tc>
        <w:tc>
          <w:tcPr>
            <w:tcW w:w="373" w:type="pct"/>
            <w:tcBorders>
              <w:top w:val="single" w:sz="4" w:space="0" w:color="auto"/>
              <w:left w:val="single" w:sz="4" w:space="0" w:color="auto"/>
              <w:bottom w:val="single" w:sz="4" w:space="0" w:color="auto"/>
              <w:right w:val="single" w:sz="4" w:space="0" w:color="auto"/>
            </w:tcBorders>
          </w:tcPr>
          <w:p w14:paraId="2608EBFB" w14:textId="77777777" w:rsidR="00DA5EC5" w:rsidRPr="00F42017" w:rsidRDefault="00DA5EC5" w:rsidP="00395A62">
            <w:pPr>
              <w:jc w:val="center"/>
              <w:rPr>
                <w:color w:val="0D0D0D"/>
                <w:sz w:val="22"/>
                <w:szCs w:val="22"/>
              </w:rPr>
            </w:pPr>
            <w:r w:rsidRPr="00F42017">
              <w:rPr>
                <w:color w:val="0D0D0D"/>
                <w:sz w:val="22"/>
                <w:szCs w:val="22"/>
              </w:rPr>
              <w:t>308</w:t>
            </w:r>
          </w:p>
        </w:tc>
        <w:tc>
          <w:tcPr>
            <w:tcW w:w="640" w:type="pct"/>
            <w:tcBorders>
              <w:left w:val="single" w:sz="4" w:space="0" w:color="auto"/>
              <w:right w:val="single" w:sz="4" w:space="0" w:color="auto"/>
            </w:tcBorders>
            <w:vAlign w:val="bottom"/>
          </w:tcPr>
          <w:p w14:paraId="3F51BF05" w14:textId="77777777" w:rsidR="00DA5EC5" w:rsidRPr="00F42017" w:rsidRDefault="00DA5EC5" w:rsidP="00395A62">
            <w:pPr>
              <w:jc w:val="center"/>
              <w:rPr>
                <w:sz w:val="22"/>
                <w:szCs w:val="22"/>
              </w:rPr>
            </w:pPr>
            <w:r w:rsidRPr="00F42017">
              <w:rPr>
                <w:sz w:val="22"/>
                <w:szCs w:val="22"/>
              </w:rPr>
              <w:t>0,00062</w:t>
            </w:r>
          </w:p>
        </w:tc>
        <w:tc>
          <w:tcPr>
            <w:tcW w:w="877" w:type="pct"/>
            <w:vMerge/>
            <w:tcBorders>
              <w:left w:val="single" w:sz="4" w:space="0" w:color="auto"/>
              <w:right w:val="single" w:sz="4" w:space="0" w:color="auto"/>
            </w:tcBorders>
          </w:tcPr>
          <w:p w14:paraId="3E19FD8E" w14:textId="77777777" w:rsidR="00DA5EC5" w:rsidRPr="00F42017" w:rsidRDefault="00DA5EC5" w:rsidP="00395A62">
            <w:pPr>
              <w:jc w:val="center"/>
              <w:rPr>
                <w:color w:val="0D0D0D"/>
                <w:sz w:val="22"/>
                <w:szCs w:val="22"/>
              </w:rPr>
            </w:pPr>
          </w:p>
        </w:tc>
      </w:tr>
      <w:tr w:rsidR="00DA5EC5" w:rsidRPr="00F42017" w14:paraId="5E580869" w14:textId="77777777" w:rsidTr="00395A62">
        <w:trPr>
          <w:trHeight w:hRule="exact" w:val="255"/>
        </w:trPr>
        <w:tc>
          <w:tcPr>
            <w:tcW w:w="641" w:type="pct"/>
            <w:vMerge w:val="restart"/>
            <w:tcBorders>
              <w:top w:val="single" w:sz="4" w:space="0" w:color="auto"/>
              <w:left w:val="single" w:sz="4" w:space="0" w:color="auto"/>
              <w:right w:val="single" w:sz="4" w:space="0" w:color="auto"/>
            </w:tcBorders>
          </w:tcPr>
          <w:p w14:paraId="3C68EB78" w14:textId="77777777" w:rsidR="00DA5EC5" w:rsidRPr="00F42017" w:rsidRDefault="00DA5EC5" w:rsidP="00395A62">
            <w:pPr>
              <w:jc w:val="center"/>
              <w:rPr>
                <w:color w:val="0D0D0D"/>
                <w:sz w:val="22"/>
                <w:szCs w:val="22"/>
              </w:rPr>
            </w:pPr>
            <w:r w:rsidRPr="00F42017">
              <w:rPr>
                <w:sz w:val="22"/>
                <w:szCs w:val="22"/>
              </w:rPr>
              <w:t>015/ 061/ 097</w:t>
            </w:r>
          </w:p>
        </w:tc>
        <w:tc>
          <w:tcPr>
            <w:tcW w:w="801" w:type="pct"/>
            <w:vMerge/>
            <w:tcBorders>
              <w:left w:val="single" w:sz="4" w:space="0" w:color="auto"/>
              <w:right w:val="single" w:sz="4" w:space="0" w:color="auto"/>
            </w:tcBorders>
          </w:tcPr>
          <w:p w14:paraId="201E2D51" w14:textId="77777777" w:rsidR="00DA5EC5" w:rsidRPr="00F42017" w:rsidRDefault="00DA5EC5" w:rsidP="00395A62">
            <w:pPr>
              <w:spacing w:after="120"/>
              <w:jc w:val="center"/>
              <w:rPr>
                <w:sz w:val="22"/>
                <w:szCs w:val="22"/>
              </w:rPr>
            </w:pPr>
          </w:p>
        </w:tc>
        <w:tc>
          <w:tcPr>
            <w:tcW w:w="875" w:type="pct"/>
            <w:vMerge w:val="restart"/>
            <w:tcBorders>
              <w:top w:val="single" w:sz="4" w:space="0" w:color="auto"/>
              <w:left w:val="single" w:sz="4" w:space="0" w:color="auto"/>
              <w:right w:val="single" w:sz="4" w:space="0" w:color="auto"/>
            </w:tcBorders>
          </w:tcPr>
          <w:p w14:paraId="40BD4448" w14:textId="77777777" w:rsidR="00DA5EC5" w:rsidRPr="00F42017" w:rsidRDefault="00DA5EC5" w:rsidP="00395A62">
            <w:pPr>
              <w:jc w:val="center"/>
              <w:rPr>
                <w:color w:val="0D0D0D"/>
                <w:sz w:val="22"/>
                <w:szCs w:val="22"/>
              </w:rPr>
            </w:pPr>
            <w:r w:rsidRPr="00F42017">
              <w:rPr>
                <w:iCs/>
                <w:sz w:val="22"/>
                <w:szCs w:val="22"/>
              </w:rPr>
              <w:t>160 val.</w:t>
            </w:r>
          </w:p>
        </w:tc>
        <w:tc>
          <w:tcPr>
            <w:tcW w:w="793" w:type="pct"/>
            <w:tcBorders>
              <w:top w:val="single" w:sz="4" w:space="0" w:color="auto"/>
              <w:left w:val="single" w:sz="4" w:space="0" w:color="auto"/>
              <w:bottom w:val="single" w:sz="4" w:space="0" w:color="auto"/>
              <w:right w:val="single" w:sz="4" w:space="0" w:color="auto"/>
            </w:tcBorders>
          </w:tcPr>
          <w:p w14:paraId="37F15F6A" w14:textId="77777777" w:rsidR="00DA5EC5" w:rsidRPr="00F42017" w:rsidRDefault="00DA5EC5" w:rsidP="00395A62">
            <w:pPr>
              <w:jc w:val="center"/>
              <w:rPr>
                <w:color w:val="0D0D0D"/>
                <w:sz w:val="22"/>
                <w:szCs w:val="22"/>
              </w:rPr>
            </w:pPr>
            <w:r w:rsidRPr="00F42017">
              <w:rPr>
                <w:color w:val="0D0D0D"/>
                <w:sz w:val="22"/>
                <w:szCs w:val="22"/>
              </w:rPr>
              <w:t>Acetaldehidas</w:t>
            </w:r>
          </w:p>
        </w:tc>
        <w:tc>
          <w:tcPr>
            <w:tcW w:w="373" w:type="pct"/>
            <w:tcBorders>
              <w:top w:val="single" w:sz="4" w:space="0" w:color="auto"/>
              <w:left w:val="single" w:sz="4" w:space="0" w:color="auto"/>
              <w:bottom w:val="single" w:sz="4" w:space="0" w:color="auto"/>
              <w:right w:val="single" w:sz="4" w:space="0" w:color="auto"/>
            </w:tcBorders>
          </w:tcPr>
          <w:p w14:paraId="41E63681" w14:textId="77777777" w:rsidR="00DA5EC5" w:rsidRPr="00F42017" w:rsidRDefault="00DA5EC5" w:rsidP="00395A62">
            <w:pPr>
              <w:jc w:val="center"/>
              <w:rPr>
                <w:color w:val="0D0D0D"/>
                <w:sz w:val="22"/>
                <w:szCs w:val="22"/>
              </w:rPr>
            </w:pPr>
            <w:r w:rsidRPr="00F42017">
              <w:rPr>
                <w:color w:val="0D0D0D"/>
                <w:sz w:val="22"/>
                <w:szCs w:val="22"/>
              </w:rPr>
              <w:t>47</w:t>
            </w:r>
          </w:p>
        </w:tc>
        <w:tc>
          <w:tcPr>
            <w:tcW w:w="640" w:type="pct"/>
            <w:tcBorders>
              <w:left w:val="single" w:sz="4" w:space="0" w:color="auto"/>
              <w:right w:val="single" w:sz="4" w:space="0" w:color="auto"/>
            </w:tcBorders>
            <w:vAlign w:val="bottom"/>
          </w:tcPr>
          <w:p w14:paraId="37C5DA44" w14:textId="77777777" w:rsidR="00DA5EC5" w:rsidRPr="00F42017" w:rsidRDefault="00DA5EC5" w:rsidP="00395A62">
            <w:pPr>
              <w:jc w:val="center"/>
              <w:rPr>
                <w:sz w:val="22"/>
                <w:szCs w:val="22"/>
              </w:rPr>
            </w:pPr>
            <w:r w:rsidRPr="00F42017">
              <w:rPr>
                <w:sz w:val="22"/>
                <w:szCs w:val="22"/>
              </w:rPr>
              <w:t>0,00094</w:t>
            </w:r>
          </w:p>
        </w:tc>
        <w:tc>
          <w:tcPr>
            <w:tcW w:w="877" w:type="pct"/>
            <w:vMerge/>
            <w:tcBorders>
              <w:left w:val="single" w:sz="4" w:space="0" w:color="auto"/>
              <w:right w:val="single" w:sz="4" w:space="0" w:color="auto"/>
            </w:tcBorders>
          </w:tcPr>
          <w:p w14:paraId="3C532FA8" w14:textId="77777777" w:rsidR="00DA5EC5" w:rsidRPr="00F42017" w:rsidRDefault="00DA5EC5" w:rsidP="00395A62">
            <w:pPr>
              <w:spacing w:after="120"/>
              <w:jc w:val="center"/>
              <w:rPr>
                <w:color w:val="0D0D0D"/>
                <w:sz w:val="22"/>
                <w:szCs w:val="22"/>
              </w:rPr>
            </w:pPr>
          </w:p>
        </w:tc>
      </w:tr>
      <w:tr w:rsidR="00DA5EC5" w:rsidRPr="00F42017" w14:paraId="6C410AC6" w14:textId="77777777" w:rsidTr="00395A62">
        <w:tc>
          <w:tcPr>
            <w:tcW w:w="641" w:type="pct"/>
            <w:vMerge/>
            <w:tcBorders>
              <w:left w:val="single" w:sz="4" w:space="0" w:color="auto"/>
              <w:right w:val="single" w:sz="4" w:space="0" w:color="auto"/>
            </w:tcBorders>
          </w:tcPr>
          <w:p w14:paraId="72478FD0"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3E651F71" w14:textId="77777777" w:rsidR="00DA5EC5" w:rsidRPr="00F42017" w:rsidRDefault="00DA5EC5" w:rsidP="00395A62">
            <w:pPr>
              <w:spacing w:after="120"/>
              <w:jc w:val="center"/>
              <w:rPr>
                <w:sz w:val="22"/>
                <w:szCs w:val="22"/>
              </w:rPr>
            </w:pPr>
          </w:p>
        </w:tc>
        <w:tc>
          <w:tcPr>
            <w:tcW w:w="875" w:type="pct"/>
            <w:vMerge/>
            <w:tcBorders>
              <w:left w:val="single" w:sz="4" w:space="0" w:color="auto"/>
              <w:right w:val="single" w:sz="4" w:space="0" w:color="auto"/>
            </w:tcBorders>
          </w:tcPr>
          <w:p w14:paraId="4873F5B6" w14:textId="77777777" w:rsidR="00DA5EC5" w:rsidRPr="00F42017" w:rsidRDefault="00DA5EC5" w:rsidP="00395A62">
            <w:pPr>
              <w:jc w:val="center"/>
              <w:rPr>
                <w:iCs/>
                <w:sz w:val="22"/>
                <w:szCs w:val="22"/>
              </w:rPr>
            </w:pPr>
          </w:p>
        </w:tc>
        <w:tc>
          <w:tcPr>
            <w:tcW w:w="793" w:type="pct"/>
            <w:tcBorders>
              <w:top w:val="single" w:sz="4" w:space="0" w:color="auto"/>
              <w:left w:val="single" w:sz="4" w:space="0" w:color="auto"/>
              <w:bottom w:val="single" w:sz="4" w:space="0" w:color="auto"/>
              <w:right w:val="single" w:sz="4" w:space="0" w:color="auto"/>
            </w:tcBorders>
          </w:tcPr>
          <w:p w14:paraId="23A621C8" w14:textId="77777777" w:rsidR="00DA5EC5" w:rsidRPr="00F42017" w:rsidRDefault="00DA5EC5" w:rsidP="00395A62">
            <w:pPr>
              <w:jc w:val="center"/>
              <w:rPr>
                <w:color w:val="0D0D0D"/>
                <w:sz w:val="22"/>
                <w:szCs w:val="22"/>
              </w:rPr>
            </w:pPr>
            <w:r w:rsidRPr="00F42017">
              <w:rPr>
                <w:color w:val="0D0D0D"/>
                <w:sz w:val="22"/>
                <w:szCs w:val="22"/>
              </w:rPr>
              <w:t>Etilenglikolis</w:t>
            </w:r>
          </w:p>
        </w:tc>
        <w:tc>
          <w:tcPr>
            <w:tcW w:w="373" w:type="pct"/>
            <w:tcBorders>
              <w:top w:val="single" w:sz="4" w:space="0" w:color="auto"/>
              <w:left w:val="single" w:sz="4" w:space="0" w:color="auto"/>
              <w:bottom w:val="single" w:sz="4" w:space="0" w:color="auto"/>
              <w:right w:val="single" w:sz="4" w:space="0" w:color="auto"/>
            </w:tcBorders>
          </w:tcPr>
          <w:p w14:paraId="376AC741" w14:textId="77777777" w:rsidR="00DA5EC5" w:rsidRPr="00F42017" w:rsidRDefault="00DA5EC5" w:rsidP="00395A62">
            <w:pPr>
              <w:jc w:val="center"/>
              <w:rPr>
                <w:color w:val="0D0D0D"/>
                <w:sz w:val="22"/>
                <w:szCs w:val="22"/>
              </w:rPr>
            </w:pPr>
            <w:r w:rsidRPr="00F42017">
              <w:rPr>
                <w:color w:val="0D0D0D"/>
                <w:sz w:val="22"/>
                <w:szCs w:val="22"/>
              </w:rPr>
              <w:t>2959</w:t>
            </w:r>
          </w:p>
        </w:tc>
        <w:tc>
          <w:tcPr>
            <w:tcW w:w="640" w:type="pct"/>
            <w:tcBorders>
              <w:left w:val="single" w:sz="4" w:space="0" w:color="auto"/>
              <w:right w:val="single" w:sz="4" w:space="0" w:color="auto"/>
            </w:tcBorders>
            <w:vAlign w:val="bottom"/>
          </w:tcPr>
          <w:p w14:paraId="166ADB0A" w14:textId="77777777" w:rsidR="00DA5EC5" w:rsidRPr="00F42017" w:rsidRDefault="00DA5EC5" w:rsidP="00395A62">
            <w:pPr>
              <w:jc w:val="center"/>
              <w:rPr>
                <w:sz w:val="22"/>
                <w:szCs w:val="22"/>
              </w:rPr>
            </w:pPr>
            <w:r w:rsidRPr="00F42017">
              <w:rPr>
                <w:sz w:val="22"/>
                <w:szCs w:val="22"/>
              </w:rPr>
              <w:t>0,00001</w:t>
            </w:r>
          </w:p>
        </w:tc>
        <w:tc>
          <w:tcPr>
            <w:tcW w:w="877" w:type="pct"/>
            <w:vMerge/>
            <w:tcBorders>
              <w:left w:val="single" w:sz="4" w:space="0" w:color="auto"/>
              <w:right w:val="single" w:sz="4" w:space="0" w:color="auto"/>
            </w:tcBorders>
          </w:tcPr>
          <w:p w14:paraId="1C61BA9E" w14:textId="77777777" w:rsidR="00DA5EC5" w:rsidRPr="00F42017" w:rsidRDefault="00DA5EC5" w:rsidP="00395A62">
            <w:pPr>
              <w:jc w:val="center"/>
              <w:rPr>
                <w:color w:val="0D0D0D"/>
                <w:sz w:val="22"/>
                <w:szCs w:val="22"/>
              </w:rPr>
            </w:pPr>
          </w:p>
        </w:tc>
      </w:tr>
      <w:tr w:rsidR="00DA5EC5" w:rsidRPr="00F42017" w14:paraId="39D9ACE8" w14:textId="77777777" w:rsidTr="00395A62">
        <w:tc>
          <w:tcPr>
            <w:tcW w:w="641" w:type="pct"/>
            <w:vMerge/>
            <w:tcBorders>
              <w:left w:val="single" w:sz="4" w:space="0" w:color="auto"/>
              <w:right w:val="single" w:sz="4" w:space="0" w:color="auto"/>
            </w:tcBorders>
          </w:tcPr>
          <w:p w14:paraId="164743CB"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470091F2" w14:textId="77777777" w:rsidR="00DA5EC5" w:rsidRPr="00F42017" w:rsidRDefault="00DA5EC5" w:rsidP="00395A62">
            <w:pPr>
              <w:spacing w:after="120"/>
              <w:jc w:val="center"/>
              <w:rPr>
                <w:sz w:val="22"/>
                <w:szCs w:val="22"/>
              </w:rPr>
            </w:pPr>
          </w:p>
        </w:tc>
        <w:tc>
          <w:tcPr>
            <w:tcW w:w="875" w:type="pct"/>
            <w:vMerge/>
            <w:tcBorders>
              <w:left w:val="single" w:sz="4" w:space="0" w:color="auto"/>
              <w:right w:val="single" w:sz="4" w:space="0" w:color="auto"/>
            </w:tcBorders>
          </w:tcPr>
          <w:p w14:paraId="7BEBCA86" w14:textId="77777777" w:rsidR="00DA5EC5" w:rsidRPr="00F42017" w:rsidRDefault="00DA5EC5" w:rsidP="00395A62">
            <w:pPr>
              <w:jc w:val="center"/>
              <w:rPr>
                <w:iCs/>
                <w:sz w:val="22"/>
                <w:szCs w:val="22"/>
              </w:rPr>
            </w:pPr>
          </w:p>
        </w:tc>
        <w:tc>
          <w:tcPr>
            <w:tcW w:w="793" w:type="pct"/>
            <w:tcBorders>
              <w:top w:val="single" w:sz="4" w:space="0" w:color="auto"/>
              <w:left w:val="single" w:sz="4" w:space="0" w:color="auto"/>
              <w:bottom w:val="single" w:sz="4" w:space="0" w:color="auto"/>
              <w:right w:val="single" w:sz="4" w:space="0" w:color="auto"/>
            </w:tcBorders>
          </w:tcPr>
          <w:p w14:paraId="1FC5802D" w14:textId="77777777" w:rsidR="00DA5EC5" w:rsidRPr="00F42017" w:rsidRDefault="00DA5EC5" w:rsidP="00395A62">
            <w:pPr>
              <w:jc w:val="center"/>
              <w:rPr>
                <w:color w:val="0D0D0D"/>
                <w:sz w:val="22"/>
                <w:szCs w:val="22"/>
              </w:rPr>
            </w:pPr>
            <w:r w:rsidRPr="00F42017">
              <w:rPr>
                <w:color w:val="0D0D0D"/>
                <w:sz w:val="22"/>
                <w:szCs w:val="22"/>
              </w:rPr>
              <w:t>2-metil-1,3-dioksolanas</w:t>
            </w:r>
          </w:p>
        </w:tc>
        <w:tc>
          <w:tcPr>
            <w:tcW w:w="373" w:type="pct"/>
            <w:tcBorders>
              <w:top w:val="single" w:sz="4" w:space="0" w:color="auto"/>
              <w:left w:val="single" w:sz="4" w:space="0" w:color="auto"/>
              <w:bottom w:val="single" w:sz="4" w:space="0" w:color="auto"/>
              <w:right w:val="single" w:sz="4" w:space="0" w:color="auto"/>
            </w:tcBorders>
          </w:tcPr>
          <w:p w14:paraId="76D2FDCF" w14:textId="77777777" w:rsidR="00DA5EC5" w:rsidRPr="00F42017" w:rsidRDefault="00DA5EC5" w:rsidP="00395A62">
            <w:pPr>
              <w:jc w:val="center"/>
              <w:rPr>
                <w:color w:val="0D0D0D"/>
                <w:sz w:val="22"/>
                <w:szCs w:val="22"/>
              </w:rPr>
            </w:pPr>
            <w:r w:rsidRPr="00F42017">
              <w:rPr>
                <w:color w:val="0D0D0D"/>
                <w:sz w:val="22"/>
                <w:szCs w:val="22"/>
              </w:rPr>
              <w:t>308</w:t>
            </w:r>
          </w:p>
        </w:tc>
        <w:tc>
          <w:tcPr>
            <w:tcW w:w="640" w:type="pct"/>
            <w:tcBorders>
              <w:left w:val="single" w:sz="4" w:space="0" w:color="auto"/>
              <w:right w:val="single" w:sz="4" w:space="0" w:color="auto"/>
            </w:tcBorders>
            <w:vAlign w:val="bottom"/>
          </w:tcPr>
          <w:p w14:paraId="175FE8A3" w14:textId="77777777" w:rsidR="00DA5EC5" w:rsidRPr="00F42017" w:rsidRDefault="00DA5EC5" w:rsidP="00395A62">
            <w:pPr>
              <w:jc w:val="center"/>
              <w:rPr>
                <w:sz w:val="22"/>
                <w:szCs w:val="22"/>
              </w:rPr>
            </w:pPr>
            <w:r w:rsidRPr="00F42017">
              <w:rPr>
                <w:sz w:val="22"/>
                <w:szCs w:val="22"/>
              </w:rPr>
              <w:t>0,00017</w:t>
            </w:r>
          </w:p>
        </w:tc>
        <w:tc>
          <w:tcPr>
            <w:tcW w:w="877" w:type="pct"/>
            <w:vMerge/>
            <w:tcBorders>
              <w:left w:val="single" w:sz="4" w:space="0" w:color="auto"/>
              <w:right w:val="single" w:sz="4" w:space="0" w:color="auto"/>
            </w:tcBorders>
          </w:tcPr>
          <w:p w14:paraId="556C6132" w14:textId="77777777" w:rsidR="00DA5EC5" w:rsidRPr="00F42017" w:rsidRDefault="00DA5EC5" w:rsidP="00395A62">
            <w:pPr>
              <w:jc w:val="center"/>
              <w:rPr>
                <w:color w:val="0D0D0D"/>
                <w:sz w:val="22"/>
                <w:szCs w:val="22"/>
              </w:rPr>
            </w:pPr>
          </w:p>
        </w:tc>
      </w:tr>
      <w:tr w:rsidR="00DA5EC5" w:rsidRPr="00F42017" w14:paraId="37A892E0" w14:textId="77777777" w:rsidTr="00395A62">
        <w:tc>
          <w:tcPr>
            <w:tcW w:w="641" w:type="pct"/>
            <w:vMerge/>
            <w:tcBorders>
              <w:left w:val="single" w:sz="4" w:space="0" w:color="auto"/>
              <w:right w:val="single" w:sz="4" w:space="0" w:color="auto"/>
            </w:tcBorders>
          </w:tcPr>
          <w:p w14:paraId="6ECB0FC7"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7F293AC7" w14:textId="77777777" w:rsidR="00DA5EC5" w:rsidRPr="00F42017" w:rsidRDefault="00DA5EC5" w:rsidP="00395A62">
            <w:pPr>
              <w:spacing w:after="120"/>
              <w:jc w:val="center"/>
              <w:rPr>
                <w:sz w:val="22"/>
                <w:szCs w:val="22"/>
              </w:rPr>
            </w:pPr>
          </w:p>
        </w:tc>
        <w:tc>
          <w:tcPr>
            <w:tcW w:w="875" w:type="pct"/>
            <w:vMerge/>
            <w:tcBorders>
              <w:left w:val="single" w:sz="4" w:space="0" w:color="auto"/>
              <w:right w:val="single" w:sz="4" w:space="0" w:color="auto"/>
            </w:tcBorders>
          </w:tcPr>
          <w:p w14:paraId="6BC0DD4D" w14:textId="77777777" w:rsidR="00DA5EC5" w:rsidRPr="00F42017" w:rsidRDefault="00DA5EC5" w:rsidP="00395A62">
            <w:pPr>
              <w:jc w:val="center"/>
              <w:rPr>
                <w:iCs/>
                <w:sz w:val="22"/>
                <w:szCs w:val="22"/>
              </w:rPr>
            </w:pPr>
          </w:p>
        </w:tc>
        <w:tc>
          <w:tcPr>
            <w:tcW w:w="793" w:type="pct"/>
            <w:tcBorders>
              <w:top w:val="single" w:sz="4" w:space="0" w:color="auto"/>
              <w:left w:val="single" w:sz="4" w:space="0" w:color="auto"/>
              <w:bottom w:val="single" w:sz="4" w:space="0" w:color="auto"/>
              <w:right w:val="single" w:sz="4" w:space="0" w:color="auto"/>
            </w:tcBorders>
          </w:tcPr>
          <w:p w14:paraId="60F6BA4C" w14:textId="77777777" w:rsidR="00DA5EC5" w:rsidRPr="00F42017" w:rsidRDefault="00DA5EC5" w:rsidP="00395A62">
            <w:pPr>
              <w:jc w:val="center"/>
              <w:rPr>
                <w:color w:val="0D0D0D"/>
                <w:sz w:val="22"/>
                <w:szCs w:val="22"/>
              </w:rPr>
            </w:pPr>
            <w:r w:rsidRPr="00F42017">
              <w:rPr>
                <w:color w:val="0D0D0D"/>
                <w:sz w:val="22"/>
                <w:szCs w:val="22"/>
              </w:rPr>
              <w:t>Benzenas</w:t>
            </w:r>
          </w:p>
        </w:tc>
        <w:tc>
          <w:tcPr>
            <w:tcW w:w="373" w:type="pct"/>
            <w:tcBorders>
              <w:top w:val="single" w:sz="4" w:space="0" w:color="auto"/>
              <w:left w:val="single" w:sz="4" w:space="0" w:color="auto"/>
              <w:bottom w:val="single" w:sz="4" w:space="0" w:color="auto"/>
              <w:right w:val="single" w:sz="4" w:space="0" w:color="auto"/>
            </w:tcBorders>
          </w:tcPr>
          <w:p w14:paraId="7455E207" w14:textId="77777777" w:rsidR="00DA5EC5" w:rsidRPr="00F42017" w:rsidRDefault="00DA5EC5" w:rsidP="00395A62">
            <w:pPr>
              <w:jc w:val="center"/>
              <w:rPr>
                <w:color w:val="0D0D0D"/>
                <w:sz w:val="22"/>
                <w:szCs w:val="22"/>
              </w:rPr>
            </w:pPr>
            <w:r w:rsidRPr="00F42017">
              <w:rPr>
                <w:color w:val="0D0D0D"/>
                <w:sz w:val="22"/>
                <w:szCs w:val="22"/>
              </w:rPr>
              <w:t>316</w:t>
            </w:r>
          </w:p>
        </w:tc>
        <w:tc>
          <w:tcPr>
            <w:tcW w:w="640" w:type="pct"/>
            <w:tcBorders>
              <w:left w:val="single" w:sz="4" w:space="0" w:color="auto"/>
              <w:right w:val="single" w:sz="4" w:space="0" w:color="auto"/>
            </w:tcBorders>
            <w:vAlign w:val="bottom"/>
          </w:tcPr>
          <w:p w14:paraId="1DCD2061" w14:textId="77777777" w:rsidR="00DA5EC5" w:rsidRPr="00F42017" w:rsidRDefault="00DA5EC5" w:rsidP="00395A62">
            <w:pPr>
              <w:jc w:val="center"/>
              <w:rPr>
                <w:sz w:val="22"/>
                <w:szCs w:val="22"/>
              </w:rPr>
            </w:pPr>
            <w:r w:rsidRPr="00F42017">
              <w:rPr>
                <w:sz w:val="22"/>
                <w:szCs w:val="22"/>
              </w:rPr>
              <w:t>0,00003</w:t>
            </w:r>
          </w:p>
        </w:tc>
        <w:tc>
          <w:tcPr>
            <w:tcW w:w="877" w:type="pct"/>
            <w:vMerge/>
            <w:tcBorders>
              <w:left w:val="single" w:sz="4" w:space="0" w:color="auto"/>
              <w:right w:val="single" w:sz="4" w:space="0" w:color="auto"/>
            </w:tcBorders>
          </w:tcPr>
          <w:p w14:paraId="615FEA33" w14:textId="77777777" w:rsidR="00DA5EC5" w:rsidRPr="00F42017" w:rsidRDefault="00DA5EC5" w:rsidP="00395A62">
            <w:pPr>
              <w:jc w:val="center"/>
              <w:rPr>
                <w:color w:val="0D0D0D"/>
                <w:sz w:val="22"/>
                <w:szCs w:val="22"/>
              </w:rPr>
            </w:pPr>
          </w:p>
        </w:tc>
      </w:tr>
      <w:tr w:rsidR="00DA5EC5" w:rsidRPr="00F42017" w14:paraId="298FAF2E" w14:textId="77777777" w:rsidTr="00395A62">
        <w:tc>
          <w:tcPr>
            <w:tcW w:w="641" w:type="pct"/>
            <w:vMerge/>
            <w:tcBorders>
              <w:left w:val="single" w:sz="4" w:space="0" w:color="auto"/>
              <w:right w:val="single" w:sz="4" w:space="0" w:color="auto"/>
            </w:tcBorders>
          </w:tcPr>
          <w:p w14:paraId="591767E0"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71F8E7AB" w14:textId="77777777" w:rsidR="00DA5EC5" w:rsidRPr="00F42017" w:rsidRDefault="00DA5EC5" w:rsidP="00395A62">
            <w:pPr>
              <w:spacing w:after="120"/>
              <w:jc w:val="center"/>
              <w:rPr>
                <w:sz w:val="22"/>
                <w:szCs w:val="22"/>
              </w:rPr>
            </w:pPr>
          </w:p>
        </w:tc>
        <w:tc>
          <w:tcPr>
            <w:tcW w:w="875" w:type="pct"/>
            <w:vMerge/>
            <w:tcBorders>
              <w:left w:val="single" w:sz="4" w:space="0" w:color="auto"/>
              <w:right w:val="single" w:sz="4" w:space="0" w:color="auto"/>
            </w:tcBorders>
          </w:tcPr>
          <w:p w14:paraId="74DC8F84" w14:textId="77777777" w:rsidR="00DA5EC5" w:rsidRPr="00F42017" w:rsidRDefault="00DA5EC5" w:rsidP="00395A62">
            <w:pPr>
              <w:jc w:val="center"/>
              <w:rPr>
                <w:iCs/>
                <w:sz w:val="22"/>
                <w:szCs w:val="22"/>
              </w:rPr>
            </w:pPr>
          </w:p>
        </w:tc>
        <w:tc>
          <w:tcPr>
            <w:tcW w:w="793" w:type="pct"/>
            <w:tcBorders>
              <w:top w:val="single" w:sz="4" w:space="0" w:color="auto"/>
              <w:left w:val="single" w:sz="4" w:space="0" w:color="auto"/>
              <w:bottom w:val="single" w:sz="4" w:space="0" w:color="auto"/>
              <w:right w:val="single" w:sz="4" w:space="0" w:color="auto"/>
            </w:tcBorders>
          </w:tcPr>
          <w:p w14:paraId="4C7AB9A8" w14:textId="77777777" w:rsidR="00DA5EC5" w:rsidRPr="00F42017" w:rsidRDefault="00DA5EC5" w:rsidP="00395A62">
            <w:pPr>
              <w:jc w:val="center"/>
              <w:rPr>
                <w:color w:val="0D0D0D"/>
                <w:sz w:val="22"/>
                <w:szCs w:val="22"/>
              </w:rPr>
            </w:pPr>
            <w:r w:rsidRPr="00F42017">
              <w:rPr>
                <w:color w:val="0D0D0D"/>
                <w:sz w:val="22"/>
                <w:szCs w:val="22"/>
              </w:rPr>
              <w:t>Toluenas</w:t>
            </w:r>
          </w:p>
        </w:tc>
        <w:tc>
          <w:tcPr>
            <w:tcW w:w="373" w:type="pct"/>
            <w:tcBorders>
              <w:top w:val="single" w:sz="4" w:space="0" w:color="auto"/>
              <w:left w:val="single" w:sz="4" w:space="0" w:color="auto"/>
              <w:bottom w:val="single" w:sz="4" w:space="0" w:color="auto"/>
              <w:right w:val="single" w:sz="4" w:space="0" w:color="auto"/>
            </w:tcBorders>
          </w:tcPr>
          <w:p w14:paraId="1B3141DE" w14:textId="77777777" w:rsidR="00DA5EC5" w:rsidRPr="00F42017" w:rsidRDefault="00DA5EC5" w:rsidP="00395A62">
            <w:pPr>
              <w:jc w:val="center"/>
              <w:rPr>
                <w:color w:val="0D0D0D"/>
                <w:sz w:val="22"/>
                <w:szCs w:val="22"/>
              </w:rPr>
            </w:pPr>
            <w:r w:rsidRPr="00F42017">
              <w:rPr>
                <w:color w:val="0D0D0D"/>
                <w:sz w:val="22"/>
                <w:szCs w:val="22"/>
              </w:rPr>
              <w:t>1950</w:t>
            </w:r>
          </w:p>
        </w:tc>
        <w:tc>
          <w:tcPr>
            <w:tcW w:w="640" w:type="pct"/>
            <w:tcBorders>
              <w:left w:val="single" w:sz="4" w:space="0" w:color="auto"/>
              <w:right w:val="single" w:sz="4" w:space="0" w:color="auto"/>
            </w:tcBorders>
            <w:vAlign w:val="bottom"/>
          </w:tcPr>
          <w:p w14:paraId="4BB8A156" w14:textId="77777777" w:rsidR="00DA5EC5" w:rsidRPr="00F42017" w:rsidRDefault="00DA5EC5" w:rsidP="00395A62">
            <w:pPr>
              <w:jc w:val="center"/>
              <w:rPr>
                <w:sz w:val="22"/>
                <w:szCs w:val="22"/>
              </w:rPr>
            </w:pPr>
            <w:r w:rsidRPr="00F42017">
              <w:rPr>
                <w:sz w:val="22"/>
                <w:szCs w:val="22"/>
              </w:rPr>
              <w:t>0,00704</w:t>
            </w:r>
          </w:p>
        </w:tc>
        <w:tc>
          <w:tcPr>
            <w:tcW w:w="877" w:type="pct"/>
            <w:vMerge/>
            <w:tcBorders>
              <w:left w:val="single" w:sz="4" w:space="0" w:color="auto"/>
              <w:right w:val="single" w:sz="4" w:space="0" w:color="auto"/>
            </w:tcBorders>
          </w:tcPr>
          <w:p w14:paraId="05124938" w14:textId="77777777" w:rsidR="00DA5EC5" w:rsidRPr="00F42017" w:rsidRDefault="00DA5EC5" w:rsidP="00395A62">
            <w:pPr>
              <w:jc w:val="center"/>
              <w:rPr>
                <w:color w:val="0D0D0D"/>
                <w:sz w:val="22"/>
                <w:szCs w:val="22"/>
              </w:rPr>
            </w:pPr>
          </w:p>
        </w:tc>
      </w:tr>
      <w:tr w:rsidR="00DA5EC5" w:rsidRPr="00F42017" w14:paraId="01978C77" w14:textId="77777777" w:rsidTr="00395A62">
        <w:trPr>
          <w:trHeight w:hRule="exact" w:val="255"/>
        </w:trPr>
        <w:tc>
          <w:tcPr>
            <w:tcW w:w="641" w:type="pct"/>
            <w:vMerge/>
            <w:tcBorders>
              <w:left w:val="single" w:sz="4" w:space="0" w:color="auto"/>
              <w:right w:val="single" w:sz="4" w:space="0" w:color="auto"/>
            </w:tcBorders>
          </w:tcPr>
          <w:p w14:paraId="08403648"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226F0EF9" w14:textId="77777777" w:rsidR="00DA5EC5" w:rsidRPr="00F42017" w:rsidRDefault="00DA5EC5" w:rsidP="00395A62">
            <w:pPr>
              <w:spacing w:after="120"/>
              <w:jc w:val="center"/>
              <w:rPr>
                <w:sz w:val="22"/>
                <w:szCs w:val="22"/>
              </w:rPr>
            </w:pPr>
          </w:p>
        </w:tc>
        <w:tc>
          <w:tcPr>
            <w:tcW w:w="875" w:type="pct"/>
            <w:vMerge/>
            <w:tcBorders>
              <w:left w:val="single" w:sz="4" w:space="0" w:color="auto"/>
              <w:right w:val="single" w:sz="4" w:space="0" w:color="auto"/>
            </w:tcBorders>
          </w:tcPr>
          <w:p w14:paraId="199E1D62" w14:textId="77777777" w:rsidR="00DA5EC5" w:rsidRPr="00F42017" w:rsidRDefault="00DA5EC5" w:rsidP="00395A62">
            <w:pPr>
              <w:jc w:val="center"/>
              <w:rPr>
                <w:iCs/>
                <w:sz w:val="22"/>
                <w:szCs w:val="22"/>
              </w:rPr>
            </w:pPr>
          </w:p>
        </w:tc>
        <w:tc>
          <w:tcPr>
            <w:tcW w:w="793" w:type="pct"/>
            <w:tcBorders>
              <w:top w:val="single" w:sz="4" w:space="0" w:color="auto"/>
              <w:left w:val="single" w:sz="4" w:space="0" w:color="auto"/>
              <w:bottom w:val="single" w:sz="4" w:space="0" w:color="auto"/>
              <w:right w:val="single" w:sz="4" w:space="0" w:color="auto"/>
            </w:tcBorders>
          </w:tcPr>
          <w:p w14:paraId="61D9F18C" w14:textId="77777777" w:rsidR="00DA5EC5" w:rsidRPr="00F42017" w:rsidRDefault="00DA5EC5" w:rsidP="00395A62">
            <w:pPr>
              <w:jc w:val="center"/>
              <w:rPr>
                <w:color w:val="0D0D0D"/>
                <w:sz w:val="22"/>
                <w:szCs w:val="22"/>
              </w:rPr>
            </w:pPr>
            <w:r w:rsidRPr="00F42017">
              <w:rPr>
                <w:color w:val="0D0D0D"/>
                <w:sz w:val="22"/>
                <w:szCs w:val="22"/>
              </w:rPr>
              <w:t>Furanas</w:t>
            </w:r>
          </w:p>
        </w:tc>
        <w:tc>
          <w:tcPr>
            <w:tcW w:w="373" w:type="pct"/>
            <w:tcBorders>
              <w:top w:val="single" w:sz="4" w:space="0" w:color="auto"/>
              <w:left w:val="single" w:sz="4" w:space="0" w:color="auto"/>
              <w:bottom w:val="single" w:sz="4" w:space="0" w:color="auto"/>
              <w:right w:val="single" w:sz="4" w:space="0" w:color="auto"/>
            </w:tcBorders>
          </w:tcPr>
          <w:p w14:paraId="01146380" w14:textId="77777777" w:rsidR="00DA5EC5" w:rsidRPr="00F42017" w:rsidRDefault="00DA5EC5" w:rsidP="00395A62">
            <w:pPr>
              <w:jc w:val="center"/>
              <w:rPr>
                <w:color w:val="0D0D0D"/>
                <w:sz w:val="22"/>
                <w:szCs w:val="22"/>
              </w:rPr>
            </w:pPr>
            <w:r w:rsidRPr="00F42017">
              <w:rPr>
                <w:color w:val="0D0D0D"/>
                <w:sz w:val="22"/>
                <w:szCs w:val="22"/>
              </w:rPr>
              <w:t>308</w:t>
            </w:r>
          </w:p>
        </w:tc>
        <w:tc>
          <w:tcPr>
            <w:tcW w:w="640" w:type="pct"/>
            <w:tcBorders>
              <w:left w:val="single" w:sz="4" w:space="0" w:color="auto"/>
              <w:right w:val="single" w:sz="4" w:space="0" w:color="auto"/>
            </w:tcBorders>
            <w:vAlign w:val="bottom"/>
          </w:tcPr>
          <w:p w14:paraId="0639DE99" w14:textId="77777777" w:rsidR="00DA5EC5" w:rsidRPr="00F42017" w:rsidRDefault="00DA5EC5" w:rsidP="00395A62">
            <w:pPr>
              <w:jc w:val="center"/>
              <w:rPr>
                <w:sz w:val="22"/>
                <w:szCs w:val="22"/>
              </w:rPr>
            </w:pPr>
            <w:r w:rsidRPr="00F42017">
              <w:rPr>
                <w:sz w:val="22"/>
                <w:szCs w:val="22"/>
              </w:rPr>
              <w:t>0,00043</w:t>
            </w:r>
          </w:p>
        </w:tc>
        <w:tc>
          <w:tcPr>
            <w:tcW w:w="877" w:type="pct"/>
            <w:vMerge/>
            <w:tcBorders>
              <w:left w:val="single" w:sz="4" w:space="0" w:color="auto"/>
              <w:right w:val="single" w:sz="4" w:space="0" w:color="auto"/>
            </w:tcBorders>
          </w:tcPr>
          <w:p w14:paraId="751D56CA" w14:textId="77777777" w:rsidR="00DA5EC5" w:rsidRPr="00F42017" w:rsidRDefault="00DA5EC5" w:rsidP="00395A62">
            <w:pPr>
              <w:jc w:val="center"/>
              <w:rPr>
                <w:color w:val="0D0D0D"/>
                <w:sz w:val="22"/>
                <w:szCs w:val="22"/>
              </w:rPr>
            </w:pPr>
          </w:p>
        </w:tc>
      </w:tr>
      <w:tr w:rsidR="00DA5EC5" w:rsidRPr="00F42017" w14:paraId="7B1B8283" w14:textId="77777777" w:rsidTr="00395A62">
        <w:trPr>
          <w:trHeight w:hRule="exact" w:val="255"/>
        </w:trPr>
        <w:tc>
          <w:tcPr>
            <w:tcW w:w="641" w:type="pct"/>
            <w:vMerge/>
            <w:tcBorders>
              <w:left w:val="single" w:sz="4" w:space="0" w:color="auto"/>
              <w:right w:val="single" w:sz="4" w:space="0" w:color="auto"/>
            </w:tcBorders>
          </w:tcPr>
          <w:p w14:paraId="2DF455DF"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118F1F09" w14:textId="77777777" w:rsidR="00DA5EC5" w:rsidRPr="00F42017" w:rsidRDefault="00DA5EC5" w:rsidP="00395A62">
            <w:pPr>
              <w:spacing w:after="120"/>
              <w:jc w:val="center"/>
              <w:rPr>
                <w:sz w:val="22"/>
                <w:szCs w:val="22"/>
              </w:rPr>
            </w:pPr>
          </w:p>
        </w:tc>
        <w:tc>
          <w:tcPr>
            <w:tcW w:w="875" w:type="pct"/>
            <w:vMerge/>
            <w:tcBorders>
              <w:left w:val="single" w:sz="4" w:space="0" w:color="auto"/>
              <w:right w:val="single" w:sz="4" w:space="0" w:color="auto"/>
            </w:tcBorders>
          </w:tcPr>
          <w:p w14:paraId="3AA66523" w14:textId="77777777" w:rsidR="00DA5EC5" w:rsidRPr="00F42017" w:rsidRDefault="00DA5EC5" w:rsidP="00395A62">
            <w:pPr>
              <w:jc w:val="center"/>
              <w:rPr>
                <w:iCs/>
                <w:sz w:val="22"/>
                <w:szCs w:val="22"/>
              </w:rPr>
            </w:pPr>
          </w:p>
        </w:tc>
        <w:tc>
          <w:tcPr>
            <w:tcW w:w="793" w:type="pct"/>
            <w:tcBorders>
              <w:top w:val="single" w:sz="4" w:space="0" w:color="auto"/>
              <w:left w:val="single" w:sz="4" w:space="0" w:color="auto"/>
              <w:bottom w:val="single" w:sz="4" w:space="0" w:color="auto"/>
              <w:right w:val="single" w:sz="4" w:space="0" w:color="auto"/>
            </w:tcBorders>
          </w:tcPr>
          <w:p w14:paraId="1C82CF23" w14:textId="77777777" w:rsidR="00DA5EC5" w:rsidRPr="00F42017" w:rsidRDefault="00DA5EC5" w:rsidP="00395A62">
            <w:pPr>
              <w:jc w:val="center"/>
              <w:rPr>
                <w:color w:val="0D0D0D"/>
                <w:sz w:val="22"/>
                <w:szCs w:val="22"/>
              </w:rPr>
            </w:pPr>
            <w:r w:rsidRPr="00F42017">
              <w:rPr>
                <w:color w:val="0D0D0D"/>
                <w:sz w:val="22"/>
                <w:szCs w:val="22"/>
              </w:rPr>
              <w:t>Kiti LOJ</w:t>
            </w:r>
          </w:p>
        </w:tc>
        <w:tc>
          <w:tcPr>
            <w:tcW w:w="373" w:type="pct"/>
            <w:tcBorders>
              <w:top w:val="single" w:sz="4" w:space="0" w:color="auto"/>
              <w:left w:val="single" w:sz="4" w:space="0" w:color="auto"/>
              <w:bottom w:val="single" w:sz="4" w:space="0" w:color="auto"/>
              <w:right w:val="single" w:sz="4" w:space="0" w:color="auto"/>
            </w:tcBorders>
          </w:tcPr>
          <w:p w14:paraId="61514495" w14:textId="77777777" w:rsidR="00DA5EC5" w:rsidRPr="00F42017" w:rsidRDefault="00DA5EC5" w:rsidP="00395A62">
            <w:pPr>
              <w:jc w:val="center"/>
              <w:rPr>
                <w:color w:val="0D0D0D"/>
                <w:sz w:val="22"/>
                <w:szCs w:val="22"/>
              </w:rPr>
            </w:pPr>
            <w:r w:rsidRPr="00F42017">
              <w:rPr>
                <w:color w:val="0D0D0D"/>
                <w:sz w:val="22"/>
                <w:szCs w:val="22"/>
              </w:rPr>
              <w:t>308</w:t>
            </w:r>
          </w:p>
        </w:tc>
        <w:tc>
          <w:tcPr>
            <w:tcW w:w="640" w:type="pct"/>
            <w:tcBorders>
              <w:left w:val="single" w:sz="4" w:space="0" w:color="auto"/>
              <w:right w:val="single" w:sz="4" w:space="0" w:color="auto"/>
            </w:tcBorders>
            <w:vAlign w:val="bottom"/>
          </w:tcPr>
          <w:p w14:paraId="05C1044A" w14:textId="77777777" w:rsidR="00DA5EC5" w:rsidRPr="00F42017" w:rsidRDefault="00DA5EC5" w:rsidP="00395A62">
            <w:pPr>
              <w:jc w:val="center"/>
              <w:rPr>
                <w:sz w:val="22"/>
                <w:szCs w:val="22"/>
              </w:rPr>
            </w:pPr>
            <w:r w:rsidRPr="00F42017">
              <w:rPr>
                <w:sz w:val="22"/>
                <w:szCs w:val="22"/>
              </w:rPr>
              <w:t>0,00031</w:t>
            </w:r>
          </w:p>
        </w:tc>
        <w:tc>
          <w:tcPr>
            <w:tcW w:w="877" w:type="pct"/>
            <w:vMerge/>
            <w:tcBorders>
              <w:left w:val="single" w:sz="4" w:space="0" w:color="auto"/>
              <w:right w:val="single" w:sz="4" w:space="0" w:color="auto"/>
            </w:tcBorders>
          </w:tcPr>
          <w:p w14:paraId="58CE3D88" w14:textId="77777777" w:rsidR="00DA5EC5" w:rsidRPr="00F42017" w:rsidRDefault="00DA5EC5" w:rsidP="00395A62">
            <w:pPr>
              <w:jc w:val="center"/>
              <w:rPr>
                <w:color w:val="0D0D0D"/>
                <w:sz w:val="22"/>
                <w:szCs w:val="22"/>
              </w:rPr>
            </w:pPr>
          </w:p>
        </w:tc>
      </w:tr>
      <w:tr w:rsidR="00DA5EC5" w:rsidRPr="00F42017" w14:paraId="5DD16EE1" w14:textId="77777777" w:rsidTr="00395A62">
        <w:trPr>
          <w:trHeight w:hRule="exact" w:val="255"/>
        </w:trPr>
        <w:tc>
          <w:tcPr>
            <w:tcW w:w="641" w:type="pct"/>
            <w:vMerge/>
            <w:tcBorders>
              <w:left w:val="single" w:sz="4" w:space="0" w:color="auto"/>
              <w:right w:val="single" w:sz="4" w:space="0" w:color="auto"/>
            </w:tcBorders>
          </w:tcPr>
          <w:p w14:paraId="696AE24F"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4478E151" w14:textId="77777777" w:rsidR="00DA5EC5" w:rsidRPr="00F42017" w:rsidRDefault="00DA5EC5" w:rsidP="00395A62">
            <w:pPr>
              <w:spacing w:after="120"/>
              <w:jc w:val="center"/>
              <w:rPr>
                <w:sz w:val="22"/>
                <w:szCs w:val="22"/>
              </w:rPr>
            </w:pPr>
          </w:p>
        </w:tc>
        <w:tc>
          <w:tcPr>
            <w:tcW w:w="875" w:type="pct"/>
            <w:vMerge/>
            <w:tcBorders>
              <w:left w:val="single" w:sz="4" w:space="0" w:color="auto"/>
              <w:right w:val="single" w:sz="4" w:space="0" w:color="auto"/>
            </w:tcBorders>
          </w:tcPr>
          <w:p w14:paraId="6C68BA7D" w14:textId="77777777" w:rsidR="00DA5EC5" w:rsidRPr="00F42017" w:rsidRDefault="00DA5EC5" w:rsidP="00395A62">
            <w:pPr>
              <w:jc w:val="center"/>
              <w:rPr>
                <w:iCs/>
                <w:sz w:val="22"/>
                <w:szCs w:val="22"/>
              </w:rPr>
            </w:pPr>
          </w:p>
        </w:tc>
        <w:tc>
          <w:tcPr>
            <w:tcW w:w="793" w:type="pct"/>
            <w:tcBorders>
              <w:top w:val="single" w:sz="4" w:space="0" w:color="auto"/>
              <w:left w:val="single" w:sz="4" w:space="0" w:color="auto"/>
              <w:bottom w:val="single" w:sz="4" w:space="0" w:color="auto"/>
              <w:right w:val="single" w:sz="4" w:space="0" w:color="auto"/>
            </w:tcBorders>
          </w:tcPr>
          <w:p w14:paraId="08C733FE" w14:textId="77777777" w:rsidR="00DA5EC5" w:rsidRPr="00F42017" w:rsidRDefault="00DA5EC5" w:rsidP="00395A62">
            <w:pPr>
              <w:jc w:val="center"/>
              <w:rPr>
                <w:color w:val="0D0D0D"/>
                <w:sz w:val="22"/>
                <w:szCs w:val="22"/>
              </w:rPr>
            </w:pPr>
            <w:r w:rsidRPr="00F42017">
              <w:rPr>
                <w:color w:val="0D0D0D"/>
                <w:sz w:val="22"/>
                <w:szCs w:val="22"/>
              </w:rPr>
              <w:t>Acetonas</w:t>
            </w:r>
          </w:p>
        </w:tc>
        <w:tc>
          <w:tcPr>
            <w:tcW w:w="373" w:type="pct"/>
            <w:tcBorders>
              <w:top w:val="single" w:sz="4" w:space="0" w:color="auto"/>
              <w:left w:val="single" w:sz="4" w:space="0" w:color="auto"/>
              <w:bottom w:val="single" w:sz="4" w:space="0" w:color="auto"/>
              <w:right w:val="single" w:sz="4" w:space="0" w:color="auto"/>
            </w:tcBorders>
          </w:tcPr>
          <w:p w14:paraId="5D223E03" w14:textId="77777777" w:rsidR="00DA5EC5" w:rsidRPr="00F42017" w:rsidRDefault="00DA5EC5" w:rsidP="00395A62">
            <w:pPr>
              <w:jc w:val="center"/>
              <w:rPr>
                <w:color w:val="0D0D0D"/>
                <w:sz w:val="22"/>
                <w:szCs w:val="22"/>
              </w:rPr>
            </w:pPr>
            <w:r w:rsidRPr="00F42017">
              <w:rPr>
                <w:color w:val="0D0D0D"/>
                <w:sz w:val="22"/>
                <w:szCs w:val="22"/>
              </w:rPr>
              <w:t>65</w:t>
            </w:r>
          </w:p>
        </w:tc>
        <w:tc>
          <w:tcPr>
            <w:tcW w:w="640" w:type="pct"/>
            <w:tcBorders>
              <w:left w:val="single" w:sz="4" w:space="0" w:color="auto"/>
              <w:right w:val="single" w:sz="4" w:space="0" w:color="auto"/>
            </w:tcBorders>
            <w:vAlign w:val="bottom"/>
          </w:tcPr>
          <w:p w14:paraId="05B1CF69" w14:textId="77777777" w:rsidR="00DA5EC5" w:rsidRPr="00F42017" w:rsidRDefault="00DA5EC5" w:rsidP="00395A62">
            <w:pPr>
              <w:jc w:val="center"/>
              <w:rPr>
                <w:sz w:val="22"/>
                <w:szCs w:val="22"/>
              </w:rPr>
            </w:pPr>
            <w:r w:rsidRPr="00F42017">
              <w:rPr>
                <w:sz w:val="22"/>
                <w:szCs w:val="22"/>
              </w:rPr>
              <w:t>0,00104</w:t>
            </w:r>
          </w:p>
        </w:tc>
        <w:tc>
          <w:tcPr>
            <w:tcW w:w="877" w:type="pct"/>
            <w:vMerge/>
            <w:tcBorders>
              <w:left w:val="single" w:sz="4" w:space="0" w:color="auto"/>
              <w:right w:val="single" w:sz="4" w:space="0" w:color="auto"/>
            </w:tcBorders>
          </w:tcPr>
          <w:p w14:paraId="116EAC37" w14:textId="77777777" w:rsidR="00DA5EC5" w:rsidRPr="00F42017" w:rsidRDefault="00DA5EC5" w:rsidP="00395A62">
            <w:pPr>
              <w:jc w:val="center"/>
              <w:rPr>
                <w:color w:val="0D0D0D"/>
                <w:sz w:val="22"/>
                <w:szCs w:val="22"/>
              </w:rPr>
            </w:pPr>
          </w:p>
        </w:tc>
      </w:tr>
      <w:tr w:rsidR="00DA5EC5" w:rsidRPr="00F42017" w14:paraId="2AAD612B" w14:textId="77777777" w:rsidTr="00395A62">
        <w:trPr>
          <w:trHeight w:hRule="exact" w:val="255"/>
        </w:trPr>
        <w:tc>
          <w:tcPr>
            <w:tcW w:w="641" w:type="pct"/>
            <w:vMerge/>
            <w:tcBorders>
              <w:left w:val="single" w:sz="4" w:space="0" w:color="auto"/>
              <w:right w:val="single" w:sz="4" w:space="0" w:color="auto"/>
            </w:tcBorders>
          </w:tcPr>
          <w:p w14:paraId="469790B8"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3F97BAA9" w14:textId="77777777" w:rsidR="00DA5EC5" w:rsidRPr="00F42017" w:rsidRDefault="00DA5EC5" w:rsidP="00395A62">
            <w:pPr>
              <w:spacing w:after="120"/>
              <w:jc w:val="center"/>
              <w:rPr>
                <w:sz w:val="22"/>
                <w:szCs w:val="22"/>
              </w:rPr>
            </w:pPr>
          </w:p>
        </w:tc>
        <w:tc>
          <w:tcPr>
            <w:tcW w:w="875" w:type="pct"/>
            <w:vMerge/>
            <w:tcBorders>
              <w:left w:val="single" w:sz="4" w:space="0" w:color="auto"/>
              <w:right w:val="single" w:sz="4" w:space="0" w:color="auto"/>
            </w:tcBorders>
          </w:tcPr>
          <w:p w14:paraId="3AE0BABD" w14:textId="77777777" w:rsidR="00DA5EC5" w:rsidRPr="00F42017" w:rsidRDefault="00DA5EC5" w:rsidP="00395A62">
            <w:pPr>
              <w:jc w:val="center"/>
              <w:rPr>
                <w:iCs/>
                <w:sz w:val="22"/>
                <w:szCs w:val="22"/>
              </w:rPr>
            </w:pPr>
          </w:p>
        </w:tc>
        <w:tc>
          <w:tcPr>
            <w:tcW w:w="793" w:type="pct"/>
            <w:tcBorders>
              <w:top w:val="single" w:sz="4" w:space="0" w:color="auto"/>
              <w:left w:val="single" w:sz="4" w:space="0" w:color="auto"/>
              <w:bottom w:val="single" w:sz="4" w:space="0" w:color="auto"/>
              <w:right w:val="single" w:sz="4" w:space="0" w:color="auto"/>
            </w:tcBorders>
          </w:tcPr>
          <w:p w14:paraId="5A68BA3A" w14:textId="77777777" w:rsidR="00DA5EC5" w:rsidRPr="00F42017" w:rsidRDefault="00DA5EC5" w:rsidP="00395A62">
            <w:pPr>
              <w:jc w:val="center"/>
              <w:rPr>
                <w:color w:val="0D0D0D"/>
                <w:sz w:val="22"/>
                <w:szCs w:val="22"/>
              </w:rPr>
            </w:pPr>
            <w:r w:rsidRPr="00F42017">
              <w:rPr>
                <w:color w:val="0D0D0D"/>
                <w:sz w:val="22"/>
                <w:szCs w:val="22"/>
              </w:rPr>
              <w:t>Furanas</w:t>
            </w:r>
          </w:p>
        </w:tc>
        <w:tc>
          <w:tcPr>
            <w:tcW w:w="373" w:type="pct"/>
            <w:tcBorders>
              <w:top w:val="single" w:sz="4" w:space="0" w:color="auto"/>
              <w:left w:val="single" w:sz="4" w:space="0" w:color="auto"/>
              <w:bottom w:val="single" w:sz="4" w:space="0" w:color="auto"/>
              <w:right w:val="single" w:sz="4" w:space="0" w:color="auto"/>
            </w:tcBorders>
          </w:tcPr>
          <w:p w14:paraId="7EBD2D8A" w14:textId="77777777" w:rsidR="00DA5EC5" w:rsidRPr="00F42017" w:rsidRDefault="00DA5EC5" w:rsidP="00395A62">
            <w:pPr>
              <w:jc w:val="center"/>
              <w:rPr>
                <w:color w:val="0D0D0D"/>
                <w:sz w:val="22"/>
                <w:szCs w:val="22"/>
              </w:rPr>
            </w:pPr>
            <w:r w:rsidRPr="00F42017">
              <w:rPr>
                <w:color w:val="0D0D0D"/>
                <w:sz w:val="22"/>
                <w:szCs w:val="22"/>
              </w:rPr>
              <w:t>308</w:t>
            </w:r>
          </w:p>
        </w:tc>
        <w:tc>
          <w:tcPr>
            <w:tcW w:w="640" w:type="pct"/>
            <w:tcBorders>
              <w:left w:val="single" w:sz="4" w:space="0" w:color="auto"/>
              <w:right w:val="single" w:sz="4" w:space="0" w:color="auto"/>
            </w:tcBorders>
            <w:vAlign w:val="bottom"/>
          </w:tcPr>
          <w:p w14:paraId="3A890B9B" w14:textId="77777777" w:rsidR="00DA5EC5" w:rsidRPr="00F42017" w:rsidRDefault="00DA5EC5" w:rsidP="00395A62">
            <w:pPr>
              <w:jc w:val="center"/>
              <w:rPr>
                <w:sz w:val="22"/>
                <w:szCs w:val="22"/>
              </w:rPr>
            </w:pPr>
            <w:r w:rsidRPr="00F42017">
              <w:rPr>
                <w:sz w:val="22"/>
                <w:szCs w:val="22"/>
              </w:rPr>
              <w:t>0,00007</w:t>
            </w:r>
          </w:p>
        </w:tc>
        <w:tc>
          <w:tcPr>
            <w:tcW w:w="877" w:type="pct"/>
            <w:vMerge/>
            <w:tcBorders>
              <w:left w:val="single" w:sz="4" w:space="0" w:color="auto"/>
              <w:right w:val="single" w:sz="4" w:space="0" w:color="auto"/>
            </w:tcBorders>
          </w:tcPr>
          <w:p w14:paraId="368F188B" w14:textId="77777777" w:rsidR="00DA5EC5" w:rsidRPr="00F42017" w:rsidRDefault="00DA5EC5" w:rsidP="00395A62">
            <w:pPr>
              <w:jc w:val="center"/>
              <w:rPr>
                <w:color w:val="0D0D0D"/>
                <w:sz w:val="22"/>
                <w:szCs w:val="22"/>
              </w:rPr>
            </w:pPr>
          </w:p>
        </w:tc>
      </w:tr>
      <w:tr w:rsidR="00DA5EC5" w:rsidRPr="00F42017" w14:paraId="6E932A59" w14:textId="77777777" w:rsidTr="00395A62">
        <w:trPr>
          <w:trHeight w:hRule="exact" w:val="255"/>
        </w:trPr>
        <w:tc>
          <w:tcPr>
            <w:tcW w:w="641" w:type="pct"/>
            <w:vMerge/>
            <w:tcBorders>
              <w:left w:val="single" w:sz="4" w:space="0" w:color="auto"/>
              <w:right w:val="single" w:sz="4" w:space="0" w:color="auto"/>
            </w:tcBorders>
          </w:tcPr>
          <w:p w14:paraId="58756BD6" w14:textId="77777777" w:rsidR="00DA5EC5" w:rsidRPr="00F42017" w:rsidRDefault="00DA5EC5" w:rsidP="00395A62">
            <w:pPr>
              <w:jc w:val="center"/>
              <w:rPr>
                <w:color w:val="0D0D0D"/>
                <w:sz w:val="22"/>
                <w:szCs w:val="22"/>
              </w:rPr>
            </w:pPr>
          </w:p>
        </w:tc>
        <w:tc>
          <w:tcPr>
            <w:tcW w:w="801" w:type="pct"/>
            <w:vMerge/>
            <w:tcBorders>
              <w:left w:val="single" w:sz="4" w:space="0" w:color="auto"/>
              <w:right w:val="single" w:sz="4" w:space="0" w:color="auto"/>
            </w:tcBorders>
          </w:tcPr>
          <w:p w14:paraId="2BB6D9F1" w14:textId="77777777" w:rsidR="00DA5EC5" w:rsidRPr="00F42017" w:rsidRDefault="00DA5EC5" w:rsidP="00395A62">
            <w:pPr>
              <w:spacing w:after="120"/>
              <w:jc w:val="center"/>
              <w:rPr>
                <w:sz w:val="22"/>
                <w:szCs w:val="22"/>
              </w:rPr>
            </w:pPr>
          </w:p>
        </w:tc>
        <w:tc>
          <w:tcPr>
            <w:tcW w:w="875" w:type="pct"/>
            <w:vMerge/>
            <w:tcBorders>
              <w:left w:val="single" w:sz="4" w:space="0" w:color="auto"/>
              <w:right w:val="single" w:sz="4" w:space="0" w:color="auto"/>
            </w:tcBorders>
          </w:tcPr>
          <w:p w14:paraId="20D3CD4B" w14:textId="77777777" w:rsidR="00DA5EC5" w:rsidRPr="00F42017" w:rsidRDefault="00DA5EC5" w:rsidP="00395A62">
            <w:pPr>
              <w:jc w:val="center"/>
              <w:rPr>
                <w:iCs/>
                <w:sz w:val="22"/>
                <w:szCs w:val="22"/>
              </w:rPr>
            </w:pPr>
          </w:p>
        </w:tc>
        <w:tc>
          <w:tcPr>
            <w:tcW w:w="793" w:type="pct"/>
            <w:tcBorders>
              <w:top w:val="single" w:sz="4" w:space="0" w:color="auto"/>
              <w:left w:val="single" w:sz="4" w:space="0" w:color="auto"/>
              <w:bottom w:val="single" w:sz="4" w:space="0" w:color="auto"/>
              <w:right w:val="single" w:sz="4" w:space="0" w:color="auto"/>
            </w:tcBorders>
          </w:tcPr>
          <w:p w14:paraId="78776872" w14:textId="77777777" w:rsidR="00DA5EC5" w:rsidRPr="00F42017" w:rsidRDefault="00DA5EC5" w:rsidP="00395A62">
            <w:pPr>
              <w:jc w:val="center"/>
              <w:rPr>
                <w:color w:val="0D0D0D"/>
                <w:sz w:val="22"/>
                <w:szCs w:val="22"/>
              </w:rPr>
            </w:pPr>
            <w:r w:rsidRPr="00F42017">
              <w:rPr>
                <w:color w:val="0D0D0D"/>
                <w:sz w:val="22"/>
                <w:szCs w:val="22"/>
              </w:rPr>
              <w:t>Dioksanas-1,4</w:t>
            </w:r>
          </w:p>
        </w:tc>
        <w:tc>
          <w:tcPr>
            <w:tcW w:w="373" w:type="pct"/>
            <w:tcBorders>
              <w:top w:val="single" w:sz="4" w:space="0" w:color="auto"/>
              <w:left w:val="single" w:sz="4" w:space="0" w:color="auto"/>
              <w:bottom w:val="single" w:sz="4" w:space="0" w:color="auto"/>
              <w:right w:val="single" w:sz="4" w:space="0" w:color="auto"/>
            </w:tcBorders>
          </w:tcPr>
          <w:p w14:paraId="17EED215" w14:textId="77777777" w:rsidR="00DA5EC5" w:rsidRPr="00F42017" w:rsidRDefault="00DA5EC5" w:rsidP="00395A62">
            <w:pPr>
              <w:jc w:val="center"/>
              <w:rPr>
                <w:color w:val="0D0D0D"/>
                <w:sz w:val="22"/>
                <w:szCs w:val="22"/>
              </w:rPr>
            </w:pPr>
            <w:r w:rsidRPr="00F42017">
              <w:rPr>
                <w:color w:val="0D0D0D"/>
                <w:sz w:val="22"/>
                <w:szCs w:val="22"/>
              </w:rPr>
              <w:t>664</w:t>
            </w:r>
          </w:p>
        </w:tc>
        <w:tc>
          <w:tcPr>
            <w:tcW w:w="640" w:type="pct"/>
            <w:tcBorders>
              <w:left w:val="single" w:sz="4" w:space="0" w:color="auto"/>
              <w:right w:val="single" w:sz="4" w:space="0" w:color="auto"/>
            </w:tcBorders>
            <w:vAlign w:val="bottom"/>
          </w:tcPr>
          <w:p w14:paraId="3FFE1C10" w14:textId="77777777" w:rsidR="00DA5EC5" w:rsidRPr="00F42017" w:rsidRDefault="00DA5EC5" w:rsidP="00395A62">
            <w:pPr>
              <w:jc w:val="center"/>
              <w:rPr>
                <w:sz w:val="22"/>
                <w:szCs w:val="22"/>
              </w:rPr>
            </w:pPr>
            <w:r w:rsidRPr="00F42017">
              <w:rPr>
                <w:sz w:val="22"/>
                <w:szCs w:val="22"/>
              </w:rPr>
              <w:t>0,00289</w:t>
            </w:r>
          </w:p>
        </w:tc>
        <w:tc>
          <w:tcPr>
            <w:tcW w:w="877" w:type="pct"/>
            <w:vMerge/>
            <w:tcBorders>
              <w:left w:val="single" w:sz="4" w:space="0" w:color="auto"/>
              <w:right w:val="single" w:sz="4" w:space="0" w:color="auto"/>
            </w:tcBorders>
          </w:tcPr>
          <w:p w14:paraId="128760A4" w14:textId="77777777" w:rsidR="00DA5EC5" w:rsidRPr="00F42017" w:rsidRDefault="00DA5EC5" w:rsidP="00395A62">
            <w:pPr>
              <w:jc w:val="center"/>
              <w:rPr>
                <w:color w:val="0D0D0D"/>
                <w:sz w:val="22"/>
                <w:szCs w:val="22"/>
              </w:rPr>
            </w:pPr>
          </w:p>
        </w:tc>
      </w:tr>
      <w:tr w:rsidR="00DA5EC5" w:rsidRPr="00F42017" w14:paraId="0D8923A5" w14:textId="77777777" w:rsidTr="00395A62">
        <w:trPr>
          <w:trHeight w:hRule="exact" w:val="284"/>
        </w:trPr>
        <w:tc>
          <w:tcPr>
            <w:tcW w:w="641" w:type="pct"/>
            <w:vMerge/>
            <w:tcBorders>
              <w:left w:val="single" w:sz="4" w:space="0" w:color="auto"/>
              <w:bottom w:val="single" w:sz="4" w:space="0" w:color="auto"/>
              <w:right w:val="single" w:sz="4" w:space="0" w:color="auto"/>
            </w:tcBorders>
          </w:tcPr>
          <w:p w14:paraId="1ECC9012" w14:textId="77777777" w:rsidR="00DA5EC5" w:rsidRPr="00F42017" w:rsidRDefault="00DA5EC5" w:rsidP="00395A62">
            <w:pPr>
              <w:jc w:val="center"/>
              <w:rPr>
                <w:color w:val="0D0D0D"/>
                <w:sz w:val="22"/>
                <w:szCs w:val="22"/>
              </w:rPr>
            </w:pPr>
          </w:p>
        </w:tc>
        <w:tc>
          <w:tcPr>
            <w:tcW w:w="801" w:type="pct"/>
            <w:vMerge/>
            <w:tcBorders>
              <w:left w:val="single" w:sz="4" w:space="0" w:color="auto"/>
              <w:bottom w:val="single" w:sz="4" w:space="0" w:color="auto"/>
              <w:right w:val="single" w:sz="4" w:space="0" w:color="auto"/>
            </w:tcBorders>
          </w:tcPr>
          <w:p w14:paraId="28BFC035" w14:textId="77777777" w:rsidR="00DA5EC5" w:rsidRPr="00F42017" w:rsidRDefault="00DA5EC5" w:rsidP="00395A62">
            <w:pPr>
              <w:spacing w:after="120"/>
              <w:jc w:val="center"/>
              <w:rPr>
                <w:sz w:val="22"/>
                <w:szCs w:val="22"/>
              </w:rPr>
            </w:pPr>
          </w:p>
        </w:tc>
        <w:tc>
          <w:tcPr>
            <w:tcW w:w="875" w:type="pct"/>
            <w:vMerge/>
            <w:tcBorders>
              <w:left w:val="single" w:sz="4" w:space="0" w:color="auto"/>
              <w:bottom w:val="single" w:sz="4" w:space="0" w:color="auto"/>
              <w:right w:val="single" w:sz="4" w:space="0" w:color="auto"/>
            </w:tcBorders>
          </w:tcPr>
          <w:p w14:paraId="5F3D7789" w14:textId="77777777" w:rsidR="00DA5EC5" w:rsidRPr="00F42017" w:rsidRDefault="00DA5EC5" w:rsidP="00395A62">
            <w:pPr>
              <w:jc w:val="center"/>
              <w:rPr>
                <w:iCs/>
                <w:sz w:val="22"/>
                <w:szCs w:val="22"/>
              </w:rPr>
            </w:pPr>
          </w:p>
        </w:tc>
        <w:tc>
          <w:tcPr>
            <w:tcW w:w="793" w:type="pct"/>
            <w:tcBorders>
              <w:top w:val="single" w:sz="4" w:space="0" w:color="auto"/>
              <w:left w:val="single" w:sz="4" w:space="0" w:color="auto"/>
              <w:bottom w:val="single" w:sz="4" w:space="0" w:color="auto"/>
              <w:right w:val="single" w:sz="4" w:space="0" w:color="auto"/>
            </w:tcBorders>
          </w:tcPr>
          <w:p w14:paraId="541FAB25" w14:textId="77777777" w:rsidR="00DA5EC5" w:rsidRPr="00F42017" w:rsidRDefault="00DA5EC5" w:rsidP="00395A62">
            <w:pPr>
              <w:jc w:val="center"/>
              <w:rPr>
                <w:color w:val="0D0D0D"/>
                <w:sz w:val="22"/>
                <w:szCs w:val="22"/>
              </w:rPr>
            </w:pPr>
            <w:r w:rsidRPr="00F42017">
              <w:rPr>
                <w:color w:val="0D0D0D"/>
                <w:sz w:val="22"/>
                <w:szCs w:val="22"/>
              </w:rPr>
              <w:t>Kiti LOJ</w:t>
            </w:r>
          </w:p>
        </w:tc>
        <w:tc>
          <w:tcPr>
            <w:tcW w:w="373" w:type="pct"/>
            <w:tcBorders>
              <w:top w:val="single" w:sz="4" w:space="0" w:color="auto"/>
              <w:left w:val="single" w:sz="4" w:space="0" w:color="auto"/>
              <w:bottom w:val="single" w:sz="4" w:space="0" w:color="auto"/>
              <w:right w:val="single" w:sz="4" w:space="0" w:color="auto"/>
            </w:tcBorders>
          </w:tcPr>
          <w:p w14:paraId="5DF58541" w14:textId="77777777" w:rsidR="00DA5EC5" w:rsidRPr="00F42017" w:rsidRDefault="00DA5EC5" w:rsidP="00395A62">
            <w:pPr>
              <w:jc w:val="center"/>
              <w:rPr>
                <w:color w:val="0D0D0D"/>
                <w:sz w:val="22"/>
                <w:szCs w:val="22"/>
              </w:rPr>
            </w:pPr>
            <w:r w:rsidRPr="00F42017">
              <w:rPr>
                <w:color w:val="0D0D0D"/>
                <w:sz w:val="22"/>
                <w:szCs w:val="22"/>
              </w:rPr>
              <w:t>308</w:t>
            </w:r>
          </w:p>
        </w:tc>
        <w:tc>
          <w:tcPr>
            <w:tcW w:w="640" w:type="pct"/>
            <w:tcBorders>
              <w:left w:val="single" w:sz="4" w:space="0" w:color="auto"/>
              <w:bottom w:val="single" w:sz="4" w:space="0" w:color="auto"/>
              <w:right w:val="single" w:sz="4" w:space="0" w:color="auto"/>
            </w:tcBorders>
            <w:vAlign w:val="center"/>
          </w:tcPr>
          <w:p w14:paraId="2F05EE26" w14:textId="77777777" w:rsidR="00DA5EC5" w:rsidRPr="00F42017" w:rsidRDefault="00DA5EC5" w:rsidP="00395A62">
            <w:pPr>
              <w:jc w:val="center"/>
              <w:rPr>
                <w:sz w:val="22"/>
                <w:szCs w:val="22"/>
              </w:rPr>
            </w:pPr>
            <w:r w:rsidRPr="00F42017">
              <w:rPr>
                <w:sz w:val="22"/>
                <w:szCs w:val="22"/>
              </w:rPr>
              <w:t>0,00033</w:t>
            </w:r>
          </w:p>
        </w:tc>
        <w:tc>
          <w:tcPr>
            <w:tcW w:w="877" w:type="pct"/>
            <w:vMerge/>
            <w:tcBorders>
              <w:left w:val="single" w:sz="4" w:space="0" w:color="auto"/>
              <w:bottom w:val="single" w:sz="4" w:space="0" w:color="auto"/>
              <w:right w:val="single" w:sz="4" w:space="0" w:color="auto"/>
            </w:tcBorders>
          </w:tcPr>
          <w:p w14:paraId="118DF1FD" w14:textId="77777777" w:rsidR="00DA5EC5" w:rsidRPr="00F42017" w:rsidRDefault="00DA5EC5" w:rsidP="00395A62">
            <w:pPr>
              <w:jc w:val="center"/>
              <w:rPr>
                <w:color w:val="0D0D0D"/>
                <w:sz w:val="22"/>
                <w:szCs w:val="22"/>
              </w:rPr>
            </w:pPr>
          </w:p>
        </w:tc>
      </w:tr>
    </w:tbl>
    <w:p w14:paraId="61293546" w14:textId="16C7D2B7" w:rsidR="00DA5EC5" w:rsidRDefault="00DA5EC5" w:rsidP="00C00856">
      <w:pPr>
        <w:jc w:val="both"/>
        <w:rPr>
          <w:sz w:val="20"/>
        </w:rPr>
      </w:pPr>
      <w:r w:rsidRPr="00DA5EC5">
        <w:rPr>
          <w:sz w:val="20"/>
        </w:rPr>
        <w:t>* Emisijų parametrai prieš valymą ir po valymo naudoti iš 2017-02-09 pakeisto UAB „NEO G</w:t>
      </w:r>
      <w:r w:rsidR="00C00856">
        <w:rPr>
          <w:sz w:val="20"/>
        </w:rPr>
        <w:t>roup</w:t>
      </w:r>
      <w:r w:rsidRPr="00DA5EC5">
        <w:rPr>
          <w:sz w:val="20"/>
        </w:rPr>
        <w:t>“ TIPK leidimo (7 lentelė, leidžiama tarša po I, II etapo), kadangi nebuvo galimybės atlikti Instrumentinių matavimų.</w:t>
      </w:r>
    </w:p>
    <w:p w14:paraId="313A35A8" w14:textId="77777777" w:rsidR="003B2B42" w:rsidRDefault="003B2B42" w:rsidP="00C00856">
      <w:pPr>
        <w:jc w:val="both"/>
        <w:rPr>
          <w:sz w:val="20"/>
        </w:rPr>
      </w:pPr>
    </w:p>
    <w:p w14:paraId="1559C67B" w14:textId="471EAE8A" w:rsidR="008D1F60" w:rsidRPr="003B2B42" w:rsidRDefault="008D1F60" w:rsidP="003B2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4"/>
        </w:rPr>
      </w:pPr>
      <w:r w:rsidRPr="003B2B42">
        <w:rPr>
          <w:szCs w:val="24"/>
        </w:rPr>
        <w:t>PET linijos techninės apžiūros ir kapitalinio remonto darbai susideda iš tokių etapų:</w:t>
      </w:r>
    </w:p>
    <w:p w14:paraId="302009F1" w14:textId="69EA7D31" w:rsidR="008D1F60" w:rsidRPr="003B2B42" w:rsidRDefault="00C00856" w:rsidP="00E208B3">
      <w:pPr>
        <w:pStyle w:val="Sraopastraip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lt-LT"/>
        </w:rPr>
      </w:pPr>
      <w:r w:rsidRPr="003B2B42">
        <w:rPr>
          <w:szCs w:val="24"/>
          <w:lang w:eastAsia="lt-LT"/>
        </w:rPr>
        <w:t xml:space="preserve"> PET</w:t>
      </w:r>
      <w:r w:rsidR="008D1F60" w:rsidRPr="003B2B42">
        <w:rPr>
          <w:szCs w:val="24"/>
          <w:lang w:eastAsia="lt-LT"/>
        </w:rPr>
        <w:t xml:space="preserve"> linijos POLY (skystos fazės polikondensacij</w:t>
      </w:r>
      <w:r w:rsidRPr="003B2B42">
        <w:rPr>
          <w:szCs w:val="24"/>
          <w:lang w:eastAsia="lt-LT"/>
        </w:rPr>
        <w:t>os) ir SSP</w:t>
      </w:r>
      <w:r w:rsidR="008D1F60" w:rsidRPr="003B2B42">
        <w:rPr>
          <w:szCs w:val="24"/>
          <w:lang w:eastAsia="lt-LT"/>
        </w:rPr>
        <w:t xml:space="preserve"> (kietos fazės  polikondensacijos) dalių </w:t>
      </w:r>
      <w:r w:rsidR="008D1F60" w:rsidRPr="003B2B42">
        <w:rPr>
          <w:b/>
          <w:szCs w:val="24"/>
          <w:lang w:eastAsia="lt-LT"/>
        </w:rPr>
        <w:t>stabdymas</w:t>
      </w:r>
      <w:r w:rsidRPr="003B2B42">
        <w:rPr>
          <w:szCs w:val="24"/>
          <w:lang w:eastAsia="lt-LT"/>
        </w:rPr>
        <w:t>.</w:t>
      </w:r>
    </w:p>
    <w:p w14:paraId="582A314D" w14:textId="10C415A4" w:rsidR="008D1F60" w:rsidRPr="003B2B42" w:rsidRDefault="008D1F60" w:rsidP="008D1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rPr>
      </w:pPr>
      <w:r w:rsidRPr="003B2B42">
        <w:rPr>
          <w:szCs w:val="24"/>
          <w:u w:val="single"/>
        </w:rPr>
        <w:t xml:space="preserve">POLY </w:t>
      </w:r>
      <w:r w:rsidRPr="003B2B42">
        <w:rPr>
          <w:szCs w:val="24"/>
        </w:rPr>
        <w:t>įrenginio stabdymas pradedamas nu</w:t>
      </w:r>
      <w:r w:rsidR="00C00856" w:rsidRPr="003B2B42">
        <w:rPr>
          <w:szCs w:val="24"/>
        </w:rPr>
        <w:t>o pastos paruošimo sustabdymo. Nutraukus žaliavų padavimą į</w:t>
      </w:r>
      <w:r w:rsidRPr="003B2B42">
        <w:rPr>
          <w:szCs w:val="24"/>
        </w:rPr>
        <w:t xml:space="preserve"> pastos paruošimą ir toliau paduodant pastą į procesą, ištuštinama pastos talpa. Ištuštinus pastos talpą, nutraukiamas pastos padavimas į pirmą esterefikacijos reaktorių (EST-1). Esterefik</w:t>
      </w:r>
      <w:r w:rsidR="00C00856" w:rsidRPr="003B2B42">
        <w:rPr>
          <w:szCs w:val="24"/>
        </w:rPr>
        <w:t>atas iš EST-1 toliau paduodamas</w:t>
      </w:r>
      <w:r w:rsidRPr="003B2B42">
        <w:rPr>
          <w:szCs w:val="24"/>
        </w:rPr>
        <w:t xml:space="preserve"> į antrą esterefikacijos reaktorių (ETS-2). Tokiu būdu nuosekliai yra ištuštinami visi rea</w:t>
      </w:r>
      <w:r w:rsidR="00C00856" w:rsidRPr="003B2B42">
        <w:rPr>
          <w:szCs w:val="24"/>
        </w:rPr>
        <w:t>ktoriai. Reaktorių ištuštinimas</w:t>
      </w:r>
      <w:r w:rsidRPr="003B2B42">
        <w:rPr>
          <w:szCs w:val="24"/>
        </w:rPr>
        <w:t xml:space="preserve"> vykdomas karštame būvyje neišsandarinant sistemos ir praleidžiant emis</w:t>
      </w:r>
      <w:r w:rsidR="00C00856" w:rsidRPr="003B2B42">
        <w:rPr>
          <w:szCs w:val="24"/>
        </w:rPr>
        <w:t xml:space="preserve">ijas per oro valymo įrenginius </w:t>
      </w:r>
      <w:r w:rsidRPr="003B2B42">
        <w:rPr>
          <w:szCs w:val="24"/>
        </w:rPr>
        <w:t>(skruberius). Ištuštinti reaktoriai ataušinami ir tik po to atidaromi. Polimero likučiai iš re</w:t>
      </w:r>
      <w:r w:rsidR="00C00856" w:rsidRPr="003B2B42">
        <w:rPr>
          <w:szCs w:val="24"/>
        </w:rPr>
        <w:t>aktorių išvalomi rankiniu būdu.</w:t>
      </w:r>
    </w:p>
    <w:p w14:paraId="65B22D23" w14:textId="77777777" w:rsidR="008D1F60" w:rsidRPr="003B2B42" w:rsidRDefault="008D1F60" w:rsidP="008D1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rPr>
      </w:pPr>
      <w:r w:rsidRPr="003B2B42">
        <w:rPr>
          <w:szCs w:val="24"/>
          <w:u w:val="single"/>
        </w:rPr>
        <w:t>SSP</w:t>
      </w:r>
      <w:r w:rsidRPr="003B2B42">
        <w:rPr>
          <w:szCs w:val="24"/>
        </w:rPr>
        <w:t xml:space="preserve"> dalyje sustabdomas amorfinių granulių padavimas, gamyba vyksta iki tol, kol ištuštinama visa sistema - gaminamas produktas NEOPET FR82. Tuštinimo pabaigoje gaminamas produktas NEOPET FR B.</w:t>
      </w:r>
    </w:p>
    <w:p w14:paraId="7F7A9391" w14:textId="46558FFB" w:rsidR="008D1F60" w:rsidRPr="003B2B42" w:rsidRDefault="008D1F60" w:rsidP="008D1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3B2B42">
        <w:rPr>
          <w:szCs w:val="24"/>
        </w:rPr>
        <w:t>Stabdymo metu visa sistema išlieka sandari, visa įranga veikia. Neatitiktinių išmetimų nėra.</w:t>
      </w:r>
    </w:p>
    <w:p w14:paraId="629F55BA" w14:textId="1BD5872E" w:rsidR="008D1F60" w:rsidRPr="003B2B42" w:rsidRDefault="00C00856" w:rsidP="00E208B3">
      <w:pPr>
        <w:pStyle w:val="Sraopastraip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szCs w:val="24"/>
          <w:lang w:eastAsia="lt-LT"/>
        </w:rPr>
      </w:pPr>
      <w:r w:rsidRPr="003B2B42">
        <w:rPr>
          <w:b/>
          <w:szCs w:val="24"/>
          <w:lang w:eastAsia="lt-LT"/>
        </w:rPr>
        <w:t>PET</w:t>
      </w:r>
      <w:r w:rsidR="008D1F60" w:rsidRPr="003B2B42">
        <w:rPr>
          <w:b/>
          <w:szCs w:val="24"/>
          <w:lang w:eastAsia="lt-LT"/>
        </w:rPr>
        <w:t xml:space="preserve"> linijos aušinimas</w:t>
      </w:r>
      <w:r w:rsidR="008D1F60" w:rsidRPr="003B2B42">
        <w:rPr>
          <w:szCs w:val="24"/>
          <w:lang w:eastAsia="lt-LT"/>
        </w:rPr>
        <w:t xml:space="preserve">. Šio žingsnio metu laipsniškai yra mažinama temperatūra visoje sistemoje. </w:t>
      </w:r>
      <w:r w:rsidR="008D1F60" w:rsidRPr="003B2B42">
        <w:rPr>
          <w:szCs w:val="24"/>
        </w:rPr>
        <w:t>Aušinimo metu visa sistema išlieka sandari, visa įranga veikia. Neatitiktinių  išmetimų nėra.</w:t>
      </w:r>
    </w:p>
    <w:p w14:paraId="00F91728" w14:textId="7C2562CA" w:rsidR="008D1F60" w:rsidRPr="003B2B42" w:rsidRDefault="00C00856" w:rsidP="00E208B3">
      <w:pPr>
        <w:pStyle w:val="Sraopastraip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jc w:val="both"/>
        <w:rPr>
          <w:szCs w:val="24"/>
          <w:lang w:eastAsia="lt-LT"/>
        </w:rPr>
      </w:pPr>
      <w:r w:rsidRPr="003B2B42">
        <w:rPr>
          <w:b/>
          <w:szCs w:val="24"/>
          <w:lang w:eastAsia="lt-LT"/>
        </w:rPr>
        <w:t xml:space="preserve">PET </w:t>
      </w:r>
      <w:r w:rsidR="008D1F60" w:rsidRPr="003B2B42">
        <w:rPr>
          <w:b/>
          <w:szCs w:val="24"/>
          <w:lang w:eastAsia="lt-LT"/>
        </w:rPr>
        <w:t>linijos techninė apžiūra ir kapitalinis remontas</w:t>
      </w:r>
      <w:r w:rsidRPr="003B2B42">
        <w:rPr>
          <w:szCs w:val="24"/>
          <w:lang w:eastAsia="lt-LT"/>
        </w:rPr>
        <w:t>. Atliekama įrenginių ir vamzdynų techninė</w:t>
      </w:r>
      <w:r w:rsidR="008D1F60" w:rsidRPr="003B2B42">
        <w:rPr>
          <w:szCs w:val="24"/>
          <w:lang w:eastAsia="lt-LT"/>
        </w:rPr>
        <w:t xml:space="preserve"> apžiūra. Kiekvienai </w:t>
      </w:r>
      <w:r w:rsidRPr="003B2B42">
        <w:rPr>
          <w:szCs w:val="24"/>
          <w:lang w:eastAsia="lt-LT"/>
        </w:rPr>
        <w:t xml:space="preserve">užduočiai vykdyti yra parengta </w:t>
      </w:r>
      <w:r w:rsidR="008D1F60" w:rsidRPr="003B2B42">
        <w:rPr>
          <w:szCs w:val="24"/>
          <w:lang w:eastAsia="lt-LT"/>
        </w:rPr>
        <w:t>procedūra (sistemos paruošimas atidarymui, atidarymas, apžiūra, uždarymas, paruošimas paleidimui).</w:t>
      </w:r>
    </w:p>
    <w:p w14:paraId="089E453E" w14:textId="3E224036" w:rsidR="008D1F60" w:rsidRPr="003B2B42" w:rsidRDefault="008D1F60" w:rsidP="003B2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r w:rsidRPr="003B2B42">
        <w:rPr>
          <w:szCs w:val="24"/>
        </w:rPr>
        <w:t>Remonto darbų metu atlieka</w:t>
      </w:r>
      <w:r w:rsidR="00C00856" w:rsidRPr="003B2B42">
        <w:rPr>
          <w:szCs w:val="24"/>
        </w:rPr>
        <w:t xml:space="preserve">mas reaktorių ir kitų slėginių </w:t>
      </w:r>
      <w:r w:rsidRPr="003B2B42">
        <w:rPr>
          <w:szCs w:val="24"/>
        </w:rPr>
        <w:t xml:space="preserve">indų techninis patikrinimas (vidaus apžiūra). Patikrinimą atlieka valstybinė techninės priežiūros tarnyba. Nustatoma, ar visi slėginiai indai tinkami naudoti. Po vidaus apžiūros, reaktoriai uždaromi. Reaktorių sistema šaltoje būsenoje užpresuojama oru ir tokiu būdu aptinkami ir pašalinami visi dėl apžiūros atsiradę nesandarumai. Po to sistema įkaitinama iki darbinių temperatūrų ir </w:t>
      </w:r>
      <w:r w:rsidR="003B2B42" w:rsidRPr="003B2B42">
        <w:rPr>
          <w:szCs w:val="24"/>
        </w:rPr>
        <w:t xml:space="preserve">reaktorių sistemoje atliekamas sandarumo bandymas. </w:t>
      </w:r>
      <w:r w:rsidRPr="003B2B42">
        <w:rPr>
          <w:szCs w:val="24"/>
        </w:rPr>
        <w:t>Po sandarumo bandymo, reaktorių siste</w:t>
      </w:r>
      <w:r w:rsidR="003B2B42" w:rsidRPr="003B2B42">
        <w:rPr>
          <w:szCs w:val="24"/>
        </w:rPr>
        <w:t>ma su atmosfera yra sujungiama per skruberį.</w:t>
      </w:r>
    </w:p>
    <w:p w14:paraId="3AD306C2" w14:textId="77777777" w:rsidR="008D1F60" w:rsidRPr="003B2B42" w:rsidRDefault="008D1F60" w:rsidP="00E208B3">
      <w:pPr>
        <w:pStyle w:val="Sraopastraip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lt-LT"/>
        </w:rPr>
      </w:pPr>
      <w:r w:rsidRPr="003B2B42">
        <w:rPr>
          <w:szCs w:val="24"/>
          <w:lang w:eastAsia="lt-LT"/>
        </w:rPr>
        <w:t xml:space="preserve"> </w:t>
      </w:r>
      <w:r w:rsidRPr="003B2B42">
        <w:rPr>
          <w:b/>
          <w:szCs w:val="24"/>
          <w:lang w:eastAsia="lt-LT"/>
        </w:rPr>
        <w:t>PET paleidimo darbai</w:t>
      </w:r>
      <w:r w:rsidRPr="003B2B42">
        <w:rPr>
          <w:szCs w:val="24"/>
          <w:lang w:eastAsia="lt-LT"/>
        </w:rPr>
        <w:t xml:space="preserve"> vykdomi sekančiais etapais:</w:t>
      </w:r>
    </w:p>
    <w:p w14:paraId="4CB712E6" w14:textId="77777777" w:rsidR="008D1F60" w:rsidRPr="003B2B42" w:rsidRDefault="008D1F60" w:rsidP="00B9748F">
      <w:pPr>
        <w:pStyle w:val="Sraopastraipa"/>
        <w:numPr>
          <w:ilvl w:val="1"/>
          <w:numId w:val="29"/>
        </w:numPr>
        <w:tabs>
          <w:tab w:val="left" w:pos="567"/>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425"/>
        <w:jc w:val="both"/>
        <w:rPr>
          <w:szCs w:val="24"/>
          <w:lang w:eastAsia="lt-LT"/>
        </w:rPr>
      </w:pPr>
      <w:r w:rsidRPr="003B2B42">
        <w:rPr>
          <w:szCs w:val="24"/>
          <w:lang w:eastAsia="lt-LT"/>
        </w:rPr>
        <w:t>Pastos talpoje paruošiama pasta.</w:t>
      </w:r>
    </w:p>
    <w:p w14:paraId="265CD3E7" w14:textId="77777777" w:rsidR="008D1F60" w:rsidRPr="003B2B42" w:rsidRDefault="008D1F60" w:rsidP="00B9748F">
      <w:pPr>
        <w:pStyle w:val="Sraopastraipa"/>
        <w:numPr>
          <w:ilvl w:val="1"/>
          <w:numId w:val="29"/>
        </w:numPr>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425"/>
        <w:jc w:val="both"/>
        <w:rPr>
          <w:szCs w:val="24"/>
          <w:lang w:eastAsia="lt-LT"/>
        </w:rPr>
      </w:pPr>
      <w:r w:rsidRPr="003B2B42">
        <w:rPr>
          <w:szCs w:val="24"/>
          <w:lang w:eastAsia="lt-LT"/>
        </w:rPr>
        <w:t>Pirmas esterifikacijos reaktorius užpildomas monoetilenglikoliu ir pašildomas iki darbinių parametrų.</w:t>
      </w:r>
    </w:p>
    <w:p w14:paraId="523A104C" w14:textId="77777777" w:rsidR="008D1F60" w:rsidRPr="003B2B42" w:rsidRDefault="008D1F60" w:rsidP="00B9748F">
      <w:pPr>
        <w:pStyle w:val="Sraopastraipa"/>
        <w:numPr>
          <w:ilvl w:val="1"/>
          <w:numId w:val="29"/>
        </w:numPr>
        <w:tabs>
          <w:tab w:val="left" w:pos="567"/>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425"/>
        <w:jc w:val="both"/>
        <w:rPr>
          <w:szCs w:val="24"/>
          <w:lang w:eastAsia="lt-LT"/>
        </w:rPr>
      </w:pPr>
      <w:r w:rsidRPr="003B2B42">
        <w:rPr>
          <w:szCs w:val="24"/>
          <w:lang w:eastAsia="lt-LT"/>
        </w:rPr>
        <w:t>Į pirmą esterifikacijos reaktorių paduodama pasta.</w:t>
      </w:r>
    </w:p>
    <w:p w14:paraId="1890031C" w14:textId="77777777" w:rsidR="008D1F60" w:rsidRPr="003B2B42" w:rsidRDefault="008D1F60" w:rsidP="00B9748F">
      <w:pPr>
        <w:pStyle w:val="Sraopastraipa"/>
        <w:numPr>
          <w:ilvl w:val="1"/>
          <w:numId w:val="29"/>
        </w:numPr>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425"/>
        <w:jc w:val="both"/>
        <w:rPr>
          <w:szCs w:val="24"/>
          <w:lang w:eastAsia="lt-LT"/>
        </w:rPr>
      </w:pPr>
      <w:r w:rsidRPr="003B2B42">
        <w:rPr>
          <w:szCs w:val="24"/>
          <w:lang w:eastAsia="lt-LT"/>
        </w:rPr>
        <w:t>Užpildžius pirmą esterifikacijos reaktorių, esterefikacijos produktas paduodamas į antrą esterifikacijos reaktorių ir taip iš eilės užpildomi visi reaktoriai. Iš lėto gilinamas vakuumas iki norminių parametrų ir polimeras pradedamas granuliuoti.</w:t>
      </w:r>
    </w:p>
    <w:p w14:paraId="2F20B8AE" w14:textId="7FF48D73" w:rsidR="008D1F60" w:rsidRPr="003B2B42" w:rsidRDefault="008D1F60">
      <w:pPr>
        <w:ind w:firstLine="567"/>
        <w:jc w:val="both"/>
        <w:rPr>
          <w:szCs w:val="24"/>
        </w:rPr>
      </w:pPr>
      <w:r w:rsidRPr="003B2B42">
        <w:rPr>
          <w:szCs w:val="24"/>
        </w:rPr>
        <w:t>Paleidimo metureaktorių sistema su atmosfera yra ir bus sujungta tik per skruberį.</w:t>
      </w:r>
    </w:p>
    <w:p w14:paraId="35C9A2FD" w14:textId="77777777" w:rsidR="00436F53" w:rsidRDefault="00436F53" w:rsidP="00B9748F">
      <w:pPr>
        <w:jc w:val="both"/>
        <w:rPr>
          <w:b/>
        </w:rPr>
      </w:pPr>
    </w:p>
    <w:p w14:paraId="7151C310" w14:textId="77777777" w:rsidR="0056410C" w:rsidRPr="004B5915" w:rsidRDefault="0056410C" w:rsidP="0056410C">
      <w:pPr>
        <w:ind w:firstLine="567"/>
        <w:jc w:val="both"/>
        <w:rPr>
          <w:b/>
        </w:rPr>
      </w:pPr>
      <w:r w:rsidRPr="004B5915">
        <w:rPr>
          <w:b/>
        </w:rPr>
        <w:t>9. Šiltnamio efektą sukeliančios dujos (ŠESD)</w:t>
      </w:r>
    </w:p>
    <w:p w14:paraId="16F94D0A" w14:textId="77777777" w:rsidR="0099224A" w:rsidRDefault="0099224A" w:rsidP="0056410C">
      <w:pPr>
        <w:pStyle w:val="BodyText1"/>
        <w:spacing w:line="280" w:lineRule="auto"/>
        <w:ind w:firstLine="567"/>
        <w:rPr>
          <w:rFonts w:ascii="Times New Roman" w:hAnsi="Times New Roman"/>
          <w:b/>
          <w:sz w:val="24"/>
          <w:szCs w:val="24"/>
          <w:lang w:val="lt-LT"/>
        </w:rPr>
      </w:pPr>
    </w:p>
    <w:p w14:paraId="0B65BA9E" w14:textId="77777777" w:rsidR="0056410C" w:rsidRPr="00531C44" w:rsidRDefault="0056410C" w:rsidP="0056410C">
      <w:pPr>
        <w:pStyle w:val="BodyText1"/>
        <w:spacing w:line="280" w:lineRule="auto"/>
        <w:ind w:firstLine="567"/>
        <w:rPr>
          <w:rFonts w:ascii="Times New Roman" w:hAnsi="Times New Roman"/>
          <w:b/>
          <w:sz w:val="24"/>
          <w:szCs w:val="24"/>
          <w:lang w:val="lt-LT"/>
        </w:rPr>
      </w:pPr>
      <w:r w:rsidRPr="00531C44">
        <w:rPr>
          <w:rFonts w:ascii="Times New Roman" w:hAnsi="Times New Roman"/>
          <w:b/>
          <w:sz w:val="24"/>
          <w:szCs w:val="24"/>
          <w:lang w:val="lt-LT"/>
        </w:rPr>
        <w:t>9 lentelė. Veiklos rūšys ir šaltiniai, iš kurių į atmosferą išmetamos ŠESD, nurodytos Lietuvos Respublikos klimato kaitos valdymo finansinių instrumentų įstatymo 1 priede</w:t>
      </w:r>
    </w:p>
    <w:p w14:paraId="5B1B28D2" w14:textId="77777777" w:rsidR="008D1F60" w:rsidRPr="00F42017" w:rsidRDefault="008D1F60" w:rsidP="008D1F60">
      <w:pPr>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10096"/>
        <w:gridCol w:w="3014"/>
      </w:tblGrid>
      <w:tr w:rsidR="008D1F60" w:rsidRPr="00F42017" w14:paraId="0E1510D6" w14:textId="77777777" w:rsidTr="00395A62">
        <w:tc>
          <w:tcPr>
            <w:tcW w:w="246" w:type="pct"/>
            <w:tcBorders>
              <w:top w:val="single" w:sz="4" w:space="0" w:color="auto"/>
              <w:left w:val="single" w:sz="4" w:space="0" w:color="auto"/>
              <w:bottom w:val="single" w:sz="4" w:space="0" w:color="auto"/>
              <w:right w:val="single" w:sz="4" w:space="0" w:color="auto"/>
            </w:tcBorders>
          </w:tcPr>
          <w:p w14:paraId="3BF9E5BE" w14:textId="77777777" w:rsidR="008D1F60" w:rsidRPr="003B2B42" w:rsidRDefault="008D1F60" w:rsidP="00395A62">
            <w:pPr>
              <w:jc w:val="center"/>
              <w:rPr>
                <w:b/>
                <w:color w:val="0D0D0D"/>
                <w:sz w:val="22"/>
                <w:szCs w:val="22"/>
              </w:rPr>
            </w:pPr>
            <w:r w:rsidRPr="003B2B42">
              <w:rPr>
                <w:b/>
                <w:color w:val="0D0D0D"/>
                <w:sz w:val="22"/>
                <w:szCs w:val="22"/>
              </w:rPr>
              <w:t>Eil. Nr.</w:t>
            </w:r>
          </w:p>
        </w:tc>
        <w:tc>
          <w:tcPr>
            <w:tcW w:w="3661" w:type="pct"/>
            <w:tcBorders>
              <w:top w:val="single" w:sz="4" w:space="0" w:color="auto"/>
              <w:left w:val="single" w:sz="4" w:space="0" w:color="auto"/>
              <w:bottom w:val="single" w:sz="4" w:space="0" w:color="auto"/>
              <w:right w:val="single" w:sz="4" w:space="0" w:color="auto"/>
            </w:tcBorders>
          </w:tcPr>
          <w:p w14:paraId="7CEF819C" w14:textId="77777777" w:rsidR="008D1F60" w:rsidRPr="003B2B42" w:rsidRDefault="008D1F60" w:rsidP="00395A62">
            <w:pPr>
              <w:jc w:val="center"/>
              <w:rPr>
                <w:b/>
                <w:color w:val="0D0D0D"/>
                <w:sz w:val="22"/>
                <w:szCs w:val="22"/>
              </w:rPr>
            </w:pPr>
            <w:r w:rsidRPr="003B2B42">
              <w:rPr>
                <w:b/>
                <w:color w:val="0D0D0D"/>
                <w:sz w:val="22"/>
                <w:szCs w:val="22"/>
              </w:rPr>
              <w:t>Veiklos rūšys pagal Lietuvos Respublikos klimato kaitos valdymo finansinių instrumentų įstatymo 1 priedą ir išmetimo šaltiniai</w:t>
            </w:r>
          </w:p>
        </w:tc>
        <w:tc>
          <w:tcPr>
            <w:tcW w:w="1093" w:type="pct"/>
            <w:tcBorders>
              <w:top w:val="single" w:sz="4" w:space="0" w:color="auto"/>
              <w:left w:val="single" w:sz="4" w:space="0" w:color="auto"/>
              <w:bottom w:val="single" w:sz="4" w:space="0" w:color="auto"/>
              <w:right w:val="single" w:sz="4" w:space="0" w:color="auto"/>
            </w:tcBorders>
          </w:tcPr>
          <w:p w14:paraId="0B4C4AD7" w14:textId="77777777" w:rsidR="008D1F60" w:rsidRPr="003B2B42" w:rsidRDefault="008D1F60" w:rsidP="00395A62">
            <w:pPr>
              <w:jc w:val="center"/>
              <w:rPr>
                <w:b/>
                <w:color w:val="0D0D0D"/>
                <w:sz w:val="22"/>
                <w:szCs w:val="22"/>
                <w:vertAlign w:val="superscript"/>
              </w:rPr>
            </w:pPr>
            <w:r w:rsidRPr="003B2B42">
              <w:rPr>
                <w:b/>
                <w:color w:val="0D0D0D"/>
                <w:sz w:val="22"/>
                <w:szCs w:val="22"/>
              </w:rPr>
              <w:t>ŠESD pavadinimas</w:t>
            </w:r>
          </w:p>
          <w:p w14:paraId="08DFD5AD" w14:textId="77777777" w:rsidR="008D1F60" w:rsidRPr="003B2B42" w:rsidRDefault="008D1F60" w:rsidP="00395A62">
            <w:pPr>
              <w:jc w:val="center"/>
              <w:rPr>
                <w:b/>
                <w:color w:val="0D0D0D"/>
                <w:sz w:val="22"/>
                <w:szCs w:val="22"/>
              </w:rPr>
            </w:pPr>
            <w:r w:rsidRPr="003B2B42">
              <w:rPr>
                <w:b/>
                <w:color w:val="0D0D0D"/>
                <w:sz w:val="22"/>
                <w:szCs w:val="22"/>
              </w:rPr>
              <w:t>(</w:t>
            </w:r>
            <w:r w:rsidRPr="003B2B42">
              <w:rPr>
                <w:b/>
                <w:bCs/>
                <w:color w:val="0D0D0D"/>
                <w:sz w:val="22"/>
                <w:szCs w:val="22"/>
              </w:rPr>
              <w:t xml:space="preserve">anglies dioksidas (CO2), </w:t>
            </w:r>
            <w:r w:rsidRPr="003B2B42">
              <w:rPr>
                <w:b/>
                <w:color w:val="0D0D0D"/>
                <w:sz w:val="22"/>
                <w:szCs w:val="22"/>
              </w:rPr>
              <w:t>azoto suboksidas (N</w:t>
            </w:r>
            <w:r w:rsidRPr="003B2B42">
              <w:rPr>
                <w:b/>
                <w:color w:val="0D0D0D"/>
                <w:sz w:val="22"/>
                <w:szCs w:val="22"/>
                <w:vertAlign w:val="subscript"/>
              </w:rPr>
              <w:t>2</w:t>
            </w:r>
            <w:r w:rsidRPr="003B2B42">
              <w:rPr>
                <w:b/>
                <w:color w:val="0D0D0D"/>
                <w:sz w:val="22"/>
                <w:szCs w:val="22"/>
              </w:rPr>
              <w:t>O), perfluorangliavandeniliai (PFC) ar kt.).</w:t>
            </w:r>
          </w:p>
        </w:tc>
      </w:tr>
      <w:tr w:rsidR="008D1F60" w:rsidRPr="00F42017" w14:paraId="0AF0EDD8" w14:textId="77777777" w:rsidTr="00395A62">
        <w:tc>
          <w:tcPr>
            <w:tcW w:w="246" w:type="pct"/>
            <w:tcBorders>
              <w:top w:val="single" w:sz="4" w:space="0" w:color="auto"/>
              <w:left w:val="single" w:sz="4" w:space="0" w:color="auto"/>
              <w:bottom w:val="single" w:sz="4" w:space="0" w:color="auto"/>
              <w:right w:val="single" w:sz="4" w:space="0" w:color="auto"/>
            </w:tcBorders>
          </w:tcPr>
          <w:p w14:paraId="5933A40D" w14:textId="77777777" w:rsidR="008D1F60" w:rsidRPr="003B2B42" w:rsidRDefault="008D1F60" w:rsidP="00395A62">
            <w:pPr>
              <w:jc w:val="center"/>
              <w:rPr>
                <w:b/>
                <w:color w:val="0D0D0D"/>
                <w:sz w:val="22"/>
                <w:szCs w:val="22"/>
              </w:rPr>
            </w:pPr>
            <w:r w:rsidRPr="003B2B42">
              <w:rPr>
                <w:b/>
                <w:color w:val="0D0D0D"/>
                <w:sz w:val="22"/>
                <w:szCs w:val="22"/>
              </w:rPr>
              <w:t>1</w:t>
            </w:r>
          </w:p>
        </w:tc>
        <w:tc>
          <w:tcPr>
            <w:tcW w:w="3661" w:type="pct"/>
            <w:tcBorders>
              <w:top w:val="single" w:sz="4" w:space="0" w:color="auto"/>
              <w:left w:val="single" w:sz="4" w:space="0" w:color="auto"/>
              <w:bottom w:val="single" w:sz="4" w:space="0" w:color="auto"/>
              <w:right w:val="single" w:sz="4" w:space="0" w:color="auto"/>
            </w:tcBorders>
          </w:tcPr>
          <w:p w14:paraId="2D297D69" w14:textId="77777777" w:rsidR="008D1F60" w:rsidRPr="003B2B42" w:rsidRDefault="008D1F60" w:rsidP="00395A62">
            <w:pPr>
              <w:jc w:val="center"/>
              <w:rPr>
                <w:b/>
                <w:color w:val="0D0D0D"/>
                <w:sz w:val="22"/>
                <w:szCs w:val="22"/>
              </w:rPr>
            </w:pPr>
            <w:r w:rsidRPr="003B2B42">
              <w:rPr>
                <w:b/>
                <w:color w:val="0D0D0D"/>
                <w:sz w:val="22"/>
                <w:szCs w:val="22"/>
              </w:rPr>
              <w:t>2</w:t>
            </w:r>
          </w:p>
        </w:tc>
        <w:tc>
          <w:tcPr>
            <w:tcW w:w="1093" w:type="pct"/>
            <w:tcBorders>
              <w:top w:val="single" w:sz="4" w:space="0" w:color="auto"/>
              <w:left w:val="single" w:sz="4" w:space="0" w:color="auto"/>
              <w:bottom w:val="single" w:sz="4" w:space="0" w:color="auto"/>
              <w:right w:val="single" w:sz="4" w:space="0" w:color="auto"/>
            </w:tcBorders>
          </w:tcPr>
          <w:p w14:paraId="2BBCF432" w14:textId="77777777" w:rsidR="008D1F60" w:rsidRPr="003B2B42" w:rsidRDefault="008D1F60" w:rsidP="00395A62">
            <w:pPr>
              <w:jc w:val="center"/>
              <w:rPr>
                <w:b/>
                <w:color w:val="0D0D0D"/>
                <w:sz w:val="22"/>
                <w:szCs w:val="22"/>
              </w:rPr>
            </w:pPr>
            <w:r w:rsidRPr="003B2B42">
              <w:rPr>
                <w:b/>
                <w:color w:val="0D0D0D"/>
                <w:sz w:val="22"/>
                <w:szCs w:val="22"/>
              </w:rPr>
              <w:t>3</w:t>
            </w:r>
          </w:p>
        </w:tc>
      </w:tr>
      <w:tr w:rsidR="008D1F60" w:rsidRPr="00F42017" w14:paraId="699E48A1" w14:textId="77777777" w:rsidTr="00395A62">
        <w:tc>
          <w:tcPr>
            <w:tcW w:w="246" w:type="pct"/>
            <w:tcBorders>
              <w:top w:val="single" w:sz="4" w:space="0" w:color="auto"/>
              <w:left w:val="single" w:sz="4" w:space="0" w:color="auto"/>
              <w:bottom w:val="single" w:sz="4" w:space="0" w:color="auto"/>
              <w:right w:val="single" w:sz="4" w:space="0" w:color="auto"/>
            </w:tcBorders>
          </w:tcPr>
          <w:p w14:paraId="57E13C7A" w14:textId="77777777" w:rsidR="008D1F60" w:rsidRPr="003B2B42" w:rsidRDefault="008D1F60" w:rsidP="00395A62">
            <w:pPr>
              <w:jc w:val="center"/>
              <w:rPr>
                <w:color w:val="0D0D0D"/>
                <w:sz w:val="22"/>
                <w:szCs w:val="22"/>
              </w:rPr>
            </w:pPr>
            <w:r w:rsidRPr="003B2B42">
              <w:rPr>
                <w:color w:val="0D0D0D"/>
                <w:sz w:val="22"/>
                <w:szCs w:val="22"/>
              </w:rPr>
              <w:t>1.</w:t>
            </w:r>
          </w:p>
        </w:tc>
        <w:tc>
          <w:tcPr>
            <w:tcW w:w="3661" w:type="pct"/>
            <w:tcBorders>
              <w:top w:val="single" w:sz="4" w:space="0" w:color="auto"/>
              <w:left w:val="single" w:sz="4" w:space="0" w:color="auto"/>
              <w:bottom w:val="single" w:sz="4" w:space="0" w:color="auto"/>
              <w:right w:val="single" w:sz="4" w:space="0" w:color="auto"/>
            </w:tcBorders>
          </w:tcPr>
          <w:p w14:paraId="76D9F952" w14:textId="77777777" w:rsidR="008D1F60" w:rsidRPr="003B2B42" w:rsidRDefault="008D1F60" w:rsidP="00395A62">
            <w:pPr>
              <w:jc w:val="both"/>
              <w:rPr>
                <w:color w:val="000000"/>
                <w:sz w:val="22"/>
                <w:szCs w:val="22"/>
                <w:shd w:val="clear" w:color="auto" w:fill="FFFFFF"/>
              </w:rPr>
            </w:pPr>
            <w:r w:rsidRPr="003B2B42">
              <w:rPr>
                <w:color w:val="000000"/>
                <w:sz w:val="22"/>
                <w:szCs w:val="22"/>
                <w:shd w:val="clear" w:color="auto" w:fill="FFFFFF"/>
              </w:rPr>
              <w:t xml:space="preserve">Kuro deginimas įrenginiuose, kurių bendras nominalus šiluminis našumas didesnis negu 20 MW (išskyrus pavojingų arba komunalinių atliekų deginimo įrenginius). </w:t>
            </w:r>
          </w:p>
          <w:p w14:paraId="233EB94D" w14:textId="77777777" w:rsidR="008D1F60" w:rsidRPr="003B2B42" w:rsidRDefault="008D1F60" w:rsidP="00395A62">
            <w:pPr>
              <w:jc w:val="both"/>
              <w:rPr>
                <w:color w:val="000000"/>
                <w:sz w:val="22"/>
                <w:szCs w:val="22"/>
                <w:shd w:val="clear" w:color="auto" w:fill="FFFFFF"/>
              </w:rPr>
            </w:pPr>
            <w:r w:rsidRPr="003B2B42">
              <w:rPr>
                <w:color w:val="000000"/>
                <w:sz w:val="22"/>
                <w:szCs w:val="22"/>
                <w:shd w:val="clear" w:color="auto" w:fill="FFFFFF"/>
              </w:rPr>
              <w:t>UAB „NEO Group“ teritorijoje yra šios kurą deginančio įrenginio dalys, patenkančios į ES ATLPS taikymo sritį: A linijos aukštatemperatūrinio šilumos nešėjo katilai Nr. 1 (7,8 MW), Nr. 2 (7,8 MW), Nr. 3 (7,8 MW); B linijos aukštatemperatūrinio šilumos nešėjo katilai Nr. 1 (7,8 MW), Nr. 2 (7,8 MW), Nr. 3 (7,8 MW); garo katilai Nr. 1 ir  Nr. 2 (po 3,64 MW), vandens šildymo katilas Nr. 1 (0,345 MW); vandens šildymo katilas Nr. 2 (0,285 MW) – visos šios įrenginio dalys degina gamtines dujas, kurios apskaitomos gamtinių dujų tiekėjui pavaldžia matavimo sistema.</w:t>
            </w:r>
          </w:p>
          <w:p w14:paraId="385771DA" w14:textId="77777777" w:rsidR="008D1F60" w:rsidRPr="003B2B42" w:rsidRDefault="008D1F60" w:rsidP="00395A62">
            <w:pPr>
              <w:jc w:val="both"/>
              <w:rPr>
                <w:color w:val="000000"/>
                <w:sz w:val="22"/>
                <w:szCs w:val="22"/>
                <w:shd w:val="clear" w:color="auto" w:fill="FFFFFF"/>
              </w:rPr>
            </w:pPr>
            <w:r w:rsidRPr="003B2B42">
              <w:rPr>
                <w:color w:val="000000"/>
                <w:sz w:val="22"/>
                <w:szCs w:val="22"/>
                <w:shd w:val="clear" w:color="auto" w:fill="FFFFFF"/>
              </w:rPr>
              <w:t>2015 m. įrenginyje pradėti eksploatuoti 2 x 10 MW termoalyvos katilai, deginantys kietąjį biokurą, pagamintą iš medienos biomasės.</w:t>
            </w:r>
          </w:p>
          <w:p w14:paraId="5296010A" w14:textId="051D5079" w:rsidR="008D1F60" w:rsidRPr="003B2B42" w:rsidRDefault="008D1F60" w:rsidP="00395A62">
            <w:pPr>
              <w:jc w:val="both"/>
              <w:rPr>
                <w:color w:val="000000"/>
                <w:sz w:val="22"/>
                <w:szCs w:val="22"/>
                <w:shd w:val="clear" w:color="auto" w:fill="FFFFFF"/>
              </w:rPr>
            </w:pPr>
            <w:r w:rsidRPr="003B2B42">
              <w:rPr>
                <w:color w:val="000000"/>
                <w:sz w:val="22"/>
                <w:szCs w:val="22"/>
                <w:shd w:val="clear" w:color="auto" w:fill="FFFFFF"/>
              </w:rPr>
              <w:t>Biokuro katilinėje yra kilnojami dyzeliniu kuru varomi varikliai (2 vnt. – VOLVO TAD 530GE) po 450 l (89 kW</w:t>
            </w:r>
            <w:r w:rsidR="003B2B42">
              <w:rPr>
                <w:color w:val="000000"/>
                <w:sz w:val="22"/>
                <w:szCs w:val="22"/>
                <w:shd w:val="clear" w:color="auto" w:fill="FFFFFF"/>
              </w:rPr>
              <w:t>).</w:t>
            </w:r>
          </w:p>
        </w:tc>
        <w:tc>
          <w:tcPr>
            <w:tcW w:w="1093" w:type="pct"/>
            <w:tcBorders>
              <w:top w:val="single" w:sz="4" w:space="0" w:color="auto"/>
              <w:left w:val="single" w:sz="4" w:space="0" w:color="auto"/>
              <w:bottom w:val="single" w:sz="4" w:space="0" w:color="auto"/>
              <w:right w:val="single" w:sz="4" w:space="0" w:color="auto"/>
            </w:tcBorders>
          </w:tcPr>
          <w:p w14:paraId="5FB2CE39" w14:textId="77777777" w:rsidR="008D1F60" w:rsidRPr="003B2B42" w:rsidRDefault="008D1F60" w:rsidP="00395A62">
            <w:pPr>
              <w:jc w:val="center"/>
              <w:rPr>
                <w:color w:val="000000"/>
                <w:sz w:val="22"/>
                <w:szCs w:val="22"/>
                <w:shd w:val="clear" w:color="auto" w:fill="FFFFFF"/>
              </w:rPr>
            </w:pPr>
            <w:r w:rsidRPr="003B2B42">
              <w:rPr>
                <w:color w:val="000000"/>
                <w:sz w:val="22"/>
                <w:szCs w:val="22"/>
                <w:shd w:val="clear" w:color="auto" w:fill="FFFFFF"/>
              </w:rPr>
              <w:t>Anglies dioksidas (CO</w:t>
            </w:r>
            <w:r w:rsidRPr="003B2B42">
              <w:rPr>
                <w:color w:val="000000"/>
                <w:sz w:val="22"/>
                <w:szCs w:val="22"/>
                <w:shd w:val="clear" w:color="auto" w:fill="FFFFFF"/>
                <w:vertAlign w:val="subscript"/>
              </w:rPr>
              <w:t>2</w:t>
            </w:r>
            <w:r w:rsidRPr="003B2B42">
              <w:rPr>
                <w:color w:val="000000"/>
                <w:sz w:val="22"/>
                <w:szCs w:val="22"/>
                <w:shd w:val="clear" w:color="auto" w:fill="FFFFFF"/>
              </w:rPr>
              <w:t>)</w:t>
            </w:r>
          </w:p>
        </w:tc>
      </w:tr>
    </w:tbl>
    <w:p w14:paraId="78554637" w14:textId="77777777" w:rsidR="008D1F60" w:rsidRPr="00F42017" w:rsidRDefault="008D1F60" w:rsidP="008D1F60">
      <w:pPr>
        <w:rPr>
          <w:sz w:val="22"/>
          <w:szCs w:val="22"/>
        </w:rPr>
      </w:pPr>
    </w:p>
    <w:p w14:paraId="7A73A43D" w14:textId="137E9A15" w:rsidR="008D1F60" w:rsidRPr="00436F53" w:rsidRDefault="008D1F60" w:rsidP="00436F53">
      <w:pPr>
        <w:ind w:firstLine="567"/>
        <w:jc w:val="both"/>
        <w:rPr>
          <w:szCs w:val="24"/>
        </w:rPr>
      </w:pPr>
      <w:r w:rsidRPr="00436F53">
        <w:rPr>
          <w:szCs w:val="24"/>
        </w:rPr>
        <w:t>UAB „NEO G</w:t>
      </w:r>
      <w:r w:rsidR="003B2B42" w:rsidRPr="00436F53">
        <w:rPr>
          <w:szCs w:val="24"/>
        </w:rPr>
        <w:t>roup</w:t>
      </w:r>
      <w:r w:rsidRPr="00436F53">
        <w:rPr>
          <w:szCs w:val="24"/>
        </w:rPr>
        <w:t xml:space="preserve">“ ŠESD stebėsenos planas pateiktas </w:t>
      </w:r>
      <w:r w:rsidR="003B2B42" w:rsidRPr="00436F53">
        <w:rPr>
          <w:szCs w:val="24"/>
        </w:rPr>
        <w:t>Parai</w:t>
      </w:r>
      <w:r w:rsidR="000871D3" w:rsidRPr="00436F53">
        <w:rPr>
          <w:szCs w:val="24"/>
        </w:rPr>
        <w:t>š</w:t>
      </w:r>
      <w:r w:rsidR="003B2B42" w:rsidRPr="00436F53">
        <w:rPr>
          <w:szCs w:val="24"/>
        </w:rPr>
        <w:t xml:space="preserve">kos </w:t>
      </w:r>
      <w:r w:rsidRPr="00436F53">
        <w:rPr>
          <w:szCs w:val="24"/>
        </w:rPr>
        <w:t>priede Nr. 26.</w:t>
      </w:r>
    </w:p>
    <w:p w14:paraId="0C972F9A" w14:textId="77777777" w:rsidR="00EB20FB" w:rsidRDefault="00EB20FB" w:rsidP="005B5D11">
      <w:pPr>
        <w:ind w:firstLine="567"/>
        <w:jc w:val="both"/>
        <w:rPr>
          <w:b/>
          <w:szCs w:val="24"/>
          <w:lang w:eastAsia="lt-LT"/>
        </w:rPr>
      </w:pPr>
    </w:p>
    <w:p w14:paraId="534A39CF" w14:textId="03C40873" w:rsidR="005B5D11" w:rsidRDefault="005B5D11" w:rsidP="005B5D11">
      <w:pPr>
        <w:ind w:firstLine="567"/>
        <w:jc w:val="both"/>
        <w:rPr>
          <w:b/>
          <w:szCs w:val="24"/>
          <w:lang w:eastAsia="lt-LT"/>
        </w:rPr>
      </w:pPr>
      <w:r w:rsidRPr="00871CAC">
        <w:rPr>
          <w:b/>
          <w:szCs w:val="24"/>
          <w:lang w:eastAsia="lt-LT"/>
        </w:rPr>
        <w:t>10. Teršalų išleidimas su nuotekomis į aplinką i</w:t>
      </w:r>
      <w:r w:rsidR="0056410C">
        <w:rPr>
          <w:b/>
          <w:szCs w:val="24"/>
          <w:lang w:eastAsia="lt-LT"/>
        </w:rPr>
        <w:t>r (arba) kanalizacijos tinklus.</w:t>
      </w:r>
    </w:p>
    <w:p w14:paraId="65F73024" w14:textId="1ABB2799" w:rsidR="008D1F60" w:rsidRPr="008D1F60" w:rsidRDefault="003B2B42" w:rsidP="008D1F60">
      <w:pPr>
        <w:ind w:firstLine="567"/>
        <w:jc w:val="both"/>
        <w:rPr>
          <w:szCs w:val="24"/>
          <w:lang w:val="pl-PL"/>
        </w:rPr>
      </w:pPr>
      <w:r w:rsidRPr="008D1F60">
        <w:rPr>
          <w:szCs w:val="24"/>
        </w:rPr>
        <w:t>Vykdant veiklą, UAB „NEO GROUP“ susidaro gamybinės, buitinės ir mišrios nuotekos.</w:t>
      </w:r>
      <w:r>
        <w:rPr>
          <w:szCs w:val="24"/>
        </w:rPr>
        <w:t xml:space="preserve"> </w:t>
      </w:r>
      <w:r w:rsidR="008D1F60" w:rsidRPr="003B2B42">
        <w:rPr>
          <w:szCs w:val="24"/>
          <w:lang w:val="pl-PL"/>
        </w:rPr>
        <w:t>P</w:t>
      </w:r>
      <w:r>
        <w:rPr>
          <w:szCs w:val="24"/>
          <w:lang w:val="pl-PL"/>
        </w:rPr>
        <w:t>arai</w:t>
      </w:r>
      <w:r>
        <w:rPr>
          <w:szCs w:val="24"/>
        </w:rPr>
        <w:t>š</w:t>
      </w:r>
      <w:r w:rsidRPr="003B2B42">
        <w:rPr>
          <w:szCs w:val="24"/>
          <w:lang w:val="pl-PL"/>
        </w:rPr>
        <w:t>kos p</w:t>
      </w:r>
      <w:r w:rsidR="008D1F60" w:rsidRPr="003B2B42">
        <w:rPr>
          <w:szCs w:val="24"/>
          <w:lang w:val="pl-PL"/>
        </w:rPr>
        <w:t>riede Nr. 17 pateiktas įmonės suvestinis inžinerinių tinklų planas,</w:t>
      </w:r>
      <w:r w:rsidR="008D1F60" w:rsidRPr="008D1F60">
        <w:rPr>
          <w:szCs w:val="24"/>
          <w:lang w:val="pl-PL"/>
        </w:rPr>
        <w:t xml:space="preserve"> kuriame nurodyti nuotekų tinklai:</w:t>
      </w:r>
    </w:p>
    <w:p w14:paraId="56FED4FB" w14:textId="2AD9B392" w:rsidR="008D1F60" w:rsidRPr="008D1F60" w:rsidRDefault="008D1F60" w:rsidP="008D1F60">
      <w:pPr>
        <w:rPr>
          <w:szCs w:val="24"/>
          <w:lang w:val="pl-PL"/>
        </w:rPr>
      </w:pPr>
      <w:r w:rsidRPr="008D1F60">
        <w:rPr>
          <w:szCs w:val="24"/>
          <w:lang w:val="pl-PL"/>
        </w:rPr>
        <w:t>- KF (buitinių ir gamybinių nuotekų tinklas);</w:t>
      </w:r>
    </w:p>
    <w:p w14:paraId="093D7D59" w14:textId="09432900" w:rsidR="008D1F60" w:rsidRPr="008D1F60" w:rsidRDefault="008D1F60" w:rsidP="00E84BA3">
      <w:pPr>
        <w:ind w:firstLine="567"/>
        <w:rPr>
          <w:szCs w:val="24"/>
          <w:lang w:val="pl-PL"/>
        </w:rPr>
      </w:pPr>
      <w:r w:rsidRPr="008D1F60">
        <w:rPr>
          <w:szCs w:val="24"/>
          <w:lang w:val="pl-PL"/>
        </w:rPr>
        <w:t>- KL (paviršinių nuotekų ir aušintuvių vanduo),</w:t>
      </w:r>
    </w:p>
    <w:p w14:paraId="16FE82D8" w14:textId="441D48AE" w:rsidR="008D1F60" w:rsidRPr="008D1F60" w:rsidRDefault="008D1F60" w:rsidP="00E84BA3">
      <w:pPr>
        <w:ind w:firstLine="567"/>
        <w:rPr>
          <w:szCs w:val="24"/>
          <w:lang w:val="pl-PL"/>
        </w:rPr>
      </w:pPr>
      <w:r w:rsidRPr="008D1F60">
        <w:rPr>
          <w:szCs w:val="24"/>
          <w:lang w:val="pl-PL"/>
        </w:rPr>
        <w:t>- KS (spaudiminiai apvalytų nuotekų, paduodamų  į AB „Klaipėdos vanduo”,  tinklai),</w:t>
      </w:r>
    </w:p>
    <w:p w14:paraId="3CEE6532" w14:textId="1201D454" w:rsidR="008D1F60" w:rsidRPr="008D1F60" w:rsidRDefault="008D1F60" w:rsidP="00E84BA3">
      <w:pPr>
        <w:ind w:firstLine="567"/>
        <w:rPr>
          <w:szCs w:val="24"/>
          <w:lang w:val="pl-PL"/>
        </w:rPr>
      </w:pPr>
      <w:r w:rsidRPr="008D1F60">
        <w:rPr>
          <w:szCs w:val="24"/>
          <w:lang w:val="pl-PL"/>
        </w:rPr>
        <w:t>- nuotekų valymo įrenginiai (gamybinių ir paviršinių nuotekų),</w:t>
      </w:r>
    </w:p>
    <w:p w14:paraId="20AD0901" w14:textId="30677DB1" w:rsidR="008D1F60" w:rsidRPr="008D1F60" w:rsidRDefault="008D1F60" w:rsidP="00E84BA3">
      <w:pPr>
        <w:ind w:firstLine="567"/>
        <w:rPr>
          <w:szCs w:val="24"/>
        </w:rPr>
      </w:pPr>
      <w:r w:rsidRPr="008D1F60">
        <w:rPr>
          <w:szCs w:val="24"/>
        </w:rPr>
        <w:t>- laboratorinės kontrolės vietos prieš valymą ir po valymo,</w:t>
      </w:r>
    </w:p>
    <w:p w14:paraId="293F3D09" w14:textId="7A081452" w:rsidR="008D1F60" w:rsidRPr="008D1F60" w:rsidRDefault="008D1F60" w:rsidP="00E84BA3">
      <w:pPr>
        <w:ind w:firstLine="567"/>
        <w:rPr>
          <w:szCs w:val="24"/>
        </w:rPr>
      </w:pPr>
      <w:r w:rsidRPr="008D1F60">
        <w:rPr>
          <w:szCs w:val="24"/>
        </w:rPr>
        <w:t>- nuotekų priimtuvai,</w:t>
      </w:r>
    </w:p>
    <w:p w14:paraId="7A155BA8" w14:textId="230076EA" w:rsidR="008D1F60" w:rsidRPr="008D1F60" w:rsidRDefault="008D1F60" w:rsidP="00E84BA3">
      <w:pPr>
        <w:ind w:firstLine="567"/>
        <w:rPr>
          <w:szCs w:val="24"/>
        </w:rPr>
      </w:pPr>
      <w:r w:rsidRPr="008D1F60">
        <w:rPr>
          <w:szCs w:val="24"/>
        </w:rPr>
        <w:t>- apskaitos vietos,</w:t>
      </w:r>
    </w:p>
    <w:p w14:paraId="206A309F" w14:textId="73E608D9" w:rsidR="008D1F60" w:rsidRPr="008D1F60" w:rsidRDefault="008D1F60" w:rsidP="00E84BA3">
      <w:pPr>
        <w:ind w:firstLine="567"/>
        <w:rPr>
          <w:szCs w:val="24"/>
        </w:rPr>
      </w:pPr>
      <w:r w:rsidRPr="008D1F60">
        <w:rPr>
          <w:szCs w:val="24"/>
        </w:rPr>
        <w:t>- avarinės sklendės.</w:t>
      </w:r>
    </w:p>
    <w:p w14:paraId="24D80F84" w14:textId="77777777" w:rsidR="008D1F60" w:rsidRPr="008D1F60" w:rsidRDefault="008D1F60" w:rsidP="00B9748F">
      <w:pPr>
        <w:ind w:firstLine="567"/>
        <w:jc w:val="both"/>
        <w:rPr>
          <w:szCs w:val="24"/>
          <w:lang w:val="pl-PL"/>
        </w:rPr>
      </w:pPr>
      <w:r w:rsidRPr="008D1F60">
        <w:rPr>
          <w:szCs w:val="24"/>
          <w:lang w:val="pl-PL"/>
        </w:rPr>
        <w:t>Paviršinės nuotekos, atskira surinkimo sistema surenkamos nuo pastatų stogų, yra sąlyginai švarios, todėl jos be valymo yra išleidžiamos į aplinką (melioracijos griovį).</w:t>
      </w:r>
    </w:p>
    <w:p w14:paraId="0FD806EF" w14:textId="64642BFC" w:rsidR="008D1F60" w:rsidRPr="008D1F60" w:rsidRDefault="008D1F60" w:rsidP="00B9748F">
      <w:pPr>
        <w:ind w:firstLine="567"/>
        <w:jc w:val="both"/>
        <w:rPr>
          <w:szCs w:val="24"/>
          <w:lang w:val="pl-PL"/>
        </w:rPr>
      </w:pPr>
      <w:r w:rsidRPr="008D1F60">
        <w:rPr>
          <w:szCs w:val="24"/>
          <w:lang w:val="pl-PL"/>
        </w:rPr>
        <w:t xml:space="preserve">Buitinės ir apvalytos gamybinės nuotekos priduodamos į AB „Klaipėdos vanduo” tinklus pagal tarpusavio sutartį, kurios kopija pateikta </w:t>
      </w:r>
      <w:r w:rsidR="003B2B42">
        <w:rPr>
          <w:szCs w:val="24"/>
          <w:lang w:val="pl-PL"/>
        </w:rPr>
        <w:t xml:space="preserve">Paraiškos </w:t>
      </w:r>
      <w:r w:rsidRPr="008D1F60">
        <w:rPr>
          <w:szCs w:val="24"/>
          <w:lang w:val="pl-PL"/>
        </w:rPr>
        <w:t>priede Nr. 19.</w:t>
      </w:r>
    </w:p>
    <w:p w14:paraId="1769397E" w14:textId="01EE0C57" w:rsidR="008D1F60" w:rsidRPr="003B2B42" w:rsidRDefault="008D1F60" w:rsidP="00B9748F">
      <w:pPr>
        <w:ind w:firstLine="567"/>
        <w:jc w:val="both"/>
        <w:rPr>
          <w:szCs w:val="24"/>
          <w:lang w:val="pl-PL"/>
        </w:rPr>
      </w:pPr>
      <w:r w:rsidRPr="008D1F60">
        <w:rPr>
          <w:szCs w:val="24"/>
          <w:lang w:val="pl-PL"/>
        </w:rPr>
        <w:t>Paviršinės (lietaus) nuotekos, sąlyginai švarios gamybinės nuotekos (aušintuvų vanduo) surenkamos į paviršinių nuotekų rezervuarą (priešgaisrinį rezervuarą), po to apvalomos naftos gaudyklėje ir išleidžiamos į aplinką (melioracijos griovį).</w:t>
      </w:r>
    </w:p>
    <w:p w14:paraId="3ACF460E" w14:textId="4309A9BB" w:rsidR="008D1F60" w:rsidRPr="008D1F60" w:rsidRDefault="008D1F60" w:rsidP="00D82D21">
      <w:pPr>
        <w:tabs>
          <w:tab w:val="left" w:pos="709"/>
        </w:tabs>
        <w:ind w:firstLine="567"/>
        <w:jc w:val="both"/>
        <w:rPr>
          <w:szCs w:val="24"/>
        </w:rPr>
      </w:pPr>
      <w:r w:rsidRPr="008D1F60">
        <w:rPr>
          <w:szCs w:val="24"/>
        </w:rPr>
        <w:t>Gamybinės nuotekos pagal susidarymo vietą skirstomos į:</w:t>
      </w:r>
    </w:p>
    <w:p w14:paraId="3CBF522A" w14:textId="77777777" w:rsidR="008D1F60" w:rsidRPr="008D1F60" w:rsidRDefault="008D1F60" w:rsidP="00E208B3">
      <w:pPr>
        <w:pStyle w:val="Sraopastraipa"/>
        <w:numPr>
          <w:ilvl w:val="0"/>
          <w:numId w:val="26"/>
        </w:numPr>
        <w:tabs>
          <w:tab w:val="left" w:pos="426"/>
          <w:tab w:val="left" w:pos="709"/>
        </w:tabs>
        <w:ind w:left="0" w:firstLine="0"/>
        <w:jc w:val="both"/>
        <w:rPr>
          <w:szCs w:val="24"/>
        </w:rPr>
      </w:pPr>
      <w:r w:rsidRPr="008D1F60">
        <w:rPr>
          <w:szCs w:val="24"/>
        </w:rPr>
        <w:t>gamybines nuotekas iš PET gamybos linijų (PET1, PET2 ir PET3):</w:t>
      </w:r>
    </w:p>
    <w:p w14:paraId="12BFEF40" w14:textId="77777777" w:rsidR="008D1F60" w:rsidRPr="008D1F60" w:rsidRDefault="008D1F60" w:rsidP="00E208B3">
      <w:pPr>
        <w:pStyle w:val="Sraopastraipa"/>
        <w:numPr>
          <w:ilvl w:val="0"/>
          <w:numId w:val="26"/>
        </w:numPr>
        <w:tabs>
          <w:tab w:val="left" w:pos="426"/>
          <w:tab w:val="left" w:pos="709"/>
          <w:tab w:val="left" w:pos="1134"/>
        </w:tabs>
        <w:ind w:left="0" w:firstLine="0"/>
        <w:jc w:val="both"/>
        <w:rPr>
          <w:szCs w:val="24"/>
        </w:rPr>
      </w:pPr>
      <w:r w:rsidRPr="008D1F60">
        <w:rPr>
          <w:rFonts w:eastAsia="Calibri"/>
          <w:szCs w:val="24"/>
        </w:rPr>
        <w:t>ištirpusiais lakiais organiniais junginiais užterštas nuotekas, susidariusias dujų su lakiais organiniais junginiais (toliau - LOJ) iš rektifikacinės kolonos garų kondensatoriaus, glikolio garų ežektoriaus vakuuminių siurblių, reakcinio glikolio surinkimo talpyklų, SEG barometrinių talpyklų, emisijų iš pastos paruošimo indo valymo skruberiuse</w:t>
      </w:r>
      <w:r w:rsidRPr="008D1F60">
        <w:rPr>
          <w:szCs w:val="24"/>
        </w:rPr>
        <w:t>;</w:t>
      </w:r>
    </w:p>
    <w:p w14:paraId="684A237E" w14:textId="77777777" w:rsidR="008D1F60" w:rsidRPr="008D1F60" w:rsidRDefault="008D1F60" w:rsidP="00E208B3">
      <w:pPr>
        <w:pStyle w:val="Sraopastraipa"/>
        <w:numPr>
          <w:ilvl w:val="0"/>
          <w:numId w:val="26"/>
        </w:numPr>
        <w:tabs>
          <w:tab w:val="left" w:pos="426"/>
          <w:tab w:val="left" w:pos="709"/>
          <w:tab w:val="left" w:pos="1134"/>
        </w:tabs>
        <w:ind w:left="0" w:firstLine="0"/>
        <w:jc w:val="both"/>
        <w:rPr>
          <w:szCs w:val="24"/>
        </w:rPr>
      </w:pPr>
      <w:r w:rsidRPr="008D1F60">
        <w:rPr>
          <w:rFonts w:eastAsia="Calibri"/>
          <w:szCs w:val="24"/>
        </w:rPr>
        <w:t>esterifikacijos/polikondensacijos proceso metu susidariusį šalutinį produktą - technologinį vandenį (toliau - technologinis vanduo);</w:t>
      </w:r>
    </w:p>
    <w:p w14:paraId="7F409048" w14:textId="77777777" w:rsidR="008D1F60" w:rsidRPr="008D1F60" w:rsidRDefault="008D1F60" w:rsidP="00E208B3">
      <w:pPr>
        <w:pStyle w:val="Sraopastraipa"/>
        <w:numPr>
          <w:ilvl w:val="0"/>
          <w:numId w:val="26"/>
        </w:numPr>
        <w:tabs>
          <w:tab w:val="left" w:pos="426"/>
          <w:tab w:val="left" w:pos="709"/>
        </w:tabs>
        <w:ind w:left="0" w:firstLine="0"/>
        <w:jc w:val="both"/>
        <w:rPr>
          <w:szCs w:val="24"/>
        </w:rPr>
      </w:pPr>
      <w:r w:rsidRPr="008D1F60">
        <w:rPr>
          <w:szCs w:val="24"/>
        </w:rPr>
        <w:t xml:space="preserve">gamybines nuotekas iš PET gamybos pagalbinių įrenginių ir aikštelių aptarnavimo, </w:t>
      </w:r>
      <w:r w:rsidRPr="008D1F60">
        <w:rPr>
          <w:rFonts w:eastAsia="Calibri"/>
          <w:szCs w:val="24"/>
        </w:rPr>
        <w:t>gamybinių patalpų ir įrengimų plovimo</w:t>
      </w:r>
      <w:r w:rsidRPr="008D1F60">
        <w:rPr>
          <w:szCs w:val="24"/>
        </w:rPr>
        <w:t>;</w:t>
      </w:r>
    </w:p>
    <w:p w14:paraId="6AEC0F7E" w14:textId="175B07F2" w:rsidR="008D1F60" w:rsidRPr="008D1F60" w:rsidRDefault="008D1F60" w:rsidP="00B9748F">
      <w:pPr>
        <w:pStyle w:val="Sraopastraipa"/>
        <w:numPr>
          <w:ilvl w:val="0"/>
          <w:numId w:val="26"/>
        </w:numPr>
        <w:tabs>
          <w:tab w:val="left" w:pos="426"/>
        </w:tabs>
        <w:ind w:left="0" w:firstLine="0"/>
        <w:jc w:val="both"/>
        <w:rPr>
          <w:szCs w:val="24"/>
        </w:rPr>
      </w:pPr>
      <w:r w:rsidRPr="008D1F60">
        <w:rPr>
          <w:szCs w:val="24"/>
        </w:rPr>
        <w:t xml:space="preserve">gamybines nuotekas iš PET atliekų tvarkymo </w:t>
      </w:r>
      <w:r w:rsidR="003B2B42">
        <w:rPr>
          <w:szCs w:val="24"/>
        </w:rPr>
        <w:t>veiklos (poliolių gamybos).</w:t>
      </w:r>
    </w:p>
    <w:p w14:paraId="7D1B3FFE" w14:textId="64C143A6" w:rsidR="008D1F60" w:rsidRPr="008D1F60" w:rsidRDefault="008D1F60" w:rsidP="00D82D21">
      <w:pPr>
        <w:tabs>
          <w:tab w:val="left" w:pos="709"/>
        </w:tabs>
        <w:ind w:firstLine="567"/>
        <w:jc w:val="both"/>
        <w:rPr>
          <w:szCs w:val="24"/>
        </w:rPr>
      </w:pPr>
      <w:r w:rsidRPr="008D1F60">
        <w:rPr>
          <w:szCs w:val="24"/>
        </w:rPr>
        <w:t>Buitinės nuotekos pagal</w:t>
      </w:r>
      <w:r w:rsidR="003B2B42">
        <w:rPr>
          <w:szCs w:val="24"/>
        </w:rPr>
        <w:t xml:space="preserve"> susidarymo vietą skirstomos į:</w:t>
      </w:r>
    </w:p>
    <w:p w14:paraId="1972F0C8" w14:textId="77777777" w:rsidR="008D1F60" w:rsidRPr="008D1F60" w:rsidRDefault="008D1F60" w:rsidP="00E84BA3">
      <w:pPr>
        <w:pStyle w:val="Sraopastraipa"/>
        <w:numPr>
          <w:ilvl w:val="0"/>
          <w:numId w:val="27"/>
        </w:numPr>
        <w:tabs>
          <w:tab w:val="left" w:pos="426"/>
        </w:tabs>
        <w:ind w:left="0" w:firstLine="0"/>
        <w:jc w:val="both"/>
        <w:rPr>
          <w:szCs w:val="24"/>
        </w:rPr>
      </w:pPr>
      <w:r w:rsidRPr="008D1F60">
        <w:rPr>
          <w:szCs w:val="24"/>
        </w:rPr>
        <w:t>buitines nuotekas iš PET gamybos ir administracijos;</w:t>
      </w:r>
    </w:p>
    <w:p w14:paraId="698BE5B8" w14:textId="77777777" w:rsidR="008D1F60" w:rsidRPr="008D1F60" w:rsidRDefault="008D1F60" w:rsidP="00E84BA3">
      <w:pPr>
        <w:pStyle w:val="Sraopastraipa"/>
        <w:numPr>
          <w:ilvl w:val="0"/>
          <w:numId w:val="27"/>
        </w:numPr>
        <w:tabs>
          <w:tab w:val="left" w:pos="426"/>
        </w:tabs>
        <w:ind w:left="0" w:firstLine="0"/>
        <w:jc w:val="both"/>
        <w:rPr>
          <w:szCs w:val="24"/>
        </w:rPr>
      </w:pPr>
      <w:r w:rsidRPr="008D1F60">
        <w:rPr>
          <w:szCs w:val="24"/>
        </w:rPr>
        <w:t>buitines nuotekas iš PET atliekų tvarkymo veiklos (poliolio gamybos);</w:t>
      </w:r>
    </w:p>
    <w:p w14:paraId="36F8C578" w14:textId="77777777" w:rsidR="008D1F60" w:rsidRPr="008D1F60" w:rsidRDefault="008D1F60" w:rsidP="00E84BA3">
      <w:pPr>
        <w:pStyle w:val="Sraopastraipa"/>
        <w:numPr>
          <w:ilvl w:val="0"/>
          <w:numId w:val="27"/>
        </w:numPr>
        <w:tabs>
          <w:tab w:val="left" w:pos="426"/>
        </w:tabs>
        <w:ind w:left="0" w:firstLine="0"/>
        <w:jc w:val="both"/>
        <w:rPr>
          <w:szCs w:val="24"/>
        </w:rPr>
      </w:pPr>
      <w:r w:rsidRPr="008D1F60">
        <w:rPr>
          <w:szCs w:val="24"/>
        </w:rPr>
        <w:t>buitines nuotekas iš biokuro katilinės.</w:t>
      </w:r>
    </w:p>
    <w:p w14:paraId="00BC6F94" w14:textId="654D138A" w:rsidR="008D1F60" w:rsidRPr="008D1F60" w:rsidRDefault="008D1F60" w:rsidP="00B9748F">
      <w:pPr>
        <w:tabs>
          <w:tab w:val="left" w:pos="567"/>
        </w:tabs>
        <w:ind w:firstLine="567"/>
        <w:jc w:val="both"/>
        <w:rPr>
          <w:szCs w:val="24"/>
        </w:rPr>
      </w:pPr>
      <w:r w:rsidRPr="008D1F60">
        <w:rPr>
          <w:szCs w:val="24"/>
        </w:rPr>
        <w:t>Mišrias nuotekas sudaro:</w:t>
      </w:r>
    </w:p>
    <w:p w14:paraId="58113238" w14:textId="77777777" w:rsidR="008D1F60" w:rsidRPr="008D1F60" w:rsidRDefault="008D1F60" w:rsidP="00E84BA3">
      <w:pPr>
        <w:pStyle w:val="Sraopastraipa"/>
        <w:numPr>
          <w:ilvl w:val="0"/>
          <w:numId w:val="28"/>
        </w:numPr>
        <w:tabs>
          <w:tab w:val="left" w:pos="426"/>
        </w:tabs>
        <w:ind w:left="0" w:firstLine="0"/>
        <w:jc w:val="both"/>
        <w:rPr>
          <w:szCs w:val="24"/>
        </w:rPr>
      </w:pPr>
      <w:r w:rsidRPr="008D1F60">
        <w:rPr>
          <w:szCs w:val="24"/>
        </w:rPr>
        <w:t>aušinimo vanduo;</w:t>
      </w:r>
    </w:p>
    <w:p w14:paraId="26C063B1" w14:textId="77777777" w:rsidR="008D1F60" w:rsidRPr="008D1F60" w:rsidRDefault="008D1F60" w:rsidP="00E84BA3">
      <w:pPr>
        <w:pStyle w:val="Sraopastraipa"/>
        <w:numPr>
          <w:ilvl w:val="0"/>
          <w:numId w:val="28"/>
        </w:numPr>
        <w:tabs>
          <w:tab w:val="left" w:pos="426"/>
        </w:tabs>
        <w:ind w:left="0" w:firstLine="0"/>
        <w:jc w:val="both"/>
        <w:rPr>
          <w:szCs w:val="24"/>
        </w:rPr>
      </w:pPr>
      <w:r w:rsidRPr="008D1F60">
        <w:rPr>
          <w:szCs w:val="24"/>
        </w:rPr>
        <w:t>paviršinės (lietaus) nuotekos nuo galimai teršiamų teritorijų;</w:t>
      </w:r>
    </w:p>
    <w:p w14:paraId="307F415C" w14:textId="77777777" w:rsidR="00395A62" w:rsidRPr="00395A62" w:rsidRDefault="008D1F60" w:rsidP="00E84BA3">
      <w:pPr>
        <w:pStyle w:val="Sraopastraipa"/>
        <w:numPr>
          <w:ilvl w:val="0"/>
          <w:numId w:val="28"/>
        </w:numPr>
        <w:tabs>
          <w:tab w:val="left" w:pos="426"/>
        </w:tabs>
        <w:ind w:left="0" w:firstLine="0"/>
        <w:jc w:val="both"/>
        <w:rPr>
          <w:sz w:val="22"/>
          <w:szCs w:val="22"/>
        </w:rPr>
      </w:pPr>
      <w:r w:rsidRPr="00395A62">
        <w:rPr>
          <w:szCs w:val="24"/>
        </w:rPr>
        <w:t>švarios paviršinės (lietaus) nuotekos nuo pastatų stog</w:t>
      </w:r>
      <w:r w:rsidR="00395A62">
        <w:rPr>
          <w:szCs w:val="24"/>
        </w:rPr>
        <w:t>ų.</w:t>
      </w:r>
    </w:p>
    <w:p w14:paraId="1E4379A0" w14:textId="1CFB20F1" w:rsidR="008D1F60" w:rsidRPr="003B2B42" w:rsidRDefault="008D1F60" w:rsidP="00D82D21">
      <w:pPr>
        <w:pStyle w:val="Sraopastraipa"/>
        <w:ind w:left="0" w:firstLine="567"/>
        <w:jc w:val="both"/>
        <w:rPr>
          <w:szCs w:val="24"/>
        </w:rPr>
      </w:pPr>
      <w:r w:rsidRPr="003B2B42">
        <w:rPr>
          <w:szCs w:val="24"/>
        </w:rPr>
        <w:t xml:space="preserve">Įmonėje susidarančios gamybinės nuotekos valomos įmonės </w:t>
      </w:r>
      <w:r w:rsidRPr="003B2B42">
        <w:rPr>
          <w:rFonts w:eastAsia="Arial Narrow"/>
          <w:szCs w:val="24"/>
        </w:rPr>
        <w:t>„Nijhuis Water Technology“ firmos</w:t>
      </w:r>
      <w:r w:rsidRPr="003B2B42">
        <w:rPr>
          <w:szCs w:val="24"/>
        </w:rPr>
        <w:t xml:space="preserve"> biologinio valymo įrenginiuose. </w:t>
      </w:r>
      <w:r w:rsidRPr="003B2B42">
        <w:rPr>
          <w:rFonts w:eastAsia="Arial Narrow"/>
          <w:szCs w:val="24"/>
        </w:rPr>
        <w:t xml:space="preserve">Jų našumas </w:t>
      </w:r>
      <w:r w:rsidRPr="003B2B42">
        <w:rPr>
          <w:rFonts w:eastAsia="Arial Narrow"/>
          <w:b/>
          <w:szCs w:val="24"/>
        </w:rPr>
        <w:t>494</w:t>
      </w:r>
      <w:r w:rsidRPr="003B2B42">
        <w:rPr>
          <w:rFonts w:eastAsia="Arial Narrow"/>
          <w:szCs w:val="24"/>
        </w:rPr>
        <w:t xml:space="preserve"> m³/dieną arba </w:t>
      </w:r>
      <w:r w:rsidRPr="003B2B42">
        <w:rPr>
          <w:rFonts w:eastAsia="Arial Narrow"/>
          <w:b/>
          <w:szCs w:val="24"/>
        </w:rPr>
        <w:t>20,5</w:t>
      </w:r>
      <w:r w:rsidRPr="003B2B42">
        <w:rPr>
          <w:rFonts w:eastAsia="Arial Narrow"/>
          <w:szCs w:val="24"/>
        </w:rPr>
        <w:t xml:space="preserve"> m³/val.</w:t>
      </w:r>
      <w:r w:rsidRPr="003B2B42">
        <w:rPr>
          <w:szCs w:val="24"/>
        </w:rPr>
        <w:t xml:space="preserve"> Gamybinės nuotekos pradžioje patenka į buferinę nuotekų surinkimo talpyklą, kurioje yra išlyginama nuotekų koncentracija. Iš buferinės talpyklos į įmonės biologinius nuotekų valymo įrenginius (aerotankus) paduodamas pastovus nuotekų srautas. Aerotankuose gamybinės nuotekos yra apvalomos ir pagal sutartį išleidžiamos į AB „Klaipėdos vanduo“ tinklus (priimtuvas Nr.2).</w:t>
      </w:r>
    </w:p>
    <w:p w14:paraId="1D9DBAF4" w14:textId="1C5C014F" w:rsidR="008D1F60" w:rsidRPr="003B2B42" w:rsidRDefault="008D1F60" w:rsidP="00D82D21">
      <w:pPr>
        <w:tabs>
          <w:tab w:val="left" w:pos="709"/>
        </w:tabs>
        <w:ind w:firstLine="567"/>
        <w:jc w:val="both"/>
        <w:rPr>
          <w:szCs w:val="24"/>
        </w:rPr>
      </w:pPr>
      <w:r w:rsidRPr="003B2B42">
        <w:rPr>
          <w:szCs w:val="24"/>
        </w:rPr>
        <w:t>Visos įmonėje susidarančios buitinės nuotekos pagal sutartį be valymo išleidžiamos į AB „Klaipėdos vanduo“ tinklus (priimtuvas Nr.2).</w:t>
      </w:r>
    </w:p>
    <w:p w14:paraId="4719F596" w14:textId="77777777" w:rsidR="008D1F60" w:rsidRPr="003B2B42" w:rsidRDefault="008D1F60" w:rsidP="00D82D21">
      <w:pPr>
        <w:ind w:firstLine="567"/>
        <w:jc w:val="both"/>
        <w:rPr>
          <w:szCs w:val="24"/>
        </w:rPr>
      </w:pPr>
      <w:r w:rsidRPr="003B2B42">
        <w:rPr>
          <w:szCs w:val="24"/>
        </w:rPr>
        <w:t xml:space="preserve">Galimai užterštos paviršinės nuotekos nuo kietomis dangomis padengtų teritorijų ir aušinimo vanduo iš aušintuvių yra surenkamos, išvalomos paviršinių nuotekų valymo įrenginyje, kurio </w:t>
      </w:r>
      <w:r w:rsidRPr="003B2B42">
        <w:rPr>
          <w:rFonts w:eastAsia="Arial Narrow"/>
          <w:szCs w:val="24"/>
        </w:rPr>
        <w:t xml:space="preserve">našumas </w:t>
      </w:r>
      <w:r w:rsidRPr="003B2B42">
        <w:rPr>
          <w:rFonts w:eastAsia="Arial Narrow"/>
          <w:b/>
          <w:szCs w:val="24"/>
        </w:rPr>
        <w:t>90 l/s</w:t>
      </w:r>
      <w:r w:rsidRPr="003B2B42">
        <w:rPr>
          <w:szCs w:val="24"/>
        </w:rPr>
        <w:t xml:space="preserve"> ir išleidžiamos į aplinką (priimtuvas Nr.1 - melioracijos griovys, vėliau patenka į Kretainio - Smeltalės upelius).</w:t>
      </w:r>
    </w:p>
    <w:p w14:paraId="49EF5841" w14:textId="77777777" w:rsidR="008D1F60" w:rsidRPr="003B2B42" w:rsidRDefault="008D1F60" w:rsidP="00D82D21">
      <w:pPr>
        <w:ind w:firstLine="567"/>
        <w:jc w:val="both"/>
        <w:rPr>
          <w:szCs w:val="24"/>
        </w:rPr>
      </w:pPr>
      <w:r w:rsidRPr="003B2B42">
        <w:rPr>
          <w:szCs w:val="24"/>
        </w:rPr>
        <w:t>Švarios paviršinės nuotekos nuo pastatų stogų išleidžiamos į aplinką be valymo (priimtuvas Nr.1 - melioracijos griovys).</w:t>
      </w:r>
    </w:p>
    <w:p w14:paraId="7E198A81" w14:textId="0B5091B2" w:rsidR="008D1F60" w:rsidRPr="003B2B42" w:rsidRDefault="008D1F60" w:rsidP="00D82D21">
      <w:pPr>
        <w:ind w:firstLine="567"/>
        <w:jc w:val="both"/>
        <w:rPr>
          <w:szCs w:val="24"/>
          <w:u w:val="single"/>
        </w:rPr>
      </w:pPr>
      <w:r w:rsidRPr="00D82D21">
        <w:rPr>
          <w:szCs w:val="24"/>
        </w:rPr>
        <w:t xml:space="preserve">Nuotekų mėginių ėmimo vietos, priimtuvai nurodyti </w:t>
      </w:r>
      <w:r w:rsidR="00D82D21" w:rsidRPr="00D82D21">
        <w:rPr>
          <w:szCs w:val="24"/>
        </w:rPr>
        <w:t xml:space="preserve">Paraškos </w:t>
      </w:r>
      <w:r w:rsidRPr="00D82D21">
        <w:rPr>
          <w:szCs w:val="24"/>
        </w:rPr>
        <w:t>17 priede.</w:t>
      </w:r>
    </w:p>
    <w:p w14:paraId="2EB86824" w14:textId="1048C60C" w:rsidR="00395A62" w:rsidRPr="003B2B42" w:rsidRDefault="00395A62" w:rsidP="00D82D21">
      <w:pPr>
        <w:ind w:firstLine="567"/>
        <w:jc w:val="both"/>
        <w:rPr>
          <w:b/>
          <w:szCs w:val="24"/>
        </w:rPr>
      </w:pPr>
      <w:r w:rsidRPr="003B2B42">
        <w:rPr>
          <w:b/>
          <w:szCs w:val="24"/>
          <w:u w:val="single"/>
        </w:rPr>
        <w:t>Gamybinių nuotekų kiekiai.</w:t>
      </w:r>
    </w:p>
    <w:p w14:paraId="3D9CF032" w14:textId="7DEACB03" w:rsidR="00395A62" w:rsidRPr="003B2B42" w:rsidRDefault="00395A62" w:rsidP="00D82D21">
      <w:pPr>
        <w:ind w:firstLine="567"/>
        <w:jc w:val="both"/>
        <w:rPr>
          <w:szCs w:val="24"/>
        </w:rPr>
      </w:pPr>
      <w:r w:rsidRPr="003B2B42">
        <w:rPr>
          <w:szCs w:val="24"/>
        </w:rPr>
        <w:t>Gamybinių nuotekų iš PET granulių gamybos linijų nuotekų, nukreipiamų į biologinio valymo įrenginius (esam</w:t>
      </w:r>
      <w:r w:rsidR="00D82D21">
        <w:rPr>
          <w:szCs w:val="24"/>
        </w:rPr>
        <w:t>a padėtis - III plėtros etapas)</w:t>
      </w:r>
      <w:r w:rsidRPr="003B2B42">
        <w:rPr>
          <w:szCs w:val="24"/>
        </w:rPr>
        <w:t>. Į valymo įrenginius taip pat patenka gamybinės nuotekos iš PET atliekų tvarkymo veiklos (poliolio gamybos). Jų kiekis nei vienu plėtros etapų metu nesiketė.</w:t>
      </w:r>
      <w:r w:rsidR="00D82D21">
        <w:rPr>
          <w:szCs w:val="24"/>
        </w:rPr>
        <w:t xml:space="preserve"> </w:t>
      </w:r>
      <w:r w:rsidRPr="003B2B42">
        <w:rPr>
          <w:rFonts w:eastAsia="Calibri"/>
          <w:szCs w:val="24"/>
        </w:rPr>
        <w:t xml:space="preserve">Po III plėtros etapo įgyvendinimo </w:t>
      </w:r>
      <w:r w:rsidRPr="003B2B42">
        <w:rPr>
          <w:szCs w:val="24"/>
        </w:rPr>
        <w:t>gamybinių nuotekų iš PET granulių gamybos kiekis sumažėjo iki 470 m</w:t>
      </w:r>
      <w:r w:rsidRPr="003B2B42">
        <w:rPr>
          <w:szCs w:val="24"/>
          <w:vertAlign w:val="superscript"/>
        </w:rPr>
        <w:t>3</w:t>
      </w:r>
      <w:r w:rsidR="00D82D21">
        <w:rPr>
          <w:szCs w:val="24"/>
        </w:rPr>
        <w:t xml:space="preserve">/dieną. </w:t>
      </w:r>
      <w:r w:rsidRPr="003B2B42">
        <w:rPr>
          <w:szCs w:val="24"/>
        </w:rPr>
        <w:t>Nuotekų sumažėjimas atsirado dėl stripingo sistemos įdiegimo. Įdiegus stripingo sistemą, atsisakyta šlapio dujų valymo išeinamųjų dujų plautuvuose – skruberiuose AH10-A, B, C-10C01. Šlapias dujų valymas ir toliau naudojamas pastos paruošimo skruberiuose AH10-A,B,C-10C0</w:t>
      </w:r>
      <w:r w:rsidR="00D82D21">
        <w:rPr>
          <w:szCs w:val="24"/>
        </w:rPr>
        <w:t xml:space="preserve">2, nes dėl galimo </w:t>
      </w:r>
      <w:r w:rsidRPr="003B2B42">
        <w:rPr>
          <w:szCs w:val="24"/>
        </w:rPr>
        <w:t>dulkių susidarymo dozuojant žaliavas, gali būti paken</w:t>
      </w:r>
      <w:r w:rsidR="00D82D21">
        <w:rPr>
          <w:szCs w:val="24"/>
        </w:rPr>
        <w:t>kta emisijų deginimo procesui.</w:t>
      </w:r>
    </w:p>
    <w:p w14:paraId="7BC56E6A" w14:textId="440EBE5B" w:rsidR="00395A62" w:rsidRPr="003B2B42" w:rsidRDefault="00395A62" w:rsidP="00D82D21">
      <w:pPr>
        <w:ind w:firstLine="567"/>
        <w:jc w:val="both"/>
        <w:rPr>
          <w:szCs w:val="24"/>
          <w:highlight w:val="red"/>
          <w:lang w:eastAsia="lt-LT"/>
        </w:rPr>
      </w:pPr>
      <w:r w:rsidRPr="003B2B42">
        <w:rPr>
          <w:szCs w:val="24"/>
        </w:rPr>
        <w:t>PET atliekų tvarkymo (poliolių gamybos) veikloje susidaro 15,1 m</w:t>
      </w:r>
      <w:r w:rsidRPr="003B2B42">
        <w:rPr>
          <w:szCs w:val="24"/>
          <w:vertAlign w:val="superscript"/>
        </w:rPr>
        <w:t>3</w:t>
      </w:r>
      <w:r w:rsidRPr="003B2B42">
        <w:rPr>
          <w:szCs w:val="24"/>
        </w:rPr>
        <w:t>/d gamybinių nuotekų. Kaip minėta aukščiau, jų kiekis vykdant planuojamą ūkinę veiklą nesikeičia.</w:t>
      </w:r>
    </w:p>
    <w:p w14:paraId="4F0EA2E3" w14:textId="77777777" w:rsidR="00395A62" w:rsidRPr="003B2B42" w:rsidRDefault="00395A62" w:rsidP="00D82D21">
      <w:pPr>
        <w:tabs>
          <w:tab w:val="left" w:pos="709"/>
        </w:tabs>
        <w:ind w:firstLine="567"/>
        <w:jc w:val="both"/>
        <w:rPr>
          <w:szCs w:val="24"/>
        </w:rPr>
      </w:pPr>
      <w:r w:rsidRPr="003B2B42">
        <w:rPr>
          <w:rFonts w:eastAsia="Arial Narrow"/>
          <w:szCs w:val="24"/>
        </w:rPr>
        <w:t xml:space="preserve">Esamų biologinių valymo įrenginių pajėgumo visiškai pakanka išvalyti esamas gamybines nuotekas iš visų gamybinių pastatų. </w:t>
      </w:r>
    </w:p>
    <w:p w14:paraId="7F8BCD48" w14:textId="77777777" w:rsidR="00395A62" w:rsidRPr="003B2B42" w:rsidRDefault="00395A62" w:rsidP="002F6AC7">
      <w:pPr>
        <w:ind w:firstLine="567"/>
        <w:jc w:val="both"/>
        <w:rPr>
          <w:b/>
          <w:szCs w:val="24"/>
        </w:rPr>
      </w:pPr>
      <w:r w:rsidRPr="003B2B42">
        <w:rPr>
          <w:b/>
          <w:szCs w:val="24"/>
          <w:u w:val="single"/>
        </w:rPr>
        <w:t>Buitinių nuotekų kiekiai.</w:t>
      </w:r>
    </w:p>
    <w:p w14:paraId="314F35CC" w14:textId="3EA15F49" w:rsidR="00395A62" w:rsidRPr="002F6AC7" w:rsidRDefault="00395A62" w:rsidP="002F6AC7">
      <w:pPr>
        <w:tabs>
          <w:tab w:val="left" w:pos="709"/>
        </w:tabs>
        <w:ind w:firstLine="567"/>
        <w:jc w:val="both"/>
        <w:rPr>
          <w:szCs w:val="24"/>
        </w:rPr>
      </w:pPr>
      <w:r w:rsidRPr="002F6AC7">
        <w:rPr>
          <w:szCs w:val="24"/>
        </w:rPr>
        <w:t xml:space="preserve">Visos buitinės nuotekos į AB „Klaipėdos vanduo“ tinklus (priimtuvas Nr. 2) pagal sutartį išleidžiamos be valymo. </w:t>
      </w:r>
      <w:r w:rsidRPr="002F6AC7">
        <w:rPr>
          <w:rFonts w:eastAsia="Arial Narrow"/>
          <w:szCs w:val="24"/>
        </w:rPr>
        <w:t xml:space="preserve">PET3 gamybiniam pastatui numatyti </w:t>
      </w:r>
      <w:r w:rsidRPr="002F6AC7">
        <w:rPr>
          <w:rFonts w:eastAsia="Arial Narrow"/>
          <w:b/>
          <w:szCs w:val="24"/>
        </w:rPr>
        <w:t>buitinių nuotekų</w:t>
      </w:r>
      <w:r w:rsidRPr="002F6AC7">
        <w:rPr>
          <w:rFonts w:eastAsia="Arial Narrow"/>
          <w:szCs w:val="24"/>
        </w:rPr>
        <w:t xml:space="preserve"> tinklų išvadai, kuriais savitaka buitinės nuotekos nuvedamos į bendrą įmonės buitinių nuotekų sistemą. Buitinių nuotekų kiekis, susidarantis iš PET3 gamybinio pastato - 1,1 m³/dieną, </w:t>
      </w:r>
      <w:r w:rsidRPr="002F6AC7">
        <w:rPr>
          <w:szCs w:val="24"/>
        </w:rPr>
        <w:t>Buitinių nuotekų kiekis iš PET granulių gamybos proceso, įskaitant nuotekas iš administracijos ir pagalbinių pastatų – iki 71,1 m</w:t>
      </w:r>
      <w:r w:rsidRPr="002F6AC7">
        <w:rPr>
          <w:szCs w:val="24"/>
          <w:vertAlign w:val="superscript"/>
        </w:rPr>
        <w:t>3</w:t>
      </w:r>
      <w:r w:rsidRPr="002F6AC7">
        <w:rPr>
          <w:szCs w:val="24"/>
        </w:rPr>
        <w:t>/d., PET atliekų tvarkymo (poliolių gamybos) veikloje - 0,8 m</w:t>
      </w:r>
      <w:r w:rsidRPr="002F6AC7">
        <w:rPr>
          <w:szCs w:val="24"/>
          <w:vertAlign w:val="superscript"/>
        </w:rPr>
        <w:t>3</w:t>
      </w:r>
      <w:r w:rsidRPr="002F6AC7">
        <w:rPr>
          <w:szCs w:val="24"/>
        </w:rPr>
        <w:t>/d., biokuro katilinėje - 5,1 m</w:t>
      </w:r>
      <w:r w:rsidRPr="002F6AC7">
        <w:rPr>
          <w:szCs w:val="24"/>
          <w:vertAlign w:val="superscript"/>
        </w:rPr>
        <w:t>3</w:t>
      </w:r>
      <w:r w:rsidR="002F6AC7">
        <w:rPr>
          <w:szCs w:val="24"/>
        </w:rPr>
        <w:t>/d</w:t>
      </w:r>
      <w:r w:rsidRPr="002F6AC7">
        <w:rPr>
          <w:szCs w:val="24"/>
        </w:rPr>
        <w:t>. Bendras į AB „Klaipėdos vanduo“ tinklus (priimtuvas Nr. 2) išleidžiamų buitinių nuotekų kiekis 77,2 m</w:t>
      </w:r>
      <w:r w:rsidRPr="002F6AC7">
        <w:rPr>
          <w:szCs w:val="24"/>
          <w:vertAlign w:val="superscript"/>
        </w:rPr>
        <w:t>3</w:t>
      </w:r>
      <w:r w:rsidRPr="002F6AC7">
        <w:rPr>
          <w:szCs w:val="24"/>
        </w:rPr>
        <w:t>/d.</w:t>
      </w:r>
    </w:p>
    <w:p w14:paraId="46CFA9A7" w14:textId="6159AC34" w:rsidR="00395A62" w:rsidRPr="002F6AC7" w:rsidRDefault="00395A62" w:rsidP="002F6AC7">
      <w:pPr>
        <w:tabs>
          <w:tab w:val="left" w:pos="709"/>
        </w:tabs>
        <w:ind w:firstLine="567"/>
        <w:jc w:val="both"/>
        <w:rPr>
          <w:szCs w:val="24"/>
        </w:rPr>
      </w:pPr>
      <w:r w:rsidRPr="002F6AC7">
        <w:rPr>
          <w:szCs w:val="24"/>
        </w:rPr>
        <w:t>Bendras į AB „Klaipėdos vanduo“ tinklus (priimtuvas Nr. 2) išleidžiamų nuotekų kiekis yra 562,3 m</w:t>
      </w:r>
      <w:r w:rsidRPr="002F6AC7">
        <w:rPr>
          <w:szCs w:val="24"/>
          <w:vertAlign w:val="superscript"/>
        </w:rPr>
        <w:t>3</w:t>
      </w:r>
      <w:r w:rsidR="002F6AC7">
        <w:rPr>
          <w:szCs w:val="24"/>
        </w:rPr>
        <w:t>/d.</w:t>
      </w:r>
    </w:p>
    <w:p w14:paraId="27AC3DA4" w14:textId="77777777" w:rsidR="00395A62" w:rsidRPr="002F6AC7" w:rsidRDefault="00395A62" w:rsidP="002F6AC7">
      <w:pPr>
        <w:ind w:firstLine="567"/>
        <w:jc w:val="both"/>
        <w:rPr>
          <w:b/>
          <w:szCs w:val="24"/>
        </w:rPr>
      </w:pPr>
      <w:r w:rsidRPr="002F6AC7">
        <w:rPr>
          <w:b/>
          <w:szCs w:val="24"/>
          <w:u w:val="single"/>
        </w:rPr>
        <w:t>Mišrių nuotekų kiekiai.</w:t>
      </w:r>
    </w:p>
    <w:p w14:paraId="15C58B7B" w14:textId="77777777" w:rsidR="00395A62" w:rsidRPr="002F6AC7" w:rsidRDefault="00395A62" w:rsidP="002F6AC7">
      <w:pPr>
        <w:tabs>
          <w:tab w:val="left" w:pos="709"/>
        </w:tabs>
        <w:ind w:firstLine="567"/>
        <w:jc w:val="both"/>
        <w:rPr>
          <w:szCs w:val="24"/>
        </w:rPr>
      </w:pPr>
      <w:r w:rsidRPr="002F6AC7">
        <w:rPr>
          <w:szCs w:val="24"/>
        </w:rPr>
        <w:t>Mišrias nuotekas sudaro aušinimo vanduo, galimai užterštos paviršinės (lietaus) nuotekos nuo kietųjų dangų, įskaitant dangas šalia saugyklų, gatvių dangas ir aikšteles bei šaligatvius ir švarios paviršinės (lietaus) nuotekos nuo pastatų stogų.</w:t>
      </w:r>
    </w:p>
    <w:p w14:paraId="5684AB6C" w14:textId="77777777" w:rsidR="00395A62" w:rsidRPr="002F6AC7" w:rsidRDefault="00395A62" w:rsidP="002F6AC7">
      <w:pPr>
        <w:ind w:firstLine="567"/>
        <w:rPr>
          <w:b/>
          <w:szCs w:val="24"/>
          <w:u w:val="single"/>
        </w:rPr>
      </w:pPr>
      <w:r w:rsidRPr="002F6AC7">
        <w:rPr>
          <w:b/>
          <w:szCs w:val="24"/>
          <w:u w:val="single"/>
        </w:rPr>
        <w:t>Aušinimo vanduo</w:t>
      </w:r>
    </w:p>
    <w:p w14:paraId="3AB141D9" w14:textId="438D5380" w:rsidR="00395A62" w:rsidRPr="002F6AC7" w:rsidRDefault="00395A62" w:rsidP="002F6AC7">
      <w:pPr>
        <w:ind w:firstLine="567"/>
        <w:rPr>
          <w:szCs w:val="24"/>
        </w:rPr>
      </w:pPr>
      <w:r w:rsidRPr="002F6AC7">
        <w:rPr>
          <w:szCs w:val="24"/>
        </w:rPr>
        <w:t>Aušinimui reikalingo vandens kiekis yra proporcingas p</w:t>
      </w:r>
      <w:r w:rsidR="002F6AC7">
        <w:rPr>
          <w:szCs w:val="24"/>
        </w:rPr>
        <w:t>agaminamos produkcijos kiekiui.</w:t>
      </w:r>
    </w:p>
    <w:p w14:paraId="2DC8BC75" w14:textId="2437DF53" w:rsidR="004018CB" w:rsidRPr="002F6AC7" w:rsidRDefault="00395A62" w:rsidP="002F6AC7">
      <w:pPr>
        <w:ind w:right="247" w:firstLine="567"/>
        <w:jc w:val="both"/>
        <w:rPr>
          <w:szCs w:val="24"/>
        </w:rPr>
      </w:pPr>
      <w:r w:rsidRPr="002F6AC7">
        <w:rPr>
          <w:szCs w:val="24"/>
        </w:rPr>
        <w:t>Po III plėtros etapo įgyvendinimo aušinimo va</w:t>
      </w:r>
      <w:r w:rsidR="002F6AC7">
        <w:rPr>
          <w:szCs w:val="24"/>
        </w:rPr>
        <w:t>ndens kiekis padidėjo iki 715 m</w:t>
      </w:r>
      <w:r w:rsidR="002F6AC7">
        <w:rPr>
          <w:szCs w:val="24"/>
          <w:vertAlign w:val="superscript"/>
        </w:rPr>
        <w:t>3</w:t>
      </w:r>
      <w:r w:rsidR="002F6AC7">
        <w:rPr>
          <w:szCs w:val="24"/>
        </w:rPr>
        <w:t>/d, 29,79 m</w:t>
      </w:r>
      <w:r w:rsidR="002F6AC7">
        <w:rPr>
          <w:szCs w:val="24"/>
          <w:vertAlign w:val="superscript"/>
        </w:rPr>
        <w:t>3</w:t>
      </w:r>
      <w:r w:rsidRPr="002F6AC7">
        <w:rPr>
          <w:szCs w:val="24"/>
        </w:rPr>
        <w:t>/val., 8,3 l/s.</w:t>
      </w:r>
    </w:p>
    <w:p w14:paraId="49B4CAD4" w14:textId="77777777" w:rsidR="00395A62" w:rsidRPr="002F6AC7" w:rsidRDefault="00395A62" w:rsidP="002F6AC7">
      <w:pPr>
        <w:pStyle w:val="TextBodyIndent"/>
        <w:ind w:firstLine="567"/>
        <w:rPr>
          <w:rFonts w:ascii="Times New Roman" w:hAnsi="Times New Roman"/>
          <w:b/>
          <w:szCs w:val="24"/>
        </w:rPr>
      </w:pPr>
      <w:r w:rsidRPr="002F6AC7">
        <w:rPr>
          <w:rFonts w:ascii="Times New Roman" w:hAnsi="Times New Roman"/>
          <w:b/>
          <w:szCs w:val="24"/>
        </w:rPr>
        <w:t>Lietaus nuotekų kiekis išskirstytas pagal esamus objektus:</w:t>
      </w:r>
    </w:p>
    <w:p w14:paraId="37D5F17F" w14:textId="0E7F42E1" w:rsidR="00395A62" w:rsidRPr="002F6AC7" w:rsidRDefault="00395A62" w:rsidP="002F6AC7">
      <w:pPr>
        <w:jc w:val="both"/>
        <w:rPr>
          <w:rFonts w:eastAsia="Arial Narrow"/>
          <w:szCs w:val="24"/>
        </w:rPr>
      </w:pPr>
      <w:r w:rsidRPr="002F6AC7">
        <w:rPr>
          <w:rFonts w:eastAsia="Arial Narrow"/>
          <w:szCs w:val="24"/>
        </w:rPr>
        <w:t>1.</w:t>
      </w:r>
      <w:r w:rsidR="002F6AC7" w:rsidRPr="002F6AC7">
        <w:rPr>
          <w:rFonts w:eastAsia="Arial Narrow"/>
          <w:szCs w:val="24"/>
        </w:rPr>
        <w:t xml:space="preserve"> </w:t>
      </w:r>
      <w:r w:rsidRPr="002F6AC7">
        <w:rPr>
          <w:rFonts w:eastAsia="Arial Narrow"/>
          <w:szCs w:val="24"/>
        </w:rPr>
        <w:t>Esami objektai (Industrijos g.2, Rimkų km.): 453,06 x 0,15=67,959 l/s.</w:t>
      </w:r>
    </w:p>
    <w:p w14:paraId="259E5DBF" w14:textId="197B0374" w:rsidR="00395A62" w:rsidRPr="002F6AC7" w:rsidRDefault="00395A62" w:rsidP="002F6AC7">
      <w:pPr>
        <w:jc w:val="both"/>
        <w:rPr>
          <w:rFonts w:eastAsia="Arial Narrow"/>
          <w:szCs w:val="24"/>
        </w:rPr>
      </w:pPr>
      <w:r w:rsidRPr="002F6AC7">
        <w:rPr>
          <w:rFonts w:eastAsia="Arial Narrow"/>
          <w:szCs w:val="24"/>
        </w:rPr>
        <w:t>2. Biokuro katilinės (Industrijos g. 4 Rimkų km.): 27,13 x 0,15=4,0695 l/s</w:t>
      </w:r>
      <w:r w:rsidR="002F6AC7">
        <w:rPr>
          <w:rFonts w:eastAsia="Arial Narrow"/>
          <w:szCs w:val="24"/>
        </w:rPr>
        <w:t>.</w:t>
      </w:r>
    </w:p>
    <w:p w14:paraId="477F1C3D" w14:textId="1F403130" w:rsidR="00395A62" w:rsidRPr="002F6AC7" w:rsidRDefault="00395A62" w:rsidP="002F6AC7">
      <w:pPr>
        <w:jc w:val="both"/>
        <w:rPr>
          <w:rFonts w:eastAsia="Arial Narrow"/>
          <w:szCs w:val="24"/>
        </w:rPr>
      </w:pPr>
      <w:r w:rsidRPr="002F6AC7">
        <w:rPr>
          <w:rFonts w:eastAsia="Arial Narrow"/>
          <w:szCs w:val="24"/>
        </w:rPr>
        <w:t>3. PET-3 gamybinio pastato (Industrijos g.4, Rimkų km.): 29,76 x 0,15=4,464 l/s</w:t>
      </w:r>
      <w:r w:rsidR="002F6AC7">
        <w:rPr>
          <w:rFonts w:eastAsia="Arial Narrow"/>
          <w:szCs w:val="24"/>
        </w:rPr>
        <w:t>.</w:t>
      </w:r>
    </w:p>
    <w:p w14:paraId="754ECA98" w14:textId="77777777" w:rsidR="00436F53" w:rsidRPr="002F6AC7" w:rsidRDefault="00436F53" w:rsidP="00B9748F">
      <w:pPr>
        <w:ind w:right="247"/>
        <w:jc w:val="both"/>
        <w:rPr>
          <w:b/>
          <w:szCs w:val="24"/>
        </w:rPr>
      </w:pPr>
    </w:p>
    <w:p w14:paraId="09231AF0" w14:textId="709FE42F" w:rsidR="00837E39" w:rsidRDefault="00596F6D" w:rsidP="00111D42">
      <w:pPr>
        <w:ind w:firstLine="567"/>
        <w:jc w:val="both"/>
        <w:rPr>
          <w:b/>
          <w:szCs w:val="24"/>
        </w:rPr>
      </w:pPr>
      <w:r w:rsidRPr="00111D42">
        <w:rPr>
          <w:b/>
          <w:szCs w:val="24"/>
        </w:rPr>
        <w:t>10 lentelė. Leid</w:t>
      </w:r>
      <w:r w:rsidR="005E44F6" w:rsidRPr="00111D42">
        <w:rPr>
          <w:b/>
          <w:szCs w:val="24"/>
        </w:rPr>
        <w:t>žiama nuotekų priimtuvo apkrova</w:t>
      </w:r>
    </w:p>
    <w:p w14:paraId="7C23EBDF" w14:textId="77777777" w:rsidR="00111D42" w:rsidRPr="00111D42" w:rsidRDefault="00111D42" w:rsidP="00111D42">
      <w:pPr>
        <w:ind w:firstLine="567"/>
        <w:jc w:val="both"/>
        <w:rPr>
          <w:b/>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111"/>
        <w:gridCol w:w="3403"/>
        <w:gridCol w:w="1701"/>
        <w:gridCol w:w="2474"/>
        <w:gridCol w:w="1230"/>
        <w:gridCol w:w="1329"/>
      </w:tblGrid>
      <w:tr w:rsidR="00837E39" w:rsidRPr="00446B7A" w14:paraId="63B44A0F" w14:textId="77777777" w:rsidTr="00661DFF">
        <w:trPr>
          <w:cantSplit/>
          <w:trHeight w:val="20"/>
        </w:trPr>
        <w:tc>
          <w:tcPr>
            <w:tcW w:w="196" w:type="pct"/>
            <w:vMerge w:val="restart"/>
            <w:tcBorders>
              <w:top w:val="single" w:sz="4" w:space="0" w:color="auto"/>
              <w:left w:val="single" w:sz="4" w:space="0" w:color="auto"/>
              <w:bottom w:val="single" w:sz="4" w:space="0" w:color="auto"/>
              <w:right w:val="single" w:sz="4" w:space="0" w:color="auto"/>
            </w:tcBorders>
            <w:vAlign w:val="center"/>
          </w:tcPr>
          <w:p w14:paraId="22CD3026" w14:textId="77777777" w:rsidR="00837E39" w:rsidRPr="00661DFF" w:rsidRDefault="00837E39" w:rsidP="0004531C">
            <w:pPr>
              <w:jc w:val="center"/>
              <w:rPr>
                <w:b/>
                <w:color w:val="0D0D0D"/>
                <w:sz w:val="22"/>
                <w:szCs w:val="22"/>
                <w:vertAlign w:val="superscript"/>
              </w:rPr>
            </w:pPr>
            <w:r w:rsidRPr="00661DFF">
              <w:rPr>
                <w:b/>
                <w:color w:val="0D0D0D"/>
                <w:sz w:val="22"/>
                <w:szCs w:val="22"/>
              </w:rPr>
              <w:t>Eil. Nr.</w:t>
            </w:r>
          </w:p>
        </w:tc>
        <w:tc>
          <w:tcPr>
            <w:tcW w:w="1128" w:type="pct"/>
            <w:vMerge w:val="restart"/>
            <w:tcBorders>
              <w:top w:val="single" w:sz="4" w:space="0" w:color="auto"/>
              <w:left w:val="single" w:sz="4" w:space="0" w:color="auto"/>
              <w:bottom w:val="single" w:sz="4" w:space="0" w:color="auto"/>
              <w:right w:val="single" w:sz="4" w:space="0" w:color="auto"/>
            </w:tcBorders>
            <w:vAlign w:val="center"/>
          </w:tcPr>
          <w:p w14:paraId="34BCD5CE" w14:textId="77777777" w:rsidR="00837E39" w:rsidRPr="00661DFF" w:rsidRDefault="00837E39" w:rsidP="0004531C">
            <w:pPr>
              <w:jc w:val="center"/>
              <w:rPr>
                <w:b/>
                <w:color w:val="0D0D0D"/>
                <w:sz w:val="22"/>
                <w:szCs w:val="22"/>
                <w:vertAlign w:val="superscript"/>
              </w:rPr>
            </w:pPr>
            <w:r w:rsidRPr="00661DFF">
              <w:rPr>
                <w:b/>
                <w:sz w:val="22"/>
                <w:szCs w:val="22"/>
              </w:rPr>
              <w:t>Nuotekų išleidimo vieta / priimtuvas, koordinatės</w:t>
            </w:r>
          </w:p>
        </w:tc>
        <w:tc>
          <w:tcPr>
            <w:tcW w:w="1234" w:type="pct"/>
            <w:vMerge w:val="restart"/>
            <w:tcBorders>
              <w:top w:val="single" w:sz="4" w:space="0" w:color="auto"/>
              <w:left w:val="single" w:sz="4" w:space="0" w:color="auto"/>
              <w:right w:val="single" w:sz="4" w:space="0" w:color="auto"/>
            </w:tcBorders>
          </w:tcPr>
          <w:p w14:paraId="4B631BEC" w14:textId="77777777" w:rsidR="00837E39" w:rsidRPr="00661DFF" w:rsidRDefault="00837E39" w:rsidP="0004531C">
            <w:pPr>
              <w:jc w:val="center"/>
              <w:rPr>
                <w:b/>
                <w:color w:val="0D0D0D"/>
                <w:sz w:val="22"/>
                <w:szCs w:val="22"/>
              </w:rPr>
            </w:pPr>
          </w:p>
          <w:p w14:paraId="34330FA4" w14:textId="77777777" w:rsidR="00837E39" w:rsidRPr="00661DFF" w:rsidRDefault="00837E39" w:rsidP="0004531C">
            <w:pPr>
              <w:jc w:val="center"/>
              <w:rPr>
                <w:b/>
                <w:color w:val="0D0D0D"/>
                <w:sz w:val="22"/>
                <w:szCs w:val="22"/>
              </w:rPr>
            </w:pPr>
            <w:r w:rsidRPr="00661DFF">
              <w:rPr>
                <w:b/>
                <w:color w:val="0D0D0D"/>
                <w:sz w:val="22"/>
                <w:szCs w:val="22"/>
              </w:rPr>
              <w:t>Leidžiamų išleisti nuotekų rūšis</w:t>
            </w:r>
          </w:p>
        </w:tc>
        <w:tc>
          <w:tcPr>
            <w:tcW w:w="2442" w:type="pct"/>
            <w:gridSpan w:val="4"/>
            <w:tcBorders>
              <w:top w:val="single" w:sz="4" w:space="0" w:color="auto"/>
              <w:left w:val="single" w:sz="4" w:space="0" w:color="auto"/>
              <w:bottom w:val="single" w:sz="4" w:space="0" w:color="auto"/>
              <w:right w:val="single" w:sz="4" w:space="0" w:color="auto"/>
            </w:tcBorders>
            <w:vAlign w:val="center"/>
          </w:tcPr>
          <w:p w14:paraId="25EBD76D" w14:textId="77777777" w:rsidR="00837E39" w:rsidRPr="00661DFF" w:rsidRDefault="00837E39" w:rsidP="0004531C">
            <w:pPr>
              <w:jc w:val="center"/>
              <w:rPr>
                <w:b/>
                <w:color w:val="0D0D0D"/>
                <w:sz w:val="22"/>
                <w:szCs w:val="22"/>
              </w:rPr>
            </w:pPr>
            <w:r w:rsidRPr="00661DFF">
              <w:rPr>
                <w:b/>
                <w:color w:val="0D0D0D"/>
                <w:sz w:val="22"/>
                <w:szCs w:val="22"/>
              </w:rPr>
              <w:t>Leistina priimtuvo apkrova</w:t>
            </w:r>
          </w:p>
        </w:tc>
      </w:tr>
      <w:tr w:rsidR="00837E39" w:rsidRPr="00446B7A" w14:paraId="69B18C7C" w14:textId="77777777" w:rsidTr="00661DFF">
        <w:trPr>
          <w:cantSplit/>
          <w:trHeight w:val="20"/>
        </w:trPr>
        <w:tc>
          <w:tcPr>
            <w:tcW w:w="196" w:type="pct"/>
            <w:vMerge/>
            <w:tcBorders>
              <w:top w:val="single" w:sz="4" w:space="0" w:color="auto"/>
              <w:left w:val="single" w:sz="4" w:space="0" w:color="auto"/>
              <w:bottom w:val="single" w:sz="4" w:space="0" w:color="auto"/>
              <w:right w:val="single" w:sz="4" w:space="0" w:color="auto"/>
            </w:tcBorders>
            <w:vAlign w:val="center"/>
          </w:tcPr>
          <w:p w14:paraId="168A1D02" w14:textId="77777777" w:rsidR="00837E39" w:rsidRPr="00661DFF" w:rsidRDefault="00837E39" w:rsidP="0004531C">
            <w:pPr>
              <w:jc w:val="center"/>
              <w:rPr>
                <w:b/>
                <w:color w:val="0D0D0D"/>
                <w:sz w:val="22"/>
                <w:szCs w:val="22"/>
              </w:rPr>
            </w:pPr>
          </w:p>
        </w:tc>
        <w:tc>
          <w:tcPr>
            <w:tcW w:w="1128" w:type="pct"/>
            <w:vMerge/>
            <w:tcBorders>
              <w:top w:val="single" w:sz="4" w:space="0" w:color="auto"/>
              <w:left w:val="single" w:sz="4" w:space="0" w:color="auto"/>
              <w:bottom w:val="single" w:sz="4" w:space="0" w:color="auto"/>
              <w:right w:val="single" w:sz="4" w:space="0" w:color="auto"/>
            </w:tcBorders>
            <w:vAlign w:val="center"/>
          </w:tcPr>
          <w:p w14:paraId="4B879D5C" w14:textId="77777777" w:rsidR="00837E39" w:rsidRPr="00661DFF" w:rsidRDefault="00837E39" w:rsidP="0004531C">
            <w:pPr>
              <w:jc w:val="center"/>
              <w:rPr>
                <w:b/>
                <w:color w:val="0D0D0D"/>
                <w:sz w:val="22"/>
                <w:szCs w:val="22"/>
              </w:rPr>
            </w:pPr>
          </w:p>
        </w:tc>
        <w:tc>
          <w:tcPr>
            <w:tcW w:w="1234" w:type="pct"/>
            <w:vMerge/>
            <w:tcBorders>
              <w:left w:val="single" w:sz="4" w:space="0" w:color="auto"/>
              <w:right w:val="single" w:sz="4" w:space="0" w:color="auto"/>
            </w:tcBorders>
          </w:tcPr>
          <w:p w14:paraId="2CAC9EC6" w14:textId="77777777" w:rsidR="00837E39" w:rsidRPr="00661DFF" w:rsidRDefault="00837E39" w:rsidP="0004531C">
            <w:pPr>
              <w:widowControl w:val="0"/>
              <w:suppressAutoHyphens/>
              <w:jc w:val="center"/>
              <w:rPr>
                <w:b/>
                <w:sz w:val="22"/>
                <w:szCs w:val="22"/>
              </w:rPr>
            </w:pPr>
          </w:p>
        </w:tc>
        <w:tc>
          <w:tcPr>
            <w:tcW w:w="617" w:type="pct"/>
            <w:tcBorders>
              <w:top w:val="single" w:sz="4" w:space="0" w:color="auto"/>
              <w:left w:val="single" w:sz="4" w:space="0" w:color="auto"/>
              <w:bottom w:val="single" w:sz="4" w:space="0" w:color="auto"/>
              <w:right w:val="single" w:sz="4" w:space="0" w:color="auto"/>
            </w:tcBorders>
            <w:vAlign w:val="center"/>
          </w:tcPr>
          <w:p w14:paraId="7553EF4A" w14:textId="77777777" w:rsidR="00837E39" w:rsidRPr="00661DFF" w:rsidRDefault="00837E39" w:rsidP="0004531C">
            <w:pPr>
              <w:widowControl w:val="0"/>
              <w:suppressAutoHyphens/>
              <w:jc w:val="center"/>
              <w:rPr>
                <w:b/>
                <w:color w:val="0D0D0D"/>
                <w:sz w:val="22"/>
                <w:szCs w:val="22"/>
                <w:vertAlign w:val="superscript"/>
              </w:rPr>
            </w:pPr>
            <w:r w:rsidRPr="00661DFF">
              <w:rPr>
                <w:b/>
                <w:sz w:val="22"/>
                <w:szCs w:val="22"/>
              </w:rPr>
              <w:t>hidraulinė</w:t>
            </w:r>
          </w:p>
        </w:tc>
        <w:tc>
          <w:tcPr>
            <w:tcW w:w="1825" w:type="pct"/>
            <w:gridSpan w:val="3"/>
            <w:tcBorders>
              <w:top w:val="single" w:sz="4" w:space="0" w:color="auto"/>
              <w:left w:val="single" w:sz="4" w:space="0" w:color="auto"/>
              <w:bottom w:val="single" w:sz="4" w:space="0" w:color="auto"/>
              <w:right w:val="single" w:sz="4" w:space="0" w:color="auto"/>
            </w:tcBorders>
          </w:tcPr>
          <w:p w14:paraId="300FD029" w14:textId="77777777" w:rsidR="00837E39" w:rsidRPr="00661DFF" w:rsidRDefault="00837E39" w:rsidP="0004531C">
            <w:pPr>
              <w:widowControl w:val="0"/>
              <w:suppressAutoHyphens/>
              <w:jc w:val="center"/>
              <w:rPr>
                <w:b/>
                <w:color w:val="0D0D0D"/>
                <w:sz w:val="22"/>
                <w:szCs w:val="22"/>
                <w:vertAlign w:val="superscript"/>
              </w:rPr>
            </w:pPr>
            <w:r w:rsidRPr="00661DFF">
              <w:rPr>
                <w:b/>
                <w:sz w:val="22"/>
                <w:szCs w:val="22"/>
              </w:rPr>
              <w:t>teršalais</w:t>
            </w:r>
          </w:p>
        </w:tc>
      </w:tr>
      <w:tr w:rsidR="00661DFF" w:rsidRPr="00446B7A" w14:paraId="4C91BBA2" w14:textId="77777777" w:rsidTr="00661DFF">
        <w:trPr>
          <w:cantSplit/>
          <w:trHeight w:val="665"/>
        </w:trPr>
        <w:tc>
          <w:tcPr>
            <w:tcW w:w="196" w:type="pct"/>
            <w:vMerge/>
            <w:tcBorders>
              <w:top w:val="single" w:sz="4" w:space="0" w:color="auto"/>
              <w:left w:val="single" w:sz="4" w:space="0" w:color="auto"/>
              <w:bottom w:val="single" w:sz="4" w:space="0" w:color="auto"/>
              <w:right w:val="single" w:sz="4" w:space="0" w:color="auto"/>
            </w:tcBorders>
            <w:vAlign w:val="center"/>
          </w:tcPr>
          <w:p w14:paraId="5B6757D9" w14:textId="77777777" w:rsidR="00837E39" w:rsidRPr="00661DFF" w:rsidRDefault="00837E39" w:rsidP="0004531C">
            <w:pPr>
              <w:jc w:val="center"/>
              <w:rPr>
                <w:b/>
                <w:color w:val="0D0D0D"/>
                <w:sz w:val="22"/>
                <w:szCs w:val="22"/>
              </w:rPr>
            </w:pPr>
          </w:p>
        </w:tc>
        <w:tc>
          <w:tcPr>
            <w:tcW w:w="1128" w:type="pct"/>
            <w:vMerge/>
            <w:tcBorders>
              <w:top w:val="single" w:sz="4" w:space="0" w:color="auto"/>
              <w:left w:val="single" w:sz="4" w:space="0" w:color="auto"/>
              <w:bottom w:val="single" w:sz="4" w:space="0" w:color="auto"/>
              <w:right w:val="single" w:sz="4" w:space="0" w:color="auto"/>
            </w:tcBorders>
            <w:vAlign w:val="center"/>
          </w:tcPr>
          <w:p w14:paraId="26A201C4" w14:textId="77777777" w:rsidR="00837E39" w:rsidRPr="00661DFF" w:rsidRDefault="00837E39" w:rsidP="0004531C">
            <w:pPr>
              <w:jc w:val="center"/>
              <w:rPr>
                <w:b/>
                <w:color w:val="0D0D0D"/>
                <w:sz w:val="22"/>
                <w:szCs w:val="22"/>
              </w:rPr>
            </w:pPr>
          </w:p>
        </w:tc>
        <w:tc>
          <w:tcPr>
            <w:tcW w:w="1234" w:type="pct"/>
            <w:vMerge/>
            <w:tcBorders>
              <w:left w:val="single" w:sz="4" w:space="0" w:color="auto"/>
              <w:bottom w:val="single" w:sz="4" w:space="0" w:color="auto"/>
              <w:right w:val="single" w:sz="4" w:space="0" w:color="auto"/>
            </w:tcBorders>
          </w:tcPr>
          <w:p w14:paraId="302A7F31" w14:textId="77777777" w:rsidR="00837E39" w:rsidRPr="00661DFF" w:rsidRDefault="00837E39" w:rsidP="0004531C">
            <w:pPr>
              <w:widowControl w:val="0"/>
              <w:suppressAutoHyphens/>
              <w:rPr>
                <w:b/>
                <w:color w:val="0D0D0D"/>
                <w:sz w:val="22"/>
                <w:szCs w:val="22"/>
              </w:rPr>
            </w:pPr>
          </w:p>
        </w:tc>
        <w:tc>
          <w:tcPr>
            <w:tcW w:w="617" w:type="pct"/>
            <w:tcBorders>
              <w:top w:val="single" w:sz="4" w:space="0" w:color="auto"/>
              <w:left w:val="single" w:sz="4" w:space="0" w:color="auto"/>
              <w:bottom w:val="single" w:sz="4" w:space="0" w:color="auto"/>
              <w:right w:val="single" w:sz="4" w:space="0" w:color="auto"/>
            </w:tcBorders>
            <w:vAlign w:val="center"/>
          </w:tcPr>
          <w:p w14:paraId="695E3D1C" w14:textId="77777777" w:rsidR="00837E39" w:rsidRPr="00661DFF" w:rsidRDefault="00837E39" w:rsidP="0004531C">
            <w:pPr>
              <w:widowControl w:val="0"/>
              <w:suppressAutoHyphens/>
              <w:jc w:val="center"/>
              <w:rPr>
                <w:b/>
                <w:color w:val="0D0D0D"/>
                <w:sz w:val="22"/>
                <w:szCs w:val="22"/>
              </w:rPr>
            </w:pPr>
            <w:r w:rsidRPr="00661DFF">
              <w:rPr>
                <w:b/>
                <w:color w:val="0D0D0D"/>
                <w:sz w:val="22"/>
                <w:szCs w:val="22"/>
              </w:rPr>
              <w:t>m</w:t>
            </w:r>
            <w:r w:rsidRPr="00661DFF">
              <w:rPr>
                <w:b/>
                <w:color w:val="0D0D0D"/>
                <w:sz w:val="22"/>
                <w:szCs w:val="22"/>
                <w:vertAlign w:val="superscript"/>
              </w:rPr>
              <w:t>3</w:t>
            </w:r>
            <w:r w:rsidRPr="00661DFF">
              <w:rPr>
                <w:b/>
                <w:color w:val="0D0D0D"/>
                <w:sz w:val="22"/>
                <w:szCs w:val="22"/>
              </w:rPr>
              <w:t>/d</w:t>
            </w:r>
          </w:p>
          <w:p w14:paraId="5F5B51DB" w14:textId="77777777" w:rsidR="00837E39" w:rsidRPr="00661DFF" w:rsidRDefault="00837E39" w:rsidP="0004531C">
            <w:pPr>
              <w:widowControl w:val="0"/>
              <w:suppressAutoHyphens/>
              <w:rPr>
                <w:b/>
                <w:color w:val="0D0D0D"/>
                <w:sz w:val="22"/>
                <w:szCs w:val="22"/>
                <w:vertAlign w:val="superscript"/>
              </w:rPr>
            </w:pPr>
          </w:p>
        </w:tc>
        <w:tc>
          <w:tcPr>
            <w:tcW w:w="897" w:type="pct"/>
            <w:tcBorders>
              <w:top w:val="single" w:sz="4" w:space="0" w:color="auto"/>
              <w:left w:val="single" w:sz="4" w:space="0" w:color="auto"/>
              <w:bottom w:val="single" w:sz="4" w:space="0" w:color="auto"/>
              <w:right w:val="single" w:sz="4" w:space="0" w:color="auto"/>
            </w:tcBorders>
          </w:tcPr>
          <w:p w14:paraId="4D6033F9" w14:textId="77777777" w:rsidR="00837E39" w:rsidRPr="00661DFF" w:rsidRDefault="00837E39" w:rsidP="0004531C">
            <w:pPr>
              <w:widowControl w:val="0"/>
              <w:suppressAutoHyphens/>
              <w:jc w:val="center"/>
              <w:rPr>
                <w:b/>
                <w:color w:val="0D0D0D"/>
                <w:sz w:val="22"/>
                <w:szCs w:val="22"/>
              </w:rPr>
            </w:pPr>
          </w:p>
          <w:p w14:paraId="7EB6A322" w14:textId="77777777" w:rsidR="00837E39" w:rsidRPr="00661DFF" w:rsidRDefault="00837E39" w:rsidP="0004531C">
            <w:pPr>
              <w:widowControl w:val="0"/>
              <w:suppressAutoHyphens/>
              <w:jc w:val="center"/>
              <w:rPr>
                <w:b/>
                <w:color w:val="0D0D0D"/>
                <w:sz w:val="22"/>
                <w:szCs w:val="22"/>
              </w:rPr>
            </w:pPr>
            <w:r w:rsidRPr="00661DFF">
              <w:rPr>
                <w:b/>
                <w:color w:val="0D0D0D"/>
                <w:sz w:val="22"/>
                <w:szCs w:val="22"/>
              </w:rPr>
              <w:t>parametras</w:t>
            </w:r>
          </w:p>
        </w:tc>
        <w:tc>
          <w:tcPr>
            <w:tcW w:w="446" w:type="pct"/>
            <w:tcBorders>
              <w:top w:val="single" w:sz="4" w:space="0" w:color="auto"/>
              <w:left w:val="single" w:sz="4" w:space="0" w:color="auto"/>
              <w:bottom w:val="single" w:sz="4" w:space="0" w:color="auto"/>
              <w:right w:val="single" w:sz="4" w:space="0" w:color="auto"/>
            </w:tcBorders>
            <w:vAlign w:val="center"/>
          </w:tcPr>
          <w:p w14:paraId="3F9D3AB9" w14:textId="77777777" w:rsidR="00837E39" w:rsidRPr="00661DFF" w:rsidRDefault="00837E39" w:rsidP="0004531C">
            <w:pPr>
              <w:widowControl w:val="0"/>
              <w:suppressAutoHyphens/>
              <w:jc w:val="center"/>
              <w:rPr>
                <w:b/>
                <w:color w:val="0D0D0D"/>
                <w:sz w:val="22"/>
                <w:szCs w:val="22"/>
              </w:rPr>
            </w:pPr>
            <w:r w:rsidRPr="00661DFF">
              <w:rPr>
                <w:b/>
                <w:color w:val="0D0D0D"/>
                <w:sz w:val="22"/>
                <w:szCs w:val="22"/>
              </w:rPr>
              <w:t>mato vnt.</w:t>
            </w:r>
          </w:p>
        </w:tc>
        <w:tc>
          <w:tcPr>
            <w:tcW w:w="482" w:type="pct"/>
            <w:tcBorders>
              <w:top w:val="single" w:sz="4" w:space="0" w:color="auto"/>
              <w:left w:val="single" w:sz="4" w:space="0" w:color="auto"/>
              <w:bottom w:val="single" w:sz="4" w:space="0" w:color="auto"/>
              <w:right w:val="single" w:sz="4" w:space="0" w:color="auto"/>
            </w:tcBorders>
            <w:vAlign w:val="center"/>
          </w:tcPr>
          <w:p w14:paraId="0DE2B04A" w14:textId="77777777" w:rsidR="00837E39" w:rsidRPr="00661DFF" w:rsidRDefault="00837E39" w:rsidP="0004531C">
            <w:pPr>
              <w:widowControl w:val="0"/>
              <w:suppressAutoHyphens/>
              <w:jc w:val="center"/>
              <w:rPr>
                <w:b/>
                <w:color w:val="0D0D0D"/>
                <w:sz w:val="22"/>
                <w:szCs w:val="22"/>
              </w:rPr>
            </w:pPr>
            <w:r w:rsidRPr="00661DFF">
              <w:rPr>
                <w:b/>
                <w:color w:val="0D0D0D"/>
                <w:sz w:val="22"/>
                <w:szCs w:val="22"/>
              </w:rPr>
              <w:t>reikšmė</w:t>
            </w:r>
          </w:p>
        </w:tc>
      </w:tr>
      <w:tr w:rsidR="00661DFF" w:rsidRPr="00446B7A" w14:paraId="1715DAD9" w14:textId="77777777" w:rsidTr="00661DFF">
        <w:trPr>
          <w:cantSplit/>
          <w:trHeight w:val="20"/>
        </w:trPr>
        <w:tc>
          <w:tcPr>
            <w:tcW w:w="196" w:type="pct"/>
            <w:tcBorders>
              <w:top w:val="single" w:sz="4" w:space="0" w:color="auto"/>
              <w:left w:val="single" w:sz="4" w:space="0" w:color="auto"/>
              <w:bottom w:val="single" w:sz="4" w:space="0" w:color="auto"/>
              <w:right w:val="single" w:sz="4" w:space="0" w:color="auto"/>
            </w:tcBorders>
            <w:vAlign w:val="center"/>
          </w:tcPr>
          <w:p w14:paraId="0DD80AE6" w14:textId="77777777" w:rsidR="00837E39" w:rsidRPr="00661DFF" w:rsidRDefault="00837E39" w:rsidP="0004531C">
            <w:pPr>
              <w:jc w:val="center"/>
              <w:rPr>
                <w:b/>
                <w:color w:val="0D0D0D"/>
                <w:sz w:val="22"/>
                <w:szCs w:val="22"/>
              </w:rPr>
            </w:pPr>
            <w:r w:rsidRPr="00661DFF">
              <w:rPr>
                <w:b/>
                <w:color w:val="0D0D0D"/>
                <w:sz w:val="22"/>
                <w:szCs w:val="22"/>
              </w:rPr>
              <w:t>1</w:t>
            </w:r>
          </w:p>
        </w:tc>
        <w:tc>
          <w:tcPr>
            <w:tcW w:w="1128" w:type="pct"/>
            <w:tcBorders>
              <w:top w:val="single" w:sz="4" w:space="0" w:color="auto"/>
              <w:left w:val="single" w:sz="4" w:space="0" w:color="auto"/>
              <w:bottom w:val="single" w:sz="4" w:space="0" w:color="auto"/>
              <w:right w:val="single" w:sz="4" w:space="0" w:color="auto"/>
            </w:tcBorders>
            <w:vAlign w:val="center"/>
          </w:tcPr>
          <w:p w14:paraId="3426D340" w14:textId="77777777" w:rsidR="00837E39" w:rsidRPr="00661DFF" w:rsidRDefault="00837E39" w:rsidP="0004531C">
            <w:pPr>
              <w:jc w:val="center"/>
              <w:rPr>
                <w:b/>
                <w:color w:val="0D0D0D"/>
                <w:sz w:val="22"/>
                <w:szCs w:val="22"/>
              </w:rPr>
            </w:pPr>
            <w:r w:rsidRPr="00661DFF">
              <w:rPr>
                <w:b/>
                <w:color w:val="0D0D0D"/>
                <w:sz w:val="22"/>
                <w:szCs w:val="22"/>
              </w:rPr>
              <w:t>2</w:t>
            </w:r>
          </w:p>
        </w:tc>
        <w:tc>
          <w:tcPr>
            <w:tcW w:w="1234" w:type="pct"/>
            <w:tcBorders>
              <w:top w:val="single" w:sz="4" w:space="0" w:color="auto"/>
              <w:left w:val="single" w:sz="4" w:space="0" w:color="auto"/>
              <w:bottom w:val="single" w:sz="4" w:space="0" w:color="auto"/>
              <w:right w:val="single" w:sz="4" w:space="0" w:color="auto"/>
            </w:tcBorders>
          </w:tcPr>
          <w:p w14:paraId="508312D8" w14:textId="77777777" w:rsidR="00837E39" w:rsidRPr="00661DFF" w:rsidRDefault="00837E39" w:rsidP="0004531C">
            <w:pPr>
              <w:jc w:val="center"/>
              <w:rPr>
                <w:b/>
                <w:color w:val="0D0D0D"/>
                <w:sz w:val="22"/>
                <w:szCs w:val="22"/>
              </w:rPr>
            </w:pPr>
            <w:r w:rsidRPr="00661DFF">
              <w:rPr>
                <w:b/>
                <w:color w:val="0D0D0D"/>
                <w:sz w:val="22"/>
                <w:szCs w:val="22"/>
              </w:rPr>
              <w:t>3</w:t>
            </w:r>
          </w:p>
        </w:tc>
        <w:tc>
          <w:tcPr>
            <w:tcW w:w="617" w:type="pct"/>
            <w:tcBorders>
              <w:top w:val="single" w:sz="4" w:space="0" w:color="auto"/>
              <w:left w:val="single" w:sz="4" w:space="0" w:color="auto"/>
              <w:bottom w:val="single" w:sz="4" w:space="0" w:color="auto"/>
              <w:right w:val="single" w:sz="4" w:space="0" w:color="auto"/>
            </w:tcBorders>
            <w:vAlign w:val="center"/>
          </w:tcPr>
          <w:p w14:paraId="4F76C514" w14:textId="77777777" w:rsidR="00837E39" w:rsidRPr="00661DFF" w:rsidRDefault="00837E39" w:rsidP="0004531C">
            <w:pPr>
              <w:jc w:val="center"/>
              <w:rPr>
                <w:b/>
                <w:color w:val="0D0D0D"/>
                <w:sz w:val="22"/>
                <w:szCs w:val="22"/>
              </w:rPr>
            </w:pPr>
            <w:r w:rsidRPr="00661DFF">
              <w:rPr>
                <w:b/>
                <w:color w:val="0D0D0D"/>
                <w:sz w:val="22"/>
                <w:szCs w:val="22"/>
              </w:rPr>
              <w:t>4</w:t>
            </w:r>
          </w:p>
        </w:tc>
        <w:tc>
          <w:tcPr>
            <w:tcW w:w="897" w:type="pct"/>
            <w:tcBorders>
              <w:top w:val="single" w:sz="4" w:space="0" w:color="auto"/>
              <w:left w:val="single" w:sz="4" w:space="0" w:color="auto"/>
              <w:bottom w:val="single" w:sz="4" w:space="0" w:color="auto"/>
              <w:right w:val="single" w:sz="4" w:space="0" w:color="auto"/>
            </w:tcBorders>
            <w:vAlign w:val="center"/>
          </w:tcPr>
          <w:p w14:paraId="1A737D97" w14:textId="77777777" w:rsidR="00837E39" w:rsidRPr="00661DFF" w:rsidRDefault="00837E39" w:rsidP="0004531C">
            <w:pPr>
              <w:jc w:val="center"/>
              <w:rPr>
                <w:b/>
                <w:color w:val="0D0D0D"/>
                <w:sz w:val="22"/>
                <w:szCs w:val="22"/>
              </w:rPr>
            </w:pPr>
            <w:r w:rsidRPr="00661DFF">
              <w:rPr>
                <w:b/>
                <w:color w:val="0D0D0D"/>
                <w:sz w:val="22"/>
                <w:szCs w:val="22"/>
              </w:rPr>
              <w:t>5</w:t>
            </w:r>
          </w:p>
        </w:tc>
        <w:tc>
          <w:tcPr>
            <w:tcW w:w="446" w:type="pct"/>
            <w:tcBorders>
              <w:top w:val="single" w:sz="4" w:space="0" w:color="auto"/>
              <w:left w:val="single" w:sz="4" w:space="0" w:color="auto"/>
              <w:bottom w:val="single" w:sz="4" w:space="0" w:color="auto"/>
              <w:right w:val="single" w:sz="4" w:space="0" w:color="auto"/>
            </w:tcBorders>
            <w:vAlign w:val="center"/>
          </w:tcPr>
          <w:p w14:paraId="5BA5BDDB" w14:textId="77777777" w:rsidR="00837E39" w:rsidRPr="00661DFF" w:rsidRDefault="00837E39" w:rsidP="0004531C">
            <w:pPr>
              <w:jc w:val="center"/>
              <w:rPr>
                <w:b/>
                <w:color w:val="0D0D0D"/>
                <w:sz w:val="22"/>
                <w:szCs w:val="22"/>
              </w:rPr>
            </w:pPr>
            <w:r w:rsidRPr="00661DFF">
              <w:rPr>
                <w:b/>
                <w:color w:val="0D0D0D"/>
                <w:sz w:val="22"/>
                <w:szCs w:val="22"/>
              </w:rPr>
              <w:t>6</w:t>
            </w:r>
          </w:p>
        </w:tc>
        <w:tc>
          <w:tcPr>
            <w:tcW w:w="482" w:type="pct"/>
            <w:tcBorders>
              <w:top w:val="single" w:sz="4" w:space="0" w:color="auto"/>
              <w:left w:val="single" w:sz="4" w:space="0" w:color="auto"/>
              <w:bottom w:val="single" w:sz="4" w:space="0" w:color="auto"/>
              <w:right w:val="single" w:sz="4" w:space="0" w:color="auto"/>
            </w:tcBorders>
            <w:vAlign w:val="center"/>
          </w:tcPr>
          <w:p w14:paraId="007156A6" w14:textId="77777777" w:rsidR="00837E39" w:rsidRPr="00661DFF" w:rsidRDefault="00837E39" w:rsidP="0004531C">
            <w:pPr>
              <w:jc w:val="center"/>
              <w:rPr>
                <w:b/>
                <w:color w:val="0D0D0D"/>
                <w:sz w:val="22"/>
                <w:szCs w:val="22"/>
              </w:rPr>
            </w:pPr>
            <w:r w:rsidRPr="00661DFF">
              <w:rPr>
                <w:b/>
                <w:color w:val="0D0D0D"/>
                <w:sz w:val="22"/>
                <w:szCs w:val="22"/>
              </w:rPr>
              <w:t>7</w:t>
            </w:r>
          </w:p>
        </w:tc>
      </w:tr>
      <w:tr w:rsidR="004361C4" w:rsidRPr="004361C4" w14:paraId="7219F7C5" w14:textId="77777777" w:rsidTr="004361C4">
        <w:trPr>
          <w:cantSplit/>
          <w:trHeight w:val="20"/>
        </w:trPr>
        <w:tc>
          <w:tcPr>
            <w:tcW w:w="196" w:type="pct"/>
            <w:vMerge w:val="restart"/>
            <w:tcBorders>
              <w:top w:val="single" w:sz="4" w:space="0" w:color="auto"/>
              <w:left w:val="single" w:sz="4" w:space="0" w:color="auto"/>
              <w:right w:val="single" w:sz="4" w:space="0" w:color="auto"/>
            </w:tcBorders>
            <w:vAlign w:val="center"/>
          </w:tcPr>
          <w:p w14:paraId="2D2BC7C4" w14:textId="77777777" w:rsidR="004361C4" w:rsidRPr="004361C4" w:rsidRDefault="004361C4" w:rsidP="0004531C">
            <w:pPr>
              <w:jc w:val="center"/>
              <w:rPr>
                <w:b/>
                <w:color w:val="0D0D0D"/>
                <w:sz w:val="22"/>
                <w:szCs w:val="22"/>
              </w:rPr>
            </w:pPr>
          </w:p>
        </w:tc>
        <w:tc>
          <w:tcPr>
            <w:tcW w:w="1128" w:type="pct"/>
            <w:vMerge w:val="restart"/>
            <w:tcBorders>
              <w:top w:val="single" w:sz="4" w:space="0" w:color="auto"/>
              <w:left w:val="single" w:sz="4" w:space="0" w:color="auto"/>
              <w:right w:val="single" w:sz="4" w:space="0" w:color="auto"/>
            </w:tcBorders>
            <w:vAlign w:val="center"/>
          </w:tcPr>
          <w:p w14:paraId="0807D46A" w14:textId="77777777" w:rsidR="004361C4" w:rsidRPr="004361C4" w:rsidRDefault="004361C4" w:rsidP="0004531C">
            <w:pPr>
              <w:jc w:val="center"/>
              <w:rPr>
                <w:sz w:val="22"/>
                <w:szCs w:val="22"/>
              </w:rPr>
            </w:pPr>
            <w:r w:rsidRPr="004361C4">
              <w:rPr>
                <w:sz w:val="22"/>
                <w:szCs w:val="22"/>
              </w:rPr>
              <w:t>Gamybinės ir buitinės nuotekos išleidžiamos į AB „Klaipėdos vanduo" spaudiminius kanalizacijos tinklus</w:t>
            </w:r>
          </w:p>
          <w:p w14:paraId="023F316F" w14:textId="707A28E8" w:rsidR="004361C4" w:rsidRPr="004361C4" w:rsidRDefault="004361C4" w:rsidP="00661DFF">
            <w:pPr>
              <w:pStyle w:val="BodyTextNoSpace"/>
              <w:widowControl/>
              <w:spacing w:line="240" w:lineRule="auto"/>
              <w:jc w:val="center"/>
              <w:rPr>
                <w:sz w:val="22"/>
                <w:szCs w:val="22"/>
                <w:lang w:val="lt-LT"/>
              </w:rPr>
            </w:pPr>
            <w:r w:rsidRPr="004361C4">
              <w:rPr>
                <w:sz w:val="22"/>
                <w:szCs w:val="22"/>
                <w:lang w:val="lt-LT"/>
              </w:rPr>
              <w:t xml:space="preserve">(X=6174695; </w:t>
            </w:r>
            <w:r w:rsidRPr="004361C4">
              <w:rPr>
                <w:sz w:val="22"/>
                <w:szCs w:val="22"/>
              </w:rPr>
              <w:t>Y=325529)</w:t>
            </w:r>
          </w:p>
          <w:p w14:paraId="039B69F9" w14:textId="491C4592" w:rsidR="004361C4" w:rsidRPr="004361C4" w:rsidRDefault="004361C4" w:rsidP="00661DFF">
            <w:pPr>
              <w:jc w:val="center"/>
              <w:rPr>
                <w:sz w:val="22"/>
                <w:szCs w:val="22"/>
              </w:rPr>
            </w:pPr>
            <w:r w:rsidRPr="004361C4">
              <w:rPr>
                <w:sz w:val="22"/>
                <w:szCs w:val="22"/>
              </w:rPr>
              <w:t>Nr. 1</w:t>
            </w:r>
          </w:p>
        </w:tc>
        <w:tc>
          <w:tcPr>
            <w:tcW w:w="1234" w:type="pct"/>
            <w:vMerge w:val="restart"/>
            <w:tcBorders>
              <w:top w:val="single" w:sz="4" w:space="0" w:color="auto"/>
              <w:left w:val="single" w:sz="4" w:space="0" w:color="auto"/>
              <w:right w:val="single" w:sz="4" w:space="0" w:color="auto"/>
            </w:tcBorders>
            <w:vAlign w:val="center"/>
          </w:tcPr>
          <w:p w14:paraId="7C3D18AC" w14:textId="0CDD2B21" w:rsidR="004361C4" w:rsidRPr="004361C4" w:rsidRDefault="004361C4" w:rsidP="004361C4">
            <w:pPr>
              <w:jc w:val="center"/>
              <w:rPr>
                <w:b/>
                <w:color w:val="0D0D0D"/>
                <w:sz w:val="22"/>
                <w:szCs w:val="22"/>
              </w:rPr>
            </w:pPr>
            <w:r w:rsidRPr="004361C4">
              <w:rPr>
                <w:sz w:val="22"/>
                <w:szCs w:val="22"/>
              </w:rPr>
              <w:t>Gamybinės ir buitinės nuotekos</w:t>
            </w:r>
          </w:p>
        </w:tc>
        <w:tc>
          <w:tcPr>
            <w:tcW w:w="617" w:type="pct"/>
            <w:vMerge w:val="restart"/>
            <w:tcBorders>
              <w:top w:val="single" w:sz="4" w:space="0" w:color="auto"/>
              <w:left w:val="single" w:sz="4" w:space="0" w:color="auto"/>
              <w:right w:val="single" w:sz="4" w:space="0" w:color="auto"/>
            </w:tcBorders>
            <w:vAlign w:val="center"/>
          </w:tcPr>
          <w:p w14:paraId="4EE8668F" w14:textId="727CE98C" w:rsidR="004361C4" w:rsidRPr="004361C4" w:rsidRDefault="004361C4" w:rsidP="0004531C">
            <w:pPr>
              <w:jc w:val="center"/>
              <w:rPr>
                <w:b/>
                <w:color w:val="0D0D0D"/>
                <w:sz w:val="22"/>
                <w:szCs w:val="22"/>
              </w:rPr>
            </w:pPr>
            <w:r w:rsidRPr="004361C4">
              <w:rPr>
                <w:sz w:val="22"/>
                <w:szCs w:val="22"/>
                <w:lang w:eastAsia="ar-SA"/>
              </w:rPr>
              <w:t>562,3</w:t>
            </w:r>
          </w:p>
        </w:tc>
        <w:tc>
          <w:tcPr>
            <w:tcW w:w="897" w:type="pct"/>
            <w:tcBorders>
              <w:top w:val="single" w:sz="4" w:space="0" w:color="auto"/>
              <w:left w:val="single" w:sz="4" w:space="0" w:color="auto"/>
              <w:bottom w:val="single" w:sz="4" w:space="0" w:color="auto"/>
              <w:right w:val="single" w:sz="4" w:space="0" w:color="auto"/>
            </w:tcBorders>
            <w:vAlign w:val="center"/>
          </w:tcPr>
          <w:p w14:paraId="44B36154" w14:textId="1C4D6555" w:rsidR="004361C4" w:rsidRPr="004361C4" w:rsidRDefault="004361C4" w:rsidP="0004531C">
            <w:pPr>
              <w:jc w:val="center"/>
              <w:rPr>
                <w:b/>
                <w:color w:val="0D0D0D"/>
                <w:sz w:val="22"/>
                <w:szCs w:val="22"/>
              </w:rPr>
            </w:pPr>
            <w:r w:rsidRPr="004361C4">
              <w:rPr>
                <w:sz w:val="22"/>
                <w:szCs w:val="22"/>
              </w:rPr>
              <w:t>BDS</w:t>
            </w:r>
            <w:r w:rsidRPr="004361C4">
              <w:rPr>
                <w:sz w:val="22"/>
                <w:szCs w:val="22"/>
                <w:vertAlign w:val="subscript"/>
              </w:rPr>
              <w:t>7</w:t>
            </w:r>
          </w:p>
        </w:tc>
        <w:tc>
          <w:tcPr>
            <w:tcW w:w="446" w:type="pct"/>
            <w:tcBorders>
              <w:top w:val="single" w:sz="4" w:space="0" w:color="auto"/>
              <w:left w:val="single" w:sz="4" w:space="0" w:color="auto"/>
              <w:bottom w:val="single" w:sz="4" w:space="0" w:color="auto"/>
              <w:right w:val="single" w:sz="4" w:space="0" w:color="auto"/>
            </w:tcBorders>
            <w:vAlign w:val="center"/>
          </w:tcPr>
          <w:p w14:paraId="30A9A424" w14:textId="164233F6" w:rsidR="004361C4" w:rsidRPr="004361C4" w:rsidRDefault="004361C4" w:rsidP="0004531C">
            <w:pPr>
              <w:jc w:val="center"/>
              <w:rPr>
                <w:b/>
                <w:color w:val="0D0D0D"/>
                <w:sz w:val="22"/>
                <w:szCs w:val="22"/>
              </w:rPr>
            </w:pPr>
            <w:r w:rsidRPr="004361C4">
              <w:rPr>
                <w:sz w:val="22"/>
                <w:szCs w:val="22"/>
              </w:rPr>
              <w:t>mg/l</w:t>
            </w:r>
          </w:p>
        </w:tc>
        <w:tc>
          <w:tcPr>
            <w:tcW w:w="482" w:type="pct"/>
            <w:tcBorders>
              <w:top w:val="single" w:sz="4" w:space="0" w:color="auto"/>
              <w:left w:val="single" w:sz="4" w:space="0" w:color="auto"/>
              <w:bottom w:val="single" w:sz="4" w:space="0" w:color="auto"/>
              <w:right w:val="single" w:sz="4" w:space="0" w:color="auto"/>
            </w:tcBorders>
            <w:vAlign w:val="center"/>
          </w:tcPr>
          <w:p w14:paraId="770ABDA2" w14:textId="3E7BA363" w:rsidR="004361C4" w:rsidRPr="004361C4" w:rsidRDefault="004361C4" w:rsidP="0004531C">
            <w:pPr>
              <w:jc w:val="center"/>
              <w:rPr>
                <w:b/>
                <w:color w:val="0D0D0D"/>
                <w:sz w:val="22"/>
                <w:szCs w:val="22"/>
              </w:rPr>
            </w:pPr>
            <w:r w:rsidRPr="004361C4">
              <w:rPr>
                <w:sz w:val="22"/>
                <w:szCs w:val="22"/>
              </w:rPr>
              <w:t>800</w:t>
            </w:r>
          </w:p>
        </w:tc>
      </w:tr>
      <w:tr w:rsidR="004361C4" w:rsidRPr="004361C4" w14:paraId="4D6082DC" w14:textId="77777777" w:rsidTr="0004531C">
        <w:trPr>
          <w:cantSplit/>
          <w:trHeight w:val="20"/>
        </w:trPr>
        <w:tc>
          <w:tcPr>
            <w:tcW w:w="196" w:type="pct"/>
            <w:vMerge/>
            <w:tcBorders>
              <w:left w:val="single" w:sz="4" w:space="0" w:color="auto"/>
              <w:right w:val="single" w:sz="4" w:space="0" w:color="auto"/>
            </w:tcBorders>
            <w:vAlign w:val="center"/>
          </w:tcPr>
          <w:p w14:paraId="38DEFAA7" w14:textId="77777777" w:rsidR="004361C4" w:rsidRPr="004361C4" w:rsidRDefault="004361C4" w:rsidP="0004531C">
            <w:pPr>
              <w:jc w:val="center"/>
              <w:rPr>
                <w:b/>
                <w:color w:val="0D0D0D"/>
                <w:sz w:val="22"/>
                <w:szCs w:val="22"/>
              </w:rPr>
            </w:pPr>
          </w:p>
        </w:tc>
        <w:tc>
          <w:tcPr>
            <w:tcW w:w="1128" w:type="pct"/>
            <w:vMerge/>
            <w:tcBorders>
              <w:left w:val="single" w:sz="4" w:space="0" w:color="auto"/>
              <w:right w:val="single" w:sz="4" w:space="0" w:color="auto"/>
            </w:tcBorders>
            <w:vAlign w:val="center"/>
          </w:tcPr>
          <w:p w14:paraId="5D42A8C4" w14:textId="77777777" w:rsidR="004361C4" w:rsidRPr="004361C4" w:rsidRDefault="004361C4" w:rsidP="0004531C">
            <w:pPr>
              <w:jc w:val="center"/>
              <w:rPr>
                <w:sz w:val="22"/>
                <w:szCs w:val="22"/>
              </w:rPr>
            </w:pPr>
          </w:p>
        </w:tc>
        <w:tc>
          <w:tcPr>
            <w:tcW w:w="1234" w:type="pct"/>
            <w:vMerge/>
            <w:tcBorders>
              <w:left w:val="single" w:sz="4" w:space="0" w:color="auto"/>
              <w:right w:val="single" w:sz="4" w:space="0" w:color="auto"/>
            </w:tcBorders>
          </w:tcPr>
          <w:p w14:paraId="615147B6" w14:textId="77777777" w:rsidR="004361C4" w:rsidRPr="004361C4" w:rsidRDefault="004361C4" w:rsidP="0004531C">
            <w:pPr>
              <w:jc w:val="center"/>
              <w:rPr>
                <w:b/>
                <w:color w:val="0D0D0D"/>
                <w:sz w:val="22"/>
                <w:szCs w:val="22"/>
              </w:rPr>
            </w:pPr>
          </w:p>
        </w:tc>
        <w:tc>
          <w:tcPr>
            <w:tcW w:w="617" w:type="pct"/>
            <w:vMerge/>
            <w:tcBorders>
              <w:left w:val="single" w:sz="4" w:space="0" w:color="auto"/>
              <w:right w:val="single" w:sz="4" w:space="0" w:color="auto"/>
            </w:tcBorders>
            <w:vAlign w:val="center"/>
          </w:tcPr>
          <w:p w14:paraId="0638E929" w14:textId="77777777" w:rsidR="004361C4" w:rsidRPr="004361C4" w:rsidRDefault="004361C4" w:rsidP="0004531C">
            <w:pPr>
              <w:jc w:val="center"/>
              <w:rPr>
                <w:b/>
                <w:color w:val="0D0D0D"/>
                <w:sz w:val="22"/>
                <w:szCs w:val="22"/>
              </w:rPr>
            </w:pPr>
          </w:p>
        </w:tc>
        <w:tc>
          <w:tcPr>
            <w:tcW w:w="897" w:type="pct"/>
            <w:tcBorders>
              <w:top w:val="single" w:sz="4" w:space="0" w:color="auto"/>
              <w:left w:val="single" w:sz="4" w:space="0" w:color="auto"/>
              <w:bottom w:val="single" w:sz="4" w:space="0" w:color="auto"/>
              <w:right w:val="single" w:sz="4" w:space="0" w:color="auto"/>
            </w:tcBorders>
            <w:vAlign w:val="center"/>
          </w:tcPr>
          <w:p w14:paraId="50558DC7" w14:textId="7144D21E" w:rsidR="004361C4" w:rsidRPr="004361C4" w:rsidRDefault="004361C4" w:rsidP="0004531C">
            <w:pPr>
              <w:jc w:val="center"/>
              <w:rPr>
                <w:sz w:val="22"/>
                <w:szCs w:val="22"/>
              </w:rPr>
            </w:pPr>
            <w:r w:rsidRPr="004361C4">
              <w:rPr>
                <w:sz w:val="22"/>
                <w:szCs w:val="22"/>
              </w:rPr>
              <w:t>ChDS</w:t>
            </w:r>
          </w:p>
        </w:tc>
        <w:tc>
          <w:tcPr>
            <w:tcW w:w="446" w:type="pct"/>
            <w:tcBorders>
              <w:top w:val="single" w:sz="4" w:space="0" w:color="auto"/>
              <w:left w:val="single" w:sz="4" w:space="0" w:color="auto"/>
              <w:bottom w:val="single" w:sz="4" w:space="0" w:color="auto"/>
              <w:right w:val="single" w:sz="4" w:space="0" w:color="auto"/>
            </w:tcBorders>
            <w:vAlign w:val="center"/>
          </w:tcPr>
          <w:p w14:paraId="7D2CFADC" w14:textId="3EFBA1F5" w:rsidR="004361C4" w:rsidRPr="004361C4" w:rsidRDefault="004361C4" w:rsidP="0004531C">
            <w:pPr>
              <w:jc w:val="center"/>
              <w:rPr>
                <w:sz w:val="22"/>
                <w:szCs w:val="22"/>
              </w:rPr>
            </w:pPr>
            <w:r w:rsidRPr="004361C4">
              <w:rPr>
                <w:sz w:val="22"/>
                <w:szCs w:val="22"/>
              </w:rPr>
              <w:t xml:space="preserve">mg/l </w:t>
            </w:r>
          </w:p>
        </w:tc>
        <w:tc>
          <w:tcPr>
            <w:tcW w:w="482" w:type="pct"/>
            <w:tcBorders>
              <w:top w:val="single" w:sz="4" w:space="0" w:color="auto"/>
              <w:left w:val="single" w:sz="4" w:space="0" w:color="auto"/>
              <w:bottom w:val="single" w:sz="4" w:space="0" w:color="auto"/>
              <w:right w:val="single" w:sz="4" w:space="0" w:color="auto"/>
            </w:tcBorders>
            <w:vAlign w:val="center"/>
          </w:tcPr>
          <w:p w14:paraId="41A0B585" w14:textId="1B24D85A" w:rsidR="004361C4" w:rsidRPr="004361C4" w:rsidRDefault="004361C4" w:rsidP="0004531C">
            <w:pPr>
              <w:jc w:val="center"/>
              <w:rPr>
                <w:sz w:val="22"/>
                <w:szCs w:val="22"/>
              </w:rPr>
            </w:pPr>
            <w:r w:rsidRPr="004361C4">
              <w:rPr>
                <w:sz w:val="22"/>
                <w:szCs w:val="22"/>
              </w:rPr>
              <w:t>2400</w:t>
            </w:r>
          </w:p>
        </w:tc>
      </w:tr>
      <w:tr w:rsidR="004361C4" w:rsidRPr="004361C4" w14:paraId="02D75CF7" w14:textId="77777777" w:rsidTr="0004531C">
        <w:trPr>
          <w:cantSplit/>
          <w:trHeight w:val="20"/>
        </w:trPr>
        <w:tc>
          <w:tcPr>
            <w:tcW w:w="196" w:type="pct"/>
            <w:vMerge/>
            <w:tcBorders>
              <w:left w:val="single" w:sz="4" w:space="0" w:color="auto"/>
              <w:right w:val="single" w:sz="4" w:space="0" w:color="auto"/>
            </w:tcBorders>
            <w:vAlign w:val="center"/>
          </w:tcPr>
          <w:p w14:paraId="35F2F54C" w14:textId="77777777" w:rsidR="004361C4" w:rsidRPr="004361C4" w:rsidRDefault="004361C4" w:rsidP="0004531C">
            <w:pPr>
              <w:jc w:val="center"/>
              <w:rPr>
                <w:b/>
                <w:color w:val="0D0D0D"/>
                <w:sz w:val="22"/>
                <w:szCs w:val="22"/>
              </w:rPr>
            </w:pPr>
          </w:p>
        </w:tc>
        <w:tc>
          <w:tcPr>
            <w:tcW w:w="1128" w:type="pct"/>
            <w:vMerge/>
            <w:tcBorders>
              <w:left w:val="single" w:sz="4" w:space="0" w:color="auto"/>
              <w:right w:val="single" w:sz="4" w:space="0" w:color="auto"/>
            </w:tcBorders>
            <w:vAlign w:val="center"/>
          </w:tcPr>
          <w:p w14:paraId="44B924F9" w14:textId="77777777" w:rsidR="004361C4" w:rsidRPr="004361C4" w:rsidRDefault="004361C4" w:rsidP="0004531C">
            <w:pPr>
              <w:jc w:val="center"/>
              <w:rPr>
                <w:sz w:val="22"/>
                <w:szCs w:val="22"/>
              </w:rPr>
            </w:pPr>
          </w:p>
        </w:tc>
        <w:tc>
          <w:tcPr>
            <w:tcW w:w="1234" w:type="pct"/>
            <w:vMerge/>
            <w:tcBorders>
              <w:left w:val="single" w:sz="4" w:space="0" w:color="auto"/>
              <w:right w:val="single" w:sz="4" w:space="0" w:color="auto"/>
            </w:tcBorders>
          </w:tcPr>
          <w:p w14:paraId="0DCC3F6C" w14:textId="77777777" w:rsidR="004361C4" w:rsidRPr="004361C4" w:rsidRDefault="004361C4" w:rsidP="0004531C">
            <w:pPr>
              <w:jc w:val="center"/>
              <w:rPr>
                <w:b/>
                <w:color w:val="0D0D0D"/>
                <w:sz w:val="22"/>
                <w:szCs w:val="22"/>
              </w:rPr>
            </w:pPr>
          </w:p>
        </w:tc>
        <w:tc>
          <w:tcPr>
            <w:tcW w:w="617" w:type="pct"/>
            <w:vMerge/>
            <w:tcBorders>
              <w:left w:val="single" w:sz="4" w:space="0" w:color="auto"/>
              <w:right w:val="single" w:sz="4" w:space="0" w:color="auto"/>
            </w:tcBorders>
            <w:vAlign w:val="center"/>
          </w:tcPr>
          <w:p w14:paraId="6FA9D957" w14:textId="77777777" w:rsidR="004361C4" w:rsidRPr="004361C4" w:rsidRDefault="004361C4" w:rsidP="0004531C">
            <w:pPr>
              <w:jc w:val="center"/>
              <w:rPr>
                <w:b/>
                <w:color w:val="0D0D0D"/>
                <w:sz w:val="22"/>
                <w:szCs w:val="22"/>
              </w:rPr>
            </w:pPr>
          </w:p>
        </w:tc>
        <w:tc>
          <w:tcPr>
            <w:tcW w:w="897" w:type="pct"/>
            <w:tcBorders>
              <w:top w:val="single" w:sz="4" w:space="0" w:color="auto"/>
              <w:left w:val="single" w:sz="4" w:space="0" w:color="auto"/>
              <w:bottom w:val="single" w:sz="4" w:space="0" w:color="auto"/>
              <w:right w:val="single" w:sz="4" w:space="0" w:color="auto"/>
            </w:tcBorders>
            <w:vAlign w:val="center"/>
          </w:tcPr>
          <w:p w14:paraId="6203C6E7" w14:textId="716209EB" w:rsidR="004361C4" w:rsidRPr="004361C4" w:rsidRDefault="004361C4" w:rsidP="0004531C">
            <w:pPr>
              <w:jc w:val="center"/>
              <w:rPr>
                <w:sz w:val="22"/>
                <w:szCs w:val="22"/>
              </w:rPr>
            </w:pPr>
            <w:r w:rsidRPr="004361C4">
              <w:rPr>
                <w:sz w:val="22"/>
                <w:szCs w:val="22"/>
              </w:rPr>
              <w:t>SM</w:t>
            </w:r>
          </w:p>
        </w:tc>
        <w:tc>
          <w:tcPr>
            <w:tcW w:w="446" w:type="pct"/>
            <w:tcBorders>
              <w:top w:val="single" w:sz="4" w:space="0" w:color="auto"/>
              <w:left w:val="single" w:sz="4" w:space="0" w:color="auto"/>
              <w:bottom w:val="single" w:sz="4" w:space="0" w:color="auto"/>
              <w:right w:val="single" w:sz="4" w:space="0" w:color="auto"/>
            </w:tcBorders>
            <w:vAlign w:val="center"/>
          </w:tcPr>
          <w:p w14:paraId="45F28620" w14:textId="3210B137" w:rsidR="004361C4" w:rsidRPr="004361C4" w:rsidRDefault="004361C4" w:rsidP="0004531C">
            <w:pPr>
              <w:jc w:val="center"/>
              <w:rPr>
                <w:sz w:val="22"/>
                <w:szCs w:val="22"/>
              </w:rPr>
            </w:pPr>
            <w:r w:rsidRPr="004361C4">
              <w:rPr>
                <w:sz w:val="22"/>
                <w:szCs w:val="22"/>
              </w:rPr>
              <w:t>mg/l</w:t>
            </w:r>
          </w:p>
        </w:tc>
        <w:tc>
          <w:tcPr>
            <w:tcW w:w="482" w:type="pct"/>
            <w:tcBorders>
              <w:top w:val="single" w:sz="4" w:space="0" w:color="auto"/>
              <w:left w:val="single" w:sz="4" w:space="0" w:color="auto"/>
              <w:bottom w:val="single" w:sz="4" w:space="0" w:color="auto"/>
              <w:right w:val="single" w:sz="4" w:space="0" w:color="auto"/>
            </w:tcBorders>
            <w:vAlign w:val="center"/>
          </w:tcPr>
          <w:p w14:paraId="04105D49" w14:textId="39EBA031" w:rsidR="004361C4" w:rsidRPr="004361C4" w:rsidRDefault="004361C4" w:rsidP="0004531C">
            <w:pPr>
              <w:jc w:val="center"/>
              <w:rPr>
                <w:sz w:val="22"/>
                <w:szCs w:val="22"/>
              </w:rPr>
            </w:pPr>
            <w:r w:rsidRPr="004361C4">
              <w:rPr>
                <w:sz w:val="22"/>
                <w:szCs w:val="22"/>
              </w:rPr>
              <w:t>350</w:t>
            </w:r>
          </w:p>
        </w:tc>
      </w:tr>
      <w:tr w:rsidR="004361C4" w:rsidRPr="004361C4" w14:paraId="637E7D4B" w14:textId="77777777" w:rsidTr="0004531C">
        <w:trPr>
          <w:cantSplit/>
          <w:trHeight w:val="20"/>
        </w:trPr>
        <w:tc>
          <w:tcPr>
            <w:tcW w:w="196" w:type="pct"/>
            <w:vMerge/>
            <w:tcBorders>
              <w:left w:val="single" w:sz="4" w:space="0" w:color="auto"/>
              <w:right w:val="single" w:sz="4" w:space="0" w:color="auto"/>
            </w:tcBorders>
            <w:vAlign w:val="center"/>
          </w:tcPr>
          <w:p w14:paraId="6862AB3E" w14:textId="77777777" w:rsidR="004361C4" w:rsidRPr="004361C4" w:rsidRDefault="004361C4" w:rsidP="0004531C">
            <w:pPr>
              <w:jc w:val="center"/>
              <w:rPr>
                <w:b/>
                <w:color w:val="0D0D0D"/>
                <w:sz w:val="22"/>
                <w:szCs w:val="22"/>
              </w:rPr>
            </w:pPr>
          </w:p>
        </w:tc>
        <w:tc>
          <w:tcPr>
            <w:tcW w:w="1128" w:type="pct"/>
            <w:vMerge/>
            <w:tcBorders>
              <w:left w:val="single" w:sz="4" w:space="0" w:color="auto"/>
              <w:right w:val="single" w:sz="4" w:space="0" w:color="auto"/>
            </w:tcBorders>
            <w:vAlign w:val="center"/>
          </w:tcPr>
          <w:p w14:paraId="2C505652" w14:textId="77777777" w:rsidR="004361C4" w:rsidRPr="004361C4" w:rsidRDefault="004361C4" w:rsidP="0004531C">
            <w:pPr>
              <w:jc w:val="center"/>
              <w:rPr>
                <w:sz w:val="22"/>
                <w:szCs w:val="22"/>
              </w:rPr>
            </w:pPr>
          </w:p>
        </w:tc>
        <w:tc>
          <w:tcPr>
            <w:tcW w:w="1234" w:type="pct"/>
            <w:vMerge/>
            <w:tcBorders>
              <w:left w:val="single" w:sz="4" w:space="0" w:color="auto"/>
              <w:right w:val="single" w:sz="4" w:space="0" w:color="auto"/>
            </w:tcBorders>
          </w:tcPr>
          <w:p w14:paraId="210C57BD" w14:textId="77777777" w:rsidR="004361C4" w:rsidRPr="004361C4" w:rsidRDefault="004361C4" w:rsidP="0004531C">
            <w:pPr>
              <w:jc w:val="center"/>
              <w:rPr>
                <w:b/>
                <w:color w:val="0D0D0D"/>
                <w:sz w:val="22"/>
                <w:szCs w:val="22"/>
              </w:rPr>
            </w:pPr>
          </w:p>
        </w:tc>
        <w:tc>
          <w:tcPr>
            <w:tcW w:w="617" w:type="pct"/>
            <w:vMerge/>
            <w:tcBorders>
              <w:left w:val="single" w:sz="4" w:space="0" w:color="auto"/>
              <w:right w:val="single" w:sz="4" w:space="0" w:color="auto"/>
            </w:tcBorders>
            <w:vAlign w:val="center"/>
          </w:tcPr>
          <w:p w14:paraId="718EC03A" w14:textId="77777777" w:rsidR="004361C4" w:rsidRPr="004361C4" w:rsidRDefault="004361C4" w:rsidP="0004531C">
            <w:pPr>
              <w:jc w:val="center"/>
              <w:rPr>
                <w:b/>
                <w:color w:val="0D0D0D"/>
                <w:sz w:val="22"/>
                <w:szCs w:val="22"/>
              </w:rPr>
            </w:pPr>
          </w:p>
        </w:tc>
        <w:tc>
          <w:tcPr>
            <w:tcW w:w="897" w:type="pct"/>
            <w:tcBorders>
              <w:top w:val="single" w:sz="4" w:space="0" w:color="auto"/>
              <w:left w:val="single" w:sz="4" w:space="0" w:color="auto"/>
              <w:bottom w:val="single" w:sz="4" w:space="0" w:color="auto"/>
              <w:right w:val="single" w:sz="4" w:space="0" w:color="auto"/>
            </w:tcBorders>
            <w:vAlign w:val="center"/>
          </w:tcPr>
          <w:p w14:paraId="0C7177B8" w14:textId="3D419542" w:rsidR="004361C4" w:rsidRPr="004361C4" w:rsidRDefault="004361C4" w:rsidP="0004531C">
            <w:pPr>
              <w:jc w:val="center"/>
              <w:rPr>
                <w:sz w:val="22"/>
                <w:szCs w:val="22"/>
              </w:rPr>
            </w:pPr>
            <w:r w:rsidRPr="004361C4">
              <w:rPr>
                <w:sz w:val="22"/>
                <w:szCs w:val="22"/>
              </w:rPr>
              <w:t>Bendras azotas</w:t>
            </w:r>
          </w:p>
        </w:tc>
        <w:tc>
          <w:tcPr>
            <w:tcW w:w="446" w:type="pct"/>
            <w:tcBorders>
              <w:top w:val="single" w:sz="4" w:space="0" w:color="auto"/>
              <w:left w:val="single" w:sz="4" w:space="0" w:color="auto"/>
              <w:bottom w:val="single" w:sz="4" w:space="0" w:color="auto"/>
              <w:right w:val="single" w:sz="4" w:space="0" w:color="auto"/>
            </w:tcBorders>
            <w:vAlign w:val="center"/>
          </w:tcPr>
          <w:p w14:paraId="780A910D" w14:textId="44B13655" w:rsidR="004361C4" w:rsidRPr="004361C4" w:rsidRDefault="004361C4" w:rsidP="0004531C">
            <w:pPr>
              <w:jc w:val="center"/>
              <w:rPr>
                <w:sz w:val="22"/>
                <w:szCs w:val="22"/>
              </w:rPr>
            </w:pPr>
            <w:r w:rsidRPr="004361C4">
              <w:rPr>
                <w:sz w:val="22"/>
                <w:szCs w:val="22"/>
              </w:rPr>
              <w:t>mg/l</w:t>
            </w:r>
          </w:p>
        </w:tc>
        <w:tc>
          <w:tcPr>
            <w:tcW w:w="482" w:type="pct"/>
            <w:tcBorders>
              <w:top w:val="single" w:sz="4" w:space="0" w:color="auto"/>
              <w:left w:val="single" w:sz="4" w:space="0" w:color="auto"/>
              <w:bottom w:val="single" w:sz="4" w:space="0" w:color="auto"/>
              <w:right w:val="single" w:sz="4" w:space="0" w:color="auto"/>
            </w:tcBorders>
            <w:vAlign w:val="center"/>
          </w:tcPr>
          <w:p w14:paraId="486B9D4D" w14:textId="51ACC845" w:rsidR="004361C4" w:rsidRPr="004361C4" w:rsidRDefault="004361C4" w:rsidP="0004531C">
            <w:pPr>
              <w:jc w:val="center"/>
              <w:rPr>
                <w:sz w:val="22"/>
                <w:szCs w:val="22"/>
              </w:rPr>
            </w:pPr>
            <w:r w:rsidRPr="004361C4">
              <w:rPr>
                <w:sz w:val="22"/>
                <w:szCs w:val="22"/>
              </w:rPr>
              <w:t>70</w:t>
            </w:r>
          </w:p>
        </w:tc>
      </w:tr>
      <w:tr w:rsidR="004361C4" w:rsidRPr="004361C4" w14:paraId="1EB2C368" w14:textId="77777777" w:rsidTr="0004531C">
        <w:trPr>
          <w:cantSplit/>
          <w:trHeight w:val="20"/>
        </w:trPr>
        <w:tc>
          <w:tcPr>
            <w:tcW w:w="196" w:type="pct"/>
            <w:vMerge/>
            <w:tcBorders>
              <w:left w:val="single" w:sz="4" w:space="0" w:color="auto"/>
              <w:bottom w:val="single" w:sz="4" w:space="0" w:color="auto"/>
              <w:right w:val="single" w:sz="4" w:space="0" w:color="auto"/>
            </w:tcBorders>
            <w:vAlign w:val="center"/>
          </w:tcPr>
          <w:p w14:paraId="43DC6506" w14:textId="77777777" w:rsidR="004361C4" w:rsidRPr="004361C4" w:rsidRDefault="004361C4" w:rsidP="0004531C">
            <w:pPr>
              <w:jc w:val="center"/>
              <w:rPr>
                <w:b/>
                <w:color w:val="0D0D0D"/>
                <w:sz w:val="22"/>
                <w:szCs w:val="22"/>
              </w:rPr>
            </w:pPr>
          </w:p>
        </w:tc>
        <w:tc>
          <w:tcPr>
            <w:tcW w:w="1128" w:type="pct"/>
            <w:vMerge/>
            <w:tcBorders>
              <w:left w:val="single" w:sz="4" w:space="0" w:color="auto"/>
              <w:bottom w:val="single" w:sz="4" w:space="0" w:color="auto"/>
              <w:right w:val="single" w:sz="4" w:space="0" w:color="auto"/>
            </w:tcBorders>
            <w:vAlign w:val="center"/>
          </w:tcPr>
          <w:p w14:paraId="791C815A" w14:textId="77777777" w:rsidR="004361C4" w:rsidRPr="004361C4" w:rsidRDefault="004361C4" w:rsidP="0004531C">
            <w:pPr>
              <w:jc w:val="center"/>
              <w:rPr>
                <w:sz w:val="22"/>
                <w:szCs w:val="22"/>
              </w:rPr>
            </w:pPr>
          </w:p>
        </w:tc>
        <w:tc>
          <w:tcPr>
            <w:tcW w:w="1234" w:type="pct"/>
            <w:vMerge/>
            <w:tcBorders>
              <w:left w:val="single" w:sz="4" w:space="0" w:color="auto"/>
              <w:bottom w:val="single" w:sz="4" w:space="0" w:color="auto"/>
              <w:right w:val="single" w:sz="4" w:space="0" w:color="auto"/>
            </w:tcBorders>
          </w:tcPr>
          <w:p w14:paraId="559B424B" w14:textId="77777777" w:rsidR="004361C4" w:rsidRPr="004361C4" w:rsidRDefault="004361C4" w:rsidP="0004531C">
            <w:pPr>
              <w:jc w:val="center"/>
              <w:rPr>
                <w:b/>
                <w:color w:val="0D0D0D"/>
                <w:sz w:val="22"/>
                <w:szCs w:val="22"/>
              </w:rPr>
            </w:pPr>
          </w:p>
        </w:tc>
        <w:tc>
          <w:tcPr>
            <w:tcW w:w="617" w:type="pct"/>
            <w:vMerge/>
            <w:tcBorders>
              <w:left w:val="single" w:sz="4" w:space="0" w:color="auto"/>
              <w:bottom w:val="single" w:sz="4" w:space="0" w:color="auto"/>
              <w:right w:val="single" w:sz="4" w:space="0" w:color="auto"/>
            </w:tcBorders>
            <w:vAlign w:val="center"/>
          </w:tcPr>
          <w:p w14:paraId="404B26F7" w14:textId="77777777" w:rsidR="004361C4" w:rsidRPr="004361C4" w:rsidRDefault="004361C4" w:rsidP="0004531C">
            <w:pPr>
              <w:jc w:val="center"/>
              <w:rPr>
                <w:b/>
                <w:color w:val="0D0D0D"/>
                <w:sz w:val="22"/>
                <w:szCs w:val="22"/>
              </w:rPr>
            </w:pPr>
          </w:p>
        </w:tc>
        <w:tc>
          <w:tcPr>
            <w:tcW w:w="897" w:type="pct"/>
            <w:tcBorders>
              <w:top w:val="single" w:sz="4" w:space="0" w:color="auto"/>
              <w:left w:val="single" w:sz="4" w:space="0" w:color="auto"/>
              <w:bottom w:val="single" w:sz="4" w:space="0" w:color="auto"/>
              <w:right w:val="single" w:sz="4" w:space="0" w:color="auto"/>
            </w:tcBorders>
            <w:vAlign w:val="center"/>
          </w:tcPr>
          <w:p w14:paraId="1E22A4E7" w14:textId="01BC60F0" w:rsidR="004361C4" w:rsidRPr="004361C4" w:rsidRDefault="004361C4" w:rsidP="0004531C">
            <w:pPr>
              <w:jc w:val="center"/>
              <w:rPr>
                <w:sz w:val="22"/>
                <w:szCs w:val="22"/>
              </w:rPr>
            </w:pPr>
            <w:r w:rsidRPr="004361C4">
              <w:rPr>
                <w:sz w:val="22"/>
                <w:szCs w:val="22"/>
              </w:rPr>
              <w:t>Bendras fosforas</w:t>
            </w:r>
          </w:p>
        </w:tc>
        <w:tc>
          <w:tcPr>
            <w:tcW w:w="446" w:type="pct"/>
            <w:tcBorders>
              <w:top w:val="single" w:sz="4" w:space="0" w:color="auto"/>
              <w:left w:val="single" w:sz="4" w:space="0" w:color="auto"/>
              <w:bottom w:val="single" w:sz="4" w:space="0" w:color="auto"/>
              <w:right w:val="single" w:sz="4" w:space="0" w:color="auto"/>
            </w:tcBorders>
            <w:vAlign w:val="center"/>
          </w:tcPr>
          <w:p w14:paraId="321CFD39" w14:textId="4BB6BFAA" w:rsidR="004361C4" w:rsidRPr="004361C4" w:rsidRDefault="004361C4" w:rsidP="0004531C">
            <w:pPr>
              <w:jc w:val="center"/>
              <w:rPr>
                <w:sz w:val="22"/>
                <w:szCs w:val="22"/>
              </w:rPr>
            </w:pPr>
            <w:r w:rsidRPr="004361C4">
              <w:rPr>
                <w:sz w:val="22"/>
                <w:szCs w:val="22"/>
              </w:rPr>
              <w:t>mg/l</w:t>
            </w:r>
          </w:p>
        </w:tc>
        <w:tc>
          <w:tcPr>
            <w:tcW w:w="482" w:type="pct"/>
            <w:tcBorders>
              <w:top w:val="single" w:sz="4" w:space="0" w:color="auto"/>
              <w:left w:val="single" w:sz="4" w:space="0" w:color="auto"/>
              <w:bottom w:val="single" w:sz="4" w:space="0" w:color="auto"/>
              <w:right w:val="single" w:sz="4" w:space="0" w:color="auto"/>
            </w:tcBorders>
            <w:vAlign w:val="center"/>
          </w:tcPr>
          <w:p w14:paraId="1D2B3C3D" w14:textId="793F9BC1" w:rsidR="004361C4" w:rsidRPr="004361C4" w:rsidRDefault="004361C4" w:rsidP="0004531C">
            <w:pPr>
              <w:jc w:val="center"/>
              <w:rPr>
                <w:sz w:val="22"/>
                <w:szCs w:val="22"/>
              </w:rPr>
            </w:pPr>
            <w:r w:rsidRPr="004361C4">
              <w:rPr>
                <w:sz w:val="22"/>
                <w:szCs w:val="22"/>
              </w:rPr>
              <w:t>14</w:t>
            </w:r>
          </w:p>
        </w:tc>
      </w:tr>
    </w:tbl>
    <w:p w14:paraId="2FF59A0F" w14:textId="77777777" w:rsidR="00111D42" w:rsidRDefault="00111D42" w:rsidP="00111D42">
      <w:pPr>
        <w:rPr>
          <w:b/>
          <w:szCs w:val="24"/>
        </w:rPr>
      </w:pPr>
    </w:p>
    <w:p w14:paraId="07791B19" w14:textId="03D07EDF" w:rsidR="004361C4" w:rsidRPr="00111D42" w:rsidRDefault="00FD7B8E" w:rsidP="00111D42">
      <w:pPr>
        <w:ind w:firstLine="567"/>
        <w:rPr>
          <w:b/>
          <w:szCs w:val="24"/>
        </w:rPr>
      </w:pPr>
      <w:r w:rsidRPr="00664E7A">
        <w:rPr>
          <w:b/>
          <w:szCs w:val="24"/>
        </w:rPr>
        <w:t xml:space="preserve">11 lentelė. </w:t>
      </w:r>
      <w:r w:rsidR="005E21F4" w:rsidRPr="00664E7A">
        <w:rPr>
          <w:b/>
          <w:szCs w:val="24"/>
        </w:rPr>
        <w:t>Į gamtinę aplinką l</w:t>
      </w:r>
      <w:r w:rsidRPr="00664E7A">
        <w:rPr>
          <w:b/>
          <w:szCs w:val="24"/>
        </w:rPr>
        <w:t>eidžiamų išleisti nuotekų užterštumas</w:t>
      </w:r>
    </w:p>
    <w:p w14:paraId="79193E43" w14:textId="77777777" w:rsidR="0004531C" w:rsidRDefault="0004531C" w:rsidP="0004531C">
      <w:pPr>
        <w:spacing w:after="120"/>
        <w:ind w:firstLine="567"/>
        <w:rPr>
          <w:b/>
          <w:sz w:val="22"/>
          <w:szCs w:val="22"/>
        </w:rPr>
      </w:pP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80"/>
        <w:gridCol w:w="2269"/>
        <w:gridCol w:w="1274"/>
        <w:gridCol w:w="993"/>
        <w:gridCol w:w="1133"/>
        <w:gridCol w:w="849"/>
        <w:gridCol w:w="990"/>
        <w:gridCol w:w="849"/>
        <w:gridCol w:w="990"/>
        <w:gridCol w:w="863"/>
        <w:gridCol w:w="1271"/>
      </w:tblGrid>
      <w:tr w:rsidR="0004531C" w:rsidRPr="00446B7A" w14:paraId="26EE38B3" w14:textId="77777777" w:rsidTr="0004531C">
        <w:trPr>
          <w:trHeight w:val="22"/>
          <w:tblHeader/>
        </w:trPr>
        <w:tc>
          <w:tcPr>
            <w:tcW w:w="917" w:type="pct"/>
            <w:vMerge w:val="restart"/>
            <w:tcBorders>
              <w:top w:val="single" w:sz="4" w:space="0" w:color="auto"/>
              <w:left w:val="single" w:sz="4" w:space="0" w:color="auto"/>
              <w:bottom w:val="single" w:sz="4" w:space="0" w:color="auto"/>
              <w:right w:val="single" w:sz="4" w:space="0" w:color="auto"/>
            </w:tcBorders>
            <w:vAlign w:val="center"/>
          </w:tcPr>
          <w:p w14:paraId="58768886" w14:textId="77777777" w:rsidR="0004531C" w:rsidRPr="0004531C" w:rsidRDefault="0004531C" w:rsidP="0004531C">
            <w:pPr>
              <w:jc w:val="center"/>
              <w:rPr>
                <w:sz w:val="22"/>
                <w:szCs w:val="22"/>
                <w:vertAlign w:val="superscript"/>
              </w:rPr>
            </w:pPr>
            <w:r w:rsidRPr="0004531C">
              <w:rPr>
                <w:sz w:val="22"/>
                <w:szCs w:val="22"/>
              </w:rPr>
              <w:t>Nr.</w:t>
            </w:r>
          </w:p>
        </w:tc>
        <w:tc>
          <w:tcPr>
            <w:tcW w:w="807" w:type="pct"/>
            <w:vMerge w:val="restart"/>
            <w:tcBorders>
              <w:top w:val="single" w:sz="4" w:space="0" w:color="auto"/>
              <w:left w:val="single" w:sz="4" w:space="0" w:color="auto"/>
              <w:bottom w:val="single" w:sz="4" w:space="0" w:color="auto"/>
              <w:right w:val="single" w:sz="4" w:space="0" w:color="auto"/>
            </w:tcBorders>
            <w:vAlign w:val="center"/>
          </w:tcPr>
          <w:p w14:paraId="56606401" w14:textId="77777777" w:rsidR="0004531C" w:rsidRPr="0004531C" w:rsidRDefault="0004531C" w:rsidP="0004531C">
            <w:pPr>
              <w:jc w:val="center"/>
              <w:rPr>
                <w:sz w:val="22"/>
                <w:szCs w:val="22"/>
                <w:vertAlign w:val="superscript"/>
              </w:rPr>
            </w:pPr>
            <w:r w:rsidRPr="0004531C">
              <w:rPr>
                <w:sz w:val="22"/>
                <w:szCs w:val="22"/>
              </w:rPr>
              <w:t>Teršalo pavadinimas</w:t>
            </w:r>
          </w:p>
        </w:tc>
        <w:tc>
          <w:tcPr>
            <w:tcW w:w="2824" w:type="pct"/>
            <w:gridSpan w:val="8"/>
            <w:tcBorders>
              <w:top w:val="single" w:sz="4" w:space="0" w:color="auto"/>
              <w:left w:val="single" w:sz="4" w:space="0" w:color="auto"/>
              <w:bottom w:val="single" w:sz="4" w:space="0" w:color="auto"/>
              <w:right w:val="single" w:sz="4" w:space="0" w:color="auto"/>
            </w:tcBorders>
            <w:vAlign w:val="center"/>
          </w:tcPr>
          <w:p w14:paraId="4AE966B6" w14:textId="77777777" w:rsidR="0004531C" w:rsidRPr="0004531C" w:rsidRDefault="0004531C" w:rsidP="0004531C">
            <w:pPr>
              <w:jc w:val="center"/>
              <w:rPr>
                <w:sz w:val="22"/>
                <w:szCs w:val="22"/>
                <w:vertAlign w:val="superscript"/>
              </w:rPr>
            </w:pPr>
            <w:r w:rsidRPr="0004531C">
              <w:rPr>
                <w:sz w:val="22"/>
                <w:szCs w:val="22"/>
              </w:rPr>
              <w:t>Didžiausias leidžiamas nuotekų užterštumas</w:t>
            </w:r>
          </w:p>
        </w:tc>
        <w:tc>
          <w:tcPr>
            <w:tcW w:w="452" w:type="pct"/>
            <w:vMerge w:val="restart"/>
            <w:tcBorders>
              <w:top w:val="single" w:sz="4" w:space="0" w:color="auto"/>
              <w:left w:val="single" w:sz="4" w:space="0" w:color="auto"/>
              <w:bottom w:val="single" w:sz="4" w:space="0" w:color="auto"/>
              <w:right w:val="single" w:sz="4" w:space="0" w:color="auto"/>
            </w:tcBorders>
            <w:vAlign w:val="center"/>
          </w:tcPr>
          <w:p w14:paraId="7716209E" w14:textId="77777777" w:rsidR="0004531C" w:rsidRPr="0004531C" w:rsidRDefault="0004531C" w:rsidP="0004531C">
            <w:pPr>
              <w:jc w:val="center"/>
              <w:rPr>
                <w:sz w:val="22"/>
                <w:szCs w:val="22"/>
              </w:rPr>
            </w:pPr>
            <w:r w:rsidRPr="0004531C">
              <w:rPr>
                <w:sz w:val="22"/>
                <w:szCs w:val="22"/>
              </w:rPr>
              <w:t>Valymo efektyvumas, %</w:t>
            </w:r>
          </w:p>
        </w:tc>
      </w:tr>
      <w:tr w:rsidR="0004531C" w:rsidRPr="00446B7A" w14:paraId="751DA0ED" w14:textId="77777777" w:rsidTr="0004531C">
        <w:trPr>
          <w:trHeight w:val="22"/>
          <w:tblHeader/>
        </w:trPr>
        <w:tc>
          <w:tcPr>
            <w:tcW w:w="917" w:type="pct"/>
            <w:vMerge/>
            <w:tcBorders>
              <w:top w:val="single" w:sz="4" w:space="0" w:color="auto"/>
              <w:left w:val="single" w:sz="4" w:space="0" w:color="auto"/>
              <w:bottom w:val="single" w:sz="4" w:space="0" w:color="auto"/>
              <w:right w:val="single" w:sz="4" w:space="0" w:color="auto"/>
            </w:tcBorders>
            <w:vAlign w:val="center"/>
          </w:tcPr>
          <w:p w14:paraId="1C01E2B4" w14:textId="77777777" w:rsidR="0004531C" w:rsidRPr="0004531C" w:rsidRDefault="0004531C" w:rsidP="0004531C">
            <w:pPr>
              <w:jc w:val="center"/>
              <w:rPr>
                <w:b/>
                <w:sz w:val="22"/>
                <w:szCs w:val="22"/>
              </w:rPr>
            </w:pPr>
          </w:p>
        </w:tc>
        <w:tc>
          <w:tcPr>
            <w:tcW w:w="807" w:type="pct"/>
            <w:vMerge/>
            <w:tcBorders>
              <w:top w:val="single" w:sz="4" w:space="0" w:color="auto"/>
              <w:left w:val="single" w:sz="4" w:space="0" w:color="auto"/>
              <w:bottom w:val="single" w:sz="4" w:space="0" w:color="auto"/>
              <w:right w:val="single" w:sz="4" w:space="0" w:color="auto"/>
            </w:tcBorders>
            <w:vAlign w:val="center"/>
          </w:tcPr>
          <w:p w14:paraId="0F62C54C" w14:textId="77777777" w:rsidR="0004531C" w:rsidRPr="0004531C" w:rsidRDefault="0004531C" w:rsidP="0004531C">
            <w:pPr>
              <w:jc w:val="center"/>
              <w:rPr>
                <w:b/>
                <w:sz w:val="22"/>
                <w:szCs w:val="22"/>
              </w:rPr>
            </w:pPr>
          </w:p>
        </w:tc>
        <w:tc>
          <w:tcPr>
            <w:tcW w:w="453" w:type="pct"/>
            <w:tcBorders>
              <w:top w:val="single" w:sz="4" w:space="0" w:color="auto"/>
              <w:left w:val="single" w:sz="4" w:space="0" w:color="auto"/>
              <w:bottom w:val="single" w:sz="4" w:space="0" w:color="auto"/>
              <w:right w:val="single" w:sz="4" w:space="0" w:color="auto"/>
            </w:tcBorders>
            <w:vAlign w:val="center"/>
          </w:tcPr>
          <w:p w14:paraId="5B37A709" w14:textId="77777777" w:rsidR="0004531C" w:rsidRPr="0004531C" w:rsidRDefault="0004531C" w:rsidP="0004531C">
            <w:pPr>
              <w:jc w:val="center"/>
              <w:rPr>
                <w:sz w:val="22"/>
                <w:szCs w:val="22"/>
              </w:rPr>
            </w:pPr>
            <w:r w:rsidRPr="0004531C">
              <w:rPr>
                <w:sz w:val="22"/>
                <w:szCs w:val="22"/>
              </w:rPr>
              <w:t>DLK mom.,</w:t>
            </w:r>
          </w:p>
          <w:p w14:paraId="010FE77B" w14:textId="77777777" w:rsidR="0004531C" w:rsidRPr="0004531C" w:rsidRDefault="0004531C" w:rsidP="0004531C">
            <w:pPr>
              <w:jc w:val="center"/>
              <w:rPr>
                <w:sz w:val="22"/>
                <w:szCs w:val="22"/>
              </w:rPr>
            </w:pPr>
            <w:r w:rsidRPr="0004531C">
              <w:rPr>
                <w:sz w:val="22"/>
                <w:szCs w:val="22"/>
              </w:rPr>
              <w:t>mg/l</w:t>
            </w:r>
          </w:p>
        </w:tc>
        <w:tc>
          <w:tcPr>
            <w:tcW w:w="353" w:type="pct"/>
            <w:tcBorders>
              <w:top w:val="single" w:sz="4" w:space="0" w:color="auto"/>
              <w:left w:val="single" w:sz="4" w:space="0" w:color="auto"/>
              <w:bottom w:val="single" w:sz="4" w:space="0" w:color="auto"/>
              <w:right w:val="single" w:sz="4" w:space="0" w:color="auto"/>
            </w:tcBorders>
            <w:vAlign w:val="center"/>
          </w:tcPr>
          <w:p w14:paraId="5A2FF9AD" w14:textId="77777777" w:rsidR="0004531C" w:rsidRPr="0004531C" w:rsidRDefault="0004531C" w:rsidP="0004531C">
            <w:pPr>
              <w:jc w:val="center"/>
              <w:rPr>
                <w:sz w:val="22"/>
                <w:szCs w:val="22"/>
              </w:rPr>
            </w:pPr>
            <w:r w:rsidRPr="0004531C">
              <w:rPr>
                <w:sz w:val="22"/>
                <w:szCs w:val="22"/>
              </w:rPr>
              <w:t>LK mom.,</w:t>
            </w:r>
          </w:p>
          <w:p w14:paraId="7D8A5130" w14:textId="77777777" w:rsidR="0004531C" w:rsidRPr="0004531C" w:rsidRDefault="0004531C" w:rsidP="0004531C">
            <w:pPr>
              <w:jc w:val="center"/>
              <w:rPr>
                <w:sz w:val="22"/>
                <w:szCs w:val="22"/>
              </w:rPr>
            </w:pPr>
            <w:r w:rsidRPr="0004531C">
              <w:rPr>
                <w:sz w:val="22"/>
                <w:szCs w:val="22"/>
              </w:rPr>
              <w:t>mg/l</w:t>
            </w:r>
          </w:p>
        </w:tc>
        <w:tc>
          <w:tcPr>
            <w:tcW w:w="403" w:type="pct"/>
            <w:tcBorders>
              <w:top w:val="single" w:sz="4" w:space="0" w:color="auto"/>
              <w:left w:val="single" w:sz="4" w:space="0" w:color="auto"/>
              <w:bottom w:val="single" w:sz="4" w:space="0" w:color="auto"/>
              <w:right w:val="single" w:sz="4" w:space="0" w:color="auto"/>
            </w:tcBorders>
            <w:vAlign w:val="center"/>
          </w:tcPr>
          <w:p w14:paraId="3E59A6F5" w14:textId="77777777" w:rsidR="0004531C" w:rsidRPr="0004531C" w:rsidRDefault="0004531C" w:rsidP="0004531C">
            <w:pPr>
              <w:jc w:val="center"/>
              <w:rPr>
                <w:sz w:val="22"/>
                <w:szCs w:val="22"/>
              </w:rPr>
            </w:pPr>
            <w:r w:rsidRPr="0004531C">
              <w:rPr>
                <w:sz w:val="22"/>
                <w:szCs w:val="22"/>
              </w:rPr>
              <w:t>DLK vidut.,</w:t>
            </w:r>
          </w:p>
          <w:p w14:paraId="1066DD0C" w14:textId="77777777" w:rsidR="0004531C" w:rsidRPr="0004531C" w:rsidRDefault="0004531C" w:rsidP="0004531C">
            <w:pPr>
              <w:jc w:val="center"/>
              <w:rPr>
                <w:sz w:val="22"/>
                <w:szCs w:val="22"/>
              </w:rPr>
            </w:pPr>
            <w:r w:rsidRPr="0004531C">
              <w:rPr>
                <w:sz w:val="22"/>
                <w:szCs w:val="22"/>
              </w:rPr>
              <w:t>mg/l</w:t>
            </w:r>
          </w:p>
          <w:p w14:paraId="553AD93E" w14:textId="77777777" w:rsidR="0004531C" w:rsidRPr="0004531C" w:rsidRDefault="0004531C" w:rsidP="0004531C">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vAlign w:val="center"/>
          </w:tcPr>
          <w:p w14:paraId="4DAD0F17" w14:textId="77777777" w:rsidR="0004531C" w:rsidRPr="0004531C" w:rsidRDefault="0004531C" w:rsidP="0004531C">
            <w:pPr>
              <w:jc w:val="center"/>
              <w:rPr>
                <w:sz w:val="22"/>
                <w:szCs w:val="22"/>
              </w:rPr>
            </w:pPr>
            <w:r w:rsidRPr="0004531C">
              <w:rPr>
                <w:sz w:val="22"/>
                <w:szCs w:val="22"/>
              </w:rPr>
              <w:t>LK vid.,</w:t>
            </w:r>
          </w:p>
          <w:p w14:paraId="0328D0F5" w14:textId="77777777" w:rsidR="0004531C" w:rsidRPr="0004531C" w:rsidRDefault="0004531C" w:rsidP="0004531C">
            <w:pPr>
              <w:jc w:val="center"/>
              <w:rPr>
                <w:sz w:val="22"/>
                <w:szCs w:val="22"/>
              </w:rPr>
            </w:pPr>
            <w:r w:rsidRPr="0004531C">
              <w:rPr>
                <w:sz w:val="22"/>
                <w:szCs w:val="22"/>
              </w:rPr>
              <w:t>mg/l</w:t>
            </w:r>
          </w:p>
        </w:tc>
        <w:tc>
          <w:tcPr>
            <w:tcW w:w="352" w:type="pct"/>
            <w:tcBorders>
              <w:top w:val="single" w:sz="4" w:space="0" w:color="auto"/>
              <w:left w:val="single" w:sz="4" w:space="0" w:color="auto"/>
              <w:bottom w:val="single" w:sz="4" w:space="0" w:color="auto"/>
              <w:right w:val="single" w:sz="4" w:space="0" w:color="auto"/>
            </w:tcBorders>
            <w:vAlign w:val="center"/>
          </w:tcPr>
          <w:p w14:paraId="4FE4F42F" w14:textId="77777777" w:rsidR="0004531C" w:rsidRPr="0004531C" w:rsidRDefault="0004531C" w:rsidP="0004531C">
            <w:pPr>
              <w:jc w:val="center"/>
              <w:rPr>
                <w:sz w:val="22"/>
                <w:szCs w:val="22"/>
              </w:rPr>
            </w:pPr>
            <w:r w:rsidRPr="0004531C">
              <w:rPr>
                <w:sz w:val="22"/>
                <w:szCs w:val="22"/>
              </w:rPr>
              <w:t>DLT paros,</w:t>
            </w:r>
          </w:p>
          <w:p w14:paraId="1D789D39" w14:textId="77777777" w:rsidR="0004531C" w:rsidRPr="0004531C" w:rsidRDefault="0004531C" w:rsidP="0004531C">
            <w:pPr>
              <w:jc w:val="center"/>
              <w:rPr>
                <w:sz w:val="22"/>
                <w:szCs w:val="22"/>
              </w:rPr>
            </w:pPr>
            <w:r w:rsidRPr="0004531C">
              <w:rPr>
                <w:sz w:val="22"/>
                <w:szCs w:val="22"/>
              </w:rPr>
              <w:t>t/d</w:t>
            </w:r>
          </w:p>
        </w:tc>
        <w:tc>
          <w:tcPr>
            <w:tcW w:w="302" w:type="pct"/>
            <w:tcBorders>
              <w:top w:val="single" w:sz="4" w:space="0" w:color="auto"/>
              <w:left w:val="single" w:sz="4" w:space="0" w:color="auto"/>
              <w:bottom w:val="single" w:sz="4" w:space="0" w:color="auto"/>
              <w:right w:val="single" w:sz="4" w:space="0" w:color="auto"/>
            </w:tcBorders>
            <w:vAlign w:val="center"/>
          </w:tcPr>
          <w:p w14:paraId="37345EA3" w14:textId="77777777" w:rsidR="0004531C" w:rsidRPr="0004531C" w:rsidRDefault="0004531C" w:rsidP="0004531C">
            <w:pPr>
              <w:jc w:val="center"/>
              <w:rPr>
                <w:sz w:val="22"/>
                <w:szCs w:val="22"/>
              </w:rPr>
            </w:pPr>
            <w:r w:rsidRPr="0004531C">
              <w:rPr>
                <w:sz w:val="22"/>
                <w:szCs w:val="22"/>
              </w:rPr>
              <w:t>LT paros,</w:t>
            </w:r>
          </w:p>
          <w:p w14:paraId="6F1F5F44" w14:textId="77777777" w:rsidR="0004531C" w:rsidRPr="0004531C" w:rsidRDefault="0004531C" w:rsidP="0004531C">
            <w:pPr>
              <w:jc w:val="center"/>
              <w:rPr>
                <w:sz w:val="22"/>
                <w:szCs w:val="22"/>
              </w:rPr>
            </w:pPr>
            <w:r w:rsidRPr="0004531C">
              <w:rPr>
                <w:sz w:val="22"/>
                <w:szCs w:val="22"/>
              </w:rPr>
              <w:t>t/d</w:t>
            </w:r>
          </w:p>
        </w:tc>
        <w:tc>
          <w:tcPr>
            <w:tcW w:w="352" w:type="pct"/>
            <w:tcBorders>
              <w:top w:val="single" w:sz="4" w:space="0" w:color="auto"/>
              <w:left w:val="single" w:sz="4" w:space="0" w:color="auto"/>
              <w:bottom w:val="single" w:sz="4" w:space="0" w:color="auto"/>
              <w:right w:val="single" w:sz="4" w:space="0" w:color="auto"/>
            </w:tcBorders>
            <w:vAlign w:val="center"/>
          </w:tcPr>
          <w:p w14:paraId="21969B8E" w14:textId="77777777" w:rsidR="0004531C" w:rsidRPr="0004531C" w:rsidRDefault="0004531C" w:rsidP="0004531C">
            <w:pPr>
              <w:jc w:val="center"/>
              <w:rPr>
                <w:sz w:val="22"/>
                <w:szCs w:val="22"/>
              </w:rPr>
            </w:pPr>
            <w:r w:rsidRPr="0004531C">
              <w:rPr>
                <w:sz w:val="22"/>
                <w:szCs w:val="22"/>
              </w:rPr>
              <w:t>DLT metų,</w:t>
            </w:r>
          </w:p>
          <w:p w14:paraId="29DA6723" w14:textId="77777777" w:rsidR="0004531C" w:rsidRPr="0004531C" w:rsidRDefault="0004531C" w:rsidP="0004531C">
            <w:pPr>
              <w:jc w:val="center"/>
              <w:rPr>
                <w:sz w:val="22"/>
                <w:szCs w:val="22"/>
              </w:rPr>
            </w:pPr>
            <w:r w:rsidRPr="0004531C">
              <w:rPr>
                <w:sz w:val="22"/>
                <w:szCs w:val="22"/>
              </w:rPr>
              <w:t>t/m.</w:t>
            </w:r>
          </w:p>
        </w:tc>
        <w:tc>
          <w:tcPr>
            <w:tcW w:w="307" w:type="pct"/>
            <w:tcBorders>
              <w:top w:val="single" w:sz="4" w:space="0" w:color="auto"/>
              <w:left w:val="single" w:sz="4" w:space="0" w:color="auto"/>
              <w:bottom w:val="single" w:sz="4" w:space="0" w:color="auto"/>
              <w:right w:val="single" w:sz="4" w:space="0" w:color="auto"/>
            </w:tcBorders>
            <w:vAlign w:val="center"/>
          </w:tcPr>
          <w:p w14:paraId="3AB3674E" w14:textId="77777777" w:rsidR="0004531C" w:rsidRPr="0004531C" w:rsidRDefault="0004531C" w:rsidP="0004531C">
            <w:pPr>
              <w:jc w:val="center"/>
              <w:rPr>
                <w:sz w:val="22"/>
                <w:szCs w:val="22"/>
              </w:rPr>
            </w:pPr>
            <w:r w:rsidRPr="0004531C">
              <w:rPr>
                <w:sz w:val="22"/>
                <w:szCs w:val="22"/>
              </w:rPr>
              <w:t>LTmetų,</w:t>
            </w:r>
          </w:p>
          <w:p w14:paraId="0F8F0104" w14:textId="77777777" w:rsidR="0004531C" w:rsidRPr="0004531C" w:rsidRDefault="0004531C" w:rsidP="0004531C">
            <w:pPr>
              <w:jc w:val="center"/>
              <w:rPr>
                <w:sz w:val="22"/>
                <w:szCs w:val="22"/>
              </w:rPr>
            </w:pPr>
            <w:r w:rsidRPr="0004531C">
              <w:rPr>
                <w:sz w:val="22"/>
                <w:szCs w:val="22"/>
              </w:rPr>
              <w:t>t/m.</w:t>
            </w:r>
          </w:p>
        </w:tc>
        <w:tc>
          <w:tcPr>
            <w:tcW w:w="452" w:type="pct"/>
            <w:vMerge/>
            <w:tcBorders>
              <w:top w:val="single" w:sz="4" w:space="0" w:color="auto"/>
              <w:left w:val="single" w:sz="4" w:space="0" w:color="auto"/>
              <w:bottom w:val="single" w:sz="4" w:space="0" w:color="auto"/>
              <w:right w:val="single" w:sz="4" w:space="0" w:color="auto"/>
            </w:tcBorders>
            <w:vAlign w:val="center"/>
          </w:tcPr>
          <w:p w14:paraId="7C26BC95" w14:textId="77777777" w:rsidR="0004531C" w:rsidRPr="0004531C" w:rsidRDefault="0004531C" w:rsidP="0004531C">
            <w:pPr>
              <w:jc w:val="center"/>
              <w:rPr>
                <w:b/>
                <w:sz w:val="22"/>
                <w:szCs w:val="22"/>
              </w:rPr>
            </w:pPr>
          </w:p>
        </w:tc>
      </w:tr>
      <w:tr w:rsidR="0004531C" w:rsidRPr="00446B7A" w14:paraId="47DEF31B" w14:textId="77777777" w:rsidTr="0004531C">
        <w:trPr>
          <w:cantSplit/>
          <w:trHeight w:val="22"/>
        </w:trPr>
        <w:tc>
          <w:tcPr>
            <w:tcW w:w="917" w:type="pct"/>
            <w:tcBorders>
              <w:top w:val="single" w:sz="4" w:space="0" w:color="auto"/>
              <w:left w:val="single" w:sz="4" w:space="0" w:color="auto"/>
              <w:bottom w:val="single" w:sz="4" w:space="0" w:color="auto"/>
              <w:right w:val="single" w:sz="4" w:space="0" w:color="auto"/>
            </w:tcBorders>
            <w:vAlign w:val="center"/>
          </w:tcPr>
          <w:p w14:paraId="0CB3AD98" w14:textId="77777777" w:rsidR="0004531C" w:rsidRPr="0004531C" w:rsidRDefault="0004531C" w:rsidP="0004531C">
            <w:pPr>
              <w:jc w:val="center"/>
              <w:rPr>
                <w:b/>
                <w:sz w:val="22"/>
                <w:szCs w:val="22"/>
              </w:rPr>
            </w:pPr>
            <w:r w:rsidRPr="0004531C">
              <w:rPr>
                <w:b/>
                <w:sz w:val="22"/>
                <w:szCs w:val="22"/>
              </w:rPr>
              <w:t>1</w:t>
            </w:r>
          </w:p>
        </w:tc>
        <w:tc>
          <w:tcPr>
            <w:tcW w:w="807" w:type="pct"/>
            <w:tcBorders>
              <w:top w:val="single" w:sz="4" w:space="0" w:color="auto"/>
              <w:left w:val="single" w:sz="4" w:space="0" w:color="auto"/>
              <w:bottom w:val="single" w:sz="4" w:space="0" w:color="auto"/>
              <w:right w:val="single" w:sz="4" w:space="0" w:color="auto"/>
            </w:tcBorders>
            <w:vAlign w:val="center"/>
          </w:tcPr>
          <w:p w14:paraId="64175FAE" w14:textId="77777777" w:rsidR="0004531C" w:rsidRPr="0004531C" w:rsidRDefault="0004531C" w:rsidP="0004531C">
            <w:pPr>
              <w:jc w:val="center"/>
              <w:rPr>
                <w:b/>
                <w:sz w:val="22"/>
                <w:szCs w:val="22"/>
              </w:rPr>
            </w:pPr>
            <w:r w:rsidRPr="0004531C">
              <w:rPr>
                <w:b/>
                <w:sz w:val="22"/>
                <w:szCs w:val="22"/>
              </w:rPr>
              <w:t>2</w:t>
            </w:r>
          </w:p>
        </w:tc>
        <w:tc>
          <w:tcPr>
            <w:tcW w:w="453" w:type="pct"/>
            <w:tcBorders>
              <w:top w:val="single" w:sz="4" w:space="0" w:color="auto"/>
              <w:left w:val="single" w:sz="4" w:space="0" w:color="auto"/>
              <w:bottom w:val="single" w:sz="4" w:space="0" w:color="auto"/>
              <w:right w:val="single" w:sz="4" w:space="0" w:color="auto"/>
            </w:tcBorders>
            <w:vAlign w:val="center"/>
          </w:tcPr>
          <w:p w14:paraId="6FBE90A4" w14:textId="77777777" w:rsidR="0004531C" w:rsidRPr="0004531C" w:rsidRDefault="0004531C" w:rsidP="0004531C">
            <w:pPr>
              <w:jc w:val="center"/>
              <w:rPr>
                <w:b/>
                <w:sz w:val="22"/>
                <w:szCs w:val="22"/>
              </w:rPr>
            </w:pPr>
            <w:r w:rsidRPr="0004531C">
              <w:rPr>
                <w:b/>
                <w:sz w:val="22"/>
                <w:szCs w:val="22"/>
              </w:rPr>
              <w:t>3</w:t>
            </w:r>
          </w:p>
        </w:tc>
        <w:tc>
          <w:tcPr>
            <w:tcW w:w="353" w:type="pct"/>
            <w:tcBorders>
              <w:top w:val="single" w:sz="4" w:space="0" w:color="auto"/>
              <w:left w:val="single" w:sz="4" w:space="0" w:color="auto"/>
              <w:bottom w:val="single" w:sz="4" w:space="0" w:color="auto"/>
              <w:right w:val="single" w:sz="4" w:space="0" w:color="auto"/>
            </w:tcBorders>
            <w:vAlign w:val="center"/>
          </w:tcPr>
          <w:p w14:paraId="7CBFDC22" w14:textId="77777777" w:rsidR="0004531C" w:rsidRPr="0004531C" w:rsidRDefault="0004531C" w:rsidP="0004531C">
            <w:pPr>
              <w:jc w:val="center"/>
              <w:rPr>
                <w:b/>
                <w:sz w:val="22"/>
                <w:szCs w:val="22"/>
              </w:rPr>
            </w:pPr>
            <w:r w:rsidRPr="0004531C">
              <w:rPr>
                <w:b/>
                <w:sz w:val="22"/>
                <w:szCs w:val="22"/>
              </w:rPr>
              <w:t>4</w:t>
            </w:r>
          </w:p>
        </w:tc>
        <w:tc>
          <w:tcPr>
            <w:tcW w:w="403" w:type="pct"/>
            <w:tcBorders>
              <w:top w:val="single" w:sz="4" w:space="0" w:color="auto"/>
              <w:left w:val="single" w:sz="4" w:space="0" w:color="auto"/>
              <w:bottom w:val="single" w:sz="4" w:space="0" w:color="auto"/>
              <w:right w:val="single" w:sz="4" w:space="0" w:color="auto"/>
            </w:tcBorders>
            <w:vAlign w:val="center"/>
          </w:tcPr>
          <w:p w14:paraId="676D0E98" w14:textId="77777777" w:rsidR="0004531C" w:rsidRPr="0004531C" w:rsidRDefault="0004531C" w:rsidP="0004531C">
            <w:pPr>
              <w:jc w:val="center"/>
              <w:rPr>
                <w:b/>
                <w:sz w:val="22"/>
                <w:szCs w:val="22"/>
              </w:rPr>
            </w:pPr>
            <w:r w:rsidRPr="0004531C">
              <w:rPr>
                <w:b/>
                <w:sz w:val="22"/>
                <w:szCs w:val="22"/>
              </w:rPr>
              <w:t>5</w:t>
            </w:r>
          </w:p>
        </w:tc>
        <w:tc>
          <w:tcPr>
            <w:tcW w:w="302" w:type="pct"/>
            <w:tcBorders>
              <w:top w:val="single" w:sz="4" w:space="0" w:color="auto"/>
              <w:left w:val="single" w:sz="4" w:space="0" w:color="auto"/>
              <w:bottom w:val="single" w:sz="4" w:space="0" w:color="auto"/>
              <w:right w:val="single" w:sz="4" w:space="0" w:color="auto"/>
            </w:tcBorders>
            <w:vAlign w:val="center"/>
          </w:tcPr>
          <w:p w14:paraId="5DD5BC00" w14:textId="77777777" w:rsidR="0004531C" w:rsidRPr="0004531C" w:rsidRDefault="0004531C" w:rsidP="0004531C">
            <w:pPr>
              <w:jc w:val="center"/>
              <w:rPr>
                <w:b/>
                <w:sz w:val="22"/>
                <w:szCs w:val="22"/>
              </w:rPr>
            </w:pPr>
            <w:r w:rsidRPr="0004531C">
              <w:rPr>
                <w:b/>
                <w:sz w:val="22"/>
                <w:szCs w:val="22"/>
              </w:rPr>
              <w:t>6</w:t>
            </w:r>
          </w:p>
        </w:tc>
        <w:tc>
          <w:tcPr>
            <w:tcW w:w="352" w:type="pct"/>
            <w:tcBorders>
              <w:top w:val="single" w:sz="4" w:space="0" w:color="auto"/>
              <w:left w:val="single" w:sz="4" w:space="0" w:color="auto"/>
              <w:bottom w:val="single" w:sz="4" w:space="0" w:color="auto"/>
              <w:right w:val="single" w:sz="4" w:space="0" w:color="auto"/>
            </w:tcBorders>
            <w:vAlign w:val="center"/>
          </w:tcPr>
          <w:p w14:paraId="6B9A4395" w14:textId="77777777" w:rsidR="0004531C" w:rsidRPr="0004531C" w:rsidRDefault="0004531C" w:rsidP="0004531C">
            <w:pPr>
              <w:jc w:val="center"/>
              <w:rPr>
                <w:b/>
                <w:sz w:val="22"/>
                <w:szCs w:val="22"/>
              </w:rPr>
            </w:pPr>
            <w:r w:rsidRPr="0004531C">
              <w:rPr>
                <w:b/>
                <w:sz w:val="22"/>
                <w:szCs w:val="22"/>
              </w:rPr>
              <w:t>7</w:t>
            </w:r>
          </w:p>
        </w:tc>
        <w:tc>
          <w:tcPr>
            <w:tcW w:w="302" w:type="pct"/>
            <w:tcBorders>
              <w:top w:val="single" w:sz="4" w:space="0" w:color="auto"/>
              <w:left w:val="single" w:sz="4" w:space="0" w:color="auto"/>
              <w:bottom w:val="single" w:sz="4" w:space="0" w:color="auto"/>
              <w:right w:val="single" w:sz="4" w:space="0" w:color="auto"/>
            </w:tcBorders>
            <w:vAlign w:val="center"/>
          </w:tcPr>
          <w:p w14:paraId="181FA770" w14:textId="77777777" w:rsidR="0004531C" w:rsidRPr="0004531C" w:rsidRDefault="0004531C" w:rsidP="0004531C">
            <w:pPr>
              <w:jc w:val="center"/>
              <w:rPr>
                <w:b/>
                <w:sz w:val="22"/>
                <w:szCs w:val="22"/>
              </w:rPr>
            </w:pPr>
            <w:r w:rsidRPr="0004531C">
              <w:rPr>
                <w:b/>
                <w:sz w:val="22"/>
                <w:szCs w:val="22"/>
              </w:rPr>
              <w:t>8</w:t>
            </w:r>
          </w:p>
        </w:tc>
        <w:tc>
          <w:tcPr>
            <w:tcW w:w="352" w:type="pct"/>
            <w:tcBorders>
              <w:top w:val="single" w:sz="4" w:space="0" w:color="auto"/>
              <w:left w:val="single" w:sz="4" w:space="0" w:color="auto"/>
              <w:bottom w:val="single" w:sz="4" w:space="0" w:color="auto"/>
              <w:right w:val="single" w:sz="4" w:space="0" w:color="auto"/>
            </w:tcBorders>
            <w:vAlign w:val="center"/>
          </w:tcPr>
          <w:p w14:paraId="1167345B" w14:textId="77777777" w:rsidR="0004531C" w:rsidRPr="0004531C" w:rsidRDefault="0004531C" w:rsidP="0004531C">
            <w:pPr>
              <w:jc w:val="center"/>
              <w:rPr>
                <w:b/>
                <w:sz w:val="22"/>
                <w:szCs w:val="22"/>
              </w:rPr>
            </w:pPr>
            <w:r w:rsidRPr="0004531C">
              <w:rPr>
                <w:b/>
                <w:sz w:val="22"/>
                <w:szCs w:val="22"/>
              </w:rPr>
              <w:t>9</w:t>
            </w:r>
          </w:p>
        </w:tc>
        <w:tc>
          <w:tcPr>
            <w:tcW w:w="307" w:type="pct"/>
            <w:tcBorders>
              <w:top w:val="single" w:sz="4" w:space="0" w:color="auto"/>
              <w:left w:val="single" w:sz="4" w:space="0" w:color="auto"/>
              <w:bottom w:val="single" w:sz="4" w:space="0" w:color="auto"/>
              <w:right w:val="single" w:sz="4" w:space="0" w:color="auto"/>
            </w:tcBorders>
            <w:vAlign w:val="center"/>
          </w:tcPr>
          <w:p w14:paraId="3F50312B" w14:textId="77777777" w:rsidR="0004531C" w:rsidRPr="0004531C" w:rsidRDefault="0004531C" w:rsidP="0004531C">
            <w:pPr>
              <w:jc w:val="center"/>
              <w:rPr>
                <w:b/>
                <w:sz w:val="22"/>
                <w:szCs w:val="22"/>
              </w:rPr>
            </w:pPr>
            <w:r w:rsidRPr="0004531C">
              <w:rPr>
                <w:b/>
                <w:sz w:val="22"/>
                <w:szCs w:val="22"/>
              </w:rPr>
              <w:t>10</w:t>
            </w:r>
          </w:p>
        </w:tc>
        <w:tc>
          <w:tcPr>
            <w:tcW w:w="452" w:type="pct"/>
            <w:tcBorders>
              <w:top w:val="single" w:sz="4" w:space="0" w:color="auto"/>
              <w:left w:val="single" w:sz="4" w:space="0" w:color="auto"/>
              <w:bottom w:val="single" w:sz="4" w:space="0" w:color="auto"/>
              <w:right w:val="single" w:sz="4" w:space="0" w:color="auto"/>
            </w:tcBorders>
            <w:vAlign w:val="center"/>
          </w:tcPr>
          <w:p w14:paraId="027B1B9C" w14:textId="77777777" w:rsidR="0004531C" w:rsidRPr="0004531C" w:rsidRDefault="0004531C" w:rsidP="0004531C">
            <w:pPr>
              <w:jc w:val="center"/>
              <w:rPr>
                <w:b/>
                <w:sz w:val="22"/>
                <w:szCs w:val="22"/>
              </w:rPr>
            </w:pPr>
            <w:r w:rsidRPr="0004531C">
              <w:rPr>
                <w:b/>
                <w:sz w:val="22"/>
                <w:szCs w:val="22"/>
              </w:rPr>
              <w:t>11</w:t>
            </w:r>
          </w:p>
        </w:tc>
      </w:tr>
      <w:tr w:rsidR="0004531C" w:rsidRPr="00446B7A" w14:paraId="509113ED" w14:textId="77777777" w:rsidTr="0004531C">
        <w:trPr>
          <w:cantSplit/>
          <w:trHeight w:val="22"/>
        </w:trPr>
        <w:tc>
          <w:tcPr>
            <w:tcW w:w="917" w:type="pct"/>
            <w:vMerge w:val="restart"/>
            <w:tcBorders>
              <w:top w:val="single" w:sz="4" w:space="0" w:color="auto"/>
              <w:left w:val="single" w:sz="4" w:space="0" w:color="auto"/>
              <w:right w:val="single" w:sz="4" w:space="0" w:color="auto"/>
            </w:tcBorders>
            <w:vAlign w:val="center"/>
          </w:tcPr>
          <w:p w14:paraId="650D674F" w14:textId="77777777" w:rsidR="0004531C" w:rsidRPr="0004531C" w:rsidRDefault="0004531C" w:rsidP="0004531C">
            <w:pPr>
              <w:jc w:val="center"/>
              <w:rPr>
                <w:sz w:val="22"/>
                <w:szCs w:val="22"/>
              </w:rPr>
            </w:pPr>
            <w:r w:rsidRPr="0004531C">
              <w:rPr>
                <w:sz w:val="22"/>
                <w:szCs w:val="22"/>
              </w:rPr>
              <w:t>Nr.1</w:t>
            </w:r>
          </w:p>
          <w:p w14:paraId="0B46C7D9" w14:textId="4E412AAC" w:rsidR="0004531C" w:rsidRPr="0004531C" w:rsidRDefault="0004531C" w:rsidP="0004531C">
            <w:pPr>
              <w:jc w:val="center"/>
              <w:rPr>
                <w:b/>
                <w:sz w:val="22"/>
                <w:szCs w:val="22"/>
              </w:rPr>
            </w:pPr>
            <w:r w:rsidRPr="0004531C">
              <w:rPr>
                <w:sz w:val="22"/>
                <w:szCs w:val="22"/>
              </w:rPr>
              <w:t>Aušinimo vanduo, paviršinės nuotekos, paviršinės sąlyginai švarios nuotekos</w:t>
            </w:r>
          </w:p>
        </w:tc>
        <w:tc>
          <w:tcPr>
            <w:tcW w:w="807" w:type="pct"/>
            <w:tcBorders>
              <w:top w:val="single" w:sz="4" w:space="0" w:color="auto"/>
              <w:left w:val="single" w:sz="4" w:space="0" w:color="auto"/>
              <w:bottom w:val="single" w:sz="4" w:space="0" w:color="auto"/>
              <w:right w:val="single" w:sz="4" w:space="0" w:color="auto"/>
            </w:tcBorders>
            <w:vAlign w:val="center"/>
          </w:tcPr>
          <w:p w14:paraId="356D8BB3" w14:textId="3B30D803" w:rsidR="0004531C" w:rsidRPr="0004531C" w:rsidRDefault="0004531C" w:rsidP="0004531C">
            <w:pPr>
              <w:jc w:val="center"/>
              <w:rPr>
                <w:b/>
                <w:sz w:val="22"/>
                <w:szCs w:val="22"/>
              </w:rPr>
            </w:pPr>
            <w:r w:rsidRPr="0004531C">
              <w:rPr>
                <w:sz w:val="22"/>
                <w:szCs w:val="22"/>
              </w:rPr>
              <w:t>BDS</w:t>
            </w:r>
            <w:r w:rsidRPr="0004531C">
              <w:rPr>
                <w:sz w:val="22"/>
                <w:szCs w:val="22"/>
                <w:vertAlign w:val="subscript"/>
              </w:rPr>
              <w:t>7</w:t>
            </w:r>
          </w:p>
        </w:tc>
        <w:tc>
          <w:tcPr>
            <w:tcW w:w="453" w:type="pct"/>
            <w:tcBorders>
              <w:top w:val="single" w:sz="4" w:space="0" w:color="auto"/>
              <w:left w:val="single" w:sz="4" w:space="0" w:color="auto"/>
              <w:bottom w:val="single" w:sz="4" w:space="0" w:color="auto"/>
              <w:right w:val="single" w:sz="4" w:space="0" w:color="auto"/>
            </w:tcBorders>
            <w:vAlign w:val="center"/>
          </w:tcPr>
          <w:p w14:paraId="469530E3" w14:textId="7FC95D54" w:rsidR="0004531C" w:rsidRPr="0004531C" w:rsidRDefault="0004531C" w:rsidP="0004531C">
            <w:pPr>
              <w:jc w:val="center"/>
              <w:rPr>
                <w:b/>
                <w:sz w:val="22"/>
                <w:szCs w:val="22"/>
              </w:rPr>
            </w:pPr>
            <w:r w:rsidRPr="0004531C">
              <w:rPr>
                <w:color w:val="000000"/>
                <w:sz w:val="22"/>
                <w:szCs w:val="22"/>
              </w:rPr>
              <w:t>11,02</w:t>
            </w:r>
          </w:p>
        </w:tc>
        <w:tc>
          <w:tcPr>
            <w:tcW w:w="353" w:type="pct"/>
            <w:tcBorders>
              <w:top w:val="single" w:sz="4" w:space="0" w:color="auto"/>
              <w:left w:val="single" w:sz="4" w:space="0" w:color="auto"/>
              <w:bottom w:val="single" w:sz="4" w:space="0" w:color="auto"/>
              <w:right w:val="single" w:sz="4" w:space="0" w:color="auto"/>
            </w:tcBorders>
            <w:vAlign w:val="center"/>
          </w:tcPr>
          <w:p w14:paraId="64814CA7" w14:textId="6019B17D" w:rsidR="0004531C" w:rsidRPr="0004531C" w:rsidRDefault="0004531C" w:rsidP="0004531C">
            <w:pPr>
              <w:jc w:val="center"/>
              <w:rPr>
                <w:b/>
                <w:sz w:val="22"/>
                <w:szCs w:val="22"/>
              </w:rPr>
            </w:pPr>
            <w:r w:rsidRPr="0004531C">
              <w:rPr>
                <w:color w:val="000000"/>
                <w:sz w:val="22"/>
                <w:szCs w:val="22"/>
              </w:rPr>
              <w:t>11,02</w:t>
            </w:r>
          </w:p>
        </w:tc>
        <w:tc>
          <w:tcPr>
            <w:tcW w:w="403" w:type="pct"/>
            <w:tcBorders>
              <w:top w:val="single" w:sz="4" w:space="0" w:color="auto"/>
              <w:left w:val="single" w:sz="4" w:space="0" w:color="auto"/>
              <w:bottom w:val="single" w:sz="4" w:space="0" w:color="auto"/>
              <w:right w:val="single" w:sz="4" w:space="0" w:color="auto"/>
            </w:tcBorders>
            <w:vAlign w:val="center"/>
          </w:tcPr>
          <w:p w14:paraId="4F669ADA" w14:textId="0BDAB3B9" w:rsidR="0004531C" w:rsidRPr="0004531C" w:rsidRDefault="0004531C" w:rsidP="0004531C">
            <w:pPr>
              <w:jc w:val="center"/>
              <w:rPr>
                <w:b/>
                <w:sz w:val="22"/>
                <w:szCs w:val="22"/>
              </w:rPr>
            </w:pPr>
            <w:r w:rsidRPr="0004531C">
              <w:rPr>
                <w:color w:val="000000"/>
                <w:sz w:val="22"/>
                <w:szCs w:val="22"/>
              </w:rPr>
              <w:t>11,02</w:t>
            </w:r>
          </w:p>
        </w:tc>
        <w:tc>
          <w:tcPr>
            <w:tcW w:w="302" w:type="pct"/>
            <w:tcBorders>
              <w:top w:val="single" w:sz="4" w:space="0" w:color="auto"/>
              <w:left w:val="single" w:sz="4" w:space="0" w:color="auto"/>
              <w:bottom w:val="single" w:sz="4" w:space="0" w:color="auto"/>
              <w:right w:val="single" w:sz="4" w:space="0" w:color="auto"/>
            </w:tcBorders>
            <w:vAlign w:val="center"/>
          </w:tcPr>
          <w:p w14:paraId="2E4F8486" w14:textId="602D6E96" w:rsidR="0004531C" w:rsidRPr="0004531C" w:rsidRDefault="0004531C" w:rsidP="0004531C">
            <w:pPr>
              <w:jc w:val="center"/>
              <w:rPr>
                <w:b/>
                <w:sz w:val="22"/>
                <w:szCs w:val="22"/>
              </w:rPr>
            </w:pPr>
            <w:r w:rsidRPr="0004531C">
              <w:rPr>
                <w:color w:val="000000"/>
                <w:sz w:val="22"/>
                <w:szCs w:val="22"/>
              </w:rPr>
              <w:t>11,02</w:t>
            </w:r>
          </w:p>
        </w:tc>
        <w:tc>
          <w:tcPr>
            <w:tcW w:w="352" w:type="pct"/>
            <w:tcBorders>
              <w:top w:val="single" w:sz="4" w:space="0" w:color="auto"/>
              <w:left w:val="single" w:sz="4" w:space="0" w:color="auto"/>
              <w:bottom w:val="single" w:sz="4" w:space="0" w:color="auto"/>
              <w:right w:val="single" w:sz="4" w:space="0" w:color="auto"/>
            </w:tcBorders>
            <w:vAlign w:val="center"/>
          </w:tcPr>
          <w:p w14:paraId="3B9BCEAA" w14:textId="49F85B0A" w:rsidR="0004531C" w:rsidRPr="0004531C" w:rsidRDefault="0004531C" w:rsidP="0004531C">
            <w:pPr>
              <w:jc w:val="center"/>
              <w:rPr>
                <w:b/>
                <w:sz w:val="22"/>
                <w:szCs w:val="22"/>
              </w:rPr>
            </w:pPr>
            <w:r w:rsidRPr="0004531C">
              <w:rPr>
                <w:color w:val="000000"/>
                <w:sz w:val="22"/>
                <w:szCs w:val="22"/>
              </w:rPr>
              <w:t>0,0079</w:t>
            </w:r>
          </w:p>
        </w:tc>
        <w:tc>
          <w:tcPr>
            <w:tcW w:w="302" w:type="pct"/>
            <w:tcBorders>
              <w:top w:val="single" w:sz="4" w:space="0" w:color="auto"/>
              <w:left w:val="single" w:sz="4" w:space="0" w:color="auto"/>
              <w:bottom w:val="single" w:sz="4" w:space="0" w:color="auto"/>
              <w:right w:val="single" w:sz="4" w:space="0" w:color="auto"/>
            </w:tcBorders>
            <w:vAlign w:val="center"/>
          </w:tcPr>
          <w:p w14:paraId="63541C42" w14:textId="57C973B6" w:rsidR="0004531C" w:rsidRPr="0004531C" w:rsidRDefault="0004531C" w:rsidP="0004531C">
            <w:pPr>
              <w:jc w:val="center"/>
              <w:rPr>
                <w:b/>
                <w:sz w:val="22"/>
                <w:szCs w:val="22"/>
              </w:rPr>
            </w:pPr>
            <w:r w:rsidRPr="0004531C">
              <w:rPr>
                <w:color w:val="000000"/>
                <w:sz w:val="22"/>
                <w:szCs w:val="22"/>
              </w:rPr>
              <w:t>0,0079</w:t>
            </w:r>
          </w:p>
        </w:tc>
        <w:tc>
          <w:tcPr>
            <w:tcW w:w="352" w:type="pct"/>
            <w:tcBorders>
              <w:top w:val="single" w:sz="4" w:space="0" w:color="auto"/>
              <w:left w:val="single" w:sz="4" w:space="0" w:color="auto"/>
              <w:bottom w:val="single" w:sz="4" w:space="0" w:color="auto"/>
              <w:right w:val="single" w:sz="4" w:space="0" w:color="auto"/>
            </w:tcBorders>
            <w:vAlign w:val="center"/>
          </w:tcPr>
          <w:p w14:paraId="2CCCFB46" w14:textId="6668E83A" w:rsidR="0004531C" w:rsidRPr="0004531C" w:rsidRDefault="0004531C" w:rsidP="0004531C">
            <w:pPr>
              <w:jc w:val="center"/>
              <w:rPr>
                <w:b/>
                <w:sz w:val="22"/>
                <w:szCs w:val="22"/>
              </w:rPr>
            </w:pPr>
            <w:r w:rsidRPr="0004531C">
              <w:rPr>
                <w:color w:val="000000"/>
                <w:sz w:val="22"/>
                <w:szCs w:val="22"/>
              </w:rPr>
              <w:t>2,8767</w:t>
            </w:r>
          </w:p>
        </w:tc>
        <w:tc>
          <w:tcPr>
            <w:tcW w:w="307" w:type="pct"/>
            <w:tcBorders>
              <w:top w:val="single" w:sz="4" w:space="0" w:color="auto"/>
              <w:left w:val="single" w:sz="4" w:space="0" w:color="auto"/>
              <w:bottom w:val="single" w:sz="4" w:space="0" w:color="auto"/>
              <w:right w:val="single" w:sz="4" w:space="0" w:color="auto"/>
            </w:tcBorders>
            <w:vAlign w:val="center"/>
          </w:tcPr>
          <w:p w14:paraId="4ED08A77" w14:textId="61A1F47A" w:rsidR="0004531C" w:rsidRPr="0004531C" w:rsidRDefault="0004531C" w:rsidP="0004531C">
            <w:pPr>
              <w:jc w:val="center"/>
              <w:rPr>
                <w:b/>
                <w:sz w:val="22"/>
                <w:szCs w:val="22"/>
              </w:rPr>
            </w:pPr>
            <w:r w:rsidRPr="0004531C">
              <w:rPr>
                <w:color w:val="000000"/>
                <w:sz w:val="22"/>
                <w:szCs w:val="22"/>
              </w:rPr>
              <w:t>2,8767</w:t>
            </w:r>
          </w:p>
        </w:tc>
        <w:tc>
          <w:tcPr>
            <w:tcW w:w="452" w:type="pct"/>
            <w:tcBorders>
              <w:top w:val="single" w:sz="4" w:space="0" w:color="auto"/>
              <w:left w:val="single" w:sz="4" w:space="0" w:color="auto"/>
              <w:bottom w:val="single" w:sz="4" w:space="0" w:color="auto"/>
              <w:right w:val="single" w:sz="4" w:space="0" w:color="auto"/>
            </w:tcBorders>
            <w:vAlign w:val="center"/>
          </w:tcPr>
          <w:p w14:paraId="315CCF7F" w14:textId="1D2CCC61" w:rsidR="0004531C" w:rsidRPr="0004531C" w:rsidRDefault="0004531C" w:rsidP="0004531C">
            <w:pPr>
              <w:jc w:val="center"/>
              <w:rPr>
                <w:b/>
                <w:sz w:val="22"/>
                <w:szCs w:val="22"/>
              </w:rPr>
            </w:pPr>
            <w:r w:rsidRPr="0004531C">
              <w:rPr>
                <w:color w:val="000000"/>
                <w:sz w:val="22"/>
                <w:szCs w:val="22"/>
              </w:rPr>
              <w:t> </w:t>
            </w:r>
          </w:p>
        </w:tc>
      </w:tr>
      <w:tr w:rsidR="0004531C" w:rsidRPr="00446B7A" w14:paraId="235A314F" w14:textId="77777777" w:rsidTr="0004531C">
        <w:trPr>
          <w:cantSplit/>
          <w:trHeight w:val="22"/>
        </w:trPr>
        <w:tc>
          <w:tcPr>
            <w:tcW w:w="917" w:type="pct"/>
            <w:vMerge/>
            <w:tcBorders>
              <w:left w:val="single" w:sz="4" w:space="0" w:color="auto"/>
              <w:right w:val="single" w:sz="4" w:space="0" w:color="auto"/>
            </w:tcBorders>
            <w:vAlign w:val="center"/>
          </w:tcPr>
          <w:p w14:paraId="679C2358" w14:textId="77777777" w:rsidR="0004531C" w:rsidRPr="0004531C" w:rsidRDefault="0004531C" w:rsidP="0004531C">
            <w:pPr>
              <w:jc w:val="center"/>
              <w:rPr>
                <w:b/>
                <w:sz w:val="22"/>
                <w:szCs w:val="22"/>
              </w:rPr>
            </w:pPr>
          </w:p>
        </w:tc>
        <w:tc>
          <w:tcPr>
            <w:tcW w:w="807" w:type="pct"/>
            <w:tcBorders>
              <w:top w:val="single" w:sz="4" w:space="0" w:color="auto"/>
              <w:left w:val="single" w:sz="4" w:space="0" w:color="auto"/>
              <w:bottom w:val="single" w:sz="4" w:space="0" w:color="auto"/>
              <w:right w:val="single" w:sz="4" w:space="0" w:color="auto"/>
            </w:tcBorders>
            <w:vAlign w:val="center"/>
          </w:tcPr>
          <w:p w14:paraId="6C04E020" w14:textId="562264E3" w:rsidR="0004531C" w:rsidRPr="0004531C" w:rsidRDefault="0004531C" w:rsidP="0004531C">
            <w:pPr>
              <w:jc w:val="center"/>
              <w:rPr>
                <w:sz w:val="22"/>
                <w:szCs w:val="22"/>
              </w:rPr>
            </w:pPr>
            <w:r w:rsidRPr="0004531C">
              <w:rPr>
                <w:sz w:val="22"/>
                <w:szCs w:val="22"/>
              </w:rPr>
              <w:t>Skendinčios medžiagos</w:t>
            </w:r>
          </w:p>
        </w:tc>
        <w:tc>
          <w:tcPr>
            <w:tcW w:w="453" w:type="pct"/>
            <w:tcBorders>
              <w:top w:val="single" w:sz="4" w:space="0" w:color="auto"/>
              <w:left w:val="single" w:sz="4" w:space="0" w:color="auto"/>
              <w:bottom w:val="single" w:sz="4" w:space="0" w:color="auto"/>
              <w:right w:val="single" w:sz="4" w:space="0" w:color="auto"/>
            </w:tcBorders>
            <w:vAlign w:val="center"/>
          </w:tcPr>
          <w:p w14:paraId="121720D1" w14:textId="01D52920" w:rsidR="0004531C" w:rsidRPr="0004531C" w:rsidRDefault="00111D42" w:rsidP="0004531C">
            <w:pPr>
              <w:jc w:val="center"/>
              <w:rPr>
                <w:b/>
                <w:sz w:val="22"/>
                <w:szCs w:val="22"/>
              </w:rPr>
            </w:pPr>
            <w:r>
              <w:rPr>
                <w:sz w:val="22"/>
                <w:szCs w:val="22"/>
              </w:rPr>
              <w:t>25</w:t>
            </w:r>
            <w:r w:rsidR="0004531C" w:rsidRPr="0004531C">
              <w:rPr>
                <w:sz w:val="22"/>
                <w:szCs w:val="22"/>
              </w:rPr>
              <w:t>*</w:t>
            </w:r>
          </w:p>
        </w:tc>
        <w:tc>
          <w:tcPr>
            <w:tcW w:w="353" w:type="pct"/>
            <w:tcBorders>
              <w:top w:val="single" w:sz="4" w:space="0" w:color="auto"/>
              <w:left w:val="single" w:sz="4" w:space="0" w:color="auto"/>
              <w:bottom w:val="single" w:sz="4" w:space="0" w:color="auto"/>
              <w:right w:val="single" w:sz="4" w:space="0" w:color="auto"/>
            </w:tcBorders>
            <w:vAlign w:val="center"/>
          </w:tcPr>
          <w:p w14:paraId="1C52A8B3" w14:textId="69975E1B" w:rsidR="0004531C" w:rsidRPr="0004531C" w:rsidRDefault="00111D42" w:rsidP="0004531C">
            <w:pPr>
              <w:jc w:val="center"/>
              <w:rPr>
                <w:b/>
                <w:sz w:val="22"/>
                <w:szCs w:val="22"/>
              </w:rPr>
            </w:pPr>
            <w:r>
              <w:rPr>
                <w:sz w:val="22"/>
                <w:szCs w:val="22"/>
              </w:rPr>
              <w:t>25</w:t>
            </w:r>
            <w:r w:rsidR="0004531C" w:rsidRPr="0004531C">
              <w:rPr>
                <w:sz w:val="22"/>
                <w:szCs w:val="22"/>
              </w:rPr>
              <w:t>*</w:t>
            </w:r>
          </w:p>
        </w:tc>
        <w:tc>
          <w:tcPr>
            <w:tcW w:w="403" w:type="pct"/>
            <w:tcBorders>
              <w:top w:val="single" w:sz="4" w:space="0" w:color="auto"/>
              <w:left w:val="single" w:sz="4" w:space="0" w:color="auto"/>
              <w:bottom w:val="single" w:sz="4" w:space="0" w:color="auto"/>
              <w:right w:val="single" w:sz="4" w:space="0" w:color="auto"/>
            </w:tcBorders>
            <w:vAlign w:val="center"/>
          </w:tcPr>
          <w:p w14:paraId="2A1EAC67" w14:textId="6F021577" w:rsidR="0004531C" w:rsidRPr="0004531C" w:rsidRDefault="00111D42" w:rsidP="0004531C">
            <w:pPr>
              <w:jc w:val="center"/>
              <w:rPr>
                <w:b/>
                <w:sz w:val="22"/>
                <w:szCs w:val="22"/>
              </w:rPr>
            </w:pPr>
            <w:r>
              <w:rPr>
                <w:sz w:val="22"/>
                <w:szCs w:val="22"/>
              </w:rPr>
              <w:t>25</w:t>
            </w:r>
            <w:r w:rsidR="0004531C" w:rsidRPr="0004531C">
              <w:rPr>
                <w:sz w:val="22"/>
                <w:szCs w:val="22"/>
              </w:rPr>
              <w:t>*</w:t>
            </w:r>
          </w:p>
        </w:tc>
        <w:tc>
          <w:tcPr>
            <w:tcW w:w="302" w:type="pct"/>
            <w:tcBorders>
              <w:top w:val="single" w:sz="4" w:space="0" w:color="auto"/>
              <w:left w:val="single" w:sz="4" w:space="0" w:color="auto"/>
              <w:bottom w:val="single" w:sz="4" w:space="0" w:color="auto"/>
              <w:right w:val="single" w:sz="4" w:space="0" w:color="auto"/>
            </w:tcBorders>
            <w:vAlign w:val="center"/>
          </w:tcPr>
          <w:p w14:paraId="75C8A8EE" w14:textId="3DFE570A" w:rsidR="0004531C" w:rsidRPr="0004531C" w:rsidRDefault="00111D42" w:rsidP="0004531C">
            <w:pPr>
              <w:jc w:val="center"/>
              <w:rPr>
                <w:b/>
                <w:sz w:val="22"/>
                <w:szCs w:val="22"/>
              </w:rPr>
            </w:pPr>
            <w:r>
              <w:rPr>
                <w:sz w:val="22"/>
                <w:szCs w:val="22"/>
              </w:rPr>
              <w:t>25</w:t>
            </w:r>
            <w:r w:rsidR="0004531C" w:rsidRPr="0004531C">
              <w:rPr>
                <w:sz w:val="22"/>
                <w:szCs w:val="22"/>
              </w:rPr>
              <w:t>*</w:t>
            </w:r>
          </w:p>
        </w:tc>
        <w:tc>
          <w:tcPr>
            <w:tcW w:w="352" w:type="pct"/>
            <w:tcBorders>
              <w:top w:val="single" w:sz="4" w:space="0" w:color="auto"/>
              <w:left w:val="single" w:sz="4" w:space="0" w:color="auto"/>
              <w:bottom w:val="single" w:sz="4" w:space="0" w:color="auto"/>
              <w:right w:val="single" w:sz="4" w:space="0" w:color="auto"/>
            </w:tcBorders>
            <w:vAlign w:val="center"/>
          </w:tcPr>
          <w:p w14:paraId="2E05B789" w14:textId="3466233B" w:rsidR="0004531C" w:rsidRPr="0004531C" w:rsidRDefault="0004531C" w:rsidP="0004531C">
            <w:pPr>
              <w:jc w:val="center"/>
              <w:rPr>
                <w:b/>
                <w:sz w:val="22"/>
                <w:szCs w:val="22"/>
              </w:rPr>
            </w:pPr>
            <w:r w:rsidRPr="0004531C">
              <w:rPr>
                <w:color w:val="000000"/>
                <w:sz w:val="22"/>
                <w:szCs w:val="22"/>
              </w:rPr>
              <w:t>0,1782</w:t>
            </w:r>
          </w:p>
        </w:tc>
        <w:tc>
          <w:tcPr>
            <w:tcW w:w="302" w:type="pct"/>
            <w:tcBorders>
              <w:top w:val="single" w:sz="4" w:space="0" w:color="auto"/>
              <w:left w:val="single" w:sz="4" w:space="0" w:color="auto"/>
              <w:bottom w:val="single" w:sz="4" w:space="0" w:color="auto"/>
              <w:right w:val="single" w:sz="4" w:space="0" w:color="auto"/>
            </w:tcBorders>
            <w:vAlign w:val="center"/>
          </w:tcPr>
          <w:p w14:paraId="2C5ECD06" w14:textId="4D6268CC" w:rsidR="0004531C" w:rsidRPr="0004531C" w:rsidRDefault="0004531C" w:rsidP="0004531C">
            <w:pPr>
              <w:jc w:val="center"/>
              <w:rPr>
                <w:b/>
                <w:sz w:val="22"/>
                <w:szCs w:val="22"/>
              </w:rPr>
            </w:pPr>
            <w:r w:rsidRPr="0004531C">
              <w:rPr>
                <w:color w:val="000000"/>
                <w:sz w:val="22"/>
                <w:szCs w:val="22"/>
              </w:rPr>
              <w:t>0,1782</w:t>
            </w:r>
          </w:p>
        </w:tc>
        <w:tc>
          <w:tcPr>
            <w:tcW w:w="352" w:type="pct"/>
            <w:tcBorders>
              <w:top w:val="single" w:sz="4" w:space="0" w:color="auto"/>
              <w:left w:val="single" w:sz="4" w:space="0" w:color="auto"/>
              <w:bottom w:val="single" w:sz="4" w:space="0" w:color="auto"/>
              <w:right w:val="single" w:sz="4" w:space="0" w:color="auto"/>
            </w:tcBorders>
            <w:vAlign w:val="center"/>
          </w:tcPr>
          <w:p w14:paraId="4BEC393E" w14:textId="535B3632" w:rsidR="0004531C" w:rsidRPr="0004531C" w:rsidRDefault="0004531C" w:rsidP="0004531C">
            <w:pPr>
              <w:jc w:val="center"/>
              <w:rPr>
                <w:b/>
                <w:sz w:val="22"/>
                <w:szCs w:val="22"/>
              </w:rPr>
            </w:pPr>
            <w:r w:rsidRPr="0004531C">
              <w:rPr>
                <w:color w:val="000000"/>
                <w:sz w:val="22"/>
                <w:szCs w:val="22"/>
              </w:rPr>
              <w:t>14,4660</w:t>
            </w:r>
          </w:p>
        </w:tc>
        <w:tc>
          <w:tcPr>
            <w:tcW w:w="307" w:type="pct"/>
            <w:tcBorders>
              <w:top w:val="single" w:sz="4" w:space="0" w:color="auto"/>
              <w:left w:val="single" w:sz="4" w:space="0" w:color="auto"/>
              <w:bottom w:val="single" w:sz="4" w:space="0" w:color="auto"/>
              <w:right w:val="single" w:sz="4" w:space="0" w:color="auto"/>
            </w:tcBorders>
            <w:vAlign w:val="center"/>
          </w:tcPr>
          <w:p w14:paraId="405CE61A" w14:textId="6D3AFF11" w:rsidR="0004531C" w:rsidRPr="0004531C" w:rsidRDefault="0004531C" w:rsidP="0004531C">
            <w:pPr>
              <w:jc w:val="center"/>
              <w:rPr>
                <w:b/>
                <w:sz w:val="22"/>
                <w:szCs w:val="22"/>
              </w:rPr>
            </w:pPr>
            <w:r w:rsidRPr="0004531C">
              <w:rPr>
                <w:color w:val="000000"/>
                <w:sz w:val="22"/>
                <w:szCs w:val="22"/>
              </w:rPr>
              <w:t>14,4660</w:t>
            </w:r>
          </w:p>
        </w:tc>
        <w:tc>
          <w:tcPr>
            <w:tcW w:w="452" w:type="pct"/>
            <w:tcBorders>
              <w:top w:val="single" w:sz="4" w:space="0" w:color="auto"/>
              <w:left w:val="single" w:sz="4" w:space="0" w:color="auto"/>
              <w:bottom w:val="single" w:sz="4" w:space="0" w:color="auto"/>
              <w:right w:val="single" w:sz="4" w:space="0" w:color="auto"/>
            </w:tcBorders>
            <w:vAlign w:val="center"/>
          </w:tcPr>
          <w:p w14:paraId="46F44079" w14:textId="0B582664" w:rsidR="0004531C" w:rsidRPr="0004531C" w:rsidRDefault="0004531C" w:rsidP="0004531C">
            <w:pPr>
              <w:jc w:val="center"/>
              <w:rPr>
                <w:b/>
                <w:sz w:val="22"/>
                <w:szCs w:val="22"/>
              </w:rPr>
            </w:pPr>
            <w:r w:rsidRPr="0004531C">
              <w:rPr>
                <w:color w:val="000000"/>
                <w:sz w:val="22"/>
                <w:szCs w:val="22"/>
              </w:rPr>
              <w:t>87,5</w:t>
            </w:r>
          </w:p>
        </w:tc>
      </w:tr>
      <w:tr w:rsidR="0004531C" w:rsidRPr="00446B7A" w14:paraId="1E8E7DA7" w14:textId="77777777" w:rsidTr="0004531C">
        <w:trPr>
          <w:cantSplit/>
          <w:trHeight w:val="22"/>
        </w:trPr>
        <w:tc>
          <w:tcPr>
            <w:tcW w:w="917" w:type="pct"/>
            <w:vMerge/>
            <w:tcBorders>
              <w:left w:val="single" w:sz="4" w:space="0" w:color="auto"/>
              <w:right w:val="single" w:sz="4" w:space="0" w:color="auto"/>
            </w:tcBorders>
            <w:vAlign w:val="center"/>
          </w:tcPr>
          <w:p w14:paraId="3C2C9D94" w14:textId="77777777" w:rsidR="0004531C" w:rsidRPr="0004531C" w:rsidRDefault="0004531C" w:rsidP="0004531C">
            <w:pPr>
              <w:jc w:val="center"/>
              <w:rPr>
                <w:b/>
                <w:sz w:val="22"/>
                <w:szCs w:val="22"/>
              </w:rPr>
            </w:pPr>
          </w:p>
        </w:tc>
        <w:tc>
          <w:tcPr>
            <w:tcW w:w="807" w:type="pct"/>
            <w:tcBorders>
              <w:top w:val="single" w:sz="4" w:space="0" w:color="auto"/>
              <w:left w:val="single" w:sz="4" w:space="0" w:color="auto"/>
              <w:bottom w:val="single" w:sz="4" w:space="0" w:color="auto"/>
              <w:right w:val="single" w:sz="4" w:space="0" w:color="auto"/>
            </w:tcBorders>
            <w:vAlign w:val="center"/>
          </w:tcPr>
          <w:p w14:paraId="16A61CAC" w14:textId="5B772DA2" w:rsidR="0004531C" w:rsidRPr="0004531C" w:rsidRDefault="0004531C" w:rsidP="0004531C">
            <w:pPr>
              <w:jc w:val="center"/>
              <w:rPr>
                <w:sz w:val="22"/>
                <w:szCs w:val="22"/>
              </w:rPr>
            </w:pPr>
            <w:r w:rsidRPr="0004531C">
              <w:rPr>
                <w:sz w:val="22"/>
                <w:szCs w:val="22"/>
              </w:rPr>
              <w:t>Naftos produktai</w:t>
            </w:r>
          </w:p>
        </w:tc>
        <w:tc>
          <w:tcPr>
            <w:tcW w:w="453" w:type="pct"/>
            <w:tcBorders>
              <w:top w:val="single" w:sz="4" w:space="0" w:color="auto"/>
              <w:left w:val="single" w:sz="4" w:space="0" w:color="auto"/>
              <w:bottom w:val="single" w:sz="4" w:space="0" w:color="auto"/>
              <w:right w:val="single" w:sz="4" w:space="0" w:color="auto"/>
            </w:tcBorders>
          </w:tcPr>
          <w:p w14:paraId="7DA6A728" w14:textId="2346D2E7" w:rsidR="0004531C" w:rsidRPr="0004531C" w:rsidRDefault="0004531C" w:rsidP="0004531C">
            <w:pPr>
              <w:jc w:val="center"/>
              <w:rPr>
                <w:b/>
                <w:sz w:val="22"/>
                <w:szCs w:val="22"/>
              </w:rPr>
            </w:pPr>
            <w:r w:rsidRPr="0004531C">
              <w:rPr>
                <w:sz w:val="22"/>
                <w:szCs w:val="22"/>
              </w:rPr>
              <w:t>7*</w:t>
            </w:r>
          </w:p>
        </w:tc>
        <w:tc>
          <w:tcPr>
            <w:tcW w:w="353" w:type="pct"/>
            <w:tcBorders>
              <w:top w:val="single" w:sz="4" w:space="0" w:color="auto"/>
              <w:left w:val="single" w:sz="4" w:space="0" w:color="auto"/>
              <w:bottom w:val="single" w:sz="4" w:space="0" w:color="auto"/>
              <w:right w:val="single" w:sz="4" w:space="0" w:color="auto"/>
            </w:tcBorders>
          </w:tcPr>
          <w:p w14:paraId="7D679DF7" w14:textId="205884FE" w:rsidR="0004531C" w:rsidRPr="0004531C" w:rsidRDefault="0004531C" w:rsidP="0004531C">
            <w:pPr>
              <w:jc w:val="center"/>
              <w:rPr>
                <w:b/>
                <w:sz w:val="22"/>
                <w:szCs w:val="22"/>
              </w:rPr>
            </w:pPr>
            <w:r w:rsidRPr="0004531C">
              <w:rPr>
                <w:sz w:val="22"/>
                <w:szCs w:val="22"/>
              </w:rPr>
              <w:t>7</w:t>
            </w:r>
          </w:p>
        </w:tc>
        <w:tc>
          <w:tcPr>
            <w:tcW w:w="403" w:type="pct"/>
            <w:tcBorders>
              <w:top w:val="single" w:sz="4" w:space="0" w:color="auto"/>
              <w:left w:val="single" w:sz="4" w:space="0" w:color="auto"/>
              <w:bottom w:val="single" w:sz="4" w:space="0" w:color="auto"/>
              <w:right w:val="single" w:sz="4" w:space="0" w:color="auto"/>
            </w:tcBorders>
          </w:tcPr>
          <w:p w14:paraId="0B24176D" w14:textId="4FC57D81" w:rsidR="0004531C" w:rsidRPr="0004531C" w:rsidRDefault="0004531C" w:rsidP="0004531C">
            <w:pPr>
              <w:jc w:val="center"/>
              <w:rPr>
                <w:b/>
                <w:sz w:val="22"/>
                <w:szCs w:val="22"/>
              </w:rPr>
            </w:pPr>
            <w:r w:rsidRPr="0004531C">
              <w:rPr>
                <w:sz w:val="22"/>
                <w:szCs w:val="22"/>
              </w:rPr>
              <w:t>5*</w:t>
            </w:r>
          </w:p>
        </w:tc>
        <w:tc>
          <w:tcPr>
            <w:tcW w:w="302" w:type="pct"/>
            <w:tcBorders>
              <w:top w:val="single" w:sz="4" w:space="0" w:color="auto"/>
              <w:left w:val="single" w:sz="4" w:space="0" w:color="auto"/>
              <w:bottom w:val="single" w:sz="4" w:space="0" w:color="auto"/>
              <w:right w:val="single" w:sz="4" w:space="0" w:color="auto"/>
            </w:tcBorders>
          </w:tcPr>
          <w:p w14:paraId="02A36C78" w14:textId="666C9A06" w:rsidR="0004531C" w:rsidRPr="0004531C" w:rsidRDefault="0004531C" w:rsidP="0004531C">
            <w:pPr>
              <w:jc w:val="center"/>
              <w:rPr>
                <w:b/>
                <w:sz w:val="22"/>
                <w:szCs w:val="22"/>
              </w:rPr>
            </w:pPr>
            <w:r w:rsidRPr="0004531C">
              <w:rPr>
                <w:sz w:val="22"/>
                <w:szCs w:val="22"/>
              </w:rPr>
              <w:t>5</w:t>
            </w:r>
          </w:p>
        </w:tc>
        <w:tc>
          <w:tcPr>
            <w:tcW w:w="352" w:type="pct"/>
            <w:tcBorders>
              <w:top w:val="single" w:sz="4" w:space="0" w:color="auto"/>
              <w:left w:val="single" w:sz="4" w:space="0" w:color="auto"/>
              <w:bottom w:val="single" w:sz="4" w:space="0" w:color="auto"/>
              <w:right w:val="single" w:sz="4" w:space="0" w:color="auto"/>
            </w:tcBorders>
            <w:vAlign w:val="center"/>
          </w:tcPr>
          <w:p w14:paraId="5284F017" w14:textId="6F5DC20D" w:rsidR="0004531C" w:rsidRPr="0004531C" w:rsidRDefault="0004531C" w:rsidP="0004531C">
            <w:pPr>
              <w:jc w:val="center"/>
              <w:rPr>
                <w:b/>
                <w:sz w:val="22"/>
                <w:szCs w:val="22"/>
              </w:rPr>
            </w:pPr>
            <w:r w:rsidRPr="0004531C">
              <w:rPr>
                <w:color w:val="000000"/>
                <w:sz w:val="22"/>
                <w:szCs w:val="22"/>
              </w:rPr>
              <w:t>0,0178</w:t>
            </w:r>
          </w:p>
        </w:tc>
        <w:tc>
          <w:tcPr>
            <w:tcW w:w="302" w:type="pct"/>
            <w:tcBorders>
              <w:top w:val="single" w:sz="4" w:space="0" w:color="auto"/>
              <w:left w:val="single" w:sz="4" w:space="0" w:color="auto"/>
              <w:bottom w:val="single" w:sz="4" w:space="0" w:color="auto"/>
              <w:right w:val="single" w:sz="4" w:space="0" w:color="auto"/>
            </w:tcBorders>
            <w:vAlign w:val="center"/>
          </w:tcPr>
          <w:p w14:paraId="50FB7A8C" w14:textId="7AEA5FCF" w:rsidR="0004531C" w:rsidRPr="0004531C" w:rsidRDefault="0004531C" w:rsidP="0004531C">
            <w:pPr>
              <w:jc w:val="center"/>
              <w:rPr>
                <w:b/>
                <w:sz w:val="22"/>
                <w:szCs w:val="22"/>
              </w:rPr>
            </w:pPr>
            <w:r w:rsidRPr="0004531C">
              <w:rPr>
                <w:color w:val="000000"/>
                <w:sz w:val="22"/>
                <w:szCs w:val="22"/>
              </w:rPr>
              <w:t>0,0178</w:t>
            </w:r>
          </w:p>
        </w:tc>
        <w:tc>
          <w:tcPr>
            <w:tcW w:w="352" w:type="pct"/>
            <w:tcBorders>
              <w:top w:val="single" w:sz="4" w:space="0" w:color="auto"/>
              <w:left w:val="single" w:sz="4" w:space="0" w:color="auto"/>
              <w:bottom w:val="single" w:sz="4" w:space="0" w:color="auto"/>
              <w:right w:val="single" w:sz="4" w:space="0" w:color="auto"/>
            </w:tcBorders>
            <w:vAlign w:val="center"/>
          </w:tcPr>
          <w:p w14:paraId="5A9935AF" w14:textId="0C6A8868" w:rsidR="0004531C" w:rsidRPr="0004531C" w:rsidRDefault="0004531C" w:rsidP="0004531C">
            <w:pPr>
              <w:jc w:val="center"/>
              <w:rPr>
                <w:b/>
                <w:sz w:val="22"/>
                <w:szCs w:val="22"/>
              </w:rPr>
            </w:pPr>
            <w:r w:rsidRPr="0004531C">
              <w:rPr>
                <w:color w:val="000000"/>
                <w:sz w:val="22"/>
                <w:szCs w:val="22"/>
              </w:rPr>
              <w:t>1,4466</w:t>
            </w:r>
          </w:p>
        </w:tc>
        <w:tc>
          <w:tcPr>
            <w:tcW w:w="307" w:type="pct"/>
            <w:tcBorders>
              <w:top w:val="single" w:sz="4" w:space="0" w:color="auto"/>
              <w:left w:val="single" w:sz="4" w:space="0" w:color="auto"/>
              <w:bottom w:val="single" w:sz="4" w:space="0" w:color="auto"/>
              <w:right w:val="single" w:sz="4" w:space="0" w:color="auto"/>
            </w:tcBorders>
            <w:vAlign w:val="center"/>
          </w:tcPr>
          <w:p w14:paraId="42AD58D6" w14:textId="6DFFA92A" w:rsidR="0004531C" w:rsidRPr="0004531C" w:rsidRDefault="0004531C" w:rsidP="0004531C">
            <w:pPr>
              <w:jc w:val="center"/>
              <w:rPr>
                <w:b/>
                <w:sz w:val="22"/>
                <w:szCs w:val="22"/>
              </w:rPr>
            </w:pPr>
            <w:r w:rsidRPr="0004531C">
              <w:rPr>
                <w:color w:val="000000"/>
                <w:sz w:val="22"/>
                <w:szCs w:val="22"/>
              </w:rPr>
              <w:t>1,4466</w:t>
            </w:r>
          </w:p>
        </w:tc>
        <w:tc>
          <w:tcPr>
            <w:tcW w:w="452" w:type="pct"/>
            <w:tcBorders>
              <w:top w:val="single" w:sz="4" w:space="0" w:color="auto"/>
              <w:left w:val="single" w:sz="4" w:space="0" w:color="auto"/>
              <w:bottom w:val="single" w:sz="4" w:space="0" w:color="auto"/>
              <w:right w:val="single" w:sz="4" w:space="0" w:color="auto"/>
            </w:tcBorders>
            <w:vAlign w:val="center"/>
          </w:tcPr>
          <w:p w14:paraId="0F35D08D" w14:textId="0409909F" w:rsidR="0004531C" w:rsidRPr="0004531C" w:rsidRDefault="0004531C" w:rsidP="0004531C">
            <w:pPr>
              <w:jc w:val="center"/>
              <w:rPr>
                <w:b/>
                <w:sz w:val="22"/>
                <w:szCs w:val="22"/>
              </w:rPr>
            </w:pPr>
            <w:r w:rsidRPr="0004531C">
              <w:rPr>
                <w:color w:val="000000"/>
                <w:sz w:val="22"/>
                <w:szCs w:val="22"/>
              </w:rPr>
              <w:t> </w:t>
            </w:r>
          </w:p>
        </w:tc>
      </w:tr>
      <w:tr w:rsidR="0004531C" w:rsidRPr="00446B7A" w14:paraId="0CA49905" w14:textId="77777777" w:rsidTr="0004531C">
        <w:trPr>
          <w:cantSplit/>
          <w:trHeight w:val="22"/>
        </w:trPr>
        <w:tc>
          <w:tcPr>
            <w:tcW w:w="917" w:type="pct"/>
            <w:vMerge/>
            <w:tcBorders>
              <w:left w:val="single" w:sz="4" w:space="0" w:color="auto"/>
              <w:right w:val="single" w:sz="4" w:space="0" w:color="auto"/>
            </w:tcBorders>
            <w:vAlign w:val="center"/>
          </w:tcPr>
          <w:p w14:paraId="010052EF" w14:textId="77777777" w:rsidR="0004531C" w:rsidRPr="0004531C" w:rsidRDefault="0004531C" w:rsidP="0004531C">
            <w:pPr>
              <w:jc w:val="center"/>
              <w:rPr>
                <w:b/>
                <w:sz w:val="22"/>
                <w:szCs w:val="22"/>
              </w:rPr>
            </w:pPr>
          </w:p>
        </w:tc>
        <w:tc>
          <w:tcPr>
            <w:tcW w:w="807" w:type="pct"/>
            <w:tcBorders>
              <w:top w:val="single" w:sz="4" w:space="0" w:color="auto"/>
              <w:left w:val="single" w:sz="4" w:space="0" w:color="auto"/>
              <w:bottom w:val="single" w:sz="4" w:space="0" w:color="auto"/>
              <w:right w:val="single" w:sz="4" w:space="0" w:color="auto"/>
            </w:tcBorders>
            <w:vAlign w:val="center"/>
          </w:tcPr>
          <w:p w14:paraId="047A5978" w14:textId="218F15B5" w:rsidR="0004531C" w:rsidRPr="0004531C" w:rsidRDefault="0004531C" w:rsidP="0004531C">
            <w:pPr>
              <w:jc w:val="center"/>
              <w:rPr>
                <w:sz w:val="22"/>
                <w:szCs w:val="22"/>
              </w:rPr>
            </w:pPr>
            <w:r w:rsidRPr="0004531C">
              <w:rPr>
                <w:sz w:val="22"/>
                <w:szCs w:val="22"/>
              </w:rPr>
              <w:t>Sulfatai</w:t>
            </w:r>
          </w:p>
        </w:tc>
        <w:tc>
          <w:tcPr>
            <w:tcW w:w="453" w:type="pct"/>
            <w:tcBorders>
              <w:top w:val="single" w:sz="4" w:space="0" w:color="auto"/>
              <w:left w:val="single" w:sz="4" w:space="0" w:color="auto"/>
              <w:bottom w:val="single" w:sz="4" w:space="0" w:color="auto"/>
              <w:right w:val="single" w:sz="4" w:space="0" w:color="auto"/>
            </w:tcBorders>
          </w:tcPr>
          <w:p w14:paraId="64C6FE60" w14:textId="6F159ACB" w:rsidR="0004531C" w:rsidRPr="0004531C" w:rsidRDefault="0004531C" w:rsidP="0004531C">
            <w:pPr>
              <w:jc w:val="center"/>
              <w:rPr>
                <w:b/>
                <w:sz w:val="22"/>
                <w:szCs w:val="22"/>
              </w:rPr>
            </w:pPr>
            <w:r w:rsidRPr="0004531C">
              <w:rPr>
                <w:sz w:val="22"/>
                <w:szCs w:val="22"/>
              </w:rPr>
              <w:t>300</w:t>
            </w:r>
          </w:p>
        </w:tc>
        <w:tc>
          <w:tcPr>
            <w:tcW w:w="353" w:type="pct"/>
            <w:tcBorders>
              <w:top w:val="single" w:sz="4" w:space="0" w:color="auto"/>
              <w:left w:val="single" w:sz="4" w:space="0" w:color="auto"/>
              <w:bottom w:val="single" w:sz="4" w:space="0" w:color="auto"/>
              <w:right w:val="single" w:sz="4" w:space="0" w:color="auto"/>
            </w:tcBorders>
          </w:tcPr>
          <w:p w14:paraId="41198D89" w14:textId="7EF2D2DF" w:rsidR="0004531C" w:rsidRPr="0004531C" w:rsidRDefault="0004531C" w:rsidP="0004531C">
            <w:pPr>
              <w:jc w:val="center"/>
              <w:rPr>
                <w:b/>
                <w:sz w:val="22"/>
                <w:szCs w:val="22"/>
              </w:rPr>
            </w:pPr>
            <w:r w:rsidRPr="0004531C">
              <w:rPr>
                <w:sz w:val="22"/>
                <w:szCs w:val="22"/>
              </w:rPr>
              <w:t>300</w:t>
            </w:r>
          </w:p>
        </w:tc>
        <w:tc>
          <w:tcPr>
            <w:tcW w:w="403" w:type="pct"/>
            <w:tcBorders>
              <w:top w:val="single" w:sz="4" w:space="0" w:color="auto"/>
              <w:left w:val="single" w:sz="4" w:space="0" w:color="auto"/>
              <w:bottom w:val="single" w:sz="4" w:space="0" w:color="auto"/>
              <w:right w:val="single" w:sz="4" w:space="0" w:color="auto"/>
            </w:tcBorders>
          </w:tcPr>
          <w:p w14:paraId="0C57A780" w14:textId="7DFDC7A6" w:rsidR="0004531C" w:rsidRPr="0004531C" w:rsidRDefault="0004531C" w:rsidP="0004531C">
            <w:pPr>
              <w:jc w:val="center"/>
              <w:rPr>
                <w:b/>
                <w:sz w:val="22"/>
                <w:szCs w:val="22"/>
              </w:rPr>
            </w:pPr>
            <w:r w:rsidRPr="0004531C">
              <w:rPr>
                <w:sz w:val="22"/>
                <w:szCs w:val="22"/>
              </w:rPr>
              <w:t>300</w:t>
            </w:r>
          </w:p>
        </w:tc>
        <w:tc>
          <w:tcPr>
            <w:tcW w:w="302" w:type="pct"/>
            <w:tcBorders>
              <w:top w:val="single" w:sz="4" w:space="0" w:color="auto"/>
              <w:left w:val="single" w:sz="4" w:space="0" w:color="auto"/>
              <w:bottom w:val="single" w:sz="4" w:space="0" w:color="auto"/>
              <w:right w:val="single" w:sz="4" w:space="0" w:color="auto"/>
            </w:tcBorders>
          </w:tcPr>
          <w:p w14:paraId="19C18E1A" w14:textId="0BE12BBC" w:rsidR="0004531C" w:rsidRPr="0004531C" w:rsidRDefault="0004531C" w:rsidP="0004531C">
            <w:pPr>
              <w:jc w:val="center"/>
              <w:rPr>
                <w:b/>
                <w:sz w:val="22"/>
                <w:szCs w:val="22"/>
              </w:rPr>
            </w:pPr>
            <w:r w:rsidRPr="0004531C">
              <w:rPr>
                <w:sz w:val="22"/>
                <w:szCs w:val="22"/>
              </w:rPr>
              <w:t>300</w:t>
            </w:r>
          </w:p>
        </w:tc>
        <w:tc>
          <w:tcPr>
            <w:tcW w:w="352" w:type="pct"/>
            <w:tcBorders>
              <w:top w:val="single" w:sz="4" w:space="0" w:color="auto"/>
              <w:left w:val="single" w:sz="4" w:space="0" w:color="auto"/>
              <w:bottom w:val="single" w:sz="4" w:space="0" w:color="auto"/>
              <w:right w:val="single" w:sz="4" w:space="0" w:color="auto"/>
            </w:tcBorders>
            <w:vAlign w:val="center"/>
          </w:tcPr>
          <w:p w14:paraId="3175428E" w14:textId="58578BA9" w:rsidR="0004531C" w:rsidRPr="0004531C" w:rsidRDefault="0004531C" w:rsidP="0004531C">
            <w:pPr>
              <w:jc w:val="center"/>
              <w:rPr>
                <w:b/>
                <w:sz w:val="22"/>
                <w:szCs w:val="22"/>
              </w:rPr>
            </w:pPr>
            <w:r w:rsidRPr="0004531C">
              <w:rPr>
                <w:color w:val="000000"/>
                <w:sz w:val="22"/>
                <w:szCs w:val="22"/>
              </w:rPr>
              <w:t>1,0695</w:t>
            </w:r>
          </w:p>
        </w:tc>
        <w:tc>
          <w:tcPr>
            <w:tcW w:w="302" w:type="pct"/>
            <w:tcBorders>
              <w:top w:val="single" w:sz="4" w:space="0" w:color="auto"/>
              <w:left w:val="single" w:sz="4" w:space="0" w:color="auto"/>
              <w:bottom w:val="single" w:sz="4" w:space="0" w:color="auto"/>
              <w:right w:val="single" w:sz="4" w:space="0" w:color="auto"/>
            </w:tcBorders>
            <w:vAlign w:val="center"/>
          </w:tcPr>
          <w:p w14:paraId="7A870385" w14:textId="3195AD5C" w:rsidR="0004531C" w:rsidRPr="0004531C" w:rsidRDefault="0004531C" w:rsidP="0004531C">
            <w:pPr>
              <w:jc w:val="center"/>
              <w:rPr>
                <w:b/>
                <w:sz w:val="22"/>
                <w:szCs w:val="22"/>
              </w:rPr>
            </w:pPr>
            <w:r w:rsidRPr="0004531C">
              <w:rPr>
                <w:color w:val="000000"/>
                <w:sz w:val="22"/>
                <w:szCs w:val="22"/>
              </w:rPr>
              <w:t>1,0695</w:t>
            </w:r>
          </w:p>
        </w:tc>
        <w:tc>
          <w:tcPr>
            <w:tcW w:w="352" w:type="pct"/>
            <w:tcBorders>
              <w:top w:val="single" w:sz="4" w:space="0" w:color="auto"/>
              <w:left w:val="single" w:sz="4" w:space="0" w:color="auto"/>
              <w:bottom w:val="single" w:sz="4" w:space="0" w:color="auto"/>
              <w:right w:val="single" w:sz="4" w:space="0" w:color="auto"/>
            </w:tcBorders>
            <w:vAlign w:val="center"/>
          </w:tcPr>
          <w:p w14:paraId="289EFF87" w14:textId="56286987" w:rsidR="0004531C" w:rsidRPr="0004531C" w:rsidRDefault="0004531C" w:rsidP="0004531C">
            <w:pPr>
              <w:jc w:val="center"/>
              <w:rPr>
                <w:b/>
                <w:sz w:val="22"/>
                <w:szCs w:val="22"/>
              </w:rPr>
            </w:pPr>
            <w:r w:rsidRPr="0004531C">
              <w:rPr>
                <w:color w:val="000000"/>
                <w:sz w:val="22"/>
                <w:szCs w:val="22"/>
              </w:rPr>
              <w:t>86,7959</w:t>
            </w:r>
          </w:p>
        </w:tc>
        <w:tc>
          <w:tcPr>
            <w:tcW w:w="307" w:type="pct"/>
            <w:tcBorders>
              <w:top w:val="single" w:sz="4" w:space="0" w:color="auto"/>
              <w:left w:val="single" w:sz="4" w:space="0" w:color="auto"/>
              <w:bottom w:val="single" w:sz="4" w:space="0" w:color="auto"/>
              <w:right w:val="single" w:sz="4" w:space="0" w:color="auto"/>
            </w:tcBorders>
            <w:vAlign w:val="center"/>
          </w:tcPr>
          <w:p w14:paraId="76BD9B68" w14:textId="67654857" w:rsidR="0004531C" w:rsidRPr="0004531C" w:rsidRDefault="0004531C" w:rsidP="0004531C">
            <w:pPr>
              <w:jc w:val="center"/>
              <w:rPr>
                <w:b/>
                <w:sz w:val="22"/>
                <w:szCs w:val="22"/>
              </w:rPr>
            </w:pPr>
            <w:r w:rsidRPr="0004531C">
              <w:rPr>
                <w:color w:val="000000"/>
                <w:sz w:val="22"/>
                <w:szCs w:val="22"/>
              </w:rPr>
              <w:t>86,7959</w:t>
            </w:r>
          </w:p>
        </w:tc>
        <w:tc>
          <w:tcPr>
            <w:tcW w:w="452" w:type="pct"/>
            <w:tcBorders>
              <w:top w:val="single" w:sz="4" w:space="0" w:color="auto"/>
              <w:left w:val="single" w:sz="4" w:space="0" w:color="auto"/>
              <w:bottom w:val="single" w:sz="4" w:space="0" w:color="auto"/>
              <w:right w:val="single" w:sz="4" w:space="0" w:color="auto"/>
            </w:tcBorders>
            <w:vAlign w:val="center"/>
          </w:tcPr>
          <w:p w14:paraId="62FFDBEA" w14:textId="33952BD1" w:rsidR="0004531C" w:rsidRPr="0004531C" w:rsidRDefault="0004531C" w:rsidP="0004531C">
            <w:pPr>
              <w:jc w:val="center"/>
              <w:rPr>
                <w:b/>
                <w:sz w:val="22"/>
                <w:szCs w:val="22"/>
              </w:rPr>
            </w:pPr>
            <w:r w:rsidRPr="0004531C">
              <w:rPr>
                <w:color w:val="000000"/>
                <w:sz w:val="22"/>
                <w:szCs w:val="22"/>
              </w:rPr>
              <w:t> </w:t>
            </w:r>
          </w:p>
        </w:tc>
      </w:tr>
      <w:tr w:rsidR="0004531C" w:rsidRPr="00446B7A" w14:paraId="2CB830ED" w14:textId="77777777" w:rsidTr="0004531C">
        <w:trPr>
          <w:cantSplit/>
          <w:trHeight w:val="22"/>
        </w:trPr>
        <w:tc>
          <w:tcPr>
            <w:tcW w:w="917" w:type="pct"/>
            <w:vMerge/>
            <w:tcBorders>
              <w:left w:val="single" w:sz="4" w:space="0" w:color="auto"/>
              <w:right w:val="single" w:sz="4" w:space="0" w:color="auto"/>
            </w:tcBorders>
            <w:vAlign w:val="center"/>
          </w:tcPr>
          <w:p w14:paraId="428C7BE4" w14:textId="77777777" w:rsidR="0004531C" w:rsidRPr="0004531C" w:rsidRDefault="0004531C" w:rsidP="0004531C">
            <w:pPr>
              <w:jc w:val="center"/>
              <w:rPr>
                <w:b/>
                <w:sz w:val="22"/>
                <w:szCs w:val="22"/>
              </w:rPr>
            </w:pPr>
          </w:p>
        </w:tc>
        <w:tc>
          <w:tcPr>
            <w:tcW w:w="807" w:type="pct"/>
            <w:tcBorders>
              <w:top w:val="single" w:sz="4" w:space="0" w:color="auto"/>
              <w:left w:val="single" w:sz="4" w:space="0" w:color="auto"/>
              <w:bottom w:val="single" w:sz="4" w:space="0" w:color="auto"/>
              <w:right w:val="single" w:sz="4" w:space="0" w:color="auto"/>
            </w:tcBorders>
            <w:vAlign w:val="center"/>
          </w:tcPr>
          <w:p w14:paraId="2279BF48" w14:textId="3139C83E" w:rsidR="0004531C" w:rsidRPr="0004531C" w:rsidRDefault="0004531C" w:rsidP="0004531C">
            <w:pPr>
              <w:jc w:val="center"/>
              <w:rPr>
                <w:sz w:val="22"/>
                <w:szCs w:val="22"/>
              </w:rPr>
            </w:pPr>
            <w:r w:rsidRPr="0004531C">
              <w:rPr>
                <w:sz w:val="22"/>
                <w:szCs w:val="22"/>
              </w:rPr>
              <w:t>Chloridai</w:t>
            </w:r>
          </w:p>
        </w:tc>
        <w:tc>
          <w:tcPr>
            <w:tcW w:w="453" w:type="pct"/>
            <w:tcBorders>
              <w:top w:val="single" w:sz="4" w:space="0" w:color="auto"/>
              <w:left w:val="single" w:sz="4" w:space="0" w:color="auto"/>
              <w:bottom w:val="single" w:sz="4" w:space="0" w:color="auto"/>
              <w:right w:val="single" w:sz="4" w:space="0" w:color="auto"/>
            </w:tcBorders>
          </w:tcPr>
          <w:p w14:paraId="33AC04C0" w14:textId="2AE04466" w:rsidR="0004531C" w:rsidRPr="0004531C" w:rsidRDefault="0004531C" w:rsidP="0004531C">
            <w:pPr>
              <w:jc w:val="center"/>
              <w:rPr>
                <w:b/>
                <w:sz w:val="22"/>
                <w:szCs w:val="22"/>
              </w:rPr>
            </w:pPr>
            <w:r w:rsidRPr="0004531C">
              <w:rPr>
                <w:sz w:val="22"/>
                <w:szCs w:val="22"/>
              </w:rPr>
              <w:t>1000**</w:t>
            </w:r>
          </w:p>
        </w:tc>
        <w:tc>
          <w:tcPr>
            <w:tcW w:w="353" w:type="pct"/>
            <w:tcBorders>
              <w:top w:val="single" w:sz="4" w:space="0" w:color="auto"/>
              <w:left w:val="single" w:sz="4" w:space="0" w:color="auto"/>
              <w:bottom w:val="single" w:sz="4" w:space="0" w:color="auto"/>
              <w:right w:val="single" w:sz="4" w:space="0" w:color="auto"/>
            </w:tcBorders>
          </w:tcPr>
          <w:p w14:paraId="693EFA30" w14:textId="4490A39B" w:rsidR="0004531C" w:rsidRPr="0004531C" w:rsidRDefault="0004531C" w:rsidP="0004531C">
            <w:pPr>
              <w:jc w:val="center"/>
              <w:rPr>
                <w:b/>
                <w:sz w:val="22"/>
                <w:szCs w:val="22"/>
              </w:rPr>
            </w:pPr>
            <w:r w:rsidRPr="0004531C">
              <w:rPr>
                <w:sz w:val="22"/>
                <w:szCs w:val="22"/>
              </w:rPr>
              <w:t>1000**</w:t>
            </w:r>
          </w:p>
        </w:tc>
        <w:tc>
          <w:tcPr>
            <w:tcW w:w="403" w:type="pct"/>
            <w:tcBorders>
              <w:top w:val="single" w:sz="4" w:space="0" w:color="auto"/>
              <w:left w:val="single" w:sz="4" w:space="0" w:color="auto"/>
              <w:bottom w:val="single" w:sz="4" w:space="0" w:color="auto"/>
              <w:right w:val="single" w:sz="4" w:space="0" w:color="auto"/>
            </w:tcBorders>
          </w:tcPr>
          <w:p w14:paraId="3010E55F" w14:textId="7CBEAE37" w:rsidR="0004531C" w:rsidRPr="0004531C" w:rsidRDefault="0004531C" w:rsidP="0004531C">
            <w:pPr>
              <w:jc w:val="center"/>
              <w:rPr>
                <w:b/>
                <w:sz w:val="22"/>
                <w:szCs w:val="22"/>
              </w:rPr>
            </w:pPr>
            <w:r w:rsidRPr="0004531C">
              <w:rPr>
                <w:sz w:val="22"/>
                <w:szCs w:val="22"/>
              </w:rPr>
              <w:t>1000**</w:t>
            </w:r>
          </w:p>
        </w:tc>
        <w:tc>
          <w:tcPr>
            <w:tcW w:w="302" w:type="pct"/>
            <w:tcBorders>
              <w:top w:val="single" w:sz="4" w:space="0" w:color="auto"/>
              <w:left w:val="single" w:sz="4" w:space="0" w:color="auto"/>
              <w:bottom w:val="single" w:sz="4" w:space="0" w:color="auto"/>
              <w:right w:val="single" w:sz="4" w:space="0" w:color="auto"/>
            </w:tcBorders>
          </w:tcPr>
          <w:p w14:paraId="133C3080" w14:textId="3A2E6426" w:rsidR="0004531C" w:rsidRPr="0004531C" w:rsidRDefault="0004531C" w:rsidP="0004531C">
            <w:pPr>
              <w:jc w:val="center"/>
              <w:rPr>
                <w:b/>
                <w:sz w:val="22"/>
                <w:szCs w:val="22"/>
              </w:rPr>
            </w:pPr>
            <w:r w:rsidRPr="0004531C">
              <w:rPr>
                <w:sz w:val="22"/>
                <w:szCs w:val="22"/>
              </w:rPr>
              <w:t>1000**</w:t>
            </w:r>
          </w:p>
        </w:tc>
        <w:tc>
          <w:tcPr>
            <w:tcW w:w="352" w:type="pct"/>
            <w:tcBorders>
              <w:top w:val="single" w:sz="4" w:space="0" w:color="auto"/>
              <w:left w:val="single" w:sz="4" w:space="0" w:color="auto"/>
              <w:bottom w:val="single" w:sz="4" w:space="0" w:color="auto"/>
              <w:right w:val="single" w:sz="4" w:space="0" w:color="auto"/>
            </w:tcBorders>
            <w:vAlign w:val="center"/>
          </w:tcPr>
          <w:p w14:paraId="071D60D1" w14:textId="20C4DC80" w:rsidR="0004531C" w:rsidRPr="0004531C" w:rsidRDefault="0004531C" w:rsidP="0004531C">
            <w:pPr>
              <w:jc w:val="center"/>
              <w:rPr>
                <w:b/>
                <w:sz w:val="22"/>
                <w:szCs w:val="22"/>
              </w:rPr>
            </w:pPr>
            <w:r w:rsidRPr="0004531C">
              <w:rPr>
                <w:color w:val="000000"/>
                <w:sz w:val="22"/>
                <w:szCs w:val="22"/>
              </w:rPr>
              <w:t>3,5649</w:t>
            </w:r>
          </w:p>
        </w:tc>
        <w:tc>
          <w:tcPr>
            <w:tcW w:w="302" w:type="pct"/>
            <w:tcBorders>
              <w:top w:val="single" w:sz="4" w:space="0" w:color="auto"/>
              <w:left w:val="single" w:sz="4" w:space="0" w:color="auto"/>
              <w:bottom w:val="single" w:sz="4" w:space="0" w:color="auto"/>
              <w:right w:val="single" w:sz="4" w:space="0" w:color="auto"/>
            </w:tcBorders>
            <w:vAlign w:val="center"/>
          </w:tcPr>
          <w:p w14:paraId="0D17DBE4" w14:textId="3B4BD40C" w:rsidR="0004531C" w:rsidRPr="0004531C" w:rsidRDefault="0004531C" w:rsidP="0004531C">
            <w:pPr>
              <w:jc w:val="center"/>
              <w:rPr>
                <w:b/>
                <w:sz w:val="22"/>
                <w:szCs w:val="22"/>
              </w:rPr>
            </w:pPr>
            <w:r w:rsidRPr="0004531C">
              <w:rPr>
                <w:color w:val="000000"/>
                <w:sz w:val="22"/>
                <w:szCs w:val="22"/>
              </w:rPr>
              <w:t>3,5649</w:t>
            </w:r>
          </w:p>
        </w:tc>
        <w:tc>
          <w:tcPr>
            <w:tcW w:w="352" w:type="pct"/>
            <w:tcBorders>
              <w:top w:val="single" w:sz="4" w:space="0" w:color="auto"/>
              <w:left w:val="single" w:sz="4" w:space="0" w:color="auto"/>
              <w:bottom w:val="single" w:sz="4" w:space="0" w:color="auto"/>
              <w:right w:val="single" w:sz="4" w:space="0" w:color="auto"/>
            </w:tcBorders>
            <w:vAlign w:val="center"/>
          </w:tcPr>
          <w:p w14:paraId="675B6283" w14:textId="67129704" w:rsidR="0004531C" w:rsidRPr="0004531C" w:rsidRDefault="0004531C" w:rsidP="0004531C">
            <w:pPr>
              <w:jc w:val="center"/>
              <w:rPr>
                <w:b/>
                <w:sz w:val="22"/>
                <w:szCs w:val="22"/>
              </w:rPr>
            </w:pPr>
            <w:r w:rsidRPr="0004531C">
              <w:rPr>
                <w:color w:val="000000"/>
                <w:sz w:val="22"/>
                <w:szCs w:val="22"/>
              </w:rPr>
              <w:t>289,3198</w:t>
            </w:r>
          </w:p>
        </w:tc>
        <w:tc>
          <w:tcPr>
            <w:tcW w:w="307" w:type="pct"/>
            <w:tcBorders>
              <w:top w:val="single" w:sz="4" w:space="0" w:color="auto"/>
              <w:left w:val="single" w:sz="4" w:space="0" w:color="auto"/>
              <w:bottom w:val="single" w:sz="4" w:space="0" w:color="auto"/>
              <w:right w:val="single" w:sz="4" w:space="0" w:color="auto"/>
            </w:tcBorders>
            <w:vAlign w:val="center"/>
          </w:tcPr>
          <w:p w14:paraId="37DF2DA2" w14:textId="4F38594E" w:rsidR="0004531C" w:rsidRPr="0004531C" w:rsidRDefault="0004531C" w:rsidP="0004531C">
            <w:pPr>
              <w:jc w:val="center"/>
              <w:rPr>
                <w:b/>
                <w:sz w:val="22"/>
                <w:szCs w:val="22"/>
              </w:rPr>
            </w:pPr>
            <w:r w:rsidRPr="0004531C">
              <w:rPr>
                <w:color w:val="000000"/>
                <w:sz w:val="22"/>
                <w:szCs w:val="22"/>
              </w:rPr>
              <w:t>289,3198</w:t>
            </w:r>
          </w:p>
        </w:tc>
        <w:tc>
          <w:tcPr>
            <w:tcW w:w="452" w:type="pct"/>
            <w:tcBorders>
              <w:top w:val="single" w:sz="4" w:space="0" w:color="auto"/>
              <w:left w:val="single" w:sz="4" w:space="0" w:color="auto"/>
              <w:bottom w:val="single" w:sz="4" w:space="0" w:color="auto"/>
              <w:right w:val="single" w:sz="4" w:space="0" w:color="auto"/>
            </w:tcBorders>
            <w:vAlign w:val="center"/>
          </w:tcPr>
          <w:p w14:paraId="07E664DD" w14:textId="3FC6F1E8" w:rsidR="0004531C" w:rsidRPr="0004531C" w:rsidRDefault="0004531C" w:rsidP="0004531C">
            <w:pPr>
              <w:jc w:val="center"/>
              <w:rPr>
                <w:b/>
                <w:sz w:val="22"/>
                <w:szCs w:val="22"/>
              </w:rPr>
            </w:pPr>
            <w:r w:rsidRPr="0004531C">
              <w:rPr>
                <w:color w:val="000000"/>
                <w:sz w:val="22"/>
                <w:szCs w:val="22"/>
              </w:rPr>
              <w:t> </w:t>
            </w:r>
          </w:p>
        </w:tc>
      </w:tr>
      <w:tr w:rsidR="0004531C" w:rsidRPr="00446B7A" w14:paraId="5192E0BB" w14:textId="77777777" w:rsidTr="0004531C">
        <w:trPr>
          <w:cantSplit/>
          <w:trHeight w:val="22"/>
        </w:trPr>
        <w:tc>
          <w:tcPr>
            <w:tcW w:w="917" w:type="pct"/>
            <w:vMerge/>
            <w:tcBorders>
              <w:left w:val="single" w:sz="4" w:space="0" w:color="auto"/>
              <w:right w:val="single" w:sz="4" w:space="0" w:color="auto"/>
            </w:tcBorders>
            <w:vAlign w:val="center"/>
          </w:tcPr>
          <w:p w14:paraId="651C04DC" w14:textId="77777777" w:rsidR="0004531C" w:rsidRPr="0004531C" w:rsidRDefault="0004531C" w:rsidP="0004531C">
            <w:pPr>
              <w:jc w:val="center"/>
              <w:rPr>
                <w:b/>
                <w:sz w:val="22"/>
                <w:szCs w:val="22"/>
              </w:rPr>
            </w:pPr>
          </w:p>
        </w:tc>
        <w:tc>
          <w:tcPr>
            <w:tcW w:w="807" w:type="pct"/>
            <w:tcBorders>
              <w:top w:val="single" w:sz="4" w:space="0" w:color="auto"/>
              <w:left w:val="single" w:sz="4" w:space="0" w:color="auto"/>
              <w:bottom w:val="single" w:sz="4" w:space="0" w:color="auto"/>
              <w:right w:val="single" w:sz="4" w:space="0" w:color="auto"/>
            </w:tcBorders>
            <w:vAlign w:val="center"/>
          </w:tcPr>
          <w:p w14:paraId="7EF349A7" w14:textId="0AC44EFD" w:rsidR="0004531C" w:rsidRPr="0004531C" w:rsidRDefault="0004531C" w:rsidP="0004531C">
            <w:pPr>
              <w:jc w:val="center"/>
              <w:rPr>
                <w:sz w:val="22"/>
                <w:szCs w:val="22"/>
              </w:rPr>
            </w:pPr>
            <w:r w:rsidRPr="0004531C">
              <w:rPr>
                <w:sz w:val="22"/>
                <w:szCs w:val="22"/>
              </w:rPr>
              <w:t>Bendras azotas</w:t>
            </w:r>
          </w:p>
        </w:tc>
        <w:tc>
          <w:tcPr>
            <w:tcW w:w="453" w:type="pct"/>
            <w:tcBorders>
              <w:top w:val="single" w:sz="4" w:space="0" w:color="auto"/>
              <w:left w:val="single" w:sz="4" w:space="0" w:color="auto"/>
              <w:bottom w:val="single" w:sz="4" w:space="0" w:color="auto"/>
              <w:right w:val="single" w:sz="4" w:space="0" w:color="auto"/>
            </w:tcBorders>
          </w:tcPr>
          <w:p w14:paraId="565D94C9" w14:textId="78ACD132" w:rsidR="0004531C" w:rsidRPr="0004531C" w:rsidRDefault="0004531C" w:rsidP="0004531C">
            <w:pPr>
              <w:jc w:val="center"/>
              <w:rPr>
                <w:b/>
                <w:sz w:val="22"/>
                <w:szCs w:val="22"/>
              </w:rPr>
            </w:pPr>
            <w:r w:rsidRPr="0004531C">
              <w:rPr>
                <w:sz w:val="22"/>
                <w:szCs w:val="22"/>
              </w:rPr>
              <w:t>30</w:t>
            </w:r>
          </w:p>
        </w:tc>
        <w:tc>
          <w:tcPr>
            <w:tcW w:w="353" w:type="pct"/>
            <w:tcBorders>
              <w:top w:val="single" w:sz="4" w:space="0" w:color="auto"/>
              <w:left w:val="single" w:sz="4" w:space="0" w:color="auto"/>
              <w:bottom w:val="single" w:sz="4" w:space="0" w:color="auto"/>
              <w:right w:val="single" w:sz="4" w:space="0" w:color="auto"/>
            </w:tcBorders>
          </w:tcPr>
          <w:p w14:paraId="5F21CC71" w14:textId="7BE14F0A" w:rsidR="0004531C" w:rsidRPr="0004531C" w:rsidRDefault="0004531C" w:rsidP="0004531C">
            <w:pPr>
              <w:jc w:val="center"/>
              <w:rPr>
                <w:b/>
                <w:sz w:val="22"/>
                <w:szCs w:val="22"/>
              </w:rPr>
            </w:pPr>
            <w:r w:rsidRPr="0004531C">
              <w:rPr>
                <w:sz w:val="22"/>
                <w:szCs w:val="22"/>
              </w:rPr>
              <w:t>30</w:t>
            </w:r>
          </w:p>
        </w:tc>
        <w:tc>
          <w:tcPr>
            <w:tcW w:w="403" w:type="pct"/>
            <w:tcBorders>
              <w:top w:val="single" w:sz="4" w:space="0" w:color="auto"/>
              <w:left w:val="single" w:sz="4" w:space="0" w:color="auto"/>
              <w:bottom w:val="single" w:sz="4" w:space="0" w:color="auto"/>
              <w:right w:val="single" w:sz="4" w:space="0" w:color="auto"/>
            </w:tcBorders>
          </w:tcPr>
          <w:p w14:paraId="2EACFAB2" w14:textId="4E3B32B0" w:rsidR="0004531C" w:rsidRPr="0004531C" w:rsidRDefault="0004531C" w:rsidP="0004531C">
            <w:pPr>
              <w:jc w:val="center"/>
              <w:rPr>
                <w:b/>
                <w:sz w:val="22"/>
                <w:szCs w:val="22"/>
              </w:rPr>
            </w:pPr>
            <w:r w:rsidRPr="0004531C">
              <w:rPr>
                <w:sz w:val="22"/>
                <w:szCs w:val="22"/>
              </w:rPr>
              <w:t>30</w:t>
            </w:r>
          </w:p>
        </w:tc>
        <w:tc>
          <w:tcPr>
            <w:tcW w:w="302" w:type="pct"/>
            <w:tcBorders>
              <w:top w:val="single" w:sz="4" w:space="0" w:color="auto"/>
              <w:left w:val="single" w:sz="4" w:space="0" w:color="auto"/>
              <w:bottom w:val="single" w:sz="4" w:space="0" w:color="auto"/>
              <w:right w:val="single" w:sz="4" w:space="0" w:color="auto"/>
            </w:tcBorders>
          </w:tcPr>
          <w:p w14:paraId="3D1A4ADE" w14:textId="501468DF" w:rsidR="0004531C" w:rsidRPr="0004531C" w:rsidRDefault="0004531C" w:rsidP="0004531C">
            <w:pPr>
              <w:jc w:val="center"/>
              <w:rPr>
                <w:b/>
                <w:sz w:val="22"/>
                <w:szCs w:val="22"/>
              </w:rPr>
            </w:pPr>
            <w:r w:rsidRPr="0004531C">
              <w:rPr>
                <w:sz w:val="22"/>
                <w:szCs w:val="22"/>
              </w:rPr>
              <w:t>30</w:t>
            </w:r>
          </w:p>
        </w:tc>
        <w:tc>
          <w:tcPr>
            <w:tcW w:w="352" w:type="pct"/>
            <w:tcBorders>
              <w:top w:val="single" w:sz="4" w:space="0" w:color="auto"/>
              <w:left w:val="single" w:sz="4" w:space="0" w:color="auto"/>
              <w:bottom w:val="single" w:sz="4" w:space="0" w:color="auto"/>
              <w:right w:val="single" w:sz="4" w:space="0" w:color="auto"/>
            </w:tcBorders>
            <w:vAlign w:val="center"/>
          </w:tcPr>
          <w:p w14:paraId="34B6F613" w14:textId="3A08122C" w:rsidR="0004531C" w:rsidRPr="0004531C" w:rsidRDefault="0004531C" w:rsidP="0004531C">
            <w:pPr>
              <w:jc w:val="center"/>
              <w:rPr>
                <w:b/>
                <w:sz w:val="22"/>
                <w:szCs w:val="22"/>
              </w:rPr>
            </w:pPr>
            <w:r w:rsidRPr="0004531C">
              <w:rPr>
                <w:color w:val="000000"/>
                <w:sz w:val="22"/>
                <w:szCs w:val="22"/>
              </w:rPr>
              <w:t>0,1069</w:t>
            </w:r>
          </w:p>
        </w:tc>
        <w:tc>
          <w:tcPr>
            <w:tcW w:w="302" w:type="pct"/>
            <w:tcBorders>
              <w:top w:val="single" w:sz="4" w:space="0" w:color="auto"/>
              <w:left w:val="single" w:sz="4" w:space="0" w:color="auto"/>
              <w:bottom w:val="single" w:sz="4" w:space="0" w:color="auto"/>
              <w:right w:val="single" w:sz="4" w:space="0" w:color="auto"/>
            </w:tcBorders>
            <w:vAlign w:val="center"/>
          </w:tcPr>
          <w:p w14:paraId="6A0AFF0E" w14:textId="62ADEFAF" w:rsidR="0004531C" w:rsidRPr="0004531C" w:rsidRDefault="0004531C" w:rsidP="0004531C">
            <w:pPr>
              <w:jc w:val="center"/>
              <w:rPr>
                <w:b/>
                <w:sz w:val="22"/>
                <w:szCs w:val="22"/>
              </w:rPr>
            </w:pPr>
            <w:r w:rsidRPr="0004531C">
              <w:rPr>
                <w:color w:val="000000"/>
                <w:sz w:val="22"/>
                <w:szCs w:val="22"/>
              </w:rPr>
              <w:t>0,1069</w:t>
            </w:r>
          </w:p>
        </w:tc>
        <w:tc>
          <w:tcPr>
            <w:tcW w:w="352" w:type="pct"/>
            <w:tcBorders>
              <w:top w:val="single" w:sz="4" w:space="0" w:color="auto"/>
              <w:left w:val="single" w:sz="4" w:space="0" w:color="auto"/>
              <w:bottom w:val="single" w:sz="4" w:space="0" w:color="auto"/>
              <w:right w:val="single" w:sz="4" w:space="0" w:color="auto"/>
            </w:tcBorders>
            <w:vAlign w:val="center"/>
          </w:tcPr>
          <w:p w14:paraId="42E7B937" w14:textId="45D0F446" w:rsidR="0004531C" w:rsidRPr="0004531C" w:rsidRDefault="0004531C" w:rsidP="0004531C">
            <w:pPr>
              <w:jc w:val="center"/>
              <w:rPr>
                <w:b/>
                <w:sz w:val="22"/>
                <w:szCs w:val="22"/>
              </w:rPr>
            </w:pPr>
            <w:r w:rsidRPr="0004531C">
              <w:rPr>
                <w:color w:val="000000"/>
                <w:sz w:val="22"/>
                <w:szCs w:val="22"/>
              </w:rPr>
              <w:t>8,6769</w:t>
            </w:r>
          </w:p>
        </w:tc>
        <w:tc>
          <w:tcPr>
            <w:tcW w:w="307" w:type="pct"/>
            <w:tcBorders>
              <w:top w:val="single" w:sz="4" w:space="0" w:color="auto"/>
              <w:left w:val="single" w:sz="4" w:space="0" w:color="auto"/>
              <w:bottom w:val="single" w:sz="4" w:space="0" w:color="auto"/>
              <w:right w:val="single" w:sz="4" w:space="0" w:color="auto"/>
            </w:tcBorders>
            <w:vAlign w:val="center"/>
          </w:tcPr>
          <w:p w14:paraId="4EB959DB" w14:textId="7C380A40" w:rsidR="0004531C" w:rsidRPr="0004531C" w:rsidRDefault="0004531C" w:rsidP="0004531C">
            <w:pPr>
              <w:jc w:val="center"/>
              <w:rPr>
                <w:b/>
                <w:sz w:val="22"/>
                <w:szCs w:val="22"/>
              </w:rPr>
            </w:pPr>
            <w:r w:rsidRPr="0004531C">
              <w:rPr>
                <w:color w:val="000000"/>
                <w:sz w:val="22"/>
                <w:szCs w:val="22"/>
              </w:rPr>
              <w:t>8,6769</w:t>
            </w:r>
          </w:p>
        </w:tc>
        <w:tc>
          <w:tcPr>
            <w:tcW w:w="452" w:type="pct"/>
            <w:tcBorders>
              <w:top w:val="single" w:sz="4" w:space="0" w:color="auto"/>
              <w:left w:val="single" w:sz="4" w:space="0" w:color="auto"/>
              <w:bottom w:val="single" w:sz="4" w:space="0" w:color="auto"/>
              <w:right w:val="single" w:sz="4" w:space="0" w:color="auto"/>
            </w:tcBorders>
            <w:vAlign w:val="center"/>
          </w:tcPr>
          <w:p w14:paraId="37B90F76" w14:textId="0CEE3DE0" w:rsidR="0004531C" w:rsidRPr="0004531C" w:rsidRDefault="0004531C" w:rsidP="0004531C">
            <w:pPr>
              <w:jc w:val="center"/>
              <w:rPr>
                <w:b/>
                <w:sz w:val="22"/>
                <w:szCs w:val="22"/>
              </w:rPr>
            </w:pPr>
            <w:r w:rsidRPr="0004531C">
              <w:rPr>
                <w:color w:val="000000"/>
                <w:sz w:val="22"/>
                <w:szCs w:val="22"/>
              </w:rPr>
              <w:t> </w:t>
            </w:r>
          </w:p>
        </w:tc>
      </w:tr>
      <w:tr w:rsidR="0004531C" w:rsidRPr="00446B7A" w14:paraId="5526A8F4" w14:textId="77777777" w:rsidTr="0004531C">
        <w:trPr>
          <w:cantSplit/>
          <w:trHeight w:val="22"/>
        </w:trPr>
        <w:tc>
          <w:tcPr>
            <w:tcW w:w="917" w:type="pct"/>
            <w:vMerge/>
            <w:tcBorders>
              <w:left w:val="single" w:sz="4" w:space="0" w:color="auto"/>
              <w:bottom w:val="single" w:sz="4" w:space="0" w:color="auto"/>
              <w:right w:val="single" w:sz="4" w:space="0" w:color="auto"/>
            </w:tcBorders>
            <w:vAlign w:val="center"/>
          </w:tcPr>
          <w:p w14:paraId="1DE36475" w14:textId="77777777" w:rsidR="0004531C" w:rsidRPr="0004531C" w:rsidRDefault="0004531C" w:rsidP="0004531C">
            <w:pPr>
              <w:jc w:val="center"/>
              <w:rPr>
                <w:b/>
                <w:sz w:val="22"/>
                <w:szCs w:val="22"/>
              </w:rPr>
            </w:pPr>
          </w:p>
        </w:tc>
        <w:tc>
          <w:tcPr>
            <w:tcW w:w="807" w:type="pct"/>
            <w:tcBorders>
              <w:top w:val="single" w:sz="4" w:space="0" w:color="auto"/>
              <w:left w:val="single" w:sz="4" w:space="0" w:color="auto"/>
              <w:bottom w:val="single" w:sz="4" w:space="0" w:color="auto"/>
              <w:right w:val="single" w:sz="4" w:space="0" w:color="auto"/>
            </w:tcBorders>
            <w:vAlign w:val="center"/>
          </w:tcPr>
          <w:p w14:paraId="37919E38" w14:textId="472C6DE9" w:rsidR="0004531C" w:rsidRPr="0004531C" w:rsidRDefault="0004531C" w:rsidP="0004531C">
            <w:pPr>
              <w:jc w:val="center"/>
              <w:rPr>
                <w:sz w:val="22"/>
                <w:szCs w:val="22"/>
              </w:rPr>
            </w:pPr>
            <w:r w:rsidRPr="0004531C">
              <w:rPr>
                <w:sz w:val="22"/>
                <w:szCs w:val="22"/>
              </w:rPr>
              <w:t>Bendras fosforas</w:t>
            </w:r>
          </w:p>
        </w:tc>
        <w:tc>
          <w:tcPr>
            <w:tcW w:w="453" w:type="pct"/>
            <w:tcBorders>
              <w:top w:val="single" w:sz="4" w:space="0" w:color="auto"/>
              <w:left w:val="single" w:sz="4" w:space="0" w:color="auto"/>
              <w:bottom w:val="single" w:sz="4" w:space="0" w:color="auto"/>
              <w:right w:val="single" w:sz="4" w:space="0" w:color="auto"/>
            </w:tcBorders>
            <w:vAlign w:val="center"/>
          </w:tcPr>
          <w:p w14:paraId="686F8948" w14:textId="18E26AB2" w:rsidR="0004531C" w:rsidRPr="0004531C" w:rsidRDefault="0004531C" w:rsidP="0004531C">
            <w:pPr>
              <w:jc w:val="center"/>
              <w:rPr>
                <w:b/>
                <w:sz w:val="22"/>
                <w:szCs w:val="22"/>
              </w:rPr>
            </w:pPr>
            <w:r w:rsidRPr="0004531C">
              <w:rPr>
                <w:sz w:val="22"/>
                <w:szCs w:val="22"/>
              </w:rPr>
              <w:t>2</w:t>
            </w:r>
          </w:p>
        </w:tc>
        <w:tc>
          <w:tcPr>
            <w:tcW w:w="353" w:type="pct"/>
            <w:tcBorders>
              <w:top w:val="single" w:sz="4" w:space="0" w:color="auto"/>
              <w:left w:val="single" w:sz="4" w:space="0" w:color="auto"/>
              <w:bottom w:val="single" w:sz="4" w:space="0" w:color="auto"/>
              <w:right w:val="single" w:sz="4" w:space="0" w:color="auto"/>
            </w:tcBorders>
            <w:vAlign w:val="center"/>
          </w:tcPr>
          <w:p w14:paraId="19F27F2D" w14:textId="0DA23BC1" w:rsidR="0004531C" w:rsidRPr="0004531C" w:rsidRDefault="0004531C" w:rsidP="0004531C">
            <w:pPr>
              <w:jc w:val="center"/>
              <w:rPr>
                <w:b/>
                <w:sz w:val="22"/>
                <w:szCs w:val="22"/>
              </w:rPr>
            </w:pPr>
            <w:r w:rsidRPr="0004531C">
              <w:rPr>
                <w:sz w:val="22"/>
                <w:szCs w:val="22"/>
              </w:rPr>
              <w:t>2</w:t>
            </w:r>
          </w:p>
        </w:tc>
        <w:tc>
          <w:tcPr>
            <w:tcW w:w="403" w:type="pct"/>
            <w:tcBorders>
              <w:top w:val="single" w:sz="4" w:space="0" w:color="auto"/>
              <w:left w:val="single" w:sz="4" w:space="0" w:color="auto"/>
              <w:bottom w:val="single" w:sz="4" w:space="0" w:color="auto"/>
              <w:right w:val="single" w:sz="4" w:space="0" w:color="auto"/>
            </w:tcBorders>
            <w:vAlign w:val="center"/>
          </w:tcPr>
          <w:p w14:paraId="0705AA08" w14:textId="2AC88155" w:rsidR="0004531C" w:rsidRPr="0004531C" w:rsidRDefault="0004531C" w:rsidP="0004531C">
            <w:pPr>
              <w:jc w:val="center"/>
              <w:rPr>
                <w:b/>
                <w:sz w:val="22"/>
                <w:szCs w:val="22"/>
              </w:rPr>
            </w:pPr>
            <w:r w:rsidRPr="0004531C">
              <w:rPr>
                <w:sz w:val="22"/>
                <w:szCs w:val="22"/>
              </w:rPr>
              <w:t>2</w:t>
            </w:r>
          </w:p>
        </w:tc>
        <w:tc>
          <w:tcPr>
            <w:tcW w:w="302" w:type="pct"/>
            <w:tcBorders>
              <w:top w:val="single" w:sz="4" w:space="0" w:color="auto"/>
              <w:left w:val="single" w:sz="4" w:space="0" w:color="auto"/>
              <w:bottom w:val="single" w:sz="4" w:space="0" w:color="auto"/>
              <w:right w:val="single" w:sz="4" w:space="0" w:color="auto"/>
            </w:tcBorders>
            <w:vAlign w:val="center"/>
          </w:tcPr>
          <w:p w14:paraId="7F58AFB9" w14:textId="6916743E" w:rsidR="0004531C" w:rsidRPr="0004531C" w:rsidRDefault="0004531C" w:rsidP="0004531C">
            <w:pPr>
              <w:jc w:val="center"/>
              <w:rPr>
                <w:b/>
                <w:sz w:val="22"/>
                <w:szCs w:val="22"/>
              </w:rPr>
            </w:pPr>
            <w:r w:rsidRPr="0004531C">
              <w:rPr>
                <w:sz w:val="22"/>
                <w:szCs w:val="22"/>
              </w:rPr>
              <w:t>2</w:t>
            </w:r>
          </w:p>
        </w:tc>
        <w:tc>
          <w:tcPr>
            <w:tcW w:w="352" w:type="pct"/>
            <w:tcBorders>
              <w:top w:val="single" w:sz="4" w:space="0" w:color="auto"/>
              <w:left w:val="single" w:sz="4" w:space="0" w:color="auto"/>
              <w:bottom w:val="single" w:sz="4" w:space="0" w:color="auto"/>
              <w:right w:val="single" w:sz="4" w:space="0" w:color="auto"/>
            </w:tcBorders>
            <w:vAlign w:val="center"/>
          </w:tcPr>
          <w:p w14:paraId="085A3C9A" w14:textId="1D764A9D" w:rsidR="0004531C" w:rsidRPr="0004531C" w:rsidRDefault="0004531C" w:rsidP="0004531C">
            <w:pPr>
              <w:jc w:val="center"/>
              <w:rPr>
                <w:b/>
                <w:sz w:val="22"/>
                <w:szCs w:val="22"/>
              </w:rPr>
            </w:pPr>
            <w:r w:rsidRPr="0004531C">
              <w:rPr>
                <w:color w:val="000000"/>
                <w:sz w:val="22"/>
                <w:szCs w:val="22"/>
              </w:rPr>
              <w:t>0,0071</w:t>
            </w:r>
          </w:p>
        </w:tc>
        <w:tc>
          <w:tcPr>
            <w:tcW w:w="302" w:type="pct"/>
            <w:tcBorders>
              <w:top w:val="single" w:sz="4" w:space="0" w:color="auto"/>
              <w:left w:val="single" w:sz="4" w:space="0" w:color="auto"/>
              <w:bottom w:val="single" w:sz="4" w:space="0" w:color="auto"/>
              <w:right w:val="single" w:sz="4" w:space="0" w:color="auto"/>
            </w:tcBorders>
            <w:vAlign w:val="center"/>
          </w:tcPr>
          <w:p w14:paraId="08D3A51C" w14:textId="5E192593" w:rsidR="0004531C" w:rsidRPr="0004531C" w:rsidRDefault="0004531C" w:rsidP="0004531C">
            <w:pPr>
              <w:jc w:val="center"/>
              <w:rPr>
                <w:b/>
                <w:sz w:val="22"/>
                <w:szCs w:val="22"/>
              </w:rPr>
            </w:pPr>
            <w:r w:rsidRPr="0004531C">
              <w:rPr>
                <w:color w:val="000000"/>
                <w:sz w:val="22"/>
                <w:szCs w:val="22"/>
              </w:rPr>
              <w:t>0,0071</w:t>
            </w:r>
          </w:p>
        </w:tc>
        <w:tc>
          <w:tcPr>
            <w:tcW w:w="352" w:type="pct"/>
            <w:tcBorders>
              <w:top w:val="single" w:sz="4" w:space="0" w:color="auto"/>
              <w:left w:val="single" w:sz="4" w:space="0" w:color="auto"/>
              <w:bottom w:val="single" w:sz="4" w:space="0" w:color="auto"/>
              <w:right w:val="single" w:sz="4" w:space="0" w:color="auto"/>
            </w:tcBorders>
            <w:vAlign w:val="center"/>
          </w:tcPr>
          <w:p w14:paraId="3A71C963" w14:textId="05C36F9E" w:rsidR="0004531C" w:rsidRPr="0004531C" w:rsidRDefault="0004531C" w:rsidP="0004531C">
            <w:pPr>
              <w:jc w:val="center"/>
              <w:rPr>
                <w:b/>
                <w:sz w:val="22"/>
                <w:szCs w:val="22"/>
              </w:rPr>
            </w:pPr>
            <w:r w:rsidRPr="0004531C">
              <w:rPr>
                <w:color w:val="000000"/>
                <w:sz w:val="22"/>
                <w:szCs w:val="22"/>
              </w:rPr>
              <w:t>0,5786</w:t>
            </w:r>
          </w:p>
        </w:tc>
        <w:tc>
          <w:tcPr>
            <w:tcW w:w="307" w:type="pct"/>
            <w:tcBorders>
              <w:top w:val="single" w:sz="4" w:space="0" w:color="auto"/>
              <w:left w:val="single" w:sz="4" w:space="0" w:color="auto"/>
              <w:bottom w:val="single" w:sz="4" w:space="0" w:color="auto"/>
              <w:right w:val="single" w:sz="4" w:space="0" w:color="auto"/>
            </w:tcBorders>
            <w:vAlign w:val="center"/>
          </w:tcPr>
          <w:p w14:paraId="3A47A6DE" w14:textId="359DB380" w:rsidR="0004531C" w:rsidRPr="0004531C" w:rsidRDefault="0004531C" w:rsidP="0004531C">
            <w:pPr>
              <w:jc w:val="center"/>
              <w:rPr>
                <w:b/>
                <w:sz w:val="22"/>
                <w:szCs w:val="22"/>
              </w:rPr>
            </w:pPr>
            <w:r w:rsidRPr="0004531C">
              <w:rPr>
                <w:color w:val="000000"/>
                <w:sz w:val="22"/>
                <w:szCs w:val="22"/>
              </w:rPr>
              <w:t>0,5786</w:t>
            </w:r>
          </w:p>
        </w:tc>
        <w:tc>
          <w:tcPr>
            <w:tcW w:w="452" w:type="pct"/>
            <w:tcBorders>
              <w:top w:val="single" w:sz="4" w:space="0" w:color="auto"/>
              <w:left w:val="single" w:sz="4" w:space="0" w:color="auto"/>
              <w:bottom w:val="single" w:sz="4" w:space="0" w:color="auto"/>
              <w:right w:val="single" w:sz="4" w:space="0" w:color="auto"/>
            </w:tcBorders>
            <w:vAlign w:val="center"/>
          </w:tcPr>
          <w:p w14:paraId="69D96C8F" w14:textId="7DFC0AB1" w:rsidR="0004531C" w:rsidRPr="0004531C" w:rsidRDefault="0004531C" w:rsidP="0004531C">
            <w:pPr>
              <w:jc w:val="center"/>
              <w:rPr>
                <w:b/>
                <w:sz w:val="22"/>
                <w:szCs w:val="22"/>
              </w:rPr>
            </w:pPr>
            <w:r w:rsidRPr="0004531C">
              <w:rPr>
                <w:color w:val="000000"/>
                <w:sz w:val="22"/>
                <w:szCs w:val="22"/>
              </w:rPr>
              <w:t> </w:t>
            </w:r>
          </w:p>
        </w:tc>
      </w:tr>
    </w:tbl>
    <w:p w14:paraId="3153BF70" w14:textId="2FFBF1F9" w:rsidR="00664E7A" w:rsidRDefault="00664E7A" w:rsidP="00664E7A">
      <w:pPr>
        <w:jc w:val="both"/>
        <w:rPr>
          <w:color w:val="0D0D0D"/>
          <w:sz w:val="20"/>
        </w:rPr>
      </w:pPr>
      <w:r w:rsidRPr="00F42017">
        <w:rPr>
          <w:color w:val="0D0D0D"/>
          <w:sz w:val="20"/>
        </w:rPr>
        <w:t xml:space="preserve">* – </w:t>
      </w:r>
      <w:r>
        <w:rPr>
          <w:color w:val="0D0D0D"/>
          <w:sz w:val="20"/>
        </w:rPr>
        <w:t>v</w:t>
      </w:r>
      <w:r w:rsidRPr="00F42017">
        <w:rPr>
          <w:color w:val="0D0D0D"/>
          <w:sz w:val="20"/>
        </w:rPr>
        <w:t xml:space="preserve">adovaujantis </w:t>
      </w:r>
      <w:r w:rsidR="00111D42">
        <w:rPr>
          <w:color w:val="0D0D0D"/>
          <w:sz w:val="20"/>
        </w:rPr>
        <w:t xml:space="preserve">Aplinkos apsaugos agentūros 2020-02-11 raštu nr. (30.1)-A4-432 „Dėl TIPK leidimo tikslinimo“ ir </w:t>
      </w:r>
      <w:r w:rsidRPr="00F42017">
        <w:rPr>
          <w:color w:val="0D0D0D"/>
          <w:sz w:val="20"/>
        </w:rPr>
        <w:t xml:space="preserve">Lietuvos Respublikos aplinkos ministro 2007 m. balandžio 2 d.  įsakymu Nr. D1-193 patvirtintu „Paviršinių nuotekų tvarkymo reglamentu“. </w:t>
      </w:r>
    </w:p>
    <w:p w14:paraId="5A558DD0" w14:textId="32341CE5" w:rsidR="00813238" w:rsidRPr="00664E7A" w:rsidRDefault="00664E7A" w:rsidP="00664E7A">
      <w:pPr>
        <w:jc w:val="both"/>
        <w:rPr>
          <w:color w:val="0D0D0D"/>
          <w:sz w:val="20"/>
        </w:rPr>
      </w:pPr>
      <w:r>
        <w:rPr>
          <w:color w:val="0D0D0D"/>
          <w:sz w:val="20"/>
        </w:rPr>
        <w:t xml:space="preserve">**- </w:t>
      </w:r>
      <w:bookmarkStart w:id="17" w:name="_Hlk43384506"/>
      <w:r>
        <w:rPr>
          <w:color w:val="0D0D0D"/>
          <w:sz w:val="20"/>
        </w:rPr>
        <w:t>v</w:t>
      </w:r>
      <w:r w:rsidRPr="00F42017">
        <w:rPr>
          <w:color w:val="0D0D0D"/>
          <w:sz w:val="20"/>
        </w:rPr>
        <w:t>adovaujantis</w:t>
      </w:r>
      <w:r>
        <w:rPr>
          <w:color w:val="0D0D0D"/>
          <w:sz w:val="20"/>
        </w:rPr>
        <w:t xml:space="preserve"> </w:t>
      </w:r>
      <w:r w:rsidRPr="00566829">
        <w:rPr>
          <w:color w:val="0D0D0D"/>
          <w:sz w:val="20"/>
        </w:rPr>
        <w:t>Lietuvos Respublikos aplinkos ministro 2006</w:t>
      </w:r>
      <w:r>
        <w:rPr>
          <w:color w:val="0D0D0D"/>
          <w:sz w:val="20"/>
        </w:rPr>
        <w:t>-05-</w:t>
      </w:r>
      <w:r w:rsidRPr="00566829">
        <w:rPr>
          <w:color w:val="0D0D0D"/>
          <w:sz w:val="20"/>
        </w:rPr>
        <w:t>17 įsakym</w:t>
      </w:r>
      <w:r>
        <w:rPr>
          <w:color w:val="0D0D0D"/>
          <w:sz w:val="20"/>
        </w:rPr>
        <w:t>o</w:t>
      </w:r>
      <w:r w:rsidRPr="00566829">
        <w:rPr>
          <w:color w:val="0D0D0D"/>
          <w:sz w:val="20"/>
        </w:rPr>
        <w:t xml:space="preserve"> Nr. D1-236 „Dėl Nuotekų tvarkymo reglamento patvirtinimo“ (Žin., 2006, Nr. 59-2103)</w:t>
      </w:r>
      <w:r>
        <w:rPr>
          <w:color w:val="0D0D0D"/>
          <w:sz w:val="20"/>
        </w:rPr>
        <w:t xml:space="preserve"> </w:t>
      </w:r>
      <w:r w:rsidRPr="00BE42B2">
        <w:rPr>
          <w:color w:val="0D0D0D"/>
          <w:sz w:val="20"/>
        </w:rPr>
        <w:t>B DALI</w:t>
      </w:r>
      <w:r>
        <w:rPr>
          <w:color w:val="0D0D0D"/>
          <w:sz w:val="20"/>
        </w:rPr>
        <w:t>E</w:t>
      </w:r>
      <w:r w:rsidRPr="00BE42B2">
        <w:rPr>
          <w:color w:val="0D0D0D"/>
          <w:sz w:val="20"/>
        </w:rPr>
        <w:t>S. KITŲ LIETUVOJE KONTROLIUOJAMŲ MEDŽIAGŲ DIDŽIAUSIA LEIDŽIAMA KONCENTRACIJA (DLK)</w:t>
      </w:r>
      <w:r>
        <w:rPr>
          <w:color w:val="0D0D0D"/>
          <w:sz w:val="20"/>
        </w:rPr>
        <w:t xml:space="preserve">/  </w:t>
      </w:r>
      <w:r w:rsidRPr="00566829">
        <w:rPr>
          <w:color w:val="0D0D0D"/>
          <w:sz w:val="20"/>
        </w:rPr>
        <w:t>DLK į gamtinę aplinką</w:t>
      </w:r>
      <w:r>
        <w:rPr>
          <w:color w:val="0D0D0D"/>
          <w:sz w:val="20"/>
        </w:rPr>
        <w:t>.</w:t>
      </w:r>
      <w:bookmarkEnd w:id="17"/>
    </w:p>
    <w:p w14:paraId="4D2DC140" w14:textId="77777777" w:rsidR="007C54EA" w:rsidRDefault="007C54EA" w:rsidP="005B5D11">
      <w:pPr>
        <w:ind w:firstLine="567"/>
        <w:jc w:val="both"/>
        <w:rPr>
          <w:b/>
          <w:szCs w:val="24"/>
          <w:lang w:eastAsia="lt-LT"/>
        </w:rPr>
      </w:pPr>
    </w:p>
    <w:p w14:paraId="52BF3B58" w14:textId="77777777" w:rsidR="00E32287" w:rsidRDefault="00E32287" w:rsidP="005B5D11">
      <w:pPr>
        <w:ind w:firstLine="567"/>
        <w:jc w:val="both"/>
        <w:rPr>
          <w:b/>
          <w:szCs w:val="24"/>
          <w:lang w:eastAsia="lt-LT"/>
        </w:rPr>
      </w:pPr>
    </w:p>
    <w:p w14:paraId="0D54888C" w14:textId="77777777" w:rsidR="00E32287" w:rsidRDefault="00E32287" w:rsidP="005B5D11">
      <w:pPr>
        <w:ind w:firstLine="567"/>
        <w:jc w:val="both"/>
        <w:rPr>
          <w:b/>
          <w:szCs w:val="24"/>
          <w:lang w:eastAsia="lt-LT"/>
        </w:rPr>
      </w:pPr>
    </w:p>
    <w:p w14:paraId="36F06756" w14:textId="77777777" w:rsidR="005B5D11" w:rsidRPr="003237C6" w:rsidRDefault="005B5D11" w:rsidP="005B5D11">
      <w:pPr>
        <w:ind w:firstLine="567"/>
        <w:jc w:val="both"/>
        <w:rPr>
          <w:b/>
          <w:szCs w:val="24"/>
          <w:lang w:eastAsia="lt-LT"/>
        </w:rPr>
      </w:pPr>
      <w:r w:rsidRPr="003237C6">
        <w:rPr>
          <w:b/>
          <w:szCs w:val="24"/>
          <w:lang w:eastAsia="lt-LT"/>
        </w:rPr>
        <w:t xml:space="preserve">11. Dirvožemio apsauga. Reikalavimai, kuriais siekiama užkirsti kelią teršalų išleidimui į dirvožemį. </w:t>
      </w:r>
    </w:p>
    <w:p w14:paraId="13FD153F" w14:textId="6A9804DC" w:rsidR="007616AF" w:rsidRPr="003237C6" w:rsidRDefault="007616AF" w:rsidP="007616AF">
      <w:pPr>
        <w:pStyle w:val="BodyText1"/>
        <w:ind w:firstLine="567"/>
        <w:rPr>
          <w:rFonts w:ascii="Times New Roman" w:hAnsi="Times New Roman"/>
          <w:sz w:val="24"/>
          <w:szCs w:val="24"/>
          <w:lang w:val="lt-LT"/>
        </w:rPr>
      </w:pPr>
      <w:r w:rsidRPr="003237C6">
        <w:rPr>
          <w:rFonts w:ascii="Times New Roman" w:hAnsi="Times New Roman"/>
          <w:sz w:val="24"/>
          <w:szCs w:val="24"/>
          <w:lang w:val="lt-LT"/>
        </w:rPr>
        <w:t xml:space="preserve">Vykdant esamą ir planuojamą ūkinę veiklą yra rizika technogeninei taršai prasiskverbti į požemį. Galimas viršutinių grunto sluoksnių ir gruntinio vandens užteršimas nuotekomis per nesandarias nuotekų surinkimo sistemas ir valymo įrenginius. Kiti potencialios taršos šaltiniai - kuro išsiliejimai iš transporto priemonių, atvežančių žaliavas ir išvežančių produkciją, aukštos temperatūros šilumos nešėjo išsiliejimas ant grunto iš technologinių įrenginių ir vamzdynų, monoetilenglikolio ir kitų skystų cheminių medžiagų išsiliejimas ir pratekėjimas. </w:t>
      </w:r>
    </w:p>
    <w:p w14:paraId="6F24CB5B" w14:textId="77777777" w:rsidR="007616AF" w:rsidRPr="003237C6" w:rsidRDefault="007616AF" w:rsidP="003237C6">
      <w:pPr>
        <w:ind w:firstLine="567"/>
        <w:jc w:val="both"/>
        <w:rPr>
          <w:szCs w:val="24"/>
          <w:lang w:eastAsia="x-none"/>
        </w:rPr>
      </w:pPr>
      <w:r w:rsidRPr="003237C6">
        <w:rPr>
          <w:szCs w:val="24"/>
        </w:rPr>
        <w:t>Visais atvejais taršą požemyje gali sukelti tik avariniai išsiliejimai.</w:t>
      </w:r>
      <w:r w:rsidRPr="003237C6">
        <w:rPr>
          <w:color w:val="000000"/>
          <w:spacing w:val="-2"/>
          <w:szCs w:val="24"/>
        </w:rPr>
        <w:t xml:space="preserve"> Saugos ataskaitoje (derinimo raštas ir titulino lapo kopija pateikta Priede Nr. 12) numatytos priemonės ir veiksmai galimų avarinių situacijų likvidavimui.</w:t>
      </w:r>
    </w:p>
    <w:p w14:paraId="4ECDDAEF" w14:textId="719A481C" w:rsidR="00676DAD" w:rsidRPr="003237C6" w:rsidRDefault="007616AF" w:rsidP="007616AF">
      <w:pPr>
        <w:widowControl w:val="0"/>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Cs w:val="24"/>
        </w:rPr>
      </w:pPr>
      <w:r w:rsidRPr="003237C6">
        <w:rPr>
          <w:szCs w:val="24"/>
        </w:rPr>
        <w:t>Žemės gelmių apsaugą užtikrina esami nuotekų valymo įrenginiai, kurie pastoviai prižiūrimi ir remontuojami. Vietos, kur gali būti skystų medžiagų išsiliejimai padengtos nelaidžiomis dangomis, šalia MEG ir DEG bei aukštos temperatūros šilumos nešėjo saugyklų ir krovos įrenginių įrengtos talpos avariniams išsiliejimams. Dirvožemio, grunto ir požeminio vandens užterštumas ir kokybė kontroliuojami aplinkos monitoringo metu.</w:t>
      </w:r>
    </w:p>
    <w:p w14:paraId="46888582" w14:textId="77777777" w:rsidR="00111D42" w:rsidRPr="003237C6" w:rsidRDefault="00111D42" w:rsidP="007616AF">
      <w:pPr>
        <w:spacing w:line="300" w:lineRule="exact"/>
        <w:rPr>
          <w:b/>
          <w:szCs w:val="24"/>
          <w:lang w:eastAsia="lt-LT"/>
        </w:rPr>
      </w:pPr>
    </w:p>
    <w:p w14:paraId="0C31FA02" w14:textId="56B18725" w:rsidR="005B5D11" w:rsidRPr="003237C6" w:rsidRDefault="005B5D11" w:rsidP="004C4FEF">
      <w:pPr>
        <w:ind w:firstLine="567"/>
        <w:rPr>
          <w:szCs w:val="24"/>
          <w:lang w:eastAsia="lt-LT"/>
        </w:rPr>
      </w:pPr>
      <w:r w:rsidRPr="003237C6">
        <w:rPr>
          <w:b/>
          <w:szCs w:val="24"/>
          <w:lang w:eastAsia="lt-LT"/>
        </w:rPr>
        <w:t>12. Atliekų susidarymas</w:t>
      </w:r>
      <w:r w:rsidR="001D6F42" w:rsidRPr="003237C6">
        <w:rPr>
          <w:b/>
          <w:szCs w:val="24"/>
          <w:lang w:eastAsia="lt-LT"/>
        </w:rPr>
        <w:t xml:space="preserve">. </w:t>
      </w:r>
      <w:r w:rsidR="007176F5" w:rsidRPr="003237C6">
        <w:rPr>
          <w:szCs w:val="24"/>
          <w:lang w:eastAsia="lt-LT"/>
        </w:rPr>
        <w:t>Įmonėje susidarančios atliekos (pavadinimas, kodas).</w:t>
      </w:r>
    </w:p>
    <w:p w14:paraId="028AABCC" w14:textId="11CEB497" w:rsidR="007616AF" w:rsidRPr="003237C6" w:rsidRDefault="007616AF" w:rsidP="003237C6">
      <w:pPr>
        <w:tabs>
          <w:tab w:val="left" w:pos="0"/>
          <w:tab w:val="left" w:pos="426"/>
          <w:tab w:val="left" w:pos="1985"/>
          <w:tab w:val="left" w:pos="2835"/>
          <w:tab w:val="left" w:pos="3828"/>
          <w:tab w:val="left" w:pos="5245"/>
          <w:tab w:val="left" w:pos="6946"/>
        </w:tabs>
        <w:ind w:firstLine="567"/>
        <w:jc w:val="both"/>
        <w:rPr>
          <w:color w:val="0D0D0D"/>
          <w:szCs w:val="24"/>
        </w:rPr>
      </w:pPr>
      <w:r w:rsidRPr="003237C6">
        <w:rPr>
          <w:color w:val="0D0D0D"/>
          <w:szCs w:val="24"/>
        </w:rPr>
        <w:t>UAB „NEO G</w:t>
      </w:r>
      <w:r w:rsidR="003237C6" w:rsidRPr="003237C6">
        <w:rPr>
          <w:color w:val="0D0D0D"/>
          <w:szCs w:val="24"/>
        </w:rPr>
        <w:t>roup</w:t>
      </w:r>
      <w:r w:rsidRPr="003237C6">
        <w:rPr>
          <w:color w:val="0D0D0D"/>
          <w:szCs w:val="24"/>
        </w:rPr>
        <w:t>“ esamos veiklos metu atliekos surenkamos, saugojamos ir rūšiuojamos jų susidarymo vietoje taip, kad nekeltų pavojaus darbuotojų sveikatai ir aplinkai. Kiekvienai atliekos rūšiai pastatyti atskiri atliekų konteineriai. Visi laikinai laikomų, surenkamų, vežamų ir laikomų pavojingųjų ir nepavojingų atliekų konteineri</w:t>
      </w:r>
      <w:r w:rsidR="003237C6" w:rsidRPr="003237C6">
        <w:rPr>
          <w:color w:val="0D0D0D"/>
          <w:szCs w:val="24"/>
        </w:rPr>
        <w:t>ai ar pakuotės yra paženklinti.</w:t>
      </w:r>
    </w:p>
    <w:p w14:paraId="1CED74B2" w14:textId="41F2CF2F" w:rsidR="007616AF" w:rsidRPr="003237C6" w:rsidRDefault="007616AF" w:rsidP="003237C6">
      <w:pPr>
        <w:tabs>
          <w:tab w:val="left" w:pos="0"/>
          <w:tab w:val="left" w:pos="426"/>
          <w:tab w:val="left" w:pos="1985"/>
          <w:tab w:val="left" w:pos="2835"/>
          <w:tab w:val="left" w:pos="3828"/>
          <w:tab w:val="left" w:pos="5245"/>
          <w:tab w:val="left" w:pos="6946"/>
        </w:tabs>
        <w:ind w:firstLine="567"/>
        <w:jc w:val="both"/>
        <w:rPr>
          <w:color w:val="0D0D0D"/>
          <w:szCs w:val="24"/>
        </w:rPr>
      </w:pPr>
      <w:r w:rsidRPr="003237C6">
        <w:rPr>
          <w:color w:val="0D0D0D"/>
          <w:szCs w:val="24"/>
        </w:rPr>
        <w:t xml:space="preserve">Pakuotė, priklausomai nuo prekės rūšies ir tarpusavio sutarties su prekės tiekėju, grąžinama jam arba paliekama bendrovėje. Visos atliekos (pavojingos ir nepavojingos) perduodamos atliekų tvarkytojams, registruotiems Atliekų tvarkytojų valstybiniame registre ir turintiems leidimus tvarkyti atitinkamas atliekas. Su atliekų tvarkytojais yra sudarytos sutartys (sutarčių kopijos pateiktos </w:t>
      </w:r>
      <w:r w:rsidR="003237C6" w:rsidRPr="003237C6">
        <w:rPr>
          <w:color w:val="0D0D0D"/>
          <w:szCs w:val="24"/>
        </w:rPr>
        <w:t xml:space="preserve">Paraiškos </w:t>
      </w:r>
      <w:r w:rsidRPr="003237C6">
        <w:rPr>
          <w:color w:val="0D0D0D"/>
          <w:szCs w:val="24"/>
        </w:rPr>
        <w:t>priede Nr. 46).</w:t>
      </w:r>
    </w:p>
    <w:p w14:paraId="5CA2A45C" w14:textId="61CD3143" w:rsidR="007616AF" w:rsidRPr="003237C6" w:rsidRDefault="007616AF" w:rsidP="003237C6">
      <w:pPr>
        <w:tabs>
          <w:tab w:val="left" w:pos="0"/>
          <w:tab w:val="left" w:pos="426"/>
          <w:tab w:val="left" w:pos="1985"/>
          <w:tab w:val="left" w:pos="2835"/>
          <w:tab w:val="left" w:pos="3828"/>
          <w:tab w:val="left" w:pos="5245"/>
          <w:tab w:val="left" w:pos="6946"/>
        </w:tabs>
        <w:ind w:firstLine="567"/>
        <w:jc w:val="both"/>
        <w:rPr>
          <w:color w:val="0D0D0D"/>
          <w:szCs w:val="24"/>
        </w:rPr>
      </w:pPr>
      <w:r w:rsidRPr="003237C6">
        <w:rPr>
          <w:color w:val="0D0D0D"/>
          <w:szCs w:val="24"/>
        </w:rPr>
        <w:t>Darbuotojai rūšiuoja atliekas į mišrias komunalines, popierių, stiklą, plastiką, medieną ir kt. Patalpas valanti išorinė įmonė surenka atliekas ir išrūšiuotas atliekas sudeda į tam skirtus atliekų konteinerius.Teritorijos valymą, atliekų konteinerių priežiūr</w:t>
      </w:r>
      <w:r w:rsidR="003237C6" w:rsidRPr="003237C6">
        <w:rPr>
          <w:color w:val="0D0D0D"/>
          <w:szCs w:val="24"/>
        </w:rPr>
        <w:t>ą atlieka išorinė organizacija.</w:t>
      </w:r>
    </w:p>
    <w:p w14:paraId="66884A24" w14:textId="77777777" w:rsidR="007616AF" w:rsidRPr="003237C6" w:rsidRDefault="007616AF" w:rsidP="003237C6">
      <w:pPr>
        <w:tabs>
          <w:tab w:val="left" w:pos="0"/>
          <w:tab w:val="left" w:pos="426"/>
          <w:tab w:val="left" w:pos="1985"/>
          <w:tab w:val="left" w:pos="2835"/>
          <w:tab w:val="left" w:pos="3828"/>
          <w:tab w:val="left" w:pos="5245"/>
          <w:tab w:val="left" w:pos="6946"/>
        </w:tabs>
        <w:ind w:firstLine="567"/>
        <w:jc w:val="both"/>
        <w:rPr>
          <w:color w:val="0D0D0D"/>
          <w:szCs w:val="24"/>
        </w:rPr>
      </w:pPr>
      <w:r w:rsidRPr="003237C6">
        <w:rPr>
          <w:color w:val="0D0D0D"/>
          <w:szCs w:val="24"/>
        </w:rPr>
        <w:t>Mišrios komunalinės atliekos iš visos teritorijos bei surūšiuotos atliekos (plastikas, popierius, mediena, metalas, stiklas ir kt.), išvežamos pagal atskirą nustatytą grafiką.</w:t>
      </w:r>
    </w:p>
    <w:p w14:paraId="1591366D" w14:textId="77777777" w:rsidR="007616AF" w:rsidRPr="003237C6" w:rsidRDefault="007616AF" w:rsidP="007616AF">
      <w:pPr>
        <w:tabs>
          <w:tab w:val="left" w:pos="0"/>
          <w:tab w:val="left" w:pos="426"/>
          <w:tab w:val="left" w:pos="1985"/>
          <w:tab w:val="left" w:pos="2835"/>
          <w:tab w:val="left" w:pos="3828"/>
          <w:tab w:val="left" w:pos="5245"/>
          <w:tab w:val="left" w:pos="6946"/>
        </w:tabs>
        <w:ind w:firstLine="567"/>
        <w:jc w:val="both"/>
        <w:rPr>
          <w:color w:val="0D0D0D"/>
          <w:szCs w:val="24"/>
        </w:rPr>
      </w:pPr>
      <w:r w:rsidRPr="003237C6">
        <w:rPr>
          <w:color w:val="0D0D0D"/>
          <w:szCs w:val="24"/>
        </w:rPr>
        <w:t xml:space="preserve">Pavojingosios atliekos supakuojamos taip, kad jos nekeltų pavojaus visuomenės sveikatai ir aplinkai. Pavojingųjų atliekų pakuotės, konteineriai sukonstruoti ir pagaminti taip, kad juose esančios pavojingosios atliekos negalėtų išsipilti, išsibarstyti, išgaruoti ar kitaip patekti į aplinką. Pavojingųjų atliekų pakuočių, konteinerių (talpų) medžiagos yra atsparios jose supakuotų pavojingųjų atliekų ir atskirų jų komponentų poveikiui ir nereaguoja su šiomis atliekomis ar jų komponentais.Pavojingųjų atliekų pakuočių, konteinerių dangčiai ir kamščiai yra tvirti ir sandarūs, sukonstruoti ir pagaminti taip, kad juos būtų galima saugiai atidaryti ir uždaryti, kad jie laikymo, perkėlimo ar vežimo metu nesutrūktų, neatsilaisvintų, neatsidarytų ir juose esančios medžiagos nepatektų į aplinką. Pavojingos atliekos pagal sutartis perduodamos utilizavimui tik įmonei, turinčiai „Pavojingų atliekų tvarkymo licenciją“. Pavojingos atliekos vežamos pagal LR teisės aktų nustatytus pavojingų krovinių vežimo reikalavimus. Pavojingųjų atliekų ženklinimo etiketės forma atitinka Atliekų tvarkymo taisyklių, patvirtintų LR aplinkos ministro 2011-05-03 įsakymo Nr. D1-368 reikalavimus. </w:t>
      </w:r>
    </w:p>
    <w:p w14:paraId="7EE1A3EC" w14:textId="77777777" w:rsidR="007616AF" w:rsidRPr="003237C6" w:rsidRDefault="007616AF" w:rsidP="003237C6">
      <w:pPr>
        <w:tabs>
          <w:tab w:val="left" w:pos="0"/>
          <w:tab w:val="left" w:pos="426"/>
          <w:tab w:val="left" w:pos="1985"/>
          <w:tab w:val="left" w:pos="2835"/>
          <w:tab w:val="left" w:pos="3828"/>
          <w:tab w:val="left" w:pos="5245"/>
          <w:tab w:val="left" w:pos="6946"/>
        </w:tabs>
        <w:ind w:firstLine="567"/>
        <w:jc w:val="both"/>
        <w:rPr>
          <w:color w:val="0D0D0D"/>
          <w:szCs w:val="24"/>
        </w:rPr>
      </w:pPr>
      <w:r w:rsidRPr="003237C6">
        <w:rPr>
          <w:color w:val="0D0D0D"/>
          <w:szCs w:val="24"/>
        </w:rPr>
        <w:t>Prieš išvežant Įmonėje susidariusias atliekas, naudojantis GPAIS, parengiamas atliekų vežimo lydraštis.</w:t>
      </w:r>
    </w:p>
    <w:p w14:paraId="315A9B02" w14:textId="26150977" w:rsidR="007616AF" w:rsidRPr="003237C6" w:rsidRDefault="007616AF" w:rsidP="003237C6">
      <w:pPr>
        <w:tabs>
          <w:tab w:val="left" w:pos="0"/>
          <w:tab w:val="left" w:pos="426"/>
          <w:tab w:val="left" w:pos="1985"/>
          <w:tab w:val="left" w:pos="2835"/>
          <w:tab w:val="left" w:pos="3828"/>
          <w:tab w:val="left" w:pos="5245"/>
          <w:tab w:val="left" w:pos="6946"/>
        </w:tabs>
        <w:ind w:firstLine="567"/>
        <w:jc w:val="both"/>
        <w:rPr>
          <w:color w:val="0D0D0D"/>
          <w:szCs w:val="24"/>
        </w:rPr>
      </w:pPr>
      <w:r w:rsidRPr="003237C6">
        <w:rPr>
          <w:color w:val="0D0D0D"/>
          <w:szCs w:val="24"/>
        </w:rPr>
        <w:t>UAB „NEO G</w:t>
      </w:r>
      <w:r w:rsidR="003237C6" w:rsidRPr="003237C6">
        <w:rPr>
          <w:color w:val="0D0D0D"/>
          <w:szCs w:val="24"/>
        </w:rPr>
        <w:t>roup</w:t>
      </w:r>
      <w:r w:rsidRPr="003237C6">
        <w:rPr>
          <w:color w:val="0D0D0D"/>
          <w:szCs w:val="24"/>
        </w:rPr>
        <w:t>“ netvarko ir neperdirba nei savo, nei kitų įmonių atliekų. „PET atliekų tvarkymo“ sąvoka šiuo metu galiojančiame UAB „NEO G</w:t>
      </w:r>
      <w:r w:rsidR="003237C6" w:rsidRPr="003237C6">
        <w:rPr>
          <w:color w:val="0D0D0D"/>
          <w:szCs w:val="24"/>
        </w:rPr>
        <w:t>roup</w:t>
      </w:r>
      <w:r w:rsidRPr="003237C6">
        <w:rPr>
          <w:color w:val="0D0D0D"/>
          <w:szCs w:val="24"/>
        </w:rPr>
        <w:t>“ TIPK leidime naudojama todėl, kad toks veiklos pavadinimas buvo naudojamas ankstesnio poveikio aplinkai vertinimo proceso metu, ir atsakinga institucija (LR Aplinkos ministerijos Klaipėdos regiono aplinkos apsaugos departamentas) 2008-10-30 d. yra priėmusi sprendimą Nr. (9.14.5.)-LV4-6669 dėl UAB „NEO G</w:t>
      </w:r>
      <w:r w:rsidR="003237C6" w:rsidRPr="003237C6">
        <w:rPr>
          <w:color w:val="0D0D0D"/>
          <w:szCs w:val="24"/>
        </w:rPr>
        <w:t>roup</w:t>
      </w:r>
      <w:r w:rsidRPr="003237C6">
        <w:rPr>
          <w:color w:val="0D0D0D"/>
          <w:szCs w:val="24"/>
        </w:rPr>
        <w:t>“ planuojamos ūkinės veiklos – PET atliekų saugojimo ir tvarkymo pastato – leistinumo poveikio aplinkai požiūriu. PET atliekų saugojimo ir tvarkymo pastate vykdoma aromatinio poliesterio poliolio ir poliolio mišinių gamyba. Siekiant vienodo terminų naudojimo visuose dokumentuose, susijusiuose su nekondicinio PET produktų perdirbimu, ir yra naudojama sąvoka „PET atliekų tvarkymas“. Tai yra PET gamybos metu susidaręs šalutinis produktas: PET nekondicinės granulės, gabaliukai,</w:t>
      </w:r>
      <w:r w:rsidR="003237C6" w:rsidRPr="003237C6">
        <w:rPr>
          <w:color w:val="0D0D0D"/>
          <w:szCs w:val="24"/>
        </w:rPr>
        <w:t xml:space="preserve"> dulkės, oligomerai, polimerai.</w:t>
      </w:r>
    </w:p>
    <w:p w14:paraId="7BF96261" w14:textId="26A05C00" w:rsidR="007616AF" w:rsidRPr="003237C6" w:rsidRDefault="007616AF" w:rsidP="003237C6">
      <w:pPr>
        <w:tabs>
          <w:tab w:val="left" w:pos="0"/>
          <w:tab w:val="left" w:pos="426"/>
          <w:tab w:val="left" w:pos="1985"/>
          <w:tab w:val="left" w:pos="2835"/>
          <w:tab w:val="left" w:pos="3828"/>
          <w:tab w:val="left" w:pos="5245"/>
          <w:tab w:val="left" w:pos="6946"/>
        </w:tabs>
        <w:ind w:firstLine="567"/>
        <w:jc w:val="both"/>
        <w:rPr>
          <w:color w:val="0D0D0D"/>
          <w:szCs w:val="24"/>
        </w:rPr>
      </w:pPr>
      <w:r w:rsidRPr="003237C6">
        <w:rPr>
          <w:color w:val="0D0D0D"/>
          <w:szCs w:val="24"/>
        </w:rPr>
        <w:t>Pradėjus pirkti polimero žaliavą APP ir jo mišinių gamybai iš kitų įmonių, 2014 m. atsirado būtinybė perrūšiuoti gaunamą žaliavą. Dalį tokios žaliavos nebeįmanoma perdirbti – dalis polimero būna perkaitęs arba su polimero masėje sustingusiomis priemaišomis: akmenukais, smėliu, medienos gabaliukais ir pan. Kiek įmanoma, priemaišos yra fiziškai išrenkamos, tačiau lieka tam tikra dalis polimero, kurio perdirbimas neįmanomas – polimero malimo metu gadinami malimo įrenginio peiliai, filtravimo sistema, sklendės, dozavimo įrenginiai ir kt. Tokio polimero naudojimas taip pat stipriai įtakoja ir galutinio produkto kokybę. UAB „NEO G</w:t>
      </w:r>
      <w:r w:rsidR="003237C6" w:rsidRPr="003237C6">
        <w:rPr>
          <w:color w:val="0D0D0D"/>
          <w:szCs w:val="24"/>
        </w:rPr>
        <w:t>roup</w:t>
      </w:r>
      <w:r w:rsidRPr="003237C6">
        <w:rPr>
          <w:color w:val="0D0D0D"/>
          <w:szCs w:val="24"/>
        </w:rPr>
        <w:t>“ ar kitos įmonės su turima technologine įranga, negali perdirbti tokio polimero, todėl jį galima tik utilizuoti.</w:t>
      </w:r>
    </w:p>
    <w:p w14:paraId="29402E75" w14:textId="77777777" w:rsidR="007616AF" w:rsidRPr="003237C6" w:rsidRDefault="007616AF" w:rsidP="007616AF">
      <w:pPr>
        <w:tabs>
          <w:tab w:val="left" w:pos="0"/>
          <w:tab w:val="left" w:pos="426"/>
          <w:tab w:val="left" w:pos="1985"/>
          <w:tab w:val="left" w:pos="2835"/>
          <w:tab w:val="left" w:pos="3828"/>
          <w:tab w:val="left" w:pos="5245"/>
          <w:tab w:val="left" w:pos="6946"/>
        </w:tabs>
        <w:jc w:val="both"/>
        <w:rPr>
          <w:color w:val="0D0D0D"/>
          <w:szCs w:val="24"/>
        </w:rPr>
      </w:pPr>
    </w:p>
    <w:p w14:paraId="1E4304DD" w14:textId="2F9220EE" w:rsidR="007616AF" w:rsidRPr="003237C6" w:rsidRDefault="007616AF" w:rsidP="007616AF">
      <w:pPr>
        <w:tabs>
          <w:tab w:val="left" w:pos="0"/>
          <w:tab w:val="left" w:pos="426"/>
          <w:tab w:val="left" w:pos="1985"/>
          <w:tab w:val="left" w:pos="2835"/>
          <w:tab w:val="left" w:pos="3828"/>
          <w:tab w:val="left" w:pos="5245"/>
          <w:tab w:val="left" w:pos="6946"/>
        </w:tabs>
        <w:jc w:val="both"/>
        <w:rPr>
          <w:color w:val="0D0D0D"/>
          <w:szCs w:val="24"/>
        </w:rPr>
      </w:pPr>
      <w:r w:rsidRPr="003237C6">
        <w:rPr>
          <w:color w:val="0D0D0D"/>
          <w:szCs w:val="24"/>
        </w:rPr>
        <w:t>UAB“ NEO G</w:t>
      </w:r>
      <w:r w:rsidR="003237C6" w:rsidRPr="003237C6">
        <w:rPr>
          <w:color w:val="0D0D0D"/>
          <w:szCs w:val="24"/>
        </w:rPr>
        <w:t>roup</w:t>
      </w:r>
      <w:r w:rsidRPr="003237C6">
        <w:rPr>
          <w:color w:val="0D0D0D"/>
          <w:szCs w:val="24"/>
        </w:rPr>
        <w:t>“ veiklos metu gali susidaryti šios atliekos*:</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6403"/>
        <w:gridCol w:w="5790"/>
      </w:tblGrid>
      <w:tr w:rsidR="007616AF" w:rsidRPr="00F42017" w14:paraId="0F8BDA9B" w14:textId="77777777" w:rsidTr="00C41C6B">
        <w:trPr>
          <w:cantSplit/>
          <w:trHeight w:val="253"/>
          <w:tblHeader/>
        </w:trPr>
        <w:tc>
          <w:tcPr>
            <w:tcW w:w="509" w:type="pct"/>
            <w:vMerge w:val="restart"/>
            <w:tcBorders>
              <w:top w:val="single" w:sz="4" w:space="0" w:color="auto"/>
              <w:left w:val="single" w:sz="4" w:space="0" w:color="auto"/>
              <w:right w:val="single" w:sz="4" w:space="0" w:color="auto"/>
            </w:tcBorders>
            <w:vAlign w:val="center"/>
          </w:tcPr>
          <w:p w14:paraId="0C1E5B45" w14:textId="77777777" w:rsidR="007616AF" w:rsidRPr="00F42017" w:rsidRDefault="007616AF" w:rsidP="00C41C6B">
            <w:pPr>
              <w:tabs>
                <w:tab w:val="left" w:pos="0"/>
                <w:tab w:val="left" w:pos="426"/>
                <w:tab w:val="left" w:pos="1985"/>
                <w:tab w:val="left" w:pos="2835"/>
                <w:tab w:val="left" w:pos="3828"/>
                <w:tab w:val="left" w:pos="5245"/>
                <w:tab w:val="left" w:pos="6946"/>
              </w:tabs>
              <w:jc w:val="center"/>
              <w:rPr>
                <w:b/>
                <w:color w:val="0D0D0D"/>
                <w:sz w:val="22"/>
                <w:szCs w:val="22"/>
                <w:vertAlign w:val="superscript"/>
              </w:rPr>
            </w:pPr>
            <w:bookmarkStart w:id="18" w:name="_Hlk38969602"/>
            <w:r w:rsidRPr="00F42017">
              <w:rPr>
                <w:b/>
                <w:color w:val="0D0D0D"/>
                <w:sz w:val="22"/>
                <w:szCs w:val="22"/>
              </w:rPr>
              <w:t>Atliekos kodas</w:t>
            </w:r>
          </w:p>
        </w:tc>
        <w:tc>
          <w:tcPr>
            <w:tcW w:w="2358" w:type="pct"/>
            <w:vMerge w:val="restart"/>
            <w:tcBorders>
              <w:top w:val="single" w:sz="4" w:space="0" w:color="auto"/>
              <w:left w:val="single" w:sz="4" w:space="0" w:color="auto"/>
              <w:right w:val="single" w:sz="4" w:space="0" w:color="auto"/>
            </w:tcBorders>
            <w:vAlign w:val="center"/>
          </w:tcPr>
          <w:p w14:paraId="03A01666" w14:textId="77777777" w:rsidR="007616AF" w:rsidRPr="00F42017" w:rsidRDefault="007616AF" w:rsidP="00C41C6B">
            <w:pPr>
              <w:tabs>
                <w:tab w:val="left" w:pos="0"/>
                <w:tab w:val="left" w:pos="426"/>
                <w:tab w:val="left" w:pos="1985"/>
                <w:tab w:val="left" w:pos="2835"/>
                <w:tab w:val="left" w:pos="3828"/>
                <w:tab w:val="left" w:pos="5245"/>
                <w:tab w:val="left" w:pos="6946"/>
              </w:tabs>
              <w:rPr>
                <w:b/>
                <w:color w:val="0D0D0D"/>
                <w:sz w:val="22"/>
                <w:szCs w:val="22"/>
              </w:rPr>
            </w:pPr>
            <w:r w:rsidRPr="00F42017">
              <w:rPr>
                <w:b/>
                <w:color w:val="0D0D0D"/>
                <w:sz w:val="22"/>
                <w:szCs w:val="22"/>
              </w:rPr>
              <w:t>Atliekos pavadinimas</w:t>
            </w:r>
          </w:p>
        </w:tc>
        <w:tc>
          <w:tcPr>
            <w:tcW w:w="2132" w:type="pct"/>
            <w:vMerge w:val="restart"/>
            <w:tcBorders>
              <w:top w:val="single" w:sz="4" w:space="0" w:color="auto"/>
              <w:left w:val="single" w:sz="4" w:space="0" w:color="auto"/>
              <w:right w:val="single" w:sz="4" w:space="0" w:color="auto"/>
            </w:tcBorders>
            <w:vAlign w:val="center"/>
          </w:tcPr>
          <w:p w14:paraId="2F88009A" w14:textId="77777777" w:rsidR="007616AF" w:rsidRPr="00F42017" w:rsidRDefault="007616AF" w:rsidP="00C41C6B">
            <w:pPr>
              <w:tabs>
                <w:tab w:val="left" w:pos="0"/>
                <w:tab w:val="left" w:pos="426"/>
                <w:tab w:val="left" w:pos="1985"/>
                <w:tab w:val="left" w:pos="2835"/>
                <w:tab w:val="left" w:pos="3828"/>
                <w:tab w:val="left" w:pos="5245"/>
                <w:tab w:val="left" w:pos="6946"/>
              </w:tabs>
              <w:rPr>
                <w:b/>
                <w:color w:val="0D0D0D"/>
                <w:sz w:val="22"/>
                <w:szCs w:val="22"/>
              </w:rPr>
            </w:pPr>
            <w:r w:rsidRPr="00F42017">
              <w:rPr>
                <w:b/>
                <w:color w:val="0D0D0D"/>
                <w:sz w:val="22"/>
                <w:szCs w:val="22"/>
              </w:rPr>
              <w:t>Patikslintas apibūdinimas</w:t>
            </w:r>
          </w:p>
        </w:tc>
      </w:tr>
      <w:tr w:rsidR="007616AF" w:rsidRPr="00F42017" w14:paraId="73060755" w14:textId="77777777" w:rsidTr="00C41C6B">
        <w:trPr>
          <w:cantSplit/>
          <w:trHeight w:val="253"/>
          <w:tblHeader/>
        </w:trPr>
        <w:tc>
          <w:tcPr>
            <w:tcW w:w="509" w:type="pct"/>
            <w:vMerge/>
            <w:tcBorders>
              <w:left w:val="single" w:sz="4" w:space="0" w:color="auto"/>
              <w:bottom w:val="single" w:sz="4" w:space="0" w:color="auto"/>
              <w:right w:val="single" w:sz="4" w:space="0" w:color="auto"/>
            </w:tcBorders>
            <w:vAlign w:val="center"/>
          </w:tcPr>
          <w:p w14:paraId="034E2ACE" w14:textId="77777777" w:rsidR="007616AF" w:rsidRPr="00F42017" w:rsidRDefault="007616AF" w:rsidP="00C41C6B">
            <w:pPr>
              <w:tabs>
                <w:tab w:val="left" w:pos="0"/>
                <w:tab w:val="left" w:pos="426"/>
                <w:tab w:val="left" w:pos="1985"/>
                <w:tab w:val="left" w:pos="2835"/>
                <w:tab w:val="left" w:pos="3828"/>
                <w:tab w:val="left" w:pos="5245"/>
                <w:tab w:val="left" w:pos="6946"/>
              </w:tabs>
              <w:jc w:val="center"/>
              <w:rPr>
                <w:b/>
                <w:color w:val="0D0D0D"/>
                <w:sz w:val="22"/>
                <w:szCs w:val="22"/>
              </w:rPr>
            </w:pPr>
          </w:p>
        </w:tc>
        <w:tc>
          <w:tcPr>
            <w:tcW w:w="2358" w:type="pct"/>
            <w:vMerge/>
            <w:tcBorders>
              <w:left w:val="single" w:sz="4" w:space="0" w:color="auto"/>
              <w:bottom w:val="single" w:sz="4" w:space="0" w:color="auto"/>
              <w:right w:val="single" w:sz="4" w:space="0" w:color="auto"/>
            </w:tcBorders>
            <w:vAlign w:val="center"/>
          </w:tcPr>
          <w:p w14:paraId="68CCC0AE" w14:textId="77777777" w:rsidR="007616AF" w:rsidRPr="00F42017" w:rsidRDefault="007616AF" w:rsidP="00C41C6B">
            <w:pPr>
              <w:tabs>
                <w:tab w:val="left" w:pos="0"/>
                <w:tab w:val="left" w:pos="426"/>
                <w:tab w:val="left" w:pos="1985"/>
                <w:tab w:val="left" w:pos="2835"/>
                <w:tab w:val="left" w:pos="3828"/>
                <w:tab w:val="left" w:pos="5245"/>
                <w:tab w:val="left" w:pos="6946"/>
              </w:tabs>
              <w:rPr>
                <w:b/>
                <w:color w:val="0D0D0D"/>
                <w:sz w:val="22"/>
                <w:szCs w:val="22"/>
              </w:rPr>
            </w:pPr>
          </w:p>
        </w:tc>
        <w:tc>
          <w:tcPr>
            <w:tcW w:w="2132" w:type="pct"/>
            <w:vMerge/>
            <w:tcBorders>
              <w:left w:val="single" w:sz="4" w:space="0" w:color="auto"/>
              <w:bottom w:val="single" w:sz="4" w:space="0" w:color="auto"/>
              <w:right w:val="single" w:sz="4" w:space="0" w:color="auto"/>
            </w:tcBorders>
            <w:vAlign w:val="center"/>
          </w:tcPr>
          <w:p w14:paraId="1208B4A0" w14:textId="77777777" w:rsidR="007616AF" w:rsidRPr="00F42017" w:rsidRDefault="007616AF" w:rsidP="00C41C6B">
            <w:pPr>
              <w:tabs>
                <w:tab w:val="left" w:pos="0"/>
                <w:tab w:val="left" w:pos="426"/>
                <w:tab w:val="left" w:pos="1985"/>
                <w:tab w:val="left" w:pos="2835"/>
                <w:tab w:val="left" w:pos="3828"/>
                <w:tab w:val="left" w:pos="5245"/>
                <w:tab w:val="left" w:pos="6946"/>
              </w:tabs>
              <w:rPr>
                <w:b/>
                <w:color w:val="0D0D0D"/>
                <w:sz w:val="22"/>
                <w:szCs w:val="22"/>
              </w:rPr>
            </w:pPr>
          </w:p>
        </w:tc>
      </w:tr>
      <w:tr w:rsidR="007616AF" w:rsidRPr="00F42017" w14:paraId="4BD0CBC3"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49544456" w14:textId="77777777" w:rsidR="007616AF" w:rsidRPr="003237C6" w:rsidRDefault="007616AF" w:rsidP="00C41C6B">
            <w:pPr>
              <w:tabs>
                <w:tab w:val="left" w:pos="0"/>
                <w:tab w:val="left" w:pos="426"/>
                <w:tab w:val="left" w:pos="1985"/>
                <w:tab w:val="left" w:pos="2835"/>
                <w:tab w:val="left" w:pos="3828"/>
                <w:tab w:val="left" w:pos="5245"/>
                <w:tab w:val="left" w:pos="6946"/>
              </w:tabs>
              <w:jc w:val="center"/>
              <w:rPr>
                <w:b/>
                <w:color w:val="0D0D0D"/>
                <w:sz w:val="22"/>
                <w:szCs w:val="22"/>
              </w:rPr>
            </w:pPr>
            <w:r w:rsidRPr="003237C6">
              <w:rPr>
                <w:b/>
                <w:color w:val="0D0D0D"/>
                <w:sz w:val="22"/>
                <w:szCs w:val="22"/>
              </w:rPr>
              <w:t>1</w:t>
            </w:r>
          </w:p>
        </w:tc>
        <w:tc>
          <w:tcPr>
            <w:tcW w:w="2358" w:type="pct"/>
            <w:tcBorders>
              <w:top w:val="single" w:sz="4" w:space="0" w:color="auto"/>
              <w:left w:val="single" w:sz="4" w:space="0" w:color="auto"/>
              <w:bottom w:val="single" w:sz="4" w:space="0" w:color="auto"/>
              <w:right w:val="single" w:sz="4" w:space="0" w:color="auto"/>
            </w:tcBorders>
            <w:vAlign w:val="center"/>
          </w:tcPr>
          <w:p w14:paraId="40CE65D8" w14:textId="77777777" w:rsidR="007616AF" w:rsidRPr="003237C6" w:rsidRDefault="007616AF" w:rsidP="00C41C6B">
            <w:pPr>
              <w:tabs>
                <w:tab w:val="left" w:pos="0"/>
                <w:tab w:val="left" w:pos="426"/>
                <w:tab w:val="left" w:pos="1985"/>
                <w:tab w:val="left" w:pos="2835"/>
                <w:tab w:val="left" w:pos="3828"/>
                <w:tab w:val="left" w:pos="5245"/>
                <w:tab w:val="left" w:pos="6946"/>
              </w:tabs>
              <w:jc w:val="center"/>
              <w:rPr>
                <w:b/>
                <w:color w:val="0D0D0D"/>
                <w:sz w:val="22"/>
                <w:szCs w:val="22"/>
              </w:rPr>
            </w:pPr>
            <w:r w:rsidRPr="003237C6">
              <w:rPr>
                <w:b/>
                <w:color w:val="0D0D0D"/>
                <w:sz w:val="22"/>
                <w:szCs w:val="22"/>
              </w:rPr>
              <w:t>2</w:t>
            </w:r>
          </w:p>
        </w:tc>
        <w:tc>
          <w:tcPr>
            <w:tcW w:w="2132" w:type="pct"/>
            <w:tcBorders>
              <w:top w:val="single" w:sz="4" w:space="0" w:color="auto"/>
              <w:left w:val="single" w:sz="4" w:space="0" w:color="auto"/>
              <w:bottom w:val="single" w:sz="4" w:space="0" w:color="auto"/>
              <w:right w:val="single" w:sz="4" w:space="0" w:color="auto"/>
            </w:tcBorders>
            <w:vAlign w:val="center"/>
          </w:tcPr>
          <w:p w14:paraId="4925D7B3" w14:textId="77777777" w:rsidR="007616AF" w:rsidRPr="003237C6" w:rsidRDefault="007616AF" w:rsidP="00C41C6B">
            <w:pPr>
              <w:tabs>
                <w:tab w:val="left" w:pos="0"/>
                <w:tab w:val="left" w:pos="426"/>
                <w:tab w:val="left" w:pos="1985"/>
                <w:tab w:val="left" w:pos="2835"/>
                <w:tab w:val="left" w:pos="3828"/>
                <w:tab w:val="left" w:pos="5245"/>
                <w:tab w:val="left" w:pos="6946"/>
              </w:tabs>
              <w:jc w:val="center"/>
              <w:rPr>
                <w:b/>
                <w:color w:val="0D0D0D"/>
                <w:sz w:val="22"/>
                <w:szCs w:val="22"/>
              </w:rPr>
            </w:pPr>
            <w:r w:rsidRPr="003237C6">
              <w:rPr>
                <w:b/>
                <w:color w:val="0D0D0D"/>
                <w:sz w:val="22"/>
                <w:szCs w:val="22"/>
              </w:rPr>
              <w:t>3</w:t>
            </w:r>
          </w:p>
        </w:tc>
      </w:tr>
      <w:tr w:rsidR="007616AF" w:rsidRPr="00F42017" w14:paraId="199D8C21"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2425DA99" w14:textId="77777777" w:rsidR="007616AF" w:rsidRPr="00F42017" w:rsidRDefault="007616AF" w:rsidP="00C41C6B">
            <w:pPr>
              <w:shd w:val="clear" w:color="auto" w:fill="FFFFFF"/>
              <w:jc w:val="center"/>
              <w:rPr>
                <w:spacing w:val="-5"/>
                <w:sz w:val="22"/>
                <w:szCs w:val="22"/>
              </w:rPr>
            </w:pPr>
            <w:r w:rsidRPr="00F42017">
              <w:rPr>
                <w:spacing w:val="-5"/>
                <w:sz w:val="22"/>
                <w:szCs w:val="22"/>
              </w:rPr>
              <w:t>06 04 04*</w:t>
            </w:r>
          </w:p>
        </w:tc>
        <w:tc>
          <w:tcPr>
            <w:tcW w:w="2358" w:type="pct"/>
            <w:tcBorders>
              <w:top w:val="single" w:sz="4" w:space="0" w:color="auto"/>
              <w:left w:val="single" w:sz="4" w:space="0" w:color="auto"/>
              <w:bottom w:val="single" w:sz="4" w:space="0" w:color="auto"/>
              <w:right w:val="single" w:sz="4" w:space="0" w:color="auto"/>
            </w:tcBorders>
            <w:vAlign w:val="center"/>
          </w:tcPr>
          <w:p w14:paraId="5B3FE27E"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rPr>
              <w:t>atliekos, kuriose yra gyvsidabrio</w:t>
            </w:r>
          </w:p>
        </w:tc>
        <w:tc>
          <w:tcPr>
            <w:tcW w:w="2132" w:type="pct"/>
            <w:tcBorders>
              <w:top w:val="single" w:sz="4" w:space="0" w:color="auto"/>
              <w:left w:val="single" w:sz="4" w:space="0" w:color="auto"/>
              <w:bottom w:val="single" w:sz="4" w:space="0" w:color="auto"/>
              <w:right w:val="single" w:sz="4" w:space="0" w:color="auto"/>
            </w:tcBorders>
            <w:vAlign w:val="center"/>
          </w:tcPr>
          <w:p w14:paraId="3CE0DD7B" w14:textId="77777777" w:rsidR="007616AF" w:rsidRPr="00F42017" w:rsidRDefault="007616AF" w:rsidP="00C41C6B">
            <w:pPr>
              <w:shd w:val="clear" w:color="auto" w:fill="FFFFFF"/>
              <w:ind w:left="5"/>
              <w:rPr>
                <w:spacing w:val="-6"/>
                <w:sz w:val="22"/>
                <w:szCs w:val="22"/>
              </w:rPr>
            </w:pPr>
            <w:r w:rsidRPr="00F42017">
              <w:rPr>
                <w:spacing w:val="-6"/>
                <w:sz w:val="22"/>
                <w:szCs w:val="22"/>
              </w:rPr>
              <w:t>Atliekos, kuriose  yra gyvsidabrio</w:t>
            </w:r>
          </w:p>
        </w:tc>
      </w:tr>
      <w:tr w:rsidR="007616AF" w:rsidRPr="00F42017" w14:paraId="5D6B44CB"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4C159CAA" w14:textId="77777777" w:rsidR="007616AF" w:rsidRPr="00F42017" w:rsidRDefault="007616AF" w:rsidP="00C41C6B">
            <w:pPr>
              <w:shd w:val="clear" w:color="auto" w:fill="FFFFFF"/>
              <w:jc w:val="center"/>
              <w:rPr>
                <w:spacing w:val="-5"/>
                <w:sz w:val="22"/>
                <w:szCs w:val="22"/>
              </w:rPr>
            </w:pPr>
            <w:r w:rsidRPr="00F42017">
              <w:rPr>
                <w:spacing w:val="-5"/>
                <w:sz w:val="22"/>
                <w:szCs w:val="22"/>
              </w:rPr>
              <w:t>07 02 03*</w:t>
            </w:r>
          </w:p>
          <w:p w14:paraId="7427F4F4" w14:textId="77777777" w:rsidR="007616AF" w:rsidRPr="00F42017" w:rsidRDefault="007616AF" w:rsidP="00C41C6B">
            <w:pPr>
              <w:shd w:val="clear" w:color="auto" w:fill="FFFFFF"/>
              <w:jc w:val="center"/>
              <w:rPr>
                <w:spacing w:val="-5"/>
                <w:sz w:val="22"/>
                <w:szCs w:val="22"/>
              </w:rPr>
            </w:pPr>
          </w:p>
        </w:tc>
        <w:tc>
          <w:tcPr>
            <w:tcW w:w="2358" w:type="pct"/>
            <w:tcBorders>
              <w:top w:val="single" w:sz="4" w:space="0" w:color="auto"/>
              <w:left w:val="single" w:sz="4" w:space="0" w:color="auto"/>
              <w:bottom w:val="single" w:sz="4" w:space="0" w:color="auto"/>
              <w:right w:val="single" w:sz="4" w:space="0" w:color="auto"/>
            </w:tcBorders>
            <w:vAlign w:val="center"/>
          </w:tcPr>
          <w:p w14:paraId="3BED349E"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rPr>
              <w:t>organiniai halogenintieji tirpikliai, plovimo skysčiai ir motininiai tirpalai</w:t>
            </w:r>
          </w:p>
        </w:tc>
        <w:tc>
          <w:tcPr>
            <w:tcW w:w="2132" w:type="pct"/>
            <w:tcBorders>
              <w:top w:val="single" w:sz="4" w:space="0" w:color="auto"/>
              <w:left w:val="single" w:sz="4" w:space="0" w:color="auto"/>
              <w:bottom w:val="single" w:sz="4" w:space="0" w:color="auto"/>
              <w:right w:val="single" w:sz="4" w:space="0" w:color="auto"/>
            </w:tcBorders>
            <w:vAlign w:val="center"/>
          </w:tcPr>
          <w:p w14:paraId="16087488" w14:textId="77777777" w:rsidR="007616AF" w:rsidRPr="00F42017" w:rsidRDefault="007616AF" w:rsidP="00C41C6B">
            <w:pPr>
              <w:shd w:val="clear" w:color="auto" w:fill="FFFFFF"/>
              <w:ind w:left="5"/>
              <w:rPr>
                <w:spacing w:val="-6"/>
                <w:sz w:val="22"/>
                <w:szCs w:val="22"/>
              </w:rPr>
            </w:pPr>
            <w:r w:rsidRPr="00F42017">
              <w:rPr>
                <w:spacing w:val="-6"/>
                <w:sz w:val="22"/>
                <w:szCs w:val="22"/>
              </w:rPr>
              <w:t>Laboratorijos atliekos</w:t>
            </w:r>
          </w:p>
        </w:tc>
      </w:tr>
      <w:tr w:rsidR="007616AF" w:rsidRPr="00F42017" w14:paraId="63E670E0"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773B1335" w14:textId="77777777" w:rsidR="007616AF" w:rsidRPr="00F42017" w:rsidRDefault="007616AF" w:rsidP="00C41C6B">
            <w:pPr>
              <w:shd w:val="clear" w:color="auto" w:fill="FFFFFF"/>
              <w:jc w:val="center"/>
              <w:rPr>
                <w:spacing w:val="-5"/>
                <w:sz w:val="22"/>
                <w:szCs w:val="22"/>
              </w:rPr>
            </w:pPr>
            <w:r w:rsidRPr="00F42017">
              <w:rPr>
                <w:spacing w:val="-5"/>
                <w:sz w:val="22"/>
                <w:szCs w:val="22"/>
              </w:rPr>
              <w:t>07 02 08*</w:t>
            </w:r>
          </w:p>
        </w:tc>
        <w:tc>
          <w:tcPr>
            <w:tcW w:w="2358" w:type="pct"/>
            <w:tcBorders>
              <w:top w:val="single" w:sz="4" w:space="0" w:color="auto"/>
              <w:left w:val="single" w:sz="4" w:space="0" w:color="auto"/>
              <w:bottom w:val="single" w:sz="4" w:space="0" w:color="auto"/>
              <w:right w:val="single" w:sz="4" w:space="0" w:color="auto"/>
            </w:tcBorders>
            <w:vAlign w:val="center"/>
          </w:tcPr>
          <w:p w14:paraId="305CD4F0" w14:textId="77777777" w:rsidR="007616AF" w:rsidRPr="00F42017" w:rsidRDefault="007616AF" w:rsidP="00C41C6B">
            <w:pPr>
              <w:rPr>
                <w:sz w:val="22"/>
                <w:szCs w:val="22"/>
              </w:rPr>
            </w:pPr>
            <w:r w:rsidRPr="00F42017">
              <w:rPr>
                <w:sz w:val="22"/>
                <w:szCs w:val="22"/>
              </w:rPr>
              <w:t>kitos distiliavimo nuosėdos ir reakcijų likučiai</w:t>
            </w:r>
          </w:p>
        </w:tc>
        <w:tc>
          <w:tcPr>
            <w:tcW w:w="2132" w:type="pct"/>
            <w:tcBorders>
              <w:top w:val="single" w:sz="4" w:space="0" w:color="auto"/>
              <w:left w:val="single" w:sz="4" w:space="0" w:color="auto"/>
              <w:bottom w:val="single" w:sz="4" w:space="0" w:color="auto"/>
              <w:right w:val="single" w:sz="4" w:space="0" w:color="auto"/>
            </w:tcBorders>
            <w:vAlign w:val="center"/>
          </w:tcPr>
          <w:p w14:paraId="7461B840" w14:textId="77777777" w:rsidR="007616AF" w:rsidRPr="00F42017" w:rsidRDefault="007616AF" w:rsidP="00C41C6B">
            <w:pPr>
              <w:shd w:val="clear" w:color="auto" w:fill="FFFFFF"/>
              <w:ind w:left="5"/>
              <w:rPr>
                <w:spacing w:val="-6"/>
                <w:sz w:val="22"/>
                <w:szCs w:val="22"/>
              </w:rPr>
            </w:pPr>
            <w:r w:rsidRPr="00F42017">
              <w:rPr>
                <w:spacing w:val="-6"/>
                <w:sz w:val="22"/>
                <w:szCs w:val="22"/>
              </w:rPr>
              <w:t>Reakcijų  likučiai (oligomerų  DRR atliekos) ir kt.</w:t>
            </w:r>
          </w:p>
        </w:tc>
      </w:tr>
      <w:tr w:rsidR="007616AF" w:rsidRPr="00F42017" w14:paraId="735594D1"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1A852482" w14:textId="77777777" w:rsidR="007616AF" w:rsidRPr="00F42017" w:rsidRDefault="007616AF" w:rsidP="00C41C6B">
            <w:pPr>
              <w:shd w:val="clear" w:color="auto" w:fill="FFFFFF"/>
              <w:jc w:val="center"/>
              <w:rPr>
                <w:spacing w:val="-5"/>
                <w:sz w:val="22"/>
                <w:szCs w:val="22"/>
              </w:rPr>
            </w:pPr>
            <w:r w:rsidRPr="00F42017">
              <w:rPr>
                <w:spacing w:val="-5"/>
                <w:sz w:val="22"/>
                <w:szCs w:val="22"/>
              </w:rPr>
              <w:t>07 02 11*</w:t>
            </w:r>
          </w:p>
        </w:tc>
        <w:tc>
          <w:tcPr>
            <w:tcW w:w="2358" w:type="pct"/>
            <w:tcBorders>
              <w:top w:val="single" w:sz="4" w:space="0" w:color="auto"/>
              <w:left w:val="single" w:sz="4" w:space="0" w:color="auto"/>
              <w:bottom w:val="single" w:sz="4" w:space="0" w:color="auto"/>
              <w:right w:val="single" w:sz="4" w:space="0" w:color="auto"/>
            </w:tcBorders>
            <w:vAlign w:val="center"/>
          </w:tcPr>
          <w:p w14:paraId="00D64E9F"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rPr>
              <w:t>nuotekų valymo jų susidarymo vietoje dumblas, kuriame yra pavojingų cheminių medžiagų</w:t>
            </w:r>
          </w:p>
        </w:tc>
        <w:tc>
          <w:tcPr>
            <w:tcW w:w="2132" w:type="pct"/>
            <w:tcBorders>
              <w:top w:val="single" w:sz="4" w:space="0" w:color="auto"/>
              <w:left w:val="single" w:sz="4" w:space="0" w:color="auto"/>
              <w:bottom w:val="single" w:sz="4" w:space="0" w:color="auto"/>
              <w:right w:val="single" w:sz="4" w:space="0" w:color="auto"/>
            </w:tcBorders>
            <w:vAlign w:val="center"/>
          </w:tcPr>
          <w:p w14:paraId="3892D080" w14:textId="77777777" w:rsidR="007616AF" w:rsidRPr="00F42017" w:rsidRDefault="007616AF" w:rsidP="00C41C6B">
            <w:pPr>
              <w:shd w:val="clear" w:color="auto" w:fill="FFFFFF"/>
              <w:ind w:left="5"/>
              <w:rPr>
                <w:spacing w:val="-6"/>
                <w:sz w:val="22"/>
                <w:szCs w:val="22"/>
              </w:rPr>
            </w:pPr>
            <w:r w:rsidRPr="00F42017">
              <w:rPr>
                <w:spacing w:val="-6"/>
                <w:sz w:val="22"/>
                <w:szCs w:val="22"/>
              </w:rPr>
              <w:t>Nuotekų valymo jų susidarymo vietoje dumblas, kuriame  yra  pavojingų cheminių medžiagų</w:t>
            </w:r>
          </w:p>
        </w:tc>
      </w:tr>
      <w:tr w:rsidR="007616AF" w:rsidRPr="00F42017" w14:paraId="58F51368"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353B04D2" w14:textId="77777777" w:rsidR="007616AF" w:rsidRPr="00F42017" w:rsidRDefault="007616AF" w:rsidP="00C41C6B">
            <w:pPr>
              <w:shd w:val="clear" w:color="auto" w:fill="FFFFFF"/>
              <w:ind w:left="24"/>
              <w:jc w:val="center"/>
              <w:rPr>
                <w:sz w:val="22"/>
                <w:szCs w:val="22"/>
              </w:rPr>
            </w:pPr>
            <w:r w:rsidRPr="00F42017">
              <w:rPr>
                <w:sz w:val="22"/>
                <w:szCs w:val="22"/>
              </w:rPr>
              <w:t>07 02 12</w:t>
            </w:r>
          </w:p>
        </w:tc>
        <w:tc>
          <w:tcPr>
            <w:tcW w:w="2358" w:type="pct"/>
            <w:tcBorders>
              <w:top w:val="single" w:sz="4" w:space="0" w:color="auto"/>
              <w:left w:val="single" w:sz="4" w:space="0" w:color="auto"/>
              <w:bottom w:val="single" w:sz="4" w:space="0" w:color="auto"/>
              <w:right w:val="single" w:sz="4" w:space="0" w:color="auto"/>
            </w:tcBorders>
            <w:vAlign w:val="center"/>
          </w:tcPr>
          <w:p w14:paraId="3434BF89"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rPr>
              <w:t>nuotekų valymo jų susidarymo vietoje dumblas, nenurodytas 07 02 11</w:t>
            </w:r>
          </w:p>
        </w:tc>
        <w:tc>
          <w:tcPr>
            <w:tcW w:w="2132" w:type="pct"/>
            <w:tcBorders>
              <w:top w:val="single" w:sz="4" w:space="0" w:color="auto"/>
              <w:left w:val="single" w:sz="4" w:space="0" w:color="auto"/>
              <w:bottom w:val="single" w:sz="4" w:space="0" w:color="auto"/>
              <w:right w:val="single" w:sz="4" w:space="0" w:color="auto"/>
            </w:tcBorders>
            <w:vAlign w:val="center"/>
          </w:tcPr>
          <w:p w14:paraId="66A4BD0A" w14:textId="77777777" w:rsidR="007616AF" w:rsidRPr="00F42017" w:rsidRDefault="007616AF" w:rsidP="00C41C6B">
            <w:pPr>
              <w:shd w:val="clear" w:color="auto" w:fill="FFFFFF"/>
              <w:rPr>
                <w:sz w:val="22"/>
                <w:szCs w:val="22"/>
              </w:rPr>
            </w:pPr>
            <w:r w:rsidRPr="00F42017">
              <w:rPr>
                <w:spacing w:val="-2"/>
                <w:sz w:val="22"/>
                <w:szCs w:val="22"/>
              </w:rPr>
              <w:t xml:space="preserve">Nuotekų </w:t>
            </w:r>
            <w:r w:rsidRPr="00F42017">
              <w:rPr>
                <w:sz w:val="22"/>
                <w:szCs w:val="22"/>
              </w:rPr>
              <w:t>valymo jų susidarymo vietoje d</w:t>
            </w:r>
            <w:r w:rsidRPr="00F42017">
              <w:rPr>
                <w:spacing w:val="-3"/>
                <w:sz w:val="22"/>
                <w:szCs w:val="22"/>
              </w:rPr>
              <w:t>umblas, nenurodytas 07 02 11</w:t>
            </w:r>
          </w:p>
        </w:tc>
      </w:tr>
      <w:tr w:rsidR="007616AF" w:rsidRPr="00F42017" w14:paraId="11F823E1"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4CF65067" w14:textId="37608D3A" w:rsidR="007616AF" w:rsidRPr="00F42017" w:rsidRDefault="003237C6" w:rsidP="00C41C6B">
            <w:pPr>
              <w:shd w:val="clear" w:color="auto" w:fill="FFFFFF"/>
              <w:ind w:left="5"/>
              <w:jc w:val="center"/>
              <w:rPr>
                <w:sz w:val="22"/>
                <w:szCs w:val="22"/>
              </w:rPr>
            </w:pPr>
            <w:r>
              <w:rPr>
                <w:spacing w:val="-11"/>
                <w:sz w:val="22"/>
                <w:szCs w:val="22"/>
              </w:rPr>
              <w:t>07</w:t>
            </w:r>
            <w:r w:rsidR="007616AF" w:rsidRPr="00F42017">
              <w:rPr>
                <w:spacing w:val="-11"/>
                <w:sz w:val="22"/>
                <w:szCs w:val="22"/>
              </w:rPr>
              <w:t xml:space="preserve"> 02 99</w:t>
            </w:r>
          </w:p>
        </w:tc>
        <w:tc>
          <w:tcPr>
            <w:tcW w:w="2358" w:type="pct"/>
            <w:tcBorders>
              <w:top w:val="single" w:sz="4" w:space="0" w:color="auto"/>
              <w:left w:val="single" w:sz="4" w:space="0" w:color="auto"/>
              <w:bottom w:val="single" w:sz="4" w:space="0" w:color="auto"/>
              <w:right w:val="single" w:sz="4" w:space="0" w:color="auto"/>
            </w:tcBorders>
            <w:vAlign w:val="center"/>
          </w:tcPr>
          <w:p w14:paraId="20774E2B"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rPr>
              <w:t>kitaip neapibrėžtos atliekos</w:t>
            </w:r>
          </w:p>
        </w:tc>
        <w:tc>
          <w:tcPr>
            <w:tcW w:w="2132" w:type="pct"/>
            <w:tcBorders>
              <w:top w:val="single" w:sz="4" w:space="0" w:color="auto"/>
              <w:left w:val="single" w:sz="4" w:space="0" w:color="auto"/>
              <w:bottom w:val="single" w:sz="4" w:space="0" w:color="auto"/>
              <w:right w:val="single" w:sz="4" w:space="0" w:color="auto"/>
            </w:tcBorders>
            <w:vAlign w:val="center"/>
          </w:tcPr>
          <w:p w14:paraId="1BFE9DCB" w14:textId="77777777" w:rsidR="007616AF" w:rsidRPr="00F42017" w:rsidRDefault="007616AF" w:rsidP="00C41C6B">
            <w:pPr>
              <w:shd w:val="clear" w:color="auto" w:fill="FFFFFF"/>
              <w:spacing w:line="269" w:lineRule="exact"/>
              <w:ind w:right="24" w:firstLine="5"/>
              <w:rPr>
                <w:sz w:val="22"/>
                <w:szCs w:val="22"/>
              </w:rPr>
            </w:pPr>
            <w:r w:rsidRPr="00F42017">
              <w:rPr>
                <w:sz w:val="22"/>
                <w:szCs w:val="22"/>
              </w:rPr>
              <w:t>Perkaitintas polimeras</w:t>
            </w:r>
          </w:p>
        </w:tc>
      </w:tr>
      <w:tr w:rsidR="007616AF" w:rsidRPr="00F42017" w14:paraId="1F4E28B4"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77852BE0" w14:textId="168F7F8C" w:rsidR="007616AF" w:rsidRPr="00F42017" w:rsidRDefault="003237C6" w:rsidP="00C41C6B">
            <w:pPr>
              <w:shd w:val="clear" w:color="auto" w:fill="FFFFFF"/>
              <w:ind w:left="5"/>
              <w:jc w:val="center"/>
              <w:rPr>
                <w:spacing w:val="-11"/>
                <w:sz w:val="22"/>
                <w:szCs w:val="22"/>
              </w:rPr>
            </w:pPr>
            <w:r>
              <w:rPr>
                <w:spacing w:val="-11"/>
                <w:sz w:val="22"/>
                <w:szCs w:val="22"/>
              </w:rPr>
              <w:t>07</w:t>
            </w:r>
            <w:r w:rsidR="007616AF" w:rsidRPr="00F42017">
              <w:rPr>
                <w:spacing w:val="-11"/>
                <w:sz w:val="22"/>
                <w:szCs w:val="22"/>
              </w:rPr>
              <w:t xml:space="preserve"> 02 99</w:t>
            </w:r>
          </w:p>
        </w:tc>
        <w:tc>
          <w:tcPr>
            <w:tcW w:w="2358" w:type="pct"/>
            <w:tcBorders>
              <w:top w:val="single" w:sz="4" w:space="0" w:color="auto"/>
              <w:left w:val="single" w:sz="4" w:space="0" w:color="auto"/>
              <w:bottom w:val="single" w:sz="4" w:space="0" w:color="auto"/>
              <w:right w:val="single" w:sz="4" w:space="0" w:color="auto"/>
            </w:tcBorders>
            <w:vAlign w:val="center"/>
          </w:tcPr>
          <w:p w14:paraId="4AF138F8" w14:textId="77777777" w:rsidR="007616AF" w:rsidRPr="00F42017" w:rsidRDefault="007616AF" w:rsidP="00C41C6B">
            <w:pPr>
              <w:tabs>
                <w:tab w:val="left" w:pos="0"/>
                <w:tab w:val="left" w:pos="426"/>
                <w:tab w:val="left" w:pos="1985"/>
                <w:tab w:val="left" w:pos="2835"/>
                <w:tab w:val="left" w:pos="3828"/>
                <w:tab w:val="left" w:pos="5245"/>
                <w:tab w:val="left" w:pos="6946"/>
              </w:tabs>
              <w:rPr>
                <w:sz w:val="22"/>
                <w:szCs w:val="22"/>
              </w:rPr>
            </w:pPr>
            <w:r w:rsidRPr="00F42017">
              <w:rPr>
                <w:sz w:val="22"/>
                <w:szCs w:val="22"/>
              </w:rPr>
              <w:t>kitaip neapibrėžtos atliekos</w:t>
            </w:r>
          </w:p>
        </w:tc>
        <w:tc>
          <w:tcPr>
            <w:tcW w:w="2132" w:type="pct"/>
            <w:tcBorders>
              <w:top w:val="single" w:sz="4" w:space="0" w:color="auto"/>
              <w:left w:val="single" w:sz="4" w:space="0" w:color="auto"/>
              <w:bottom w:val="single" w:sz="4" w:space="0" w:color="auto"/>
              <w:right w:val="single" w:sz="4" w:space="0" w:color="auto"/>
            </w:tcBorders>
            <w:vAlign w:val="center"/>
          </w:tcPr>
          <w:p w14:paraId="23236108" w14:textId="77777777" w:rsidR="007616AF" w:rsidRPr="00F42017" w:rsidRDefault="007616AF" w:rsidP="00C41C6B">
            <w:pPr>
              <w:shd w:val="clear" w:color="auto" w:fill="FFFFFF"/>
              <w:spacing w:line="269" w:lineRule="exact"/>
              <w:ind w:right="24" w:firstLine="5"/>
              <w:rPr>
                <w:sz w:val="22"/>
                <w:szCs w:val="22"/>
              </w:rPr>
            </w:pPr>
            <w:r w:rsidRPr="00F42017">
              <w:rPr>
                <w:sz w:val="22"/>
                <w:szCs w:val="22"/>
              </w:rPr>
              <w:t>Nebetinkamas perdirbimui polimeras</w:t>
            </w:r>
          </w:p>
        </w:tc>
      </w:tr>
      <w:tr w:rsidR="007616AF" w:rsidRPr="00F42017" w14:paraId="43375AFB"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147C4F18" w14:textId="62C4F1CE" w:rsidR="007616AF" w:rsidRPr="00F42017" w:rsidRDefault="003237C6" w:rsidP="00C41C6B">
            <w:pPr>
              <w:shd w:val="clear" w:color="auto" w:fill="FFFFFF"/>
              <w:jc w:val="center"/>
              <w:rPr>
                <w:spacing w:val="-5"/>
                <w:sz w:val="22"/>
                <w:szCs w:val="22"/>
              </w:rPr>
            </w:pPr>
            <w:r>
              <w:rPr>
                <w:spacing w:val="-11"/>
                <w:sz w:val="22"/>
                <w:szCs w:val="22"/>
              </w:rPr>
              <w:t xml:space="preserve">16 </w:t>
            </w:r>
            <w:r w:rsidR="007616AF" w:rsidRPr="00F42017">
              <w:rPr>
                <w:spacing w:val="-11"/>
                <w:sz w:val="22"/>
                <w:szCs w:val="22"/>
              </w:rPr>
              <w:t>03 06</w:t>
            </w:r>
          </w:p>
        </w:tc>
        <w:tc>
          <w:tcPr>
            <w:tcW w:w="2358" w:type="pct"/>
            <w:tcBorders>
              <w:top w:val="single" w:sz="4" w:space="0" w:color="auto"/>
              <w:left w:val="single" w:sz="4" w:space="0" w:color="auto"/>
              <w:bottom w:val="single" w:sz="4" w:space="0" w:color="auto"/>
              <w:right w:val="single" w:sz="4" w:space="0" w:color="auto"/>
            </w:tcBorders>
            <w:vAlign w:val="center"/>
          </w:tcPr>
          <w:p w14:paraId="7FF30D0D" w14:textId="77777777" w:rsidR="007616AF" w:rsidRPr="00F42017" w:rsidRDefault="007616AF" w:rsidP="00C41C6B">
            <w:pPr>
              <w:tabs>
                <w:tab w:val="left" w:pos="0"/>
                <w:tab w:val="left" w:pos="426"/>
                <w:tab w:val="left" w:pos="1985"/>
                <w:tab w:val="left" w:pos="2835"/>
                <w:tab w:val="left" w:pos="3828"/>
                <w:tab w:val="left" w:pos="5245"/>
                <w:tab w:val="left" w:pos="6946"/>
              </w:tabs>
              <w:rPr>
                <w:sz w:val="22"/>
                <w:szCs w:val="22"/>
                <w:lang w:bidi="ks-Deva"/>
              </w:rPr>
            </w:pPr>
            <w:r w:rsidRPr="00F42017">
              <w:rPr>
                <w:sz w:val="22"/>
                <w:szCs w:val="22"/>
              </w:rPr>
              <w:t>organinės atliekos, nenurodytos 16 03 05</w:t>
            </w:r>
          </w:p>
        </w:tc>
        <w:tc>
          <w:tcPr>
            <w:tcW w:w="2132" w:type="pct"/>
            <w:tcBorders>
              <w:top w:val="single" w:sz="4" w:space="0" w:color="auto"/>
              <w:left w:val="single" w:sz="4" w:space="0" w:color="auto"/>
              <w:bottom w:val="single" w:sz="4" w:space="0" w:color="auto"/>
              <w:right w:val="single" w:sz="4" w:space="0" w:color="auto"/>
            </w:tcBorders>
            <w:vAlign w:val="center"/>
          </w:tcPr>
          <w:p w14:paraId="2A48BAEA" w14:textId="77777777" w:rsidR="007616AF" w:rsidRPr="00F42017" w:rsidRDefault="007616AF" w:rsidP="00C41C6B">
            <w:pPr>
              <w:shd w:val="clear" w:color="auto" w:fill="FFFFFF"/>
              <w:ind w:left="5"/>
              <w:rPr>
                <w:spacing w:val="-6"/>
                <w:sz w:val="22"/>
                <w:szCs w:val="22"/>
              </w:rPr>
            </w:pPr>
            <w:r w:rsidRPr="00F42017">
              <w:rPr>
                <w:sz w:val="22"/>
                <w:szCs w:val="22"/>
              </w:rPr>
              <w:t xml:space="preserve">Nebetinkamas perdirbimui polimeras, PET granulės </w:t>
            </w:r>
          </w:p>
        </w:tc>
      </w:tr>
      <w:tr w:rsidR="007616AF" w:rsidRPr="00F42017" w14:paraId="7F804812"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3DAA1CF6" w14:textId="06D222D2" w:rsidR="007616AF" w:rsidRPr="00F42017" w:rsidRDefault="003237C6" w:rsidP="00C41C6B">
            <w:pPr>
              <w:shd w:val="clear" w:color="auto" w:fill="FFFFFF"/>
              <w:ind w:left="5"/>
              <w:jc w:val="center"/>
              <w:rPr>
                <w:color w:val="0D0D0D"/>
                <w:spacing w:val="-11"/>
                <w:sz w:val="22"/>
                <w:szCs w:val="22"/>
              </w:rPr>
            </w:pPr>
            <w:r>
              <w:rPr>
                <w:color w:val="0D0D0D"/>
                <w:spacing w:val="-11"/>
                <w:sz w:val="22"/>
                <w:szCs w:val="22"/>
              </w:rPr>
              <w:t xml:space="preserve">07 07 </w:t>
            </w:r>
            <w:r w:rsidR="007616AF" w:rsidRPr="00F42017">
              <w:rPr>
                <w:color w:val="0D0D0D"/>
                <w:spacing w:val="-11"/>
                <w:sz w:val="22"/>
                <w:szCs w:val="22"/>
              </w:rPr>
              <w:t>99</w:t>
            </w:r>
          </w:p>
        </w:tc>
        <w:tc>
          <w:tcPr>
            <w:tcW w:w="2358" w:type="pct"/>
            <w:tcBorders>
              <w:top w:val="single" w:sz="4" w:space="0" w:color="auto"/>
              <w:left w:val="single" w:sz="4" w:space="0" w:color="auto"/>
              <w:bottom w:val="single" w:sz="4" w:space="0" w:color="auto"/>
              <w:right w:val="single" w:sz="4" w:space="0" w:color="auto"/>
            </w:tcBorders>
            <w:vAlign w:val="center"/>
          </w:tcPr>
          <w:p w14:paraId="4225D1AC"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color w:val="0D0D0D"/>
                <w:sz w:val="22"/>
                <w:szCs w:val="22"/>
              </w:rPr>
              <w:t>kitaip neapibrėžtos atliekos</w:t>
            </w:r>
          </w:p>
        </w:tc>
        <w:tc>
          <w:tcPr>
            <w:tcW w:w="2132" w:type="pct"/>
            <w:tcBorders>
              <w:top w:val="single" w:sz="4" w:space="0" w:color="auto"/>
              <w:left w:val="single" w:sz="4" w:space="0" w:color="auto"/>
              <w:bottom w:val="single" w:sz="4" w:space="0" w:color="auto"/>
              <w:right w:val="single" w:sz="4" w:space="0" w:color="auto"/>
            </w:tcBorders>
            <w:vAlign w:val="center"/>
          </w:tcPr>
          <w:p w14:paraId="3FE99830" w14:textId="77777777" w:rsidR="007616AF" w:rsidRPr="00F42017" w:rsidRDefault="007616AF" w:rsidP="00C41C6B">
            <w:pPr>
              <w:shd w:val="clear" w:color="auto" w:fill="FFFFFF"/>
              <w:spacing w:line="269" w:lineRule="exact"/>
              <w:ind w:right="24" w:firstLine="5"/>
              <w:rPr>
                <w:color w:val="0D0D0D"/>
                <w:sz w:val="22"/>
                <w:szCs w:val="22"/>
              </w:rPr>
            </w:pPr>
            <w:r w:rsidRPr="00F42017">
              <w:rPr>
                <w:color w:val="0D0D0D"/>
                <w:sz w:val="22"/>
                <w:szCs w:val="22"/>
              </w:rPr>
              <w:t>Tereftalio, izoftalio rūgšties atliekos ir kt.</w:t>
            </w:r>
          </w:p>
        </w:tc>
      </w:tr>
      <w:tr w:rsidR="007616AF" w:rsidRPr="00F42017" w14:paraId="0C4257EF"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7759C42F" w14:textId="66AE2ADA" w:rsidR="007616AF" w:rsidRPr="00F42017" w:rsidRDefault="003237C6" w:rsidP="00C41C6B">
            <w:pPr>
              <w:shd w:val="clear" w:color="auto" w:fill="FFFFFF"/>
              <w:ind w:left="5"/>
              <w:jc w:val="center"/>
              <w:rPr>
                <w:spacing w:val="-11"/>
                <w:sz w:val="22"/>
                <w:szCs w:val="22"/>
              </w:rPr>
            </w:pPr>
            <w:r>
              <w:rPr>
                <w:spacing w:val="-11"/>
                <w:sz w:val="22"/>
                <w:szCs w:val="22"/>
              </w:rPr>
              <w:t xml:space="preserve">10 </w:t>
            </w:r>
            <w:r w:rsidR="007616AF" w:rsidRPr="00F42017">
              <w:rPr>
                <w:spacing w:val="-11"/>
                <w:sz w:val="22"/>
                <w:szCs w:val="22"/>
              </w:rPr>
              <w:t>01 01</w:t>
            </w:r>
          </w:p>
        </w:tc>
        <w:tc>
          <w:tcPr>
            <w:tcW w:w="2358" w:type="pct"/>
            <w:tcBorders>
              <w:top w:val="single" w:sz="4" w:space="0" w:color="auto"/>
              <w:left w:val="single" w:sz="4" w:space="0" w:color="auto"/>
              <w:bottom w:val="single" w:sz="4" w:space="0" w:color="auto"/>
              <w:right w:val="single" w:sz="4" w:space="0" w:color="auto"/>
            </w:tcBorders>
            <w:vAlign w:val="center"/>
          </w:tcPr>
          <w:p w14:paraId="49C843C6" w14:textId="77777777" w:rsidR="007616AF" w:rsidRPr="00F42017" w:rsidRDefault="007616AF" w:rsidP="00C41C6B">
            <w:pPr>
              <w:tabs>
                <w:tab w:val="left" w:pos="0"/>
                <w:tab w:val="left" w:pos="426"/>
                <w:tab w:val="left" w:pos="1985"/>
                <w:tab w:val="left" w:pos="2835"/>
                <w:tab w:val="left" w:pos="3828"/>
                <w:tab w:val="left" w:pos="5245"/>
                <w:tab w:val="left" w:pos="6946"/>
              </w:tabs>
              <w:rPr>
                <w:sz w:val="22"/>
                <w:szCs w:val="22"/>
              </w:rPr>
            </w:pPr>
            <w:r w:rsidRPr="00F42017">
              <w:rPr>
                <w:sz w:val="22"/>
                <w:szCs w:val="22"/>
              </w:rPr>
              <w:t>dugno pelenai, šlakas ir garo katilų dulkės</w:t>
            </w:r>
          </w:p>
        </w:tc>
        <w:tc>
          <w:tcPr>
            <w:tcW w:w="2132" w:type="pct"/>
            <w:tcBorders>
              <w:top w:val="single" w:sz="4" w:space="0" w:color="auto"/>
              <w:left w:val="single" w:sz="4" w:space="0" w:color="auto"/>
              <w:bottom w:val="single" w:sz="4" w:space="0" w:color="auto"/>
              <w:right w:val="single" w:sz="4" w:space="0" w:color="auto"/>
            </w:tcBorders>
            <w:vAlign w:val="center"/>
          </w:tcPr>
          <w:p w14:paraId="22DCD0C8" w14:textId="77777777" w:rsidR="007616AF" w:rsidRPr="00F42017" w:rsidRDefault="007616AF" w:rsidP="00C41C6B">
            <w:pPr>
              <w:shd w:val="clear" w:color="auto" w:fill="FFFFFF"/>
              <w:spacing w:line="269" w:lineRule="exact"/>
              <w:ind w:right="24" w:firstLine="5"/>
              <w:rPr>
                <w:sz w:val="22"/>
                <w:szCs w:val="22"/>
              </w:rPr>
            </w:pPr>
            <w:r w:rsidRPr="00F42017">
              <w:rPr>
                <w:sz w:val="22"/>
                <w:szCs w:val="22"/>
              </w:rPr>
              <w:t>Dugno pelenai, šlakas ir garo katilų dulkės</w:t>
            </w:r>
          </w:p>
        </w:tc>
      </w:tr>
      <w:tr w:rsidR="007616AF" w:rsidRPr="00F42017" w14:paraId="28F1325B"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6834260B" w14:textId="4B12BC85" w:rsidR="007616AF" w:rsidRPr="00F42017" w:rsidRDefault="003237C6" w:rsidP="00C41C6B">
            <w:pPr>
              <w:shd w:val="clear" w:color="auto" w:fill="FFFFFF"/>
              <w:ind w:left="5"/>
              <w:jc w:val="center"/>
              <w:rPr>
                <w:spacing w:val="-11"/>
                <w:sz w:val="22"/>
                <w:szCs w:val="22"/>
              </w:rPr>
            </w:pPr>
            <w:r>
              <w:rPr>
                <w:spacing w:val="-11"/>
                <w:sz w:val="22"/>
                <w:szCs w:val="22"/>
              </w:rPr>
              <w:t xml:space="preserve">10 </w:t>
            </w:r>
            <w:r w:rsidR="007616AF" w:rsidRPr="00F42017">
              <w:rPr>
                <w:spacing w:val="-11"/>
                <w:sz w:val="22"/>
                <w:szCs w:val="22"/>
              </w:rPr>
              <w:t>01 03</w:t>
            </w:r>
          </w:p>
        </w:tc>
        <w:tc>
          <w:tcPr>
            <w:tcW w:w="2358" w:type="pct"/>
            <w:tcBorders>
              <w:top w:val="single" w:sz="4" w:space="0" w:color="auto"/>
              <w:left w:val="single" w:sz="4" w:space="0" w:color="auto"/>
              <w:bottom w:val="single" w:sz="4" w:space="0" w:color="auto"/>
              <w:right w:val="single" w:sz="4" w:space="0" w:color="auto"/>
            </w:tcBorders>
            <w:vAlign w:val="center"/>
          </w:tcPr>
          <w:p w14:paraId="33A45302" w14:textId="77777777" w:rsidR="007616AF" w:rsidRPr="00F42017" w:rsidRDefault="007616AF" w:rsidP="00C41C6B">
            <w:pPr>
              <w:tabs>
                <w:tab w:val="left" w:pos="0"/>
                <w:tab w:val="left" w:pos="426"/>
                <w:tab w:val="left" w:pos="1985"/>
                <w:tab w:val="left" w:pos="2835"/>
                <w:tab w:val="left" w:pos="3828"/>
                <w:tab w:val="left" w:pos="5245"/>
                <w:tab w:val="left" w:pos="6946"/>
              </w:tabs>
              <w:rPr>
                <w:sz w:val="22"/>
                <w:szCs w:val="22"/>
              </w:rPr>
            </w:pPr>
            <w:r w:rsidRPr="00F42017">
              <w:rPr>
                <w:sz w:val="22"/>
                <w:szCs w:val="22"/>
              </w:rPr>
              <w:t>lakieji medienos pelenai</w:t>
            </w:r>
          </w:p>
        </w:tc>
        <w:tc>
          <w:tcPr>
            <w:tcW w:w="2132" w:type="pct"/>
            <w:tcBorders>
              <w:top w:val="single" w:sz="4" w:space="0" w:color="auto"/>
              <w:left w:val="single" w:sz="4" w:space="0" w:color="auto"/>
              <w:bottom w:val="single" w:sz="4" w:space="0" w:color="auto"/>
              <w:right w:val="single" w:sz="4" w:space="0" w:color="auto"/>
            </w:tcBorders>
            <w:vAlign w:val="center"/>
          </w:tcPr>
          <w:p w14:paraId="4211337E" w14:textId="77777777" w:rsidR="007616AF" w:rsidRPr="00F42017" w:rsidRDefault="007616AF" w:rsidP="00C41C6B">
            <w:pPr>
              <w:shd w:val="clear" w:color="auto" w:fill="FFFFFF"/>
              <w:spacing w:line="269" w:lineRule="exact"/>
              <w:ind w:right="24" w:firstLine="5"/>
              <w:rPr>
                <w:sz w:val="22"/>
                <w:szCs w:val="22"/>
              </w:rPr>
            </w:pPr>
            <w:r w:rsidRPr="00F42017">
              <w:rPr>
                <w:sz w:val="22"/>
                <w:szCs w:val="22"/>
              </w:rPr>
              <w:t>Lakieji medienos pelenai</w:t>
            </w:r>
          </w:p>
        </w:tc>
      </w:tr>
      <w:tr w:rsidR="007616AF" w:rsidRPr="00F42017" w14:paraId="5AE24CCD"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48258EC5" w14:textId="5FDC40CD" w:rsidR="007616AF" w:rsidRPr="00F42017" w:rsidRDefault="003237C6" w:rsidP="00C41C6B">
            <w:pPr>
              <w:shd w:val="clear" w:color="auto" w:fill="FFFFFF"/>
              <w:ind w:left="5"/>
              <w:jc w:val="center"/>
              <w:rPr>
                <w:spacing w:val="-11"/>
                <w:sz w:val="22"/>
                <w:szCs w:val="22"/>
              </w:rPr>
            </w:pPr>
            <w:r>
              <w:rPr>
                <w:spacing w:val="-11"/>
                <w:sz w:val="22"/>
                <w:szCs w:val="22"/>
              </w:rPr>
              <w:t xml:space="preserve">10 </w:t>
            </w:r>
            <w:r w:rsidR="007616AF" w:rsidRPr="00F42017">
              <w:rPr>
                <w:spacing w:val="-11"/>
                <w:sz w:val="22"/>
                <w:szCs w:val="22"/>
              </w:rPr>
              <w:t>01 17</w:t>
            </w:r>
          </w:p>
        </w:tc>
        <w:tc>
          <w:tcPr>
            <w:tcW w:w="2358" w:type="pct"/>
            <w:tcBorders>
              <w:top w:val="single" w:sz="4" w:space="0" w:color="auto"/>
              <w:left w:val="single" w:sz="4" w:space="0" w:color="auto"/>
              <w:bottom w:val="single" w:sz="4" w:space="0" w:color="auto"/>
              <w:right w:val="single" w:sz="4" w:space="0" w:color="auto"/>
            </w:tcBorders>
            <w:vAlign w:val="center"/>
          </w:tcPr>
          <w:p w14:paraId="63E300DE" w14:textId="77777777" w:rsidR="007616AF" w:rsidRPr="00F42017" w:rsidRDefault="007616AF" w:rsidP="00C41C6B">
            <w:pPr>
              <w:tabs>
                <w:tab w:val="left" w:pos="0"/>
                <w:tab w:val="left" w:pos="426"/>
                <w:tab w:val="left" w:pos="1985"/>
                <w:tab w:val="left" w:pos="2835"/>
                <w:tab w:val="left" w:pos="3828"/>
                <w:tab w:val="left" w:pos="5245"/>
                <w:tab w:val="left" w:pos="6946"/>
              </w:tabs>
              <w:rPr>
                <w:sz w:val="22"/>
                <w:szCs w:val="22"/>
              </w:rPr>
            </w:pPr>
            <w:r w:rsidRPr="00F42017">
              <w:rPr>
                <w:sz w:val="22"/>
                <w:szCs w:val="22"/>
              </w:rPr>
              <w:t>bendrojo deginimo lakieji pelenai, nenurodyti 10 01 16</w:t>
            </w:r>
          </w:p>
        </w:tc>
        <w:tc>
          <w:tcPr>
            <w:tcW w:w="2132" w:type="pct"/>
            <w:tcBorders>
              <w:top w:val="single" w:sz="4" w:space="0" w:color="auto"/>
              <w:left w:val="single" w:sz="4" w:space="0" w:color="auto"/>
              <w:bottom w:val="single" w:sz="4" w:space="0" w:color="auto"/>
              <w:right w:val="single" w:sz="4" w:space="0" w:color="auto"/>
            </w:tcBorders>
            <w:vAlign w:val="center"/>
          </w:tcPr>
          <w:p w14:paraId="16A534AB" w14:textId="77777777" w:rsidR="007616AF" w:rsidRPr="00F42017" w:rsidRDefault="007616AF" w:rsidP="00C41C6B">
            <w:pPr>
              <w:shd w:val="clear" w:color="auto" w:fill="FFFFFF"/>
              <w:spacing w:line="269" w:lineRule="exact"/>
              <w:ind w:right="24" w:firstLine="5"/>
              <w:rPr>
                <w:sz w:val="22"/>
                <w:szCs w:val="22"/>
              </w:rPr>
            </w:pPr>
            <w:r w:rsidRPr="00F42017">
              <w:rPr>
                <w:sz w:val="22"/>
                <w:szCs w:val="22"/>
              </w:rPr>
              <w:t>Bendrojo deginimo lakieji pelenai, nenurodyti 10 01 16</w:t>
            </w:r>
          </w:p>
        </w:tc>
      </w:tr>
      <w:tr w:rsidR="007616AF" w:rsidRPr="00F42017" w14:paraId="42D05709"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36A935A8" w14:textId="66623200" w:rsidR="007616AF" w:rsidRPr="00F42017" w:rsidRDefault="003237C6" w:rsidP="00C41C6B">
            <w:pPr>
              <w:shd w:val="clear" w:color="auto" w:fill="FFFFFF"/>
              <w:jc w:val="center"/>
              <w:rPr>
                <w:sz w:val="22"/>
                <w:szCs w:val="22"/>
              </w:rPr>
            </w:pPr>
            <w:r>
              <w:rPr>
                <w:spacing w:val="-18"/>
                <w:sz w:val="22"/>
                <w:szCs w:val="22"/>
              </w:rPr>
              <w:t xml:space="preserve">13 02 </w:t>
            </w:r>
            <w:r w:rsidR="007616AF" w:rsidRPr="00F42017">
              <w:rPr>
                <w:spacing w:val="-18"/>
                <w:sz w:val="22"/>
                <w:szCs w:val="22"/>
              </w:rPr>
              <w:t>08*</w:t>
            </w:r>
          </w:p>
        </w:tc>
        <w:tc>
          <w:tcPr>
            <w:tcW w:w="2358" w:type="pct"/>
            <w:tcBorders>
              <w:top w:val="single" w:sz="4" w:space="0" w:color="auto"/>
              <w:left w:val="single" w:sz="4" w:space="0" w:color="auto"/>
              <w:bottom w:val="single" w:sz="4" w:space="0" w:color="auto"/>
              <w:right w:val="single" w:sz="4" w:space="0" w:color="auto"/>
            </w:tcBorders>
            <w:vAlign w:val="center"/>
          </w:tcPr>
          <w:p w14:paraId="147C3810"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kita variklio, pavarų dėžės ir tepalinė alyva</w:t>
            </w:r>
          </w:p>
        </w:tc>
        <w:tc>
          <w:tcPr>
            <w:tcW w:w="2132" w:type="pct"/>
            <w:tcBorders>
              <w:top w:val="single" w:sz="4" w:space="0" w:color="auto"/>
              <w:left w:val="single" w:sz="4" w:space="0" w:color="auto"/>
              <w:bottom w:val="single" w:sz="4" w:space="0" w:color="auto"/>
              <w:right w:val="single" w:sz="4" w:space="0" w:color="auto"/>
            </w:tcBorders>
            <w:vAlign w:val="center"/>
          </w:tcPr>
          <w:p w14:paraId="7C7F82F8" w14:textId="77777777" w:rsidR="007616AF" w:rsidRPr="00F42017" w:rsidRDefault="007616AF" w:rsidP="00C41C6B">
            <w:pPr>
              <w:shd w:val="clear" w:color="auto" w:fill="FFFFFF"/>
              <w:spacing w:line="269" w:lineRule="exact"/>
              <w:ind w:right="58"/>
              <w:rPr>
                <w:sz w:val="22"/>
                <w:szCs w:val="22"/>
              </w:rPr>
            </w:pPr>
            <w:r w:rsidRPr="00F42017">
              <w:rPr>
                <w:spacing w:val="-5"/>
                <w:sz w:val="22"/>
                <w:szCs w:val="22"/>
              </w:rPr>
              <w:t>Kita variklio, pavarų dėžės ir tepalinė alyva</w:t>
            </w:r>
          </w:p>
        </w:tc>
      </w:tr>
      <w:tr w:rsidR="007616AF" w:rsidRPr="00F42017" w14:paraId="45B47CD7"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4DA7C052" w14:textId="399CBB85" w:rsidR="007616AF" w:rsidRPr="00F42017" w:rsidRDefault="003237C6" w:rsidP="00C41C6B">
            <w:pPr>
              <w:shd w:val="clear" w:color="auto" w:fill="FFFFFF"/>
              <w:jc w:val="center"/>
              <w:rPr>
                <w:sz w:val="22"/>
                <w:szCs w:val="22"/>
              </w:rPr>
            </w:pPr>
            <w:r>
              <w:rPr>
                <w:spacing w:val="-18"/>
                <w:sz w:val="22"/>
                <w:szCs w:val="22"/>
              </w:rPr>
              <w:t xml:space="preserve">13 03 </w:t>
            </w:r>
            <w:r w:rsidR="007616AF" w:rsidRPr="00F42017">
              <w:rPr>
                <w:spacing w:val="-18"/>
                <w:sz w:val="22"/>
                <w:szCs w:val="22"/>
              </w:rPr>
              <w:t>10*</w:t>
            </w:r>
          </w:p>
        </w:tc>
        <w:tc>
          <w:tcPr>
            <w:tcW w:w="2358" w:type="pct"/>
            <w:tcBorders>
              <w:top w:val="single" w:sz="4" w:space="0" w:color="auto"/>
              <w:left w:val="single" w:sz="4" w:space="0" w:color="auto"/>
              <w:bottom w:val="single" w:sz="4" w:space="0" w:color="auto"/>
              <w:right w:val="single" w:sz="4" w:space="0" w:color="auto"/>
            </w:tcBorders>
            <w:vAlign w:val="center"/>
          </w:tcPr>
          <w:p w14:paraId="3789F1A4"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kita izoliacinė ir šilumą perduodanti alyva</w:t>
            </w:r>
          </w:p>
        </w:tc>
        <w:tc>
          <w:tcPr>
            <w:tcW w:w="2132" w:type="pct"/>
            <w:tcBorders>
              <w:top w:val="single" w:sz="4" w:space="0" w:color="auto"/>
              <w:left w:val="single" w:sz="4" w:space="0" w:color="auto"/>
              <w:bottom w:val="single" w:sz="4" w:space="0" w:color="auto"/>
              <w:right w:val="single" w:sz="4" w:space="0" w:color="auto"/>
            </w:tcBorders>
            <w:vAlign w:val="center"/>
          </w:tcPr>
          <w:p w14:paraId="4207F0FA" w14:textId="77777777" w:rsidR="007616AF" w:rsidRPr="00F42017" w:rsidRDefault="007616AF" w:rsidP="00C41C6B">
            <w:pPr>
              <w:shd w:val="clear" w:color="auto" w:fill="FFFFFF"/>
              <w:spacing w:line="274" w:lineRule="exact"/>
              <w:ind w:right="571" w:firstLine="5"/>
              <w:rPr>
                <w:sz w:val="22"/>
                <w:szCs w:val="22"/>
              </w:rPr>
            </w:pPr>
            <w:r w:rsidRPr="00F42017">
              <w:rPr>
                <w:spacing w:val="-5"/>
                <w:sz w:val="22"/>
                <w:szCs w:val="22"/>
              </w:rPr>
              <w:t xml:space="preserve">Izoliacinė ir šilumą perduodanti </w:t>
            </w:r>
            <w:r w:rsidRPr="00F42017">
              <w:rPr>
                <w:spacing w:val="-4"/>
                <w:sz w:val="22"/>
                <w:szCs w:val="22"/>
              </w:rPr>
              <w:t>alyvos vandens emulsija</w:t>
            </w:r>
          </w:p>
        </w:tc>
      </w:tr>
      <w:tr w:rsidR="007616AF" w:rsidRPr="00F42017" w14:paraId="180A6FDB"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38260BAA" w14:textId="77777777" w:rsidR="007616AF" w:rsidRPr="00F42017" w:rsidRDefault="007616AF" w:rsidP="00C41C6B">
            <w:pPr>
              <w:shd w:val="clear" w:color="auto" w:fill="FFFFFF"/>
              <w:jc w:val="center"/>
              <w:rPr>
                <w:sz w:val="22"/>
                <w:szCs w:val="22"/>
              </w:rPr>
            </w:pPr>
            <w:r w:rsidRPr="00F42017">
              <w:rPr>
                <w:spacing w:val="-9"/>
                <w:sz w:val="22"/>
                <w:szCs w:val="22"/>
              </w:rPr>
              <w:t>13 05 02*</w:t>
            </w:r>
          </w:p>
        </w:tc>
        <w:tc>
          <w:tcPr>
            <w:tcW w:w="2358" w:type="pct"/>
            <w:tcBorders>
              <w:top w:val="single" w:sz="4" w:space="0" w:color="auto"/>
              <w:left w:val="single" w:sz="4" w:space="0" w:color="auto"/>
              <w:bottom w:val="single" w:sz="4" w:space="0" w:color="auto"/>
              <w:right w:val="single" w:sz="4" w:space="0" w:color="auto"/>
            </w:tcBorders>
            <w:vAlign w:val="center"/>
          </w:tcPr>
          <w:p w14:paraId="269A3E25"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naftos produktų/vandens separatorių dumblas</w:t>
            </w:r>
          </w:p>
        </w:tc>
        <w:tc>
          <w:tcPr>
            <w:tcW w:w="2132" w:type="pct"/>
            <w:tcBorders>
              <w:top w:val="single" w:sz="4" w:space="0" w:color="auto"/>
              <w:left w:val="single" w:sz="4" w:space="0" w:color="auto"/>
              <w:bottom w:val="single" w:sz="4" w:space="0" w:color="auto"/>
              <w:right w:val="single" w:sz="4" w:space="0" w:color="auto"/>
            </w:tcBorders>
            <w:vAlign w:val="center"/>
          </w:tcPr>
          <w:p w14:paraId="064ECC90" w14:textId="77777777" w:rsidR="007616AF" w:rsidRPr="00F42017" w:rsidRDefault="007616AF" w:rsidP="00C41C6B">
            <w:pPr>
              <w:shd w:val="clear" w:color="auto" w:fill="FFFFFF"/>
              <w:rPr>
                <w:sz w:val="22"/>
                <w:szCs w:val="22"/>
              </w:rPr>
            </w:pPr>
            <w:r w:rsidRPr="00F42017">
              <w:rPr>
                <w:spacing w:val="-5"/>
                <w:sz w:val="22"/>
                <w:szCs w:val="22"/>
              </w:rPr>
              <w:t>Nešmenys (smėlio, purvo, nuosėdos)</w:t>
            </w:r>
          </w:p>
        </w:tc>
      </w:tr>
      <w:tr w:rsidR="007616AF" w:rsidRPr="00F42017" w14:paraId="685D7F05"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6371D93B" w14:textId="3F94770D" w:rsidR="007616AF" w:rsidRPr="00F42017" w:rsidRDefault="003237C6" w:rsidP="00C41C6B">
            <w:pPr>
              <w:shd w:val="clear" w:color="auto" w:fill="FFFFFF"/>
              <w:jc w:val="center"/>
              <w:rPr>
                <w:sz w:val="22"/>
                <w:szCs w:val="22"/>
              </w:rPr>
            </w:pPr>
            <w:r>
              <w:rPr>
                <w:spacing w:val="-18"/>
                <w:sz w:val="22"/>
                <w:szCs w:val="22"/>
              </w:rPr>
              <w:t xml:space="preserve">13 05 </w:t>
            </w:r>
            <w:r w:rsidR="007616AF" w:rsidRPr="00F42017">
              <w:rPr>
                <w:spacing w:val="-18"/>
                <w:sz w:val="22"/>
                <w:szCs w:val="22"/>
              </w:rPr>
              <w:t>02*</w:t>
            </w:r>
          </w:p>
        </w:tc>
        <w:tc>
          <w:tcPr>
            <w:tcW w:w="2358" w:type="pct"/>
            <w:tcBorders>
              <w:top w:val="single" w:sz="4" w:space="0" w:color="auto"/>
              <w:left w:val="single" w:sz="4" w:space="0" w:color="auto"/>
              <w:bottom w:val="single" w:sz="4" w:space="0" w:color="auto"/>
              <w:right w:val="single" w:sz="4" w:space="0" w:color="auto"/>
            </w:tcBorders>
            <w:vAlign w:val="center"/>
          </w:tcPr>
          <w:p w14:paraId="21A7A0E0"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naftos produktų/vandens separatorių dumblas</w:t>
            </w:r>
          </w:p>
        </w:tc>
        <w:tc>
          <w:tcPr>
            <w:tcW w:w="2132" w:type="pct"/>
            <w:tcBorders>
              <w:top w:val="single" w:sz="4" w:space="0" w:color="auto"/>
              <w:left w:val="single" w:sz="4" w:space="0" w:color="auto"/>
              <w:bottom w:val="single" w:sz="4" w:space="0" w:color="auto"/>
              <w:right w:val="single" w:sz="4" w:space="0" w:color="auto"/>
            </w:tcBorders>
            <w:vAlign w:val="center"/>
          </w:tcPr>
          <w:p w14:paraId="36D36F31" w14:textId="77777777" w:rsidR="007616AF" w:rsidRPr="00F42017" w:rsidRDefault="007616AF" w:rsidP="00C41C6B">
            <w:pPr>
              <w:shd w:val="clear" w:color="auto" w:fill="FFFFFF"/>
              <w:tabs>
                <w:tab w:val="left" w:pos="2160"/>
              </w:tabs>
              <w:spacing w:line="269" w:lineRule="exact"/>
              <w:ind w:right="175" w:hanging="10"/>
              <w:rPr>
                <w:sz w:val="22"/>
                <w:szCs w:val="22"/>
              </w:rPr>
            </w:pPr>
            <w:r w:rsidRPr="00F42017">
              <w:rPr>
                <w:spacing w:val="-5"/>
                <w:sz w:val="22"/>
                <w:szCs w:val="22"/>
              </w:rPr>
              <w:t>Naftos produktų/vandens separatorių dumblas</w:t>
            </w:r>
          </w:p>
        </w:tc>
      </w:tr>
      <w:tr w:rsidR="007616AF" w:rsidRPr="00F42017" w14:paraId="4A6C7BEA"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65DEC2F3" w14:textId="77777777" w:rsidR="007616AF" w:rsidRPr="00F42017" w:rsidRDefault="007616AF" w:rsidP="00C41C6B">
            <w:pPr>
              <w:shd w:val="clear" w:color="auto" w:fill="FFFFFF"/>
              <w:jc w:val="center"/>
              <w:rPr>
                <w:spacing w:val="-9"/>
                <w:sz w:val="22"/>
                <w:szCs w:val="22"/>
              </w:rPr>
            </w:pPr>
            <w:r w:rsidRPr="00F42017">
              <w:rPr>
                <w:spacing w:val="-9"/>
                <w:sz w:val="22"/>
                <w:szCs w:val="22"/>
              </w:rPr>
              <w:t>13 05 07*</w:t>
            </w:r>
          </w:p>
        </w:tc>
        <w:tc>
          <w:tcPr>
            <w:tcW w:w="2358" w:type="pct"/>
            <w:tcBorders>
              <w:top w:val="single" w:sz="4" w:space="0" w:color="auto"/>
              <w:left w:val="single" w:sz="4" w:space="0" w:color="auto"/>
              <w:bottom w:val="single" w:sz="4" w:space="0" w:color="auto"/>
              <w:right w:val="single" w:sz="4" w:space="0" w:color="auto"/>
            </w:tcBorders>
            <w:vAlign w:val="center"/>
          </w:tcPr>
          <w:p w14:paraId="2DE9BFD7"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naftos produktų/vandens separatorių tepaluotas vanduo</w:t>
            </w:r>
          </w:p>
        </w:tc>
        <w:tc>
          <w:tcPr>
            <w:tcW w:w="2132" w:type="pct"/>
            <w:tcBorders>
              <w:top w:val="single" w:sz="4" w:space="0" w:color="auto"/>
              <w:left w:val="single" w:sz="4" w:space="0" w:color="auto"/>
              <w:bottom w:val="single" w:sz="4" w:space="0" w:color="auto"/>
              <w:right w:val="single" w:sz="4" w:space="0" w:color="auto"/>
            </w:tcBorders>
            <w:vAlign w:val="center"/>
          </w:tcPr>
          <w:p w14:paraId="7B717398" w14:textId="77777777" w:rsidR="007616AF" w:rsidRPr="00F42017" w:rsidRDefault="007616AF" w:rsidP="00C41C6B">
            <w:pPr>
              <w:shd w:val="clear" w:color="auto" w:fill="FFFFFF"/>
              <w:rPr>
                <w:spacing w:val="-5"/>
                <w:sz w:val="22"/>
                <w:szCs w:val="22"/>
              </w:rPr>
            </w:pPr>
            <w:r w:rsidRPr="00F42017">
              <w:rPr>
                <w:spacing w:val="-5"/>
                <w:sz w:val="22"/>
                <w:szCs w:val="22"/>
              </w:rPr>
              <w:t>Naftos produktai/ naftuotas vanduo</w:t>
            </w:r>
          </w:p>
        </w:tc>
      </w:tr>
      <w:tr w:rsidR="007616AF" w:rsidRPr="00F42017" w14:paraId="4E923CBA"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3EDA96DA" w14:textId="77777777" w:rsidR="007616AF" w:rsidRPr="00F42017" w:rsidRDefault="007616AF" w:rsidP="00C41C6B">
            <w:pPr>
              <w:shd w:val="clear" w:color="auto" w:fill="FFFFFF"/>
              <w:jc w:val="center"/>
              <w:rPr>
                <w:sz w:val="22"/>
                <w:szCs w:val="22"/>
              </w:rPr>
            </w:pPr>
            <w:r w:rsidRPr="00F42017">
              <w:rPr>
                <w:spacing w:val="-8"/>
                <w:sz w:val="22"/>
                <w:szCs w:val="22"/>
              </w:rPr>
              <w:t>15 01 01</w:t>
            </w:r>
          </w:p>
        </w:tc>
        <w:tc>
          <w:tcPr>
            <w:tcW w:w="2358" w:type="pct"/>
            <w:tcBorders>
              <w:top w:val="single" w:sz="4" w:space="0" w:color="auto"/>
              <w:left w:val="single" w:sz="4" w:space="0" w:color="auto"/>
              <w:bottom w:val="single" w:sz="4" w:space="0" w:color="auto"/>
              <w:right w:val="single" w:sz="4" w:space="0" w:color="auto"/>
            </w:tcBorders>
            <w:vAlign w:val="center"/>
          </w:tcPr>
          <w:p w14:paraId="62D9F0AD"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popieriaus ir kartono pakuotės</w:t>
            </w:r>
          </w:p>
        </w:tc>
        <w:tc>
          <w:tcPr>
            <w:tcW w:w="2132" w:type="pct"/>
            <w:tcBorders>
              <w:top w:val="single" w:sz="4" w:space="0" w:color="auto"/>
              <w:left w:val="single" w:sz="4" w:space="0" w:color="auto"/>
              <w:bottom w:val="single" w:sz="4" w:space="0" w:color="auto"/>
              <w:right w:val="single" w:sz="4" w:space="0" w:color="auto"/>
            </w:tcBorders>
            <w:vAlign w:val="center"/>
          </w:tcPr>
          <w:p w14:paraId="5DF301A0" w14:textId="77777777" w:rsidR="007616AF" w:rsidRPr="00F42017" w:rsidRDefault="007616AF" w:rsidP="00C41C6B">
            <w:pPr>
              <w:shd w:val="clear" w:color="auto" w:fill="FFFFFF"/>
              <w:spacing w:line="274" w:lineRule="exact"/>
              <w:ind w:right="427"/>
              <w:rPr>
                <w:sz w:val="22"/>
                <w:szCs w:val="22"/>
              </w:rPr>
            </w:pPr>
            <w:r w:rsidRPr="00F42017">
              <w:rPr>
                <w:spacing w:val="-5"/>
                <w:sz w:val="22"/>
                <w:szCs w:val="22"/>
              </w:rPr>
              <w:t>Popierinių ir kartoninių  pakuočių  atliekos</w:t>
            </w:r>
          </w:p>
        </w:tc>
      </w:tr>
      <w:tr w:rsidR="007616AF" w:rsidRPr="00F42017" w14:paraId="6A65BE5B"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5B309119" w14:textId="77777777" w:rsidR="007616AF" w:rsidRPr="00F42017" w:rsidRDefault="007616AF" w:rsidP="00C41C6B">
            <w:pPr>
              <w:shd w:val="clear" w:color="auto" w:fill="FFFFFF"/>
              <w:jc w:val="center"/>
              <w:rPr>
                <w:sz w:val="22"/>
                <w:szCs w:val="22"/>
              </w:rPr>
            </w:pPr>
            <w:r w:rsidRPr="00F42017">
              <w:rPr>
                <w:spacing w:val="-5"/>
                <w:sz w:val="22"/>
                <w:szCs w:val="22"/>
              </w:rPr>
              <w:t>15 01 02 02</w:t>
            </w:r>
          </w:p>
        </w:tc>
        <w:tc>
          <w:tcPr>
            <w:tcW w:w="2358" w:type="pct"/>
            <w:tcBorders>
              <w:top w:val="single" w:sz="4" w:space="0" w:color="auto"/>
              <w:left w:val="single" w:sz="4" w:space="0" w:color="auto"/>
              <w:bottom w:val="single" w:sz="4" w:space="0" w:color="auto"/>
              <w:right w:val="single" w:sz="4" w:space="0" w:color="auto"/>
            </w:tcBorders>
            <w:vAlign w:val="center"/>
          </w:tcPr>
          <w:p w14:paraId="713B4AA4" w14:textId="77777777" w:rsidR="007616AF" w:rsidRPr="00F42017" w:rsidRDefault="007616AF" w:rsidP="00C41C6B">
            <w:pPr>
              <w:rPr>
                <w:color w:val="0D0D0D"/>
                <w:sz w:val="22"/>
                <w:szCs w:val="22"/>
              </w:rPr>
            </w:pPr>
            <w:r w:rsidRPr="00F42017">
              <w:rPr>
                <w:sz w:val="22"/>
                <w:szCs w:val="22"/>
                <w:lang w:bidi="ks-Deva"/>
              </w:rPr>
              <w:t>plastikinės (kartu su PET (</w:t>
            </w:r>
            <w:r w:rsidRPr="00F42017">
              <w:rPr>
                <w:sz w:val="22"/>
                <w:szCs w:val="22"/>
              </w:rPr>
              <w:t>polietilentereftalatas</w:t>
            </w:r>
            <w:r w:rsidRPr="00F42017">
              <w:rPr>
                <w:sz w:val="22"/>
                <w:szCs w:val="22"/>
                <w:lang w:bidi="ks-Deva"/>
              </w:rPr>
              <w:t>) pakuotės</w:t>
            </w:r>
          </w:p>
        </w:tc>
        <w:tc>
          <w:tcPr>
            <w:tcW w:w="2132" w:type="pct"/>
            <w:tcBorders>
              <w:top w:val="single" w:sz="4" w:space="0" w:color="auto"/>
              <w:left w:val="single" w:sz="4" w:space="0" w:color="auto"/>
              <w:bottom w:val="single" w:sz="4" w:space="0" w:color="auto"/>
              <w:right w:val="single" w:sz="4" w:space="0" w:color="auto"/>
            </w:tcBorders>
            <w:vAlign w:val="center"/>
          </w:tcPr>
          <w:p w14:paraId="0AAB5843" w14:textId="77777777" w:rsidR="007616AF" w:rsidRPr="00F42017" w:rsidRDefault="007616AF" w:rsidP="00C41C6B">
            <w:pPr>
              <w:shd w:val="clear" w:color="auto" w:fill="FFFFFF"/>
              <w:rPr>
                <w:sz w:val="22"/>
                <w:szCs w:val="22"/>
              </w:rPr>
            </w:pPr>
            <w:r w:rsidRPr="00F42017">
              <w:rPr>
                <w:spacing w:val="-5"/>
                <w:sz w:val="22"/>
                <w:szCs w:val="22"/>
              </w:rPr>
              <w:t>Plastikinės pakuotės</w:t>
            </w:r>
          </w:p>
        </w:tc>
      </w:tr>
      <w:tr w:rsidR="007616AF" w:rsidRPr="00F42017" w14:paraId="17C4BD65"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5C4495DA" w14:textId="77777777" w:rsidR="007616AF" w:rsidRPr="00F42017" w:rsidRDefault="007616AF" w:rsidP="00C41C6B">
            <w:pPr>
              <w:shd w:val="clear" w:color="auto" w:fill="FFFFFF"/>
              <w:jc w:val="center"/>
              <w:rPr>
                <w:sz w:val="22"/>
                <w:szCs w:val="22"/>
              </w:rPr>
            </w:pPr>
            <w:r w:rsidRPr="00F42017">
              <w:rPr>
                <w:spacing w:val="-7"/>
                <w:sz w:val="22"/>
                <w:szCs w:val="22"/>
              </w:rPr>
              <w:t>15 01 03</w:t>
            </w:r>
          </w:p>
        </w:tc>
        <w:tc>
          <w:tcPr>
            <w:tcW w:w="2358" w:type="pct"/>
            <w:tcBorders>
              <w:top w:val="single" w:sz="4" w:space="0" w:color="auto"/>
              <w:left w:val="single" w:sz="4" w:space="0" w:color="auto"/>
              <w:bottom w:val="single" w:sz="4" w:space="0" w:color="auto"/>
              <w:right w:val="single" w:sz="4" w:space="0" w:color="auto"/>
            </w:tcBorders>
            <w:vAlign w:val="center"/>
          </w:tcPr>
          <w:p w14:paraId="4E35C282"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medinės pakuotės</w:t>
            </w:r>
          </w:p>
        </w:tc>
        <w:tc>
          <w:tcPr>
            <w:tcW w:w="2132" w:type="pct"/>
            <w:tcBorders>
              <w:top w:val="single" w:sz="4" w:space="0" w:color="auto"/>
              <w:left w:val="single" w:sz="4" w:space="0" w:color="auto"/>
              <w:bottom w:val="single" w:sz="4" w:space="0" w:color="auto"/>
              <w:right w:val="single" w:sz="4" w:space="0" w:color="auto"/>
            </w:tcBorders>
            <w:vAlign w:val="center"/>
          </w:tcPr>
          <w:p w14:paraId="7F73C7CB" w14:textId="77777777" w:rsidR="007616AF" w:rsidRPr="00F42017" w:rsidRDefault="007616AF" w:rsidP="00C41C6B">
            <w:pPr>
              <w:shd w:val="clear" w:color="auto" w:fill="FFFFFF"/>
              <w:rPr>
                <w:sz w:val="22"/>
                <w:szCs w:val="22"/>
              </w:rPr>
            </w:pPr>
            <w:r w:rsidRPr="00F42017">
              <w:rPr>
                <w:spacing w:val="-7"/>
                <w:sz w:val="22"/>
                <w:szCs w:val="22"/>
              </w:rPr>
              <w:t>Medinė pakuotė</w:t>
            </w:r>
          </w:p>
        </w:tc>
      </w:tr>
      <w:tr w:rsidR="007616AF" w:rsidRPr="00F42017" w14:paraId="0ABE1A06"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71A28EE6" w14:textId="77777777" w:rsidR="007616AF" w:rsidRPr="00F42017" w:rsidRDefault="007616AF" w:rsidP="00C41C6B">
            <w:pPr>
              <w:shd w:val="clear" w:color="auto" w:fill="FFFFFF"/>
              <w:jc w:val="center"/>
              <w:rPr>
                <w:sz w:val="22"/>
                <w:szCs w:val="22"/>
              </w:rPr>
            </w:pPr>
            <w:r w:rsidRPr="00F42017">
              <w:rPr>
                <w:spacing w:val="-5"/>
                <w:sz w:val="22"/>
                <w:szCs w:val="22"/>
              </w:rPr>
              <w:t>15 01 04 02</w:t>
            </w:r>
          </w:p>
        </w:tc>
        <w:tc>
          <w:tcPr>
            <w:tcW w:w="2358" w:type="pct"/>
            <w:tcBorders>
              <w:top w:val="single" w:sz="4" w:space="0" w:color="auto"/>
              <w:left w:val="single" w:sz="4" w:space="0" w:color="auto"/>
              <w:bottom w:val="single" w:sz="4" w:space="0" w:color="auto"/>
              <w:right w:val="single" w:sz="4" w:space="0" w:color="auto"/>
            </w:tcBorders>
            <w:vAlign w:val="center"/>
          </w:tcPr>
          <w:p w14:paraId="04510B23"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metalinės pakuotės</w:t>
            </w:r>
          </w:p>
        </w:tc>
        <w:tc>
          <w:tcPr>
            <w:tcW w:w="2132" w:type="pct"/>
            <w:tcBorders>
              <w:top w:val="single" w:sz="4" w:space="0" w:color="auto"/>
              <w:left w:val="single" w:sz="4" w:space="0" w:color="auto"/>
              <w:bottom w:val="single" w:sz="4" w:space="0" w:color="auto"/>
              <w:right w:val="single" w:sz="4" w:space="0" w:color="auto"/>
            </w:tcBorders>
            <w:vAlign w:val="center"/>
          </w:tcPr>
          <w:p w14:paraId="342501AD" w14:textId="77777777" w:rsidR="007616AF" w:rsidRPr="00F42017" w:rsidRDefault="007616AF" w:rsidP="00C41C6B">
            <w:pPr>
              <w:shd w:val="clear" w:color="auto" w:fill="FFFFFF"/>
              <w:rPr>
                <w:sz w:val="22"/>
                <w:szCs w:val="22"/>
              </w:rPr>
            </w:pPr>
            <w:r w:rsidRPr="00F42017">
              <w:rPr>
                <w:spacing w:val="-6"/>
                <w:sz w:val="22"/>
                <w:szCs w:val="22"/>
              </w:rPr>
              <w:t>Metalinė pakuotė</w:t>
            </w:r>
          </w:p>
        </w:tc>
      </w:tr>
      <w:tr w:rsidR="007616AF" w:rsidRPr="00F42017" w14:paraId="5CDEBAC9"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39F9194B" w14:textId="77777777" w:rsidR="007616AF" w:rsidRPr="00F42017" w:rsidRDefault="007616AF" w:rsidP="00C41C6B">
            <w:pPr>
              <w:shd w:val="clear" w:color="auto" w:fill="FFFFFF"/>
              <w:jc w:val="center"/>
              <w:rPr>
                <w:spacing w:val="-5"/>
                <w:sz w:val="22"/>
                <w:szCs w:val="22"/>
              </w:rPr>
            </w:pPr>
            <w:r w:rsidRPr="00F42017">
              <w:rPr>
                <w:spacing w:val="-5"/>
                <w:sz w:val="22"/>
                <w:szCs w:val="22"/>
              </w:rPr>
              <w:t>15 01 05</w:t>
            </w:r>
          </w:p>
        </w:tc>
        <w:tc>
          <w:tcPr>
            <w:tcW w:w="2358" w:type="pct"/>
            <w:tcBorders>
              <w:top w:val="single" w:sz="4" w:space="0" w:color="auto"/>
              <w:left w:val="single" w:sz="4" w:space="0" w:color="auto"/>
              <w:bottom w:val="single" w:sz="4" w:space="0" w:color="auto"/>
              <w:right w:val="single" w:sz="4" w:space="0" w:color="auto"/>
            </w:tcBorders>
            <w:vAlign w:val="center"/>
          </w:tcPr>
          <w:p w14:paraId="244C262B"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kombinuotosios pakuotės</w:t>
            </w:r>
          </w:p>
        </w:tc>
        <w:tc>
          <w:tcPr>
            <w:tcW w:w="2132" w:type="pct"/>
            <w:tcBorders>
              <w:top w:val="single" w:sz="4" w:space="0" w:color="auto"/>
              <w:left w:val="single" w:sz="4" w:space="0" w:color="auto"/>
              <w:bottom w:val="single" w:sz="4" w:space="0" w:color="auto"/>
              <w:right w:val="single" w:sz="4" w:space="0" w:color="auto"/>
            </w:tcBorders>
            <w:vAlign w:val="center"/>
          </w:tcPr>
          <w:p w14:paraId="186103E2" w14:textId="77777777" w:rsidR="007616AF" w:rsidRPr="00F42017" w:rsidRDefault="007616AF" w:rsidP="00C41C6B">
            <w:pPr>
              <w:shd w:val="clear" w:color="auto" w:fill="FFFFFF"/>
              <w:ind w:left="5"/>
              <w:rPr>
                <w:spacing w:val="-6"/>
                <w:sz w:val="22"/>
                <w:szCs w:val="22"/>
              </w:rPr>
            </w:pPr>
            <w:r w:rsidRPr="00F42017">
              <w:rPr>
                <w:spacing w:val="-6"/>
                <w:sz w:val="22"/>
                <w:szCs w:val="22"/>
              </w:rPr>
              <w:t>Kombinuotosios pakuotės</w:t>
            </w:r>
          </w:p>
        </w:tc>
      </w:tr>
      <w:tr w:rsidR="007616AF" w:rsidRPr="00F42017" w14:paraId="0F1BEA45"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67B08802" w14:textId="77777777" w:rsidR="007616AF" w:rsidRPr="00F42017" w:rsidRDefault="007616AF" w:rsidP="00C41C6B">
            <w:pPr>
              <w:shd w:val="clear" w:color="auto" w:fill="FFFFFF"/>
              <w:jc w:val="center"/>
              <w:rPr>
                <w:sz w:val="22"/>
                <w:szCs w:val="22"/>
              </w:rPr>
            </w:pPr>
            <w:r w:rsidRPr="00F42017">
              <w:rPr>
                <w:spacing w:val="-5"/>
                <w:sz w:val="22"/>
                <w:szCs w:val="22"/>
              </w:rPr>
              <w:t>15 01 07</w:t>
            </w:r>
          </w:p>
        </w:tc>
        <w:tc>
          <w:tcPr>
            <w:tcW w:w="2358" w:type="pct"/>
            <w:tcBorders>
              <w:top w:val="single" w:sz="4" w:space="0" w:color="auto"/>
              <w:left w:val="single" w:sz="4" w:space="0" w:color="auto"/>
              <w:bottom w:val="single" w:sz="4" w:space="0" w:color="auto"/>
              <w:right w:val="single" w:sz="4" w:space="0" w:color="auto"/>
            </w:tcBorders>
            <w:vAlign w:val="center"/>
          </w:tcPr>
          <w:p w14:paraId="7A5EB081"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stiklo pakuotės</w:t>
            </w:r>
          </w:p>
        </w:tc>
        <w:tc>
          <w:tcPr>
            <w:tcW w:w="2132" w:type="pct"/>
            <w:tcBorders>
              <w:top w:val="single" w:sz="4" w:space="0" w:color="auto"/>
              <w:left w:val="single" w:sz="4" w:space="0" w:color="auto"/>
              <w:bottom w:val="single" w:sz="4" w:space="0" w:color="auto"/>
              <w:right w:val="single" w:sz="4" w:space="0" w:color="auto"/>
            </w:tcBorders>
            <w:vAlign w:val="center"/>
          </w:tcPr>
          <w:p w14:paraId="1DA647C4" w14:textId="77777777" w:rsidR="007616AF" w:rsidRPr="00F42017" w:rsidRDefault="007616AF" w:rsidP="00C41C6B">
            <w:pPr>
              <w:shd w:val="clear" w:color="auto" w:fill="FFFFFF"/>
              <w:ind w:left="5"/>
              <w:rPr>
                <w:sz w:val="22"/>
                <w:szCs w:val="22"/>
              </w:rPr>
            </w:pPr>
            <w:r w:rsidRPr="00F42017">
              <w:rPr>
                <w:spacing w:val="-6"/>
                <w:sz w:val="22"/>
                <w:szCs w:val="22"/>
              </w:rPr>
              <w:t>Stiklo pakuotė</w:t>
            </w:r>
          </w:p>
        </w:tc>
      </w:tr>
      <w:tr w:rsidR="007616AF" w:rsidRPr="00F42017" w14:paraId="6292A1BE"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3CF71828" w14:textId="70318843" w:rsidR="007616AF" w:rsidRPr="00F42017" w:rsidRDefault="003237C6" w:rsidP="00C41C6B">
            <w:pPr>
              <w:shd w:val="clear" w:color="auto" w:fill="FFFFFF"/>
              <w:jc w:val="center"/>
              <w:rPr>
                <w:sz w:val="22"/>
                <w:szCs w:val="22"/>
              </w:rPr>
            </w:pPr>
            <w:r>
              <w:rPr>
                <w:spacing w:val="-12"/>
                <w:sz w:val="22"/>
                <w:szCs w:val="22"/>
              </w:rPr>
              <w:t>15</w:t>
            </w:r>
            <w:r w:rsidR="007616AF" w:rsidRPr="00F42017">
              <w:rPr>
                <w:spacing w:val="-12"/>
                <w:sz w:val="22"/>
                <w:szCs w:val="22"/>
              </w:rPr>
              <w:t xml:space="preserve"> 01 10</w:t>
            </w:r>
            <w:r w:rsidR="007616AF" w:rsidRPr="00F42017">
              <w:rPr>
                <w:sz w:val="22"/>
                <w:szCs w:val="22"/>
              </w:rPr>
              <w:t xml:space="preserve"> *</w:t>
            </w:r>
          </w:p>
        </w:tc>
        <w:tc>
          <w:tcPr>
            <w:tcW w:w="2358" w:type="pct"/>
            <w:tcBorders>
              <w:top w:val="single" w:sz="4" w:space="0" w:color="auto"/>
              <w:left w:val="single" w:sz="4" w:space="0" w:color="auto"/>
              <w:bottom w:val="single" w:sz="4" w:space="0" w:color="auto"/>
              <w:right w:val="single" w:sz="4" w:space="0" w:color="auto"/>
            </w:tcBorders>
            <w:vAlign w:val="center"/>
          </w:tcPr>
          <w:p w14:paraId="6E668E1F"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pakuotės, kuriose yra pavojingų cheminių medžiagų likučių arba kurios yra jomis užterštos</w:t>
            </w:r>
          </w:p>
        </w:tc>
        <w:tc>
          <w:tcPr>
            <w:tcW w:w="2132" w:type="pct"/>
            <w:tcBorders>
              <w:top w:val="single" w:sz="4" w:space="0" w:color="auto"/>
              <w:left w:val="single" w:sz="4" w:space="0" w:color="auto"/>
              <w:bottom w:val="single" w:sz="4" w:space="0" w:color="auto"/>
              <w:right w:val="single" w:sz="4" w:space="0" w:color="auto"/>
            </w:tcBorders>
            <w:vAlign w:val="center"/>
          </w:tcPr>
          <w:p w14:paraId="6F672210" w14:textId="77777777" w:rsidR="007616AF" w:rsidRPr="00F42017" w:rsidRDefault="007616AF" w:rsidP="00C41C6B">
            <w:pPr>
              <w:shd w:val="clear" w:color="auto" w:fill="FFFFFF"/>
              <w:spacing w:line="269" w:lineRule="exact"/>
              <w:ind w:right="427" w:hanging="5"/>
              <w:rPr>
                <w:sz w:val="22"/>
                <w:szCs w:val="22"/>
              </w:rPr>
            </w:pPr>
            <w:r w:rsidRPr="00F42017">
              <w:rPr>
                <w:spacing w:val="-5"/>
                <w:sz w:val="22"/>
                <w:szCs w:val="22"/>
              </w:rPr>
              <w:t xml:space="preserve">Pakuotės, kuriuose yra pavojingų </w:t>
            </w:r>
            <w:r w:rsidRPr="00F42017">
              <w:rPr>
                <w:spacing w:val="-4"/>
                <w:sz w:val="22"/>
                <w:szCs w:val="22"/>
              </w:rPr>
              <w:t xml:space="preserve">cheminių medžiagų  likučių arba </w:t>
            </w:r>
            <w:r w:rsidRPr="00F42017">
              <w:rPr>
                <w:spacing w:val="-7"/>
                <w:sz w:val="22"/>
                <w:szCs w:val="22"/>
              </w:rPr>
              <w:t>kurios yra  jomis  užterštos</w:t>
            </w:r>
          </w:p>
        </w:tc>
      </w:tr>
      <w:tr w:rsidR="007616AF" w:rsidRPr="00F42017" w14:paraId="155D1D18"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2E53DF73" w14:textId="77777777" w:rsidR="007616AF" w:rsidRPr="00F42017" w:rsidRDefault="007616AF" w:rsidP="00C41C6B">
            <w:pPr>
              <w:shd w:val="clear" w:color="auto" w:fill="FFFFFF"/>
              <w:jc w:val="center"/>
              <w:rPr>
                <w:sz w:val="22"/>
                <w:szCs w:val="22"/>
              </w:rPr>
            </w:pPr>
            <w:r w:rsidRPr="00F42017">
              <w:rPr>
                <w:spacing w:val="-5"/>
                <w:sz w:val="22"/>
                <w:szCs w:val="22"/>
              </w:rPr>
              <w:t>15 02 02*</w:t>
            </w:r>
          </w:p>
        </w:tc>
        <w:tc>
          <w:tcPr>
            <w:tcW w:w="2358" w:type="pct"/>
            <w:tcBorders>
              <w:top w:val="single" w:sz="4" w:space="0" w:color="auto"/>
              <w:left w:val="single" w:sz="4" w:space="0" w:color="auto"/>
              <w:bottom w:val="single" w:sz="4" w:space="0" w:color="auto"/>
              <w:right w:val="single" w:sz="4" w:space="0" w:color="auto"/>
            </w:tcBorders>
            <w:vAlign w:val="center"/>
          </w:tcPr>
          <w:p w14:paraId="62B0080E"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absorbentai, filtrų medžiagos (įskaitant kitaip neapibrėžtus tepalų filtrus), pašluostės, apsauginiai drabužiai, užteršti pavojingomis cheminėmis medžiagomis</w:t>
            </w:r>
          </w:p>
        </w:tc>
        <w:tc>
          <w:tcPr>
            <w:tcW w:w="2132" w:type="pct"/>
            <w:tcBorders>
              <w:top w:val="single" w:sz="4" w:space="0" w:color="auto"/>
              <w:left w:val="single" w:sz="4" w:space="0" w:color="auto"/>
              <w:bottom w:val="single" w:sz="4" w:space="0" w:color="auto"/>
              <w:right w:val="single" w:sz="4" w:space="0" w:color="auto"/>
            </w:tcBorders>
            <w:vAlign w:val="center"/>
          </w:tcPr>
          <w:p w14:paraId="1631F3A7" w14:textId="77777777" w:rsidR="007616AF" w:rsidRPr="00F42017" w:rsidRDefault="007616AF" w:rsidP="00C41C6B">
            <w:pPr>
              <w:shd w:val="clear" w:color="auto" w:fill="FFFFFF"/>
              <w:spacing w:line="269" w:lineRule="exact"/>
              <w:ind w:right="302"/>
              <w:rPr>
                <w:sz w:val="22"/>
                <w:szCs w:val="22"/>
              </w:rPr>
            </w:pPr>
            <w:r w:rsidRPr="00F42017">
              <w:rPr>
                <w:spacing w:val="-7"/>
                <w:sz w:val="22"/>
                <w:szCs w:val="22"/>
              </w:rPr>
              <w:t xml:space="preserve">Absorbentai, filtrų medžiagos, pašluostės, apsauginiai drabužiai </w:t>
            </w:r>
            <w:r w:rsidRPr="00F42017">
              <w:rPr>
                <w:spacing w:val="-10"/>
                <w:sz w:val="22"/>
                <w:szCs w:val="22"/>
              </w:rPr>
              <w:t>užteršti  pavojingomis medžiagomis</w:t>
            </w:r>
          </w:p>
        </w:tc>
      </w:tr>
      <w:tr w:rsidR="007616AF" w:rsidRPr="00F42017" w14:paraId="5431ED8A"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3031E9E0" w14:textId="77777777" w:rsidR="007616AF" w:rsidRPr="00F42017" w:rsidRDefault="007616AF" w:rsidP="00C41C6B">
            <w:pPr>
              <w:shd w:val="clear" w:color="auto" w:fill="FFFFFF"/>
              <w:jc w:val="center"/>
              <w:rPr>
                <w:spacing w:val="-5"/>
                <w:sz w:val="22"/>
                <w:szCs w:val="22"/>
              </w:rPr>
            </w:pPr>
            <w:r w:rsidRPr="00F42017">
              <w:rPr>
                <w:spacing w:val="-5"/>
                <w:sz w:val="22"/>
                <w:szCs w:val="22"/>
              </w:rPr>
              <w:t xml:space="preserve">15 02 03 </w:t>
            </w:r>
          </w:p>
        </w:tc>
        <w:tc>
          <w:tcPr>
            <w:tcW w:w="2358" w:type="pct"/>
            <w:tcBorders>
              <w:top w:val="single" w:sz="4" w:space="0" w:color="auto"/>
              <w:left w:val="single" w:sz="4" w:space="0" w:color="auto"/>
              <w:bottom w:val="single" w:sz="4" w:space="0" w:color="auto"/>
              <w:right w:val="single" w:sz="4" w:space="0" w:color="auto"/>
            </w:tcBorders>
            <w:vAlign w:val="center"/>
          </w:tcPr>
          <w:p w14:paraId="05E60D25" w14:textId="77777777" w:rsidR="007616AF" w:rsidRPr="00F42017" w:rsidRDefault="007616AF" w:rsidP="00C41C6B">
            <w:pPr>
              <w:tabs>
                <w:tab w:val="left" w:pos="0"/>
                <w:tab w:val="left" w:pos="426"/>
                <w:tab w:val="left" w:pos="1985"/>
                <w:tab w:val="left" w:pos="2835"/>
                <w:tab w:val="left" w:pos="3828"/>
                <w:tab w:val="left" w:pos="5245"/>
                <w:tab w:val="left" w:pos="6946"/>
              </w:tabs>
              <w:rPr>
                <w:sz w:val="22"/>
                <w:szCs w:val="22"/>
                <w:lang w:bidi="ks-Deva"/>
              </w:rPr>
            </w:pPr>
            <w:r w:rsidRPr="00F42017">
              <w:rPr>
                <w:sz w:val="22"/>
                <w:szCs w:val="22"/>
                <w:lang w:bidi="ks-Deva"/>
              </w:rPr>
              <w:t>absorbentai, filtrų medžiagos, pašluostės ir apsauginiai drabužiai, nenurodyti 15 02 02</w:t>
            </w:r>
          </w:p>
        </w:tc>
        <w:tc>
          <w:tcPr>
            <w:tcW w:w="2132" w:type="pct"/>
            <w:tcBorders>
              <w:top w:val="single" w:sz="4" w:space="0" w:color="auto"/>
              <w:left w:val="single" w:sz="4" w:space="0" w:color="auto"/>
              <w:bottom w:val="single" w:sz="4" w:space="0" w:color="auto"/>
              <w:right w:val="single" w:sz="4" w:space="0" w:color="auto"/>
            </w:tcBorders>
            <w:vAlign w:val="center"/>
          </w:tcPr>
          <w:p w14:paraId="659304F4" w14:textId="77777777" w:rsidR="007616AF" w:rsidRPr="00F42017" w:rsidRDefault="007616AF" w:rsidP="00C41C6B">
            <w:pPr>
              <w:shd w:val="clear" w:color="auto" w:fill="FFFFFF"/>
              <w:spacing w:line="269" w:lineRule="exact"/>
              <w:ind w:right="302"/>
              <w:rPr>
                <w:spacing w:val="-7"/>
                <w:sz w:val="22"/>
                <w:szCs w:val="22"/>
              </w:rPr>
            </w:pPr>
            <w:r w:rsidRPr="00F42017">
              <w:rPr>
                <w:sz w:val="22"/>
                <w:szCs w:val="22"/>
                <w:lang w:bidi="ks-Deva"/>
              </w:rPr>
              <w:t>absorbentai, filtrų medžiagos, pašluostės ir apsauginiai drabužiai</w:t>
            </w:r>
            <w:r w:rsidRPr="00F42017">
              <w:rPr>
                <w:spacing w:val="-7"/>
                <w:sz w:val="22"/>
                <w:szCs w:val="22"/>
              </w:rPr>
              <w:t xml:space="preserve"> neužteršti pavojingomis cheminėmis medžiagomis (tereftalio rūgštimi ar kt.)</w:t>
            </w:r>
          </w:p>
        </w:tc>
      </w:tr>
      <w:tr w:rsidR="007616AF" w:rsidRPr="00F42017" w14:paraId="36B78749"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1A72AC5D" w14:textId="77777777" w:rsidR="007616AF" w:rsidRPr="00F42017" w:rsidRDefault="007616AF" w:rsidP="00C41C6B">
            <w:pPr>
              <w:shd w:val="clear" w:color="auto" w:fill="FFFFFF"/>
              <w:jc w:val="center"/>
              <w:rPr>
                <w:sz w:val="22"/>
                <w:szCs w:val="22"/>
              </w:rPr>
            </w:pPr>
            <w:r w:rsidRPr="00F42017">
              <w:rPr>
                <w:spacing w:val="-7"/>
                <w:sz w:val="22"/>
                <w:szCs w:val="22"/>
              </w:rPr>
              <w:t>16 01 03</w:t>
            </w:r>
          </w:p>
        </w:tc>
        <w:tc>
          <w:tcPr>
            <w:tcW w:w="2358" w:type="pct"/>
            <w:tcBorders>
              <w:top w:val="single" w:sz="4" w:space="0" w:color="auto"/>
              <w:left w:val="single" w:sz="4" w:space="0" w:color="auto"/>
              <w:bottom w:val="single" w:sz="4" w:space="0" w:color="auto"/>
              <w:right w:val="single" w:sz="4" w:space="0" w:color="auto"/>
            </w:tcBorders>
            <w:vAlign w:val="center"/>
          </w:tcPr>
          <w:p w14:paraId="3C4B2E79"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naudotos padangos</w:t>
            </w:r>
          </w:p>
        </w:tc>
        <w:tc>
          <w:tcPr>
            <w:tcW w:w="2132" w:type="pct"/>
            <w:tcBorders>
              <w:top w:val="single" w:sz="4" w:space="0" w:color="auto"/>
              <w:left w:val="single" w:sz="4" w:space="0" w:color="auto"/>
              <w:bottom w:val="single" w:sz="4" w:space="0" w:color="auto"/>
              <w:right w:val="single" w:sz="4" w:space="0" w:color="auto"/>
            </w:tcBorders>
            <w:vAlign w:val="center"/>
          </w:tcPr>
          <w:p w14:paraId="2B42A4C3" w14:textId="77777777" w:rsidR="007616AF" w:rsidRPr="00F42017" w:rsidRDefault="007616AF" w:rsidP="00C41C6B">
            <w:pPr>
              <w:shd w:val="clear" w:color="auto" w:fill="FFFFFF"/>
              <w:rPr>
                <w:sz w:val="22"/>
                <w:szCs w:val="22"/>
              </w:rPr>
            </w:pPr>
            <w:r w:rsidRPr="00F42017">
              <w:rPr>
                <w:spacing w:val="-7"/>
                <w:sz w:val="22"/>
                <w:szCs w:val="22"/>
              </w:rPr>
              <w:t>Naudotos  padangos</w:t>
            </w:r>
          </w:p>
        </w:tc>
      </w:tr>
      <w:tr w:rsidR="007616AF" w:rsidRPr="00F42017" w14:paraId="53D2E524"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39CDC912" w14:textId="11B8140D" w:rsidR="007616AF" w:rsidRPr="00F42017" w:rsidRDefault="003237C6" w:rsidP="00C41C6B">
            <w:pPr>
              <w:shd w:val="clear" w:color="auto" w:fill="FFFFFF"/>
              <w:jc w:val="center"/>
              <w:rPr>
                <w:spacing w:val="-18"/>
                <w:sz w:val="22"/>
                <w:szCs w:val="22"/>
              </w:rPr>
            </w:pPr>
            <w:r>
              <w:rPr>
                <w:spacing w:val="-18"/>
                <w:sz w:val="22"/>
                <w:szCs w:val="22"/>
              </w:rPr>
              <w:t xml:space="preserve">16 01 </w:t>
            </w:r>
            <w:r w:rsidR="007616AF" w:rsidRPr="00F42017">
              <w:rPr>
                <w:spacing w:val="-18"/>
                <w:sz w:val="22"/>
                <w:szCs w:val="22"/>
              </w:rPr>
              <w:t>07*</w:t>
            </w:r>
          </w:p>
        </w:tc>
        <w:tc>
          <w:tcPr>
            <w:tcW w:w="2358" w:type="pct"/>
            <w:tcBorders>
              <w:top w:val="single" w:sz="4" w:space="0" w:color="auto"/>
              <w:left w:val="single" w:sz="4" w:space="0" w:color="auto"/>
              <w:bottom w:val="single" w:sz="4" w:space="0" w:color="auto"/>
              <w:right w:val="single" w:sz="4" w:space="0" w:color="auto"/>
            </w:tcBorders>
            <w:vAlign w:val="center"/>
          </w:tcPr>
          <w:p w14:paraId="26A7914E"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tepalų filtrai</w:t>
            </w:r>
          </w:p>
        </w:tc>
        <w:tc>
          <w:tcPr>
            <w:tcW w:w="2132" w:type="pct"/>
            <w:tcBorders>
              <w:top w:val="single" w:sz="4" w:space="0" w:color="auto"/>
              <w:left w:val="single" w:sz="4" w:space="0" w:color="auto"/>
              <w:bottom w:val="single" w:sz="4" w:space="0" w:color="auto"/>
              <w:right w:val="single" w:sz="4" w:space="0" w:color="auto"/>
            </w:tcBorders>
            <w:vAlign w:val="center"/>
          </w:tcPr>
          <w:p w14:paraId="057E280B" w14:textId="77777777" w:rsidR="007616AF" w:rsidRPr="00F42017" w:rsidRDefault="007616AF" w:rsidP="00C41C6B">
            <w:pPr>
              <w:shd w:val="clear" w:color="auto" w:fill="FFFFFF"/>
              <w:ind w:left="5"/>
              <w:rPr>
                <w:spacing w:val="-6"/>
                <w:sz w:val="22"/>
                <w:szCs w:val="22"/>
              </w:rPr>
            </w:pPr>
            <w:r w:rsidRPr="00F42017">
              <w:rPr>
                <w:spacing w:val="-6"/>
                <w:sz w:val="22"/>
                <w:szCs w:val="22"/>
              </w:rPr>
              <w:t>Tepalo filtrai</w:t>
            </w:r>
          </w:p>
        </w:tc>
      </w:tr>
      <w:tr w:rsidR="007616AF" w:rsidRPr="00F42017" w14:paraId="709F4A90"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5CAD8A4A" w14:textId="4F8D53DA" w:rsidR="007616AF" w:rsidRPr="00F42017" w:rsidRDefault="003237C6" w:rsidP="00C41C6B">
            <w:pPr>
              <w:shd w:val="clear" w:color="auto" w:fill="FFFFFF"/>
              <w:jc w:val="center"/>
              <w:rPr>
                <w:spacing w:val="-18"/>
                <w:sz w:val="22"/>
                <w:szCs w:val="22"/>
              </w:rPr>
            </w:pPr>
            <w:r>
              <w:rPr>
                <w:spacing w:val="-18"/>
                <w:sz w:val="22"/>
                <w:szCs w:val="22"/>
              </w:rPr>
              <w:t xml:space="preserve">16 01 </w:t>
            </w:r>
            <w:r w:rsidR="007616AF" w:rsidRPr="00F42017">
              <w:rPr>
                <w:spacing w:val="-18"/>
                <w:sz w:val="22"/>
                <w:szCs w:val="22"/>
              </w:rPr>
              <w:t>17</w:t>
            </w:r>
          </w:p>
        </w:tc>
        <w:tc>
          <w:tcPr>
            <w:tcW w:w="2358" w:type="pct"/>
            <w:tcBorders>
              <w:top w:val="single" w:sz="4" w:space="0" w:color="auto"/>
              <w:left w:val="single" w:sz="4" w:space="0" w:color="auto"/>
              <w:bottom w:val="single" w:sz="4" w:space="0" w:color="auto"/>
              <w:right w:val="single" w:sz="4" w:space="0" w:color="auto"/>
            </w:tcBorders>
            <w:vAlign w:val="center"/>
          </w:tcPr>
          <w:p w14:paraId="089F2E86" w14:textId="77777777" w:rsidR="007616AF" w:rsidRPr="00F42017" w:rsidRDefault="007616AF" w:rsidP="00C41C6B">
            <w:pPr>
              <w:tabs>
                <w:tab w:val="left" w:pos="0"/>
                <w:tab w:val="left" w:pos="426"/>
                <w:tab w:val="left" w:pos="1985"/>
                <w:tab w:val="left" w:pos="2835"/>
                <w:tab w:val="left" w:pos="3828"/>
                <w:tab w:val="left" w:pos="5245"/>
                <w:tab w:val="left" w:pos="6946"/>
              </w:tabs>
              <w:rPr>
                <w:sz w:val="22"/>
                <w:szCs w:val="22"/>
                <w:lang w:bidi="ks-Deva"/>
              </w:rPr>
            </w:pPr>
            <w:r w:rsidRPr="00F42017">
              <w:rPr>
                <w:sz w:val="22"/>
                <w:szCs w:val="22"/>
                <w:lang w:bidi="ks-Deva"/>
              </w:rPr>
              <w:t>juodieji metalai</w:t>
            </w:r>
          </w:p>
        </w:tc>
        <w:tc>
          <w:tcPr>
            <w:tcW w:w="2132" w:type="pct"/>
            <w:tcBorders>
              <w:top w:val="single" w:sz="4" w:space="0" w:color="auto"/>
              <w:left w:val="single" w:sz="4" w:space="0" w:color="auto"/>
              <w:bottom w:val="single" w:sz="4" w:space="0" w:color="auto"/>
              <w:right w:val="single" w:sz="4" w:space="0" w:color="auto"/>
            </w:tcBorders>
            <w:vAlign w:val="center"/>
          </w:tcPr>
          <w:p w14:paraId="5DC884E6" w14:textId="77777777" w:rsidR="007616AF" w:rsidRPr="00F42017" w:rsidRDefault="007616AF" w:rsidP="00C41C6B">
            <w:pPr>
              <w:shd w:val="clear" w:color="auto" w:fill="FFFFFF"/>
              <w:ind w:left="5"/>
              <w:rPr>
                <w:spacing w:val="-6"/>
                <w:sz w:val="22"/>
                <w:szCs w:val="22"/>
              </w:rPr>
            </w:pPr>
            <w:r w:rsidRPr="00F42017">
              <w:rPr>
                <w:sz w:val="22"/>
                <w:szCs w:val="22"/>
                <w:lang w:bidi="ks-Deva"/>
              </w:rPr>
              <w:t>juodieji metalai</w:t>
            </w:r>
          </w:p>
        </w:tc>
      </w:tr>
      <w:tr w:rsidR="007616AF" w:rsidRPr="00F42017" w14:paraId="36080F82"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29FC5C71" w14:textId="77777777" w:rsidR="007616AF" w:rsidRPr="00F42017" w:rsidRDefault="007616AF" w:rsidP="00C41C6B">
            <w:pPr>
              <w:shd w:val="clear" w:color="auto" w:fill="FFFFFF"/>
              <w:jc w:val="center"/>
              <w:rPr>
                <w:spacing w:val="-5"/>
                <w:sz w:val="22"/>
                <w:szCs w:val="22"/>
              </w:rPr>
            </w:pPr>
            <w:r w:rsidRPr="00F42017">
              <w:rPr>
                <w:spacing w:val="-5"/>
                <w:sz w:val="22"/>
                <w:szCs w:val="22"/>
              </w:rPr>
              <w:t>16 02 15*</w:t>
            </w:r>
          </w:p>
        </w:tc>
        <w:tc>
          <w:tcPr>
            <w:tcW w:w="2358" w:type="pct"/>
            <w:tcBorders>
              <w:top w:val="single" w:sz="4" w:space="0" w:color="auto"/>
              <w:left w:val="single" w:sz="4" w:space="0" w:color="auto"/>
              <w:bottom w:val="single" w:sz="4" w:space="0" w:color="auto"/>
              <w:right w:val="single" w:sz="4" w:space="0" w:color="auto"/>
            </w:tcBorders>
            <w:vAlign w:val="center"/>
          </w:tcPr>
          <w:p w14:paraId="517324B4"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pavojingos sudedamosios dalys, išimtos iš nebenaudojamos įrangos</w:t>
            </w:r>
          </w:p>
        </w:tc>
        <w:tc>
          <w:tcPr>
            <w:tcW w:w="2132" w:type="pct"/>
            <w:tcBorders>
              <w:top w:val="single" w:sz="4" w:space="0" w:color="auto"/>
              <w:left w:val="single" w:sz="4" w:space="0" w:color="auto"/>
              <w:bottom w:val="single" w:sz="4" w:space="0" w:color="auto"/>
              <w:right w:val="single" w:sz="4" w:space="0" w:color="auto"/>
            </w:tcBorders>
            <w:vAlign w:val="center"/>
          </w:tcPr>
          <w:p w14:paraId="4953FC6F" w14:textId="77777777" w:rsidR="007616AF" w:rsidRPr="00F42017" w:rsidRDefault="007616AF" w:rsidP="00C41C6B">
            <w:pPr>
              <w:shd w:val="clear" w:color="auto" w:fill="FFFFFF"/>
              <w:ind w:left="5"/>
              <w:rPr>
                <w:spacing w:val="-6"/>
                <w:sz w:val="22"/>
                <w:szCs w:val="22"/>
              </w:rPr>
            </w:pPr>
            <w:r w:rsidRPr="00F42017">
              <w:rPr>
                <w:spacing w:val="-6"/>
                <w:sz w:val="22"/>
                <w:szCs w:val="22"/>
              </w:rPr>
              <w:t>Kondensatorių  baterijos</w:t>
            </w:r>
          </w:p>
        </w:tc>
      </w:tr>
      <w:tr w:rsidR="007616AF" w:rsidRPr="00F42017" w14:paraId="0C013106"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6E47B841" w14:textId="77777777" w:rsidR="007616AF" w:rsidRPr="00F42017" w:rsidRDefault="007616AF" w:rsidP="00C41C6B">
            <w:pPr>
              <w:shd w:val="clear" w:color="auto" w:fill="FFFFFF"/>
              <w:jc w:val="center"/>
              <w:rPr>
                <w:spacing w:val="-5"/>
                <w:sz w:val="22"/>
                <w:szCs w:val="22"/>
              </w:rPr>
            </w:pPr>
            <w:r w:rsidRPr="00F42017">
              <w:rPr>
                <w:spacing w:val="-5"/>
                <w:sz w:val="22"/>
                <w:szCs w:val="22"/>
              </w:rPr>
              <w:t>16 05 08*</w:t>
            </w:r>
          </w:p>
        </w:tc>
        <w:tc>
          <w:tcPr>
            <w:tcW w:w="2358" w:type="pct"/>
            <w:tcBorders>
              <w:top w:val="single" w:sz="4" w:space="0" w:color="auto"/>
              <w:left w:val="single" w:sz="4" w:space="0" w:color="auto"/>
              <w:bottom w:val="single" w:sz="4" w:space="0" w:color="auto"/>
              <w:right w:val="single" w:sz="4" w:space="0" w:color="auto"/>
            </w:tcBorders>
            <w:vAlign w:val="center"/>
          </w:tcPr>
          <w:p w14:paraId="50748122"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nebereikalingos organinės cheminės medžiagos, sudarytos iš pavojingų cheminių medžiagų arba jų turinčios</w:t>
            </w:r>
          </w:p>
        </w:tc>
        <w:tc>
          <w:tcPr>
            <w:tcW w:w="2132" w:type="pct"/>
            <w:tcBorders>
              <w:top w:val="single" w:sz="4" w:space="0" w:color="auto"/>
              <w:left w:val="single" w:sz="4" w:space="0" w:color="auto"/>
              <w:bottom w:val="single" w:sz="4" w:space="0" w:color="auto"/>
              <w:right w:val="single" w:sz="4" w:space="0" w:color="auto"/>
            </w:tcBorders>
            <w:vAlign w:val="center"/>
          </w:tcPr>
          <w:p w14:paraId="208AE85E" w14:textId="77777777" w:rsidR="007616AF" w:rsidRPr="00F42017" w:rsidRDefault="007616AF" w:rsidP="00C41C6B">
            <w:pPr>
              <w:shd w:val="clear" w:color="auto" w:fill="FFFFFF"/>
              <w:ind w:left="5"/>
              <w:rPr>
                <w:spacing w:val="-6"/>
                <w:sz w:val="22"/>
                <w:szCs w:val="22"/>
              </w:rPr>
            </w:pPr>
            <w:r w:rsidRPr="00F42017">
              <w:rPr>
                <w:spacing w:val="-6"/>
                <w:sz w:val="22"/>
                <w:szCs w:val="22"/>
              </w:rPr>
              <w:t>Nebereikalingos  organinės cheminės medžiagos, sudarytos iš pavojingų cheminių medžiagų arba jų turinčios</w:t>
            </w:r>
          </w:p>
        </w:tc>
      </w:tr>
      <w:tr w:rsidR="007616AF" w:rsidRPr="00F42017" w14:paraId="388B91EF" w14:textId="77777777" w:rsidTr="00C41C6B">
        <w:trPr>
          <w:cantSplit/>
          <w:trHeight w:val="253"/>
        </w:trPr>
        <w:tc>
          <w:tcPr>
            <w:tcW w:w="509" w:type="pct"/>
            <w:tcBorders>
              <w:top w:val="single" w:sz="4" w:space="0" w:color="auto"/>
              <w:left w:val="single" w:sz="4" w:space="0" w:color="auto"/>
              <w:bottom w:val="single" w:sz="4" w:space="0" w:color="auto"/>
              <w:right w:val="single" w:sz="4" w:space="0" w:color="auto"/>
            </w:tcBorders>
            <w:vAlign w:val="center"/>
          </w:tcPr>
          <w:p w14:paraId="24C2629C" w14:textId="77777777" w:rsidR="007616AF" w:rsidRPr="00F42017" w:rsidRDefault="007616AF" w:rsidP="00C41C6B">
            <w:pPr>
              <w:shd w:val="clear" w:color="auto" w:fill="FFFFFF"/>
              <w:jc w:val="center"/>
              <w:rPr>
                <w:sz w:val="22"/>
                <w:szCs w:val="22"/>
              </w:rPr>
            </w:pPr>
            <w:r w:rsidRPr="00F42017">
              <w:rPr>
                <w:spacing w:val="-8"/>
                <w:sz w:val="22"/>
                <w:szCs w:val="22"/>
              </w:rPr>
              <w:t>16 06 01 03</w:t>
            </w:r>
            <w:r w:rsidRPr="00F42017">
              <w:rPr>
                <w:sz w:val="22"/>
                <w:szCs w:val="22"/>
              </w:rPr>
              <w:t>*</w:t>
            </w:r>
          </w:p>
        </w:tc>
        <w:tc>
          <w:tcPr>
            <w:tcW w:w="2358" w:type="pct"/>
            <w:tcBorders>
              <w:top w:val="single" w:sz="4" w:space="0" w:color="auto"/>
              <w:left w:val="single" w:sz="4" w:space="0" w:color="auto"/>
              <w:bottom w:val="single" w:sz="4" w:space="0" w:color="auto"/>
              <w:right w:val="single" w:sz="4" w:space="0" w:color="auto"/>
            </w:tcBorders>
            <w:vAlign w:val="center"/>
          </w:tcPr>
          <w:p w14:paraId="504DD3B0"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švino akumuliatoriai</w:t>
            </w:r>
          </w:p>
        </w:tc>
        <w:tc>
          <w:tcPr>
            <w:tcW w:w="2132" w:type="pct"/>
            <w:tcBorders>
              <w:top w:val="single" w:sz="4" w:space="0" w:color="auto"/>
              <w:left w:val="single" w:sz="4" w:space="0" w:color="auto"/>
              <w:bottom w:val="single" w:sz="4" w:space="0" w:color="auto"/>
              <w:right w:val="single" w:sz="4" w:space="0" w:color="auto"/>
            </w:tcBorders>
            <w:vAlign w:val="center"/>
          </w:tcPr>
          <w:p w14:paraId="54BED8AF" w14:textId="77777777" w:rsidR="007616AF" w:rsidRPr="00F42017" w:rsidRDefault="007616AF" w:rsidP="00C41C6B">
            <w:pPr>
              <w:shd w:val="clear" w:color="auto" w:fill="FFFFFF"/>
              <w:ind w:left="5"/>
              <w:rPr>
                <w:sz w:val="22"/>
                <w:szCs w:val="22"/>
              </w:rPr>
            </w:pPr>
            <w:r w:rsidRPr="00F42017">
              <w:rPr>
                <w:spacing w:val="-6"/>
                <w:sz w:val="22"/>
                <w:szCs w:val="22"/>
              </w:rPr>
              <w:t>Švino akumuliatoriai</w:t>
            </w:r>
          </w:p>
        </w:tc>
      </w:tr>
      <w:tr w:rsidR="007616AF" w:rsidRPr="00F42017" w14:paraId="4241F757"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5D6A47ED" w14:textId="693F23B5" w:rsidR="007616AF" w:rsidRPr="00F42017" w:rsidRDefault="003237C6" w:rsidP="003237C6">
            <w:pPr>
              <w:shd w:val="clear" w:color="auto" w:fill="FFFFFF"/>
              <w:jc w:val="center"/>
              <w:rPr>
                <w:sz w:val="22"/>
                <w:szCs w:val="22"/>
              </w:rPr>
            </w:pPr>
            <w:r>
              <w:rPr>
                <w:spacing w:val="-18"/>
                <w:sz w:val="22"/>
                <w:szCs w:val="22"/>
              </w:rPr>
              <w:t xml:space="preserve">16 06 </w:t>
            </w:r>
            <w:r w:rsidR="007616AF" w:rsidRPr="00F42017">
              <w:rPr>
                <w:spacing w:val="-18"/>
                <w:sz w:val="22"/>
                <w:szCs w:val="22"/>
              </w:rPr>
              <w:t>04</w:t>
            </w:r>
          </w:p>
        </w:tc>
        <w:tc>
          <w:tcPr>
            <w:tcW w:w="2358" w:type="pct"/>
            <w:tcBorders>
              <w:top w:val="single" w:sz="4" w:space="0" w:color="auto"/>
              <w:left w:val="single" w:sz="4" w:space="0" w:color="auto"/>
              <w:bottom w:val="single" w:sz="4" w:space="0" w:color="auto"/>
              <w:right w:val="single" w:sz="4" w:space="0" w:color="auto"/>
            </w:tcBorders>
            <w:vAlign w:val="center"/>
          </w:tcPr>
          <w:p w14:paraId="51564196"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šarminės baterijos (išskyrus 16 06 03)</w:t>
            </w:r>
          </w:p>
        </w:tc>
        <w:tc>
          <w:tcPr>
            <w:tcW w:w="2132" w:type="pct"/>
            <w:tcBorders>
              <w:top w:val="single" w:sz="4" w:space="0" w:color="auto"/>
              <w:left w:val="single" w:sz="4" w:space="0" w:color="auto"/>
              <w:bottom w:val="single" w:sz="4" w:space="0" w:color="auto"/>
              <w:right w:val="single" w:sz="4" w:space="0" w:color="auto"/>
            </w:tcBorders>
            <w:vAlign w:val="center"/>
          </w:tcPr>
          <w:p w14:paraId="751F064F" w14:textId="77777777" w:rsidR="007616AF" w:rsidRPr="00F42017" w:rsidRDefault="007616AF" w:rsidP="00C41C6B">
            <w:pPr>
              <w:shd w:val="clear" w:color="auto" w:fill="FFFFFF"/>
              <w:ind w:left="5"/>
              <w:rPr>
                <w:sz w:val="22"/>
                <w:szCs w:val="22"/>
              </w:rPr>
            </w:pPr>
            <w:r w:rsidRPr="00F42017">
              <w:rPr>
                <w:spacing w:val="-6"/>
                <w:sz w:val="22"/>
                <w:szCs w:val="22"/>
              </w:rPr>
              <w:t>Šarminės  baterijos</w:t>
            </w:r>
          </w:p>
        </w:tc>
      </w:tr>
      <w:tr w:rsidR="007616AF" w:rsidRPr="00F42017" w14:paraId="57795AA5"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77BA9B25" w14:textId="59EE60A7" w:rsidR="007616AF" w:rsidRPr="00F42017" w:rsidRDefault="003237C6" w:rsidP="00C41C6B">
            <w:pPr>
              <w:shd w:val="clear" w:color="auto" w:fill="FFFFFF"/>
              <w:jc w:val="center"/>
              <w:rPr>
                <w:spacing w:val="-18"/>
                <w:sz w:val="22"/>
                <w:szCs w:val="22"/>
              </w:rPr>
            </w:pPr>
            <w:r>
              <w:rPr>
                <w:spacing w:val="-18"/>
                <w:sz w:val="22"/>
                <w:szCs w:val="22"/>
              </w:rPr>
              <w:t xml:space="preserve">16 06 </w:t>
            </w:r>
            <w:r w:rsidR="007616AF" w:rsidRPr="00F42017">
              <w:rPr>
                <w:spacing w:val="-18"/>
                <w:sz w:val="22"/>
                <w:szCs w:val="22"/>
              </w:rPr>
              <w:t>05 01</w:t>
            </w:r>
          </w:p>
        </w:tc>
        <w:tc>
          <w:tcPr>
            <w:tcW w:w="2358" w:type="pct"/>
            <w:tcBorders>
              <w:top w:val="single" w:sz="4" w:space="0" w:color="auto"/>
              <w:left w:val="single" w:sz="4" w:space="0" w:color="auto"/>
              <w:bottom w:val="single" w:sz="4" w:space="0" w:color="auto"/>
              <w:right w:val="single" w:sz="4" w:space="0" w:color="auto"/>
            </w:tcBorders>
            <w:vAlign w:val="center"/>
          </w:tcPr>
          <w:p w14:paraId="4CDED2C7" w14:textId="77777777" w:rsidR="007616AF" w:rsidRPr="00F42017" w:rsidRDefault="007616AF" w:rsidP="00C41C6B">
            <w:pPr>
              <w:tabs>
                <w:tab w:val="left" w:pos="0"/>
                <w:tab w:val="left" w:pos="426"/>
                <w:tab w:val="left" w:pos="1985"/>
                <w:tab w:val="left" w:pos="2835"/>
                <w:tab w:val="left" w:pos="3828"/>
                <w:tab w:val="left" w:pos="5245"/>
                <w:tab w:val="left" w:pos="6946"/>
              </w:tabs>
              <w:rPr>
                <w:sz w:val="22"/>
                <w:szCs w:val="22"/>
                <w:lang w:bidi="ks-Deva"/>
              </w:rPr>
            </w:pPr>
            <w:r w:rsidRPr="00F42017">
              <w:rPr>
                <w:sz w:val="22"/>
                <w:szCs w:val="22"/>
                <w:lang w:bidi="ks-Deva"/>
              </w:rPr>
              <w:t>kitos baterijos ir akumuliatoriai</w:t>
            </w:r>
          </w:p>
        </w:tc>
        <w:tc>
          <w:tcPr>
            <w:tcW w:w="2132" w:type="pct"/>
            <w:tcBorders>
              <w:top w:val="single" w:sz="4" w:space="0" w:color="auto"/>
              <w:left w:val="single" w:sz="4" w:space="0" w:color="auto"/>
              <w:bottom w:val="single" w:sz="4" w:space="0" w:color="auto"/>
              <w:right w:val="single" w:sz="4" w:space="0" w:color="auto"/>
            </w:tcBorders>
            <w:vAlign w:val="center"/>
          </w:tcPr>
          <w:p w14:paraId="1B48EB58" w14:textId="77777777" w:rsidR="007616AF" w:rsidRPr="00F42017" w:rsidRDefault="007616AF" w:rsidP="00C41C6B">
            <w:pPr>
              <w:shd w:val="clear" w:color="auto" w:fill="FFFFFF"/>
              <w:ind w:left="5"/>
              <w:rPr>
                <w:spacing w:val="-6"/>
                <w:sz w:val="22"/>
                <w:szCs w:val="22"/>
              </w:rPr>
            </w:pPr>
            <w:r w:rsidRPr="00F42017">
              <w:rPr>
                <w:spacing w:val="-6"/>
                <w:sz w:val="22"/>
                <w:szCs w:val="22"/>
              </w:rPr>
              <w:t>Maitinimo elementai, akumuliatoriai elektronikos prietaisams</w:t>
            </w:r>
          </w:p>
        </w:tc>
      </w:tr>
      <w:tr w:rsidR="007616AF" w:rsidRPr="00F42017" w14:paraId="683F2807"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65975750" w14:textId="77777777" w:rsidR="007616AF" w:rsidRPr="00F42017" w:rsidRDefault="007616AF" w:rsidP="00C41C6B">
            <w:pPr>
              <w:shd w:val="clear" w:color="auto" w:fill="FFFFFF"/>
              <w:jc w:val="center"/>
              <w:rPr>
                <w:sz w:val="22"/>
                <w:szCs w:val="22"/>
              </w:rPr>
            </w:pPr>
            <w:r w:rsidRPr="00F42017">
              <w:rPr>
                <w:spacing w:val="-7"/>
                <w:sz w:val="22"/>
                <w:szCs w:val="22"/>
              </w:rPr>
              <w:t>16 07 08*</w:t>
            </w:r>
          </w:p>
        </w:tc>
        <w:tc>
          <w:tcPr>
            <w:tcW w:w="2358" w:type="pct"/>
            <w:tcBorders>
              <w:top w:val="single" w:sz="4" w:space="0" w:color="auto"/>
              <w:left w:val="single" w:sz="4" w:space="0" w:color="auto"/>
              <w:bottom w:val="single" w:sz="4" w:space="0" w:color="auto"/>
              <w:right w:val="single" w:sz="4" w:space="0" w:color="auto"/>
            </w:tcBorders>
            <w:vAlign w:val="center"/>
          </w:tcPr>
          <w:p w14:paraId="79FD7D10"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atliekos, kuriose yra tepalų</w:t>
            </w:r>
          </w:p>
        </w:tc>
        <w:tc>
          <w:tcPr>
            <w:tcW w:w="2132" w:type="pct"/>
            <w:tcBorders>
              <w:top w:val="single" w:sz="4" w:space="0" w:color="auto"/>
              <w:left w:val="single" w:sz="4" w:space="0" w:color="auto"/>
              <w:bottom w:val="single" w:sz="4" w:space="0" w:color="auto"/>
              <w:right w:val="single" w:sz="4" w:space="0" w:color="auto"/>
            </w:tcBorders>
            <w:vAlign w:val="center"/>
          </w:tcPr>
          <w:p w14:paraId="0CB3C953" w14:textId="77777777" w:rsidR="007616AF" w:rsidRPr="00F42017" w:rsidRDefault="007616AF" w:rsidP="00C41C6B">
            <w:pPr>
              <w:shd w:val="clear" w:color="auto" w:fill="FFFFFF"/>
              <w:rPr>
                <w:sz w:val="22"/>
                <w:szCs w:val="22"/>
              </w:rPr>
            </w:pPr>
            <w:r w:rsidRPr="00F42017">
              <w:rPr>
                <w:spacing w:val="-5"/>
                <w:sz w:val="22"/>
                <w:szCs w:val="22"/>
              </w:rPr>
              <w:t>Atliekos, kuriose yra tepalų</w:t>
            </w:r>
          </w:p>
        </w:tc>
      </w:tr>
      <w:tr w:rsidR="007616AF" w:rsidRPr="00F42017" w14:paraId="6CD6862F"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59EF7B32" w14:textId="77777777" w:rsidR="007616AF" w:rsidRPr="00F42017" w:rsidRDefault="007616AF" w:rsidP="00C41C6B">
            <w:pPr>
              <w:shd w:val="clear" w:color="auto" w:fill="FFFFFF"/>
              <w:jc w:val="center"/>
              <w:rPr>
                <w:spacing w:val="-5"/>
                <w:sz w:val="22"/>
                <w:szCs w:val="22"/>
              </w:rPr>
            </w:pPr>
            <w:r w:rsidRPr="00F42017">
              <w:rPr>
                <w:spacing w:val="-5"/>
                <w:sz w:val="22"/>
                <w:szCs w:val="22"/>
              </w:rPr>
              <w:t>16 08 01</w:t>
            </w:r>
          </w:p>
        </w:tc>
        <w:tc>
          <w:tcPr>
            <w:tcW w:w="2358" w:type="pct"/>
            <w:tcBorders>
              <w:top w:val="single" w:sz="4" w:space="0" w:color="auto"/>
              <w:left w:val="single" w:sz="4" w:space="0" w:color="auto"/>
              <w:bottom w:val="single" w:sz="4" w:space="0" w:color="auto"/>
              <w:right w:val="single" w:sz="4" w:space="0" w:color="auto"/>
            </w:tcBorders>
            <w:vAlign w:val="center"/>
          </w:tcPr>
          <w:p w14:paraId="53560128"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panaudoti katalizatoriai, kuriuose yra aukso, sidabro, renio, rodžio, paladžio, iridžio arba platinos (išskyrus 16 08 07)</w:t>
            </w:r>
          </w:p>
        </w:tc>
        <w:tc>
          <w:tcPr>
            <w:tcW w:w="2132" w:type="pct"/>
            <w:tcBorders>
              <w:top w:val="single" w:sz="4" w:space="0" w:color="auto"/>
              <w:left w:val="single" w:sz="4" w:space="0" w:color="auto"/>
              <w:bottom w:val="single" w:sz="4" w:space="0" w:color="auto"/>
              <w:right w:val="single" w:sz="4" w:space="0" w:color="auto"/>
            </w:tcBorders>
            <w:vAlign w:val="center"/>
          </w:tcPr>
          <w:p w14:paraId="25774D20" w14:textId="77777777" w:rsidR="007616AF" w:rsidRPr="00F42017" w:rsidRDefault="007616AF" w:rsidP="00C41C6B">
            <w:pPr>
              <w:shd w:val="clear" w:color="auto" w:fill="FFFFFF"/>
              <w:ind w:left="5"/>
              <w:rPr>
                <w:spacing w:val="-6"/>
                <w:sz w:val="22"/>
                <w:szCs w:val="22"/>
              </w:rPr>
            </w:pPr>
            <w:r w:rsidRPr="00F42017">
              <w:rPr>
                <w:spacing w:val="-6"/>
                <w:sz w:val="22"/>
                <w:szCs w:val="22"/>
              </w:rPr>
              <w:t>Panaudoti  katalizatoriai</w:t>
            </w:r>
          </w:p>
        </w:tc>
      </w:tr>
      <w:tr w:rsidR="007616AF" w:rsidRPr="00F42017" w14:paraId="00ACAEF4"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7CE6B6CD" w14:textId="77777777" w:rsidR="007616AF" w:rsidRPr="00F42017" w:rsidRDefault="007616AF" w:rsidP="00C41C6B">
            <w:pPr>
              <w:shd w:val="clear" w:color="auto" w:fill="FFFFFF"/>
              <w:jc w:val="center"/>
              <w:rPr>
                <w:spacing w:val="-5"/>
                <w:sz w:val="22"/>
                <w:szCs w:val="22"/>
              </w:rPr>
            </w:pPr>
            <w:r w:rsidRPr="00F42017">
              <w:rPr>
                <w:spacing w:val="-5"/>
                <w:sz w:val="22"/>
                <w:szCs w:val="22"/>
              </w:rPr>
              <w:t>17 04 05</w:t>
            </w:r>
          </w:p>
        </w:tc>
        <w:tc>
          <w:tcPr>
            <w:tcW w:w="2358" w:type="pct"/>
            <w:tcBorders>
              <w:top w:val="single" w:sz="4" w:space="0" w:color="auto"/>
              <w:left w:val="single" w:sz="4" w:space="0" w:color="auto"/>
              <w:bottom w:val="single" w:sz="4" w:space="0" w:color="auto"/>
              <w:right w:val="single" w:sz="4" w:space="0" w:color="auto"/>
            </w:tcBorders>
            <w:vAlign w:val="center"/>
          </w:tcPr>
          <w:p w14:paraId="39FFCEE2" w14:textId="77777777" w:rsidR="007616AF" w:rsidRPr="00F42017" w:rsidRDefault="007616AF" w:rsidP="00C41C6B">
            <w:pPr>
              <w:tabs>
                <w:tab w:val="left" w:pos="0"/>
                <w:tab w:val="left" w:pos="426"/>
                <w:tab w:val="left" w:pos="1985"/>
                <w:tab w:val="left" w:pos="2835"/>
                <w:tab w:val="left" w:pos="3828"/>
                <w:tab w:val="left" w:pos="5245"/>
                <w:tab w:val="left" w:pos="6946"/>
              </w:tabs>
              <w:rPr>
                <w:sz w:val="22"/>
                <w:szCs w:val="22"/>
                <w:lang w:bidi="ks-Deva"/>
              </w:rPr>
            </w:pPr>
            <w:r w:rsidRPr="00F42017">
              <w:rPr>
                <w:sz w:val="22"/>
                <w:szCs w:val="22"/>
                <w:lang w:bidi="ks-Deva"/>
              </w:rPr>
              <w:t>geležis ir plienas</w:t>
            </w:r>
          </w:p>
        </w:tc>
        <w:tc>
          <w:tcPr>
            <w:tcW w:w="2132" w:type="pct"/>
            <w:tcBorders>
              <w:top w:val="single" w:sz="4" w:space="0" w:color="auto"/>
              <w:left w:val="single" w:sz="4" w:space="0" w:color="auto"/>
              <w:bottom w:val="single" w:sz="4" w:space="0" w:color="auto"/>
              <w:right w:val="single" w:sz="4" w:space="0" w:color="auto"/>
            </w:tcBorders>
            <w:vAlign w:val="center"/>
          </w:tcPr>
          <w:p w14:paraId="25B08A0C" w14:textId="77777777" w:rsidR="007616AF" w:rsidRPr="00F42017" w:rsidRDefault="007616AF" w:rsidP="00C41C6B">
            <w:pPr>
              <w:shd w:val="clear" w:color="auto" w:fill="FFFFFF"/>
              <w:ind w:left="5"/>
              <w:rPr>
                <w:spacing w:val="-6"/>
                <w:sz w:val="22"/>
                <w:szCs w:val="22"/>
              </w:rPr>
            </w:pPr>
            <w:r w:rsidRPr="00F42017">
              <w:rPr>
                <w:spacing w:val="-6"/>
                <w:sz w:val="22"/>
                <w:szCs w:val="22"/>
              </w:rPr>
              <w:t xml:space="preserve">Atliekos po remonto, taisymo ar kt. </w:t>
            </w:r>
          </w:p>
        </w:tc>
      </w:tr>
      <w:tr w:rsidR="007616AF" w:rsidRPr="00F42017" w14:paraId="61CF6E11"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7BC069C7" w14:textId="77777777" w:rsidR="007616AF" w:rsidRPr="00F42017" w:rsidRDefault="007616AF" w:rsidP="00C41C6B">
            <w:pPr>
              <w:shd w:val="clear" w:color="auto" w:fill="FFFFFF"/>
              <w:jc w:val="center"/>
              <w:rPr>
                <w:spacing w:val="-5"/>
                <w:sz w:val="22"/>
                <w:szCs w:val="22"/>
              </w:rPr>
            </w:pPr>
            <w:r w:rsidRPr="00F42017">
              <w:rPr>
                <w:spacing w:val="-5"/>
                <w:sz w:val="22"/>
                <w:szCs w:val="22"/>
              </w:rPr>
              <w:t>18 01 01*</w:t>
            </w:r>
          </w:p>
        </w:tc>
        <w:tc>
          <w:tcPr>
            <w:tcW w:w="2358" w:type="pct"/>
            <w:tcBorders>
              <w:top w:val="single" w:sz="4" w:space="0" w:color="auto"/>
              <w:left w:val="single" w:sz="4" w:space="0" w:color="auto"/>
              <w:bottom w:val="single" w:sz="4" w:space="0" w:color="auto"/>
              <w:right w:val="single" w:sz="4" w:space="0" w:color="auto"/>
            </w:tcBorders>
            <w:vAlign w:val="center"/>
          </w:tcPr>
          <w:p w14:paraId="1FA6FEC4"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aštrūs daiktai (išskyrus 18 01 03)</w:t>
            </w:r>
          </w:p>
        </w:tc>
        <w:tc>
          <w:tcPr>
            <w:tcW w:w="2132" w:type="pct"/>
            <w:tcBorders>
              <w:top w:val="single" w:sz="4" w:space="0" w:color="auto"/>
              <w:left w:val="single" w:sz="4" w:space="0" w:color="auto"/>
              <w:bottom w:val="single" w:sz="4" w:space="0" w:color="auto"/>
              <w:right w:val="single" w:sz="4" w:space="0" w:color="auto"/>
            </w:tcBorders>
            <w:vAlign w:val="center"/>
          </w:tcPr>
          <w:p w14:paraId="648873CD" w14:textId="77777777" w:rsidR="007616AF" w:rsidRPr="00F42017" w:rsidRDefault="007616AF" w:rsidP="00C41C6B">
            <w:pPr>
              <w:shd w:val="clear" w:color="auto" w:fill="FFFFFF"/>
              <w:ind w:left="5"/>
              <w:rPr>
                <w:spacing w:val="-6"/>
                <w:sz w:val="22"/>
                <w:szCs w:val="22"/>
              </w:rPr>
            </w:pPr>
            <w:r w:rsidRPr="00F42017">
              <w:rPr>
                <w:spacing w:val="-6"/>
                <w:sz w:val="22"/>
                <w:szCs w:val="22"/>
              </w:rPr>
              <w:t>Aštrūs daiktai</w:t>
            </w:r>
          </w:p>
        </w:tc>
      </w:tr>
      <w:tr w:rsidR="007616AF" w:rsidRPr="00F42017" w14:paraId="659A31F6"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6DBE5FE9" w14:textId="77777777" w:rsidR="007616AF" w:rsidRPr="00F42017" w:rsidRDefault="007616AF" w:rsidP="00C41C6B">
            <w:pPr>
              <w:shd w:val="clear" w:color="auto" w:fill="FFFFFF"/>
              <w:jc w:val="center"/>
              <w:rPr>
                <w:spacing w:val="-5"/>
                <w:sz w:val="22"/>
                <w:szCs w:val="22"/>
              </w:rPr>
            </w:pPr>
            <w:r w:rsidRPr="00F42017">
              <w:rPr>
                <w:spacing w:val="-5"/>
                <w:sz w:val="22"/>
                <w:szCs w:val="22"/>
              </w:rPr>
              <w:t>19 09 05</w:t>
            </w:r>
          </w:p>
        </w:tc>
        <w:tc>
          <w:tcPr>
            <w:tcW w:w="2358" w:type="pct"/>
            <w:tcBorders>
              <w:top w:val="single" w:sz="4" w:space="0" w:color="auto"/>
              <w:left w:val="single" w:sz="4" w:space="0" w:color="auto"/>
              <w:bottom w:val="single" w:sz="4" w:space="0" w:color="auto"/>
              <w:right w:val="single" w:sz="4" w:space="0" w:color="auto"/>
            </w:tcBorders>
            <w:vAlign w:val="center"/>
          </w:tcPr>
          <w:p w14:paraId="3B725067"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prisotintos arba naudotos jonitinės dervos</w:t>
            </w:r>
          </w:p>
        </w:tc>
        <w:tc>
          <w:tcPr>
            <w:tcW w:w="2132" w:type="pct"/>
            <w:tcBorders>
              <w:top w:val="single" w:sz="4" w:space="0" w:color="auto"/>
              <w:left w:val="single" w:sz="4" w:space="0" w:color="auto"/>
              <w:bottom w:val="single" w:sz="4" w:space="0" w:color="auto"/>
              <w:right w:val="single" w:sz="4" w:space="0" w:color="auto"/>
            </w:tcBorders>
            <w:vAlign w:val="center"/>
          </w:tcPr>
          <w:p w14:paraId="2B83427B" w14:textId="77777777" w:rsidR="007616AF" w:rsidRPr="00F42017" w:rsidRDefault="007616AF" w:rsidP="00C41C6B">
            <w:pPr>
              <w:shd w:val="clear" w:color="auto" w:fill="FFFFFF"/>
              <w:ind w:left="5"/>
              <w:rPr>
                <w:spacing w:val="-6"/>
                <w:sz w:val="22"/>
                <w:szCs w:val="22"/>
              </w:rPr>
            </w:pPr>
            <w:r w:rsidRPr="00F42017">
              <w:rPr>
                <w:spacing w:val="-6"/>
                <w:sz w:val="22"/>
                <w:szCs w:val="22"/>
              </w:rPr>
              <w:t>Naudota  jonitinė derva</w:t>
            </w:r>
          </w:p>
        </w:tc>
      </w:tr>
      <w:tr w:rsidR="007616AF" w:rsidRPr="00F42017" w14:paraId="0EEE9B8D"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677B9CEE" w14:textId="77777777" w:rsidR="007616AF" w:rsidRPr="00F42017" w:rsidRDefault="007616AF" w:rsidP="00C41C6B">
            <w:pPr>
              <w:shd w:val="clear" w:color="auto" w:fill="FFFFFF"/>
              <w:jc w:val="center"/>
              <w:rPr>
                <w:sz w:val="22"/>
                <w:szCs w:val="22"/>
              </w:rPr>
            </w:pPr>
            <w:r w:rsidRPr="00F42017">
              <w:rPr>
                <w:spacing w:val="-4"/>
                <w:sz w:val="22"/>
                <w:szCs w:val="22"/>
              </w:rPr>
              <w:t>20 01 21 01</w:t>
            </w:r>
            <w:r w:rsidRPr="00F42017">
              <w:rPr>
                <w:sz w:val="22"/>
                <w:szCs w:val="22"/>
              </w:rPr>
              <w:t>*</w:t>
            </w:r>
          </w:p>
        </w:tc>
        <w:tc>
          <w:tcPr>
            <w:tcW w:w="2358" w:type="pct"/>
            <w:tcBorders>
              <w:top w:val="single" w:sz="4" w:space="0" w:color="auto"/>
              <w:left w:val="single" w:sz="4" w:space="0" w:color="auto"/>
              <w:bottom w:val="single" w:sz="4" w:space="0" w:color="auto"/>
              <w:right w:val="single" w:sz="4" w:space="0" w:color="auto"/>
            </w:tcBorders>
            <w:vAlign w:val="center"/>
          </w:tcPr>
          <w:p w14:paraId="0C404C40"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dienos šviesos lempos ir kitos atliekos, kuriose yra gyvsidabrio</w:t>
            </w:r>
          </w:p>
        </w:tc>
        <w:tc>
          <w:tcPr>
            <w:tcW w:w="2132" w:type="pct"/>
            <w:tcBorders>
              <w:top w:val="single" w:sz="4" w:space="0" w:color="auto"/>
              <w:left w:val="single" w:sz="4" w:space="0" w:color="auto"/>
              <w:bottom w:val="single" w:sz="4" w:space="0" w:color="auto"/>
              <w:right w:val="single" w:sz="4" w:space="0" w:color="auto"/>
            </w:tcBorders>
            <w:vAlign w:val="center"/>
          </w:tcPr>
          <w:p w14:paraId="19B9FB69" w14:textId="77777777" w:rsidR="007616AF" w:rsidRPr="00F42017" w:rsidRDefault="007616AF" w:rsidP="00C41C6B">
            <w:pPr>
              <w:shd w:val="clear" w:color="auto" w:fill="FFFFFF"/>
              <w:spacing w:line="269" w:lineRule="exact"/>
              <w:ind w:right="43" w:hanging="5"/>
              <w:rPr>
                <w:sz w:val="22"/>
                <w:szCs w:val="22"/>
              </w:rPr>
            </w:pPr>
            <w:r w:rsidRPr="00F42017">
              <w:rPr>
                <w:spacing w:val="-5"/>
                <w:sz w:val="22"/>
                <w:szCs w:val="22"/>
              </w:rPr>
              <w:t xml:space="preserve">Dienos šviesos lempos ir kt. atliekos, </w:t>
            </w:r>
            <w:r w:rsidRPr="00F42017">
              <w:rPr>
                <w:spacing w:val="-4"/>
                <w:sz w:val="22"/>
                <w:szCs w:val="22"/>
              </w:rPr>
              <w:t>kuriuose yra Hg</w:t>
            </w:r>
          </w:p>
        </w:tc>
      </w:tr>
      <w:tr w:rsidR="007616AF" w:rsidRPr="00F42017" w14:paraId="4E934961"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72D230BC" w14:textId="77777777" w:rsidR="007616AF" w:rsidRPr="00F42017" w:rsidRDefault="007616AF" w:rsidP="00C41C6B">
            <w:pPr>
              <w:shd w:val="clear" w:color="auto" w:fill="FFFFFF"/>
              <w:jc w:val="center"/>
              <w:rPr>
                <w:spacing w:val="-4"/>
                <w:sz w:val="22"/>
                <w:szCs w:val="22"/>
              </w:rPr>
            </w:pPr>
            <w:r w:rsidRPr="00F42017">
              <w:rPr>
                <w:spacing w:val="-4"/>
                <w:sz w:val="22"/>
                <w:szCs w:val="22"/>
              </w:rPr>
              <w:t>20 01 35*</w:t>
            </w:r>
          </w:p>
        </w:tc>
        <w:tc>
          <w:tcPr>
            <w:tcW w:w="2358" w:type="pct"/>
            <w:tcBorders>
              <w:top w:val="single" w:sz="4" w:space="0" w:color="auto"/>
              <w:left w:val="single" w:sz="4" w:space="0" w:color="auto"/>
              <w:bottom w:val="single" w:sz="4" w:space="0" w:color="auto"/>
              <w:right w:val="single" w:sz="4" w:space="0" w:color="auto"/>
            </w:tcBorders>
            <w:vAlign w:val="center"/>
          </w:tcPr>
          <w:p w14:paraId="04A48533" w14:textId="77777777" w:rsidR="007616AF" w:rsidRPr="00F42017" w:rsidRDefault="007616AF" w:rsidP="00C41C6B">
            <w:pPr>
              <w:tabs>
                <w:tab w:val="left" w:pos="0"/>
                <w:tab w:val="left" w:pos="426"/>
                <w:tab w:val="left" w:pos="1985"/>
                <w:tab w:val="left" w:pos="2835"/>
                <w:tab w:val="left" w:pos="3828"/>
                <w:tab w:val="left" w:pos="5245"/>
                <w:tab w:val="left" w:pos="6946"/>
              </w:tabs>
              <w:rPr>
                <w:sz w:val="22"/>
                <w:szCs w:val="22"/>
                <w:lang w:bidi="ks-Deva"/>
              </w:rPr>
            </w:pPr>
            <w:r w:rsidRPr="00F42017">
              <w:rPr>
                <w:sz w:val="22"/>
                <w:szCs w:val="22"/>
                <w:lang w:bidi="ks-Deva"/>
              </w:rPr>
              <w:t>nebenaudojama elektros ir elektroninė įranga, nenurodyta 20 01 21 ir 20 01 23, kurioje yra pavojingų sudedamųjų dalių</w:t>
            </w:r>
          </w:p>
        </w:tc>
        <w:tc>
          <w:tcPr>
            <w:tcW w:w="2132" w:type="pct"/>
            <w:tcBorders>
              <w:top w:val="single" w:sz="4" w:space="0" w:color="auto"/>
              <w:left w:val="single" w:sz="4" w:space="0" w:color="auto"/>
              <w:bottom w:val="single" w:sz="4" w:space="0" w:color="auto"/>
              <w:right w:val="single" w:sz="4" w:space="0" w:color="auto"/>
            </w:tcBorders>
            <w:vAlign w:val="center"/>
          </w:tcPr>
          <w:p w14:paraId="3696B465" w14:textId="77777777" w:rsidR="007616AF" w:rsidRPr="00F42017" w:rsidRDefault="007616AF" w:rsidP="00C41C6B">
            <w:pPr>
              <w:shd w:val="clear" w:color="auto" w:fill="FFFFFF"/>
              <w:spacing w:line="269" w:lineRule="exact"/>
              <w:ind w:right="43" w:hanging="5"/>
              <w:rPr>
                <w:spacing w:val="-5"/>
                <w:sz w:val="22"/>
                <w:szCs w:val="22"/>
              </w:rPr>
            </w:pPr>
            <w:r w:rsidRPr="00F42017">
              <w:rPr>
                <w:spacing w:val="-5"/>
                <w:sz w:val="22"/>
                <w:szCs w:val="22"/>
              </w:rPr>
              <w:t>Elektros ir elektronikos įranga</w:t>
            </w:r>
          </w:p>
        </w:tc>
      </w:tr>
      <w:tr w:rsidR="007616AF" w:rsidRPr="00F42017" w14:paraId="2758E0B6" w14:textId="77777777" w:rsidTr="00C41C6B">
        <w:trPr>
          <w:cantSplit/>
        </w:trPr>
        <w:tc>
          <w:tcPr>
            <w:tcW w:w="509" w:type="pct"/>
            <w:tcBorders>
              <w:top w:val="single" w:sz="4" w:space="0" w:color="auto"/>
              <w:left w:val="single" w:sz="4" w:space="0" w:color="auto"/>
              <w:bottom w:val="single" w:sz="4" w:space="0" w:color="auto"/>
              <w:right w:val="single" w:sz="4" w:space="0" w:color="auto"/>
            </w:tcBorders>
            <w:vAlign w:val="center"/>
          </w:tcPr>
          <w:p w14:paraId="0372DB0B" w14:textId="77777777" w:rsidR="007616AF" w:rsidRPr="00F42017" w:rsidRDefault="007616AF" w:rsidP="00C41C6B">
            <w:pPr>
              <w:shd w:val="clear" w:color="auto" w:fill="FFFFFF"/>
              <w:jc w:val="center"/>
              <w:rPr>
                <w:sz w:val="22"/>
                <w:szCs w:val="22"/>
              </w:rPr>
            </w:pPr>
            <w:r w:rsidRPr="00F42017">
              <w:rPr>
                <w:spacing w:val="-17"/>
                <w:sz w:val="22"/>
                <w:szCs w:val="22"/>
              </w:rPr>
              <w:t>20 03 01</w:t>
            </w:r>
          </w:p>
        </w:tc>
        <w:tc>
          <w:tcPr>
            <w:tcW w:w="2358" w:type="pct"/>
            <w:tcBorders>
              <w:top w:val="single" w:sz="4" w:space="0" w:color="auto"/>
              <w:left w:val="single" w:sz="4" w:space="0" w:color="auto"/>
              <w:bottom w:val="single" w:sz="4" w:space="0" w:color="auto"/>
              <w:right w:val="single" w:sz="4" w:space="0" w:color="auto"/>
            </w:tcBorders>
            <w:vAlign w:val="center"/>
          </w:tcPr>
          <w:p w14:paraId="6849EF70" w14:textId="77777777" w:rsidR="007616AF" w:rsidRPr="00F42017" w:rsidRDefault="007616AF" w:rsidP="00C41C6B">
            <w:pPr>
              <w:tabs>
                <w:tab w:val="left" w:pos="0"/>
                <w:tab w:val="left" w:pos="426"/>
                <w:tab w:val="left" w:pos="1985"/>
                <w:tab w:val="left" w:pos="2835"/>
                <w:tab w:val="left" w:pos="3828"/>
                <w:tab w:val="left" w:pos="5245"/>
                <w:tab w:val="left" w:pos="6946"/>
              </w:tabs>
              <w:rPr>
                <w:color w:val="0D0D0D"/>
                <w:sz w:val="22"/>
                <w:szCs w:val="22"/>
              </w:rPr>
            </w:pPr>
            <w:r w:rsidRPr="00F42017">
              <w:rPr>
                <w:sz w:val="22"/>
                <w:szCs w:val="22"/>
                <w:lang w:bidi="ks-Deva"/>
              </w:rPr>
              <w:t>mišrios komunalinės atliekos</w:t>
            </w:r>
          </w:p>
        </w:tc>
        <w:tc>
          <w:tcPr>
            <w:tcW w:w="2132" w:type="pct"/>
            <w:tcBorders>
              <w:top w:val="single" w:sz="4" w:space="0" w:color="auto"/>
              <w:left w:val="single" w:sz="4" w:space="0" w:color="auto"/>
              <w:bottom w:val="single" w:sz="4" w:space="0" w:color="auto"/>
              <w:right w:val="single" w:sz="4" w:space="0" w:color="auto"/>
            </w:tcBorders>
            <w:vAlign w:val="center"/>
          </w:tcPr>
          <w:p w14:paraId="77738F99" w14:textId="77777777" w:rsidR="007616AF" w:rsidRPr="00F42017" w:rsidRDefault="007616AF" w:rsidP="00C41C6B">
            <w:pPr>
              <w:shd w:val="clear" w:color="auto" w:fill="FFFFFF"/>
              <w:rPr>
                <w:sz w:val="22"/>
                <w:szCs w:val="22"/>
              </w:rPr>
            </w:pPr>
            <w:r w:rsidRPr="00F42017">
              <w:rPr>
                <w:spacing w:val="-5"/>
                <w:sz w:val="22"/>
                <w:szCs w:val="22"/>
              </w:rPr>
              <w:t>Mišrios komunalinės atliekos</w:t>
            </w:r>
          </w:p>
        </w:tc>
      </w:tr>
    </w:tbl>
    <w:bookmarkEnd w:id="18"/>
    <w:p w14:paraId="7D8272E0" w14:textId="0D47C58B" w:rsidR="00320E9F" w:rsidRPr="007616AF" w:rsidRDefault="007616AF" w:rsidP="007616AF">
      <w:pPr>
        <w:jc w:val="both"/>
        <w:rPr>
          <w:color w:val="000000"/>
          <w:sz w:val="20"/>
        </w:rPr>
      </w:pPr>
      <w:r w:rsidRPr="007616AF">
        <w:rPr>
          <w:color w:val="0D0D0D"/>
          <w:sz w:val="20"/>
        </w:rPr>
        <w:t>*- įmonėje gali susidaryti ir kitos lentelėje nepaminėtos atliekos, todėl vadovaujantis Atliekų tvarkymo taisyklių patvirtinimo 17 p. „</w:t>
      </w:r>
      <w:bookmarkStart w:id="19" w:name="part_e93abb03c22248f8afeffdd746daf78d"/>
      <w:bookmarkEnd w:id="19"/>
      <w:r w:rsidRPr="007616AF">
        <w:rPr>
          <w:color w:val="000000"/>
          <w:sz w:val="20"/>
        </w:rPr>
        <w:t>Turinčios Leidimą įmonės, kurių veikloje susidarė atliekų, kurių tvarkymas nėra nustatytas Leidime (t. y. atliekų susidarymas nėra tiesiogiai susijęs su gamybos procesu ir jos susidaro nereguliariai (remonto metu, biuro įrangos keitimo ir priežiūros metu ir t. t.), ir įmonės, kurioms nereikia gauti Leidimo, susidariusias gamybos ir kitos ūkinės veiklos atliekas turi rūšiuoti jų susidarymo vietoje ir tvarkyti vadovaujantis šiose Taisyklėse ir kituose teisės aktuose nustatytais reikalavimais.“</w:t>
      </w:r>
    </w:p>
    <w:p w14:paraId="18E56D72" w14:textId="77777777" w:rsidR="00320E9F" w:rsidRDefault="00320E9F" w:rsidP="00EB31FC">
      <w:pPr>
        <w:numPr>
          <w:ilvl w:val="12"/>
          <w:numId w:val="0"/>
        </w:numPr>
        <w:ind w:firstLine="567"/>
        <w:jc w:val="both"/>
        <w:rPr>
          <w:b/>
        </w:rPr>
      </w:pPr>
    </w:p>
    <w:p w14:paraId="1926C8A9" w14:textId="65A57E26" w:rsidR="00EB31FC" w:rsidRDefault="00EB31FC" w:rsidP="00EB31FC">
      <w:pPr>
        <w:numPr>
          <w:ilvl w:val="12"/>
          <w:numId w:val="0"/>
        </w:numPr>
        <w:ind w:firstLine="567"/>
        <w:jc w:val="both"/>
        <w:rPr>
          <w:b/>
        </w:rPr>
      </w:pPr>
      <w:r>
        <w:rPr>
          <w:b/>
        </w:rPr>
        <w:t>12.1.</w:t>
      </w:r>
      <w:r w:rsidRPr="002037FB">
        <w:rPr>
          <w:b/>
        </w:rPr>
        <w:t xml:space="preserve"> </w:t>
      </w:r>
      <w:r>
        <w:rPr>
          <w:b/>
        </w:rPr>
        <w:t>Nepavojingųjų atliekų apdorojimas (naudojimas ar šalinimas, įskaitant paruošimą naudoti ar šalinti) ir laikymas:</w:t>
      </w:r>
    </w:p>
    <w:p w14:paraId="7FECA99F" w14:textId="77777777" w:rsidR="00EB31FC" w:rsidRDefault="00EB31FC" w:rsidP="00EB31FC">
      <w:pPr>
        <w:numPr>
          <w:ilvl w:val="12"/>
          <w:numId w:val="0"/>
        </w:numPr>
        <w:ind w:firstLine="567"/>
        <w:jc w:val="both"/>
        <w:rPr>
          <w:b/>
        </w:rPr>
      </w:pPr>
    </w:p>
    <w:p w14:paraId="35343BBD" w14:textId="77777777" w:rsidR="00EB31FC" w:rsidRPr="00647CB3" w:rsidRDefault="00EB31FC" w:rsidP="00EB31FC">
      <w:pPr>
        <w:numPr>
          <w:ilvl w:val="12"/>
          <w:numId w:val="0"/>
        </w:numPr>
        <w:ind w:firstLine="567"/>
        <w:jc w:val="both"/>
      </w:pPr>
      <w:r>
        <w:rPr>
          <w:b/>
        </w:rPr>
        <w:t>12</w:t>
      </w:r>
      <w:r w:rsidRPr="009B682E">
        <w:rPr>
          <w:b/>
        </w:rPr>
        <w:t xml:space="preserve"> lentel</w:t>
      </w:r>
      <w:r>
        <w:rPr>
          <w:b/>
        </w:rPr>
        <w:t xml:space="preserve">ė. </w:t>
      </w:r>
      <w:r w:rsidRPr="00647CB3">
        <w:t>Leidžiamos naudoti nepavojingosios atliekos</w:t>
      </w:r>
    </w:p>
    <w:p w14:paraId="6D59EFC2" w14:textId="5C9CEB11" w:rsidR="00EB31FC" w:rsidRPr="00E53F2D" w:rsidRDefault="00E53F2D" w:rsidP="00EB31FC">
      <w:pPr>
        <w:numPr>
          <w:ilvl w:val="12"/>
          <w:numId w:val="0"/>
        </w:numPr>
        <w:ind w:firstLine="567"/>
        <w:jc w:val="both"/>
        <w:rPr>
          <w:iCs/>
          <w:color w:val="0D0D0D"/>
        </w:rPr>
      </w:pPr>
      <w:r w:rsidRPr="00E53F2D">
        <w:rPr>
          <w:iCs/>
          <w:color w:val="0D0D0D"/>
        </w:rPr>
        <w:t>Lentelė nepildoma, nes nenumatyta naudoti nepavojingų atliekų.</w:t>
      </w:r>
    </w:p>
    <w:p w14:paraId="0AF2D880" w14:textId="77777777" w:rsidR="00E53F2D" w:rsidRPr="00E53F2D" w:rsidRDefault="00E53F2D" w:rsidP="00EB31FC">
      <w:pPr>
        <w:numPr>
          <w:ilvl w:val="12"/>
          <w:numId w:val="0"/>
        </w:numPr>
        <w:ind w:firstLine="567"/>
        <w:jc w:val="both"/>
        <w:rPr>
          <w:sz w:val="22"/>
          <w:szCs w:val="22"/>
        </w:rPr>
      </w:pPr>
    </w:p>
    <w:p w14:paraId="2E4FE7EE" w14:textId="77777777" w:rsidR="00EB31FC" w:rsidRPr="00647CB3" w:rsidRDefault="00EB31FC" w:rsidP="00EB31FC">
      <w:pPr>
        <w:numPr>
          <w:ilvl w:val="12"/>
          <w:numId w:val="0"/>
        </w:numPr>
        <w:ind w:firstLine="567"/>
        <w:jc w:val="both"/>
      </w:pPr>
      <w:r>
        <w:rPr>
          <w:b/>
        </w:rPr>
        <w:t>13</w:t>
      </w:r>
      <w:r w:rsidRPr="009B682E">
        <w:rPr>
          <w:b/>
        </w:rPr>
        <w:t xml:space="preserve"> lentel</w:t>
      </w:r>
      <w:r>
        <w:rPr>
          <w:b/>
        </w:rPr>
        <w:t xml:space="preserve">ė. </w:t>
      </w:r>
      <w:r>
        <w:t>Leidžiamos šalinti</w:t>
      </w:r>
      <w:r w:rsidRPr="00647CB3">
        <w:t xml:space="preserve"> nepavojingosios atliekos</w:t>
      </w:r>
    </w:p>
    <w:p w14:paraId="4A815214" w14:textId="3B64BC96" w:rsidR="00EB31FC" w:rsidRDefault="00EB31FC" w:rsidP="00EB31FC">
      <w:pPr>
        <w:numPr>
          <w:ilvl w:val="12"/>
          <w:numId w:val="0"/>
        </w:numPr>
        <w:ind w:firstLine="567"/>
        <w:jc w:val="both"/>
        <w:rPr>
          <w:sz w:val="22"/>
          <w:szCs w:val="22"/>
        </w:rPr>
      </w:pPr>
      <w:r w:rsidRPr="009B682E">
        <w:t xml:space="preserve">Lentelė nepildoma, </w:t>
      </w:r>
      <w:r>
        <w:t>nepavojingosios atliekos nešalinamos</w:t>
      </w:r>
      <w:r w:rsidR="00E53F2D">
        <w:rPr>
          <w:sz w:val="22"/>
          <w:szCs w:val="22"/>
        </w:rPr>
        <w:t>.</w:t>
      </w:r>
    </w:p>
    <w:p w14:paraId="5E36A114" w14:textId="77777777" w:rsidR="00EB31FC" w:rsidRDefault="00EB31FC" w:rsidP="00EB31FC">
      <w:pPr>
        <w:numPr>
          <w:ilvl w:val="12"/>
          <w:numId w:val="0"/>
        </w:numPr>
        <w:ind w:firstLine="567"/>
        <w:jc w:val="both"/>
        <w:rPr>
          <w:sz w:val="22"/>
          <w:szCs w:val="22"/>
        </w:rPr>
      </w:pPr>
    </w:p>
    <w:p w14:paraId="70CE77F8" w14:textId="77777777" w:rsidR="00EB31FC" w:rsidRPr="00056652" w:rsidRDefault="00EB31FC" w:rsidP="00EB31FC">
      <w:pPr>
        <w:numPr>
          <w:ilvl w:val="12"/>
          <w:numId w:val="0"/>
        </w:numPr>
        <w:ind w:firstLine="567"/>
        <w:jc w:val="both"/>
        <w:rPr>
          <w:szCs w:val="24"/>
        </w:rPr>
      </w:pPr>
      <w:r w:rsidRPr="00056652">
        <w:rPr>
          <w:b/>
          <w:szCs w:val="24"/>
        </w:rPr>
        <w:t xml:space="preserve">14 lentelė. </w:t>
      </w:r>
      <w:r w:rsidRPr="00056652">
        <w:rPr>
          <w:szCs w:val="24"/>
        </w:rPr>
        <w:t>Leidžiamos paruošti naudoti ir (ar) šalinti nepavojingosios atliekos</w:t>
      </w:r>
    </w:p>
    <w:p w14:paraId="751362A1" w14:textId="637C753B" w:rsidR="00EB1BCC" w:rsidRPr="00056652" w:rsidRDefault="00E53F2D" w:rsidP="00E53F2D">
      <w:pPr>
        <w:tabs>
          <w:tab w:val="left" w:pos="0"/>
          <w:tab w:val="left" w:pos="426"/>
          <w:tab w:val="left" w:pos="1985"/>
          <w:tab w:val="left" w:pos="2835"/>
          <w:tab w:val="left" w:pos="3828"/>
          <w:tab w:val="left" w:pos="5245"/>
          <w:tab w:val="left" w:pos="6946"/>
        </w:tabs>
        <w:ind w:firstLine="567"/>
        <w:rPr>
          <w:rFonts w:eastAsia="Calibri"/>
          <w:b/>
          <w:bCs/>
          <w:szCs w:val="24"/>
          <w:highlight w:val="red"/>
        </w:rPr>
      </w:pPr>
      <w:r w:rsidRPr="00056652">
        <w:rPr>
          <w:iCs/>
          <w:color w:val="0D0D0D"/>
          <w:szCs w:val="24"/>
        </w:rPr>
        <w:t xml:space="preserve">Lentelė nepildoma, nes nenumatyta </w:t>
      </w:r>
      <w:r w:rsidRPr="00056652">
        <w:rPr>
          <w:rFonts w:eastAsia="Calibri"/>
          <w:iCs/>
          <w:szCs w:val="24"/>
        </w:rPr>
        <w:t xml:space="preserve">paruošti naudoti ir (ar) šalinti </w:t>
      </w:r>
      <w:r w:rsidRPr="00056652">
        <w:rPr>
          <w:iCs/>
          <w:color w:val="0D0D0D"/>
          <w:szCs w:val="24"/>
        </w:rPr>
        <w:t>nepavojingų atliekų.</w:t>
      </w:r>
    </w:p>
    <w:p w14:paraId="36E00DCE" w14:textId="77777777" w:rsidR="00EB31FC" w:rsidRPr="00056652" w:rsidRDefault="00EB31FC" w:rsidP="00EB31FC">
      <w:pPr>
        <w:numPr>
          <w:ilvl w:val="12"/>
          <w:numId w:val="0"/>
        </w:numPr>
        <w:ind w:firstLine="567"/>
        <w:jc w:val="both"/>
        <w:rPr>
          <w:szCs w:val="24"/>
        </w:rPr>
      </w:pPr>
    </w:p>
    <w:p w14:paraId="4C7E5D85" w14:textId="77777777" w:rsidR="00EB31FC" w:rsidRPr="00056652" w:rsidRDefault="00EB31FC" w:rsidP="00EB31FC">
      <w:pPr>
        <w:numPr>
          <w:ilvl w:val="12"/>
          <w:numId w:val="0"/>
        </w:numPr>
        <w:ind w:firstLine="567"/>
        <w:jc w:val="both"/>
        <w:rPr>
          <w:szCs w:val="24"/>
        </w:rPr>
      </w:pPr>
      <w:r w:rsidRPr="00056652">
        <w:rPr>
          <w:b/>
          <w:szCs w:val="24"/>
        </w:rPr>
        <w:t xml:space="preserve">15 lentelė. </w:t>
      </w:r>
      <w:r w:rsidRPr="00056652">
        <w:rPr>
          <w:szCs w:val="24"/>
        </w:rPr>
        <w:t>Leidžiamas laikyti nepavojingųjų atliekų kiekis</w:t>
      </w:r>
    </w:p>
    <w:p w14:paraId="0D43ED5C" w14:textId="700D5813" w:rsidR="00E53F2D" w:rsidRPr="00056652" w:rsidRDefault="00E53F2D" w:rsidP="00EB31FC">
      <w:pPr>
        <w:numPr>
          <w:ilvl w:val="12"/>
          <w:numId w:val="0"/>
        </w:numPr>
        <w:ind w:firstLine="567"/>
        <w:jc w:val="both"/>
        <w:rPr>
          <w:szCs w:val="24"/>
        </w:rPr>
      </w:pPr>
      <w:r w:rsidRPr="00056652">
        <w:rPr>
          <w:iCs/>
          <w:color w:val="0D0D0D"/>
          <w:szCs w:val="24"/>
        </w:rPr>
        <w:t xml:space="preserve">Lentelė nepildoma, nes nenumatyta </w:t>
      </w:r>
      <w:r w:rsidRPr="00056652">
        <w:rPr>
          <w:rFonts w:eastAsia="Calibri"/>
          <w:iCs/>
          <w:szCs w:val="24"/>
        </w:rPr>
        <w:t xml:space="preserve">laikyti </w:t>
      </w:r>
      <w:r w:rsidRPr="00056652">
        <w:rPr>
          <w:iCs/>
          <w:color w:val="0D0D0D"/>
          <w:szCs w:val="24"/>
        </w:rPr>
        <w:t>nepavojingų atliekų.</w:t>
      </w:r>
    </w:p>
    <w:p w14:paraId="101E421F" w14:textId="77777777" w:rsidR="00EB31FC" w:rsidRPr="00056652" w:rsidRDefault="00EB31FC" w:rsidP="00E53F2D">
      <w:pPr>
        <w:numPr>
          <w:ilvl w:val="12"/>
          <w:numId w:val="0"/>
        </w:numPr>
        <w:jc w:val="both"/>
        <w:rPr>
          <w:szCs w:val="24"/>
        </w:rPr>
      </w:pPr>
    </w:p>
    <w:p w14:paraId="73DB556F" w14:textId="77777777" w:rsidR="00EB31FC" w:rsidRPr="00056652" w:rsidRDefault="00EB31FC" w:rsidP="00EB31FC">
      <w:pPr>
        <w:numPr>
          <w:ilvl w:val="12"/>
          <w:numId w:val="0"/>
        </w:numPr>
        <w:ind w:firstLine="567"/>
        <w:jc w:val="both"/>
        <w:rPr>
          <w:szCs w:val="24"/>
        </w:rPr>
      </w:pPr>
      <w:r w:rsidRPr="00056652">
        <w:rPr>
          <w:b/>
          <w:szCs w:val="24"/>
        </w:rPr>
        <w:t xml:space="preserve">16 lentelė. </w:t>
      </w:r>
      <w:r w:rsidRPr="00056652">
        <w:rPr>
          <w:szCs w:val="24"/>
        </w:rPr>
        <w:t>Didžiausia</w:t>
      </w:r>
      <w:r w:rsidRPr="00056652">
        <w:rPr>
          <w:b/>
          <w:szCs w:val="24"/>
        </w:rPr>
        <w:t xml:space="preserve">s </w:t>
      </w:r>
      <w:r w:rsidRPr="00056652">
        <w:rPr>
          <w:szCs w:val="24"/>
        </w:rPr>
        <w:t>leidžiamas laikyti nepavojingųjų atliekų kiekis jų susidarymo vietoje iki surinkimo (S8).</w:t>
      </w:r>
    </w:p>
    <w:p w14:paraId="406969AD" w14:textId="28FEDCAF" w:rsidR="00EB31FC" w:rsidRPr="00056652" w:rsidRDefault="00B054E6" w:rsidP="00EB31FC">
      <w:pPr>
        <w:numPr>
          <w:ilvl w:val="12"/>
          <w:numId w:val="0"/>
        </w:numPr>
        <w:ind w:firstLine="567"/>
        <w:jc w:val="both"/>
        <w:rPr>
          <w:szCs w:val="24"/>
        </w:rPr>
      </w:pPr>
      <w:r w:rsidRPr="00056652">
        <w:rPr>
          <w:iCs/>
          <w:color w:val="0D0D0D"/>
          <w:szCs w:val="24"/>
        </w:rPr>
        <w:t>Lentelė nepildoma, nes nenumatyta laikyti nepavojingųjų atliekų jų susidarymo vietoje iki surinkimo (S8</w:t>
      </w:r>
      <w:r w:rsidR="003237C6" w:rsidRPr="00056652">
        <w:rPr>
          <w:iCs/>
          <w:color w:val="0D0D0D"/>
          <w:szCs w:val="24"/>
        </w:rPr>
        <w:t xml:space="preserve"> </w:t>
      </w:r>
      <w:r w:rsidRPr="00056652">
        <w:rPr>
          <w:iCs/>
          <w:color w:val="0D0D0D"/>
          <w:szCs w:val="24"/>
        </w:rPr>
        <w:t>- n</w:t>
      </w:r>
      <w:r w:rsidRPr="00056652">
        <w:rPr>
          <w:iCs/>
          <w:szCs w:val="24"/>
        </w:rPr>
        <w:t>e atliekų tvarkymo metu susidariusių nepavojingųjų – ilgiau kaip vienerius metus nuo jų susidarymo).</w:t>
      </w:r>
    </w:p>
    <w:p w14:paraId="2707F07C" w14:textId="77777777" w:rsidR="00EB31FC" w:rsidRPr="00056652" w:rsidRDefault="00EB31FC" w:rsidP="00EB31FC">
      <w:pPr>
        <w:numPr>
          <w:ilvl w:val="12"/>
          <w:numId w:val="0"/>
        </w:numPr>
        <w:ind w:firstLine="567"/>
        <w:jc w:val="both"/>
        <w:rPr>
          <w:szCs w:val="24"/>
        </w:rPr>
      </w:pPr>
    </w:p>
    <w:p w14:paraId="76A18854" w14:textId="77777777" w:rsidR="00EB31FC" w:rsidRPr="00056652" w:rsidRDefault="00EB31FC" w:rsidP="00EB31FC">
      <w:pPr>
        <w:numPr>
          <w:ilvl w:val="12"/>
          <w:numId w:val="0"/>
        </w:numPr>
        <w:ind w:firstLine="567"/>
        <w:jc w:val="both"/>
        <w:rPr>
          <w:b/>
          <w:szCs w:val="24"/>
        </w:rPr>
      </w:pPr>
      <w:r w:rsidRPr="00056652">
        <w:rPr>
          <w:b/>
          <w:szCs w:val="24"/>
        </w:rPr>
        <w:t>12.2. Pavojingųjų atliekų apdorojimas (naudojimas ar šalinimas, įskaitant paruošimą naudoti ar šalinti) ir laikymas:</w:t>
      </w:r>
    </w:p>
    <w:p w14:paraId="2DF80311" w14:textId="77777777" w:rsidR="00EB31FC" w:rsidRPr="00056652" w:rsidRDefault="00EB31FC" w:rsidP="00EB31FC">
      <w:pPr>
        <w:numPr>
          <w:ilvl w:val="12"/>
          <w:numId w:val="0"/>
        </w:numPr>
        <w:ind w:firstLine="567"/>
        <w:jc w:val="both"/>
        <w:rPr>
          <w:szCs w:val="24"/>
        </w:rPr>
      </w:pPr>
    </w:p>
    <w:p w14:paraId="1E9A6318" w14:textId="77777777" w:rsidR="00EB31FC" w:rsidRPr="00056652" w:rsidRDefault="00EB31FC" w:rsidP="00EB31FC">
      <w:pPr>
        <w:numPr>
          <w:ilvl w:val="12"/>
          <w:numId w:val="0"/>
        </w:numPr>
        <w:ind w:firstLine="567"/>
        <w:jc w:val="both"/>
        <w:rPr>
          <w:szCs w:val="24"/>
        </w:rPr>
      </w:pPr>
      <w:r w:rsidRPr="00056652">
        <w:rPr>
          <w:b/>
          <w:szCs w:val="24"/>
        </w:rPr>
        <w:t xml:space="preserve">17 lentelė. </w:t>
      </w:r>
      <w:r w:rsidRPr="00056652">
        <w:rPr>
          <w:szCs w:val="24"/>
        </w:rPr>
        <w:t>Leidžiamos naudoti pavojingosios atliekos</w:t>
      </w:r>
    </w:p>
    <w:p w14:paraId="23D840E0" w14:textId="1DC1AC2C" w:rsidR="00EB31FC" w:rsidRPr="00056652" w:rsidRDefault="00EB31FC" w:rsidP="00EB31FC">
      <w:pPr>
        <w:numPr>
          <w:ilvl w:val="12"/>
          <w:numId w:val="0"/>
        </w:numPr>
        <w:ind w:firstLine="567"/>
        <w:jc w:val="both"/>
        <w:rPr>
          <w:szCs w:val="24"/>
        </w:rPr>
      </w:pPr>
      <w:r w:rsidRPr="00056652">
        <w:rPr>
          <w:szCs w:val="24"/>
        </w:rPr>
        <w:t>Lentelė nepildoma, pavojingosios atliekos nenaudojamos</w:t>
      </w:r>
      <w:r w:rsidR="00B054E6" w:rsidRPr="00056652">
        <w:rPr>
          <w:szCs w:val="24"/>
        </w:rPr>
        <w:t>.</w:t>
      </w:r>
    </w:p>
    <w:p w14:paraId="3A3D8AD8" w14:textId="77777777" w:rsidR="00EB31FC" w:rsidRPr="00056652" w:rsidRDefault="00EB31FC" w:rsidP="00EB31FC">
      <w:pPr>
        <w:numPr>
          <w:ilvl w:val="12"/>
          <w:numId w:val="0"/>
        </w:numPr>
        <w:ind w:firstLine="567"/>
        <w:jc w:val="both"/>
        <w:rPr>
          <w:szCs w:val="24"/>
        </w:rPr>
      </w:pPr>
    </w:p>
    <w:p w14:paraId="66046685" w14:textId="77777777" w:rsidR="00EB31FC" w:rsidRPr="00056652" w:rsidRDefault="00EB31FC" w:rsidP="00EB31FC">
      <w:pPr>
        <w:numPr>
          <w:ilvl w:val="12"/>
          <w:numId w:val="0"/>
        </w:numPr>
        <w:ind w:firstLine="567"/>
        <w:jc w:val="both"/>
        <w:rPr>
          <w:szCs w:val="24"/>
        </w:rPr>
      </w:pPr>
      <w:r w:rsidRPr="00056652">
        <w:rPr>
          <w:b/>
          <w:szCs w:val="24"/>
        </w:rPr>
        <w:t xml:space="preserve">18 lentelė. </w:t>
      </w:r>
      <w:r w:rsidRPr="00056652">
        <w:rPr>
          <w:szCs w:val="24"/>
        </w:rPr>
        <w:t>Leidžiamos šalinti pavojingosios atliekos</w:t>
      </w:r>
    </w:p>
    <w:p w14:paraId="51DDE54A" w14:textId="7DB5EFDC" w:rsidR="00EB31FC" w:rsidRPr="00056652" w:rsidRDefault="00EB31FC" w:rsidP="00EB31FC">
      <w:pPr>
        <w:numPr>
          <w:ilvl w:val="12"/>
          <w:numId w:val="0"/>
        </w:numPr>
        <w:ind w:firstLine="567"/>
        <w:jc w:val="both"/>
        <w:rPr>
          <w:szCs w:val="24"/>
        </w:rPr>
      </w:pPr>
      <w:r w:rsidRPr="00056652">
        <w:rPr>
          <w:szCs w:val="24"/>
        </w:rPr>
        <w:t>Lentelė nepildoma, pavojingosios atliekos nešalinamos</w:t>
      </w:r>
      <w:r w:rsidR="00B054E6" w:rsidRPr="00056652">
        <w:rPr>
          <w:szCs w:val="24"/>
        </w:rPr>
        <w:t>.</w:t>
      </w:r>
    </w:p>
    <w:p w14:paraId="48B23414" w14:textId="77777777" w:rsidR="00EB31FC" w:rsidRPr="00056652" w:rsidRDefault="00EB31FC" w:rsidP="00EB31FC">
      <w:pPr>
        <w:numPr>
          <w:ilvl w:val="12"/>
          <w:numId w:val="0"/>
        </w:numPr>
        <w:ind w:firstLine="567"/>
        <w:jc w:val="both"/>
        <w:rPr>
          <w:szCs w:val="24"/>
        </w:rPr>
      </w:pPr>
    </w:p>
    <w:p w14:paraId="7784C831" w14:textId="77777777" w:rsidR="00EB31FC" w:rsidRPr="00056652" w:rsidRDefault="00EB31FC" w:rsidP="00EB31FC">
      <w:pPr>
        <w:numPr>
          <w:ilvl w:val="12"/>
          <w:numId w:val="0"/>
        </w:numPr>
        <w:ind w:firstLine="567"/>
        <w:jc w:val="both"/>
        <w:rPr>
          <w:szCs w:val="24"/>
        </w:rPr>
      </w:pPr>
      <w:r w:rsidRPr="00056652">
        <w:rPr>
          <w:b/>
          <w:szCs w:val="24"/>
        </w:rPr>
        <w:t xml:space="preserve">19 lentelė. </w:t>
      </w:r>
      <w:r w:rsidRPr="00056652">
        <w:rPr>
          <w:szCs w:val="24"/>
        </w:rPr>
        <w:t>Leidžiamos paruošti naudoti ir (ar) šalinti pavojingosios atliekos</w:t>
      </w:r>
    </w:p>
    <w:p w14:paraId="3C00F357" w14:textId="23E05C60" w:rsidR="00EB31FC" w:rsidRPr="00056652" w:rsidRDefault="00EB31FC" w:rsidP="00EB31FC">
      <w:pPr>
        <w:numPr>
          <w:ilvl w:val="12"/>
          <w:numId w:val="0"/>
        </w:numPr>
        <w:ind w:firstLine="567"/>
        <w:jc w:val="both"/>
        <w:rPr>
          <w:szCs w:val="24"/>
        </w:rPr>
      </w:pPr>
      <w:r w:rsidRPr="00056652">
        <w:rPr>
          <w:szCs w:val="24"/>
        </w:rPr>
        <w:t>Lentelė nepildoma, pavojingosios atliekos neruošiamos naudoti ir (ar) šalinti</w:t>
      </w:r>
      <w:r w:rsidR="00B054E6" w:rsidRPr="00056652">
        <w:rPr>
          <w:szCs w:val="24"/>
        </w:rPr>
        <w:t>.</w:t>
      </w:r>
    </w:p>
    <w:p w14:paraId="0B842E0B" w14:textId="77777777" w:rsidR="00EB31FC" w:rsidRPr="00056652" w:rsidRDefault="00EB31FC" w:rsidP="00EB31FC">
      <w:pPr>
        <w:numPr>
          <w:ilvl w:val="12"/>
          <w:numId w:val="0"/>
        </w:numPr>
        <w:ind w:firstLine="567"/>
        <w:jc w:val="both"/>
        <w:rPr>
          <w:szCs w:val="24"/>
        </w:rPr>
      </w:pPr>
    </w:p>
    <w:p w14:paraId="09023148" w14:textId="31238360" w:rsidR="00B054E6" w:rsidRPr="00056652" w:rsidRDefault="00EB31FC" w:rsidP="00B054E6">
      <w:pPr>
        <w:pStyle w:val="Antrat3"/>
        <w:ind w:firstLine="567"/>
        <w:rPr>
          <w:rFonts w:eastAsia="Calibri"/>
          <w:b w:val="0"/>
          <w:sz w:val="24"/>
        </w:rPr>
      </w:pPr>
      <w:r w:rsidRPr="00056652">
        <w:rPr>
          <w:sz w:val="24"/>
        </w:rPr>
        <w:t>20 lentelė. Didžiausias</w:t>
      </w:r>
      <w:r w:rsidRPr="00056652">
        <w:rPr>
          <w:b w:val="0"/>
          <w:sz w:val="24"/>
        </w:rPr>
        <w:t xml:space="preserve"> </w:t>
      </w:r>
      <w:r w:rsidRPr="00056652">
        <w:rPr>
          <w:sz w:val="24"/>
        </w:rPr>
        <w:t>leidžiamas laikyti pavojingųjų atliekų kiekis</w:t>
      </w:r>
      <w:r w:rsidR="00B054E6" w:rsidRPr="00056652">
        <w:rPr>
          <w:rFonts w:eastAsia="Calibri"/>
          <w:b w:val="0"/>
          <w:sz w:val="24"/>
        </w:rPr>
        <w:t xml:space="preserve"> jų susidarymo vietoje iki surinkimo (S8).</w:t>
      </w:r>
    </w:p>
    <w:p w14:paraId="0631E523" w14:textId="5464DC45" w:rsidR="00EB31FC" w:rsidRPr="00056652" w:rsidRDefault="00B054E6" w:rsidP="00B054E6">
      <w:pPr>
        <w:numPr>
          <w:ilvl w:val="12"/>
          <w:numId w:val="0"/>
        </w:numPr>
        <w:ind w:firstLine="567"/>
        <w:jc w:val="both"/>
        <w:rPr>
          <w:szCs w:val="24"/>
        </w:rPr>
      </w:pPr>
      <w:r w:rsidRPr="00056652">
        <w:rPr>
          <w:iCs/>
          <w:color w:val="0D0D0D"/>
          <w:szCs w:val="24"/>
        </w:rPr>
        <w:t xml:space="preserve">Lentelė nepildoma, nes nenumatyta </w:t>
      </w:r>
      <w:r w:rsidRPr="00056652">
        <w:rPr>
          <w:color w:val="0D0D0D"/>
          <w:szCs w:val="24"/>
        </w:rPr>
        <w:t>laikyti pavojingųjų atliekų jų susidarymo vietoje iki surinkimo (S8</w:t>
      </w:r>
      <w:r w:rsidR="003237C6" w:rsidRPr="00056652">
        <w:rPr>
          <w:color w:val="0D0D0D"/>
          <w:szCs w:val="24"/>
        </w:rPr>
        <w:t xml:space="preserve"> </w:t>
      </w:r>
      <w:r w:rsidRPr="00056652">
        <w:rPr>
          <w:color w:val="0D0D0D"/>
          <w:szCs w:val="24"/>
        </w:rPr>
        <w:t>- n</w:t>
      </w:r>
      <w:r w:rsidRPr="00056652">
        <w:rPr>
          <w:szCs w:val="24"/>
        </w:rPr>
        <w:t xml:space="preserve">e atliekų tvarkymo metu susidariusių nepavojingųjų – ilgiau kaip </w:t>
      </w:r>
      <w:r w:rsidRPr="00056652">
        <w:rPr>
          <w:color w:val="000000"/>
          <w:szCs w:val="24"/>
        </w:rPr>
        <w:t xml:space="preserve">šešis mėnesius </w:t>
      </w:r>
      <w:r w:rsidRPr="00056652">
        <w:rPr>
          <w:szCs w:val="24"/>
        </w:rPr>
        <w:t>nuo jų susidarymo).</w:t>
      </w:r>
    </w:p>
    <w:p w14:paraId="09855422" w14:textId="77777777" w:rsidR="005611D3" w:rsidRPr="00056652" w:rsidRDefault="005611D3" w:rsidP="00EB31FC">
      <w:pPr>
        <w:numPr>
          <w:ilvl w:val="12"/>
          <w:numId w:val="0"/>
        </w:numPr>
        <w:ind w:firstLine="567"/>
        <w:jc w:val="both"/>
        <w:rPr>
          <w:szCs w:val="24"/>
        </w:rPr>
      </w:pPr>
    </w:p>
    <w:p w14:paraId="4330298F" w14:textId="77777777" w:rsidR="00EB31FC" w:rsidRPr="00056652" w:rsidRDefault="00EB31FC" w:rsidP="00EB31FC">
      <w:pPr>
        <w:numPr>
          <w:ilvl w:val="12"/>
          <w:numId w:val="0"/>
        </w:numPr>
        <w:ind w:firstLine="567"/>
        <w:jc w:val="both"/>
        <w:rPr>
          <w:szCs w:val="24"/>
        </w:rPr>
      </w:pPr>
      <w:r w:rsidRPr="00056652">
        <w:rPr>
          <w:b/>
          <w:szCs w:val="24"/>
        </w:rPr>
        <w:t>13. Sąlygos pagal Atliekų deginimo aplinkosauginių reikalavimų, patvirtintų Lietuvos Respublikos aplinkos ministro 2002 m. gruodžio 31 d. įsakymu Nr. 699 „Dėl Atliekų deginimo aplinkosauginių reikalavimų patvirtinimo“, 8, 8</w:t>
      </w:r>
      <w:r w:rsidRPr="00056652">
        <w:rPr>
          <w:b/>
          <w:szCs w:val="24"/>
          <w:vertAlign w:val="superscript"/>
        </w:rPr>
        <w:t>1</w:t>
      </w:r>
      <w:r w:rsidRPr="00056652">
        <w:rPr>
          <w:b/>
          <w:szCs w:val="24"/>
        </w:rPr>
        <w:t xml:space="preserve"> punktuose nurodytą informaciją.</w:t>
      </w:r>
    </w:p>
    <w:p w14:paraId="29B7357B" w14:textId="53B44383" w:rsidR="00EB31FC" w:rsidRPr="00056652" w:rsidRDefault="007E6E1A" w:rsidP="00EB31FC">
      <w:pPr>
        <w:numPr>
          <w:ilvl w:val="12"/>
          <w:numId w:val="0"/>
        </w:numPr>
        <w:ind w:firstLine="567"/>
        <w:jc w:val="both"/>
        <w:rPr>
          <w:szCs w:val="24"/>
        </w:rPr>
      </w:pPr>
      <w:r w:rsidRPr="00056652">
        <w:rPr>
          <w:szCs w:val="24"/>
        </w:rPr>
        <w:t>Duomenys neteikiami, nes įmonė atliekų deginimu neužsiima.</w:t>
      </w:r>
    </w:p>
    <w:p w14:paraId="748B840D" w14:textId="77777777" w:rsidR="00EB31FC" w:rsidRPr="00056652" w:rsidRDefault="00EB31FC" w:rsidP="00EB31FC">
      <w:pPr>
        <w:numPr>
          <w:ilvl w:val="12"/>
          <w:numId w:val="0"/>
        </w:numPr>
        <w:ind w:firstLine="567"/>
        <w:jc w:val="both"/>
        <w:rPr>
          <w:szCs w:val="24"/>
        </w:rPr>
      </w:pPr>
    </w:p>
    <w:p w14:paraId="2755D4CB" w14:textId="2BDF6E03" w:rsidR="00EB31FC" w:rsidRPr="00056652" w:rsidRDefault="00EB31FC" w:rsidP="00EB31FC">
      <w:pPr>
        <w:numPr>
          <w:ilvl w:val="12"/>
          <w:numId w:val="0"/>
        </w:numPr>
        <w:ind w:firstLine="567"/>
        <w:jc w:val="both"/>
        <w:rPr>
          <w:b/>
          <w:szCs w:val="24"/>
        </w:rPr>
      </w:pPr>
      <w:r w:rsidRPr="00056652">
        <w:rPr>
          <w:b/>
          <w:szCs w:val="24"/>
        </w:rPr>
        <w:t>14. Sąlygos pagal Atliekų sąvartynų įrengimo, eksploatavimo, uždarymo ir priežiūros po uždarymo taisyklių, patvirtintų Lietuvos Respublikos aplinkos ministro 2000 m. spalio</w:t>
      </w:r>
      <w:r w:rsidR="005611D3" w:rsidRPr="00056652">
        <w:rPr>
          <w:b/>
          <w:szCs w:val="24"/>
        </w:rPr>
        <w:t xml:space="preserve"> 18 d. įsakymu Nr. 444</w:t>
      </w:r>
      <w:r w:rsidRPr="00056652">
        <w:rPr>
          <w:b/>
          <w:szCs w:val="24"/>
        </w:rPr>
        <w:t xml:space="preserve"> „Dėl Atliekų sąvartynų įrengimo, eksploatavimo, uždarymo ir priežiūros po uždarymo taisyklių patvirtinimo“, 50, 51 ir 52 punktų reikalavimus.</w:t>
      </w:r>
    </w:p>
    <w:p w14:paraId="22D14325" w14:textId="7D2B18D1" w:rsidR="00EB31FC" w:rsidRPr="00056652" w:rsidRDefault="007E6E1A" w:rsidP="00EB31FC">
      <w:pPr>
        <w:numPr>
          <w:ilvl w:val="12"/>
          <w:numId w:val="0"/>
        </w:numPr>
        <w:ind w:firstLine="567"/>
        <w:jc w:val="both"/>
        <w:rPr>
          <w:szCs w:val="24"/>
        </w:rPr>
      </w:pPr>
      <w:r w:rsidRPr="00056652">
        <w:rPr>
          <w:szCs w:val="24"/>
        </w:rPr>
        <w:t>Duomenys neteikiami, nes įmonės veikla nesusijusi su atliekų sąvartynais.</w:t>
      </w:r>
    </w:p>
    <w:p w14:paraId="51099C49" w14:textId="77777777" w:rsidR="00EB31FC" w:rsidRPr="00056652" w:rsidRDefault="00EB31FC" w:rsidP="00EB31FC">
      <w:pPr>
        <w:numPr>
          <w:ilvl w:val="12"/>
          <w:numId w:val="0"/>
        </w:numPr>
        <w:ind w:firstLine="567"/>
        <w:jc w:val="both"/>
        <w:rPr>
          <w:szCs w:val="24"/>
        </w:rPr>
      </w:pPr>
    </w:p>
    <w:p w14:paraId="78BD7F0C" w14:textId="77777777" w:rsidR="00EB31FC" w:rsidRPr="00056652" w:rsidRDefault="00EB31FC" w:rsidP="00EB31FC">
      <w:pPr>
        <w:numPr>
          <w:ilvl w:val="12"/>
          <w:numId w:val="0"/>
        </w:numPr>
        <w:ind w:firstLine="567"/>
        <w:jc w:val="both"/>
        <w:rPr>
          <w:b/>
          <w:szCs w:val="24"/>
        </w:rPr>
      </w:pPr>
      <w:r w:rsidRPr="00056652">
        <w:rPr>
          <w:b/>
          <w:szCs w:val="24"/>
        </w:rPr>
        <w:t>15. Atliekų stebėsenos priemonės</w:t>
      </w:r>
    </w:p>
    <w:p w14:paraId="18BFEA18" w14:textId="77777777" w:rsidR="00EB31FC" w:rsidRPr="00056652" w:rsidRDefault="00EB31FC" w:rsidP="00EB31FC">
      <w:pPr>
        <w:numPr>
          <w:ilvl w:val="12"/>
          <w:numId w:val="0"/>
        </w:numPr>
        <w:ind w:firstLine="567"/>
        <w:jc w:val="both"/>
        <w:rPr>
          <w:szCs w:val="24"/>
        </w:rPr>
      </w:pPr>
      <w:r w:rsidRPr="00056652">
        <w:rPr>
          <w:szCs w:val="24"/>
        </w:rPr>
        <w:t>Nėra.</w:t>
      </w:r>
    </w:p>
    <w:p w14:paraId="15846294" w14:textId="77777777" w:rsidR="00EB31FC" w:rsidRPr="00056652" w:rsidRDefault="00EB31FC" w:rsidP="00EB31FC">
      <w:pPr>
        <w:jc w:val="both"/>
        <w:rPr>
          <w:b/>
          <w:szCs w:val="24"/>
        </w:rPr>
      </w:pPr>
    </w:p>
    <w:p w14:paraId="12C682AA" w14:textId="77777777" w:rsidR="00EB31FC" w:rsidRPr="00056652" w:rsidRDefault="00EB31FC" w:rsidP="00EB31FC">
      <w:pPr>
        <w:ind w:firstLine="567"/>
        <w:jc w:val="both"/>
        <w:rPr>
          <w:b/>
          <w:bCs/>
          <w:szCs w:val="24"/>
        </w:rPr>
      </w:pPr>
      <w:r w:rsidRPr="00056652">
        <w:rPr>
          <w:b/>
          <w:szCs w:val="24"/>
        </w:rPr>
        <w:t>16.</w:t>
      </w:r>
      <w:r w:rsidRPr="00056652">
        <w:rPr>
          <w:b/>
          <w:bCs/>
          <w:szCs w:val="24"/>
        </w:rPr>
        <w:t xml:space="preserve"> Reikalavimai ūkio subjektų aplinkos monitoringui (stebėsenai), ūkio subjekto monitoringo programai vykdyti.</w:t>
      </w:r>
    </w:p>
    <w:p w14:paraId="0F0D4555" w14:textId="0CB8313F" w:rsidR="00B24B17" w:rsidRPr="00056652" w:rsidRDefault="00B24B17" w:rsidP="00B24B17">
      <w:pPr>
        <w:ind w:firstLine="567"/>
        <w:jc w:val="both"/>
        <w:rPr>
          <w:spacing w:val="-3"/>
          <w:szCs w:val="24"/>
        </w:rPr>
      </w:pPr>
      <w:r w:rsidRPr="00056652">
        <w:rPr>
          <w:rFonts w:eastAsiaTheme="minorHAnsi"/>
          <w:szCs w:val="24"/>
        </w:rPr>
        <w:t xml:space="preserve">Teršalų kontrolė ir matavimai </w:t>
      </w:r>
      <w:r w:rsidRPr="00056652">
        <w:rPr>
          <w:spacing w:val="-3"/>
          <w:szCs w:val="24"/>
        </w:rPr>
        <w:t>turi būti vykdomi pagal Ūkio subjektų aplinkos monitoringo nuostatų, patvirtintų Lietuvos Respublikos aplinkos ministro 2009 m. rugsėjo 16 d. įsakymu Nr. D1-546 „Dėl ūkio subjektų aplinkos monitoringo nuostatų patvirtinimo“ reikalavimus parengtą ir nustatyta tvarka suderintą ūkio subjektų aplinkos monitoringo program</w:t>
      </w:r>
      <w:r w:rsidR="00130E46" w:rsidRPr="00056652">
        <w:rPr>
          <w:spacing w:val="-3"/>
          <w:szCs w:val="24"/>
        </w:rPr>
        <w:t>ą.</w:t>
      </w:r>
    </w:p>
    <w:p w14:paraId="32F6CB49" w14:textId="77777777" w:rsidR="00AA78A3" w:rsidRPr="00056652" w:rsidRDefault="00AA78A3" w:rsidP="00EB31FC">
      <w:pPr>
        <w:ind w:firstLine="567"/>
        <w:jc w:val="both"/>
        <w:rPr>
          <w:b/>
          <w:szCs w:val="24"/>
        </w:rPr>
      </w:pPr>
    </w:p>
    <w:p w14:paraId="36E827EC" w14:textId="77777777" w:rsidR="00EB31FC" w:rsidRPr="00056652" w:rsidRDefault="00EB31FC" w:rsidP="00EB31FC">
      <w:pPr>
        <w:ind w:firstLine="567"/>
        <w:jc w:val="both"/>
        <w:rPr>
          <w:b/>
          <w:szCs w:val="24"/>
        </w:rPr>
      </w:pPr>
      <w:r w:rsidRPr="00056652">
        <w:rPr>
          <w:b/>
          <w:szCs w:val="24"/>
        </w:rPr>
        <w:t>17. Reikalavimai triukšmui valdyti, triukšmo mažinimo priemonės</w:t>
      </w:r>
    </w:p>
    <w:p w14:paraId="1F343EEA" w14:textId="77777777" w:rsidR="00130E46" w:rsidRPr="00056652" w:rsidRDefault="00130E46" w:rsidP="00130E46">
      <w:pPr>
        <w:ind w:firstLine="567"/>
        <w:jc w:val="both"/>
        <w:rPr>
          <w:rFonts w:eastAsia="Calibri"/>
          <w:bCs/>
          <w:szCs w:val="24"/>
        </w:rPr>
      </w:pPr>
      <w:r w:rsidRPr="00056652">
        <w:rPr>
          <w:color w:val="0D0D0D"/>
          <w:szCs w:val="24"/>
        </w:rPr>
        <w:t xml:space="preserve">Informacija apie triukšmo šaltinius ir jų skleidžiamą triukšmą pateikiama iš </w:t>
      </w:r>
      <w:r w:rsidRPr="00056652">
        <w:rPr>
          <w:szCs w:val="24"/>
        </w:rPr>
        <w:t xml:space="preserve">UAB „NEO GROUP“ PET gamybos išplėtimo Industrijos g. 2 ir Industrijos g. 4 Rimkų k., Klaipėdos r. sav. planuojamos ūkinės veiklos </w:t>
      </w:r>
      <w:r w:rsidRPr="00056652">
        <w:rPr>
          <w:rFonts w:eastAsia="Calibri"/>
          <w:bCs/>
          <w:szCs w:val="24"/>
        </w:rPr>
        <w:t>poveikio aplinkai vertinimo ataskaitos, kurios kopija pateikta priede Nr. 23.</w:t>
      </w:r>
    </w:p>
    <w:p w14:paraId="325E5A85" w14:textId="44C85A61" w:rsidR="00130E46" w:rsidRPr="00056652" w:rsidRDefault="00130E46" w:rsidP="00130E46">
      <w:pPr>
        <w:ind w:firstLine="567"/>
        <w:jc w:val="both"/>
        <w:rPr>
          <w:szCs w:val="24"/>
        </w:rPr>
      </w:pPr>
      <w:r w:rsidRPr="00056652">
        <w:rPr>
          <w:i/>
          <w:szCs w:val="24"/>
        </w:rPr>
        <w:t>Išvada</w:t>
      </w:r>
      <w:r w:rsidRPr="00056652">
        <w:rPr>
          <w:szCs w:val="24"/>
        </w:rPr>
        <w:t xml:space="preserve"> iš UAB „NEO Group“ esamos ir planuojamos ūki</w:t>
      </w:r>
      <w:r w:rsidR="003237C6" w:rsidRPr="00056652">
        <w:rPr>
          <w:szCs w:val="24"/>
        </w:rPr>
        <w:t>nės veiklos triukšmo vertinimo:</w:t>
      </w:r>
    </w:p>
    <w:p w14:paraId="68C36D0A" w14:textId="77777777" w:rsidR="00130E46" w:rsidRPr="00056652" w:rsidRDefault="00130E46" w:rsidP="00130E46">
      <w:pPr>
        <w:jc w:val="both"/>
        <w:rPr>
          <w:szCs w:val="24"/>
        </w:rPr>
      </w:pPr>
      <w:r w:rsidRPr="00056652">
        <w:rPr>
          <w:szCs w:val="24"/>
        </w:rPr>
        <w:t>už UAB „NEO Group“ SAZ ribų, esamos ir planuojamos ūkinės veiklos įtakojamo triukšmo lygis neviršija visuomenės sveikatos saugos teisės aktais nustatytų leidžiamų gyvenamojoje ir visuomeninės paskirties aplinkoje ribinių dydžių visais paros periodais bei neįtakoja triukšmo dydžių pokyčių artimiausioje gyvenamojoje aplinkoje.</w:t>
      </w:r>
    </w:p>
    <w:p w14:paraId="04B141C1" w14:textId="72349B69" w:rsidR="00130E46" w:rsidRPr="00056652" w:rsidRDefault="00130E46" w:rsidP="004A21C3">
      <w:pPr>
        <w:ind w:firstLine="567"/>
        <w:jc w:val="both"/>
        <w:rPr>
          <w:szCs w:val="24"/>
          <w:lang w:eastAsia="lt-LT"/>
        </w:rPr>
      </w:pPr>
      <w:r w:rsidRPr="00056652">
        <w:rPr>
          <w:szCs w:val="24"/>
        </w:rPr>
        <w:t>Triukšmo mažinimo priemonės nenumatomos, nes garso lygiai neviršija normatyvų.</w:t>
      </w:r>
    </w:p>
    <w:p w14:paraId="41ED6AFF" w14:textId="77777777" w:rsidR="008371BB" w:rsidRPr="00056652" w:rsidRDefault="008371BB" w:rsidP="00EB31FC">
      <w:pPr>
        <w:ind w:firstLine="567"/>
        <w:jc w:val="both"/>
        <w:rPr>
          <w:szCs w:val="24"/>
        </w:rPr>
      </w:pPr>
    </w:p>
    <w:p w14:paraId="3B9C9B16" w14:textId="77777777" w:rsidR="00EB31FC" w:rsidRPr="00056652" w:rsidRDefault="00EB31FC" w:rsidP="00EB31FC">
      <w:pPr>
        <w:ind w:firstLine="567"/>
        <w:jc w:val="both"/>
        <w:rPr>
          <w:b/>
          <w:szCs w:val="24"/>
        </w:rPr>
      </w:pPr>
      <w:r w:rsidRPr="00056652">
        <w:rPr>
          <w:b/>
          <w:szCs w:val="24"/>
        </w:rPr>
        <w:t>18. Įrenginio eksploatavimo laiko ribojimas</w:t>
      </w:r>
    </w:p>
    <w:p w14:paraId="01F662C7" w14:textId="673B0AE5" w:rsidR="00EB31FC" w:rsidRPr="00056652" w:rsidRDefault="009927AC" w:rsidP="00EB31FC">
      <w:pPr>
        <w:ind w:firstLine="567"/>
        <w:jc w:val="both"/>
        <w:rPr>
          <w:szCs w:val="24"/>
        </w:rPr>
      </w:pPr>
      <w:r w:rsidRPr="00056652">
        <w:rPr>
          <w:szCs w:val="24"/>
        </w:rPr>
        <w:t>Informacijos</w:t>
      </w:r>
      <w:r w:rsidR="00EB31FC" w:rsidRPr="00056652">
        <w:rPr>
          <w:szCs w:val="24"/>
        </w:rPr>
        <w:t xml:space="preserve"> apie įrenginio eksploatavimo laiko ribojimą/ne</w:t>
      </w:r>
      <w:r w:rsidRPr="00056652">
        <w:rPr>
          <w:szCs w:val="24"/>
        </w:rPr>
        <w:t>ribojimą nėra</w:t>
      </w:r>
      <w:r w:rsidR="00EB31FC" w:rsidRPr="00056652">
        <w:rPr>
          <w:szCs w:val="24"/>
        </w:rPr>
        <w:t>.</w:t>
      </w:r>
    </w:p>
    <w:p w14:paraId="64382037" w14:textId="77777777" w:rsidR="00EB31FC" w:rsidRPr="00056652" w:rsidRDefault="00EB31FC" w:rsidP="00EB31FC">
      <w:pPr>
        <w:ind w:firstLine="567"/>
        <w:jc w:val="both"/>
        <w:rPr>
          <w:szCs w:val="24"/>
        </w:rPr>
      </w:pPr>
    </w:p>
    <w:p w14:paraId="5838D977" w14:textId="58FA445C" w:rsidR="00EB31FC" w:rsidRPr="00056652" w:rsidRDefault="00EB31FC" w:rsidP="00056652">
      <w:pPr>
        <w:ind w:firstLine="567"/>
        <w:jc w:val="both"/>
        <w:rPr>
          <w:b/>
          <w:szCs w:val="24"/>
        </w:rPr>
      </w:pPr>
      <w:r w:rsidRPr="00056652">
        <w:rPr>
          <w:b/>
          <w:szCs w:val="24"/>
        </w:rPr>
        <w:t>19. Sąlygos kvapams sumažinti, pvz., rezervuarų uždengimas / uždarymas, garų, susidarančių užpildant rezervuarus, surinkimas ir apdorojimas, tinkamas rezervuarų įrengimas, spalvos parinkimas (dėl šilumos absorbcijos tamsios spalvos padidina lakių medžiagų garavimą)</w:t>
      </w:r>
    </w:p>
    <w:p w14:paraId="68B7513E" w14:textId="44F44AA7" w:rsidR="00130E46" w:rsidRPr="00056652" w:rsidRDefault="00130E46" w:rsidP="00056652">
      <w:pPr>
        <w:pStyle w:val="TESbody"/>
        <w:spacing w:after="0"/>
        <w:ind w:firstLine="567"/>
        <w:rPr>
          <w:rFonts w:ascii="Times New Roman" w:hAnsi="Times New Roman" w:cs="Times New Roman"/>
          <w:b/>
          <w:sz w:val="24"/>
          <w:szCs w:val="24"/>
          <w:lang w:eastAsia="zh-CN"/>
        </w:rPr>
      </w:pPr>
      <w:r w:rsidRPr="00056652">
        <w:rPr>
          <w:rFonts w:ascii="Times New Roman" w:hAnsi="Times New Roman" w:cs="Times New Roman"/>
          <w:sz w:val="24"/>
          <w:szCs w:val="24"/>
        </w:rPr>
        <w:t>Lietuvos higienos norma HN 121:2010 „Kvapo koncentracijos ribinė vertė gyvenamosios aplinkos ore“ (toliau - HN 121:2010) nustatyta didžiausia leidžiama kvapo koncentracijos ribinė vertė gyvenamosios aplinkos ore yra 8 europiniai kvapo vienetai</w:t>
      </w:r>
      <w:r w:rsidRPr="00056652">
        <w:rPr>
          <w:rFonts w:ascii="Times New Roman" w:hAnsi="Times New Roman" w:cs="Times New Roman"/>
          <w:sz w:val="24"/>
          <w:szCs w:val="24"/>
          <w:vertAlign w:val="superscript"/>
        </w:rPr>
        <w:footnoteReference w:id="2"/>
      </w:r>
      <w:r w:rsidRPr="00056652">
        <w:rPr>
          <w:rFonts w:ascii="Times New Roman" w:hAnsi="Times New Roman" w:cs="Times New Roman"/>
          <w:sz w:val="24"/>
          <w:szCs w:val="24"/>
        </w:rPr>
        <w:t xml:space="preserve"> (8 OUE/m</w:t>
      </w:r>
      <w:r w:rsidRPr="00056652">
        <w:rPr>
          <w:rFonts w:ascii="Times New Roman" w:hAnsi="Times New Roman" w:cs="Times New Roman"/>
          <w:sz w:val="24"/>
          <w:szCs w:val="24"/>
          <w:vertAlign w:val="superscript"/>
        </w:rPr>
        <w:t>3</w:t>
      </w:r>
      <w:r w:rsidR="00056652" w:rsidRPr="00056652">
        <w:rPr>
          <w:rFonts w:ascii="Times New Roman" w:hAnsi="Times New Roman" w:cs="Times New Roman"/>
          <w:sz w:val="24"/>
          <w:szCs w:val="24"/>
        </w:rPr>
        <w:t>).</w:t>
      </w:r>
    </w:p>
    <w:p w14:paraId="5BB49C73" w14:textId="4D1E8F51" w:rsidR="00130E46" w:rsidRPr="00056652" w:rsidRDefault="00130E46" w:rsidP="00056652">
      <w:pPr>
        <w:ind w:firstLine="567"/>
        <w:jc w:val="both"/>
        <w:rPr>
          <w:rFonts w:eastAsia="Calibri"/>
          <w:color w:val="121212"/>
          <w:szCs w:val="24"/>
        </w:rPr>
      </w:pPr>
      <w:r w:rsidRPr="00056652">
        <w:rPr>
          <w:rFonts w:eastAsia="Calibri"/>
          <w:color w:val="121212"/>
          <w:szCs w:val="24"/>
        </w:rPr>
        <w:t>Galimi kvapų susidarymo šaltiniai yra PET1, PET2, PET3 NP ir NKP korpusai, galutinio produkto silosai, šilumos ūkis, laboratorijos ventiliacijos sistema, gamybinių nuotekų įrenginiai, gamybinių nuotekų valymo įrenginiai, galutinio produkto silosai, biokuro katilinė, MEG, SEG, DEG laikymo talpyklos, PET1, PET2, PET3 ventiliacija. Naikinami oro taršos šaltiniai PET1 ir PET2 NP ir NKP korpusuose Nr. 010, Nr. 015, Nr. 056, Nr. 061, o susidariusių medžiagų likutiniai kiekiai dėl stripingo bus deginami oro taršos šaltiniuose Nr. 025_1 ir 037_1. Oro taršos šaltinyje Nr. 036 mažėja tarša, nes keičiasi technologiniai parametrai. T. š .Nr. 010, Nr. 015, Nr. 056, Nr. 061, Nr. 097, Nr. 098 gali b</w:t>
      </w:r>
      <w:r w:rsidR="00056652" w:rsidRPr="00056652">
        <w:rPr>
          <w:rFonts w:eastAsia="Calibri"/>
          <w:color w:val="121212"/>
          <w:szCs w:val="24"/>
        </w:rPr>
        <w:t>ūti naudojami tik neatitiktinės.</w:t>
      </w:r>
    </w:p>
    <w:p w14:paraId="647FF15B" w14:textId="3AE2DB51" w:rsidR="008371BB" w:rsidRPr="00056652" w:rsidRDefault="00130E46" w:rsidP="00056652">
      <w:pPr>
        <w:ind w:firstLine="567"/>
        <w:jc w:val="both"/>
        <w:rPr>
          <w:rFonts w:eastAsia="Calibri"/>
          <w:bCs/>
          <w:color w:val="000000"/>
          <w:szCs w:val="24"/>
        </w:rPr>
      </w:pPr>
      <w:r w:rsidRPr="00056652">
        <w:rPr>
          <w:rFonts w:eastAsia="Calibri"/>
          <w:color w:val="121212"/>
          <w:szCs w:val="24"/>
        </w:rPr>
        <w:t xml:space="preserve">Tam tikri PŪV visų plėtros etapų atvejais aplinkos oro taršos šaltinių išmetami teršalai turi kvapą, todėl kvapų sklaidos aplinkos ore vertinimas buvo atliktas apskaičiavus stacionarių aplinkos oro taršos šaltinių išmetamų teršalų kvapo emisijas ir atlikus jų sklaidos matematinį modeliavimą aplinkos ore. Visos kvapus skleidžiančios medžiagos atrinktos vadovaujantis </w:t>
      </w:r>
      <w:r w:rsidRPr="00056652">
        <w:rPr>
          <w:rFonts w:eastAsia="Calibri"/>
          <w:bCs/>
          <w:color w:val="000000"/>
          <w:szCs w:val="24"/>
        </w:rPr>
        <w:t>HN 35:2007 „Didžiausia leidžiama cheminių medžiagų (teršalų) koncentracija gyvenamosios aplinkos ore“ (toliau HN 35:2007).</w:t>
      </w:r>
    </w:p>
    <w:p w14:paraId="536FD910" w14:textId="2D891355" w:rsidR="00130E46" w:rsidRPr="00056652" w:rsidRDefault="00130E46" w:rsidP="00056652">
      <w:pPr>
        <w:ind w:firstLine="567"/>
        <w:jc w:val="both"/>
        <w:rPr>
          <w:color w:val="0D0D0D"/>
          <w:szCs w:val="24"/>
        </w:rPr>
      </w:pPr>
      <w:r w:rsidRPr="00056652">
        <w:rPr>
          <w:rFonts w:eastAsia="Calibri"/>
          <w:color w:val="121212"/>
          <w:szCs w:val="24"/>
        </w:rPr>
        <w:t>Atliktas visų plėtros etapų kvapų sklaidos aplinkos ore modeliavimas parodė, kad kvapų koncentracija valandos vidurkio intervale, nesieks ribinės 8 OUE/m</w:t>
      </w:r>
      <w:r w:rsidRPr="00056652">
        <w:rPr>
          <w:rFonts w:eastAsia="Calibri"/>
          <w:color w:val="121212"/>
          <w:szCs w:val="24"/>
          <w:vertAlign w:val="superscript"/>
        </w:rPr>
        <w:t>3</w:t>
      </w:r>
      <w:r w:rsidRPr="00056652">
        <w:rPr>
          <w:rFonts w:eastAsia="Calibri"/>
          <w:color w:val="121212"/>
          <w:szCs w:val="24"/>
        </w:rPr>
        <w:t xml:space="preserve"> vertės. Didžiausia apskaičiuota kvapo koncentracija esamam etapui (III plėtros etape) pasiekiama apie 100 m atstumu į šiaurę nuo Industrijos g. 2, Rimkų km. esančio sklypo ribos ir siekia – 0,06 OU/m</w:t>
      </w:r>
      <w:r w:rsidRPr="00056652">
        <w:rPr>
          <w:rFonts w:eastAsia="Calibri"/>
          <w:color w:val="121212"/>
          <w:szCs w:val="24"/>
          <w:vertAlign w:val="superscript"/>
        </w:rPr>
        <w:t>3</w:t>
      </w:r>
      <w:r w:rsidRPr="00056652">
        <w:rPr>
          <w:rFonts w:eastAsia="Calibri"/>
          <w:color w:val="121212"/>
          <w:szCs w:val="24"/>
        </w:rPr>
        <w:t>. Sumodeliuoti kvapų sklaidos rezultatai rodo, kad technologinio proceso vykdymo metu aplinkoje kvapas nebus juntamas nei vienu plėtros etapu, nes 1 OUE/m</w:t>
      </w:r>
      <w:r w:rsidRPr="00056652">
        <w:rPr>
          <w:rFonts w:eastAsia="Calibri"/>
          <w:color w:val="121212"/>
          <w:szCs w:val="24"/>
          <w:vertAlign w:val="superscript"/>
        </w:rPr>
        <w:t>3</w:t>
      </w:r>
      <w:r w:rsidRPr="00056652">
        <w:rPr>
          <w:rFonts w:eastAsia="Calibri"/>
          <w:color w:val="121212"/>
          <w:szCs w:val="24"/>
        </w:rPr>
        <w:t xml:space="preserve"> vertė nebus pasiekiama. Įgyvendinus </w:t>
      </w:r>
      <w:r w:rsidRPr="00056652">
        <w:rPr>
          <w:rFonts w:eastAsia="Calibri"/>
          <w:color w:val="0D0D0D"/>
          <w:szCs w:val="24"/>
        </w:rPr>
        <w:t>III-ąjį plėtros etapą, taršos kvapų padidėjimas nenumatomas, kadangi š</w:t>
      </w:r>
      <w:r w:rsidRPr="00056652">
        <w:rPr>
          <w:color w:val="0D0D0D"/>
          <w:szCs w:val="24"/>
        </w:rPr>
        <w:t xml:space="preserve">iame etape bus naikinami esami </w:t>
      </w:r>
      <w:r w:rsidRPr="00056652">
        <w:rPr>
          <w:color w:val="0D0D0D"/>
          <w:szCs w:val="24"/>
          <w:lang w:eastAsia="en-GB"/>
        </w:rPr>
        <w:t xml:space="preserve">taršos šaltiniai Nr. 010, 015, 056 ir 061, per kuriuos į aplinką išmetami teršalai, turintys kvapą: acetaldehidas, etilenglikolis, 2-metil-1,3-dioksolanas, benzenas, toluenas, ksilenas, acetonas, furanas, trimetilbenzenas, 1,3-butadienas, dioksanas-1,4 ir LOJ. Įdiegus stripingo sistemą, iš šių taršos šaltinių emisijos nukreipiamos į deginimo įrenginius. Dėl stripingo sistemos įdiegimo sumažėjo ne tik gamybinių nuotekų valymo įrenginių apkrovimas, bet ir tarša iš taršos šaltinių Nr. 036, 073, 602. Numatomas acetaldehido emisijų, tuo pačiu ir kvapo emisijų, iš gamybinių nuotekų valymo įrenginių sumažėjimas – 25 </w:t>
      </w:r>
      <w:r w:rsidR="00056652" w:rsidRPr="00056652">
        <w:rPr>
          <w:color w:val="0D0D0D"/>
          <w:szCs w:val="24"/>
          <w:lang w:eastAsia="en-GB"/>
        </w:rPr>
        <w:t>%</w:t>
      </w:r>
      <w:r w:rsidRPr="00056652">
        <w:rPr>
          <w:color w:val="0D0D0D"/>
          <w:szCs w:val="24"/>
          <w:lang w:eastAsia="en-GB"/>
        </w:rPr>
        <w:t>. Atsiradę nauji taršos šaltiniai ir sumažėjusi aukščiau paminėtų taršos šaltinių tarša nulėmė, kad esama kvapų tarša liko nepatikusi.</w:t>
      </w:r>
    </w:p>
    <w:p w14:paraId="6A6F85E0" w14:textId="2E722EF7" w:rsidR="00130E46" w:rsidRPr="00056652" w:rsidRDefault="00130E46" w:rsidP="00056652">
      <w:pPr>
        <w:ind w:firstLine="709"/>
        <w:jc w:val="both"/>
        <w:rPr>
          <w:szCs w:val="24"/>
          <w:lang w:eastAsia="lt-LT"/>
        </w:rPr>
      </w:pPr>
      <w:r w:rsidRPr="00056652">
        <w:rPr>
          <w:rFonts w:eastAsia="Calibri"/>
          <w:i/>
          <w:iCs/>
          <w:szCs w:val="24"/>
        </w:rPr>
        <w:t>Išvada</w:t>
      </w:r>
      <w:r w:rsidRPr="00056652">
        <w:rPr>
          <w:rFonts w:eastAsia="Calibri"/>
          <w:szCs w:val="24"/>
        </w:rPr>
        <w:t xml:space="preserve">: UAB „NEO GROUP“ ūkinės veiklos metu įtakojamo </w:t>
      </w:r>
      <w:r w:rsidRPr="00056652">
        <w:rPr>
          <w:rFonts w:eastAsia="Calibri"/>
          <w:iCs/>
          <w:szCs w:val="24"/>
        </w:rPr>
        <w:t>kvapo</w:t>
      </w:r>
      <w:r w:rsidRPr="00056652">
        <w:rPr>
          <w:rFonts w:eastAsia="Calibri"/>
          <w:szCs w:val="24"/>
        </w:rPr>
        <w:t xml:space="preserve"> prognozuojamos koncentracijos nesiekia </w:t>
      </w:r>
      <w:r w:rsidRPr="00056652">
        <w:rPr>
          <w:rFonts w:eastAsia="Calibri"/>
          <w:color w:val="000000"/>
          <w:szCs w:val="24"/>
        </w:rPr>
        <w:t xml:space="preserve">Lietuvos higienos norma HN 121:2010 „Kvapo koncentracijos ribinė vertė gyvenamosios aplinkos ore“ reglamentuojamos didžiausios leidžiamos kvapo koncentracijos ribinės vertės nei pačioje ūkinės veiklos </w:t>
      </w:r>
      <w:r w:rsidRPr="00056652">
        <w:rPr>
          <w:rFonts w:eastAsia="Calibri"/>
          <w:szCs w:val="24"/>
        </w:rPr>
        <w:t>teritorijoje, nei ties veiklai nustatytos sanitarinės apsaugos zonos ribomis, nei už jų.</w:t>
      </w:r>
      <w:r w:rsidRPr="00056652">
        <w:rPr>
          <w:rFonts w:eastAsia="Calibri"/>
          <w:color w:val="000000"/>
          <w:szCs w:val="24"/>
        </w:rPr>
        <w:t xml:space="preserve"> </w:t>
      </w:r>
      <w:r w:rsidRPr="00056652">
        <w:rPr>
          <w:rFonts w:eastAsia="Calibri"/>
          <w:szCs w:val="24"/>
        </w:rPr>
        <w:t>Todėl ūkinės veiklos kvapo tarša neįtakoja veiklai nustatytos SAZ ribų keitimo (didinimo).</w:t>
      </w:r>
    </w:p>
    <w:p w14:paraId="4C8B3868" w14:textId="77777777" w:rsidR="00BE7E70" w:rsidRPr="00056652" w:rsidRDefault="00BE7E70" w:rsidP="004D18EC">
      <w:pPr>
        <w:ind w:firstLine="567"/>
        <w:jc w:val="both"/>
        <w:rPr>
          <w:b/>
          <w:szCs w:val="24"/>
          <w:lang w:eastAsia="lt-LT"/>
        </w:rPr>
      </w:pPr>
    </w:p>
    <w:p w14:paraId="238694B1" w14:textId="6FB7D8F3" w:rsidR="005B5D11" w:rsidRPr="00871CAC" w:rsidRDefault="005B5D11" w:rsidP="004D18EC">
      <w:pPr>
        <w:ind w:firstLine="567"/>
        <w:jc w:val="both"/>
        <w:rPr>
          <w:b/>
          <w:szCs w:val="24"/>
          <w:lang w:eastAsia="lt-LT"/>
        </w:rPr>
      </w:pPr>
      <w:r w:rsidRPr="00871CAC">
        <w:rPr>
          <w:b/>
          <w:szCs w:val="24"/>
          <w:lang w:eastAsia="lt-LT"/>
        </w:rPr>
        <w:t>20. Kitos leidimo sąlygos ir reikalavimai pagal Taisyklių 65 punktą.</w:t>
      </w:r>
    </w:p>
    <w:p w14:paraId="698160A1" w14:textId="1C99B5C5" w:rsidR="008643A7" w:rsidRDefault="009D20E2" w:rsidP="00E77A68">
      <w:pPr>
        <w:autoSpaceDE w:val="0"/>
        <w:autoSpaceDN w:val="0"/>
        <w:adjustRightInd w:val="0"/>
        <w:ind w:firstLine="360"/>
        <w:jc w:val="both"/>
      </w:pPr>
      <w:r>
        <w:rPr>
          <w:rFonts w:eastAsiaTheme="minorHAnsi"/>
          <w:szCs w:val="24"/>
        </w:rPr>
        <w:t>1</w:t>
      </w:r>
      <w:r w:rsidR="00E77A68" w:rsidRPr="00871CAC">
        <w:rPr>
          <w:rFonts w:eastAsiaTheme="minorHAnsi"/>
          <w:szCs w:val="24"/>
        </w:rPr>
        <w:t xml:space="preserve">. </w:t>
      </w:r>
      <w:r w:rsidR="008643A7" w:rsidRPr="00871CAC">
        <w:rPr>
          <w:rFonts w:eastAsiaTheme="minorHAnsi"/>
          <w:szCs w:val="24"/>
        </w:rPr>
        <w:t>Bendrovė privalo reguliariai ir laiku kompetentingoms aplinkosaugos institucij</w:t>
      </w:r>
      <w:r w:rsidR="00F53D21">
        <w:rPr>
          <w:rFonts w:eastAsiaTheme="minorHAnsi"/>
          <w:szCs w:val="24"/>
        </w:rPr>
        <w:t xml:space="preserve">oms teikti reikiamas ataskaitas </w:t>
      </w:r>
      <w:r w:rsidR="00F53D21">
        <w:t>teisės aktuose nustatytais terminais.</w:t>
      </w:r>
    </w:p>
    <w:p w14:paraId="765D940B" w14:textId="6C6165DC" w:rsidR="00E77A68" w:rsidRPr="00871CAC" w:rsidRDefault="009D20E2" w:rsidP="00226246">
      <w:pPr>
        <w:autoSpaceDE w:val="0"/>
        <w:autoSpaceDN w:val="0"/>
        <w:adjustRightInd w:val="0"/>
        <w:ind w:firstLine="360"/>
        <w:jc w:val="both"/>
        <w:rPr>
          <w:rFonts w:eastAsiaTheme="minorHAnsi"/>
          <w:szCs w:val="24"/>
        </w:rPr>
      </w:pPr>
      <w:r>
        <w:rPr>
          <w:rFonts w:eastAsiaTheme="minorHAnsi"/>
          <w:szCs w:val="24"/>
        </w:rPr>
        <w:t>2</w:t>
      </w:r>
      <w:r w:rsidR="00E77A68" w:rsidRPr="00871CAC">
        <w:rPr>
          <w:rFonts w:eastAsiaTheme="minorHAnsi"/>
          <w:szCs w:val="24"/>
        </w:rPr>
        <w:t xml:space="preserve">. </w:t>
      </w:r>
      <w:r w:rsidR="00552CD0">
        <w:rPr>
          <w:rFonts w:eastAsiaTheme="minorHAnsi"/>
          <w:szCs w:val="24"/>
        </w:rPr>
        <w:t>Veiklos vykdytojas</w:t>
      </w:r>
      <w:r w:rsidR="008643A7" w:rsidRPr="00871CAC">
        <w:rPr>
          <w:rFonts w:eastAsiaTheme="minorHAnsi"/>
          <w:szCs w:val="24"/>
        </w:rPr>
        <w:t xml:space="preserve"> privalo pranešti Aplinkos apsaugos agentūr</w:t>
      </w:r>
      <w:r w:rsidR="00086BC2">
        <w:rPr>
          <w:rFonts w:eastAsiaTheme="minorHAnsi"/>
          <w:szCs w:val="24"/>
        </w:rPr>
        <w:t>ai ir</w:t>
      </w:r>
      <w:r w:rsidR="00E05434">
        <w:rPr>
          <w:rFonts w:eastAsiaTheme="minorHAnsi"/>
          <w:szCs w:val="24"/>
        </w:rPr>
        <w:t xml:space="preserve"> Aplinkos apsaugos departamento</w:t>
      </w:r>
      <w:r w:rsidR="00086BC2">
        <w:rPr>
          <w:rFonts w:eastAsiaTheme="minorHAnsi"/>
          <w:szCs w:val="24"/>
        </w:rPr>
        <w:t xml:space="preserve"> p</w:t>
      </w:r>
      <w:r w:rsidR="00700B9B">
        <w:rPr>
          <w:rFonts w:eastAsiaTheme="minorHAnsi"/>
          <w:szCs w:val="24"/>
        </w:rPr>
        <w:t>r</w:t>
      </w:r>
      <w:r w:rsidR="00086BC2">
        <w:rPr>
          <w:rFonts w:eastAsiaTheme="minorHAnsi"/>
          <w:szCs w:val="24"/>
        </w:rPr>
        <w:t>ie Aplinkos ministerijos</w:t>
      </w:r>
      <w:r w:rsidR="008643A7" w:rsidRPr="00871CAC">
        <w:rPr>
          <w:rFonts w:eastAsiaTheme="minorHAnsi"/>
          <w:szCs w:val="24"/>
        </w:rPr>
        <w:t xml:space="preserve"> </w:t>
      </w:r>
      <w:r w:rsidR="00F76693">
        <w:rPr>
          <w:rFonts w:eastAsiaTheme="minorHAnsi"/>
          <w:szCs w:val="24"/>
        </w:rPr>
        <w:t>Klaipėd</w:t>
      </w:r>
      <w:r w:rsidR="00552CD0">
        <w:rPr>
          <w:rFonts w:eastAsiaTheme="minorHAnsi"/>
          <w:szCs w:val="24"/>
        </w:rPr>
        <w:t>os</w:t>
      </w:r>
      <w:r w:rsidR="00E05434">
        <w:rPr>
          <w:rFonts w:eastAsiaTheme="minorHAnsi"/>
          <w:szCs w:val="24"/>
        </w:rPr>
        <w:t xml:space="preserve"> valdybai </w:t>
      </w:r>
      <w:r w:rsidR="008643A7" w:rsidRPr="00871CAC">
        <w:rPr>
          <w:rFonts w:eastAsiaTheme="minorHAnsi"/>
          <w:szCs w:val="24"/>
        </w:rPr>
        <w:t>apie bet kokius planuojamus įrenginio pobūdžio arba veikimo pasikeitimus ar išplėtimą, kuris gali daryti poveikį aplinkai.</w:t>
      </w:r>
    </w:p>
    <w:p w14:paraId="4BD93A0B" w14:textId="67949907" w:rsidR="00FE5466" w:rsidRDefault="00C73E65" w:rsidP="00FE5466">
      <w:pPr>
        <w:ind w:firstLine="360"/>
        <w:jc w:val="both"/>
      </w:pPr>
      <w:r w:rsidRPr="00C73E65">
        <w:rPr>
          <w:rFonts w:eastAsiaTheme="minorHAnsi"/>
          <w:szCs w:val="24"/>
        </w:rPr>
        <w:t xml:space="preserve">3. </w:t>
      </w:r>
      <w:r>
        <w:t>Įrenginių teritorija privalo būti tvarkoma ir prižiūrima taip, kad būtų išvengta neteisėto ir atsitiktinio dirvožemio, paviršinio ir požeminio vandens užteršimo bet kokiais teršalais.</w:t>
      </w:r>
    </w:p>
    <w:p w14:paraId="4ABF8400" w14:textId="73C934F8" w:rsidR="00FE5466" w:rsidRDefault="00226246" w:rsidP="00226246">
      <w:pPr>
        <w:ind w:firstLine="360"/>
        <w:jc w:val="both"/>
        <w:rPr>
          <w:szCs w:val="24"/>
        </w:rPr>
      </w:pPr>
      <w:r>
        <w:rPr>
          <w:rFonts w:eastAsiaTheme="minorHAnsi"/>
          <w:szCs w:val="24"/>
        </w:rPr>
        <w:t>4</w:t>
      </w:r>
      <w:r w:rsidR="00700B9B">
        <w:rPr>
          <w:rFonts w:eastAsiaTheme="minorHAnsi"/>
          <w:szCs w:val="24"/>
        </w:rPr>
        <w:t>.</w:t>
      </w:r>
      <w:r w:rsidR="00460089" w:rsidRPr="00871CAC">
        <w:rPr>
          <w:szCs w:val="24"/>
        </w:rPr>
        <w:t xml:space="preserve"> </w:t>
      </w:r>
      <w:r w:rsidR="00FE5466" w:rsidRPr="00FE5466">
        <w:rPr>
          <w:rFonts w:eastAsiaTheme="minorHAnsi"/>
          <w:szCs w:val="24"/>
        </w:rPr>
        <w:t>Apskaitos vykdymui ir ataskaitų teikimui vykdyti Šiltnamio efektą sukeliančių dujų (ŠESD) stebėseną</w:t>
      </w:r>
      <w:r w:rsidR="00FE5466">
        <w:rPr>
          <w:rFonts w:eastAsiaTheme="minorHAnsi"/>
          <w:szCs w:val="24"/>
        </w:rPr>
        <w:t>.</w:t>
      </w:r>
    </w:p>
    <w:p w14:paraId="48278233" w14:textId="36018B2F" w:rsidR="00460089" w:rsidRPr="00871CAC" w:rsidRDefault="00FE5466" w:rsidP="00226246">
      <w:pPr>
        <w:ind w:firstLine="360"/>
        <w:jc w:val="both"/>
        <w:rPr>
          <w:szCs w:val="24"/>
        </w:rPr>
      </w:pPr>
      <w:r>
        <w:rPr>
          <w:rFonts w:eastAsiaTheme="minorHAnsi"/>
          <w:szCs w:val="24"/>
        </w:rPr>
        <w:t>5</w:t>
      </w:r>
      <w:r w:rsidRPr="00871CAC">
        <w:rPr>
          <w:rFonts w:eastAsiaTheme="minorHAnsi"/>
          <w:szCs w:val="24"/>
        </w:rPr>
        <w:t xml:space="preserve">. </w:t>
      </w:r>
      <w:r w:rsidR="00460089" w:rsidRPr="00871CAC">
        <w:rPr>
          <w:szCs w:val="24"/>
        </w:rPr>
        <w:t>Veiklos vykdytojas priva</w:t>
      </w:r>
      <w:r w:rsidR="00AC43AB">
        <w:rPr>
          <w:szCs w:val="24"/>
        </w:rPr>
        <w:t xml:space="preserve">lo </w:t>
      </w:r>
      <w:r w:rsidR="00534903">
        <w:rPr>
          <w:szCs w:val="24"/>
        </w:rPr>
        <w:t xml:space="preserve">nedelsiant pranešti </w:t>
      </w:r>
      <w:r w:rsidR="00086BC2">
        <w:rPr>
          <w:rFonts w:eastAsiaTheme="minorHAnsi"/>
          <w:szCs w:val="24"/>
        </w:rPr>
        <w:t xml:space="preserve">Aplinkos </w:t>
      </w:r>
      <w:r w:rsidR="00E05434">
        <w:rPr>
          <w:rFonts w:eastAsiaTheme="minorHAnsi"/>
          <w:szCs w:val="24"/>
        </w:rPr>
        <w:t>apsaugos departamento</w:t>
      </w:r>
      <w:r w:rsidR="00086BC2">
        <w:rPr>
          <w:rFonts w:eastAsiaTheme="minorHAnsi"/>
          <w:szCs w:val="24"/>
        </w:rPr>
        <w:t xml:space="preserve"> p</w:t>
      </w:r>
      <w:r w:rsidR="00700B9B">
        <w:rPr>
          <w:rFonts w:eastAsiaTheme="minorHAnsi"/>
          <w:szCs w:val="24"/>
        </w:rPr>
        <w:t>r</w:t>
      </w:r>
      <w:r w:rsidR="00086BC2">
        <w:rPr>
          <w:rFonts w:eastAsiaTheme="minorHAnsi"/>
          <w:szCs w:val="24"/>
        </w:rPr>
        <w:t>ie Aplinkos ministerijos</w:t>
      </w:r>
      <w:r w:rsidR="00460089" w:rsidRPr="00871CAC">
        <w:rPr>
          <w:szCs w:val="24"/>
        </w:rPr>
        <w:t xml:space="preserve"> </w:t>
      </w:r>
      <w:r w:rsidR="00F76693">
        <w:rPr>
          <w:szCs w:val="24"/>
        </w:rPr>
        <w:t>Klaipėd</w:t>
      </w:r>
      <w:r w:rsidR="00552CD0">
        <w:rPr>
          <w:szCs w:val="24"/>
        </w:rPr>
        <w:t>os</w:t>
      </w:r>
      <w:r w:rsidR="00E05434">
        <w:rPr>
          <w:szCs w:val="24"/>
        </w:rPr>
        <w:t xml:space="preserve"> valdybai </w:t>
      </w:r>
      <w:r w:rsidR="00460089" w:rsidRPr="00871CAC">
        <w:rPr>
          <w:szCs w:val="24"/>
        </w:rPr>
        <w:t xml:space="preserve">apie pažeistas šio leidimo sąlygas, didelį poveikį aplinkai turintį incidentą arba avariją ir nedelsiant imtis priemonių apriboti poveikį aplinkai ir užkirsti kelią galimiems incidentams ir avarijoms ateityje. </w:t>
      </w:r>
    </w:p>
    <w:p w14:paraId="6D4E3957" w14:textId="32EF6D66" w:rsidR="00900051" w:rsidRPr="00871CAC" w:rsidRDefault="00FE5466" w:rsidP="00E77A68">
      <w:pPr>
        <w:autoSpaceDE w:val="0"/>
        <w:autoSpaceDN w:val="0"/>
        <w:adjustRightInd w:val="0"/>
        <w:ind w:firstLine="360"/>
        <w:jc w:val="both"/>
        <w:rPr>
          <w:rFonts w:eastAsiaTheme="minorHAnsi"/>
          <w:szCs w:val="24"/>
        </w:rPr>
      </w:pPr>
      <w:r>
        <w:rPr>
          <w:rFonts w:eastAsiaTheme="minorHAnsi"/>
          <w:szCs w:val="24"/>
        </w:rPr>
        <w:t>6</w:t>
      </w:r>
      <w:r w:rsidRPr="00871CAC">
        <w:rPr>
          <w:rFonts w:eastAsiaTheme="minorHAnsi"/>
          <w:szCs w:val="24"/>
        </w:rPr>
        <w:t xml:space="preserve">. </w:t>
      </w:r>
      <w:r w:rsidR="00900051" w:rsidRPr="00871CAC">
        <w:rPr>
          <w:rFonts w:eastAsiaTheme="minorHAnsi"/>
          <w:szCs w:val="24"/>
        </w:rPr>
        <w:t xml:space="preserve">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mažinimo, siekdamas atkurti tą eksploatavimo vietos būklę. </w:t>
      </w:r>
    </w:p>
    <w:p w14:paraId="6ACA391E" w14:textId="67F40723" w:rsidR="00937D81" w:rsidRPr="00DE2A60" w:rsidRDefault="00FE5466" w:rsidP="00DE2A60">
      <w:pPr>
        <w:autoSpaceDE w:val="0"/>
        <w:autoSpaceDN w:val="0"/>
        <w:adjustRightInd w:val="0"/>
        <w:ind w:firstLine="360"/>
        <w:jc w:val="both"/>
      </w:pPr>
      <w:r>
        <w:rPr>
          <w:rFonts w:eastAsiaTheme="minorHAnsi"/>
          <w:szCs w:val="24"/>
        </w:rPr>
        <w:t xml:space="preserve">7. </w:t>
      </w:r>
      <w:r w:rsidR="007E2C85">
        <w:t>Sekti informaciją apie vykdomos ūkinės veiklos geriausiai prieinamas technologijas ir ieškoti galimybių jas pritaikyti. Pasikeitus norminiams dokumentams, atsiradus naujiems ar įdiegus naujus technologinius sprendimus – peržiūrėti įrenginio atitikimą geriausiems prieinamiems gamybos būdams ir</w:t>
      </w:r>
      <w:r w:rsidR="00534903">
        <w:t>,</w:t>
      </w:r>
      <w:r w:rsidR="007E2C85">
        <w:t xml:space="preserve"> esant poreikiui</w:t>
      </w:r>
      <w:r w:rsidR="00534903">
        <w:t>,</w:t>
      </w:r>
      <w:r w:rsidR="007E2C85">
        <w:t xml:space="preserve"> pakeisti Taršos integruotos prevencijos ir kontrolės leidimą.</w:t>
      </w:r>
    </w:p>
    <w:p w14:paraId="19357822" w14:textId="4C6AB1B0" w:rsidR="00A96F80" w:rsidRPr="00A96F80" w:rsidRDefault="00FE5466" w:rsidP="00E77A68">
      <w:pPr>
        <w:autoSpaceDE w:val="0"/>
        <w:autoSpaceDN w:val="0"/>
        <w:adjustRightInd w:val="0"/>
        <w:ind w:firstLine="360"/>
        <w:jc w:val="both"/>
        <w:rPr>
          <w:rFonts w:eastAsiaTheme="minorHAnsi"/>
          <w:szCs w:val="24"/>
        </w:rPr>
      </w:pPr>
      <w:r>
        <w:rPr>
          <w:rFonts w:eastAsiaTheme="minorHAnsi"/>
          <w:szCs w:val="24"/>
        </w:rPr>
        <w:t>8</w:t>
      </w:r>
      <w:r w:rsidRPr="00A96F80">
        <w:rPr>
          <w:rFonts w:eastAsiaTheme="minorHAnsi"/>
          <w:szCs w:val="24"/>
        </w:rPr>
        <w:t xml:space="preserve">. </w:t>
      </w:r>
      <w:r w:rsidR="001F0A55">
        <w:rPr>
          <w:rFonts w:eastAsiaTheme="minorHAnsi"/>
          <w:szCs w:val="24"/>
        </w:rPr>
        <w:t xml:space="preserve">Per metus nuo įrenginio veiklos atnaujinimo </w:t>
      </w:r>
      <w:r w:rsidR="001F0A55">
        <w:rPr>
          <w:color w:val="000000"/>
          <w:szCs w:val="24"/>
        </w:rPr>
        <w:t>p</w:t>
      </w:r>
      <w:r w:rsidR="00A96F80" w:rsidRPr="00A96F80">
        <w:rPr>
          <w:color w:val="000000"/>
          <w:szCs w:val="24"/>
        </w:rPr>
        <w:t xml:space="preserve">arengti Aplinkos oro taršos šaltinių ir iš jų išmetamų teršalų inventorizacijos ataskaitą, o pasikeitus į aplinkos orą išmetamų teršalų sudėčiai bei kiekiui ar atsiradus naujam taršos šaltiniui/naujiems taršos šaltiniams informuoti Aplinkos apsaugos agentūrą ir </w:t>
      </w:r>
      <w:r w:rsidR="00A96F80" w:rsidRPr="00A96F80">
        <w:rPr>
          <w:szCs w:val="24"/>
        </w:rPr>
        <w:t xml:space="preserve">paruošti </w:t>
      </w:r>
      <w:r w:rsidR="00A96F80" w:rsidRPr="00A96F80">
        <w:rPr>
          <w:spacing w:val="-3"/>
          <w:szCs w:val="24"/>
        </w:rPr>
        <w:t>Aplinkos oro taršos šaltinių ir iš jų išmetamų teršalų inventorizacijos ataskaitą ar ją atitinkamai</w:t>
      </w:r>
      <w:r w:rsidR="00A96F80" w:rsidRPr="00A96F80">
        <w:rPr>
          <w:color w:val="000000"/>
          <w:szCs w:val="24"/>
        </w:rPr>
        <w:t xml:space="preserve"> patikslinti.</w:t>
      </w:r>
    </w:p>
    <w:p w14:paraId="7637098C" w14:textId="7D4AD250" w:rsidR="00E05434" w:rsidRPr="00A96F80" w:rsidRDefault="00FE5466" w:rsidP="00E05434">
      <w:pPr>
        <w:ind w:firstLine="360"/>
        <w:jc w:val="both"/>
        <w:rPr>
          <w:szCs w:val="24"/>
        </w:rPr>
      </w:pPr>
      <w:r>
        <w:t xml:space="preserve">9. </w:t>
      </w:r>
      <w:r w:rsidR="00E05434" w:rsidRPr="00A96F80">
        <w:rPr>
          <w:szCs w:val="24"/>
        </w:rPr>
        <w:t>Visi vykdomo aplinkos monitoringo taškai turi būti saugiai įrengti, pažymėti ir saugojami nuo atsitiktinio jų sunaikinimo/sugadinimo.</w:t>
      </w:r>
    </w:p>
    <w:p w14:paraId="7F220F98" w14:textId="3F931644" w:rsidR="00226246" w:rsidRPr="00871CAC" w:rsidRDefault="00FE5466" w:rsidP="00226246">
      <w:pPr>
        <w:autoSpaceDE w:val="0"/>
        <w:autoSpaceDN w:val="0"/>
        <w:adjustRightInd w:val="0"/>
        <w:ind w:firstLine="360"/>
        <w:jc w:val="both"/>
        <w:rPr>
          <w:rFonts w:eastAsiaTheme="minorHAnsi"/>
          <w:szCs w:val="24"/>
        </w:rPr>
      </w:pPr>
      <w:r>
        <w:rPr>
          <w:szCs w:val="24"/>
        </w:rPr>
        <w:t>10</w:t>
      </w:r>
      <w:r w:rsidRPr="00871CAC">
        <w:rPr>
          <w:szCs w:val="24"/>
        </w:rPr>
        <w:t xml:space="preserve">. </w:t>
      </w:r>
      <w:r w:rsidR="00226246" w:rsidRPr="00871CAC">
        <w:rPr>
          <w:rFonts w:eastAsiaTheme="minorHAnsi"/>
          <w:szCs w:val="24"/>
        </w:rPr>
        <w:t>Apskaitos ir matavimo prietaisai turi atitikti jiems keli</w:t>
      </w:r>
      <w:r w:rsidR="00E34E8D">
        <w:rPr>
          <w:rFonts w:eastAsiaTheme="minorHAnsi"/>
          <w:szCs w:val="24"/>
        </w:rPr>
        <w:t>amus metrologinius reikalavimus ir reguliariai kalibruojami.</w:t>
      </w:r>
    </w:p>
    <w:p w14:paraId="28155CF5" w14:textId="08C9FA3C" w:rsidR="00726033" w:rsidRPr="00871CAC" w:rsidRDefault="00FE5466" w:rsidP="00226246">
      <w:pPr>
        <w:ind w:firstLine="360"/>
        <w:jc w:val="both"/>
        <w:rPr>
          <w:szCs w:val="24"/>
        </w:rPr>
      </w:pPr>
      <w:r>
        <w:rPr>
          <w:szCs w:val="24"/>
        </w:rPr>
        <w:t xml:space="preserve">11. </w:t>
      </w:r>
      <w:r w:rsidR="00726033" w:rsidRPr="00871CAC">
        <w:rPr>
          <w:szCs w:val="24"/>
        </w:rPr>
        <w:t xml:space="preserve">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w:t>
      </w:r>
      <w:r w:rsidR="00676F8A">
        <w:rPr>
          <w:szCs w:val="24"/>
        </w:rPr>
        <w:t>reglamentuojami triukšmo ribiniai dydžiai.</w:t>
      </w:r>
    </w:p>
    <w:p w14:paraId="29532C74" w14:textId="4D17F519" w:rsidR="00E20B93" w:rsidRPr="00BC27ED" w:rsidRDefault="00FE5466" w:rsidP="00E32287">
      <w:pPr>
        <w:ind w:firstLine="426"/>
        <w:jc w:val="both"/>
        <w:rPr>
          <w:szCs w:val="24"/>
        </w:rPr>
        <w:sectPr w:rsidR="00E20B93" w:rsidRPr="00BC27ED" w:rsidSect="00F0567F">
          <w:pgSz w:w="15840" w:h="12240" w:orient="landscape" w:code="1"/>
          <w:pgMar w:top="1134" w:right="1134" w:bottom="1134" w:left="1134" w:header="720" w:footer="720" w:gutter="0"/>
          <w:cols w:space="720"/>
          <w:docGrid w:linePitch="360"/>
        </w:sectPr>
      </w:pPr>
      <w:r>
        <w:rPr>
          <w:szCs w:val="24"/>
        </w:rPr>
        <w:t>12</w:t>
      </w:r>
      <w:r w:rsidR="00726033" w:rsidRPr="00871CAC">
        <w:rPr>
          <w:szCs w:val="24"/>
        </w:rPr>
        <w:t xml:space="preserve">. Artimiausioje gyvenamojoje aplinkoje turi būti užtikrinta Lietuvos higienos normos HN 121:2010 „Kvapo koncentracijos ribinė vertė gyvenamosios aplinkos ore“ ir kvapų kontrolės gyvenamosios aplinkos ore taisyklių patvirtinimo“ reglamentuojama kvapo </w:t>
      </w:r>
      <w:r w:rsidR="00676F8A">
        <w:rPr>
          <w:szCs w:val="24"/>
        </w:rPr>
        <w:t>ribinė</w:t>
      </w:r>
      <w:r w:rsidR="00700B9B">
        <w:rPr>
          <w:szCs w:val="24"/>
        </w:rPr>
        <w:t xml:space="preserve"> </w:t>
      </w:r>
      <w:r w:rsidR="00726033" w:rsidRPr="00871CAC">
        <w:rPr>
          <w:szCs w:val="24"/>
        </w:rPr>
        <w:t>vertė.</w:t>
      </w:r>
    </w:p>
    <w:p w14:paraId="6AE7C125" w14:textId="77777777" w:rsidR="006F6224" w:rsidRPr="00FE5466" w:rsidRDefault="006F6224" w:rsidP="006F6224">
      <w:pPr>
        <w:spacing w:line="360" w:lineRule="auto"/>
        <w:jc w:val="center"/>
        <w:rPr>
          <w:b/>
          <w:szCs w:val="24"/>
        </w:rPr>
      </w:pPr>
      <w:r w:rsidRPr="00FE5466">
        <w:rPr>
          <w:b/>
          <w:szCs w:val="24"/>
        </w:rPr>
        <w:t xml:space="preserve">TARŠOS INTEGRUOTOS PREVENCIJOS IR KONTROLĖS LEIDIMO </w:t>
      </w:r>
    </w:p>
    <w:p w14:paraId="227273C8" w14:textId="72F3C1A4" w:rsidR="00E60E58" w:rsidRPr="00FE5466" w:rsidRDefault="001C0C78" w:rsidP="001C0C78">
      <w:pPr>
        <w:spacing w:line="360" w:lineRule="auto"/>
        <w:jc w:val="center"/>
        <w:rPr>
          <w:b/>
          <w:szCs w:val="24"/>
          <w:highlight w:val="yellow"/>
        </w:rPr>
      </w:pPr>
      <w:r w:rsidRPr="00FE5466">
        <w:rPr>
          <w:b/>
          <w:szCs w:val="24"/>
        </w:rPr>
        <w:t xml:space="preserve">Nr. </w:t>
      </w:r>
      <w:r w:rsidR="00FE5466" w:rsidRPr="00FE5466">
        <w:rPr>
          <w:b/>
          <w:szCs w:val="24"/>
        </w:rPr>
        <w:t>(11.2)-33-44/2006</w:t>
      </w:r>
      <w:r w:rsidR="00FE5466" w:rsidRPr="00FE5466">
        <w:rPr>
          <w:szCs w:val="24"/>
        </w:rPr>
        <w:t>/</w:t>
      </w:r>
      <w:r w:rsidR="00FE5466" w:rsidRPr="00FE5466">
        <w:rPr>
          <w:b/>
          <w:szCs w:val="24"/>
        </w:rPr>
        <w:t>T-KL.2-7/2015</w:t>
      </w:r>
      <w:r w:rsidRPr="00FE5466">
        <w:rPr>
          <w:b/>
          <w:szCs w:val="24"/>
        </w:rPr>
        <w:t xml:space="preserve"> </w:t>
      </w:r>
      <w:r w:rsidR="003C3066" w:rsidRPr="00FE5466">
        <w:rPr>
          <w:b/>
          <w:szCs w:val="24"/>
        </w:rPr>
        <w:t>PRIEDAI</w:t>
      </w:r>
    </w:p>
    <w:p w14:paraId="6A8818B3" w14:textId="77777777" w:rsidR="006F6224" w:rsidRPr="00F76693" w:rsidRDefault="006F6224" w:rsidP="006F6224">
      <w:pPr>
        <w:pStyle w:val="Sraopastraipa"/>
        <w:ind w:left="0"/>
        <w:rPr>
          <w:szCs w:val="24"/>
          <w:highlight w:val="yellow"/>
          <w:lang w:eastAsia="lt-LT"/>
        </w:rPr>
      </w:pPr>
    </w:p>
    <w:p w14:paraId="022870B6" w14:textId="61AF84BA" w:rsidR="006F6224" w:rsidRPr="00F76693" w:rsidRDefault="006F6224" w:rsidP="006F6224">
      <w:pPr>
        <w:pStyle w:val="Sraopastraipa"/>
        <w:ind w:left="0" w:firstLine="567"/>
        <w:jc w:val="both"/>
        <w:rPr>
          <w:szCs w:val="24"/>
          <w:highlight w:val="yellow"/>
        </w:rPr>
      </w:pPr>
      <w:r w:rsidRPr="00FE5466">
        <w:rPr>
          <w:szCs w:val="24"/>
        </w:rPr>
        <w:t xml:space="preserve">1. </w:t>
      </w:r>
      <w:r w:rsidR="00FE5466">
        <w:rPr>
          <w:sz w:val="22"/>
          <w:szCs w:val="22"/>
        </w:rPr>
        <w:t>UAB „NEO Group</w:t>
      </w:r>
      <w:r w:rsidR="00FE5466" w:rsidRPr="00E60E58">
        <w:rPr>
          <w:sz w:val="22"/>
          <w:szCs w:val="22"/>
        </w:rPr>
        <w:t xml:space="preserve">“, esančios </w:t>
      </w:r>
      <w:r w:rsidR="00FE5466">
        <w:rPr>
          <w:sz w:val="22"/>
          <w:szCs w:val="22"/>
        </w:rPr>
        <w:t>Industrijos</w:t>
      </w:r>
      <w:r w:rsidR="00FE5466" w:rsidRPr="00E60E58">
        <w:rPr>
          <w:sz w:val="22"/>
          <w:szCs w:val="22"/>
        </w:rPr>
        <w:t xml:space="preserve"> g.</w:t>
      </w:r>
      <w:r w:rsidR="00FE5466">
        <w:rPr>
          <w:sz w:val="22"/>
          <w:szCs w:val="22"/>
        </w:rPr>
        <w:t xml:space="preserve"> 2</w:t>
      </w:r>
      <w:r w:rsidR="00FE5466" w:rsidRPr="00E60E58">
        <w:rPr>
          <w:sz w:val="22"/>
          <w:szCs w:val="22"/>
        </w:rPr>
        <w:t xml:space="preserve">, </w:t>
      </w:r>
      <w:r w:rsidR="00FE5466">
        <w:rPr>
          <w:sz w:val="22"/>
          <w:szCs w:val="22"/>
        </w:rPr>
        <w:t>Rimkų k., Klaipėdos r.</w:t>
      </w:r>
      <w:r w:rsidR="00FE5466" w:rsidRPr="00E60E58">
        <w:rPr>
          <w:sz w:val="22"/>
          <w:szCs w:val="22"/>
        </w:rPr>
        <w:t xml:space="preserve"> paraiška Taršos integruotos prevencijos ir kontrolės leidimui</w:t>
      </w:r>
      <w:r w:rsidR="00FE5466">
        <w:rPr>
          <w:sz w:val="22"/>
          <w:szCs w:val="22"/>
        </w:rPr>
        <w:t xml:space="preserve"> pakeisti be priedų</w:t>
      </w:r>
      <w:r w:rsidR="003C3066" w:rsidRPr="00742C9F">
        <w:rPr>
          <w:szCs w:val="24"/>
        </w:rPr>
        <w:t xml:space="preserve"> (</w:t>
      </w:r>
      <w:r w:rsidR="00742C9F" w:rsidRPr="00742C9F">
        <w:rPr>
          <w:szCs w:val="24"/>
        </w:rPr>
        <w:t>139</w:t>
      </w:r>
      <w:r w:rsidR="008530B8" w:rsidRPr="00742C9F">
        <w:rPr>
          <w:szCs w:val="24"/>
        </w:rPr>
        <w:t xml:space="preserve"> </w:t>
      </w:r>
      <w:r w:rsidRPr="00742C9F">
        <w:rPr>
          <w:szCs w:val="24"/>
        </w:rPr>
        <w:t>psl.).</w:t>
      </w:r>
    </w:p>
    <w:p w14:paraId="647895E3" w14:textId="6AC1C8F9" w:rsidR="006F6224" w:rsidRPr="00F76693" w:rsidRDefault="00E021E0" w:rsidP="006F6224">
      <w:pPr>
        <w:pStyle w:val="Sraopastraipa"/>
        <w:ind w:left="0" w:firstLine="567"/>
        <w:jc w:val="both"/>
        <w:rPr>
          <w:szCs w:val="24"/>
          <w:highlight w:val="yellow"/>
        </w:rPr>
      </w:pPr>
      <w:r w:rsidRPr="00FE5466">
        <w:rPr>
          <w:szCs w:val="24"/>
        </w:rPr>
        <w:t xml:space="preserve">2. Paraiškos </w:t>
      </w:r>
      <w:r w:rsidR="00BE7E70" w:rsidRPr="00FE5466">
        <w:rPr>
          <w:szCs w:val="24"/>
        </w:rPr>
        <w:t>su</w:t>
      </w:r>
      <w:r w:rsidR="00DA1202" w:rsidRPr="00FE5466">
        <w:rPr>
          <w:szCs w:val="24"/>
        </w:rPr>
        <w:t>derinimas</w:t>
      </w:r>
      <w:r w:rsidRPr="00FE5466">
        <w:rPr>
          <w:szCs w:val="24"/>
        </w:rPr>
        <w:t xml:space="preserve"> </w:t>
      </w:r>
      <w:r w:rsidR="006F6224" w:rsidRPr="00FE5466">
        <w:rPr>
          <w:szCs w:val="24"/>
        </w:rPr>
        <w:t>su Nacionalinio visuomenės sveikatos centro prie Sveikatos</w:t>
      </w:r>
      <w:r w:rsidR="00B519D6" w:rsidRPr="00FE5466">
        <w:rPr>
          <w:szCs w:val="24"/>
        </w:rPr>
        <w:t xml:space="preserve"> ap</w:t>
      </w:r>
      <w:r w:rsidR="001F2852" w:rsidRPr="00FE5466">
        <w:rPr>
          <w:szCs w:val="24"/>
        </w:rPr>
        <w:t>saug</w:t>
      </w:r>
      <w:r w:rsidRPr="00FE5466">
        <w:rPr>
          <w:szCs w:val="24"/>
        </w:rPr>
        <w:t xml:space="preserve">os ministerijos </w:t>
      </w:r>
      <w:r w:rsidR="00FE5466" w:rsidRPr="00FE5466">
        <w:rPr>
          <w:szCs w:val="24"/>
        </w:rPr>
        <w:t>Klaipėd</w:t>
      </w:r>
      <w:r w:rsidRPr="00FE5466">
        <w:rPr>
          <w:szCs w:val="24"/>
        </w:rPr>
        <w:t>os</w:t>
      </w:r>
      <w:r w:rsidR="006F6224" w:rsidRPr="00FE5466">
        <w:rPr>
          <w:szCs w:val="24"/>
        </w:rPr>
        <w:t xml:space="preserve"> departamentu </w:t>
      </w:r>
      <w:r w:rsidR="002157A4" w:rsidRPr="00742C9F">
        <w:rPr>
          <w:szCs w:val="24"/>
        </w:rPr>
        <w:t>2020-0</w:t>
      </w:r>
      <w:r w:rsidR="00742C9F" w:rsidRPr="00742C9F">
        <w:rPr>
          <w:szCs w:val="24"/>
        </w:rPr>
        <w:t>5</w:t>
      </w:r>
      <w:r w:rsidR="002157A4" w:rsidRPr="00742C9F">
        <w:rPr>
          <w:szCs w:val="24"/>
        </w:rPr>
        <w:t>-</w:t>
      </w:r>
      <w:r w:rsidR="00742C9F" w:rsidRPr="00742C9F">
        <w:rPr>
          <w:szCs w:val="24"/>
        </w:rPr>
        <w:t>28</w:t>
      </w:r>
      <w:r w:rsidR="00BE7E70" w:rsidRPr="00742C9F">
        <w:rPr>
          <w:szCs w:val="24"/>
        </w:rPr>
        <w:t xml:space="preserve"> raštu</w:t>
      </w:r>
      <w:r w:rsidRPr="00742C9F">
        <w:rPr>
          <w:szCs w:val="24"/>
        </w:rPr>
        <w:t xml:space="preserve"> Nr. (</w:t>
      </w:r>
      <w:r w:rsidR="00742C9F" w:rsidRPr="00742C9F">
        <w:rPr>
          <w:szCs w:val="24"/>
        </w:rPr>
        <w:t>3</w:t>
      </w:r>
      <w:r w:rsidR="00C92778" w:rsidRPr="00742C9F">
        <w:rPr>
          <w:szCs w:val="24"/>
        </w:rPr>
        <w:t>-11 14.3.12E</w:t>
      </w:r>
      <w:r w:rsidR="00B519D6" w:rsidRPr="00742C9F">
        <w:rPr>
          <w:szCs w:val="24"/>
        </w:rPr>
        <w:t>)</w:t>
      </w:r>
      <w:r w:rsidR="002157A4" w:rsidRPr="00742C9F">
        <w:rPr>
          <w:szCs w:val="24"/>
        </w:rPr>
        <w:t>2 -</w:t>
      </w:r>
      <w:r w:rsidR="00742C9F" w:rsidRPr="00742C9F">
        <w:rPr>
          <w:szCs w:val="24"/>
        </w:rPr>
        <w:t>27082</w:t>
      </w:r>
      <w:r w:rsidR="00BE7E70" w:rsidRPr="00742C9F">
        <w:rPr>
          <w:lang w:eastAsia="lt-LT"/>
        </w:rPr>
        <w:t>,</w:t>
      </w:r>
      <w:r w:rsidR="00D65DB0" w:rsidRPr="00742C9F">
        <w:rPr>
          <w:szCs w:val="24"/>
        </w:rPr>
        <w:t xml:space="preserve"> kopija (</w:t>
      </w:r>
      <w:r w:rsidR="00742C9F" w:rsidRPr="00742C9F">
        <w:rPr>
          <w:szCs w:val="24"/>
        </w:rPr>
        <w:t>4</w:t>
      </w:r>
      <w:r w:rsidR="00BE7E70" w:rsidRPr="00742C9F">
        <w:rPr>
          <w:szCs w:val="24"/>
        </w:rPr>
        <w:t xml:space="preserve"> psl.).</w:t>
      </w:r>
    </w:p>
    <w:p w14:paraId="011AFFE9" w14:textId="0C0CFA17" w:rsidR="006F6224" w:rsidRPr="00FE5466" w:rsidRDefault="006F6224" w:rsidP="006F6224">
      <w:pPr>
        <w:pStyle w:val="Sraopastraipa"/>
        <w:ind w:left="0" w:firstLine="567"/>
        <w:jc w:val="both"/>
        <w:rPr>
          <w:szCs w:val="24"/>
        </w:rPr>
      </w:pPr>
      <w:r w:rsidRPr="00FE5466">
        <w:rPr>
          <w:szCs w:val="24"/>
        </w:rPr>
        <w:t>3. Susirašinėjimai su veiklos vykdy</w:t>
      </w:r>
      <w:r w:rsidR="001F2852" w:rsidRPr="00FE5466">
        <w:rPr>
          <w:szCs w:val="24"/>
        </w:rPr>
        <w:t>toju ir kitomis institucijomis:</w:t>
      </w:r>
    </w:p>
    <w:p w14:paraId="03D83AFB" w14:textId="3E12F06A" w:rsidR="006F6224" w:rsidRPr="00F76693" w:rsidRDefault="006F6224" w:rsidP="006F6224">
      <w:pPr>
        <w:pStyle w:val="Sraopastraipa"/>
        <w:ind w:left="0" w:firstLine="567"/>
        <w:jc w:val="both"/>
        <w:rPr>
          <w:szCs w:val="24"/>
          <w:highlight w:val="yellow"/>
        </w:rPr>
      </w:pPr>
      <w:r w:rsidRPr="008E3370">
        <w:rPr>
          <w:szCs w:val="24"/>
        </w:rPr>
        <w:t>3.1. Apl</w:t>
      </w:r>
      <w:r w:rsidR="00D65DB0" w:rsidRPr="008E3370">
        <w:rPr>
          <w:szCs w:val="24"/>
        </w:rPr>
        <w:t xml:space="preserve">inkos apsaugos agentūros </w:t>
      </w:r>
      <w:r w:rsidR="00D65DB0" w:rsidRPr="00D93F8E">
        <w:rPr>
          <w:szCs w:val="24"/>
        </w:rPr>
        <w:t>2020-0</w:t>
      </w:r>
      <w:r w:rsidR="00742C9F" w:rsidRPr="00D93F8E">
        <w:rPr>
          <w:szCs w:val="24"/>
        </w:rPr>
        <w:t>5</w:t>
      </w:r>
      <w:r w:rsidR="00D65DB0" w:rsidRPr="00D93F8E">
        <w:rPr>
          <w:szCs w:val="24"/>
        </w:rPr>
        <w:t>-0</w:t>
      </w:r>
      <w:r w:rsidR="00742C9F" w:rsidRPr="00D93F8E">
        <w:rPr>
          <w:szCs w:val="24"/>
        </w:rPr>
        <w:t>5</w:t>
      </w:r>
      <w:r w:rsidR="00B6559F" w:rsidRPr="00D93F8E">
        <w:rPr>
          <w:szCs w:val="24"/>
        </w:rPr>
        <w:t xml:space="preserve"> rašto Nr. (30.1)-A4</w:t>
      </w:r>
      <w:r w:rsidR="00D65DB0" w:rsidRPr="00D93F8E">
        <w:rPr>
          <w:szCs w:val="24"/>
        </w:rPr>
        <w:t>-</w:t>
      </w:r>
      <w:r w:rsidR="00742C9F" w:rsidRPr="00D93F8E">
        <w:rPr>
          <w:szCs w:val="24"/>
        </w:rPr>
        <w:t>902</w:t>
      </w:r>
      <w:r w:rsidR="00B6559F" w:rsidRPr="00D93F8E">
        <w:rPr>
          <w:szCs w:val="24"/>
        </w:rPr>
        <w:t xml:space="preserve"> „</w:t>
      </w:r>
      <w:r w:rsidR="008E3370" w:rsidRPr="00E60E58">
        <w:rPr>
          <w:sz w:val="22"/>
          <w:szCs w:val="22"/>
        </w:rPr>
        <w:t xml:space="preserve">Dėl </w:t>
      </w:r>
      <w:r w:rsidR="008E3370">
        <w:rPr>
          <w:sz w:val="22"/>
          <w:szCs w:val="22"/>
        </w:rPr>
        <w:t>UAB „NEO Group“</w:t>
      </w:r>
      <w:r w:rsidR="008E3370" w:rsidRPr="00E60E58">
        <w:rPr>
          <w:sz w:val="22"/>
          <w:szCs w:val="22"/>
        </w:rPr>
        <w:t xml:space="preserve"> para</w:t>
      </w:r>
      <w:r w:rsidR="008E3370">
        <w:rPr>
          <w:sz w:val="22"/>
          <w:szCs w:val="22"/>
        </w:rPr>
        <w:t>iškos</w:t>
      </w:r>
      <w:r w:rsidR="008E3370" w:rsidRPr="00E60E58">
        <w:rPr>
          <w:sz w:val="22"/>
          <w:szCs w:val="22"/>
        </w:rPr>
        <w:t xml:space="preserve"> </w:t>
      </w:r>
      <w:r w:rsidR="008E3370">
        <w:rPr>
          <w:sz w:val="22"/>
          <w:szCs w:val="22"/>
        </w:rPr>
        <w:t xml:space="preserve">TIPK leidimui </w:t>
      </w:r>
      <w:r w:rsidR="008E3370" w:rsidRPr="00E60E58">
        <w:rPr>
          <w:sz w:val="22"/>
          <w:szCs w:val="22"/>
        </w:rPr>
        <w:t>pakeisti“, siųsto Nacionalinio visuomenės sveikatos centro prie Sveikatos apsaugos ministerij</w:t>
      </w:r>
      <w:r w:rsidR="008E3370">
        <w:rPr>
          <w:sz w:val="22"/>
          <w:szCs w:val="22"/>
        </w:rPr>
        <w:t>os Klaipėdos</w:t>
      </w:r>
      <w:r w:rsidRPr="00D93F8E">
        <w:rPr>
          <w:szCs w:val="24"/>
        </w:rPr>
        <w:t xml:space="preserve"> departamentui, kop</w:t>
      </w:r>
      <w:r w:rsidR="00D65DB0" w:rsidRPr="00D93F8E">
        <w:rPr>
          <w:szCs w:val="24"/>
        </w:rPr>
        <w:t>ija (1</w:t>
      </w:r>
      <w:r w:rsidRPr="00D93F8E">
        <w:rPr>
          <w:szCs w:val="24"/>
        </w:rPr>
        <w:t xml:space="preserve"> psl.);</w:t>
      </w:r>
    </w:p>
    <w:p w14:paraId="195B5E8B" w14:textId="121B5C36" w:rsidR="006F6224" w:rsidRPr="00F76693" w:rsidRDefault="006F6224" w:rsidP="006F6224">
      <w:pPr>
        <w:pStyle w:val="Sraopastraipa"/>
        <w:ind w:left="0" w:firstLine="567"/>
        <w:jc w:val="both"/>
        <w:rPr>
          <w:szCs w:val="24"/>
          <w:highlight w:val="yellow"/>
        </w:rPr>
      </w:pPr>
      <w:r w:rsidRPr="00D93F8E">
        <w:rPr>
          <w:szCs w:val="24"/>
        </w:rPr>
        <w:t>3.2. Apl</w:t>
      </w:r>
      <w:r w:rsidR="00B519D6" w:rsidRPr="00D93F8E">
        <w:rPr>
          <w:szCs w:val="24"/>
        </w:rPr>
        <w:t xml:space="preserve">inkos apsaugos agentūros </w:t>
      </w:r>
      <w:r w:rsidR="000A337F" w:rsidRPr="00D93F8E">
        <w:rPr>
          <w:szCs w:val="24"/>
        </w:rPr>
        <w:t>2020-0</w:t>
      </w:r>
      <w:r w:rsidR="00D93F8E" w:rsidRPr="00D93F8E">
        <w:rPr>
          <w:szCs w:val="24"/>
        </w:rPr>
        <w:t>5</w:t>
      </w:r>
      <w:r w:rsidR="000A337F" w:rsidRPr="00D93F8E">
        <w:rPr>
          <w:szCs w:val="24"/>
        </w:rPr>
        <w:t>-0</w:t>
      </w:r>
      <w:r w:rsidR="00D93F8E" w:rsidRPr="00D93F8E">
        <w:rPr>
          <w:szCs w:val="24"/>
        </w:rPr>
        <w:t>5</w:t>
      </w:r>
      <w:r w:rsidR="00A44D06" w:rsidRPr="00D93F8E">
        <w:rPr>
          <w:szCs w:val="24"/>
        </w:rPr>
        <w:t xml:space="preserve"> rašto Nr. (30.1.)-A4</w:t>
      </w:r>
      <w:r w:rsidR="000A337F" w:rsidRPr="00D93F8E">
        <w:rPr>
          <w:szCs w:val="24"/>
        </w:rPr>
        <w:t>-</w:t>
      </w:r>
      <w:r w:rsidR="00D93F8E" w:rsidRPr="00D93F8E">
        <w:rPr>
          <w:szCs w:val="24"/>
        </w:rPr>
        <w:t>904</w:t>
      </w:r>
      <w:r w:rsidRPr="00D93F8E">
        <w:rPr>
          <w:szCs w:val="24"/>
        </w:rPr>
        <w:t xml:space="preserve"> „</w:t>
      </w:r>
      <w:r w:rsidR="00D93F8E">
        <w:rPr>
          <w:sz w:val="22"/>
          <w:szCs w:val="22"/>
        </w:rPr>
        <w:t>Pranešimas</w:t>
      </w:r>
      <w:r w:rsidR="008E3370">
        <w:rPr>
          <w:sz w:val="22"/>
          <w:szCs w:val="22"/>
        </w:rPr>
        <w:t xml:space="preserve"> apie UAB „NEO Group“ paraiškos gavimą TIPK leidimui</w:t>
      </w:r>
      <w:r w:rsidR="008E3370" w:rsidRPr="00E60E58">
        <w:rPr>
          <w:sz w:val="22"/>
          <w:szCs w:val="22"/>
        </w:rPr>
        <w:t xml:space="preserve"> pa</w:t>
      </w:r>
      <w:r w:rsidR="008E3370">
        <w:rPr>
          <w:sz w:val="22"/>
          <w:szCs w:val="22"/>
        </w:rPr>
        <w:t>keisti“, siųsto Klaipėdos rajono</w:t>
      </w:r>
      <w:r w:rsidR="008E3370" w:rsidRPr="00E60E58">
        <w:rPr>
          <w:sz w:val="22"/>
          <w:szCs w:val="22"/>
        </w:rPr>
        <w:t xml:space="preserve"> savivald</w:t>
      </w:r>
      <w:r w:rsidR="008E3370">
        <w:rPr>
          <w:sz w:val="22"/>
          <w:szCs w:val="22"/>
        </w:rPr>
        <w:t>ybei</w:t>
      </w:r>
      <w:r w:rsidR="000A337F" w:rsidRPr="00D93F8E">
        <w:rPr>
          <w:szCs w:val="24"/>
        </w:rPr>
        <w:t>, kopija</w:t>
      </w:r>
      <w:r w:rsidR="00974A63" w:rsidRPr="00D93F8E">
        <w:rPr>
          <w:szCs w:val="24"/>
        </w:rPr>
        <w:t xml:space="preserve"> (</w:t>
      </w:r>
      <w:r w:rsidR="00D93F8E" w:rsidRPr="00D93F8E">
        <w:rPr>
          <w:szCs w:val="24"/>
        </w:rPr>
        <w:t>1</w:t>
      </w:r>
      <w:r w:rsidR="000669F7" w:rsidRPr="00D93F8E">
        <w:rPr>
          <w:szCs w:val="24"/>
        </w:rPr>
        <w:t xml:space="preserve"> psl.);</w:t>
      </w:r>
    </w:p>
    <w:p w14:paraId="4C528A5F" w14:textId="183B5E18" w:rsidR="000669F7" w:rsidRPr="00F76693" w:rsidRDefault="000669F7" w:rsidP="006F6224">
      <w:pPr>
        <w:pStyle w:val="Sraopastraipa"/>
        <w:ind w:left="0" w:firstLine="567"/>
        <w:jc w:val="both"/>
        <w:rPr>
          <w:szCs w:val="24"/>
          <w:highlight w:val="yellow"/>
        </w:rPr>
      </w:pPr>
      <w:r w:rsidRPr="00D93F8E">
        <w:rPr>
          <w:szCs w:val="24"/>
        </w:rPr>
        <w:t xml:space="preserve">3.3. </w:t>
      </w:r>
      <w:r w:rsidR="000E19E9" w:rsidRPr="00D93F8E">
        <w:rPr>
          <w:szCs w:val="24"/>
        </w:rPr>
        <w:t>Apl</w:t>
      </w:r>
      <w:r w:rsidR="005100B6" w:rsidRPr="00D93F8E">
        <w:rPr>
          <w:szCs w:val="24"/>
        </w:rPr>
        <w:t xml:space="preserve">inkos apsaugos </w:t>
      </w:r>
      <w:r w:rsidR="000A337F" w:rsidRPr="00D93F8E">
        <w:rPr>
          <w:szCs w:val="24"/>
        </w:rPr>
        <w:t>agentūros 2020</w:t>
      </w:r>
      <w:r w:rsidR="00A44D06" w:rsidRPr="00D93F8E">
        <w:rPr>
          <w:szCs w:val="24"/>
        </w:rPr>
        <w:t>-</w:t>
      </w:r>
      <w:r w:rsidR="000A337F" w:rsidRPr="00D93F8E">
        <w:rPr>
          <w:szCs w:val="24"/>
        </w:rPr>
        <w:t>0</w:t>
      </w:r>
      <w:r w:rsidR="00D93F8E" w:rsidRPr="00D93F8E">
        <w:rPr>
          <w:szCs w:val="24"/>
        </w:rPr>
        <w:t>5</w:t>
      </w:r>
      <w:r w:rsidR="000A337F" w:rsidRPr="00D93F8E">
        <w:rPr>
          <w:szCs w:val="24"/>
        </w:rPr>
        <w:t>-</w:t>
      </w:r>
      <w:r w:rsidR="00D93F8E" w:rsidRPr="00D93F8E">
        <w:rPr>
          <w:szCs w:val="24"/>
        </w:rPr>
        <w:t>05</w:t>
      </w:r>
      <w:r w:rsidR="004F0A49" w:rsidRPr="00D93F8E">
        <w:rPr>
          <w:szCs w:val="24"/>
        </w:rPr>
        <w:t xml:space="preserve"> rašto Nr. (30.1)-A4</w:t>
      </w:r>
      <w:r w:rsidR="000A337F" w:rsidRPr="00D93F8E">
        <w:rPr>
          <w:szCs w:val="24"/>
        </w:rPr>
        <w:t>-</w:t>
      </w:r>
      <w:r w:rsidR="00D93F8E" w:rsidRPr="00D93F8E">
        <w:rPr>
          <w:szCs w:val="24"/>
        </w:rPr>
        <w:t>903</w:t>
      </w:r>
      <w:r w:rsidR="005100B6" w:rsidRPr="00D93F8E">
        <w:rPr>
          <w:szCs w:val="24"/>
        </w:rPr>
        <w:t xml:space="preserve"> „</w:t>
      </w:r>
      <w:r w:rsidR="008E3370" w:rsidRPr="00E60E58">
        <w:rPr>
          <w:sz w:val="22"/>
          <w:szCs w:val="22"/>
        </w:rPr>
        <w:t xml:space="preserve">Dėl </w:t>
      </w:r>
      <w:r w:rsidR="008E3370">
        <w:rPr>
          <w:sz w:val="22"/>
          <w:szCs w:val="22"/>
        </w:rPr>
        <w:t>UAB „NEO Group“</w:t>
      </w:r>
      <w:r w:rsidR="008E3370" w:rsidRPr="00E60E58">
        <w:rPr>
          <w:sz w:val="22"/>
          <w:szCs w:val="22"/>
        </w:rPr>
        <w:t xml:space="preserve"> para</w:t>
      </w:r>
      <w:r w:rsidR="008E3370">
        <w:rPr>
          <w:sz w:val="22"/>
          <w:szCs w:val="22"/>
        </w:rPr>
        <w:t>iškos</w:t>
      </w:r>
      <w:r w:rsidR="008E3370" w:rsidRPr="00E60E58">
        <w:rPr>
          <w:sz w:val="22"/>
          <w:szCs w:val="22"/>
        </w:rPr>
        <w:t xml:space="preserve"> </w:t>
      </w:r>
      <w:r w:rsidR="008E3370">
        <w:rPr>
          <w:sz w:val="22"/>
          <w:szCs w:val="22"/>
        </w:rPr>
        <w:t xml:space="preserve">TIPK leidimui </w:t>
      </w:r>
      <w:r w:rsidR="008E3370" w:rsidRPr="00E60E58">
        <w:rPr>
          <w:sz w:val="22"/>
          <w:szCs w:val="22"/>
        </w:rPr>
        <w:t>pakeisti“</w:t>
      </w:r>
      <w:r w:rsidR="00FB3CA3" w:rsidRPr="008E3370">
        <w:rPr>
          <w:szCs w:val="24"/>
        </w:rPr>
        <w:t xml:space="preserve">, </w:t>
      </w:r>
      <w:r w:rsidR="00D637EA" w:rsidRPr="008E3370">
        <w:rPr>
          <w:szCs w:val="24"/>
        </w:rPr>
        <w:t xml:space="preserve">siųstų </w:t>
      </w:r>
      <w:r w:rsidR="00D60460" w:rsidRPr="008E3370">
        <w:rPr>
          <w:szCs w:val="24"/>
        </w:rPr>
        <w:t>Aplinkos apsaugos departamentui prie A</w:t>
      </w:r>
      <w:r w:rsidR="00FB3CA3" w:rsidRPr="008E3370">
        <w:rPr>
          <w:szCs w:val="24"/>
        </w:rPr>
        <w:t xml:space="preserve">plinkos ministerijos, kopijos </w:t>
      </w:r>
      <w:r w:rsidR="00362FDD" w:rsidRPr="00362FDD">
        <w:rPr>
          <w:szCs w:val="24"/>
        </w:rPr>
        <w:t>(1</w:t>
      </w:r>
      <w:r w:rsidR="00FB3CA3" w:rsidRPr="00362FDD">
        <w:rPr>
          <w:szCs w:val="24"/>
        </w:rPr>
        <w:t xml:space="preserve"> </w:t>
      </w:r>
      <w:r w:rsidR="000E19E9" w:rsidRPr="00362FDD">
        <w:rPr>
          <w:szCs w:val="24"/>
        </w:rPr>
        <w:t>psl.);</w:t>
      </w:r>
    </w:p>
    <w:p w14:paraId="5A1CCF4C" w14:textId="565A14DB" w:rsidR="00FB3CA3" w:rsidRPr="00F76693" w:rsidRDefault="00FB3CA3" w:rsidP="006F6224">
      <w:pPr>
        <w:pStyle w:val="Sraopastraipa"/>
        <w:ind w:left="0" w:firstLine="567"/>
        <w:jc w:val="both"/>
        <w:rPr>
          <w:szCs w:val="24"/>
          <w:highlight w:val="yellow"/>
        </w:rPr>
      </w:pPr>
      <w:r w:rsidRPr="00D93F8E">
        <w:rPr>
          <w:szCs w:val="24"/>
        </w:rPr>
        <w:t>3.4. Aplinkos apsaugos agentūros 2020-0</w:t>
      </w:r>
      <w:r w:rsidR="00D93F8E" w:rsidRPr="00D93F8E">
        <w:rPr>
          <w:szCs w:val="24"/>
        </w:rPr>
        <w:t>5</w:t>
      </w:r>
      <w:r w:rsidRPr="00D93F8E">
        <w:rPr>
          <w:szCs w:val="24"/>
        </w:rPr>
        <w:t>-</w:t>
      </w:r>
      <w:r w:rsidR="00D93F8E" w:rsidRPr="00D93F8E">
        <w:rPr>
          <w:szCs w:val="24"/>
        </w:rPr>
        <w:t>05</w:t>
      </w:r>
      <w:r w:rsidRPr="00D93F8E">
        <w:rPr>
          <w:szCs w:val="24"/>
        </w:rPr>
        <w:t xml:space="preserve"> rašto Nr. (30.1)-A4</w:t>
      </w:r>
      <w:r w:rsidR="00D93F8E" w:rsidRPr="00D93F8E">
        <w:rPr>
          <w:szCs w:val="24"/>
        </w:rPr>
        <w:t>E</w:t>
      </w:r>
      <w:r w:rsidRPr="00D93F8E">
        <w:rPr>
          <w:szCs w:val="24"/>
        </w:rPr>
        <w:t>-</w:t>
      </w:r>
      <w:r w:rsidR="00D93F8E">
        <w:rPr>
          <w:szCs w:val="24"/>
        </w:rPr>
        <w:t>3660</w:t>
      </w:r>
      <w:r w:rsidRPr="008E3370">
        <w:rPr>
          <w:szCs w:val="24"/>
        </w:rPr>
        <w:t xml:space="preserve"> „Dėl skelbimo paskelbimo dienraštyje „Lietuvos rytas“ siųsto UAB „Lietuvos rytas“, kopija</w:t>
      </w:r>
      <w:r w:rsidR="00D93F8E" w:rsidRPr="00D93F8E">
        <w:rPr>
          <w:szCs w:val="24"/>
        </w:rPr>
        <w:t xml:space="preserve"> (2</w:t>
      </w:r>
      <w:r w:rsidRPr="00D93F8E">
        <w:rPr>
          <w:szCs w:val="24"/>
        </w:rPr>
        <w:t xml:space="preserve"> psl.);</w:t>
      </w:r>
    </w:p>
    <w:p w14:paraId="701B16BD" w14:textId="44787129" w:rsidR="006F6224" w:rsidRPr="00362FDD" w:rsidRDefault="00FB3CA3" w:rsidP="006F6224">
      <w:pPr>
        <w:pStyle w:val="Sraopastraipa"/>
        <w:ind w:left="0" w:firstLine="567"/>
        <w:jc w:val="both"/>
        <w:rPr>
          <w:szCs w:val="24"/>
        </w:rPr>
      </w:pPr>
      <w:r w:rsidRPr="00362FDD">
        <w:rPr>
          <w:szCs w:val="24"/>
        </w:rPr>
        <w:t>3.5</w:t>
      </w:r>
      <w:r w:rsidR="006F6224" w:rsidRPr="00362FDD">
        <w:rPr>
          <w:szCs w:val="24"/>
        </w:rPr>
        <w:t>. Apl</w:t>
      </w:r>
      <w:r w:rsidR="00E61CCB" w:rsidRPr="00362FDD">
        <w:rPr>
          <w:szCs w:val="24"/>
        </w:rPr>
        <w:t>inkos apsaug</w:t>
      </w:r>
      <w:r w:rsidR="007A19BB" w:rsidRPr="00362FDD">
        <w:rPr>
          <w:szCs w:val="24"/>
        </w:rPr>
        <w:t>os agentūros 2020-0</w:t>
      </w:r>
      <w:r w:rsidR="00362FDD" w:rsidRPr="00362FDD">
        <w:rPr>
          <w:szCs w:val="24"/>
        </w:rPr>
        <w:t>6</w:t>
      </w:r>
      <w:r w:rsidR="007A19BB" w:rsidRPr="00362FDD">
        <w:rPr>
          <w:szCs w:val="24"/>
        </w:rPr>
        <w:t>-</w:t>
      </w:r>
      <w:r w:rsidR="00362FDD" w:rsidRPr="00362FDD">
        <w:rPr>
          <w:szCs w:val="24"/>
        </w:rPr>
        <w:t>12</w:t>
      </w:r>
      <w:r w:rsidR="00E61CCB" w:rsidRPr="00362FDD">
        <w:rPr>
          <w:szCs w:val="24"/>
        </w:rPr>
        <w:t xml:space="preserve"> rašto Nr. (30.1)-A4</w:t>
      </w:r>
      <w:r w:rsidR="007A19BB" w:rsidRPr="00362FDD">
        <w:rPr>
          <w:szCs w:val="24"/>
        </w:rPr>
        <w:t>E-5</w:t>
      </w:r>
      <w:r w:rsidR="00362FDD" w:rsidRPr="00362FDD">
        <w:rPr>
          <w:szCs w:val="24"/>
        </w:rPr>
        <w:t>163</w:t>
      </w:r>
      <w:r w:rsidR="006F6224" w:rsidRPr="00362FDD">
        <w:rPr>
          <w:szCs w:val="24"/>
        </w:rPr>
        <w:t xml:space="preserve"> „</w:t>
      </w:r>
      <w:r w:rsidR="00D60460" w:rsidRPr="00362FDD">
        <w:rPr>
          <w:szCs w:val="24"/>
        </w:rPr>
        <w:t>Spren</w:t>
      </w:r>
      <w:r w:rsidR="00DF1A4F" w:rsidRPr="00362FDD">
        <w:rPr>
          <w:szCs w:val="24"/>
        </w:rPr>
        <w:t>dimas</w:t>
      </w:r>
      <w:r w:rsidR="007A19BB" w:rsidRPr="00362FDD">
        <w:rPr>
          <w:szCs w:val="24"/>
        </w:rPr>
        <w:t xml:space="preserve"> </w:t>
      </w:r>
      <w:r w:rsidR="00362FDD" w:rsidRPr="00362FDD">
        <w:rPr>
          <w:szCs w:val="24"/>
        </w:rPr>
        <w:t>dėl</w:t>
      </w:r>
      <w:r w:rsidR="007A19BB" w:rsidRPr="00362FDD">
        <w:rPr>
          <w:szCs w:val="24"/>
        </w:rPr>
        <w:t xml:space="preserve"> UAB „</w:t>
      </w:r>
      <w:r w:rsidR="00362FDD" w:rsidRPr="00362FDD">
        <w:rPr>
          <w:szCs w:val="24"/>
        </w:rPr>
        <w:t>NEO Group</w:t>
      </w:r>
      <w:r w:rsidR="007A19BB" w:rsidRPr="00362FDD">
        <w:rPr>
          <w:szCs w:val="24"/>
        </w:rPr>
        <w:t>“</w:t>
      </w:r>
      <w:r w:rsidR="00E61CCB" w:rsidRPr="00362FDD">
        <w:rPr>
          <w:szCs w:val="24"/>
        </w:rPr>
        <w:t xml:space="preserve"> </w:t>
      </w:r>
      <w:r w:rsidR="00DF1A4F" w:rsidRPr="00362FDD">
        <w:rPr>
          <w:szCs w:val="24"/>
        </w:rPr>
        <w:t>paraiškos TIPK leidimui pakeisti</w:t>
      </w:r>
      <w:r w:rsidR="00362FDD" w:rsidRPr="00362FDD">
        <w:rPr>
          <w:szCs w:val="24"/>
        </w:rPr>
        <w:t xml:space="preserve"> grąžinimo</w:t>
      </w:r>
      <w:r w:rsidR="00DF1A4F" w:rsidRPr="00362FDD">
        <w:rPr>
          <w:szCs w:val="24"/>
        </w:rPr>
        <w:t>“</w:t>
      </w:r>
      <w:r w:rsidR="00D60460" w:rsidRPr="00362FDD">
        <w:rPr>
          <w:szCs w:val="24"/>
        </w:rPr>
        <w:t>,</w:t>
      </w:r>
      <w:r w:rsidR="007E0D3C" w:rsidRPr="00362FDD">
        <w:rPr>
          <w:szCs w:val="24"/>
        </w:rPr>
        <w:t xml:space="preserve"> </w:t>
      </w:r>
      <w:r w:rsidR="00407420" w:rsidRPr="00362FDD">
        <w:rPr>
          <w:szCs w:val="24"/>
        </w:rPr>
        <w:t>siųst</w:t>
      </w:r>
      <w:r w:rsidR="007A19BB" w:rsidRPr="00362FDD">
        <w:rPr>
          <w:szCs w:val="24"/>
        </w:rPr>
        <w:t>o</w:t>
      </w:r>
      <w:r w:rsidR="006F6224" w:rsidRPr="00362FDD">
        <w:rPr>
          <w:szCs w:val="24"/>
        </w:rPr>
        <w:t xml:space="preserve"> </w:t>
      </w:r>
      <w:r w:rsidR="007A19BB" w:rsidRPr="00362FDD">
        <w:rPr>
          <w:szCs w:val="24"/>
        </w:rPr>
        <w:t>UAB „</w:t>
      </w:r>
      <w:r w:rsidR="00362FDD" w:rsidRPr="00362FDD">
        <w:rPr>
          <w:szCs w:val="24"/>
        </w:rPr>
        <w:t>NEO Group</w:t>
      </w:r>
      <w:r w:rsidR="007A19BB" w:rsidRPr="00362FDD">
        <w:rPr>
          <w:szCs w:val="24"/>
        </w:rPr>
        <w:t>“, kopija</w:t>
      </w:r>
      <w:r w:rsidR="00E61CCB" w:rsidRPr="00362FDD">
        <w:rPr>
          <w:szCs w:val="24"/>
        </w:rPr>
        <w:t xml:space="preserve"> (3</w:t>
      </w:r>
      <w:r w:rsidR="006F6224" w:rsidRPr="00362FDD">
        <w:rPr>
          <w:szCs w:val="24"/>
        </w:rPr>
        <w:t xml:space="preserve"> psl.);</w:t>
      </w:r>
    </w:p>
    <w:p w14:paraId="29E951C9" w14:textId="438166BE" w:rsidR="007A19BB" w:rsidRPr="00362FDD" w:rsidRDefault="007A19BB" w:rsidP="006F6224">
      <w:pPr>
        <w:pStyle w:val="Sraopastraipa"/>
        <w:ind w:left="0" w:firstLine="567"/>
        <w:jc w:val="both"/>
        <w:rPr>
          <w:szCs w:val="24"/>
        </w:rPr>
      </w:pPr>
      <w:r w:rsidRPr="00362FDD">
        <w:rPr>
          <w:szCs w:val="24"/>
        </w:rPr>
        <w:t>3.6</w:t>
      </w:r>
      <w:r w:rsidR="006F6224" w:rsidRPr="00362FDD">
        <w:rPr>
          <w:szCs w:val="24"/>
        </w:rPr>
        <w:t>. Aplinkos apsaugos</w:t>
      </w:r>
      <w:r w:rsidRPr="00362FDD">
        <w:rPr>
          <w:szCs w:val="24"/>
        </w:rPr>
        <w:t xml:space="preserve"> agentūros 2020-0</w:t>
      </w:r>
      <w:r w:rsidR="00362FDD" w:rsidRPr="00362FDD">
        <w:rPr>
          <w:szCs w:val="24"/>
        </w:rPr>
        <w:t>7</w:t>
      </w:r>
      <w:r w:rsidRPr="00362FDD">
        <w:rPr>
          <w:szCs w:val="24"/>
        </w:rPr>
        <w:t>-1</w:t>
      </w:r>
      <w:r w:rsidR="00362FDD" w:rsidRPr="00362FDD">
        <w:rPr>
          <w:szCs w:val="24"/>
        </w:rPr>
        <w:t>4</w:t>
      </w:r>
      <w:r w:rsidR="00DC16DC" w:rsidRPr="00362FDD">
        <w:rPr>
          <w:szCs w:val="24"/>
        </w:rPr>
        <w:t xml:space="preserve"> rašto Nr. (30</w:t>
      </w:r>
      <w:r w:rsidR="00816901" w:rsidRPr="00362FDD">
        <w:rPr>
          <w:szCs w:val="24"/>
        </w:rPr>
        <w:t>.1)-A4</w:t>
      </w:r>
      <w:r w:rsidR="00BC2E5F" w:rsidRPr="00362FDD">
        <w:rPr>
          <w:szCs w:val="24"/>
        </w:rPr>
        <w:t>E</w:t>
      </w:r>
      <w:r w:rsidR="00816901" w:rsidRPr="00362FDD">
        <w:rPr>
          <w:szCs w:val="24"/>
        </w:rPr>
        <w:t>-</w:t>
      </w:r>
      <w:r w:rsidR="00362FDD" w:rsidRPr="00362FDD">
        <w:rPr>
          <w:szCs w:val="24"/>
        </w:rPr>
        <w:t>6</w:t>
      </w:r>
      <w:r w:rsidRPr="00362FDD">
        <w:rPr>
          <w:szCs w:val="24"/>
        </w:rPr>
        <w:t>1</w:t>
      </w:r>
      <w:r w:rsidR="00362FDD" w:rsidRPr="00362FDD">
        <w:rPr>
          <w:szCs w:val="24"/>
        </w:rPr>
        <w:t>34</w:t>
      </w:r>
      <w:r w:rsidR="006F6224" w:rsidRPr="00362FDD">
        <w:rPr>
          <w:szCs w:val="24"/>
        </w:rPr>
        <w:t xml:space="preserve"> „Sprendimas dėl </w:t>
      </w:r>
      <w:r w:rsidR="00362FDD" w:rsidRPr="00362FDD">
        <w:rPr>
          <w:szCs w:val="24"/>
        </w:rPr>
        <w:t>UAB „NEO Group</w:t>
      </w:r>
      <w:r w:rsidR="009C4122" w:rsidRPr="00362FDD">
        <w:rPr>
          <w:szCs w:val="24"/>
        </w:rPr>
        <w:t>“</w:t>
      </w:r>
      <w:r w:rsidR="00DC16DC" w:rsidRPr="00362FDD">
        <w:rPr>
          <w:szCs w:val="24"/>
        </w:rPr>
        <w:t xml:space="preserve"> </w:t>
      </w:r>
      <w:r w:rsidRPr="00362FDD">
        <w:rPr>
          <w:szCs w:val="24"/>
        </w:rPr>
        <w:t xml:space="preserve">patikslintos </w:t>
      </w:r>
      <w:r w:rsidR="00DC16DC" w:rsidRPr="00362FDD">
        <w:rPr>
          <w:szCs w:val="24"/>
        </w:rPr>
        <w:t>paraiškos</w:t>
      </w:r>
      <w:r w:rsidR="009C4122" w:rsidRPr="00362FDD">
        <w:rPr>
          <w:szCs w:val="24"/>
        </w:rPr>
        <w:t xml:space="preserve"> TIPK leidimui pakeisti</w:t>
      </w:r>
      <w:r w:rsidR="006F0F43" w:rsidRPr="00362FDD">
        <w:rPr>
          <w:szCs w:val="24"/>
        </w:rPr>
        <w:t xml:space="preserve"> </w:t>
      </w:r>
      <w:r w:rsidR="006F6224" w:rsidRPr="00362FDD">
        <w:rPr>
          <w:szCs w:val="24"/>
        </w:rPr>
        <w:t xml:space="preserve">priėmimo“, siųsto </w:t>
      </w:r>
      <w:r w:rsidRPr="00362FDD">
        <w:rPr>
          <w:szCs w:val="24"/>
        </w:rPr>
        <w:t>UAB „</w:t>
      </w:r>
      <w:r w:rsidR="00362FDD" w:rsidRPr="00362FDD">
        <w:rPr>
          <w:szCs w:val="24"/>
        </w:rPr>
        <w:t>NEO Group“, kopija (2</w:t>
      </w:r>
      <w:r w:rsidRPr="00362FDD">
        <w:rPr>
          <w:szCs w:val="24"/>
        </w:rPr>
        <w:t xml:space="preserve"> psl.).</w:t>
      </w:r>
    </w:p>
    <w:p w14:paraId="2A1D7CC6" w14:textId="2AA2456E" w:rsidR="006F6224" w:rsidRPr="008E3370" w:rsidRDefault="006F0F43" w:rsidP="006F6224">
      <w:pPr>
        <w:pStyle w:val="Sraopastraipa"/>
        <w:ind w:left="0" w:firstLine="567"/>
        <w:jc w:val="both"/>
        <w:rPr>
          <w:szCs w:val="24"/>
        </w:rPr>
      </w:pPr>
      <w:r w:rsidRPr="008E3370">
        <w:rPr>
          <w:szCs w:val="24"/>
        </w:rPr>
        <w:t xml:space="preserve">4. </w:t>
      </w:r>
      <w:r w:rsidR="00BC27ED" w:rsidRPr="008E3370">
        <w:rPr>
          <w:szCs w:val="24"/>
        </w:rPr>
        <w:t>Ūkio subjekto aplinkos m</w:t>
      </w:r>
      <w:r w:rsidRPr="008E3370">
        <w:rPr>
          <w:szCs w:val="24"/>
        </w:rPr>
        <w:t>onitoringo programa.</w:t>
      </w:r>
    </w:p>
    <w:p w14:paraId="318063F2" w14:textId="7DDE2FE4" w:rsidR="00BC27ED" w:rsidRDefault="00BC27ED" w:rsidP="008E3370">
      <w:pPr>
        <w:pStyle w:val="Sraopastraipa"/>
        <w:ind w:left="0" w:firstLine="567"/>
        <w:jc w:val="both"/>
        <w:rPr>
          <w:szCs w:val="24"/>
        </w:rPr>
      </w:pPr>
      <w:r w:rsidRPr="008E3370">
        <w:rPr>
          <w:szCs w:val="24"/>
        </w:rPr>
        <w:t xml:space="preserve">5. </w:t>
      </w:r>
      <w:r w:rsidR="008E3370" w:rsidRPr="00E60E58">
        <w:rPr>
          <w:sz w:val="22"/>
          <w:szCs w:val="22"/>
        </w:rPr>
        <w:t>ŠESD stebėsenos planas</w:t>
      </w:r>
      <w:r w:rsidR="008E3370">
        <w:rPr>
          <w:sz w:val="22"/>
          <w:szCs w:val="22"/>
        </w:rPr>
        <w:t>.</w:t>
      </w:r>
    </w:p>
    <w:p w14:paraId="49764A52" w14:textId="77777777" w:rsidR="00BC27ED" w:rsidRPr="00BC27ED" w:rsidRDefault="00BC27ED" w:rsidP="006F6224">
      <w:pPr>
        <w:pStyle w:val="Sraopastraipa"/>
        <w:ind w:left="0" w:firstLine="567"/>
        <w:jc w:val="both"/>
        <w:rPr>
          <w:szCs w:val="24"/>
        </w:rPr>
      </w:pPr>
    </w:p>
    <w:p w14:paraId="0E23EF0D" w14:textId="77777777" w:rsidR="006F0F43" w:rsidRDefault="006F0F43" w:rsidP="006F6224">
      <w:pPr>
        <w:pStyle w:val="Sraopastraipa"/>
        <w:ind w:left="0" w:firstLine="567"/>
        <w:jc w:val="both"/>
        <w:rPr>
          <w:szCs w:val="24"/>
          <w:u w:val="single"/>
        </w:rPr>
      </w:pPr>
    </w:p>
    <w:p w14:paraId="4FE04B11" w14:textId="77777777" w:rsidR="008E3370" w:rsidRDefault="008E3370" w:rsidP="006F6224">
      <w:pPr>
        <w:pStyle w:val="Sraopastraipa"/>
        <w:ind w:left="0" w:firstLine="567"/>
        <w:jc w:val="both"/>
        <w:rPr>
          <w:szCs w:val="24"/>
          <w:u w:val="single"/>
        </w:rPr>
      </w:pPr>
    </w:p>
    <w:p w14:paraId="036C259C" w14:textId="61E11CCD" w:rsidR="006F6224" w:rsidRPr="00871CAC" w:rsidRDefault="00BC27ED" w:rsidP="006F6224">
      <w:pPr>
        <w:pStyle w:val="Sraopastraipa"/>
        <w:ind w:left="0" w:firstLine="567"/>
        <w:jc w:val="both"/>
        <w:rPr>
          <w:szCs w:val="24"/>
          <w:u w:val="single"/>
        </w:rPr>
      </w:pPr>
      <w:r>
        <w:rPr>
          <w:szCs w:val="24"/>
          <w:u w:val="single"/>
        </w:rPr>
        <w:t xml:space="preserve">2020 m. </w:t>
      </w:r>
      <w:r w:rsidR="00F76693">
        <w:rPr>
          <w:szCs w:val="24"/>
          <w:u w:val="single"/>
        </w:rPr>
        <w:t>rugpjūčio</w:t>
      </w:r>
      <w:r w:rsidR="00BE7E70">
        <w:rPr>
          <w:szCs w:val="24"/>
          <w:u w:val="single"/>
        </w:rPr>
        <w:t xml:space="preserve"> </w:t>
      </w:r>
      <w:r w:rsidR="00B00AD4">
        <w:rPr>
          <w:szCs w:val="24"/>
          <w:u w:val="single"/>
        </w:rPr>
        <w:t>20</w:t>
      </w:r>
      <w:r w:rsidR="006F6224" w:rsidRPr="00871CAC">
        <w:rPr>
          <w:szCs w:val="24"/>
          <w:u w:val="single"/>
        </w:rPr>
        <w:t xml:space="preserve"> d.</w:t>
      </w:r>
    </w:p>
    <w:p w14:paraId="66EB8E70" w14:textId="77777777" w:rsidR="006F6224" w:rsidRPr="00344852" w:rsidRDefault="006F6224" w:rsidP="006F6224">
      <w:pPr>
        <w:pStyle w:val="Sraopastraipa"/>
        <w:ind w:left="0"/>
        <w:jc w:val="both"/>
        <w:rPr>
          <w:sz w:val="20"/>
        </w:rPr>
      </w:pPr>
      <w:r w:rsidRPr="00871CAC">
        <w:rPr>
          <w:szCs w:val="24"/>
        </w:rPr>
        <w:t xml:space="preserve">        </w:t>
      </w:r>
      <w:r w:rsidRPr="00344852">
        <w:rPr>
          <w:sz w:val="20"/>
        </w:rPr>
        <w:t>(Priedų sąrašo sudarymo data)</w:t>
      </w:r>
    </w:p>
    <w:p w14:paraId="75C44470" w14:textId="77777777" w:rsidR="006F6224" w:rsidRDefault="006F6224" w:rsidP="006F6224">
      <w:pPr>
        <w:pStyle w:val="Sraopastraipa"/>
        <w:ind w:left="0" w:firstLine="567"/>
        <w:jc w:val="both"/>
        <w:rPr>
          <w:sz w:val="20"/>
        </w:rPr>
      </w:pPr>
    </w:p>
    <w:p w14:paraId="6AACB426" w14:textId="77777777" w:rsidR="008E3370" w:rsidRPr="00344852" w:rsidRDefault="008E3370" w:rsidP="006F6224">
      <w:pPr>
        <w:pStyle w:val="Sraopastraipa"/>
        <w:ind w:left="0" w:firstLine="567"/>
        <w:jc w:val="both"/>
        <w:rPr>
          <w:sz w:val="20"/>
        </w:rPr>
      </w:pPr>
    </w:p>
    <w:p w14:paraId="05827028" w14:textId="77777777" w:rsidR="006F6224" w:rsidRPr="00871CAC" w:rsidRDefault="006F6224" w:rsidP="006F6224">
      <w:pPr>
        <w:pStyle w:val="Sraopastraipa"/>
        <w:ind w:left="0" w:firstLine="567"/>
        <w:jc w:val="both"/>
        <w:rPr>
          <w:szCs w:val="24"/>
        </w:rPr>
      </w:pPr>
    </w:p>
    <w:p w14:paraId="2B194C50" w14:textId="660711EA" w:rsidR="006F6224" w:rsidRPr="00871CAC" w:rsidRDefault="0049618E" w:rsidP="006F6224">
      <w:pPr>
        <w:tabs>
          <w:tab w:val="left" w:pos="6237"/>
        </w:tabs>
        <w:rPr>
          <w:szCs w:val="24"/>
        </w:rPr>
      </w:pPr>
      <w:r w:rsidRPr="0049618E">
        <w:rPr>
          <w:szCs w:val="24"/>
        </w:rPr>
        <w:t xml:space="preserve">          D</w:t>
      </w:r>
      <w:r w:rsidR="00C90C09" w:rsidRPr="0049618E">
        <w:rPr>
          <w:szCs w:val="24"/>
        </w:rPr>
        <w:t>ir</w:t>
      </w:r>
      <w:r w:rsidR="00362FDD" w:rsidRPr="0049618E">
        <w:rPr>
          <w:szCs w:val="24"/>
        </w:rPr>
        <w:t>ektorius</w:t>
      </w:r>
      <w:r w:rsidR="00DE2A60" w:rsidRPr="0049618E">
        <w:rPr>
          <w:szCs w:val="24"/>
        </w:rPr>
        <w:t>,</w:t>
      </w:r>
      <w:r w:rsidR="00874EB4" w:rsidRPr="0049618E">
        <w:rPr>
          <w:szCs w:val="24"/>
        </w:rPr>
        <w:t xml:space="preserve">                      </w:t>
      </w:r>
      <w:r w:rsidR="006F6224" w:rsidRPr="0049618E">
        <w:rPr>
          <w:szCs w:val="24"/>
        </w:rPr>
        <w:t xml:space="preserve"> </w:t>
      </w:r>
      <w:r w:rsidR="00874EB4" w:rsidRPr="00874EB4">
        <w:rPr>
          <w:u w:val="single"/>
        </w:rPr>
        <w:t>Rimgaudas Špokas</w:t>
      </w:r>
      <w:r w:rsidR="00344852">
        <w:rPr>
          <w:szCs w:val="24"/>
        </w:rPr>
        <w:tab/>
        <w:t xml:space="preserve">                 _____________</w:t>
      </w:r>
    </w:p>
    <w:p w14:paraId="04916D5C" w14:textId="5DA0C336" w:rsidR="006F6224" w:rsidRPr="00344852" w:rsidRDefault="00362FDD" w:rsidP="006F6224">
      <w:pPr>
        <w:pStyle w:val="Porat"/>
        <w:tabs>
          <w:tab w:val="right" w:pos="6946"/>
        </w:tabs>
        <w:rPr>
          <w:sz w:val="20"/>
        </w:rPr>
      </w:pPr>
      <w:r>
        <w:rPr>
          <w:szCs w:val="24"/>
        </w:rPr>
        <w:t xml:space="preserve">                         </w:t>
      </w:r>
      <w:r w:rsidR="006F6224" w:rsidRPr="00871CAC">
        <w:rPr>
          <w:szCs w:val="24"/>
        </w:rPr>
        <w:t xml:space="preserve">                              </w:t>
      </w:r>
      <w:r w:rsidR="006F6224" w:rsidRPr="00344852">
        <w:rPr>
          <w:sz w:val="20"/>
        </w:rPr>
        <w:t>(Vardas, pavardė)</w:t>
      </w:r>
      <w:r w:rsidR="00344852">
        <w:rPr>
          <w:szCs w:val="24"/>
        </w:rPr>
        <w:t xml:space="preserve">     </w:t>
      </w:r>
      <w:r>
        <w:rPr>
          <w:szCs w:val="24"/>
        </w:rPr>
        <w:t xml:space="preserve">            </w:t>
      </w:r>
      <w:r w:rsidR="00344852">
        <w:rPr>
          <w:szCs w:val="24"/>
        </w:rPr>
        <w:t xml:space="preserve">                       </w:t>
      </w:r>
      <w:r w:rsidR="00C90C09">
        <w:rPr>
          <w:szCs w:val="24"/>
        </w:rPr>
        <w:t xml:space="preserve">          </w:t>
      </w:r>
      <w:r w:rsidR="00344852">
        <w:rPr>
          <w:szCs w:val="24"/>
        </w:rPr>
        <w:t xml:space="preserve"> </w:t>
      </w:r>
      <w:r w:rsidR="00344852" w:rsidRPr="00344852">
        <w:rPr>
          <w:sz w:val="20"/>
        </w:rPr>
        <w:t>(parašas)</w:t>
      </w:r>
    </w:p>
    <w:p w14:paraId="5A1D2329" w14:textId="77777777" w:rsidR="006F6224" w:rsidRPr="00871CAC" w:rsidRDefault="006F6224" w:rsidP="006F6224">
      <w:pPr>
        <w:rPr>
          <w:szCs w:val="24"/>
        </w:rPr>
      </w:pPr>
      <w:r w:rsidRPr="00871CAC">
        <w:rPr>
          <w:szCs w:val="24"/>
        </w:rPr>
        <w:tab/>
      </w:r>
      <w:r w:rsidRPr="00871CAC">
        <w:rPr>
          <w:szCs w:val="24"/>
        </w:rPr>
        <w:tab/>
      </w:r>
      <w:r w:rsidRPr="00871CAC">
        <w:rPr>
          <w:szCs w:val="24"/>
        </w:rPr>
        <w:tab/>
      </w:r>
    </w:p>
    <w:p w14:paraId="2ADAB356" w14:textId="457E6657" w:rsidR="006F6224" w:rsidRPr="00871CAC" w:rsidRDefault="006F6224" w:rsidP="006F6224">
      <w:pPr>
        <w:rPr>
          <w:szCs w:val="24"/>
        </w:rPr>
      </w:pPr>
      <w:r w:rsidRPr="00871CAC">
        <w:rPr>
          <w:szCs w:val="24"/>
        </w:rPr>
        <w:tab/>
      </w:r>
      <w:r w:rsidRPr="00871CAC">
        <w:rPr>
          <w:szCs w:val="24"/>
        </w:rPr>
        <w:tab/>
      </w:r>
      <w:r w:rsidRPr="00871CAC">
        <w:rPr>
          <w:szCs w:val="24"/>
        </w:rPr>
        <w:tab/>
        <w:t xml:space="preserve">     </w:t>
      </w:r>
      <w:r w:rsidR="00A4734E">
        <w:rPr>
          <w:szCs w:val="24"/>
        </w:rPr>
        <w:t xml:space="preserve">                              </w:t>
      </w:r>
      <w:r w:rsidRPr="00871CAC">
        <w:rPr>
          <w:szCs w:val="24"/>
        </w:rPr>
        <w:t xml:space="preserve">   </w:t>
      </w:r>
      <w:r w:rsidR="00DE2A60">
        <w:rPr>
          <w:szCs w:val="24"/>
        </w:rPr>
        <w:t xml:space="preserve">      </w:t>
      </w:r>
      <w:r w:rsidRPr="00871CAC">
        <w:rPr>
          <w:szCs w:val="24"/>
        </w:rPr>
        <w:t xml:space="preserve"> </w:t>
      </w:r>
      <w:r w:rsidR="00A4734E">
        <w:rPr>
          <w:szCs w:val="24"/>
        </w:rPr>
        <w:t xml:space="preserve"> </w:t>
      </w:r>
      <w:r w:rsidRPr="00871CAC">
        <w:rPr>
          <w:szCs w:val="24"/>
        </w:rPr>
        <w:t>A. V</w:t>
      </w:r>
    </w:p>
    <w:sectPr w:rsidR="006F6224" w:rsidRPr="00871CAC" w:rsidSect="00E20B93">
      <w:pgSz w:w="12240" w:h="15840" w:code="1"/>
      <w:pgMar w:top="567" w:right="1134" w:bottom="1701" w:left="1134"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66D79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66D793" w16cid:durableId="22E4EA4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1E18EB" w14:textId="77777777" w:rsidR="009143AD" w:rsidRDefault="009143AD" w:rsidP="00FB565E">
      <w:r>
        <w:separator/>
      </w:r>
    </w:p>
  </w:endnote>
  <w:endnote w:type="continuationSeparator" w:id="0">
    <w:p w14:paraId="13C0D874" w14:textId="77777777" w:rsidR="009143AD" w:rsidRDefault="009143AD" w:rsidP="00FB5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00"/>
    <w:family w:val="auto"/>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HelveticaLT">
    <w:altName w:val="Courier New"/>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TrueHelveticaLight">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font>
  <w:font w:name="Roman PS">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BA"/>
    <w:family w:val="swiss"/>
    <w:pitch w:val="variable"/>
    <w:sig w:usb0="A00002AF" w:usb1="400078FB"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BA"/>
    <w:family w:val="swiss"/>
    <w:pitch w:val="variable"/>
    <w:sig w:usb0="A00006FF" w:usb1="4000205B" w:usb2="0000001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 Pro">
    <w:altName w:val="Segoe UI"/>
    <w:panose1 w:val="00000000000000000000"/>
    <w:charset w:val="00"/>
    <w:family w:val="swiss"/>
    <w:notTrueType/>
    <w:pitch w:val="variable"/>
    <w:sig w:usb0="00000001" w:usb1="00000001" w:usb2="00000000" w:usb3="00000000" w:csb0="0000019F" w:csb1="00000000"/>
  </w:font>
  <w:font w:name="Miriam">
    <w:altName w:val="Arial"/>
    <w:charset w:val="00"/>
    <w:family w:val="swiss"/>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Open Sans">
    <w:altName w:val="Segoe UI"/>
    <w:charset w:val="00"/>
    <w:family w:val="auto"/>
    <w:pitch w:val="variable"/>
    <w:sig w:usb0="00000001" w:usb1="4000205B" w:usb2="00000028" w:usb3="00000000" w:csb0="0000019F" w:csb1="00000000"/>
  </w:font>
  <w:font w:name="DejaVu Sans">
    <w:panose1 w:val="020B0603030804020204"/>
    <w:charset w:val="BA"/>
    <w:family w:val="swiss"/>
    <w:pitch w:val="variable"/>
    <w:sig w:usb0="E7002EFF" w:usb1="D200FDFF" w:usb2="0A246029" w:usb3="00000000" w:csb0="000001FF" w:csb1="00000000"/>
  </w:font>
  <w:font w:name="Trebuchet MS">
    <w:panose1 w:val="020B0603020202020204"/>
    <w:charset w:val="BA"/>
    <w:family w:val="swiss"/>
    <w:pitch w:val="variable"/>
    <w:sig w:usb0="00000687" w:usb1="00000000" w:usb2="00000000" w:usb3="00000000" w:csb0="0000009F" w:csb1="00000000"/>
  </w:font>
  <w:font w:name="Cumberland">
    <w:altName w:val="Courier New"/>
    <w:charset w:val="BA"/>
    <w:family w:val="modern"/>
    <w:pitch w:val="fixed"/>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BA"/>
    <w:family w:val="modern"/>
    <w:pitch w:val="fixed"/>
    <w:sig w:usb0="E00006FF" w:usb1="0000FCFF" w:usb2="00000001" w:usb3="00000000" w:csb0="0000019F" w:csb1="00000000"/>
  </w:font>
  <w:font w:name="Palatino Linotype">
    <w:panose1 w:val="02040502050505030304"/>
    <w:charset w:val="BA"/>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2992"/>
      <w:docPartObj>
        <w:docPartGallery w:val="Page Numbers (Bottom of Page)"/>
        <w:docPartUnique/>
      </w:docPartObj>
    </w:sdtPr>
    <w:sdtEndPr/>
    <w:sdtContent>
      <w:p w14:paraId="78BDDD2A" w14:textId="6957B261" w:rsidR="00BE15CA" w:rsidRDefault="00BE15CA">
        <w:pPr>
          <w:pStyle w:val="Porat"/>
          <w:jc w:val="right"/>
        </w:pPr>
        <w:r>
          <w:fldChar w:fldCharType="begin"/>
        </w:r>
        <w:r>
          <w:instrText xml:space="preserve"> PAGE   \* MERGEFORMAT </w:instrText>
        </w:r>
        <w:r>
          <w:fldChar w:fldCharType="separate"/>
        </w:r>
        <w:r w:rsidR="009143AD">
          <w:rPr>
            <w:noProof/>
          </w:rPr>
          <w:t>1</w:t>
        </w:r>
        <w:r>
          <w:rPr>
            <w:noProof/>
          </w:rPr>
          <w:fldChar w:fldCharType="end"/>
        </w:r>
      </w:p>
    </w:sdtContent>
  </w:sdt>
  <w:p w14:paraId="26DA9343" w14:textId="77777777" w:rsidR="00BE15CA" w:rsidRDefault="00BE15CA">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7C02DD" w14:textId="77777777" w:rsidR="009143AD" w:rsidRDefault="009143AD" w:rsidP="00FB565E">
      <w:r>
        <w:separator/>
      </w:r>
    </w:p>
  </w:footnote>
  <w:footnote w:type="continuationSeparator" w:id="0">
    <w:p w14:paraId="677BD738" w14:textId="77777777" w:rsidR="009143AD" w:rsidRDefault="009143AD" w:rsidP="00FB565E">
      <w:r>
        <w:continuationSeparator/>
      </w:r>
    </w:p>
  </w:footnote>
  <w:footnote w:id="1">
    <w:p w14:paraId="5B5743FE" w14:textId="29500AE3" w:rsidR="00BE15CA" w:rsidRPr="00C23D5E" w:rsidRDefault="00BE15CA">
      <w:pPr>
        <w:pStyle w:val="Puslapioinaostekstas"/>
        <w:rPr>
          <w:rFonts w:asciiTheme="minorHAnsi" w:hAnsiTheme="minorHAnsi"/>
          <w:lang w:val="lt-LT"/>
        </w:rPr>
      </w:pPr>
      <w:r>
        <w:rPr>
          <w:rStyle w:val="Puslapioinaosnuoroda"/>
        </w:rPr>
        <w:footnoteRef/>
      </w:r>
      <w:r>
        <w:t xml:space="preserve"> </w:t>
      </w:r>
      <w:r w:rsidRPr="00E248D3">
        <w:rPr>
          <w:sz w:val="22"/>
          <w:szCs w:val="22"/>
        </w:rPr>
        <w:t>objektų numeriai nurodyti pagal Paraiškos 28 priede – teritorijos plane nurodytą informaciją</w:t>
      </w:r>
    </w:p>
  </w:footnote>
  <w:footnote w:id="2">
    <w:p w14:paraId="2C048FB7" w14:textId="77777777" w:rsidR="00BE15CA" w:rsidRDefault="00BE15CA" w:rsidP="00130E46">
      <w:pPr>
        <w:tabs>
          <w:tab w:val="left" w:pos="9960"/>
        </w:tabs>
        <w:ind w:right="11"/>
        <w:jc w:val="both"/>
      </w:pPr>
      <w:r w:rsidRPr="00C2583C">
        <w:rPr>
          <w:rStyle w:val="Puslapioinaosnuoroda"/>
          <w:sz w:val="18"/>
          <w:szCs w:val="18"/>
        </w:rPr>
        <w:footnoteRef/>
      </w:r>
      <w:r w:rsidRPr="00A15DE1">
        <w:rPr>
          <w:sz w:val="18"/>
          <w:szCs w:val="18"/>
        </w:rPr>
        <w:t xml:space="preserve"> </w:t>
      </w:r>
      <w:r w:rsidRPr="00C2583C">
        <w:rPr>
          <w:sz w:val="18"/>
          <w:szCs w:val="18"/>
        </w:rPr>
        <w:t xml:space="preserve">Europinis kvapo vienetas – kvapiosios medžiagos (kvapiųjų medžiagų) kiekis, kuris išgarintas į 1 kubinį metrą neutraliųjų dujų standartinėmis sąlygomis sukelia kvapo vertintojų grupės fiziologinį atsaką (aptikimo slenkstis), ekvivalentišką sukeliamam vienos europinės pamatinės kvapo masės (EROM), išgarintos į vieną kubinį neutraliųjų dujų </w:t>
      </w:r>
      <w:r>
        <w:rPr>
          <w:sz w:val="18"/>
          <w:szCs w:val="18"/>
        </w:rPr>
        <w:t>metrą standartinėmis sąlygomis.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7F1AC" w14:textId="77777777" w:rsidR="00BE15CA" w:rsidRPr="00912DE6" w:rsidRDefault="00BE15CA" w:rsidP="00A758F3">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9AE89A"/>
    <w:lvl w:ilvl="0">
      <w:start w:val="1"/>
      <w:numFmt w:val="decimal"/>
      <w:pStyle w:val="Sraassunumeriais5"/>
      <w:lvlText w:val="%1."/>
      <w:lvlJc w:val="left"/>
      <w:pPr>
        <w:tabs>
          <w:tab w:val="num" w:pos="1492"/>
        </w:tabs>
        <w:ind w:left="1492" w:hanging="360"/>
      </w:pPr>
      <w:rPr>
        <w:rFonts w:cs="Times New Roman"/>
      </w:rPr>
    </w:lvl>
  </w:abstractNum>
  <w:abstractNum w:abstractNumId="1">
    <w:nsid w:val="FFFFFF7D"/>
    <w:multiLevelType w:val="singleLevel"/>
    <w:tmpl w:val="0EAAD5D8"/>
    <w:lvl w:ilvl="0">
      <w:start w:val="1"/>
      <w:numFmt w:val="decimal"/>
      <w:pStyle w:val="Sraassunumeriais4"/>
      <w:lvlText w:val="%1."/>
      <w:lvlJc w:val="left"/>
      <w:pPr>
        <w:tabs>
          <w:tab w:val="num" w:pos="1209"/>
        </w:tabs>
        <w:ind w:left="1209" w:hanging="360"/>
      </w:pPr>
    </w:lvl>
  </w:abstractNum>
  <w:abstractNum w:abstractNumId="2">
    <w:nsid w:val="FFFFFF7E"/>
    <w:multiLevelType w:val="singleLevel"/>
    <w:tmpl w:val="6CA20F9A"/>
    <w:lvl w:ilvl="0">
      <w:start w:val="1"/>
      <w:numFmt w:val="decimal"/>
      <w:pStyle w:val="Appendix"/>
      <w:lvlText w:val="%1."/>
      <w:lvlJc w:val="left"/>
      <w:pPr>
        <w:tabs>
          <w:tab w:val="num" w:pos="926"/>
        </w:tabs>
        <w:ind w:left="926" w:hanging="360"/>
      </w:pPr>
    </w:lvl>
  </w:abstractNum>
  <w:abstractNum w:abstractNumId="3">
    <w:nsid w:val="FFFFFF80"/>
    <w:multiLevelType w:val="singleLevel"/>
    <w:tmpl w:val="5F025CF0"/>
    <w:lvl w:ilvl="0">
      <w:start w:val="1"/>
      <w:numFmt w:val="bullet"/>
      <w:pStyle w:val="Sraassuenkleliais5"/>
      <w:lvlText w:val=""/>
      <w:lvlJc w:val="left"/>
      <w:pPr>
        <w:tabs>
          <w:tab w:val="num" w:pos="1492"/>
        </w:tabs>
        <w:ind w:left="1492" w:hanging="360"/>
      </w:pPr>
      <w:rPr>
        <w:rFonts w:ascii="Symbol" w:hAnsi="Symbol" w:hint="default"/>
      </w:rPr>
    </w:lvl>
  </w:abstractNum>
  <w:abstractNum w:abstractNumId="4">
    <w:nsid w:val="FFFFFF81"/>
    <w:multiLevelType w:val="singleLevel"/>
    <w:tmpl w:val="56CAD998"/>
    <w:lvl w:ilvl="0">
      <w:start w:val="1"/>
      <w:numFmt w:val="bullet"/>
      <w:pStyle w:val="Sraassuenkleliais4"/>
      <w:lvlText w:val=""/>
      <w:lvlJc w:val="left"/>
      <w:pPr>
        <w:tabs>
          <w:tab w:val="num" w:pos="1209"/>
        </w:tabs>
        <w:ind w:left="1209" w:hanging="360"/>
      </w:pPr>
      <w:rPr>
        <w:rFonts w:ascii="Symbol" w:hAnsi="Symbol" w:hint="default"/>
      </w:rPr>
    </w:lvl>
  </w:abstractNum>
  <w:abstractNum w:abstractNumId="5">
    <w:nsid w:val="00000004"/>
    <w:multiLevelType w:val="singleLevel"/>
    <w:tmpl w:val="00000004"/>
    <w:name w:val="WW8Num43"/>
    <w:lvl w:ilvl="0">
      <w:start w:val="1"/>
      <w:numFmt w:val="bullet"/>
      <w:lvlText w:val="-"/>
      <w:lvlJc w:val="left"/>
      <w:pPr>
        <w:tabs>
          <w:tab w:val="num" w:pos="720"/>
        </w:tabs>
        <w:ind w:left="720" w:hanging="360"/>
      </w:pPr>
      <w:rPr>
        <w:rFonts w:ascii="Times New Roman" w:hAnsi="Times New Roman" w:cs="Times New Roman"/>
      </w:rPr>
    </w:lvl>
  </w:abstractNum>
  <w:abstractNum w:abstractNumId="6">
    <w:nsid w:val="046D7436"/>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0CB248E2"/>
    <w:multiLevelType w:val="hybridMultilevel"/>
    <w:tmpl w:val="2F3C77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0CFD7AD9"/>
    <w:multiLevelType w:val="multilevel"/>
    <w:tmpl w:val="700637C2"/>
    <w:styleLink w:val="CowiBulletList"/>
    <w:lvl w:ilvl="0">
      <w:start w:val="1"/>
      <w:numFmt w:val="bullet"/>
      <w:lvlText w:val="•"/>
      <w:lvlJc w:val="left"/>
      <w:pPr>
        <w:tabs>
          <w:tab w:val="num" w:pos="425"/>
        </w:tabs>
        <w:ind w:left="425" w:hanging="425"/>
      </w:pPr>
      <w:rPr>
        <w:rFonts w:ascii="Times New Roman" w:hAnsi="Times New Roman" w:hint="default"/>
      </w:rPr>
    </w:lvl>
    <w:lvl w:ilvl="1">
      <w:start w:val="1"/>
      <w:numFmt w:val="bullet"/>
      <w:lvlText w:val="-"/>
      <w:lvlJc w:val="left"/>
      <w:pPr>
        <w:tabs>
          <w:tab w:val="num" w:pos="851"/>
        </w:tabs>
        <w:ind w:left="851" w:hanging="426"/>
      </w:pPr>
      <w:rPr>
        <w:rFonts w:ascii="Times New Roman" w:hAnsi="Times New Roman" w:hint="default"/>
      </w:rPr>
    </w:lvl>
    <w:lvl w:ilvl="2">
      <w:start w:val="1"/>
      <w:numFmt w:val="bullet"/>
      <w:lvlText w:val="-"/>
      <w:lvlJc w:val="left"/>
      <w:pPr>
        <w:tabs>
          <w:tab w:val="num" w:pos="1276"/>
        </w:tabs>
        <w:ind w:left="1276" w:hanging="425"/>
      </w:pPr>
      <w:rPr>
        <w:rFonts w:ascii="Times New Roman" w:hAnsi="Times New Roman" w:hint="default"/>
      </w:rPr>
    </w:lvl>
    <w:lvl w:ilvl="3">
      <w:start w:val="1"/>
      <w:numFmt w:val="bullet"/>
      <w:lvlText w:val="-"/>
      <w:lvlJc w:val="left"/>
      <w:pPr>
        <w:tabs>
          <w:tab w:val="num" w:pos="1701"/>
        </w:tabs>
        <w:ind w:left="1701" w:hanging="425"/>
      </w:pPr>
      <w:rPr>
        <w:rFonts w:ascii="Times New Roman" w:hAnsi="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9">
    <w:nsid w:val="1672514A"/>
    <w:multiLevelType w:val="multilevel"/>
    <w:tmpl w:val="82E2B2A2"/>
    <w:lvl w:ilvl="0">
      <w:start w:val="1"/>
      <w:numFmt w:val="decimal"/>
      <w:pStyle w:val="TESHeading1"/>
      <w:lvlText w:val="%1"/>
      <w:lvlJc w:val="left"/>
      <w:pPr>
        <w:ind w:left="567" w:hanging="567"/>
      </w:pPr>
      <w:rPr>
        <w:rFonts w:hint="default"/>
      </w:rPr>
    </w:lvl>
    <w:lvl w:ilvl="1">
      <w:start w:val="1"/>
      <w:numFmt w:val="decimal"/>
      <w:pStyle w:val="TESHeading2"/>
      <w:lvlText w:val="%1.%2"/>
      <w:lvlJc w:val="left"/>
      <w:pPr>
        <w:ind w:left="720" w:hanging="720"/>
      </w:pPr>
      <w:rPr>
        <w:rFonts w:hint="default"/>
      </w:rPr>
    </w:lvl>
    <w:lvl w:ilvl="2">
      <w:start w:val="1"/>
      <w:numFmt w:val="decimal"/>
      <w:pStyle w:val="TESHeading3"/>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7E18F5"/>
    <w:multiLevelType w:val="multilevel"/>
    <w:tmpl w:val="4BC8A934"/>
    <w:lvl w:ilvl="0">
      <w:start w:val="1"/>
      <w:numFmt w:val="decimal"/>
      <w:pStyle w:val="ContentsPage"/>
      <w:lvlText w:val="%1."/>
      <w:lvlJc w:val="left"/>
      <w:pPr>
        <w:tabs>
          <w:tab w:val="num" w:pos="720"/>
        </w:tabs>
        <w:ind w:left="720" w:hanging="360"/>
      </w:pPr>
    </w:lvl>
    <w:lvl w:ilvl="1" w:tentative="1">
      <w:start w:val="1"/>
      <w:numFmt w:val="decimal"/>
      <w:pStyle w:val="gerard"/>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pStyle w:val="StyleHeading4Ari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pStyle w:val="Antrat9"/>
      <w:lvlText w:val="%9."/>
      <w:lvlJc w:val="left"/>
      <w:pPr>
        <w:tabs>
          <w:tab w:val="num" w:pos="6480"/>
        </w:tabs>
        <w:ind w:left="6480" w:hanging="360"/>
      </w:pPr>
    </w:lvl>
  </w:abstractNum>
  <w:abstractNum w:abstractNumId="11">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2">
    <w:nsid w:val="1CCC79EA"/>
    <w:multiLevelType w:val="multilevel"/>
    <w:tmpl w:val="2404378A"/>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1D6D1414"/>
    <w:multiLevelType w:val="multilevel"/>
    <w:tmpl w:val="04060023"/>
    <w:styleLink w:val="Straipsnissekcija"/>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nsid w:val="23331117"/>
    <w:multiLevelType w:val="multilevel"/>
    <w:tmpl w:val="5BDA225C"/>
    <w:styleLink w:val="CowiTableNumberList"/>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567"/>
        </w:tabs>
        <w:ind w:left="567" w:hanging="283"/>
      </w:pPr>
      <w:rPr>
        <w:rFonts w:cs="Times New Roman" w:hint="default"/>
      </w:rPr>
    </w:lvl>
    <w:lvl w:ilvl="2">
      <w:start w:val="1"/>
      <w:numFmt w:val="lowerLetter"/>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nsid w:val="280B73A7"/>
    <w:multiLevelType w:val="hybridMultilevel"/>
    <w:tmpl w:val="1B6C5C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343E7079"/>
    <w:multiLevelType w:val="multilevel"/>
    <w:tmpl w:val="23F85964"/>
    <w:styleLink w:val="LFO5"/>
    <w:lvl w:ilvl="0">
      <w:numFmt w:val="bullet"/>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nsid w:val="35B363AA"/>
    <w:multiLevelType w:val="multilevel"/>
    <w:tmpl w:val="A3D6D476"/>
    <w:lvl w:ilvl="0">
      <w:start w:val="1"/>
      <w:numFmt w:val="decimal"/>
      <w:pStyle w:val="prastojitrauka"/>
      <w:suff w:val="space"/>
      <w:lvlText w:val="%1."/>
      <w:lvlJc w:val="left"/>
      <w:pPr>
        <w:ind w:left="284" w:hanging="284"/>
      </w:pPr>
      <w:rPr>
        <w:rFonts w:hint="default"/>
      </w:rPr>
    </w:lvl>
    <w:lvl w:ilvl="1">
      <w:start w:val="1"/>
      <w:numFmt w:val="decimal"/>
      <w:pStyle w:val="MyStyleheading1"/>
      <w:suff w:val="space"/>
      <w:lvlText w:val="%1.%2."/>
      <w:lvlJc w:val="left"/>
      <w:pPr>
        <w:ind w:left="612" w:hanging="442"/>
      </w:pPr>
      <w:rPr>
        <w:rFonts w:hint="default"/>
      </w:rPr>
    </w:lvl>
    <w:lvl w:ilvl="2">
      <w:start w:val="1"/>
      <w:numFmt w:val="decimal"/>
      <w:pStyle w:val="MyStyleheading2"/>
      <w:suff w:val="space"/>
      <w:lvlText w:val="%1.%2.%3."/>
      <w:lvlJc w:val="left"/>
      <w:pPr>
        <w:ind w:left="964" w:hanging="624"/>
      </w:pPr>
      <w:rPr>
        <w:rFonts w:hint="default"/>
      </w:rPr>
    </w:lvl>
    <w:lvl w:ilvl="3">
      <w:start w:val="1"/>
      <w:numFmt w:val="decimal"/>
      <w:pStyle w:val="MyStyleheading3"/>
      <w:suff w:val="space"/>
      <w:lvlText w:val="%1.%2.%3.%4."/>
      <w:lvlJc w:val="left"/>
      <w:pPr>
        <w:ind w:left="1168" w:hanging="658"/>
      </w:pPr>
      <w:rPr>
        <w:rFonts w:hint="default"/>
      </w:rPr>
    </w:lvl>
    <w:lvl w:ilvl="4">
      <w:start w:val="1"/>
      <w:numFmt w:val="decimal"/>
      <w:pStyle w:val="MyStyleheading4"/>
      <w:suff w:val="space"/>
      <w:lvlText w:val="%1.%2.%3.%4.%5."/>
      <w:lvlJc w:val="left"/>
      <w:pPr>
        <w:ind w:left="1486" w:hanging="806"/>
      </w:pPr>
      <w:rPr>
        <w:rFonts w:hint="default"/>
      </w:rPr>
    </w:lvl>
    <w:lvl w:ilvl="5">
      <w:start w:val="1"/>
      <w:numFmt w:val="decimal"/>
      <w:pStyle w:val="MyStyleheading5"/>
      <w:suff w:val="space"/>
      <w:lvlText w:val="%1.%2.%3.%4.%5.%6."/>
      <w:lvlJc w:val="left"/>
      <w:pPr>
        <w:ind w:left="1803" w:hanging="952"/>
      </w:pPr>
      <w:rPr>
        <w:rFonts w:hint="default"/>
      </w:rPr>
    </w:lvl>
    <w:lvl w:ilvl="6">
      <w:start w:val="1"/>
      <w:numFmt w:val="decimal"/>
      <w:pStyle w:val="MyStyleheading6"/>
      <w:suff w:val="space"/>
      <w:lvlText w:val="%1.%2.%3.%4.%5.%6.%7."/>
      <w:lvlJc w:val="left"/>
      <w:pPr>
        <w:ind w:left="2126" w:hanging="1105"/>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37782919"/>
    <w:multiLevelType w:val="hybridMultilevel"/>
    <w:tmpl w:val="D98437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3825142F"/>
    <w:multiLevelType w:val="singleLevel"/>
    <w:tmpl w:val="F4E468C6"/>
    <w:lvl w:ilvl="0">
      <w:start w:val="2"/>
      <w:numFmt w:val="bullet"/>
      <w:pStyle w:val="Listbulletnospace"/>
      <w:lvlText w:val="-"/>
      <w:lvlJc w:val="left"/>
      <w:pPr>
        <w:tabs>
          <w:tab w:val="num" w:pos="672"/>
        </w:tabs>
        <w:ind w:left="672" w:hanging="360"/>
      </w:pPr>
      <w:rPr>
        <w:rFonts w:hint="default"/>
      </w:rPr>
    </w:lvl>
  </w:abstractNum>
  <w:abstractNum w:abstractNumId="20">
    <w:nsid w:val="3F375BE3"/>
    <w:multiLevelType w:val="multilevel"/>
    <w:tmpl w:val="95BE40EA"/>
    <w:styleLink w:val="WWOutlineListStyle2"/>
    <w:lvl w:ilvl="0">
      <w:start w:val="1"/>
      <w:numFmt w:val="decimal"/>
      <w:lvlText w:val="%1."/>
      <w:lvlJc w:val="left"/>
      <w:pPr>
        <w:ind w:left="546" w:hanging="360"/>
      </w:pPr>
      <w:rPr>
        <w:rFonts w:cs="Times New Roman"/>
      </w:rPr>
    </w:lvl>
    <w:lvl w:ilvl="1">
      <w:start w:val="1"/>
      <w:numFmt w:val="none"/>
      <w:lvlText w:val="%2"/>
      <w:lvlJc w:val="left"/>
    </w:lvl>
    <w:lvl w:ilvl="2">
      <w:start w:val="1"/>
      <w:numFmt w:val="lowerRoman"/>
      <w:lvlText w:val="%3."/>
      <w:lvlJc w:val="right"/>
      <w:pPr>
        <w:ind w:left="1986" w:hanging="180"/>
      </w:pPr>
      <w:rPr>
        <w:rFonts w:cs="Times New Roman"/>
      </w:rPr>
    </w:lvl>
    <w:lvl w:ilvl="3">
      <w:start w:val="1"/>
      <w:numFmt w:val="decimal"/>
      <w:lvlText w:val="%4."/>
      <w:lvlJc w:val="left"/>
      <w:pPr>
        <w:ind w:left="2706" w:hanging="360"/>
      </w:pPr>
      <w:rPr>
        <w:rFonts w:cs="Times New Roman"/>
      </w:rPr>
    </w:lvl>
    <w:lvl w:ilvl="4">
      <w:start w:val="1"/>
      <w:numFmt w:val="lowerLetter"/>
      <w:lvlText w:val="%5."/>
      <w:lvlJc w:val="left"/>
      <w:pPr>
        <w:ind w:left="3426" w:hanging="360"/>
      </w:pPr>
      <w:rPr>
        <w:rFonts w:cs="Times New Roman"/>
      </w:rPr>
    </w:lvl>
    <w:lvl w:ilvl="5">
      <w:start w:val="1"/>
      <w:numFmt w:val="lowerRoman"/>
      <w:lvlText w:val="%6."/>
      <w:lvlJc w:val="right"/>
      <w:pPr>
        <w:ind w:left="4146" w:hanging="180"/>
      </w:pPr>
      <w:rPr>
        <w:rFonts w:cs="Times New Roman"/>
      </w:rPr>
    </w:lvl>
    <w:lvl w:ilvl="6">
      <w:start w:val="1"/>
      <w:numFmt w:val="decimal"/>
      <w:lvlText w:val="%7."/>
      <w:lvlJc w:val="left"/>
      <w:pPr>
        <w:ind w:left="4866" w:hanging="360"/>
      </w:pPr>
      <w:rPr>
        <w:rFonts w:cs="Times New Roman"/>
      </w:rPr>
    </w:lvl>
    <w:lvl w:ilvl="7">
      <w:start w:val="1"/>
      <w:numFmt w:val="lowerLetter"/>
      <w:lvlText w:val="%8."/>
      <w:lvlJc w:val="left"/>
      <w:pPr>
        <w:ind w:left="5586" w:hanging="360"/>
      </w:pPr>
      <w:rPr>
        <w:rFonts w:cs="Times New Roman"/>
      </w:rPr>
    </w:lvl>
    <w:lvl w:ilvl="8">
      <w:start w:val="1"/>
      <w:numFmt w:val="lowerRoman"/>
      <w:lvlText w:val="%9."/>
      <w:lvlJc w:val="right"/>
      <w:pPr>
        <w:ind w:left="6306" w:hanging="180"/>
      </w:pPr>
      <w:rPr>
        <w:rFonts w:cs="Times New Roman"/>
      </w:rPr>
    </w:lvl>
  </w:abstractNum>
  <w:abstractNum w:abstractNumId="21">
    <w:nsid w:val="46D23BE6"/>
    <w:multiLevelType w:val="multilevel"/>
    <w:tmpl w:val="5CFCA4BE"/>
    <w:styleLink w:val="WWOutlineListStyle"/>
    <w:lvl w:ilvl="0">
      <w:start w:val="1"/>
      <w:numFmt w:val="decimal"/>
      <w:lvlText w:val="%1."/>
      <w:lvlJc w:val="left"/>
      <w:pPr>
        <w:ind w:left="546" w:hanging="360"/>
      </w:pPr>
      <w:rPr>
        <w:rFonts w:cs="Times New Roman"/>
      </w:rPr>
    </w:lvl>
    <w:lvl w:ilvl="1">
      <w:start w:val="1"/>
      <w:numFmt w:val="none"/>
      <w:lvlText w:val="%2"/>
      <w:lvlJc w:val="left"/>
    </w:lvl>
    <w:lvl w:ilvl="2">
      <w:start w:val="1"/>
      <w:numFmt w:val="lowerRoman"/>
      <w:lvlText w:val="%3."/>
      <w:lvlJc w:val="right"/>
      <w:pPr>
        <w:ind w:left="1986" w:hanging="180"/>
      </w:pPr>
      <w:rPr>
        <w:rFonts w:cs="Times New Roman"/>
      </w:rPr>
    </w:lvl>
    <w:lvl w:ilvl="3">
      <w:start w:val="1"/>
      <w:numFmt w:val="decimal"/>
      <w:lvlText w:val="%4."/>
      <w:lvlJc w:val="left"/>
      <w:pPr>
        <w:ind w:left="2706" w:hanging="360"/>
      </w:pPr>
      <w:rPr>
        <w:rFonts w:cs="Times New Roman"/>
      </w:rPr>
    </w:lvl>
    <w:lvl w:ilvl="4">
      <w:start w:val="1"/>
      <w:numFmt w:val="lowerLetter"/>
      <w:lvlText w:val="%5."/>
      <w:lvlJc w:val="left"/>
      <w:pPr>
        <w:ind w:left="3426" w:hanging="360"/>
      </w:pPr>
      <w:rPr>
        <w:rFonts w:cs="Times New Roman"/>
      </w:rPr>
    </w:lvl>
    <w:lvl w:ilvl="5">
      <w:start w:val="1"/>
      <w:numFmt w:val="lowerRoman"/>
      <w:lvlText w:val="%6."/>
      <w:lvlJc w:val="right"/>
      <w:pPr>
        <w:ind w:left="4146" w:hanging="180"/>
      </w:pPr>
      <w:rPr>
        <w:rFonts w:cs="Times New Roman"/>
      </w:rPr>
    </w:lvl>
    <w:lvl w:ilvl="6">
      <w:start w:val="1"/>
      <w:numFmt w:val="decimal"/>
      <w:lvlText w:val="%7."/>
      <w:lvlJc w:val="left"/>
      <w:pPr>
        <w:ind w:left="4866" w:hanging="360"/>
      </w:pPr>
      <w:rPr>
        <w:rFonts w:cs="Times New Roman"/>
      </w:rPr>
    </w:lvl>
    <w:lvl w:ilvl="7">
      <w:start w:val="1"/>
      <w:numFmt w:val="lowerLetter"/>
      <w:lvlText w:val="%8."/>
      <w:lvlJc w:val="left"/>
      <w:pPr>
        <w:ind w:left="5586" w:hanging="360"/>
      </w:pPr>
      <w:rPr>
        <w:rFonts w:cs="Times New Roman"/>
      </w:rPr>
    </w:lvl>
    <w:lvl w:ilvl="8">
      <w:start w:val="1"/>
      <w:numFmt w:val="lowerRoman"/>
      <w:lvlText w:val="%9."/>
      <w:lvlJc w:val="right"/>
      <w:pPr>
        <w:ind w:left="6306" w:hanging="180"/>
      </w:pPr>
      <w:rPr>
        <w:rFonts w:cs="Times New Roman"/>
      </w:rPr>
    </w:lvl>
  </w:abstractNum>
  <w:abstractNum w:abstractNumId="22">
    <w:nsid w:val="57C97107"/>
    <w:multiLevelType w:val="hybridMultilevel"/>
    <w:tmpl w:val="C3B8F844"/>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58C37139"/>
    <w:multiLevelType w:val="multilevel"/>
    <w:tmpl w:val="4378DE38"/>
    <w:lvl w:ilvl="0">
      <w:start w:val="1"/>
      <w:numFmt w:val="decimal"/>
      <w:pStyle w:val="TESAnnex"/>
      <w:lvlText w:val="%1 Priedas.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C4C18F6"/>
    <w:multiLevelType w:val="multilevel"/>
    <w:tmpl w:val="AACCCB88"/>
    <w:styleLink w:val="LFO2"/>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nsid w:val="60CA6808"/>
    <w:multiLevelType w:val="multilevel"/>
    <w:tmpl w:val="7DA6CAF0"/>
    <w:styleLink w:val="LFO3"/>
    <w:lvl w:ilvl="0">
      <w:start w:val="1"/>
      <w:numFmt w:val="decimal"/>
      <w:lvlText w:val="%1."/>
      <w:lvlJc w:val="left"/>
      <w:pPr>
        <w:ind w:left="906" w:hanging="360"/>
      </w:pPr>
      <w:rPr>
        <w:rFonts w:cs="Times New Roman"/>
      </w:rPr>
    </w:lvl>
    <w:lvl w:ilvl="1">
      <w:start w:val="1"/>
      <w:numFmt w:val="lowerLetter"/>
      <w:lvlText w:val="%2."/>
      <w:lvlJc w:val="left"/>
      <w:pPr>
        <w:ind w:left="1626" w:hanging="360"/>
      </w:pPr>
      <w:rPr>
        <w:rFonts w:cs="Times New Roman"/>
      </w:rPr>
    </w:lvl>
    <w:lvl w:ilvl="2">
      <w:start w:val="1"/>
      <w:numFmt w:val="lowerRoman"/>
      <w:lvlText w:val="%3."/>
      <w:lvlJc w:val="right"/>
      <w:pPr>
        <w:ind w:left="2346" w:hanging="180"/>
      </w:pPr>
      <w:rPr>
        <w:rFonts w:cs="Times New Roman"/>
      </w:rPr>
    </w:lvl>
    <w:lvl w:ilvl="3">
      <w:start w:val="1"/>
      <w:numFmt w:val="decimal"/>
      <w:lvlText w:val="%4."/>
      <w:lvlJc w:val="left"/>
      <w:pPr>
        <w:ind w:left="3066" w:hanging="360"/>
      </w:pPr>
      <w:rPr>
        <w:rFonts w:cs="Times New Roman"/>
      </w:rPr>
    </w:lvl>
    <w:lvl w:ilvl="4">
      <w:start w:val="1"/>
      <w:numFmt w:val="lowerLetter"/>
      <w:lvlText w:val="%5."/>
      <w:lvlJc w:val="left"/>
      <w:pPr>
        <w:ind w:left="3786" w:hanging="360"/>
      </w:pPr>
      <w:rPr>
        <w:rFonts w:cs="Times New Roman"/>
      </w:rPr>
    </w:lvl>
    <w:lvl w:ilvl="5">
      <w:start w:val="1"/>
      <w:numFmt w:val="lowerRoman"/>
      <w:lvlText w:val="%6."/>
      <w:lvlJc w:val="right"/>
      <w:pPr>
        <w:ind w:left="4506" w:hanging="180"/>
      </w:pPr>
      <w:rPr>
        <w:rFonts w:cs="Times New Roman"/>
      </w:rPr>
    </w:lvl>
    <w:lvl w:ilvl="6">
      <w:start w:val="1"/>
      <w:numFmt w:val="decimal"/>
      <w:lvlText w:val="%7."/>
      <w:lvlJc w:val="left"/>
      <w:pPr>
        <w:ind w:left="5226" w:hanging="360"/>
      </w:pPr>
      <w:rPr>
        <w:rFonts w:cs="Times New Roman"/>
      </w:rPr>
    </w:lvl>
    <w:lvl w:ilvl="7">
      <w:start w:val="1"/>
      <w:numFmt w:val="lowerLetter"/>
      <w:lvlText w:val="%8."/>
      <w:lvlJc w:val="left"/>
      <w:pPr>
        <w:ind w:left="5946" w:hanging="360"/>
      </w:pPr>
      <w:rPr>
        <w:rFonts w:cs="Times New Roman"/>
      </w:rPr>
    </w:lvl>
    <w:lvl w:ilvl="8">
      <w:start w:val="1"/>
      <w:numFmt w:val="lowerRoman"/>
      <w:lvlText w:val="%9."/>
      <w:lvlJc w:val="right"/>
      <w:pPr>
        <w:ind w:left="6666" w:hanging="180"/>
      </w:pPr>
      <w:rPr>
        <w:rFonts w:cs="Times New Roman"/>
      </w:rPr>
    </w:lvl>
  </w:abstractNum>
  <w:abstractNum w:abstractNumId="26">
    <w:nsid w:val="63382AE6"/>
    <w:multiLevelType w:val="multilevel"/>
    <w:tmpl w:val="E9143646"/>
    <w:styleLink w:val="WWOutlineListStyle1"/>
    <w:lvl w:ilvl="0">
      <w:start w:val="1"/>
      <w:numFmt w:val="decimal"/>
      <w:lvlText w:val="%1."/>
      <w:lvlJc w:val="left"/>
      <w:pPr>
        <w:ind w:left="546" w:hanging="360"/>
      </w:pPr>
      <w:rPr>
        <w:rFonts w:cs="Times New Roman"/>
      </w:rPr>
    </w:lvl>
    <w:lvl w:ilvl="1">
      <w:start w:val="1"/>
      <w:numFmt w:val="none"/>
      <w:lvlText w:val="%2"/>
      <w:lvlJc w:val="left"/>
    </w:lvl>
    <w:lvl w:ilvl="2">
      <w:start w:val="1"/>
      <w:numFmt w:val="lowerRoman"/>
      <w:lvlText w:val="%3."/>
      <w:lvlJc w:val="right"/>
      <w:pPr>
        <w:ind w:left="1986" w:hanging="180"/>
      </w:pPr>
      <w:rPr>
        <w:rFonts w:cs="Times New Roman"/>
      </w:rPr>
    </w:lvl>
    <w:lvl w:ilvl="3">
      <w:start w:val="1"/>
      <w:numFmt w:val="decimal"/>
      <w:lvlText w:val="%4."/>
      <w:lvlJc w:val="left"/>
      <w:pPr>
        <w:ind w:left="2706" w:hanging="360"/>
      </w:pPr>
      <w:rPr>
        <w:rFonts w:cs="Times New Roman"/>
      </w:rPr>
    </w:lvl>
    <w:lvl w:ilvl="4">
      <w:start w:val="1"/>
      <w:numFmt w:val="lowerLetter"/>
      <w:lvlText w:val="%5."/>
      <w:lvlJc w:val="left"/>
      <w:pPr>
        <w:ind w:left="3426" w:hanging="360"/>
      </w:pPr>
      <w:rPr>
        <w:rFonts w:cs="Times New Roman"/>
      </w:rPr>
    </w:lvl>
    <w:lvl w:ilvl="5">
      <w:start w:val="1"/>
      <w:numFmt w:val="lowerRoman"/>
      <w:lvlText w:val="%6."/>
      <w:lvlJc w:val="right"/>
      <w:pPr>
        <w:ind w:left="4146" w:hanging="180"/>
      </w:pPr>
      <w:rPr>
        <w:rFonts w:cs="Times New Roman"/>
      </w:rPr>
    </w:lvl>
    <w:lvl w:ilvl="6">
      <w:start w:val="1"/>
      <w:numFmt w:val="decimal"/>
      <w:lvlText w:val="%7."/>
      <w:lvlJc w:val="left"/>
      <w:pPr>
        <w:ind w:left="4866" w:hanging="360"/>
      </w:pPr>
      <w:rPr>
        <w:rFonts w:cs="Times New Roman"/>
      </w:rPr>
    </w:lvl>
    <w:lvl w:ilvl="7">
      <w:start w:val="1"/>
      <w:numFmt w:val="lowerLetter"/>
      <w:lvlText w:val="%8."/>
      <w:lvlJc w:val="left"/>
      <w:pPr>
        <w:ind w:left="5586" w:hanging="360"/>
      </w:pPr>
      <w:rPr>
        <w:rFonts w:cs="Times New Roman"/>
      </w:rPr>
    </w:lvl>
    <w:lvl w:ilvl="8">
      <w:start w:val="1"/>
      <w:numFmt w:val="lowerRoman"/>
      <w:lvlText w:val="%9."/>
      <w:lvlJc w:val="right"/>
      <w:pPr>
        <w:ind w:left="6306" w:hanging="180"/>
      </w:pPr>
      <w:rPr>
        <w:rFonts w:cs="Times New Roman"/>
      </w:rPr>
    </w:lvl>
  </w:abstractNum>
  <w:abstractNum w:abstractNumId="27">
    <w:nsid w:val="63405100"/>
    <w:multiLevelType w:val="multilevel"/>
    <w:tmpl w:val="2E1AE494"/>
    <w:styleLink w:val="CowiTableBulletList"/>
    <w:lvl w:ilvl="0">
      <w:start w:val="1"/>
      <w:numFmt w:val="bullet"/>
      <w:lvlText w:val="•"/>
      <w:lvlJc w:val="left"/>
      <w:pPr>
        <w:tabs>
          <w:tab w:val="num" w:pos="284"/>
        </w:tabs>
        <w:ind w:left="284" w:hanging="284"/>
      </w:pPr>
      <w:rPr>
        <w:rFonts w:ascii="Arial" w:hAnsi="Arial" w:hint="default"/>
        <w:sz w:val="18"/>
      </w:rPr>
    </w:lvl>
    <w:lvl w:ilvl="1">
      <w:start w:val="1"/>
      <w:numFmt w:val="bullet"/>
      <w:lvlText w:val="-"/>
      <w:lvlJc w:val="left"/>
      <w:pPr>
        <w:tabs>
          <w:tab w:val="num" w:pos="567"/>
        </w:tabs>
        <w:ind w:left="567" w:hanging="283"/>
      </w:pPr>
      <w:rPr>
        <w:rFonts w:ascii="Times New Roman" w:hAnsi="Times New Roman" w:hint="default"/>
      </w:rPr>
    </w:lvl>
    <w:lvl w:ilvl="2">
      <w:start w:val="1"/>
      <w:numFmt w:val="bullet"/>
      <w:lvlText w:val="-"/>
      <w:lvlJc w:val="left"/>
      <w:pPr>
        <w:tabs>
          <w:tab w:val="num" w:pos="851"/>
        </w:tabs>
        <w:ind w:left="851" w:hanging="284"/>
      </w:pPr>
      <w:rPr>
        <w:rFonts w:ascii="Times New Roman" w:hAnsi="Times New Roman" w:hint="default"/>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nsid w:val="6D367607"/>
    <w:multiLevelType w:val="multilevel"/>
    <w:tmpl w:val="66AE8800"/>
    <w:styleLink w:val="CowiHeadings"/>
    <w:lvl w:ilvl="0">
      <w:start w:val="1"/>
      <w:numFmt w:val="decimal"/>
      <w:lvlText w:val="%1"/>
      <w:lvlJc w:val="left"/>
      <w:pPr>
        <w:tabs>
          <w:tab w:val="num" w:pos="851"/>
        </w:tabs>
        <w:ind w:left="851" w:hanging="851"/>
      </w:pPr>
      <w:rPr>
        <w:rFonts w:ascii="Arial" w:hAnsi="Arial" w:cs="Times New Roman" w:hint="default"/>
        <w:b/>
        <w:color w:val="auto"/>
        <w:sz w:val="32"/>
        <w:u w:val="none"/>
      </w:rPr>
    </w:lvl>
    <w:lvl w:ilvl="1">
      <w:start w:val="1"/>
      <w:numFmt w:val="decimal"/>
      <w:lvlText w:val="%1.%2"/>
      <w:lvlJc w:val="left"/>
      <w:pPr>
        <w:tabs>
          <w:tab w:val="num" w:pos="851"/>
        </w:tabs>
        <w:ind w:left="851" w:hanging="851"/>
      </w:pPr>
      <w:rPr>
        <w:rFonts w:ascii="Arial" w:hAnsi="Arial" w:cs="Times New Roman" w:hint="default"/>
        <w:b/>
        <w:sz w:val="27"/>
      </w:rPr>
    </w:lvl>
    <w:lvl w:ilvl="2">
      <w:start w:val="1"/>
      <w:numFmt w:val="decimal"/>
      <w:lvlText w:val="%1.%2.%3"/>
      <w:lvlJc w:val="left"/>
      <w:pPr>
        <w:tabs>
          <w:tab w:val="num" w:pos="851"/>
        </w:tabs>
        <w:ind w:left="851" w:hanging="851"/>
      </w:pPr>
      <w:rPr>
        <w:rFonts w:ascii="Arial" w:hAnsi="Arial" w:cs="Times New Roman" w:hint="default"/>
        <w:b/>
        <w:color w:val="auto"/>
        <w:sz w:val="23"/>
      </w:rPr>
    </w:lvl>
    <w:lvl w:ilvl="3">
      <w:start w:val="1"/>
      <w:numFmt w:val="decimal"/>
      <w:lvlText w:val="%1.%2.%3.%4"/>
      <w:lvlJc w:val="left"/>
      <w:pPr>
        <w:tabs>
          <w:tab w:val="num" w:pos="1276"/>
        </w:tabs>
        <w:ind w:left="1276" w:hanging="1276"/>
      </w:pPr>
      <w:rPr>
        <w:rFonts w:ascii="Arial" w:hAnsi="Arial" w:cs="Times New Roman" w:hint="default"/>
        <w:b/>
        <w:sz w:val="20"/>
      </w:rPr>
    </w:lvl>
    <w:lvl w:ilvl="4">
      <w:start w:val="1"/>
      <w:numFmt w:val="decimal"/>
      <w:lvlText w:val="%1.%2.%3.%4.%5"/>
      <w:lvlJc w:val="left"/>
      <w:pPr>
        <w:tabs>
          <w:tab w:val="num" w:pos="1276"/>
        </w:tabs>
        <w:ind w:left="1276" w:hanging="1276"/>
      </w:pPr>
      <w:rPr>
        <w:rFonts w:ascii="Arial" w:hAnsi="Arial" w:cs="Times New Roman" w:hint="default"/>
        <w:b/>
        <w:sz w:val="20"/>
      </w:rPr>
    </w:lvl>
    <w:lvl w:ilvl="5">
      <w:start w:val="1"/>
      <w:numFmt w:val="lowerRoman"/>
      <w:lvlText w:val="(%6)"/>
      <w:lvlJc w:val="left"/>
      <w:pPr>
        <w:tabs>
          <w:tab w:val="num" w:pos="851"/>
        </w:tabs>
        <w:ind w:left="851" w:hanging="851"/>
      </w:pPr>
      <w:rPr>
        <w:rFonts w:cs="Times New Roman" w:hint="default"/>
      </w:rPr>
    </w:lvl>
    <w:lvl w:ilvl="6">
      <w:start w:val="1"/>
      <w:numFmt w:val="none"/>
      <w:lvlRestart w:val="0"/>
      <w:suff w:val="nothing"/>
      <w:lvlText w:val=""/>
      <w:lvlJc w:val="left"/>
      <w:rPr>
        <w:rFonts w:ascii="Arial" w:hAnsi="Arial" w:cs="Times New Roman" w:hint="default"/>
        <w:b/>
        <w:sz w:val="32"/>
      </w:rPr>
    </w:lvl>
    <w:lvl w:ilvl="7">
      <w:start w:val="1"/>
      <w:numFmt w:val="lowerLetter"/>
      <w:lvlText w:val="%8."/>
      <w:lvlJc w:val="left"/>
      <w:pPr>
        <w:tabs>
          <w:tab w:val="num" w:pos="851"/>
        </w:tabs>
        <w:ind w:left="851" w:hanging="851"/>
      </w:pPr>
      <w:rPr>
        <w:rFonts w:cs="Times New Roman" w:hint="default"/>
      </w:rPr>
    </w:lvl>
    <w:lvl w:ilvl="8">
      <w:start w:val="1"/>
      <w:numFmt w:val="lowerRoman"/>
      <w:lvlText w:val="%9."/>
      <w:lvlJc w:val="left"/>
      <w:pPr>
        <w:tabs>
          <w:tab w:val="num" w:pos="851"/>
        </w:tabs>
        <w:ind w:left="851" w:hanging="851"/>
      </w:pPr>
      <w:rPr>
        <w:rFonts w:cs="Times New Roman" w:hint="default"/>
      </w:rPr>
    </w:lvl>
  </w:abstractNum>
  <w:abstractNum w:abstractNumId="29">
    <w:nsid w:val="75505AD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0">
    <w:nsid w:val="75657B49"/>
    <w:multiLevelType w:val="hybridMultilevel"/>
    <w:tmpl w:val="2F843B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A5184B"/>
    <w:multiLevelType w:val="hybridMultilevel"/>
    <w:tmpl w:val="6F9C27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7988374A"/>
    <w:multiLevelType w:val="multilevel"/>
    <w:tmpl w:val="BC6E4354"/>
    <w:styleLink w:val="LFO4"/>
    <w:lvl w:ilvl="0">
      <w:numFmt w:val="bullet"/>
      <w:lvlText w:val="-"/>
      <w:lvlJc w:val="left"/>
      <w:pPr>
        <w:ind w:left="851" w:hanging="426"/>
      </w:pPr>
      <w:rPr>
        <w:rFonts w:ascii="Times New Roman" w:hAnsi="Times New Roman"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1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3"/>
  </w:num>
  <w:num w:numId="6">
    <w:abstractNumId w:val="1"/>
  </w:num>
  <w:num w:numId="7">
    <w:abstractNumId w:val="0"/>
  </w:num>
  <w:num w:numId="8">
    <w:abstractNumId w:val="29"/>
  </w:num>
  <w:num w:numId="9">
    <w:abstractNumId w:val="6"/>
  </w:num>
  <w:num w:numId="10">
    <w:abstractNumId w:val="13"/>
  </w:num>
  <w:num w:numId="11">
    <w:abstractNumId w:val="8"/>
  </w:num>
  <w:num w:numId="12">
    <w:abstractNumId w:val="11"/>
  </w:num>
  <w:num w:numId="13">
    <w:abstractNumId w:val="28"/>
  </w:num>
  <w:num w:numId="14">
    <w:abstractNumId w:val="27"/>
  </w:num>
  <w:num w:numId="15">
    <w:abstractNumId w:val="14"/>
  </w:num>
  <w:num w:numId="16">
    <w:abstractNumId w:val="9"/>
  </w:num>
  <w:num w:numId="17">
    <w:abstractNumId w:val="23"/>
  </w:num>
  <w:num w:numId="18">
    <w:abstractNumId w:val="19"/>
  </w:num>
  <w:num w:numId="19">
    <w:abstractNumId w:val="20"/>
  </w:num>
  <w:num w:numId="20">
    <w:abstractNumId w:val="26"/>
  </w:num>
  <w:num w:numId="21">
    <w:abstractNumId w:val="21"/>
  </w:num>
  <w:num w:numId="22">
    <w:abstractNumId w:val="24"/>
  </w:num>
  <w:num w:numId="23">
    <w:abstractNumId w:val="25"/>
  </w:num>
  <w:num w:numId="24">
    <w:abstractNumId w:val="32"/>
  </w:num>
  <w:num w:numId="25">
    <w:abstractNumId w:val="16"/>
  </w:num>
  <w:num w:numId="26">
    <w:abstractNumId w:val="7"/>
  </w:num>
  <w:num w:numId="27">
    <w:abstractNumId w:val="31"/>
  </w:num>
  <w:num w:numId="28">
    <w:abstractNumId w:val="15"/>
  </w:num>
  <w:num w:numId="29">
    <w:abstractNumId w:val="22"/>
  </w:num>
  <w:num w:numId="30">
    <w:abstractNumId w:val="18"/>
  </w:num>
  <w:num w:numId="31">
    <w:abstractNumId w:val="12"/>
  </w:num>
  <w:num w:numId="32">
    <w:abstractNumId w:val="30"/>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ktorija Jakovleva">
    <w15:presenceInfo w15:providerId="AD" w15:userId="S::Viktorija.Jakovleva@neogroup.eu::7927bd1e-6c57-4014-a2d5-232dbda694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396"/>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D11"/>
    <w:rsid w:val="000013E1"/>
    <w:rsid w:val="000114A9"/>
    <w:rsid w:val="00016C54"/>
    <w:rsid w:val="00017B00"/>
    <w:rsid w:val="00017D77"/>
    <w:rsid w:val="00020DCA"/>
    <w:rsid w:val="00026465"/>
    <w:rsid w:val="00027D51"/>
    <w:rsid w:val="0003062C"/>
    <w:rsid w:val="00035350"/>
    <w:rsid w:val="000400FD"/>
    <w:rsid w:val="000401B6"/>
    <w:rsid w:val="0004531C"/>
    <w:rsid w:val="000515BE"/>
    <w:rsid w:val="00051C88"/>
    <w:rsid w:val="0005220A"/>
    <w:rsid w:val="00053CC8"/>
    <w:rsid w:val="00056652"/>
    <w:rsid w:val="00057A6A"/>
    <w:rsid w:val="00060B04"/>
    <w:rsid w:val="00064BBC"/>
    <w:rsid w:val="00065F7F"/>
    <w:rsid w:val="000669F7"/>
    <w:rsid w:val="00067928"/>
    <w:rsid w:val="00071C63"/>
    <w:rsid w:val="0007210C"/>
    <w:rsid w:val="00073EE1"/>
    <w:rsid w:val="000741C0"/>
    <w:rsid w:val="000803AE"/>
    <w:rsid w:val="00082372"/>
    <w:rsid w:val="00082690"/>
    <w:rsid w:val="00083D9D"/>
    <w:rsid w:val="00084E60"/>
    <w:rsid w:val="00086BC2"/>
    <w:rsid w:val="000871D3"/>
    <w:rsid w:val="000925CD"/>
    <w:rsid w:val="0009591C"/>
    <w:rsid w:val="00096F12"/>
    <w:rsid w:val="000A337F"/>
    <w:rsid w:val="000A3842"/>
    <w:rsid w:val="000A427F"/>
    <w:rsid w:val="000A5D69"/>
    <w:rsid w:val="000A6660"/>
    <w:rsid w:val="000A6E31"/>
    <w:rsid w:val="000A6F07"/>
    <w:rsid w:val="000B09B7"/>
    <w:rsid w:val="000B3165"/>
    <w:rsid w:val="000B3D4E"/>
    <w:rsid w:val="000B4A44"/>
    <w:rsid w:val="000C3F6F"/>
    <w:rsid w:val="000C56C2"/>
    <w:rsid w:val="000C56C8"/>
    <w:rsid w:val="000C6D10"/>
    <w:rsid w:val="000D1F6A"/>
    <w:rsid w:val="000D5FC9"/>
    <w:rsid w:val="000D6C87"/>
    <w:rsid w:val="000D72FD"/>
    <w:rsid w:val="000E19E9"/>
    <w:rsid w:val="000E4E9C"/>
    <w:rsid w:val="000E5FBB"/>
    <w:rsid w:val="000E6854"/>
    <w:rsid w:val="000F55BE"/>
    <w:rsid w:val="000F6D77"/>
    <w:rsid w:val="000F7552"/>
    <w:rsid w:val="000F75BD"/>
    <w:rsid w:val="00100615"/>
    <w:rsid w:val="001017AE"/>
    <w:rsid w:val="00105DC4"/>
    <w:rsid w:val="001070FB"/>
    <w:rsid w:val="00110ED4"/>
    <w:rsid w:val="00111D42"/>
    <w:rsid w:val="00117FBB"/>
    <w:rsid w:val="001216A3"/>
    <w:rsid w:val="0012441A"/>
    <w:rsid w:val="0012737C"/>
    <w:rsid w:val="00127EC2"/>
    <w:rsid w:val="001302FF"/>
    <w:rsid w:val="00130C65"/>
    <w:rsid w:val="00130E46"/>
    <w:rsid w:val="00133999"/>
    <w:rsid w:val="00134650"/>
    <w:rsid w:val="001361E5"/>
    <w:rsid w:val="00136AF8"/>
    <w:rsid w:val="00137510"/>
    <w:rsid w:val="00140229"/>
    <w:rsid w:val="00141976"/>
    <w:rsid w:val="00141F88"/>
    <w:rsid w:val="001505A9"/>
    <w:rsid w:val="0015237B"/>
    <w:rsid w:val="00152678"/>
    <w:rsid w:val="00153B71"/>
    <w:rsid w:val="00157E89"/>
    <w:rsid w:val="0016235B"/>
    <w:rsid w:val="00162615"/>
    <w:rsid w:val="00162DCC"/>
    <w:rsid w:val="0016550F"/>
    <w:rsid w:val="0016682E"/>
    <w:rsid w:val="00166EA6"/>
    <w:rsid w:val="00170A68"/>
    <w:rsid w:val="00174474"/>
    <w:rsid w:val="0017639A"/>
    <w:rsid w:val="001771D2"/>
    <w:rsid w:val="001823EF"/>
    <w:rsid w:val="00184406"/>
    <w:rsid w:val="001844F2"/>
    <w:rsid w:val="00186906"/>
    <w:rsid w:val="00190CD5"/>
    <w:rsid w:val="00191F95"/>
    <w:rsid w:val="001A476F"/>
    <w:rsid w:val="001A5D6B"/>
    <w:rsid w:val="001B141C"/>
    <w:rsid w:val="001B2A79"/>
    <w:rsid w:val="001B2C40"/>
    <w:rsid w:val="001B2C87"/>
    <w:rsid w:val="001B447E"/>
    <w:rsid w:val="001B79D9"/>
    <w:rsid w:val="001C02C3"/>
    <w:rsid w:val="001C0C78"/>
    <w:rsid w:val="001C4E91"/>
    <w:rsid w:val="001C56D8"/>
    <w:rsid w:val="001C5CF7"/>
    <w:rsid w:val="001D2E27"/>
    <w:rsid w:val="001D3605"/>
    <w:rsid w:val="001D67BB"/>
    <w:rsid w:val="001D6F42"/>
    <w:rsid w:val="001E0292"/>
    <w:rsid w:val="001E3574"/>
    <w:rsid w:val="001E73DF"/>
    <w:rsid w:val="001F0A55"/>
    <w:rsid w:val="001F2852"/>
    <w:rsid w:val="001F4737"/>
    <w:rsid w:val="001F73B0"/>
    <w:rsid w:val="001F78DF"/>
    <w:rsid w:val="002017DF"/>
    <w:rsid w:val="00205733"/>
    <w:rsid w:val="00205A88"/>
    <w:rsid w:val="00205D0F"/>
    <w:rsid w:val="00206C6A"/>
    <w:rsid w:val="00207C01"/>
    <w:rsid w:val="00212491"/>
    <w:rsid w:val="002140E9"/>
    <w:rsid w:val="002157A4"/>
    <w:rsid w:val="00215F9E"/>
    <w:rsid w:val="00223F55"/>
    <w:rsid w:val="002248CA"/>
    <w:rsid w:val="0022491F"/>
    <w:rsid w:val="0022578A"/>
    <w:rsid w:val="00226246"/>
    <w:rsid w:val="00230888"/>
    <w:rsid w:val="00234EF9"/>
    <w:rsid w:val="002368A0"/>
    <w:rsid w:val="00244F9A"/>
    <w:rsid w:val="002454B0"/>
    <w:rsid w:val="002511D6"/>
    <w:rsid w:val="0025182A"/>
    <w:rsid w:val="00251D30"/>
    <w:rsid w:val="00256DE4"/>
    <w:rsid w:val="00263A59"/>
    <w:rsid w:val="00263CF9"/>
    <w:rsid w:val="00266C30"/>
    <w:rsid w:val="00267B9F"/>
    <w:rsid w:val="00267FE4"/>
    <w:rsid w:val="0027548D"/>
    <w:rsid w:val="0027632A"/>
    <w:rsid w:val="0028111D"/>
    <w:rsid w:val="0028179E"/>
    <w:rsid w:val="002877F8"/>
    <w:rsid w:val="00294DE8"/>
    <w:rsid w:val="00294E0A"/>
    <w:rsid w:val="00296BF0"/>
    <w:rsid w:val="002A04C6"/>
    <w:rsid w:val="002A2154"/>
    <w:rsid w:val="002A21FC"/>
    <w:rsid w:val="002A3C79"/>
    <w:rsid w:val="002A5EF4"/>
    <w:rsid w:val="002A5EFF"/>
    <w:rsid w:val="002B260A"/>
    <w:rsid w:val="002B2EB4"/>
    <w:rsid w:val="002B74D0"/>
    <w:rsid w:val="002C0ADE"/>
    <w:rsid w:val="002C7C29"/>
    <w:rsid w:val="002C7D4D"/>
    <w:rsid w:val="002D038A"/>
    <w:rsid w:val="002D0563"/>
    <w:rsid w:val="002D2CAF"/>
    <w:rsid w:val="002D3606"/>
    <w:rsid w:val="002D5BDD"/>
    <w:rsid w:val="002E03E1"/>
    <w:rsid w:val="002E38FC"/>
    <w:rsid w:val="002E3F32"/>
    <w:rsid w:val="002E50CF"/>
    <w:rsid w:val="002E6EE9"/>
    <w:rsid w:val="002E7A9C"/>
    <w:rsid w:val="002F6AC7"/>
    <w:rsid w:val="002F6E6C"/>
    <w:rsid w:val="0030386D"/>
    <w:rsid w:val="00320E9F"/>
    <w:rsid w:val="003237C6"/>
    <w:rsid w:val="00324A68"/>
    <w:rsid w:val="003368C7"/>
    <w:rsid w:val="00337AF0"/>
    <w:rsid w:val="00344852"/>
    <w:rsid w:val="0035241A"/>
    <w:rsid w:val="00354261"/>
    <w:rsid w:val="00356A1A"/>
    <w:rsid w:val="00357BED"/>
    <w:rsid w:val="00360E1A"/>
    <w:rsid w:val="00360EF8"/>
    <w:rsid w:val="00362FDD"/>
    <w:rsid w:val="0037306C"/>
    <w:rsid w:val="00373B94"/>
    <w:rsid w:val="0037592A"/>
    <w:rsid w:val="00381CB1"/>
    <w:rsid w:val="003862E9"/>
    <w:rsid w:val="0038632A"/>
    <w:rsid w:val="00386B00"/>
    <w:rsid w:val="00391B39"/>
    <w:rsid w:val="003951BE"/>
    <w:rsid w:val="00395630"/>
    <w:rsid w:val="00395A62"/>
    <w:rsid w:val="003B0A93"/>
    <w:rsid w:val="003B252D"/>
    <w:rsid w:val="003B2B42"/>
    <w:rsid w:val="003C0A4E"/>
    <w:rsid w:val="003C0C4A"/>
    <w:rsid w:val="003C3066"/>
    <w:rsid w:val="003D06B3"/>
    <w:rsid w:val="003D5362"/>
    <w:rsid w:val="003E1992"/>
    <w:rsid w:val="003E1EB6"/>
    <w:rsid w:val="003E4EA5"/>
    <w:rsid w:val="003E58D2"/>
    <w:rsid w:val="003F5078"/>
    <w:rsid w:val="003F707D"/>
    <w:rsid w:val="0040026F"/>
    <w:rsid w:val="004018CB"/>
    <w:rsid w:val="004019E7"/>
    <w:rsid w:val="00403D7C"/>
    <w:rsid w:val="00405EA4"/>
    <w:rsid w:val="004067E9"/>
    <w:rsid w:val="00407420"/>
    <w:rsid w:val="004110FA"/>
    <w:rsid w:val="0041651D"/>
    <w:rsid w:val="00420589"/>
    <w:rsid w:val="0042314F"/>
    <w:rsid w:val="00423FEC"/>
    <w:rsid w:val="0042591A"/>
    <w:rsid w:val="004324EF"/>
    <w:rsid w:val="00433A80"/>
    <w:rsid w:val="00435817"/>
    <w:rsid w:val="004361C4"/>
    <w:rsid w:val="00436CC5"/>
    <w:rsid w:val="00436F53"/>
    <w:rsid w:val="004376D2"/>
    <w:rsid w:val="00442B9A"/>
    <w:rsid w:val="00446526"/>
    <w:rsid w:val="00447C08"/>
    <w:rsid w:val="00453DA7"/>
    <w:rsid w:val="00460089"/>
    <w:rsid w:val="00460DA7"/>
    <w:rsid w:val="00462D36"/>
    <w:rsid w:val="0046662B"/>
    <w:rsid w:val="00467B25"/>
    <w:rsid w:val="00475165"/>
    <w:rsid w:val="00476700"/>
    <w:rsid w:val="004769CD"/>
    <w:rsid w:val="00476AA7"/>
    <w:rsid w:val="0048117F"/>
    <w:rsid w:val="004825A7"/>
    <w:rsid w:val="00484CEE"/>
    <w:rsid w:val="00485851"/>
    <w:rsid w:val="004909CC"/>
    <w:rsid w:val="004957C4"/>
    <w:rsid w:val="0049618E"/>
    <w:rsid w:val="004A21C3"/>
    <w:rsid w:val="004A59DD"/>
    <w:rsid w:val="004B03B5"/>
    <w:rsid w:val="004C0486"/>
    <w:rsid w:val="004C2533"/>
    <w:rsid w:val="004C44E6"/>
    <w:rsid w:val="004C4FEF"/>
    <w:rsid w:val="004C522A"/>
    <w:rsid w:val="004D0016"/>
    <w:rsid w:val="004D18EC"/>
    <w:rsid w:val="004D4126"/>
    <w:rsid w:val="004D529C"/>
    <w:rsid w:val="004E0BDB"/>
    <w:rsid w:val="004E4F0A"/>
    <w:rsid w:val="004E525C"/>
    <w:rsid w:val="004E5927"/>
    <w:rsid w:val="004E79E8"/>
    <w:rsid w:val="004F0A49"/>
    <w:rsid w:val="004F0C08"/>
    <w:rsid w:val="004F3EBC"/>
    <w:rsid w:val="005028F1"/>
    <w:rsid w:val="00505965"/>
    <w:rsid w:val="00506188"/>
    <w:rsid w:val="005072E4"/>
    <w:rsid w:val="005100B6"/>
    <w:rsid w:val="005108F1"/>
    <w:rsid w:val="00511157"/>
    <w:rsid w:val="005148ED"/>
    <w:rsid w:val="00520F49"/>
    <w:rsid w:val="005211F6"/>
    <w:rsid w:val="005262C5"/>
    <w:rsid w:val="005343D8"/>
    <w:rsid w:val="00534903"/>
    <w:rsid w:val="00536496"/>
    <w:rsid w:val="005459F6"/>
    <w:rsid w:val="00545F0D"/>
    <w:rsid w:val="00552B4A"/>
    <w:rsid w:val="00552CD0"/>
    <w:rsid w:val="00552E7F"/>
    <w:rsid w:val="0055304E"/>
    <w:rsid w:val="005571B7"/>
    <w:rsid w:val="005611D3"/>
    <w:rsid w:val="00563E5A"/>
    <w:rsid w:val="0056410C"/>
    <w:rsid w:val="00565FC5"/>
    <w:rsid w:val="00566374"/>
    <w:rsid w:val="00566ECF"/>
    <w:rsid w:val="00576C2C"/>
    <w:rsid w:val="0057757B"/>
    <w:rsid w:val="00581168"/>
    <w:rsid w:val="005862A7"/>
    <w:rsid w:val="005931AC"/>
    <w:rsid w:val="00593F4C"/>
    <w:rsid w:val="0059427B"/>
    <w:rsid w:val="00596F6D"/>
    <w:rsid w:val="00597394"/>
    <w:rsid w:val="00597BC2"/>
    <w:rsid w:val="005A11A4"/>
    <w:rsid w:val="005A1DB2"/>
    <w:rsid w:val="005A757F"/>
    <w:rsid w:val="005B0DE8"/>
    <w:rsid w:val="005B137D"/>
    <w:rsid w:val="005B2934"/>
    <w:rsid w:val="005B2C81"/>
    <w:rsid w:val="005B3300"/>
    <w:rsid w:val="005B55F4"/>
    <w:rsid w:val="005B5D11"/>
    <w:rsid w:val="005B7082"/>
    <w:rsid w:val="005C42D6"/>
    <w:rsid w:val="005C4D6A"/>
    <w:rsid w:val="005C5AFE"/>
    <w:rsid w:val="005D1997"/>
    <w:rsid w:val="005D4010"/>
    <w:rsid w:val="005D6FAC"/>
    <w:rsid w:val="005E21F4"/>
    <w:rsid w:val="005E44F6"/>
    <w:rsid w:val="005E49B9"/>
    <w:rsid w:val="005E5336"/>
    <w:rsid w:val="005F5B74"/>
    <w:rsid w:val="005F646B"/>
    <w:rsid w:val="005F7525"/>
    <w:rsid w:val="0060194E"/>
    <w:rsid w:val="00606BCB"/>
    <w:rsid w:val="00611D9B"/>
    <w:rsid w:val="0061626B"/>
    <w:rsid w:val="0061672F"/>
    <w:rsid w:val="00616F43"/>
    <w:rsid w:val="00620A5B"/>
    <w:rsid w:val="00620AFE"/>
    <w:rsid w:val="00634265"/>
    <w:rsid w:val="00637662"/>
    <w:rsid w:val="00641382"/>
    <w:rsid w:val="006434CD"/>
    <w:rsid w:val="00643781"/>
    <w:rsid w:val="00647827"/>
    <w:rsid w:val="0065291E"/>
    <w:rsid w:val="00654E22"/>
    <w:rsid w:val="006557EB"/>
    <w:rsid w:val="00660443"/>
    <w:rsid w:val="00661DFF"/>
    <w:rsid w:val="00662A1B"/>
    <w:rsid w:val="00664BE7"/>
    <w:rsid w:val="00664E7A"/>
    <w:rsid w:val="00667B28"/>
    <w:rsid w:val="0067196B"/>
    <w:rsid w:val="0067389F"/>
    <w:rsid w:val="00676DAD"/>
    <w:rsid w:val="00676F8A"/>
    <w:rsid w:val="006877C3"/>
    <w:rsid w:val="00687F6F"/>
    <w:rsid w:val="006916D8"/>
    <w:rsid w:val="006936EF"/>
    <w:rsid w:val="00696EB4"/>
    <w:rsid w:val="006A15F2"/>
    <w:rsid w:val="006A2D29"/>
    <w:rsid w:val="006A3A60"/>
    <w:rsid w:val="006A3F43"/>
    <w:rsid w:val="006A4C71"/>
    <w:rsid w:val="006A4EF1"/>
    <w:rsid w:val="006A6D86"/>
    <w:rsid w:val="006A6EDE"/>
    <w:rsid w:val="006B17B1"/>
    <w:rsid w:val="006B5ACE"/>
    <w:rsid w:val="006C2DAC"/>
    <w:rsid w:val="006C5E48"/>
    <w:rsid w:val="006D055E"/>
    <w:rsid w:val="006D3185"/>
    <w:rsid w:val="006D3E0A"/>
    <w:rsid w:val="006E0819"/>
    <w:rsid w:val="006E2594"/>
    <w:rsid w:val="006F0F43"/>
    <w:rsid w:val="006F168F"/>
    <w:rsid w:val="006F32BA"/>
    <w:rsid w:val="006F6224"/>
    <w:rsid w:val="006F75F2"/>
    <w:rsid w:val="0070008C"/>
    <w:rsid w:val="00700B9B"/>
    <w:rsid w:val="00700CDE"/>
    <w:rsid w:val="00704299"/>
    <w:rsid w:val="007119E0"/>
    <w:rsid w:val="00711E47"/>
    <w:rsid w:val="007176F5"/>
    <w:rsid w:val="00726033"/>
    <w:rsid w:val="00726B11"/>
    <w:rsid w:val="00732701"/>
    <w:rsid w:val="00737226"/>
    <w:rsid w:val="0073741D"/>
    <w:rsid w:val="00737B83"/>
    <w:rsid w:val="0074087B"/>
    <w:rsid w:val="00742C9F"/>
    <w:rsid w:val="00742E85"/>
    <w:rsid w:val="00746492"/>
    <w:rsid w:val="00750704"/>
    <w:rsid w:val="00751FF2"/>
    <w:rsid w:val="00753D45"/>
    <w:rsid w:val="00754DD2"/>
    <w:rsid w:val="007616AF"/>
    <w:rsid w:val="007625AF"/>
    <w:rsid w:val="00766EDB"/>
    <w:rsid w:val="007735DE"/>
    <w:rsid w:val="00775BF7"/>
    <w:rsid w:val="00776E8C"/>
    <w:rsid w:val="00784A62"/>
    <w:rsid w:val="00793EC2"/>
    <w:rsid w:val="007A00D4"/>
    <w:rsid w:val="007A19BB"/>
    <w:rsid w:val="007A1A05"/>
    <w:rsid w:val="007A3E32"/>
    <w:rsid w:val="007A5BC5"/>
    <w:rsid w:val="007B305E"/>
    <w:rsid w:val="007B55A3"/>
    <w:rsid w:val="007C54EA"/>
    <w:rsid w:val="007C5CCA"/>
    <w:rsid w:val="007D0CDD"/>
    <w:rsid w:val="007D211C"/>
    <w:rsid w:val="007D2EFF"/>
    <w:rsid w:val="007D6C9C"/>
    <w:rsid w:val="007E0D3C"/>
    <w:rsid w:val="007E2C85"/>
    <w:rsid w:val="007E5BA4"/>
    <w:rsid w:val="007E6E1A"/>
    <w:rsid w:val="007E6F6A"/>
    <w:rsid w:val="007E73E9"/>
    <w:rsid w:val="007E7D59"/>
    <w:rsid w:val="007F280D"/>
    <w:rsid w:val="007F491F"/>
    <w:rsid w:val="008070CC"/>
    <w:rsid w:val="00811D07"/>
    <w:rsid w:val="00813238"/>
    <w:rsid w:val="008167B6"/>
    <w:rsid w:val="00816901"/>
    <w:rsid w:val="0082592C"/>
    <w:rsid w:val="00826B7A"/>
    <w:rsid w:val="00831D8D"/>
    <w:rsid w:val="00833332"/>
    <w:rsid w:val="008371BB"/>
    <w:rsid w:val="008374DF"/>
    <w:rsid w:val="00837E39"/>
    <w:rsid w:val="00840168"/>
    <w:rsid w:val="00846B5B"/>
    <w:rsid w:val="00847F26"/>
    <w:rsid w:val="008530B8"/>
    <w:rsid w:val="0085531E"/>
    <w:rsid w:val="008558CC"/>
    <w:rsid w:val="008626B3"/>
    <w:rsid w:val="00863FB2"/>
    <w:rsid w:val="008643A7"/>
    <w:rsid w:val="00871CAC"/>
    <w:rsid w:val="00874EB4"/>
    <w:rsid w:val="008809C1"/>
    <w:rsid w:val="00882018"/>
    <w:rsid w:val="008821CE"/>
    <w:rsid w:val="00886F9F"/>
    <w:rsid w:val="00890F04"/>
    <w:rsid w:val="00894C55"/>
    <w:rsid w:val="00897514"/>
    <w:rsid w:val="008A3B97"/>
    <w:rsid w:val="008A5764"/>
    <w:rsid w:val="008B4DDE"/>
    <w:rsid w:val="008B5685"/>
    <w:rsid w:val="008B6201"/>
    <w:rsid w:val="008C3FDF"/>
    <w:rsid w:val="008C7020"/>
    <w:rsid w:val="008D1B48"/>
    <w:rsid w:val="008D1F60"/>
    <w:rsid w:val="008D3C8C"/>
    <w:rsid w:val="008D4025"/>
    <w:rsid w:val="008D456B"/>
    <w:rsid w:val="008E1146"/>
    <w:rsid w:val="008E2D61"/>
    <w:rsid w:val="008E3370"/>
    <w:rsid w:val="008F00C0"/>
    <w:rsid w:val="008F1CC9"/>
    <w:rsid w:val="008F3CBA"/>
    <w:rsid w:val="008F5F92"/>
    <w:rsid w:val="00900051"/>
    <w:rsid w:val="00901EAC"/>
    <w:rsid w:val="0090406D"/>
    <w:rsid w:val="00904E6D"/>
    <w:rsid w:val="009056F5"/>
    <w:rsid w:val="00912562"/>
    <w:rsid w:val="009138A4"/>
    <w:rsid w:val="009143AD"/>
    <w:rsid w:val="00914CA3"/>
    <w:rsid w:val="00915FFC"/>
    <w:rsid w:val="00921D89"/>
    <w:rsid w:val="009221D9"/>
    <w:rsid w:val="00923083"/>
    <w:rsid w:val="00925076"/>
    <w:rsid w:val="00930B9A"/>
    <w:rsid w:val="00930D09"/>
    <w:rsid w:val="009322D0"/>
    <w:rsid w:val="00932DBD"/>
    <w:rsid w:val="00932F45"/>
    <w:rsid w:val="009330F3"/>
    <w:rsid w:val="00934CA4"/>
    <w:rsid w:val="00935DF4"/>
    <w:rsid w:val="00937D81"/>
    <w:rsid w:val="00940335"/>
    <w:rsid w:val="009416CA"/>
    <w:rsid w:val="00943A97"/>
    <w:rsid w:val="00943F20"/>
    <w:rsid w:val="00950C59"/>
    <w:rsid w:val="009531B3"/>
    <w:rsid w:val="00963CB1"/>
    <w:rsid w:val="00964187"/>
    <w:rsid w:val="00974A63"/>
    <w:rsid w:val="00974F66"/>
    <w:rsid w:val="009753BA"/>
    <w:rsid w:val="00975FD0"/>
    <w:rsid w:val="0099224A"/>
    <w:rsid w:val="009927AC"/>
    <w:rsid w:val="00994804"/>
    <w:rsid w:val="00995DF1"/>
    <w:rsid w:val="00996B3B"/>
    <w:rsid w:val="009A042A"/>
    <w:rsid w:val="009A089A"/>
    <w:rsid w:val="009A0C41"/>
    <w:rsid w:val="009A3883"/>
    <w:rsid w:val="009B1B6D"/>
    <w:rsid w:val="009B2926"/>
    <w:rsid w:val="009B2B08"/>
    <w:rsid w:val="009B2DF4"/>
    <w:rsid w:val="009B3514"/>
    <w:rsid w:val="009B4E4E"/>
    <w:rsid w:val="009B6D92"/>
    <w:rsid w:val="009C2466"/>
    <w:rsid w:val="009C3924"/>
    <w:rsid w:val="009C3E7D"/>
    <w:rsid w:val="009C4122"/>
    <w:rsid w:val="009C5922"/>
    <w:rsid w:val="009C7475"/>
    <w:rsid w:val="009D1049"/>
    <w:rsid w:val="009D1403"/>
    <w:rsid w:val="009D20E2"/>
    <w:rsid w:val="009D5411"/>
    <w:rsid w:val="009D6656"/>
    <w:rsid w:val="009E3875"/>
    <w:rsid w:val="009E4554"/>
    <w:rsid w:val="009E7046"/>
    <w:rsid w:val="009F0704"/>
    <w:rsid w:val="009F144A"/>
    <w:rsid w:val="009F19DD"/>
    <w:rsid w:val="009F3D3D"/>
    <w:rsid w:val="009F4F0C"/>
    <w:rsid w:val="009F618B"/>
    <w:rsid w:val="00A017DD"/>
    <w:rsid w:val="00A06859"/>
    <w:rsid w:val="00A07152"/>
    <w:rsid w:val="00A11599"/>
    <w:rsid w:val="00A14426"/>
    <w:rsid w:val="00A14648"/>
    <w:rsid w:val="00A17792"/>
    <w:rsid w:val="00A231B9"/>
    <w:rsid w:val="00A23AE8"/>
    <w:rsid w:val="00A23EAC"/>
    <w:rsid w:val="00A2432C"/>
    <w:rsid w:val="00A30ABF"/>
    <w:rsid w:val="00A3193D"/>
    <w:rsid w:val="00A33153"/>
    <w:rsid w:val="00A33475"/>
    <w:rsid w:val="00A4073F"/>
    <w:rsid w:val="00A44D06"/>
    <w:rsid w:val="00A4734E"/>
    <w:rsid w:val="00A530CC"/>
    <w:rsid w:val="00A544C5"/>
    <w:rsid w:val="00A628D2"/>
    <w:rsid w:val="00A71186"/>
    <w:rsid w:val="00A758F3"/>
    <w:rsid w:val="00A770C8"/>
    <w:rsid w:val="00A81A43"/>
    <w:rsid w:val="00A81B2A"/>
    <w:rsid w:val="00A81E7E"/>
    <w:rsid w:val="00A916CF"/>
    <w:rsid w:val="00A91C69"/>
    <w:rsid w:val="00A96F80"/>
    <w:rsid w:val="00A97BBD"/>
    <w:rsid w:val="00AA0496"/>
    <w:rsid w:val="00AA0BC5"/>
    <w:rsid w:val="00AA78A3"/>
    <w:rsid w:val="00AB16C3"/>
    <w:rsid w:val="00AB17D7"/>
    <w:rsid w:val="00AB3BC7"/>
    <w:rsid w:val="00AB69F2"/>
    <w:rsid w:val="00AB76FA"/>
    <w:rsid w:val="00AB7C95"/>
    <w:rsid w:val="00AC01E0"/>
    <w:rsid w:val="00AC43AB"/>
    <w:rsid w:val="00AC5ECC"/>
    <w:rsid w:val="00AC703F"/>
    <w:rsid w:val="00AC7069"/>
    <w:rsid w:val="00AD2B9C"/>
    <w:rsid w:val="00AD32B9"/>
    <w:rsid w:val="00AD4AFE"/>
    <w:rsid w:val="00AE2E52"/>
    <w:rsid w:val="00AE65F5"/>
    <w:rsid w:val="00AF0714"/>
    <w:rsid w:val="00AF1359"/>
    <w:rsid w:val="00AF38FC"/>
    <w:rsid w:val="00AF644A"/>
    <w:rsid w:val="00B00AD4"/>
    <w:rsid w:val="00B054E6"/>
    <w:rsid w:val="00B11118"/>
    <w:rsid w:val="00B11FAB"/>
    <w:rsid w:val="00B159C0"/>
    <w:rsid w:val="00B166F3"/>
    <w:rsid w:val="00B208D4"/>
    <w:rsid w:val="00B22337"/>
    <w:rsid w:val="00B2398C"/>
    <w:rsid w:val="00B24B17"/>
    <w:rsid w:val="00B31A01"/>
    <w:rsid w:val="00B326DD"/>
    <w:rsid w:val="00B36C31"/>
    <w:rsid w:val="00B371C8"/>
    <w:rsid w:val="00B41FD5"/>
    <w:rsid w:val="00B42395"/>
    <w:rsid w:val="00B47153"/>
    <w:rsid w:val="00B501D8"/>
    <w:rsid w:val="00B50DD6"/>
    <w:rsid w:val="00B519D6"/>
    <w:rsid w:val="00B5601C"/>
    <w:rsid w:val="00B64752"/>
    <w:rsid w:val="00B6559F"/>
    <w:rsid w:val="00B66542"/>
    <w:rsid w:val="00B67C65"/>
    <w:rsid w:val="00B70C73"/>
    <w:rsid w:val="00B75E6F"/>
    <w:rsid w:val="00B80466"/>
    <w:rsid w:val="00B82A7D"/>
    <w:rsid w:val="00B85007"/>
    <w:rsid w:val="00B87500"/>
    <w:rsid w:val="00B909F2"/>
    <w:rsid w:val="00B91E43"/>
    <w:rsid w:val="00B9748F"/>
    <w:rsid w:val="00B97F81"/>
    <w:rsid w:val="00BA3970"/>
    <w:rsid w:val="00BA491C"/>
    <w:rsid w:val="00BB5598"/>
    <w:rsid w:val="00BC27ED"/>
    <w:rsid w:val="00BC2E5F"/>
    <w:rsid w:val="00BC38AD"/>
    <w:rsid w:val="00BC3ECD"/>
    <w:rsid w:val="00BC6A06"/>
    <w:rsid w:val="00BC6C18"/>
    <w:rsid w:val="00BD0241"/>
    <w:rsid w:val="00BD34BB"/>
    <w:rsid w:val="00BD3F88"/>
    <w:rsid w:val="00BD66C4"/>
    <w:rsid w:val="00BE15CA"/>
    <w:rsid w:val="00BE2422"/>
    <w:rsid w:val="00BE59AE"/>
    <w:rsid w:val="00BE7E70"/>
    <w:rsid w:val="00BF0B73"/>
    <w:rsid w:val="00BF3E4F"/>
    <w:rsid w:val="00BF7298"/>
    <w:rsid w:val="00C00856"/>
    <w:rsid w:val="00C04BC2"/>
    <w:rsid w:val="00C05D60"/>
    <w:rsid w:val="00C144A6"/>
    <w:rsid w:val="00C1668B"/>
    <w:rsid w:val="00C17F5C"/>
    <w:rsid w:val="00C22162"/>
    <w:rsid w:val="00C23D5E"/>
    <w:rsid w:val="00C2565E"/>
    <w:rsid w:val="00C32438"/>
    <w:rsid w:val="00C32A7C"/>
    <w:rsid w:val="00C41C6B"/>
    <w:rsid w:val="00C437FB"/>
    <w:rsid w:val="00C44387"/>
    <w:rsid w:val="00C50A23"/>
    <w:rsid w:val="00C532E1"/>
    <w:rsid w:val="00C60E53"/>
    <w:rsid w:val="00C64AF0"/>
    <w:rsid w:val="00C671A9"/>
    <w:rsid w:val="00C7209C"/>
    <w:rsid w:val="00C72F84"/>
    <w:rsid w:val="00C73E65"/>
    <w:rsid w:val="00C75920"/>
    <w:rsid w:val="00C826CB"/>
    <w:rsid w:val="00C83B32"/>
    <w:rsid w:val="00C90C09"/>
    <w:rsid w:val="00C92778"/>
    <w:rsid w:val="00C9409E"/>
    <w:rsid w:val="00C95914"/>
    <w:rsid w:val="00C97A8E"/>
    <w:rsid w:val="00CA11B9"/>
    <w:rsid w:val="00CB1874"/>
    <w:rsid w:val="00CB46B7"/>
    <w:rsid w:val="00CC037F"/>
    <w:rsid w:val="00CC1F12"/>
    <w:rsid w:val="00CD2B8B"/>
    <w:rsid w:val="00CD382B"/>
    <w:rsid w:val="00CD3CF1"/>
    <w:rsid w:val="00CD4061"/>
    <w:rsid w:val="00CD5F7D"/>
    <w:rsid w:val="00CD6330"/>
    <w:rsid w:val="00CD643B"/>
    <w:rsid w:val="00CE19F9"/>
    <w:rsid w:val="00CE31B2"/>
    <w:rsid w:val="00CE353B"/>
    <w:rsid w:val="00CE505C"/>
    <w:rsid w:val="00CF35FF"/>
    <w:rsid w:val="00CF3B8F"/>
    <w:rsid w:val="00CF7251"/>
    <w:rsid w:val="00D0107F"/>
    <w:rsid w:val="00D0131C"/>
    <w:rsid w:val="00D0288D"/>
    <w:rsid w:val="00D05564"/>
    <w:rsid w:val="00D06C16"/>
    <w:rsid w:val="00D147DB"/>
    <w:rsid w:val="00D15FCF"/>
    <w:rsid w:val="00D17CE9"/>
    <w:rsid w:val="00D2062E"/>
    <w:rsid w:val="00D233A6"/>
    <w:rsid w:val="00D27DED"/>
    <w:rsid w:val="00D301A7"/>
    <w:rsid w:val="00D30319"/>
    <w:rsid w:val="00D318BF"/>
    <w:rsid w:val="00D40D1D"/>
    <w:rsid w:val="00D42D61"/>
    <w:rsid w:val="00D45824"/>
    <w:rsid w:val="00D53170"/>
    <w:rsid w:val="00D5530C"/>
    <w:rsid w:val="00D60460"/>
    <w:rsid w:val="00D615AA"/>
    <w:rsid w:val="00D615E4"/>
    <w:rsid w:val="00D637EA"/>
    <w:rsid w:val="00D65DB0"/>
    <w:rsid w:val="00D6679F"/>
    <w:rsid w:val="00D66AA8"/>
    <w:rsid w:val="00D67B09"/>
    <w:rsid w:val="00D72744"/>
    <w:rsid w:val="00D73FEB"/>
    <w:rsid w:val="00D74470"/>
    <w:rsid w:val="00D74844"/>
    <w:rsid w:val="00D748E6"/>
    <w:rsid w:val="00D8085F"/>
    <w:rsid w:val="00D82397"/>
    <w:rsid w:val="00D82D21"/>
    <w:rsid w:val="00D85967"/>
    <w:rsid w:val="00D85CB2"/>
    <w:rsid w:val="00D93C89"/>
    <w:rsid w:val="00D93F8E"/>
    <w:rsid w:val="00DA0581"/>
    <w:rsid w:val="00DA1202"/>
    <w:rsid w:val="00DA5636"/>
    <w:rsid w:val="00DA5EC5"/>
    <w:rsid w:val="00DB2032"/>
    <w:rsid w:val="00DB4046"/>
    <w:rsid w:val="00DB67C6"/>
    <w:rsid w:val="00DC16DC"/>
    <w:rsid w:val="00DC3125"/>
    <w:rsid w:val="00DC3909"/>
    <w:rsid w:val="00DD129E"/>
    <w:rsid w:val="00DD4B7F"/>
    <w:rsid w:val="00DD4F85"/>
    <w:rsid w:val="00DD5A45"/>
    <w:rsid w:val="00DD64B3"/>
    <w:rsid w:val="00DE2A60"/>
    <w:rsid w:val="00DE41AB"/>
    <w:rsid w:val="00DE6DB2"/>
    <w:rsid w:val="00DF1A4F"/>
    <w:rsid w:val="00DF3D5E"/>
    <w:rsid w:val="00DF710D"/>
    <w:rsid w:val="00DF7760"/>
    <w:rsid w:val="00DF7FFD"/>
    <w:rsid w:val="00E021E0"/>
    <w:rsid w:val="00E02B43"/>
    <w:rsid w:val="00E03CD6"/>
    <w:rsid w:val="00E03F94"/>
    <w:rsid w:val="00E05434"/>
    <w:rsid w:val="00E05E01"/>
    <w:rsid w:val="00E066E7"/>
    <w:rsid w:val="00E14966"/>
    <w:rsid w:val="00E208B3"/>
    <w:rsid w:val="00E20B93"/>
    <w:rsid w:val="00E2102E"/>
    <w:rsid w:val="00E220B7"/>
    <w:rsid w:val="00E22C63"/>
    <w:rsid w:val="00E248D3"/>
    <w:rsid w:val="00E258CA"/>
    <w:rsid w:val="00E2603F"/>
    <w:rsid w:val="00E32287"/>
    <w:rsid w:val="00E3348E"/>
    <w:rsid w:val="00E348BF"/>
    <w:rsid w:val="00E34E8D"/>
    <w:rsid w:val="00E34F22"/>
    <w:rsid w:val="00E3624D"/>
    <w:rsid w:val="00E364E2"/>
    <w:rsid w:val="00E36CC7"/>
    <w:rsid w:val="00E44DAB"/>
    <w:rsid w:val="00E466B2"/>
    <w:rsid w:val="00E53F2D"/>
    <w:rsid w:val="00E550D3"/>
    <w:rsid w:val="00E605F8"/>
    <w:rsid w:val="00E60E58"/>
    <w:rsid w:val="00E612A1"/>
    <w:rsid w:val="00E61CCB"/>
    <w:rsid w:val="00E62873"/>
    <w:rsid w:val="00E633AC"/>
    <w:rsid w:val="00E645BA"/>
    <w:rsid w:val="00E753A1"/>
    <w:rsid w:val="00E76CA5"/>
    <w:rsid w:val="00E77A68"/>
    <w:rsid w:val="00E81F3C"/>
    <w:rsid w:val="00E83435"/>
    <w:rsid w:val="00E84BA3"/>
    <w:rsid w:val="00E84BCB"/>
    <w:rsid w:val="00E86A84"/>
    <w:rsid w:val="00E92E3B"/>
    <w:rsid w:val="00E9379A"/>
    <w:rsid w:val="00EA0289"/>
    <w:rsid w:val="00EA032B"/>
    <w:rsid w:val="00EB0660"/>
    <w:rsid w:val="00EB06EF"/>
    <w:rsid w:val="00EB1BCC"/>
    <w:rsid w:val="00EB1FBE"/>
    <w:rsid w:val="00EB20FB"/>
    <w:rsid w:val="00EB2697"/>
    <w:rsid w:val="00EB31FC"/>
    <w:rsid w:val="00EB5F06"/>
    <w:rsid w:val="00EC1755"/>
    <w:rsid w:val="00EC2D5A"/>
    <w:rsid w:val="00EC61DC"/>
    <w:rsid w:val="00EE02E0"/>
    <w:rsid w:val="00EE3C6A"/>
    <w:rsid w:val="00EF16DB"/>
    <w:rsid w:val="00EF2E2F"/>
    <w:rsid w:val="00EF3A3E"/>
    <w:rsid w:val="00EF46A1"/>
    <w:rsid w:val="00EF5582"/>
    <w:rsid w:val="00EF5CE5"/>
    <w:rsid w:val="00EF6EB1"/>
    <w:rsid w:val="00F0189A"/>
    <w:rsid w:val="00F01FDD"/>
    <w:rsid w:val="00F0567F"/>
    <w:rsid w:val="00F07AB5"/>
    <w:rsid w:val="00F20E9F"/>
    <w:rsid w:val="00F217A5"/>
    <w:rsid w:val="00F23498"/>
    <w:rsid w:val="00F2789E"/>
    <w:rsid w:val="00F34EF3"/>
    <w:rsid w:val="00F37439"/>
    <w:rsid w:val="00F37AAF"/>
    <w:rsid w:val="00F40ABA"/>
    <w:rsid w:val="00F421FA"/>
    <w:rsid w:val="00F428DB"/>
    <w:rsid w:val="00F43107"/>
    <w:rsid w:val="00F44072"/>
    <w:rsid w:val="00F45234"/>
    <w:rsid w:val="00F53D21"/>
    <w:rsid w:val="00F576FE"/>
    <w:rsid w:val="00F5794C"/>
    <w:rsid w:val="00F609CA"/>
    <w:rsid w:val="00F62900"/>
    <w:rsid w:val="00F62D6D"/>
    <w:rsid w:val="00F62EC5"/>
    <w:rsid w:val="00F645AD"/>
    <w:rsid w:val="00F661FF"/>
    <w:rsid w:val="00F726EC"/>
    <w:rsid w:val="00F73D3F"/>
    <w:rsid w:val="00F7523B"/>
    <w:rsid w:val="00F75780"/>
    <w:rsid w:val="00F761A6"/>
    <w:rsid w:val="00F76693"/>
    <w:rsid w:val="00F80B42"/>
    <w:rsid w:val="00F81CB4"/>
    <w:rsid w:val="00F83E07"/>
    <w:rsid w:val="00F8533C"/>
    <w:rsid w:val="00F85922"/>
    <w:rsid w:val="00F9134C"/>
    <w:rsid w:val="00F92A0C"/>
    <w:rsid w:val="00F93C46"/>
    <w:rsid w:val="00F97443"/>
    <w:rsid w:val="00FA48E0"/>
    <w:rsid w:val="00FB07FF"/>
    <w:rsid w:val="00FB1325"/>
    <w:rsid w:val="00FB353F"/>
    <w:rsid w:val="00FB3CA3"/>
    <w:rsid w:val="00FB565E"/>
    <w:rsid w:val="00FB79D8"/>
    <w:rsid w:val="00FB7B60"/>
    <w:rsid w:val="00FC0706"/>
    <w:rsid w:val="00FC2B35"/>
    <w:rsid w:val="00FC41A0"/>
    <w:rsid w:val="00FC69A2"/>
    <w:rsid w:val="00FD0724"/>
    <w:rsid w:val="00FD2238"/>
    <w:rsid w:val="00FD7B8E"/>
    <w:rsid w:val="00FE16BF"/>
    <w:rsid w:val="00FE22EC"/>
    <w:rsid w:val="00FE2FE7"/>
    <w:rsid w:val="00FE5466"/>
    <w:rsid w:val="00FE5D12"/>
    <w:rsid w:val="00FE5F68"/>
    <w:rsid w:val="00FE734C"/>
    <w:rsid w:val="00FE75BE"/>
    <w:rsid w:val="00FE7E81"/>
    <w:rsid w:val="00FF5893"/>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EB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uiPriority="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4" w:qFormat="1"/>
    <w:lsdException w:name="table of figures" w:uiPriority="99"/>
    <w:lsdException w:name="footnote reference" w:uiPriority="99"/>
    <w:lsdException w:name="endnote reference" w:uiPriority="99"/>
    <w:lsdException w:name="endnote text" w:uiPriority="99"/>
    <w:lsdException w:name="Title" w:semiHidden="0" w:unhideWhenUsed="0" w:qFormat="1"/>
    <w:lsdException w:name="Default Paragraph Font" w:uiPriority="1"/>
    <w:lsdException w:name="Subtitle" w:semiHidden="0" w:unhideWhenUsed="0" w:qFormat="1"/>
    <w:lsdException w:name="Hyperlink" w:uiPriority="99" w:qFormat="1"/>
    <w:lsdException w:name="FollowedHyperlink" w:uiPriority="99"/>
    <w:lsdException w:name="Strong" w:semiHidden="0" w:unhideWhenUsed="0" w:qFormat="1"/>
    <w:lsdException w:name="Emphasis" w:semiHidden="0" w:uiPriority="99"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B5D11"/>
    <w:pPr>
      <w:spacing w:after="0" w:line="240" w:lineRule="auto"/>
    </w:pPr>
    <w:rPr>
      <w:rFonts w:ascii="Times New Roman" w:eastAsia="Times New Roman" w:hAnsi="Times New Roman" w:cs="Times New Roman"/>
      <w:sz w:val="24"/>
      <w:szCs w:val="20"/>
      <w:lang w:val="lt-LT"/>
    </w:rPr>
  </w:style>
  <w:style w:type="paragraph" w:styleId="Antrat1">
    <w:name w:val="heading 1"/>
    <w:basedOn w:val="prastasis"/>
    <w:next w:val="prastasis"/>
    <w:link w:val="Antrat1Diagrama"/>
    <w:qFormat/>
    <w:rsid w:val="00C144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9"/>
    <w:unhideWhenUsed/>
    <w:qFormat/>
    <w:rsid w:val="00C144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qFormat/>
    <w:rsid w:val="00017B00"/>
    <w:pPr>
      <w:keepNext/>
      <w:outlineLvl w:val="2"/>
    </w:pPr>
    <w:rPr>
      <w:b/>
      <w:bCs/>
      <w:sz w:val="22"/>
      <w:szCs w:val="24"/>
    </w:rPr>
  </w:style>
  <w:style w:type="paragraph" w:styleId="Antrat4">
    <w:name w:val="heading 4"/>
    <w:basedOn w:val="prastasis"/>
    <w:next w:val="prastasis"/>
    <w:link w:val="Antrat4Diagrama"/>
    <w:uiPriority w:val="99"/>
    <w:unhideWhenUsed/>
    <w:qFormat/>
    <w:rsid w:val="00C144A6"/>
    <w:pPr>
      <w:keepNext/>
      <w:keepLines/>
      <w:spacing w:before="20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qFormat/>
    <w:rsid w:val="00017B00"/>
    <w:pPr>
      <w:keepNext/>
      <w:outlineLvl w:val="4"/>
    </w:pPr>
    <w:rPr>
      <w:color w:val="0000FF"/>
    </w:rPr>
  </w:style>
  <w:style w:type="paragraph" w:styleId="Antrat6">
    <w:name w:val="heading 6"/>
    <w:basedOn w:val="prastasis"/>
    <w:next w:val="prastasis"/>
    <w:link w:val="Antrat6Diagrama"/>
    <w:qFormat/>
    <w:rsid w:val="00017B00"/>
    <w:pPr>
      <w:keepNext/>
      <w:outlineLvl w:val="5"/>
    </w:pPr>
    <w:rPr>
      <w:b/>
      <w:bCs/>
      <w:color w:val="0000FF"/>
    </w:rPr>
  </w:style>
  <w:style w:type="paragraph" w:styleId="Antrat7">
    <w:name w:val="heading 7"/>
    <w:basedOn w:val="prastasis"/>
    <w:next w:val="prastasis"/>
    <w:link w:val="Antrat7Diagrama"/>
    <w:qFormat/>
    <w:rsid w:val="00017B00"/>
    <w:pPr>
      <w:keepNext/>
      <w:outlineLvl w:val="6"/>
    </w:pPr>
    <w:rPr>
      <w:b/>
      <w:bCs/>
      <w:color w:val="FF0000"/>
    </w:rPr>
  </w:style>
  <w:style w:type="paragraph" w:styleId="Antrat8">
    <w:name w:val="heading 8"/>
    <w:basedOn w:val="prastasis"/>
    <w:next w:val="prastasis"/>
    <w:link w:val="Antrat8Diagrama"/>
    <w:qFormat/>
    <w:rsid w:val="00017B00"/>
    <w:pPr>
      <w:keepNext/>
      <w:outlineLvl w:val="7"/>
    </w:pPr>
    <w:rPr>
      <w:sz w:val="28"/>
    </w:rPr>
  </w:style>
  <w:style w:type="paragraph" w:styleId="Antrat9">
    <w:name w:val="heading 9"/>
    <w:basedOn w:val="prastasis"/>
    <w:next w:val="prastasis"/>
    <w:link w:val="Antrat9Diagrama"/>
    <w:qFormat/>
    <w:rsid w:val="00C144A6"/>
    <w:pPr>
      <w:widowControl w:val="0"/>
      <w:numPr>
        <w:ilvl w:val="8"/>
        <w:numId w:val="2"/>
      </w:numPr>
      <w:spacing w:before="240" w:after="60" w:line="270" w:lineRule="atLeast"/>
      <w:outlineLvl w:val="8"/>
    </w:pPr>
    <w:rPr>
      <w:rFonts w:ascii="Arial" w:hAnsi="Arial"/>
      <w:i/>
      <w:sz w:val="18"/>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ISTATYMAS">
    <w:name w:val="ISTATYMAS"/>
    <w:rsid w:val="005B5D11"/>
    <w:pPr>
      <w:suppressAutoHyphens/>
      <w:adjustRightInd w:val="0"/>
      <w:spacing w:after="0" w:line="360" w:lineRule="atLeast"/>
      <w:jc w:val="center"/>
      <w:textAlignment w:val="baseline"/>
    </w:pPr>
    <w:rPr>
      <w:rFonts w:ascii="TimesLT" w:eastAsia="Times New Roman" w:hAnsi="TimesLT" w:cs="Times New Roman"/>
      <w:sz w:val="20"/>
      <w:szCs w:val="20"/>
      <w:lang w:eastAsia="ar-SA"/>
    </w:rPr>
  </w:style>
  <w:style w:type="paragraph" w:styleId="Debesliotekstas">
    <w:name w:val="Balloon Text"/>
    <w:basedOn w:val="prastasis"/>
    <w:link w:val="DebesliotekstasDiagrama"/>
    <w:uiPriority w:val="99"/>
    <w:unhideWhenUsed/>
    <w:rsid w:val="005B5D11"/>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5B5D11"/>
    <w:rPr>
      <w:rFonts w:ascii="Tahoma" w:eastAsia="Times New Roman" w:hAnsi="Tahoma" w:cs="Tahoma"/>
      <w:sz w:val="16"/>
      <w:szCs w:val="16"/>
      <w:lang w:val="lt-LT"/>
    </w:rPr>
  </w:style>
  <w:style w:type="character" w:styleId="Hipersaitas">
    <w:name w:val="Hyperlink"/>
    <w:aliases w:val="TES_linkas"/>
    <w:basedOn w:val="Numatytasispastraiposriftas"/>
    <w:uiPriority w:val="99"/>
    <w:qFormat/>
    <w:rsid w:val="005B5D11"/>
    <w:rPr>
      <w:color w:val="0000FF" w:themeColor="hyperlink"/>
      <w:u w:val="single"/>
    </w:rPr>
  </w:style>
  <w:style w:type="paragraph" w:styleId="Sraopastraipa">
    <w:name w:val="List Paragraph"/>
    <w:basedOn w:val="prastasis"/>
    <w:uiPriority w:val="34"/>
    <w:qFormat/>
    <w:rsid w:val="0012737C"/>
    <w:pPr>
      <w:ind w:left="720"/>
      <w:contextualSpacing/>
    </w:pPr>
  </w:style>
  <w:style w:type="paragraph" w:customStyle="1" w:styleId="BodyTextNoSpace">
    <w:name w:val="Body Text NoSpace"/>
    <w:basedOn w:val="Pagrindinistekstas"/>
    <w:link w:val="BodyTextNoSpaceChar"/>
    <w:rsid w:val="000A3842"/>
    <w:pPr>
      <w:widowControl w:val="0"/>
      <w:spacing w:after="0" w:line="270" w:lineRule="atLeast"/>
    </w:pPr>
    <w:rPr>
      <w:sz w:val="23"/>
      <w:lang w:val="en-US" w:eastAsia="lt-LT"/>
    </w:rPr>
  </w:style>
  <w:style w:type="paragraph" w:styleId="Pagrindinistekstas">
    <w:name w:val="Body Text"/>
    <w:aliases w:val="Body Text Char1 Char,Body Text Char Char Char,Body Text Char1 Char Char Char,Body Text Char Char Char Char Char,Body Text Char1 Char1 Char Char Char Char,Body Text Char Char Char1 Char Char Char Char,Body Text Char Char1"/>
    <w:basedOn w:val="prastasis"/>
    <w:link w:val="PagrindinistekstasDiagrama"/>
    <w:unhideWhenUsed/>
    <w:rsid w:val="000A3842"/>
    <w:pPr>
      <w:spacing w:after="120"/>
    </w:pPr>
  </w:style>
  <w:style w:type="character" w:customStyle="1" w:styleId="PagrindinistekstasDiagrama">
    <w:name w:val="Pagrindinis tekstas Diagrama"/>
    <w:aliases w:val="Body Text Char1 Char Diagrama,Body Text Char Char Char Diagrama,Body Text Char1 Char Char Char Diagrama,Body Text Char Char Char Char Char Diagrama,Body Text Char1 Char1 Char Char Char Char Diagrama"/>
    <w:basedOn w:val="Numatytasispastraiposriftas"/>
    <w:link w:val="Pagrindinistekstas"/>
    <w:rsid w:val="000A3842"/>
    <w:rPr>
      <w:rFonts w:ascii="Times New Roman" w:eastAsia="Times New Roman" w:hAnsi="Times New Roman" w:cs="Times New Roman"/>
      <w:sz w:val="24"/>
      <w:szCs w:val="20"/>
      <w:lang w:val="lt-LT"/>
    </w:rPr>
  </w:style>
  <w:style w:type="paragraph" w:styleId="Dokumentostruktra">
    <w:name w:val="Document Map"/>
    <w:basedOn w:val="prastasis"/>
    <w:link w:val="DokumentostruktraDiagrama"/>
    <w:unhideWhenUsed/>
    <w:rsid w:val="000A3842"/>
    <w:rPr>
      <w:rFonts w:ascii="Tahoma" w:hAnsi="Tahoma" w:cs="Tahoma"/>
      <w:sz w:val="16"/>
      <w:szCs w:val="16"/>
    </w:rPr>
  </w:style>
  <w:style w:type="character" w:customStyle="1" w:styleId="DokumentostruktraDiagrama">
    <w:name w:val="Dokumento struktūra Diagrama"/>
    <w:basedOn w:val="Numatytasispastraiposriftas"/>
    <w:link w:val="Dokumentostruktra"/>
    <w:rsid w:val="000A3842"/>
    <w:rPr>
      <w:rFonts w:ascii="Tahoma" w:eastAsia="Times New Roman" w:hAnsi="Tahoma" w:cs="Tahoma"/>
      <w:sz w:val="16"/>
      <w:szCs w:val="16"/>
      <w:lang w:val="lt-LT"/>
    </w:rPr>
  </w:style>
  <w:style w:type="paragraph" w:styleId="Antrats">
    <w:name w:val="header"/>
    <w:aliases w:val="Intestazione.int.intestazione,Intestazione.int"/>
    <w:basedOn w:val="prastasis"/>
    <w:link w:val="AntratsDiagrama"/>
    <w:unhideWhenUsed/>
    <w:rsid w:val="00FB565E"/>
    <w:pPr>
      <w:tabs>
        <w:tab w:val="center" w:pos="4819"/>
        <w:tab w:val="right" w:pos="9638"/>
      </w:tabs>
    </w:pPr>
  </w:style>
  <w:style w:type="character" w:customStyle="1" w:styleId="AntratsDiagrama">
    <w:name w:val="Antraštės Diagrama"/>
    <w:aliases w:val="Intestazione.int.intestazione Diagrama,Intestazione.int Diagrama"/>
    <w:basedOn w:val="Numatytasispastraiposriftas"/>
    <w:link w:val="Antrats"/>
    <w:rsid w:val="00FB565E"/>
    <w:rPr>
      <w:rFonts w:ascii="Times New Roman" w:eastAsia="Times New Roman" w:hAnsi="Times New Roman" w:cs="Times New Roman"/>
      <w:sz w:val="24"/>
      <w:szCs w:val="20"/>
      <w:lang w:val="lt-LT"/>
    </w:rPr>
  </w:style>
  <w:style w:type="paragraph" w:styleId="Porat">
    <w:name w:val="footer"/>
    <w:basedOn w:val="prastasis"/>
    <w:link w:val="PoratDiagrama"/>
    <w:uiPriority w:val="99"/>
    <w:unhideWhenUsed/>
    <w:rsid w:val="00FB565E"/>
    <w:pPr>
      <w:tabs>
        <w:tab w:val="center" w:pos="4819"/>
        <w:tab w:val="right" w:pos="9638"/>
      </w:tabs>
    </w:pPr>
  </w:style>
  <w:style w:type="character" w:customStyle="1" w:styleId="PoratDiagrama">
    <w:name w:val="Poraštė Diagrama"/>
    <w:basedOn w:val="Numatytasispastraiposriftas"/>
    <w:link w:val="Porat"/>
    <w:uiPriority w:val="99"/>
    <w:rsid w:val="00FB565E"/>
    <w:rPr>
      <w:rFonts w:ascii="Times New Roman" w:eastAsia="Times New Roman" w:hAnsi="Times New Roman" w:cs="Times New Roman"/>
      <w:sz w:val="24"/>
      <w:szCs w:val="20"/>
      <w:lang w:val="lt-LT"/>
    </w:rPr>
  </w:style>
  <w:style w:type="paragraph" w:styleId="prastasistinklapis">
    <w:name w:val="Normal (Web)"/>
    <w:basedOn w:val="prastasis"/>
    <w:uiPriority w:val="99"/>
    <w:rsid w:val="00930D09"/>
    <w:pPr>
      <w:spacing w:before="100" w:beforeAutospacing="1" w:after="100" w:afterAutospacing="1"/>
    </w:pPr>
    <w:rPr>
      <w:szCs w:val="24"/>
      <w:lang w:eastAsia="lt-LT"/>
    </w:rPr>
  </w:style>
  <w:style w:type="paragraph" w:styleId="prastojitrauka">
    <w:name w:val="Normal Indent"/>
    <w:basedOn w:val="prastasis"/>
    <w:rsid w:val="00890F04"/>
    <w:pPr>
      <w:numPr>
        <w:numId w:val="1"/>
      </w:numPr>
      <w:overflowPunct w:val="0"/>
      <w:autoSpaceDE w:val="0"/>
      <w:autoSpaceDN w:val="0"/>
      <w:adjustRightInd w:val="0"/>
      <w:ind w:left="720" w:firstLine="0"/>
      <w:textAlignment w:val="baseline"/>
    </w:pPr>
    <w:rPr>
      <w:rFonts w:ascii="HelveticaLT" w:hAnsi="HelveticaLT"/>
      <w:color w:val="000000"/>
      <w:spacing w:val="-2"/>
      <w:sz w:val="20"/>
      <w:lang w:val="en-US"/>
    </w:rPr>
  </w:style>
  <w:style w:type="paragraph" w:customStyle="1" w:styleId="MyStyleheading1">
    <w:name w:val="MyStyle heading 1"/>
    <w:rsid w:val="00890F04"/>
    <w:pPr>
      <w:numPr>
        <w:ilvl w:val="1"/>
        <w:numId w:val="1"/>
      </w:numPr>
      <w:spacing w:before="120" w:after="120" w:line="240" w:lineRule="auto"/>
    </w:pPr>
    <w:rPr>
      <w:rFonts w:ascii="Times New Roman" w:eastAsia="Times New Roman" w:hAnsi="Times New Roman" w:cs="Times New Roman"/>
      <w:b/>
      <w:smallCaps/>
      <w:sz w:val="28"/>
      <w:szCs w:val="24"/>
    </w:rPr>
  </w:style>
  <w:style w:type="paragraph" w:customStyle="1" w:styleId="MyStyleheading2">
    <w:name w:val="MyStyle heading 2"/>
    <w:rsid w:val="00890F04"/>
    <w:pPr>
      <w:numPr>
        <w:ilvl w:val="2"/>
        <w:numId w:val="1"/>
      </w:numPr>
      <w:spacing w:before="120" w:after="120" w:line="240" w:lineRule="auto"/>
    </w:pPr>
    <w:rPr>
      <w:rFonts w:ascii="Times New Roman" w:eastAsia="Times New Roman" w:hAnsi="Times New Roman" w:cs="Times New Roman"/>
      <w:b/>
      <w:smallCaps/>
      <w:sz w:val="24"/>
      <w:szCs w:val="24"/>
    </w:rPr>
  </w:style>
  <w:style w:type="paragraph" w:customStyle="1" w:styleId="MyStyleheading3">
    <w:name w:val="MyStyle heading 3"/>
    <w:rsid w:val="00890F04"/>
    <w:pPr>
      <w:numPr>
        <w:ilvl w:val="3"/>
        <w:numId w:val="1"/>
      </w:numPr>
      <w:spacing w:before="120" w:after="120" w:line="240" w:lineRule="auto"/>
      <w:ind w:left="964" w:hanging="624"/>
    </w:pPr>
    <w:rPr>
      <w:rFonts w:ascii="Times New Roman" w:eastAsia="Times New Roman" w:hAnsi="Times New Roman" w:cs="Times New Roman"/>
      <w:b/>
      <w:smallCaps/>
      <w:sz w:val="24"/>
      <w:szCs w:val="24"/>
    </w:rPr>
  </w:style>
  <w:style w:type="paragraph" w:customStyle="1" w:styleId="MyStyleheading4">
    <w:name w:val="MyStyle heading 4"/>
    <w:rsid w:val="00890F04"/>
    <w:pPr>
      <w:numPr>
        <w:ilvl w:val="4"/>
        <w:numId w:val="1"/>
      </w:numPr>
      <w:spacing w:before="120" w:after="120" w:line="240" w:lineRule="auto"/>
      <w:ind w:left="1168" w:hanging="658"/>
    </w:pPr>
    <w:rPr>
      <w:rFonts w:ascii="Times New Roman" w:eastAsia="Times New Roman" w:hAnsi="Times New Roman" w:cs="Times New Roman"/>
      <w:b/>
      <w:smallCaps/>
      <w:sz w:val="20"/>
      <w:szCs w:val="24"/>
    </w:rPr>
  </w:style>
  <w:style w:type="paragraph" w:customStyle="1" w:styleId="MyStyleheading5">
    <w:name w:val="MyStyle heading 5"/>
    <w:rsid w:val="00890F04"/>
    <w:pPr>
      <w:numPr>
        <w:ilvl w:val="5"/>
        <w:numId w:val="1"/>
      </w:numPr>
      <w:spacing w:before="120" w:after="120" w:line="240" w:lineRule="auto"/>
      <w:ind w:left="1486" w:hanging="806"/>
    </w:pPr>
    <w:rPr>
      <w:rFonts w:ascii="Times New Roman" w:eastAsia="Times New Roman" w:hAnsi="Times New Roman" w:cs="Times New Roman"/>
      <w:b/>
      <w:smallCaps/>
      <w:sz w:val="20"/>
      <w:szCs w:val="20"/>
    </w:rPr>
  </w:style>
  <w:style w:type="paragraph" w:customStyle="1" w:styleId="MyStyleheading6">
    <w:name w:val="MyStyle heading 6"/>
    <w:rsid w:val="00890F04"/>
    <w:pPr>
      <w:numPr>
        <w:ilvl w:val="6"/>
        <w:numId w:val="1"/>
      </w:numPr>
      <w:spacing w:before="120" w:after="120" w:line="240" w:lineRule="auto"/>
      <w:ind w:left="1803" w:hanging="952"/>
    </w:pPr>
    <w:rPr>
      <w:rFonts w:ascii="Times New Roman" w:eastAsia="Times New Roman" w:hAnsi="Times New Roman" w:cs="Times New Roman"/>
      <w:smallCaps/>
      <w:sz w:val="20"/>
      <w:szCs w:val="24"/>
    </w:rPr>
  </w:style>
  <w:style w:type="character" w:customStyle="1" w:styleId="Antrat9Diagrama">
    <w:name w:val="Antraštė 9 Diagrama"/>
    <w:basedOn w:val="Numatytasispastraiposriftas"/>
    <w:link w:val="Antrat9"/>
    <w:rsid w:val="00C144A6"/>
    <w:rPr>
      <w:rFonts w:ascii="Arial" w:eastAsia="Times New Roman" w:hAnsi="Arial" w:cs="Times New Roman"/>
      <w:i/>
      <w:sz w:val="18"/>
      <w:szCs w:val="20"/>
    </w:rPr>
  </w:style>
  <w:style w:type="paragraph" w:customStyle="1" w:styleId="ContentsPage">
    <w:name w:val="ContentsPage"/>
    <w:basedOn w:val="Antrat1"/>
    <w:next w:val="Pagrindiniotekstotrauka"/>
    <w:rsid w:val="00C144A6"/>
    <w:pPr>
      <w:pageBreakBefore/>
      <w:widowControl w:val="0"/>
      <w:numPr>
        <w:numId w:val="2"/>
      </w:numPr>
      <w:suppressAutoHyphens/>
      <w:spacing w:before="2680" w:line="320" w:lineRule="exact"/>
      <w:outlineLvl w:val="9"/>
    </w:pPr>
    <w:rPr>
      <w:rFonts w:ascii="TrueHelveticaBlack" w:eastAsia="Times New Roman" w:hAnsi="TrueHelveticaBlack" w:cs="Times New Roman"/>
      <w:bCs w:val="0"/>
      <w:color w:val="auto"/>
      <w:sz w:val="32"/>
      <w:szCs w:val="20"/>
      <w:lang w:val="en-US"/>
    </w:rPr>
  </w:style>
  <w:style w:type="paragraph" w:customStyle="1" w:styleId="gerard">
    <w:name w:val="gerard"/>
    <w:basedOn w:val="Antrat2"/>
    <w:rsid w:val="00C144A6"/>
    <w:pPr>
      <w:keepLines w:val="0"/>
      <w:widowControl w:val="0"/>
      <w:numPr>
        <w:ilvl w:val="1"/>
        <w:numId w:val="2"/>
      </w:numPr>
      <w:spacing w:before="240" w:after="60"/>
      <w:ind w:left="0" w:firstLine="0"/>
      <w:jc w:val="center"/>
      <w:outlineLvl w:val="9"/>
    </w:pPr>
    <w:rPr>
      <w:rFonts w:ascii="Arial" w:eastAsia="Times New Roman" w:hAnsi="Arial" w:cs="Times New Roman"/>
      <w:b w:val="0"/>
      <w:bCs w:val="0"/>
      <w:i/>
      <w:color w:val="auto"/>
      <w:sz w:val="24"/>
      <w:szCs w:val="20"/>
      <w:lang w:val="en-US"/>
    </w:rPr>
  </w:style>
  <w:style w:type="paragraph" w:customStyle="1" w:styleId="StyleHeading4Arial">
    <w:name w:val="Style Heading 4 + Arial"/>
    <w:basedOn w:val="Antrat4"/>
    <w:rsid w:val="00C144A6"/>
    <w:pPr>
      <w:keepLines w:val="0"/>
      <w:widowControl w:val="0"/>
      <w:numPr>
        <w:ilvl w:val="3"/>
        <w:numId w:val="2"/>
      </w:numPr>
      <w:spacing w:before="0" w:line="270" w:lineRule="atLeast"/>
    </w:pPr>
    <w:rPr>
      <w:rFonts w:ascii="Times New Roman" w:eastAsia="Times New Roman" w:hAnsi="Times New Roman" w:cs="Times New Roman"/>
      <w:bCs w:val="0"/>
      <w:i w:val="0"/>
      <w:iCs w:val="0"/>
      <w:color w:val="auto"/>
      <w:sz w:val="23"/>
      <w:lang w:val="en-US"/>
    </w:rPr>
  </w:style>
  <w:style w:type="character" w:customStyle="1" w:styleId="Antrat1Diagrama">
    <w:name w:val="Antraštė 1 Diagrama"/>
    <w:basedOn w:val="Numatytasispastraiposriftas"/>
    <w:link w:val="Antrat1"/>
    <w:rsid w:val="00C144A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9"/>
    <w:rsid w:val="00C144A6"/>
    <w:rPr>
      <w:rFonts w:asciiTheme="majorHAnsi" w:eastAsiaTheme="majorEastAsia" w:hAnsiTheme="majorHAnsi" w:cstheme="majorBidi"/>
      <w:b/>
      <w:bCs/>
      <w:color w:val="4F81BD" w:themeColor="accent1"/>
      <w:sz w:val="26"/>
      <w:szCs w:val="26"/>
      <w:lang w:val="lt-LT"/>
    </w:rPr>
  </w:style>
  <w:style w:type="character" w:customStyle="1" w:styleId="Antrat4Diagrama">
    <w:name w:val="Antraštė 4 Diagrama"/>
    <w:basedOn w:val="Numatytasispastraiposriftas"/>
    <w:link w:val="Antrat4"/>
    <w:uiPriority w:val="99"/>
    <w:rsid w:val="00C144A6"/>
    <w:rPr>
      <w:rFonts w:asciiTheme="majorHAnsi" w:eastAsiaTheme="majorEastAsia" w:hAnsiTheme="majorHAnsi" w:cstheme="majorBidi"/>
      <w:b/>
      <w:bCs/>
      <w:i/>
      <w:iCs/>
      <w:color w:val="4F81BD" w:themeColor="accent1"/>
      <w:sz w:val="24"/>
      <w:szCs w:val="20"/>
      <w:lang w:val="lt-LT"/>
    </w:rPr>
  </w:style>
  <w:style w:type="character" w:customStyle="1" w:styleId="Antrat3Diagrama">
    <w:name w:val="Antraštė 3 Diagrama"/>
    <w:basedOn w:val="Numatytasispastraiposriftas"/>
    <w:link w:val="Antrat3"/>
    <w:uiPriority w:val="9"/>
    <w:rsid w:val="00017B00"/>
    <w:rPr>
      <w:rFonts w:ascii="Times New Roman" w:eastAsia="Times New Roman" w:hAnsi="Times New Roman" w:cs="Times New Roman"/>
      <w:b/>
      <w:bCs/>
      <w:szCs w:val="24"/>
      <w:lang w:val="lt-LT"/>
    </w:rPr>
  </w:style>
  <w:style w:type="character" w:customStyle="1" w:styleId="Antrat5Diagrama">
    <w:name w:val="Antraštė 5 Diagrama"/>
    <w:basedOn w:val="Numatytasispastraiposriftas"/>
    <w:link w:val="Antrat5"/>
    <w:rsid w:val="00017B00"/>
    <w:rPr>
      <w:rFonts w:ascii="Times New Roman" w:eastAsia="Times New Roman" w:hAnsi="Times New Roman" w:cs="Times New Roman"/>
      <w:color w:val="0000FF"/>
      <w:sz w:val="24"/>
      <w:szCs w:val="20"/>
      <w:lang w:val="lt-LT"/>
    </w:rPr>
  </w:style>
  <w:style w:type="character" w:customStyle="1" w:styleId="Antrat6Diagrama">
    <w:name w:val="Antraštė 6 Diagrama"/>
    <w:basedOn w:val="Numatytasispastraiposriftas"/>
    <w:link w:val="Antrat6"/>
    <w:rsid w:val="00017B00"/>
    <w:rPr>
      <w:rFonts w:ascii="Times New Roman" w:eastAsia="Times New Roman" w:hAnsi="Times New Roman" w:cs="Times New Roman"/>
      <w:b/>
      <w:bCs/>
      <w:color w:val="0000FF"/>
      <w:sz w:val="24"/>
      <w:szCs w:val="20"/>
      <w:lang w:val="lt-LT"/>
    </w:rPr>
  </w:style>
  <w:style w:type="character" w:customStyle="1" w:styleId="Antrat7Diagrama">
    <w:name w:val="Antraštė 7 Diagrama"/>
    <w:basedOn w:val="Numatytasispastraiposriftas"/>
    <w:link w:val="Antrat7"/>
    <w:rsid w:val="00017B00"/>
    <w:rPr>
      <w:rFonts w:ascii="Times New Roman" w:eastAsia="Times New Roman" w:hAnsi="Times New Roman" w:cs="Times New Roman"/>
      <w:b/>
      <w:bCs/>
      <w:color w:val="FF0000"/>
      <w:sz w:val="24"/>
      <w:szCs w:val="20"/>
      <w:lang w:val="lt-LT"/>
    </w:rPr>
  </w:style>
  <w:style w:type="character" w:customStyle="1" w:styleId="Antrat8Diagrama">
    <w:name w:val="Antraštė 8 Diagrama"/>
    <w:basedOn w:val="Numatytasispastraiposriftas"/>
    <w:link w:val="Antrat8"/>
    <w:rsid w:val="00017B00"/>
    <w:rPr>
      <w:rFonts w:ascii="Times New Roman" w:eastAsia="Times New Roman" w:hAnsi="Times New Roman" w:cs="Times New Roman"/>
      <w:sz w:val="28"/>
      <w:szCs w:val="20"/>
      <w:lang w:val="lt-LT"/>
    </w:rPr>
  </w:style>
  <w:style w:type="paragraph" w:customStyle="1" w:styleId="Patvirtinta">
    <w:name w:val="Patvirtinta"/>
    <w:rsid w:val="00017B00"/>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rPr>
  </w:style>
  <w:style w:type="paragraph" w:customStyle="1" w:styleId="CentrBold">
    <w:name w:val="CentrBold"/>
    <w:rsid w:val="00017B00"/>
    <w:pPr>
      <w:autoSpaceDE w:val="0"/>
      <w:autoSpaceDN w:val="0"/>
      <w:adjustRightInd w:val="0"/>
      <w:spacing w:after="0" w:line="240" w:lineRule="auto"/>
      <w:jc w:val="center"/>
    </w:pPr>
    <w:rPr>
      <w:rFonts w:ascii="TimesLT" w:eastAsia="Times New Roman" w:hAnsi="TimesLT" w:cs="Times New Roman"/>
      <w:b/>
      <w:caps/>
      <w:sz w:val="20"/>
      <w:szCs w:val="20"/>
    </w:rPr>
  </w:style>
  <w:style w:type="paragraph" w:styleId="Pavadinimas">
    <w:name w:val="Title"/>
    <w:aliases w:val="Char, Char"/>
    <w:link w:val="PavadinimasDiagrama"/>
    <w:qFormat/>
    <w:rsid w:val="00017B00"/>
    <w:pPr>
      <w:autoSpaceDE w:val="0"/>
      <w:autoSpaceDN w:val="0"/>
      <w:adjustRightInd w:val="0"/>
      <w:spacing w:after="0" w:line="240" w:lineRule="auto"/>
      <w:ind w:left="850"/>
    </w:pPr>
    <w:rPr>
      <w:rFonts w:ascii="TimesLT" w:eastAsia="Times New Roman" w:hAnsi="TimesLT" w:cs="Times New Roman"/>
      <w:b/>
      <w:caps/>
      <w:color w:val="000000"/>
      <w:szCs w:val="20"/>
    </w:rPr>
  </w:style>
  <w:style w:type="character" w:customStyle="1" w:styleId="PavadinimasDiagrama">
    <w:name w:val="Pavadinimas Diagrama"/>
    <w:aliases w:val="Char Diagrama, Char Diagrama"/>
    <w:basedOn w:val="Numatytasispastraiposriftas"/>
    <w:link w:val="Pavadinimas"/>
    <w:rsid w:val="00017B00"/>
    <w:rPr>
      <w:rFonts w:ascii="TimesLT" w:eastAsia="Times New Roman" w:hAnsi="TimesLT" w:cs="Times New Roman"/>
      <w:b/>
      <w:caps/>
      <w:color w:val="000000"/>
      <w:szCs w:val="20"/>
    </w:rPr>
  </w:style>
  <w:style w:type="paragraph" w:customStyle="1" w:styleId="Linija">
    <w:name w:val="Linija"/>
    <w:rsid w:val="00017B00"/>
    <w:pPr>
      <w:autoSpaceDE w:val="0"/>
      <w:autoSpaceDN w:val="0"/>
      <w:adjustRightInd w:val="0"/>
      <w:spacing w:after="0" w:line="240" w:lineRule="auto"/>
      <w:jc w:val="center"/>
    </w:pPr>
    <w:rPr>
      <w:rFonts w:ascii="TimesLT" w:eastAsia="Times New Roman" w:hAnsi="TimesLT" w:cs="Times New Roman"/>
      <w:sz w:val="12"/>
      <w:szCs w:val="20"/>
    </w:rPr>
  </w:style>
  <w:style w:type="paragraph" w:styleId="Data">
    <w:name w:val="Date"/>
    <w:basedOn w:val="Pagrindinistekstas"/>
    <w:next w:val="Pagrindinistekstas"/>
    <w:link w:val="DataDiagrama"/>
    <w:rsid w:val="00017B00"/>
    <w:pPr>
      <w:autoSpaceDE w:val="0"/>
      <w:autoSpaceDN w:val="0"/>
      <w:adjustRightInd w:val="0"/>
      <w:spacing w:after="0"/>
      <w:ind w:firstLine="312"/>
      <w:jc w:val="center"/>
    </w:pPr>
    <w:rPr>
      <w:rFonts w:ascii="TimesLT" w:hAnsi="TimesLT"/>
      <w:sz w:val="20"/>
      <w:lang w:val="en-US"/>
    </w:rPr>
  </w:style>
  <w:style w:type="character" w:customStyle="1" w:styleId="DataDiagrama">
    <w:name w:val="Data Diagrama"/>
    <w:basedOn w:val="Numatytasispastraiposriftas"/>
    <w:link w:val="Data"/>
    <w:rsid w:val="00017B00"/>
    <w:rPr>
      <w:rFonts w:ascii="TimesLT" w:eastAsia="Times New Roman" w:hAnsi="TimesLT" w:cs="Times New Roman"/>
      <w:sz w:val="20"/>
      <w:szCs w:val="20"/>
    </w:rPr>
  </w:style>
  <w:style w:type="paragraph" w:customStyle="1" w:styleId="Prezidentas">
    <w:name w:val="Prezidentas"/>
    <w:rsid w:val="00017B00"/>
    <w:pPr>
      <w:tabs>
        <w:tab w:val="right" w:pos="9808"/>
      </w:tabs>
      <w:autoSpaceDE w:val="0"/>
      <w:autoSpaceDN w:val="0"/>
      <w:adjustRightInd w:val="0"/>
      <w:spacing w:after="0" w:line="240" w:lineRule="auto"/>
    </w:pPr>
    <w:rPr>
      <w:rFonts w:ascii="TimesLT" w:eastAsia="Times New Roman" w:hAnsi="TimesLT" w:cs="Times New Roman"/>
      <w:caps/>
      <w:sz w:val="20"/>
      <w:szCs w:val="20"/>
    </w:rPr>
  </w:style>
  <w:style w:type="paragraph" w:customStyle="1" w:styleId="bodytext">
    <w:name w:val="bodytext"/>
    <w:basedOn w:val="prastasis"/>
    <w:rsid w:val="00017B00"/>
    <w:pPr>
      <w:spacing w:before="100" w:beforeAutospacing="1" w:after="100" w:afterAutospacing="1"/>
    </w:pPr>
    <w:rPr>
      <w:szCs w:val="24"/>
      <w:lang w:eastAsia="lt-LT"/>
    </w:rPr>
  </w:style>
  <w:style w:type="paragraph" w:styleId="Pagrindinistekstas2">
    <w:name w:val="Body Text 2"/>
    <w:basedOn w:val="prastasis"/>
    <w:link w:val="Pagrindinistekstas2Diagrama"/>
    <w:rsid w:val="00017B00"/>
    <w:rPr>
      <w:sz w:val="16"/>
      <w:szCs w:val="24"/>
      <w:lang w:val="en-GB"/>
    </w:rPr>
  </w:style>
  <w:style w:type="character" w:customStyle="1" w:styleId="Pagrindinistekstas2Diagrama">
    <w:name w:val="Pagrindinis tekstas 2 Diagrama"/>
    <w:basedOn w:val="Numatytasispastraiposriftas"/>
    <w:link w:val="Pagrindinistekstas2"/>
    <w:rsid w:val="00017B00"/>
    <w:rPr>
      <w:rFonts w:ascii="Times New Roman" w:eastAsia="Times New Roman" w:hAnsi="Times New Roman" w:cs="Times New Roman"/>
      <w:sz w:val="16"/>
      <w:szCs w:val="24"/>
      <w:lang w:val="en-GB"/>
    </w:rPr>
  </w:style>
  <w:style w:type="character" w:styleId="Perirtashipersaitas">
    <w:name w:val="FollowedHyperlink"/>
    <w:uiPriority w:val="99"/>
    <w:rsid w:val="00017B00"/>
    <w:rPr>
      <w:color w:val="800080"/>
      <w:u w:val="single"/>
    </w:rPr>
  </w:style>
  <w:style w:type="paragraph" w:customStyle="1" w:styleId="MAZAS">
    <w:name w:val="MAZAS"/>
    <w:rsid w:val="00017B00"/>
    <w:pPr>
      <w:spacing w:after="0" w:line="240" w:lineRule="auto"/>
      <w:ind w:firstLine="312"/>
      <w:jc w:val="both"/>
    </w:pPr>
    <w:rPr>
      <w:rFonts w:ascii="TimesLT" w:eastAsia="Times New Roman" w:hAnsi="TimesLT" w:cs="Times New Roman"/>
      <w:snapToGrid w:val="0"/>
      <w:color w:val="000000"/>
      <w:sz w:val="8"/>
      <w:szCs w:val="20"/>
    </w:rPr>
  </w:style>
  <w:style w:type="paragraph" w:styleId="Pagrindiniotekstotrauka">
    <w:name w:val="Body Text Indent"/>
    <w:basedOn w:val="prastasis"/>
    <w:link w:val="PagrindiniotekstotraukaDiagrama"/>
    <w:rsid w:val="00017B00"/>
    <w:pPr>
      <w:suppressAutoHyphens/>
      <w:ind w:firstLine="567"/>
    </w:pPr>
  </w:style>
  <w:style w:type="character" w:customStyle="1" w:styleId="PagrindiniotekstotraukaDiagrama">
    <w:name w:val="Pagrindinio teksto įtrauka Diagrama"/>
    <w:basedOn w:val="Numatytasispastraiposriftas"/>
    <w:link w:val="Pagrindiniotekstotrauka"/>
    <w:qFormat/>
    <w:rsid w:val="00017B00"/>
    <w:rPr>
      <w:rFonts w:ascii="Times New Roman" w:eastAsia="Times New Roman" w:hAnsi="Times New Roman" w:cs="Times New Roman"/>
      <w:sz w:val="24"/>
      <w:szCs w:val="20"/>
      <w:lang w:val="lt-LT"/>
    </w:rPr>
  </w:style>
  <w:style w:type="paragraph" w:styleId="Pagrindinistekstas3">
    <w:name w:val="Body Text 3"/>
    <w:basedOn w:val="prastasis"/>
    <w:link w:val="Pagrindinistekstas3Diagrama"/>
    <w:rsid w:val="00017B00"/>
    <w:pPr>
      <w:jc w:val="both"/>
    </w:pPr>
    <w:rPr>
      <w:color w:val="0000FF"/>
      <w:szCs w:val="24"/>
      <w:lang w:val="en-US"/>
    </w:rPr>
  </w:style>
  <w:style w:type="character" w:customStyle="1" w:styleId="Pagrindinistekstas3Diagrama">
    <w:name w:val="Pagrindinis tekstas 3 Diagrama"/>
    <w:basedOn w:val="Numatytasispastraiposriftas"/>
    <w:link w:val="Pagrindinistekstas3"/>
    <w:rsid w:val="00017B00"/>
    <w:rPr>
      <w:rFonts w:ascii="Times New Roman" w:eastAsia="Times New Roman" w:hAnsi="Times New Roman" w:cs="Times New Roman"/>
      <w:color w:val="0000FF"/>
      <w:sz w:val="24"/>
      <w:szCs w:val="24"/>
    </w:rPr>
  </w:style>
  <w:style w:type="paragraph" w:customStyle="1" w:styleId="MyStyletext">
    <w:name w:val="MyStyle text"/>
    <w:link w:val="MyStyletextChar"/>
    <w:rsid w:val="00017B00"/>
    <w:pPr>
      <w:spacing w:before="120" w:after="120" w:line="240" w:lineRule="auto"/>
      <w:ind w:left="567"/>
      <w:jc w:val="both"/>
    </w:pPr>
    <w:rPr>
      <w:rFonts w:ascii="Times New Roman" w:eastAsia="Times New Roman" w:hAnsi="Times New Roman" w:cs="Times New Roman"/>
      <w:sz w:val="20"/>
      <w:szCs w:val="20"/>
    </w:rPr>
  </w:style>
  <w:style w:type="table" w:styleId="Lentelstinklelis">
    <w:name w:val="Table Grid"/>
    <w:basedOn w:val="prastojilentel"/>
    <w:uiPriority w:val="99"/>
    <w:rsid w:val="00017B00"/>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rietas">
    <w:name w:val="Strong"/>
    <w:qFormat/>
    <w:rsid w:val="00017B00"/>
    <w:rPr>
      <w:b/>
      <w:bCs/>
    </w:rPr>
  </w:style>
  <w:style w:type="paragraph" w:customStyle="1" w:styleId="TableContents">
    <w:name w:val="Table Contents"/>
    <w:basedOn w:val="prastasis"/>
    <w:rsid w:val="00017B00"/>
    <w:pPr>
      <w:widowControl w:val="0"/>
      <w:suppressLineNumbers/>
      <w:suppressAutoHyphens/>
    </w:pPr>
    <w:rPr>
      <w:rFonts w:eastAsia="Lucida Sans Unicode"/>
      <w:szCs w:val="24"/>
      <w:lang w:eastAsia="lt-LT"/>
    </w:rPr>
  </w:style>
  <w:style w:type="paragraph" w:styleId="HTMLiankstoformatuotas">
    <w:name w:val="HTML Preformatted"/>
    <w:basedOn w:val="prastasis"/>
    <w:link w:val="HTMLiankstoformatuotasDiagrama"/>
    <w:rsid w:val="00017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lang w:eastAsia="lt-LT"/>
    </w:rPr>
  </w:style>
  <w:style w:type="character" w:customStyle="1" w:styleId="HTMLiankstoformatuotasDiagrama">
    <w:name w:val="HTML iš anksto formatuotas Diagrama"/>
    <w:basedOn w:val="Numatytasispastraiposriftas"/>
    <w:link w:val="HTMLiankstoformatuotas"/>
    <w:rsid w:val="00017B00"/>
    <w:rPr>
      <w:rFonts w:ascii="Courier New" w:eastAsia="Times New Roman" w:hAnsi="Courier New" w:cs="Times New Roman"/>
      <w:color w:val="000000"/>
      <w:sz w:val="20"/>
      <w:szCs w:val="20"/>
      <w:lang w:val="lt-LT" w:eastAsia="lt-LT"/>
    </w:rPr>
  </w:style>
  <w:style w:type="paragraph" w:customStyle="1" w:styleId="BodytextChar">
    <w:name w:val="Body text Char"/>
    <w:rsid w:val="00017B00"/>
    <w:pPr>
      <w:spacing w:after="0" w:line="240" w:lineRule="auto"/>
      <w:ind w:firstLine="312"/>
      <w:jc w:val="both"/>
    </w:pPr>
    <w:rPr>
      <w:rFonts w:ascii="TimesLT" w:eastAsia="Times New Roman" w:hAnsi="TimesLT" w:cs="Times New Roman"/>
      <w:snapToGrid w:val="0"/>
      <w:sz w:val="20"/>
      <w:szCs w:val="20"/>
    </w:rPr>
  </w:style>
  <w:style w:type="paragraph" w:customStyle="1" w:styleId="Hyperlink1">
    <w:name w:val="Hyperlink1"/>
    <w:basedOn w:val="prastasis"/>
    <w:rsid w:val="00017B00"/>
    <w:pPr>
      <w:suppressAutoHyphens/>
      <w:autoSpaceDE w:val="0"/>
      <w:autoSpaceDN w:val="0"/>
      <w:adjustRightInd w:val="0"/>
      <w:spacing w:line="298" w:lineRule="auto"/>
      <w:ind w:firstLine="312"/>
      <w:jc w:val="both"/>
      <w:textAlignment w:val="center"/>
    </w:pPr>
    <w:rPr>
      <w:color w:val="000000"/>
      <w:sz w:val="20"/>
      <w:lang w:val="en-GB"/>
    </w:rPr>
  </w:style>
  <w:style w:type="paragraph" w:customStyle="1" w:styleId="MyStyletable">
    <w:name w:val="MyStyle table"/>
    <w:basedOn w:val="MyStyletext"/>
    <w:uiPriority w:val="99"/>
    <w:rsid w:val="00017B00"/>
    <w:pPr>
      <w:spacing w:before="0" w:after="0"/>
      <w:ind w:left="0"/>
    </w:pPr>
    <w:rPr>
      <w:lang w:val="lt-LT"/>
    </w:rPr>
  </w:style>
  <w:style w:type="paragraph" w:styleId="Pagrindiniotekstotrauka3">
    <w:name w:val="Body Text Indent 3"/>
    <w:basedOn w:val="prastasis"/>
    <w:link w:val="Pagrindiniotekstotrauka3Diagrama"/>
    <w:rsid w:val="00017B00"/>
    <w:pPr>
      <w:spacing w:after="120" w:line="270" w:lineRule="atLeast"/>
      <w:ind w:left="283"/>
    </w:pPr>
    <w:rPr>
      <w:sz w:val="16"/>
      <w:szCs w:val="16"/>
      <w:lang w:eastAsia="da-DK"/>
    </w:rPr>
  </w:style>
  <w:style w:type="character" w:customStyle="1" w:styleId="Pagrindiniotekstotrauka3Diagrama">
    <w:name w:val="Pagrindinio teksto įtrauka 3 Diagrama"/>
    <w:basedOn w:val="Numatytasispastraiposriftas"/>
    <w:link w:val="Pagrindiniotekstotrauka3"/>
    <w:rsid w:val="00017B00"/>
    <w:rPr>
      <w:rFonts w:ascii="Times New Roman" w:eastAsia="Times New Roman" w:hAnsi="Times New Roman" w:cs="Times New Roman"/>
      <w:sz w:val="16"/>
      <w:szCs w:val="16"/>
      <w:lang w:val="lt-LT" w:eastAsia="da-DK"/>
    </w:rPr>
  </w:style>
  <w:style w:type="paragraph" w:customStyle="1" w:styleId="PreformattedText">
    <w:name w:val="Preformatted Text"/>
    <w:basedOn w:val="prastasis"/>
    <w:rsid w:val="00017B00"/>
    <w:pPr>
      <w:suppressAutoHyphens/>
    </w:pPr>
    <w:rPr>
      <w:rFonts w:ascii="Courier New" w:hAnsi="Courier New" w:cs="Courier New"/>
      <w:sz w:val="20"/>
      <w:lang w:eastAsia="ar-SA"/>
    </w:rPr>
  </w:style>
  <w:style w:type="paragraph" w:customStyle="1" w:styleId="tin">
    <w:name w:val="tin"/>
    <w:basedOn w:val="prastasis"/>
    <w:rsid w:val="00017B00"/>
    <w:pPr>
      <w:spacing w:before="100" w:beforeAutospacing="1" w:after="100" w:afterAutospacing="1"/>
    </w:pPr>
    <w:rPr>
      <w:szCs w:val="24"/>
      <w:lang w:val="en-US"/>
    </w:rPr>
  </w:style>
  <w:style w:type="paragraph" w:customStyle="1" w:styleId="font5">
    <w:name w:val="font5"/>
    <w:basedOn w:val="prastasis"/>
    <w:rsid w:val="00017B00"/>
    <w:pPr>
      <w:spacing w:before="100" w:beforeAutospacing="1" w:after="100" w:afterAutospacing="1"/>
    </w:pPr>
    <w:rPr>
      <w:color w:val="0D0D0D"/>
      <w:sz w:val="18"/>
      <w:szCs w:val="18"/>
      <w:lang w:val="en-US"/>
    </w:rPr>
  </w:style>
  <w:style w:type="paragraph" w:customStyle="1" w:styleId="xl65">
    <w:name w:val="xl65"/>
    <w:basedOn w:val="prastasis"/>
    <w:rsid w:val="00017B00"/>
    <w:pPr>
      <w:spacing w:before="100" w:beforeAutospacing="1" w:after="100" w:afterAutospacing="1"/>
      <w:jc w:val="center"/>
    </w:pPr>
    <w:rPr>
      <w:szCs w:val="24"/>
      <w:lang w:val="en-US"/>
    </w:rPr>
  </w:style>
  <w:style w:type="paragraph" w:customStyle="1" w:styleId="xl66">
    <w:name w:val="xl66"/>
    <w:basedOn w:val="prastasis"/>
    <w:rsid w:val="00017B00"/>
    <w:pPr>
      <w:spacing w:before="100" w:beforeAutospacing="1" w:after="100" w:afterAutospacing="1"/>
    </w:pPr>
    <w:rPr>
      <w:szCs w:val="24"/>
      <w:lang w:val="en-US"/>
    </w:rPr>
  </w:style>
  <w:style w:type="paragraph" w:customStyle="1" w:styleId="xl67">
    <w:name w:val="xl67"/>
    <w:basedOn w:val="prastasis"/>
    <w:rsid w:val="00017B00"/>
    <w:pPr>
      <w:spacing w:before="100" w:beforeAutospacing="1" w:after="100" w:afterAutospacing="1"/>
      <w:textAlignment w:val="top"/>
    </w:pPr>
    <w:rPr>
      <w:szCs w:val="24"/>
      <w:lang w:val="en-US"/>
    </w:rPr>
  </w:style>
  <w:style w:type="paragraph" w:customStyle="1" w:styleId="xl68">
    <w:name w:val="xl68"/>
    <w:basedOn w:val="prastasis"/>
    <w:rsid w:val="00017B00"/>
    <w:pPr>
      <w:spacing w:before="100" w:beforeAutospacing="1" w:after="100" w:afterAutospacing="1"/>
      <w:textAlignment w:val="center"/>
    </w:pPr>
    <w:rPr>
      <w:color w:val="0D0D0D"/>
      <w:sz w:val="18"/>
      <w:szCs w:val="18"/>
      <w:lang w:val="en-US"/>
    </w:rPr>
  </w:style>
  <w:style w:type="paragraph" w:customStyle="1" w:styleId="xl69">
    <w:name w:val="xl69"/>
    <w:basedOn w:val="prastasis"/>
    <w:rsid w:val="00017B00"/>
    <w:pPr>
      <w:spacing w:before="100" w:beforeAutospacing="1" w:after="100" w:afterAutospacing="1"/>
      <w:jc w:val="center"/>
    </w:pPr>
    <w:rPr>
      <w:szCs w:val="24"/>
      <w:lang w:val="en-US"/>
    </w:rPr>
  </w:style>
  <w:style w:type="paragraph" w:customStyle="1" w:styleId="xl70">
    <w:name w:val="xl70"/>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71">
    <w:name w:val="xl71"/>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72">
    <w:name w:val="xl72"/>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D0D0D"/>
      <w:sz w:val="18"/>
      <w:szCs w:val="18"/>
      <w:lang w:val="en-US"/>
    </w:rPr>
  </w:style>
  <w:style w:type="paragraph" w:customStyle="1" w:styleId="xl73">
    <w:name w:val="xl73"/>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74">
    <w:name w:val="xl74"/>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75">
    <w:name w:val="xl75"/>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76">
    <w:name w:val="xl76"/>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color w:val="0D0D0D"/>
      <w:sz w:val="18"/>
      <w:szCs w:val="18"/>
      <w:lang w:val="en-US"/>
    </w:rPr>
  </w:style>
  <w:style w:type="paragraph" w:customStyle="1" w:styleId="xl77">
    <w:name w:val="xl77"/>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78">
    <w:name w:val="xl78"/>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6"/>
      <w:szCs w:val="16"/>
      <w:lang w:val="en-US"/>
    </w:rPr>
  </w:style>
  <w:style w:type="paragraph" w:customStyle="1" w:styleId="xl79">
    <w:name w:val="xl79"/>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color w:val="0D0D0D"/>
      <w:sz w:val="18"/>
      <w:szCs w:val="18"/>
      <w:lang w:val="en-US"/>
    </w:rPr>
  </w:style>
  <w:style w:type="paragraph" w:customStyle="1" w:styleId="xl80">
    <w:name w:val="xl80"/>
    <w:basedOn w:val="prastasis"/>
    <w:rsid w:val="00017B00"/>
    <w:pPr>
      <w:pBdr>
        <w:top w:val="single" w:sz="4" w:space="0" w:color="auto"/>
        <w:left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81">
    <w:name w:val="xl81"/>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82">
    <w:name w:val="xl82"/>
    <w:basedOn w:val="prastasis"/>
    <w:rsid w:val="00017B00"/>
    <w:pPr>
      <w:pBdr>
        <w:left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83">
    <w:name w:val="xl83"/>
    <w:basedOn w:val="prastasis"/>
    <w:rsid w:val="00017B00"/>
    <w:pPr>
      <w:spacing w:before="100" w:beforeAutospacing="1" w:after="100" w:afterAutospacing="1"/>
      <w:textAlignment w:val="top"/>
    </w:pPr>
    <w:rPr>
      <w:color w:val="0D0D0D"/>
      <w:sz w:val="18"/>
      <w:szCs w:val="18"/>
      <w:lang w:val="en-US"/>
    </w:rPr>
  </w:style>
  <w:style w:type="paragraph" w:customStyle="1" w:styleId="xl84">
    <w:name w:val="xl84"/>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D0D0D"/>
      <w:sz w:val="18"/>
      <w:szCs w:val="18"/>
      <w:lang w:val="en-US"/>
    </w:rPr>
  </w:style>
  <w:style w:type="paragraph" w:customStyle="1" w:styleId="xl85">
    <w:name w:val="xl85"/>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632423"/>
      <w:sz w:val="18"/>
      <w:szCs w:val="18"/>
      <w:lang w:val="en-US"/>
    </w:rPr>
  </w:style>
  <w:style w:type="paragraph" w:customStyle="1" w:styleId="xl86">
    <w:name w:val="xl86"/>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0"/>
      <w:szCs w:val="10"/>
      <w:lang w:val="en-US"/>
    </w:rPr>
  </w:style>
  <w:style w:type="paragraph" w:customStyle="1" w:styleId="xl87">
    <w:name w:val="xl87"/>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20"/>
      <w:lang w:val="en-US"/>
    </w:rPr>
  </w:style>
  <w:style w:type="paragraph" w:customStyle="1" w:styleId="xl88">
    <w:name w:val="xl88"/>
    <w:basedOn w:val="prastasis"/>
    <w:rsid w:val="00017B00"/>
    <w:pPr>
      <w:pBdr>
        <w:top w:val="single" w:sz="4" w:space="0" w:color="auto"/>
        <w:bottom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89">
    <w:name w:val="xl89"/>
    <w:basedOn w:val="prastasis"/>
    <w:rsid w:val="00017B00"/>
    <w:pPr>
      <w:pBdr>
        <w:top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90">
    <w:name w:val="xl90"/>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91">
    <w:name w:val="xl91"/>
    <w:basedOn w:val="prastasis"/>
    <w:rsid w:val="00017B00"/>
    <w:pPr>
      <w:pBdr>
        <w:top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92">
    <w:name w:val="xl92"/>
    <w:basedOn w:val="prastasis"/>
    <w:rsid w:val="00017B00"/>
    <w:pPr>
      <w:pBdr>
        <w:left w:val="single" w:sz="4" w:space="0" w:color="auto"/>
        <w:right w:val="single" w:sz="4" w:space="0" w:color="auto"/>
      </w:pBdr>
      <w:spacing w:before="100" w:beforeAutospacing="1" w:after="100" w:afterAutospacing="1"/>
      <w:textAlignment w:val="center"/>
    </w:pPr>
    <w:rPr>
      <w:color w:val="0D0D0D"/>
      <w:sz w:val="16"/>
      <w:szCs w:val="16"/>
      <w:lang w:val="en-US"/>
    </w:rPr>
  </w:style>
  <w:style w:type="paragraph" w:customStyle="1" w:styleId="xl93">
    <w:name w:val="xl93"/>
    <w:basedOn w:val="prastasis"/>
    <w:rsid w:val="00017B00"/>
    <w:pPr>
      <w:pBdr>
        <w:left w:val="single" w:sz="4" w:space="0" w:color="auto"/>
        <w:right w:val="single" w:sz="4" w:space="0" w:color="auto"/>
      </w:pBdr>
      <w:spacing w:before="100" w:beforeAutospacing="1" w:after="100" w:afterAutospacing="1"/>
      <w:textAlignment w:val="top"/>
    </w:pPr>
    <w:rPr>
      <w:szCs w:val="24"/>
      <w:lang w:val="en-US"/>
    </w:rPr>
  </w:style>
  <w:style w:type="paragraph" w:customStyle="1" w:styleId="xl94">
    <w:name w:val="xl94"/>
    <w:basedOn w:val="prastasis"/>
    <w:rsid w:val="00017B00"/>
    <w:pPr>
      <w:pBdr>
        <w:left w:val="single" w:sz="4" w:space="0" w:color="auto"/>
        <w:right w:val="single" w:sz="4" w:space="0" w:color="auto"/>
      </w:pBdr>
      <w:spacing w:before="100" w:beforeAutospacing="1" w:after="100" w:afterAutospacing="1"/>
      <w:textAlignment w:val="center"/>
    </w:pPr>
    <w:rPr>
      <w:b/>
      <w:bCs/>
      <w:i/>
      <w:iCs/>
      <w:color w:val="0D0D0D"/>
      <w:sz w:val="18"/>
      <w:szCs w:val="18"/>
      <w:lang w:val="en-US"/>
    </w:rPr>
  </w:style>
  <w:style w:type="paragraph" w:customStyle="1" w:styleId="xl95">
    <w:name w:val="xl95"/>
    <w:basedOn w:val="prastasis"/>
    <w:rsid w:val="00017B00"/>
    <w:pPr>
      <w:pBdr>
        <w:left w:val="single" w:sz="4" w:space="0" w:color="auto"/>
        <w:right w:val="single" w:sz="4" w:space="0" w:color="auto"/>
      </w:pBdr>
      <w:spacing w:before="100" w:beforeAutospacing="1" w:after="100" w:afterAutospacing="1"/>
      <w:textAlignment w:val="center"/>
    </w:pPr>
    <w:rPr>
      <w:color w:val="0D0D0D"/>
      <w:sz w:val="14"/>
      <w:szCs w:val="14"/>
      <w:lang w:val="en-US"/>
    </w:rPr>
  </w:style>
  <w:style w:type="paragraph" w:customStyle="1" w:styleId="xl96">
    <w:name w:val="xl96"/>
    <w:basedOn w:val="prastasis"/>
    <w:rsid w:val="00017B00"/>
    <w:pPr>
      <w:pBdr>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97">
    <w:name w:val="xl97"/>
    <w:basedOn w:val="prastasis"/>
    <w:rsid w:val="00017B00"/>
    <w:pPr>
      <w:spacing w:before="100" w:beforeAutospacing="1" w:after="100" w:afterAutospacing="1"/>
      <w:textAlignment w:val="center"/>
    </w:pPr>
    <w:rPr>
      <w:color w:val="0D0D0D"/>
      <w:sz w:val="17"/>
      <w:szCs w:val="17"/>
      <w:lang w:val="en-US"/>
    </w:rPr>
  </w:style>
  <w:style w:type="paragraph" w:customStyle="1" w:styleId="xl98">
    <w:name w:val="xl98"/>
    <w:basedOn w:val="prastasis"/>
    <w:rsid w:val="00017B00"/>
    <w:pPr>
      <w:pBdr>
        <w:left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99">
    <w:name w:val="xl99"/>
    <w:basedOn w:val="prastasis"/>
    <w:rsid w:val="00017B00"/>
    <w:pPr>
      <w:pBdr>
        <w:left w:val="single" w:sz="4" w:space="0" w:color="auto"/>
        <w:right w:val="single" w:sz="4" w:space="0" w:color="auto"/>
      </w:pBdr>
      <w:spacing w:before="100" w:beforeAutospacing="1" w:after="100" w:afterAutospacing="1"/>
      <w:jc w:val="center"/>
      <w:textAlignment w:val="center"/>
    </w:pPr>
    <w:rPr>
      <w:color w:val="0D0D0D"/>
      <w:sz w:val="17"/>
      <w:szCs w:val="17"/>
      <w:lang w:val="en-US"/>
    </w:rPr>
  </w:style>
  <w:style w:type="paragraph" w:customStyle="1" w:styleId="xl100">
    <w:name w:val="xl100"/>
    <w:basedOn w:val="prastasis"/>
    <w:rsid w:val="00017B00"/>
    <w:pPr>
      <w:pBdr>
        <w:left w:val="single" w:sz="4" w:space="0" w:color="auto"/>
        <w:right w:val="single" w:sz="4" w:space="0" w:color="auto"/>
      </w:pBdr>
      <w:spacing w:before="100" w:beforeAutospacing="1" w:after="100" w:afterAutospacing="1"/>
      <w:jc w:val="center"/>
      <w:textAlignment w:val="center"/>
    </w:pPr>
    <w:rPr>
      <w:color w:val="0D0D0D"/>
      <w:sz w:val="16"/>
      <w:szCs w:val="16"/>
      <w:lang w:val="en-US"/>
    </w:rPr>
  </w:style>
  <w:style w:type="paragraph" w:customStyle="1" w:styleId="xl101">
    <w:name w:val="xl101"/>
    <w:basedOn w:val="prastasis"/>
    <w:rsid w:val="00017B00"/>
    <w:pPr>
      <w:pBdr>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102">
    <w:name w:val="xl102"/>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b/>
      <w:bCs/>
      <w:i/>
      <w:iCs/>
      <w:color w:val="0D0D0D"/>
      <w:sz w:val="18"/>
      <w:szCs w:val="18"/>
      <w:lang w:val="en-US"/>
    </w:rPr>
  </w:style>
  <w:style w:type="paragraph" w:customStyle="1" w:styleId="xl103">
    <w:name w:val="xl103"/>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color w:val="0D0D0D"/>
      <w:sz w:val="16"/>
      <w:szCs w:val="16"/>
      <w:lang w:val="en-US"/>
    </w:rPr>
  </w:style>
  <w:style w:type="paragraph" w:customStyle="1" w:styleId="xl104">
    <w:name w:val="xl104"/>
    <w:basedOn w:val="prastasis"/>
    <w:rsid w:val="00017B00"/>
    <w:pPr>
      <w:pBdr>
        <w:bottom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05">
    <w:name w:val="xl105"/>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06">
    <w:name w:val="xl106"/>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107">
    <w:name w:val="xl107"/>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7"/>
      <w:szCs w:val="17"/>
      <w:lang w:val="en-US"/>
    </w:rPr>
  </w:style>
  <w:style w:type="paragraph" w:customStyle="1" w:styleId="xl108">
    <w:name w:val="xl108"/>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center"/>
    </w:pPr>
    <w:rPr>
      <w:color w:val="0D0D0D"/>
      <w:sz w:val="17"/>
      <w:szCs w:val="17"/>
      <w:lang w:val="en-US"/>
    </w:rPr>
  </w:style>
  <w:style w:type="paragraph" w:customStyle="1" w:styleId="xl109">
    <w:name w:val="xl109"/>
    <w:basedOn w:val="prastasis"/>
    <w:rsid w:val="00017B00"/>
    <w:pPr>
      <w:pBdr>
        <w:top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10">
    <w:name w:val="xl110"/>
    <w:basedOn w:val="prastasis"/>
    <w:rsid w:val="00017B00"/>
    <w:pPr>
      <w:pBdr>
        <w:top w:val="single" w:sz="4" w:space="0" w:color="auto"/>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111">
    <w:name w:val="xl111"/>
    <w:basedOn w:val="prastasis"/>
    <w:rsid w:val="00017B00"/>
    <w:pPr>
      <w:pBdr>
        <w:left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112">
    <w:name w:val="xl112"/>
    <w:basedOn w:val="prastasis"/>
    <w:rsid w:val="00017B00"/>
    <w:pPr>
      <w:pBdr>
        <w:left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13">
    <w:name w:val="xl113"/>
    <w:basedOn w:val="prastasis"/>
    <w:rsid w:val="00017B00"/>
    <w:pPr>
      <w:pBdr>
        <w:bottom w:val="single" w:sz="4" w:space="0" w:color="auto"/>
        <w:right w:val="single" w:sz="4" w:space="0" w:color="auto"/>
      </w:pBdr>
      <w:spacing w:before="100" w:beforeAutospacing="1" w:after="100" w:afterAutospacing="1"/>
      <w:textAlignment w:val="center"/>
    </w:pPr>
    <w:rPr>
      <w:color w:val="FF0000"/>
      <w:sz w:val="18"/>
      <w:szCs w:val="18"/>
      <w:lang w:val="en-US"/>
    </w:rPr>
  </w:style>
  <w:style w:type="paragraph" w:customStyle="1" w:styleId="xl114">
    <w:name w:val="xl114"/>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6"/>
      <w:szCs w:val="16"/>
      <w:lang w:val="en-US"/>
    </w:rPr>
  </w:style>
  <w:style w:type="paragraph" w:customStyle="1" w:styleId="xl115">
    <w:name w:val="xl115"/>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16">
    <w:name w:val="xl116"/>
    <w:basedOn w:val="prastasis"/>
    <w:rsid w:val="00017B00"/>
    <w:pPr>
      <w:pBdr>
        <w:right w:val="single" w:sz="4" w:space="0" w:color="auto"/>
      </w:pBdr>
      <w:spacing w:before="100" w:beforeAutospacing="1" w:after="100" w:afterAutospacing="1"/>
      <w:textAlignment w:val="top"/>
    </w:pPr>
    <w:rPr>
      <w:szCs w:val="24"/>
      <w:lang w:val="en-US"/>
    </w:rPr>
  </w:style>
  <w:style w:type="paragraph" w:customStyle="1" w:styleId="xl117">
    <w:name w:val="xl117"/>
    <w:basedOn w:val="prastasis"/>
    <w:rsid w:val="00017B00"/>
    <w:pPr>
      <w:pBdr>
        <w:top w:val="single" w:sz="4" w:space="0" w:color="auto"/>
        <w:left w:val="single" w:sz="4" w:space="0" w:color="auto"/>
        <w:right w:val="single" w:sz="4" w:space="0" w:color="auto"/>
      </w:pBdr>
      <w:spacing w:before="100" w:beforeAutospacing="1" w:after="100" w:afterAutospacing="1"/>
      <w:textAlignment w:val="center"/>
    </w:pPr>
    <w:rPr>
      <w:color w:val="0D0D0D"/>
      <w:sz w:val="16"/>
      <w:szCs w:val="16"/>
      <w:lang w:val="en-US"/>
    </w:rPr>
  </w:style>
  <w:style w:type="paragraph" w:customStyle="1" w:styleId="xl118">
    <w:name w:val="xl118"/>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color w:val="0D0D0D"/>
      <w:sz w:val="14"/>
      <w:szCs w:val="14"/>
      <w:lang w:val="en-US"/>
    </w:rPr>
  </w:style>
  <w:style w:type="paragraph" w:customStyle="1" w:styleId="xl119">
    <w:name w:val="xl119"/>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color w:val="0D0D0D"/>
      <w:sz w:val="14"/>
      <w:szCs w:val="14"/>
      <w:lang w:val="en-US"/>
    </w:rPr>
  </w:style>
  <w:style w:type="paragraph" w:customStyle="1" w:styleId="xl120">
    <w:name w:val="xl120"/>
    <w:basedOn w:val="prastasis"/>
    <w:rsid w:val="00017B00"/>
    <w:pPr>
      <w:pBdr>
        <w:left w:val="single" w:sz="4" w:space="0" w:color="auto"/>
        <w:right w:val="single" w:sz="4" w:space="0" w:color="auto"/>
      </w:pBdr>
      <w:spacing w:before="100" w:beforeAutospacing="1" w:after="100" w:afterAutospacing="1"/>
      <w:textAlignment w:val="top"/>
    </w:pPr>
    <w:rPr>
      <w:color w:val="0D0D0D"/>
      <w:sz w:val="18"/>
      <w:szCs w:val="18"/>
      <w:lang w:val="en-US"/>
    </w:rPr>
  </w:style>
  <w:style w:type="paragraph" w:styleId="Turinys1">
    <w:name w:val="toc 1"/>
    <w:basedOn w:val="prastasis"/>
    <w:next w:val="prastasis"/>
    <w:autoRedefine/>
    <w:uiPriority w:val="39"/>
    <w:qFormat/>
    <w:rsid w:val="00017B00"/>
    <w:pPr>
      <w:spacing w:before="360"/>
    </w:pPr>
    <w:rPr>
      <w:rFonts w:ascii="Cambria" w:hAnsi="Cambria"/>
      <w:b/>
      <w:bCs/>
      <w:caps/>
      <w:szCs w:val="24"/>
      <w:lang w:eastAsia="lt-LT"/>
    </w:rPr>
  </w:style>
  <w:style w:type="paragraph" w:styleId="Turinys2">
    <w:name w:val="toc 2"/>
    <w:basedOn w:val="prastasis"/>
    <w:next w:val="prastasis"/>
    <w:autoRedefine/>
    <w:uiPriority w:val="39"/>
    <w:qFormat/>
    <w:rsid w:val="00017B00"/>
    <w:pPr>
      <w:tabs>
        <w:tab w:val="left" w:pos="284"/>
        <w:tab w:val="right" w:leader="dot" w:pos="9962"/>
      </w:tabs>
      <w:spacing w:before="240"/>
    </w:pPr>
    <w:rPr>
      <w:rFonts w:ascii="Calibri" w:hAnsi="Calibri" w:cs="Calibri"/>
      <w:b/>
      <w:bCs/>
      <w:sz w:val="20"/>
      <w:lang w:eastAsia="lt-LT"/>
    </w:rPr>
  </w:style>
  <w:style w:type="paragraph" w:styleId="Turinys3">
    <w:name w:val="toc 3"/>
    <w:basedOn w:val="prastasis"/>
    <w:next w:val="prastasis"/>
    <w:autoRedefine/>
    <w:uiPriority w:val="39"/>
    <w:qFormat/>
    <w:rsid w:val="00017B00"/>
    <w:pPr>
      <w:ind w:left="240"/>
    </w:pPr>
    <w:rPr>
      <w:rFonts w:ascii="Calibri" w:hAnsi="Calibri" w:cs="Calibri"/>
      <w:sz w:val="20"/>
      <w:lang w:eastAsia="lt-LT"/>
    </w:rPr>
  </w:style>
  <w:style w:type="paragraph" w:styleId="Turinys4">
    <w:name w:val="toc 4"/>
    <w:basedOn w:val="prastasis"/>
    <w:next w:val="prastasis"/>
    <w:autoRedefine/>
    <w:uiPriority w:val="39"/>
    <w:rsid w:val="00017B00"/>
    <w:pPr>
      <w:ind w:left="480"/>
    </w:pPr>
    <w:rPr>
      <w:rFonts w:ascii="Calibri" w:hAnsi="Calibri" w:cs="Calibri"/>
      <w:sz w:val="20"/>
      <w:lang w:eastAsia="lt-LT"/>
    </w:rPr>
  </w:style>
  <w:style w:type="paragraph" w:styleId="Turinys5">
    <w:name w:val="toc 5"/>
    <w:basedOn w:val="prastasis"/>
    <w:next w:val="prastasis"/>
    <w:autoRedefine/>
    <w:uiPriority w:val="39"/>
    <w:rsid w:val="00017B00"/>
    <w:pPr>
      <w:ind w:left="720"/>
    </w:pPr>
    <w:rPr>
      <w:rFonts w:ascii="Calibri" w:hAnsi="Calibri" w:cs="Calibri"/>
      <w:sz w:val="20"/>
      <w:lang w:eastAsia="lt-LT"/>
    </w:rPr>
  </w:style>
  <w:style w:type="paragraph" w:styleId="Turinys6">
    <w:name w:val="toc 6"/>
    <w:basedOn w:val="prastasis"/>
    <w:next w:val="prastasis"/>
    <w:autoRedefine/>
    <w:uiPriority w:val="39"/>
    <w:rsid w:val="00017B00"/>
    <w:pPr>
      <w:ind w:left="960"/>
    </w:pPr>
    <w:rPr>
      <w:rFonts w:ascii="Calibri" w:hAnsi="Calibri" w:cs="Calibri"/>
      <w:sz w:val="20"/>
      <w:lang w:eastAsia="lt-LT"/>
    </w:rPr>
  </w:style>
  <w:style w:type="paragraph" w:styleId="Turinys7">
    <w:name w:val="toc 7"/>
    <w:basedOn w:val="prastasis"/>
    <w:next w:val="prastasis"/>
    <w:autoRedefine/>
    <w:uiPriority w:val="39"/>
    <w:rsid w:val="00017B00"/>
    <w:pPr>
      <w:ind w:left="1200"/>
    </w:pPr>
    <w:rPr>
      <w:rFonts w:ascii="Calibri" w:hAnsi="Calibri" w:cs="Calibri"/>
      <w:sz w:val="20"/>
      <w:lang w:eastAsia="lt-LT"/>
    </w:rPr>
  </w:style>
  <w:style w:type="paragraph" w:styleId="Turinys8">
    <w:name w:val="toc 8"/>
    <w:basedOn w:val="prastasis"/>
    <w:next w:val="prastasis"/>
    <w:autoRedefine/>
    <w:uiPriority w:val="39"/>
    <w:rsid w:val="00017B00"/>
    <w:pPr>
      <w:ind w:left="1440"/>
    </w:pPr>
    <w:rPr>
      <w:rFonts w:ascii="Calibri" w:hAnsi="Calibri" w:cs="Calibri"/>
      <w:sz w:val="20"/>
      <w:lang w:eastAsia="lt-LT"/>
    </w:rPr>
  </w:style>
  <w:style w:type="paragraph" w:styleId="Turinys9">
    <w:name w:val="toc 9"/>
    <w:basedOn w:val="prastasis"/>
    <w:next w:val="prastasis"/>
    <w:autoRedefine/>
    <w:uiPriority w:val="39"/>
    <w:rsid w:val="00017B00"/>
    <w:pPr>
      <w:ind w:left="1680"/>
    </w:pPr>
    <w:rPr>
      <w:rFonts w:ascii="Calibri" w:hAnsi="Calibri" w:cs="Calibri"/>
      <w:sz w:val="20"/>
      <w:lang w:eastAsia="lt-LT"/>
    </w:rPr>
  </w:style>
  <w:style w:type="character" w:styleId="Komentaronuoroda">
    <w:name w:val="annotation reference"/>
    <w:rsid w:val="00017B00"/>
    <w:rPr>
      <w:sz w:val="16"/>
      <w:szCs w:val="16"/>
    </w:rPr>
  </w:style>
  <w:style w:type="paragraph" w:styleId="Komentarotekstas">
    <w:name w:val="annotation text"/>
    <w:basedOn w:val="prastasis"/>
    <w:link w:val="KomentarotekstasDiagrama"/>
    <w:rsid w:val="00017B00"/>
    <w:rPr>
      <w:sz w:val="20"/>
      <w:lang w:eastAsia="lt-LT"/>
    </w:rPr>
  </w:style>
  <w:style w:type="character" w:customStyle="1" w:styleId="KomentarotekstasDiagrama">
    <w:name w:val="Komentaro tekstas Diagrama"/>
    <w:basedOn w:val="Numatytasispastraiposriftas"/>
    <w:link w:val="Komentarotekstas"/>
    <w:rsid w:val="00017B00"/>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rsid w:val="00017B00"/>
    <w:rPr>
      <w:b/>
      <w:bCs/>
    </w:rPr>
  </w:style>
  <w:style w:type="character" w:customStyle="1" w:styleId="KomentarotemaDiagrama">
    <w:name w:val="Komentaro tema Diagrama"/>
    <w:basedOn w:val="KomentarotekstasDiagrama"/>
    <w:link w:val="Komentarotema"/>
    <w:rsid w:val="00017B00"/>
    <w:rPr>
      <w:rFonts w:ascii="Times New Roman" w:eastAsia="Times New Roman" w:hAnsi="Times New Roman" w:cs="Times New Roman"/>
      <w:b/>
      <w:bCs/>
      <w:sz w:val="20"/>
      <w:szCs w:val="20"/>
      <w:lang w:val="lt-LT" w:eastAsia="lt-LT"/>
    </w:rPr>
  </w:style>
  <w:style w:type="numbering" w:customStyle="1" w:styleId="NoList1">
    <w:name w:val="No List1"/>
    <w:next w:val="Sraonra"/>
    <w:uiPriority w:val="99"/>
    <w:rsid w:val="00017B00"/>
  </w:style>
  <w:style w:type="character" w:styleId="Puslapionumeris">
    <w:name w:val="page number"/>
    <w:rsid w:val="00017B00"/>
    <w:rPr>
      <w:sz w:val="20"/>
    </w:rPr>
  </w:style>
  <w:style w:type="paragraph" w:customStyle="1" w:styleId="BodyMargin">
    <w:name w:val="Body Margin"/>
    <w:basedOn w:val="Pagrindinistekstas"/>
    <w:next w:val="Pagrindinistekstas"/>
    <w:rsid w:val="00017B00"/>
    <w:pPr>
      <w:widowControl w:val="0"/>
      <w:autoSpaceDE w:val="0"/>
      <w:autoSpaceDN w:val="0"/>
      <w:adjustRightInd w:val="0"/>
      <w:spacing w:after="270" w:line="270" w:lineRule="atLeast"/>
      <w:ind w:hanging="2268"/>
      <w:jc w:val="both"/>
    </w:pPr>
    <w:rPr>
      <w:rFonts w:ascii="TimesLT" w:hAnsi="TimesLT"/>
      <w:sz w:val="23"/>
      <w:lang w:val="en-US"/>
    </w:rPr>
  </w:style>
  <w:style w:type="paragraph" w:customStyle="1" w:styleId="BodyBold">
    <w:name w:val="Body Bold"/>
    <w:basedOn w:val="Pagrindinistekstas"/>
    <w:rsid w:val="00017B00"/>
    <w:pPr>
      <w:widowControl w:val="0"/>
      <w:autoSpaceDE w:val="0"/>
      <w:autoSpaceDN w:val="0"/>
      <w:adjustRightInd w:val="0"/>
      <w:spacing w:after="270" w:line="270" w:lineRule="atLeast"/>
      <w:ind w:firstLine="312"/>
      <w:jc w:val="both"/>
    </w:pPr>
    <w:rPr>
      <w:rFonts w:ascii="TimesLT" w:hAnsi="TimesLT"/>
      <w:b/>
      <w:sz w:val="23"/>
      <w:lang w:val="en-US"/>
    </w:rPr>
  </w:style>
  <w:style w:type="paragraph" w:customStyle="1" w:styleId="BodyMarginNoSpace">
    <w:name w:val="Body Margin NoSpace"/>
    <w:basedOn w:val="BodyMargin"/>
    <w:next w:val="BodyTextNoSpace"/>
    <w:rsid w:val="00017B00"/>
    <w:pPr>
      <w:spacing w:after="0"/>
    </w:pPr>
  </w:style>
  <w:style w:type="paragraph" w:customStyle="1" w:styleId="BodyBoldNoSpace">
    <w:name w:val="Body Bold NoSpace"/>
    <w:basedOn w:val="BodyBold"/>
    <w:rsid w:val="00017B00"/>
    <w:pPr>
      <w:spacing w:after="0"/>
    </w:pPr>
  </w:style>
  <w:style w:type="paragraph" w:customStyle="1" w:styleId="FrontPage1">
    <w:name w:val="FrontPage1"/>
    <w:basedOn w:val="prastasis"/>
    <w:next w:val="Pagrindinistekstas"/>
    <w:rsid w:val="00017B00"/>
    <w:pPr>
      <w:widowControl w:val="0"/>
      <w:suppressAutoHyphens/>
      <w:spacing w:after="160" w:line="320" w:lineRule="exact"/>
    </w:pPr>
    <w:rPr>
      <w:rFonts w:ascii="TrueHelveticaLight" w:hAnsi="TrueHelveticaLight"/>
      <w:sz w:val="28"/>
      <w:lang w:val="en-US"/>
    </w:rPr>
  </w:style>
  <w:style w:type="paragraph" w:customStyle="1" w:styleId="FrontPage2">
    <w:name w:val="FrontPage2"/>
    <w:basedOn w:val="FrontPage1"/>
    <w:next w:val="Pagrindinistekstas"/>
    <w:rsid w:val="00017B00"/>
    <w:pPr>
      <w:spacing w:line="400" w:lineRule="exact"/>
    </w:pPr>
    <w:rPr>
      <w:rFonts w:ascii="TrueHelveticaBlack" w:hAnsi="TrueHelveticaBlack"/>
      <w:sz w:val="36"/>
    </w:rPr>
  </w:style>
  <w:style w:type="paragraph" w:styleId="Sraassuenkleliais">
    <w:name w:val="List Bullet"/>
    <w:basedOn w:val="Pagrindinistekstas"/>
    <w:rsid w:val="00017B00"/>
    <w:pPr>
      <w:widowControl w:val="0"/>
      <w:autoSpaceDE w:val="0"/>
      <w:autoSpaceDN w:val="0"/>
      <w:adjustRightInd w:val="0"/>
      <w:spacing w:after="270" w:line="270" w:lineRule="atLeast"/>
      <w:ind w:left="425" w:hanging="425"/>
      <w:jc w:val="both"/>
    </w:pPr>
    <w:rPr>
      <w:rFonts w:ascii="TimesLT" w:hAnsi="TimesLT"/>
      <w:sz w:val="23"/>
      <w:lang w:val="en-US"/>
    </w:rPr>
  </w:style>
  <w:style w:type="paragraph" w:customStyle="1" w:styleId="FrontPage3">
    <w:name w:val="FrontPage3"/>
    <w:basedOn w:val="FrontPage1"/>
    <w:next w:val="Pagrindinistekstas"/>
    <w:rsid w:val="00017B00"/>
    <w:pPr>
      <w:spacing w:before="160" w:after="0"/>
    </w:pPr>
    <w:rPr>
      <w:sz w:val="20"/>
    </w:rPr>
  </w:style>
  <w:style w:type="paragraph" w:styleId="Sraassuenkleliais2">
    <w:name w:val="List Bullet 2"/>
    <w:basedOn w:val="Sraassuenkleliais"/>
    <w:rsid w:val="00017B00"/>
    <w:pPr>
      <w:ind w:left="850"/>
    </w:pPr>
  </w:style>
  <w:style w:type="paragraph" w:customStyle="1" w:styleId="ListBullet2NoSpace">
    <w:name w:val="List Bullet 2 NoSpace"/>
    <w:basedOn w:val="Sraassuenkleliais2"/>
    <w:uiPriority w:val="4"/>
    <w:qFormat/>
    <w:rsid w:val="00017B00"/>
    <w:pPr>
      <w:spacing w:after="0"/>
    </w:pPr>
  </w:style>
  <w:style w:type="paragraph" w:customStyle="1" w:styleId="ListBulletNoSpace0">
    <w:name w:val="List Bullet NoSpace"/>
    <w:basedOn w:val="Sraassuenkleliais"/>
    <w:rsid w:val="00017B00"/>
    <w:pPr>
      <w:spacing w:after="0"/>
    </w:pPr>
  </w:style>
  <w:style w:type="paragraph" w:styleId="Sraotsinys">
    <w:name w:val="List Continue"/>
    <w:basedOn w:val="Sraassunumeriais"/>
    <w:rsid w:val="00017B00"/>
  </w:style>
  <w:style w:type="paragraph" w:styleId="Sraassunumeriais">
    <w:name w:val="List Number"/>
    <w:basedOn w:val="Pagrindinistekstas"/>
    <w:rsid w:val="00017B00"/>
    <w:pPr>
      <w:widowControl w:val="0"/>
      <w:autoSpaceDE w:val="0"/>
      <w:autoSpaceDN w:val="0"/>
      <w:adjustRightInd w:val="0"/>
      <w:spacing w:after="270" w:line="270" w:lineRule="atLeast"/>
      <w:ind w:left="425" w:hanging="425"/>
      <w:jc w:val="both"/>
    </w:pPr>
    <w:rPr>
      <w:rFonts w:ascii="TimesLT" w:hAnsi="TimesLT"/>
      <w:sz w:val="23"/>
      <w:lang w:val="en-US"/>
    </w:rPr>
  </w:style>
  <w:style w:type="paragraph" w:styleId="Sraotsinys2">
    <w:name w:val="List Continue 2"/>
    <w:basedOn w:val="Sraotsinys"/>
    <w:rsid w:val="00017B00"/>
    <w:pPr>
      <w:ind w:left="851"/>
    </w:pPr>
  </w:style>
  <w:style w:type="paragraph" w:customStyle="1" w:styleId="ListContinue2NoSpace">
    <w:name w:val="List Continue 2 NoSpace"/>
    <w:basedOn w:val="Sraotsinys2"/>
    <w:rsid w:val="00017B00"/>
    <w:pPr>
      <w:spacing w:after="0"/>
    </w:pPr>
  </w:style>
  <w:style w:type="paragraph" w:customStyle="1" w:styleId="ListContinueNoSpace">
    <w:name w:val="List Continue NoSpace"/>
    <w:basedOn w:val="Sraotsinys"/>
    <w:rsid w:val="00017B00"/>
    <w:pPr>
      <w:spacing w:after="0"/>
    </w:pPr>
  </w:style>
  <w:style w:type="paragraph" w:customStyle="1" w:styleId="ListHanging">
    <w:name w:val="List Hanging"/>
    <w:basedOn w:val="Pagrindinistekstas"/>
    <w:rsid w:val="00017B00"/>
    <w:pPr>
      <w:widowControl w:val="0"/>
      <w:autoSpaceDE w:val="0"/>
      <w:autoSpaceDN w:val="0"/>
      <w:adjustRightInd w:val="0"/>
      <w:spacing w:after="270" w:line="270" w:lineRule="atLeast"/>
      <w:ind w:left="1701" w:hanging="1701"/>
      <w:jc w:val="both"/>
    </w:pPr>
    <w:rPr>
      <w:rFonts w:ascii="TimesLT" w:hAnsi="TimesLT"/>
      <w:sz w:val="23"/>
      <w:lang w:val="en-US"/>
    </w:rPr>
  </w:style>
  <w:style w:type="paragraph" w:customStyle="1" w:styleId="ListHangingNoSpace">
    <w:name w:val="List Hanging NoSpace"/>
    <w:basedOn w:val="ListHanging"/>
    <w:rsid w:val="00017B00"/>
    <w:pPr>
      <w:spacing w:after="0"/>
    </w:pPr>
  </w:style>
  <w:style w:type="paragraph" w:styleId="Sraassunumeriais2">
    <w:name w:val="List Number 2"/>
    <w:basedOn w:val="Sraassunumeriais"/>
    <w:rsid w:val="00017B00"/>
    <w:pPr>
      <w:ind w:left="850"/>
    </w:pPr>
  </w:style>
  <w:style w:type="paragraph" w:customStyle="1" w:styleId="ListNumber2NoSpace">
    <w:name w:val="List Number 2 NoSpace"/>
    <w:basedOn w:val="Sraassunumeriais2"/>
    <w:rsid w:val="00017B00"/>
    <w:pPr>
      <w:spacing w:after="0"/>
    </w:pPr>
  </w:style>
  <w:style w:type="paragraph" w:customStyle="1" w:styleId="ListNumberNoSpace">
    <w:name w:val="List Number NoSpace"/>
    <w:basedOn w:val="Sraassunumeriais"/>
    <w:rsid w:val="00017B00"/>
    <w:pPr>
      <w:spacing w:after="0"/>
    </w:pPr>
  </w:style>
  <w:style w:type="paragraph" w:customStyle="1" w:styleId="Table">
    <w:name w:val="Table"/>
    <w:basedOn w:val="prastasis"/>
    <w:rsid w:val="00017B00"/>
    <w:pPr>
      <w:widowControl w:val="0"/>
      <w:spacing w:before="140" w:after="140" w:line="270" w:lineRule="atLeast"/>
    </w:pPr>
    <w:rPr>
      <w:sz w:val="23"/>
      <w:lang w:val="en-US"/>
    </w:rPr>
  </w:style>
  <w:style w:type="paragraph" w:customStyle="1" w:styleId="MarginFrame">
    <w:name w:val="Margin Frame"/>
    <w:basedOn w:val="prastasis"/>
    <w:rsid w:val="00017B00"/>
    <w:pPr>
      <w:framePr w:w="1985" w:wrap="auto" w:vAnchor="text" w:hAnchor="margin" w:x="-2266" w:y="1"/>
      <w:widowControl w:val="0"/>
      <w:spacing w:line="270" w:lineRule="atLeast"/>
    </w:pPr>
    <w:rPr>
      <w:sz w:val="23"/>
      <w:lang w:val="en-US"/>
    </w:rPr>
  </w:style>
  <w:style w:type="paragraph" w:styleId="Sraotsinys3">
    <w:name w:val="List Continue 3"/>
    <w:basedOn w:val="Sraotsinys2"/>
    <w:rsid w:val="00017B00"/>
    <w:pPr>
      <w:ind w:left="1276"/>
    </w:pPr>
  </w:style>
  <w:style w:type="paragraph" w:customStyle="1" w:styleId="ListContinue0">
    <w:name w:val="List Continue 0"/>
    <w:basedOn w:val="Sraotsinys"/>
    <w:rsid w:val="00017B00"/>
    <w:pPr>
      <w:ind w:left="0"/>
    </w:pPr>
  </w:style>
  <w:style w:type="paragraph" w:customStyle="1" w:styleId="ListContinue0NoSpace">
    <w:name w:val="List Continue 0 NoSpace"/>
    <w:basedOn w:val="ListContinue0"/>
    <w:rsid w:val="00017B00"/>
    <w:pPr>
      <w:spacing w:after="0"/>
    </w:pPr>
  </w:style>
  <w:style w:type="paragraph" w:styleId="Sraassuenkleliais3">
    <w:name w:val="List Bullet 3"/>
    <w:basedOn w:val="Sraassuenkleliais2"/>
    <w:rsid w:val="00017B00"/>
    <w:pPr>
      <w:ind w:left="1276"/>
    </w:pPr>
  </w:style>
  <w:style w:type="paragraph" w:customStyle="1" w:styleId="ListBullet3NoSpace">
    <w:name w:val="List Bullet 3 NoSpace"/>
    <w:basedOn w:val="Sraassuenkleliais3"/>
    <w:rsid w:val="00017B00"/>
    <w:pPr>
      <w:spacing w:after="0"/>
    </w:pPr>
  </w:style>
  <w:style w:type="paragraph" w:customStyle="1" w:styleId="FooterEven">
    <w:name w:val="FooterEven"/>
    <w:basedOn w:val="Porat"/>
    <w:rsid w:val="00017B00"/>
    <w:pPr>
      <w:widowControl w:val="0"/>
      <w:tabs>
        <w:tab w:val="clear" w:pos="4819"/>
        <w:tab w:val="clear" w:pos="9638"/>
        <w:tab w:val="right" w:pos="7371"/>
      </w:tabs>
      <w:spacing w:line="270" w:lineRule="atLeast"/>
      <w:ind w:left="-2268"/>
    </w:pPr>
    <w:rPr>
      <w:rFonts w:ascii="DaneHelveticaNeue" w:hAnsi="DaneHelveticaNeue"/>
      <w:sz w:val="12"/>
      <w:lang w:val="en-US"/>
    </w:rPr>
  </w:style>
  <w:style w:type="paragraph" w:customStyle="1" w:styleId="ListContinue3NoSpace">
    <w:name w:val="List Continue 3 NoSpace"/>
    <w:basedOn w:val="Sraotsinys3"/>
    <w:rsid w:val="00017B00"/>
    <w:pPr>
      <w:spacing w:after="0"/>
    </w:pPr>
  </w:style>
  <w:style w:type="paragraph" w:styleId="Sraassunumeriais3">
    <w:name w:val="List Number 3"/>
    <w:basedOn w:val="Sraassunumeriais2"/>
    <w:rsid w:val="00017B00"/>
    <w:pPr>
      <w:ind w:left="1276"/>
    </w:pPr>
  </w:style>
  <w:style w:type="paragraph" w:customStyle="1" w:styleId="ListNumber3NoSpace">
    <w:name w:val="List Number 3 NoSpace"/>
    <w:basedOn w:val="Sraassunumeriais3"/>
    <w:rsid w:val="00017B00"/>
    <w:pPr>
      <w:spacing w:after="0"/>
    </w:pPr>
  </w:style>
  <w:style w:type="paragraph" w:customStyle="1" w:styleId="FrontPageFrame">
    <w:name w:val="FrontPageFrame"/>
    <w:basedOn w:val="prastasis"/>
    <w:rsid w:val="00017B00"/>
    <w:pPr>
      <w:framePr w:wrap="auto" w:hAnchor="margin" w:x="-2266" w:yAlign="bottom"/>
      <w:widowControl w:val="0"/>
      <w:tabs>
        <w:tab w:val="left" w:pos="1134"/>
      </w:tabs>
      <w:spacing w:line="240" w:lineRule="atLeast"/>
    </w:pPr>
    <w:rPr>
      <w:rFonts w:ascii="DaneHelveticaNeue" w:hAnsi="DaneHelveticaNeue"/>
      <w:sz w:val="14"/>
      <w:lang w:val="en-US"/>
    </w:rPr>
  </w:style>
  <w:style w:type="paragraph" w:customStyle="1" w:styleId="HeaderEven">
    <w:name w:val="HeaderEven"/>
    <w:basedOn w:val="Antrats"/>
    <w:rsid w:val="00017B00"/>
    <w:pPr>
      <w:widowControl w:val="0"/>
      <w:tabs>
        <w:tab w:val="clear" w:pos="4819"/>
        <w:tab w:val="clear" w:pos="9638"/>
        <w:tab w:val="right" w:pos="7371"/>
      </w:tabs>
      <w:spacing w:line="270" w:lineRule="atLeast"/>
      <w:ind w:left="-2268"/>
    </w:pPr>
    <w:rPr>
      <w:sz w:val="23"/>
      <w:lang w:val="en-US"/>
    </w:rPr>
  </w:style>
  <w:style w:type="paragraph" w:customStyle="1" w:styleId="Appendix">
    <w:name w:val="Appendix"/>
    <w:basedOn w:val="Antrat1"/>
    <w:next w:val="Pagrindinistekstas"/>
    <w:rsid w:val="00017B00"/>
    <w:pPr>
      <w:pageBreakBefore/>
      <w:widowControl w:val="0"/>
      <w:numPr>
        <w:numId w:val="3"/>
      </w:numPr>
      <w:suppressAutoHyphens/>
      <w:spacing w:before="0" w:after="130" w:line="320" w:lineRule="exact"/>
      <w:outlineLvl w:val="9"/>
    </w:pPr>
    <w:rPr>
      <w:rFonts w:ascii="DaneHelveticaNeue" w:eastAsia="Times New Roman" w:hAnsi="DaneHelveticaNeue" w:cs="Times New Roman"/>
      <w:bCs w:val="0"/>
      <w:color w:val="auto"/>
      <w:sz w:val="32"/>
      <w:szCs w:val="20"/>
      <w:lang w:val="en-US"/>
    </w:rPr>
  </w:style>
  <w:style w:type="character" w:customStyle="1" w:styleId="HeaderTitle">
    <w:name w:val="HeaderTitle"/>
    <w:rsid w:val="00017B00"/>
    <w:rPr>
      <w:rFonts w:ascii="DaneHelveticaNeue" w:hAnsi="DaneHelveticaNeue"/>
      <w:sz w:val="16"/>
    </w:rPr>
  </w:style>
  <w:style w:type="paragraph" w:styleId="Indeksas1">
    <w:name w:val="index 1"/>
    <w:basedOn w:val="prastasis"/>
    <w:next w:val="prastasis"/>
    <w:rsid w:val="00017B00"/>
    <w:pPr>
      <w:widowControl w:val="0"/>
      <w:tabs>
        <w:tab w:val="right" w:leader="dot" w:pos="5670"/>
      </w:tabs>
      <w:spacing w:line="270" w:lineRule="atLeast"/>
      <w:ind w:left="230" w:hanging="230"/>
    </w:pPr>
    <w:rPr>
      <w:sz w:val="23"/>
      <w:lang w:val="en-US"/>
    </w:rPr>
  </w:style>
  <w:style w:type="paragraph" w:customStyle="1" w:styleId="AppendixPage">
    <w:name w:val="AppendixPage"/>
    <w:basedOn w:val="ContentsPage"/>
    <w:next w:val="BodyTextNoSpace"/>
    <w:rsid w:val="00017B00"/>
    <w:pPr>
      <w:pageBreakBefore w:val="0"/>
      <w:numPr>
        <w:numId w:val="0"/>
      </w:numPr>
      <w:spacing w:before="120" w:after="320"/>
      <w:ind w:left="720" w:hanging="360"/>
    </w:p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stile 1,Footnote1,Footnote2,Footnote3"/>
    <w:basedOn w:val="prastasis"/>
    <w:link w:val="PuslapioinaostekstasDiagrama"/>
    <w:uiPriority w:val="99"/>
    <w:rsid w:val="00017B00"/>
    <w:pPr>
      <w:widowControl w:val="0"/>
    </w:pPr>
    <w:rPr>
      <w:rFonts w:ascii="Roman PS" w:hAnsi="Roman PS"/>
      <w:sz w:val="20"/>
      <w:lang w:val="en-US"/>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rsid w:val="00017B00"/>
    <w:rPr>
      <w:rFonts w:ascii="Roman PS" w:eastAsia="Times New Roman" w:hAnsi="Roman PS" w:cs="Times New Roman"/>
      <w:sz w:val="20"/>
      <w:szCs w:val="20"/>
    </w:rPr>
  </w:style>
  <w:style w:type="paragraph" w:styleId="Pagrindiniotekstotrauka2">
    <w:name w:val="Body Text Indent 2"/>
    <w:basedOn w:val="prastasis"/>
    <w:link w:val="Pagrindiniotekstotrauka2Diagrama"/>
    <w:rsid w:val="00017B00"/>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US"/>
    </w:rPr>
  </w:style>
  <w:style w:type="character" w:customStyle="1" w:styleId="Pagrindiniotekstotrauka2Diagrama">
    <w:name w:val="Pagrindinio teksto įtrauka 2 Diagrama"/>
    <w:basedOn w:val="Numatytasispastraiposriftas"/>
    <w:link w:val="Pagrindiniotekstotrauka2"/>
    <w:rsid w:val="00017B00"/>
    <w:rPr>
      <w:rFonts w:ascii="Times New Roman" w:eastAsia="Times New Roman" w:hAnsi="Times New Roman" w:cs="Times New Roman"/>
      <w:sz w:val="23"/>
      <w:szCs w:val="20"/>
    </w:rPr>
  </w:style>
  <w:style w:type="paragraph" w:styleId="Sraas">
    <w:name w:val="List"/>
    <w:basedOn w:val="prastasis"/>
    <w:rsid w:val="00017B00"/>
    <w:pPr>
      <w:overflowPunct w:val="0"/>
      <w:autoSpaceDE w:val="0"/>
      <w:autoSpaceDN w:val="0"/>
      <w:adjustRightInd w:val="0"/>
      <w:ind w:left="283" w:hanging="283"/>
      <w:textAlignment w:val="baseline"/>
    </w:pPr>
    <w:rPr>
      <w:sz w:val="20"/>
    </w:rPr>
  </w:style>
  <w:style w:type="character" w:customStyle="1" w:styleId="WW-Placeholder11111111111111">
    <w:name w:val="WW-Placeholder11111111111111"/>
    <w:rsid w:val="00017B00"/>
    <w:rPr>
      <w:smallCaps/>
      <w:color w:val="008080"/>
      <w:u w:val="dotted"/>
    </w:rPr>
  </w:style>
  <w:style w:type="paragraph" w:customStyle="1" w:styleId="WW-TableContents11">
    <w:name w:val="WW-Table Contents11"/>
    <w:basedOn w:val="Pagrindinistekstas"/>
    <w:rsid w:val="00017B00"/>
    <w:pPr>
      <w:widowControl w:val="0"/>
      <w:suppressLineNumbers/>
      <w:suppressAutoHyphens/>
      <w:autoSpaceDE w:val="0"/>
      <w:autoSpaceDN w:val="0"/>
      <w:adjustRightInd w:val="0"/>
      <w:ind w:firstLine="312"/>
      <w:jc w:val="both"/>
    </w:pPr>
    <w:rPr>
      <w:rFonts w:ascii="TimesLT" w:eastAsia="Lucida Sans Unicode" w:hAnsi="TimesLT"/>
      <w:sz w:val="20"/>
      <w:lang w:val="en-US"/>
    </w:rPr>
  </w:style>
  <w:style w:type="character" w:customStyle="1" w:styleId="WW8Num14z0">
    <w:name w:val="WW8Num14z0"/>
    <w:rsid w:val="00017B00"/>
    <w:rPr>
      <w:rFonts w:ascii="Times New Roman" w:eastAsia="Times New Roman" w:hAnsi="Times New Roman" w:cs="Times New Roman"/>
    </w:rPr>
  </w:style>
  <w:style w:type="paragraph" w:customStyle="1" w:styleId="WW-TableHeading11">
    <w:name w:val="WW-Table Heading11"/>
    <w:basedOn w:val="WW-TableContents11"/>
    <w:rsid w:val="00017B00"/>
    <w:pPr>
      <w:jc w:val="center"/>
    </w:pPr>
    <w:rPr>
      <w:rFonts w:eastAsia="Times New Roman"/>
      <w:b/>
      <w:bCs/>
      <w:i/>
      <w:iCs/>
      <w:szCs w:val="24"/>
    </w:rPr>
  </w:style>
  <w:style w:type="paragraph" w:customStyle="1" w:styleId="bodymargin0">
    <w:name w:val="bodymargin"/>
    <w:basedOn w:val="prastasis"/>
    <w:rsid w:val="00017B00"/>
    <w:pPr>
      <w:spacing w:after="270" w:line="270" w:lineRule="atLeast"/>
      <w:ind w:hanging="2268"/>
    </w:pPr>
    <w:rPr>
      <w:sz w:val="23"/>
      <w:szCs w:val="23"/>
      <w:lang w:eastAsia="lt-LT"/>
    </w:rPr>
  </w:style>
  <w:style w:type="paragraph" w:customStyle="1" w:styleId="bodybold0">
    <w:name w:val="bodybold"/>
    <w:basedOn w:val="prastasis"/>
    <w:rsid w:val="00017B00"/>
    <w:pPr>
      <w:spacing w:after="270" w:line="270" w:lineRule="atLeast"/>
    </w:pPr>
    <w:rPr>
      <w:b/>
      <w:bCs/>
      <w:sz w:val="23"/>
      <w:szCs w:val="23"/>
      <w:lang w:eastAsia="lt-LT"/>
    </w:rPr>
  </w:style>
  <w:style w:type="paragraph" w:customStyle="1" w:styleId="bodytextnospace0">
    <w:name w:val="bodytextnospace"/>
    <w:basedOn w:val="prastasis"/>
    <w:rsid w:val="00017B00"/>
    <w:pPr>
      <w:spacing w:line="270" w:lineRule="atLeast"/>
    </w:pPr>
    <w:rPr>
      <w:sz w:val="23"/>
      <w:szCs w:val="23"/>
      <w:lang w:eastAsia="lt-LT"/>
    </w:rPr>
  </w:style>
  <w:style w:type="paragraph" w:customStyle="1" w:styleId="bodymarginnospace0">
    <w:name w:val="bodymarginnospace"/>
    <w:basedOn w:val="prastasis"/>
    <w:rsid w:val="00017B00"/>
    <w:pPr>
      <w:spacing w:line="270" w:lineRule="atLeast"/>
      <w:ind w:hanging="2268"/>
    </w:pPr>
    <w:rPr>
      <w:sz w:val="23"/>
      <w:szCs w:val="23"/>
      <w:lang w:eastAsia="lt-LT"/>
    </w:rPr>
  </w:style>
  <w:style w:type="paragraph" w:customStyle="1" w:styleId="bodyboldnospace0">
    <w:name w:val="bodyboldnospace"/>
    <w:basedOn w:val="prastasis"/>
    <w:rsid w:val="00017B00"/>
    <w:pPr>
      <w:spacing w:line="270" w:lineRule="atLeast"/>
    </w:pPr>
    <w:rPr>
      <w:b/>
      <w:bCs/>
      <w:sz w:val="23"/>
      <w:szCs w:val="23"/>
      <w:lang w:eastAsia="lt-LT"/>
    </w:rPr>
  </w:style>
  <w:style w:type="paragraph" w:customStyle="1" w:styleId="frontpage10">
    <w:name w:val="frontpage1"/>
    <w:basedOn w:val="prastasis"/>
    <w:rsid w:val="00017B00"/>
    <w:pPr>
      <w:spacing w:after="160" w:line="320" w:lineRule="atLeast"/>
    </w:pPr>
    <w:rPr>
      <w:rFonts w:ascii="TrueHelveticaLight" w:hAnsi="TrueHelveticaLight"/>
      <w:sz w:val="28"/>
      <w:szCs w:val="28"/>
      <w:lang w:eastAsia="lt-LT"/>
    </w:rPr>
  </w:style>
  <w:style w:type="paragraph" w:customStyle="1" w:styleId="frontpage20">
    <w:name w:val="frontpage2"/>
    <w:basedOn w:val="prastasis"/>
    <w:rsid w:val="00017B00"/>
    <w:pPr>
      <w:spacing w:after="160" w:line="400" w:lineRule="atLeast"/>
    </w:pPr>
    <w:rPr>
      <w:rFonts w:ascii="TrueHelveticaBlack" w:hAnsi="TrueHelveticaBlack"/>
      <w:sz w:val="36"/>
      <w:szCs w:val="36"/>
      <w:lang w:eastAsia="lt-LT"/>
    </w:rPr>
  </w:style>
  <w:style w:type="paragraph" w:customStyle="1" w:styleId="contentspage0">
    <w:name w:val="contentspage"/>
    <w:basedOn w:val="prastasis"/>
    <w:rsid w:val="00017B00"/>
    <w:pPr>
      <w:pageBreakBefore/>
      <w:spacing w:before="2680" w:line="320" w:lineRule="atLeast"/>
      <w:ind w:left="851" w:hanging="851"/>
    </w:pPr>
    <w:rPr>
      <w:rFonts w:ascii="TrueHelveticaBlack" w:hAnsi="TrueHelveticaBlack"/>
      <w:b/>
      <w:bCs/>
      <w:sz w:val="32"/>
      <w:szCs w:val="32"/>
      <w:lang w:eastAsia="lt-LT"/>
    </w:rPr>
  </w:style>
  <w:style w:type="paragraph" w:customStyle="1" w:styleId="frontpage30">
    <w:name w:val="frontpage3"/>
    <w:basedOn w:val="prastasis"/>
    <w:rsid w:val="00017B00"/>
    <w:pPr>
      <w:spacing w:before="160" w:line="320" w:lineRule="atLeast"/>
    </w:pPr>
    <w:rPr>
      <w:rFonts w:ascii="TrueHelveticaLight" w:hAnsi="TrueHelveticaLight"/>
      <w:sz w:val="20"/>
      <w:lang w:eastAsia="lt-LT"/>
    </w:rPr>
  </w:style>
  <w:style w:type="paragraph" w:customStyle="1" w:styleId="listbullet2nospace0">
    <w:name w:val="listbullet2nospace"/>
    <w:basedOn w:val="prastasis"/>
    <w:rsid w:val="00017B00"/>
    <w:pPr>
      <w:spacing w:line="270" w:lineRule="atLeast"/>
      <w:ind w:left="850" w:hanging="425"/>
    </w:pPr>
    <w:rPr>
      <w:sz w:val="23"/>
      <w:szCs w:val="23"/>
      <w:lang w:eastAsia="lt-LT"/>
    </w:rPr>
  </w:style>
  <w:style w:type="paragraph" w:customStyle="1" w:styleId="listbulletnospace1">
    <w:name w:val="listbulletnospace"/>
    <w:basedOn w:val="prastasis"/>
    <w:rsid w:val="00017B00"/>
    <w:pPr>
      <w:spacing w:line="270" w:lineRule="atLeast"/>
      <w:ind w:left="425" w:hanging="425"/>
    </w:pPr>
    <w:rPr>
      <w:sz w:val="23"/>
      <w:szCs w:val="23"/>
      <w:lang w:eastAsia="lt-LT"/>
    </w:rPr>
  </w:style>
  <w:style w:type="paragraph" w:customStyle="1" w:styleId="listcontinue2nospace0">
    <w:name w:val="listcontinue2nospace"/>
    <w:basedOn w:val="prastasis"/>
    <w:rsid w:val="00017B00"/>
    <w:pPr>
      <w:spacing w:line="270" w:lineRule="atLeast"/>
      <w:ind w:left="851" w:hanging="425"/>
    </w:pPr>
    <w:rPr>
      <w:sz w:val="23"/>
      <w:szCs w:val="23"/>
      <w:lang w:eastAsia="lt-LT"/>
    </w:rPr>
  </w:style>
  <w:style w:type="paragraph" w:customStyle="1" w:styleId="listcontinuenospace0">
    <w:name w:val="listcontinuenospace"/>
    <w:basedOn w:val="prastasis"/>
    <w:rsid w:val="00017B00"/>
    <w:pPr>
      <w:spacing w:line="270" w:lineRule="atLeast"/>
      <w:ind w:left="425" w:hanging="425"/>
    </w:pPr>
    <w:rPr>
      <w:sz w:val="23"/>
      <w:szCs w:val="23"/>
      <w:lang w:eastAsia="lt-LT"/>
    </w:rPr>
  </w:style>
  <w:style w:type="paragraph" w:customStyle="1" w:styleId="listhanging0">
    <w:name w:val="listhanging"/>
    <w:basedOn w:val="prastasis"/>
    <w:rsid w:val="00017B00"/>
    <w:pPr>
      <w:spacing w:after="270" w:line="270" w:lineRule="atLeast"/>
      <w:ind w:left="1701" w:hanging="1701"/>
    </w:pPr>
    <w:rPr>
      <w:sz w:val="23"/>
      <w:szCs w:val="23"/>
      <w:lang w:eastAsia="lt-LT"/>
    </w:rPr>
  </w:style>
  <w:style w:type="paragraph" w:customStyle="1" w:styleId="listhangingnospace0">
    <w:name w:val="listhangingnospace"/>
    <w:basedOn w:val="prastasis"/>
    <w:rsid w:val="00017B00"/>
    <w:pPr>
      <w:spacing w:line="270" w:lineRule="atLeast"/>
      <w:ind w:left="1701" w:hanging="1701"/>
    </w:pPr>
    <w:rPr>
      <w:sz w:val="23"/>
      <w:szCs w:val="23"/>
      <w:lang w:eastAsia="lt-LT"/>
    </w:rPr>
  </w:style>
  <w:style w:type="paragraph" w:customStyle="1" w:styleId="listnumber2nospace0">
    <w:name w:val="listnumber2nospace"/>
    <w:basedOn w:val="prastasis"/>
    <w:rsid w:val="00017B00"/>
    <w:pPr>
      <w:spacing w:line="270" w:lineRule="atLeast"/>
      <w:ind w:left="850" w:hanging="425"/>
    </w:pPr>
    <w:rPr>
      <w:sz w:val="23"/>
      <w:szCs w:val="23"/>
      <w:lang w:eastAsia="lt-LT"/>
    </w:rPr>
  </w:style>
  <w:style w:type="paragraph" w:customStyle="1" w:styleId="listnumbernospace0">
    <w:name w:val="listnumbernospace"/>
    <w:basedOn w:val="prastasis"/>
    <w:rsid w:val="00017B00"/>
    <w:pPr>
      <w:spacing w:line="270" w:lineRule="atLeast"/>
      <w:ind w:left="425" w:hanging="425"/>
    </w:pPr>
    <w:rPr>
      <w:sz w:val="23"/>
      <w:szCs w:val="23"/>
      <w:lang w:eastAsia="lt-LT"/>
    </w:rPr>
  </w:style>
  <w:style w:type="paragraph" w:customStyle="1" w:styleId="table0">
    <w:name w:val="table"/>
    <w:basedOn w:val="prastasis"/>
    <w:rsid w:val="00017B00"/>
    <w:pPr>
      <w:spacing w:before="140" w:after="140" w:line="270" w:lineRule="atLeast"/>
    </w:pPr>
    <w:rPr>
      <w:sz w:val="23"/>
      <w:szCs w:val="23"/>
      <w:lang w:eastAsia="lt-LT"/>
    </w:rPr>
  </w:style>
  <w:style w:type="paragraph" w:customStyle="1" w:styleId="marginframe0">
    <w:name w:val="marginframe"/>
    <w:basedOn w:val="prastasis"/>
    <w:rsid w:val="00017B00"/>
    <w:pPr>
      <w:spacing w:line="270" w:lineRule="atLeast"/>
    </w:pPr>
    <w:rPr>
      <w:sz w:val="23"/>
      <w:szCs w:val="23"/>
      <w:lang w:eastAsia="lt-LT"/>
    </w:rPr>
  </w:style>
  <w:style w:type="paragraph" w:customStyle="1" w:styleId="listcontinue00">
    <w:name w:val="listcontinue0"/>
    <w:basedOn w:val="prastasis"/>
    <w:rsid w:val="00017B00"/>
    <w:pPr>
      <w:spacing w:after="270" w:line="270" w:lineRule="atLeast"/>
      <w:ind w:hanging="425"/>
    </w:pPr>
    <w:rPr>
      <w:sz w:val="23"/>
      <w:szCs w:val="23"/>
      <w:lang w:eastAsia="lt-LT"/>
    </w:rPr>
  </w:style>
  <w:style w:type="paragraph" w:customStyle="1" w:styleId="listcontinue0nospace0">
    <w:name w:val="listcontinue0nospace"/>
    <w:basedOn w:val="prastasis"/>
    <w:rsid w:val="00017B00"/>
    <w:pPr>
      <w:spacing w:line="270" w:lineRule="atLeast"/>
      <w:ind w:hanging="425"/>
    </w:pPr>
    <w:rPr>
      <w:sz w:val="23"/>
      <w:szCs w:val="23"/>
      <w:lang w:eastAsia="lt-LT"/>
    </w:rPr>
  </w:style>
  <w:style w:type="paragraph" w:customStyle="1" w:styleId="listbullet3nospace0">
    <w:name w:val="listbullet3nospace"/>
    <w:basedOn w:val="prastasis"/>
    <w:rsid w:val="00017B00"/>
    <w:pPr>
      <w:spacing w:line="270" w:lineRule="atLeast"/>
      <w:ind w:left="1276" w:hanging="425"/>
    </w:pPr>
    <w:rPr>
      <w:sz w:val="23"/>
      <w:szCs w:val="23"/>
      <w:lang w:eastAsia="lt-LT"/>
    </w:rPr>
  </w:style>
  <w:style w:type="paragraph" w:customStyle="1" w:styleId="footereven0">
    <w:name w:val="footereven"/>
    <w:basedOn w:val="prastasis"/>
    <w:rsid w:val="00017B00"/>
    <w:pPr>
      <w:spacing w:line="270" w:lineRule="atLeast"/>
      <w:ind w:left="-2268"/>
    </w:pPr>
    <w:rPr>
      <w:rFonts w:ascii="DaneHelveticaNeue" w:hAnsi="DaneHelveticaNeue"/>
      <w:sz w:val="12"/>
      <w:szCs w:val="12"/>
      <w:lang w:eastAsia="lt-LT"/>
    </w:rPr>
  </w:style>
  <w:style w:type="paragraph" w:customStyle="1" w:styleId="listcontinue3nospace0">
    <w:name w:val="listcontinue3nospace"/>
    <w:basedOn w:val="prastasis"/>
    <w:rsid w:val="00017B00"/>
    <w:pPr>
      <w:spacing w:line="270" w:lineRule="atLeast"/>
      <w:ind w:left="1276" w:hanging="425"/>
    </w:pPr>
    <w:rPr>
      <w:sz w:val="23"/>
      <w:szCs w:val="23"/>
      <w:lang w:eastAsia="lt-LT"/>
    </w:rPr>
  </w:style>
  <w:style w:type="paragraph" w:customStyle="1" w:styleId="listnumber3nospace0">
    <w:name w:val="listnumber3nospace"/>
    <w:basedOn w:val="prastasis"/>
    <w:rsid w:val="00017B00"/>
    <w:pPr>
      <w:spacing w:line="270" w:lineRule="atLeast"/>
      <w:ind w:left="1276" w:hanging="425"/>
    </w:pPr>
    <w:rPr>
      <w:sz w:val="23"/>
      <w:szCs w:val="23"/>
      <w:lang w:eastAsia="lt-LT"/>
    </w:rPr>
  </w:style>
  <w:style w:type="paragraph" w:customStyle="1" w:styleId="frontpageframe0">
    <w:name w:val="frontpageframe"/>
    <w:basedOn w:val="prastasis"/>
    <w:rsid w:val="00017B00"/>
    <w:pPr>
      <w:spacing w:line="240" w:lineRule="atLeast"/>
    </w:pPr>
    <w:rPr>
      <w:rFonts w:ascii="DaneHelveticaNeue" w:hAnsi="DaneHelveticaNeue"/>
      <w:sz w:val="14"/>
      <w:szCs w:val="14"/>
      <w:lang w:eastAsia="lt-LT"/>
    </w:rPr>
  </w:style>
  <w:style w:type="paragraph" w:customStyle="1" w:styleId="headereven0">
    <w:name w:val="headereven"/>
    <w:basedOn w:val="prastasis"/>
    <w:rsid w:val="00017B00"/>
    <w:pPr>
      <w:spacing w:line="270" w:lineRule="atLeast"/>
      <w:ind w:left="-2268"/>
    </w:pPr>
    <w:rPr>
      <w:sz w:val="23"/>
      <w:szCs w:val="23"/>
      <w:lang w:eastAsia="lt-LT"/>
    </w:rPr>
  </w:style>
  <w:style w:type="paragraph" w:customStyle="1" w:styleId="appendix0">
    <w:name w:val="appendix"/>
    <w:basedOn w:val="prastasis"/>
    <w:rsid w:val="00017B00"/>
    <w:pPr>
      <w:pageBreakBefore/>
      <w:spacing w:after="130" w:line="320" w:lineRule="atLeast"/>
      <w:ind w:left="851" w:hanging="851"/>
    </w:pPr>
    <w:rPr>
      <w:rFonts w:ascii="DaneHelveticaNeue" w:hAnsi="DaneHelveticaNeue"/>
      <w:b/>
      <w:bCs/>
      <w:sz w:val="32"/>
      <w:szCs w:val="32"/>
      <w:lang w:eastAsia="lt-LT"/>
    </w:rPr>
  </w:style>
  <w:style w:type="paragraph" w:customStyle="1" w:styleId="appendixpage0">
    <w:name w:val="appendixpage"/>
    <w:basedOn w:val="prastasis"/>
    <w:rsid w:val="00017B00"/>
    <w:pPr>
      <w:spacing w:before="120" w:after="320" w:line="320" w:lineRule="atLeast"/>
      <w:ind w:left="851" w:hanging="851"/>
    </w:pPr>
    <w:rPr>
      <w:rFonts w:ascii="TrueHelveticaBlack" w:hAnsi="TrueHelveticaBlack"/>
      <w:b/>
      <w:bCs/>
      <w:sz w:val="32"/>
      <w:szCs w:val="32"/>
      <w:lang w:eastAsia="lt-LT"/>
    </w:rPr>
  </w:style>
  <w:style w:type="paragraph" w:customStyle="1" w:styleId="ww-tablecontents110">
    <w:name w:val="ww-tablecontents11"/>
    <w:basedOn w:val="prastasis"/>
    <w:rsid w:val="00017B00"/>
    <w:pPr>
      <w:spacing w:after="120"/>
    </w:pPr>
    <w:rPr>
      <w:szCs w:val="24"/>
      <w:lang w:eastAsia="lt-LT"/>
    </w:rPr>
  </w:style>
  <w:style w:type="paragraph" w:customStyle="1" w:styleId="istatymas0">
    <w:name w:val="istatymas"/>
    <w:basedOn w:val="prastasis"/>
    <w:rsid w:val="00017B00"/>
    <w:pPr>
      <w:spacing w:line="360" w:lineRule="atLeast"/>
      <w:jc w:val="center"/>
    </w:pPr>
    <w:rPr>
      <w:rFonts w:ascii="TimesLT" w:hAnsi="TimesLT"/>
      <w:sz w:val="20"/>
      <w:lang w:eastAsia="lt-LT"/>
    </w:rPr>
  </w:style>
  <w:style w:type="paragraph" w:customStyle="1" w:styleId="ww-bodytextindent31">
    <w:name w:val="ww-bodytextindent31"/>
    <w:basedOn w:val="prastasis"/>
    <w:rsid w:val="00017B00"/>
    <w:pPr>
      <w:ind w:left="567"/>
    </w:pPr>
    <w:rPr>
      <w:szCs w:val="24"/>
      <w:lang w:eastAsia="lt-LT"/>
    </w:rPr>
  </w:style>
  <w:style w:type="paragraph" w:customStyle="1" w:styleId="listparagraph">
    <w:name w:val="listparagraph"/>
    <w:basedOn w:val="prastasis"/>
    <w:rsid w:val="00017B00"/>
    <w:pPr>
      <w:spacing w:line="270" w:lineRule="atLeast"/>
      <w:ind w:left="720"/>
    </w:pPr>
    <w:rPr>
      <w:sz w:val="23"/>
      <w:szCs w:val="23"/>
      <w:lang w:eastAsia="lt-LT"/>
    </w:rPr>
  </w:style>
  <w:style w:type="character" w:customStyle="1" w:styleId="charchar20">
    <w:name w:val="charchar20"/>
    <w:rsid w:val="00017B00"/>
    <w:rPr>
      <w:rFonts w:ascii="Cambria" w:hAnsi="Cambria" w:hint="default"/>
      <w:b/>
      <w:bCs/>
    </w:rPr>
  </w:style>
  <w:style w:type="character" w:customStyle="1" w:styleId="charchar19">
    <w:name w:val="charchar19"/>
    <w:rsid w:val="00017B00"/>
    <w:rPr>
      <w:rFonts w:ascii="Cambria" w:hAnsi="Cambria" w:hint="default"/>
      <w:b/>
      <w:bCs/>
      <w:i/>
      <w:iCs/>
    </w:rPr>
  </w:style>
  <w:style w:type="character" w:customStyle="1" w:styleId="charchar18">
    <w:name w:val="charchar18"/>
    <w:rsid w:val="00017B00"/>
    <w:rPr>
      <w:rFonts w:ascii="Cambria" w:hAnsi="Cambria" w:hint="default"/>
      <w:b/>
      <w:bCs/>
    </w:rPr>
  </w:style>
  <w:style w:type="character" w:customStyle="1" w:styleId="charchar17">
    <w:name w:val="charchar17"/>
    <w:rsid w:val="00017B00"/>
    <w:rPr>
      <w:rFonts w:ascii="Calibri" w:hAnsi="Calibri" w:hint="default"/>
      <w:b/>
      <w:bCs/>
    </w:rPr>
  </w:style>
  <w:style w:type="character" w:customStyle="1" w:styleId="charchar16">
    <w:name w:val="charchar16"/>
    <w:rsid w:val="00017B00"/>
    <w:rPr>
      <w:rFonts w:ascii="Calibri" w:hAnsi="Calibri" w:hint="default"/>
      <w:b/>
      <w:bCs/>
      <w:i/>
      <w:iCs/>
    </w:rPr>
  </w:style>
  <w:style w:type="character" w:customStyle="1" w:styleId="charchar15">
    <w:name w:val="charchar15"/>
    <w:rsid w:val="00017B00"/>
    <w:rPr>
      <w:rFonts w:ascii="Calibri" w:hAnsi="Calibri" w:hint="default"/>
      <w:b/>
      <w:bCs/>
    </w:rPr>
  </w:style>
  <w:style w:type="character" w:customStyle="1" w:styleId="charchar14">
    <w:name w:val="charchar14"/>
    <w:rsid w:val="00017B00"/>
    <w:rPr>
      <w:rFonts w:ascii="Calibri" w:hAnsi="Calibri" w:hint="default"/>
    </w:rPr>
  </w:style>
  <w:style w:type="character" w:customStyle="1" w:styleId="charchar13">
    <w:name w:val="charchar13"/>
    <w:rsid w:val="00017B00"/>
    <w:rPr>
      <w:rFonts w:ascii="Calibri" w:hAnsi="Calibri" w:hint="default"/>
      <w:i/>
      <w:iCs/>
    </w:rPr>
  </w:style>
  <w:style w:type="character" w:customStyle="1" w:styleId="charchar12">
    <w:name w:val="charchar12"/>
    <w:rsid w:val="00017B00"/>
    <w:rPr>
      <w:rFonts w:ascii="Cambria" w:hAnsi="Cambria" w:hint="default"/>
    </w:rPr>
  </w:style>
  <w:style w:type="character" w:customStyle="1" w:styleId="headertitle0">
    <w:name w:val="headertitle"/>
    <w:rsid w:val="00017B00"/>
    <w:rPr>
      <w:rFonts w:ascii="DaneHelveticaNeue" w:hAnsi="DaneHelveticaNeue" w:hint="default"/>
    </w:rPr>
  </w:style>
  <w:style w:type="character" w:customStyle="1" w:styleId="charchar2">
    <w:name w:val="charchar2"/>
    <w:rsid w:val="00017B00"/>
    <w:rPr>
      <w:rFonts w:ascii="Cambria" w:hAnsi="Cambria" w:hint="default"/>
      <w:b/>
      <w:bCs/>
    </w:rPr>
  </w:style>
  <w:style w:type="character" w:customStyle="1" w:styleId="ww-placeholder111111111111110">
    <w:name w:val="ww-placeholder11111111111111"/>
    <w:rsid w:val="00017B00"/>
    <w:rPr>
      <w:smallCaps/>
      <w:color w:val="008080"/>
      <w:u w:val="single"/>
    </w:rPr>
  </w:style>
  <w:style w:type="character" w:customStyle="1" w:styleId="ww8num14z00">
    <w:name w:val="ww8num14z0"/>
    <w:rsid w:val="00017B00"/>
    <w:rPr>
      <w:rFonts w:ascii="Times New Roman" w:hAnsi="Times New Roman" w:cs="Times New Roman" w:hint="default"/>
    </w:rPr>
  </w:style>
  <w:style w:type="character" w:customStyle="1" w:styleId="charchar1">
    <w:name w:val="charchar1"/>
    <w:rsid w:val="00017B00"/>
    <w:rPr>
      <w:rFonts w:ascii="Courier New" w:hAnsi="Courier New" w:cs="Courier New" w:hint="default"/>
    </w:rPr>
  </w:style>
  <w:style w:type="paragraph" w:styleId="Paprastasistekstas">
    <w:name w:val="Plain Text"/>
    <w:basedOn w:val="prastasis"/>
    <w:link w:val="PaprastasistekstasDiagrama"/>
    <w:uiPriority w:val="99"/>
    <w:rsid w:val="00017B00"/>
    <w:rPr>
      <w:rFonts w:ascii="Calibri" w:eastAsia="Calibri" w:hAnsi="Calibri"/>
      <w:sz w:val="22"/>
      <w:szCs w:val="21"/>
    </w:rPr>
  </w:style>
  <w:style w:type="character" w:customStyle="1" w:styleId="PaprastasistekstasDiagrama">
    <w:name w:val="Paprastasis tekstas Diagrama"/>
    <w:basedOn w:val="Numatytasispastraiposriftas"/>
    <w:link w:val="Paprastasistekstas"/>
    <w:uiPriority w:val="99"/>
    <w:rsid w:val="00017B00"/>
    <w:rPr>
      <w:rFonts w:ascii="Calibri" w:eastAsia="Calibri" w:hAnsi="Calibri" w:cs="Times New Roman"/>
      <w:szCs w:val="21"/>
      <w:lang w:val="lt-LT"/>
    </w:rPr>
  </w:style>
  <w:style w:type="paragraph" w:styleId="Antrat">
    <w:name w:val="caption"/>
    <w:aliases w:val="Beschriftung-eng,Beschriftung-dt-Abbildung,pav.,table."/>
    <w:basedOn w:val="prastasis"/>
    <w:next w:val="Pagrindinistekstas"/>
    <w:link w:val="AntratDiagrama"/>
    <w:uiPriority w:val="4"/>
    <w:qFormat/>
    <w:rsid w:val="00017B00"/>
    <w:pPr>
      <w:spacing w:before="140" w:after="140" w:line="250" w:lineRule="atLeast"/>
      <w:ind w:left="1276" w:hanging="1276"/>
    </w:pPr>
    <w:rPr>
      <w:i/>
      <w:sz w:val="21"/>
      <w:lang w:eastAsia="da-DK"/>
    </w:rPr>
  </w:style>
  <w:style w:type="paragraph" w:styleId="Paraas">
    <w:name w:val="Signature"/>
    <w:basedOn w:val="Pagrindinistekstas"/>
    <w:link w:val="ParaasDiagrama"/>
    <w:rsid w:val="00017B00"/>
    <w:pPr>
      <w:autoSpaceDE w:val="0"/>
      <w:autoSpaceDN w:val="0"/>
      <w:adjustRightInd w:val="0"/>
      <w:spacing w:after="0" w:line="220" w:lineRule="atLeast"/>
      <w:ind w:firstLine="312"/>
      <w:jc w:val="both"/>
    </w:pPr>
    <w:rPr>
      <w:rFonts w:ascii="TimesLT" w:hAnsi="TimesLT"/>
      <w:sz w:val="18"/>
      <w:lang w:val="en-US" w:eastAsia="da-DK"/>
    </w:rPr>
  </w:style>
  <w:style w:type="character" w:customStyle="1" w:styleId="ParaasDiagrama">
    <w:name w:val="Parašas Diagrama"/>
    <w:basedOn w:val="Numatytasispastraiposriftas"/>
    <w:link w:val="Paraas"/>
    <w:rsid w:val="00017B00"/>
    <w:rPr>
      <w:rFonts w:ascii="TimesLT" w:eastAsia="Times New Roman" w:hAnsi="TimesLT" w:cs="Times New Roman"/>
      <w:sz w:val="18"/>
      <w:szCs w:val="20"/>
      <w:lang w:eastAsia="da-DK"/>
    </w:rPr>
  </w:style>
  <w:style w:type="table" w:styleId="LentelTinklelis6">
    <w:name w:val="Table Grid 6"/>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CowiTitle">
    <w:name w:val="CowiTitle"/>
    <w:basedOn w:val="FrontPage2"/>
    <w:next w:val="Pagrindinistekstas"/>
    <w:rsid w:val="00017B00"/>
    <w:pPr>
      <w:widowControl/>
    </w:pPr>
    <w:rPr>
      <w:rFonts w:ascii="Arial Black" w:hAnsi="Arial Black" w:cs="Arial"/>
      <w:lang w:val="lt-LT" w:eastAsia="da-DK"/>
    </w:rPr>
  </w:style>
  <w:style w:type="paragraph" w:customStyle="1" w:styleId="CaptionMargin">
    <w:name w:val="Caption Margin"/>
    <w:basedOn w:val="Antrat"/>
    <w:next w:val="Pagrindinistekstas"/>
    <w:rsid w:val="00017B00"/>
    <w:pPr>
      <w:ind w:left="-992"/>
    </w:pPr>
  </w:style>
  <w:style w:type="paragraph" w:customStyle="1" w:styleId="CowiDate">
    <w:name w:val="CowiDate"/>
    <w:basedOn w:val="FrontPageFrame"/>
    <w:next w:val="FrontPageFrame"/>
    <w:rsid w:val="00017B00"/>
    <w:pPr>
      <w:framePr w:wrap="auto" w:x="-2267"/>
      <w:widowControl/>
    </w:pPr>
    <w:rPr>
      <w:rFonts w:ascii="Arial" w:hAnsi="Arial" w:cs="Arial"/>
      <w:lang w:val="lt-LT" w:eastAsia="da-DK"/>
    </w:rPr>
  </w:style>
  <w:style w:type="paragraph" w:customStyle="1" w:styleId="CowiAuthor">
    <w:name w:val="CowiAuthor"/>
    <w:basedOn w:val="FrontPageFrame"/>
    <w:next w:val="FrontPageFrame"/>
    <w:rsid w:val="00017B00"/>
    <w:pPr>
      <w:framePr w:wrap="auto" w:x="-2267"/>
      <w:widowControl/>
    </w:pPr>
    <w:rPr>
      <w:rFonts w:ascii="Arial" w:hAnsi="Arial" w:cs="Arial"/>
      <w:lang w:val="lt-LT" w:eastAsia="da-DK"/>
    </w:rPr>
  </w:style>
  <w:style w:type="paragraph" w:customStyle="1" w:styleId="CowiClient">
    <w:name w:val="CowiClient"/>
    <w:basedOn w:val="FrontPage1"/>
    <w:next w:val="Tekstoblokas"/>
    <w:rsid w:val="00017B00"/>
    <w:pPr>
      <w:widowControl/>
    </w:pPr>
    <w:rPr>
      <w:rFonts w:ascii="Arial" w:hAnsi="Arial" w:cs="Arial"/>
      <w:lang w:val="lt-LT" w:eastAsia="da-DK"/>
    </w:rPr>
  </w:style>
  <w:style w:type="paragraph" w:customStyle="1" w:styleId="HeaderFirstLogo">
    <w:name w:val="HeaderFirstLogo"/>
    <w:basedOn w:val="prastasis"/>
    <w:next w:val="prastasis"/>
    <w:rsid w:val="00017B00"/>
    <w:pPr>
      <w:framePr w:w="3799" w:wrap="auto" w:vAnchor="page" w:hAnchor="page" w:xAlign="right" w:y="795"/>
      <w:spacing w:line="270" w:lineRule="atLeast"/>
    </w:pPr>
    <w:rPr>
      <w:sz w:val="23"/>
      <w:lang w:eastAsia="da-DK"/>
    </w:rPr>
  </w:style>
  <w:style w:type="paragraph" w:customStyle="1" w:styleId="HeaderFrame">
    <w:name w:val="HeaderFrame"/>
    <w:basedOn w:val="prastasis"/>
    <w:next w:val="prastasis"/>
    <w:rsid w:val="00017B00"/>
    <w:pPr>
      <w:framePr w:hSpace="284" w:wrap="auto" w:vAnchor="text" w:hAnchor="margin" w:xAlign="right" w:y="1"/>
      <w:spacing w:line="270" w:lineRule="atLeast"/>
    </w:pPr>
    <w:rPr>
      <w:sz w:val="23"/>
      <w:lang w:eastAsia="da-DK"/>
    </w:rPr>
  </w:style>
  <w:style w:type="paragraph" w:customStyle="1" w:styleId="FooterFrame">
    <w:name w:val="FooterFrame"/>
    <w:basedOn w:val="prastasis"/>
    <w:next w:val="prastasis"/>
    <w:rsid w:val="00017B00"/>
    <w:pPr>
      <w:framePr w:hSpace="284" w:wrap="auto" w:vAnchor="text" w:hAnchor="margin" w:xAlign="right" w:y="1"/>
      <w:spacing w:line="270" w:lineRule="atLeast"/>
    </w:pPr>
    <w:rPr>
      <w:rFonts w:ascii="Arial" w:hAnsi="Arial" w:cs="Arial"/>
      <w:noProof/>
      <w:sz w:val="12"/>
      <w:lang w:eastAsia="da-DK"/>
    </w:rPr>
  </w:style>
  <w:style w:type="paragraph" w:styleId="Tekstoblokas">
    <w:name w:val="Block Text"/>
    <w:basedOn w:val="prastasis"/>
    <w:rsid w:val="00017B00"/>
    <w:pPr>
      <w:spacing w:after="120" w:line="270" w:lineRule="atLeast"/>
      <w:ind w:left="1440" w:right="1440"/>
    </w:pPr>
    <w:rPr>
      <w:sz w:val="23"/>
      <w:lang w:eastAsia="da-DK"/>
    </w:rPr>
  </w:style>
  <w:style w:type="paragraph" w:customStyle="1" w:styleId="HeaderFrameEven">
    <w:name w:val="HeaderFrameEven"/>
    <w:basedOn w:val="HeaderFrame"/>
    <w:rsid w:val="00017B00"/>
    <w:pPr>
      <w:framePr w:w="8789" w:wrap="auto"/>
      <w:jc w:val="right"/>
    </w:pPr>
    <w:rPr>
      <w:rFonts w:ascii="Arial" w:hAnsi="Arial" w:cs="Arial"/>
      <w:sz w:val="16"/>
    </w:rPr>
  </w:style>
  <w:style w:type="paragraph" w:customStyle="1" w:styleId="FooterFrameOdd">
    <w:name w:val="FooterFrameOdd"/>
    <w:basedOn w:val="FooterFrame"/>
    <w:rsid w:val="00017B00"/>
    <w:pPr>
      <w:framePr w:wrap="auto"/>
    </w:pPr>
    <w:rPr>
      <w:color w:val="FFFFFF"/>
      <w:szCs w:val="12"/>
      <w:lang w:val="en-GB"/>
    </w:rPr>
  </w:style>
  <w:style w:type="paragraph" w:customStyle="1" w:styleId="CowiDocNo">
    <w:name w:val="CowiDocNo"/>
    <w:basedOn w:val="FrontPageFrame"/>
    <w:rsid w:val="00017B00"/>
    <w:pPr>
      <w:framePr w:wrap="auto" w:x="-2267"/>
      <w:widowControl/>
    </w:pPr>
    <w:rPr>
      <w:rFonts w:ascii="Arial" w:hAnsi="Arial" w:cs="Arial"/>
      <w:lang w:val="lt-LT" w:eastAsia="da-DK"/>
    </w:rPr>
  </w:style>
  <w:style w:type="paragraph" w:customStyle="1" w:styleId="CowiVerNo">
    <w:name w:val="CowiVerNo"/>
    <w:basedOn w:val="FrontPageFrame"/>
    <w:rsid w:val="00017B00"/>
    <w:pPr>
      <w:framePr w:wrap="auto" w:x="-2267"/>
      <w:widowControl/>
    </w:pPr>
    <w:rPr>
      <w:rFonts w:ascii="Arial" w:hAnsi="Arial" w:cs="Arial"/>
      <w:lang w:val="lt-LT" w:eastAsia="da-DK"/>
    </w:rPr>
  </w:style>
  <w:style w:type="paragraph" w:customStyle="1" w:styleId="CowiChecker">
    <w:name w:val="CowiChecker"/>
    <w:basedOn w:val="FrontPageFrame"/>
    <w:rsid w:val="00017B00"/>
    <w:pPr>
      <w:framePr w:wrap="auto" w:x="-2267"/>
      <w:widowControl/>
    </w:pPr>
    <w:rPr>
      <w:rFonts w:ascii="Arial" w:hAnsi="Arial" w:cs="Arial"/>
      <w:lang w:val="lt-LT" w:eastAsia="da-DK"/>
    </w:rPr>
  </w:style>
  <w:style w:type="paragraph" w:customStyle="1" w:styleId="CowiApprover">
    <w:name w:val="CowiApprover"/>
    <w:basedOn w:val="FrontPageFrame"/>
    <w:rsid w:val="00017B00"/>
    <w:pPr>
      <w:framePr w:wrap="auto" w:x="-2267"/>
      <w:widowControl/>
    </w:pPr>
    <w:rPr>
      <w:rFonts w:ascii="Arial" w:hAnsi="Arial" w:cs="Arial"/>
      <w:lang w:val="lt-LT" w:eastAsia="da-DK"/>
    </w:rPr>
  </w:style>
  <w:style w:type="paragraph" w:styleId="Pagrindiniotekstopirmatrauka">
    <w:name w:val="Body Text First Indent"/>
    <w:basedOn w:val="Pagrindinistekstas"/>
    <w:link w:val="PagrindiniotekstopirmatraukaDiagrama"/>
    <w:rsid w:val="00017B00"/>
    <w:pPr>
      <w:autoSpaceDE w:val="0"/>
      <w:autoSpaceDN w:val="0"/>
      <w:adjustRightInd w:val="0"/>
      <w:spacing w:line="270" w:lineRule="atLeast"/>
      <w:ind w:firstLine="210"/>
      <w:jc w:val="both"/>
    </w:pPr>
    <w:rPr>
      <w:rFonts w:ascii="TimesLT" w:hAnsi="TimesLT"/>
      <w:sz w:val="23"/>
      <w:lang w:val="en-US" w:eastAsia="da-DK"/>
    </w:rPr>
  </w:style>
  <w:style w:type="character" w:customStyle="1" w:styleId="PagrindiniotekstopirmatraukaDiagrama">
    <w:name w:val="Pagrindinio teksto pirma įtrauka Diagrama"/>
    <w:basedOn w:val="PagrindinistekstasDiagrama"/>
    <w:link w:val="Pagrindiniotekstopirmatrauka"/>
    <w:rsid w:val="00017B00"/>
    <w:rPr>
      <w:rFonts w:ascii="TimesLT" w:eastAsia="Times New Roman" w:hAnsi="TimesLT" w:cs="Times New Roman"/>
      <w:sz w:val="23"/>
      <w:szCs w:val="20"/>
      <w:lang w:val="lt-LT" w:eastAsia="da-DK"/>
    </w:rPr>
  </w:style>
  <w:style w:type="character" w:customStyle="1" w:styleId="BodyTextChar1">
    <w:name w:val="Body Text Char1"/>
    <w:rsid w:val="00017B00"/>
    <w:rPr>
      <w:sz w:val="23"/>
      <w:lang w:val="en-US" w:eastAsia="en-US"/>
    </w:rPr>
  </w:style>
  <w:style w:type="paragraph" w:styleId="Pagrindiniotekstopirmatrauka2">
    <w:name w:val="Body Text First Indent 2"/>
    <w:basedOn w:val="Pagrindiniotekstotrauka"/>
    <w:link w:val="Pagrindiniotekstopirmatrauka2Diagrama"/>
    <w:rsid w:val="00017B00"/>
    <w:pPr>
      <w:suppressAutoHyphens w:val="0"/>
      <w:spacing w:after="120" w:line="270" w:lineRule="atLeast"/>
      <w:ind w:left="283" w:firstLine="210"/>
    </w:pPr>
    <w:rPr>
      <w:sz w:val="23"/>
      <w:lang w:eastAsia="da-DK"/>
    </w:rPr>
  </w:style>
  <w:style w:type="character" w:customStyle="1" w:styleId="Pagrindiniotekstopirmatrauka2Diagrama">
    <w:name w:val="Pagrindinio teksto pirma įtrauka 2 Diagrama"/>
    <w:basedOn w:val="PagrindiniotekstotraukaDiagrama"/>
    <w:link w:val="Pagrindiniotekstopirmatrauka2"/>
    <w:rsid w:val="00017B00"/>
    <w:rPr>
      <w:rFonts w:ascii="Times New Roman" w:eastAsia="Times New Roman" w:hAnsi="Times New Roman" w:cs="Times New Roman"/>
      <w:sz w:val="23"/>
      <w:szCs w:val="20"/>
      <w:lang w:val="lt-LT" w:eastAsia="da-DK"/>
    </w:rPr>
  </w:style>
  <w:style w:type="character" w:customStyle="1" w:styleId="BodyTextIndentChar1">
    <w:name w:val="Body Text Indent Char1"/>
    <w:rsid w:val="00017B00"/>
    <w:rPr>
      <w:rFonts w:ascii="TimesLT" w:hAnsi="TimesLT"/>
      <w:i/>
      <w:sz w:val="23"/>
      <w:lang w:val="en-US" w:eastAsia="en-US"/>
    </w:rPr>
  </w:style>
  <w:style w:type="paragraph" w:styleId="Ubaigimas">
    <w:name w:val="Closing"/>
    <w:basedOn w:val="prastasis"/>
    <w:link w:val="UbaigimasDiagrama"/>
    <w:rsid w:val="00017B00"/>
    <w:pPr>
      <w:spacing w:line="270" w:lineRule="atLeast"/>
      <w:ind w:left="4252"/>
    </w:pPr>
    <w:rPr>
      <w:sz w:val="23"/>
      <w:lang w:eastAsia="da-DK"/>
    </w:rPr>
  </w:style>
  <w:style w:type="character" w:customStyle="1" w:styleId="UbaigimasDiagrama">
    <w:name w:val="Užbaigimas Diagrama"/>
    <w:basedOn w:val="Numatytasispastraiposriftas"/>
    <w:link w:val="Ubaigimas"/>
    <w:rsid w:val="00017B00"/>
    <w:rPr>
      <w:rFonts w:ascii="Times New Roman" w:eastAsia="Times New Roman" w:hAnsi="Times New Roman" w:cs="Times New Roman"/>
      <w:sz w:val="23"/>
      <w:szCs w:val="20"/>
      <w:lang w:val="lt-LT" w:eastAsia="da-DK"/>
    </w:rPr>
  </w:style>
  <w:style w:type="paragraph" w:styleId="Elpatoparaas">
    <w:name w:val="E-mail Signature"/>
    <w:basedOn w:val="prastasis"/>
    <w:link w:val="ElpatoparaasDiagrama"/>
    <w:rsid w:val="00017B00"/>
    <w:pPr>
      <w:spacing w:line="270" w:lineRule="atLeast"/>
    </w:pPr>
    <w:rPr>
      <w:sz w:val="23"/>
      <w:lang w:eastAsia="da-DK"/>
    </w:rPr>
  </w:style>
  <w:style w:type="character" w:customStyle="1" w:styleId="ElpatoparaasDiagrama">
    <w:name w:val="El. pašto parašas Diagrama"/>
    <w:basedOn w:val="Numatytasispastraiposriftas"/>
    <w:link w:val="Elpatoparaas"/>
    <w:rsid w:val="00017B00"/>
    <w:rPr>
      <w:rFonts w:ascii="Times New Roman" w:eastAsia="Times New Roman" w:hAnsi="Times New Roman" w:cs="Times New Roman"/>
      <w:sz w:val="23"/>
      <w:szCs w:val="20"/>
      <w:lang w:val="lt-LT" w:eastAsia="da-DK"/>
    </w:rPr>
  </w:style>
  <w:style w:type="character" w:styleId="Emfaz">
    <w:name w:val="Emphasis"/>
    <w:uiPriority w:val="99"/>
    <w:qFormat/>
    <w:rsid w:val="00017B00"/>
    <w:rPr>
      <w:rFonts w:cs="Times New Roman"/>
      <w:i/>
      <w:iCs/>
    </w:rPr>
  </w:style>
  <w:style w:type="character" w:styleId="Dokumentoinaosnumeris">
    <w:name w:val="endnote reference"/>
    <w:uiPriority w:val="99"/>
    <w:rsid w:val="00017B00"/>
    <w:rPr>
      <w:rFonts w:cs="Times New Roman"/>
      <w:vertAlign w:val="superscript"/>
    </w:rPr>
  </w:style>
  <w:style w:type="paragraph" w:styleId="Dokumentoinaostekstas">
    <w:name w:val="endnote text"/>
    <w:basedOn w:val="prastasis"/>
    <w:link w:val="DokumentoinaostekstasDiagrama"/>
    <w:uiPriority w:val="99"/>
    <w:rsid w:val="00017B00"/>
    <w:pPr>
      <w:spacing w:line="270" w:lineRule="atLeast"/>
    </w:pPr>
    <w:rPr>
      <w:sz w:val="20"/>
      <w:lang w:eastAsia="da-DK"/>
    </w:rPr>
  </w:style>
  <w:style w:type="character" w:customStyle="1" w:styleId="DokumentoinaostekstasDiagrama">
    <w:name w:val="Dokumento išnašos tekstas Diagrama"/>
    <w:basedOn w:val="Numatytasispastraiposriftas"/>
    <w:link w:val="Dokumentoinaostekstas"/>
    <w:uiPriority w:val="99"/>
    <w:rsid w:val="00017B00"/>
    <w:rPr>
      <w:rFonts w:ascii="Times New Roman" w:eastAsia="Times New Roman" w:hAnsi="Times New Roman" w:cs="Times New Roman"/>
      <w:sz w:val="20"/>
      <w:szCs w:val="20"/>
      <w:lang w:val="lt-LT" w:eastAsia="da-DK"/>
    </w:rPr>
  </w:style>
  <w:style w:type="paragraph" w:styleId="Adresasantvoko">
    <w:name w:val="envelope address"/>
    <w:basedOn w:val="prastasis"/>
    <w:rsid w:val="00017B00"/>
    <w:pPr>
      <w:framePr w:w="7920" w:h="1980" w:hRule="exact" w:hSpace="141" w:wrap="auto" w:hAnchor="page" w:xAlign="center" w:yAlign="bottom"/>
      <w:spacing w:line="270" w:lineRule="atLeast"/>
      <w:ind w:left="2880"/>
    </w:pPr>
    <w:rPr>
      <w:rFonts w:ascii="Arial" w:hAnsi="Arial" w:cs="Arial"/>
      <w:szCs w:val="24"/>
      <w:lang w:eastAsia="da-DK"/>
    </w:rPr>
  </w:style>
  <w:style w:type="paragraph" w:styleId="Vokoatgalinisadresas">
    <w:name w:val="envelope return"/>
    <w:basedOn w:val="prastasis"/>
    <w:rsid w:val="00017B00"/>
    <w:pPr>
      <w:spacing w:line="270" w:lineRule="atLeast"/>
    </w:pPr>
    <w:rPr>
      <w:rFonts w:ascii="Arial" w:hAnsi="Arial" w:cs="Arial"/>
      <w:sz w:val="20"/>
      <w:lang w:eastAsia="da-DK"/>
    </w:rPr>
  </w:style>
  <w:style w:type="character" w:styleId="Puslapioinaosnuoroda">
    <w:name w:val="footnote reference"/>
    <w:aliases w:val="BVI fnr,Footnote symbol,Voetnootverwijzing,Times 10 Point,Exposant 3 Point,Footnote Reference Number,Footnote anchor,Footnote reference number,Footnote number,fr,Footnotemark,FR,Footnotemark1,Footnotemark2,FR1,Footnotemark3,FR2"/>
    <w:uiPriority w:val="99"/>
    <w:rsid w:val="00017B00"/>
    <w:rPr>
      <w:rFonts w:cs="Times New Roman"/>
      <w:vertAlign w:val="superscript"/>
    </w:rPr>
  </w:style>
  <w:style w:type="character" w:styleId="HTMLakronimas">
    <w:name w:val="HTML Acronym"/>
    <w:rsid w:val="00017B00"/>
    <w:rPr>
      <w:rFonts w:cs="Times New Roman"/>
    </w:rPr>
  </w:style>
  <w:style w:type="paragraph" w:styleId="HTMLadresas">
    <w:name w:val="HTML Address"/>
    <w:basedOn w:val="prastasis"/>
    <w:link w:val="HTMLadresasDiagrama"/>
    <w:rsid w:val="00017B00"/>
    <w:pPr>
      <w:spacing w:line="270" w:lineRule="atLeast"/>
    </w:pPr>
    <w:rPr>
      <w:i/>
      <w:iCs/>
      <w:sz w:val="23"/>
      <w:lang w:eastAsia="da-DK"/>
    </w:rPr>
  </w:style>
  <w:style w:type="character" w:customStyle="1" w:styleId="HTMLadresasDiagrama">
    <w:name w:val="HTML adresas Diagrama"/>
    <w:basedOn w:val="Numatytasispastraiposriftas"/>
    <w:link w:val="HTMLadresas"/>
    <w:rsid w:val="00017B00"/>
    <w:rPr>
      <w:rFonts w:ascii="Times New Roman" w:eastAsia="Times New Roman" w:hAnsi="Times New Roman" w:cs="Times New Roman"/>
      <w:i/>
      <w:iCs/>
      <w:sz w:val="23"/>
      <w:szCs w:val="20"/>
      <w:lang w:val="lt-LT" w:eastAsia="da-DK"/>
    </w:rPr>
  </w:style>
  <w:style w:type="character" w:styleId="HTMLcitata">
    <w:name w:val="HTML Cite"/>
    <w:rsid w:val="00017B00"/>
    <w:rPr>
      <w:rFonts w:cs="Times New Roman"/>
      <w:i/>
      <w:iCs/>
    </w:rPr>
  </w:style>
  <w:style w:type="character" w:styleId="HTMLkodas">
    <w:name w:val="HTML Code"/>
    <w:rsid w:val="00017B00"/>
    <w:rPr>
      <w:rFonts w:ascii="Courier New" w:hAnsi="Courier New" w:cs="Courier New"/>
      <w:sz w:val="20"/>
      <w:szCs w:val="20"/>
    </w:rPr>
  </w:style>
  <w:style w:type="character" w:styleId="HTMLapibrimas">
    <w:name w:val="HTML Definition"/>
    <w:rsid w:val="00017B00"/>
    <w:rPr>
      <w:rFonts w:cs="Times New Roman"/>
      <w:i/>
      <w:iCs/>
    </w:rPr>
  </w:style>
  <w:style w:type="character" w:styleId="HTMLklaviatra">
    <w:name w:val="HTML Keyboard"/>
    <w:rsid w:val="00017B00"/>
    <w:rPr>
      <w:rFonts w:ascii="Courier New" w:hAnsi="Courier New" w:cs="Courier New"/>
      <w:sz w:val="20"/>
      <w:szCs w:val="20"/>
    </w:rPr>
  </w:style>
  <w:style w:type="character" w:styleId="HTMLpavyzdys">
    <w:name w:val="HTML Sample"/>
    <w:rsid w:val="00017B00"/>
    <w:rPr>
      <w:rFonts w:ascii="Courier New" w:hAnsi="Courier New" w:cs="Courier New"/>
    </w:rPr>
  </w:style>
  <w:style w:type="character" w:styleId="HTMLspausdinimomainl">
    <w:name w:val="HTML Typewriter"/>
    <w:rsid w:val="00017B00"/>
    <w:rPr>
      <w:rFonts w:ascii="Courier New" w:hAnsi="Courier New" w:cs="Courier New"/>
      <w:sz w:val="20"/>
      <w:szCs w:val="20"/>
    </w:rPr>
  </w:style>
  <w:style w:type="character" w:styleId="HTMLkintamasis">
    <w:name w:val="HTML Variable"/>
    <w:rsid w:val="00017B00"/>
    <w:rPr>
      <w:rFonts w:cs="Times New Roman"/>
      <w:i/>
      <w:iCs/>
    </w:rPr>
  </w:style>
  <w:style w:type="paragraph" w:styleId="Indeksas2">
    <w:name w:val="index 2"/>
    <w:basedOn w:val="prastasis"/>
    <w:next w:val="prastasis"/>
    <w:autoRedefine/>
    <w:rsid w:val="00017B00"/>
    <w:pPr>
      <w:spacing w:line="270" w:lineRule="atLeast"/>
      <w:ind w:left="460" w:hanging="230"/>
    </w:pPr>
    <w:rPr>
      <w:sz w:val="23"/>
      <w:lang w:eastAsia="da-DK"/>
    </w:rPr>
  </w:style>
  <w:style w:type="paragraph" w:styleId="Indeksas3">
    <w:name w:val="index 3"/>
    <w:basedOn w:val="prastasis"/>
    <w:next w:val="prastasis"/>
    <w:autoRedefine/>
    <w:rsid w:val="00017B00"/>
    <w:pPr>
      <w:spacing w:line="270" w:lineRule="atLeast"/>
      <w:ind w:left="690" w:hanging="230"/>
    </w:pPr>
    <w:rPr>
      <w:sz w:val="23"/>
      <w:lang w:eastAsia="da-DK"/>
    </w:rPr>
  </w:style>
  <w:style w:type="paragraph" w:styleId="Indeksas4">
    <w:name w:val="index 4"/>
    <w:basedOn w:val="prastasis"/>
    <w:next w:val="prastasis"/>
    <w:autoRedefine/>
    <w:rsid w:val="00017B00"/>
    <w:pPr>
      <w:spacing w:line="270" w:lineRule="atLeast"/>
      <w:ind w:left="920" w:hanging="230"/>
    </w:pPr>
    <w:rPr>
      <w:sz w:val="23"/>
      <w:lang w:eastAsia="da-DK"/>
    </w:rPr>
  </w:style>
  <w:style w:type="paragraph" w:styleId="Indeksas5">
    <w:name w:val="index 5"/>
    <w:basedOn w:val="prastasis"/>
    <w:next w:val="prastasis"/>
    <w:autoRedefine/>
    <w:rsid w:val="00017B00"/>
    <w:pPr>
      <w:spacing w:line="270" w:lineRule="atLeast"/>
      <w:ind w:left="1150" w:hanging="230"/>
    </w:pPr>
    <w:rPr>
      <w:sz w:val="23"/>
      <w:lang w:eastAsia="da-DK"/>
    </w:rPr>
  </w:style>
  <w:style w:type="paragraph" w:styleId="Indeksas6">
    <w:name w:val="index 6"/>
    <w:basedOn w:val="prastasis"/>
    <w:next w:val="prastasis"/>
    <w:autoRedefine/>
    <w:rsid w:val="00017B00"/>
    <w:pPr>
      <w:spacing w:line="270" w:lineRule="atLeast"/>
      <w:ind w:left="1380" w:hanging="230"/>
    </w:pPr>
    <w:rPr>
      <w:sz w:val="23"/>
      <w:lang w:eastAsia="da-DK"/>
    </w:rPr>
  </w:style>
  <w:style w:type="paragraph" w:styleId="Indeksas7">
    <w:name w:val="index 7"/>
    <w:basedOn w:val="prastasis"/>
    <w:next w:val="prastasis"/>
    <w:autoRedefine/>
    <w:rsid w:val="00017B00"/>
    <w:pPr>
      <w:spacing w:line="270" w:lineRule="atLeast"/>
      <w:ind w:left="1610" w:hanging="230"/>
    </w:pPr>
    <w:rPr>
      <w:sz w:val="23"/>
      <w:lang w:eastAsia="da-DK"/>
    </w:rPr>
  </w:style>
  <w:style w:type="paragraph" w:styleId="Indeksas8">
    <w:name w:val="index 8"/>
    <w:basedOn w:val="prastasis"/>
    <w:next w:val="prastasis"/>
    <w:autoRedefine/>
    <w:rsid w:val="00017B00"/>
    <w:pPr>
      <w:spacing w:line="270" w:lineRule="atLeast"/>
      <w:ind w:left="1840" w:hanging="230"/>
    </w:pPr>
    <w:rPr>
      <w:sz w:val="23"/>
      <w:lang w:eastAsia="da-DK"/>
    </w:rPr>
  </w:style>
  <w:style w:type="paragraph" w:styleId="Indeksas9">
    <w:name w:val="index 9"/>
    <w:basedOn w:val="prastasis"/>
    <w:next w:val="prastasis"/>
    <w:autoRedefine/>
    <w:rsid w:val="00017B00"/>
    <w:pPr>
      <w:spacing w:line="270" w:lineRule="atLeast"/>
      <w:ind w:left="2070" w:hanging="230"/>
    </w:pPr>
    <w:rPr>
      <w:sz w:val="23"/>
      <w:lang w:eastAsia="da-DK"/>
    </w:rPr>
  </w:style>
  <w:style w:type="paragraph" w:styleId="Indeksoantrat">
    <w:name w:val="index heading"/>
    <w:basedOn w:val="prastasis"/>
    <w:next w:val="Indeksas1"/>
    <w:rsid w:val="00017B00"/>
    <w:pPr>
      <w:spacing w:line="270" w:lineRule="atLeast"/>
    </w:pPr>
    <w:rPr>
      <w:rFonts w:ascii="Arial" w:hAnsi="Arial" w:cs="Arial"/>
      <w:b/>
      <w:bCs/>
      <w:sz w:val="23"/>
      <w:lang w:eastAsia="da-DK"/>
    </w:rPr>
  </w:style>
  <w:style w:type="character" w:styleId="Eilutsnumeris">
    <w:name w:val="line number"/>
    <w:rsid w:val="00017B00"/>
    <w:rPr>
      <w:rFonts w:cs="Times New Roman"/>
    </w:rPr>
  </w:style>
  <w:style w:type="paragraph" w:styleId="Sraas2">
    <w:name w:val="List 2"/>
    <w:basedOn w:val="prastasis"/>
    <w:rsid w:val="00017B00"/>
    <w:pPr>
      <w:spacing w:line="270" w:lineRule="atLeast"/>
      <w:ind w:left="566" w:hanging="283"/>
    </w:pPr>
    <w:rPr>
      <w:sz w:val="23"/>
      <w:lang w:eastAsia="da-DK"/>
    </w:rPr>
  </w:style>
  <w:style w:type="paragraph" w:styleId="Sraas3">
    <w:name w:val="List 3"/>
    <w:basedOn w:val="prastasis"/>
    <w:rsid w:val="00017B00"/>
    <w:pPr>
      <w:spacing w:line="270" w:lineRule="atLeast"/>
      <w:ind w:left="849" w:hanging="283"/>
    </w:pPr>
    <w:rPr>
      <w:sz w:val="23"/>
      <w:lang w:eastAsia="da-DK"/>
    </w:rPr>
  </w:style>
  <w:style w:type="paragraph" w:styleId="Sraas4">
    <w:name w:val="List 4"/>
    <w:basedOn w:val="prastasis"/>
    <w:rsid w:val="00017B00"/>
    <w:pPr>
      <w:spacing w:line="270" w:lineRule="atLeast"/>
      <w:ind w:left="1132" w:hanging="283"/>
    </w:pPr>
    <w:rPr>
      <w:sz w:val="23"/>
      <w:lang w:eastAsia="da-DK"/>
    </w:rPr>
  </w:style>
  <w:style w:type="paragraph" w:styleId="Sraas5">
    <w:name w:val="List 5"/>
    <w:basedOn w:val="prastasis"/>
    <w:rsid w:val="00017B00"/>
    <w:pPr>
      <w:spacing w:line="270" w:lineRule="atLeast"/>
      <w:ind w:left="1415" w:hanging="283"/>
    </w:pPr>
    <w:rPr>
      <w:sz w:val="23"/>
      <w:lang w:eastAsia="da-DK"/>
    </w:rPr>
  </w:style>
  <w:style w:type="paragraph" w:styleId="Sraassuenkleliais4">
    <w:name w:val="List Bullet 4"/>
    <w:basedOn w:val="prastasis"/>
    <w:rsid w:val="00017B00"/>
    <w:pPr>
      <w:numPr>
        <w:numId w:val="4"/>
      </w:numPr>
      <w:tabs>
        <w:tab w:val="clear" w:pos="1209"/>
        <w:tab w:val="num" w:pos="1701"/>
      </w:tabs>
      <w:spacing w:line="270" w:lineRule="atLeast"/>
      <w:ind w:left="1701" w:hanging="425"/>
    </w:pPr>
    <w:rPr>
      <w:sz w:val="23"/>
      <w:lang w:eastAsia="da-DK"/>
    </w:rPr>
  </w:style>
  <w:style w:type="paragraph" w:styleId="Sraassuenkleliais5">
    <w:name w:val="List Bullet 5"/>
    <w:basedOn w:val="prastasis"/>
    <w:rsid w:val="00017B00"/>
    <w:pPr>
      <w:numPr>
        <w:numId w:val="5"/>
      </w:numPr>
      <w:spacing w:line="270" w:lineRule="atLeast"/>
    </w:pPr>
    <w:rPr>
      <w:sz w:val="23"/>
      <w:lang w:eastAsia="da-DK"/>
    </w:rPr>
  </w:style>
  <w:style w:type="paragraph" w:styleId="Sraotsinys4">
    <w:name w:val="List Continue 4"/>
    <w:basedOn w:val="prastasis"/>
    <w:rsid w:val="00017B00"/>
    <w:pPr>
      <w:spacing w:after="120" w:line="270" w:lineRule="atLeast"/>
      <w:ind w:left="1132"/>
    </w:pPr>
    <w:rPr>
      <w:sz w:val="23"/>
      <w:lang w:eastAsia="da-DK"/>
    </w:rPr>
  </w:style>
  <w:style w:type="paragraph" w:styleId="Sraotsinys5">
    <w:name w:val="List Continue 5"/>
    <w:basedOn w:val="prastasis"/>
    <w:rsid w:val="00017B00"/>
    <w:pPr>
      <w:spacing w:after="120" w:line="270" w:lineRule="atLeast"/>
      <w:ind w:left="1415"/>
    </w:pPr>
    <w:rPr>
      <w:sz w:val="23"/>
      <w:lang w:eastAsia="da-DK"/>
    </w:rPr>
  </w:style>
  <w:style w:type="paragraph" w:styleId="Sraassunumeriais4">
    <w:name w:val="List Number 4"/>
    <w:basedOn w:val="prastasis"/>
    <w:rsid w:val="00017B00"/>
    <w:pPr>
      <w:numPr>
        <w:numId w:val="6"/>
      </w:numPr>
      <w:tabs>
        <w:tab w:val="clear" w:pos="1209"/>
        <w:tab w:val="num" w:pos="1701"/>
      </w:tabs>
      <w:spacing w:line="270" w:lineRule="atLeast"/>
      <w:ind w:left="1701" w:hanging="425"/>
    </w:pPr>
    <w:rPr>
      <w:sz w:val="23"/>
      <w:lang w:eastAsia="da-DK"/>
    </w:rPr>
  </w:style>
  <w:style w:type="paragraph" w:styleId="Sraassunumeriais5">
    <w:name w:val="List Number 5"/>
    <w:basedOn w:val="prastasis"/>
    <w:rsid w:val="00017B00"/>
    <w:pPr>
      <w:numPr>
        <w:numId w:val="7"/>
      </w:numPr>
      <w:spacing w:line="270" w:lineRule="atLeast"/>
    </w:pPr>
    <w:rPr>
      <w:sz w:val="23"/>
      <w:lang w:eastAsia="da-DK"/>
    </w:rPr>
  </w:style>
  <w:style w:type="paragraph" w:styleId="Makrokomandostekstas">
    <w:name w:val="macro"/>
    <w:link w:val="MakrokomandostekstasDiagrama"/>
    <w:rsid w:val="00017B00"/>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urier New" w:eastAsia="Times New Roman" w:hAnsi="Courier New" w:cs="Courier New"/>
      <w:sz w:val="20"/>
      <w:szCs w:val="20"/>
      <w:lang w:val="da-DK" w:eastAsia="da-DK"/>
    </w:rPr>
  </w:style>
  <w:style w:type="character" w:customStyle="1" w:styleId="MakrokomandostekstasDiagrama">
    <w:name w:val="Makrokomandos tekstas Diagrama"/>
    <w:basedOn w:val="Numatytasispastraiposriftas"/>
    <w:link w:val="Makrokomandostekstas"/>
    <w:rsid w:val="00017B00"/>
    <w:rPr>
      <w:rFonts w:ascii="Courier New" w:eastAsia="Times New Roman" w:hAnsi="Courier New" w:cs="Courier New"/>
      <w:sz w:val="20"/>
      <w:szCs w:val="20"/>
      <w:lang w:val="da-DK" w:eastAsia="da-DK"/>
    </w:rPr>
  </w:style>
  <w:style w:type="paragraph" w:styleId="inutsantrat">
    <w:name w:val="Message Header"/>
    <w:basedOn w:val="prastasis"/>
    <w:link w:val="inutsantratDiagrama"/>
    <w:rsid w:val="00017B00"/>
    <w:pPr>
      <w:pBdr>
        <w:top w:val="single" w:sz="6" w:space="1" w:color="auto"/>
        <w:left w:val="single" w:sz="6" w:space="1" w:color="auto"/>
        <w:bottom w:val="single" w:sz="6" w:space="1" w:color="auto"/>
        <w:right w:val="single" w:sz="6" w:space="1" w:color="auto"/>
      </w:pBdr>
      <w:shd w:val="pct20" w:color="auto" w:fill="auto"/>
      <w:spacing w:line="270" w:lineRule="atLeast"/>
      <w:ind w:left="1134" w:hanging="1134"/>
    </w:pPr>
    <w:rPr>
      <w:rFonts w:ascii="Arial" w:hAnsi="Arial" w:cs="Arial"/>
      <w:szCs w:val="24"/>
      <w:lang w:eastAsia="da-DK"/>
    </w:rPr>
  </w:style>
  <w:style w:type="character" w:customStyle="1" w:styleId="inutsantratDiagrama">
    <w:name w:val="Žinutės antraštė Diagrama"/>
    <w:basedOn w:val="Numatytasispastraiposriftas"/>
    <w:link w:val="inutsantrat"/>
    <w:rsid w:val="00017B00"/>
    <w:rPr>
      <w:rFonts w:ascii="Arial" w:eastAsia="Times New Roman" w:hAnsi="Arial" w:cs="Arial"/>
      <w:sz w:val="24"/>
      <w:szCs w:val="24"/>
      <w:shd w:val="pct20" w:color="auto" w:fill="auto"/>
      <w:lang w:val="lt-LT" w:eastAsia="da-DK"/>
    </w:rPr>
  </w:style>
  <w:style w:type="paragraph" w:styleId="Pastabosantrat">
    <w:name w:val="Note Heading"/>
    <w:basedOn w:val="prastasis"/>
    <w:next w:val="prastasis"/>
    <w:link w:val="PastabosantratDiagrama"/>
    <w:rsid w:val="00017B00"/>
    <w:pPr>
      <w:spacing w:line="270" w:lineRule="atLeast"/>
    </w:pPr>
    <w:rPr>
      <w:sz w:val="23"/>
      <w:lang w:eastAsia="da-DK"/>
    </w:rPr>
  </w:style>
  <w:style w:type="character" w:customStyle="1" w:styleId="PastabosantratDiagrama">
    <w:name w:val="Pastabos antraštė Diagrama"/>
    <w:basedOn w:val="Numatytasispastraiposriftas"/>
    <w:link w:val="Pastabosantrat"/>
    <w:rsid w:val="00017B00"/>
    <w:rPr>
      <w:rFonts w:ascii="Times New Roman" w:eastAsia="Times New Roman" w:hAnsi="Times New Roman" w:cs="Times New Roman"/>
      <w:sz w:val="23"/>
      <w:szCs w:val="20"/>
      <w:lang w:val="lt-LT" w:eastAsia="da-DK"/>
    </w:rPr>
  </w:style>
  <w:style w:type="paragraph" w:styleId="Pasveikinimas">
    <w:name w:val="Salutation"/>
    <w:basedOn w:val="prastasis"/>
    <w:next w:val="prastasis"/>
    <w:link w:val="PasveikinimasDiagrama"/>
    <w:rsid w:val="00017B00"/>
    <w:pPr>
      <w:spacing w:line="270" w:lineRule="atLeast"/>
    </w:pPr>
    <w:rPr>
      <w:sz w:val="23"/>
      <w:lang w:eastAsia="da-DK"/>
    </w:rPr>
  </w:style>
  <w:style w:type="character" w:customStyle="1" w:styleId="PasveikinimasDiagrama">
    <w:name w:val="Pasveikinimas Diagrama"/>
    <w:basedOn w:val="Numatytasispastraiposriftas"/>
    <w:link w:val="Pasveikinimas"/>
    <w:rsid w:val="00017B00"/>
    <w:rPr>
      <w:rFonts w:ascii="Times New Roman" w:eastAsia="Times New Roman" w:hAnsi="Times New Roman" w:cs="Times New Roman"/>
      <w:sz w:val="23"/>
      <w:szCs w:val="20"/>
      <w:lang w:val="lt-LT" w:eastAsia="da-DK"/>
    </w:rPr>
  </w:style>
  <w:style w:type="paragraph" w:styleId="Antrinispavadinimas">
    <w:name w:val="Subtitle"/>
    <w:basedOn w:val="prastasis"/>
    <w:link w:val="AntrinispavadinimasDiagrama"/>
    <w:qFormat/>
    <w:rsid w:val="00017B00"/>
    <w:pPr>
      <w:spacing w:after="60" w:line="270" w:lineRule="atLeast"/>
      <w:jc w:val="center"/>
      <w:outlineLvl w:val="1"/>
    </w:pPr>
    <w:rPr>
      <w:rFonts w:ascii="Arial" w:hAnsi="Arial" w:cs="Arial"/>
      <w:szCs w:val="24"/>
      <w:lang w:eastAsia="da-DK"/>
    </w:rPr>
  </w:style>
  <w:style w:type="character" w:customStyle="1" w:styleId="AntrinispavadinimasDiagrama">
    <w:name w:val="Antrinis pavadinimas Diagrama"/>
    <w:basedOn w:val="Numatytasispastraiposriftas"/>
    <w:link w:val="Antrinispavadinimas"/>
    <w:rsid w:val="00017B00"/>
    <w:rPr>
      <w:rFonts w:ascii="Arial" w:eastAsia="Times New Roman" w:hAnsi="Arial" w:cs="Arial"/>
      <w:sz w:val="24"/>
      <w:szCs w:val="24"/>
      <w:lang w:val="lt-LT" w:eastAsia="da-DK"/>
    </w:rPr>
  </w:style>
  <w:style w:type="table" w:styleId="LentelTrimaiaiefektai1">
    <w:name w:val="Table 3D effects 1"/>
    <w:basedOn w:val="prastojilentel"/>
    <w:rsid w:val="00017B00"/>
    <w:pPr>
      <w:spacing w:after="0" w:line="270" w:lineRule="atLeast"/>
    </w:pPr>
    <w:rPr>
      <w:rFonts w:ascii="Times New Roman" w:eastAsia="Times New Roman" w:hAnsi="Times New Roman" w:cs="Times New Roman"/>
      <w:sz w:val="20"/>
      <w:szCs w:val="20"/>
      <w:lang w:val="lt-LT" w:eastAsia="lt-LT"/>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Trimaiaiefektai3">
    <w:name w:val="Table 3D effects 3"/>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1">
    <w:name w:val="Table Classic 1"/>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2">
    <w:name w:val="Table Classic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entelKlasikin3">
    <w:name w:val="Table Classic 3"/>
    <w:basedOn w:val="prastojilentel"/>
    <w:rsid w:val="00017B00"/>
    <w:pPr>
      <w:spacing w:after="0" w:line="270" w:lineRule="atLeast"/>
    </w:pPr>
    <w:rPr>
      <w:rFonts w:ascii="Times New Roman" w:eastAsia="Times New Roman" w:hAnsi="Times New Roman" w:cs="Times New Roman"/>
      <w:color w:val="000080"/>
      <w:sz w:val="20"/>
      <w:szCs w:val="20"/>
      <w:lang w:val="lt-LT" w:eastAsia="lt-LT"/>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LentelKlasikin4">
    <w:name w:val="Table Classic 4"/>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LentelSpalvota1">
    <w:name w:val="Table Colorful 1"/>
    <w:basedOn w:val="prastojilentel"/>
    <w:rsid w:val="00017B00"/>
    <w:pPr>
      <w:spacing w:after="0" w:line="270" w:lineRule="atLeast"/>
    </w:pPr>
    <w:rPr>
      <w:rFonts w:ascii="Times New Roman" w:eastAsia="Times New Roman" w:hAnsi="Times New Roman" w:cs="Times New Roman"/>
      <w:color w:val="FFFFFF"/>
      <w:sz w:val="20"/>
      <w:szCs w:val="20"/>
      <w:lang w:val="lt-LT" w:eastAsia="lt-LT"/>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LentelSpalvota2">
    <w:name w:val="Table Colorful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LentelSpalvota3">
    <w:name w:val="Table Colorful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LentelStulpeliai1">
    <w:name w:val="Table Columns 1"/>
    <w:basedOn w:val="prastojilentel"/>
    <w:rsid w:val="00017B00"/>
    <w:pPr>
      <w:spacing w:after="0" w:line="270" w:lineRule="atLeast"/>
    </w:pPr>
    <w:rPr>
      <w:rFonts w:ascii="Times New Roman" w:eastAsia="Times New Roman" w:hAnsi="Times New Roman" w:cs="Times New Roman"/>
      <w:b/>
      <w:bCs/>
      <w:sz w:val="20"/>
      <w:szCs w:val="20"/>
      <w:lang w:val="lt-LT" w:eastAsia="lt-LT"/>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ulpeliai2">
    <w:name w:val="Table Columns 2"/>
    <w:basedOn w:val="prastojilentel"/>
    <w:rsid w:val="00017B00"/>
    <w:pPr>
      <w:spacing w:after="0" w:line="270" w:lineRule="atLeast"/>
    </w:pPr>
    <w:rPr>
      <w:rFonts w:ascii="Times New Roman" w:eastAsia="Times New Roman" w:hAnsi="Times New Roman" w:cs="Times New Roman"/>
      <w:b/>
      <w:bCs/>
      <w:sz w:val="20"/>
      <w:szCs w:val="20"/>
      <w:lang w:val="lt-LT" w:eastAsia="lt-LT"/>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ulpeliai3">
    <w:name w:val="Table Columns 3"/>
    <w:basedOn w:val="prastojilentel"/>
    <w:rsid w:val="00017B00"/>
    <w:pPr>
      <w:spacing w:after="0" w:line="270" w:lineRule="atLeast"/>
    </w:pPr>
    <w:rPr>
      <w:rFonts w:ascii="Times New Roman" w:eastAsia="Times New Roman" w:hAnsi="Times New Roman" w:cs="Times New Roman"/>
      <w:b/>
      <w:bCs/>
      <w:sz w:val="20"/>
      <w:szCs w:val="20"/>
      <w:lang w:val="lt-LT" w:eastAsia="lt-LT"/>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LentelStulpeliai4">
    <w:name w:val="Table Columns 4"/>
    <w:basedOn w:val="prastojilentel"/>
    <w:rsid w:val="00017B00"/>
    <w:pPr>
      <w:spacing w:after="0" w:line="270" w:lineRule="atLeast"/>
    </w:pPr>
    <w:rPr>
      <w:rFonts w:ascii="Times New Roman" w:eastAsia="Times New Roman" w:hAnsi="Times New Roman" w:cs="Times New Roman"/>
      <w:sz w:val="20"/>
      <w:szCs w:val="20"/>
      <w:lang w:val="lt-LT" w:eastAsia="lt-LT"/>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LentelStulpeliai5">
    <w:name w:val="Table Columns 5"/>
    <w:basedOn w:val="prastojilentel"/>
    <w:rsid w:val="00017B00"/>
    <w:pPr>
      <w:spacing w:after="0" w:line="270" w:lineRule="atLeast"/>
    </w:pPr>
    <w:rPr>
      <w:rFonts w:ascii="Times New Roman" w:eastAsia="Times New Roman" w:hAnsi="Times New Roman" w:cs="Times New Roman"/>
      <w:sz w:val="20"/>
      <w:szCs w:val="20"/>
      <w:lang w:val="lt-LT" w:eastAsia="lt-L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Lenteliuolaikin">
    <w:name w:val="Table Contemporary"/>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entelElegantika">
    <w:name w:val="Table Elegant"/>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LentelTinklelis1">
    <w:name w:val="Table Grid 1"/>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LentelTinklelis2">
    <w:name w:val="Table Grid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LentelTinklelis3">
    <w:name w:val="Table Grid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LentelTinklelis4">
    <w:name w:val="Table Grid 4"/>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LentelTinklelis5">
    <w:name w:val="Table Grid 5"/>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LentelTinklelis7">
    <w:name w:val="Table Grid 7"/>
    <w:basedOn w:val="prastojilentel"/>
    <w:rsid w:val="00017B00"/>
    <w:pPr>
      <w:spacing w:after="0" w:line="270" w:lineRule="atLeast"/>
    </w:pPr>
    <w:rPr>
      <w:rFonts w:ascii="Times New Roman" w:eastAsia="Times New Roman" w:hAnsi="Times New Roman" w:cs="Times New Roman"/>
      <w:b/>
      <w:bCs/>
      <w:sz w:val="20"/>
      <w:szCs w:val="20"/>
      <w:lang w:val="lt-LT" w:eastAsia="lt-LT"/>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LentelTinklelis8">
    <w:name w:val="Table Grid 8"/>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LentelSraas1">
    <w:name w:val="Table List 1"/>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raas2">
    <w:name w:val="Table List 2"/>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raas3">
    <w:name w:val="Table List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LentelSraas4">
    <w:name w:val="Table List 4"/>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LentelSraas6">
    <w:name w:val="Table List 6"/>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LentelSraas7">
    <w:name w:val="Table List 7"/>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LentelSraas8">
    <w:name w:val="Table List 8"/>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Literatra">
    <w:name w:val="table of authorities"/>
    <w:basedOn w:val="prastasis"/>
    <w:next w:val="prastasis"/>
    <w:rsid w:val="00017B00"/>
    <w:pPr>
      <w:spacing w:line="270" w:lineRule="atLeast"/>
      <w:ind w:left="230" w:hanging="230"/>
    </w:pPr>
    <w:rPr>
      <w:sz w:val="23"/>
      <w:lang w:eastAsia="da-DK"/>
    </w:rPr>
  </w:style>
  <w:style w:type="paragraph" w:styleId="Iliustracijsraas">
    <w:name w:val="table of figures"/>
    <w:basedOn w:val="prastasis"/>
    <w:next w:val="prastasis"/>
    <w:uiPriority w:val="99"/>
    <w:rsid w:val="00017B00"/>
    <w:pPr>
      <w:spacing w:line="270" w:lineRule="atLeast"/>
      <w:ind w:left="460" w:hanging="460"/>
    </w:pPr>
    <w:rPr>
      <w:sz w:val="23"/>
      <w:lang w:eastAsia="da-DK"/>
    </w:rPr>
  </w:style>
  <w:style w:type="table" w:styleId="LentelProfesionali">
    <w:name w:val="Table Professional"/>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LentelPaprasta1">
    <w:name w:val="Table Simple 1"/>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LentelPaprasta2">
    <w:name w:val="Table Simple 2"/>
    <w:basedOn w:val="prastojilentel"/>
    <w:rsid w:val="00017B00"/>
    <w:pPr>
      <w:spacing w:after="0" w:line="270" w:lineRule="atLeast"/>
    </w:pPr>
    <w:rPr>
      <w:rFonts w:ascii="Times New Roman" w:eastAsia="Times New Roman" w:hAnsi="Times New Roman" w:cs="Times New Roman"/>
      <w:sz w:val="20"/>
      <w:szCs w:val="20"/>
      <w:lang w:val="lt-LT" w:eastAsia="lt-LT"/>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ubtili2">
    <w:name w:val="Table Subtle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ema">
    <w:name w:val="Table Theme"/>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iniatinklis1">
    <w:name w:val="Table Web 1"/>
    <w:basedOn w:val="prastojilentel"/>
    <w:rsid w:val="00017B00"/>
    <w:pPr>
      <w:spacing w:after="0" w:line="270" w:lineRule="atLeast"/>
    </w:pPr>
    <w:rPr>
      <w:rFonts w:ascii="Times New Roman" w:eastAsia="Times New Roman" w:hAnsi="Times New Roman" w:cs="Times New Roman"/>
      <w:sz w:val="20"/>
      <w:szCs w:val="20"/>
      <w:lang w:val="lt-LT" w:eastAsia="lt-LT"/>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Lenteliniatinklis2">
    <w:name w:val="Table Web 2"/>
    <w:basedOn w:val="prastojilentel"/>
    <w:rsid w:val="00017B00"/>
    <w:pPr>
      <w:spacing w:after="0" w:line="270" w:lineRule="atLeast"/>
    </w:pPr>
    <w:rPr>
      <w:rFonts w:ascii="Times New Roman" w:eastAsia="Times New Roman" w:hAnsi="Times New Roman" w:cs="Times New Roman"/>
      <w:sz w:val="20"/>
      <w:szCs w:val="20"/>
      <w:lang w:val="lt-LT" w:eastAsia="lt-LT"/>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Lenteliniatinklis3">
    <w:name w:val="Table Web 3"/>
    <w:basedOn w:val="prastojilentel"/>
    <w:rsid w:val="00017B00"/>
    <w:pPr>
      <w:spacing w:after="0" w:line="270" w:lineRule="atLeast"/>
    </w:pPr>
    <w:rPr>
      <w:rFonts w:ascii="Times New Roman" w:eastAsia="Times New Roman" w:hAnsi="Times New Roman" w:cs="Times New Roman"/>
      <w:sz w:val="20"/>
      <w:szCs w:val="20"/>
      <w:lang w:val="lt-LT" w:eastAsia="lt-LT"/>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Literatrossraoantrat">
    <w:name w:val="toa heading"/>
    <w:basedOn w:val="prastasis"/>
    <w:next w:val="prastasis"/>
    <w:rsid w:val="00017B00"/>
    <w:pPr>
      <w:spacing w:before="120" w:line="270" w:lineRule="atLeast"/>
    </w:pPr>
    <w:rPr>
      <w:rFonts w:ascii="Arial" w:hAnsi="Arial" w:cs="Arial"/>
      <w:b/>
      <w:bCs/>
      <w:szCs w:val="24"/>
      <w:lang w:eastAsia="da-DK"/>
    </w:rPr>
  </w:style>
  <w:style w:type="paragraph" w:customStyle="1" w:styleId="COWIAddress">
    <w:name w:val="COWI Address"/>
    <w:basedOn w:val="prastasis"/>
    <w:rsid w:val="00017B00"/>
    <w:pPr>
      <w:framePr w:w="2722" w:hSpace="851" w:vSpace="142" w:wrap="auto" w:vAnchor="page" w:hAnchor="page" w:xAlign="right" w:y="1855" w:anchorLock="1"/>
      <w:spacing w:line="200" w:lineRule="exact"/>
    </w:pPr>
    <w:rPr>
      <w:rFonts w:ascii="Arial" w:hAnsi="Arial" w:cs="Arial"/>
      <w:b/>
      <w:noProof/>
      <w:sz w:val="16"/>
      <w:lang w:eastAsia="da-DK"/>
    </w:rPr>
  </w:style>
  <w:style w:type="paragraph" w:customStyle="1" w:styleId="TableNoSpace">
    <w:name w:val="Table NoSpace"/>
    <w:basedOn w:val="Table"/>
    <w:rsid w:val="00017B00"/>
    <w:pPr>
      <w:widowControl/>
      <w:spacing w:before="60" w:after="60" w:line="220" w:lineRule="atLeast"/>
    </w:pPr>
    <w:rPr>
      <w:rFonts w:ascii="Arial" w:hAnsi="Arial" w:cs="Arial"/>
      <w:sz w:val="18"/>
      <w:lang w:val="lt-LT" w:eastAsia="da-DK"/>
    </w:rPr>
  </w:style>
  <w:style w:type="paragraph" w:customStyle="1" w:styleId="FrontPageImage">
    <w:name w:val="FrontPageImage"/>
    <w:basedOn w:val="prastasis"/>
    <w:next w:val="Pagrindinistekstas"/>
    <w:rsid w:val="00017B00"/>
    <w:pPr>
      <w:spacing w:before="840" w:line="270" w:lineRule="atLeast"/>
      <w:ind w:left="-1418"/>
    </w:pPr>
    <w:rPr>
      <w:sz w:val="23"/>
      <w:lang w:eastAsia="da-DK"/>
    </w:rPr>
  </w:style>
  <w:style w:type="table" w:customStyle="1" w:styleId="CowiTableGrid">
    <w:name w:val="Cowi Table Grid"/>
    <w:basedOn w:val="LentelTinklelis5"/>
    <w:rsid w:val="00017B00"/>
    <w:rPr>
      <w:sz w:val="23"/>
      <w:szCs w:val="23"/>
    </w:rPr>
    <w:tblPr>
      <w:tblCellMar>
        <w:top w:w="108" w:type="dxa"/>
        <w:bottom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LentelTinklelis6"/>
    <w:rsid w:val="00017B00"/>
    <w:rPr>
      <w:sz w:val="23"/>
      <w:szCs w:val="23"/>
    </w:rPr>
    <w:tblPr>
      <w:tblCellMar>
        <w:top w:w="108" w:type="dxa"/>
        <w:bottom w:w="108" w:type="dxa"/>
      </w:tblCellMar>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TableBullet">
    <w:name w:val="Table Bullet"/>
    <w:basedOn w:val="TableText"/>
    <w:rsid w:val="00017B00"/>
    <w:pPr>
      <w:tabs>
        <w:tab w:val="num" w:pos="284"/>
        <w:tab w:val="num" w:pos="1440"/>
      </w:tabs>
      <w:ind w:left="284" w:hanging="284"/>
    </w:pPr>
  </w:style>
  <w:style w:type="paragraph" w:customStyle="1" w:styleId="TableBullet2">
    <w:name w:val="Table Bullet 2"/>
    <w:basedOn w:val="TableBullet"/>
    <w:rsid w:val="00017B00"/>
    <w:pPr>
      <w:numPr>
        <w:ilvl w:val="1"/>
      </w:numPr>
      <w:tabs>
        <w:tab w:val="num" w:pos="284"/>
        <w:tab w:val="num" w:pos="567"/>
      </w:tabs>
      <w:ind w:left="567" w:hanging="283"/>
    </w:pPr>
  </w:style>
  <w:style w:type="paragraph" w:customStyle="1" w:styleId="TableBulletNoSpace">
    <w:name w:val="Table Bullet NoSpace"/>
    <w:basedOn w:val="TableBullet"/>
    <w:rsid w:val="00017B00"/>
    <w:pPr>
      <w:spacing w:after="0"/>
    </w:pPr>
  </w:style>
  <w:style w:type="paragraph" w:customStyle="1" w:styleId="TableBullet3">
    <w:name w:val="Table Bullet 3"/>
    <w:basedOn w:val="TableBullet2"/>
    <w:rsid w:val="00017B00"/>
    <w:pPr>
      <w:numPr>
        <w:ilvl w:val="2"/>
      </w:numPr>
      <w:tabs>
        <w:tab w:val="num" w:pos="284"/>
        <w:tab w:val="num" w:pos="851"/>
      </w:tabs>
      <w:ind w:left="851" w:hanging="284"/>
    </w:pPr>
  </w:style>
  <w:style w:type="paragraph" w:customStyle="1" w:styleId="TableBullet2NoSpace">
    <w:name w:val="Table Bullet 2 NoSpace"/>
    <w:basedOn w:val="TableBullet2"/>
    <w:rsid w:val="00017B00"/>
    <w:pPr>
      <w:spacing w:after="0"/>
      <w:ind w:left="568" w:hanging="284"/>
    </w:pPr>
  </w:style>
  <w:style w:type="paragraph" w:customStyle="1" w:styleId="TableBullet3NoSpace">
    <w:name w:val="Table Bullet 3 NoSpace"/>
    <w:basedOn w:val="TableBullet3"/>
    <w:rsid w:val="00017B00"/>
    <w:pPr>
      <w:spacing w:after="0"/>
    </w:pPr>
  </w:style>
  <w:style w:type="paragraph" w:customStyle="1" w:styleId="TableContinue0">
    <w:name w:val="Table Continue 0"/>
    <w:basedOn w:val="TableText"/>
    <w:rsid w:val="00017B00"/>
  </w:style>
  <w:style w:type="paragraph" w:customStyle="1" w:styleId="TableContinue">
    <w:name w:val="Table Continue"/>
    <w:basedOn w:val="TableContinue0"/>
    <w:rsid w:val="00017B00"/>
    <w:pPr>
      <w:ind w:left="284"/>
    </w:pPr>
  </w:style>
  <w:style w:type="paragraph" w:customStyle="1" w:styleId="TableContinue0NoSpace">
    <w:name w:val="Table Continue 0 NoSpace"/>
    <w:basedOn w:val="TableContinue0"/>
    <w:rsid w:val="00017B00"/>
    <w:pPr>
      <w:spacing w:after="0"/>
    </w:pPr>
  </w:style>
  <w:style w:type="paragraph" w:customStyle="1" w:styleId="TableContinue2">
    <w:name w:val="Table Continue 2"/>
    <w:basedOn w:val="TableContinue"/>
    <w:rsid w:val="00017B00"/>
    <w:pPr>
      <w:ind w:left="567"/>
    </w:pPr>
  </w:style>
  <w:style w:type="paragraph" w:customStyle="1" w:styleId="TableContinue2NoSpace">
    <w:name w:val="Table Continue 2 NoSpace"/>
    <w:basedOn w:val="TableContinue2"/>
    <w:rsid w:val="00017B00"/>
    <w:pPr>
      <w:spacing w:after="0"/>
    </w:pPr>
  </w:style>
  <w:style w:type="paragraph" w:customStyle="1" w:styleId="TableContinue3">
    <w:name w:val="Table Continue 3"/>
    <w:basedOn w:val="TableContinue2"/>
    <w:rsid w:val="00017B00"/>
    <w:pPr>
      <w:ind w:left="851"/>
    </w:pPr>
  </w:style>
  <w:style w:type="paragraph" w:customStyle="1" w:styleId="TableContinue3NoSpace">
    <w:name w:val="Table Continue 3 NoSpace"/>
    <w:basedOn w:val="TableContinue3"/>
    <w:rsid w:val="00017B00"/>
    <w:pPr>
      <w:spacing w:after="0"/>
    </w:pPr>
  </w:style>
  <w:style w:type="paragraph" w:customStyle="1" w:styleId="TableContinueNoSpace">
    <w:name w:val="Table Continue NoSpace"/>
    <w:basedOn w:val="TableContinue"/>
    <w:rsid w:val="00017B00"/>
    <w:pPr>
      <w:spacing w:after="0"/>
    </w:pPr>
  </w:style>
  <w:style w:type="paragraph" w:customStyle="1" w:styleId="TableNumber">
    <w:name w:val="Table Number"/>
    <w:basedOn w:val="TableText"/>
    <w:rsid w:val="00017B00"/>
    <w:pPr>
      <w:tabs>
        <w:tab w:val="num" w:pos="284"/>
        <w:tab w:val="num" w:pos="425"/>
      </w:tabs>
      <w:ind w:left="284" w:hanging="284"/>
    </w:pPr>
  </w:style>
  <w:style w:type="paragraph" w:customStyle="1" w:styleId="TableNumber2">
    <w:name w:val="Table Number 2"/>
    <w:basedOn w:val="TableNumber"/>
    <w:rsid w:val="00017B00"/>
    <w:pPr>
      <w:numPr>
        <w:ilvl w:val="1"/>
      </w:numPr>
      <w:tabs>
        <w:tab w:val="num" w:pos="284"/>
        <w:tab w:val="num" w:pos="567"/>
      </w:tabs>
      <w:ind w:left="567" w:hanging="283"/>
    </w:pPr>
  </w:style>
  <w:style w:type="paragraph" w:customStyle="1" w:styleId="TableNumberNoSpace">
    <w:name w:val="Table Number NoSpace"/>
    <w:basedOn w:val="TableNumber"/>
    <w:rsid w:val="00017B00"/>
    <w:pPr>
      <w:spacing w:after="0"/>
    </w:pPr>
  </w:style>
  <w:style w:type="paragraph" w:customStyle="1" w:styleId="TableNumber3">
    <w:name w:val="Table Number 3"/>
    <w:rsid w:val="00017B00"/>
    <w:pPr>
      <w:tabs>
        <w:tab w:val="num" w:pos="851"/>
        <w:tab w:val="num" w:pos="1276"/>
      </w:tabs>
      <w:spacing w:after="120" w:line="220" w:lineRule="atLeast"/>
      <w:ind w:left="851" w:hanging="284"/>
    </w:pPr>
    <w:rPr>
      <w:rFonts w:ascii="Arial" w:eastAsia="Times New Roman" w:hAnsi="Arial" w:cs="Times New Roman"/>
      <w:sz w:val="18"/>
      <w:szCs w:val="23"/>
      <w:lang w:val="lt-LT" w:eastAsia="da-DK"/>
    </w:rPr>
  </w:style>
  <w:style w:type="paragraph" w:customStyle="1" w:styleId="TableNumber2NoSpace">
    <w:name w:val="Table Number 2 NoSpace"/>
    <w:rsid w:val="00017B00"/>
    <w:pPr>
      <w:tabs>
        <w:tab w:val="num" w:pos="567"/>
        <w:tab w:val="num" w:pos="851"/>
      </w:tabs>
      <w:spacing w:after="0" w:line="220" w:lineRule="atLeast"/>
      <w:ind w:left="568" w:hanging="284"/>
    </w:pPr>
    <w:rPr>
      <w:rFonts w:ascii="Arial" w:eastAsia="Times New Roman" w:hAnsi="Arial" w:cs="Times New Roman"/>
      <w:sz w:val="18"/>
      <w:szCs w:val="23"/>
      <w:lang w:val="lt-LT" w:eastAsia="da-DK"/>
    </w:rPr>
  </w:style>
  <w:style w:type="paragraph" w:customStyle="1" w:styleId="TableNumber3NoSpace">
    <w:name w:val="Table Number 3 NoSpace"/>
    <w:basedOn w:val="TableNumber3"/>
    <w:rsid w:val="00017B00"/>
    <w:pPr>
      <w:spacing w:after="0"/>
    </w:pPr>
  </w:style>
  <w:style w:type="paragraph" w:customStyle="1" w:styleId="TableText">
    <w:name w:val="Table Text"/>
    <w:basedOn w:val="prastasis"/>
    <w:rsid w:val="00017B00"/>
    <w:pPr>
      <w:spacing w:after="120" w:line="220" w:lineRule="atLeast"/>
    </w:pPr>
    <w:rPr>
      <w:rFonts w:ascii="Arial" w:hAnsi="Arial"/>
      <w:sz w:val="18"/>
      <w:szCs w:val="23"/>
      <w:lang w:eastAsia="da-DK"/>
    </w:rPr>
  </w:style>
  <w:style w:type="paragraph" w:customStyle="1" w:styleId="TableTextNoSpace">
    <w:name w:val="Table Text NoSpace"/>
    <w:basedOn w:val="TableText"/>
    <w:uiPriority w:val="7"/>
    <w:qFormat/>
    <w:rsid w:val="00017B00"/>
    <w:pPr>
      <w:spacing w:after="0"/>
    </w:pPr>
  </w:style>
  <w:style w:type="paragraph" w:customStyle="1" w:styleId="BodyText1">
    <w:name w:val="Body Text1"/>
    <w:rsid w:val="00017B00"/>
    <w:pPr>
      <w:spacing w:after="0" w:line="240" w:lineRule="auto"/>
      <w:ind w:firstLine="312"/>
      <w:jc w:val="both"/>
    </w:pPr>
    <w:rPr>
      <w:rFonts w:ascii="TimesLT" w:eastAsia="Times New Roman" w:hAnsi="TimesLT" w:cs="Times New Roman"/>
      <w:sz w:val="20"/>
      <w:szCs w:val="20"/>
    </w:rPr>
  </w:style>
  <w:style w:type="character" w:customStyle="1" w:styleId="Heading3CharChar">
    <w:name w:val="Heading 3 Char Char"/>
    <w:rsid w:val="00017B00"/>
    <w:rPr>
      <w:rFonts w:ascii="Arial Narrow" w:hAnsi="Arial Narrow" w:cs="Arial"/>
      <w:b/>
      <w:bCs/>
      <w:i/>
      <w:sz w:val="26"/>
      <w:szCs w:val="26"/>
      <w:lang w:val="lt-LT" w:eastAsia="en-US" w:bidi="ar-SA"/>
    </w:rPr>
  </w:style>
  <w:style w:type="paragraph" w:customStyle="1" w:styleId="centrbold0">
    <w:name w:val="centrbold"/>
    <w:basedOn w:val="prastasis"/>
    <w:rsid w:val="00017B00"/>
    <w:pPr>
      <w:spacing w:before="100" w:beforeAutospacing="1" w:after="100" w:afterAutospacing="1"/>
    </w:pPr>
    <w:rPr>
      <w:szCs w:val="24"/>
      <w:lang w:eastAsia="lt-LT"/>
    </w:rPr>
  </w:style>
  <w:style w:type="paragraph" w:customStyle="1" w:styleId="CharChar1Char">
    <w:name w:val="Char Char1 Char"/>
    <w:basedOn w:val="prastasis"/>
    <w:rsid w:val="00017B00"/>
    <w:pPr>
      <w:spacing w:after="160" w:line="240" w:lineRule="exact"/>
    </w:pPr>
    <w:rPr>
      <w:rFonts w:ascii="Verdana" w:hAnsi="Verdana"/>
      <w:sz w:val="20"/>
      <w:lang w:val="cs-CZ"/>
    </w:rPr>
  </w:style>
  <w:style w:type="paragraph" w:customStyle="1" w:styleId="Noparagraphstyle">
    <w:name w:val="[No paragraph style]"/>
    <w:rsid w:val="00017B00"/>
    <w:pPr>
      <w:autoSpaceDE w:val="0"/>
      <w:autoSpaceDN w:val="0"/>
      <w:adjustRightInd w:val="0"/>
      <w:spacing w:after="0" w:line="288" w:lineRule="auto"/>
      <w:textAlignment w:val="center"/>
    </w:pPr>
    <w:rPr>
      <w:rFonts w:ascii="Times Roman" w:eastAsia="Times New Roman" w:hAnsi="Times Roman" w:cs="Times New Roman"/>
      <w:color w:val="000000"/>
      <w:sz w:val="24"/>
      <w:szCs w:val="24"/>
    </w:rPr>
  </w:style>
  <w:style w:type="paragraph" w:customStyle="1" w:styleId="NormalParagraphStyle">
    <w:name w:val="NormalParagraphStyle"/>
    <w:basedOn w:val="Noparagraphstyle"/>
    <w:rsid w:val="00017B00"/>
    <w:pPr>
      <w:suppressAutoHyphens/>
    </w:pPr>
    <w:rPr>
      <w:rFonts w:ascii="Times New Roman" w:hAnsi="Times New Roman"/>
    </w:rPr>
  </w:style>
  <w:style w:type="paragraph" w:customStyle="1" w:styleId="statja">
    <w:name w:val="statja"/>
    <w:basedOn w:val="prastasis"/>
    <w:rsid w:val="00017B00"/>
    <w:pPr>
      <w:snapToGrid w:val="0"/>
      <w:spacing w:before="113"/>
      <w:ind w:left="312"/>
    </w:pPr>
    <w:rPr>
      <w:rFonts w:ascii="TimesLT" w:eastAsia="Arial Unicode MS" w:hAnsi="TimesLT" w:cs="Arial Unicode MS"/>
      <w:b/>
      <w:bCs/>
      <w:sz w:val="20"/>
      <w:lang w:val="en-GB"/>
    </w:rPr>
  </w:style>
  <w:style w:type="paragraph" w:styleId="Turinioantrat">
    <w:name w:val="TOC Heading"/>
    <w:basedOn w:val="Antrat1"/>
    <w:next w:val="prastasis"/>
    <w:uiPriority w:val="39"/>
    <w:qFormat/>
    <w:rsid w:val="00017B00"/>
    <w:pPr>
      <w:keepLines w:val="0"/>
      <w:widowControl w:val="0"/>
      <w:tabs>
        <w:tab w:val="num" w:pos="720"/>
      </w:tabs>
      <w:spacing w:before="240" w:after="60" w:line="270" w:lineRule="atLeast"/>
      <w:ind w:left="720" w:hanging="360"/>
      <w:outlineLvl w:val="9"/>
    </w:pPr>
    <w:rPr>
      <w:rFonts w:ascii="Cambria" w:eastAsia="Times New Roman" w:hAnsi="Cambria" w:cs="Times New Roman"/>
      <w:color w:val="auto"/>
      <w:kern w:val="32"/>
      <w:sz w:val="32"/>
      <w:szCs w:val="32"/>
      <w:lang w:val="en-US"/>
    </w:rPr>
  </w:style>
  <w:style w:type="paragraph" w:customStyle="1" w:styleId="font6">
    <w:name w:val="font6"/>
    <w:basedOn w:val="prastasis"/>
    <w:rsid w:val="00017B00"/>
    <w:pPr>
      <w:spacing w:before="100" w:beforeAutospacing="1" w:after="100" w:afterAutospacing="1"/>
    </w:pPr>
    <w:rPr>
      <w:sz w:val="20"/>
      <w:lang w:val="en-US"/>
    </w:rPr>
  </w:style>
  <w:style w:type="paragraph" w:customStyle="1" w:styleId="font7">
    <w:name w:val="font7"/>
    <w:basedOn w:val="prastasis"/>
    <w:rsid w:val="00017B00"/>
    <w:pPr>
      <w:spacing w:before="100" w:beforeAutospacing="1" w:after="100" w:afterAutospacing="1"/>
    </w:pPr>
    <w:rPr>
      <w:rFonts w:ascii="Tahoma" w:hAnsi="Tahoma" w:cs="Tahoma"/>
      <w:b/>
      <w:bCs/>
      <w:color w:val="000000"/>
      <w:sz w:val="16"/>
      <w:szCs w:val="16"/>
      <w:lang w:val="en-US"/>
    </w:rPr>
  </w:style>
  <w:style w:type="paragraph" w:customStyle="1" w:styleId="font8">
    <w:name w:val="font8"/>
    <w:basedOn w:val="prastasis"/>
    <w:rsid w:val="00017B00"/>
    <w:pPr>
      <w:spacing w:before="100" w:beforeAutospacing="1" w:after="100" w:afterAutospacing="1"/>
    </w:pPr>
    <w:rPr>
      <w:rFonts w:ascii="Tahoma" w:hAnsi="Tahoma" w:cs="Tahoma"/>
      <w:color w:val="000000"/>
      <w:sz w:val="16"/>
      <w:szCs w:val="16"/>
      <w:lang w:val="en-US"/>
    </w:rPr>
  </w:style>
  <w:style w:type="paragraph" w:customStyle="1" w:styleId="font9">
    <w:name w:val="font9"/>
    <w:basedOn w:val="prastasis"/>
    <w:rsid w:val="00017B00"/>
    <w:pPr>
      <w:spacing w:before="100" w:beforeAutospacing="1" w:after="100" w:afterAutospacing="1"/>
    </w:pPr>
    <w:rPr>
      <w:rFonts w:ascii="Tahoma" w:hAnsi="Tahoma" w:cs="Tahoma"/>
      <w:b/>
      <w:bCs/>
      <w:color w:val="000000"/>
      <w:sz w:val="16"/>
      <w:szCs w:val="16"/>
      <w:lang w:val="en-US"/>
    </w:rPr>
  </w:style>
  <w:style w:type="paragraph" w:customStyle="1" w:styleId="font10">
    <w:name w:val="font10"/>
    <w:basedOn w:val="prastasis"/>
    <w:rsid w:val="00017B00"/>
    <w:pPr>
      <w:spacing w:before="100" w:beforeAutospacing="1" w:after="100" w:afterAutospacing="1"/>
    </w:pPr>
    <w:rPr>
      <w:rFonts w:ascii="Tahoma" w:hAnsi="Tahoma" w:cs="Tahoma"/>
      <w:color w:val="000000"/>
      <w:sz w:val="16"/>
      <w:szCs w:val="16"/>
      <w:lang w:val="en-US"/>
    </w:rPr>
  </w:style>
  <w:style w:type="paragraph" w:customStyle="1" w:styleId="xl121">
    <w:name w:val="xl121"/>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lang w:val="en-US"/>
    </w:rPr>
  </w:style>
  <w:style w:type="paragraph" w:customStyle="1" w:styleId="xl122">
    <w:name w:val="xl122"/>
    <w:basedOn w:val="prastasis"/>
    <w:rsid w:val="00017B00"/>
    <w:pPr>
      <w:spacing w:before="100" w:beforeAutospacing="1" w:after="100" w:afterAutospacing="1"/>
      <w:jc w:val="center"/>
    </w:pPr>
    <w:rPr>
      <w:b/>
      <w:bCs/>
      <w:szCs w:val="24"/>
      <w:lang w:val="en-US"/>
    </w:rPr>
  </w:style>
  <w:style w:type="paragraph" w:customStyle="1" w:styleId="xl123">
    <w:name w:val="xl123"/>
    <w:basedOn w:val="prastasis"/>
    <w:rsid w:val="00017B00"/>
    <w:pPr>
      <w:pBdr>
        <w:top w:val="single" w:sz="4" w:space="0" w:color="auto"/>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24">
    <w:name w:val="xl124"/>
    <w:basedOn w:val="prastasis"/>
    <w:rsid w:val="00017B00"/>
    <w:pPr>
      <w:pBdr>
        <w:left w:val="single" w:sz="4" w:space="0" w:color="auto"/>
        <w:bottom w:val="single" w:sz="4" w:space="0" w:color="auto"/>
        <w:right w:val="single" w:sz="4" w:space="0" w:color="auto"/>
      </w:pBdr>
      <w:spacing w:before="100" w:beforeAutospacing="1" w:after="100" w:afterAutospacing="1"/>
      <w:jc w:val="center"/>
    </w:pPr>
    <w:rPr>
      <w:b/>
      <w:bCs/>
      <w:szCs w:val="24"/>
      <w:lang w:val="en-US"/>
    </w:rPr>
  </w:style>
  <w:style w:type="paragraph" w:customStyle="1" w:styleId="xl125">
    <w:name w:val="xl125"/>
    <w:basedOn w:val="prastasis"/>
    <w:rsid w:val="00017B00"/>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6">
    <w:name w:val="xl126"/>
    <w:basedOn w:val="prastasis"/>
    <w:rsid w:val="00017B00"/>
    <w:pPr>
      <w:pBdr>
        <w:left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7">
    <w:name w:val="xl127"/>
    <w:basedOn w:val="prastasis"/>
    <w:rsid w:val="00017B0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8">
    <w:name w:val="xl128"/>
    <w:basedOn w:val="prastasis"/>
    <w:rsid w:val="00017B00"/>
    <w:pPr>
      <w:pBdr>
        <w:left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9">
    <w:name w:val="xl129"/>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0">
    <w:name w:val="xl130"/>
    <w:basedOn w:val="prastasis"/>
    <w:rsid w:val="00017B0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31">
    <w:name w:val="xl131"/>
    <w:basedOn w:val="prastasis"/>
    <w:rsid w:val="00017B00"/>
    <w:pPr>
      <w:pBdr>
        <w:top w:val="single" w:sz="4" w:space="0" w:color="auto"/>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32">
    <w:name w:val="xl132"/>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3">
    <w:name w:val="xl133"/>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34">
    <w:name w:val="xl134"/>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5">
    <w:name w:val="xl135"/>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36">
    <w:name w:val="xl136"/>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lang w:val="en-US"/>
    </w:rPr>
  </w:style>
  <w:style w:type="paragraph" w:customStyle="1" w:styleId="xl137">
    <w:name w:val="xl137"/>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Cs w:val="24"/>
      <w:lang w:val="en-US"/>
    </w:rPr>
  </w:style>
  <w:style w:type="paragraph" w:customStyle="1" w:styleId="xl138">
    <w:name w:val="xl138"/>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9">
    <w:name w:val="xl139"/>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US"/>
    </w:rPr>
  </w:style>
  <w:style w:type="paragraph" w:customStyle="1" w:styleId="xl140">
    <w:name w:val="xl140"/>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41">
    <w:name w:val="xl141"/>
    <w:basedOn w:val="prastasis"/>
    <w:rsid w:val="00017B00"/>
    <w:pPr>
      <w:pBdr>
        <w:left w:val="single" w:sz="4" w:space="0" w:color="auto"/>
        <w:bottom w:val="single" w:sz="4" w:space="0" w:color="auto"/>
      </w:pBdr>
      <w:spacing w:before="100" w:beforeAutospacing="1" w:after="100" w:afterAutospacing="1"/>
      <w:textAlignment w:val="top"/>
    </w:pPr>
    <w:rPr>
      <w:szCs w:val="24"/>
      <w:lang w:val="en-US"/>
    </w:rPr>
  </w:style>
  <w:style w:type="paragraph" w:customStyle="1" w:styleId="xl142">
    <w:name w:val="xl142"/>
    <w:basedOn w:val="prastasis"/>
    <w:rsid w:val="00017B00"/>
    <w:pPr>
      <w:pBdr>
        <w:left w:val="single" w:sz="4" w:space="0" w:color="auto"/>
        <w:bottom w:val="single" w:sz="4" w:space="0" w:color="auto"/>
      </w:pBdr>
      <w:spacing w:before="100" w:beforeAutospacing="1" w:after="100" w:afterAutospacing="1"/>
      <w:jc w:val="center"/>
      <w:textAlignment w:val="top"/>
    </w:pPr>
    <w:rPr>
      <w:b/>
      <w:bCs/>
      <w:szCs w:val="24"/>
      <w:lang w:val="en-US"/>
    </w:rPr>
  </w:style>
  <w:style w:type="paragraph" w:customStyle="1" w:styleId="xl143">
    <w:name w:val="xl143"/>
    <w:basedOn w:val="prastasis"/>
    <w:rsid w:val="00017B00"/>
    <w:pPr>
      <w:pBdr>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44">
    <w:name w:val="xl144"/>
    <w:basedOn w:val="prastasis"/>
    <w:rsid w:val="00017B00"/>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Cs w:val="24"/>
      <w:lang w:val="en-US"/>
    </w:rPr>
  </w:style>
  <w:style w:type="paragraph" w:customStyle="1" w:styleId="xl145">
    <w:name w:val="xl145"/>
    <w:basedOn w:val="prastasis"/>
    <w:rsid w:val="00017B00"/>
    <w:pPr>
      <w:pBdr>
        <w:top w:val="single" w:sz="4" w:space="0" w:color="auto"/>
        <w:bottom w:val="single" w:sz="4" w:space="0" w:color="auto"/>
      </w:pBdr>
      <w:shd w:val="clear" w:color="000000" w:fill="FFFF00"/>
      <w:spacing w:before="100" w:beforeAutospacing="1" w:after="100" w:afterAutospacing="1"/>
      <w:jc w:val="center"/>
      <w:textAlignment w:val="top"/>
    </w:pPr>
    <w:rPr>
      <w:b/>
      <w:bCs/>
      <w:szCs w:val="24"/>
      <w:lang w:val="en-US"/>
    </w:rPr>
  </w:style>
  <w:style w:type="paragraph" w:customStyle="1" w:styleId="xl146">
    <w:name w:val="xl146"/>
    <w:basedOn w:val="prastasis"/>
    <w:rsid w:val="00017B00"/>
    <w:pPr>
      <w:pBdr>
        <w:top w:val="single" w:sz="4" w:space="0" w:color="auto"/>
        <w:bottom w:val="single" w:sz="4" w:space="0" w:color="auto"/>
      </w:pBdr>
      <w:shd w:val="clear" w:color="000000" w:fill="FFFF00"/>
      <w:spacing w:before="100" w:beforeAutospacing="1" w:after="100" w:afterAutospacing="1"/>
      <w:textAlignment w:val="top"/>
    </w:pPr>
    <w:rPr>
      <w:b/>
      <w:bCs/>
      <w:szCs w:val="24"/>
      <w:lang w:val="en-US"/>
    </w:rPr>
  </w:style>
  <w:style w:type="paragraph" w:customStyle="1" w:styleId="xl147">
    <w:name w:val="xl147"/>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top"/>
    </w:pPr>
    <w:rPr>
      <w:b/>
      <w:bCs/>
      <w:szCs w:val="24"/>
      <w:lang w:val="en-US"/>
    </w:rPr>
  </w:style>
  <w:style w:type="paragraph" w:customStyle="1" w:styleId="xl148">
    <w:name w:val="xl148"/>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49">
    <w:name w:val="xl149"/>
    <w:basedOn w:val="prastasis"/>
    <w:rsid w:val="00017B00"/>
    <w:pPr>
      <w:pBdr>
        <w:top w:val="single" w:sz="4" w:space="0" w:color="auto"/>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50">
    <w:name w:val="xl150"/>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szCs w:val="24"/>
      <w:lang w:val="en-US"/>
    </w:rPr>
  </w:style>
  <w:style w:type="paragraph" w:customStyle="1" w:styleId="xl151">
    <w:name w:val="xl151"/>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52">
    <w:name w:val="xl152"/>
    <w:basedOn w:val="prastasis"/>
    <w:rsid w:val="00017B00"/>
    <w:pPr>
      <w:pBdr>
        <w:bottom w:val="single" w:sz="4" w:space="0" w:color="auto"/>
      </w:pBdr>
      <w:spacing w:before="100" w:beforeAutospacing="1" w:after="100" w:afterAutospacing="1"/>
      <w:jc w:val="center"/>
      <w:textAlignment w:val="top"/>
    </w:pPr>
    <w:rPr>
      <w:szCs w:val="24"/>
      <w:lang w:val="en-US"/>
    </w:rPr>
  </w:style>
  <w:style w:type="paragraph" w:customStyle="1" w:styleId="xl153">
    <w:name w:val="xl153"/>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szCs w:val="24"/>
      <w:lang w:val="en-US"/>
    </w:rPr>
  </w:style>
  <w:style w:type="paragraph" w:customStyle="1" w:styleId="xl154">
    <w:name w:val="xl154"/>
    <w:basedOn w:val="prastasis"/>
    <w:rsid w:val="00017B00"/>
    <w:pPr>
      <w:pBdr>
        <w:left w:val="single" w:sz="4" w:space="0" w:color="auto"/>
      </w:pBdr>
      <w:spacing w:before="100" w:beforeAutospacing="1" w:after="100" w:afterAutospacing="1"/>
      <w:textAlignment w:val="top"/>
    </w:pPr>
    <w:rPr>
      <w:szCs w:val="24"/>
      <w:lang w:val="en-US"/>
    </w:rPr>
  </w:style>
  <w:style w:type="paragraph" w:customStyle="1" w:styleId="xl155">
    <w:name w:val="xl155"/>
    <w:basedOn w:val="prastasis"/>
    <w:rsid w:val="00017B00"/>
    <w:pPr>
      <w:pBdr>
        <w:top w:val="single" w:sz="4" w:space="0" w:color="auto"/>
        <w:right w:val="single" w:sz="4" w:space="0" w:color="auto"/>
      </w:pBdr>
      <w:spacing w:before="100" w:beforeAutospacing="1" w:after="100" w:afterAutospacing="1"/>
      <w:textAlignment w:val="top"/>
    </w:pPr>
    <w:rPr>
      <w:szCs w:val="24"/>
      <w:lang w:val="en-US"/>
    </w:rPr>
  </w:style>
  <w:style w:type="paragraph" w:customStyle="1" w:styleId="xl156">
    <w:name w:val="xl156"/>
    <w:basedOn w:val="prastasis"/>
    <w:rsid w:val="00017B00"/>
    <w:pPr>
      <w:spacing w:before="100" w:beforeAutospacing="1" w:after="100" w:afterAutospacing="1"/>
      <w:textAlignment w:val="top"/>
    </w:pPr>
    <w:rPr>
      <w:szCs w:val="24"/>
      <w:lang w:val="en-US"/>
    </w:rPr>
  </w:style>
  <w:style w:type="paragraph" w:customStyle="1" w:styleId="xl157">
    <w:name w:val="xl157"/>
    <w:basedOn w:val="prastasis"/>
    <w:rsid w:val="00017B00"/>
    <w:pPr>
      <w:pBdr>
        <w:left w:val="single" w:sz="4" w:space="0" w:color="auto"/>
        <w:right w:val="single" w:sz="4" w:space="0" w:color="auto"/>
      </w:pBdr>
      <w:spacing w:before="100" w:beforeAutospacing="1" w:after="100" w:afterAutospacing="1"/>
      <w:textAlignment w:val="top"/>
    </w:pPr>
    <w:rPr>
      <w:szCs w:val="24"/>
      <w:lang w:val="en-US"/>
    </w:rPr>
  </w:style>
  <w:style w:type="numbering" w:styleId="1ai">
    <w:name w:val="Outline List 1"/>
    <w:basedOn w:val="Sraonra"/>
    <w:rsid w:val="00017B00"/>
    <w:pPr>
      <w:numPr>
        <w:numId w:val="9"/>
      </w:numPr>
    </w:pPr>
  </w:style>
  <w:style w:type="numbering" w:customStyle="1" w:styleId="CowiBulletList">
    <w:name w:val="CowiBulletList"/>
    <w:rsid w:val="00017B00"/>
    <w:pPr>
      <w:numPr>
        <w:numId w:val="11"/>
      </w:numPr>
    </w:pPr>
  </w:style>
  <w:style w:type="numbering" w:customStyle="1" w:styleId="CowiNumberList">
    <w:name w:val="CowiNumberList"/>
    <w:rsid w:val="00017B00"/>
    <w:pPr>
      <w:numPr>
        <w:numId w:val="12"/>
      </w:numPr>
    </w:pPr>
  </w:style>
  <w:style w:type="numbering" w:styleId="Straipsnissekcija">
    <w:name w:val="Outline List 3"/>
    <w:basedOn w:val="Sraonra"/>
    <w:rsid w:val="00017B00"/>
    <w:pPr>
      <w:numPr>
        <w:numId w:val="10"/>
      </w:numPr>
    </w:pPr>
  </w:style>
  <w:style w:type="numbering" w:customStyle="1" w:styleId="CowiTableNumberList">
    <w:name w:val="CowiTableNumberList"/>
    <w:rsid w:val="00017B00"/>
    <w:pPr>
      <w:numPr>
        <w:numId w:val="15"/>
      </w:numPr>
    </w:pPr>
  </w:style>
  <w:style w:type="numbering" w:customStyle="1" w:styleId="CowiTableBulletList">
    <w:name w:val="CowiTableBulletList"/>
    <w:rsid w:val="00017B00"/>
    <w:pPr>
      <w:numPr>
        <w:numId w:val="14"/>
      </w:numPr>
    </w:pPr>
  </w:style>
  <w:style w:type="numbering" w:customStyle="1" w:styleId="CowiHeadings">
    <w:name w:val="CowiHeadings"/>
    <w:uiPriority w:val="99"/>
    <w:rsid w:val="00017B00"/>
    <w:pPr>
      <w:numPr>
        <w:numId w:val="13"/>
      </w:numPr>
    </w:pPr>
  </w:style>
  <w:style w:type="numbering" w:styleId="111111">
    <w:name w:val="Outline List 2"/>
    <w:basedOn w:val="Sraonra"/>
    <w:rsid w:val="00017B00"/>
    <w:pPr>
      <w:numPr>
        <w:numId w:val="8"/>
      </w:numPr>
    </w:pPr>
  </w:style>
  <w:style w:type="character" w:customStyle="1" w:styleId="longtext1">
    <w:name w:val="long_text1"/>
    <w:rsid w:val="00017B00"/>
    <w:rPr>
      <w:sz w:val="20"/>
      <w:szCs w:val="20"/>
    </w:rPr>
  </w:style>
  <w:style w:type="paragraph" w:customStyle="1" w:styleId="font11">
    <w:name w:val="font11"/>
    <w:basedOn w:val="prastasis"/>
    <w:rsid w:val="00017B00"/>
    <w:pPr>
      <w:spacing w:before="100" w:beforeAutospacing="1" w:after="100" w:afterAutospacing="1"/>
    </w:pPr>
    <w:rPr>
      <w:rFonts w:ascii="Tahoma" w:hAnsi="Tahoma" w:cs="Tahoma"/>
      <w:color w:val="000000"/>
      <w:sz w:val="20"/>
      <w:lang w:val="en-US"/>
    </w:rPr>
  </w:style>
  <w:style w:type="paragraph" w:customStyle="1" w:styleId="font12">
    <w:name w:val="font12"/>
    <w:basedOn w:val="prastasis"/>
    <w:rsid w:val="00017B00"/>
    <w:pPr>
      <w:spacing w:before="100" w:beforeAutospacing="1" w:after="100" w:afterAutospacing="1"/>
    </w:pPr>
    <w:rPr>
      <w:b/>
      <w:bCs/>
      <w:sz w:val="20"/>
      <w:lang w:val="en-US"/>
    </w:rPr>
  </w:style>
  <w:style w:type="paragraph" w:customStyle="1" w:styleId="xl158">
    <w:name w:val="xl158"/>
    <w:basedOn w:val="prastasis"/>
    <w:rsid w:val="00017B00"/>
    <w:pPr>
      <w:pBdr>
        <w:top w:val="single" w:sz="4" w:space="0" w:color="auto"/>
        <w:bottom w:val="single" w:sz="4" w:space="0" w:color="auto"/>
      </w:pBdr>
      <w:shd w:val="clear" w:color="000000" w:fill="FFFF00"/>
      <w:spacing w:before="100" w:beforeAutospacing="1" w:after="100" w:afterAutospacing="1"/>
      <w:jc w:val="center"/>
      <w:textAlignment w:val="center"/>
    </w:pPr>
    <w:rPr>
      <w:b/>
      <w:bCs/>
      <w:sz w:val="20"/>
      <w:lang w:eastAsia="lt-LT"/>
    </w:rPr>
  </w:style>
  <w:style w:type="paragraph" w:customStyle="1" w:styleId="xl159">
    <w:name w:val="xl159"/>
    <w:basedOn w:val="prastasis"/>
    <w:rsid w:val="00017B00"/>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lang w:eastAsia="lt-LT"/>
    </w:rPr>
  </w:style>
  <w:style w:type="paragraph" w:customStyle="1" w:styleId="xl160">
    <w:name w:val="xl160"/>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lang w:eastAsia="lt-LT"/>
    </w:rPr>
  </w:style>
  <w:style w:type="paragraph" w:customStyle="1" w:styleId="xl161">
    <w:name w:val="xl161"/>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lang w:eastAsia="lt-LT"/>
    </w:rPr>
  </w:style>
  <w:style w:type="paragraph" w:customStyle="1" w:styleId="xl162">
    <w:name w:val="xl162"/>
    <w:basedOn w:val="prastasis"/>
    <w:rsid w:val="00017B00"/>
    <w:pPr>
      <w:pBdr>
        <w:top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63">
    <w:name w:val="xl163"/>
    <w:basedOn w:val="prastasis"/>
    <w:rsid w:val="00017B00"/>
    <w:pPr>
      <w:spacing w:before="100" w:beforeAutospacing="1" w:after="100" w:afterAutospacing="1"/>
      <w:jc w:val="center"/>
      <w:textAlignment w:val="center"/>
    </w:pPr>
    <w:rPr>
      <w:sz w:val="20"/>
      <w:lang w:eastAsia="lt-LT"/>
    </w:rPr>
  </w:style>
  <w:style w:type="paragraph" w:customStyle="1" w:styleId="xl164">
    <w:name w:val="xl164"/>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lang w:eastAsia="lt-LT"/>
    </w:rPr>
  </w:style>
  <w:style w:type="character" w:customStyle="1" w:styleId="LLCTekstas">
    <w:name w:val="LLCTekstas"/>
    <w:rsid w:val="00017B00"/>
  </w:style>
  <w:style w:type="numbering" w:customStyle="1" w:styleId="NoList2">
    <w:name w:val="No List2"/>
    <w:next w:val="Sraonra"/>
    <w:uiPriority w:val="99"/>
    <w:rsid w:val="00017B00"/>
  </w:style>
  <w:style w:type="paragraph" w:customStyle="1" w:styleId="SWECOTable">
    <w:name w:val="SWECO Table"/>
    <w:basedOn w:val="prastasis"/>
    <w:uiPriority w:val="99"/>
    <w:qFormat/>
    <w:rsid w:val="0042591A"/>
    <w:pPr>
      <w:spacing w:line="360" w:lineRule="auto"/>
      <w:jc w:val="both"/>
    </w:pPr>
    <w:rPr>
      <w:rFonts w:ascii="Arial" w:hAnsi="Arial"/>
      <w:sz w:val="20"/>
    </w:rPr>
  </w:style>
  <w:style w:type="character" w:customStyle="1" w:styleId="Bodytext85pt">
    <w:name w:val="Body text + 8;5 pt"/>
    <w:rsid w:val="0042591A"/>
    <w:rPr>
      <w:rFonts w:ascii="Times New Roman" w:eastAsia="Times New Roman" w:hAnsi="Times New Roman" w:cs="Times New Roman"/>
      <w:b/>
      <w:bCs/>
      <w:i w:val="0"/>
      <w:iCs w:val="0"/>
      <w:smallCaps w:val="0"/>
      <w:strike w:val="0"/>
      <w:color w:val="000000"/>
      <w:spacing w:val="0"/>
      <w:w w:val="100"/>
      <w:position w:val="0"/>
      <w:sz w:val="17"/>
      <w:szCs w:val="17"/>
      <w:u w:val="none"/>
      <w:lang w:val="lt-LT" w:eastAsia="lt-LT" w:bidi="lt-LT"/>
    </w:rPr>
  </w:style>
  <w:style w:type="character" w:customStyle="1" w:styleId="Bodytext0">
    <w:name w:val="Body text_"/>
    <w:link w:val="BodyText6"/>
    <w:uiPriority w:val="99"/>
    <w:rsid w:val="0042591A"/>
    <w:rPr>
      <w:b/>
      <w:bCs/>
      <w:sz w:val="21"/>
      <w:szCs w:val="21"/>
      <w:shd w:val="clear" w:color="auto" w:fill="FFFFFF"/>
    </w:rPr>
  </w:style>
  <w:style w:type="paragraph" w:customStyle="1" w:styleId="BodyText6">
    <w:name w:val="Body Text6"/>
    <w:basedOn w:val="prastasis"/>
    <w:link w:val="Bodytext0"/>
    <w:rsid w:val="0042591A"/>
    <w:pPr>
      <w:widowControl w:val="0"/>
      <w:shd w:val="clear" w:color="auto" w:fill="FFFFFF"/>
      <w:spacing w:line="398" w:lineRule="exact"/>
      <w:ind w:hanging="340"/>
      <w:jc w:val="center"/>
    </w:pPr>
    <w:rPr>
      <w:rFonts w:asciiTheme="minorHAnsi" w:eastAsiaTheme="minorHAnsi" w:hAnsiTheme="minorHAnsi" w:cstheme="minorBidi"/>
      <w:b/>
      <w:bCs/>
      <w:sz w:val="21"/>
      <w:szCs w:val="21"/>
      <w:lang w:val="en-US"/>
    </w:rPr>
  </w:style>
  <w:style w:type="character" w:customStyle="1" w:styleId="rowname">
    <w:name w:val="rowname"/>
    <w:rsid w:val="0048117F"/>
  </w:style>
  <w:style w:type="paragraph" w:customStyle="1" w:styleId="TESbody">
    <w:name w:val="TES_body"/>
    <w:qFormat/>
    <w:rsid w:val="0048117F"/>
    <w:pPr>
      <w:spacing w:after="120" w:line="240" w:lineRule="auto"/>
      <w:jc w:val="both"/>
    </w:pPr>
    <w:rPr>
      <w:rFonts w:ascii="Myriad Pro" w:eastAsia="Calibri" w:hAnsi="Myriad Pro" w:cs="Miriam"/>
      <w:color w:val="121212"/>
      <w:sz w:val="23"/>
      <w:lang w:val="lt-LT"/>
    </w:rPr>
  </w:style>
  <w:style w:type="character" w:customStyle="1" w:styleId="MyStyletextChar">
    <w:name w:val="MyStyle text Char"/>
    <w:link w:val="MyStyletext"/>
    <w:locked/>
    <w:rsid w:val="0048117F"/>
    <w:rPr>
      <w:rFonts w:ascii="Times New Roman" w:eastAsia="Times New Roman" w:hAnsi="Times New Roman" w:cs="Times New Roman"/>
      <w:sz w:val="20"/>
      <w:szCs w:val="20"/>
    </w:rPr>
  </w:style>
  <w:style w:type="paragraph" w:customStyle="1" w:styleId="BodyText2">
    <w:name w:val="Body Text2"/>
    <w:uiPriority w:val="99"/>
    <w:rsid w:val="0048117F"/>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WW-BodyTextIndent21">
    <w:name w:val="WW-Body Text Indent 21"/>
    <w:basedOn w:val="prastasis"/>
    <w:rsid w:val="0048117F"/>
    <w:pPr>
      <w:tabs>
        <w:tab w:val="left" w:pos="1276"/>
      </w:tabs>
      <w:suppressAutoHyphens/>
      <w:ind w:firstLine="709"/>
      <w:jc w:val="both"/>
    </w:pPr>
    <w:rPr>
      <w:lang w:val="en-GB" w:eastAsia="ar-SA"/>
    </w:rPr>
  </w:style>
  <w:style w:type="paragraph" w:customStyle="1" w:styleId="BodyText3">
    <w:name w:val="Body Text3"/>
    <w:uiPriority w:val="99"/>
    <w:rsid w:val="0048117F"/>
    <w:pPr>
      <w:spacing w:after="0" w:line="240" w:lineRule="auto"/>
      <w:ind w:firstLine="312"/>
      <w:jc w:val="both"/>
    </w:pPr>
    <w:rPr>
      <w:rFonts w:ascii="TimesLT" w:eastAsia="Times New Roman" w:hAnsi="TimesLT" w:cs="Times New Roman"/>
      <w:snapToGrid w:val="0"/>
      <w:sz w:val="20"/>
      <w:szCs w:val="20"/>
    </w:rPr>
  </w:style>
  <w:style w:type="paragraph" w:customStyle="1" w:styleId="Statja0">
    <w:name w:val="Statja"/>
    <w:basedOn w:val="prastasis"/>
    <w:rsid w:val="0048117F"/>
    <w:pPr>
      <w:tabs>
        <w:tab w:val="left" w:pos="1304"/>
        <w:tab w:val="left" w:pos="1457"/>
        <w:tab w:val="left" w:pos="1604"/>
        <w:tab w:val="left" w:pos="1757"/>
      </w:tabs>
      <w:spacing w:before="113"/>
      <w:ind w:left="312"/>
    </w:pPr>
    <w:rPr>
      <w:rFonts w:ascii="TimesLT" w:hAnsi="TimesLT"/>
      <w:b/>
      <w:snapToGrid w:val="0"/>
      <w:sz w:val="20"/>
      <w:lang w:val="en-US"/>
    </w:rPr>
  </w:style>
  <w:style w:type="paragraph" w:customStyle="1" w:styleId="Pavadinimas1">
    <w:name w:val="Pavadinimas1"/>
    <w:rsid w:val="0048117F"/>
    <w:pPr>
      <w:autoSpaceDE w:val="0"/>
      <w:autoSpaceDN w:val="0"/>
      <w:adjustRightInd w:val="0"/>
      <w:spacing w:after="0" w:line="240" w:lineRule="auto"/>
      <w:ind w:left="850"/>
    </w:pPr>
    <w:rPr>
      <w:rFonts w:ascii="TimesLT" w:eastAsia="Times New Roman" w:hAnsi="TimesLT" w:cs="Times New Roman"/>
      <w:b/>
      <w:bCs/>
      <w:caps/>
    </w:rPr>
  </w:style>
  <w:style w:type="paragraph" w:customStyle="1" w:styleId="TableHeading">
    <w:name w:val="Table Heading"/>
    <w:basedOn w:val="TableContents"/>
    <w:rsid w:val="0048117F"/>
    <w:pPr>
      <w:jc w:val="center"/>
    </w:pPr>
    <w:rPr>
      <w:rFonts w:cs="Tahoma"/>
      <w:b/>
      <w:bCs/>
      <w:kern w:val="1"/>
      <w:lang w:bidi="lt-LT"/>
    </w:rPr>
  </w:style>
  <w:style w:type="paragraph" w:customStyle="1" w:styleId="Lentel">
    <w:name w:val="Lentelė"/>
    <w:basedOn w:val="Antrat"/>
    <w:rsid w:val="0048117F"/>
    <w:pPr>
      <w:widowControl w:val="0"/>
      <w:suppressLineNumbers/>
      <w:suppressAutoHyphens/>
      <w:spacing w:before="120" w:after="120" w:line="240" w:lineRule="auto"/>
      <w:ind w:left="0" w:firstLine="0"/>
    </w:pPr>
    <w:rPr>
      <w:rFonts w:eastAsia="Lucida Sans Unicode" w:cs="Tahoma"/>
      <w:iCs/>
      <w:kern w:val="1"/>
      <w:sz w:val="24"/>
      <w:szCs w:val="24"/>
      <w:lang w:eastAsia="lt-LT" w:bidi="lt-LT"/>
    </w:rPr>
  </w:style>
  <w:style w:type="character" w:customStyle="1" w:styleId="ms-rtecustom-straipsnioantrat1">
    <w:name w:val="ms-rtecustom-straipsnioantraštė1"/>
    <w:rsid w:val="0048117F"/>
    <w:rPr>
      <w:rFonts w:ascii="Tahoma" w:hAnsi="Tahoma" w:cs="Tahoma" w:hint="default"/>
      <w:b/>
      <w:bCs/>
      <w:color w:val="92450C"/>
      <w:sz w:val="20"/>
      <w:szCs w:val="20"/>
    </w:rPr>
  </w:style>
  <w:style w:type="paragraph" w:customStyle="1" w:styleId="DiagramaDiagrama3">
    <w:name w:val="Diagrama Diagrama3"/>
    <w:basedOn w:val="prastasis"/>
    <w:rsid w:val="0048117F"/>
    <w:pPr>
      <w:spacing w:after="160" w:line="240" w:lineRule="exact"/>
    </w:pPr>
    <w:rPr>
      <w:rFonts w:ascii="Tahoma" w:hAnsi="Tahoma"/>
      <w:sz w:val="20"/>
      <w:lang w:val="en-US"/>
    </w:rPr>
  </w:style>
  <w:style w:type="character" w:customStyle="1" w:styleId="CowiOrange">
    <w:name w:val="CowiOrange"/>
    <w:uiPriority w:val="99"/>
    <w:rsid w:val="0048117F"/>
    <w:rPr>
      <w:color w:val="F04E23"/>
    </w:rPr>
  </w:style>
  <w:style w:type="character" w:customStyle="1" w:styleId="SWECOTextCharChar">
    <w:name w:val="SWECO Text Char Char"/>
    <w:link w:val="SWECOText"/>
    <w:uiPriority w:val="99"/>
    <w:locked/>
    <w:rsid w:val="0048117F"/>
    <w:rPr>
      <w:rFonts w:ascii="Arial" w:hAnsi="Arial"/>
      <w:lang w:eastAsia="ar-SA"/>
    </w:rPr>
  </w:style>
  <w:style w:type="paragraph" w:customStyle="1" w:styleId="SWECOText">
    <w:name w:val="SWECO Text"/>
    <w:link w:val="SWECOTextCharChar"/>
    <w:uiPriority w:val="99"/>
    <w:qFormat/>
    <w:rsid w:val="0048117F"/>
    <w:pPr>
      <w:suppressAutoHyphens/>
      <w:spacing w:before="120" w:after="120" w:line="360" w:lineRule="auto"/>
      <w:jc w:val="both"/>
    </w:pPr>
    <w:rPr>
      <w:rFonts w:ascii="Arial" w:hAnsi="Arial"/>
      <w:lang w:eastAsia="ar-SA"/>
    </w:rPr>
  </w:style>
  <w:style w:type="paragraph" w:customStyle="1" w:styleId="Default">
    <w:name w:val="Default"/>
    <w:rsid w:val="0048117F"/>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WfxFaxNum">
    <w:name w:val="WfxFaxNum"/>
    <w:basedOn w:val="prastasis"/>
    <w:rsid w:val="0048117F"/>
    <w:pPr>
      <w:suppressAutoHyphens/>
    </w:pPr>
    <w:rPr>
      <w:b/>
      <w:sz w:val="20"/>
      <w:lang w:val="en-US" w:eastAsia="ar-SA"/>
    </w:rPr>
  </w:style>
  <w:style w:type="character" w:customStyle="1" w:styleId="apple-style-span">
    <w:name w:val="apple-style-span"/>
    <w:rsid w:val="0048117F"/>
  </w:style>
  <w:style w:type="character" w:customStyle="1" w:styleId="apple-converted-space">
    <w:name w:val="apple-converted-space"/>
    <w:rsid w:val="0048117F"/>
  </w:style>
  <w:style w:type="character" w:customStyle="1" w:styleId="visualization-table">
    <w:name w:val="visualization-table"/>
    <w:rsid w:val="0048117F"/>
    <w:rPr>
      <w:rFonts w:cs="Times New Roman"/>
    </w:rPr>
  </w:style>
  <w:style w:type="paragraph" w:customStyle="1" w:styleId="BodyText4">
    <w:name w:val="Body Text4"/>
    <w:rsid w:val="0048117F"/>
    <w:pPr>
      <w:spacing w:after="0" w:line="240" w:lineRule="auto"/>
      <w:ind w:firstLine="312"/>
      <w:jc w:val="both"/>
    </w:pPr>
    <w:rPr>
      <w:rFonts w:ascii="TimesLT" w:eastAsia="Times New Roman" w:hAnsi="TimesLT" w:cs="Times New Roman"/>
      <w:snapToGrid w:val="0"/>
      <w:sz w:val="20"/>
      <w:szCs w:val="20"/>
    </w:rPr>
  </w:style>
  <w:style w:type="character" w:customStyle="1" w:styleId="AntratDiagrama">
    <w:name w:val="Antraštė Diagrama"/>
    <w:aliases w:val="Beschriftung-eng Diagrama,Beschriftung-dt-Abbildung Diagrama,pav. Diagrama,table. Diagrama"/>
    <w:link w:val="Antrat"/>
    <w:uiPriority w:val="4"/>
    <w:rsid w:val="0048117F"/>
    <w:rPr>
      <w:rFonts w:ascii="Times New Roman" w:eastAsia="Times New Roman" w:hAnsi="Times New Roman" w:cs="Times New Roman"/>
      <w:i/>
      <w:sz w:val="21"/>
      <w:szCs w:val="20"/>
      <w:lang w:val="lt-LT" w:eastAsia="da-DK"/>
    </w:rPr>
  </w:style>
  <w:style w:type="paragraph" w:customStyle="1" w:styleId="Heding3">
    <w:name w:val="Heding 3"/>
    <w:basedOn w:val="Antrat2"/>
    <w:qFormat/>
    <w:rsid w:val="0048117F"/>
    <w:pPr>
      <w:keepLines w:val="0"/>
      <w:spacing w:before="120" w:after="120"/>
      <w:ind w:right="11"/>
      <w:jc w:val="both"/>
    </w:pPr>
    <w:rPr>
      <w:rFonts w:ascii="Times New Roman" w:eastAsia="Times New Roman" w:hAnsi="Times New Roman" w:cs="Times New Roman"/>
      <w:bCs w:val="0"/>
      <w:caps/>
      <w:color w:val="auto"/>
      <w:sz w:val="22"/>
      <w:szCs w:val="22"/>
      <w:lang w:eastAsia="lt-LT"/>
    </w:rPr>
  </w:style>
  <w:style w:type="paragraph" w:customStyle="1" w:styleId="Heding4">
    <w:name w:val="Heding 4"/>
    <w:basedOn w:val="Heding3"/>
    <w:qFormat/>
    <w:rsid w:val="0048117F"/>
  </w:style>
  <w:style w:type="character" w:customStyle="1" w:styleId="link">
    <w:name w:val="link"/>
    <w:rsid w:val="0048117F"/>
  </w:style>
  <w:style w:type="paragraph" w:customStyle="1" w:styleId="BodyText11">
    <w:name w:val="Body Text11"/>
    <w:rsid w:val="0048117F"/>
    <w:pPr>
      <w:spacing w:after="0" w:line="240" w:lineRule="auto"/>
      <w:ind w:firstLine="312"/>
      <w:jc w:val="both"/>
    </w:pPr>
    <w:rPr>
      <w:rFonts w:ascii="TimesLT" w:eastAsia="Times New Roman" w:hAnsi="TimesLT" w:cs="Times New Roman"/>
      <w:snapToGrid w:val="0"/>
      <w:sz w:val="20"/>
      <w:szCs w:val="20"/>
    </w:rPr>
  </w:style>
  <w:style w:type="paragraph" w:customStyle="1" w:styleId="Normalbkg">
    <w:name w:val="Normal_bkg"/>
    <w:basedOn w:val="prastasis"/>
    <w:rsid w:val="0048117F"/>
    <w:pPr>
      <w:tabs>
        <w:tab w:val="left" w:pos="-1308"/>
      </w:tabs>
      <w:overflowPunct w:val="0"/>
      <w:autoSpaceDE w:val="0"/>
      <w:autoSpaceDN w:val="0"/>
      <w:adjustRightInd w:val="0"/>
      <w:spacing w:after="120"/>
      <w:ind w:left="737"/>
      <w:jc w:val="both"/>
      <w:textAlignment w:val="baseline"/>
    </w:pPr>
    <w:rPr>
      <w:color w:val="FF0000"/>
      <w:spacing w:val="-2"/>
      <w:sz w:val="20"/>
    </w:rPr>
  </w:style>
  <w:style w:type="paragraph" w:customStyle="1" w:styleId="lentele">
    <w:name w:val="lentele"/>
    <w:basedOn w:val="prastasis"/>
    <w:uiPriority w:val="99"/>
    <w:rsid w:val="0048117F"/>
    <w:pPr>
      <w:overflowPunct w:val="0"/>
      <w:autoSpaceDE w:val="0"/>
      <w:autoSpaceDN w:val="0"/>
      <w:adjustRightInd w:val="0"/>
      <w:spacing w:before="240" w:after="120"/>
      <w:ind w:left="567"/>
      <w:jc w:val="center"/>
      <w:textAlignment w:val="baseline"/>
    </w:pPr>
    <w:rPr>
      <w:rFonts w:ascii="HelveticaLT" w:hAnsi="HelveticaLT"/>
      <w:b/>
      <w:i/>
      <w:color w:val="000000"/>
      <w:spacing w:val="-2"/>
      <w:sz w:val="20"/>
      <w:lang w:val="en-US"/>
    </w:rPr>
  </w:style>
  <w:style w:type="character" w:customStyle="1" w:styleId="abbr">
    <w:name w:val="abbr"/>
    <w:uiPriority w:val="99"/>
    <w:rsid w:val="0048117F"/>
    <w:rPr>
      <w:rFonts w:cs="Times New Roman"/>
    </w:rPr>
  </w:style>
  <w:style w:type="paragraph" w:customStyle="1" w:styleId="text-15-str">
    <w:name w:val="text-15-str"/>
    <w:basedOn w:val="prastasis"/>
    <w:rsid w:val="0048117F"/>
    <w:pPr>
      <w:spacing w:before="100" w:beforeAutospacing="1" w:after="100" w:afterAutospacing="1"/>
    </w:pPr>
    <w:rPr>
      <w:rFonts w:eastAsia="Calibri"/>
      <w:szCs w:val="24"/>
      <w:lang w:eastAsia="lt-LT"/>
    </w:rPr>
  </w:style>
  <w:style w:type="paragraph" w:customStyle="1" w:styleId="TextBodyIndent">
    <w:name w:val="Text Body Indent"/>
    <w:basedOn w:val="prastasis"/>
    <w:rsid w:val="0048117F"/>
    <w:pPr>
      <w:suppressAutoHyphens/>
      <w:ind w:firstLine="709"/>
      <w:jc w:val="both"/>
      <w:textAlignment w:val="baseline"/>
    </w:pPr>
    <w:rPr>
      <w:rFonts w:ascii="Arial" w:hAnsi="Arial"/>
    </w:rPr>
  </w:style>
  <w:style w:type="paragraph" w:customStyle="1" w:styleId="Manostilius3">
    <w:name w:val="Mano stilius 3"/>
    <w:basedOn w:val="Antrat3"/>
    <w:rsid w:val="0048117F"/>
    <w:pPr>
      <w:spacing w:before="120" w:after="120"/>
      <w:jc w:val="center"/>
    </w:pPr>
    <w:rPr>
      <w:bCs w:val="0"/>
      <w:sz w:val="24"/>
      <w:szCs w:val="20"/>
    </w:rPr>
  </w:style>
  <w:style w:type="character" w:customStyle="1" w:styleId="CommentTextChar1">
    <w:name w:val="Comment Text Char1"/>
    <w:uiPriority w:val="99"/>
    <w:semiHidden/>
    <w:rsid w:val="0048117F"/>
    <w:rPr>
      <w:lang w:eastAsia="lt-LT"/>
    </w:rPr>
  </w:style>
  <w:style w:type="paragraph" w:customStyle="1" w:styleId="SWECOTableCaption">
    <w:name w:val="SWECO TableCaption"/>
    <w:basedOn w:val="Antrat"/>
    <w:uiPriority w:val="99"/>
    <w:rsid w:val="0048117F"/>
    <w:pPr>
      <w:spacing w:before="120" w:after="120" w:line="240" w:lineRule="auto"/>
      <w:ind w:left="0" w:firstLine="0"/>
      <w:jc w:val="both"/>
    </w:pPr>
    <w:rPr>
      <w:rFonts w:ascii="Arial" w:hAnsi="Arial"/>
      <w:bCs/>
      <w:i w:val="0"/>
      <w:sz w:val="20"/>
      <w:lang w:eastAsia="en-US"/>
    </w:rPr>
  </w:style>
  <w:style w:type="paragraph" w:customStyle="1" w:styleId="TEStabletext">
    <w:name w:val="TES_table_text"/>
    <w:basedOn w:val="TESbody"/>
    <w:qFormat/>
    <w:rsid w:val="0048117F"/>
    <w:rPr>
      <w:sz w:val="20"/>
    </w:rPr>
  </w:style>
  <w:style w:type="paragraph" w:customStyle="1" w:styleId="TESinaos">
    <w:name w:val="TES_išnašos"/>
    <w:basedOn w:val="prastasis"/>
    <w:qFormat/>
    <w:rsid w:val="0048117F"/>
    <w:pPr>
      <w:spacing w:before="120" w:after="120"/>
    </w:pPr>
    <w:rPr>
      <w:rFonts w:ascii="Calibri" w:eastAsia="Calibri" w:hAnsi="Calibri"/>
      <w:kern w:val="36"/>
      <w:sz w:val="18"/>
      <w:lang w:val="en-US"/>
    </w:rPr>
  </w:style>
  <w:style w:type="paragraph" w:customStyle="1" w:styleId="TESHeading1">
    <w:name w:val="TES_Heading1"/>
    <w:basedOn w:val="Antrat1"/>
    <w:next w:val="TESbody"/>
    <w:rsid w:val="0048117F"/>
    <w:pPr>
      <w:numPr>
        <w:numId w:val="16"/>
      </w:numPr>
      <w:tabs>
        <w:tab w:val="num" w:pos="720"/>
      </w:tabs>
      <w:spacing w:before="0" w:after="120"/>
      <w:ind w:left="720" w:hanging="360"/>
      <w:jc w:val="both"/>
    </w:pPr>
    <w:rPr>
      <w:rFonts w:ascii="Lucida Sans Unicode" w:eastAsia="Times New Roman" w:hAnsi="Lucida Sans Unicode" w:cs="Times New Roman"/>
      <w:b w:val="0"/>
      <w:bCs w:val="0"/>
      <w:color w:val="101010"/>
      <w:sz w:val="36"/>
      <w:szCs w:val="32"/>
    </w:rPr>
  </w:style>
  <w:style w:type="paragraph" w:customStyle="1" w:styleId="TESHeading2">
    <w:name w:val="TES_Heading2"/>
    <w:basedOn w:val="TESbody"/>
    <w:next w:val="TESbody"/>
    <w:rsid w:val="0048117F"/>
    <w:pPr>
      <w:numPr>
        <w:ilvl w:val="1"/>
        <w:numId w:val="16"/>
      </w:numPr>
      <w:tabs>
        <w:tab w:val="num" w:pos="567"/>
      </w:tabs>
      <w:ind w:left="567" w:hanging="567"/>
    </w:pPr>
    <w:rPr>
      <w:rFonts w:ascii="Lucida Sans Unicode" w:hAnsi="Lucida Sans Unicode"/>
      <w:b/>
      <w:sz w:val="32"/>
    </w:rPr>
  </w:style>
  <w:style w:type="paragraph" w:customStyle="1" w:styleId="TESHeading3">
    <w:name w:val="TES_Heading3"/>
    <w:basedOn w:val="TESbody"/>
    <w:next w:val="TESbody"/>
    <w:rsid w:val="0048117F"/>
    <w:pPr>
      <w:numPr>
        <w:ilvl w:val="2"/>
        <w:numId w:val="16"/>
      </w:numPr>
      <w:tabs>
        <w:tab w:val="num" w:pos="2160"/>
      </w:tabs>
      <w:ind w:left="2160" w:hanging="360"/>
    </w:pPr>
    <w:rPr>
      <w:rFonts w:ascii="Lucida Sans Unicode" w:hAnsi="Lucida Sans Unicode"/>
      <w:b/>
      <w:sz w:val="28"/>
    </w:rPr>
  </w:style>
  <w:style w:type="paragraph" w:customStyle="1" w:styleId="TESHeading4">
    <w:name w:val="TES_Heading4"/>
    <w:basedOn w:val="TESbody"/>
    <w:next w:val="TESbody"/>
    <w:rsid w:val="0048117F"/>
    <w:rPr>
      <w:rFonts w:ascii="Lucida Sans Unicode" w:hAnsi="Lucida Sans Unicode"/>
      <w:sz w:val="28"/>
    </w:rPr>
  </w:style>
  <w:style w:type="paragraph" w:customStyle="1" w:styleId="TESTitle">
    <w:name w:val="TES_Title"/>
    <w:basedOn w:val="TESbody"/>
    <w:qFormat/>
    <w:rsid w:val="0048117F"/>
    <w:rPr>
      <w:rFonts w:ascii="Lucida Sans Unicode" w:hAnsi="Lucida Sans Unicode"/>
      <w:caps/>
      <w:color w:val="828282"/>
      <w:sz w:val="48"/>
    </w:rPr>
  </w:style>
  <w:style w:type="paragraph" w:customStyle="1" w:styleId="TESAnnex">
    <w:name w:val="TES_Annex"/>
    <w:basedOn w:val="TESbody"/>
    <w:next w:val="TESbody"/>
    <w:qFormat/>
    <w:rsid w:val="0048117F"/>
    <w:pPr>
      <w:pageBreakBefore/>
      <w:numPr>
        <w:numId w:val="17"/>
      </w:numPr>
      <w:tabs>
        <w:tab w:val="num" w:pos="360"/>
      </w:tabs>
      <w:ind w:left="0" w:firstLine="0"/>
    </w:pPr>
    <w:rPr>
      <w:rFonts w:ascii="Lucida Sans Unicode" w:hAnsi="Lucida Sans Unicode"/>
      <w:sz w:val="32"/>
    </w:rPr>
  </w:style>
  <w:style w:type="character" w:styleId="Vietosrezervavimoenklotekstas">
    <w:name w:val="Placeholder Text"/>
    <w:uiPriority w:val="99"/>
    <w:rsid w:val="0048117F"/>
    <w:rPr>
      <w:color w:val="808080"/>
    </w:rPr>
  </w:style>
  <w:style w:type="paragraph" w:customStyle="1" w:styleId="TESTOCHeading">
    <w:name w:val="TES_TOC_Heading"/>
    <w:basedOn w:val="TESbody"/>
    <w:next w:val="TESbody"/>
    <w:rsid w:val="0048117F"/>
    <w:rPr>
      <w:caps/>
      <w:color w:val="E4243D"/>
      <w:sz w:val="36"/>
    </w:rPr>
  </w:style>
  <w:style w:type="paragraph" w:customStyle="1" w:styleId="TESredbody">
    <w:name w:val="TES_red_body"/>
    <w:basedOn w:val="TESbody"/>
    <w:next w:val="TESbody"/>
    <w:qFormat/>
    <w:rsid w:val="0048117F"/>
    <w:rPr>
      <w:color w:val="EA0D2C"/>
    </w:rPr>
  </w:style>
  <w:style w:type="character" w:customStyle="1" w:styleId="highlight">
    <w:name w:val="highlight"/>
    <w:rsid w:val="0048117F"/>
  </w:style>
  <w:style w:type="paragraph" w:customStyle="1" w:styleId="WW-BodyText21">
    <w:name w:val="WW-Body Text 21"/>
    <w:basedOn w:val="prastasis"/>
    <w:rsid w:val="0048117F"/>
    <w:pPr>
      <w:suppressAutoHyphens/>
      <w:jc w:val="both"/>
    </w:pPr>
    <w:rPr>
      <w:b/>
      <w:bCs/>
      <w:sz w:val="22"/>
      <w:szCs w:val="24"/>
      <w:lang w:eastAsia="ar-SA"/>
    </w:rPr>
  </w:style>
  <w:style w:type="paragraph" w:customStyle="1" w:styleId="WW-BodyText3">
    <w:name w:val="WW-Body Text 3"/>
    <w:basedOn w:val="prastasis"/>
    <w:rsid w:val="0048117F"/>
    <w:pPr>
      <w:suppressAutoHyphens/>
    </w:pPr>
    <w:rPr>
      <w:b/>
      <w:bCs/>
      <w:sz w:val="20"/>
      <w:szCs w:val="24"/>
      <w:lang w:eastAsia="ar-SA"/>
    </w:rPr>
  </w:style>
  <w:style w:type="character" w:customStyle="1" w:styleId="mtextantrasciustilius1">
    <w:name w:val="m_text_antrasciu_stilius1"/>
    <w:rsid w:val="0048117F"/>
    <w:rPr>
      <w:rFonts w:ascii="Arial" w:hAnsi="Arial" w:cs="Arial" w:hint="default"/>
      <w:color w:val="646464"/>
      <w:sz w:val="17"/>
      <w:szCs w:val="17"/>
    </w:rPr>
  </w:style>
  <w:style w:type="paragraph" w:styleId="Pataisymai">
    <w:name w:val="Revision"/>
    <w:hidden/>
    <w:uiPriority w:val="99"/>
    <w:rsid w:val="0048117F"/>
    <w:pPr>
      <w:spacing w:after="0" w:line="240" w:lineRule="auto"/>
    </w:pPr>
    <w:rPr>
      <w:rFonts w:ascii="Calibri" w:eastAsia="Calibri" w:hAnsi="Calibri" w:cs="Times New Roman"/>
      <w:lang w:val="en-GB"/>
    </w:rPr>
  </w:style>
  <w:style w:type="paragraph" w:customStyle="1" w:styleId="RightPar1">
    <w:name w:val="Right Par 1"/>
    <w:rsid w:val="0048117F"/>
    <w:pPr>
      <w:tabs>
        <w:tab w:val="left" w:pos="-720"/>
        <w:tab w:val="left" w:pos="0"/>
        <w:tab w:val="decimal" w:pos="720"/>
      </w:tabs>
      <w:overflowPunct w:val="0"/>
      <w:autoSpaceDE w:val="0"/>
      <w:autoSpaceDN w:val="0"/>
      <w:adjustRightInd w:val="0"/>
      <w:spacing w:after="0" w:line="240" w:lineRule="auto"/>
      <w:ind w:left="720" w:hanging="432"/>
      <w:textAlignment w:val="baseline"/>
    </w:pPr>
    <w:rPr>
      <w:rFonts w:ascii="Courier" w:eastAsia="Times New Roman" w:hAnsi="Courier" w:cs="Times New Roman"/>
      <w:sz w:val="24"/>
      <w:szCs w:val="20"/>
    </w:rPr>
  </w:style>
  <w:style w:type="paragraph" w:customStyle="1" w:styleId="RightPar2">
    <w:name w:val="Right Par 2"/>
    <w:rsid w:val="0048117F"/>
    <w:pPr>
      <w:tabs>
        <w:tab w:val="left" w:pos="-720"/>
        <w:tab w:val="left" w:pos="0"/>
        <w:tab w:val="left" w:pos="720"/>
        <w:tab w:val="decimal" w:pos="1440"/>
      </w:tabs>
      <w:overflowPunct w:val="0"/>
      <w:autoSpaceDE w:val="0"/>
      <w:autoSpaceDN w:val="0"/>
      <w:adjustRightInd w:val="0"/>
      <w:spacing w:after="0" w:line="240" w:lineRule="auto"/>
      <w:ind w:left="1440" w:hanging="432"/>
      <w:textAlignment w:val="baseline"/>
    </w:pPr>
    <w:rPr>
      <w:rFonts w:ascii="Courier" w:eastAsia="Times New Roman" w:hAnsi="Courier" w:cs="Times New Roman"/>
      <w:sz w:val="24"/>
      <w:szCs w:val="20"/>
    </w:rPr>
  </w:style>
  <w:style w:type="paragraph" w:customStyle="1" w:styleId="RightPar3">
    <w:name w:val="Right Par 3"/>
    <w:rsid w:val="0048117F"/>
    <w:pPr>
      <w:tabs>
        <w:tab w:val="left" w:pos="-720"/>
        <w:tab w:val="left" w:pos="0"/>
        <w:tab w:val="left" w:pos="720"/>
        <w:tab w:val="left" w:pos="1440"/>
        <w:tab w:val="decimal" w:pos="2160"/>
      </w:tabs>
      <w:overflowPunct w:val="0"/>
      <w:autoSpaceDE w:val="0"/>
      <w:autoSpaceDN w:val="0"/>
      <w:adjustRightInd w:val="0"/>
      <w:spacing w:after="0" w:line="240" w:lineRule="auto"/>
      <w:ind w:left="2160" w:hanging="432"/>
      <w:textAlignment w:val="baseline"/>
    </w:pPr>
    <w:rPr>
      <w:rFonts w:ascii="Courier" w:eastAsia="Times New Roman" w:hAnsi="Courier" w:cs="Times New Roman"/>
      <w:sz w:val="24"/>
      <w:szCs w:val="20"/>
    </w:rPr>
  </w:style>
  <w:style w:type="paragraph" w:customStyle="1" w:styleId="RightPar4">
    <w:name w:val="Right Par 4"/>
    <w:rsid w:val="0048117F"/>
    <w:pPr>
      <w:tabs>
        <w:tab w:val="left" w:pos="-720"/>
        <w:tab w:val="left" w:pos="0"/>
        <w:tab w:val="left" w:pos="720"/>
        <w:tab w:val="left" w:pos="1440"/>
        <w:tab w:val="left" w:pos="2160"/>
        <w:tab w:val="decimal" w:pos="2880"/>
      </w:tabs>
      <w:overflowPunct w:val="0"/>
      <w:autoSpaceDE w:val="0"/>
      <w:autoSpaceDN w:val="0"/>
      <w:adjustRightInd w:val="0"/>
      <w:spacing w:after="0" w:line="240" w:lineRule="auto"/>
      <w:ind w:left="2880" w:hanging="432"/>
      <w:textAlignment w:val="baseline"/>
    </w:pPr>
    <w:rPr>
      <w:rFonts w:ascii="Courier" w:eastAsia="Times New Roman" w:hAnsi="Courier" w:cs="Times New Roman"/>
      <w:sz w:val="24"/>
      <w:szCs w:val="20"/>
    </w:rPr>
  </w:style>
  <w:style w:type="paragraph" w:customStyle="1" w:styleId="RightPar5">
    <w:name w:val="Right Par 5"/>
    <w:rsid w:val="0048117F"/>
    <w:pPr>
      <w:tabs>
        <w:tab w:val="left" w:pos="-720"/>
        <w:tab w:val="left" w:pos="0"/>
        <w:tab w:val="left" w:pos="720"/>
        <w:tab w:val="left" w:pos="1440"/>
        <w:tab w:val="left" w:pos="2160"/>
        <w:tab w:val="left" w:pos="2880"/>
        <w:tab w:val="decimal" w:pos="3600"/>
      </w:tabs>
      <w:overflowPunct w:val="0"/>
      <w:autoSpaceDE w:val="0"/>
      <w:autoSpaceDN w:val="0"/>
      <w:adjustRightInd w:val="0"/>
      <w:spacing w:after="0" w:line="240" w:lineRule="auto"/>
      <w:ind w:left="3600" w:hanging="576"/>
      <w:textAlignment w:val="baseline"/>
    </w:pPr>
    <w:rPr>
      <w:rFonts w:ascii="Courier" w:eastAsia="Times New Roman" w:hAnsi="Courier" w:cs="Times New Roman"/>
      <w:sz w:val="24"/>
      <w:szCs w:val="20"/>
    </w:rPr>
  </w:style>
  <w:style w:type="paragraph" w:customStyle="1" w:styleId="RightPar6">
    <w:name w:val="Right Par 6"/>
    <w:rsid w:val="0048117F"/>
    <w:pPr>
      <w:tabs>
        <w:tab w:val="left" w:pos="-720"/>
        <w:tab w:val="left" w:pos="0"/>
        <w:tab w:val="left" w:pos="720"/>
        <w:tab w:val="left" w:pos="1440"/>
        <w:tab w:val="left" w:pos="2160"/>
        <w:tab w:val="left" w:pos="2880"/>
        <w:tab w:val="left" w:pos="3600"/>
        <w:tab w:val="decimal" w:pos="4320"/>
      </w:tabs>
      <w:overflowPunct w:val="0"/>
      <w:autoSpaceDE w:val="0"/>
      <w:autoSpaceDN w:val="0"/>
      <w:adjustRightInd w:val="0"/>
      <w:spacing w:after="0" w:line="240" w:lineRule="auto"/>
      <w:ind w:left="4320" w:hanging="576"/>
      <w:textAlignment w:val="baseline"/>
    </w:pPr>
    <w:rPr>
      <w:rFonts w:ascii="Courier" w:eastAsia="Times New Roman" w:hAnsi="Courier" w:cs="Times New Roman"/>
      <w:sz w:val="24"/>
      <w:szCs w:val="20"/>
    </w:rPr>
  </w:style>
  <w:style w:type="paragraph" w:customStyle="1" w:styleId="RightPar7">
    <w:name w:val="Right Par 7"/>
    <w:rsid w:val="0048117F"/>
    <w:pPr>
      <w:tabs>
        <w:tab w:val="left" w:pos="-720"/>
        <w:tab w:val="left" w:pos="0"/>
        <w:tab w:val="left" w:pos="720"/>
        <w:tab w:val="left" w:pos="1440"/>
        <w:tab w:val="left" w:pos="2160"/>
        <w:tab w:val="left" w:pos="2880"/>
        <w:tab w:val="left" w:pos="3600"/>
        <w:tab w:val="left" w:pos="4320"/>
        <w:tab w:val="decimal" w:pos="5040"/>
      </w:tabs>
      <w:overflowPunct w:val="0"/>
      <w:autoSpaceDE w:val="0"/>
      <w:autoSpaceDN w:val="0"/>
      <w:adjustRightInd w:val="0"/>
      <w:spacing w:after="0" w:line="240" w:lineRule="auto"/>
      <w:ind w:left="5040" w:hanging="432"/>
      <w:textAlignment w:val="baseline"/>
    </w:pPr>
    <w:rPr>
      <w:rFonts w:ascii="Courier" w:eastAsia="Times New Roman" w:hAnsi="Courier" w:cs="Times New Roman"/>
      <w:sz w:val="24"/>
      <w:szCs w:val="20"/>
    </w:rPr>
  </w:style>
  <w:style w:type="paragraph" w:customStyle="1" w:styleId="RightPar8">
    <w:name w:val="Right Par 8"/>
    <w:rsid w:val="0048117F"/>
    <w:pPr>
      <w:tabs>
        <w:tab w:val="left" w:pos="-720"/>
        <w:tab w:val="left" w:pos="0"/>
        <w:tab w:val="left" w:pos="720"/>
        <w:tab w:val="left" w:pos="1440"/>
        <w:tab w:val="left" w:pos="2160"/>
        <w:tab w:val="left" w:pos="2880"/>
        <w:tab w:val="left" w:pos="3600"/>
        <w:tab w:val="left" w:pos="4320"/>
        <w:tab w:val="left" w:pos="5040"/>
        <w:tab w:val="decimal" w:pos="5760"/>
      </w:tabs>
      <w:overflowPunct w:val="0"/>
      <w:autoSpaceDE w:val="0"/>
      <w:autoSpaceDN w:val="0"/>
      <w:adjustRightInd w:val="0"/>
      <w:spacing w:after="0" w:line="240" w:lineRule="auto"/>
      <w:ind w:left="5760" w:hanging="432"/>
      <w:textAlignment w:val="baseline"/>
    </w:pPr>
    <w:rPr>
      <w:rFonts w:ascii="Courier" w:eastAsia="Times New Roman" w:hAnsi="Courier" w:cs="Times New Roman"/>
      <w:sz w:val="24"/>
      <w:szCs w:val="20"/>
    </w:rPr>
  </w:style>
  <w:style w:type="paragraph" w:customStyle="1" w:styleId="Document1">
    <w:name w:val="Document 1"/>
    <w:rsid w:val="0048117F"/>
    <w:pPr>
      <w:keepNext/>
      <w:keepLines/>
      <w:tabs>
        <w:tab w:val="left" w:pos="-720"/>
      </w:tabs>
      <w:overflowPunct w:val="0"/>
      <w:autoSpaceDE w:val="0"/>
      <w:autoSpaceDN w:val="0"/>
      <w:adjustRightInd w:val="0"/>
      <w:spacing w:after="0" w:line="240" w:lineRule="auto"/>
      <w:textAlignment w:val="baseline"/>
    </w:pPr>
    <w:rPr>
      <w:rFonts w:ascii="Courier" w:eastAsia="Times New Roman" w:hAnsi="Courier" w:cs="Times New Roman"/>
      <w:sz w:val="24"/>
      <w:szCs w:val="20"/>
    </w:rPr>
  </w:style>
  <w:style w:type="paragraph" w:customStyle="1" w:styleId="Technical5">
    <w:name w:val="Technical 5"/>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Technical6">
    <w:name w:val="Technical 6"/>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Technical4">
    <w:name w:val="Technical 4"/>
    <w:rsid w:val="0048117F"/>
    <w:pPr>
      <w:tabs>
        <w:tab w:val="left" w:pos="-720"/>
      </w:tabs>
      <w:overflowPunct w:val="0"/>
      <w:autoSpaceDE w:val="0"/>
      <w:autoSpaceDN w:val="0"/>
      <w:adjustRightInd w:val="0"/>
      <w:spacing w:after="0" w:line="240" w:lineRule="auto"/>
      <w:textAlignment w:val="baseline"/>
    </w:pPr>
    <w:rPr>
      <w:rFonts w:ascii="Courier" w:eastAsia="Times New Roman" w:hAnsi="Courier" w:cs="Times New Roman"/>
      <w:b/>
      <w:sz w:val="24"/>
      <w:szCs w:val="20"/>
    </w:rPr>
  </w:style>
  <w:style w:type="paragraph" w:customStyle="1" w:styleId="Technical7">
    <w:name w:val="Technical 7"/>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Technical8">
    <w:name w:val="Technical 8"/>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Pleading">
    <w:name w:val="Pleading"/>
    <w:rsid w:val="0048117F"/>
    <w:pPr>
      <w:tabs>
        <w:tab w:val="left" w:pos="-720"/>
      </w:tabs>
      <w:overflowPunct w:val="0"/>
      <w:autoSpaceDE w:val="0"/>
      <w:autoSpaceDN w:val="0"/>
      <w:adjustRightInd w:val="0"/>
      <w:spacing w:after="0" w:line="240" w:lineRule="exact"/>
      <w:textAlignment w:val="baseline"/>
    </w:pPr>
    <w:rPr>
      <w:rFonts w:ascii="Courier" w:eastAsia="Times New Roman" w:hAnsi="Courier" w:cs="Times New Roman"/>
      <w:sz w:val="24"/>
      <w:szCs w:val="20"/>
    </w:rPr>
  </w:style>
  <w:style w:type="paragraph" w:customStyle="1" w:styleId="TOC91">
    <w:name w:val="TOC 91"/>
    <w:basedOn w:val="prastasis"/>
    <w:next w:val="prastasis"/>
    <w:rsid w:val="0048117F"/>
    <w:pPr>
      <w:tabs>
        <w:tab w:val="left" w:leader="dot" w:pos="9000"/>
        <w:tab w:val="right" w:pos="9360"/>
      </w:tabs>
      <w:overflowPunct w:val="0"/>
      <w:autoSpaceDE w:val="0"/>
      <w:autoSpaceDN w:val="0"/>
      <w:adjustRightInd w:val="0"/>
      <w:ind w:left="720" w:hanging="720"/>
      <w:textAlignment w:val="baseline"/>
    </w:pPr>
    <w:rPr>
      <w:rFonts w:ascii="Courier" w:hAnsi="Courier"/>
      <w:color w:val="000000"/>
      <w:spacing w:val="-2"/>
      <w:lang w:val="en-US"/>
    </w:rPr>
  </w:style>
  <w:style w:type="paragraph" w:customStyle="1" w:styleId="TOAHeading1">
    <w:name w:val="TOA Heading1"/>
    <w:basedOn w:val="prastasis"/>
    <w:next w:val="prastasis"/>
    <w:rsid w:val="0048117F"/>
    <w:pPr>
      <w:tabs>
        <w:tab w:val="left" w:pos="9000"/>
        <w:tab w:val="right" w:pos="9360"/>
      </w:tabs>
      <w:overflowPunct w:val="0"/>
      <w:autoSpaceDE w:val="0"/>
      <w:autoSpaceDN w:val="0"/>
      <w:adjustRightInd w:val="0"/>
      <w:textAlignment w:val="baseline"/>
    </w:pPr>
    <w:rPr>
      <w:rFonts w:ascii="Courier" w:hAnsi="Courier"/>
      <w:color w:val="000000"/>
      <w:spacing w:val="-2"/>
      <w:lang w:val="en-US"/>
    </w:rPr>
  </w:style>
  <w:style w:type="paragraph" w:customStyle="1" w:styleId="Caption1">
    <w:name w:val="Caption1"/>
    <w:basedOn w:val="prastasis"/>
    <w:next w:val="prastasis"/>
    <w:rsid w:val="0048117F"/>
    <w:pPr>
      <w:overflowPunct w:val="0"/>
      <w:autoSpaceDE w:val="0"/>
      <w:autoSpaceDN w:val="0"/>
      <w:adjustRightInd w:val="0"/>
      <w:textAlignment w:val="baseline"/>
    </w:pPr>
    <w:rPr>
      <w:rFonts w:ascii="Courier" w:hAnsi="Courier"/>
      <w:color w:val="000000"/>
      <w:spacing w:val="-2"/>
      <w:lang w:val="en-US"/>
    </w:rPr>
  </w:style>
  <w:style w:type="paragraph" w:customStyle="1" w:styleId="rrr">
    <w:name w:val="rrr"/>
    <w:basedOn w:val="prastasis"/>
    <w:rsid w:val="0048117F"/>
    <w:pPr>
      <w:framePr w:hSpace="187" w:wrap="auto" w:vAnchor="text" w:hAnchor="text" w:y="1"/>
      <w:suppressLineNumbers/>
      <w:overflowPunct w:val="0"/>
      <w:autoSpaceDE w:val="0"/>
      <w:autoSpaceDN w:val="0"/>
      <w:adjustRightInd w:val="0"/>
      <w:jc w:val="both"/>
      <w:textAlignment w:val="baseline"/>
    </w:pPr>
    <w:rPr>
      <w:rFonts w:ascii="HelveticaLT" w:hAnsi="HelveticaLT"/>
      <w:color w:val="000080"/>
      <w:spacing w:val="-2"/>
      <w:sz w:val="20"/>
      <w:lang w:val="en-US"/>
    </w:rPr>
  </w:style>
  <w:style w:type="paragraph" w:customStyle="1" w:styleId="20mal">
    <w:name w:val="20mal"/>
    <w:basedOn w:val="prastasis"/>
    <w:rsid w:val="0048117F"/>
    <w:pPr>
      <w:overflowPunct w:val="0"/>
      <w:autoSpaceDE w:val="0"/>
      <w:autoSpaceDN w:val="0"/>
      <w:adjustRightInd w:val="0"/>
      <w:jc w:val="center"/>
      <w:textAlignment w:val="baseline"/>
    </w:pPr>
    <w:rPr>
      <w:rFonts w:ascii="HelveticaLT" w:hAnsi="HelveticaLT"/>
      <w:color w:val="000000"/>
      <w:spacing w:val="-2"/>
      <w:sz w:val="20"/>
      <w:lang w:val="en-US"/>
    </w:rPr>
  </w:style>
  <w:style w:type="paragraph" w:customStyle="1" w:styleId="Turinis">
    <w:name w:val="Turinis"/>
    <w:basedOn w:val="Antrat1"/>
    <w:rsid w:val="0048117F"/>
    <w:pPr>
      <w:keepNext w:val="0"/>
      <w:keepLines w:val="0"/>
      <w:overflowPunct w:val="0"/>
      <w:autoSpaceDE w:val="0"/>
      <w:autoSpaceDN w:val="0"/>
      <w:adjustRightInd w:val="0"/>
      <w:spacing w:before="360" w:after="120"/>
      <w:ind w:left="709" w:hanging="709"/>
      <w:jc w:val="center"/>
      <w:textAlignment w:val="baseline"/>
      <w:outlineLvl w:val="9"/>
    </w:pPr>
    <w:rPr>
      <w:rFonts w:ascii="HelveticaLT" w:eastAsia="Times New Roman" w:hAnsi="HelveticaLT" w:cs="Times New Roman"/>
      <w:bCs w:val="0"/>
      <w:color w:val="000000"/>
      <w:spacing w:val="-2"/>
      <w:sz w:val="22"/>
      <w:szCs w:val="20"/>
    </w:rPr>
  </w:style>
  <w:style w:type="paragraph" w:customStyle="1" w:styleId="Iliustarcijos">
    <w:name w:val="Iliustarcijos"/>
    <w:basedOn w:val="Antrat1"/>
    <w:rsid w:val="0048117F"/>
    <w:pPr>
      <w:keepNext w:val="0"/>
      <w:keepLines w:val="0"/>
      <w:overflowPunct w:val="0"/>
      <w:autoSpaceDE w:val="0"/>
      <w:autoSpaceDN w:val="0"/>
      <w:adjustRightInd w:val="0"/>
      <w:spacing w:before="360" w:after="120"/>
      <w:ind w:left="709" w:hanging="709"/>
      <w:jc w:val="center"/>
      <w:textAlignment w:val="baseline"/>
      <w:outlineLvl w:val="9"/>
    </w:pPr>
    <w:rPr>
      <w:rFonts w:ascii="HelveticaLT" w:eastAsia="Times New Roman" w:hAnsi="HelveticaLT" w:cs="Times New Roman"/>
      <w:bCs w:val="0"/>
      <w:caps/>
      <w:color w:val="000000"/>
      <w:spacing w:val="-2"/>
      <w:sz w:val="24"/>
      <w:szCs w:val="20"/>
    </w:rPr>
  </w:style>
  <w:style w:type="paragraph" w:customStyle="1" w:styleId="CentrBoldm">
    <w:name w:val="CentrBoldm"/>
    <w:basedOn w:val="prastasis"/>
    <w:rsid w:val="0048117F"/>
    <w:pPr>
      <w:jc w:val="center"/>
    </w:pPr>
    <w:rPr>
      <w:rFonts w:ascii="TimesLT" w:hAnsi="TimesLT"/>
      <w:b/>
      <w:sz w:val="20"/>
      <w:lang w:val="en-GB"/>
    </w:rPr>
  </w:style>
  <w:style w:type="paragraph" w:customStyle="1" w:styleId="VrixStyletext">
    <w:name w:val="VrixStyle text"/>
    <w:basedOn w:val="prastasis"/>
    <w:rsid w:val="0048117F"/>
    <w:pPr>
      <w:pBdr>
        <w:left w:val="threeDEmboss" w:sz="12" w:space="10" w:color="auto"/>
      </w:pBdr>
      <w:spacing w:before="120" w:after="120"/>
      <w:ind w:left="284"/>
      <w:jc w:val="both"/>
    </w:pPr>
    <w:rPr>
      <w:rFonts w:ascii="Garamond" w:hAnsi="Garamond"/>
      <w:sz w:val="22"/>
      <w:szCs w:val="22"/>
      <w:lang w:val="en-US"/>
    </w:rPr>
  </w:style>
  <w:style w:type="paragraph" w:customStyle="1" w:styleId="VrixStyletextnoborder">
    <w:name w:val="VrixStyle text (no border)"/>
    <w:basedOn w:val="VrixStyletext"/>
    <w:rsid w:val="0048117F"/>
    <w:pPr>
      <w:pBdr>
        <w:left w:val="none" w:sz="0" w:space="0" w:color="auto"/>
      </w:pBdr>
    </w:pPr>
  </w:style>
  <w:style w:type="paragraph" w:customStyle="1" w:styleId="VrixStyletable">
    <w:name w:val="VrixStyle table"/>
    <w:basedOn w:val="MyStyletable"/>
    <w:rsid w:val="0048117F"/>
    <w:rPr>
      <w:rFonts w:ascii="Garamond" w:hAnsi="Garamond"/>
      <w:sz w:val="22"/>
      <w:szCs w:val="22"/>
    </w:rPr>
  </w:style>
  <w:style w:type="paragraph" w:customStyle="1" w:styleId="VrixStyleContents">
    <w:name w:val="VrixStyle Contents"/>
    <w:basedOn w:val="prastasis"/>
    <w:rsid w:val="0048117F"/>
    <w:pPr>
      <w:spacing w:before="120" w:after="120"/>
      <w:jc w:val="center"/>
    </w:pPr>
    <w:rPr>
      <w:rFonts w:ascii="Garamond" w:hAnsi="Garamond"/>
      <w:b/>
      <w:bCs/>
      <w:smallCaps/>
      <w:szCs w:val="24"/>
    </w:rPr>
  </w:style>
  <w:style w:type="character" w:customStyle="1" w:styleId="MyStyletextDiagrama">
    <w:name w:val="MyStyle text Diagrama"/>
    <w:rsid w:val="0048117F"/>
    <w:rPr>
      <w:lang w:val="en-US" w:eastAsia="en-US" w:bidi="ar-SA"/>
    </w:rPr>
  </w:style>
  <w:style w:type="paragraph" w:customStyle="1" w:styleId="xl325211">
    <w:name w:val="xl325211"/>
    <w:basedOn w:val="prastasis"/>
    <w:rsid w:val="004811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GB"/>
    </w:rPr>
  </w:style>
  <w:style w:type="paragraph" w:customStyle="1" w:styleId="LentaCENTR">
    <w:name w:val="Lenta CENTR"/>
    <w:basedOn w:val="prastasis"/>
    <w:rsid w:val="0048117F"/>
    <w:pPr>
      <w:suppressAutoHyphens/>
      <w:autoSpaceDE w:val="0"/>
      <w:autoSpaceDN w:val="0"/>
      <w:adjustRightInd w:val="0"/>
      <w:spacing w:line="298" w:lineRule="auto"/>
      <w:jc w:val="center"/>
      <w:textAlignment w:val="center"/>
    </w:pPr>
    <w:rPr>
      <w:color w:val="000000"/>
      <w:sz w:val="20"/>
      <w:lang w:val="en-GB"/>
    </w:rPr>
  </w:style>
  <w:style w:type="paragraph" w:customStyle="1" w:styleId="LentaLEFT">
    <w:name w:val="Lenta LEFT"/>
    <w:basedOn w:val="prastasis"/>
    <w:rsid w:val="0048117F"/>
    <w:pPr>
      <w:suppressAutoHyphens/>
      <w:autoSpaceDE w:val="0"/>
      <w:autoSpaceDN w:val="0"/>
      <w:adjustRightInd w:val="0"/>
      <w:spacing w:line="298" w:lineRule="auto"/>
      <w:textAlignment w:val="center"/>
    </w:pPr>
    <w:rPr>
      <w:color w:val="000000"/>
      <w:sz w:val="20"/>
      <w:lang w:val="en-GB"/>
    </w:rPr>
  </w:style>
  <w:style w:type="paragraph" w:customStyle="1" w:styleId="Title1">
    <w:name w:val="Title 1"/>
    <w:basedOn w:val="prastasis"/>
    <w:rsid w:val="0048117F"/>
    <w:pPr>
      <w:spacing w:before="240" w:after="120"/>
      <w:jc w:val="both"/>
    </w:pPr>
    <w:rPr>
      <w:rFonts w:ascii="TimesLT" w:hAnsi="TimesLT"/>
      <w:lang w:eastAsia="lt-LT"/>
    </w:rPr>
  </w:style>
  <w:style w:type="paragraph" w:customStyle="1" w:styleId="Listbulletnospace">
    <w:name w:val="List bullet no space"/>
    <w:basedOn w:val="prastasis"/>
    <w:rsid w:val="0048117F"/>
    <w:pPr>
      <w:numPr>
        <w:numId w:val="18"/>
      </w:numPr>
      <w:spacing w:line="270" w:lineRule="atLeast"/>
    </w:pPr>
    <w:rPr>
      <w:lang w:val="en-GB"/>
    </w:rPr>
  </w:style>
  <w:style w:type="character" w:customStyle="1" w:styleId="editsection">
    <w:name w:val="editsection"/>
    <w:rsid w:val="0048117F"/>
  </w:style>
  <w:style w:type="character" w:customStyle="1" w:styleId="mw-headline">
    <w:name w:val="mw-headline"/>
    <w:rsid w:val="0048117F"/>
  </w:style>
  <w:style w:type="paragraph" w:customStyle="1" w:styleId="MyStyleAnnex">
    <w:name w:val="MyStyle Annex"/>
    <w:basedOn w:val="MyStyleheading1"/>
    <w:rsid w:val="0048117F"/>
    <w:pPr>
      <w:numPr>
        <w:ilvl w:val="0"/>
        <w:numId w:val="0"/>
      </w:numPr>
      <w:jc w:val="right"/>
    </w:pPr>
    <w:rPr>
      <w:bCs/>
      <w:lang w:val="lt-LT"/>
    </w:rPr>
  </w:style>
  <w:style w:type="paragraph" w:customStyle="1" w:styleId="MyStyleContents">
    <w:name w:val="MyStyle Contents"/>
    <w:basedOn w:val="MyStyleAnnex"/>
    <w:rsid w:val="0048117F"/>
    <w:pPr>
      <w:jc w:val="center"/>
    </w:pPr>
  </w:style>
  <w:style w:type="character" w:customStyle="1" w:styleId="postbody1">
    <w:name w:val="postbody1"/>
    <w:rsid w:val="0048117F"/>
    <w:rPr>
      <w:sz w:val="18"/>
      <w:szCs w:val="18"/>
    </w:rPr>
  </w:style>
  <w:style w:type="paragraph" w:customStyle="1" w:styleId="Bodytext10">
    <w:name w:val="Body text1"/>
    <w:basedOn w:val="prastasis"/>
    <w:uiPriority w:val="99"/>
    <w:rsid w:val="0048117F"/>
    <w:pPr>
      <w:shd w:val="clear" w:color="auto" w:fill="FFFFFF"/>
      <w:spacing w:before="360" w:line="274" w:lineRule="exact"/>
      <w:ind w:hanging="420"/>
    </w:pPr>
    <w:rPr>
      <w:rFonts w:cs="Arial Unicode MS"/>
      <w:sz w:val="22"/>
      <w:szCs w:val="22"/>
      <w:lang w:val="en-US" w:bidi="lo-LA"/>
    </w:rPr>
  </w:style>
  <w:style w:type="character" w:customStyle="1" w:styleId="Bodytext2Italic9">
    <w:name w:val="Body text (2) + Italic9"/>
    <w:uiPriority w:val="99"/>
    <w:rsid w:val="0048117F"/>
    <w:rPr>
      <w:rFonts w:ascii="Arial" w:hAnsi="Arial" w:cs="Arial"/>
      <w:i/>
      <w:iCs/>
      <w:spacing w:val="0"/>
      <w:sz w:val="19"/>
      <w:szCs w:val="19"/>
      <w:shd w:val="clear" w:color="auto" w:fill="FFFFFF"/>
    </w:rPr>
  </w:style>
  <w:style w:type="paragraph" w:customStyle="1" w:styleId="DPText">
    <w:name w:val="DP Text"/>
    <w:link w:val="DPTextChar"/>
    <w:autoRedefine/>
    <w:uiPriority w:val="99"/>
    <w:rsid w:val="0048117F"/>
    <w:pPr>
      <w:spacing w:before="120" w:after="0" w:line="240" w:lineRule="auto"/>
      <w:jc w:val="both"/>
    </w:pPr>
    <w:rPr>
      <w:rFonts w:ascii="Times New Roman" w:eastAsia="Arial" w:hAnsi="Times New Roman" w:cs="Times New Roman"/>
      <w:color w:val="000000"/>
      <w:lang w:val="lt-LT"/>
    </w:rPr>
  </w:style>
  <w:style w:type="character" w:customStyle="1" w:styleId="DPTextChar">
    <w:name w:val="DP Text Char"/>
    <w:link w:val="DPText"/>
    <w:uiPriority w:val="99"/>
    <w:rsid w:val="0048117F"/>
    <w:rPr>
      <w:rFonts w:ascii="Times New Roman" w:eastAsia="Arial" w:hAnsi="Times New Roman" w:cs="Times New Roman"/>
      <w:color w:val="000000"/>
      <w:lang w:val="lt-LT"/>
    </w:rPr>
  </w:style>
  <w:style w:type="character" w:customStyle="1" w:styleId="BodyTextNoSpaceChar">
    <w:name w:val="Body Text NoSpace Char"/>
    <w:link w:val="BodyTextNoSpace"/>
    <w:rsid w:val="0048117F"/>
    <w:rPr>
      <w:rFonts w:ascii="Times New Roman" w:eastAsia="Times New Roman" w:hAnsi="Times New Roman" w:cs="Times New Roman"/>
      <w:sz w:val="23"/>
      <w:szCs w:val="20"/>
      <w:lang w:eastAsia="lt-LT"/>
    </w:rPr>
  </w:style>
  <w:style w:type="paragraph" w:customStyle="1" w:styleId="patvirtinta0">
    <w:name w:val="patvirtinta"/>
    <w:basedOn w:val="prastasis"/>
    <w:rsid w:val="0048117F"/>
    <w:pPr>
      <w:autoSpaceDE w:val="0"/>
      <w:autoSpaceDN w:val="0"/>
      <w:ind w:left="5953"/>
    </w:pPr>
    <w:rPr>
      <w:rFonts w:ascii="TimesLT" w:hAnsi="TimesLT"/>
      <w:sz w:val="20"/>
      <w:lang w:val="en-US"/>
    </w:rPr>
  </w:style>
  <w:style w:type="character" w:customStyle="1" w:styleId="mtextantrasciustilius">
    <w:name w:val="m_text_antrasciu_stilius"/>
    <w:uiPriority w:val="99"/>
    <w:rsid w:val="0048117F"/>
  </w:style>
  <w:style w:type="paragraph" w:customStyle="1" w:styleId="TESlentelspavadinimas">
    <w:name w:val="TES_lentelės pavadinimas"/>
    <w:basedOn w:val="prastasis"/>
    <w:autoRedefine/>
    <w:qFormat/>
    <w:rsid w:val="0048117F"/>
    <w:pPr>
      <w:spacing w:before="120"/>
    </w:pPr>
    <w:rPr>
      <w:rFonts w:eastAsia="Calibri"/>
      <w:iCs/>
      <w:noProof/>
      <w:sz w:val="23"/>
      <w:szCs w:val="23"/>
    </w:rPr>
  </w:style>
  <w:style w:type="paragraph" w:customStyle="1" w:styleId="TESpaveikslopavadinimas">
    <w:name w:val="TES_paveikslo pavadinimas"/>
    <w:basedOn w:val="prastasis"/>
    <w:qFormat/>
    <w:rsid w:val="0048117F"/>
    <w:pPr>
      <w:spacing w:before="240" w:after="240"/>
      <w:jc w:val="center"/>
    </w:pPr>
    <w:rPr>
      <w:rFonts w:ascii="Calibri" w:eastAsia="Calibri" w:hAnsi="Calibri" w:cs="Miriam"/>
      <w:b/>
      <w:iCs/>
      <w:color w:val="6B7487"/>
      <w:sz w:val="20"/>
      <w:szCs w:val="18"/>
    </w:rPr>
  </w:style>
  <w:style w:type="character" w:customStyle="1" w:styleId="st">
    <w:name w:val="st"/>
    <w:uiPriority w:val="99"/>
    <w:rsid w:val="0048117F"/>
  </w:style>
  <w:style w:type="paragraph" w:customStyle="1" w:styleId="Stilius1">
    <w:name w:val="Stilius1"/>
    <w:link w:val="Stilius1Char"/>
    <w:qFormat/>
    <w:rsid w:val="0048117F"/>
    <w:pPr>
      <w:spacing w:before="200" w:after="0" w:line="300" w:lineRule="exact"/>
      <w:ind w:left="851"/>
      <w:jc w:val="both"/>
    </w:pPr>
    <w:rPr>
      <w:rFonts w:ascii="Arial" w:eastAsia="Times New Roman" w:hAnsi="Arial" w:cs="Arial"/>
      <w:sz w:val="20"/>
      <w:szCs w:val="20"/>
    </w:rPr>
  </w:style>
  <w:style w:type="character" w:customStyle="1" w:styleId="Stilius1Char">
    <w:name w:val="Stilius1 Char"/>
    <w:link w:val="Stilius1"/>
    <w:rsid w:val="0048117F"/>
    <w:rPr>
      <w:rFonts w:ascii="Arial" w:eastAsia="Times New Roman" w:hAnsi="Arial" w:cs="Arial"/>
      <w:sz w:val="20"/>
      <w:szCs w:val="20"/>
    </w:rPr>
  </w:style>
  <w:style w:type="character" w:customStyle="1" w:styleId="dpav">
    <w:name w:val="dpav"/>
    <w:rsid w:val="0048117F"/>
    <w:rPr>
      <w:sz w:val="26"/>
      <w:szCs w:val="26"/>
    </w:rPr>
  </w:style>
  <w:style w:type="table" w:customStyle="1" w:styleId="TableGrid1">
    <w:name w:val="Table Grid1"/>
    <w:basedOn w:val="prastojilentel"/>
    <w:next w:val="Lentelstinklelis"/>
    <w:uiPriority w:val="39"/>
    <w:rsid w:val="0048117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Paaikinimai">
    <w:name w:val="TES_Paaiškinimai"/>
    <w:basedOn w:val="prastasis"/>
    <w:autoRedefine/>
    <w:qFormat/>
    <w:rsid w:val="0048117F"/>
    <w:pPr>
      <w:spacing w:before="120" w:after="120"/>
      <w:jc w:val="both"/>
    </w:pPr>
    <w:rPr>
      <w:rFonts w:eastAsia="Calibri"/>
      <w:i/>
      <w:kern w:val="36"/>
      <w:sz w:val="18"/>
      <w:szCs w:val="18"/>
    </w:rPr>
  </w:style>
  <w:style w:type="paragraph" w:customStyle="1" w:styleId="TESApaia">
    <w:name w:val="TES_Apačia"/>
    <w:basedOn w:val="prastasis"/>
    <w:qFormat/>
    <w:rsid w:val="0048117F"/>
    <w:pPr>
      <w:widowControl w:val="0"/>
      <w:autoSpaceDE w:val="0"/>
      <w:autoSpaceDN w:val="0"/>
      <w:adjustRightInd w:val="0"/>
      <w:ind w:left="23" w:right="-23"/>
      <w:jc w:val="right"/>
    </w:pPr>
    <w:rPr>
      <w:rFonts w:ascii="Calibri" w:hAnsi="Calibri" w:cs="Open Sans"/>
      <w:b/>
      <w:bCs/>
      <w:color w:val="586276"/>
      <w:position w:val="1"/>
      <w:sz w:val="18"/>
      <w:szCs w:val="18"/>
      <w:lang w:val="lv-LV"/>
    </w:rPr>
  </w:style>
  <w:style w:type="paragraph" w:customStyle="1" w:styleId="TekstoChar">
    <w:name w:val="Teksto Char"/>
    <w:basedOn w:val="prastasis"/>
    <w:link w:val="TekstoCharChar"/>
    <w:uiPriority w:val="99"/>
    <w:rsid w:val="0048117F"/>
    <w:pPr>
      <w:ind w:firstLine="720"/>
      <w:jc w:val="both"/>
    </w:pPr>
    <w:rPr>
      <w:szCs w:val="24"/>
      <w:lang w:eastAsia="lt-LT"/>
    </w:rPr>
  </w:style>
  <w:style w:type="character" w:customStyle="1" w:styleId="TekstoCharChar">
    <w:name w:val="Teksto Char Char"/>
    <w:link w:val="TekstoChar"/>
    <w:uiPriority w:val="99"/>
    <w:locked/>
    <w:rsid w:val="0048117F"/>
    <w:rPr>
      <w:rFonts w:ascii="Times New Roman" w:eastAsia="Times New Roman" w:hAnsi="Times New Roman" w:cs="Times New Roman"/>
      <w:sz w:val="24"/>
      <w:szCs w:val="24"/>
      <w:lang w:val="lt-LT" w:eastAsia="lt-LT"/>
    </w:rPr>
  </w:style>
  <w:style w:type="character" w:customStyle="1" w:styleId="dnr">
    <w:name w:val="dnr"/>
    <w:rsid w:val="0048117F"/>
  </w:style>
  <w:style w:type="paragraph" w:customStyle="1" w:styleId="default0">
    <w:name w:val="default"/>
    <w:basedOn w:val="prastasis"/>
    <w:rsid w:val="0048117F"/>
    <w:pPr>
      <w:spacing w:before="100" w:beforeAutospacing="1" w:after="100" w:afterAutospacing="1"/>
    </w:pPr>
    <w:rPr>
      <w:szCs w:val="24"/>
      <w:lang w:val="en-US"/>
    </w:rPr>
  </w:style>
  <w:style w:type="character" w:customStyle="1" w:styleId="Bodytext10pt">
    <w:name w:val="Body text + 10 pt"/>
    <w:rsid w:val="0048117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 w:type="paragraph" w:customStyle="1" w:styleId="WW-BodyText2">
    <w:name w:val="WW-Body Text 2"/>
    <w:basedOn w:val="prastasis"/>
    <w:rsid w:val="0048117F"/>
    <w:pPr>
      <w:suppressAutoHyphens/>
      <w:spacing w:before="120" w:after="60"/>
      <w:jc w:val="center"/>
    </w:pPr>
    <w:rPr>
      <w:b/>
      <w:bCs/>
      <w:lang w:eastAsia="lt-LT"/>
    </w:rPr>
  </w:style>
  <w:style w:type="character" w:customStyle="1" w:styleId="itemhi1">
    <w:name w:val="itemhi1"/>
    <w:rsid w:val="0048117F"/>
    <w:rPr>
      <w:b/>
      <w:bCs/>
    </w:rPr>
  </w:style>
  <w:style w:type="character" w:customStyle="1" w:styleId="itemit1">
    <w:name w:val="itemit1"/>
    <w:rsid w:val="0048117F"/>
    <w:rPr>
      <w:i/>
      <w:iCs/>
    </w:rPr>
  </w:style>
  <w:style w:type="paragraph" w:customStyle="1" w:styleId="LLPTekstas">
    <w:name w:val="LLPTekstas"/>
    <w:basedOn w:val="prastasis"/>
    <w:rsid w:val="0048117F"/>
    <w:pPr>
      <w:ind w:firstLine="567"/>
      <w:jc w:val="both"/>
    </w:pPr>
  </w:style>
  <w:style w:type="character" w:customStyle="1" w:styleId="LLCRedakcija">
    <w:name w:val="LLCRedakcija"/>
    <w:rsid w:val="0048117F"/>
    <w:rPr>
      <w:i/>
      <w:color w:val="000000"/>
    </w:rPr>
  </w:style>
  <w:style w:type="paragraph" w:customStyle="1" w:styleId="LLPPriedelis">
    <w:name w:val="LLPPriedelis"/>
    <w:basedOn w:val="LLPTekstas"/>
    <w:rsid w:val="0048117F"/>
    <w:pPr>
      <w:ind w:firstLine="4536"/>
      <w:jc w:val="left"/>
    </w:pPr>
  </w:style>
  <w:style w:type="paragraph" w:customStyle="1" w:styleId="LLPPunktoRedakcija">
    <w:name w:val="LLPPunktoRedakcija"/>
    <w:basedOn w:val="LLPTekstas"/>
    <w:rsid w:val="0048117F"/>
    <w:pPr>
      <w:tabs>
        <w:tab w:val="left" w:pos="992"/>
      </w:tabs>
      <w:ind w:left="992" w:hanging="425"/>
    </w:pPr>
  </w:style>
  <w:style w:type="paragraph" w:customStyle="1" w:styleId="Pagrindinistekstas1">
    <w:name w:val="Pagrindinis tekstas1"/>
    <w:rsid w:val="0048117F"/>
    <w:pPr>
      <w:suppressAutoHyphens/>
      <w:spacing w:after="0" w:line="240" w:lineRule="auto"/>
      <w:ind w:firstLine="312"/>
      <w:jc w:val="both"/>
    </w:pPr>
    <w:rPr>
      <w:rFonts w:ascii="TimesLT" w:eastAsia="Times New Roman" w:hAnsi="TimesLT" w:cs="TimesLT"/>
      <w:sz w:val="20"/>
      <w:szCs w:val="20"/>
      <w:lang w:eastAsia="zh-CN"/>
    </w:rPr>
  </w:style>
  <w:style w:type="character" w:customStyle="1" w:styleId="Absatz-Standardschriftart">
    <w:name w:val="Absatz-Standardschriftart"/>
    <w:rsid w:val="0048117F"/>
  </w:style>
  <w:style w:type="character" w:customStyle="1" w:styleId="WW-Absatz-Standardschriftart">
    <w:name w:val="WW-Absatz-Standardschriftart"/>
    <w:rsid w:val="0048117F"/>
  </w:style>
  <w:style w:type="character" w:customStyle="1" w:styleId="WW8Num2z0">
    <w:name w:val="WW8Num2z0"/>
    <w:rsid w:val="0048117F"/>
    <w:rPr>
      <w:b w:val="0"/>
    </w:rPr>
  </w:style>
  <w:style w:type="character" w:customStyle="1" w:styleId="WW8Num3z0">
    <w:name w:val="WW8Num3z0"/>
    <w:rsid w:val="0048117F"/>
    <w:rPr>
      <w:b/>
    </w:rPr>
  </w:style>
  <w:style w:type="character" w:customStyle="1" w:styleId="WW8Num3z1">
    <w:name w:val="WW8Num3z1"/>
    <w:rsid w:val="0048117F"/>
    <w:rPr>
      <w:b w:val="0"/>
    </w:rPr>
  </w:style>
  <w:style w:type="character" w:customStyle="1" w:styleId="WW8Num4z0">
    <w:name w:val="WW8Num4z0"/>
    <w:rsid w:val="0048117F"/>
    <w:rPr>
      <w:rFonts w:ascii="Times New Roman" w:eastAsia="Times New Roman" w:hAnsi="Times New Roman" w:cs="Times New Roman"/>
    </w:rPr>
  </w:style>
  <w:style w:type="character" w:customStyle="1" w:styleId="WW8Num4z1">
    <w:name w:val="WW8Num4z1"/>
    <w:rsid w:val="0048117F"/>
    <w:rPr>
      <w:rFonts w:ascii="Courier New" w:hAnsi="Courier New"/>
    </w:rPr>
  </w:style>
  <w:style w:type="character" w:customStyle="1" w:styleId="WW8Num4z2">
    <w:name w:val="WW8Num4z2"/>
    <w:rsid w:val="0048117F"/>
    <w:rPr>
      <w:rFonts w:ascii="Wingdings" w:hAnsi="Wingdings"/>
    </w:rPr>
  </w:style>
  <w:style w:type="character" w:customStyle="1" w:styleId="WW8Num4z3">
    <w:name w:val="WW8Num4z3"/>
    <w:rsid w:val="0048117F"/>
    <w:rPr>
      <w:rFonts w:ascii="Symbol" w:hAnsi="Symbol"/>
    </w:rPr>
  </w:style>
  <w:style w:type="paragraph" w:customStyle="1" w:styleId="Heading">
    <w:name w:val="Heading"/>
    <w:basedOn w:val="prastasis"/>
    <w:next w:val="Pagrindinistekstas"/>
    <w:rsid w:val="0048117F"/>
    <w:pPr>
      <w:keepNext/>
      <w:suppressAutoHyphens/>
      <w:spacing w:before="240" w:after="120"/>
    </w:pPr>
    <w:rPr>
      <w:rFonts w:ascii="Arial" w:eastAsia="DejaVu Sans" w:hAnsi="Arial" w:cs="DejaVu Sans"/>
      <w:sz w:val="28"/>
      <w:szCs w:val="28"/>
      <w:lang w:val="en-GB" w:eastAsia="ar-SA"/>
    </w:rPr>
  </w:style>
  <w:style w:type="paragraph" w:customStyle="1" w:styleId="Index">
    <w:name w:val="Index"/>
    <w:basedOn w:val="prastasis"/>
    <w:rsid w:val="0048117F"/>
    <w:pPr>
      <w:suppressLineNumbers/>
      <w:suppressAutoHyphens/>
    </w:pPr>
    <w:rPr>
      <w:szCs w:val="24"/>
      <w:lang w:val="en-GB" w:eastAsia="ar-SA"/>
    </w:rPr>
  </w:style>
  <w:style w:type="paragraph" w:customStyle="1" w:styleId="Framecontents">
    <w:name w:val="Frame contents"/>
    <w:basedOn w:val="Pagrindinistekstas"/>
    <w:rsid w:val="0048117F"/>
    <w:pPr>
      <w:suppressAutoHyphens/>
      <w:spacing w:after="0"/>
      <w:jc w:val="both"/>
    </w:pPr>
    <w:rPr>
      <w:szCs w:val="24"/>
      <w:lang w:val="en-US" w:eastAsia="ar-SA"/>
    </w:rPr>
  </w:style>
  <w:style w:type="paragraph" w:customStyle="1" w:styleId="BodyText5">
    <w:name w:val="Body Text5"/>
    <w:basedOn w:val="prastasis"/>
    <w:rsid w:val="0048117F"/>
    <w:pPr>
      <w:suppressAutoHyphens/>
      <w:autoSpaceDE w:val="0"/>
      <w:autoSpaceDN w:val="0"/>
      <w:adjustRightInd w:val="0"/>
      <w:spacing w:line="298" w:lineRule="auto"/>
      <w:ind w:firstLine="312"/>
      <w:jc w:val="both"/>
      <w:textAlignment w:val="center"/>
    </w:pPr>
    <w:rPr>
      <w:color w:val="000000"/>
      <w:sz w:val="20"/>
    </w:rPr>
  </w:style>
  <w:style w:type="character" w:customStyle="1" w:styleId="Bodytext9ptBold">
    <w:name w:val="Body text + 9 pt;Bold"/>
    <w:rsid w:val="0048117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lt-LT" w:eastAsia="lt-LT" w:bidi="lt-LT"/>
    </w:rPr>
  </w:style>
  <w:style w:type="character" w:customStyle="1" w:styleId="Bodytext9pt">
    <w:name w:val="Body text + 9 pt"/>
    <w:rsid w:val="0048117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lt-LT" w:eastAsia="lt-LT" w:bidi="lt-LT"/>
    </w:rPr>
  </w:style>
  <w:style w:type="character" w:customStyle="1" w:styleId="Bodytext85ptBold">
    <w:name w:val="Body text + 8;5 pt;Bold"/>
    <w:rsid w:val="0048117F"/>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lt-LT" w:eastAsia="lt-LT" w:bidi="lt-LT"/>
    </w:rPr>
  </w:style>
  <w:style w:type="character" w:customStyle="1" w:styleId="Bodytext85ptBoldItalic">
    <w:name w:val="Body text + 8;5 pt;Bold;Italic"/>
    <w:rsid w:val="0048117F"/>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lt-LT" w:eastAsia="lt-LT" w:bidi="lt-LT"/>
    </w:rPr>
  </w:style>
  <w:style w:type="character" w:customStyle="1" w:styleId="Bodytext85ptBoldSmallCaps">
    <w:name w:val="Body text + 8;5 pt;Bold;Small Caps"/>
    <w:rsid w:val="0048117F"/>
    <w:rPr>
      <w:rFonts w:ascii="Times New Roman" w:eastAsia="Times New Roman" w:hAnsi="Times New Roman" w:cs="Times New Roman"/>
      <w:b/>
      <w:bCs/>
      <w:i w:val="0"/>
      <w:iCs w:val="0"/>
      <w:smallCaps/>
      <w:strike w:val="0"/>
      <w:color w:val="000000"/>
      <w:spacing w:val="0"/>
      <w:w w:val="100"/>
      <w:position w:val="0"/>
      <w:sz w:val="17"/>
      <w:szCs w:val="17"/>
      <w:u w:val="none"/>
      <w:shd w:val="clear" w:color="auto" w:fill="FFFFFF"/>
      <w:lang w:val="lt-LT" w:eastAsia="lt-LT" w:bidi="lt-LT"/>
    </w:rPr>
  </w:style>
  <w:style w:type="character" w:customStyle="1" w:styleId="BodytextBold">
    <w:name w:val="Body text + Bold"/>
    <w:rsid w:val="0048117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lt-LT" w:eastAsia="lt-LT" w:bidi="lt-LT"/>
    </w:rPr>
  </w:style>
  <w:style w:type="character" w:customStyle="1" w:styleId="Bodytext6pt">
    <w:name w:val="Body text + 6 pt"/>
    <w:rsid w:val="0048117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lt-LT" w:eastAsia="lt-LT" w:bidi="lt-LT"/>
    </w:rPr>
  </w:style>
  <w:style w:type="character" w:customStyle="1" w:styleId="Picturecaption3Exact">
    <w:name w:val="Picture caption (3) Exact"/>
    <w:link w:val="Picturecaption3"/>
    <w:rsid w:val="0048117F"/>
    <w:rPr>
      <w:rFonts w:ascii="Trebuchet MS" w:eastAsia="Trebuchet MS" w:hAnsi="Trebuchet MS" w:cs="Trebuchet MS"/>
      <w:spacing w:val="2"/>
      <w:sz w:val="10"/>
      <w:szCs w:val="10"/>
      <w:shd w:val="clear" w:color="auto" w:fill="FFFFFF"/>
    </w:rPr>
  </w:style>
  <w:style w:type="paragraph" w:customStyle="1" w:styleId="Picturecaption3">
    <w:name w:val="Picture caption (3)"/>
    <w:basedOn w:val="prastasis"/>
    <w:link w:val="Picturecaption3Exact"/>
    <w:rsid w:val="0048117F"/>
    <w:pPr>
      <w:widowControl w:val="0"/>
      <w:shd w:val="clear" w:color="auto" w:fill="FFFFFF"/>
      <w:spacing w:before="720" w:line="0" w:lineRule="atLeast"/>
      <w:jc w:val="both"/>
    </w:pPr>
    <w:rPr>
      <w:rFonts w:ascii="Trebuchet MS" w:eastAsia="Trebuchet MS" w:hAnsi="Trebuchet MS" w:cs="Trebuchet MS"/>
      <w:spacing w:val="2"/>
      <w:sz w:val="10"/>
      <w:szCs w:val="10"/>
      <w:lang w:val="en-US"/>
    </w:rPr>
  </w:style>
  <w:style w:type="character" w:customStyle="1" w:styleId="Tablecaption2">
    <w:name w:val="Table caption (2)_"/>
    <w:link w:val="Tablecaption20"/>
    <w:rsid w:val="0048117F"/>
    <w:rPr>
      <w:sz w:val="17"/>
      <w:szCs w:val="17"/>
      <w:shd w:val="clear" w:color="auto" w:fill="FFFFFF"/>
    </w:rPr>
  </w:style>
  <w:style w:type="paragraph" w:customStyle="1" w:styleId="Tablecaption20">
    <w:name w:val="Table caption (2)"/>
    <w:basedOn w:val="prastasis"/>
    <w:link w:val="Tablecaption2"/>
    <w:rsid w:val="0048117F"/>
    <w:pPr>
      <w:widowControl w:val="0"/>
      <w:shd w:val="clear" w:color="auto" w:fill="FFFFFF"/>
      <w:spacing w:line="0" w:lineRule="atLeast"/>
    </w:pPr>
    <w:rPr>
      <w:rFonts w:asciiTheme="minorHAnsi" w:eastAsiaTheme="minorHAnsi" w:hAnsiTheme="minorHAnsi" w:cstheme="minorBidi"/>
      <w:sz w:val="17"/>
      <w:szCs w:val="17"/>
      <w:lang w:val="en-US"/>
    </w:rPr>
  </w:style>
  <w:style w:type="character" w:customStyle="1" w:styleId="Bodytext60">
    <w:name w:val="Body text (6)_"/>
    <w:link w:val="Bodytext61"/>
    <w:rsid w:val="0048117F"/>
    <w:rPr>
      <w:sz w:val="17"/>
      <w:szCs w:val="17"/>
      <w:shd w:val="clear" w:color="auto" w:fill="FFFFFF"/>
    </w:rPr>
  </w:style>
  <w:style w:type="character" w:customStyle="1" w:styleId="Bodytext6Bold">
    <w:name w:val="Body text (6) + Bold"/>
    <w:rsid w:val="0048117F"/>
    <w:rPr>
      <w:rFonts w:ascii="Times New Roman" w:eastAsia="Times New Roman" w:hAnsi="Times New Roman" w:cs="Times New Roman"/>
      <w:b/>
      <w:bCs/>
      <w:color w:val="000000"/>
      <w:spacing w:val="0"/>
      <w:w w:val="100"/>
      <w:position w:val="0"/>
      <w:sz w:val="17"/>
      <w:szCs w:val="17"/>
      <w:shd w:val="clear" w:color="auto" w:fill="FFFFFF"/>
      <w:lang w:val="lt-LT" w:eastAsia="lt-LT" w:bidi="lt-LT"/>
    </w:rPr>
  </w:style>
  <w:style w:type="paragraph" w:customStyle="1" w:styleId="Bodytext61">
    <w:name w:val="Body text (6)"/>
    <w:basedOn w:val="prastasis"/>
    <w:link w:val="Bodytext60"/>
    <w:rsid w:val="0048117F"/>
    <w:pPr>
      <w:widowControl w:val="0"/>
      <w:shd w:val="clear" w:color="auto" w:fill="FFFFFF"/>
      <w:spacing w:before="60" w:after="60" w:line="0" w:lineRule="atLeast"/>
      <w:jc w:val="both"/>
    </w:pPr>
    <w:rPr>
      <w:rFonts w:asciiTheme="minorHAnsi" w:eastAsiaTheme="minorHAnsi" w:hAnsiTheme="minorHAnsi" w:cstheme="minorBidi"/>
      <w:sz w:val="17"/>
      <w:szCs w:val="17"/>
      <w:lang w:val="en-US"/>
    </w:rPr>
  </w:style>
  <w:style w:type="numbering" w:customStyle="1" w:styleId="NoList11">
    <w:name w:val="No List11"/>
    <w:next w:val="Sraonra"/>
    <w:uiPriority w:val="99"/>
    <w:semiHidden/>
    <w:unhideWhenUsed/>
    <w:rsid w:val="0048117F"/>
  </w:style>
  <w:style w:type="table" w:customStyle="1" w:styleId="TableGrid2">
    <w:name w:val="Table Grid2"/>
    <w:basedOn w:val="prastojilentel"/>
    <w:next w:val="Lentelstinklelis"/>
    <w:uiPriority w:val="99"/>
    <w:rsid w:val="0048117F"/>
    <w:pPr>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prastasis"/>
    <w:rsid w:val="0048117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lang w:eastAsia="lt-LT"/>
    </w:rPr>
  </w:style>
  <w:style w:type="paragraph" w:customStyle="1" w:styleId="xl64">
    <w:name w:val="xl64"/>
    <w:basedOn w:val="prastasis"/>
    <w:rsid w:val="004811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t-LT"/>
    </w:rPr>
  </w:style>
  <w:style w:type="paragraph" w:customStyle="1" w:styleId="font0">
    <w:name w:val="font0"/>
    <w:basedOn w:val="prastasis"/>
    <w:rsid w:val="0048117F"/>
    <w:pPr>
      <w:spacing w:before="100" w:beforeAutospacing="1" w:after="100" w:afterAutospacing="1"/>
    </w:pPr>
    <w:rPr>
      <w:rFonts w:ascii="Calibri" w:hAnsi="Calibri" w:cs="Calibri"/>
      <w:color w:val="000000"/>
      <w:sz w:val="22"/>
      <w:szCs w:val="22"/>
      <w:lang w:eastAsia="lt-LT"/>
    </w:rPr>
  </w:style>
  <w:style w:type="paragraph" w:customStyle="1" w:styleId="pagrindinistekstas10">
    <w:name w:val="pagrindinistekstas1"/>
    <w:basedOn w:val="prastasis"/>
    <w:rsid w:val="002D0563"/>
    <w:pPr>
      <w:spacing w:before="100" w:beforeAutospacing="1" w:after="100" w:afterAutospacing="1"/>
    </w:pPr>
    <w:rPr>
      <w:szCs w:val="24"/>
      <w:lang w:eastAsia="lt-LT"/>
    </w:rPr>
  </w:style>
  <w:style w:type="paragraph" w:customStyle="1" w:styleId="Sraopastraipa1">
    <w:name w:val="Sąrašo pastraipa1"/>
    <w:basedOn w:val="prastasis"/>
    <w:uiPriority w:val="34"/>
    <w:qFormat/>
    <w:rsid w:val="005B2934"/>
    <w:pPr>
      <w:ind w:left="720"/>
    </w:pPr>
    <w:rPr>
      <w:szCs w:val="24"/>
      <w:lang w:eastAsia="lt-LT"/>
    </w:rPr>
  </w:style>
  <w:style w:type="paragraph" w:customStyle="1" w:styleId="Pagrindinistekstas20">
    <w:name w:val="Pagrindinis tekstas2"/>
    <w:rsid w:val="005B2934"/>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Point0">
    <w:name w:val="Point 0"/>
    <w:basedOn w:val="prastasis"/>
    <w:rsid w:val="00CE19F9"/>
    <w:pPr>
      <w:spacing w:before="120" w:after="120" w:line="360" w:lineRule="auto"/>
      <w:ind w:left="850" w:hanging="850"/>
    </w:pPr>
  </w:style>
  <w:style w:type="paragraph" w:customStyle="1" w:styleId="CharCharCharCharCharCharCharCharChar">
    <w:name w:val="Char Char Char Char Char Char Char Char Char"/>
    <w:basedOn w:val="prastasis"/>
    <w:rsid w:val="00CE19F9"/>
    <w:rPr>
      <w:szCs w:val="24"/>
      <w:lang w:val="pl-PL" w:eastAsia="pl-PL"/>
    </w:rPr>
  </w:style>
  <w:style w:type="paragraph" w:customStyle="1" w:styleId="Point1">
    <w:name w:val="Point 1"/>
    <w:basedOn w:val="prastasis"/>
    <w:rsid w:val="00CE19F9"/>
    <w:pPr>
      <w:spacing w:before="120" w:after="120" w:line="360" w:lineRule="auto"/>
      <w:ind w:left="1417" w:hanging="567"/>
    </w:pPr>
  </w:style>
  <w:style w:type="paragraph" w:customStyle="1" w:styleId="Point2">
    <w:name w:val="Point 2"/>
    <w:basedOn w:val="prastasis"/>
    <w:rsid w:val="00CE19F9"/>
    <w:pPr>
      <w:spacing w:before="120" w:after="120" w:line="360" w:lineRule="auto"/>
      <w:ind w:left="1984" w:hanging="567"/>
    </w:pPr>
  </w:style>
  <w:style w:type="paragraph" w:customStyle="1" w:styleId="mazas0">
    <w:name w:val="mazas"/>
    <w:basedOn w:val="prastasis"/>
    <w:rsid w:val="00CE19F9"/>
    <w:pPr>
      <w:spacing w:before="100" w:beforeAutospacing="1" w:after="100" w:afterAutospacing="1"/>
    </w:pPr>
    <w:rPr>
      <w:szCs w:val="24"/>
      <w:lang w:eastAsia="lt-LT"/>
    </w:rPr>
  </w:style>
  <w:style w:type="paragraph" w:customStyle="1" w:styleId="pavadinimas10">
    <w:name w:val="pavadinimas1"/>
    <w:basedOn w:val="prastasis"/>
    <w:rsid w:val="00CE19F9"/>
    <w:pPr>
      <w:spacing w:before="100" w:beforeAutospacing="1" w:after="100" w:afterAutospacing="1"/>
    </w:pPr>
    <w:rPr>
      <w:szCs w:val="24"/>
      <w:lang w:eastAsia="lt-LT"/>
    </w:rPr>
  </w:style>
  <w:style w:type="paragraph" w:customStyle="1" w:styleId="WW-PlainText1">
    <w:name w:val="WW-Plain Text1"/>
    <w:basedOn w:val="prastasis"/>
    <w:rsid w:val="00CE19F9"/>
    <w:pPr>
      <w:widowControl w:val="0"/>
      <w:suppressAutoHyphens/>
      <w:adjustRightInd w:val="0"/>
      <w:spacing w:line="360" w:lineRule="atLeast"/>
      <w:textAlignment w:val="baseline"/>
    </w:pPr>
    <w:rPr>
      <w:rFonts w:ascii="Courier New" w:hAnsi="Courier New"/>
      <w:lang w:eastAsia="lt-LT"/>
    </w:rPr>
  </w:style>
  <w:style w:type="character" w:customStyle="1" w:styleId="WW8Num6z0">
    <w:name w:val="WW8Num6z0"/>
    <w:rsid w:val="00CE19F9"/>
    <w:rPr>
      <w:rFonts w:ascii="Times New Roman" w:hAnsi="Times New Roman"/>
    </w:rPr>
  </w:style>
  <w:style w:type="character" w:customStyle="1" w:styleId="WW8Num13z0">
    <w:name w:val="WW8Num13z0"/>
    <w:rsid w:val="00CE19F9"/>
    <w:rPr>
      <w:rFonts w:ascii="Times New Roman" w:hAnsi="Times New Roman"/>
    </w:rPr>
  </w:style>
  <w:style w:type="character" w:customStyle="1" w:styleId="WW-DefaultParagraphFont">
    <w:name w:val="WW-Default Paragraph Font"/>
    <w:rsid w:val="00CE19F9"/>
  </w:style>
  <w:style w:type="character" w:customStyle="1" w:styleId="WW-Absatz-Standardschriftart1">
    <w:name w:val="WW-Absatz-Standardschriftart1"/>
    <w:rsid w:val="00CE19F9"/>
  </w:style>
  <w:style w:type="character" w:customStyle="1" w:styleId="WW-Absatz-Standardschriftart11">
    <w:name w:val="WW-Absatz-Standardschriftart11"/>
    <w:rsid w:val="00CE19F9"/>
  </w:style>
  <w:style w:type="character" w:customStyle="1" w:styleId="WW-Absatz-Standardschriftart111">
    <w:name w:val="WW-Absatz-Standardschriftart111"/>
    <w:rsid w:val="00CE19F9"/>
  </w:style>
  <w:style w:type="character" w:customStyle="1" w:styleId="WW-Absatz-Standardschriftart1111">
    <w:name w:val="WW-Absatz-Standardschriftart1111"/>
    <w:rsid w:val="00CE19F9"/>
  </w:style>
  <w:style w:type="character" w:customStyle="1" w:styleId="WW-Absatz-Standardschriftart11111">
    <w:name w:val="WW-Absatz-Standardschriftart11111"/>
    <w:rsid w:val="00CE19F9"/>
  </w:style>
  <w:style w:type="character" w:customStyle="1" w:styleId="WW-Absatz-Standardschriftart111111">
    <w:name w:val="WW-Absatz-Standardschriftart111111"/>
    <w:rsid w:val="00CE19F9"/>
  </w:style>
  <w:style w:type="character" w:customStyle="1" w:styleId="WW-Absatz-Standardschriftart1111111">
    <w:name w:val="WW-Absatz-Standardschriftart1111111"/>
    <w:rsid w:val="00CE19F9"/>
  </w:style>
  <w:style w:type="character" w:customStyle="1" w:styleId="WW-Absatz-Standardschriftart11111111">
    <w:name w:val="WW-Absatz-Standardschriftart11111111"/>
    <w:rsid w:val="00CE19F9"/>
  </w:style>
  <w:style w:type="character" w:customStyle="1" w:styleId="WW-DefaultParagraphFont1">
    <w:name w:val="WW-Default Paragraph Font1"/>
    <w:rsid w:val="00CE19F9"/>
  </w:style>
  <w:style w:type="character" w:customStyle="1" w:styleId="WW-DefaultParagraphFont1111">
    <w:name w:val="WW-Default Paragraph Font1111"/>
    <w:rsid w:val="00CE19F9"/>
  </w:style>
  <w:style w:type="character" w:customStyle="1" w:styleId="Placeholder">
    <w:name w:val="Placeholder"/>
    <w:rsid w:val="00CE19F9"/>
    <w:rPr>
      <w:smallCaps/>
      <w:color w:val="008080"/>
      <w:u w:val="dotted"/>
    </w:rPr>
  </w:style>
  <w:style w:type="character" w:customStyle="1" w:styleId="WW-Placeholder">
    <w:name w:val="WW-Placeholder"/>
    <w:rsid w:val="00CE19F9"/>
    <w:rPr>
      <w:smallCaps/>
      <w:color w:val="008080"/>
      <w:u w:val="dotted"/>
    </w:rPr>
  </w:style>
  <w:style w:type="character" w:customStyle="1" w:styleId="WW-Placeholder1">
    <w:name w:val="WW-Placeholder1"/>
    <w:rsid w:val="00CE19F9"/>
    <w:rPr>
      <w:smallCaps/>
      <w:color w:val="008080"/>
      <w:u w:val="dotted"/>
    </w:rPr>
  </w:style>
  <w:style w:type="character" w:customStyle="1" w:styleId="WW-Placeholder11">
    <w:name w:val="WW-Placeholder11"/>
    <w:rsid w:val="00CE19F9"/>
    <w:rPr>
      <w:smallCaps/>
      <w:color w:val="008080"/>
      <w:u w:val="dotted"/>
    </w:rPr>
  </w:style>
  <w:style w:type="character" w:customStyle="1" w:styleId="WW-Placeholder111">
    <w:name w:val="WW-Placeholder111"/>
    <w:rsid w:val="00CE19F9"/>
    <w:rPr>
      <w:smallCaps/>
      <w:color w:val="008080"/>
      <w:u w:val="dotted"/>
    </w:rPr>
  </w:style>
  <w:style w:type="character" w:customStyle="1" w:styleId="WW-Placeholder1111">
    <w:name w:val="WW-Placeholder1111"/>
    <w:rsid w:val="00CE19F9"/>
    <w:rPr>
      <w:smallCaps/>
      <w:color w:val="008080"/>
      <w:u w:val="dotted"/>
    </w:rPr>
  </w:style>
  <w:style w:type="character" w:customStyle="1" w:styleId="WW-Placeholder11111">
    <w:name w:val="WW-Placeholder11111"/>
    <w:rsid w:val="00CE19F9"/>
    <w:rPr>
      <w:smallCaps/>
      <w:color w:val="008080"/>
      <w:u w:val="dotted"/>
    </w:rPr>
  </w:style>
  <w:style w:type="character" w:customStyle="1" w:styleId="WW-Placeholder111111">
    <w:name w:val="WW-Placeholder111111"/>
    <w:rsid w:val="00CE19F9"/>
    <w:rPr>
      <w:smallCaps/>
      <w:color w:val="008080"/>
      <w:u w:val="dotted"/>
    </w:rPr>
  </w:style>
  <w:style w:type="character" w:customStyle="1" w:styleId="WW-Placeholder1111111">
    <w:name w:val="WW-Placeholder1111111"/>
    <w:rsid w:val="00CE19F9"/>
    <w:rPr>
      <w:smallCaps/>
      <w:color w:val="008080"/>
      <w:u w:val="dotted"/>
    </w:rPr>
  </w:style>
  <w:style w:type="character" w:customStyle="1" w:styleId="WW-Placeholder11111111">
    <w:name w:val="WW-Placeholder11111111"/>
    <w:rsid w:val="00CE19F9"/>
    <w:rPr>
      <w:smallCaps/>
      <w:color w:val="008080"/>
      <w:u w:val="dotted"/>
    </w:rPr>
  </w:style>
  <w:style w:type="character" w:customStyle="1" w:styleId="WW-Placeholder111111111">
    <w:name w:val="WW-Placeholder111111111"/>
    <w:rsid w:val="00CE19F9"/>
    <w:rPr>
      <w:smallCaps/>
      <w:color w:val="008080"/>
      <w:u w:val="dotted"/>
    </w:rPr>
  </w:style>
  <w:style w:type="character" w:customStyle="1" w:styleId="WW-Placeholder1111111111">
    <w:name w:val="WW-Placeholder1111111111"/>
    <w:rsid w:val="00CE19F9"/>
    <w:rPr>
      <w:smallCaps/>
      <w:color w:val="008080"/>
      <w:u w:val="dotted"/>
    </w:rPr>
  </w:style>
  <w:style w:type="character" w:customStyle="1" w:styleId="SourceText">
    <w:name w:val="Source Text"/>
    <w:rsid w:val="00CE19F9"/>
    <w:rPr>
      <w:rFonts w:ascii="Courier New" w:hAnsi="Courier New"/>
    </w:rPr>
  </w:style>
  <w:style w:type="character" w:customStyle="1" w:styleId="WW-SourceText">
    <w:name w:val="WW-Source Text"/>
    <w:rsid w:val="00CE19F9"/>
    <w:rPr>
      <w:rFonts w:ascii="Courier New" w:hAnsi="Courier New"/>
    </w:rPr>
  </w:style>
  <w:style w:type="character" w:customStyle="1" w:styleId="WW-SourceText1">
    <w:name w:val="WW-Source Text1"/>
    <w:rsid w:val="00CE19F9"/>
    <w:rPr>
      <w:rFonts w:ascii="Courier New" w:hAnsi="Courier New"/>
    </w:rPr>
  </w:style>
  <w:style w:type="character" w:customStyle="1" w:styleId="WW-SourceText11">
    <w:name w:val="WW-Source Text11"/>
    <w:rsid w:val="00CE19F9"/>
    <w:rPr>
      <w:rFonts w:ascii="Courier New" w:hAnsi="Courier New"/>
    </w:rPr>
  </w:style>
  <w:style w:type="character" w:customStyle="1" w:styleId="WW-SourceText111">
    <w:name w:val="WW-Source Text111"/>
    <w:rsid w:val="00CE19F9"/>
    <w:rPr>
      <w:rFonts w:ascii="Courier New" w:hAnsi="Courier New"/>
    </w:rPr>
  </w:style>
  <w:style w:type="character" w:customStyle="1" w:styleId="WW-SourceText1111">
    <w:name w:val="WW-Source Text1111"/>
    <w:rsid w:val="00CE19F9"/>
    <w:rPr>
      <w:rFonts w:ascii="Courier New" w:hAnsi="Courier New"/>
    </w:rPr>
  </w:style>
  <w:style w:type="character" w:customStyle="1" w:styleId="WW-SourceText11111">
    <w:name w:val="WW-Source Text11111"/>
    <w:rsid w:val="00CE19F9"/>
    <w:rPr>
      <w:rFonts w:ascii="Courier New" w:hAnsi="Courier New"/>
    </w:rPr>
  </w:style>
  <w:style w:type="character" w:customStyle="1" w:styleId="WW-SourceText111111">
    <w:name w:val="WW-Source Text111111"/>
    <w:rsid w:val="00CE19F9"/>
    <w:rPr>
      <w:rFonts w:ascii="Courier New" w:hAnsi="Courier New"/>
    </w:rPr>
  </w:style>
  <w:style w:type="character" w:customStyle="1" w:styleId="WW-SourceText1111111">
    <w:name w:val="WW-Source Text1111111"/>
    <w:rsid w:val="00CE19F9"/>
    <w:rPr>
      <w:rFonts w:ascii="Courier New" w:hAnsi="Courier New"/>
    </w:rPr>
  </w:style>
  <w:style w:type="character" w:customStyle="1" w:styleId="WW-SourceText11111111">
    <w:name w:val="WW-Source Text11111111"/>
    <w:rsid w:val="00CE19F9"/>
    <w:rPr>
      <w:rFonts w:ascii="Courier New" w:hAnsi="Courier New"/>
    </w:rPr>
  </w:style>
  <w:style w:type="character" w:customStyle="1" w:styleId="WW-SourceText111111111">
    <w:name w:val="WW-Source Text111111111"/>
    <w:rsid w:val="00CE19F9"/>
    <w:rPr>
      <w:rFonts w:ascii="Courier New" w:hAnsi="Courier New"/>
    </w:rPr>
  </w:style>
  <w:style w:type="character" w:customStyle="1" w:styleId="WW-SourceText1111111111">
    <w:name w:val="WW-Source Text1111111111"/>
    <w:rsid w:val="00CE19F9"/>
    <w:rPr>
      <w:rFonts w:ascii="Cumberland" w:hAnsi="Cumberland"/>
    </w:rPr>
  </w:style>
  <w:style w:type="character" w:customStyle="1" w:styleId="WW-Absatz-Standardschriftart111111111">
    <w:name w:val="WW-Absatz-Standardschriftart111111111"/>
    <w:rsid w:val="00CE19F9"/>
  </w:style>
  <w:style w:type="character" w:customStyle="1" w:styleId="WW-Absatz-Standardschriftart1111111111">
    <w:name w:val="WW-Absatz-Standardschriftart1111111111"/>
    <w:rsid w:val="00CE19F9"/>
  </w:style>
  <w:style w:type="character" w:customStyle="1" w:styleId="WW-Absatz-Standardschriftart11111111111">
    <w:name w:val="WW-Absatz-Standardschriftart11111111111"/>
    <w:rsid w:val="00CE19F9"/>
  </w:style>
  <w:style w:type="character" w:customStyle="1" w:styleId="WW-DefaultParagraphFont11">
    <w:name w:val="WW-Default Paragraph Font11"/>
    <w:rsid w:val="00CE19F9"/>
  </w:style>
  <w:style w:type="character" w:customStyle="1" w:styleId="WW-DefaultParagraphFont111">
    <w:name w:val="WW-Default Paragraph Font111"/>
    <w:rsid w:val="00CE19F9"/>
  </w:style>
  <w:style w:type="character" w:customStyle="1" w:styleId="WW-DefaultParagraphFont1112">
    <w:name w:val="WW-Default Paragraph Font1112"/>
    <w:rsid w:val="00CE19F9"/>
  </w:style>
  <w:style w:type="character" w:customStyle="1" w:styleId="WW-Absatz-Standardschriftart111111111111">
    <w:name w:val="WW-Absatz-Standardschriftart111111111111"/>
    <w:rsid w:val="00CE19F9"/>
  </w:style>
  <w:style w:type="character" w:customStyle="1" w:styleId="WW-DefaultParagraphFont11121">
    <w:name w:val="WW-Default Paragraph Font11121"/>
    <w:rsid w:val="00CE19F9"/>
  </w:style>
  <w:style w:type="character" w:customStyle="1" w:styleId="WW-Placeholder11111111111">
    <w:name w:val="WW-Placeholder11111111111"/>
    <w:rsid w:val="00CE19F9"/>
    <w:rPr>
      <w:smallCaps/>
      <w:color w:val="008080"/>
      <w:u w:val="dotted"/>
    </w:rPr>
  </w:style>
  <w:style w:type="character" w:customStyle="1" w:styleId="WW-Placeholder111111111111">
    <w:name w:val="WW-Placeholder111111111111"/>
    <w:rsid w:val="00CE19F9"/>
    <w:rPr>
      <w:smallCaps/>
      <w:color w:val="008080"/>
      <w:u w:val="dotted"/>
    </w:rPr>
  </w:style>
  <w:style w:type="character" w:customStyle="1" w:styleId="WW-Placeholder1111111111111">
    <w:name w:val="WW-Placeholder1111111111111"/>
    <w:rsid w:val="00CE19F9"/>
    <w:rPr>
      <w:smallCaps/>
      <w:color w:val="008080"/>
      <w:u w:val="dotted"/>
    </w:rPr>
  </w:style>
  <w:style w:type="character" w:customStyle="1" w:styleId="WW-Placeholder111111111111111">
    <w:name w:val="WW-Placeholder111111111111111"/>
    <w:rsid w:val="00CE19F9"/>
    <w:rPr>
      <w:smallCaps/>
      <w:color w:val="008080"/>
      <w:u w:val="dotted"/>
    </w:rPr>
  </w:style>
  <w:style w:type="character" w:customStyle="1" w:styleId="WW-Placeholder1111111111111111">
    <w:name w:val="WW-Placeholder1111111111111111"/>
    <w:rsid w:val="00CE19F9"/>
    <w:rPr>
      <w:smallCaps/>
      <w:color w:val="008080"/>
      <w:u w:val="dotted"/>
    </w:rPr>
  </w:style>
  <w:style w:type="character" w:customStyle="1" w:styleId="WW-Placeholder11111111111111111">
    <w:name w:val="WW-Placeholder11111111111111111"/>
    <w:rsid w:val="00CE19F9"/>
    <w:rPr>
      <w:smallCaps/>
      <w:color w:val="008080"/>
      <w:u w:val="dotted"/>
    </w:rPr>
  </w:style>
  <w:style w:type="character" w:customStyle="1" w:styleId="WW-Placeholder111111111111111111">
    <w:name w:val="WW-Placeholder111111111111111111"/>
    <w:rsid w:val="00CE19F9"/>
    <w:rPr>
      <w:smallCaps/>
      <w:color w:val="008080"/>
      <w:u w:val="dotted"/>
    </w:rPr>
  </w:style>
  <w:style w:type="character" w:customStyle="1" w:styleId="WW-SourceText11111111111">
    <w:name w:val="WW-Source Text11111111111"/>
    <w:rsid w:val="00CE19F9"/>
    <w:rPr>
      <w:rFonts w:ascii="Cumberland" w:hAnsi="Cumberland"/>
    </w:rPr>
  </w:style>
  <w:style w:type="character" w:customStyle="1" w:styleId="WW-SourceText111111111111">
    <w:name w:val="WW-Source Text111111111111"/>
    <w:rsid w:val="00CE19F9"/>
    <w:rPr>
      <w:rFonts w:ascii="Cumberland" w:hAnsi="Cumberland"/>
    </w:rPr>
  </w:style>
  <w:style w:type="character" w:customStyle="1" w:styleId="WW-SourceText1111111111111">
    <w:name w:val="WW-Source Text1111111111111"/>
    <w:rsid w:val="00CE19F9"/>
    <w:rPr>
      <w:rFonts w:ascii="Cumberland" w:hAnsi="Cumberland"/>
    </w:rPr>
  </w:style>
  <w:style w:type="character" w:customStyle="1" w:styleId="WW-SourceText11111111111111">
    <w:name w:val="WW-Source Text11111111111111"/>
    <w:rsid w:val="00CE19F9"/>
    <w:rPr>
      <w:rFonts w:ascii="Cumberland" w:hAnsi="Cumberland"/>
    </w:rPr>
  </w:style>
  <w:style w:type="character" w:customStyle="1" w:styleId="WW-SourceText111111111111111">
    <w:name w:val="WW-Source Text111111111111111"/>
    <w:rsid w:val="00CE19F9"/>
    <w:rPr>
      <w:rFonts w:ascii="Cumberland" w:hAnsi="Cumberland"/>
    </w:rPr>
  </w:style>
  <w:style w:type="character" w:customStyle="1" w:styleId="WW-SourceText1111111111111111">
    <w:name w:val="WW-Source Text1111111111111111"/>
    <w:rsid w:val="00CE19F9"/>
    <w:rPr>
      <w:rFonts w:ascii="Cumberland" w:hAnsi="Cumberland"/>
    </w:rPr>
  </w:style>
  <w:style w:type="character" w:customStyle="1" w:styleId="WW-SourceText11111111111111111">
    <w:name w:val="WW-Source Text11111111111111111"/>
    <w:rsid w:val="00CE19F9"/>
    <w:rPr>
      <w:rFonts w:ascii="Cumberland" w:hAnsi="Cumberland"/>
    </w:rPr>
  </w:style>
  <w:style w:type="character" w:customStyle="1" w:styleId="WW-SourceText111111111111111111">
    <w:name w:val="WW-Source Text111111111111111111"/>
    <w:rsid w:val="00CE19F9"/>
    <w:rPr>
      <w:rFonts w:ascii="Cumberland" w:hAnsi="Cumberland"/>
    </w:rPr>
  </w:style>
  <w:style w:type="character" w:customStyle="1" w:styleId="NumberingSymbols">
    <w:name w:val="Numbering Symbols"/>
    <w:rsid w:val="00CE19F9"/>
  </w:style>
  <w:style w:type="character" w:customStyle="1" w:styleId="WW-NumberingSymbols">
    <w:name w:val="WW-Numbering Symbols"/>
    <w:rsid w:val="00CE19F9"/>
  </w:style>
  <w:style w:type="character" w:customStyle="1" w:styleId="WW-NumberingSymbols1">
    <w:name w:val="WW-Numbering Symbols1"/>
    <w:rsid w:val="00CE19F9"/>
  </w:style>
  <w:style w:type="character" w:customStyle="1" w:styleId="WW-NumberingSymbols11">
    <w:name w:val="WW-Numbering Symbols11"/>
    <w:rsid w:val="00CE19F9"/>
  </w:style>
  <w:style w:type="character" w:customStyle="1" w:styleId="WW-NumberingSymbols111">
    <w:name w:val="WW-Numbering Symbols111"/>
    <w:rsid w:val="00CE19F9"/>
  </w:style>
  <w:style w:type="character" w:customStyle="1" w:styleId="WW-NumberingSymbols1111">
    <w:name w:val="WW-Numbering Symbols1111"/>
    <w:rsid w:val="00CE19F9"/>
  </w:style>
  <w:style w:type="character" w:customStyle="1" w:styleId="CharChar">
    <w:name w:val="Char Char"/>
    <w:rsid w:val="00CE19F9"/>
    <w:rPr>
      <w:rFonts w:cs="Times New Roman"/>
    </w:rPr>
  </w:style>
  <w:style w:type="paragraph" w:customStyle="1" w:styleId="WW-Index">
    <w:name w:val="WW-Index"/>
    <w:basedOn w:val="prastasis"/>
    <w:rsid w:val="00CE19F9"/>
    <w:pPr>
      <w:suppressLineNumbers/>
      <w:suppressAutoHyphens/>
      <w:adjustRightInd w:val="0"/>
      <w:spacing w:line="360" w:lineRule="atLeast"/>
      <w:textAlignment w:val="baseline"/>
    </w:pPr>
    <w:rPr>
      <w:lang w:eastAsia="lt-LT"/>
    </w:rPr>
  </w:style>
  <w:style w:type="paragraph" w:customStyle="1" w:styleId="WW-Heading">
    <w:name w:val="WW-Heading"/>
    <w:basedOn w:val="prastasis"/>
    <w:next w:val="Pagrindinistekstas"/>
    <w:rsid w:val="00CE19F9"/>
    <w:pPr>
      <w:keepNext/>
      <w:suppressAutoHyphens/>
      <w:adjustRightInd w:val="0"/>
      <w:spacing w:before="240" w:after="120" w:line="360" w:lineRule="atLeast"/>
      <w:textAlignment w:val="baseline"/>
    </w:pPr>
    <w:rPr>
      <w:sz w:val="28"/>
      <w:lang w:eastAsia="lt-LT"/>
    </w:rPr>
  </w:style>
  <w:style w:type="paragraph" w:customStyle="1" w:styleId="Footerleft">
    <w:name w:val="Footer left"/>
    <w:basedOn w:val="prastasis"/>
    <w:rsid w:val="00CE19F9"/>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left">
    <w:name w:val="WW-Footer left"/>
    <w:basedOn w:val="prastasis"/>
    <w:rsid w:val="00CE19F9"/>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Footerright">
    <w:name w:val="Footer right"/>
    <w:basedOn w:val="prastasis"/>
    <w:rsid w:val="00CE19F9"/>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right">
    <w:name w:val="WW-Footer right"/>
    <w:basedOn w:val="prastasis"/>
    <w:rsid w:val="00CE19F9"/>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WW-TableContents">
    <w:name w:val="WW-Table Contents"/>
    <w:basedOn w:val="Pagrindinistekstas"/>
    <w:rsid w:val="00CE19F9"/>
    <w:pPr>
      <w:suppressLineNumbers/>
      <w:suppressAutoHyphens/>
      <w:adjustRightInd w:val="0"/>
      <w:spacing w:after="0" w:line="360" w:lineRule="atLeast"/>
      <w:textAlignment w:val="baseline"/>
    </w:pPr>
    <w:rPr>
      <w:lang w:eastAsia="lt-LT"/>
    </w:rPr>
  </w:style>
  <w:style w:type="paragraph" w:customStyle="1" w:styleId="WW-TableHeading">
    <w:name w:val="WW-Table Heading"/>
    <w:basedOn w:val="WW-TableContents"/>
    <w:rsid w:val="00CE19F9"/>
    <w:pPr>
      <w:jc w:val="center"/>
    </w:pPr>
    <w:rPr>
      <w:b/>
      <w:i/>
    </w:rPr>
  </w:style>
  <w:style w:type="paragraph" w:customStyle="1" w:styleId="Illustration">
    <w:name w:val="Illustration"/>
    <w:basedOn w:val="Antrat"/>
    <w:rsid w:val="00CE19F9"/>
    <w:pPr>
      <w:suppressLineNumbers/>
      <w:suppressAutoHyphens/>
      <w:adjustRightInd w:val="0"/>
      <w:spacing w:before="120" w:after="120" w:line="360" w:lineRule="atLeast"/>
      <w:ind w:left="0" w:firstLine="0"/>
      <w:textAlignment w:val="baseline"/>
    </w:pPr>
    <w:rPr>
      <w:rFonts w:cs="Tahoma"/>
      <w:iCs/>
      <w:sz w:val="20"/>
      <w:lang w:eastAsia="lt-LT"/>
    </w:rPr>
  </w:style>
  <w:style w:type="paragraph" w:customStyle="1" w:styleId="WW-Illustration">
    <w:name w:val="WW-Illustration"/>
    <w:basedOn w:val="Caption1"/>
    <w:rsid w:val="00CE19F9"/>
    <w:pPr>
      <w:suppressLineNumbers/>
      <w:suppressAutoHyphens/>
      <w:overflowPunct/>
      <w:autoSpaceDE/>
      <w:autoSpaceDN/>
      <w:spacing w:before="120" w:after="120" w:line="360" w:lineRule="atLeast"/>
    </w:pPr>
    <w:rPr>
      <w:rFonts w:ascii="Times New Roman" w:hAnsi="Times New Roman"/>
      <w:i/>
      <w:color w:val="auto"/>
      <w:spacing w:val="0"/>
      <w:sz w:val="20"/>
      <w:lang w:val="lt-LT" w:eastAsia="lt-LT"/>
    </w:rPr>
  </w:style>
  <w:style w:type="paragraph" w:customStyle="1" w:styleId="Text">
    <w:name w:val="Text"/>
    <w:basedOn w:val="Antrat"/>
    <w:rsid w:val="00CE19F9"/>
    <w:pPr>
      <w:suppressLineNumbers/>
      <w:suppressAutoHyphens/>
      <w:adjustRightInd w:val="0"/>
      <w:spacing w:before="120" w:after="120" w:line="360" w:lineRule="atLeast"/>
      <w:ind w:left="0" w:firstLine="0"/>
      <w:textAlignment w:val="baseline"/>
    </w:pPr>
    <w:rPr>
      <w:rFonts w:cs="Tahoma"/>
      <w:iCs/>
      <w:sz w:val="20"/>
      <w:lang w:eastAsia="lt-LT"/>
    </w:rPr>
  </w:style>
  <w:style w:type="paragraph" w:customStyle="1" w:styleId="WW-Text">
    <w:name w:val="WW-Text"/>
    <w:basedOn w:val="Caption1"/>
    <w:rsid w:val="00CE19F9"/>
    <w:pPr>
      <w:suppressLineNumbers/>
      <w:suppressAutoHyphens/>
      <w:overflowPunct/>
      <w:autoSpaceDE/>
      <w:autoSpaceDN/>
      <w:spacing w:before="120" w:after="120" w:line="360" w:lineRule="atLeast"/>
    </w:pPr>
    <w:rPr>
      <w:rFonts w:ascii="Times New Roman" w:hAnsi="Times New Roman"/>
      <w:i/>
      <w:color w:val="auto"/>
      <w:spacing w:val="0"/>
      <w:sz w:val="20"/>
      <w:lang w:val="lt-LT" w:eastAsia="lt-LT"/>
    </w:rPr>
  </w:style>
  <w:style w:type="paragraph" w:customStyle="1" w:styleId="WW-Framecontents">
    <w:name w:val="WW-Frame contents"/>
    <w:basedOn w:val="Pagrindinistekstas"/>
    <w:rsid w:val="00CE19F9"/>
    <w:pPr>
      <w:suppressAutoHyphens/>
      <w:adjustRightInd w:val="0"/>
      <w:spacing w:after="0" w:line="360" w:lineRule="atLeast"/>
      <w:textAlignment w:val="baseline"/>
    </w:pPr>
    <w:rPr>
      <w:lang w:eastAsia="lt-LT"/>
    </w:rPr>
  </w:style>
  <w:style w:type="paragraph" w:customStyle="1" w:styleId="Drawing">
    <w:name w:val="Drawing"/>
    <w:basedOn w:val="Antrat"/>
    <w:rsid w:val="00CE19F9"/>
    <w:pPr>
      <w:suppressLineNumbers/>
      <w:suppressAutoHyphens/>
      <w:adjustRightInd w:val="0"/>
      <w:spacing w:before="120" w:after="120" w:line="360" w:lineRule="atLeast"/>
      <w:ind w:left="0" w:firstLine="0"/>
      <w:textAlignment w:val="baseline"/>
    </w:pPr>
    <w:rPr>
      <w:rFonts w:cs="Tahoma"/>
      <w:iCs/>
      <w:sz w:val="20"/>
      <w:lang w:eastAsia="lt-LT"/>
    </w:rPr>
  </w:style>
  <w:style w:type="paragraph" w:customStyle="1" w:styleId="WW-Drawing">
    <w:name w:val="WW-Drawing"/>
    <w:basedOn w:val="Caption1"/>
    <w:rsid w:val="00CE19F9"/>
    <w:pPr>
      <w:suppressLineNumbers/>
      <w:suppressAutoHyphens/>
      <w:overflowPunct/>
      <w:autoSpaceDE/>
      <w:autoSpaceDN/>
      <w:spacing w:before="120" w:after="120" w:line="360" w:lineRule="atLeast"/>
    </w:pPr>
    <w:rPr>
      <w:rFonts w:ascii="Times New Roman" w:hAnsi="Times New Roman"/>
      <w:i/>
      <w:color w:val="auto"/>
      <w:spacing w:val="0"/>
      <w:sz w:val="20"/>
      <w:lang w:val="lt-LT" w:eastAsia="lt-LT"/>
    </w:rPr>
  </w:style>
  <w:style w:type="paragraph" w:customStyle="1" w:styleId="Pavadinimas2">
    <w:name w:val="Pavadinimas2"/>
    <w:rsid w:val="00CE19F9"/>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eastAsia="ar-SA"/>
    </w:rPr>
  </w:style>
  <w:style w:type="paragraph" w:customStyle="1" w:styleId="WW-BodyTextIndent2">
    <w:name w:val="WW-Body Text Indent 2"/>
    <w:basedOn w:val="prastasis"/>
    <w:rsid w:val="00CE19F9"/>
    <w:pPr>
      <w:suppressAutoHyphens/>
      <w:adjustRightInd w:val="0"/>
      <w:spacing w:after="120" w:line="480" w:lineRule="auto"/>
      <w:ind w:left="283"/>
      <w:textAlignment w:val="baseline"/>
    </w:pPr>
    <w:rPr>
      <w:lang w:eastAsia="lt-LT"/>
    </w:rPr>
  </w:style>
  <w:style w:type="paragraph" w:customStyle="1" w:styleId="WW-BodyTextIndent3">
    <w:name w:val="WW-Body Text Indent 3"/>
    <w:basedOn w:val="prastasis"/>
    <w:rsid w:val="00CE19F9"/>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prastasis"/>
    <w:rsid w:val="00CE19F9"/>
    <w:pPr>
      <w:adjustRightInd w:val="0"/>
      <w:spacing w:line="360" w:lineRule="atLeast"/>
      <w:textAlignment w:val="baseline"/>
    </w:pPr>
    <w:rPr>
      <w:rFonts w:ascii="Courier New" w:hAnsi="Courier New"/>
      <w:sz w:val="20"/>
      <w:lang w:eastAsia="lt-LT"/>
    </w:rPr>
  </w:style>
  <w:style w:type="paragraph" w:customStyle="1" w:styleId="WW-HTMLPreformatted">
    <w:name w:val="WW-HTML Preformatted"/>
    <w:basedOn w:val="prastasis"/>
    <w:rsid w:val="00CE1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prastasis"/>
    <w:rsid w:val="00CE19F9"/>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prastasis"/>
    <w:rsid w:val="00CE19F9"/>
    <w:pPr>
      <w:suppressAutoHyphens/>
      <w:adjustRightInd w:val="0"/>
      <w:spacing w:line="360" w:lineRule="auto"/>
      <w:jc w:val="center"/>
      <w:textAlignment w:val="baseline"/>
    </w:pPr>
    <w:rPr>
      <w:b/>
      <w:sz w:val="20"/>
      <w:lang w:val="en-US" w:eastAsia="lt-LT"/>
    </w:rPr>
  </w:style>
  <w:style w:type="paragraph" w:customStyle="1" w:styleId="Style1">
    <w:name w:val="Style1"/>
    <w:basedOn w:val="prastasis"/>
    <w:rsid w:val="00CE19F9"/>
    <w:pPr>
      <w:widowControl w:val="0"/>
      <w:ind w:firstLine="432"/>
      <w:jc w:val="both"/>
    </w:pPr>
    <w:rPr>
      <w:sz w:val="22"/>
      <w:lang w:eastAsia="lt-LT"/>
    </w:rPr>
  </w:style>
  <w:style w:type="paragraph" w:customStyle="1" w:styleId="StyleHeading1TimesNewRoman18ptLeft0cmFirstline">
    <w:name w:val="Style Heading 1 + Times New Roman 18 pt Left:  0 cm First line: ..."/>
    <w:basedOn w:val="Antrat1"/>
    <w:rsid w:val="00CE19F9"/>
    <w:pPr>
      <w:widowControl w:val="0"/>
      <w:suppressAutoHyphens/>
      <w:spacing w:before="2680" w:after="130" w:line="320" w:lineRule="exact"/>
    </w:pPr>
    <w:rPr>
      <w:rFonts w:ascii="Times New Roman" w:eastAsia="Times New Roman" w:hAnsi="Times New Roman" w:cs="Times New Roman"/>
      <w:color w:val="auto"/>
      <w:sz w:val="36"/>
      <w:szCs w:val="20"/>
      <w:lang w:val="en-US" w:eastAsia="lt-LT"/>
    </w:rPr>
  </w:style>
  <w:style w:type="paragraph" w:customStyle="1" w:styleId="pavadinimas0">
    <w:name w:val="pavadinimas"/>
    <w:basedOn w:val="prastasis"/>
    <w:rsid w:val="00CE19F9"/>
    <w:pPr>
      <w:spacing w:before="100" w:beforeAutospacing="1" w:after="100" w:afterAutospacing="1"/>
    </w:pPr>
    <w:rPr>
      <w:szCs w:val="24"/>
      <w:lang w:eastAsia="lt-LT"/>
    </w:rPr>
  </w:style>
  <w:style w:type="character" w:customStyle="1" w:styleId="WW-FootnoteCharacters11111">
    <w:name w:val="WW-Footnote Characters11111"/>
    <w:rsid w:val="00CE19F9"/>
    <w:rPr>
      <w:rFonts w:cs="Times New Roman"/>
      <w:sz w:val="20"/>
      <w:vertAlign w:val="superscript"/>
    </w:rPr>
  </w:style>
  <w:style w:type="paragraph" w:customStyle="1" w:styleId="WW-BodyTextIndent310">
    <w:name w:val="WW-Body Text Indent 31"/>
    <w:basedOn w:val="prastasis"/>
    <w:rsid w:val="00CE19F9"/>
    <w:pPr>
      <w:widowControl w:val="0"/>
      <w:suppressAutoHyphens/>
      <w:ind w:left="567"/>
    </w:pPr>
    <w:rPr>
      <w:szCs w:val="24"/>
      <w:lang w:eastAsia="ar-SA"/>
    </w:rPr>
  </w:style>
  <w:style w:type="paragraph" w:customStyle="1" w:styleId="WW-Heading10">
    <w:name w:val="WW-Heading 10"/>
    <w:basedOn w:val="prastasis"/>
    <w:next w:val="Pagrindinistekstas"/>
    <w:rsid w:val="00CE19F9"/>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character" w:customStyle="1" w:styleId="Pagrindiniotekstotrauka3Diagrama1">
    <w:name w:val="Pagrindinio teksto įtrauka 3 Diagrama1"/>
    <w:uiPriority w:val="99"/>
    <w:locked/>
    <w:rsid w:val="00CE19F9"/>
    <w:rPr>
      <w:rFonts w:cs="Times New Roman"/>
      <w:snapToGrid w:val="0"/>
      <w:lang w:val="en-GB" w:eastAsia="en-US"/>
    </w:rPr>
  </w:style>
  <w:style w:type="paragraph" w:customStyle="1" w:styleId="WW-Caption">
    <w:name w:val="WW-Caption"/>
    <w:basedOn w:val="prastasis"/>
    <w:rsid w:val="00CE19F9"/>
    <w:pPr>
      <w:widowControl w:val="0"/>
      <w:suppressLineNumbers/>
      <w:suppressAutoHyphens/>
      <w:spacing w:before="120" w:after="120" w:line="270" w:lineRule="atLeast"/>
    </w:pPr>
    <w:rPr>
      <w:rFonts w:cs="Tahoma"/>
      <w:i/>
      <w:iCs/>
      <w:sz w:val="20"/>
      <w:lang w:val="en-US" w:eastAsia="ar-SA"/>
    </w:rPr>
  </w:style>
  <w:style w:type="character" w:customStyle="1" w:styleId="Heading2Char1">
    <w:name w:val="Heading 2 Char1"/>
    <w:uiPriority w:val="9"/>
    <w:semiHidden/>
    <w:rsid w:val="00CE19F9"/>
    <w:rPr>
      <w:rFonts w:ascii="Cambria" w:eastAsia="Times New Roman" w:hAnsi="Cambria" w:cs="Times New Roman"/>
      <w:b/>
      <w:bCs/>
      <w:i/>
      <w:iCs/>
      <w:sz w:val="28"/>
      <w:szCs w:val="28"/>
      <w:lang w:val="lt-LT"/>
    </w:rPr>
  </w:style>
  <w:style w:type="paragraph" w:customStyle="1" w:styleId="Hipersaitas1">
    <w:name w:val="Hipersaitas1"/>
    <w:basedOn w:val="prastasis"/>
    <w:rsid w:val="00CE19F9"/>
    <w:pPr>
      <w:spacing w:before="100" w:beforeAutospacing="1" w:after="100" w:afterAutospacing="1"/>
    </w:pPr>
    <w:rPr>
      <w:szCs w:val="24"/>
      <w:lang w:eastAsia="lt-LT"/>
    </w:rPr>
  </w:style>
  <w:style w:type="character" w:customStyle="1" w:styleId="FontStyle86">
    <w:name w:val="Font Style86"/>
    <w:rsid w:val="00CE19F9"/>
    <w:rPr>
      <w:rFonts w:ascii="Times New Roman" w:hAnsi="Times New Roman" w:cs="Times New Roman"/>
      <w:sz w:val="22"/>
      <w:szCs w:val="22"/>
    </w:rPr>
  </w:style>
  <w:style w:type="character" w:customStyle="1" w:styleId="FontStyle83">
    <w:name w:val="Font Style83"/>
    <w:rsid w:val="00CE19F9"/>
    <w:rPr>
      <w:rFonts w:ascii="Times New Roman" w:hAnsi="Times New Roman" w:cs="Times New Roman"/>
      <w:sz w:val="18"/>
      <w:szCs w:val="18"/>
    </w:rPr>
  </w:style>
  <w:style w:type="paragraph" w:customStyle="1" w:styleId="Style29">
    <w:name w:val="Style29"/>
    <w:basedOn w:val="prastasis"/>
    <w:rsid w:val="00CE19F9"/>
    <w:pPr>
      <w:widowControl w:val="0"/>
      <w:autoSpaceDE w:val="0"/>
      <w:autoSpaceDN w:val="0"/>
      <w:adjustRightInd w:val="0"/>
      <w:spacing w:line="264" w:lineRule="exact"/>
      <w:jc w:val="center"/>
    </w:pPr>
    <w:rPr>
      <w:szCs w:val="24"/>
      <w:lang w:eastAsia="lt-LT"/>
    </w:rPr>
  </w:style>
  <w:style w:type="paragraph" w:customStyle="1" w:styleId="Style47">
    <w:name w:val="Style47"/>
    <w:basedOn w:val="prastasis"/>
    <w:rsid w:val="00CE19F9"/>
    <w:pPr>
      <w:widowControl w:val="0"/>
      <w:autoSpaceDE w:val="0"/>
      <w:autoSpaceDN w:val="0"/>
      <w:adjustRightInd w:val="0"/>
      <w:spacing w:line="221" w:lineRule="exact"/>
      <w:jc w:val="center"/>
    </w:pPr>
    <w:rPr>
      <w:szCs w:val="24"/>
      <w:lang w:eastAsia="lt-LT"/>
    </w:rPr>
  </w:style>
  <w:style w:type="character" w:customStyle="1" w:styleId="WW8Num11z1">
    <w:name w:val="WW8Num11z1"/>
    <w:rsid w:val="00CE19F9"/>
    <w:rPr>
      <w:rFonts w:ascii="Courier New" w:hAnsi="Courier New"/>
    </w:rPr>
  </w:style>
  <w:style w:type="paragraph" w:customStyle="1" w:styleId="DefaultParagraphFont1">
    <w:name w:val="Default Paragraph Font1"/>
    <w:next w:val="prastasis"/>
    <w:rsid w:val="00CE19F9"/>
    <w:pPr>
      <w:suppressAutoHyphens/>
      <w:spacing w:after="0" w:line="240" w:lineRule="auto"/>
    </w:pPr>
    <w:rPr>
      <w:rFonts w:ascii="Times New Roman" w:eastAsia="Times New Roman" w:hAnsi="Times New Roman" w:cs="Times New Roman"/>
      <w:sz w:val="20"/>
      <w:szCs w:val="20"/>
      <w:lang w:eastAsia="ar-SA"/>
    </w:rPr>
  </w:style>
  <w:style w:type="paragraph" w:customStyle="1" w:styleId="WW-TableContents11111111">
    <w:name w:val="WW-Table Contents11111111"/>
    <w:basedOn w:val="Pagrindinistekstas"/>
    <w:rsid w:val="00CE19F9"/>
    <w:pPr>
      <w:widowControl w:val="0"/>
      <w:suppressLineNumbers/>
      <w:suppressAutoHyphens/>
    </w:pPr>
    <w:rPr>
      <w:szCs w:val="24"/>
      <w:lang w:val="en-GB" w:eastAsia="ar-SA"/>
    </w:rPr>
  </w:style>
  <w:style w:type="paragraph" w:customStyle="1" w:styleId="lentacentr0">
    <w:name w:val="lentacentr"/>
    <w:basedOn w:val="prastasis"/>
    <w:rsid w:val="00CE19F9"/>
    <w:pPr>
      <w:spacing w:before="100" w:beforeAutospacing="1" w:after="100" w:afterAutospacing="1"/>
    </w:pPr>
    <w:rPr>
      <w:szCs w:val="24"/>
      <w:lang w:eastAsia="lt-LT"/>
    </w:rPr>
  </w:style>
  <w:style w:type="paragraph" w:customStyle="1" w:styleId="lentaleft0">
    <w:name w:val="lentaleft"/>
    <w:basedOn w:val="prastasis"/>
    <w:rsid w:val="00CE19F9"/>
    <w:pPr>
      <w:spacing w:before="100" w:beforeAutospacing="1" w:after="100" w:afterAutospacing="1"/>
    </w:pPr>
    <w:rPr>
      <w:szCs w:val="24"/>
      <w:lang w:eastAsia="lt-LT"/>
    </w:rPr>
  </w:style>
  <w:style w:type="paragraph" w:customStyle="1" w:styleId="noparagraphstyle0">
    <w:name w:val="noparagraphstyle"/>
    <w:basedOn w:val="prastasis"/>
    <w:rsid w:val="00CE19F9"/>
    <w:pPr>
      <w:spacing w:before="100" w:beforeAutospacing="1" w:after="100" w:afterAutospacing="1"/>
    </w:pPr>
    <w:rPr>
      <w:szCs w:val="24"/>
      <w:lang w:eastAsia="lt-LT"/>
    </w:rPr>
  </w:style>
  <w:style w:type="character" w:customStyle="1" w:styleId="dtip">
    <w:name w:val="dtip"/>
    <w:rsid w:val="00CE19F9"/>
    <w:rPr>
      <w:rFonts w:cs="Times New Roman"/>
    </w:rPr>
  </w:style>
  <w:style w:type="character" w:customStyle="1" w:styleId="BodytextCharChar">
    <w:name w:val="Body text Char Char"/>
    <w:locked/>
    <w:rsid w:val="00CE19F9"/>
    <w:rPr>
      <w:rFonts w:ascii="TimesLT" w:hAnsi="TimesLT" w:cs="Arial Unicode MS"/>
      <w:lang w:val="en-US" w:eastAsia="en-US" w:bidi="ar-SA"/>
    </w:rPr>
  </w:style>
  <w:style w:type="paragraph" w:customStyle="1" w:styleId="AAtsakymas">
    <w:name w:val="AAtsakymas"/>
    <w:basedOn w:val="BodytextChar"/>
    <w:rsid w:val="00CE19F9"/>
    <w:pPr>
      <w:ind w:firstLine="0"/>
    </w:pPr>
    <w:rPr>
      <w:rFonts w:ascii="Times New Roman" w:hAnsi="Times New Roman" w:cs="Arial Unicode MS"/>
      <w:snapToGrid/>
      <w:sz w:val="24"/>
      <w:lang w:val="lt-LT"/>
    </w:rPr>
  </w:style>
  <w:style w:type="paragraph" w:customStyle="1" w:styleId="AKlausimas">
    <w:name w:val="AKlausimas"/>
    <w:basedOn w:val="BodytextChar"/>
    <w:rsid w:val="00CE19F9"/>
    <w:rPr>
      <w:rFonts w:ascii="Times New Roman" w:hAnsi="Times New Roman" w:cs="Arial Unicode MS"/>
      <w:b/>
      <w:i/>
      <w:snapToGrid/>
      <w:sz w:val="24"/>
      <w:lang w:val="lt-LT"/>
    </w:rPr>
  </w:style>
  <w:style w:type="paragraph" w:customStyle="1" w:styleId="Style">
    <w:name w:val="Style"/>
    <w:rsid w:val="00CE19F9"/>
    <w:pPr>
      <w:widowControl w:val="0"/>
      <w:autoSpaceDE w:val="0"/>
      <w:autoSpaceDN w:val="0"/>
      <w:adjustRightInd w:val="0"/>
      <w:spacing w:after="0" w:line="240" w:lineRule="auto"/>
    </w:pPr>
    <w:rPr>
      <w:rFonts w:ascii="Times New Roman" w:eastAsia="Times New Roman" w:hAnsi="Times New Roman" w:cs="Times New Roman"/>
      <w:sz w:val="24"/>
      <w:szCs w:val="24"/>
      <w:lang w:val="lt-LT" w:eastAsia="lt-LT"/>
    </w:rPr>
  </w:style>
  <w:style w:type="character" w:customStyle="1" w:styleId="temos">
    <w:name w:val="temos"/>
    <w:rsid w:val="00CE19F9"/>
    <w:rPr>
      <w:rFonts w:cs="Times New Roman"/>
    </w:rPr>
  </w:style>
  <w:style w:type="paragraph" w:customStyle="1" w:styleId="xl51">
    <w:name w:val="xl51"/>
    <w:basedOn w:val="prastasis"/>
    <w:rsid w:val="00CE19F9"/>
    <w:pPr>
      <w:pBdr>
        <w:left w:val="single" w:sz="4" w:space="0" w:color="auto"/>
        <w:bottom w:val="single" w:sz="4" w:space="0" w:color="auto"/>
      </w:pBdr>
      <w:spacing w:before="100" w:beforeAutospacing="1" w:after="100" w:afterAutospacing="1"/>
      <w:jc w:val="center"/>
    </w:pPr>
    <w:rPr>
      <w:szCs w:val="24"/>
      <w:lang w:val="en-GB"/>
    </w:rPr>
  </w:style>
  <w:style w:type="character" w:customStyle="1" w:styleId="CharChar11">
    <w:name w:val="Char Char11"/>
    <w:uiPriority w:val="99"/>
    <w:rsid w:val="00CE19F9"/>
    <w:rPr>
      <w:rFonts w:ascii="Times New Roman" w:hAnsi="Times New Roman" w:cs="Times New Roman"/>
      <w:b/>
      <w:sz w:val="20"/>
      <w:szCs w:val="20"/>
      <w:lang w:eastAsia="zh-CN"/>
    </w:rPr>
  </w:style>
  <w:style w:type="paragraph" w:customStyle="1" w:styleId="Formule">
    <w:name w:val="Formule"/>
    <w:basedOn w:val="prastasis"/>
    <w:rsid w:val="00CE19F9"/>
    <w:pPr>
      <w:widowControl w:val="0"/>
      <w:autoSpaceDE w:val="0"/>
      <w:autoSpaceDN w:val="0"/>
      <w:adjustRightInd w:val="0"/>
      <w:spacing w:before="240" w:after="240"/>
      <w:jc w:val="center"/>
    </w:pPr>
    <w:rPr>
      <w:sz w:val="22"/>
      <w:lang w:eastAsia="lt-LT"/>
    </w:rPr>
  </w:style>
  <w:style w:type="character" w:customStyle="1" w:styleId="CharChar6">
    <w:name w:val="Char Char6"/>
    <w:uiPriority w:val="99"/>
    <w:rsid w:val="00CE19F9"/>
    <w:rPr>
      <w:rFonts w:ascii="Times New Roman" w:hAnsi="Times New Roman" w:cs="Times New Roman"/>
      <w:sz w:val="24"/>
      <w:szCs w:val="24"/>
    </w:rPr>
  </w:style>
  <w:style w:type="paragraph" w:customStyle="1" w:styleId="root">
    <w:name w:val="root"/>
    <w:basedOn w:val="prastasis"/>
    <w:rsid w:val="00CE19F9"/>
    <w:pPr>
      <w:spacing w:before="100" w:beforeAutospacing="1" w:after="100" w:afterAutospacing="1"/>
    </w:pPr>
    <w:rPr>
      <w:szCs w:val="24"/>
      <w:lang w:eastAsia="lt-LT"/>
    </w:rPr>
  </w:style>
  <w:style w:type="character" w:customStyle="1" w:styleId="CharChar3">
    <w:name w:val="Char Char3"/>
    <w:uiPriority w:val="99"/>
    <w:rsid w:val="00CE19F9"/>
    <w:rPr>
      <w:rFonts w:ascii="Courier New" w:hAnsi="Courier New" w:cs="Courier New"/>
      <w:sz w:val="20"/>
      <w:szCs w:val="20"/>
      <w:lang w:eastAsia="lt-LT"/>
    </w:rPr>
  </w:style>
  <w:style w:type="paragraph" w:customStyle="1" w:styleId="Papunktis">
    <w:name w:val="Papunktis"/>
    <w:basedOn w:val="Tekstoblokas"/>
    <w:rsid w:val="00CE19F9"/>
    <w:pPr>
      <w:spacing w:line="240" w:lineRule="auto"/>
      <w:ind w:left="0" w:right="-1" w:firstLine="709"/>
      <w:jc w:val="both"/>
    </w:pPr>
    <w:rPr>
      <w:b/>
      <w:i/>
      <w:sz w:val="24"/>
      <w:u w:val="single"/>
      <w:lang w:eastAsia="en-US"/>
    </w:rPr>
  </w:style>
  <w:style w:type="paragraph" w:customStyle="1" w:styleId="tekstas">
    <w:name w:val="tekstas"/>
    <w:basedOn w:val="Tekstoblokas"/>
    <w:rsid w:val="00CE19F9"/>
    <w:pPr>
      <w:spacing w:line="240" w:lineRule="auto"/>
      <w:ind w:left="0" w:right="-1" w:firstLine="709"/>
      <w:jc w:val="both"/>
    </w:pPr>
    <w:rPr>
      <w:sz w:val="24"/>
      <w:lang w:eastAsia="en-US"/>
    </w:rPr>
  </w:style>
  <w:style w:type="character" w:customStyle="1" w:styleId="deilnr">
    <w:name w:val="deilnr"/>
    <w:rsid w:val="00CE19F9"/>
    <w:rPr>
      <w:rFonts w:cs="Times New Roman"/>
    </w:rPr>
  </w:style>
  <w:style w:type="character" w:customStyle="1" w:styleId="ddat">
    <w:name w:val="ddat"/>
    <w:rsid w:val="00CE19F9"/>
    <w:rPr>
      <w:rFonts w:cs="Times New Roman"/>
    </w:rPr>
  </w:style>
  <w:style w:type="paragraph" w:customStyle="1" w:styleId="statymopavad">
    <w:name w:val="statymopavad"/>
    <w:basedOn w:val="prastasis"/>
    <w:rsid w:val="00CE19F9"/>
    <w:pPr>
      <w:spacing w:before="100" w:beforeAutospacing="1" w:after="100" w:afterAutospacing="1"/>
    </w:pPr>
    <w:rPr>
      <w:szCs w:val="24"/>
      <w:lang w:val="en-US"/>
    </w:rPr>
  </w:style>
  <w:style w:type="character" w:customStyle="1" w:styleId="datametai">
    <w:name w:val="datametai"/>
    <w:rsid w:val="00CE19F9"/>
    <w:rPr>
      <w:rFonts w:cs="Times New Roman"/>
    </w:rPr>
  </w:style>
  <w:style w:type="character" w:customStyle="1" w:styleId="datamnuo">
    <w:name w:val="datamnuo"/>
    <w:rsid w:val="00CE19F9"/>
    <w:rPr>
      <w:rFonts w:cs="Times New Roman"/>
    </w:rPr>
  </w:style>
  <w:style w:type="character" w:customStyle="1" w:styleId="datadiena">
    <w:name w:val="datadiena"/>
    <w:rsid w:val="00CE19F9"/>
    <w:rPr>
      <w:rFonts w:cs="Times New Roman"/>
    </w:rPr>
  </w:style>
  <w:style w:type="character" w:customStyle="1" w:styleId="statymonr">
    <w:name w:val="statymonr"/>
    <w:rsid w:val="00CE19F9"/>
    <w:rPr>
      <w:rFonts w:cs="Times New Roman"/>
    </w:rPr>
  </w:style>
  <w:style w:type="paragraph" w:customStyle="1" w:styleId="centrboldm0">
    <w:name w:val="centrboldm"/>
    <w:basedOn w:val="prastasis"/>
    <w:rsid w:val="00CE19F9"/>
    <w:pPr>
      <w:snapToGrid w:val="0"/>
      <w:jc w:val="center"/>
    </w:pPr>
    <w:rPr>
      <w:rFonts w:ascii="TimesLT" w:hAnsi="TimesLT" w:cs="TimesLT"/>
      <w:b/>
      <w:bCs/>
      <w:sz w:val="20"/>
      <w:lang w:val="en-GB"/>
    </w:rPr>
  </w:style>
  <w:style w:type="character" w:customStyle="1" w:styleId="highlight4">
    <w:name w:val="highlight4"/>
    <w:rsid w:val="00CE19F9"/>
    <w:rPr>
      <w:rFonts w:cs="Times New Roman"/>
      <w:color w:val="666666"/>
    </w:rPr>
  </w:style>
  <w:style w:type="character" w:customStyle="1" w:styleId="statymoNr0">
    <w:name w:val="Įstatymo Nr."/>
    <w:rsid w:val="00CE19F9"/>
    <w:rPr>
      <w:rFonts w:ascii="HelveticaLT" w:hAnsi="HelveticaLT" w:cs="Times New Roman"/>
    </w:rPr>
  </w:style>
  <w:style w:type="character" w:customStyle="1" w:styleId="body1">
    <w:name w:val="body1"/>
    <w:rsid w:val="00CE19F9"/>
    <w:rPr>
      <w:rFonts w:ascii="Verdana" w:hAnsi="Verdana" w:cs="Times New Roman"/>
      <w:color w:val="000000"/>
      <w:sz w:val="15"/>
      <w:szCs w:val="15"/>
    </w:rPr>
  </w:style>
  <w:style w:type="paragraph" w:customStyle="1" w:styleId="linija0">
    <w:name w:val="linija"/>
    <w:basedOn w:val="prastasis"/>
    <w:rsid w:val="00CE19F9"/>
    <w:pPr>
      <w:spacing w:before="100" w:beforeAutospacing="1" w:after="100" w:afterAutospacing="1"/>
    </w:pPr>
    <w:rPr>
      <w:szCs w:val="24"/>
      <w:lang w:eastAsia="lt-LT"/>
    </w:rPr>
  </w:style>
  <w:style w:type="character" w:customStyle="1" w:styleId="affiliation">
    <w:name w:val="affiliation"/>
    <w:rsid w:val="00CE19F9"/>
    <w:rPr>
      <w:rFonts w:cs="Times New Roman"/>
    </w:rPr>
  </w:style>
  <w:style w:type="character" w:customStyle="1" w:styleId="hps">
    <w:name w:val="hps"/>
    <w:uiPriority w:val="99"/>
    <w:rsid w:val="00CE19F9"/>
    <w:rPr>
      <w:rFonts w:cs="Times New Roman"/>
    </w:rPr>
  </w:style>
  <w:style w:type="character" w:customStyle="1" w:styleId="link-pdf">
    <w:name w:val="link-pdf"/>
    <w:uiPriority w:val="99"/>
    <w:rsid w:val="00CE19F9"/>
    <w:rPr>
      <w:rFonts w:cs="Times New Roman"/>
    </w:rPr>
  </w:style>
  <w:style w:type="character" w:customStyle="1" w:styleId="CharChar111">
    <w:name w:val="Char Char111"/>
    <w:rsid w:val="00CE19F9"/>
    <w:rPr>
      <w:rFonts w:ascii="Times New Roman" w:eastAsia="Times New Roman" w:hAnsi="Times New Roman" w:cs="Times New Roman"/>
      <w:b/>
      <w:sz w:val="28"/>
      <w:szCs w:val="20"/>
      <w:lang w:eastAsia="zh-CN"/>
    </w:rPr>
  </w:style>
  <w:style w:type="character" w:customStyle="1" w:styleId="CharChar61">
    <w:name w:val="Char Char61"/>
    <w:rsid w:val="00CE19F9"/>
    <w:rPr>
      <w:rFonts w:ascii="Times New Roman" w:eastAsia="Times New Roman" w:hAnsi="Times New Roman" w:cs="Times New Roman"/>
      <w:sz w:val="24"/>
      <w:szCs w:val="24"/>
    </w:rPr>
  </w:style>
  <w:style w:type="character" w:customStyle="1" w:styleId="CharChar31">
    <w:name w:val="Char Char31"/>
    <w:rsid w:val="00CE19F9"/>
    <w:rPr>
      <w:rFonts w:ascii="Courier New" w:eastAsia="Times New Roman" w:hAnsi="Courier New" w:cs="Courier New"/>
      <w:sz w:val="20"/>
      <w:szCs w:val="20"/>
      <w:lang w:eastAsia="lt-LT"/>
    </w:rPr>
  </w:style>
  <w:style w:type="character" w:customStyle="1" w:styleId="Diagrama1">
    <w:name w:val="Diagrama1"/>
    <w:rsid w:val="00CE19F9"/>
    <w:rPr>
      <w:lang w:val="en-AU" w:eastAsia="lt-LT" w:bidi="ar-SA"/>
    </w:rPr>
  </w:style>
  <w:style w:type="paragraph" w:customStyle="1" w:styleId="antrpaveiksl">
    <w:name w:val="antr paveiksl"/>
    <w:basedOn w:val="prastasis"/>
    <w:link w:val="antrpaveikslDiagrama"/>
    <w:qFormat/>
    <w:rsid w:val="00CE19F9"/>
    <w:rPr>
      <w:i/>
      <w:szCs w:val="24"/>
      <w:lang w:val="en-US"/>
    </w:rPr>
  </w:style>
  <w:style w:type="character" w:customStyle="1" w:styleId="antrpaveikslDiagrama">
    <w:name w:val="antr paveiksl Diagrama"/>
    <w:link w:val="antrpaveiksl"/>
    <w:rsid w:val="00CE19F9"/>
    <w:rPr>
      <w:rFonts w:ascii="Times New Roman" w:eastAsia="Times New Roman" w:hAnsi="Times New Roman" w:cs="Times New Roman"/>
      <w:i/>
      <w:sz w:val="24"/>
      <w:szCs w:val="24"/>
    </w:rPr>
  </w:style>
  <w:style w:type="paragraph" w:customStyle="1" w:styleId="BodyTextIndent1">
    <w:name w:val="Body Text Indent1"/>
    <w:basedOn w:val="prastasis"/>
    <w:rsid w:val="00CE19F9"/>
    <w:pPr>
      <w:tabs>
        <w:tab w:val="left" w:pos="7493"/>
      </w:tabs>
      <w:spacing w:line="360" w:lineRule="auto"/>
      <w:ind w:firstLine="540"/>
      <w:jc w:val="both"/>
    </w:pPr>
    <w:rPr>
      <w:szCs w:val="24"/>
    </w:rPr>
  </w:style>
  <w:style w:type="paragraph" w:customStyle="1" w:styleId="Lentelsturinys">
    <w:name w:val="Lentelės turinys"/>
    <w:basedOn w:val="prastasis"/>
    <w:rsid w:val="00CE19F9"/>
    <w:pPr>
      <w:widowControl w:val="0"/>
      <w:suppressLineNumbers/>
      <w:suppressAutoHyphens/>
    </w:pPr>
    <w:rPr>
      <w:kern w:val="1"/>
      <w:szCs w:val="24"/>
    </w:rPr>
  </w:style>
  <w:style w:type="paragraph" w:customStyle="1" w:styleId="Style27">
    <w:name w:val="Style27"/>
    <w:basedOn w:val="prastasis"/>
    <w:rsid w:val="00CE19F9"/>
    <w:pPr>
      <w:widowControl w:val="0"/>
      <w:autoSpaceDE w:val="0"/>
      <w:autoSpaceDN w:val="0"/>
      <w:adjustRightInd w:val="0"/>
      <w:spacing w:line="271" w:lineRule="exact"/>
      <w:ind w:firstLine="283"/>
      <w:jc w:val="both"/>
    </w:pPr>
    <w:rPr>
      <w:szCs w:val="24"/>
      <w:lang w:eastAsia="lt-LT"/>
    </w:rPr>
  </w:style>
  <w:style w:type="paragraph" w:customStyle="1" w:styleId="Style2">
    <w:name w:val="Style2"/>
    <w:basedOn w:val="prastasis"/>
    <w:rsid w:val="00CE19F9"/>
    <w:pPr>
      <w:widowControl w:val="0"/>
      <w:autoSpaceDE w:val="0"/>
      <w:autoSpaceDN w:val="0"/>
      <w:adjustRightInd w:val="0"/>
    </w:pPr>
    <w:rPr>
      <w:rFonts w:ascii="Arial" w:hAnsi="Arial"/>
      <w:szCs w:val="24"/>
      <w:lang w:eastAsia="lt-LT"/>
    </w:rPr>
  </w:style>
  <w:style w:type="character" w:customStyle="1" w:styleId="FontStyle12">
    <w:name w:val="Font Style12"/>
    <w:rsid w:val="00CE19F9"/>
    <w:rPr>
      <w:rFonts w:ascii="Arial" w:hAnsi="Arial" w:cs="Arial"/>
      <w:b/>
      <w:bCs/>
      <w:i/>
      <w:iCs/>
      <w:sz w:val="26"/>
      <w:szCs w:val="26"/>
    </w:rPr>
  </w:style>
  <w:style w:type="paragraph" w:customStyle="1" w:styleId="Tekstas0">
    <w:name w:val="Tekstas"/>
    <w:basedOn w:val="prastasis"/>
    <w:rsid w:val="00CE19F9"/>
    <w:pPr>
      <w:widowControl w:val="0"/>
      <w:autoSpaceDE w:val="0"/>
      <w:autoSpaceDN w:val="0"/>
      <w:adjustRightInd w:val="0"/>
      <w:spacing w:after="120"/>
      <w:jc w:val="both"/>
    </w:pPr>
    <w:rPr>
      <w:sz w:val="22"/>
      <w:lang w:eastAsia="lt-LT"/>
    </w:rPr>
  </w:style>
  <w:style w:type="paragraph" w:customStyle="1" w:styleId="BodyTextIndent2">
    <w:name w:val="Body Text Indent2"/>
    <w:basedOn w:val="prastasis"/>
    <w:rsid w:val="00CE19F9"/>
    <w:pPr>
      <w:tabs>
        <w:tab w:val="left" w:pos="7493"/>
      </w:tabs>
      <w:spacing w:line="360" w:lineRule="auto"/>
      <w:ind w:firstLine="540"/>
      <w:jc w:val="both"/>
    </w:pPr>
    <w:rPr>
      <w:szCs w:val="24"/>
    </w:rPr>
  </w:style>
  <w:style w:type="character" w:customStyle="1" w:styleId="BodytextDiagrama">
    <w:name w:val="Body text Diagrama"/>
    <w:locked/>
    <w:rsid w:val="00CE19F9"/>
    <w:rPr>
      <w:rFonts w:ascii="TimesLT" w:hAnsi="TimesLT"/>
      <w:lang w:val="en-US" w:eastAsia="en-US" w:bidi="ar-SA"/>
    </w:rPr>
  </w:style>
  <w:style w:type="paragraph" w:customStyle="1" w:styleId="Standard">
    <w:name w:val="Standard"/>
    <w:rsid w:val="00CE19F9"/>
    <w:pPr>
      <w:widowControl w:val="0"/>
      <w:suppressAutoHyphens/>
      <w:spacing w:after="0" w:line="240" w:lineRule="auto"/>
      <w:textAlignment w:val="baseline"/>
    </w:pPr>
    <w:rPr>
      <w:rFonts w:ascii="Times New Roman" w:eastAsia="SimSun" w:hAnsi="Times New Roman" w:cs="Mangal"/>
      <w:kern w:val="1"/>
      <w:sz w:val="24"/>
      <w:szCs w:val="24"/>
      <w:lang w:val="lt-LT" w:eastAsia="hi-IN" w:bidi="hi-IN"/>
    </w:rPr>
  </w:style>
  <w:style w:type="paragraph" w:customStyle="1" w:styleId="Pataisymai1">
    <w:name w:val="Pataisymai1"/>
    <w:hidden/>
    <w:uiPriority w:val="99"/>
    <w:semiHidden/>
    <w:rsid w:val="00CE19F9"/>
    <w:pPr>
      <w:spacing w:after="0" w:line="240" w:lineRule="auto"/>
    </w:pPr>
    <w:rPr>
      <w:rFonts w:ascii="Times New Roman" w:eastAsia="Times New Roman" w:hAnsi="Times New Roman" w:cs="Times New Roman"/>
      <w:sz w:val="24"/>
      <w:szCs w:val="24"/>
      <w:lang w:val="lt-LT" w:eastAsia="lt-LT"/>
    </w:rPr>
  </w:style>
  <w:style w:type="paragraph" w:customStyle="1" w:styleId="WW-TableContents111">
    <w:name w:val="WW-Table Contents111"/>
    <w:basedOn w:val="Pagrindinistekstas"/>
    <w:rsid w:val="00D53170"/>
    <w:pPr>
      <w:widowControl w:val="0"/>
      <w:suppressLineNumbers/>
      <w:suppressAutoHyphens/>
    </w:pPr>
    <w:rPr>
      <w:rFonts w:eastAsia="Lucida Sans Unicode"/>
      <w:lang w:eastAsia="ar-SA"/>
    </w:rPr>
  </w:style>
  <w:style w:type="paragraph" w:customStyle="1" w:styleId="Pagrindinistekstas30">
    <w:name w:val="Pagrindinis tekstas3"/>
    <w:rsid w:val="00D53170"/>
    <w:pPr>
      <w:suppressAutoHyphens/>
      <w:autoSpaceDE w:val="0"/>
      <w:spacing w:after="0" w:line="360" w:lineRule="atLeast"/>
      <w:ind w:firstLine="312"/>
      <w:jc w:val="both"/>
      <w:textAlignment w:val="baseline"/>
    </w:pPr>
    <w:rPr>
      <w:rFonts w:ascii="TimesLT" w:eastAsia="Arial" w:hAnsi="TimesLT" w:cs="Times New Roman"/>
      <w:sz w:val="20"/>
      <w:szCs w:val="20"/>
      <w:lang w:eastAsia="ar-SA"/>
    </w:rPr>
  </w:style>
  <w:style w:type="character" w:customStyle="1" w:styleId="Bodytext20">
    <w:name w:val="Body text (2)_"/>
    <w:link w:val="Bodytext21"/>
    <w:rsid w:val="00D53170"/>
    <w:rPr>
      <w:rFonts w:ascii="Times New Roman" w:eastAsia="Times New Roman" w:hAnsi="Times New Roman" w:cs="Times New Roman"/>
      <w:shd w:val="clear" w:color="auto" w:fill="FFFFFF"/>
    </w:rPr>
  </w:style>
  <w:style w:type="character" w:customStyle="1" w:styleId="Bodytext22">
    <w:name w:val="Body text (2)"/>
    <w:rsid w:val="00D5317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lt-LT" w:eastAsia="lt-LT" w:bidi="lt-LT"/>
    </w:rPr>
  </w:style>
  <w:style w:type="character" w:customStyle="1" w:styleId="Bodytext210pt">
    <w:name w:val="Body text (2) + 10 pt"/>
    <w:rsid w:val="00D531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 w:type="paragraph" w:customStyle="1" w:styleId="Bodytext21">
    <w:name w:val="Body text (2)1"/>
    <w:basedOn w:val="prastasis"/>
    <w:link w:val="Bodytext20"/>
    <w:rsid w:val="00D53170"/>
    <w:pPr>
      <w:widowControl w:val="0"/>
      <w:shd w:val="clear" w:color="auto" w:fill="FFFFFF"/>
      <w:spacing w:before="240" w:line="284" w:lineRule="exact"/>
      <w:jc w:val="both"/>
    </w:pPr>
    <w:rPr>
      <w:sz w:val="22"/>
      <w:szCs w:val="22"/>
      <w:lang w:val="en-US"/>
    </w:rPr>
  </w:style>
  <w:style w:type="character" w:customStyle="1" w:styleId="Bodytext220">
    <w:name w:val="Body text (2)2"/>
    <w:rsid w:val="00D531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style>
  <w:style w:type="numbering" w:customStyle="1" w:styleId="WWOutlineListStyle2">
    <w:name w:val="WW_OutlineListStyle_2"/>
    <w:basedOn w:val="Sraonra"/>
    <w:rsid w:val="000925CD"/>
    <w:pPr>
      <w:numPr>
        <w:numId w:val="19"/>
      </w:numPr>
    </w:pPr>
  </w:style>
  <w:style w:type="character" w:customStyle="1" w:styleId="Heading1Char">
    <w:name w:val="Heading 1 Char"/>
    <w:rsid w:val="000925CD"/>
    <w:rPr>
      <w:rFonts w:ascii="Arial" w:eastAsia="Times New Roman" w:hAnsi="Arial" w:cs="Times New Roman"/>
      <w:b/>
      <w:kern w:val="3"/>
      <w:sz w:val="28"/>
      <w:szCs w:val="20"/>
      <w:lang w:eastAsia="lt-LT"/>
    </w:rPr>
  </w:style>
  <w:style w:type="character" w:customStyle="1" w:styleId="Heading2Char">
    <w:name w:val="Heading 2 Char"/>
    <w:rsid w:val="000925CD"/>
    <w:rPr>
      <w:rFonts w:ascii="Times New Roman" w:eastAsia="Times New Roman" w:hAnsi="Times New Roman" w:cs="Times New Roman"/>
      <w:b/>
      <w:bCs/>
      <w:sz w:val="36"/>
      <w:szCs w:val="36"/>
      <w:lang w:eastAsia="lt-LT"/>
    </w:rPr>
  </w:style>
  <w:style w:type="character" w:customStyle="1" w:styleId="Heading3Char">
    <w:name w:val="Heading 3 Char"/>
    <w:rsid w:val="000925CD"/>
    <w:rPr>
      <w:rFonts w:ascii="Arial" w:eastAsia="Times New Roman" w:hAnsi="Arial" w:cs="Times New Roman"/>
      <w:sz w:val="24"/>
      <w:szCs w:val="20"/>
      <w:lang w:eastAsia="lt-LT"/>
    </w:rPr>
  </w:style>
  <w:style w:type="character" w:customStyle="1" w:styleId="Heading4Char">
    <w:name w:val="Heading 4 Char"/>
    <w:rsid w:val="000925CD"/>
    <w:rPr>
      <w:rFonts w:ascii="Arial" w:eastAsia="Times New Roman" w:hAnsi="Arial" w:cs="Times New Roman"/>
      <w:b/>
      <w:sz w:val="24"/>
      <w:szCs w:val="20"/>
      <w:lang w:eastAsia="lt-LT"/>
    </w:rPr>
  </w:style>
  <w:style w:type="character" w:customStyle="1" w:styleId="Heading5Char">
    <w:name w:val="Heading 5 Char"/>
    <w:rsid w:val="000925CD"/>
    <w:rPr>
      <w:rFonts w:ascii="Times New Roman" w:eastAsia="Times New Roman" w:hAnsi="Times New Roman" w:cs="Times New Roman"/>
      <w:sz w:val="24"/>
      <w:szCs w:val="20"/>
      <w:lang w:eastAsia="lt-LT"/>
    </w:rPr>
  </w:style>
  <w:style w:type="character" w:customStyle="1" w:styleId="Heading6Char">
    <w:name w:val="Heading 6 Char"/>
    <w:rsid w:val="000925CD"/>
    <w:rPr>
      <w:rFonts w:ascii="Times New Roman" w:eastAsia="Times New Roman" w:hAnsi="Times New Roman" w:cs="Times New Roman"/>
      <w:i/>
      <w:sz w:val="24"/>
      <w:szCs w:val="20"/>
      <w:lang w:eastAsia="lt-LT"/>
    </w:rPr>
  </w:style>
  <w:style w:type="character" w:customStyle="1" w:styleId="Heading7Char">
    <w:name w:val="Heading 7 Char"/>
    <w:rsid w:val="000925CD"/>
    <w:rPr>
      <w:rFonts w:ascii="Arial" w:eastAsia="Times New Roman" w:hAnsi="Arial" w:cs="Times New Roman"/>
      <w:sz w:val="20"/>
      <w:szCs w:val="20"/>
      <w:lang w:eastAsia="lt-LT"/>
    </w:rPr>
  </w:style>
  <w:style w:type="character" w:customStyle="1" w:styleId="Heading8Char">
    <w:name w:val="Heading 8 Char"/>
    <w:rsid w:val="000925CD"/>
    <w:rPr>
      <w:rFonts w:ascii="Arial" w:eastAsia="Times New Roman" w:hAnsi="Arial" w:cs="Times New Roman"/>
      <w:i/>
      <w:sz w:val="20"/>
      <w:szCs w:val="20"/>
      <w:lang w:eastAsia="lt-LT"/>
    </w:rPr>
  </w:style>
  <w:style w:type="character" w:customStyle="1" w:styleId="Heading9Char">
    <w:name w:val="Heading 9 Char"/>
    <w:rsid w:val="000925CD"/>
    <w:rPr>
      <w:rFonts w:ascii="Arial" w:eastAsia="Times New Roman" w:hAnsi="Arial" w:cs="Times New Roman"/>
      <w:b/>
      <w:i/>
      <w:sz w:val="18"/>
      <w:szCs w:val="20"/>
      <w:lang w:eastAsia="lt-LT"/>
    </w:rPr>
  </w:style>
  <w:style w:type="character" w:customStyle="1" w:styleId="HTMLPreformattedChar">
    <w:name w:val="HTML Preformatted Char"/>
    <w:rsid w:val="000925CD"/>
    <w:rPr>
      <w:rFonts w:ascii="Courier New" w:eastAsia="Times New Roman" w:hAnsi="Courier New" w:cs="Courier New"/>
      <w:sz w:val="20"/>
      <w:szCs w:val="20"/>
      <w:lang w:eastAsia="lt-LT"/>
    </w:rPr>
  </w:style>
  <w:style w:type="character" w:customStyle="1" w:styleId="FootnoteTextChar">
    <w:name w:val="Footnote Text Char"/>
    <w:rsid w:val="000925CD"/>
    <w:rPr>
      <w:rFonts w:ascii="Times New Roman" w:eastAsia="Times New Roman" w:hAnsi="Times New Roman" w:cs="Times New Roman"/>
      <w:sz w:val="24"/>
      <w:szCs w:val="20"/>
    </w:rPr>
  </w:style>
  <w:style w:type="character" w:customStyle="1" w:styleId="CommentTextChar">
    <w:name w:val="Comment Text Char"/>
    <w:rsid w:val="000925CD"/>
    <w:rPr>
      <w:rFonts w:ascii="Times New Roman" w:eastAsia="Times New Roman" w:hAnsi="Times New Roman" w:cs="Times New Roman"/>
      <w:sz w:val="20"/>
      <w:szCs w:val="20"/>
      <w:lang w:eastAsia="lt-LT"/>
    </w:rPr>
  </w:style>
  <w:style w:type="character" w:customStyle="1" w:styleId="HeaderChar">
    <w:name w:val="Header Char"/>
    <w:rsid w:val="000925CD"/>
    <w:rPr>
      <w:rFonts w:ascii="Times New Roman" w:eastAsia="Times New Roman" w:hAnsi="Times New Roman" w:cs="Times New Roman"/>
      <w:sz w:val="24"/>
      <w:szCs w:val="24"/>
      <w:lang w:eastAsia="lt-LT"/>
    </w:rPr>
  </w:style>
  <w:style w:type="character" w:customStyle="1" w:styleId="FooterChar">
    <w:name w:val="Footer Char"/>
    <w:uiPriority w:val="99"/>
    <w:rsid w:val="000925CD"/>
    <w:rPr>
      <w:rFonts w:ascii="Times New Roman" w:eastAsia="Times New Roman" w:hAnsi="Times New Roman" w:cs="Times New Roman"/>
      <w:sz w:val="24"/>
      <w:szCs w:val="20"/>
    </w:rPr>
  </w:style>
  <w:style w:type="character" w:customStyle="1" w:styleId="EndnoteTextChar">
    <w:name w:val="Endnote Text Char"/>
    <w:rsid w:val="000925CD"/>
    <w:rPr>
      <w:rFonts w:ascii="Times New Roman" w:eastAsia="Times New Roman" w:hAnsi="Times New Roman" w:cs="Times New Roman"/>
      <w:sz w:val="20"/>
      <w:szCs w:val="20"/>
      <w:lang w:eastAsia="lt-LT"/>
    </w:rPr>
  </w:style>
  <w:style w:type="character" w:customStyle="1" w:styleId="BodyTextChar0">
    <w:name w:val="Body Text Char"/>
    <w:rsid w:val="000925CD"/>
    <w:rPr>
      <w:rFonts w:ascii="Times New Roman" w:eastAsia="Times New Roman" w:hAnsi="Times New Roman" w:cs="Times New Roman"/>
      <w:sz w:val="24"/>
      <w:szCs w:val="20"/>
      <w:lang w:eastAsia="lt-LT"/>
    </w:rPr>
  </w:style>
  <w:style w:type="character" w:customStyle="1" w:styleId="TitleChar">
    <w:name w:val="Title Char"/>
    <w:rsid w:val="000925CD"/>
    <w:rPr>
      <w:rFonts w:ascii="Times New Roman" w:eastAsia="Times New Roman" w:hAnsi="Times New Roman" w:cs="Times New Roman"/>
      <w:sz w:val="24"/>
      <w:szCs w:val="24"/>
      <w:lang w:eastAsia="lt-LT"/>
    </w:rPr>
  </w:style>
  <w:style w:type="character" w:customStyle="1" w:styleId="SignatureChar">
    <w:name w:val="Signature Char"/>
    <w:rsid w:val="000925CD"/>
    <w:rPr>
      <w:rFonts w:ascii="Times New Roman" w:eastAsia="Times New Roman" w:hAnsi="Times New Roman" w:cs="Times New Roman"/>
      <w:sz w:val="18"/>
      <w:szCs w:val="20"/>
      <w:lang w:val="en-GB"/>
    </w:rPr>
  </w:style>
  <w:style w:type="character" w:customStyle="1" w:styleId="BodyTextIndentChar">
    <w:name w:val="Body Text Indent Char"/>
    <w:rsid w:val="000925CD"/>
    <w:rPr>
      <w:rFonts w:ascii="Times New Roman" w:eastAsia="Times New Roman" w:hAnsi="Times New Roman" w:cs="Times New Roman"/>
      <w:sz w:val="23"/>
      <w:szCs w:val="20"/>
      <w:lang w:val="en-US" w:eastAsia="lt-LT"/>
    </w:rPr>
  </w:style>
  <w:style w:type="character" w:customStyle="1" w:styleId="BodyText2Char">
    <w:name w:val="Body Text 2 Char"/>
    <w:rsid w:val="000925CD"/>
    <w:rPr>
      <w:rFonts w:ascii="Times New Roman" w:eastAsia="Times New Roman" w:hAnsi="Times New Roman" w:cs="Times New Roman"/>
      <w:sz w:val="23"/>
      <w:szCs w:val="20"/>
      <w:lang w:val="en-US" w:eastAsia="lt-LT"/>
    </w:rPr>
  </w:style>
  <w:style w:type="character" w:customStyle="1" w:styleId="BodyText3Char">
    <w:name w:val="Body Text 3 Char"/>
    <w:rsid w:val="000925CD"/>
    <w:rPr>
      <w:rFonts w:ascii="Times New Roman" w:eastAsia="Times New Roman" w:hAnsi="Times New Roman" w:cs="Times New Roman"/>
      <w:sz w:val="16"/>
      <w:szCs w:val="16"/>
      <w:lang w:val="en-US" w:eastAsia="lt-LT"/>
    </w:rPr>
  </w:style>
  <w:style w:type="character" w:customStyle="1" w:styleId="BodyTextIndent2Char">
    <w:name w:val="Body Text Indent 2 Char"/>
    <w:rsid w:val="000925CD"/>
    <w:rPr>
      <w:rFonts w:ascii="Times New Roman" w:eastAsia="Times New Roman" w:hAnsi="Times New Roman" w:cs="Times New Roman"/>
      <w:sz w:val="23"/>
      <w:szCs w:val="20"/>
      <w:lang w:val="en-GB"/>
    </w:rPr>
  </w:style>
  <w:style w:type="character" w:customStyle="1" w:styleId="BodyTextIndent3Char">
    <w:name w:val="Body Text Indent 3 Char"/>
    <w:rsid w:val="000925CD"/>
    <w:rPr>
      <w:rFonts w:ascii="Times New Roman" w:eastAsia="Times New Roman" w:hAnsi="Times New Roman" w:cs="Times New Roman"/>
      <w:sz w:val="20"/>
      <w:szCs w:val="20"/>
      <w:lang w:val="en-GB"/>
    </w:rPr>
  </w:style>
  <w:style w:type="character" w:customStyle="1" w:styleId="PlainTextChar">
    <w:name w:val="Plain Text Char"/>
    <w:rsid w:val="000925CD"/>
    <w:rPr>
      <w:rFonts w:ascii="Consolas" w:eastAsia="Times New Roman" w:hAnsi="Consolas" w:cs="Times New Roman"/>
      <w:sz w:val="21"/>
      <w:szCs w:val="21"/>
    </w:rPr>
  </w:style>
  <w:style w:type="character" w:customStyle="1" w:styleId="CommentSubjectChar">
    <w:name w:val="Comment Subject Char"/>
    <w:rsid w:val="000925CD"/>
    <w:rPr>
      <w:rFonts w:ascii="Times New Roman" w:eastAsia="Times New Roman" w:hAnsi="Times New Roman" w:cs="Times New Roman"/>
      <w:b/>
      <w:bCs/>
      <w:sz w:val="20"/>
      <w:szCs w:val="20"/>
      <w:lang w:eastAsia="lt-LT"/>
    </w:rPr>
  </w:style>
  <w:style w:type="character" w:customStyle="1" w:styleId="BalloonTextChar">
    <w:name w:val="Balloon Text Char"/>
    <w:rsid w:val="000925CD"/>
    <w:rPr>
      <w:rFonts w:ascii="Tahoma" w:eastAsia="Times New Roman" w:hAnsi="Tahoma" w:cs="Tahoma"/>
      <w:sz w:val="16"/>
      <w:szCs w:val="16"/>
      <w:lang w:eastAsia="lt-LT"/>
    </w:rPr>
  </w:style>
  <w:style w:type="character" w:customStyle="1" w:styleId="SubtitleChar">
    <w:name w:val="Subtitle Char"/>
    <w:rsid w:val="000925CD"/>
    <w:rPr>
      <w:rFonts w:ascii="Cambria" w:eastAsia="Times New Roman" w:hAnsi="Cambria" w:cs="Times New Roman"/>
      <w:i/>
      <w:iCs/>
      <w:color w:val="4F81BD"/>
      <w:spacing w:val="15"/>
      <w:sz w:val="24"/>
      <w:szCs w:val="24"/>
      <w:lang w:eastAsia="lt-LT"/>
    </w:rPr>
  </w:style>
  <w:style w:type="numbering" w:customStyle="1" w:styleId="WWOutlineListStyle1">
    <w:name w:val="WW_OutlineListStyle_1"/>
    <w:basedOn w:val="Sraonra"/>
    <w:rsid w:val="000925CD"/>
    <w:pPr>
      <w:numPr>
        <w:numId w:val="20"/>
      </w:numPr>
    </w:pPr>
  </w:style>
  <w:style w:type="numbering" w:customStyle="1" w:styleId="WWOutlineListStyle">
    <w:name w:val="WW_OutlineListStyle"/>
    <w:basedOn w:val="Sraonra"/>
    <w:rsid w:val="000925CD"/>
    <w:pPr>
      <w:numPr>
        <w:numId w:val="21"/>
      </w:numPr>
    </w:pPr>
  </w:style>
  <w:style w:type="numbering" w:customStyle="1" w:styleId="LFO2">
    <w:name w:val="LFO2"/>
    <w:basedOn w:val="Sraonra"/>
    <w:rsid w:val="000925CD"/>
    <w:pPr>
      <w:numPr>
        <w:numId w:val="22"/>
      </w:numPr>
    </w:pPr>
  </w:style>
  <w:style w:type="numbering" w:customStyle="1" w:styleId="LFO3">
    <w:name w:val="LFO3"/>
    <w:basedOn w:val="Sraonra"/>
    <w:rsid w:val="000925CD"/>
    <w:pPr>
      <w:numPr>
        <w:numId w:val="23"/>
      </w:numPr>
    </w:pPr>
  </w:style>
  <w:style w:type="numbering" w:customStyle="1" w:styleId="LFO4">
    <w:name w:val="LFO4"/>
    <w:basedOn w:val="Sraonra"/>
    <w:rsid w:val="000925CD"/>
    <w:pPr>
      <w:numPr>
        <w:numId w:val="24"/>
      </w:numPr>
    </w:pPr>
  </w:style>
  <w:style w:type="numbering" w:customStyle="1" w:styleId="LFO5">
    <w:name w:val="LFO5"/>
    <w:basedOn w:val="Sraonra"/>
    <w:rsid w:val="000925CD"/>
    <w:pPr>
      <w:numPr>
        <w:numId w:val="25"/>
      </w:numPr>
    </w:pPr>
  </w:style>
  <w:style w:type="paragraph" w:customStyle="1" w:styleId="DGEBaltic">
    <w:name w:val="DGE Baltic"/>
    <w:basedOn w:val="prastasis"/>
    <w:link w:val="DGEBalticChar"/>
    <w:qFormat/>
    <w:rsid w:val="000925CD"/>
    <w:pPr>
      <w:autoSpaceDN w:val="0"/>
      <w:spacing w:after="240" w:line="240" w:lineRule="atLeast"/>
      <w:jc w:val="both"/>
    </w:pPr>
    <w:rPr>
      <w:szCs w:val="24"/>
      <w:lang w:eastAsia="da-DK"/>
    </w:rPr>
  </w:style>
  <w:style w:type="character" w:customStyle="1" w:styleId="DGEBalticChar">
    <w:name w:val="DGE Baltic Char"/>
    <w:link w:val="DGEBaltic"/>
    <w:rsid w:val="000925CD"/>
    <w:rPr>
      <w:rFonts w:ascii="Times New Roman" w:eastAsia="Times New Roman" w:hAnsi="Times New Roman" w:cs="Times New Roman"/>
      <w:sz w:val="24"/>
      <w:szCs w:val="24"/>
      <w:lang w:val="lt-LT" w:eastAsia="da-DK"/>
    </w:rPr>
  </w:style>
  <w:style w:type="character" w:customStyle="1" w:styleId="Neapdorotaspaminjimas1">
    <w:name w:val="Neapdorotas paminėjimas1"/>
    <w:basedOn w:val="Numatytasispastraiposriftas"/>
    <w:uiPriority w:val="99"/>
    <w:semiHidden/>
    <w:unhideWhenUsed/>
    <w:rsid w:val="00B66542"/>
    <w:rPr>
      <w:color w:val="605E5C"/>
      <w:shd w:val="clear" w:color="auto" w:fill="E1DFDD"/>
    </w:rPr>
  </w:style>
  <w:style w:type="character" w:customStyle="1" w:styleId="Neapdorotaspaminjimas10">
    <w:name w:val="Neapdorotas paminėjimas1"/>
    <w:basedOn w:val="Numatytasispastraiposriftas"/>
    <w:uiPriority w:val="99"/>
    <w:semiHidden/>
    <w:unhideWhenUsed/>
    <w:rsid w:val="002C7C29"/>
    <w:rPr>
      <w:color w:val="605E5C"/>
      <w:shd w:val="clear" w:color="auto" w:fill="E1DFDD"/>
    </w:rPr>
  </w:style>
  <w:style w:type="paragraph" w:styleId="Betarp">
    <w:name w:val="No Spacing"/>
    <w:link w:val="BetarpDiagrama"/>
    <w:uiPriority w:val="1"/>
    <w:qFormat/>
    <w:rsid w:val="002C7C29"/>
    <w:pPr>
      <w:spacing w:after="0" w:line="240" w:lineRule="auto"/>
    </w:pPr>
    <w:rPr>
      <w:rFonts w:ascii="Calibri" w:eastAsia="Times New Roman" w:hAnsi="Calibri" w:cs="Times New Roman"/>
      <w:lang w:val="lt-LT"/>
    </w:rPr>
  </w:style>
  <w:style w:type="character" w:customStyle="1" w:styleId="BetarpDiagrama">
    <w:name w:val="Be tarpų Diagrama"/>
    <w:link w:val="Betarp"/>
    <w:uiPriority w:val="1"/>
    <w:rsid w:val="002C7C29"/>
    <w:rPr>
      <w:rFonts w:ascii="Calibri" w:eastAsia="Times New Roman" w:hAnsi="Calibri" w:cs="Times New Roman"/>
      <w:lang w:val="lt-LT"/>
    </w:rPr>
  </w:style>
  <w:style w:type="numbering" w:customStyle="1" w:styleId="Sraonra1">
    <w:name w:val="Sąrašo nėra1"/>
    <w:next w:val="Sraonra"/>
    <w:uiPriority w:val="99"/>
    <w:semiHidden/>
    <w:unhideWhenUsed/>
    <w:rsid w:val="006A6EDE"/>
  </w:style>
  <w:style w:type="numbering" w:customStyle="1" w:styleId="Sraonra2">
    <w:name w:val="Sąrašo nėra2"/>
    <w:next w:val="Sraonra"/>
    <w:semiHidden/>
    <w:rsid w:val="006A6EDE"/>
  </w:style>
  <w:style w:type="character" w:customStyle="1" w:styleId="Bodytext50">
    <w:name w:val="Body text (5)_"/>
    <w:link w:val="Bodytext51"/>
    <w:locked/>
    <w:rsid w:val="006A6EDE"/>
    <w:rPr>
      <w:spacing w:val="-1"/>
      <w:sz w:val="16"/>
      <w:szCs w:val="16"/>
      <w:shd w:val="clear" w:color="auto" w:fill="FFFFFF"/>
    </w:rPr>
  </w:style>
  <w:style w:type="paragraph" w:customStyle="1" w:styleId="Bodytext51">
    <w:name w:val="Body text (5)"/>
    <w:basedOn w:val="prastasis"/>
    <w:link w:val="Bodytext50"/>
    <w:rsid w:val="006A6EDE"/>
    <w:pPr>
      <w:shd w:val="clear" w:color="auto" w:fill="FFFFFF"/>
      <w:spacing w:line="0" w:lineRule="atLeast"/>
    </w:pPr>
    <w:rPr>
      <w:rFonts w:asciiTheme="minorHAnsi" w:eastAsiaTheme="minorHAnsi" w:hAnsiTheme="minorHAnsi" w:cstheme="minorBidi"/>
      <w:spacing w:val="-1"/>
      <w:sz w:val="16"/>
      <w:szCs w:val="16"/>
      <w:lang w:val="en-US"/>
    </w:rPr>
  </w:style>
  <w:style w:type="character" w:customStyle="1" w:styleId="Bodytext40">
    <w:name w:val="Body text (4)_"/>
    <w:link w:val="Bodytext41"/>
    <w:locked/>
    <w:rsid w:val="006A6EDE"/>
    <w:rPr>
      <w:spacing w:val="1"/>
      <w:sz w:val="18"/>
      <w:szCs w:val="18"/>
      <w:shd w:val="clear" w:color="auto" w:fill="FFFFFF"/>
    </w:rPr>
  </w:style>
  <w:style w:type="paragraph" w:customStyle="1" w:styleId="Bodytext41">
    <w:name w:val="Body text (4)"/>
    <w:basedOn w:val="prastasis"/>
    <w:link w:val="Bodytext40"/>
    <w:rsid w:val="006A6EDE"/>
    <w:pPr>
      <w:shd w:val="clear" w:color="auto" w:fill="FFFFFF"/>
      <w:spacing w:line="0" w:lineRule="atLeast"/>
      <w:ind w:hanging="460"/>
    </w:pPr>
    <w:rPr>
      <w:rFonts w:asciiTheme="minorHAnsi" w:eastAsiaTheme="minorHAnsi" w:hAnsiTheme="minorHAnsi" w:cstheme="minorBidi"/>
      <w:spacing w:val="1"/>
      <w:sz w:val="18"/>
      <w:szCs w:val="18"/>
      <w:lang w:val="en-US"/>
    </w:rPr>
  </w:style>
  <w:style w:type="character" w:customStyle="1" w:styleId="Bodytext30">
    <w:name w:val="Body text (3)_"/>
    <w:link w:val="Bodytext31"/>
    <w:rsid w:val="006A6EDE"/>
    <w:rPr>
      <w:spacing w:val="12"/>
      <w:sz w:val="14"/>
      <w:szCs w:val="14"/>
      <w:shd w:val="clear" w:color="auto" w:fill="FFFFFF"/>
    </w:rPr>
  </w:style>
  <w:style w:type="paragraph" w:customStyle="1" w:styleId="Bodytext31">
    <w:name w:val="Body text (3)"/>
    <w:basedOn w:val="prastasis"/>
    <w:link w:val="Bodytext30"/>
    <w:rsid w:val="006A6EDE"/>
    <w:pPr>
      <w:shd w:val="clear" w:color="auto" w:fill="FFFFFF"/>
      <w:spacing w:after="960" w:line="0" w:lineRule="atLeast"/>
      <w:jc w:val="center"/>
    </w:pPr>
    <w:rPr>
      <w:rFonts w:asciiTheme="minorHAnsi" w:eastAsiaTheme="minorHAnsi" w:hAnsiTheme="minorHAnsi" w:cstheme="minorBidi"/>
      <w:spacing w:val="12"/>
      <w:sz w:val="14"/>
      <w:szCs w:val="14"/>
      <w:lang w:val="en-US"/>
    </w:rPr>
  </w:style>
  <w:style w:type="character" w:customStyle="1" w:styleId="Bodytext100">
    <w:name w:val="Body text (10)_"/>
    <w:link w:val="Bodytext101"/>
    <w:locked/>
    <w:rsid w:val="006A6EDE"/>
    <w:rPr>
      <w:spacing w:val="-7"/>
      <w:sz w:val="21"/>
      <w:szCs w:val="21"/>
      <w:shd w:val="clear" w:color="auto" w:fill="FFFFFF"/>
    </w:rPr>
  </w:style>
  <w:style w:type="paragraph" w:customStyle="1" w:styleId="Bodytext101">
    <w:name w:val="Body text (10)"/>
    <w:basedOn w:val="prastasis"/>
    <w:link w:val="Bodytext100"/>
    <w:rsid w:val="006A6EDE"/>
    <w:pPr>
      <w:shd w:val="clear" w:color="auto" w:fill="FFFFFF"/>
      <w:spacing w:line="0" w:lineRule="atLeast"/>
    </w:pPr>
    <w:rPr>
      <w:rFonts w:asciiTheme="minorHAnsi" w:eastAsiaTheme="minorHAnsi" w:hAnsiTheme="minorHAnsi" w:cstheme="minorBidi"/>
      <w:spacing w:val="-7"/>
      <w:sz w:val="21"/>
      <w:szCs w:val="21"/>
      <w:lang w:val="en-US"/>
    </w:rPr>
  </w:style>
  <w:style w:type="character" w:customStyle="1" w:styleId="Bodytext110">
    <w:name w:val="Body text (11)_"/>
    <w:link w:val="Bodytext111"/>
    <w:rsid w:val="006A6EDE"/>
    <w:rPr>
      <w:spacing w:val="4"/>
      <w:sz w:val="21"/>
      <w:szCs w:val="21"/>
      <w:shd w:val="clear" w:color="auto" w:fill="FFFFFF"/>
    </w:rPr>
  </w:style>
  <w:style w:type="paragraph" w:customStyle="1" w:styleId="BodyText17">
    <w:name w:val="Body Text17"/>
    <w:basedOn w:val="prastasis"/>
    <w:rsid w:val="006A6EDE"/>
    <w:pPr>
      <w:shd w:val="clear" w:color="auto" w:fill="FFFFFF"/>
      <w:spacing w:line="0" w:lineRule="atLeast"/>
      <w:ind w:hanging="620"/>
    </w:pPr>
    <w:rPr>
      <w:color w:val="000000"/>
      <w:spacing w:val="3"/>
      <w:sz w:val="21"/>
      <w:szCs w:val="21"/>
      <w:lang w:eastAsia="lt-LT"/>
    </w:rPr>
  </w:style>
  <w:style w:type="paragraph" w:customStyle="1" w:styleId="Bodytext111">
    <w:name w:val="Body text (11)"/>
    <w:basedOn w:val="prastasis"/>
    <w:link w:val="Bodytext110"/>
    <w:rsid w:val="006A6EDE"/>
    <w:pPr>
      <w:shd w:val="clear" w:color="auto" w:fill="FFFFFF"/>
      <w:spacing w:before="300" w:after="300" w:line="0" w:lineRule="atLeast"/>
    </w:pPr>
    <w:rPr>
      <w:rFonts w:asciiTheme="minorHAnsi" w:eastAsiaTheme="minorHAnsi" w:hAnsiTheme="minorHAnsi" w:cstheme="minorBidi"/>
      <w:spacing w:val="4"/>
      <w:sz w:val="21"/>
      <w:szCs w:val="21"/>
      <w:lang w:val="en-US"/>
    </w:rPr>
  </w:style>
  <w:style w:type="character" w:customStyle="1" w:styleId="Bodytext475ptSmallCaps">
    <w:name w:val="Body text (4) + 7;5 pt;Small Caps"/>
    <w:rsid w:val="006A6EDE"/>
    <w:rPr>
      <w:rFonts w:ascii="Times New Roman" w:eastAsia="Times New Roman" w:hAnsi="Times New Roman" w:cs="Times New Roman"/>
      <w:b w:val="0"/>
      <w:bCs w:val="0"/>
      <w:i w:val="0"/>
      <w:iCs w:val="0"/>
      <w:smallCaps/>
      <w:strike w:val="0"/>
      <w:spacing w:val="0"/>
      <w:sz w:val="15"/>
      <w:szCs w:val="15"/>
      <w:shd w:val="clear" w:color="auto" w:fill="FFFFFF"/>
    </w:rPr>
  </w:style>
  <w:style w:type="character" w:customStyle="1" w:styleId="StyleJustifiedRight-019cm">
    <w:name w:val="Style Justified Right:  -019 cm"/>
    <w:rsid w:val="006A6EDE"/>
  </w:style>
  <w:style w:type="paragraph" w:customStyle="1" w:styleId="WW-HTMLPreformatted1">
    <w:name w:val="WW-HTML Preformatted1"/>
    <w:basedOn w:val="prastasis"/>
    <w:rsid w:val="006A6E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lang w:val="en-US"/>
    </w:rPr>
  </w:style>
  <w:style w:type="character" w:customStyle="1" w:styleId="tl8wme">
    <w:name w:val="tl8wme"/>
    <w:rsid w:val="006A6EDE"/>
  </w:style>
  <w:style w:type="paragraph" w:customStyle="1" w:styleId="BodyText7">
    <w:name w:val="Body Text7"/>
    <w:rsid w:val="006A6EDE"/>
    <w:pPr>
      <w:autoSpaceDE w:val="0"/>
      <w:autoSpaceDN w:val="0"/>
      <w:adjustRightInd w:val="0"/>
      <w:spacing w:after="0" w:line="240" w:lineRule="auto"/>
      <w:ind w:firstLine="312"/>
      <w:jc w:val="both"/>
    </w:pPr>
    <w:rPr>
      <w:rFonts w:ascii="TimesLT" w:eastAsia="Times New Roman" w:hAnsi="TimesLT" w:cs="Times New Roman"/>
      <w:sz w:val="20"/>
      <w:szCs w:val="20"/>
    </w:rPr>
  </w:style>
  <w:style w:type="character" w:customStyle="1" w:styleId="Bodytext70">
    <w:name w:val="Body text (7)_"/>
    <w:link w:val="Bodytext71"/>
    <w:rsid w:val="006A6EDE"/>
    <w:rPr>
      <w:rFonts w:ascii="Palatino Linotype" w:eastAsia="Palatino Linotype" w:hAnsi="Palatino Linotype" w:cs="Palatino Linotype"/>
      <w:spacing w:val="2"/>
      <w:sz w:val="8"/>
      <w:szCs w:val="8"/>
      <w:shd w:val="clear" w:color="auto" w:fill="FFFFFF"/>
    </w:rPr>
  </w:style>
  <w:style w:type="character" w:customStyle="1" w:styleId="Bodytext78pt">
    <w:name w:val="Body text (7) + 8 pt"/>
    <w:rsid w:val="006A6EDE"/>
    <w:rPr>
      <w:rFonts w:ascii="Palatino Linotype" w:eastAsia="Palatino Linotype" w:hAnsi="Palatino Linotype" w:cs="Palatino Linotype"/>
      <w:b w:val="0"/>
      <w:bCs w:val="0"/>
      <w:i w:val="0"/>
      <w:iCs w:val="0"/>
      <w:smallCaps w:val="0"/>
      <w:strike w:val="0"/>
      <w:spacing w:val="2"/>
      <w:sz w:val="14"/>
      <w:szCs w:val="14"/>
    </w:rPr>
  </w:style>
  <w:style w:type="paragraph" w:customStyle="1" w:styleId="Bodytext71">
    <w:name w:val="Body text (7)"/>
    <w:basedOn w:val="prastasis"/>
    <w:link w:val="Bodytext70"/>
    <w:rsid w:val="006A6EDE"/>
    <w:pPr>
      <w:shd w:val="clear" w:color="auto" w:fill="FFFFFF"/>
      <w:spacing w:line="0" w:lineRule="atLeast"/>
      <w:jc w:val="both"/>
    </w:pPr>
    <w:rPr>
      <w:rFonts w:ascii="Palatino Linotype" w:eastAsia="Palatino Linotype" w:hAnsi="Palatino Linotype" w:cs="Palatino Linotype"/>
      <w:spacing w:val="2"/>
      <w:sz w:val="8"/>
      <w:szCs w:val="8"/>
      <w:lang w:val="en-US"/>
    </w:rPr>
  </w:style>
  <w:style w:type="character" w:customStyle="1" w:styleId="BodytextItalic">
    <w:name w:val="Body text + Italic"/>
    <w:rsid w:val="006A6EDE"/>
    <w:rPr>
      <w:rFonts w:ascii="Palatino Linotype" w:eastAsia="Palatino Linotype" w:hAnsi="Palatino Linotype" w:cs="Palatino Linotype"/>
      <w:b w:val="0"/>
      <w:bCs w:val="0"/>
      <w:i/>
      <w:iCs/>
      <w:smallCaps w:val="0"/>
      <w:strike w:val="0"/>
      <w:spacing w:val="1"/>
      <w:sz w:val="14"/>
      <w:szCs w:val="14"/>
      <w:shd w:val="clear" w:color="auto" w:fill="FFFFFF"/>
    </w:rPr>
  </w:style>
  <w:style w:type="character" w:customStyle="1" w:styleId="Heading1">
    <w:name w:val="Heading #1_"/>
    <w:link w:val="Heading10"/>
    <w:rsid w:val="006A6EDE"/>
    <w:rPr>
      <w:rFonts w:ascii="Palatino Linotype" w:eastAsia="Palatino Linotype" w:hAnsi="Palatino Linotype" w:cs="Palatino Linotype"/>
      <w:spacing w:val="-1"/>
      <w:sz w:val="14"/>
      <w:szCs w:val="14"/>
      <w:shd w:val="clear" w:color="auto" w:fill="FFFFFF"/>
    </w:rPr>
  </w:style>
  <w:style w:type="character" w:customStyle="1" w:styleId="Heading1NotBold">
    <w:name w:val="Heading #1 + Not Bold"/>
    <w:rsid w:val="006A6EDE"/>
    <w:rPr>
      <w:rFonts w:ascii="Palatino Linotype" w:eastAsia="Palatino Linotype" w:hAnsi="Palatino Linotype" w:cs="Palatino Linotype"/>
      <w:b/>
      <w:bCs/>
      <w:i w:val="0"/>
      <w:iCs w:val="0"/>
      <w:smallCaps w:val="0"/>
      <w:strike w:val="0"/>
      <w:spacing w:val="2"/>
      <w:sz w:val="14"/>
      <w:szCs w:val="14"/>
    </w:rPr>
  </w:style>
  <w:style w:type="paragraph" w:customStyle="1" w:styleId="Heading10">
    <w:name w:val="Heading #1"/>
    <w:basedOn w:val="prastasis"/>
    <w:link w:val="Heading1"/>
    <w:rsid w:val="006A6EDE"/>
    <w:pPr>
      <w:shd w:val="clear" w:color="auto" w:fill="FFFFFF"/>
      <w:spacing w:line="336" w:lineRule="exact"/>
      <w:ind w:hanging="620"/>
      <w:jc w:val="center"/>
      <w:outlineLvl w:val="0"/>
    </w:pPr>
    <w:rPr>
      <w:rFonts w:ascii="Palatino Linotype" w:eastAsia="Palatino Linotype" w:hAnsi="Palatino Linotype" w:cs="Palatino Linotype"/>
      <w:spacing w:val="-1"/>
      <w:sz w:val="14"/>
      <w:szCs w:val="14"/>
      <w:lang w:val="en-US"/>
    </w:rPr>
  </w:style>
  <w:style w:type="character" w:customStyle="1" w:styleId="Footnote">
    <w:name w:val="Footnote_"/>
    <w:rsid w:val="006A6EDE"/>
    <w:rPr>
      <w:rFonts w:ascii="Palatino Linotype" w:eastAsia="Palatino Linotype" w:hAnsi="Palatino Linotype" w:cs="Palatino Linotype"/>
      <w:spacing w:val="2"/>
      <w:sz w:val="14"/>
      <w:szCs w:val="14"/>
      <w:shd w:val="clear" w:color="auto" w:fill="FFFFFF"/>
    </w:rPr>
  </w:style>
  <w:style w:type="character" w:customStyle="1" w:styleId="Tablecaption">
    <w:name w:val="Table caption_"/>
    <w:link w:val="Tablecaption0"/>
    <w:rsid w:val="006A6EDE"/>
    <w:rPr>
      <w:rFonts w:ascii="Palatino Linotype" w:eastAsia="Palatino Linotype" w:hAnsi="Palatino Linotype" w:cs="Palatino Linotype"/>
      <w:spacing w:val="2"/>
      <w:sz w:val="14"/>
      <w:szCs w:val="14"/>
      <w:shd w:val="clear" w:color="auto" w:fill="FFFFFF"/>
    </w:rPr>
  </w:style>
  <w:style w:type="paragraph" w:customStyle="1" w:styleId="Tablecaption0">
    <w:name w:val="Table caption"/>
    <w:basedOn w:val="prastasis"/>
    <w:link w:val="Tablecaption"/>
    <w:rsid w:val="006A6EDE"/>
    <w:pPr>
      <w:shd w:val="clear" w:color="auto" w:fill="FFFFFF"/>
      <w:spacing w:line="187" w:lineRule="exact"/>
      <w:ind w:hanging="260"/>
      <w:jc w:val="both"/>
    </w:pPr>
    <w:rPr>
      <w:rFonts w:ascii="Palatino Linotype" w:eastAsia="Palatino Linotype" w:hAnsi="Palatino Linotype" w:cs="Palatino Linotype"/>
      <w:spacing w:val="2"/>
      <w:sz w:val="14"/>
      <w:szCs w:val="14"/>
      <w:lang w:val="en-US"/>
    </w:rPr>
  </w:style>
  <w:style w:type="character" w:customStyle="1" w:styleId="Neapdorotaspaminjimas2">
    <w:name w:val="Neapdorotas paminėjimas2"/>
    <w:uiPriority w:val="99"/>
    <w:semiHidden/>
    <w:unhideWhenUsed/>
    <w:rsid w:val="006A6EDE"/>
    <w:rPr>
      <w:color w:val="605E5C"/>
      <w:shd w:val="clear" w:color="auto" w:fill="E1DFDD"/>
    </w:rPr>
  </w:style>
  <w:style w:type="paragraph" w:customStyle="1" w:styleId="msonormal0">
    <w:name w:val="msonormal"/>
    <w:basedOn w:val="prastasis"/>
    <w:rsid w:val="00B41FD5"/>
    <w:pPr>
      <w:spacing w:before="100" w:beforeAutospacing="1" w:after="100" w:afterAutospacing="1"/>
    </w:pPr>
    <w:rPr>
      <w:szCs w:val="24"/>
      <w:lang w:eastAsia="lt-LT"/>
    </w:rPr>
  </w:style>
  <w:style w:type="paragraph" w:customStyle="1" w:styleId="font13">
    <w:name w:val="font13"/>
    <w:basedOn w:val="prastasis"/>
    <w:rsid w:val="00B41FD5"/>
    <w:pPr>
      <w:spacing w:before="100" w:beforeAutospacing="1" w:after="100" w:afterAutospacing="1"/>
    </w:pPr>
    <w:rPr>
      <w:rFonts w:ascii="Tahoma" w:hAnsi="Tahoma" w:cs="Tahoma"/>
      <w:color w:val="000000"/>
      <w:sz w:val="18"/>
      <w:szCs w:val="18"/>
      <w:lang w:eastAsia="lt-LT"/>
    </w:rPr>
  </w:style>
  <w:style w:type="paragraph" w:customStyle="1" w:styleId="font14">
    <w:name w:val="font14"/>
    <w:basedOn w:val="prastasis"/>
    <w:rsid w:val="00B41FD5"/>
    <w:pPr>
      <w:spacing w:before="100" w:beforeAutospacing="1" w:after="100" w:afterAutospacing="1"/>
    </w:pPr>
    <w:rPr>
      <w:rFonts w:ascii="Tahoma" w:hAnsi="Tahoma" w:cs="Tahoma"/>
      <w:b/>
      <w:bCs/>
      <w:color w:val="000000"/>
      <w:sz w:val="18"/>
      <w:szCs w:val="18"/>
      <w:lang w:eastAsia="lt-LT"/>
    </w:rPr>
  </w:style>
  <w:style w:type="paragraph" w:customStyle="1" w:styleId="xl165">
    <w:name w:val="xl165"/>
    <w:basedOn w:val="prastasis"/>
    <w:rsid w:val="00B41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66">
    <w:name w:val="xl166"/>
    <w:basedOn w:val="prastasis"/>
    <w:rsid w:val="00B41FD5"/>
    <w:pPr>
      <w:pBdr>
        <w:left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67">
    <w:name w:val="xl167"/>
    <w:basedOn w:val="prastasis"/>
    <w:rsid w:val="00B41FD5"/>
    <w:pPr>
      <w:pBdr>
        <w:left w:val="single" w:sz="4" w:space="0" w:color="auto"/>
      </w:pBdr>
      <w:spacing w:before="100" w:beforeAutospacing="1" w:after="100" w:afterAutospacing="1"/>
      <w:textAlignment w:val="top"/>
    </w:pPr>
    <w:rPr>
      <w:sz w:val="20"/>
      <w:lang w:eastAsia="lt-LT"/>
    </w:rPr>
  </w:style>
  <w:style w:type="paragraph" w:customStyle="1" w:styleId="xl168">
    <w:name w:val="xl168"/>
    <w:basedOn w:val="prastasis"/>
    <w:rsid w:val="00B41FD5"/>
    <w:pPr>
      <w:spacing w:before="100" w:beforeAutospacing="1" w:after="100" w:afterAutospacing="1"/>
      <w:textAlignment w:val="top"/>
    </w:pPr>
    <w:rPr>
      <w:sz w:val="20"/>
      <w:lang w:eastAsia="lt-LT"/>
    </w:rPr>
  </w:style>
  <w:style w:type="paragraph" w:customStyle="1" w:styleId="xl169">
    <w:name w:val="xl169"/>
    <w:basedOn w:val="prastasis"/>
    <w:rsid w:val="00B41FD5"/>
    <w:pPr>
      <w:pBdr>
        <w:top w:val="single" w:sz="4" w:space="0" w:color="auto"/>
        <w:left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70">
    <w:name w:val="xl170"/>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71">
    <w:name w:val="xl171"/>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72">
    <w:name w:val="xl172"/>
    <w:basedOn w:val="prastasis"/>
    <w:rsid w:val="00B41FD5"/>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sz w:val="20"/>
      <w:lang w:eastAsia="lt-LT"/>
    </w:rPr>
  </w:style>
  <w:style w:type="paragraph" w:customStyle="1" w:styleId="xl173">
    <w:name w:val="xl173"/>
    <w:basedOn w:val="prastasis"/>
    <w:rsid w:val="00B41FD5"/>
    <w:pPr>
      <w:pBdr>
        <w:left w:val="single" w:sz="4" w:space="0" w:color="auto"/>
        <w:right w:val="single" w:sz="4" w:space="0" w:color="auto"/>
      </w:pBdr>
      <w:shd w:val="clear" w:color="000000" w:fill="D9D9D9"/>
      <w:spacing w:before="100" w:beforeAutospacing="1" w:after="100" w:afterAutospacing="1"/>
      <w:jc w:val="center"/>
      <w:textAlignment w:val="top"/>
    </w:pPr>
    <w:rPr>
      <w:sz w:val="20"/>
      <w:lang w:eastAsia="lt-LT"/>
    </w:rPr>
  </w:style>
  <w:style w:type="paragraph" w:customStyle="1" w:styleId="xl174">
    <w:name w:val="xl174"/>
    <w:basedOn w:val="prastasis"/>
    <w:rsid w:val="00B41FD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sz w:val="20"/>
      <w:lang w:eastAsia="lt-LT"/>
    </w:rPr>
  </w:style>
  <w:style w:type="paragraph" w:customStyle="1" w:styleId="xl175">
    <w:name w:val="xl175"/>
    <w:basedOn w:val="prastasis"/>
    <w:rsid w:val="00B41FD5"/>
    <w:pPr>
      <w:pBdr>
        <w:top w:val="single" w:sz="4" w:space="0" w:color="auto"/>
        <w:left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76">
    <w:name w:val="xl176"/>
    <w:basedOn w:val="prastasis"/>
    <w:rsid w:val="00B41FD5"/>
    <w:pPr>
      <w:pBdr>
        <w:left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77">
    <w:name w:val="xl177"/>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78">
    <w:name w:val="xl178"/>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eastAsia="lt-LT"/>
    </w:rPr>
  </w:style>
  <w:style w:type="paragraph" w:customStyle="1" w:styleId="xl179">
    <w:name w:val="xl179"/>
    <w:basedOn w:val="prastasis"/>
    <w:rsid w:val="00B41FD5"/>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sz w:val="20"/>
      <w:lang w:eastAsia="lt-LT"/>
    </w:rPr>
  </w:style>
  <w:style w:type="paragraph" w:customStyle="1" w:styleId="xl180">
    <w:name w:val="xl180"/>
    <w:basedOn w:val="prastasis"/>
    <w:rsid w:val="00B41FD5"/>
    <w:pPr>
      <w:pBdr>
        <w:left w:val="single" w:sz="4" w:space="0" w:color="auto"/>
        <w:right w:val="single" w:sz="4" w:space="0" w:color="auto"/>
      </w:pBdr>
      <w:shd w:val="clear" w:color="000000" w:fill="BFBFBF"/>
      <w:spacing w:before="100" w:beforeAutospacing="1" w:after="100" w:afterAutospacing="1"/>
      <w:jc w:val="center"/>
      <w:textAlignment w:val="top"/>
    </w:pPr>
    <w:rPr>
      <w:sz w:val="20"/>
      <w:lang w:eastAsia="lt-LT"/>
    </w:rPr>
  </w:style>
  <w:style w:type="paragraph" w:customStyle="1" w:styleId="xl181">
    <w:name w:val="xl181"/>
    <w:basedOn w:val="prastasis"/>
    <w:rsid w:val="00B41FD5"/>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sz w:val="20"/>
      <w:lang w:eastAsia="lt-LT"/>
    </w:rPr>
  </w:style>
  <w:style w:type="paragraph" w:customStyle="1" w:styleId="xl182">
    <w:name w:val="xl182"/>
    <w:basedOn w:val="prastasis"/>
    <w:rsid w:val="00B41FD5"/>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sz w:val="20"/>
      <w:lang w:eastAsia="lt-LT"/>
    </w:rPr>
  </w:style>
  <w:style w:type="paragraph" w:customStyle="1" w:styleId="xl183">
    <w:name w:val="xl183"/>
    <w:basedOn w:val="prastasis"/>
    <w:rsid w:val="00B41FD5"/>
    <w:pPr>
      <w:pBdr>
        <w:left w:val="single" w:sz="4" w:space="0" w:color="auto"/>
        <w:right w:val="single" w:sz="4" w:space="0" w:color="auto"/>
      </w:pBdr>
      <w:shd w:val="clear" w:color="000000" w:fill="BFBFBF"/>
      <w:spacing w:before="100" w:beforeAutospacing="1" w:after="100" w:afterAutospacing="1"/>
      <w:jc w:val="center"/>
      <w:textAlignment w:val="top"/>
    </w:pPr>
    <w:rPr>
      <w:sz w:val="20"/>
      <w:lang w:eastAsia="lt-LT"/>
    </w:rPr>
  </w:style>
  <w:style w:type="paragraph" w:customStyle="1" w:styleId="xl184">
    <w:name w:val="xl184"/>
    <w:basedOn w:val="prastasis"/>
    <w:rsid w:val="00B41FD5"/>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sz w:val="20"/>
      <w:lang w:eastAsia="lt-LT"/>
    </w:rPr>
  </w:style>
  <w:style w:type="paragraph" w:customStyle="1" w:styleId="xl185">
    <w:name w:val="xl185"/>
    <w:basedOn w:val="prastasis"/>
    <w:rsid w:val="00B41FD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lang w:eastAsia="lt-LT"/>
    </w:rPr>
  </w:style>
  <w:style w:type="paragraph" w:customStyle="1" w:styleId="xl186">
    <w:name w:val="xl186"/>
    <w:basedOn w:val="prastasis"/>
    <w:rsid w:val="00B41FD5"/>
    <w:pPr>
      <w:pBdr>
        <w:top w:val="single" w:sz="4" w:space="0" w:color="auto"/>
        <w:left w:val="single" w:sz="4" w:space="0" w:color="auto"/>
        <w:right w:val="single" w:sz="4" w:space="0" w:color="auto"/>
      </w:pBdr>
      <w:spacing w:before="100" w:beforeAutospacing="1" w:after="100" w:afterAutospacing="1"/>
      <w:textAlignment w:val="center"/>
    </w:pPr>
    <w:rPr>
      <w:sz w:val="20"/>
      <w:lang w:eastAsia="lt-LT"/>
    </w:rPr>
  </w:style>
  <w:style w:type="paragraph" w:customStyle="1" w:styleId="xl187">
    <w:name w:val="xl187"/>
    <w:basedOn w:val="prastasis"/>
    <w:rsid w:val="00B41FD5"/>
    <w:pPr>
      <w:pBdr>
        <w:left w:val="single" w:sz="4" w:space="0" w:color="auto"/>
        <w:bottom w:val="single" w:sz="4" w:space="0" w:color="auto"/>
        <w:right w:val="single" w:sz="4" w:space="0" w:color="auto"/>
      </w:pBdr>
      <w:spacing w:before="100" w:beforeAutospacing="1" w:after="100" w:afterAutospacing="1"/>
      <w:textAlignment w:val="center"/>
    </w:pPr>
    <w:rPr>
      <w:sz w:val="20"/>
      <w:lang w:eastAsia="lt-LT"/>
    </w:rPr>
  </w:style>
  <w:style w:type="paragraph" w:customStyle="1" w:styleId="xl188">
    <w:name w:val="xl188"/>
    <w:basedOn w:val="prastasis"/>
    <w:rsid w:val="00B41FD5"/>
    <w:pPr>
      <w:pBdr>
        <w:top w:val="single" w:sz="4" w:space="0" w:color="auto"/>
        <w:left w:val="single" w:sz="4" w:space="0" w:color="auto"/>
        <w:right w:val="single" w:sz="4" w:space="0" w:color="auto"/>
      </w:pBdr>
      <w:spacing w:before="100" w:beforeAutospacing="1" w:after="100" w:afterAutospacing="1"/>
      <w:textAlignment w:val="top"/>
    </w:pPr>
    <w:rPr>
      <w:sz w:val="20"/>
      <w:lang w:eastAsia="lt-LT"/>
    </w:rPr>
  </w:style>
  <w:style w:type="paragraph" w:customStyle="1" w:styleId="xl189">
    <w:name w:val="xl189"/>
    <w:basedOn w:val="prastasis"/>
    <w:rsid w:val="00B41FD5"/>
    <w:pPr>
      <w:pBdr>
        <w:left w:val="single" w:sz="4" w:space="0" w:color="auto"/>
        <w:bottom w:val="single" w:sz="4" w:space="0" w:color="auto"/>
        <w:right w:val="single" w:sz="4" w:space="0" w:color="auto"/>
      </w:pBdr>
      <w:spacing w:before="100" w:beforeAutospacing="1" w:after="100" w:afterAutospacing="1"/>
      <w:textAlignment w:val="top"/>
    </w:pPr>
    <w:rPr>
      <w:sz w:val="20"/>
      <w:lang w:eastAsia="lt-LT"/>
    </w:rPr>
  </w:style>
  <w:style w:type="paragraph" w:customStyle="1" w:styleId="xl190">
    <w:name w:val="xl190"/>
    <w:basedOn w:val="prastasis"/>
    <w:rsid w:val="00B41FD5"/>
    <w:pPr>
      <w:pBdr>
        <w:left w:val="single" w:sz="4" w:space="0" w:color="auto"/>
        <w:right w:val="single" w:sz="4" w:space="0" w:color="auto"/>
      </w:pBdr>
      <w:spacing w:before="100" w:beforeAutospacing="1" w:after="100" w:afterAutospacing="1"/>
      <w:textAlignment w:val="top"/>
    </w:pPr>
    <w:rPr>
      <w:sz w:val="20"/>
      <w:lang w:eastAsia="lt-LT"/>
    </w:rPr>
  </w:style>
  <w:style w:type="paragraph" w:customStyle="1" w:styleId="xl191">
    <w:name w:val="xl191"/>
    <w:basedOn w:val="prastasis"/>
    <w:rsid w:val="00B41FD5"/>
    <w:pPr>
      <w:pBdr>
        <w:top w:val="single" w:sz="4" w:space="0" w:color="auto"/>
        <w:left w:val="single" w:sz="4" w:space="0" w:color="auto"/>
      </w:pBdr>
      <w:spacing w:before="100" w:beforeAutospacing="1" w:after="100" w:afterAutospacing="1"/>
      <w:textAlignment w:val="center"/>
    </w:pPr>
    <w:rPr>
      <w:sz w:val="20"/>
      <w:lang w:eastAsia="lt-LT"/>
    </w:rPr>
  </w:style>
  <w:style w:type="paragraph" w:customStyle="1" w:styleId="xl192">
    <w:name w:val="xl192"/>
    <w:basedOn w:val="prastasis"/>
    <w:rsid w:val="00B41FD5"/>
    <w:pPr>
      <w:pBdr>
        <w:left w:val="single" w:sz="4" w:space="0" w:color="auto"/>
      </w:pBdr>
      <w:spacing w:before="100" w:beforeAutospacing="1" w:after="100" w:afterAutospacing="1"/>
      <w:textAlignment w:val="center"/>
    </w:pPr>
    <w:rPr>
      <w:sz w:val="20"/>
      <w:lang w:eastAsia="lt-LT"/>
    </w:rPr>
  </w:style>
  <w:style w:type="paragraph" w:customStyle="1" w:styleId="xl193">
    <w:name w:val="xl193"/>
    <w:basedOn w:val="prastasis"/>
    <w:rsid w:val="00B41FD5"/>
    <w:pPr>
      <w:pBdr>
        <w:top w:val="single" w:sz="4" w:space="0" w:color="auto"/>
        <w:left w:val="single" w:sz="4" w:space="0" w:color="auto"/>
        <w:right w:val="single" w:sz="4" w:space="0" w:color="auto"/>
      </w:pBdr>
      <w:spacing w:before="100" w:beforeAutospacing="1" w:after="100" w:afterAutospacing="1"/>
      <w:jc w:val="center"/>
      <w:textAlignment w:val="center"/>
    </w:pPr>
    <w:rPr>
      <w:sz w:val="20"/>
      <w:lang w:eastAsia="lt-LT"/>
    </w:rPr>
  </w:style>
  <w:style w:type="paragraph" w:customStyle="1" w:styleId="xl194">
    <w:name w:val="xl194"/>
    <w:basedOn w:val="prastasis"/>
    <w:rsid w:val="00B41FD5"/>
    <w:pPr>
      <w:pBdr>
        <w:left w:val="single" w:sz="4" w:space="0" w:color="auto"/>
        <w:right w:val="single" w:sz="4" w:space="0" w:color="auto"/>
      </w:pBdr>
      <w:spacing w:before="100" w:beforeAutospacing="1" w:after="100" w:afterAutospacing="1"/>
      <w:jc w:val="center"/>
      <w:textAlignment w:val="center"/>
    </w:pPr>
    <w:rPr>
      <w:sz w:val="20"/>
      <w:lang w:eastAsia="lt-LT"/>
    </w:rPr>
  </w:style>
  <w:style w:type="paragraph" w:customStyle="1" w:styleId="xl195">
    <w:name w:val="xl195"/>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eastAsia="lt-LT"/>
    </w:rPr>
  </w:style>
  <w:style w:type="paragraph" w:customStyle="1" w:styleId="xl196">
    <w:name w:val="xl196"/>
    <w:basedOn w:val="prastasis"/>
    <w:rsid w:val="00B41FD5"/>
    <w:pPr>
      <w:pBdr>
        <w:top w:val="single" w:sz="4" w:space="0" w:color="auto"/>
        <w:left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97">
    <w:name w:val="xl197"/>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98">
    <w:name w:val="xl198"/>
    <w:basedOn w:val="prastasis"/>
    <w:rsid w:val="00B41FD5"/>
    <w:pPr>
      <w:pBdr>
        <w:left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99">
    <w:name w:val="xl199"/>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200">
    <w:name w:val="xl200"/>
    <w:basedOn w:val="prastasis"/>
    <w:rsid w:val="00B41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201">
    <w:name w:val="xl201"/>
    <w:basedOn w:val="prastasis"/>
    <w:rsid w:val="00B41FD5"/>
    <w:pPr>
      <w:pBdr>
        <w:left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202">
    <w:name w:val="xl202"/>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203">
    <w:name w:val="xl203"/>
    <w:basedOn w:val="prastasis"/>
    <w:rsid w:val="00B41FD5"/>
    <w:pPr>
      <w:pBdr>
        <w:top w:val="single" w:sz="4" w:space="0" w:color="auto"/>
        <w:left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204">
    <w:name w:val="xl204"/>
    <w:basedOn w:val="prastasis"/>
    <w:rsid w:val="00B41FD5"/>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eastAsia="lt-LT"/>
    </w:rPr>
  </w:style>
  <w:style w:type="paragraph" w:customStyle="1" w:styleId="xl205">
    <w:name w:val="xl205"/>
    <w:basedOn w:val="prastasis"/>
    <w:rsid w:val="00B41FD5"/>
    <w:pPr>
      <w:pBdr>
        <w:left w:val="single" w:sz="4" w:space="0" w:color="auto"/>
        <w:right w:val="single" w:sz="4" w:space="0" w:color="auto"/>
      </w:pBdr>
      <w:spacing w:before="100" w:beforeAutospacing="1" w:after="100" w:afterAutospacing="1"/>
      <w:jc w:val="center"/>
      <w:textAlignment w:val="top"/>
    </w:pPr>
    <w:rPr>
      <w:sz w:val="18"/>
      <w:szCs w:val="18"/>
      <w:lang w:eastAsia="lt-LT"/>
    </w:rPr>
  </w:style>
  <w:style w:type="paragraph" w:customStyle="1" w:styleId="xl206">
    <w:name w:val="xl206"/>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lt-LT"/>
    </w:rPr>
  </w:style>
  <w:style w:type="paragraph" w:customStyle="1" w:styleId="xl207">
    <w:name w:val="xl207"/>
    <w:basedOn w:val="prastasis"/>
    <w:rsid w:val="00B41FD5"/>
    <w:pPr>
      <w:pBdr>
        <w:left w:val="single" w:sz="4" w:space="0" w:color="auto"/>
        <w:right w:val="single" w:sz="4" w:space="0" w:color="auto"/>
      </w:pBdr>
      <w:spacing w:before="100" w:beforeAutospacing="1" w:after="100" w:afterAutospacing="1"/>
      <w:jc w:val="center"/>
      <w:textAlignment w:val="center"/>
    </w:pPr>
    <w:rPr>
      <w:sz w:val="20"/>
      <w:lang w:eastAsia="lt-LT"/>
    </w:rPr>
  </w:style>
  <w:style w:type="paragraph" w:customStyle="1" w:styleId="xl208">
    <w:name w:val="xl208"/>
    <w:basedOn w:val="prastasis"/>
    <w:rsid w:val="00B41FD5"/>
    <w:pPr>
      <w:pBdr>
        <w:top w:val="single" w:sz="4" w:space="0" w:color="auto"/>
        <w:left w:val="single" w:sz="4" w:space="0" w:color="auto"/>
        <w:bottom w:val="single" w:sz="4" w:space="0" w:color="auto"/>
      </w:pBdr>
      <w:spacing w:before="100" w:beforeAutospacing="1" w:after="100" w:afterAutospacing="1"/>
      <w:jc w:val="center"/>
      <w:textAlignment w:val="center"/>
    </w:pPr>
    <w:rPr>
      <w:sz w:val="20"/>
      <w:lang w:eastAsia="lt-LT"/>
    </w:rPr>
  </w:style>
  <w:style w:type="paragraph" w:customStyle="1" w:styleId="xl209">
    <w:name w:val="xl209"/>
    <w:basedOn w:val="prastasis"/>
    <w:rsid w:val="00B41FD5"/>
    <w:pPr>
      <w:pBdr>
        <w:top w:val="single" w:sz="4" w:space="0" w:color="auto"/>
        <w:bottom w:val="single" w:sz="4" w:space="0" w:color="auto"/>
        <w:right w:val="single" w:sz="4" w:space="0" w:color="auto"/>
      </w:pBdr>
      <w:spacing w:before="100" w:beforeAutospacing="1" w:after="100" w:afterAutospacing="1"/>
      <w:jc w:val="center"/>
      <w:textAlignment w:val="center"/>
    </w:pPr>
    <w:rPr>
      <w:sz w:val="20"/>
      <w:lang w:eastAsia="lt-LT"/>
    </w:rPr>
  </w:style>
  <w:style w:type="paragraph" w:customStyle="1" w:styleId="xl210">
    <w:name w:val="xl210"/>
    <w:basedOn w:val="prastasis"/>
    <w:rsid w:val="00B41FD5"/>
    <w:pPr>
      <w:pBdr>
        <w:left w:val="single" w:sz="4" w:space="0" w:color="auto"/>
        <w:bottom w:val="single" w:sz="4" w:space="0" w:color="auto"/>
      </w:pBdr>
      <w:spacing w:before="100" w:beforeAutospacing="1" w:after="100" w:afterAutospacing="1"/>
      <w:jc w:val="center"/>
    </w:pPr>
    <w:rPr>
      <w:rFonts w:ascii="Arial" w:hAnsi="Arial" w:cs="Arial"/>
      <w:sz w:val="20"/>
      <w:lang w:eastAsia="lt-LT"/>
    </w:rPr>
  </w:style>
  <w:style w:type="paragraph" w:customStyle="1" w:styleId="xl211">
    <w:name w:val="xl211"/>
    <w:basedOn w:val="prastasis"/>
    <w:rsid w:val="00B41FD5"/>
    <w:pPr>
      <w:pBdr>
        <w:bottom w:val="single" w:sz="4" w:space="0" w:color="auto"/>
        <w:right w:val="single" w:sz="4" w:space="0" w:color="auto"/>
      </w:pBdr>
      <w:spacing w:before="100" w:beforeAutospacing="1" w:after="100" w:afterAutospacing="1"/>
      <w:jc w:val="center"/>
    </w:pPr>
    <w:rPr>
      <w:rFonts w:ascii="Arial" w:hAnsi="Arial" w:cs="Arial"/>
      <w:sz w:val="20"/>
      <w:lang w:eastAsia="lt-LT"/>
    </w:rPr>
  </w:style>
  <w:style w:type="paragraph" w:customStyle="1" w:styleId="xl212">
    <w:name w:val="xl212"/>
    <w:basedOn w:val="prastasis"/>
    <w:rsid w:val="00B41FD5"/>
    <w:pPr>
      <w:pBdr>
        <w:left w:val="single" w:sz="4" w:space="0" w:color="auto"/>
        <w:bottom w:val="single" w:sz="4" w:space="0" w:color="auto"/>
      </w:pBdr>
      <w:spacing w:before="100" w:beforeAutospacing="1" w:after="100" w:afterAutospacing="1"/>
      <w:jc w:val="center"/>
    </w:pPr>
    <w:rPr>
      <w:sz w:val="20"/>
      <w:lang w:eastAsia="lt-LT"/>
    </w:rPr>
  </w:style>
  <w:style w:type="paragraph" w:customStyle="1" w:styleId="xl213">
    <w:name w:val="xl213"/>
    <w:basedOn w:val="prastasis"/>
    <w:rsid w:val="00B41FD5"/>
    <w:pPr>
      <w:pBdr>
        <w:bottom w:val="single" w:sz="4" w:space="0" w:color="auto"/>
        <w:right w:val="single" w:sz="4" w:space="0" w:color="auto"/>
      </w:pBdr>
      <w:spacing w:before="100" w:beforeAutospacing="1" w:after="100" w:afterAutospacing="1"/>
      <w:jc w:val="center"/>
    </w:pPr>
    <w:rPr>
      <w:sz w:val="20"/>
      <w:lang w:eastAsia="lt-LT"/>
    </w:rPr>
  </w:style>
  <w:style w:type="paragraph" w:customStyle="1" w:styleId="xl214">
    <w:name w:val="xl214"/>
    <w:basedOn w:val="prastasis"/>
    <w:rsid w:val="00B41FD5"/>
    <w:pPr>
      <w:pBdr>
        <w:top w:val="single" w:sz="4" w:space="0" w:color="auto"/>
        <w:left w:val="single" w:sz="4" w:space="0" w:color="auto"/>
        <w:bottom w:val="single" w:sz="4" w:space="0" w:color="auto"/>
      </w:pBdr>
      <w:spacing w:before="100" w:beforeAutospacing="1" w:after="100" w:afterAutospacing="1"/>
      <w:jc w:val="right"/>
      <w:textAlignment w:val="top"/>
    </w:pPr>
    <w:rPr>
      <w:b/>
      <w:bCs/>
      <w:sz w:val="20"/>
      <w:lang w:eastAsia="lt-LT"/>
    </w:rPr>
  </w:style>
  <w:style w:type="paragraph" w:customStyle="1" w:styleId="xl215">
    <w:name w:val="xl215"/>
    <w:basedOn w:val="prastasis"/>
    <w:rsid w:val="00B41FD5"/>
    <w:pPr>
      <w:pBdr>
        <w:top w:val="single" w:sz="4" w:space="0" w:color="auto"/>
        <w:bottom w:val="single" w:sz="4" w:space="0" w:color="auto"/>
      </w:pBdr>
      <w:spacing w:before="100" w:beforeAutospacing="1" w:after="100" w:afterAutospacing="1"/>
      <w:jc w:val="right"/>
      <w:textAlignment w:val="top"/>
    </w:pPr>
    <w:rPr>
      <w:b/>
      <w:bCs/>
      <w:sz w:val="20"/>
      <w:lang w:eastAsia="lt-LT"/>
    </w:rPr>
  </w:style>
  <w:style w:type="paragraph" w:customStyle="1" w:styleId="xl216">
    <w:name w:val="xl216"/>
    <w:basedOn w:val="prastasis"/>
    <w:rsid w:val="00B41FD5"/>
    <w:pPr>
      <w:pBdr>
        <w:top w:val="single" w:sz="4" w:space="0" w:color="auto"/>
        <w:bottom w:val="single" w:sz="4" w:space="0" w:color="auto"/>
        <w:right w:val="single" w:sz="4" w:space="0" w:color="auto"/>
      </w:pBdr>
      <w:spacing w:before="100" w:beforeAutospacing="1" w:after="100" w:afterAutospacing="1"/>
      <w:jc w:val="right"/>
      <w:textAlignment w:val="top"/>
    </w:pPr>
    <w:rPr>
      <w:b/>
      <w:bCs/>
      <w:sz w:val="20"/>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uiPriority="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4" w:qFormat="1"/>
    <w:lsdException w:name="table of figures" w:uiPriority="99"/>
    <w:lsdException w:name="footnote reference" w:uiPriority="99"/>
    <w:lsdException w:name="endnote reference" w:uiPriority="99"/>
    <w:lsdException w:name="endnote text" w:uiPriority="99"/>
    <w:lsdException w:name="Title" w:semiHidden="0" w:unhideWhenUsed="0" w:qFormat="1"/>
    <w:lsdException w:name="Default Paragraph Font" w:uiPriority="1"/>
    <w:lsdException w:name="Subtitle" w:semiHidden="0" w:unhideWhenUsed="0" w:qFormat="1"/>
    <w:lsdException w:name="Hyperlink" w:uiPriority="99" w:qFormat="1"/>
    <w:lsdException w:name="FollowedHyperlink" w:uiPriority="99"/>
    <w:lsdException w:name="Strong" w:semiHidden="0" w:unhideWhenUsed="0" w:qFormat="1"/>
    <w:lsdException w:name="Emphasis" w:semiHidden="0" w:uiPriority="99"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B5D11"/>
    <w:pPr>
      <w:spacing w:after="0" w:line="240" w:lineRule="auto"/>
    </w:pPr>
    <w:rPr>
      <w:rFonts w:ascii="Times New Roman" w:eastAsia="Times New Roman" w:hAnsi="Times New Roman" w:cs="Times New Roman"/>
      <w:sz w:val="24"/>
      <w:szCs w:val="20"/>
      <w:lang w:val="lt-LT"/>
    </w:rPr>
  </w:style>
  <w:style w:type="paragraph" w:styleId="Antrat1">
    <w:name w:val="heading 1"/>
    <w:basedOn w:val="prastasis"/>
    <w:next w:val="prastasis"/>
    <w:link w:val="Antrat1Diagrama"/>
    <w:qFormat/>
    <w:rsid w:val="00C144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9"/>
    <w:unhideWhenUsed/>
    <w:qFormat/>
    <w:rsid w:val="00C144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qFormat/>
    <w:rsid w:val="00017B00"/>
    <w:pPr>
      <w:keepNext/>
      <w:outlineLvl w:val="2"/>
    </w:pPr>
    <w:rPr>
      <w:b/>
      <w:bCs/>
      <w:sz w:val="22"/>
      <w:szCs w:val="24"/>
    </w:rPr>
  </w:style>
  <w:style w:type="paragraph" w:styleId="Antrat4">
    <w:name w:val="heading 4"/>
    <w:basedOn w:val="prastasis"/>
    <w:next w:val="prastasis"/>
    <w:link w:val="Antrat4Diagrama"/>
    <w:uiPriority w:val="99"/>
    <w:unhideWhenUsed/>
    <w:qFormat/>
    <w:rsid w:val="00C144A6"/>
    <w:pPr>
      <w:keepNext/>
      <w:keepLines/>
      <w:spacing w:before="20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qFormat/>
    <w:rsid w:val="00017B00"/>
    <w:pPr>
      <w:keepNext/>
      <w:outlineLvl w:val="4"/>
    </w:pPr>
    <w:rPr>
      <w:color w:val="0000FF"/>
    </w:rPr>
  </w:style>
  <w:style w:type="paragraph" w:styleId="Antrat6">
    <w:name w:val="heading 6"/>
    <w:basedOn w:val="prastasis"/>
    <w:next w:val="prastasis"/>
    <w:link w:val="Antrat6Diagrama"/>
    <w:qFormat/>
    <w:rsid w:val="00017B00"/>
    <w:pPr>
      <w:keepNext/>
      <w:outlineLvl w:val="5"/>
    </w:pPr>
    <w:rPr>
      <w:b/>
      <w:bCs/>
      <w:color w:val="0000FF"/>
    </w:rPr>
  </w:style>
  <w:style w:type="paragraph" w:styleId="Antrat7">
    <w:name w:val="heading 7"/>
    <w:basedOn w:val="prastasis"/>
    <w:next w:val="prastasis"/>
    <w:link w:val="Antrat7Diagrama"/>
    <w:qFormat/>
    <w:rsid w:val="00017B00"/>
    <w:pPr>
      <w:keepNext/>
      <w:outlineLvl w:val="6"/>
    </w:pPr>
    <w:rPr>
      <w:b/>
      <w:bCs/>
      <w:color w:val="FF0000"/>
    </w:rPr>
  </w:style>
  <w:style w:type="paragraph" w:styleId="Antrat8">
    <w:name w:val="heading 8"/>
    <w:basedOn w:val="prastasis"/>
    <w:next w:val="prastasis"/>
    <w:link w:val="Antrat8Diagrama"/>
    <w:qFormat/>
    <w:rsid w:val="00017B00"/>
    <w:pPr>
      <w:keepNext/>
      <w:outlineLvl w:val="7"/>
    </w:pPr>
    <w:rPr>
      <w:sz w:val="28"/>
    </w:rPr>
  </w:style>
  <w:style w:type="paragraph" w:styleId="Antrat9">
    <w:name w:val="heading 9"/>
    <w:basedOn w:val="prastasis"/>
    <w:next w:val="prastasis"/>
    <w:link w:val="Antrat9Diagrama"/>
    <w:qFormat/>
    <w:rsid w:val="00C144A6"/>
    <w:pPr>
      <w:widowControl w:val="0"/>
      <w:numPr>
        <w:ilvl w:val="8"/>
        <w:numId w:val="2"/>
      </w:numPr>
      <w:spacing w:before="240" w:after="60" w:line="270" w:lineRule="atLeast"/>
      <w:outlineLvl w:val="8"/>
    </w:pPr>
    <w:rPr>
      <w:rFonts w:ascii="Arial" w:hAnsi="Arial"/>
      <w:i/>
      <w:sz w:val="18"/>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ISTATYMAS">
    <w:name w:val="ISTATYMAS"/>
    <w:rsid w:val="005B5D11"/>
    <w:pPr>
      <w:suppressAutoHyphens/>
      <w:adjustRightInd w:val="0"/>
      <w:spacing w:after="0" w:line="360" w:lineRule="atLeast"/>
      <w:jc w:val="center"/>
      <w:textAlignment w:val="baseline"/>
    </w:pPr>
    <w:rPr>
      <w:rFonts w:ascii="TimesLT" w:eastAsia="Times New Roman" w:hAnsi="TimesLT" w:cs="Times New Roman"/>
      <w:sz w:val="20"/>
      <w:szCs w:val="20"/>
      <w:lang w:eastAsia="ar-SA"/>
    </w:rPr>
  </w:style>
  <w:style w:type="paragraph" w:styleId="Debesliotekstas">
    <w:name w:val="Balloon Text"/>
    <w:basedOn w:val="prastasis"/>
    <w:link w:val="DebesliotekstasDiagrama"/>
    <w:uiPriority w:val="99"/>
    <w:unhideWhenUsed/>
    <w:rsid w:val="005B5D11"/>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5B5D11"/>
    <w:rPr>
      <w:rFonts w:ascii="Tahoma" w:eastAsia="Times New Roman" w:hAnsi="Tahoma" w:cs="Tahoma"/>
      <w:sz w:val="16"/>
      <w:szCs w:val="16"/>
      <w:lang w:val="lt-LT"/>
    </w:rPr>
  </w:style>
  <w:style w:type="character" w:styleId="Hipersaitas">
    <w:name w:val="Hyperlink"/>
    <w:aliases w:val="TES_linkas"/>
    <w:basedOn w:val="Numatytasispastraiposriftas"/>
    <w:uiPriority w:val="99"/>
    <w:qFormat/>
    <w:rsid w:val="005B5D11"/>
    <w:rPr>
      <w:color w:val="0000FF" w:themeColor="hyperlink"/>
      <w:u w:val="single"/>
    </w:rPr>
  </w:style>
  <w:style w:type="paragraph" w:styleId="Sraopastraipa">
    <w:name w:val="List Paragraph"/>
    <w:basedOn w:val="prastasis"/>
    <w:uiPriority w:val="34"/>
    <w:qFormat/>
    <w:rsid w:val="0012737C"/>
    <w:pPr>
      <w:ind w:left="720"/>
      <w:contextualSpacing/>
    </w:pPr>
  </w:style>
  <w:style w:type="paragraph" w:customStyle="1" w:styleId="BodyTextNoSpace">
    <w:name w:val="Body Text NoSpace"/>
    <w:basedOn w:val="Pagrindinistekstas"/>
    <w:link w:val="BodyTextNoSpaceChar"/>
    <w:rsid w:val="000A3842"/>
    <w:pPr>
      <w:widowControl w:val="0"/>
      <w:spacing w:after="0" w:line="270" w:lineRule="atLeast"/>
    </w:pPr>
    <w:rPr>
      <w:sz w:val="23"/>
      <w:lang w:val="en-US" w:eastAsia="lt-LT"/>
    </w:rPr>
  </w:style>
  <w:style w:type="paragraph" w:styleId="Pagrindinistekstas">
    <w:name w:val="Body Text"/>
    <w:aliases w:val="Body Text Char1 Char,Body Text Char Char Char,Body Text Char1 Char Char Char,Body Text Char Char Char Char Char,Body Text Char1 Char1 Char Char Char Char,Body Text Char Char Char1 Char Char Char Char,Body Text Char Char1"/>
    <w:basedOn w:val="prastasis"/>
    <w:link w:val="PagrindinistekstasDiagrama"/>
    <w:unhideWhenUsed/>
    <w:rsid w:val="000A3842"/>
    <w:pPr>
      <w:spacing w:after="120"/>
    </w:pPr>
  </w:style>
  <w:style w:type="character" w:customStyle="1" w:styleId="PagrindinistekstasDiagrama">
    <w:name w:val="Pagrindinis tekstas Diagrama"/>
    <w:aliases w:val="Body Text Char1 Char Diagrama,Body Text Char Char Char Diagrama,Body Text Char1 Char Char Char Diagrama,Body Text Char Char Char Char Char Diagrama,Body Text Char1 Char1 Char Char Char Char Diagrama"/>
    <w:basedOn w:val="Numatytasispastraiposriftas"/>
    <w:link w:val="Pagrindinistekstas"/>
    <w:rsid w:val="000A3842"/>
    <w:rPr>
      <w:rFonts w:ascii="Times New Roman" w:eastAsia="Times New Roman" w:hAnsi="Times New Roman" w:cs="Times New Roman"/>
      <w:sz w:val="24"/>
      <w:szCs w:val="20"/>
      <w:lang w:val="lt-LT"/>
    </w:rPr>
  </w:style>
  <w:style w:type="paragraph" w:styleId="Dokumentostruktra">
    <w:name w:val="Document Map"/>
    <w:basedOn w:val="prastasis"/>
    <w:link w:val="DokumentostruktraDiagrama"/>
    <w:unhideWhenUsed/>
    <w:rsid w:val="000A3842"/>
    <w:rPr>
      <w:rFonts w:ascii="Tahoma" w:hAnsi="Tahoma" w:cs="Tahoma"/>
      <w:sz w:val="16"/>
      <w:szCs w:val="16"/>
    </w:rPr>
  </w:style>
  <w:style w:type="character" w:customStyle="1" w:styleId="DokumentostruktraDiagrama">
    <w:name w:val="Dokumento struktūra Diagrama"/>
    <w:basedOn w:val="Numatytasispastraiposriftas"/>
    <w:link w:val="Dokumentostruktra"/>
    <w:rsid w:val="000A3842"/>
    <w:rPr>
      <w:rFonts w:ascii="Tahoma" w:eastAsia="Times New Roman" w:hAnsi="Tahoma" w:cs="Tahoma"/>
      <w:sz w:val="16"/>
      <w:szCs w:val="16"/>
      <w:lang w:val="lt-LT"/>
    </w:rPr>
  </w:style>
  <w:style w:type="paragraph" w:styleId="Antrats">
    <w:name w:val="header"/>
    <w:aliases w:val="Intestazione.int.intestazione,Intestazione.int"/>
    <w:basedOn w:val="prastasis"/>
    <w:link w:val="AntratsDiagrama"/>
    <w:unhideWhenUsed/>
    <w:rsid w:val="00FB565E"/>
    <w:pPr>
      <w:tabs>
        <w:tab w:val="center" w:pos="4819"/>
        <w:tab w:val="right" w:pos="9638"/>
      </w:tabs>
    </w:pPr>
  </w:style>
  <w:style w:type="character" w:customStyle="1" w:styleId="AntratsDiagrama">
    <w:name w:val="Antraštės Diagrama"/>
    <w:aliases w:val="Intestazione.int.intestazione Diagrama,Intestazione.int Diagrama"/>
    <w:basedOn w:val="Numatytasispastraiposriftas"/>
    <w:link w:val="Antrats"/>
    <w:rsid w:val="00FB565E"/>
    <w:rPr>
      <w:rFonts w:ascii="Times New Roman" w:eastAsia="Times New Roman" w:hAnsi="Times New Roman" w:cs="Times New Roman"/>
      <w:sz w:val="24"/>
      <w:szCs w:val="20"/>
      <w:lang w:val="lt-LT"/>
    </w:rPr>
  </w:style>
  <w:style w:type="paragraph" w:styleId="Porat">
    <w:name w:val="footer"/>
    <w:basedOn w:val="prastasis"/>
    <w:link w:val="PoratDiagrama"/>
    <w:uiPriority w:val="99"/>
    <w:unhideWhenUsed/>
    <w:rsid w:val="00FB565E"/>
    <w:pPr>
      <w:tabs>
        <w:tab w:val="center" w:pos="4819"/>
        <w:tab w:val="right" w:pos="9638"/>
      </w:tabs>
    </w:pPr>
  </w:style>
  <w:style w:type="character" w:customStyle="1" w:styleId="PoratDiagrama">
    <w:name w:val="Poraštė Diagrama"/>
    <w:basedOn w:val="Numatytasispastraiposriftas"/>
    <w:link w:val="Porat"/>
    <w:uiPriority w:val="99"/>
    <w:rsid w:val="00FB565E"/>
    <w:rPr>
      <w:rFonts w:ascii="Times New Roman" w:eastAsia="Times New Roman" w:hAnsi="Times New Roman" w:cs="Times New Roman"/>
      <w:sz w:val="24"/>
      <w:szCs w:val="20"/>
      <w:lang w:val="lt-LT"/>
    </w:rPr>
  </w:style>
  <w:style w:type="paragraph" w:styleId="prastasistinklapis">
    <w:name w:val="Normal (Web)"/>
    <w:basedOn w:val="prastasis"/>
    <w:uiPriority w:val="99"/>
    <w:rsid w:val="00930D09"/>
    <w:pPr>
      <w:spacing w:before="100" w:beforeAutospacing="1" w:after="100" w:afterAutospacing="1"/>
    </w:pPr>
    <w:rPr>
      <w:szCs w:val="24"/>
      <w:lang w:eastAsia="lt-LT"/>
    </w:rPr>
  </w:style>
  <w:style w:type="paragraph" w:styleId="prastojitrauka">
    <w:name w:val="Normal Indent"/>
    <w:basedOn w:val="prastasis"/>
    <w:rsid w:val="00890F04"/>
    <w:pPr>
      <w:numPr>
        <w:numId w:val="1"/>
      </w:numPr>
      <w:overflowPunct w:val="0"/>
      <w:autoSpaceDE w:val="0"/>
      <w:autoSpaceDN w:val="0"/>
      <w:adjustRightInd w:val="0"/>
      <w:ind w:left="720" w:firstLine="0"/>
      <w:textAlignment w:val="baseline"/>
    </w:pPr>
    <w:rPr>
      <w:rFonts w:ascii="HelveticaLT" w:hAnsi="HelveticaLT"/>
      <w:color w:val="000000"/>
      <w:spacing w:val="-2"/>
      <w:sz w:val="20"/>
      <w:lang w:val="en-US"/>
    </w:rPr>
  </w:style>
  <w:style w:type="paragraph" w:customStyle="1" w:styleId="MyStyleheading1">
    <w:name w:val="MyStyle heading 1"/>
    <w:rsid w:val="00890F04"/>
    <w:pPr>
      <w:numPr>
        <w:ilvl w:val="1"/>
        <w:numId w:val="1"/>
      </w:numPr>
      <w:spacing w:before="120" w:after="120" w:line="240" w:lineRule="auto"/>
    </w:pPr>
    <w:rPr>
      <w:rFonts w:ascii="Times New Roman" w:eastAsia="Times New Roman" w:hAnsi="Times New Roman" w:cs="Times New Roman"/>
      <w:b/>
      <w:smallCaps/>
      <w:sz w:val="28"/>
      <w:szCs w:val="24"/>
    </w:rPr>
  </w:style>
  <w:style w:type="paragraph" w:customStyle="1" w:styleId="MyStyleheading2">
    <w:name w:val="MyStyle heading 2"/>
    <w:rsid w:val="00890F04"/>
    <w:pPr>
      <w:numPr>
        <w:ilvl w:val="2"/>
        <w:numId w:val="1"/>
      </w:numPr>
      <w:spacing w:before="120" w:after="120" w:line="240" w:lineRule="auto"/>
    </w:pPr>
    <w:rPr>
      <w:rFonts w:ascii="Times New Roman" w:eastAsia="Times New Roman" w:hAnsi="Times New Roman" w:cs="Times New Roman"/>
      <w:b/>
      <w:smallCaps/>
      <w:sz w:val="24"/>
      <w:szCs w:val="24"/>
    </w:rPr>
  </w:style>
  <w:style w:type="paragraph" w:customStyle="1" w:styleId="MyStyleheading3">
    <w:name w:val="MyStyle heading 3"/>
    <w:rsid w:val="00890F04"/>
    <w:pPr>
      <w:numPr>
        <w:ilvl w:val="3"/>
        <w:numId w:val="1"/>
      </w:numPr>
      <w:spacing w:before="120" w:after="120" w:line="240" w:lineRule="auto"/>
      <w:ind w:left="964" w:hanging="624"/>
    </w:pPr>
    <w:rPr>
      <w:rFonts w:ascii="Times New Roman" w:eastAsia="Times New Roman" w:hAnsi="Times New Roman" w:cs="Times New Roman"/>
      <w:b/>
      <w:smallCaps/>
      <w:sz w:val="24"/>
      <w:szCs w:val="24"/>
    </w:rPr>
  </w:style>
  <w:style w:type="paragraph" w:customStyle="1" w:styleId="MyStyleheading4">
    <w:name w:val="MyStyle heading 4"/>
    <w:rsid w:val="00890F04"/>
    <w:pPr>
      <w:numPr>
        <w:ilvl w:val="4"/>
        <w:numId w:val="1"/>
      </w:numPr>
      <w:spacing w:before="120" w:after="120" w:line="240" w:lineRule="auto"/>
      <w:ind w:left="1168" w:hanging="658"/>
    </w:pPr>
    <w:rPr>
      <w:rFonts w:ascii="Times New Roman" w:eastAsia="Times New Roman" w:hAnsi="Times New Roman" w:cs="Times New Roman"/>
      <w:b/>
      <w:smallCaps/>
      <w:sz w:val="20"/>
      <w:szCs w:val="24"/>
    </w:rPr>
  </w:style>
  <w:style w:type="paragraph" w:customStyle="1" w:styleId="MyStyleheading5">
    <w:name w:val="MyStyle heading 5"/>
    <w:rsid w:val="00890F04"/>
    <w:pPr>
      <w:numPr>
        <w:ilvl w:val="5"/>
        <w:numId w:val="1"/>
      </w:numPr>
      <w:spacing w:before="120" w:after="120" w:line="240" w:lineRule="auto"/>
      <w:ind w:left="1486" w:hanging="806"/>
    </w:pPr>
    <w:rPr>
      <w:rFonts w:ascii="Times New Roman" w:eastAsia="Times New Roman" w:hAnsi="Times New Roman" w:cs="Times New Roman"/>
      <w:b/>
      <w:smallCaps/>
      <w:sz w:val="20"/>
      <w:szCs w:val="20"/>
    </w:rPr>
  </w:style>
  <w:style w:type="paragraph" w:customStyle="1" w:styleId="MyStyleheading6">
    <w:name w:val="MyStyle heading 6"/>
    <w:rsid w:val="00890F04"/>
    <w:pPr>
      <w:numPr>
        <w:ilvl w:val="6"/>
        <w:numId w:val="1"/>
      </w:numPr>
      <w:spacing w:before="120" w:after="120" w:line="240" w:lineRule="auto"/>
      <w:ind w:left="1803" w:hanging="952"/>
    </w:pPr>
    <w:rPr>
      <w:rFonts w:ascii="Times New Roman" w:eastAsia="Times New Roman" w:hAnsi="Times New Roman" w:cs="Times New Roman"/>
      <w:smallCaps/>
      <w:sz w:val="20"/>
      <w:szCs w:val="24"/>
    </w:rPr>
  </w:style>
  <w:style w:type="character" w:customStyle="1" w:styleId="Antrat9Diagrama">
    <w:name w:val="Antraštė 9 Diagrama"/>
    <w:basedOn w:val="Numatytasispastraiposriftas"/>
    <w:link w:val="Antrat9"/>
    <w:rsid w:val="00C144A6"/>
    <w:rPr>
      <w:rFonts w:ascii="Arial" w:eastAsia="Times New Roman" w:hAnsi="Arial" w:cs="Times New Roman"/>
      <w:i/>
      <w:sz w:val="18"/>
      <w:szCs w:val="20"/>
    </w:rPr>
  </w:style>
  <w:style w:type="paragraph" w:customStyle="1" w:styleId="ContentsPage">
    <w:name w:val="ContentsPage"/>
    <w:basedOn w:val="Antrat1"/>
    <w:next w:val="Pagrindiniotekstotrauka"/>
    <w:rsid w:val="00C144A6"/>
    <w:pPr>
      <w:pageBreakBefore/>
      <w:widowControl w:val="0"/>
      <w:numPr>
        <w:numId w:val="2"/>
      </w:numPr>
      <w:suppressAutoHyphens/>
      <w:spacing w:before="2680" w:line="320" w:lineRule="exact"/>
      <w:outlineLvl w:val="9"/>
    </w:pPr>
    <w:rPr>
      <w:rFonts w:ascii="TrueHelveticaBlack" w:eastAsia="Times New Roman" w:hAnsi="TrueHelveticaBlack" w:cs="Times New Roman"/>
      <w:bCs w:val="0"/>
      <w:color w:val="auto"/>
      <w:sz w:val="32"/>
      <w:szCs w:val="20"/>
      <w:lang w:val="en-US"/>
    </w:rPr>
  </w:style>
  <w:style w:type="paragraph" w:customStyle="1" w:styleId="gerard">
    <w:name w:val="gerard"/>
    <w:basedOn w:val="Antrat2"/>
    <w:rsid w:val="00C144A6"/>
    <w:pPr>
      <w:keepLines w:val="0"/>
      <w:widowControl w:val="0"/>
      <w:numPr>
        <w:ilvl w:val="1"/>
        <w:numId w:val="2"/>
      </w:numPr>
      <w:spacing w:before="240" w:after="60"/>
      <w:ind w:left="0" w:firstLine="0"/>
      <w:jc w:val="center"/>
      <w:outlineLvl w:val="9"/>
    </w:pPr>
    <w:rPr>
      <w:rFonts w:ascii="Arial" w:eastAsia="Times New Roman" w:hAnsi="Arial" w:cs="Times New Roman"/>
      <w:b w:val="0"/>
      <w:bCs w:val="0"/>
      <w:i/>
      <w:color w:val="auto"/>
      <w:sz w:val="24"/>
      <w:szCs w:val="20"/>
      <w:lang w:val="en-US"/>
    </w:rPr>
  </w:style>
  <w:style w:type="paragraph" w:customStyle="1" w:styleId="StyleHeading4Arial">
    <w:name w:val="Style Heading 4 + Arial"/>
    <w:basedOn w:val="Antrat4"/>
    <w:rsid w:val="00C144A6"/>
    <w:pPr>
      <w:keepLines w:val="0"/>
      <w:widowControl w:val="0"/>
      <w:numPr>
        <w:ilvl w:val="3"/>
        <w:numId w:val="2"/>
      </w:numPr>
      <w:spacing w:before="0" w:line="270" w:lineRule="atLeast"/>
    </w:pPr>
    <w:rPr>
      <w:rFonts w:ascii="Times New Roman" w:eastAsia="Times New Roman" w:hAnsi="Times New Roman" w:cs="Times New Roman"/>
      <w:bCs w:val="0"/>
      <w:i w:val="0"/>
      <w:iCs w:val="0"/>
      <w:color w:val="auto"/>
      <w:sz w:val="23"/>
      <w:lang w:val="en-US"/>
    </w:rPr>
  </w:style>
  <w:style w:type="character" w:customStyle="1" w:styleId="Antrat1Diagrama">
    <w:name w:val="Antraštė 1 Diagrama"/>
    <w:basedOn w:val="Numatytasispastraiposriftas"/>
    <w:link w:val="Antrat1"/>
    <w:rsid w:val="00C144A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9"/>
    <w:rsid w:val="00C144A6"/>
    <w:rPr>
      <w:rFonts w:asciiTheme="majorHAnsi" w:eastAsiaTheme="majorEastAsia" w:hAnsiTheme="majorHAnsi" w:cstheme="majorBidi"/>
      <w:b/>
      <w:bCs/>
      <w:color w:val="4F81BD" w:themeColor="accent1"/>
      <w:sz w:val="26"/>
      <w:szCs w:val="26"/>
      <w:lang w:val="lt-LT"/>
    </w:rPr>
  </w:style>
  <w:style w:type="character" w:customStyle="1" w:styleId="Antrat4Diagrama">
    <w:name w:val="Antraštė 4 Diagrama"/>
    <w:basedOn w:val="Numatytasispastraiposriftas"/>
    <w:link w:val="Antrat4"/>
    <w:uiPriority w:val="99"/>
    <w:rsid w:val="00C144A6"/>
    <w:rPr>
      <w:rFonts w:asciiTheme="majorHAnsi" w:eastAsiaTheme="majorEastAsia" w:hAnsiTheme="majorHAnsi" w:cstheme="majorBidi"/>
      <w:b/>
      <w:bCs/>
      <w:i/>
      <w:iCs/>
      <w:color w:val="4F81BD" w:themeColor="accent1"/>
      <w:sz w:val="24"/>
      <w:szCs w:val="20"/>
      <w:lang w:val="lt-LT"/>
    </w:rPr>
  </w:style>
  <w:style w:type="character" w:customStyle="1" w:styleId="Antrat3Diagrama">
    <w:name w:val="Antraštė 3 Diagrama"/>
    <w:basedOn w:val="Numatytasispastraiposriftas"/>
    <w:link w:val="Antrat3"/>
    <w:uiPriority w:val="9"/>
    <w:rsid w:val="00017B00"/>
    <w:rPr>
      <w:rFonts w:ascii="Times New Roman" w:eastAsia="Times New Roman" w:hAnsi="Times New Roman" w:cs="Times New Roman"/>
      <w:b/>
      <w:bCs/>
      <w:szCs w:val="24"/>
      <w:lang w:val="lt-LT"/>
    </w:rPr>
  </w:style>
  <w:style w:type="character" w:customStyle="1" w:styleId="Antrat5Diagrama">
    <w:name w:val="Antraštė 5 Diagrama"/>
    <w:basedOn w:val="Numatytasispastraiposriftas"/>
    <w:link w:val="Antrat5"/>
    <w:rsid w:val="00017B00"/>
    <w:rPr>
      <w:rFonts w:ascii="Times New Roman" w:eastAsia="Times New Roman" w:hAnsi="Times New Roman" w:cs="Times New Roman"/>
      <w:color w:val="0000FF"/>
      <w:sz w:val="24"/>
      <w:szCs w:val="20"/>
      <w:lang w:val="lt-LT"/>
    </w:rPr>
  </w:style>
  <w:style w:type="character" w:customStyle="1" w:styleId="Antrat6Diagrama">
    <w:name w:val="Antraštė 6 Diagrama"/>
    <w:basedOn w:val="Numatytasispastraiposriftas"/>
    <w:link w:val="Antrat6"/>
    <w:rsid w:val="00017B00"/>
    <w:rPr>
      <w:rFonts w:ascii="Times New Roman" w:eastAsia="Times New Roman" w:hAnsi="Times New Roman" w:cs="Times New Roman"/>
      <w:b/>
      <w:bCs/>
      <w:color w:val="0000FF"/>
      <w:sz w:val="24"/>
      <w:szCs w:val="20"/>
      <w:lang w:val="lt-LT"/>
    </w:rPr>
  </w:style>
  <w:style w:type="character" w:customStyle="1" w:styleId="Antrat7Diagrama">
    <w:name w:val="Antraštė 7 Diagrama"/>
    <w:basedOn w:val="Numatytasispastraiposriftas"/>
    <w:link w:val="Antrat7"/>
    <w:rsid w:val="00017B00"/>
    <w:rPr>
      <w:rFonts w:ascii="Times New Roman" w:eastAsia="Times New Roman" w:hAnsi="Times New Roman" w:cs="Times New Roman"/>
      <w:b/>
      <w:bCs/>
      <w:color w:val="FF0000"/>
      <w:sz w:val="24"/>
      <w:szCs w:val="20"/>
      <w:lang w:val="lt-LT"/>
    </w:rPr>
  </w:style>
  <w:style w:type="character" w:customStyle="1" w:styleId="Antrat8Diagrama">
    <w:name w:val="Antraštė 8 Diagrama"/>
    <w:basedOn w:val="Numatytasispastraiposriftas"/>
    <w:link w:val="Antrat8"/>
    <w:rsid w:val="00017B00"/>
    <w:rPr>
      <w:rFonts w:ascii="Times New Roman" w:eastAsia="Times New Roman" w:hAnsi="Times New Roman" w:cs="Times New Roman"/>
      <w:sz w:val="28"/>
      <w:szCs w:val="20"/>
      <w:lang w:val="lt-LT"/>
    </w:rPr>
  </w:style>
  <w:style w:type="paragraph" w:customStyle="1" w:styleId="Patvirtinta">
    <w:name w:val="Patvirtinta"/>
    <w:rsid w:val="00017B00"/>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rPr>
  </w:style>
  <w:style w:type="paragraph" w:customStyle="1" w:styleId="CentrBold">
    <w:name w:val="CentrBold"/>
    <w:rsid w:val="00017B00"/>
    <w:pPr>
      <w:autoSpaceDE w:val="0"/>
      <w:autoSpaceDN w:val="0"/>
      <w:adjustRightInd w:val="0"/>
      <w:spacing w:after="0" w:line="240" w:lineRule="auto"/>
      <w:jc w:val="center"/>
    </w:pPr>
    <w:rPr>
      <w:rFonts w:ascii="TimesLT" w:eastAsia="Times New Roman" w:hAnsi="TimesLT" w:cs="Times New Roman"/>
      <w:b/>
      <w:caps/>
      <w:sz w:val="20"/>
      <w:szCs w:val="20"/>
    </w:rPr>
  </w:style>
  <w:style w:type="paragraph" w:styleId="Pavadinimas">
    <w:name w:val="Title"/>
    <w:aliases w:val="Char, Char"/>
    <w:link w:val="PavadinimasDiagrama"/>
    <w:qFormat/>
    <w:rsid w:val="00017B00"/>
    <w:pPr>
      <w:autoSpaceDE w:val="0"/>
      <w:autoSpaceDN w:val="0"/>
      <w:adjustRightInd w:val="0"/>
      <w:spacing w:after="0" w:line="240" w:lineRule="auto"/>
      <w:ind w:left="850"/>
    </w:pPr>
    <w:rPr>
      <w:rFonts w:ascii="TimesLT" w:eastAsia="Times New Roman" w:hAnsi="TimesLT" w:cs="Times New Roman"/>
      <w:b/>
      <w:caps/>
      <w:color w:val="000000"/>
      <w:szCs w:val="20"/>
    </w:rPr>
  </w:style>
  <w:style w:type="character" w:customStyle="1" w:styleId="PavadinimasDiagrama">
    <w:name w:val="Pavadinimas Diagrama"/>
    <w:aliases w:val="Char Diagrama, Char Diagrama"/>
    <w:basedOn w:val="Numatytasispastraiposriftas"/>
    <w:link w:val="Pavadinimas"/>
    <w:rsid w:val="00017B00"/>
    <w:rPr>
      <w:rFonts w:ascii="TimesLT" w:eastAsia="Times New Roman" w:hAnsi="TimesLT" w:cs="Times New Roman"/>
      <w:b/>
      <w:caps/>
      <w:color w:val="000000"/>
      <w:szCs w:val="20"/>
    </w:rPr>
  </w:style>
  <w:style w:type="paragraph" w:customStyle="1" w:styleId="Linija">
    <w:name w:val="Linija"/>
    <w:rsid w:val="00017B00"/>
    <w:pPr>
      <w:autoSpaceDE w:val="0"/>
      <w:autoSpaceDN w:val="0"/>
      <w:adjustRightInd w:val="0"/>
      <w:spacing w:after="0" w:line="240" w:lineRule="auto"/>
      <w:jc w:val="center"/>
    </w:pPr>
    <w:rPr>
      <w:rFonts w:ascii="TimesLT" w:eastAsia="Times New Roman" w:hAnsi="TimesLT" w:cs="Times New Roman"/>
      <w:sz w:val="12"/>
      <w:szCs w:val="20"/>
    </w:rPr>
  </w:style>
  <w:style w:type="paragraph" w:styleId="Data">
    <w:name w:val="Date"/>
    <w:basedOn w:val="Pagrindinistekstas"/>
    <w:next w:val="Pagrindinistekstas"/>
    <w:link w:val="DataDiagrama"/>
    <w:rsid w:val="00017B00"/>
    <w:pPr>
      <w:autoSpaceDE w:val="0"/>
      <w:autoSpaceDN w:val="0"/>
      <w:adjustRightInd w:val="0"/>
      <w:spacing w:after="0"/>
      <w:ind w:firstLine="312"/>
      <w:jc w:val="center"/>
    </w:pPr>
    <w:rPr>
      <w:rFonts w:ascii="TimesLT" w:hAnsi="TimesLT"/>
      <w:sz w:val="20"/>
      <w:lang w:val="en-US"/>
    </w:rPr>
  </w:style>
  <w:style w:type="character" w:customStyle="1" w:styleId="DataDiagrama">
    <w:name w:val="Data Diagrama"/>
    <w:basedOn w:val="Numatytasispastraiposriftas"/>
    <w:link w:val="Data"/>
    <w:rsid w:val="00017B00"/>
    <w:rPr>
      <w:rFonts w:ascii="TimesLT" w:eastAsia="Times New Roman" w:hAnsi="TimesLT" w:cs="Times New Roman"/>
      <w:sz w:val="20"/>
      <w:szCs w:val="20"/>
    </w:rPr>
  </w:style>
  <w:style w:type="paragraph" w:customStyle="1" w:styleId="Prezidentas">
    <w:name w:val="Prezidentas"/>
    <w:rsid w:val="00017B00"/>
    <w:pPr>
      <w:tabs>
        <w:tab w:val="right" w:pos="9808"/>
      </w:tabs>
      <w:autoSpaceDE w:val="0"/>
      <w:autoSpaceDN w:val="0"/>
      <w:adjustRightInd w:val="0"/>
      <w:spacing w:after="0" w:line="240" w:lineRule="auto"/>
    </w:pPr>
    <w:rPr>
      <w:rFonts w:ascii="TimesLT" w:eastAsia="Times New Roman" w:hAnsi="TimesLT" w:cs="Times New Roman"/>
      <w:caps/>
      <w:sz w:val="20"/>
      <w:szCs w:val="20"/>
    </w:rPr>
  </w:style>
  <w:style w:type="paragraph" w:customStyle="1" w:styleId="bodytext">
    <w:name w:val="bodytext"/>
    <w:basedOn w:val="prastasis"/>
    <w:rsid w:val="00017B00"/>
    <w:pPr>
      <w:spacing w:before="100" w:beforeAutospacing="1" w:after="100" w:afterAutospacing="1"/>
    </w:pPr>
    <w:rPr>
      <w:szCs w:val="24"/>
      <w:lang w:eastAsia="lt-LT"/>
    </w:rPr>
  </w:style>
  <w:style w:type="paragraph" w:styleId="Pagrindinistekstas2">
    <w:name w:val="Body Text 2"/>
    <w:basedOn w:val="prastasis"/>
    <w:link w:val="Pagrindinistekstas2Diagrama"/>
    <w:rsid w:val="00017B00"/>
    <w:rPr>
      <w:sz w:val="16"/>
      <w:szCs w:val="24"/>
      <w:lang w:val="en-GB"/>
    </w:rPr>
  </w:style>
  <w:style w:type="character" w:customStyle="1" w:styleId="Pagrindinistekstas2Diagrama">
    <w:name w:val="Pagrindinis tekstas 2 Diagrama"/>
    <w:basedOn w:val="Numatytasispastraiposriftas"/>
    <w:link w:val="Pagrindinistekstas2"/>
    <w:rsid w:val="00017B00"/>
    <w:rPr>
      <w:rFonts w:ascii="Times New Roman" w:eastAsia="Times New Roman" w:hAnsi="Times New Roman" w:cs="Times New Roman"/>
      <w:sz w:val="16"/>
      <w:szCs w:val="24"/>
      <w:lang w:val="en-GB"/>
    </w:rPr>
  </w:style>
  <w:style w:type="character" w:styleId="Perirtashipersaitas">
    <w:name w:val="FollowedHyperlink"/>
    <w:uiPriority w:val="99"/>
    <w:rsid w:val="00017B00"/>
    <w:rPr>
      <w:color w:val="800080"/>
      <w:u w:val="single"/>
    </w:rPr>
  </w:style>
  <w:style w:type="paragraph" w:customStyle="1" w:styleId="MAZAS">
    <w:name w:val="MAZAS"/>
    <w:rsid w:val="00017B00"/>
    <w:pPr>
      <w:spacing w:after="0" w:line="240" w:lineRule="auto"/>
      <w:ind w:firstLine="312"/>
      <w:jc w:val="both"/>
    </w:pPr>
    <w:rPr>
      <w:rFonts w:ascii="TimesLT" w:eastAsia="Times New Roman" w:hAnsi="TimesLT" w:cs="Times New Roman"/>
      <w:snapToGrid w:val="0"/>
      <w:color w:val="000000"/>
      <w:sz w:val="8"/>
      <w:szCs w:val="20"/>
    </w:rPr>
  </w:style>
  <w:style w:type="paragraph" w:styleId="Pagrindiniotekstotrauka">
    <w:name w:val="Body Text Indent"/>
    <w:basedOn w:val="prastasis"/>
    <w:link w:val="PagrindiniotekstotraukaDiagrama"/>
    <w:rsid w:val="00017B00"/>
    <w:pPr>
      <w:suppressAutoHyphens/>
      <w:ind w:firstLine="567"/>
    </w:pPr>
  </w:style>
  <w:style w:type="character" w:customStyle="1" w:styleId="PagrindiniotekstotraukaDiagrama">
    <w:name w:val="Pagrindinio teksto įtrauka Diagrama"/>
    <w:basedOn w:val="Numatytasispastraiposriftas"/>
    <w:link w:val="Pagrindiniotekstotrauka"/>
    <w:qFormat/>
    <w:rsid w:val="00017B00"/>
    <w:rPr>
      <w:rFonts w:ascii="Times New Roman" w:eastAsia="Times New Roman" w:hAnsi="Times New Roman" w:cs="Times New Roman"/>
      <w:sz w:val="24"/>
      <w:szCs w:val="20"/>
      <w:lang w:val="lt-LT"/>
    </w:rPr>
  </w:style>
  <w:style w:type="paragraph" w:styleId="Pagrindinistekstas3">
    <w:name w:val="Body Text 3"/>
    <w:basedOn w:val="prastasis"/>
    <w:link w:val="Pagrindinistekstas3Diagrama"/>
    <w:rsid w:val="00017B00"/>
    <w:pPr>
      <w:jc w:val="both"/>
    </w:pPr>
    <w:rPr>
      <w:color w:val="0000FF"/>
      <w:szCs w:val="24"/>
      <w:lang w:val="en-US"/>
    </w:rPr>
  </w:style>
  <w:style w:type="character" w:customStyle="1" w:styleId="Pagrindinistekstas3Diagrama">
    <w:name w:val="Pagrindinis tekstas 3 Diagrama"/>
    <w:basedOn w:val="Numatytasispastraiposriftas"/>
    <w:link w:val="Pagrindinistekstas3"/>
    <w:rsid w:val="00017B00"/>
    <w:rPr>
      <w:rFonts w:ascii="Times New Roman" w:eastAsia="Times New Roman" w:hAnsi="Times New Roman" w:cs="Times New Roman"/>
      <w:color w:val="0000FF"/>
      <w:sz w:val="24"/>
      <w:szCs w:val="24"/>
    </w:rPr>
  </w:style>
  <w:style w:type="paragraph" w:customStyle="1" w:styleId="MyStyletext">
    <w:name w:val="MyStyle text"/>
    <w:link w:val="MyStyletextChar"/>
    <w:rsid w:val="00017B00"/>
    <w:pPr>
      <w:spacing w:before="120" w:after="120" w:line="240" w:lineRule="auto"/>
      <w:ind w:left="567"/>
      <w:jc w:val="both"/>
    </w:pPr>
    <w:rPr>
      <w:rFonts w:ascii="Times New Roman" w:eastAsia="Times New Roman" w:hAnsi="Times New Roman" w:cs="Times New Roman"/>
      <w:sz w:val="20"/>
      <w:szCs w:val="20"/>
    </w:rPr>
  </w:style>
  <w:style w:type="table" w:styleId="Lentelstinklelis">
    <w:name w:val="Table Grid"/>
    <w:basedOn w:val="prastojilentel"/>
    <w:uiPriority w:val="99"/>
    <w:rsid w:val="00017B00"/>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rietas">
    <w:name w:val="Strong"/>
    <w:qFormat/>
    <w:rsid w:val="00017B00"/>
    <w:rPr>
      <w:b/>
      <w:bCs/>
    </w:rPr>
  </w:style>
  <w:style w:type="paragraph" w:customStyle="1" w:styleId="TableContents">
    <w:name w:val="Table Contents"/>
    <w:basedOn w:val="prastasis"/>
    <w:rsid w:val="00017B00"/>
    <w:pPr>
      <w:widowControl w:val="0"/>
      <w:suppressLineNumbers/>
      <w:suppressAutoHyphens/>
    </w:pPr>
    <w:rPr>
      <w:rFonts w:eastAsia="Lucida Sans Unicode"/>
      <w:szCs w:val="24"/>
      <w:lang w:eastAsia="lt-LT"/>
    </w:rPr>
  </w:style>
  <w:style w:type="paragraph" w:styleId="HTMLiankstoformatuotas">
    <w:name w:val="HTML Preformatted"/>
    <w:basedOn w:val="prastasis"/>
    <w:link w:val="HTMLiankstoformatuotasDiagrama"/>
    <w:rsid w:val="00017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lang w:eastAsia="lt-LT"/>
    </w:rPr>
  </w:style>
  <w:style w:type="character" w:customStyle="1" w:styleId="HTMLiankstoformatuotasDiagrama">
    <w:name w:val="HTML iš anksto formatuotas Diagrama"/>
    <w:basedOn w:val="Numatytasispastraiposriftas"/>
    <w:link w:val="HTMLiankstoformatuotas"/>
    <w:rsid w:val="00017B00"/>
    <w:rPr>
      <w:rFonts w:ascii="Courier New" w:eastAsia="Times New Roman" w:hAnsi="Courier New" w:cs="Times New Roman"/>
      <w:color w:val="000000"/>
      <w:sz w:val="20"/>
      <w:szCs w:val="20"/>
      <w:lang w:val="lt-LT" w:eastAsia="lt-LT"/>
    </w:rPr>
  </w:style>
  <w:style w:type="paragraph" w:customStyle="1" w:styleId="BodytextChar">
    <w:name w:val="Body text Char"/>
    <w:rsid w:val="00017B00"/>
    <w:pPr>
      <w:spacing w:after="0" w:line="240" w:lineRule="auto"/>
      <w:ind w:firstLine="312"/>
      <w:jc w:val="both"/>
    </w:pPr>
    <w:rPr>
      <w:rFonts w:ascii="TimesLT" w:eastAsia="Times New Roman" w:hAnsi="TimesLT" w:cs="Times New Roman"/>
      <w:snapToGrid w:val="0"/>
      <w:sz w:val="20"/>
      <w:szCs w:val="20"/>
    </w:rPr>
  </w:style>
  <w:style w:type="paragraph" w:customStyle="1" w:styleId="Hyperlink1">
    <w:name w:val="Hyperlink1"/>
    <w:basedOn w:val="prastasis"/>
    <w:rsid w:val="00017B00"/>
    <w:pPr>
      <w:suppressAutoHyphens/>
      <w:autoSpaceDE w:val="0"/>
      <w:autoSpaceDN w:val="0"/>
      <w:adjustRightInd w:val="0"/>
      <w:spacing w:line="298" w:lineRule="auto"/>
      <w:ind w:firstLine="312"/>
      <w:jc w:val="both"/>
      <w:textAlignment w:val="center"/>
    </w:pPr>
    <w:rPr>
      <w:color w:val="000000"/>
      <w:sz w:val="20"/>
      <w:lang w:val="en-GB"/>
    </w:rPr>
  </w:style>
  <w:style w:type="paragraph" w:customStyle="1" w:styleId="MyStyletable">
    <w:name w:val="MyStyle table"/>
    <w:basedOn w:val="MyStyletext"/>
    <w:uiPriority w:val="99"/>
    <w:rsid w:val="00017B00"/>
    <w:pPr>
      <w:spacing w:before="0" w:after="0"/>
      <w:ind w:left="0"/>
    </w:pPr>
    <w:rPr>
      <w:lang w:val="lt-LT"/>
    </w:rPr>
  </w:style>
  <w:style w:type="paragraph" w:styleId="Pagrindiniotekstotrauka3">
    <w:name w:val="Body Text Indent 3"/>
    <w:basedOn w:val="prastasis"/>
    <w:link w:val="Pagrindiniotekstotrauka3Diagrama"/>
    <w:rsid w:val="00017B00"/>
    <w:pPr>
      <w:spacing w:after="120" w:line="270" w:lineRule="atLeast"/>
      <w:ind w:left="283"/>
    </w:pPr>
    <w:rPr>
      <w:sz w:val="16"/>
      <w:szCs w:val="16"/>
      <w:lang w:eastAsia="da-DK"/>
    </w:rPr>
  </w:style>
  <w:style w:type="character" w:customStyle="1" w:styleId="Pagrindiniotekstotrauka3Diagrama">
    <w:name w:val="Pagrindinio teksto įtrauka 3 Diagrama"/>
    <w:basedOn w:val="Numatytasispastraiposriftas"/>
    <w:link w:val="Pagrindiniotekstotrauka3"/>
    <w:rsid w:val="00017B00"/>
    <w:rPr>
      <w:rFonts w:ascii="Times New Roman" w:eastAsia="Times New Roman" w:hAnsi="Times New Roman" w:cs="Times New Roman"/>
      <w:sz w:val="16"/>
      <w:szCs w:val="16"/>
      <w:lang w:val="lt-LT" w:eastAsia="da-DK"/>
    </w:rPr>
  </w:style>
  <w:style w:type="paragraph" w:customStyle="1" w:styleId="PreformattedText">
    <w:name w:val="Preformatted Text"/>
    <w:basedOn w:val="prastasis"/>
    <w:rsid w:val="00017B00"/>
    <w:pPr>
      <w:suppressAutoHyphens/>
    </w:pPr>
    <w:rPr>
      <w:rFonts w:ascii="Courier New" w:hAnsi="Courier New" w:cs="Courier New"/>
      <w:sz w:val="20"/>
      <w:lang w:eastAsia="ar-SA"/>
    </w:rPr>
  </w:style>
  <w:style w:type="paragraph" w:customStyle="1" w:styleId="tin">
    <w:name w:val="tin"/>
    <w:basedOn w:val="prastasis"/>
    <w:rsid w:val="00017B00"/>
    <w:pPr>
      <w:spacing w:before="100" w:beforeAutospacing="1" w:after="100" w:afterAutospacing="1"/>
    </w:pPr>
    <w:rPr>
      <w:szCs w:val="24"/>
      <w:lang w:val="en-US"/>
    </w:rPr>
  </w:style>
  <w:style w:type="paragraph" w:customStyle="1" w:styleId="font5">
    <w:name w:val="font5"/>
    <w:basedOn w:val="prastasis"/>
    <w:rsid w:val="00017B00"/>
    <w:pPr>
      <w:spacing w:before="100" w:beforeAutospacing="1" w:after="100" w:afterAutospacing="1"/>
    </w:pPr>
    <w:rPr>
      <w:color w:val="0D0D0D"/>
      <w:sz w:val="18"/>
      <w:szCs w:val="18"/>
      <w:lang w:val="en-US"/>
    </w:rPr>
  </w:style>
  <w:style w:type="paragraph" w:customStyle="1" w:styleId="xl65">
    <w:name w:val="xl65"/>
    <w:basedOn w:val="prastasis"/>
    <w:rsid w:val="00017B00"/>
    <w:pPr>
      <w:spacing w:before="100" w:beforeAutospacing="1" w:after="100" w:afterAutospacing="1"/>
      <w:jc w:val="center"/>
    </w:pPr>
    <w:rPr>
      <w:szCs w:val="24"/>
      <w:lang w:val="en-US"/>
    </w:rPr>
  </w:style>
  <w:style w:type="paragraph" w:customStyle="1" w:styleId="xl66">
    <w:name w:val="xl66"/>
    <w:basedOn w:val="prastasis"/>
    <w:rsid w:val="00017B00"/>
    <w:pPr>
      <w:spacing w:before="100" w:beforeAutospacing="1" w:after="100" w:afterAutospacing="1"/>
    </w:pPr>
    <w:rPr>
      <w:szCs w:val="24"/>
      <w:lang w:val="en-US"/>
    </w:rPr>
  </w:style>
  <w:style w:type="paragraph" w:customStyle="1" w:styleId="xl67">
    <w:name w:val="xl67"/>
    <w:basedOn w:val="prastasis"/>
    <w:rsid w:val="00017B00"/>
    <w:pPr>
      <w:spacing w:before="100" w:beforeAutospacing="1" w:after="100" w:afterAutospacing="1"/>
      <w:textAlignment w:val="top"/>
    </w:pPr>
    <w:rPr>
      <w:szCs w:val="24"/>
      <w:lang w:val="en-US"/>
    </w:rPr>
  </w:style>
  <w:style w:type="paragraph" w:customStyle="1" w:styleId="xl68">
    <w:name w:val="xl68"/>
    <w:basedOn w:val="prastasis"/>
    <w:rsid w:val="00017B00"/>
    <w:pPr>
      <w:spacing w:before="100" w:beforeAutospacing="1" w:after="100" w:afterAutospacing="1"/>
      <w:textAlignment w:val="center"/>
    </w:pPr>
    <w:rPr>
      <w:color w:val="0D0D0D"/>
      <w:sz w:val="18"/>
      <w:szCs w:val="18"/>
      <w:lang w:val="en-US"/>
    </w:rPr>
  </w:style>
  <w:style w:type="paragraph" w:customStyle="1" w:styleId="xl69">
    <w:name w:val="xl69"/>
    <w:basedOn w:val="prastasis"/>
    <w:rsid w:val="00017B00"/>
    <w:pPr>
      <w:spacing w:before="100" w:beforeAutospacing="1" w:after="100" w:afterAutospacing="1"/>
      <w:jc w:val="center"/>
    </w:pPr>
    <w:rPr>
      <w:szCs w:val="24"/>
      <w:lang w:val="en-US"/>
    </w:rPr>
  </w:style>
  <w:style w:type="paragraph" w:customStyle="1" w:styleId="xl70">
    <w:name w:val="xl70"/>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71">
    <w:name w:val="xl71"/>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72">
    <w:name w:val="xl72"/>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D0D0D"/>
      <w:sz w:val="18"/>
      <w:szCs w:val="18"/>
      <w:lang w:val="en-US"/>
    </w:rPr>
  </w:style>
  <w:style w:type="paragraph" w:customStyle="1" w:styleId="xl73">
    <w:name w:val="xl73"/>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74">
    <w:name w:val="xl74"/>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75">
    <w:name w:val="xl75"/>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76">
    <w:name w:val="xl76"/>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color w:val="0D0D0D"/>
      <w:sz w:val="18"/>
      <w:szCs w:val="18"/>
      <w:lang w:val="en-US"/>
    </w:rPr>
  </w:style>
  <w:style w:type="paragraph" w:customStyle="1" w:styleId="xl77">
    <w:name w:val="xl77"/>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78">
    <w:name w:val="xl78"/>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6"/>
      <w:szCs w:val="16"/>
      <w:lang w:val="en-US"/>
    </w:rPr>
  </w:style>
  <w:style w:type="paragraph" w:customStyle="1" w:styleId="xl79">
    <w:name w:val="xl79"/>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color w:val="0D0D0D"/>
      <w:sz w:val="18"/>
      <w:szCs w:val="18"/>
      <w:lang w:val="en-US"/>
    </w:rPr>
  </w:style>
  <w:style w:type="paragraph" w:customStyle="1" w:styleId="xl80">
    <w:name w:val="xl80"/>
    <w:basedOn w:val="prastasis"/>
    <w:rsid w:val="00017B00"/>
    <w:pPr>
      <w:pBdr>
        <w:top w:val="single" w:sz="4" w:space="0" w:color="auto"/>
        <w:left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81">
    <w:name w:val="xl81"/>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82">
    <w:name w:val="xl82"/>
    <w:basedOn w:val="prastasis"/>
    <w:rsid w:val="00017B00"/>
    <w:pPr>
      <w:pBdr>
        <w:left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83">
    <w:name w:val="xl83"/>
    <w:basedOn w:val="prastasis"/>
    <w:rsid w:val="00017B00"/>
    <w:pPr>
      <w:spacing w:before="100" w:beforeAutospacing="1" w:after="100" w:afterAutospacing="1"/>
      <w:textAlignment w:val="top"/>
    </w:pPr>
    <w:rPr>
      <w:color w:val="0D0D0D"/>
      <w:sz w:val="18"/>
      <w:szCs w:val="18"/>
      <w:lang w:val="en-US"/>
    </w:rPr>
  </w:style>
  <w:style w:type="paragraph" w:customStyle="1" w:styleId="xl84">
    <w:name w:val="xl84"/>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D0D0D"/>
      <w:sz w:val="18"/>
      <w:szCs w:val="18"/>
      <w:lang w:val="en-US"/>
    </w:rPr>
  </w:style>
  <w:style w:type="paragraph" w:customStyle="1" w:styleId="xl85">
    <w:name w:val="xl85"/>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632423"/>
      <w:sz w:val="18"/>
      <w:szCs w:val="18"/>
      <w:lang w:val="en-US"/>
    </w:rPr>
  </w:style>
  <w:style w:type="paragraph" w:customStyle="1" w:styleId="xl86">
    <w:name w:val="xl86"/>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0"/>
      <w:szCs w:val="10"/>
      <w:lang w:val="en-US"/>
    </w:rPr>
  </w:style>
  <w:style w:type="paragraph" w:customStyle="1" w:styleId="xl87">
    <w:name w:val="xl87"/>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20"/>
      <w:lang w:val="en-US"/>
    </w:rPr>
  </w:style>
  <w:style w:type="paragraph" w:customStyle="1" w:styleId="xl88">
    <w:name w:val="xl88"/>
    <w:basedOn w:val="prastasis"/>
    <w:rsid w:val="00017B00"/>
    <w:pPr>
      <w:pBdr>
        <w:top w:val="single" w:sz="4" w:space="0" w:color="auto"/>
        <w:bottom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89">
    <w:name w:val="xl89"/>
    <w:basedOn w:val="prastasis"/>
    <w:rsid w:val="00017B00"/>
    <w:pPr>
      <w:pBdr>
        <w:top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90">
    <w:name w:val="xl90"/>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91">
    <w:name w:val="xl91"/>
    <w:basedOn w:val="prastasis"/>
    <w:rsid w:val="00017B00"/>
    <w:pPr>
      <w:pBdr>
        <w:top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92">
    <w:name w:val="xl92"/>
    <w:basedOn w:val="prastasis"/>
    <w:rsid w:val="00017B00"/>
    <w:pPr>
      <w:pBdr>
        <w:left w:val="single" w:sz="4" w:space="0" w:color="auto"/>
        <w:right w:val="single" w:sz="4" w:space="0" w:color="auto"/>
      </w:pBdr>
      <w:spacing w:before="100" w:beforeAutospacing="1" w:after="100" w:afterAutospacing="1"/>
      <w:textAlignment w:val="center"/>
    </w:pPr>
    <w:rPr>
      <w:color w:val="0D0D0D"/>
      <w:sz w:val="16"/>
      <w:szCs w:val="16"/>
      <w:lang w:val="en-US"/>
    </w:rPr>
  </w:style>
  <w:style w:type="paragraph" w:customStyle="1" w:styleId="xl93">
    <w:name w:val="xl93"/>
    <w:basedOn w:val="prastasis"/>
    <w:rsid w:val="00017B00"/>
    <w:pPr>
      <w:pBdr>
        <w:left w:val="single" w:sz="4" w:space="0" w:color="auto"/>
        <w:right w:val="single" w:sz="4" w:space="0" w:color="auto"/>
      </w:pBdr>
      <w:spacing w:before="100" w:beforeAutospacing="1" w:after="100" w:afterAutospacing="1"/>
      <w:textAlignment w:val="top"/>
    </w:pPr>
    <w:rPr>
      <w:szCs w:val="24"/>
      <w:lang w:val="en-US"/>
    </w:rPr>
  </w:style>
  <w:style w:type="paragraph" w:customStyle="1" w:styleId="xl94">
    <w:name w:val="xl94"/>
    <w:basedOn w:val="prastasis"/>
    <w:rsid w:val="00017B00"/>
    <w:pPr>
      <w:pBdr>
        <w:left w:val="single" w:sz="4" w:space="0" w:color="auto"/>
        <w:right w:val="single" w:sz="4" w:space="0" w:color="auto"/>
      </w:pBdr>
      <w:spacing w:before="100" w:beforeAutospacing="1" w:after="100" w:afterAutospacing="1"/>
      <w:textAlignment w:val="center"/>
    </w:pPr>
    <w:rPr>
      <w:b/>
      <w:bCs/>
      <w:i/>
      <w:iCs/>
      <w:color w:val="0D0D0D"/>
      <w:sz w:val="18"/>
      <w:szCs w:val="18"/>
      <w:lang w:val="en-US"/>
    </w:rPr>
  </w:style>
  <w:style w:type="paragraph" w:customStyle="1" w:styleId="xl95">
    <w:name w:val="xl95"/>
    <w:basedOn w:val="prastasis"/>
    <w:rsid w:val="00017B00"/>
    <w:pPr>
      <w:pBdr>
        <w:left w:val="single" w:sz="4" w:space="0" w:color="auto"/>
        <w:right w:val="single" w:sz="4" w:space="0" w:color="auto"/>
      </w:pBdr>
      <w:spacing w:before="100" w:beforeAutospacing="1" w:after="100" w:afterAutospacing="1"/>
      <w:textAlignment w:val="center"/>
    </w:pPr>
    <w:rPr>
      <w:color w:val="0D0D0D"/>
      <w:sz w:val="14"/>
      <w:szCs w:val="14"/>
      <w:lang w:val="en-US"/>
    </w:rPr>
  </w:style>
  <w:style w:type="paragraph" w:customStyle="1" w:styleId="xl96">
    <w:name w:val="xl96"/>
    <w:basedOn w:val="prastasis"/>
    <w:rsid w:val="00017B00"/>
    <w:pPr>
      <w:pBdr>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97">
    <w:name w:val="xl97"/>
    <w:basedOn w:val="prastasis"/>
    <w:rsid w:val="00017B00"/>
    <w:pPr>
      <w:spacing w:before="100" w:beforeAutospacing="1" w:after="100" w:afterAutospacing="1"/>
      <w:textAlignment w:val="center"/>
    </w:pPr>
    <w:rPr>
      <w:color w:val="0D0D0D"/>
      <w:sz w:val="17"/>
      <w:szCs w:val="17"/>
      <w:lang w:val="en-US"/>
    </w:rPr>
  </w:style>
  <w:style w:type="paragraph" w:customStyle="1" w:styleId="xl98">
    <w:name w:val="xl98"/>
    <w:basedOn w:val="prastasis"/>
    <w:rsid w:val="00017B00"/>
    <w:pPr>
      <w:pBdr>
        <w:left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99">
    <w:name w:val="xl99"/>
    <w:basedOn w:val="prastasis"/>
    <w:rsid w:val="00017B00"/>
    <w:pPr>
      <w:pBdr>
        <w:left w:val="single" w:sz="4" w:space="0" w:color="auto"/>
        <w:right w:val="single" w:sz="4" w:space="0" w:color="auto"/>
      </w:pBdr>
      <w:spacing w:before="100" w:beforeAutospacing="1" w:after="100" w:afterAutospacing="1"/>
      <w:jc w:val="center"/>
      <w:textAlignment w:val="center"/>
    </w:pPr>
    <w:rPr>
      <w:color w:val="0D0D0D"/>
      <w:sz w:val="17"/>
      <w:szCs w:val="17"/>
      <w:lang w:val="en-US"/>
    </w:rPr>
  </w:style>
  <w:style w:type="paragraph" w:customStyle="1" w:styleId="xl100">
    <w:name w:val="xl100"/>
    <w:basedOn w:val="prastasis"/>
    <w:rsid w:val="00017B00"/>
    <w:pPr>
      <w:pBdr>
        <w:left w:val="single" w:sz="4" w:space="0" w:color="auto"/>
        <w:right w:val="single" w:sz="4" w:space="0" w:color="auto"/>
      </w:pBdr>
      <w:spacing w:before="100" w:beforeAutospacing="1" w:after="100" w:afterAutospacing="1"/>
      <w:jc w:val="center"/>
      <w:textAlignment w:val="center"/>
    </w:pPr>
    <w:rPr>
      <w:color w:val="0D0D0D"/>
      <w:sz w:val="16"/>
      <w:szCs w:val="16"/>
      <w:lang w:val="en-US"/>
    </w:rPr>
  </w:style>
  <w:style w:type="paragraph" w:customStyle="1" w:styleId="xl101">
    <w:name w:val="xl101"/>
    <w:basedOn w:val="prastasis"/>
    <w:rsid w:val="00017B00"/>
    <w:pPr>
      <w:pBdr>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102">
    <w:name w:val="xl102"/>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b/>
      <w:bCs/>
      <w:i/>
      <w:iCs/>
      <w:color w:val="0D0D0D"/>
      <w:sz w:val="18"/>
      <w:szCs w:val="18"/>
      <w:lang w:val="en-US"/>
    </w:rPr>
  </w:style>
  <w:style w:type="paragraph" w:customStyle="1" w:styleId="xl103">
    <w:name w:val="xl103"/>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color w:val="0D0D0D"/>
      <w:sz w:val="16"/>
      <w:szCs w:val="16"/>
      <w:lang w:val="en-US"/>
    </w:rPr>
  </w:style>
  <w:style w:type="paragraph" w:customStyle="1" w:styleId="xl104">
    <w:name w:val="xl104"/>
    <w:basedOn w:val="prastasis"/>
    <w:rsid w:val="00017B00"/>
    <w:pPr>
      <w:pBdr>
        <w:bottom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05">
    <w:name w:val="xl105"/>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06">
    <w:name w:val="xl106"/>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107">
    <w:name w:val="xl107"/>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7"/>
      <w:szCs w:val="17"/>
      <w:lang w:val="en-US"/>
    </w:rPr>
  </w:style>
  <w:style w:type="paragraph" w:customStyle="1" w:styleId="xl108">
    <w:name w:val="xl108"/>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center"/>
    </w:pPr>
    <w:rPr>
      <w:color w:val="0D0D0D"/>
      <w:sz w:val="17"/>
      <w:szCs w:val="17"/>
      <w:lang w:val="en-US"/>
    </w:rPr>
  </w:style>
  <w:style w:type="paragraph" w:customStyle="1" w:styleId="xl109">
    <w:name w:val="xl109"/>
    <w:basedOn w:val="prastasis"/>
    <w:rsid w:val="00017B00"/>
    <w:pPr>
      <w:pBdr>
        <w:top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10">
    <w:name w:val="xl110"/>
    <w:basedOn w:val="prastasis"/>
    <w:rsid w:val="00017B00"/>
    <w:pPr>
      <w:pBdr>
        <w:top w:val="single" w:sz="4" w:space="0" w:color="auto"/>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111">
    <w:name w:val="xl111"/>
    <w:basedOn w:val="prastasis"/>
    <w:rsid w:val="00017B00"/>
    <w:pPr>
      <w:pBdr>
        <w:left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112">
    <w:name w:val="xl112"/>
    <w:basedOn w:val="prastasis"/>
    <w:rsid w:val="00017B00"/>
    <w:pPr>
      <w:pBdr>
        <w:left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13">
    <w:name w:val="xl113"/>
    <w:basedOn w:val="prastasis"/>
    <w:rsid w:val="00017B00"/>
    <w:pPr>
      <w:pBdr>
        <w:bottom w:val="single" w:sz="4" w:space="0" w:color="auto"/>
        <w:right w:val="single" w:sz="4" w:space="0" w:color="auto"/>
      </w:pBdr>
      <w:spacing w:before="100" w:beforeAutospacing="1" w:after="100" w:afterAutospacing="1"/>
      <w:textAlignment w:val="center"/>
    </w:pPr>
    <w:rPr>
      <w:color w:val="FF0000"/>
      <w:sz w:val="18"/>
      <w:szCs w:val="18"/>
      <w:lang w:val="en-US"/>
    </w:rPr>
  </w:style>
  <w:style w:type="paragraph" w:customStyle="1" w:styleId="xl114">
    <w:name w:val="xl114"/>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6"/>
      <w:szCs w:val="16"/>
      <w:lang w:val="en-US"/>
    </w:rPr>
  </w:style>
  <w:style w:type="paragraph" w:customStyle="1" w:styleId="xl115">
    <w:name w:val="xl115"/>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16">
    <w:name w:val="xl116"/>
    <w:basedOn w:val="prastasis"/>
    <w:rsid w:val="00017B00"/>
    <w:pPr>
      <w:pBdr>
        <w:right w:val="single" w:sz="4" w:space="0" w:color="auto"/>
      </w:pBdr>
      <w:spacing w:before="100" w:beforeAutospacing="1" w:after="100" w:afterAutospacing="1"/>
      <w:textAlignment w:val="top"/>
    </w:pPr>
    <w:rPr>
      <w:szCs w:val="24"/>
      <w:lang w:val="en-US"/>
    </w:rPr>
  </w:style>
  <w:style w:type="paragraph" w:customStyle="1" w:styleId="xl117">
    <w:name w:val="xl117"/>
    <w:basedOn w:val="prastasis"/>
    <w:rsid w:val="00017B00"/>
    <w:pPr>
      <w:pBdr>
        <w:top w:val="single" w:sz="4" w:space="0" w:color="auto"/>
        <w:left w:val="single" w:sz="4" w:space="0" w:color="auto"/>
        <w:right w:val="single" w:sz="4" w:space="0" w:color="auto"/>
      </w:pBdr>
      <w:spacing w:before="100" w:beforeAutospacing="1" w:after="100" w:afterAutospacing="1"/>
      <w:textAlignment w:val="center"/>
    </w:pPr>
    <w:rPr>
      <w:color w:val="0D0D0D"/>
      <w:sz w:val="16"/>
      <w:szCs w:val="16"/>
      <w:lang w:val="en-US"/>
    </w:rPr>
  </w:style>
  <w:style w:type="paragraph" w:customStyle="1" w:styleId="xl118">
    <w:name w:val="xl118"/>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color w:val="0D0D0D"/>
      <w:sz w:val="14"/>
      <w:szCs w:val="14"/>
      <w:lang w:val="en-US"/>
    </w:rPr>
  </w:style>
  <w:style w:type="paragraph" w:customStyle="1" w:styleId="xl119">
    <w:name w:val="xl119"/>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color w:val="0D0D0D"/>
      <w:sz w:val="14"/>
      <w:szCs w:val="14"/>
      <w:lang w:val="en-US"/>
    </w:rPr>
  </w:style>
  <w:style w:type="paragraph" w:customStyle="1" w:styleId="xl120">
    <w:name w:val="xl120"/>
    <w:basedOn w:val="prastasis"/>
    <w:rsid w:val="00017B00"/>
    <w:pPr>
      <w:pBdr>
        <w:left w:val="single" w:sz="4" w:space="0" w:color="auto"/>
        <w:right w:val="single" w:sz="4" w:space="0" w:color="auto"/>
      </w:pBdr>
      <w:spacing w:before="100" w:beforeAutospacing="1" w:after="100" w:afterAutospacing="1"/>
      <w:textAlignment w:val="top"/>
    </w:pPr>
    <w:rPr>
      <w:color w:val="0D0D0D"/>
      <w:sz w:val="18"/>
      <w:szCs w:val="18"/>
      <w:lang w:val="en-US"/>
    </w:rPr>
  </w:style>
  <w:style w:type="paragraph" w:styleId="Turinys1">
    <w:name w:val="toc 1"/>
    <w:basedOn w:val="prastasis"/>
    <w:next w:val="prastasis"/>
    <w:autoRedefine/>
    <w:uiPriority w:val="39"/>
    <w:qFormat/>
    <w:rsid w:val="00017B00"/>
    <w:pPr>
      <w:spacing w:before="360"/>
    </w:pPr>
    <w:rPr>
      <w:rFonts w:ascii="Cambria" w:hAnsi="Cambria"/>
      <w:b/>
      <w:bCs/>
      <w:caps/>
      <w:szCs w:val="24"/>
      <w:lang w:eastAsia="lt-LT"/>
    </w:rPr>
  </w:style>
  <w:style w:type="paragraph" w:styleId="Turinys2">
    <w:name w:val="toc 2"/>
    <w:basedOn w:val="prastasis"/>
    <w:next w:val="prastasis"/>
    <w:autoRedefine/>
    <w:uiPriority w:val="39"/>
    <w:qFormat/>
    <w:rsid w:val="00017B00"/>
    <w:pPr>
      <w:tabs>
        <w:tab w:val="left" w:pos="284"/>
        <w:tab w:val="right" w:leader="dot" w:pos="9962"/>
      </w:tabs>
      <w:spacing w:before="240"/>
    </w:pPr>
    <w:rPr>
      <w:rFonts w:ascii="Calibri" w:hAnsi="Calibri" w:cs="Calibri"/>
      <w:b/>
      <w:bCs/>
      <w:sz w:val="20"/>
      <w:lang w:eastAsia="lt-LT"/>
    </w:rPr>
  </w:style>
  <w:style w:type="paragraph" w:styleId="Turinys3">
    <w:name w:val="toc 3"/>
    <w:basedOn w:val="prastasis"/>
    <w:next w:val="prastasis"/>
    <w:autoRedefine/>
    <w:uiPriority w:val="39"/>
    <w:qFormat/>
    <w:rsid w:val="00017B00"/>
    <w:pPr>
      <w:ind w:left="240"/>
    </w:pPr>
    <w:rPr>
      <w:rFonts w:ascii="Calibri" w:hAnsi="Calibri" w:cs="Calibri"/>
      <w:sz w:val="20"/>
      <w:lang w:eastAsia="lt-LT"/>
    </w:rPr>
  </w:style>
  <w:style w:type="paragraph" w:styleId="Turinys4">
    <w:name w:val="toc 4"/>
    <w:basedOn w:val="prastasis"/>
    <w:next w:val="prastasis"/>
    <w:autoRedefine/>
    <w:uiPriority w:val="39"/>
    <w:rsid w:val="00017B00"/>
    <w:pPr>
      <w:ind w:left="480"/>
    </w:pPr>
    <w:rPr>
      <w:rFonts w:ascii="Calibri" w:hAnsi="Calibri" w:cs="Calibri"/>
      <w:sz w:val="20"/>
      <w:lang w:eastAsia="lt-LT"/>
    </w:rPr>
  </w:style>
  <w:style w:type="paragraph" w:styleId="Turinys5">
    <w:name w:val="toc 5"/>
    <w:basedOn w:val="prastasis"/>
    <w:next w:val="prastasis"/>
    <w:autoRedefine/>
    <w:uiPriority w:val="39"/>
    <w:rsid w:val="00017B00"/>
    <w:pPr>
      <w:ind w:left="720"/>
    </w:pPr>
    <w:rPr>
      <w:rFonts w:ascii="Calibri" w:hAnsi="Calibri" w:cs="Calibri"/>
      <w:sz w:val="20"/>
      <w:lang w:eastAsia="lt-LT"/>
    </w:rPr>
  </w:style>
  <w:style w:type="paragraph" w:styleId="Turinys6">
    <w:name w:val="toc 6"/>
    <w:basedOn w:val="prastasis"/>
    <w:next w:val="prastasis"/>
    <w:autoRedefine/>
    <w:uiPriority w:val="39"/>
    <w:rsid w:val="00017B00"/>
    <w:pPr>
      <w:ind w:left="960"/>
    </w:pPr>
    <w:rPr>
      <w:rFonts w:ascii="Calibri" w:hAnsi="Calibri" w:cs="Calibri"/>
      <w:sz w:val="20"/>
      <w:lang w:eastAsia="lt-LT"/>
    </w:rPr>
  </w:style>
  <w:style w:type="paragraph" w:styleId="Turinys7">
    <w:name w:val="toc 7"/>
    <w:basedOn w:val="prastasis"/>
    <w:next w:val="prastasis"/>
    <w:autoRedefine/>
    <w:uiPriority w:val="39"/>
    <w:rsid w:val="00017B00"/>
    <w:pPr>
      <w:ind w:left="1200"/>
    </w:pPr>
    <w:rPr>
      <w:rFonts w:ascii="Calibri" w:hAnsi="Calibri" w:cs="Calibri"/>
      <w:sz w:val="20"/>
      <w:lang w:eastAsia="lt-LT"/>
    </w:rPr>
  </w:style>
  <w:style w:type="paragraph" w:styleId="Turinys8">
    <w:name w:val="toc 8"/>
    <w:basedOn w:val="prastasis"/>
    <w:next w:val="prastasis"/>
    <w:autoRedefine/>
    <w:uiPriority w:val="39"/>
    <w:rsid w:val="00017B00"/>
    <w:pPr>
      <w:ind w:left="1440"/>
    </w:pPr>
    <w:rPr>
      <w:rFonts w:ascii="Calibri" w:hAnsi="Calibri" w:cs="Calibri"/>
      <w:sz w:val="20"/>
      <w:lang w:eastAsia="lt-LT"/>
    </w:rPr>
  </w:style>
  <w:style w:type="paragraph" w:styleId="Turinys9">
    <w:name w:val="toc 9"/>
    <w:basedOn w:val="prastasis"/>
    <w:next w:val="prastasis"/>
    <w:autoRedefine/>
    <w:uiPriority w:val="39"/>
    <w:rsid w:val="00017B00"/>
    <w:pPr>
      <w:ind w:left="1680"/>
    </w:pPr>
    <w:rPr>
      <w:rFonts w:ascii="Calibri" w:hAnsi="Calibri" w:cs="Calibri"/>
      <w:sz w:val="20"/>
      <w:lang w:eastAsia="lt-LT"/>
    </w:rPr>
  </w:style>
  <w:style w:type="character" w:styleId="Komentaronuoroda">
    <w:name w:val="annotation reference"/>
    <w:rsid w:val="00017B00"/>
    <w:rPr>
      <w:sz w:val="16"/>
      <w:szCs w:val="16"/>
    </w:rPr>
  </w:style>
  <w:style w:type="paragraph" w:styleId="Komentarotekstas">
    <w:name w:val="annotation text"/>
    <w:basedOn w:val="prastasis"/>
    <w:link w:val="KomentarotekstasDiagrama"/>
    <w:rsid w:val="00017B00"/>
    <w:rPr>
      <w:sz w:val="20"/>
      <w:lang w:eastAsia="lt-LT"/>
    </w:rPr>
  </w:style>
  <w:style w:type="character" w:customStyle="1" w:styleId="KomentarotekstasDiagrama">
    <w:name w:val="Komentaro tekstas Diagrama"/>
    <w:basedOn w:val="Numatytasispastraiposriftas"/>
    <w:link w:val="Komentarotekstas"/>
    <w:rsid w:val="00017B00"/>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rsid w:val="00017B00"/>
    <w:rPr>
      <w:b/>
      <w:bCs/>
    </w:rPr>
  </w:style>
  <w:style w:type="character" w:customStyle="1" w:styleId="KomentarotemaDiagrama">
    <w:name w:val="Komentaro tema Diagrama"/>
    <w:basedOn w:val="KomentarotekstasDiagrama"/>
    <w:link w:val="Komentarotema"/>
    <w:rsid w:val="00017B00"/>
    <w:rPr>
      <w:rFonts w:ascii="Times New Roman" w:eastAsia="Times New Roman" w:hAnsi="Times New Roman" w:cs="Times New Roman"/>
      <w:b/>
      <w:bCs/>
      <w:sz w:val="20"/>
      <w:szCs w:val="20"/>
      <w:lang w:val="lt-LT" w:eastAsia="lt-LT"/>
    </w:rPr>
  </w:style>
  <w:style w:type="numbering" w:customStyle="1" w:styleId="NoList1">
    <w:name w:val="No List1"/>
    <w:next w:val="Sraonra"/>
    <w:uiPriority w:val="99"/>
    <w:rsid w:val="00017B00"/>
  </w:style>
  <w:style w:type="character" w:styleId="Puslapionumeris">
    <w:name w:val="page number"/>
    <w:rsid w:val="00017B00"/>
    <w:rPr>
      <w:sz w:val="20"/>
    </w:rPr>
  </w:style>
  <w:style w:type="paragraph" w:customStyle="1" w:styleId="BodyMargin">
    <w:name w:val="Body Margin"/>
    <w:basedOn w:val="Pagrindinistekstas"/>
    <w:next w:val="Pagrindinistekstas"/>
    <w:rsid w:val="00017B00"/>
    <w:pPr>
      <w:widowControl w:val="0"/>
      <w:autoSpaceDE w:val="0"/>
      <w:autoSpaceDN w:val="0"/>
      <w:adjustRightInd w:val="0"/>
      <w:spacing w:after="270" w:line="270" w:lineRule="atLeast"/>
      <w:ind w:hanging="2268"/>
      <w:jc w:val="both"/>
    </w:pPr>
    <w:rPr>
      <w:rFonts w:ascii="TimesLT" w:hAnsi="TimesLT"/>
      <w:sz w:val="23"/>
      <w:lang w:val="en-US"/>
    </w:rPr>
  </w:style>
  <w:style w:type="paragraph" w:customStyle="1" w:styleId="BodyBold">
    <w:name w:val="Body Bold"/>
    <w:basedOn w:val="Pagrindinistekstas"/>
    <w:rsid w:val="00017B00"/>
    <w:pPr>
      <w:widowControl w:val="0"/>
      <w:autoSpaceDE w:val="0"/>
      <w:autoSpaceDN w:val="0"/>
      <w:adjustRightInd w:val="0"/>
      <w:spacing w:after="270" w:line="270" w:lineRule="atLeast"/>
      <w:ind w:firstLine="312"/>
      <w:jc w:val="both"/>
    </w:pPr>
    <w:rPr>
      <w:rFonts w:ascii="TimesLT" w:hAnsi="TimesLT"/>
      <w:b/>
      <w:sz w:val="23"/>
      <w:lang w:val="en-US"/>
    </w:rPr>
  </w:style>
  <w:style w:type="paragraph" w:customStyle="1" w:styleId="BodyMarginNoSpace">
    <w:name w:val="Body Margin NoSpace"/>
    <w:basedOn w:val="BodyMargin"/>
    <w:next w:val="BodyTextNoSpace"/>
    <w:rsid w:val="00017B00"/>
    <w:pPr>
      <w:spacing w:after="0"/>
    </w:pPr>
  </w:style>
  <w:style w:type="paragraph" w:customStyle="1" w:styleId="BodyBoldNoSpace">
    <w:name w:val="Body Bold NoSpace"/>
    <w:basedOn w:val="BodyBold"/>
    <w:rsid w:val="00017B00"/>
    <w:pPr>
      <w:spacing w:after="0"/>
    </w:pPr>
  </w:style>
  <w:style w:type="paragraph" w:customStyle="1" w:styleId="FrontPage1">
    <w:name w:val="FrontPage1"/>
    <w:basedOn w:val="prastasis"/>
    <w:next w:val="Pagrindinistekstas"/>
    <w:rsid w:val="00017B00"/>
    <w:pPr>
      <w:widowControl w:val="0"/>
      <w:suppressAutoHyphens/>
      <w:spacing w:after="160" w:line="320" w:lineRule="exact"/>
    </w:pPr>
    <w:rPr>
      <w:rFonts w:ascii="TrueHelveticaLight" w:hAnsi="TrueHelveticaLight"/>
      <w:sz w:val="28"/>
      <w:lang w:val="en-US"/>
    </w:rPr>
  </w:style>
  <w:style w:type="paragraph" w:customStyle="1" w:styleId="FrontPage2">
    <w:name w:val="FrontPage2"/>
    <w:basedOn w:val="FrontPage1"/>
    <w:next w:val="Pagrindinistekstas"/>
    <w:rsid w:val="00017B00"/>
    <w:pPr>
      <w:spacing w:line="400" w:lineRule="exact"/>
    </w:pPr>
    <w:rPr>
      <w:rFonts w:ascii="TrueHelveticaBlack" w:hAnsi="TrueHelveticaBlack"/>
      <w:sz w:val="36"/>
    </w:rPr>
  </w:style>
  <w:style w:type="paragraph" w:styleId="Sraassuenkleliais">
    <w:name w:val="List Bullet"/>
    <w:basedOn w:val="Pagrindinistekstas"/>
    <w:rsid w:val="00017B00"/>
    <w:pPr>
      <w:widowControl w:val="0"/>
      <w:autoSpaceDE w:val="0"/>
      <w:autoSpaceDN w:val="0"/>
      <w:adjustRightInd w:val="0"/>
      <w:spacing w:after="270" w:line="270" w:lineRule="atLeast"/>
      <w:ind w:left="425" w:hanging="425"/>
      <w:jc w:val="both"/>
    </w:pPr>
    <w:rPr>
      <w:rFonts w:ascii="TimesLT" w:hAnsi="TimesLT"/>
      <w:sz w:val="23"/>
      <w:lang w:val="en-US"/>
    </w:rPr>
  </w:style>
  <w:style w:type="paragraph" w:customStyle="1" w:styleId="FrontPage3">
    <w:name w:val="FrontPage3"/>
    <w:basedOn w:val="FrontPage1"/>
    <w:next w:val="Pagrindinistekstas"/>
    <w:rsid w:val="00017B00"/>
    <w:pPr>
      <w:spacing w:before="160" w:after="0"/>
    </w:pPr>
    <w:rPr>
      <w:sz w:val="20"/>
    </w:rPr>
  </w:style>
  <w:style w:type="paragraph" w:styleId="Sraassuenkleliais2">
    <w:name w:val="List Bullet 2"/>
    <w:basedOn w:val="Sraassuenkleliais"/>
    <w:rsid w:val="00017B00"/>
    <w:pPr>
      <w:ind w:left="850"/>
    </w:pPr>
  </w:style>
  <w:style w:type="paragraph" w:customStyle="1" w:styleId="ListBullet2NoSpace">
    <w:name w:val="List Bullet 2 NoSpace"/>
    <w:basedOn w:val="Sraassuenkleliais2"/>
    <w:uiPriority w:val="4"/>
    <w:qFormat/>
    <w:rsid w:val="00017B00"/>
    <w:pPr>
      <w:spacing w:after="0"/>
    </w:pPr>
  </w:style>
  <w:style w:type="paragraph" w:customStyle="1" w:styleId="ListBulletNoSpace0">
    <w:name w:val="List Bullet NoSpace"/>
    <w:basedOn w:val="Sraassuenkleliais"/>
    <w:rsid w:val="00017B00"/>
    <w:pPr>
      <w:spacing w:after="0"/>
    </w:pPr>
  </w:style>
  <w:style w:type="paragraph" w:styleId="Sraotsinys">
    <w:name w:val="List Continue"/>
    <w:basedOn w:val="Sraassunumeriais"/>
    <w:rsid w:val="00017B00"/>
  </w:style>
  <w:style w:type="paragraph" w:styleId="Sraassunumeriais">
    <w:name w:val="List Number"/>
    <w:basedOn w:val="Pagrindinistekstas"/>
    <w:rsid w:val="00017B00"/>
    <w:pPr>
      <w:widowControl w:val="0"/>
      <w:autoSpaceDE w:val="0"/>
      <w:autoSpaceDN w:val="0"/>
      <w:adjustRightInd w:val="0"/>
      <w:spacing w:after="270" w:line="270" w:lineRule="atLeast"/>
      <w:ind w:left="425" w:hanging="425"/>
      <w:jc w:val="both"/>
    </w:pPr>
    <w:rPr>
      <w:rFonts w:ascii="TimesLT" w:hAnsi="TimesLT"/>
      <w:sz w:val="23"/>
      <w:lang w:val="en-US"/>
    </w:rPr>
  </w:style>
  <w:style w:type="paragraph" w:styleId="Sraotsinys2">
    <w:name w:val="List Continue 2"/>
    <w:basedOn w:val="Sraotsinys"/>
    <w:rsid w:val="00017B00"/>
    <w:pPr>
      <w:ind w:left="851"/>
    </w:pPr>
  </w:style>
  <w:style w:type="paragraph" w:customStyle="1" w:styleId="ListContinue2NoSpace">
    <w:name w:val="List Continue 2 NoSpace"/>
    <w:basedOn w:val="Sraotsinys2"/>
    <w:rsid w:val="00017B00"/>
    <w:pPr>
      <w:spacing w:after="0"/>
    </w:pPr>
  </w:style>
  <w:style w:type="paragraph" w:customStyle="1" w:styleId="ListContinueNoSpace">
    <w:name w:val="List Continue NoSpace"/>
    <w:basedOn w:val="Sraotsinys"/>
    <w:rsid w:val="00017B00"/>
    <w:pPr>
      <w:spacing w:after="0"/>
    </w:pPr>
  </w:style>
  <w:style w:type="paragraph" w:customStyle="1" w:styleId="ListHanging">
    <w:name w:val="List Hanging"/>
    <w:basedOn w:val="Pagrindinistekstas"/>
    <w:rsid w:val="00017B00"/>
    <w:pPr>
      <w:widowControl w:val="0"/>
      <w:autoSpaceDE w:val="0"/>
      <w:autoSpaceDN w:val="0"/>
      <w:adjustRightInd w:val="0"/>
      <w:spacing w:after="270" w:line="270" w:lineRule="atLeast"/>
      <w:ind w:left="1701" w:hanging="1701"/>
      <w:jc w:val="both"/>
    </w:pPr>
    <w:rPr>
      <w:rFonts w:ascii="TimesLT" w:hAnsi="TimesLT"/>
      <w:sz w:val="23"/>
      <w:lang w:val="en-US"/>
    </w:rPr>
  </w:style>
  <w:style w:type="paragraph" w:customStyle="1" w:styleId="ListHangingNoSpace">
    <w:name w:val="List Hanging NoSpace"/>
    <w:basedOn w:val="ListHanging"/>
    <w:rsid w:val="00017B00"/>
    <w:pPr>
      <w:spacing w:after="0"/>
    </w:pPr>
  </w:style>
  <w:style w:type="paragraph" w:styleId="Sraassunumeriais2">
    <w:name w:val="List Number 2"/>
    <w:basedOn w:val="Sraassunumeriais"/>
    <w:rsid w:val="00017B00"/>
    <w:pPr>
      <w:ind w:left="850"/>
    </w:pPr>
  </w:style>
  <w:style w:type="paragraph" w:customStyle="1" w:styleId="ListNumber2NoSpace">
    <w:name w:val="List Number 2 NoSpace"/>
    <w:basedOn w:val="Sraassunumeriais2"/>
    <w:rsid w:val="00017B00"/>
    <w:pPr>
      <w:spacing w:after="0"/>
    </w:pPr>
  </w:style>
  <w:style w:type="paragraph" w:customStyle="1" w:styleId="ListNumberNoSpace">
    <w:name w:val="List Number NoSpace"/>
    <w:basedOn w:val="Sraassunumeriais"/>
    <w:rsid w:val="00017B00"/>
    <w:pPr>
      <w:spacing w:after="0"/>
    </w:pPr>
  </w:style>
  <w:style w:type="paragraph" w:customStyle="1" w:styleId="Table">
    <w:name w:val="Table"/>
    <w:basedOn w:val="prastasis"/>
    <w:rsid w:val="00017B00"/>
    <w:pPr>
      <w:widowControl w:val="0"/>
      <w:spacing w:before="140" w:after="140" w:line="270" w:lineRule="atLeast"/>
    </w:pPr>
    <w:rPr>
      <w:sz w:val="23"/>
      <w:lang w:val="en-US"/>
    </w:rPr>
  </w:style>
  <w:style w:type="paragraph" w:customStyle="1" w:styleId="MarginFrame">
    <w:name w:val="Margin Frame"/>
    <w:basedOn w:val="prastasis"/>
    <w:rsid w:val="00017B00"/>
    <w:pPr>
      <w:framePr w:w="1985" w:wrap="auto" w:vAnchor="text" w:hAnchor="margin" w:x="-2266" w:y="1"/>
      <w:widowControl w:val="0"/>
      <w:spacing w:line="270" w:lineRule="atLeast"/>
    </w:pPr>
    <w:rPr>
      <w:sz w:val="23"/>
      <w:lang w:val="en-US"/>
    </w:rPr>
  </w:style>
  <w:style w:type="paragraph" w:styleId="Sraotsinys3">
    <w:name w:val="List Continue 3"/>
    <w:basedOn w:val="Sraotsinys2"/>
    <w:rsid w:val="00017B00"/>
    <w:pPr>
      <w:ind w:left="1276"/>
    </w:pPr>
  </w:style>
  <w:style w:type="paragraph" w:customStyle="1" w:styleId="ListContinue0">
    <w:name w:val="List Continue 0"/>
    <w:basedOn w:val="Sraotsinys"/>
    <w:rsid w:val="00017B00"/>
    <w:pPr>
      <w:ind w:left="0"/>
    </w:pPr>
  </w:style>
  <w:style w:type="paragraph" w:customStyle="1" w:styleId="ListContinue0NoSpace">
    <w:name w:val="List Continue 0 NoSpace"/>
    <w:basedOn w:val="ListContinue0"/>
    <w:rsid w:val="00017B00"/>
    <w:pPr>
      <w:spacing w:after="0"/>
    </w:pPr>
  </w:style>
  <w:style w:type="paragraph" w:styleId="Sraassuenkleliais3">
    <w:name w:val="List Bullet 3"/>
    <w:basedOn w:val="Sraassuenkleliais2"/>
    <w:rsid w:val="00017B00"/>
    <w:pPr>
      <w:ind w:left="1276"/>
    </w:pPr>
  </w:style>
  <w:style w:type="paragraph" w:customStyle="1" w:styleId="ListBullet3NoSpace">
    <w:name w:val="List Bullet 3 NoSpace"/>
    <w:basedOn w:val="Sraassuenkleliais3"/>
    <w:rsid w:val="00017B00"/>
    <w:pPr>
      <w:spacing w:after="0"/>
    </w:pPr>
  </w:style>
  <w:style w:type="paragraph" w:customStyle="1" w:styleId="FooterEven">
    <w:name w:val="FooterEven"/>
    <w:basedOn w:val="Porat"/>
    <w:rsid w:val="00017B00"/>
    <w:pPr>
      <w:widowControl w:val="0"/>
      <w:tabs>
        <w:tab w:val="clear" w:pos="4819"/>
        <w:tab w:val="clear" w:pos="9638"/>
        <w:tab w:val="right" w:pos="7371"/>
      </w:tabs>
      <w:spacing w:line="270" w:lineRule="atLeast"/>
      <w:ind w:left="-2268"/>
    </w:pPr>
    <w:rPr>
      <w:rFonts w:ascii="DaneHelveticaNeue" w:hAnsi="DaneHelveticaNeue"/>
      <w:sz w:val="12"/>
      <w:lang w:val="en-US"/>
    </w:rPr>
  </w:style>
  <w:style w:type="paragraph" w:customStyle="1" w:styleId="ListContinue3NoSpace">
    <w:name w:val="List Continue 3 NoSpace"/>
    <w:basedOn w:val="Sraotsinys3"/>
    <w:rsid w:val="00017B00"/>
    <w:pPr>
      <w:spacing w:after="0"/>
    </w:pPr>
  </w:style>
  <w:style w:type="paragraph" w:styleId="Sraassunumeriais3">
    <w:name w:val="List Number 3"/>
    <w:basedOn w:val="Sraassunumeriais2"/>
    <w:rsid w:val="00017B00"/>
    <w:pPr>
      <w:ind w:left="1276"/>
    </w:pPr>
  </w:style>
  <w:style w:type="paragraph" w:customStyle="1" w:styleId="ListNumber3NoSpace">
    <w:name w:val="List Number 3 NoSpace"/>
    <w:basedOn w:val="Sraassunumeriais3"/>
    <w:rsid w:val="00017B00"/>
    <w:pPr>
      <w:spacing w:after="0"/>
    </w:pPr>
  </w:style>
  <w:style w:type="paragraph" w:customStyle="1" w:styleId="FrontPageFrame">
    <w:name w:val="FrontPageFrame"/>
    <w:basedOn w:val="prastasis"/>
    <w:rsid w:val="00017B00"/>
    <w:pPr>
      <w:framePr w:wrap="auto" w:hAnchor="margin" w:x="-2266" w:yAlign="bottom"/>
      <w:widowControl w:val="0"/>
      <w:tabs>
        <w:tab w:val="left" w:pos="1134"/>
      </w:tabs>
      <w:spacing w:line="240" w:lineRule="atLeast"/>
    </w:pPr>
    <w:rPr>
      <w:rFonts w:ascii="DaneHelveticaNeue" w:hAnsi="DaneHelveticaNeue"/>
      <w:sz w:val="14"/>
      <w:lang w:val="en-US"/>
    </w:rPr>
  </w:style>
  <w:style w:type="paragraph" w:customStyle="1" w:styleId="HeaderEven">
    <w:name w:val="HeaderEven"/>
    <w:basedOn w:val="Antrats"/>
    <w:rsid w:val="00017B00"/>
    <w:pPr>
      <w:widowControl w:val="0"/>
      <w:tabs>
        <w:tab w:val="clear" w:pos="4819"/>
        <w:tab w:val="clear" w:pos="9638"/>
        <w:tab w:val="right" w:pos="7371"/>
      </w:tabs>
      <w:spacing w:line="270" w:lineRule="atLeast"/>
      <w:ind w:left="-2268"/>
    </w:pPr>
    <w:rPr>
      <w:sz w:val="23"/>
      <w:lang w:val="en-US"/>
    </w:rPr>
  </w:style>
  <w:style w:type="paragraph" w:customStyle="1" w:styleId="Appendix">
    <w:name w:val="Appendix"/>
    <w:basedOn w:val="Antrat1"/>
    <w:next w:val="Pagrindinistekstas"/>
    <w:rsid w:val="00017B00"/>
    <w:pPr>
      <w:pageBreakBefore/>
      <w:widowControl w:val="0"/>
      <w:numPr>
        <w:numId w:val="3"/>
      </w:numPr>
      <w:suppressAutoHyphens/>
      <w:spacing w:before="0" w:after="130" w:line="320" w:lineRule="exact"/>
      <w:outlineLvl w:val="9"/>
    </w:pPr>
    <w:rPr>
      <w:rFonts w:ascii="DaneHelveticaNeue" w:eastAsia="Times New Roman" w:hAnsi="DaneHelveticaNeue" w:cs="Times New Roman"/>
      <w:bCs w:val="0"/>
      <w:color w:val="auto"/>
      <w:sz w:val="32"/>
      <w:szCs w:val="20"/>
      <w:lang w:val="en-US"/>
    </w:rPr>
  </w:style>
  <w:style w:type="character" w:customStyle="1" w:styleId="HeaderTitle">
    <w:name w:val="HeaderTitle"/>
    <w:rsid w:val="00017B00"/>
    <w:rPr>
      <w:rFonts w:ascii="DaneHelveticaNeue" w:hAnsi="DaneHelveticaNeue"/>
      <w:sz w:val="16"/>
    </w:rPr>
  </w:style>
  <w:style w:type="paragraph" w:styleId="Indeksas1">
    <w:name w:val="index 1"/>
    <w:basedOn w:val="prastasis"/>
    <w:next w:val="prastasis"/>
    <w:rsid w:val="00017B00"/>
    <w:pPr>
      <w:widowControl w:val="0"/>
      <w:tabs>
        <w:tab w:val="right" w:leader="dot" w:pos="5670"/>
      </w:tabs>
      <w:spacing w:line="270" w:lineRule="atLeast"/>
      <w:ind w:left="230" w:hanging="230"/>
    </w:pPr>
    <w:rPr>
      <w:sz w:val="23"/>
      <w:lang w:val="en-US"/>
    </w:rPr>
  </w:style>
  <w:style w:type="paragraph" w:customStyle="1" w:styleId="AppendixPage">
    <w:name w:val="AppendixPage"/>
    <w:basedOn w:val="ContentsPage"/>
    <w:next w:val="BodyTextNoSpace"/>
    <w:rsid w:val="00017B00"/>
    <w:pPr>
      <w:pageBreakBefore w:val="0"/>
      <w:numPr>
        <w:numId w:val="0"/>
      </w:numPr>
      <w:spacing w:before="120" w:after="320"/>
      <w:ind w:left="720" w:hanging="360"/>
    </w:p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stile 1,Footnote1,Footnote2,Footnote3"/>
    <w:basedOn w:val="prastasis"/>
    <w:link w:val="PuslapioinaostekstasDiagrama"/>
    <w:uiPriority w:val="99"/>
    <w:rsid w:val="00017B00"/>
    <w:pPr>
      <w:widowControl w:val="0"/>
    </w:pPr>
    <w:rPr>
      <w:rFonts w:ascii="Roman PS" w:hAnsi="Roman PS"/>
      <w:sz w:val="20"/>
      <w:lang w:val="en-US"/>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rsid w:val="00017B00"/>
    <w:rPr>
      <w:rFonts w:ascii="Roman PS" w:eastAsia="Times New Roman" w:hAnsi="Roman PS" w:cs="Times New Roman"/>
      <w:sz w:val="20"/>
      <w:szCs w:val="20"/>
    </w:rPr>
  </w:style>
  <w:style w:type="paragraph" w:styleId="Pagrindiniotekstotrauka2">
    <w:name w:val="Body Text Indent 2"/>
    <w:basedOn w:val="prastasis"/>
    <w:link w:val="Pagrindiniotekstotrauka2Diagrama"/>
    <w:rsid w:val="00017B00"/>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US"/>
    </w:rPr>
  </w:style>
  <w:style w:type="character" w:customStyle="1" w:styleId="Pagrindiniotekstotrauka2Diagrama">
    <w:name w:val="Pagrindinio teksto įtrauka 2 Diagrama"/>
    <w:basedOn w:val="Numatytasispastraiposriftas"/>
    <w:link w:val="Pagrindiniotekstotrauka2"/>
    <w:rsid w:val="00017B00"/>
    <w:rPr>
      <w:rFonts w:ascii="Times New Roman" w:eastAsia="Times New Roman" w:hAnsi="Times New Roman" w:cs="Times New Roman"/>
      <w:sz w:val="23"/>
      <w:szCs w:val="20"/>
    </w:rPr>
  </w:style>
  <w:style w:type="paragraph" w:styleId="Sraas">
    <w:name w:val="List"/>
    <w:basedOn w:val="prastasis"/>
    <w:rsid w:val="00017B00"/>
    <w:pPr>
      <w:overflowPunct w:val="0"/>
      <w:autoSpaceDE w:val="0"/>
      <w:autoSpaceDN w:val="0"/>
      <w:adjustRightInd w:val="0"/>
      <w:ind w:left="283" w:hanging="283"/>
      <w:textAlignment w:val="baseline"/>
    </w:pPr>
    <w:rPr>
      <w:sz w:val="20"/>
    </w:rPr>
  </w:style>
  <w:style w:type="character" w:customStyle="1" w:styleId="WW-Placeholder11111111111111">
    <w:name w:val="WW-Placeholder11111111111111"/>
    <w:rsid w:val="00017B00"/>
    <w:rPr>
      <w:smallCaps/>
      <w:color w:val="008080"/>
      <w:u w:val="dotted"/>
    </w:rPr>
  </w:style>
  <w:style w:type="paragraph" w:customStyle="1" w:styleId="WW-TableContents11">
    <w:name w:val="WW-Table Contents11"/>
    <w:basedOn w:val="Pagrindinistekstas"/>
    <w:rsid w:val="00017B00"/>
    <w:pPr>
      <w:widowControl w:val="0"/>
      <w:suppressLineNumbers/>
      <w:suppressAutoHyphens/>
      <w:autoSpaceDE w:val="0"/>
      <w:autoSpaceDN w:val="0"/>
      <w:adjustRightInd w:val="0"/>
      <w:ind w:firstLine="312"/>
      <w:jc w:val="both"/>
    </w:pPr>
    <w:rPr>
      <w:rFonts w:ascii="TimesLT" w:eastAsia="Lucida Sans Unicode" w:hAnsi="TimesLT"/>
      <w:sz w:val="20"/>
      <w:lang w:val="en-US"/>
    </w:rPr>
  </w:style>
  <w:style w:type="character" w:customStyle="1" w:styleId="WW8Num14z0">
    <w:name w:val="WW8Num14z0"/>
    <w:rsid w:val="00017B00"/>
    <w:rPr>
      <w:rFonts w:ascii="Times New Roman" w:eastAsia="Times New Roman" w:hAnsi="Times New Roman" w:cs="Times New Roman"/>
    </w:rPr>
  </w:style>
  <w:style w:type="paragraph" w:customStyle="1" w:styleId="WW-TableHeading11">
    <w:name w:val="WW-Table Heading11"/>
    <w:basedOn w:val="WW-TableContents11"/>
    <w:rsid w:val="00017B00"/>
    <w:pPr>
      <w:jc w:val="center"/>
    </w:pPr>
    <w:rPr>
      <w:rFonts w:eastAsia="Times New Roman"/>
      <w:b/>
      <w:bCs/>
      <w:i/>
      <w:iCs/>
      <w:szCs w:val="24"/>
    </w:rPr>
  </w:style>
  <w:style w:type="paragraph" w:customStyle="1" w:styleId="bodymargin0">
    <w:name w:val="bodymargin"/>
    <w:basedOn w:val="prastasis"/>
    <w:rsid w:val="00017B00"/>
    <w:pPr>
      <w:spacing w:after="270" w:line="270" w:lineRule="atLeast"/>
      <w:ind w:hanging="2268"/>
    </w:pPr>
    <w:rPr>
      <w:sz w:val="23"/>
      <w:szCs w:val="23"/>
      <w:lang w:eastAsia="lt-LT"/>
    </w:rPr>
  </w:style>
  <w:style w:type="paragraph" w:customStyle="1" w:styleId="bodybold0">
    <w:name w:val="bodybold"/>
    <w:basedOn w:val="prastasis"/>
    <w:rsid w:val="00017B00"/>
    <w:pPr>
      <w:spacing w:after="270" w:line="270" w:lineRule="atLeast"/>
    </w:pPr>
    <w:rPr>
      <w:b/>
      <w:bCs/>
      <w:sz w:val="23"/>
      <w:szCs w:val="23"/>
      <w:lang w:eastAsia="lt-LT"/>
    </w:rPr>
  </w:style>
  <w:style w:type="paragraph" w:customStyle="1" w:styleId="bodytextnospace0">
    <w:name w:val="bodytextnospace"/>
    <w:basedOn w:val="prastasis"/>
    <w:rsid w:val="00017B00"/>
    <w:pPr>
      <w:spacing w:line="270" w:lineRule="atLeast"/>
    </w:pPr>
    <w:rPr>
      <w:sz w:val="23"/>
      <w:szCs w:val="23"/>
      <w:lang w:eastAsia="lt-LT"/>
    </w:rPr>
  </w:style>
  <w:style w:type="paragraph" w:customStyle="1" w:styleId="bodymarginnospace0">
    <w:name w:val="bodymarginnospace"/>
    <w:basedOn w:val="prastasis"/>
    <w:rsid w:val="00017B00"/>
    <w:pPr>
      <w:spacing w:line="270" w:lineRule="atLeast"/>
      <w:ind w:hanging="2268"/>
    </w:pPr>
    <w:rPr>
      <w:sz w:val="23"/>
      <w:szCs w:val="23"/>
      <w:lang w:eastAsia="lt-LT"/>
    </w:rPr>
  </w:style>
  <w:style w:type="paragraph" w:customStyle="1" w:styleId="bodyboldnospace0">
    <w:name w:val="bodyboldnospace"/>
    <w:basedOn w:val="prastasis"/>
    <w:rsid w:val="00017B00"/>
    <w:pPr>
      <w:spacing w:line="270" w:lineRule="atLeast"/>
    </w:pPr>
    <w:rPr>
      <w:b/>
      <w:bCs/>
      <w:sz w:val="23"/>
      <w:szCs w:val="23"/>
      <w:lang w:eastAsia="lt-LT"/>
    </w:rPr>
  </w:style>
  <w:style w:type="paragraph" w:customStyle="1" w:styleId="frontpage10">
    <w:name w:val="frontpage1"/>
    <w:basedOn w:val="prastasis"/>
    <w:rsid w:val="00017B00"/>
    <w:pPr>
      <w:spacing w:after="160" w:line="320" w:lineRule="atLeast"/>
    </w:pPr>
    <w:rPr>
      <w:rFonts w:ascii="TrueHelveticaLight" w:hAnsi="TrueHelveticaLight"/>
      <w:sz w:val="28"/>
      <w:szCs w:val="28"/>
      <w:lang w:eastAsia="lt-LT"/>
    </w:rPr>
  </w:style>
  <w:style w:type="paragraph" w:customStyle="1" w:styleId="frontpage20">
    <w:name w:val="frontpage2"/>
    <w:basedOn w:val="prastasis"/>
    <w:rsid w:val="00017B00"/>
    <w:pPr>
      <w:spacing w:after="160" w:line="400" w:lineRule="atLeast"/>
    </w:pPr>
    <w:rPr>
      <w:rFonts w:ascii="TrueHelveticaBlack" w:hAnsi="TrueHelveticaBlack"/>
      <w:sz w:val="36"/>
      <w:szCs w:val="36"/>
      <w:lang w:eastAsia="lt-LT"/>
    </w:rPr>
  </w:style>
  <w:style w:type="paragraph" w:customStyle="1" w:styleId="contentspage0">
    <w:name w:val="contentspage"/>
    <w:basedOn w:val="prastasis"/>
    <w:rsid w:val="00017B00"/>
    <w:pPr>
      <w:pageBreakBefore/>
      <w:spacing w:before="2680" w:line="320" w:lineRule="atLeast"/>
      <w:ind w:left="851" w:hanging="851"/>
    </w:pPr>
    <w:rPr>
      <w:rFonts w:ascii="TrueHelveticaBlack" w:hAnsi="TrueHelveticaBlack"/>
      <w:b/>
      <w:bCs/>
      <w:sz w:val="32"/>
      <w:szCs w:val="32"/>
      <w:lang w:eastAsia="lt-LT"/>
    </w:rPr>
  </w:style>
  <w:style w:type="paragraph" w:customStyle="1" w:styleId="frontpage30">
    <w:name w:val="frontpage3"/>
    <w:basedOn w:val="prastasis"/>
    <w:rsid w:val="00017B00"/>
    <w:pPr>
      <w:spacing w:before="160" w:line="320" w:lineRule="atLeast"/>
    </w:pPr>
    <w:rPr>
      <w:rFonts w:ascii="TrueHelveticaLight" w:hAnsi="TrueHelveticaLight"/>
      <w:sz w:val="20"/>
      <w:lang w:eastAsia="lt-LT"/>
    </w:rPr>
  </w:style>
  <w:style w:type="paragraph" w:customStyle="1" w:styleId="listbullet2nospace0">
    <w:name w:val="listbullet2nospace"/>
    <w:basedOn w:val="prastasis"/>
    <w:rsid w:val="00017B00"/>
    <w:pPr>
      <w:spacing w:line="270" w:lineRule="atLeast"/>
      <w:ind w:left="850" w:hanging="425"/>
    </w:pPr>
    <w:rPr>
      <w:sz w:val="23"/>
      <w:szCs w:val="23"/>
      <w:lang w:eastAsia="lt-LT"/>
    </w:rPr>
  </w:style>
  <w:style w:type="paragraph" w:customStyle="1" w:styleId="listbulletnospace1">
    <w:name w:val="listbulletnospace"/>
    <w:basedOn w:val="prastasis"/>
    <w:rsid w:val="00017B00"/>
    <w:pPr>
      <w:spacing w:line="270" w:lineRule="atLeast"/>
      <w:ind w:left="425" w:hanging="425"/>
    </w:pPr>
    <w:rPr>
      <w:sz w:val="23"/>
      <w:szCs w:val="23"/>
      <w:lang w:eastAsia="lt-LT"/>
    </w:rPr>
  </w:style>
  <w:style w:type="paragraph" w:customStyle="1" w:styleId="listcontinue2nospace0">
    <w:name w:val="listcontinue2nospace"/>
    <w:basedOn w:val="prastasis"/>
    <w:rsid w:val="00017B00"/>
    <w:pPr>
      <w:spacing w:line="270" w:lineRule="atLeast"/>
      <w:ind w:left="851" w:hanging="425"/>
    </w:pPr>
    <w:rPr>
      <w:sz w:val="23"/>
      <w:szCs w:val="23"/>
      <w:lang w:eastAsia="lt-LT"/>
    </w:rPr>
  </w:style>
  <w:style w:type="paragraph" w:customStyle="1" w:styleId="listcontinuenospace0">
    <w:name w:val="listcontinuenospace"/>
    <w:basedOn w:val="prastasis"/>
    <w:rsid w:val="00017B00"/>
    <w:pPr>
      <w:spacing w:line="270" w:lineRule="atLeast"/>
      <w:ind w:left="425" w:hanging="425"/>
    </w:pPr>
    <w:rPr>
      <w:sz w:val="23"/>
      <w:szCs w:val="23"/>
      <w:lang w:eastAsia="lt-LT"/>
    </w:rPr>
  </w:style>
  <w:style w:type="paragraph" w:customStyle="1" w:styleId="listhanging0">
    <w:name w:val="listhanging"/>
    <w:basedOn w:val="prastasis"/>
    <w:rsid w:val="00017B00"/>
    <w:pPr>
      <w:spacing w:after="270" w:line="270" w:lineRule="atLeast"/>
      <w:ind w:left="1701" w:hanging="1701"/>
    </w:pPr>
    <w:rPr>
      <w:sz w:val="23"/>
      <w:szCs w:val="23"/>
      <w:lang w:eastAsia="lt-LT"/>
    </w:rPr>
  </w:style>
  <w:style w:type="paragraph" w:customStyle="1" w:styleId="listhangingnospace0">
    <w:name w:val="listhangingnospace"/>
    <w:basedOn w:val="prastasis"/>
    <w:rsid w:val="00017B00"/>
    <w:pPr>
      <w:spacing w:line="270" w:lineRule="atLeast"/>
      <w:ind w:left="1701" w:hanging="1701"/>
    </w:pPr>
    <w:rPr>
      <w:sz w:val="23"/>
      <w:szCs w:val="23"/>
      <w:lang w:eastAsia="lt-LT"/>
    </w:rPr>
  </w:style>
  <w:style w:type="paragraph" w:customStyle="1" w:styleId="listnumber2nospace0">
    <w:name w:val="listnumber2nospace"/>
    <w:basedOn w:val="prastasis"/>
    <w:rsid w:val="00017B00"/>
    <w:pPr>
      <w:spacing w:line="270" w:lineRule="atLeast"/>
      <w:ind w:left="850" w:hanging="425"/>
    </w:pPr>
    <w:rPr>
      <w:sz w:val="23"/>
      <w:szCs w:val="23"/>
      <w:lang w:eastAsia="lt-LT"/>
    </w:rPr>
  </w:style>
  <w:style w:type="paragraph" w:customStyle="1" w:styleId="listnumbernospace0">
    <w:name w:val="listnumbernospace"/>
    <w:basedOn w:val="prastasis"/>
    <w:rsid w:val="00017B00"/>
    <w:pPr>
      <w:spacing w:line="270" w:lineRule="atLeast"/>
      <w:ind w:left="425" w:hanging="425"/>
    </w:pPr>
    <w:rPr>
      <w:sz w:val="23"/>
      <w:szCs w:val="23"/>
      <w:lang w:eastAsia="lt-LT"/>
    </w:rPr>
  </w:style>
  <w:style w:type="paragraph" w:customStyle="1" w:styleId="table0">
    <w:name w:val="table"/>
    <w:basedOn w:val="prastasis"/>
    <w:rsid w:val="00017B00"/>
    <w:pPr>
      <w:spacing w:before="140" w:after="140" w:line="270" w:lineRule="atLeast"/>
    </w:pPr>
    <w:rPr>
      <w:sz w:val="23"/>
      <w:szCs w:val="23"/>
      <w:lang w:eastAsia="lt-LT"/>
    </w:rPr>
  </w:style>
  <w:style w:type="paragraph" w:customStyle="1" w:styleId="marginframe0">
    <w:name w:val="marginframe"/>
    <w:basedOn w:val="prastasis"/>
    <w:rsid w:val="00017B00"/>
    <w:pPr>
      <w:spacing w:line="270" w:lineRule="atLeast"/>
    </w:pPr>
    <w:rPr>
      <w:sz w:val="23"/>
      <w:szCs w:val="23"/>
      <w:lang w:eastAsia="lt-LT"/>
    </w:rPr>
  </w:style>
  <w:style w:type="paragraph" w:customStyle="1" w:styleId="listcontinue00">
    <w:name w:val="listcontinue0"/>
    <w:basedOn w:val="prastasis"/>
    <w:rsid w:val="00017B00"/>
    <w:pPr>
      <w:spacing w:after="270" w:line="270" w:lineRule="atLeast"/>
      <w:ind w:hanging="425"/>
    </w:pPr>
    <w:rPr>
      <w:sz w:val="23"/>
      <w:szCs w:val="23"/>
      <w:lang w:eastAsia="lt-LT"/>
    </w:rPr>
  </w:style>
  <w:style w:type="paragraph" w:customStyle="1" w:styleId="listcontinue0nospace0">
    <w:name w:val="listcontinue0nospace"/>
    <w:basedOn w:val="prastasis"/>
    <w:rsid w:val="00017B00"/>
    <w:pPr>
      <w:spacing w:line="270" w:lineRule="atLeast"/>
      <w:ind w:hanging="425"/>
    </w:pPr>
    <w:rPr>
      <w:sz w:val="23"/>
      <w:szCs w:val="23"/>
      <w:lang w:eastAsia="lt-LT"/>
    </w:rPr>
  </w:style>
  <w:style w:type="paragraph" w:customStyle="1" w:styleId="listbullet3nospace0">
    <w:name w:val="listbullet3nospace"/>
    <w:basedOn w:val="prastasis"/>
    <w:rsid w:val="00017B00"/>
    <w:pPr>
      <w:spacing w:line="270" w:lineRule="atLeast"/>
      <w:ind w:left="1276" w:hanging="425"/>
    </w:pPr>
    <w:rPr>
      <w:sz w:val="23"/>
      <w:szCs w:val="23"/>
      <w:lang w:eastAsia="lt-LT"/>
    </w:rPr>
  </w:style>
  <w:style w:type="paragraph" w:customStyle="1" w:styleId="footereven0">
    <w:name w:val="footereven"/>
    <w:basedOn w:val="prastasis"/>
    <w:rsid w:val="00017B00"/>
    <w:pPr>
      <w:spacing w:line="270" w:lineRule="atLeast"/>
      <w:ind w:left="-2268"/>
    </w:pPr>
    <w:rPr>
      <w:rFonts w:ascii="DaneHelveticaNeue" w:hAnsi="DaneHelveticaNeue"/>
      <w:sz w:val="12"/>
      <w:szCs w:val="12"/>
      <w:lang w:eastAsia="lt-LT"/>
    </w:rPr>
  </w:style>
  <w:style w:type="paragraph" w:customStyle="1" w:styleId="listcontinue3nospace0">
    <w:name w:val="listcontinue3nospace"/>
    <w:basedOn w:val="prastasis"/>
    <w:rsid w:val="00017B00"/>
    <w:pPr>
      <w:spacing w:line="270" w:lineRule="atLeast"/>
      <w:ind w:left="1276" w:hanging="425"/>
    </w:pPr>
    <w:rPr>
      <w:sz w:val="23"/>
      <w:szCs w:val="23"/>
      <w:lang w:eastAsia="lt-LT"/>
    </w:rPr>
  </w:style>
  <w:style w:type="paragraph" w:customStyle="1" w:styleId="listnumber3nospace0">
    <w:name w:val="listnumber3nospace"/>
    <w:basedOn w:val="prastasis"/>
    <w:rsid w:val="00017B00"/>
    <w:pPr>
      <w:spacing w:line="270" w:lineRule="atLeast"/>
      <w:ind w:left="1276" w:hanging="425"/>
    </w:pPr>
    <w:rPr>
      <w:sz w:val="23"/>
      <w:szCs w:val="23"/>
      <w:lang w:eastAsia="lt-LT"/>
    </w:rPr>
  </w:style>
  <w:style w:type="paragraph" w:customStyle="1" w:styleId="frontpageframe0">
    <w:name w:val="frontpageframe"/>
    <w:basedOn w:val="prastasis"/>
    <w:rsid w:val="00017B00"/>
    <w:pPr>
      <w:spacing w:line="240" w:lineRule="atLeast"/>
    </w:pPr>
    <w:rPr>
      <w:rFonts w:ascii="DaneHelveticaNeue" w:hAnsi="DaneHelveticaNeue"/>
      <w:sz w:val="14"/>
      <w:szCs w:val="14"/>
      <w:lang w:eastAsia="lt-LT"/>
    </w:rPr>
  </w:style>
  <w:style w:type="paragraph" w:customStyle="1" w:styleId="headereven0">
    <w:name w:val="headereven"/>
    <w:basedOn w:val="prastasis"/>
    <w:rsid w:val="00017B00"/>
    <w:pPr>
      <w:spacing w:line="270" w:lineRule="atLeast"/>
      <w:ind w:left="-2268"/>
    </w:pPr>
    <w:rPr>
      <w:sz w:val="23"/>
      <w:szCs w:val="23"/>
      <w:lang w:eastAsia="lt-LT"/>
    </w:rPr>
  </w:style>
  <w:style w:type="paragraph" w:customStyle="1" w:styleId="appendix0">
    <w:name w:val="appendix"/>
    <w:basedOn w:val="prastasis"/>
    <w:rsid w:val="00017B00"/>
    <w:pPr>
      <w:pageBreakBefore/>
      <w:spacing w:after="130" w:line="320" w:lineRule="atLeast"/>
      <w:ind w:left="851" w:hanging="851"/>
    </w:pPr>
    <w:rPr>
      <w:rFonts w:ascii="DaneHelveticaNeue" w:hAnsi="DaneHelveticaNeue"/>
      <w:b/>
      <w:bCs/>
      <w:sz w:val="32"/>
      <w:szCs w:val="32"/>
      <w:lang w:eastAsia="lt-LT"/>
    </w:rPr>
  </w:style>
  <w:style w:type="paragraph" w:customStyle="1" w:styleId="appendixpage0">
    <w:name w:val="appendixpage"/>
    <w:basedOn w:val="prastasis"/>
    <w:rsid w:val="00017B00"/>
    <w:pPr>
      <w:spacing w:before="120" w:after="320" w:line="320" w:lineRule="atLeast"/>
      <w:ind w:left="851" w:hanging="851"/>
    </w:pPr>
    <w:rPr>
      <w:rFonts w:ascii="TrueHelveticaBlack" w:hAnsi="TrueHelveticaBlack"/>
      <w:b/>
      <w:bCs/>
      <w:sz w:val="32"/>
      <w:szCs w:val="32"/>
      <w:lang w:eastAsia="lt-LT"/>
    </w:rPr>
  </w:style>
  <w:style w:type="paragraph" w:customStyle="1" w:styleId="ww-tablecontents110">
    <w:name w:val="ww-tablecontents11"/>
    <w:basedOn w:val="prastasis"/>
    <w:rsid w:val="00017B00"/>
    <w:pPr>
      <w:spacing w:after="120"/>
    </w:pPr>
    <w:rPr>
      <w:szCs w:val="24"/>
      <w:lang w:eastAsia="lt-LT"/>
    </w:rPr>
  </w:style>
  <w:style w:type="paragraph" w:customStyle="1" w:styleId="istatymas0">
    <w:name w:val="istatymas"/>
    <w:basedOn w:val="prastasis"/>
    <w:rsid w:val="00017B00"/>
    <w:pPr>
      <w:spacing w:line="360" w:lineRule="atLeast"/>
      <w:jc w:val="center"/>
    </w:pPr>
    <w:rPr>
      <w:rFonts w:ascii="TimesLT" w:hAnsi="TimesLT"/>
      <w:sz w:val="20"/>
      <w:lang w:eastAsia="lt-LT"/>
    </w:rPr>
  </w:style>
  <w:style w:type="paragraph" w:customStyle="1" w:styleId="ww-bodytextindent31">
    <w:name w:val="ww-bodytextindent31"/>
    <w:basedOn w:val="prastasis"/>
    <w:rsid w:val="00017B00"/>
    <w:pPr>
      <w:ind w:left="567"/>
    </w:pPr>
    <w:rPr>
      <w:szCs w:val="24"/>
      <w:lang w:eastAsia="lt-LT"/>
    </w:rPr>
  </w:style>
  <w:style w:type="paragraph" w:customStyle="1" w:styleId="listparagraph">
    <w:name w:val="listparagraph"/>
    <w:basedOn w:val="prastasis"/>
    <w:rsid w:val="00017B00"/>
    <w:pPr>
      <w:spacing w:line="270" w:lineRule="atLeast"/>
      <w:ind w:left="720"/>
    </w:pPr>
    <w:rPr>
      <w:sz w:val="23"/>
      <w:szCs w:val="23"/>
      <w:lang w:eastAsia="lt-LT"/>
    </w:rPr>
  </w:style>
  <w:style w:type="character" w:customStyle="1" w:styleId="charchar20">
    <w:name w:val="charchar20"/>
    <w:rsid w:val="00017B00"/>
    <w:rPr>
      <w:rFonts w:ascii="Cambria" w:hAnsi="Cambria" w:hint="default"/>
      <w:b/>
      <w:bCs/>
    </w:rPr>
  </w:style>
  <w:style w:type="character" w:customStyle="1" w:styleId="charchar19">
    <w:name w:val="charchar19"/>
    <w:rsid w:val="00017B00"/>
    <w:rPr>
      <w:rFonts w:ascii="Cambria" w:hAnsi="Cambria" w:hint="default"/>
      <w:b/>
      <w:bCs/>
      <w:i/>
      <w:iCs/>
    </w:rPr>
  </w:style>
  <w:style w:type="character" w:customStyle="1" w:styleId="charchar18">
    <w:name w:val="charchar18"/>
    <w:rsid w:val="00017B00"/>
    <w:rPr>
      <w:rFonts w:ascii="Cambria" w:hAnsi="Cambria" w:hint="default"/>
      <w:b/>
      <w:bCs/>
    </w:rPr>
  </w:style>
  <w:style w:type="character" w:customStyle="1" w:styleId="charchar17">
    <w:name w:val="charchar17"/>
    <w:rsid w:val="00017B00"/>
    <w:rPr>
      <w:rFonts w:ascii="Calibri" w:hAnsi="Calibri" w:hint="default"/>
      <w:b/>
      <w:bCs/>
    </w:rPr>
  </w:style>
  <w:style w:type="character" w:customStyle="1" w:styleId="charchar16">
    <w:name w:val="charchar16"/>
    <w:rsid w:val="00017B00"/>
    <w:rPr>
      <w:rFonts w:ascii="Calibri" w:hAnsi="Calibri" w:hint="default"/>
      <w:b/>
      <w:bCs/>
      <w:i/>
      <w:iCs/>
    </w:rPr>
  </w:style>
  <w:style w:type="character" w:customStyle="1" w:styleId="charchar15">
    <w:name w:val="charchar15"/>
    <w:rsid w:val="00017B00"/>
    <w:rPr>
      <w:rFonts w:ascii="Calibri" w:hAnsi="Calibri" w:hint="default"/>
      <w:b/>
      <w:bCs/>
    </w:rPr>
  </w:style>
  <w:style w:type="character" w:customStyle="1" w:styleId="charchar14">
    <w:name w:val="charchar14"/>
    <w:rsid w:val="00017B00"/>
    <w:rPr>
      <w:rFonts w:ascii="Calibri" w:hAnsi="Calibri" w:hint="default"/>
    </w:rPr>
  </w:style>
  <w:style w:type="character" w:customStyle="1" w:styleId="charchar13">
    <w:name w:val="charchar13"/>
    <w:rsid w:val="00017B00"/>
    <w:rPr>
      <w:rFonts w:ascii="Calibri" w:hAnsi="Calibri" w:hint="default"/>
      <w:i/>
      <w:iCs/>
    </w:rPr>
  </w:style>
  <w:style w:type="character" w:customStyle="1" w:styleId="charchar12">
    <w:name w:val="charchar12"/>
    <w:rsid w:val="00017B00"/>
    <w:rPr>
      <w:rFonts w:ascii="Cambria" w:hAnsi="Cambria" w:hint="default"/>
    </w:rPr>
  </w:style>
  <w:style w:type="character" w:customStyle="1" w:styleId="headertitle0">
    <w:name w:val="headertitle"/>
    <w:rsid w:val="00017B00"/>
    <w:rPr>
      <w:rFonts w:ascii="DaneHelveticaNeue" w:hAnsi="DaneHelveticaNeue" w:hint="default"/>
    </w:rPr>
  </w:style>
  <w:style w:type="character" w:customStyle="1" w:styleId="charchar2">
    <w:name w:val="charchar2"/>
    <w:rsid w:val="00017B00"/>
    <w:rPr>
      <w:rFonts w:ascii="Cambria" w:hAnsi="Cambria" w:hint="default"/>
      <w:b/>
      <w:bCs/>
    </w:rPr>
  </w:style>
  <w:style w:type="character" w:customStyle="1" w:styleId="ww-placeholder111111111111110">
    <w:name w:val="ww-placeholder11111111111111"/>
    <w:rsid w:val="00017B00"/>
    <w:rPr>
      <w:smallCaps/>
      <w:color w:val="008080"/>
      <w:u w:val="single"/>
    </w:rPr>
  </w:style>
  <w:style w:type="character" w:customStyle="1" w:styleId="ww8num14z00">
    <w:name w:val="ww8num14z0"/>
    <w:rsid w:val="00017B00"/>
    <w:rPr>
      <w:rFonts w:ascii="Times New Roman" w:hAnsi="Times New Roman" w:cs="Times New Roman" w:hint="default"/>
    </w:rPr>
  </w:style>
  <w:style w:type="character" w:customStyle="1" w:styleId="charchar1">
    <w:name w:val="charchar1"/>
    <w:rsid w:val="00017B00"/>
    <w:rPr>
      <w:rFonts w:ascii="Courier New" w:hAnsi="Courier New" w:cs="Courier New" w:hint="default"/>
    </w:rPr>
  </w:style>
  <w:style w:type="paragraph" w:styleId="Paprastasistekstas">
    <w:name w:val="Plain Text"/>
    <w:basedOn w:val="prastasis"/>
    <w:link w:val="PaprastasistekstasDiagrama"/>
    <w:uiPriority w:val="99"/>
    <w:rsid w:val="00017B00"/>
    <w:rPr>
      <w:rFonts w:ascii="Calibri" w:eastAsia="Calibri" w:hAnsi="Calibri"/>
      <w:sz w:val="22"/>
      <w:szCs w:val="21"/>
    </w:rPr>
  </w:style>
  <w:style w:type="character" w:customStyle="1" w:styleId="PaprastasistekstasDiagrama">
    <w:name w:val="Paprastasis tekstas Diagrama"/>
    <w:basedOn w:val="Numatytasispastraiposriftas"/>
    <w:link w:val="Paprastasistekstas"/>
    <w:uiPriority w:val="99"/>
    <w:rsid w:val="00017B00"/>
    <w:rPr>
      <w:rFonts w:ascii="Calibri" w:eastAsia="Calibri" w:hAnsi="Calibri" w:cs="Times New Roman"/>
      <w:szCs w:val="21"/>
      <w:lang w:val="lt-LT"/>
    </w:rPr>
  </w:style>
  <w:style w:type="paragraph" w:styleId="Antrat">
    <w:name w:val="caption"/>
    <w:aliases w:val="Beschriftung-eng,Beschriftung-dt-Abbildung,pav.,table."/>
    <w:basedOn w:val="prastasis"/>
    <w:next w:val="Pagrindinistekstas"/>
    <w:link w:val="AntratDiagrama"/>
    <w:uiPriority w:val="4"/>
    <w:qFormat/>
    <w:rsid w:val="00017B00"/>
    <w:pPr>
      <w:spacing w:before="140" w:after="140" w:line="250" w:lineRule="atLeast"/>
      <w:ind w:left="1276" w:hanging="1276"/>
    </w:pPr>
    <w:rPr>
      <w:i/>
      <w:sz w:val="21"/>
      <w:lang w:eastAsia="da-DK"/>
    </w:rPr>
  </w:style>
  <w:style w:type="paragraph" w:styleId="Paraas">
    <w:name w:val="Signature"/>
    <w:basedOn w:val="Pagrindinistekstas"/>
    <w:link w:val="ParaasDiagrama"/>
    <w:rsid w:val="00017B00"/>
    <w:pPr>
      <w:autoSpaceDE w:val="0"/>
      <w:autoSpaceDN w:val="0"/>
      <w:adjustRightInd w:val="0"/>
      <w:spacing w:after="0" w:line="220" w:lineRule="atLeast"/>
      <w:ind w:firstLine="312"/>
      <w:jc w:val="both"/>
    </w:pPr>
    <w:rPr>
      <w:rFonts w:ascii="TimesLT" w:hAnsi="TimesLT"/>
      <w:sz w:val="18"/>
      <w:lang w:val="en-US" w:eastAsia="da-DK"/>
    </w:rPr>
  </w:style>
  <w:style w:type="character" w:customStyle="1" w:styleId="ParaasDiagrama">
    <w:name w:val="Parašas Diagrama"/>
    <w:basedOn w:val="Numatytasispastraiposriftas"/>
    <w:link w:val="Paraas"/>
    <w:rsid w:val="00017B00"/>
    <w:rPr>
      <w:rFonts w:ascii="TimesLT" w:eastAsia="Times New Roman" w:hAnsi="TimesLT" w:cs="Times New Roman"/>
      <w:sz w:val="18"/>
      <w:szCs w:val="20"/>
      <w:lang w:eastAsia="da-DK"/>
    </w:rPr>
  </w:style>
  <w:style w:type="table" w:styleId="LentelTinklelis6">
    <w:name w:val="Table Grid 6"/>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CowiTitle">
    <w:name w:val="CowiTitle"/>
    <w:basedOn w:val="FrontPage2"/>
    <w:next w:val="Pagrindinistekstas"/>
    <w:rsid w:val="00017B00"/>
    <w:pPr>
      <w:widowControl/>
    </w:pPr>
    <w:rPr>
      <w:rFonts w:ascii="Arial Black" w:hAnsi="Arial Black" w:cs="Arial"/>
      <w:lang w:val="lt-LT" w:eastAsia="da-DK"/>
    </w:rPr>
  </w:style>
  <w:style w:type="paragraph" w:customStyle="1" w:styleId="CaptionMargin">
    <w:name w:val="Caption Margin"/>
    <w:basedOn w:val="Antrat"/>
    <w:next w:val="Pagrindinistekstas"/>
    <w:rsid w:val="00017B00"/>
    <w:pPr>
      <w:ind w:left="-992"/>
    </w:pPr>
  </w:style>
  <w:style w:type="paragraph" w:customStyle="1" w:styleId="CowiDate">
    <w:name w:val="CowiDate"/>
    <w:basedOn w:val="FrontPageFrame"/>
    <w:next w:val="FrontPageFrame"/>
    <w:rsid w:val="00017B00"/>
    <w:pPr>
      <w:framePr w:wrap="auto" w:x="-2267"/>
      <w:widowControl/>
    </w:pPr>
    <w:rPr>
      <w:rFonts w:ascii="Arial" w:hAnsi="Arial" w:cs="Arial"/>
      <w:lang w:val="lt-LT" w:eastAsia="da-DK"/>
    </w:rPr>
  </w:style>
  <w:style w:type="paragraph" w:customStyle="1" w:styleId="CowiAuthor">
    <w:name w:val="CowiAuthor"/>
    <w:basedOn w:val="FrontPageFrame"/>
    <w:next w:val="FrontPageFrame"/>
    <w:rsid w:val="00017B00"/>
    <w:pPr>
      <w:framePr w:wrap="auto" w:x="-2267"/>
      <w:widowControl/>
    </w:pPr>
    <w:rPr>
      <w:rFonts w:ascii="Arial" w:hAnsi="Arial" w:cs="Arial"/>
      <w:lang w:val="lt-LT" w:eastAsia="da-DK"/>
    </w:rPr>
  </w:style>
  <w:style w:type="paragraph" w:customStyle="1" w:styleId="CowiClient">
    <w:name w:val="CowiClient"/>
    <w:basedOn w:val="FrontPage1"/>
    <w:next w:val="Tekstoblokas"/>
    <w:rsid w:val="00017B00"/>
    <w:pPr>
      <w:widowControl/>
    </w:pPr>
    <w:rPr>
      <w:rFonts w:ascii="Arial" w:hAnsi="Arial" w:cs="Arial"/>
      <w:lang w:val="lt-LT" w:eastAsia="da-DK"/>
    </w:rPr>
  </w:style>
  <w:style w:type="paragraph" w:customStyle="1" w:styleId="HeaderFirstLogo">
    <w:name w:val="HeaderFirstLogo"/>
    <w:basedOn w:val="prastasis"/>
    <w:next w:val="prastasis"/>
    <w:rsid w:val="00017B00"/>
    <w:pPr>
      <w:framePr w:w="3799" w:wrap="auto" w:vAnchor="page" w:hAnchor="page" w:xAlign="right" w:y="795"/>
      <w:spacing w:line="270" w:lineRule="atLeast"/>
    </w:pPr>
    <w:rPr>
      <w:sz w:val="23"/>
      <w:lang w:eastAsia="da-DK"/>
    </w:rPr>
  </w:style>
  <w:style w:type="paragraph" w:customStyle="1" w:styleId="HeaderFrame">
    <w:name w:val="HeaderFrame"/>
    <w:basedOn w:val="prastasis"/>
    <w:next w:val="prastasis"/>
    <w:rsid w:val="00017B00"/>
    <w:pPr>
      <w:framePr w:hSpace="284" w:wrap="auto" w:vAnchor="text" w:hAnchor="margin" w:xAlign="right" w:y="1"/>
      <w:spacing w:line="270" w:lineRule="atLeast"/>
    </w:pPr>
    <w:rPr>
      <w:sz w:val="23"/>
      <w:lang w:eastAsia="da-DK"/>
    </w:rPr>
  </w:style>
  <w:style w:type="paragraph" w:customStyle="1" w:styleId="FooterFrame">
    <w:name w:val="FooterFrame"/>
    <w:basedOn w:val="prastasis"/>
    <w:next w:val="prastasis"/>
    <w:rsid w:val="00017B00"/>
    <w:pPr>
      <w:framePr w:hSpace="284" w:wrap="auto" w:vAnchor="text" w:hAnchor="margin" w:xAlign="right" w:y="1"/>
      <w:spacing w:line="270" w:lineRule="atLeast"/>
    </w:pPr>
    <w:rPr>
      <w:rFonts w:ascii="Arial" w:hAnsi="Arial" w:cs="Arial"/>
      <w:noProof/>
      <w:sz w:val="12"/>
      <w:lang w:eastAsia="da-DK"/>
    </w:rPr>
  </w:style>
  <w:style w:type="paragraph" w:styleId="Tekstoblokas">
    <w:name w:val="Block Text"/>
    <w:basedOn w:val="prastasis"/>
    <w:rsid w:val="00017B00"/>
    <w:pPr>
      <w:spacing w:after="120" w:line="270" w:lineRule="atLeast"/>
      <w:ind w:left="1440" w:right="1440"/>
    </w:pPr>
    <w:rPr>
      <w:sz w:val="23"/>
      <w:lang w:eastAsia="da-DK"/>
    </w:rPr>
  </w:style>
  <w:style w:type="paragraph" w:customStyle="1" w:styleId="HeaderFrameEven">
    <w:name w:val="HeaderFrameEven"/>
    <w:basedOn w:val="HeaderFrame"/>
    <w:rsid w:val="00017B00"/>
    <w:pPr>
      <w:framePr w:w="8789" w:wrap="auto"/>
      <w:jc w:val="right"/>
    </w:pPr>
    <w:rPr>
      <w:rFonts w:ascii="Arial" w:hAnsi="Arial" w:cs="Arial"/>
      <w:sz w:val="16"/>
    </w:rPr>
  </w:style>
  <w:style w:type="paragraph" w:customStyle="1" w:styleId="FooterFrameOdd">
    <w:name w:val="FooterFrameOdd"/>
    <w:basedOn w:val="FooterFrame"/>
    <w:rsid w:val="00017B00"/>
    <w:pPr>
      <w:framePr w:wrap="auto"/>
    </w:pPr>
    <w:rPr>
      <w:color w:val="FFFFFF"/>
      <w:szCs w:val="12"/>
      <w:lang w:val="en-GB"/>
    </w:rPr>
  </w:style>
  <w:style w:type="paragraph" w:customStyle="1" w:styleId="CowiDocNo">
    <w:name w:val="CowiDocNo"/>
    <w:basedOn w:val="FrontPageFrame"/>
    <w:rsid w:val="00017B00"/>
    <w:pPr>
      <w:framePr w:wrap="auto" w:x="-2267"/>
      <w:widowControl/>
    </w:pPr>
    <w:rPr>
      <w:rFonts w:ascii="Arial" w:hAnsi="Arial" w:cs="Arial"/>
      <w:lang w:val="lt-LT" w:eastAsia="da-DK"/>
    </w:rPr>
  </w:style>
  <w:style w:type="paragraph" w:customStyle="1" w:styleId="CowiVerNo">
    <w:name w:val="CowiVerNo"/>
    <w:basedOn w:val="FrontPageFrame"/>
    <w:rsid w:val="00017B00"/>
    <w:pPr>
      <w:framePr w:wrap="auto" w:x="-2267"/>
      <w:widowControl/>
    </w:pPr>
    <w:rPr>
      <w:rFonts w:ascii="Arial" w:hAnsi="Arial" w:cs="Arial"/>
      <w:lang w:val="lt-LT" w:eastAsia="da-DK"/>
    </w:rPr>
  </w:style>
  <w:style w:type="paragraph" w:customStyle="1" w:styleId="CowiChecker">
    <w:name w:val="CowiChecker"/>
    <w:basedOn w:val="FrontPageFrame"/>
    <w:rsid w:val="00017B00"/>
    <w:pPr>
      <w:framePr w:wrap="auto" w:x="-2267"/>
      <w:widowControl/>
    </w:pPr>
    <w:rPr>
      <w:rFonts w:ascii="Arial" w:hAnsi="Arial" w:cs="Arial"/>
      <w:lang w:val="lt-LT" w:eastAsia="da-DK"/>
    </w:rPr>
  </w:style>
  <w:style w:type="paragraph" w:customStyle="1" w:styleId="CowiApprover">
    <w:name w:val="CowiApprover"/>
    <w:basedOn w:val="FrontPageFrame"/>
    <w:rsid w:val="00017B00"/>
    <w:pPr>
      <w:framePr w:wrap="auto" w:x="-2267"/>
      <w:widowControl/>
    </w:pPr>
    <w:rPr>
      <w:rFonts w:ascii="Arial" w:hAnsi="Arial" w:cs="Arial"/>
      <w:lang w:val="lt-LT" w:eastAsia="da-DK"/>
    </w:rPr>
  </w:style>
  <w:style w:type="paragraph" w:styleId="Pagrindiniotekstopirmatrauka">
    <w:name w:val="Body Text First Indent"/>
    <w:basedOn w:val="Pagrindinistekstas"/>
    <w:link w:val="PagrindiniotekstopirmatraukaDiagrama"/>
    <w:rsid w:val="00017B00"/>
    <w:pPr>
      <w:autoSpaceDE w:val="0"/>
      <w:autoSpaceDN w:val="0"/>
      <w:adjustRightInd w:val="0"/>
      <w:spacing w:line="270" w:lineRule="atLeast"/>
      <w:ind w:firstLine="210"/>
      <w:jc w:val="both"/>
    </w:pPr>
    <w:rPr>
      <w:rFonts w:ascii="TimesLT" w:hAnsi="TimesLT"/>
      <w:sz w:val="23"/>
      <w:lang w:val="en-US" w:eastAsia="da-DK"/>
    </w:rPr>
  </w:style>
  <w:style w:type="character" w:customStyle="1" w:styleId="PagrindiniotekstopirmatraukaDiagrama">
    <w:name w:val="Pagrindinio teksto pirma įtrauka Diagrama"/>
    <w:basedOn w:val="PagrindinistekstasDiagrama"/>
    <w:link w:val="Pagrindiniotekstopirmatrauka"/>
    <w:rsid w:val="00017B00"/>
    <w:rPr>
      <w:rFonts w:ascii="TimesLT" w:eastAsia="Times New Roman" w:hAnsi="TimesLT" w:cs="Times New Roman"/>
      <w:sz w:val="23"/>
      <w:szCs w:val="20"/>
      <w:lang w:val="lt-LT" w:eastAsia="da-DK"/>
    </w:rPr>
  </w:style>
  <w:style w:type="character" w:customStyle="1" w:styleId="BodyTextChar1">
    <w:name w:val="Body Text Char1"/>
    <w:rsid w:val="00017B00"/>
    <w:rPr>
      <w:sz w:val="23"/>
      <w:lang w:val="en-US" w:eastAsia="en-US"/>
    </w:rPr>
  </w:style>
  <w:style w:type="paragraph" w:styleId="Pagrindiniotekstopirmatrauka2">
    <w:name w:val="Body Text First Indent 2"/>
    <w:basedOn w:val="Pagrindiniotekstotrauka"/>
    <w:link w:val="Pagrindiniotekstopirmatrauka2Diagrama"/>
    <w:rsid w:val="00017B00"/>
    <w:pPr>
      <w:suppressAutoHyphens w:val="0"/>
      <w:spacing w:after="120" w:line="270" w:lineRule="atLeast"/>
      <w:ind w:left="283" w:firstLine="210"/>
    </w:pPr>
    <w:rPr>
      <w:sz w:val="23"/>
      <w:lang w:eastAsia="da-DK"/>
    </w:rPr>
  </w:style>
  <w:style w:type="character" w:customStyle="1" w:styleId="Pagrindiniotekstopirmatrauka2Diagrama">
    <w:name w:val="Pagrindinio teksto pirma įtrauka 2 Diagrama"/>
    <w:basedOn w:val="PagrindiniotekstotraukaDiagrama"/>
    <w:link w:val="Pagrindiniotekstopirmatrauka2"/>
    <w:rsid w:val="00017B00"/>
    <w:rPr>
      <w:rFonts w:ascii="Times New Roman" w:eastAsia="Times New Roman" w:hAnsi="Times New Roman" w:cs="Times New Roman"/>
      <w:sz w:val="23"/>
      <w:szCs w:val="20"/>
      <w:lang w:val="lt-LT" w:eastAsia="da-DK"/>
    </w:rPr>
  </w:style>
  <w:style w:type="character" w:customStyle="1" w:styleId="BodyTextIndentChar1">
    <w:name w:val="Body Text Indent Char1"/>
    <w:rsid w:val="00017B00"/>
    <w:rPr>
      <w:rFonts w:ascii="TimesLT" w:hAnsi="TimesLT"/>
      <w:i/>
      <w:sz w:val="23"/>
      <w:lang w:val="en-US" w:eastAsia="en-US"/>
    </w:rPr>
  </w:style>
  <w:style w:type="paragraph" w:styleId="Ubaigimas">
    <w:name w:val="Closing"/>
    <w:basedOn w:val="prastasis"/>
    <w:link w:val="UbaigimasDiagrama"/>
    <w:rsid w:val="00017B00"/>
    <w:pPr>
      <w:spacing w:line="270" w:lineRule="atLeast"/>
      <w:ind w:left="4252"/>
    </w:pPr>
    <w:rPr>
      <w:sz w:val="23"/>
      <w:lang w:eastAsia="da-DK"/>
    </w:rPr>
  </w:style>
  <w:style w:type="character" w:customStyle="1" w:styleId="UbaigimasDiagrama">
    <w:name w:val="Užbaigimas Diagrama"/>
    <w:basedOn w:val="Numatytasispastraiposriftas"/>
    <w:link w:val="Ubaigimas"/>
    <w:rsid w:val="00017B00"/>
    <w:rPr>
      <w:rFonts w:ascii="Times New Roman" w:eastAsia="Times New Roman" w:hAnsi="Times New Roman" w:cs="Times New Roman"/>
      <w:sz w:val="23"/>
      <w:szCs w:val="20"/>
      <w:lang w:val="lt-LT" w:eastAsia="da-DK"/>
    </w:rPr>
  </w:style>
  <w:style w:type="paragraph" w:styleId="Elpatoparaas">
    <w:name w:val="E-mail Signature"/>
    <w:basedOn w:val="prastasis"/>
    <w:link w:val="ElpatoparaasDiagrama"/>
    <w:rsid w:val="00017B00"/>
    <w:pPr>
      <w:spacing w:line="270" w:lineRule="atLeast"/>
    </w:pPr>
    <w:rPr>
      <w:sz w:val="23"/>
      <w:lang w:eastAsia="da-DK"/>
    </w:rPr>
  </w:style>
  <w:style w:type="character" w:customStyle="1" w:styleId="ElpatoparaasDiagrama">
    <w:name w:val="El. pašto parašas Diagrama"/>
    <w:basedOn w:val="Numatytasispastraiposriftas"/>
    <w:link w:val="Elpatoparaas"/>
    <w:rsid w:val="00017B00"/>
    <w:rPr>
      <w:rFonts w:ascii="Times New Roman" w:eastAsia="Times New Roman" w:hAnsi="Times New Roman" w:cs="Times New Roman"/>
      <w:sz w:val="23"/>
      <w:szCs w:val="20"/>
      <w:lang w:val="lt-LT" w:eastAsia="da-DK"/>
    </w:rPr>
  </w:style>
  <w:style w:type="character" w:styleId="Emfaz">
    <w:name w:val="Emphasis"/>
    <w:uiPriority w:val="99"/>
    <w:qFormat/>
    <w:rsid w:val="00017B00"/>
    <w:rPr>
      <w:rFonts w:cs="Times New Roman"/>
      <w:i/>
      <w:iCs/>
    </w:rPr>
  </w:style>
  <w:style w:type="character" w:styleId="Dokumentoinaosnumeris">
    <w:name w:val="endnote reference"/>
    <w:uiPriority w:val="99"/>
    <w:rsid w:val="00017B00"/>
    <w:rPr>
      <w:rFonts w:cs="Times New Roman"/>
      <w:vertAlign w:val="superscript"/>
    </w:rPr>
  </w:style>
  <w:style w:type="paragraph" w:styleId="Dokumentoinaostekstas">
    <w:name w:val="endnote text"/>
    <w:basedOn w:val="prastasis"/>
    <w:link w:val="DokumentoinaostekstasDiagrama"/>
    <w:uiPriority w:val="99"/>
    <w:rsid w:val="00017B00"/>
    <w:pPr>
      <w:spacing w:line="270" w:lineRule="atLeast"/>
    </w:pPr>
    <w:rPr>
      <w:sz w:val="20"/>
      <w:lang w:eastAsia="da-DK"/>
    </w:rPr>
  </w:style>
  <w:style w:type="character" w:customStyle="1" w:styleId="DokumentoinaostekstasDiagrama">
    <w:name w:val="Dokumento išnašos tekstas Diagrama"/>
    <w:basedOn w:val="Numatytasispastraiposriftas"/>
    <w:link w:val="Dokumentoinaostekstas"/>
    <w:uiPriority w:val="99"/>
    <w:rsid w:val="00017B00"/>
    <w:rPr>
      <w:rFonts w:ascii="Times New Roman" w:eastAsia="Times New Roman" w:hAnsi="Times New Roman" w:cs="Times New Roman"/>
      <w:sz w:val="20"/>
      <w:szCs w:val="20"/>
      <w:lang w:val="lt-LT" w:eastAsia="da-DK"/>
    </w:rPr>
  </w:style>
  <w:style w:type="paragraph" w:styleId="Adresasantvoko">
    <w:name w:val="envelope address"/>
    <w:basedOn w:val="prastasis"/>
    <w:rsid w:val="00017B00"/>
    <w:pPr>
      <w:framePr w:w="7920" w:h="1980" w:hRule="exact" w:hSpace="141" w:wrap="auto" w:hAnchor="page" w:xAlign="center" w:yAlign="bottom"/>
      <w:spacing w:line="270" w:lineRule="atLeast"/>
      <w:ind w:left="2880"/>
    </w:pPr>
    <w:rPr>
      <w:rFonts w:ascii="Arial" w:hAnsi="Arial" w:cs="Arial"/>
      <w:szCs w:val="24"/>
      <w:lang w:eastAsia="da-DK"/>
    </w:rPr>
  </w:style>
  <w:style w:type="paragraph" w:styleId="Vokoatgalinisadresas">
    <w:name w:val="envelope return"/>
    <w:basedOn w:val="prastasis"/>
    <w:rsid w:val="00017B00"/>
    <w:pPr>
      <w:spacing w:line="270" w:lineRule="atLeast"/>
    </w:pPr>
    <w:rPr>
      <w:rFonts w:ascii="Arial" w:hAnsi="Arial" w:cs="Arial"/>
      <w:sz w:val="20"/>
      <w:lang w:eastAsia="da-DK"/>
    </w:rPr>
  </w:style>
  <w:style w:type="character" w:styleId="Puslapioinaosnuoroda">
    <w:name w:val="footnote reference"/>
    <w:aliases w:val="BVI fnr,Footnote symbol,Voetnootverwijzing,Times 10 Point,Exposant 3 Point,Footnote Reference Number,Footnote anchor,Footnote reference number,Footnote number,fr,Footnotemark,FR,Footnotemark1,Footnotemark2,FR1,Footnotemark3,FR2"/>
    <w:uiPriority w:val="99"/>
    <w:rsid w:val="00017B00"/>
    <w:rPr>
      <w:rFonts w:cs="Times New Roman"/>
      <w:vertAlign w:val="superscript"/>
    </w:rPr>
  </w:style>
  <w:style w:type="character" w:styleId="HTMLakronimas">
    <w:name w:val="HTML Acronym"/>
    <w:rsid w:val="00017B00"/>
    <w:rPr>
      <w:rFonts w:cs="Times New Roman"/>
    </w:rPr>
  </w:style>
  <w:style w:type="paragraph" w:styleId="HTMLadresas">
    <w:name w:val="HTML Address"/>
    <w:basedOn w:val="prastasis"/>
    <w:link w:val="HTMLadresasDiagrama"/>
    <w:rsid w:val="00017B00"/>
    <w:pPr>
      <w:spacing w:line="270" w:lineRule="atLeast"/>
    </w:pPr>
    <w:rPr>
      <w:i/>
      <w:iCs/>
      <w:sz w:val="23"/>
      <w:lang w:eastAsia="da-DK"/>
    </w:rPr>
  </w:style>
  <w:style w:type="character" w:customStyle="1" w:styleId="HTMLadresasDiagrama">
    <w:name w:val="HTML adresas Diagrama"/>
    <w:basedOn w:val="Numatytasispastraiposriftas"/>
    <w:link w:val="HTMLadresas"/>
    <w:rsid w:val="00017B00"/>
    <w:rPr>
      <w:rFonts w:ascii="Times New Roman" w:eastAsia="Times New Roman" w:hAnsi="Times New Roman" w:cs="Times New Roman"/>
      <w:i/>
      <w:iCs/>
      <w:sz w:val="23"/>
      <w:szCs w:val="20"/>
      <w:lang w:val="lt-LT" w:eastAsia="da-DK"/>
    </w:rPr>
  </w:style>
  <w:style w:type="character" w:styleId="HTMLcitata">
    <w:name w:val="HTML Cite"/>
    <w:rsid w:val="00017B00"/>
    <w:rPr>
      <w:rFonts w:cs="Times New Roman"/>
      <w:i/>
      <w:iCs/>
    </w:rPr>
  </w:style>
  <w:style w:type="character" w:styleId="HTMLkodas">
    <w:name w:val="HTML Code"/>
    <w:rsid w:val="00017B00"/>
    <w:rPr>
      <w:rFonts w:ascii="Courier New" w:hAnsi="Courier New" w:cs="Courier New"/>
      <w:sz w:val="20"/>
      <w:szCs w:val="20"/>
    </w:rPr>
  </w:style>
  <w:style w:type="character" w:styleId="HTMLapibrimas">
    <w:name w:val="HTML Definition"/>
    <w:rsid w:val="00017B00"/>
    <w:rPr>
      <w:rFonts w:cs="Times New Roman"/>
      <w:i/>
      <w:iCs/>
    </w:rPr>
  </w:style>
  <w:style w:type="character" w:styleId="HTMLklaviatra">
    <w:name w:val="HTML Keyboard"/>
    <w:rsid w:val="00017B00"/>
    <w:rPr>
      <w:rFonts w:ascii="Courier New" w:hAnsi="Courier New" w:cs="Courier New"/>
      <w:sz w:val="20"/>
      <w:szCs w:val="20"/>
    </w:rPr>
  </w:style>
  <w:style w:type="character" w:styleId="HTMLpavyzdys">
    <w:name w:val="HTML Sample"/>
    <w:rsid w:val="00017B00"/>
    <w:rPr>
      <w:rFonts w:ascii="Courier New" w:hAnsi="Courier New" w:cs="Courier New"/>
    </w:rPr>
  </w:style>
  <w:style w:type="character" w:styleId="HTMLspausdinimomainl">
    <w:name w:val="HTML Typewriter"/>
    <w:rsid w:val="00017B00"/>
    <w:rPr>
      <w:rFonts w:ascii="Courier New" w:hAnsi="Courier New" w:cs="Courier New"/>
      <w:sz w:val="20"/>
      <w:szCs w:val="20"/>
    </w:rPr>
  </w:style>
  <w:style w:type="character" w:styleId="HTMLkintamasis">
    <w:name w:val="HTML Variable"/>
    <w:rsid w:val="00017B00"/>
    <w:rPr>
      <w:rFonts w:cs="Times New Roman"/>
      <w:i/>
      <w:iCs/>
    </w:rPr>
  </w:style>
  <w:style w:type="paragraph" w:styleId="Indeksas2">
    <w:name w:val="index 2"/>
    <w:basedOn w:val="prastasis"/>
    <w:next w:val="prastasis"/>
    <w:autoRedefine/>
    <w:rsid w:val="00017B00"/>
    <w:pPr>
      <w:spacing w:line="270" w:lineRule="atLeast"/>
      <w:ind w:left="460" w:hanging="230"/>
    </w:pPr>
    <w:rPr>
      <w:sz w:val="23"/>
      <w:lang w:eastAsia="da-DK"/>
    </w:rPr>
  </w:style>
  <w:style w:type="paragraph" w:styleId="Indeksas3">
    <w:name w:val="index 3"/>
    <w:basedOn w:val="prastasis"/>
    <w:next w:val="prastasis"/>
    <w:autoRedefine/>
    <w:rsid w:val="00017B00"/>
    <w:pPr>
      <w:spacing w:line="270" w:lineRule="atLeast"/>
      <w:ind w:left="690" w:hanging="230"/>
    </w:pPr>
    <w:rPr>
      <w:sz w:val="23"/>
      <w:lang w:eastAsia="da-DK"/>
    </w:rPr>
  </w:style>
  <w:style w:type="paragraph" w:styleId="Indeksas4">
    <w:name w:val="index 4"/>
    <w:basedOn w:val="prastasis"/>
    <w:next w:val="prastasis"/>
    <w:autoRedefine/>
    <w:rsid w:val="00017B00"/>
    <w:pPr>
      <w:spacing w:line="270" w:lineRule="atLeast"/>
      <w:ind w:left="920" w:hanging="230"/>
    </w:pPr>
    <w:rPr>
      <w:sz w:val="23"/>
      <w:lang w:eastAsia="da-DK"/>
    </w:rPr>
  </w:style>
  <w:style w:type="paragraph" w:styleId="Indeksas5">
    <w:name w:val="index 5"/>
    <w:basedOn w:val="prastasis"/>
    <w:next w:val="prastasis"/>
    <w:autoRedefine/>
    <w:rsid w:val="00017B00"/>
    <w:pPr>
      <w:spacing w:line="270" w:lineRule="atLeast"/>
      <w:ind w:left="1150" w:hanging="230"/>
    </w:pPr>
    <w:rPr>
      <w:sz w:val="23"/>
      <w:lang w:eastAsia="da-DK"/>
    </w:rPr>
  </w:style>
  <w:style w:type="paragraph" w:styleId="Indeksas6">
    <w:name w:val="index 6"/>
    <w:basedOn w:val="prastasis"/>
    <w:next w:val="prastasis"/>
    <w:autoRedefine/>
    <w:rsid w:val="00017B00"/>
    <w:pPr>
      <w:spacing w:line="270" w:lineRule="atLeast"/>
      <w:ind w:left="1380" w:hanging="230"/>
    </w:pPr>
    <w:rPr>
      <w:sz w:val="23"/>
      <w:lang w:eastAsia="da-DK"/>
    </w:rPr>
  </w:style>
  <w:style w:type="paragraph" w:styleId="Indeksas7">
    <w:name w:val="index 7"/>
    <w:basedOn w:val="prastasis"/>
    <w:next w:val="prastasis"/>
    <w:autoRedefine/>
    <w:rsid w:val="00017B00"/>
    <w:pPr>
      <w:spacing w:line="270" w:lineRule="atLeast"/>
      <w:ind w:left="1610" w:hanging="230"/>
    </w:pPr>
    <w:rPr>
      <w:sz w:val="23"/>
      <w:lang w:eastAsia="da-DK"/>
    </w:rPr>
  </w:style>
  <w:style w:type="paragraph" w:styleId="Indeksas8">
    <w:name w:val="index 8"/>
    <w:basedOn w:val="prastasis"/>
    <w:next w:val="prastasis"/>
    <w:autoRedefine/>
    <w:rsid w:val="00017B00"/>
    <w:pPr>
      <w:spacing w:line="270" w:lineRule="atLeast"/>
      <w:ind w:left="1840" w:hanging="230"/>
    </w:pPr>
    <w:rPr>
      <w:sz w:val="23"/>
      <w:lang w:eastAsia="da-DK"/>
    </w:rPr>
  </w:style>
  <w:style w:type="paragraph" w:styleId="Indeksas9">
    <w:name w:val="index 9"/>
    <w:basedOn w:val="prastasis"/>
    <w:next w:val="prastasis"/>
    <w:autoRedefine/>
    <w:rsid w:val="00017B00"/>
    <w:pPr>
      <w:spacing w:line="270" w:lineRule="atLeast"/>
      <w:ind w:left="2070" w:hanging="230"/>
    </w:pPr>
    <w:rPr>
      <w:sz w:val="23"/>
      <w:lang w:eastAsia="da-DK"/>
    </w:rPr>
  </w:style>
  <w:style w:type="paragraph" w:styleId="Indeksoantrat">
    <w:name w:val="index heading"/>
    <w:basedOn w:val="prastasis"/>
    <w:next w:val="Indeksas1"/>
    <w:rsid w:val="00017B00"/>
    <w:pPr>
      <w:spacing w:line="270" w:lineRule="atLeast"/>
    </w:pPr>
    <w:rPr>
      <w:rFonts w:ascii="Arial" w:hAnsi="Arial" w:cs="Arial"/>
      <w:b/>
      <w:bCs/>
      <w:sz w:val="23"/>
      <w:lang w:eastAsia="da-DK"/>
    </w:rPr>
  </w:style>
  <w:style w:type="character" w:styleId="Eilutsnumeris">
    <w:name w:val="line number"/>
    <w:rsid w:val="00017B00"/>
    <w:rPr>
      <w:rFonts w:cs="Times New Roman"/>
    </w:rPr>
  </w:style>
  <w:style w:type="paragraph" w:styleId="Sraas2">
    <w:name w:val="List 2"/>
    <w:basedOn w:val="prastasis"/>
    <w:rsid w:val="00017B00"/>
    <w:pPr>
      <w:spacing w:line="270" w:lineRule="atLeast"/>
      <w:ind w:left="566" w:hanging="283"/>
    </w:pPr>
    <w:rPr>
      <w:sz w:val="23"/>
      <w:lang w:eastAsia="da-DK"/>
    </w:rPr>
  </w:style>
  <w:style w:type="paragraph" w:styleId="Sraas3">
    <w:name w:val="List 3"/>
    <w:basedOn w:val="prastasis"/>
    <w:rsid w:val="00017B00"/>
    <w:pPr>
      <w:spacing w:line="270" w:lineRule="atLeast"/>
      <w:ind w:left="849" w:hanging="283"/>
    </w:pPr>
    <w:rPr>
      <w:sz w:val="23"/>
      <w:lang w:eastAsia="da-DK"/>
    </w:rPr>
  </w:style>
  <w:style w:type="paragraph" w:styleId="Sraas4">
    <w:name w:val="List 4"/>
    <w:basedOn w:val="prastasis"/>
    <w:rsid w:val="00017B00"/>
    <w:pPr>
      <w:spacing w:line="270" w:lineRule="atLeast"/>
      <w:ind w:left="1132" w:hanging="283"/>
    </w:pPr>
    <w:rPr>
      <w:sz w:val="23"/>
      <w:lang w:eastAsia="da-DK"/>
    </w:rPr>
  </w:style>
  <w:style w:type="paragraph" w:styleId="Sraas5">
    <w:name w:val="List 5"/>
    <w:basedOn w:val="prastasis"/>
    <w:rsid w:val="00017B00"/>
    <w:pPr>
      <w:spacing w:line="270" w:lineRule="atLeast"/>
      <w:ind w:left="1415" w:hanging="283"/>
    </w:pPr>
    <w:rPr>
      <w:sz w:val="23"/>
      <w:lang w:eastAsia="da-DK"/>
    </w:rPr>
  </w:style>
  <w:style w:type="paragraph" w:styleId="Sraassuenkleliais4">
    <w:name w:val="List Bullet 4"/>
    <w:basedOn w:val="prastasis"/>
    <w:rsid w:val="00017B00"/>
    <w:pPr>
      <w:numPr>
        <w:numId w:val="4"/>
      </w:numPr>
      <w:tabs>
        <w:tab w:val="clear" w:pos="1209"/>
        <w:tab w:val="num" w:pos="1701"/>
      </w:tabs>
      <w:spacing w:line="270" w:lineRule="atLeast"/>
      <w:ind w:left="1701" w:hanging="425"/>
    </w:pPr>
    <w:rPr>
      <w:sz w:val="23"/>
      <w:lang w:eastAsia="da-DK"/>
    </w:rPr>
  </w:style>
  <w:style w:type="paragraph" w:styleId="Sraassuenkleliais5">
    <w:name w:val="List Bullet 5"/>
    <w:basedOn w:val="prastasis"/>
    <w:rsid w:val="00017B00"/>
    <w:pPr>
      <w:numPr>
        <w:numId w:val="5"/>
      </w:numPr>
      <w:spacing w:line="270" w:lineRule="atLeast"/>
    </w:pPr>
    <w:rPr>
      <w:sz w:val="23"/>
      <w:lang w:eastAsia="da-DK"/>
    </w:rPr>
  </w:style>
  <w:style w:type="paragraph" w:styleId="Sraotsinys4">
    <w:name w:val="List Continue 4"/>
    <w:basedOn w:val="prastasis"/>
    <w:rsid w:val="00017B00"/>
    <w:pPr>
      <w:spacing w:after="120" w:line="270" w:lineRule="atLeast"/>
      <w:ind w:left="1132"/>
    </w:pPr>
    <w:rPr>
      <w:sz w:val="23"/>
      <w:lang w:eastAsia="da-DK"/>
    </w:rPr>
  </w:style>
  <w:style w:type="paragraph" w:styleId="Sraotsinys5">
    <w:name w:val="List Continue 5"/>
    <w:basedOn w:val="prastasis"/>
    <w:rsid w:val="00017B00"/>
    <w:pPr>
      <w:spacing w:after="120" w:line="270" w:lineRule="atLeast"/>
      <w:ind w:left="1415"/>
    </w:pPr>
    <w:rPr>
      <w:sz w:val="23"/>
      <w:lang w:eastAsia="da-DK"/>
    </w:rPr>
  </w:style>
  <w:style w:type="paragraph" w:styleId="Sraassunumeriais4">
    <w:name w:val="List Number 4"/>
    <w:basedOn w:val="prastasis"/>
    <w:rsid w:val="00017B00"/>
    <w:pPr>
      <w:numPr>
        <w:numId w:val="6"/>
      </w:numPr>
      <w:tabs>
        <w:tab w:val="clear" w:pos="1209"/>
        <w:tab w:val="num" w:pos="1701"/>
      </w:tabs>
      <w:spacing w:line="270" w:lineRule="atLeast"/>
      <w:ind w:left="1701" w:hanging="425"/>
    </w:pPr>
    <w:rPr>
      <w:sz w:val="23"/>
      <w:lang w:eastAsia="da-DK"/>
    </w:rPr>
  </w:style>
  <w:style w:type="paragraph" w:styleId="Sraassunumeriais5">
    <w:name w:val="List Number 5"/>
    <w:basedOn w:val="prastasis"/>
    <w:rsid w:val="00017B00"/>
    <w:pPr>
      <w:numPr>
        <w:numId w:val="7"/>
      </w:numPr>
      <w:spacing w:line="270" w:lineRule="atLeast"/>
    </w:pPr>
    <w:rPr>
      <w:sz w:val="23"/>
      <w:lang w:eastAsia="da-DK"/>
    </w:rPr>
  </w:style>
  <w:style w:type="paragraph" w:styleId="Makrokomandostekstas">
    <w:name w:val="macro"/>
    <w:link w:val="MakrokomandostekstasDiagrama"/>
    <w:rsid w:val="00017B00"/>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urier New" w:eastAsia="Times New Roman" w:hAnsi="Courier New" w:cs="Courier New"/>
      <w:sz w:val="20"/>
      <w:szCs w:val="20"/>
      <w:lang w:val="da-DK" w:eastAsia="da-DK"/>
    </w:rPr>
  </w:style>
  <w:style w:type="character" w:customStyle="1" w:styleId="MakrokomandostekstasDiagrama">
    <w:name w:val="Makrokomandos tekstas Diagrama"/>
    <w:basedOn w:val="Numatytasispastraiposriftas"/>
    <w:link w:val="Makrokomandostekstas"/>
    <w:rsid w:val="00017B00"/>
    <w:rPr>
      <w:rFonts w:ascii="Courier New" w:eastAsia="Times New Roman" w:hAnsi="Courier New" w:cs="Courier New"/>
      <w:sz w:val="20"/>
      <w:szCs w:val="20"/>
      <w:lang w:val="da-DK" w:eastAsia="da-DK"/>
    </w:rPr>
  </w:style>
  <w:style w:type="paragraph" w:styleId="inutsantrat">
    <w:name w:val="Message Header"/>
    <w:basedOn w:val="prastasis"/>
    <w:link w:val="inutsantratDiagrama"/>
    <w:rsid w:val="00017B00"/>
    <w:pPr>
      <w:pBdr>
        <w:top w:val="single" w:sz="6" w:space="1" w:color="auto"/>
        <w:left w:val="single" w:sz="6" w:space="1" w:color="auto"/>
        <w:bottom w:val="single" w:sz="6" w:space="1" w:color="auto"/>
        <w:right w:val="single" w:sz="6" w:space="1" w:color="auto"/>
      </w:pBdr>
      <w:shd w:val="pct20" w:color="auto" w:fill="auto"/>
      <w:spacing w:line="270" w:lineRule="atLeast"/>
      <w:ind w:left="1134" w:hanging="1134"/>
    </w:pPr>
    <w:rPr>
      <w:rFonts w:ascii="Arial" w:hAnsi="Arial" w:cs="Arial"/>
      <w:szCs w:val="24"/>
      <w:lang w:eastAsia="da-DK"/>
    </w:rPr>
  </w:style>
  <w:style w:type="character" w:customStyle="1" w:styleId="inutsantratDiagrama">
    <w:name w:val="Žinutės antraštė Diagrama"/>
    <w:basedOn w:val="Numatytasispastraiposriftas"/>
    <w:link w:val="inutsantrat"/>
    <w:rsid w:val="00017B00"/>
    <w:rPr>
      <w:rFonts w:ascii="Arial" w:eastAsia="Times New Roman" w:hAnsi="Arial" w:cs="Arial"/>
      <w:sz w:val="24"/>
      <w:szCs w:val="24"/>
      <w:shd w:val="pct20" w:color="auto" w:fill="auto"/>
      <w:lang w:val="lt-LT" w:eastAsia="da-DK"/>
    </w:rPr>
  </w:style>
  <w:style w:type="paragraph" w:styleId="Pastabosantrat">
    <w:name w:val="Note Heading"/>
    <w:basedOn w:val="prastasis"/>
    <w:next w:val="prastasis"/>
    <w:link w:val="PastabosantratDiagrama"/>
    <w:rsid w:val="00017B00"/>
    <w:pPr>
      <w:spacing w:line="270" w:lineRule="atLeast"/>
    </w:pPr>
    <w:rPr>
      <w:sz w:val="23"/>
      <w:lang w:eastAsia="da-DK"/>
    </w:rPr>
  </w:style>
  <w:style w:type="character" w:customStyle="1" w:styleId="PastabosantratDiagrama">
    <w:name w:val="Pastabos antraštė Diagrama"/>
    <w:basedOn w:val="Numatytasispastraiposriftas"/>
    <w:link w:val="Pastabosantrat"/>
    <w:rsid w:val="00017B00"/>
    <w:rPr>
      <w:rFonts w:ascii="Times New Roman" w:eastAsia="Times New Roman" w:hAnsi="Times New Roman" w:cs="Times New Roman"/>
      <w:sz w:val="23"/>
      <w:szCs w:val="20"/>
      <w:lang w:val="lt-LT" w:eastAsia="da-DK"/>
    </w:rPr>
  </w:style>
  <w:style w:type="paragraph" w:styleId="Pasveikinimas">
    <w:name w:val="Salutation"/>
    <w:basedOn w:val="prastasis"/>
    <w:next w:val="prastasis"/>
    <w:link w:val="PasveikinimasDiagrama"/>
    <w:rsid w:val="00017B00"/>
    <w:pPr>
      <w:spacing w:line="270" w:lineRule="atLeast"/>
    </w:pPr>
    <w:rPr>
      <w:sz w:val="23"/>
      <w:lang w:eastAsia="da-DK"/>
    </w:rPr>
  </w:style>
  <w:style w:type="character" w:customStyle="1" w:styleId="PasveikinimasDiagrama">
    <w:name w:val="Pasveikinimas Diagrama"/>
    <w:basedOn w:val="Numatytasispastraiposriftas"/>
    <w:link w:val="Pasveikinimas"/>
    <w:rsid w:val="00017B00"/>
    <w:rPr>
      <w:rFonts w:ascii="Times New Roman" w:eastAsia="Times New Roman" w:hAnsi="Times New Roman" w:cs="Times New Roman"/>
      <w:sz w:val="23"/>
      <w:szCs w:val="20"/>
      <w:lang w:val="lt-LT" w:eastAsia="da-DK"/>
    </w:rPr>
  </w:style>
  <w:style w:type="paragraph" w:styleId="Antrinispavadinimas">
    <w:name w:val="Subtitle"/>
    <w:basedOn w:val="prastasis"/>
    <w:link w:val="AntrinispavadinimasDiagrama"/>
    <w:qFormat/>
    <w:rsid w:val="00017B00"/>
    <w:pPr>
      <w:spacing w:after="60" w:line="270" w:lineRule="atLeast"/>
      <w:jc w:val="center"/>
      <w:outlineLvl w:val="1"/>
    </w:pPr>
    <w:rPr>
      <w:rFonts w:ascii="Arial" w:hAnsi="Arial" w:cs="Arial"/>
      <w:szCs w:val="24"/>
      <w:lang w:eastAsia="da-DK"/>
    </w:rPr>
  </w:style>
  <w:style w:type="character" w:customStyle="1" w:styleId="AntrinispavadinimasDiagrama">
    <w:name w:val="Antrinis pavadinimas Diagrama"/>
    <w:basedOn w:val="Numatytasispastraiposriftas"/>
    <w:link w:val="Antrinispavadinimas"/>
    <w:rsid w:val="00017B00"/>
    <w:rPr>
      <w:rFonts w:ascii="Arial" w:eastAsia="Times New Roman" w:hAnsi="Arial" w:cs="Arial"/>
      <w:sz w:val="24"/>
      <w:szCs w:val="24"/>
      <w:lang w:val="lt-LT" w:eastAsia="da-DK"/>
    </w:rPr>
  </w:style>
  <w:style w:type="table" w:styleId="LentelTrimaiaiefektai1">
    <w:name w:val="Table 3D effects 1"/>
    <w:basedOn w:val="prastojilentel"/>
    <w:rsid w:val="00017B00"/>
    <w:pPr>
      <w:spacing w:after="0" w:line="270" w:lineRule="atLeast"/>
    </w:pPr>
    <w:rPr>
      <w:rFonts w:ascii="Times New Roman" w:eastAsia="Times New Roman" w:hAnsi="Times New Roman" w:cs="Times New Roman"/>
      <w:sz w:val="20"/>
      <w:szCs w:val="20"/>
      <w:lang w:val="lt-LT" w:eastAsia="lt-LT"/>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Trimaiaiefektai3">
    <w:name w:val="Table 3D effects 3"/>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1">
    <w:name w:val="Table Classic 1"/>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2">
    <w:name w:val="Table Classic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entelKlasikin3">
    <w:name w:val="Table Classic 3"/>
    <w:basedOn w:val="prastojilentel"/>
    <w:rsid w:val="00017B00"/>
    <w:pPr>
      <w:spacing w:after="0" w:line="270" w:lineRule="atLeast"/>
    </w:pPr>
    <w:rPr>
      <w:rFonts w:ascii="Times New Roman" w:eastAsia="Times New Roman" w:hAnsi="Times New Roman" w:cs="Times New Roman"/>
      <w:color w:val="000080"/>
      <w:sz w:val="20"/>
      <w:szCs w:val="20"/>
      <w:lang w:val="lt-LT" w:eastAsia="lt-LT"/>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LentelKlasikin4">
    <w:name w:val="Table Classic 4"/>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LentelSpalvota1">
    <w:name w:val="Table Colorful 1"/>
    <w:basedOn w:val="prastojilentel"/>
    <w:rsid w:val="00017B00"/>
    <w:pPr>
      <w:spacing w:after="0" w:line="270" w:lineRule="atLeast"/>
    </w:pPr>
    <w:rPr>
      <w:rFonts w:ascii="Times New Roman" w:eastAsia="Times New Roman" w:hAnsi="Times New Roman" w:cs="Times New Roman"/>
      <w:color w:val="FFFFFF"/>
      <w:sz w:val="20"/>
      <w:szCs w:val="20"/>
      <w:lang w:val="lt-LT" w:eastAsia="lt-LT"/>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LentelSpalvota2">
    <w:name w:val="Table Colorful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LentelSpalvota3">
    <w:name w:val="Table Colorful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LentelStulpeliai1">
    <w:name w:val="Table Columns 1"/>
    <w:basedOn w:val="prastojilentel"/>
    <w:rsid w:val="00017B00"/>
    <w:pPr>
      <w:spacing w:after="0" w:line="270" w:lineRule="atLeast"/>
    </w:pPr>
    <w:rPr>
      <w:rFonts w:ascii="Times New Roman" w:eastAsia="Times New Roman" w:hAnsi="Times New Roman" w:cs="Times New Roman"/>
      <w:b/>
      <w:bCs/>
      <w:sz w:val="20"/>
      <w:szCs w:val="20"/>
      <w:lang w:val="lt-LT" w:eastAsia="lt-LT"/>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ulpeliai2">
    <w:name w:val="Table Columns 2"/>
    <w:basedOn w:val="prastojilentel"/>
    <w:rsid w:val="00017B00"/>
    <w:pPr>
      <w:spacing w:after="0" w:line="270" w:lineRule="atLeast"/>
    </w:pPr>
    <w:rPr>
      <w:rFonts w:ascii="Times New Roman" w:eastAsia="Times New Roman" w:hAnsi="Times New Roman" w:cs="Times New Roman"/>
      <w:b/>
      <w:bCs/>
      <w:sz w:val="20"/>
      <w:szCs w:val="20"/>
      <w:lang w:val="lt-LT" w:eastAsia="lt-LT"/>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ulpeliai3">
    <w:name w:val="Table Columns 3"/>
    <w:basedOn w:val="prastojilentel"/>
    <w:rsid w:val="00017B00"/>
    <w:pPr>
      <w:spacing w:after="0" w:line="270" w:lineRule="atLeast"/>
    </w:pPr>
    <w:rPr>
      <w:rFonts w:ascii="Times New Roman" w:eastAsia="Times New Roman" w:hAnsi="Times New Roman" w:cs="Times New Roman"/>
      <w:b/>
      <w:bCs/>
      <w:sz w:val="20"/>
      <w:szCs w:val="20"/>
      <w:lang w:val="lt-LT" w:eastAsia="lt-LT"/>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LentelStulpeliai4">
    <w:name w:val="Table Columns 4"/>
    <w:basedOn w:val="prastojilentel"/>
    <w:rsid w:val="00017B00"/>
    <w:pPr>
      <w:spacing w:after="0" w:line="270" w:lineRule="atLeast"/>
    </w:pPr>
    <w:rPr>
      <w:rFonts w:ascii="Times New Roman" w:eastAsia="Times New Roman" w:hAnsi="Times New Roman" w:cs="Times New Roman"/>
      <w:sz w:val="20"/>
      <w:szCs w:val="20"/>
      <w:lang w:val="lt-LT" w:eastAsia="lt-LT"/>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LentelStulpeliai5">
    <w:name w:val="Table Columns 5"/>
    <w:basedOn w:val="prastojilentel"/>
    <w:rsid w:val="00017B00"/>
    <w:pPr>
      <w:spacing w:after="0" w:line="270" w:lineRule="atLeast"/>
    </w:pPr>
    <w:rPr>
      <w:rFonts w:ascii="Times New Roman" w:eastAsia="Times New Roman" w:hAnsi="Times New Roman" w:cs="Times New Roman"/>
      <w:sz w:val="20"/>
      <w:szCs w:val="20"/>
      <w:lang w:val="lt-LT" w:eastAsia="lt-L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Lenteliuolaikin">
    <w:name w:val="Table Contemporary"/>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entelElegantika">
    <w:name w:val="Table Elegant"/>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LentelTinklelis1">
    <w:name w:val="Table Grid 1"/>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LentelTinklelis2">
    <w:name w:val="Table Grid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LentelTinklelis3">
    <w:name w:val="Table Grid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LentelTinklelis4">
    <w:name w:val="Table Grid 4"/>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LentelTinklelis5">
    <w:name w:val="Table Grid 5"/>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LentelTinklelis7">
    <w:name w:val="Table Grid 7"/>
    <w:basedOn w:val="prastojilentel"/>
    <w:rsid w:val="00017B00"/>
    <w:pPr>
      <w:spacing w:after="0" w:line="270" w:lineRule="atLeast"/>
    </w:pPr>
    <w:rPr>
      <w:rFonts w:ascii="Times New Roman" w:eastAsia="Times New Roman" w:hAnsi="Times New Roman" w:cs="Times New Roman"/>
      <w:b/>
      <w:bCs/>
      <w:sz w:val="20"/>
      <w:szCs w:val="20"/>
      <w:lang w:val="lt-LT" w:eastAsia="lt-LT"/>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LentelTinklelis8">
    <w:name w:val="Table Grid 8"/>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LentelSraas1">
    <w:name w:val="Table List 1"/>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raas2">
    <w:name w:val="Table List 2"/>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raas3">
    <w:name w:val="Table List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LentelSraas4">
    <w:name w:val="Table List 4"/>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LentelSraas6">
    <w:name w:val="Table List 6"/>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LentelSraas7">
    <w:name w:val="Table List 7"/>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LentelSraas8">
    <w:name w:val="Table List 8"/>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Literatra">
    <w:name w:val="table of authorities"/>
    <w:basedOn w:val="prastasis"/>
    <w:next w:val="prastasis"/>
    <w:rsid w:val="00017B00"/>
    <w:pPr>
      <w:spacing w:line="270" w:lineRule="atLeast"/>
      <w:ind w:left="230" w:hanging="230"/>
    </w:pPr>
    <w:rPr>
      <w:sz w:val="23"/>
      <w:lang w:eastAsia="da-DK"/>
    </w:rPr>
  </w:style>
  <w:style w:type="paragraph" w:styleId="Iliustracijsraas">
    <w:name w:val="table of figures"/>
    <w:basedOn w:val="prastasis"/>
    <w:next w:val="prastasis"/>
    <w:uiPriority w:val="99"/>
    <w:rsid w:val="00017B00"/>
    <w:pPr>
      <w:spacing w:line="270" w:lineRule="atLeast"/>
      <w:ind w:left="460" w:hanging="460"/>
    </w:pPr>
    <w:rPr>
      <w:sz w:val="23"/>
      <w:lang w:eastAsia="da-DK"/>
    </w:rPr>
  </w:style>
  <w:style w:type="table" w:styleId="LentelProfesionali">
    <w:name w:val="Table Professional"/>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LentelPaprasta1">
    <w:name w:val="Table Simple 1"/>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LentelPaprasta2">
    <w:name w:val="Table Simple 2"/>
    <w:basedOn w:val="prastojilentel"/>
    <w:rsid w:val="00017B00"/>
    <w:pPr>
      <w:spacing w:after="0" w:line="270" w:lineRule="atLeast"/>
    </w:pPr>
    <w:rPr>
      <w:rFonts w:ascii="Times New Roman" w:eastAsia="Times New Roman" w:hAnsi="Times New Roman" w:cs="Times New Roman"/>
      <w:sz w:val="20"/>
      <w:szCs w:val="20"/>
      <w:lang w:val="lt-LT" w:eastAsia="lt-LT"/>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ubtili2">
    <w:name w:val="Table Subtle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ema">
    <w:name w:val="Table Theme"/>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iniatinklis1">
    <w:name w:val="Table Web 1"/>
    <w:basedOn w:val="prastojilentel"/>
    <w:rsid w:val="00017B00"/>
    <w:pPr>
      <w:spacing w:after="0" w:line="270" w:lineRule="atLeast"/>
    </w:pPr>
    <w:rPr>
      <w:rFonts w:ascii="Times New Roman" w:eastAsia="Times New Roman" w:hAnsi="Times New Roman" w:cs="Times New Roman"/>
      <w:sz w:val="20"/>
      <w:szCs w:val="20"/>
      <w:lang w:val="lt-LT" w:eastAsia="lt-LT"/>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Lenteliniatinklis2">
    <w:name w:val="Table Web 2"/>
    <w:basedOn w:val="prastojilentel"/>
    <w:rsid w:val="00017B00"/>
    <w:pPr>
      <w:spacing w:after="0" w:line="270" w:lineRule="atLeast"/>
    </w:pPr>
    <w:rPr>
      <w:rFonts w:ascii="Times New Roman" w:eastAsia="Times New Roman" w:hAnsi="Times New Roman" w:cs="Times New Roman"/>
      <w:sz w:val="20"/>
      <w:szCs w:val="20"/>
      <w:lang w:val="lt-LT" w:eastAsia="lt-LT"/>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Lenteliniatinklis3">
    <w:name w:val="Table Web 3"/>
    <w:basedOn w:val="prastojilentel"/>
    <w:rsid w:val="00017B00"/>
    <w:pPr>
      <w:spacing w:after="0" w:line="270" w:lineRule="atLeast"/>
    </w:pPr>
    <w:rPr>
      <w:rFonts w:ascii="Times New Roman" w:eastAsia="Times New Roman" w:hAnsi="Times New Roman" w:cs="Times New Roman"/>
      <w:sz w:val="20"/>
      <w:szCs w:val="20"/>
      <w:lang w:val="lt-LT" w:eastAsia="lt-LT"/>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Literatrossraoantrat">
    <w:name w:val="toa heading"/>
    <w:basedOn w:val="prastasis"/>
    <w:next w:val="prastasis"/>
    <w:rsid w:val="00017B00"/>
    <w:pPr>
      <w:spacing w:before="120" w:line="270" w:lineRule="atLeast"/>
    </w:pPr>
    <w:rPr>
      <w:rFonts w:ascii="Arial" w:hAnsi="Arial" w:cs="Arial"/>
      <w:b/>
      <w:bCs/>
      <w:szCs w:val="24"/>
      <w:lang w:eastAsia="da-DK"/>
    </w:rPr>
  </w:style>
  <w:style w:type="paragraph" w:customStyle="1" w:styleId="COWIAddress">
    <w:name w:val="COWI Address"/>
    <w:basedOn w:val="prastasis"/>
    <w:rsid w:val="00017B00"/>
    <w:pPr>
      <w:framePr w:w="2722" w:hSpace="851" w:vSpace="142" w:wrap="auto" w:vAnchor="page" w:hAnchor="page" w:xAlign="right" w:y="1855" w:anchorLock="1"/>
      <w:spacing w:line="200" w:lineRule="exact"/>
    </w:pPr>
    <w:rPr>
      <w:rFonts w:ascii="Arial" w:hAnsi="Arial" w:cs="Arial"/>
      <w:b/>
      <w:noProof/>
      <w:sz w:val="16"/>
      <w:lang w:eastAsia="da-DK"/>
    </w:rPr>
  </w:style>
  <w:style w:type="paragraph" w:customStyle="1" w:styleId="TableNoSpace">
    <w:name w:val="Table NoSpace"/>
    <w:basedOn w:val="Table"/>
    <w:rsid w:val="00017B00"/>
    <w:pPr>
      <w:widowControl/>
      <w:spacing w:before="60" w:after="60" w:line="220" w:lineRule="atLeast"/>
    </w:pPr>
    <w:rPr>
      <w:rFonts w:ascii="Arial" w:hAnsi="Arial" w:cs="Arial"/>
      <w:sz w:val="18"/>
      <w:lang w:val="lt-LT" w:eastAsia="da-DK"/>
    </w:rPr>
  </w:style>
  <w:style w:type="paragraph" w:customStyle="1" w:styleId="FrontPageImage">
    <w:name w:val="FrontPageImage"/>
    <w:basedOn w:val="prastasis"/>
    <w:next w:val="Pagrindinistekstas"/>
    <w:rsid w:val="00017B00"/>
    <w:pPr>
      <w:spacing w:before="840" w:line="270" w:lineRule="atLeast"/>
      <w:ind w:left="-1418"/>
    </w:pPr>
    <w:rPr>
      <w:sz w:val="23"/>
      <w:lang w:eastAsia="da-DK"/>
    </w:rPr>
  </w:style>
  <w:style w:type="table" w:customStyle="1" w:styleId="CowiTableGrid">
    <w:name w:val="Cowi Table Grid"/>
    <w:basedOn w:val="LentelTinklelis5"/>
    <w:rsid w:val="00017B00"/>
    <w:rPr>
      <w:sz w:val="23"/>
      <w:szCs w:val="23"/>
    </w:rPr>
    <w:tblPr>
      <w:tblCellMar>
        <w:top w:w="108" w:type="dxa"/>
        <w:bottom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LentelTinklelis6"/>
    <w:rsid w:val="00017B00"/>
    <w:rPr>
      <w:sz w:val="23"/>
      <w:szCs w:val="23"/>
    </w:rPr>
    <w:tblPr>
      <w:tblCellMar>
        <w:top w:w="108" w:type="dxa"/>
        <w:bottom w:w="108" w:type="dxa"/>
      </w:tblCellMar>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TableBullet">
    <w:name w:val="Table Bullet"/>
    <w:basedOn w:val="TableText"/>
    <w:rsid w:val="00017B00"/>
    <w:pPr>
      <w:tabs>
        <w:tab w:val="num" w:pos="284"/>
        <w:tab w:val="num" w:pos="1440"/>
      </w:tabs>
      <w:ind w:left="284" w:hanging="284"/>
    </w:pPr>
  </w:style>
  <w:style w:type="paragraph" w:customStyle="1" w:styleId="TableBullet2">
    <w:name w:val="Table Bullet 2"/>
    <w:basedOn w:val="TableBullet"/>
    <w:rsid w:val="00017B00"/>
    <w:pPr>
      <w:numPr>
        <w:ilvl w:val="1"/>
      </w:numPr>
      <w:tabs>
        <w:tab w:val="num" w:pos="284"/>
        <w:tab w:val="num" w:pos="567"/>
      </w:tabs>
      <w:ind w:left="567" w:hanging="283"/>
    </w:pPr>
  </w:style>
  <w:style w:type="paragraph" w:customStyle="1" w:styleId="TableBulletNoSpace">
    <w:name w:val="Table Bullet NoSpace"/>
    <w:basedOn w:val="TableBullet"/>
    <w:rsid w:val="00017B00"/>
    <w:pPr>
      <w:spacing w:after="0"/>
    </w:pPr>
  </w:style>
  <w:style w:type="paragraph" w:customStyle="1" w:styleId="TableBullet3">
    <w:name w:val="Table Bullet 3"/>
    <w:basedOn w:val="TableBullet2"/>
    <w:rsid w:val="00017B00"/>
    <w:pPr>
      <w:numPr>
        <w:ilvl w:val="2"/>
      </w:numPr>
      <w:tabs>
        <w:tab w:val="num" w:pos="284"/>
        <w:tab w:val="num" w:pos="851"/>
      </w:tabs>
      <w:ind w:left="851" w:hanging="284"/>
    </w:pPr>
  </w:style>
  <w:style w:type="paragraph" w:customStyle="1" w:styleId="TableBullet2NoSpace">
    <w:name w:val="Table Bullet 2 NoSpace"/>
    <w:basedOn w:val="TableBullet2"/>
    <w:rsid w:val="00017B00"/>
    <w:pPr>
      <w:spacing w:after="0"/>
      <w:ind w:left="568" w:hanging="284"/>
    </w:pPr>
  </w:style>
  <w:style w:type="paragraph" w:customStyle="1" w:styleId="TableBullet3NoSpace">
    <w:name w:val="Table Bullet 3 NoSpace"/>
    <w:basedOn w:val="TableBullet3"/>
    <w:rsid w:val="00017B00"/>
    <w:pPr>
      <w:spacing w:after="0"/>
    </w:pPr>
  </w:style>
  <w:style w:type="paragraph" w:customStyle="1" w:styleId="TableContinue0">
    <w:name w:val="Table Continue 0"/>
    <w:basedOn w:val="TableText"/>
    <w:rsid w:val="00017B00"/>
  </w:style>
  <w:style w:type="paragraph" w:customStyle="1" w:styleId="TableContinue">
    <w:name w:val="Table Continue"/>
    <w:basedOn w:val="TableContinue0"/>
    <w:rsid w:val="00017B00"/>
    <w:pPr>
      <w:ind w:left="284"/>
    </w:pPr>
  </w:style>
  <w:style w:type="paragraph" w:customStyle="1" w:styleId="TableContinue0NoSpace">
    <w:name w:val="Table Continue 0 NoSpace"/>
    <w:basedOn w:val="TableContinue0"/>
    <w:rsid w:val="00017B00"/>
    <w:pPr>
      <w:spacing w:after="0"/>
    </w:pPr>
  </w:style>
  <w:style w:type="paragraph" w:customStyle="1" w:styleId="TableContinue2">
    <w:name w:val="Table Continue 2"/>
    <w:basedOn w:val="TableContinue"/>
    <w:rsid w:val="00017B00"/>
    <w:pPr>
      <w:ind w:left="567"/>
    </w:pPr>
  </w:style>
  <w:style w:type="paragraph" w:customStyle="1" w:styleId="TableContinue2NoSpace">
    <w:name w:val="Table Continue 2 NoSpace"/>
    <w:basedOn w:val="TableContinue2"/>
    <w:rsid w:val="00017B00"/>
    <w:pPr>
      <w:spacing w:after="0"/>
    </w:pPr>
  </w:style>
  <w:style w:type="paragraph" w:customStyle="1" w:styleId="TableContinue3">
    <w:name w:val="Table Continue 3"/>
    <w:basedOn w:val="TableContinue2"/>
    <w:rsid w:val="00017B00"/>
    <w:pPr>
      <w:ind w:left="851"/>
    </w:pPr>
  </w:style>
  <w:style w:type="paragraph" w:customStyle="1" w:styleId="TableContinue3NoSpace">
    <w:name w:val="Table Continue 3 NoSpace"/>
    <w:basedOn w:val="TableContinue3"/>
    <w:rsid w:val="00017B00"/>
    <w:pPr>
      <w:spacing w:after="0"/>
    </w:pPr>
  </w:style>
  <w:style w:type="paragraph" w:customStyle="1" w:styleId="TableContinueNoSpace">
    <w:name w:val="Table Continue NoSpace"/>
    <w:basedOn w:val="TableContinue"/>
    <w:rsid w:val="00017B00"/>
    <w:pPr>
      <w:spacing w:after="0"/>
    </w:pPr>
  </w:style>
  <w:style w:type="paragraph" w:customStyle="1" w:styleId="TableNumber">
    <w:name w:val="Table Number"/>
    <w:basedOn w:val="TableText"/>
    <w:rsid w:val="00017B00"/>
    <w:pPr>
      <w:tabs>
        <w:tab w:val="num" w:pos="284"/>
        <w:tab w:val="num" w:pos="425"/>
      </w:tabs>
      <w:ind w:left="284" w:hanging="284"/>
    </w:pPr>
  </w:style>
  <w:style w:type="paragraph" w:customStyle="1" w:styleId="TableNumber2">
    <w:name w:val="Table Number 2"/>
    <w:basedOn w:val="TableNumber"/>
    <w:rsid w:val="00017B00"/>
    <w:pPr>
      <w:numPr>
        <w:ilvl w:val="1"/>
      </w:numPr>
      <w:tabs>
        <w:tab w:val="num" w:pos="284"/>
        <w:tab w:val="num" w:pos="567"/>
      </w:tabs>
      <w:ind w:left="567" w:hanging="283"/>
    </w:pPr>
  </w:style>
  <w:style w:type="paragraph" w:customStyle="1" w:styleId="TableNumberNoSpace">
    <w:name w:val="Table Number NoSpace"/>
    <w:basedOn w:val="TableNumber"/>
    <w:rsid w:val="00017B00"/>
    <w:pPr>
      <w:spacing w:after="0"/>
    </w:pPr>
  </w:style>
  <w:style w:type="paragraph" w:customStyle="1" w:styleId="TableNumber3">
    <w:name w:val="Table Number 3"/>
    <w:rsid w:val="00017B00"/>
    <w:pPr>
      <w:tabs>
        <w:tab w:val="num" w:pos="851"/>
        <w:tab w:val="num" w:pos="1276"/>
      </w:tabs>
      <w:spacing w:after="120" w:line="220" w:lineRule="atLeast"/>
      <w:ind w:left="851" w:hanging="284"/>
    </w:pPr>
    <w:rPr>
      <w:rFonts w:ascii="Arial" w:eastAsia="Times New Roman" w:hAnsi="Arial" w:cs="Times New Roman"/>
      <w:sz w:val="18"/>
      <w:szCs w:val="23"/>
      <w:lang w:val="lt-LT" w:eastAsia="da-DK"/>
    </w:rPr>
  </w:style>
  <w:style w:type="paragraph" w:customStyle="1" w:styleId="TableNumber2NoSpace">
    <w:name w:val="Table Number 2 NoSpace"/>
    <w:rsid w:val="00017B00"/>
    <w:pPr>
      <w:tabs>
        <w:tab w:val="num" w:pos="567"/>
        <w:tab w:val="num" w:pos="851"/>
      </w:tabs>
      <w:spacing w:after="0" w:line="220" w:lineRule="atLeast"/>
      <w:ind w:left="568" w:hanging="284"/>
    </w:pPr>
    <w:rPr>
      <w:rFonts w:ascii="Arial" w:eastAsia="Times New Roman" w:hAnsi="Arial" w:cs="Times New Roman"/>
      <w:sz w:val="18"/>
      <w:szCs w:val="23"/>
      <w:lang w:val="lt-LT" w:eastAsia="da-DK"/>
    </w:rPr>
  </w:style>
  <w:style w:type="paragraph" w:customStyle="1" w:styleId="TableNumber3NoSpace">
    <w:name w:val="Table Number 3 NoSpace"/>
    <w:basedOn w:val="TableNumber3"/>
    <w:rsid w:val="00017B00"/>
    <w:pPr>
      <w:spacing w:after="0"/>
    </w:pPr>
  </w:style>
  <w:style w:type="paragraph" w:customStyle="1" w:styleId="TableText">
    <w:name w:val="Table Text"/>
    <w:basedOn w:val="prastasis"/>
    <w:rsid w:val="00017B00"/>
    <w:pPr>
      <w:spacing w:after="120" w:line="220" w:lineRule="atLeast"/>
    </w:pPr>
    <w:rPr>
      <w:rFonts w:ascii="Arial" w:hAnsi="Arial"/>
      <w:sz w:val="18"/>
      <w:szCs w:val="23"/>
      <w:lang w:eastAsia="da-DK"/>
    </w:rPr>
  </w:style>
  <w:style w:type="paragraph" w:customStyle="1" w:styleId="TableTextNoSpace">
    <w:name w:val="Table Text NoSpace"/>
    <w:basedOn w:val="TableText"/>
    <w:uiPriority w:val="7"/>
    <w:qFormat/>
    <w:rsid w:val="00017B00"/>
    <w:pPr>
      <w:spacing w:after="0"/>
    </w:pPr>
  </w:style>
  <w:style w:type="paragraph" w:customStyle="1" w:styleId="BodyText1">
    <w:name w:val="Body Text1"/>
    <w:rsid w:val="00017B00"/>
    <w:pPr>
      <w:spacing w:after="0" w:line="240" w:lineRule="auto"/>
      <w:ind w:firstLine="312"/>
      <w:jc w:val="both"/>
    </w:pPr>
    <w:rPr>
      <w:rFonts w:ascii="TimesLT" w:eastAsia="Times New Roman" w:hAnsi="TimesLT" w:cs="Times New Roman"/>
      <w:sz w:val="20"/>
      <w:szCs w:val="20"/>
    </w:rPr>
  </w:style>
  <w:style w:type="character" w:customStyle="1" w:styleId="Heading3CharChar">
    <w:name w:val="Heading 3 Char Char"/>
    <w:rsid w:val="00017B00"/>
    <w:rPr>
      <w:rFonts w:ascii="Arial Narrow" w:hAnsi="Arial Narrow" w:cs="Arial"/>
      <w:b/>
      <w:bCs/>
      <w:i/>
      <w:sz w:val="26"/>
      <w:szCs w:val="26"/>
      <w:lang w:val="lt-LT" w:eastAsia="en-US" w:bidi="ar-SA"/>
    </w:rPr>
  </w:style>
  <w:style w:type="paragraph" w:customStyle="1" w:styleId="centrbold0">
    <w:name w:val="centrbold"/>
    <w:basedOn w:val="prastasis"/>
    <w:rsid w:val="00017B00"/>
    <w:pPr>
      <w:spacing w:before="100" w:beforeAutospacing="1" w:after="100" w:afterAutospacing="1"/>
    </w:pPr>
    <w:rPr>
      <w:szCs w:val="24"/>
      <w:lang w:eastAsia="lt-LT"/>
    </w:rPr>
  </w:style>
  <w:style w:type="paragraph" w:customStyle="1" w:styleId="CharChar1Char">
    <w:name w:val="Char Char1 Char"/>
    <w:basedOn w:val="prastasis"/>
    <w:rsid w:val="00017B00"/>
    <w:pPr>
      <w:spacing w:after="160" w:line="240" w:lineRule="exact"/>
    </w:pPr>
    <w:rPr>
      <w:rFonts w:ascii="Verdana" w:hAnsi="Verdana"/>
      <w:sz w:val="20"/>
      <w:lang w:val="cs-CZ"/>
    </w:rPr>
  </w:style>
  <w:style w:type="paragraph" w:customStyle="1" w:styleId="Noparagraphstyle">
    <w:name w:val="[No paragraph style]"/>
    <w:rsid w:val="00017B00"/>
    <w:pPr>
      <w:autoSpaceDE w:val="0"/>
      <w:autoSpaceDN w:val="0"/>
      <w:adjustRightInd w:val="0"/>
      <w:spacing w:after="0" w:line="288" w:lineRule="auto"/>
      <w:textAlignment w:val="center"/>
    </w:pPr>
    <w:rPr>
      <w:rFonts w:ascii="Times Roman" w:eastAsia="Times New Roman" w:hAnsi="Times Roman" w:cs="Times New Roman"/>
      <w:color w:val="000000"/>
      <w:sz w:val="24"/>
      <w:szCs w:val="24"/>
    </w:rPr>
  </w:style>
  <w:style w:type="paragraph" w:customStyle="1" w:styleId="NormalParagraphStyle">
    <w:name w:val="NormalParagraphStyle"/>
    <w:basedOn w:val="Noparagraphstyle"/>
    <w:rsid w:val="00017B00"/>
    <w:pPr>
      <w:suppressAutoHyphens/>
    </w:pPr>
    <w:rPr>
      <w:rFonts w:ascii="Times New Roman" w:hAnsi="Times New Roman"/>
    </w:rPr>
  </w:style>
  <w:style w:type="paragraph" w:customStyle="1" w:styleId="statja">
    <w:name w:val="statja"/>
    <w:basedOn w:val="prastasis"/>
    <w:rsid w:val="00017B00"/>
    <w:pPr>
      <w:snapToGrid w:val="0"/>
      <w:spacing w:before="113"/>
      <w:ind w:left="312"/>
    </w:pPr>
    <w:rPr>
      <w:rFonts w:ascii="TimesLT" w:eastAsia="Arial Unicode MS" w:hAnsi="TimesLT" w:cs="Arial Unicode MS"/>
      <w:b/>
      <w:bCs/>
      <w:sz w:val="20"/>
      <w:lang w:val="en-GB"/>
    </w:rPr>
  </w:style>
  <w:style w:type="paragraph" w:styleId="Turinioantrat">
    <w:name w:val="TOC Heading"/>
    <w:basedOn w:val="Antrat1"/>
    <w:next w:val="prastasis"/>
    <w:uiPriority w:val="39"/>
    <w:qFormat/>
    <w:rsid w:val="00017B00"/>
    <w:pPr>
      <w:keepLines w:val="0"/>
      <w:widowControl w:val="0"/>
      <w:tabs>
        <w:tab w:val="num" w:pos="720"/>
      </w:tabs>
      <w:spacing w:before="240" w:after="60" w:line="270" w:lineRule="atLeast"/>
      <w:ind w:left="720" w:hanging="360"/>
      <w:outlineLvl w:val="9"/>
    </w:pPr>
    <w:rPr>
      <w:rFonts w:ascii="Cambria" w:eastAsia="Times New Roman" w:hAnsi="Cambria" w:cs="Times New Roman"/>
      <w:color w:val="auto"/>
      <w:kern w:val="32"/>
      <w:sz w:val="32"/>
      <w:szCs w:val="32"/>
      <w:lang w:val="en-US"/>
    </w:rPr>
  </w:style>
  <w:style w:type="paragraph" w:customStyle="1" w:styleId="font6">
    <w:name w:val="font6"/>
    <w:basedOn w:val="prastasis"/>
    <w:rsid w:val="00017B00"/>
    <w:pPr>
      <w:spacing w:before="100" w:beforeAutospacing="1" w:after="100" w:afterAutospacing="1"/>
    </w:pPr>
    <w:rPr>
      <w:sz w:val="20"/>
      <w:lang w:val="en-US"/>
    </w:rPr>
  </w:style>
  <w:style w:type="paragraph" w:customStyle="1" w:styleId="font7">
    <w:name w:val="font7"/>
    <w:basedOn w:val="prastasis"/>
    <w:rsid w:val="00017B00"/>
    <w:pPr>
      <w:spacing w:before="100" w:beforeAutospacing="1" w:after="100" w:afterAutospacing="1"/>
    </w:pPr>
    <w:rPr>
      <w:rFonts w:ascii="Tahoma" w:hAnsi="Tahoma" w:cs="Tahoma"/>
      <w:b/>
      <w:bCs/>
      <w:color w:val="000000"/>
      <w:sz w:val="16"/>
      <w:szCs w:val="16"/>
      <w:lang w:val="en-US"/>
    </w:rPr>
  </w:style>
  <w:style w:type="paragraph" w:customStyle="1" w:styleId="font8">
    <w:name w:val="font8"/>
    <w:basedOn w:val="prastasis"/>
    <w:rsid w:val="00017B00"/>
    <w:pPr>
      <w:spacing w:before="100" w:beforeAutospacing="1" w:after="100" w:afterAutospacing="1"/>
    </w:pPr>
    <w:rPr>
      <w:rFonts w:ascii="Tahoma" w:hAnsi="Tahoma" w:cs="Tahoma"/>
      <w:color w:val="000000"/>
      <w:sz w:val="16"/>
      <w:szCs w:val="16"/>
      <w:lang w:val="en-US"/>
    </w:rPr>
  </w:style>
  <w:style w:type="paragraph" w:customStyle="1" w:styleId="font9">
    <w:name w:val="font9"/>
    <w:basedOn w:val="prastasis"/>
    <w:rsid w:val="00017B00"/>
    <w:pPr>
      <w:spacing w:before="100" w:beforeAutospacing="1" w:after="100" w:afterAutospacing="1"/>
    </w:pPr>
    <w:rPr>
      <w:rFonts w:ascii="Tahoma" w:hAnsi="Tahoma" w:cs="Tahoma"/>
      <w:b/>
      <w:bCs/>
      <w:color w:val="000000"/>
      <w:sz w:val="16"/>
      <w:szCs w:val="16"/>
      <w:lang w:val="en-US"/>
    </w:rPr>
  </w:style>
  <w:style w:type="paragraph" w:customStyle="1" w:styleId="font10">
    <w:name w:val="font10"/>
    <w:basedOn w:val="prastasis"/>
    <w:rsid w:val="00017B00"/>
    <w:pPr>
      <w:spacing w:before="100" w:beforeAutospacing="1" w:after="100" w:afterAutospacing="1"/>
    </w:pPr>
    <w:rPr>
      <w:rFonts w:ascii="Tahoma" w:hAnsi="Tahoma" w:cs="Tahoma"/>
      <w:color w:val="000000"/>
      <w:sz w:val="16"/>
      <w:szCs w:val="16"/>
      <w:lang w:val="en-US"/>
    </w:rPr>
  </w:style>
  <w:style w:type="paragraph" w:customStyle="1" w:styleId="xl121">
    <w:name w:val="xl121"/>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lang w:val="en-US"/>
    </w:rPr>
  </w:style>
  <w:style w:type="paragraph" w:customStyle="1" w:styleId="xl122">
    <w:name w:val="xl122"/>
    <w:basedOn w:val="prastasis"/>
    <w:rsid w:val="00017B00"/>
    <w:pPr>
      <w:spacing w:before="100" w:beforeAutospacing="1" w:after="100" w:afterAutospacing="1"/>
      <w:jc w:val="center"/>
    </w:pPr>
    <w:rPr>
      <w:b/>
      <w:bCs/>
      <w:szCs w:val="24"/>
      <w:lang w:val="en-US"/>
    </w:rPr>
  </w:style>
  <w:style w:type="paragraph" w:customStyle="1" w:styleId="xl123">
    <w:name w:val="xl123"/>
    <w:basedOn w:val="prastasis"/>
    <w:rsid w:val="00017B00"/>
    <w:pPr>
      <w:pBdr>
        <w:top w:val="single" w:sz="4" w:space="0" w:color="auto"/>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24">
    <w:name w:val="xl124"/>
    <w:basedOn w:val="prastasis"/>
    <w:rsid w:val="00017B00"/>
    <w:pPr>
      <w:pBdr>
        <w:left w:val="single" w:sz="4" w:space="0" w:color="auto"/>
        <w:bottom w:val="single" w:sz="4" w:space="0" w:color="auto"/>
        <w:right w:val="single" w:sz="4" w:space="0" w:color="auto"/>
      </w:pBdr>
      <w:spacing w:before="100" w:beforeAutospacing="1" w:after="100" w:afterAutospacing="1"/>
      <w:jc w:val="center"/>
    </w:pPr>
    <w:rPr>
      <w:b/>
      <w:bCs/>
      <w:szCs w:val="24"/>
      <w:lang w:val="en-US"/>
    </w:rPr>
  </w:style>
  <w:style w:type="paragraph" w:customStyle="1" w:styleId="xl125">
    <w:name w:val="xl125"/>
    <w:basedOn w:val="prastasis"/>
    <w:rsid w:val="00017B00"/>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6">
    <w:name w:val="xl126"/>
    <w:basedOn w:val="prastasis"/>
    <w:rsid w:val="00017B00"/>
    <w:pPr>
      <w:pBdr>
        <w:left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7">
    <w:name w:val="xl127"/>
    <w:basedOn w:val="prastasis"/>
    <w:rsid w:val="00017B0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8">
    <w:name w:val="xl128"/>
    <w:basedOn w:val="prastasis"/>
    <w:rsid w:val="00017B00"/>
    <w:pPr>
      <w:pBdr>
        <w:left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9">
    <w:name w:val="xl129"/>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0">
    <w:name w:val="xl130"/>
    <w:basedOn w:val="prastasis"/>
    <w:rsid w:val="00017B0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31">
    <w:name w:val="xl131"/>
    <w:basedOn w:val="prastasis"/>
    <w:rsid w:val="00017B00"/>
    <w:pPr>
      <w:pBdr>
        <w:top w:val="single" w:sz="4" w:space="0" w:color="auto"/>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32">
    <w:name w:val="xl132"/>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3">
    <w:name w:val="xl133"/>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34">
    <w:name w:val="xl134"/>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5">
    <w:name w:val="xl135"/>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36">
    <w:name w:val="xl136"/>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lang w:val="en-US"/>
    </w:rPr>
  </w:style>
  <w:style w:type="paragraph" w:customStyle="1" w:styleId="xl137">
    <w:name w:val="xl137"/>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Cs w:val="24"/>
      <w:lang w:val="en-US"/>
    </w:rPr>
  </w:style>
  <w:style w:type="paragraph" w:customStyle="1" w:styleId="xl138">
    <w:name w:val="xl138"/>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9">
    <w:name w:val="xl139"/>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US"/>
    </w:rPr>
  </w:style>
  <w:style w:type="paragraph" w:customStyle="1" w:styleId="xl140">
    <w:name w:val="xl140"/>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41">
    <w:name w:val="xl141"/>
    <w:basedOn w:val="prastasis"/>
    <w:rsid w:val="00017B00"/>
    <w:pPr>
      <w:pBdr>
        <w:left w:val="single" w:sz="4" w:space="0" w:color="auto"/>
        <w:bottom w:val="single" w:sz="4" w:space="0" w:color="auto"/>
      </w:pBdr>
      <w:spacing w:before="100" w:beforeAutospacing="1" w:after="100" w:afterAutospacing="1"/>
      <w:textAlignment w:val="top"/>
    </w:pPr>
    <w:rPr>
      <w:szCs w:val="24"/>
      <w:lang w:val="en-US"/>
    </w:rPr>
  </w:style>
  <w:style w:type="paragraph" w:customStyle="1" w:styleId="xl142">
    <w:name w:val="xl142"/>
    <w:basedOn w:val="prastasis"/>
    <w:rsid w:val="00017B00"/>
    <w:pPr>
      <w:pBdr>
        <w:left w:val="single" w:sz="4" w:space="0" w:color="auto"/>
        <w:bottom w:val="single" w:sz="4" w:space="0" w:color="auto"/>
      </w:pBdr>
      <w:spacing w:before="100" w:beforeAutospacing="1" w:after="100" w:afterAutospacing="1"/>
      <w:jc w:val="center"/>
      <w:textAlignment w:val="top"/>
    </w:pPr>
    <w:rPr>
      <w:b/>
      <w:bCs/>
      <w:szCs w:val="24"/>
      <w:lang w:val="en-US"/>
    </w:rPr>
  </w:style>
  <w:style w:type="paragraph" w:customStyle="1" w:styleId="xl143">
    <w:name w:val="xl143"/>
    <w:basedOn w:val="prastasis"/>
    <w:rsid w:val="00017B00"/>
    <w:pPr>
      <w:pBdr>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44">
    <w:name w:val="xl144"/>
    <w:basedOn w:val="prastasis"/>
    <w:rsid w:val="00017B00"/>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Cs w:val="24"/>
      <w:lang w:val="en-US"/>
    </w:rPr>
  </w:style>
  <w:style w:type="paragraph" w:customStyle="1" w:styleId="xl145">
    <w:name w:val="xl145"/>
    <w:basedOn w:val="prastasis"/>
    <w:rsid w:val="00017B00"/>
    <w:pPr>
      <w:pBdr>
        <w:top w:val="single" w:sz="4" w:space="0" w:color="auto"/>
        <w:bottom w:val="single" w:sz="4" w:space="0" w:color="auto"/>
      </w:pBdr>
      <w:shd w:val="clear" w:color="000000" w:fill="FFFF00"/>
      <w:spacing w:before="100" w:beforeAutospacing="1" w:after="100" w:afterAutospacing="1"/>
      <w:jc w:val="center"/>
      <w:textAlignment w:val="top"/>
    </w:pPr>
    <w:rPr>
      <w:b/>
      <w:bCs/>
      <w:szCs w:val="24"/>
      <w:lang w:val="en-US"/>
    </w:rPr>
  </w:style>
  <w:style w:type="paragraph" w:customStyle="1" w:styleId="xl146">
    <w:name w:val="xl146"/>
    <w:basedOn w:val="prastasis"/>
    <w:rsid w:val="00017B00"/>
    <w:pPr>
      <w:pBdr>
        <w:top w:val="single" w:sz="4" w:space="0" w:color="auto"/>
        <w:bottom w:val="single" w:sz="4" w:space="0" w:color="auto"/>
      </w:pBdr>
      <w:shd w:val="clear" w:color="000000" w:fill="FFFF00"/>
      <w:spacing w:before="100" w:beforeAutospacing="1" w:after="100" w:afterAutospacing="1"/>
      <w:textAlignment w:val="top"/>
    </w:pPr>
    <w:rPr>
      <w:b/>
      <w:bCs/>
      <w:szCs w:val="24"/>
      <w:lang w:val="en-US"/>
    </w:rPr>
  </w:style>
  <w:style w:type="paragraph" w:customStyle="1" w:styleId="xl147">
    <w:name w:val="xl147"/>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top"/>
    </w:pPr>
    <w:rPr>
      <w:b/>
      <w:bCs/>
      <w:szCs w:val="24"/>
      <w:lang w:val="en-US"/>
    </w:rPr>
  </w:style>
  <w:style w:type="paragraph" w:customStyle="1" w:styleId="xl148">
    <w:name w:val="xl148"/>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49">
    <w:name w:val="xl149"/>
    <w:basedOn w:val="prastasis"/>
    <w:rsid w:val="00017B00"/>
    <w:pPr>
      <w:pBdr>
        <w:top w:val="single" w:sz="4" w:space="0" w:color="auto"/>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50">
    <w:name w:val="xl150"/>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szCs w:val="24"/>
      <w:lang w:val="en-US"/>
    </w:rPr>
  </w:style>
  <w:style w:type="paragraph" w:customStyle="1" w:styleId="xl151">
    <w:name w:val="xl151"/>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52">
    <w:name w:val="xl152"/>
    <w:basedOn w:val="prastasis"/>
    <w:rsid w:val="00017B00"/>
    <w:pPr>
      <w:pBdr>
        <w:bottom w:val="single" w:sz="4" w:space="0" w:color="auto"/>
      </w:pBdr>
      <w:spacing w:before="100" w:beforeAutospacing="1" w:after="100" w:afterAutospacing="1"/>
      <w:jc w:val="center"/>
      <w:textAlignment w:val="top"/>
    </w:pPr>
    <w:rPr>
      <w:szCs w:val="24"/>
      <w:lang w:val="en-US"/>
    </w:rPr>
  </w:style>
  <w:style w:type="paragraph" w:customStyle="1" w:styleId="xl153">
    <w:name w:val="xl153"/>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szCs w:val="24"/>
      <w:lang w:val="en-US"/>
    </w:rPr>
  </w:style>
  <w:style w:type="paragraph" w:customStyle="1" w:styleId="xl154">
    <w:name w:val="xl154"/>
    <w:basedOn w:val="prastasis"/>
    <w:rsid w:val="00017B00"/>
    <w:pPr>
      <w:pBdr>
        <w:left w:val="single" w:sz="4" w:space="0" w:color="auto"/>
      </w:pBdr>
      <w:spacing w:before="100" w:beforeAutospacing="1" w:after="100" w:afterAutospacing="1"/>
      <w:textAlignment w:val="top"/>
    </w:pPr>
    <w:rPr>
      <w:szCs w:val="24"/>
      <w:lang w:val="en-US"/>
    </w:rPr>
  </w:style>
  <w:style w:type="paragraph" w:customStyle="1" w:styleId="xl155">
    <w:name w:val="xl155"/>
    <w:basedOn w:val="prastasis"/>
    <w:rsid w:val="00017B00"/>
    <w:pPr>
      <w:pBdr>
        <w:top w:val="single" w:sz="4" w:space="0" w:color="auto"/>
        <w:right w:val="single" w:sz="4" w:space="0" w:color="auto"/>
      </w:pBdr>
      <w:spacing w:before="100" w:beforeAutospacing="1" w:after="100" w:afterAutospacing="1"/>
      <w:textAlignment w:val="top"/>
    </w:pPr>
    <w:rPr>
      <w:szCs w:val="24"/>
      <w:lang w:val="en-US"/>
    </w:rPr>
  </w:style>
  <w:style w:type="paragraph" w:customStyle="1" w:styleId="xl156">
    <w:name w:val="xl156"/>
    <w:basedOn w:val="prastasis"/>
    <w:rsid w:val="00017B00"/>
    <w:pPr>
      <w:spacing w:before="100" w:beforeAutospacing="1" w:after="100" w:afterAutospacing="1"/>
      <w:textAlignment w:val="top"/>
    </w:pPr>
    <w:rPr>
      <w:szCs w:val="24"/>
      <w:lang w:val="en-US"/>
    </w:rPr>
  </w:style>
  <w:style w:type="paragraph" w:customStyle="1" w:styleId="xl157">
    <w:name w:val="xl157"/>
    <w:basedOn w:val="prastasis"/>
    <w:rsid w:val="00017B00"/>
    <w:pPr>
      <w:pBdr>
        <w:left w:val="single" w:sz="4" w:space="0" w:color="auto"/>
        <w:right w:val="single" w:sz="4" w:space="0" w:color="auto"/>
      </w:pBdr>
      <w:spacing w:before="100" w:beforeAutospacing="1" w:after="100" w:afterAutospacing="1"/>
      <w:textAlignment w:val="top"/>
    </w:pPr>
    <w:rPr>
      <w:szCs w:val="24"/>
      <w:lang w:val="en-US"/>
    </w:rPr>
  </w:style>
  <w:style w:type="numbering" w:styleId="1ai">
    <w:name w:val="Outline List 1"/>
    <w:basedOn w:val="Sraonra"/>
    <w:rsid w:val="00017B00"/>
    <w:pPr>
      <w:numPr>
        <w:numId w:val="9"/>
      </w:numPr>
    </w:pPr>
  </w:style>
  <w:style w:type="numbering" w:customStyle="1" w:styleId="CowiBulletList">
    <w:name w:val="CowiBulletList"/>
    <w:rsid w:val="00017B00"/>
    <w:pPr>
      <w:numPr>
        <w:numId w:val="11"/>
      </w:numPr>
    </w:pPr>
  </w:style>
  <w:style w:type="numbering" w:customStyle="1" w:styleId="CowiNumberList">
    <w:name w:val="CowiNumberList"/>
    <w:rsid w:val="00017B00"/>
    <w:pPr>
      <w:numPr>
        <w:numId w:val="12"/>
      </w:numPr>
    </w:pPr>
  </w:style>
  <w:style w:type="numbering" w:styleId="Straipsnissekcija">
    <w:name w:val="Outline List 3"/>
    <w:basedOn w:val="Sraonra"/>
    <w:rsid w:val="00017B00"/>
    <w:pPr>
      <w:numPr>
        <w:numId w:val="10"/>
      </w:numPr>
    </w:pPr>
  </w:style>
  <w:style w:type="numbering" w:customStyle="1" w:styleId="CowiTableNumberList">
    <w:name w:val="CowiTableNumberList"/>
    <w:rsid w:val="00017B00"/>
    <w:pPr>
      <w:numPr>
        <w:numId w:val="15"/>
      </w:numPr>
    </w:pPr>
  </w:style>
  <w:style w:type="numbering" w:customStyle="1" w:styleId="CowiTableBulletList">
    <w:name w:val="CowiTableBulletList"/>
    <w:rsid w:val="00017B00"/>
    <w:pPr>
      <w:numPr>
        <w:numId w:val="14"/>
      </w:numPr>
    </w:pPr>
  </w:style>
  <w:style w:type="numbering" w:customStyle="1" w:styleId="CowiHeadings">
    <w:name w:val="CowiHeadings"/>
    <w:uiPriority w:val="99"/>
    <w:rsid w:val="00017B00"/>
    <w:pPr>
      <w:numPr>
        <w:numId w:val="13"/>
      </w:numPr>
    </w:pPr>
  </w:style>
  <w:style w:type="numbering" w:styleId="111111">
    <w:name w:val="Outline List 2"/>
    <w:basedOn w:val="Sraonra"/>
    <w:rsid w:val="00017B00"/>
    <w:pPr>
      <w:numPr>
        <w:numId w:val="8"/>
      </w:numPr>
    </w:pPr>
  </w:style>
  <w:style w:type="character" w:customStyle="1" w:styleId="longtext1">
    <w:name w:val="long_text1"/>
    <w:rsid w:val="00017B00"/>
    <w:rPr>
      <w:sz w:val="20"/>
      <w:szCs w:val="20"/>
    </w:rPr>
  </w:style>
  <w:style w:type="paragraph" w:customStyle="1" w:styleId="font11">
    <w:name w:val="font11"/>
    <w:basedOn w:val="prastasis"/>
    <w:rsid w:val="00017B00"/>
    <w:pPr>
      <w:spacing w:before="100" w:beforeAutospacing="1" w:after="100" w:afterAutospacing="1"/>
    </w:pPr>
    <w:rPr>
      <w:rFonts w:ascii="Tahoma" w:hAnsi="Tahoma" w:cs="Tahoma"/>
      <w:color w:val="000000"/>
      <w:sz w:val="20"/>
      <w:lang w:val="en-US"/>
    </w:rPr>
  </w:style>
  <w:style w:type="paragraph" w:customStyle="1" w:styleId="font12">
    <w:name w:val="font12"/>
    <w:basedOn w:val="prastasis"/>
    <w:rsid w:val="00017B00"/>
    <w:pPr>
      <w:spacing w:before="100" w:beforeAutospacing="1" w:after="100" w:afterAutospacing="1"/>
    </w:pPr>
    <w:rPr>
      <w:b/>
      <w:bCs/>
      <w:sz w:val="20"/>
      <w:lang w:val="en-US"/>
    </w:rPr>
  </w:style>
  <w:style w:type="paragraph" w:customStyle="1" w:styleId="xl158">
    <w:name w:val="xl158"/>
    <w:basedOn w:val="prastasis"/>
    <w:rsid w:val="00017B00"/>
    <w:pPr>
      <w:pBdr>
        <w:top w:val="single" w:sz="4" w:space="0" w:color="auto"/>
        <w:bottom w:val="single" w:sz="4" w:space="0" w:color="auto"/>
      </w:pBdr>
      <w:shd w:val="clear" w:color="000000" w:fill="FFFF00"/>
      <w:spacing w:before="100" w:beforeAutospacing="1" w:after="100" w:afterAutospacing="1"/>
      <w:jc w:val="center"/>
      <w:textAlignment w:val="center"/>
    </w:pPr>
    <w:rPr>
      <w:b/>
      <w:bCs/>
      <w:sz w:val="20"/>
      <w:lang w:eastAsia="lt-LT"/>
    </w:rPr>
  </w:style>
  <w:style w:type="paragraph" w:customStyle="1" w:styleId="xl159">
    <w:name w:val="xl159"/>
    <w:basedOn w:val="prastasis"/>
    <w:rsid w:val="00017B00"/>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lang w:eastAsia="lt-LT"/>
    </w:rPr>
  </w:style>
  <w:style w:type="paragraph" w:customStyle="1" w:styleId="xl160">
    <w:name w:val="xl160"/>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lang w:eastAsia="lt-LT"/>
    </w:rPr>
  </w:style>
  <w:style w:type="paragraph" w:customStyle="1" w:styleId="xl161">
    <w:name w:val="xl161"/>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lang w:eastAsia="lt-LT"/>
    </w:rPr>
  </w:style>
  <w:style w:type="paragraph" w:customStyle="1" w:styleId="xl162">
    <w:name w:val="xl162"/>
    <w:basedOn w:val="prastasis"/>
    <w:rsid w:val="00017B00"/>
    <w:pPr>
      <w:pBdr>
        <w:top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63">
    <w:name w:val="xl163"/>
    <w:basedOn w:val="prastasis"/>
    <w:rsid w:val="00017B00"/>
    <w:pPr>
      <w:spacing w:before="100" w:beforeAutospacing="1" w:after="100" w:afterAutospacing="1"/>
      <w:jc w:val="center"/>
      <w:textAlignment w:val="center"/>
    </w:pPr>
    <w:rPr>
      <w:sz w:val="20"/>
      <w:lang w:eastAsia="lt-LT"/>
    </w:rPr>
  </w:style>
  <w:style w:type="paragraph" w:customStyle="1" w:styleId="xl164">
    <w:name w:val="xl164"/>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lang w:eastAsia="lt-LT"/>
    </w:rPr>
  </w:style>
  <w:style w:type="character" w:customStyle="1" w:styleId="LLCTekstas">
    <w:name w:val="LLCTekstas"/>
    <w:rsid w:val="00017B00"/>
  </w:style>
  <w:style w:type="numbering" w:customStyle="1" w:styleId="NoList2">
    <w:name w:val="No List2"/>
    <w:next w:val="Sraonra"/>
    <w:uiPriority w:val="99"/>
    <w:rsid w:val="00017B00"/>
  </w:style>
  <w:style w:type="paragraph" w:customStyle="1" w:styleId="SWECOTable">
    <w:name w:val="SWECO Table"/>
    <w:basedOn w:val="prastasis"/>
    <w:uiPriority w:val="99"/>
    <w:qFormat/>
    <w:rsid w:val="0042591A"/>
    <w:pPr>
      <w:spacing w:line="360" w:lineRule="auto"/>
      <w:jc w:val="both"/>
    </w:pPr>
    <w:rPr>
      <w:rFonts w:ascii="Arial" w:hAnsi="Arial"/>
      <w:sz w:val="20"/>
    </w:rPr>
  </w:style>
  <w:style w:type="character" w:customStyle="1" w:styleId="Bodytext85pt">
    <w:name w:val="Body text + 8;5 pt"/>
    <w:rsid w:val="0042591A"/>
    <w:rPr>
      <w:rFonts w:ascii="Times New Roman" w:eastAsia="Times New Roman" w:hAnsi="Times New Roman" w:cs="Times New Roman"/>
      <w:b/>
      <w:bCs/>
      <w:i w:val="0"/>
      <w:iCs w:val="0"/>
      <w:smallCaps w:val="0"/>
      <w:strike w:val="0"/>
      <w:color w:val="000000"/>
      <w:spacing w:val="0"/>
      <w:w w:val="100"/>
      <w:position w:val="0"/>
      <w:sz w:val="17"/>
      <w:szCs w:val="17"/>
      <w:u w:val="none"/>
      <w:lang w:val="lt-LT" w:eastAsia="lt-LT" w:bidi="lt-LT"/>
    </w:rPr>
  </w:style>
  <w:style w:type="character" w:customStyle="1" w:styleId="Bodytext0">
    <w:name w:val="Body text_"/>
    <w:link w:val="BodyText6"/>
    <w:uiPriority w:val="99"/>
    <w:rsid w:val="0042591A"/>
    <w:rPr>
      <w:b/>
      <w:bCs/>
      <w:sz w:val="21"/>
      <w:szCs w:val="21"/>
      <w:shd w:val="clear" w:color="auto" w:fill="FFFFFF"/>
    </w:rPr>
  </w:style>
  <w:style w:type="paragraph" w:customStyle="1" w:styleId="BodyText6">
    <w:name w:val="Body Text6"/>
    <w:basedOn w:val="prastasis"/>
    <w:link w:val="Bodytext0"/>
    <w:rsid w:val="0042591A"/>
    <w:pPr>
      <w:widowControl w:val="0"/>
      <w:shd w:val="clear" w:color="auto" w:fill="FFFFFF"/>
      <w:spacing w:line="398" w:lineRule="exact"/>
      <w:ind w:hanging="340"/>
      <w:jc w:val="center"/>
    </w:pPr>
    <w:rPr>
      <w:rFonts w:asciiTheme="minorHAnsi" w:eastAsiaTheme="minorHAnsi" w:hAnsiTheme="minorHAnsi" w:cstheme="minorBidi"/>
      <w:b/>
      <w:bCs/>
      <w:sz w:val="21"/>
      <w:szCs w:val="21"/>
      <w:lang w:val="en-US"/>
    </w:rPr>
  </w:style>
  <w:style w:type="character" w:customStyle="1" w:styleId="rowname">
    <w:name w:val="rowname"/>
    <w:rsid w:val="0048117F"/>
  </w:style>
  <w:style w:type="paragraph" w:customStyle="1" w:styleId="TESbody">
    <w:name w:val="TES_body"/>
    <w:qFormat/>
    <w:rsid w:val="0048117F"/>
    <w:pPr>
      <w:spacing w:after="120" w:line="240" w:lineRule="auto"/>
      <w:jc w:val="both"/>
    </w:pPr>
    <w:rPr>
      <w:rFonts w:ascii="Myriad Pro" w:eastAsia="Calibri" w:hAnsi="Myriad Pro" w:cs="Miriam"/>
      <w:color w:val="121212"/>
      <w:sz w:val="23"/>
      <w:lang w:val="lt-LT"/>
    </w:rPr>
  </w:style>
  <w:style w:type="character" w:customStyle="1" w:styleId="MyStyletextChar">
    <w:name w:val="MyStyle text Char"/>
    <w:link w:val="MyStyletext"/>
    <w:locked/>
    <w:rsid w:val="0048117F"/>
    <w:rPr>
      <w:rFonts w:ascii="Times New Roman" w:eastAsia="Times New Roman" w:hAnsi="Times New Roman" w:cs="Times New Roman"/>
      <w:sz w:val="20"/>
      <w:szCs w:val="20"/>
    </w:rPr>
  </w:style>
  <w:style w:type="paragraph" w:customStyle="1" w:styleId="BodyText2">
    <w:name w:val="Body Text2"/>
    <w:uiPriority w:val="99"/>
    <w:rsid w:val="0048117F"/>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WW-BodyTextIndent21">
    <w:name w:val="WW-Body Text Indent 21"/>
    <w:basedOn w:val="prastasis"/>
    <w:rsid w:val="0048117F"/>
    <w:pPr>
      <w:tabs>
        <w:tab w:val="left" w:pos="1276"/>
      </w:tabs>
      <w:suppressAutoHyphens/>
      <w:ind w:firstLine="709"/>
      <w:jc w:val="both"/>
    </w:pPr>
    <w:rPr>
      <w:lang w:val="en-GB" w:eastAsia="ar-SA"/>
    </w:rPr>
  </w:style>
  <w:style w:type="paragraph" w:customStyle="1" w:styleId="BodyText3">
    <w:name w:val="Body Text3"/>
    <w:uiPriority w:val="99"/>
    <w:rsid w:val="0048117F"/>
    <w:pPr>
      <w:spacing w:after="0" w:line="240" w:lineRule="auto"/>
      <w:ind w:firstLine="312"/>
      <w:jc w:val="both"/>
    </w:pPr>
    <w:rPr>
      <w:rFonts w:ascii="TimesLT" w:eastAsia="Times New Roman" w:hAnsi="TimesLT" w:cs="Times New Roman"/>
      <w:snapToGrid w:val="0"/>
      <w:sz w:val="20"/>
      <w:szCs w:val="20"/>
    </w:rPr>
  </w:style>
  <w:style w:type="paragraph" w:customStyle="1" w:styleId="Statja0">
    <w:name w:val="Statja"/>
    <w:basedOn w:val="prastasis"/>
    <w:rsid w:val="0048117F"/>
    <w:pPr>
      <w:tabs>
        <w:tab w:val="left" w:pos="1304"/>
        <w:tab w:val="left" w:pos="1457"/>
        <w:tab w:val="left" w:pos="1604"/>
        <w:tab w:val="left" w:pos="1757"/>
      </w:tabs>
      <w:spacing w:before="113"/>
      <w:ind w:left="312"/>
    </w:pPr>
    <w:rPr>
      <w:rFonts w:ascii="TimesLT" w:hAnsi="TimesLT"/>
      <w:b/>
      <w:snapToGrid w:val="0"/>
      <w:sz w:val="20"/>
      <w:lang w:val="en-US"/>
    </w:rPr>
  </w:style>
  <w:style w:type="paragraph" w:customStyle="1" w:styleId="Pavadinimas1">
    <w:name w:val="Pavadinimas1"/>
    <w:rsid w:val="0048117F"/>
    <w:pPr>
      <w:autoSpaceDE w:val="0"/>
      <w:autoSpaceDN w:val="0"/>
      <w:adjustRightInd w:val="0"/>
      <w:spacing w:after="0" w:line="240" w:lineRule="auto"/>
      <w:ind w:left="850"/>
    </w:pPr>
    <w:rPr>
      <w:rFonts w:ascii="TimesLT" w:eastAsia="Times New Roman" w:hAnsi="TimesLT" w:cs="Times New Roman"/>
      <w:b/>
      <w:bCs/>
      <w:caps/>
    </w:rPr>
  </w:style>
  <w:style w:type="paragraph" w:customStyle="1" w:styleId="TableHeading">
    <w:name w:val="Table Heading"/>
    <w:basedOn w:val="TableContents"/>
    <w:rsid w:val="0048117F"/>
    <w:pPr>
      <w:jc w:val="center"/>
    </w:pPr>
    <w:rPr>
      <w:rFonts w:cs="Tahoma"/>
      <w:b/>
      <w:bCs/>
      <w:kern w:val="1"/>
      <w:lang w:bidi="lt-LT"/>
    </w:rPr>
  </w:style>
  <w:style w:type="paragraph" w:customStyle="1" w:styleId="Lentel">
    <w:name w:val="Lentelė"/>
    <w:basedOn w:val="Antrat"/>
    <w:rsid w:val="0048117F"/>
    <w:pPr>
      <w:widowControl w:val="0"/>
      <w:suppressLineNumbers/>
      <w:suppressAutoHyphens/>
      <w:spacing w:before="120" w:after="120" w:line="240" w:lineRule="auto"/>
      <w:ind w:left="0" w:firstLine="0"/>
    </w:pPr>
    <w:rPr>
      <w:rFonts w:eastAsia="Lucida Sans Unicode" w:cs="Tahoma"/>
      <w:iCs/>
      <w:kern w:val="1"/>
      <w:sz w:val="24"/>
      <w:szCs w:val="24"/>
      <w:lang w:eastAsia="lt-LT" w:bidi="lt-LT"/>
    </w:rPr>
  </w:style>
  <w:style w:type="character" w:customStyle="1" w:styleId="ms-rtecustom-straipsnioantrat1">
    <w:name w:val="ms-rtecustom-straipsnioantraštė1"/>
    <w:rsid w:val="0048117F"/>
    <w:rPr>
      <w:rFonts w:ascii="Tahoma" w:hAnsi="Tahoma" w:cs="Tahoma" w:hint="default"/>
      <w:b/>
      <w:bCs/>
      <w:color w:val="92450C"/>
      <w:sz w:val="20"/>
      <w:szCs w:val="20"/>
    </w:rPr>
  </w:style>
  <w:style w:type="paragraph" w:customStyle="1" w:styleId="DiagramaDiagrama3">
    <w:name w:val="Diagrama Diagrama3"/>
    <w:basedOn w:val="prastasis"/>
    <w:rsid w:val="0048117F"/>
    <w:pPr>
      <w:spacing w:after="160" w:line="240" w:lineRule="exact"/>
    </w:pPr>
    <w:rPr>
      <w:rFonts w:ascii="Tahoma" w:hAnsi="Tahoma"/>
      <w:sz w:val="20"/>
      <w:lang w:val="en-US"/>
    </w:rPr>
  </w:style>
  <w:style w:type="character" w:customStyle="1" w:styleId="CowiOrange">
    <w:name w:val="CowiOrange"/>
    <w:uiPriority w:val="99"/>
    <w:rsid w:val="0048117F"/>
    <w:rPr>
      <w:color w:val="F04E23"/>
    </w:rPr>
  </w:style>
  <w:style w:type="character" w:customStyle="1" w:styleId="SWECOTextCharChar">
    <w:name w:val="SWECO Text Char Char"/>
    <w:link w:val="SWECOText"/>
    <w:uiPriority w:val="99"/>
    <w:locked/>
    <w:rsid w:val="0048117F"/>
    <w:rPr>
      <w:rFonts w:ascii="Arial" w:hAnsi="Arial"/>
      <w:lang w:eastAsia="ar-SA"/>
    </w:rPr>
  </w:style>
  <w:style w:type="paragraph" w:customStyle="1" w:styleId="SWECOText">
    <w:name w:val="SWECO Text"/>
    <w:link w:val="SWECOTextCharChar"/>
    <w:uiPriority w:val="99"/>
    <w:qFormat/>
    <w:rsid w:val="0048117F"/>
    <w:pPr>
      <w:suppressAutoHyphens/>
      <w:spacing w:before="120" w:after="120" w:line="360" w:lineRule="auto"/>
      <w:jc w:val="both"/>
    </w:pPr>
    <w:rPr>
      <w:rFonts w:ascii="Arial" w:hAnsi="Arial"/>
      <w:lang w:eastAsia="ar-SA"/>
    </w:rPr>
  </w:style>
  <w:style w:type="paragraph" w:customStyle="1" w:styleId="Default">
    <w:name w:val="Default"/>
    <w:rsid w:val="0048117F"/>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WfxFaxNum">
    <w:name w:val="WfxFaxNum"/>
    <w:basedOn w:val="prastasis"/>
    <w:rsid w:val="0048117F"/>
    <w:pPr>
      <w:suppressAutoHyphens/>
    </w:pPr>
    <w:rPr>
      <w:b/>
      <w:sz w:val="20"/>
      <w:lang w:val="en-US" w:eastAsia="ar-SA"/>
    </w:rPr>
  </w:style>
  <w:style w:type="character" w:customStyle="1" w:styleId="apple-style-span">
    <w:name w:val="apple-style-span"/>
    <w:rsid w:val="0048117F"/>
  </w:style>
  <w:style w:type="character" w:customStyle="1" w:styleId="apple-converted-space">
    <w:name w:val="apple-converted-space"/>
    <w:rsid w:val="0048117F"/>
  </w:style>
  <w:style w:type="character" w:customStyle="1" w:styleId="visualization-table">
    <w:name w:val="visualization-table"/>
    <w:rsid w:val="0048117F"/>
    <w:rPr>
      <w:rFonts w:cs="Times New Roman"/>
    </w:rPr>
  </w:style>
  <w:style w:type="paragraph" w:customStyle="1" w:styleId="BodyText4">
    <w:name w:val="Body Text4"/>
    <w:rsid w:val="0048117F"/>
    <w:pPr>
      <w:spacing w:after="0" w:line="240" w:lineRule="auto"/>
      <w:ind w:firstLine="312"/>
      <w:jc w:val="both"/>
    </w:pPr>
    <w:rPr>
      <w:rFonts w:ascii="TimesLT" w:eastAsia="Times New Roman" w:hAnsi="TimesLT" w:cs="Times New Roman"/>
      <w:snapToGrid w:val="0"/>
      <w:sz w:val="20"/>
      <w:szCs w:val="20"/>
    </w:rPr>
  </w:style>
  <w:style w:type="character" w:customStyle="1" w:styleId="AntratDiagrama">
    <w:name w:val="Antraštė Diagrama"/>
    <w:aliases w:val="Beschriftung-eng Diagrama,Beschriftung-dt-Abbildung Diagrama,pav. Diagrama,table. Diagrama"/>
    <w:link w:val="Antrat"/>
    <w:uiPriority w:val="4"/>
    <w:rsid w:val="0048117F"/>
    <w:rPr>
      <w:rFonts w:ascii="Times New Roman" w:eastAsia="Times New Roman" w:hAnsi="Times New Roman" w:cs="Times New Roman"/>
      <w:i/>
      <w:sz w:val="21"/>
      <w:szCs w:val="20"/>
      <w:lang w:val="lt-LT" w:eastAsia="da-DK"/>
    </w:rPr>
  </w:style>
  <w:style w:type="paragraph" w:customStyle="1" w:styleId="Heding3">
    <w:name w:val="Heding 3"/>
    <w:basedOn w:val="Antrat2"/>
    <w:qFormat/>
    <w:rsid w:val="0048117F"/>
    <w:pPr>
      <w:keepLines w:val="0"/>
      <w:spacing w:before="120" w:after="120"/>
      <w:ind w:right="11"/>
      <w:jc w:val="both"/>
    </w:pPr>
    <w:rPr>
      <w:rFonts w:ascii="Times New Roman" w:eastAsia="Times New Roman" w:hAnsi="Times New Roman" w:cs="Times New Roman"/>
      <w:bCs w:val="0"/>
      <w:caps/>
      <w:color w:val="auto"/>
      <w:sz w:val="22"/>
      <w:szCs w:val="22"/>
      <w:lang w:eastAsia="lt-LT"/>
    </w:rPr>
  </w:style>
  <w:style w:type="paragraph" w:customStyle="1" w:styleId="Heding4">
    <w:name w:val="Heding 4"/>
    <w:basedOn w:val="Heding3"/>
    <w:qFormat/>
    <w:rsid w:val="0048117F"/>
  </w:style>
  <w:style w:type="character" w:customStyle="1" w:styleId="link">
    <w:name w:val="link"/>
    <w:rsid w:val="0048117F"/>
  </w:style>
  <w:style w:type="paragraph" w:customStyle="1" w:styleId="BodyText11">
    <w:name w:val="Body Text11"/>
    <w:rsid w:val="0048117F"/>
    <w:pPr>
      <w:spacing w:after="0" w:line="240" w:lineRule="auto"/>
      <w:ind w:firstLine="312"/>
      <w:jc w:val="both"/>
    </w:pPr>
    <w:rPr>
      <w:rFonts w:ascii="TimesLT" w:eastAsia="Times New Roman" w:hAnsi="TimesLT" w:cs="Times New Roman"/>
      <w:snapToGrid w:val="0"/>
      <w:sz w:val="20"/>
      <w:szCs w:val="20"/>
    </w:rPr>
  </w:style>
  <w:style w:type="paragraph" w:customStyle="1" w:styleId="Normalbkg">
    <w:name w:val="Normal_bkg"/>
    <w:basedOn w:val="prastasis"/>
    <w:rsid w:val="0048117F"/>
    <w:pPr>
      <w:tabs>
        <w:tab w:val="left" w:pos="-1308"/>
      </w:tabs>
      <w:overflowPunct w:val="0"/>
      <w:autoSpaceDE w:val="0"/>
      <w:autoSpaceDN w:val="0"/>
      <w:adjustRightInd w:val="0"/>
      <w:spacing w:after="120"/>
      <w:ind w:left="737"/>
      <w:jc w:val="both"/>
      <w:textAlignment w:val="baseline"/>
    </w:pPr>
    <w:rPr>
      <w:color w:val="FF0000"/>
      <w:spacing w:val="-2"/>
      <w:sz w:val="20"/>
    </w:rPr>
  </w:style>
  <w:style w:type="paragraph" w:customStyle="1" w:styleId="lentele">
    <w:name w:val="lentele"/>
    <w:basedOn w:val="prastasis"/>
    <w:uiPriority w:val="99"/>
    <w:rsid w:val="0048117F"/>
    <w:pPr>
      <w:overflowPunct w:val="0"/>
      <w:autoSpaceDE w:val="0"/>
      <w:autoSpaceDN w:val="0"/>
      <w:adjustRightInd w:val="0"/>
      <w:spacing w:before="240" w:after="120"/>
      <w:ind w:left="567"/>
      <w:jc w:val="center"/>
      <w:textAlignment w:val="baseline"/>
    </w:pPr>
    <w:rPr>
      <w:rFonts w:ascii="HelveticaLT" w:hAnsi="HelveticaLT"/>
      <w:b/>
      <w:i/>
      <w:color w:val="000000"/>
      <w:spacing w:val="-2"/>
      <w:sz w:val="20"/>
      <w:lang w:val="en-US"/>
    </w:rPr>
  </w:style>
  <w:style w:type="character" w:customStyle="1" w:styleId="abbr">
    <w:name w:val="abbr"/>
    <w:uiPriority w:val="99"/>
    <w:rsid w:val="0048117F"/>
    <w:rPr>
      <w:rFonts w:cs="Times New Roman"/>
    </w:rPr>
  </w:style>
  <w:style w:type="paragraph" w:customStyle="1" w:styleId="text-15-str">
    <w:name w:val="text-15-str"/>
    <w:basedOn w:val="prastasis"/>
    <w:rsid w:val="0048117F"/>
    <w:pPr>
      <w:spacing w:before="100" w:beforeAutospacing="1" w:after="100" w:afterAutospacing="1"/>
    </w:pPr>
    <w:rPr>
      <w:rFonts w:eastAsia="Calibri"/>
      <w:szCs w:val="24"/>
      <w:lang w:eastAsia="lt-LT"/>
    </w:rPr>
  </w:style>
  <w:style w:type="paragraph" w:customStyle="1" w:styleId="TextBodyIndent">
    <w:name w:val="Text Body Indent"/>
    <w:basedOn w:val="prastasis"/>
    <w:rsid w:val="0048117F"/>
    <w:pPr>
      <w:suppressAutoHyphens/>
      <w:ind w:firstLine="709"/>
      <w:jc w:val="both"/>
      <w:textAlignment w:val="baseline"/>
    </w:pPr>
    <w:rPr>
      <w:rFonts w:ascii="Arial" w:hAnsi="Arial"/>
    </w:rPr>
  </w:style>
  <w:style w:type="paragraph" w:customStyle="1" w:styleId="Manostilius3">
    <w:name w:val="Mano stilius 3"/>
    <w:basedOn w:val="Antrat3"/>
    <w:rsid w:val="0048117F"/>
    <w:pPr>
      <w:spacing w:before="120" w:after="120"/>
      <w:jc w:val="center"/>
    </w:pPr>
    <w:rPr>
      <w:bCs w:val="0"/>
      <w:sz w:val="24"/>
      <w:szCs w:val="20"/>
    </w:rPr>
  </w:style>
  <w:style w:type="character" w:customStyle="1" w:styleId="CommentTextChar1">
    <w:name w:val="Comment Text Char1"/>
    <w:uiPriority w:val="99"/>
    <w:semiHidden/>
    <w:rsid w:val="0048117F"/>
    <w:rPr>
      <w:lang w:eastAsia="lt-LT"/>
    </w:rPr>
  </w:style>
  <w:style w:type="paragraph" w:customStyle="1" w:styleId="SWECOTableCaption">
    <w:name w:val="SWECO TableCaption"/>
    <w:basedOn w:val="Antrat"/>
    <w:uiPriority w:val="99"/>
    <w:rsid w:val="0048117F"/>
    <w:pPr>
      <w:spacing w:before="120" w:after="120" w:line="240" w:lineRule="auto"/>
      <w:ind w:left="0" w:firstLine="0"/>
      <w:jc w:val="both"/>
    </w:pPr>
    <w:rPr>
      <w:rFonts w:ascii="Arial" w:hAnsi="Arial"/>
      <w:bCs/>
      <w:i w:val="0"/>
      <w:sz w:val="20"/>
      <w:lang w:eastAsia="en-US"/>
    </w:rPr>
  </w:style>
  <w:style w:type="paragraph" w:customStyle="1" w:styleId="TEStabletext">
    <w:name w:val="TES_table_text"/>
    <w:basedOn w:val="TESbody"/>
    <w:qFormat/>
    <w:rsid w:val="0048117F"/>
    <w:rPr>
      <w:sz w:val="20"/>
    </w:rPr>
  </w:style>
  <w:style w:type="paragraph" w:customStyle="1" w:styleId="TESinaos">
    <w:name w:val="TES_išnašos"/>
    <w:basedOn w:val="prastasis"/>
    <w:qFormat/>
    <w:rsid w:val="0048117F"/>
    <w:pPr>
      <w:spacing w:before="120" w:after="120"/>
    </w:pPr>
    <w:rPr>
      <w:rFonts w:ascii="Calibri" w:eastAsia="Calibri" w:hAnsi="Calibri"/>
      <w:kern w:val="36"/>
      <w:sz w:val="18"/>
      <w:lang w:val="en-US"/>
    </w:rPr>
  </w:style>
  <w:style w:type="paragraph" w:customStyle="1" w:styleId="TESHeading1">
    <w:name w:val="TES_Heading1"/>
    <w:basedOn w:val="Antrat1"/>
    <w:next w:val="TESbody"/>
    <w:rsid w:val="0048117F"/>
    <w:pPr>
      <w:numPr>
        <w:numId w:val="16"/>
      </w:numPr>
      <w:tabs>
        <w:tab w:val="num" w:pos="720"/>
      </w:tabs>
      <w:spacing w:before="0" w:after="120"/>
      <w:ind w:left="720" w:hanging="360"/>
      <w:jc w:val="both"/>
    </w:pPr>
    <w:rPr>
      <w:rFonts w:ascii="Lucida Sans Unicode" w:eastAsia="Times New Roman" w:hAnsi="Lucida Sans Unicode" w:cs="Times New Roman"/>
      <w:b w:val="0"/>
      <w:bCs w:val="0"/>
      <w:color w:val="101010"/>
      <w:sz w:val="36"/>
      <w:szCs w:val="32"/>
    </w:rPr>
  </w:style>
  <w:style w:type="paragraph" w:customStyle="1" w:styleId="TESHeading2">
    <w:name w:val="TES_Heading2"/>
    <w:basedOn w:val="TESbody"/>
    <w:next w:val="TESbody"/>
    <w:rsid w:val="0048117F"/>
    <w:pPr>
      <w:numPr>
        <w:ilvl w:val="1"/>
        <w:numId w:val="16"/>
      </w:numPr>
      <w:tabs>
        <w:tab w:val="num" w:pos="567"/>
      </w:tabs>
      <w:ind w:left="567" w:hanging="567"/>
    </w:pPr>
    <w:rPr>
      <w:rFonts w:ascii="Lucida Sans Unicode" w:hAnsi="Lucida Sans Unicode"/>
      <w:b/>
      <w:sz w:val="32"/>
    </w:rPr>
  </w:style>
  <w:style w:type="paragraph" w:customStyle="1" w:styleId="TESHeading3">
    <w:name w:val="TES_Heading3"/>
    <w:basedOn w:val="TESbody"/>
    <w:next w:val="TESbody"/>
    <w:rsid w:val="0048117F"/>
    <w:pPr>
      <w:numPr>
        <w:ilvl w:val="2"/>
        <w:numId w:val="16"/>
      </w:numPr>
      <w:tabs>
        <w:tab w:val="num" w:pos="2160"/>
      </w:tabs>
      <w:ind w:left="2160" w:hanging="360"/>
    </w:pPr>
    <w:rPr>
      <w:rFonts w:ascii="Lucida Sans Unicode" w:hAnsi="Lucida Sans Unicode"/>
      <w:b/>
      <w:sz w:val="28"/>
    </w:rPr>
  </w:style>
  <w:style w:type="paragraph" w:customStyle="1" w:styleId="TESHeading4">
    <w:name w:val="TES_Heading4"/>
    <w:basedOn w:val="TESbody"/>
    <w:next w:val="TESbody"/>
    <w:rsid w:val="0048117F"/>
    <w:rPr>
      <w:rFonts w:ascii="Lucida Sans Unicode" w:hAnsi="Lucida Sans Unicode"/>
      <w:sz w:val="28"/>
    </w:rPr>
  </w:style>
  <w:style w:type="paragraph" w:customStyle="1" w:styleId="TESTitle">
    <w:name w:val="TES_Title"/>
    <w:basedOn w:val="TESbody"/>
    <w:qFormat/>
    <w:rsid w:val="0048117F"/>
    <w:rPr>
      <w:rFonts w:ascii="Lucida Sans Unicode" w:hAnsi="Lucida Sans Unicode"/>
      <w:caps/>
      <w:color w:val="828282"/>
      <w:sz w:val="48"/>
    </w:rPr>
  </w:style>
  <w:style w:type="paragraph" w:customStyle="1" w:styleId="TESAnnex">
    <w:name w:val="TES_Annex"/>
    <w:basedOn w:val="TESbody"/>
    <w:next w:val="TESbody"/>
    <w:qFormat/>
    <w:rsid w:val="0048117F"/>
    <w:pPr>
      <w:pageBreakBefore/>
      <w:numPr>
        <w:numId w:val="17"/>
      </w:numPr>
      <w:tabs>
        <w:tab w:val="num" w:pos="360"/>
      </w:tabs>
      <w:ind w:left="0" w:firstLine="0"/>
    </w:pPr>
    <w:rPr>
      <w:rFonts w:ascii="Lucida Sans Unicode" w:hAnsi="Lucida Sans Unicode"/>
      <w:sz w:val="32"/>
    </w:rPr>
  </w:style>
  <w:style w:type="character" w:styleId="Vietosrezervavimoenklotekstas">
    <w:name w:val="Placeholder Text"/>
    <w:uiPriority w:val="99"/>
    <w:rsid w:val="0048117F"/>
    <w:rPr>
      <w:color w:val="808080"/>
    </w:rPr>
  </w:style>
  <w:style w:type="paragraph" w:customStyle="1" w:styleId="TESTOCHeading">
    <w:name w:val="TES_TOC_Heading"/>
    <w:basedOn w:val="TESbody"/>
    <w:next w:val="TESbody"/>
    <w:rsid w:val="0048117F"/>
    <w:rPr>
      <w:caps/>
      <w:color w:val="E4243D"/>
      <w:sz w:val="36"/>
    </w:rPr>
  </w:style>
  <w:style w:type="paragraph" w:customStyle="1" w:styleId="TESredbody">
    <w:name w:val="TES_red_body"/>
    <w:basedOn w:val="TESbody"/>
    <w:next w:val="TESbody"/>
    <w:qFormat/>
    <w:rsid w:val="0048117F"/>
    <w:rPr>
      <w:color w:val="EA0D2C"/>
    </w:rPr>
  </w:style>
  <w:style w:type="character" w:customStyle="1" w:styleId="highlight">
    <w:name w:val="highlight"/>
    <w:rsid w:val="0048117F"/>
  </w:style>
  <w:style w:type="paragraph" w:customStyle="1" w:styleId="WW-BodyText21">
    <w:name w:val="WW-Body Text 21"/>
    <w:basedOn w:val="prastasis"/>
    <w:rsid w:val="0048117F"/>
    <w:pPr>
      <w:suppressAutoHyphens/>
      <w:jc w:val="both"/>
    </w:pPr>
    <w:rPr>
      <w:b/>
      <w:bCs/>
      <w:sz w:val="22"/>
      <w:szCs w:val="24"/>
      <w:lang w:eastAsia="ar-SA"/>
    </w:rPr>
  </w:style>
  <w:style w:type="paragraph" w:customStyle="1" w:styleId="WW-BodyText3">
    <w:name w:val="WW-Body Text 3"/>
    <w:basedOn w:val="prastasis"/>
    <w:rsid w:val="0048117F"/>
    <w:pPr>
      <w:suppressAutoHyphens/>
    </w:pPr>
    <w:rPr>
      <w:b/>
      <w:bCs/>
      <w:sz w:val="20"/>
      <w:szCs w:val="24"/>
      <w:lang w:eastAsia="ar-SA"/>
    </w:rPr>
  </w:style>
  <w:style w:type="character" w:customStyle="1" w:styleId="mtextantrasciustilius1">
    <w:name w:val="m_text_antrasciu_stilius1"/>
    <w:rsid w:val="0048117F"/>
    <w:rPr>
      <w:rFonts w:ascii="Arial" w:hAnsi="Arial" w:cs="Arial" w:hint="default"/>
      <w:color w:val="646464"/>
      <w:sz w:val="17"/>
      <w:szCs w:val="17"/>
    </w:rPr>
  </w:style>
  <w:style w:type="paragraph" w:styleId="Pataisymai">
    <w:name w:val="Revision"/>
    <w:hidden/>
    <w:uiPriority w:val="99"/>
    <w:rsid w:val="0048117F"/>
    <w:pPr>
      <w:spacing w:after="0" w:line="240" w:lineRule="auto"/>
    </w:pPr>
    <w:rPr>
      <w:rFonts w:ascii="Calibri" w:eastAsia="Calibri" w:hAnsi="Calibri" w:cs="Times New Roman"/>
      <w:lang w:val="en-GB"/>
    </w:rPr>
  </w:style>
  <w:style w:type="paragraph" w:customStyle="1" w:styleId="RightPar1">
    <w:name w:val="Right Par 1"/>
    <w:rsid w:val="0048117F"/>
    <w:pPr>
      <w:tabs>
        <w:tab w:val="left" w:pos="-720"/>
        <w:tab w:val="left" w:pos="0"/>
        <w:tab w:val="decimal" w:pos="720"/>
      </w:tabs>
      <w:overflowPunct w:val="0"/>
      <w:autoSpaceDE w:val="0"/>
      <w:autoSpaceDN w:val="0"/>
      <w:adjustRightInd w:val="0"/>
      <w:spacing w:after="0" w:line="240" w:lineRule="auto"/>
      <w:ind w:left="720" w:hanging="432"/>
      <w:textAlignment w:val="baseline"/>
    </w:pPr>
    <w:rPr>
      <w:rFonts w:ascii="Courier" w:eastAsia="Times New Roman" w:hAnsi="Courier" w:cs="Times New Roman"/>
      <w:sz w:val="24"/>
      <w:szCs w:val="20"/>
    </w:rPr>
  </w:style>
  <w:style w:type="paragraph" w:customStyle="1" w:styleId="RightPar2">
    <w:name w:val="Right Par 2"/>
    <w:rsid w:val="0048117F"/>
    <w:pPr>
      <w:tabs>
        <w:tab w:val="left" w:pos="-720"/>
        <w:tab w:val="left" w:pos="0"/>
        <w:tab w:val="left" w:pos="720"/>
        <w:tab w:val="decimal" w:pos="1440"/>
      </w:tabs>
      <w:overflowPunct w:val="0"/>
      <w:autoSpaceDE w:val="0"/>
      <w:autoSpaceDN w:val="0"/>
      <w:adjustRightInd w:val="0"/>
      <w:spacing w:after="0" w:line="240" w:lineRule="auto"/>
      <w:ind w:left="1440" w:hanging="432"/>
      <w:textAlignment w:val="baseline"/>
    </w:pPr>
    <w:rPr>
      <w:rFonts w:ascii="Courier" w:eastAsia="Times New Roman" w:hAnsi="Courier" w:cs="Times New Roman"/>
      <w:sz w:val="24"/>
      <w:szCs w:val="20"/>
    </w:rPr>
  </w:style>
  <w:style w:type="paragraph" w:customStyle="1" w:styleId="RightPar3">
    <w:name w:val="Right Par 3"/>
    <w:rsid w:val="0048117F"/>
    <w:pPr>
      <w:tabs>
        <w:tab w:val="left" w:pos="-720"/>
        <w:tab w:val="left" w:pos="0"/>
        <w:tab w:val="left" w:pos="720"/>
        <w:tab w:val="left" w:pos="1440"/>
        <w:tab w:val="decimal" w:pos="2160"/>
      </w:tabs>
      <w:overflowPunct w:val="0"/>
      <w:autoSpaceDE w:val="0"/>
      <w:autoSpaceDN w:val="0"/>
      <w:adjustRightInd w:val="0"/>
      <w:spacing w:after="0" w:line="240" w:lineRule="auto"/>
      <w:ind w:left="2160" w:hanging="432"/>
      <w:textAlignment w:val="baseline"/>
    </w:pPr>
    <w:rPr>
      <w:rFonts w:ascii="Courier" w:eastAsia="Times New Roman" w:hAnsi="Courier" w:cs="Times New Roman"/>
      <w:sz w:val="24"/>
      <w:szCs w:val="20"/>
    </w:rPr>
  </w:style>
  <w:style w:type="paragraph" w:customStyle="1" w:styleId="RightPar4">
    <w:name w:val="Right Par 4"/>
    <w:rsid w:val="0048117F"/>
    <w:pPr>
      <w:tabs>
        <w:tab w:val="left" w:pos="-720"/>
        <w:tab w:val="left" w:pos="0"/>
        <w:tab w:val="left" w:pos="720"/>
        <w:tab w:val="left" w:pos="1440"/>
        <w:tab w:val="left" w:pos="2160"/>
        <w:tab w:val="decimal" w:pos="2880"/>
      </w:tabs>
      <w:overflowPunct w:val="0"/>
      <w:autoSpaceDE w:val="0"/>
      <w:autoSpaceDN w:val="0"/>
      <w:adjustRightInd w:val="0"/>
      <w:spacing w:after="0" w:line="240" w:lineRule="auto"/>
      <w:ind w:left="2880" w:hanging="432"/>
      <w:textAlignment w:val="baseline"/>
    </w:pPr>
    <w:rPr>
      <w:rFonts w:ascii="Courier" w:eastAsia="Times New Roman" w:hAnsi="Courier" w:cs="Times New Roman"/>
      <w:sz w:val="24"/>
      <w:szCs w:val="20"/>
    </w:rPr>
  </w:style>
  <w:style w:type="paragraph" w:customStyle="1" w:styleId="RightPar5">
    <w:name w:val="Right Par 5"/>
    <w:rsid w:val="0048117F"/>
    <w:pPr>
      <w:tabs>
        <w:tab w:val="left" w:pos="-720"/>
        <w:tab w:val="left" w:pos="0"/>
        <w:tab w:val="left" w:pos="720"/>
        <w:tab w:val="left" w:pos="1440"/>
        <w:tab w:val="left" w:pos="2160"/>
        <w:tab w:val="left" w:pos="2880"/>
        <w:tab w:val="decimal" w:pos="3600"/>
      </w:tabs>
      <w:overflowPunct w:val="0"/>
      <w:autoSpaceDE w:val="0"/>
      <w:autoSpaceDN w:val="0"/>
      <w:adjustRightInd w:val="0"/>
      <w:spacing w:after="0" w:line="240" w:lineRule="auto"/>
      <w:ind w:left="3600" w:hanging="576"/>
      <w:textAlignment w:val="baseline"/>
    </w:pPr>
    <w:rPr>
      <w:rFonts w:ascii="Courier" w:eastAsia="Times New Roman" w:hAnsi="Courier" w:cs="Times New Roman"/>
      <w:sz w:val="24"/>
      <w:szCs w:val="20"/>
    </w:rPr>
  </w:style>
  <w:style w:type="paragraph" w:customStyle="1" w:styleId="RightPar6">
    <w:name w:val="Right Par 6"/>
    <w:rsid w:val="0048117F"/>
    <w:pPr>
      <w:tabs>
        <w:tab w:val="left" w:pos="-720"/>
        <w:tab w:val="left" w:pos="0"/>
        <w:tab w:val="left" w:pos="720"/>
        <w:tab w:val="left" w:pos="1440"/>
        <w:tab w:val="left" w:pos="2160"/>
        <w:tab w:val="left" w:pos="2880"/>
        <w:tab w:val="left" w:pos="3600"/>
        <w:tab w:val="decimal" w:pos="4320"/>
      </w:tabs>
      <w:overflowPunct w:val="0"/>
      <w:autoSpaceDE w:val="0"/>
      <w:autoSpaceDN w:val="0"/>
      <w:adjustRightInd w:val="0"/>
      <w:spacing w:after="0" w:line="240" w:lineRule="auto"/>
      <w:ind w:left="4320" w:hanging="576"/>
      <w:textAlignment w:val="baseline"/>
    </w:pPr>
    <w:rPr>
      <w:rFonts w:ascii="Courier" w:eastAsia="Times New Roman" w:hAnsi="Courier" w:cs="Times New Roman"/>
      <w:sz w:val="24"/>
      <w:szCs w:val="20"/>
    </w:rPr>
  </w:style>
  <w:style w:type="paragraph" w:customStyle="1" w:styleId="RightPar7">
    <w:name w:val="Right Par 7"/>
    <w:rsid w:val="0048117F"/>
    <w:pPr>
      <w:tabs>
        <w:tab w:val="left" w:pos="-720"/>
        <w:tab w:val="left" w:pos="0"/>
        <w:tab w:val="left" w:pos="720"/>
        <w:tab w:val="left" w:pos="1440"/>
        <w:tab w:val="left" w:pos="2160"/>
        <w:tab w:val="left" w:pos="2880"/>
        <w:tab w:val="left" w:pos="3600"/>
        <w:tab w:val="left" w:pos="4320"/>
        <w:tab w:val="decimal" w:pos="5040"/>
      </w:tabs>
      <w:overflowPunct w:val="0"/>
      <w:autoSpaceDE w:val="0"/>
      <w:autoSpaceDN w:val="0"/>
      <w:adjustRightInd w:val="0"/>
      <w:spacing w:after="0" w:line="240" w:lineRule="auto"/>
      <w:ind w:left="5040" w:hanging="432"/>
      <w:textAlignment w:val="baseline"/>
    </w:pPr>
    <w:rPr>
      <w:rFonts w:ascii="Courier" w:eastAsia="Times New Roman" w:hAnsi="Courier" w:cs="Times New Roman"/>
      <w:sz w:val="24"/>
      <w:szCs w:val="20"/>
    </w:rPr>
  </w:style>
  <w:style w:type="paragraph" w:customStyle="1" w:styleId="RightPar8">
    <w:name w:val="Right Par 8"/>
    <w:rsid w:val="0048117F"/>
    <w:pPr>
      <w:tabs>
        <w:tab w:val="left" w:pos="-720"/>
        <w:tab w:val="left" w:pos="0"/>
        <w:tab w:val="left" w:pos="720"/>
        <w:tab w:val="left" w:pos="1440"/>
        <w:tab w:val="left" w:pos="2160"/>
        <w:tab w:val="left" w:pos="2880"/>
        <w:tab w:val="left" w:pos="3600"/>
        <w:tab w:val="left" w:pos="4320"/>
        <w:tab w:val="left" w:pos="5040"/>
        <w:tab w:val="decimal" w:pos="5760"/>
      </w:tabs>
      <w:overflowPunct w:val="0"/>
      <w:autoSpaceDE w:val="0"/>
      <w:autoSpaceDN w:val="0"/>
      <w:adjustRightInd w:val="0"/>
      <w:spacing w:after="0" w:line="240" w:lineRule="auto"/>
      <w:ind w:left="5760" w:hanging="432"/>
      <w:textAlignment w:val="baseline"/>
    </w:pPr>
    <w:rPr>
      <w:rFonts w:ascii="Courier" w:eastAsia="Times New Roman" w:hAnsi="Courier" w:cs="Times New Roman"/>
      <w:sz w:val="24"/>
      <w:szCs w:val="20"/>
    </w:rPr>
  </w:style>
  <w:style w:type="paragraph" w:customStyle="1" w:styleId="Document1">
    <w:name w:val="Document 1"/>
    <w:rsid w:val="0048117F"/>
    <w:pPr>
      <w:keepNext/>
      <w:keepLines/>
      <w:tabs>
        <w:tab w:val="left" w:pos="-720"/>
      </w:tabs>
      <w:overflowPunct w:val="0"/>
      <w:autoSpaceDE w:val="0"/>
      <w:autoSpaceDN w:val="0"/>
      <w:adjustRightInd w:val="0"/>
      <w:spacing w:after="0" w:line="240" w:lineRule="auto"/>
      <w:textAlignment w:val="baseline"/>
    </w:pPr>
    <w:rPr>
      <w:rFonts w:ascii="Courier" w:eastAsia="Times New Roman" w:hAnsi="Courier" w:cs="Times New Roman"/>
      <w:sz w:val="24"/>
      <w:szCs w:val="20"/>
    </w:rPr>
  </w:style>
  <w:style w:type="paragraph" w:customStyle="1" w:styleId="Technical5">
    <w:name w:val="Technical 5"/>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Technical6">
    <w:name w:val="Technical 6"/>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Technical4">
    <w:name w:val="Technical 4"/>
    <w:rsid w:val="0048117F"/>
    <w:pPr>
      <w:tabs>
        <w:tab w:val="left" w:pos="-720"/>
      </w:tabs>
      <w:overflowPunct w:val="0"/>
      <w:autoSpaceDE w:val="0"/>
      <w:autoSpaceDN w:val="0"/>
      <w:adjustRightInd w:val="0"/>
      <w:spacing w:after="0" w:line="240" w:lineRule="auto"/>
      <w:textAlignment w:val="baseline"/>
    </w:pPr>
    <w:rPr>
      <w:rFonts w:ascii="Courier" w:eastAsia="Times New Roman" w:hAnsi="Courier" w:cs="Times New Roman"/>
      <w:b/>
      <w:sz w:val="24"/>
      <w:szCs w:val="20"/>
    </w:rPr>
  </w:style>
  <w:style w:type="paragraph" w:customStyle="1" w:styleId="Technical7">
    <w:name w:val="Technical 7"/>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Technical8">
    <w:name w:val="Technical 8"/>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Pleading">
    <w:name w:val="Pleading"/>
    <w:rsid w:val="0048117F"/>
    <w:pPr>
      <w:tabs>
        <w:tab w:val="left" w:pos="-720"/>
      </w:tabs>
      <w:overflowPunct w:val="0"/>
      <w:autoSpaceDE w:val="0"/>
      <w:autoSpaceDN w:val="0"/>
      <w:adjustRightInd w:val="0"/>
      <w:spacing w:after="0" w:line="240" w:lineRule="exact"/>
      <w:textAlignment w:val="baseline"/>
    </w:pPr>
    <w:rPr>
      <w:rFonts w:ascii="Courier" w:eastAsia="Times New Roman" w:hAnsi="Courier" w:cs="Times New Roman"/>
      <w:sz w:val="24"/>
      <w:szCs w:val="20"/>
    </w:rPr>
  </w:style>
  <w:style w:type="paragraph" w:customStyle="1" w:styleId="TOC91">
    <w:name w:val="TOC 91"/>
    <w:basedOn w:val="prastasis"/>
    <w:next w:val="prastasis"/>
    <w:rsid w:val="0048117F"/>
    <w:pPr>
      <w:tabs>
        <w:tab w:val="left" w:leader="dot" w:pos="9000"/>
        <w:tab w:val="right" w:pos="9360"/>
      </w:tabs>
      <w:overflowPunct w:val="0"/>
      <w:autoSpaceDE w:val="0"/>
      <w:autoSpaceDN w:val="0"/>
      <w:adjustRightInd w:val="0"/>
      <w:ind w:left="720" w:hanging="720"/>
      <w:textAlignment w:val="baseline"/>
    </w:pPr>
    <w:rPr>
      <w:rFonts w:ascii="Courier" w:hAnsi="Courier"/>
      <w:color w:val="000000"/>
      <w:spacing w:val="-2"/>
      <w:lang w:val="en-US"/>
    </w:rPr>
  </w:style>
  <w:style w:type="paragraph" w:customStyle="1" w:styleId="TOAHeading1">
    <w:name w:val="TOA Heading1"/>
    <w:basedOn w:val="prastasis"/>
    <w:next w:val="prastasis"/>
    <w:rsid w:val="0048117F"/>
    <w:pPr>
      <w:tabs>
        <w:tab w:val="left" w:pos="9000"/>
        <w:tab w:val="right" w:pos="9360"/>
      </w:tabs>
      <w:overflowPunct w:val="0"/>
      <w:autoSpaceDE w:val="0"/>
      <w:autoSpaceDN w:val="0"/>
      <w:adjustRightInd w:val="0"/>
      <w:textAlignment w:val="baseline"/>
    </w:pPr>
    <w:rPr>
      <w:rFonts w:ascii="Courier" w:hAnsi="Courier"/>
      <w:color w:val="000000"/>
      <w:spacing w:val="-2"/>
      <w:lang w:val="en-US"/>
    </w:rPr>
  </w:style>
  <w:style w:type="paragraph" w:customStyle="1" w:styleId="Caption1">
    <w:name w:val="Caption1"/>
    <w:basedOn w:val="prastasis"/>
    <w:next w:val="prastasis"/>
    <w:rsid w:val="0048117F"/>
    <w:pPr>
      <w:overflowPunct w:val="0"/>
      <w:autoSpaceDE w:val="0"/>
      <w:autoSpaceDN w:val="0"/>
      <w:adjustRightInd w:val="0"/>
      <w:textAlignment w:val="baseline"/>
    </w:pPr>
    <w:rPr>
      <w:rFonts w:ascii="Courier" w:hAnsi="Courier"/>
      <w:color w:val="000000"/>
      <w:spacing w:val="-2"/>
      <w:lang w:val="en-US"/>
    </w:rPr>
  </w:style>
  <w:style w:type="paragraph" w:customStyle="1" w:styleId="rrr">
    <w:name w:val="rrr"/>
    <w:basedOn w:val="prastasis"/>
    <w:rsid w:val="0048117F"/>
    <w:pPr>
      <w:framePr w:hSpace="187" w:wrap="auto" w:vAnchor="text" w:hAnchor="text" w:y="1"/>
      <w:suppressLineNumbers/>
      <w:overflowPunct w:val="0"/>
      <w:autoSpaceDE w:val="0"/>
      <w:autoSpaceDN w:val="0"/>
      <w:adjustRightInd w:val="0"/>
      <w:jc w:val="both"/>
      <w:textAlignment w:val="baseline"/>
    </w:pPr>
    <w:rPr>
      <w:rFonts w:ascii="HelveticaLT" w:hAnsi="HelveticaLT"/>
      <w:color w:val="000080"/>
      <w:spacing w:val="-2"/>
      <w:sz w:val="20"/>
      <w:lang w:val="en-US"/>
    </w:rPr>
  </w:style>
  <w:style w:type="paragraph" w:customStyle="1" w:styleId="20mal">
    <w:name w:val="20mal"/>
    <w:basedOn w:val="prastasis"/>
    <w:rsid w:val="0048117F"/>
    <w:pPr>
      <w:overflowPunct w:val="0"/>
      <w:autoSpaceDE w:val="0"/>
      <w:autoSpaceDN w:val="0"/>
      <w:adjustRightInd w:val="0"/>
      <w:jc w:val="center"/>
      <w:textAlignment w:val="baseline"/>
    </w:pPr>
    <w:rPr>
      <w:rFonts w:ascii="HelveticaLT" w:hAnsi="HelveticaLT"/>
      <w:color w:val="000000"/>
      <w:spacing w:val="-2"/>
      <w:sz w:val="20"/>
      <w:lang w:val="en-US"/>
    </w:rPr>
  </w:style>
  <w:style w:type="paragraph" w:customStyle="1" w:styleId="Turinis">
    <w:name w:val="Turinis"/>
    <w:basedOn w:val="Antrat1"/>
    <w:rsid w:val="0048117F"/>
    <w:pPr>
      <w:keepNext w:val="0"/>
      <w:keepLines w:val="0"/>
      <w:overflowPunct w:val="0"/>
      <w:autoSpaceDE w:val="0"/>
      <w:autoSpaceDN w:val="0"/>
      <w:adjustRightInd w:val="0"/>
      <w:spacing w:before="360" w:after="120"/>
      <w:ind w:left="709" w:hanging="709"/>
      <w:jc w:val="center"/>
      <w:textAlignment w:val="baseline"/>
      <w:outlineLvl w:val="9"/>
    </w:pPr>
    <w:rPr>
      <w:rFonts w:ascii="HelveticaLT" w:eastAsia="Times New Roman" w:hAnsi="HelveticaLT" w:cs="Times New Roman"/>
      <w:bCs w:val="0"/>
      <w:color w:val="000000"/>
      <w:spacing w:val="-2"/>
      <w:sz w:val="22"/>
      <w:szCs w:val="20"/>
    </w:rPr>
  </w:style>
  <w:style w:type="paragraph" w:customStyle="1" w:styleId="Iliustarcijos">
    <w:name w:val="Iliustarcijos"/>
    <w:basedOn w:val="Antrat1"/>
    <w:rsid w:val="0048117F"/>
    <w:pPr>
      <w:keepNext w:val="0"/>
      <w:keepLines w:val="0"/>
      <w:overflowPunct w:val="0"/>
      <w:autoSpaceDE w:val="0"/>
      <w:autoSpaceDN w:val="0"/>
      <w:adjustRightInd w:val="0"/>
      <w:spacing w:before="360" w:after="120"/>
      <w:ind w:left="709" w:hanging="709"/>
      <w:jc w:val="center"/>
      <w:textAlignment w:val="baseline"/>
      <w:outlineLvl w:val="9"/>
    </w:pPr>
    <w:rPr>
      <w:rFonts w:ascii="HelveticaLT" w:eastAsia="Times New Roman" w:hAnsi="HelveticaLT" w:cs="Times New Roman"/>
      <w:bCs w:val="0"/>
      <w:caps/>
      <w:color w:val="000000"/>
      <w:spacing w:val="-2"/>
      <w:sz w:val="24"/>
      <w:szCs w:val="20"/>
    </w:rPr>
  </w:style>
  <w:style w:type="paragraph" w:customStyle="1" w:styleId="CentrBoldm">
    <w:name w:val="CentrBoldm"/>
    <w:basedOn w:val="prastasis"/>
    <w:rsid w:val="0048117F"/>
    <w:pPr>
      <w:jc w:val="center"/>
    </w:pPr>
    <w:rPr>
      <w:rFonts w:ascii="TimesLT" w:hAnsi="TimesLT"/>
      <w:b/>
      <w:sz w:val="20"/>
      <w:lang w:val="en-GB"/>
    </w:rPr>
  </w:style>
  <w:style w:type="paragraph" w:customStyle="1" w:styleId="VrixStyletext">
    <w:name w:val="VrixStyle text"/>
    <w:basedOn w:val="prastasis"/>
    <w:rsid w:val="0048117F"/>
    <w:pPr>
      <w:pBdr>
        <w:left w:val="threeDEmboss" w:sz="12" w:space="10" w:color="auto"/>
      </w:pBdr>
      <w:spacing w:before="120" w:after="120"/>
      <w:ind w:left="284"/>
      <w:jc w:val="both"/>
    </w:pPr>
    <w:rPr>
      <w:rFonts w:ascii="Garamond" w:hAnsi="Garamond"/>
      <w:sz w:val="22"/>
      <w:szCs w:val="22"/>
      <w:lang w:val="en-US"/>
    </w:rPr>
  </w:style>
  <w:style w:type="paragraph" w:customStyle="1" w:styleId="VrixStyletextnoborder">
    <w:name w:val="VrixStyle text (no border)"/>
    <w:basedOn w:val="VrixStyletext"/>
    <w:rsid w:val="0048117F"/>
    <w:pPr>
      <w:pBdr>
        <w:left w:val="none" w:sz="0" w:space="0" w:color="auto"/>
      </w:pBdr>
    </w:pPr>
  </w:style>
  <w:style w:type="paragraph" w:customStyle="1" w:styleId="VrixStyletable">
    <w:name w:val="VrixStyle table"/>
    <w:basedOn w:val="MyStyletable"/>
    <w:rsid w:val="0048117F"/>
    <w:rPr>
      <w:rFonts w:ascii="Garamond" w:hAnsi="Garamond"/>
      <w:sz w:val="22"/>
      <w:szCs w:val="22"/>
    </w:rPr>
  </w:style>
  <w:style w:type="paragraph" w:customStyle="1" w:styleId="VrixStyleContents">
    <w:name w:val="VrixStyle Contents"/>
    <w:basedOn w:val="prastasis"/>
    <w:rsid w:val="0048117F"/>
    <w:pPr>
      <w:spacing w:before="120" w:after="120"/>
      <w:jc w:val="center"/>
    </w:pPr>
    <w:rPr>
      <w:rFonts w:ascii="Garamond" w:hAnsi="Garamond"/>
      <w:b/>
      <w:bCs/>
      <w:smallCaps/>
      <w:szCs w:val="24"/>
    </w:rPr>
  </w:style>
  <w:style w:type="character" w:customStyle="1" w:styleId="MyStyletextDiagrama">
    <w:name w:val="MyStyle text Diagrama"/>
    <w:rsid w:val="0048117F"/>
    <w:rPr>
      <w:lang w:val="en-US" w:eastAsia="en-US" w:bidi="ar-SA"/>
    </w:rPr>
  </w:style>
  <w:style w:type="paragraph" w:customStyle="1" w:styleId="xl325211">
    <w:name w:val="xl325211"/>
    <w:basedOn w:val="prastasis"/>
    <w:rsid w:val="004811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GB"/>
    </w:rPr>
  </w:style>
  <w:style w:type="paragraph" w:customStyle="1" w:styleId="LentaCENTR">
    <w:name w:val="Lenta CENTR"/>
    <w:basedOn w:val="prastasis"/>
    <w:rsid w:val="0048117F"/>
    <w:pPr>
      <w:suppressAutoHyphens/>
      <w:autoSpaceDE w:val="0"/>
      <w:autoSpaceDN w:val="0"/>
      <w:adjustRightInd w:val="0"/>
      <w:spacing w:line="298" w:lineRule="auto"/>
      <w:jc w:val="center"/>
      <w:textAlignment w:val="center"/>
    </w:pPr>
    <w:rPr>
      <w:color w:val="000000"/>
      <w:sz w:val="20"/>
      <w:lang w:val="en-GB"/>
    </w:rPr>
  </w:style>
  <w:style w:type="paragraph" w:customStyle="1" w:styleId="LentaLEFT">
    <w:name w:val="Lenta LEFT"/>
    <w:basedOn w:val="prastasis"/>
    <w:rsid w:val="0048117F"/>
    <w:pPr>
      <w:suppressAutoHyphens/>
      <w:autoSpaceDE w:val="0"/>
      <w:autoSpaceDN w:val="0"/>
      <w:adjustRightInd w:val="0"/>
      <w:spacing w:line="298" w:lineRule="auto"/>
      <w:textAlignment w:val="center"/>
    </w:pPr>
    <w:rPr>
      <w:color w:val="000000"/>
      <w:sz w:val="20"/>
      <w:lang w:val="en-GB"/>
    </w:rPr>
  </w:style>
  <w:style w:type="paragraph" w:customStyle="1" w:styleId="Title1">
    <w:name w:val="Title 1"/>
    <w:basedOn w:val="prastasis"/>
    <w:rsid w:val="0048117F"/>
    <w:pPr>
      <w:spacing w:before="240" w:after="120"/>
      <w:jc w:val="both"/>
    </w:pPr>
    <w:rPr>
      <w:rFonts w:ascii="TimesLT" w:hAnsi="TimesLT"/>
      <w:lang w:eastAsia="lt-LT"/>
    </w:rPr>
  </w:style>
  <w:style w:type="paragraph" w:customStyle="1" w:styleId="Listbulletnospace">
    <w:name w:val="List bullet no space"/>
    <w:basedOn w:val="prastasis"/>
    <w:rsid w:val="0048117F"/>
    <w:pPr>
      <w:numPr>
        <w:numId w:val="18"/>
      </w:numPr>
      <w:spacing w:line="270" w:lineRule="atLeast"/>
    </w:pPr>
    <w:rPr>
      <w:lang w:val="en-GB"/>
    </w:rPr>
  </w:style>
  <w:style w:type="character" w:customStyle="1" w:styleId="editsection">
    <w:name w:val="editsection"/>
    <w:rsid w:val="0048117F"/>
  </w:style>
  <w:style w:type="character" w:customStyle="1" w:styleId="mw-headline">
    <w:name w:val="mw-headline"/>
    <w:rsid w:val="0048117F"/>
  </w:style>
  <w:style w:type="paragraph" w:customStyle="1" w:styleId="MyStyleAnnex">
    <w:name w:val="MyStyle Annex"/>
    <w:basedOn w:val="MyStyleheading1"/>
    <w:rsid w:val="0048117F"/>
    <w:pPr>
      <w:numPr>
        <w:ilvl w:val="0"/>
        <w:numId w:val="0"/>
      </w:numPr>
      <w:jc w:val="right"/>
    </w:pPr>
    <w:rPr>
      <w:bCs/>
      <w:lang w:val="lt-LT"/>
    </w:rPr>
  </w:style>
  <w:style w:type="paragraph" w:customStyle="1" w:styleId="MyStyleContents">
    <w:name w:val="MyStyle Contents"/>
    <w:basedOn w:val="MyStyleAnnex"/>
    <w:rsid w:val="0048117F"/>
    <w:pPr>
      <w:jc w:val="center"/>
    </w:pPr>
  </w:style>
  <w:style w:type="character" w:customStyle="1" w:styleId="postbody1">
    <w:name w:val="postbody1"/>
    <w:rsid w:val="0048117F"/>
    <w:rPr>
      <w:sz w:val="18"/>
      <w:szCs w:val="18"/>
    </w:rPr>
  </w:style>
  <w:style w:type="paragraph" w:customStyle="1" w:styleId="Bodytext10">
    <w:name w:val="Body text1"/>
    <w:basedOn w:val="prastasis"/>
    <w:uiPriority w:val="99"/>
    <w:rsid w:val="0048117F"/>
    <w:pPr>
      <w:shd w:val="clear" w:color="auto" w:fill="FFFFFF"/>
      <w:spacing w:before="360" w:line="274" w:lineRule="exact"/>
      <w:ind w:hanging="420"/>
    </w:pPr>
    <w:rPr>
      <w:rFonts w:cs="Arial Unicode MS"/>
      <w:sz w:val="22"/>
      <w:szCs w:val="22"/>
      <w:lang w:val="en-US" w:bidi="lo-LA"/>
    </w:rPr>
  </w:style>
  <w:style w:type="character" w:customStyle="1" w:styleId="Bodytext2Italic9">
    <w:name w:val="Body text (2) + Italic9"/>
    <w:uiPriority w:val="99"/>
    <w:rsid w:val="0048117F"/>
    <w:rPr>
      <w:rFonts w:ascii="Arial" w:hAnsi="Arial" w:cs="Arial"/>
      <w:i/>
      <w:iCs/>
      <w:spacing w:val="0"/>
      <w:sz w:val="19"/>
      <w:szCs w:val="19"/>
      <w:shd w:val="clear" w:color="auto" w:fill="FFFFFF"/>
    </w:rPr>
  </w:style>
  <w:style w:type="paragraph" w:customStyle="1" w:styleId="DPText">
    <w:name w:val="DP Text"/>
    <w:link w:val="DPTextChar"/>
    <w:autoRedefine/>
    <w:uiPriority w:val="99"/>
    <w:rsid w:val="0048117F"/>
    <w:pPr>
      <w:spacing w:before="120" w:after="0" w:line="240" w:lineRule="auto"/>
      <w:jc w:val="both"/>
    </w:pPr>
    <w:rPr>
      <w:rFonts w:ascii="Times New Roman" w:eastAsia="Arial" w:hAnsi="Times New Roman" w:cs="Times New Roman"/>
      <w:color w:val="000000"/>
      <w:lang w:val="lt-LT"/>
    </w:rPr>
  </w:style>
  <w:style w:type="character" w:customStyle="1" w:styleId="DPTextChar">
    <w:name w:val="DP Text Char"/>
    <w:link w:val="DPText"/>
    <w:uiPriority w:val="99"/>
    <w:rsid w:val="0048117F"/>
    <w:rPr>
      <w:rFonts w:ascii="Times New Roman" w:eastAsia="Arial" w:hAnsi="Times New Roman" w:cs="Times New Roman"/>
      <w:color w:val="000000"/>
      <w:lang w:val="lt-LT"/>
    </w:rPr>
  </w:style>
  <w:style w:type="character" w:customStyle="1" w:styleId="BodyTextNoSpaceChar">
    <w:name w:val="Body Text NoSpace Char"/>
    <w:link w:val="BodyTextNoSpace"/>
    <w:rsid w:val="0048117F"/>
    <w:rPr>
      <w:rFonts w:ascii="Times New Roman" w:eastAsia="Times New Roman" w:hAnsi="Times New Roman" w:cs="Times New Roman"/>
      <w:sz w:val="23"/>
      <w:szCs w:val="20"/>
      <w:lang w:eastAsia="lt-LT"/>
    </w:rPr>
  </w:style>
  <w:style w:type="paragraph" w:customStyle="1" w:styleId="patvirtinta0">
    <w:name w:val="patvirtinta"/>
    <w:basedOn w:val="prastasis"/>
    <w:rsid w:val="0048117F"/>
    <w:pPr>
      <w:autoSpaceDE w:val="0"/>
      <w:autoSpaceDN w:val="0"/>
      <w:ind w:left="5953"/>
    </w:pPr>
    <w:rPr>
      <w:rFonts w:ascii="TimesLT" w:hAnsi="TimesLT"/>
      <w:sz w:val="20"/>
      <w:lang w:val="en-US"/>
    </w:rPr>
  </w:style>
  <w:style w:type="character" w:customStyle="1" w:styleId="mtextantrasciustilius">
    <w:name w:val="m_text_antrasciu_stilius"/>
    <w:uiPriority w:val="99"/>
    <w:rsid w:val="0048117F"/>
  </w:style>
  <w:style w:type="paragraph" w:customStyle="1" w:styleId="TESlentelspavadinimas">
    <w:name w:val="TES_lentelės pavadinimas"/>
    <w:basedOn w:val="prastasis"/>
    <w:autoRedefine/>
    <w:qFormat/>
    <w:rsid w:val="0048117F"/>
    <w:pPr>
      <w:spacing w:before="120"/>
    </w:pPr>
    <w:rPr>
      <w:rFonts w:eastAsia="Calibri"/>
      <w:iCs/>
      <w:noProof/>
      <w:sz w:val="23"/>
      <w:szCs w:val="23"/>
    </w:rPr>
  </w:style>
  <w:style w:type="paragraph" w:customStyle="1" w:styleId="TESpaveikslopavadinimas">
    <w:name w:val="TES_paveikslo pavadinimas"/>
    <w:basedOn w:val="prastasis"/>
    <w:qFormat/>
    <w:rsid w:val="0048117F"/>
    <w:pPr>
      <w:spacing w:before="240" w:after="240"/>
      <w:jc w:val="center"/>
    </w:pPr>
    <w:rPr>
      <w:rFonts w:ascii="Calibri" w:eastAsia="Calibri" w:hAnsi="Calibri" w:cs="Miriam"/>
      <w:b/>
      <w:iCs/>
      <w:color w:val="6B7487"/>
      <w:sz w:val="20"/>
      <w:szCs w:val="18"/>
    </w:rPr>
  </w:style>
  <w:style w:type="character" w:customStyle="1" w:styleId="st">
    <w:name w:val="st"/>
    <w:uiPriority w:val="99"/>
    <w:rsid w:val="0048117F"/>
  </w:style>
  <w:style w:type="paragraph" w:customStyle="1" w:styleId="Stilius1">
    <w:name w:val="Stilius1"/>
    <w:link w:val="Stilius1Char"/>
    <w:qFormat/>
    <w:rsid w:val="0048117F"/>
    <w:pPr>
      <w:spacing w:before="200" w:after="0" w:line="300" w:lineRule="exact"/>
      <w:ind w:left="851"/>
      <w:jc w:val="both"/>
    </w:pPr>
    <w:rPr>
      <w:rFonts w:ascii="Arial" w:eastAsia="Times New Roman" w:hAnsi="Arial" w:cs="Arial"/>
      <w:sz w:val="20"/>
      <w:szCs w:val="20"/>
    </w:rPr>
  </w:style>
  <w:style w:type="character" w:customStyle="1" w:styleId="Stilius1Char">
    <w:name w:val="Stilius1 Char"/>
    <w:link w:val="Stilius1"/>
    <w:rsid w:val="0048117F"/>
    <w:rPr>
      <w:rFonts w:ascii="Arial" w:eastAsia="Times New Roman" w:hAnsi="Arial" w:cs="Arial"/>
      <w:sz w:val="20"/>
      <w:szCs w:val="20"/>
    </w:rPr>
  </w:style>
  <w:style w:type="character" w:customStyle="1" w:styleId="dpav">
    <w:name w:val="dpav"/>
    <w:rsid w:val="0048117F"/>
    <w:rPr>
      <w:sz w:val="26"/>
      <w:szCs w:val="26"/>
    </w:rPr>
  </w:style>
  <w:style w:type="table" w:customStyle="1" w:styleId="TableGrid1">
    <w:name w:val="Table Grid1"/>
    <w:basedOn w:val="prastojilentel"/>
    <w:next w:val="Lentelstinklelis"/>
    <w:uiPriority w:val="39"/>
    <w:rsid w:val="0048117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Paaikinimai">
    <w:name w:val="TES_Paaiškinimai"/>
    <w:basedOn w:val="prastasis"/>
    <w:autoRedefine/>
    <w:qFormat/>
    <w:rsid w:val="0048117F"/>
    <w:pPr>
      <w:spacing w:before="120" w:after="120"/>
      <w:jc w:val="both"/>
    </w:pPr>
    <w:rPr>
      <w:rFonts w:eastAsia="Calibri"/>
      <w:i/>
      <w:kern w:val="36"/>
      <w:sz w:val="18"/>
      <w:szCs w:val="18"/>
    </w:rPr>
  </w:style>
  <w:style w:type="paragraph" w:customStyle="1" w:styleId="TESApaia">
    <w:name w:val="TES_Apačia"/>
    <w:basedOn w:val="prastasis"/>
    <w:qFormat/>
    <w:rsid w:val="0048117F"/>
    <w:pPr>
      <w:widowControl w:val="0"/>
      <w:autoSpaceDE w:val="0"/>
      <w:autoSpaceDN w:val="0"/>
      <w:adjustRightInd w:val="0"/>
      <w:ind w:left="23" w:right="-23"/>
      <w:jc w:val="right"/>
    </w:pPr>
    <w:rPr>
      <w:rFonts w:ascii="Calibri" w:hAnsi="Calibri" w:cs="Open Sans"/>
      <w:b/>
      <w:bCs/>
      <w:color w:val="586276"/>
      <w:position w:val="1"/>
      <w:sz w:val="18"/>
      <w:szCs w:val="18"/>
      <w:lang w:val="lv-LV"/>
    </w:rPr>
  </w:style>
  <w:style w:type="paragraph" w:customStyle="1" w:styleId="TekstoChar">
    <w:name w:val="Teksto Char"/>
    <w:basedOn w:val="prastasis"/>
    <w:link w:val="TekstoCharChar"/>
    <w:uiPriority w:val="99"/>
    <w:rsid w:val="0048117F"/>
    <w:pPr>
      <w:ind w:firstLine="720"/>
      <w:jc w:val="both"/>
    </w:pPr>
    <w:rPr>
      <w:szCs w:val="24"/>
      <w:lang w:eastAsia="lt-LT"/>
    </w:rPr>
  </w:style>
  <w:style w:type="character" w:customStyle="1" w:styleId="TekstoCharChar">
    <w:name w:val="Teksto Char Char"/>
    <w:link w:val="TekstoChar"/>
    <w:uiPriority w:val="99"/>
    <w:locked/>
    <w:rsid w:val="0048117F"/>
    <w:rPr>
      <w:rFonts w:ascii="Times New Roman" w:eastAsia="Times New Roman" w:hAnsi="Times New Roman" w:cs="Times New Roman"/>
      <w:sz w:val="24"/>
      <w:szCs w:val="24"/>
      <w:lang w:val="lt-LT" w:eastAsia="lt-LT"/>
    </w:rPr>
  </w:style>
  <w:style w:type="character" w:customStyle="1" w:styleId="dnr">
    <w:name w:val="dnr"/>
    <w:rsid w:val="0048117F"/>
  </w:style>
  <w:style w:type="paragraph" w:customStyle="1" w:styleId="default0">
    <w:name w:val="default"/>
    <w:basedOn w:val="prastasis"/>
    <w:rsid w:val="0048117F"/>
    <w:pPr>
      <w:spacing w:before="100" w:beforeAutospacing="1" w:after="100" w:afterAutospacing="1"/>
    </w:pPr>
    <w:rPr>
      <w:szCs w:val="24"/>
      <w:lang w:val="en-US"/>
    </w:rPr>
  </w:style>
  <w:style w:type="character" w:customStyle="1" w:styleId="Bodytext10pt">
    <w:name w:val="Body text + 10 pt"/>
    <w:rsid w:val="0048117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 w:type="paragraph" w:customStyle="1" w:styleId="WW-BodyText2">
    <w:name w:val="WW-Body Text 2"/>
    <w:basedOn w:val="prastasis"/>
    <w:rsid w:val="0048117F"/>
    <w:pPr>
      <w:suppressAutoHyphens/>
      <w:spacing w:before="120" w:after="60"/>
      <w:jc w:val="center"/>
    </w:pPr>
    <w:rPr>
      <w:b/>
      <w:bCs/>
      <w:lang w:eastAsia="lt-LT"/>
    </w:rPr>
  </w:style>
  <w:style w:type="character" w:customStyle="1" w:styleId="itemhi1">
    <w:name w:val="itemhi1"/>
    <w:rsid w:val="0048117F"/>
    <w:rPr>
      <w:b/>
      <w:bCs/>
    </w:rPr>
  </w:style>
  <w:style w:type="character" w:customStyle="1" w:styleId="itemit1">
    <w:name w:val="itemit1"/>
    <w:rsid w:val="0048117F"/>
    <w:rPr>
      <w:i/>
      <w:iCs/>
    </w:rPr>
  </w:style>
  <w:style w:type="paragraph" w:customStyle="1" w:styleId="LLPTekstas">
    <w:name w:val="LLPTekstas"/>
    <w:basedOn w:val="prastasis"/>
    <w:rsid w:val="0048117F"/>
    <w:pPr>
      <w:ind w:firstLine="567"/>
      <w:jc w:val="both"/>
    </w:pPr>
  </w:style>
  <w:style w:type="character" w:customStyle="1" w:styleId="LLCRedakcija">
    <w:name w:val="LLCRedakcija"/>
    <w:rsid w:val="0048117F"/>
    <w:rPr>
      <w:i/>
      <w:color w:val="000000"/>
    </w:rPr>
  </w:style>
  <w:style w:type="paragraph" w:customStyle="1" w:styleId="LLPPriedelis">
    <w:name w:val="LLPPriedelis"/>
    <w:basedOn w:val="LLPTekstas"/>
    <w:rsid w:val="0048117F"/>
    <w:pPr>
      <w:ind w:firstLine="4536"/>
      <w:jc w:val="left"/>
    </w:pPr>
  </w:style>
  <w:style w:type="paragraph" w:customStyle="1" w:styleId="LLPPunktoRedakcija">
    <w:name w:val="LLPPunktoRedakcija"/>
    <w:basedOn w:val="LLPTekstas"/>
    <w:rsid w:val="0048117F"/>
    <w:pPr>
      <w:tabs>
        <w:tab w:val="left" w:pos="992"/>
      </w:tabs>
      <w:ind w:left="992" w:hanging="425"/>
    </w:pPr>
  </w:style>
  <w:style w:type="paragraph" w:customStyle="1" w:styleId="Pagrindinistekstas1">
    <w:name w:val="Pagrindinis tekstas1"/>
    <w:rsid w:val="0048117F"/>
    <w:pPr>
      <w:suppressAutoHyphens/>
      <w:spacing w:after="0" w:line="240" w:lineRule="auto"/>
      <w:ind w:firstLine="312"/>
      <w:jc w:val="both"/>
    </w:pPr>
    <w:rPr>
      <w:rFonts w:ascii="TimesLT" w:eastAsia="Times New Roman" w:hAnsi="TimesLT" w:cs="TimesLT"/>
      <w:sz w:val="20"/>
      <w:szCs w:val="20"/>
      <w:lang w:eastAsia="zh-CN"/>
    </w:rPr>
  </w:style>
  <w:style w:type="character" w:customStyle="1" w:styleId="Absatz-Standardschriftart">
    <w:name w:val="Absatz-Standardschriftart"/>
    <w:rsid w:val="0048117F"/>
  </w:style>
  <w:style w:type="character" w:customStyle="1" w:styleId="WW-Absatz-Standardschriftart">
    <w:name w:val="WW-Absatz-Standardschriftart"/>
    <w:rsid w:val="0048117F"/>
  </w:style>
  <w:style w:type="character" w:customStyle="1" w:styleId="WW8Num2z0">
    <w:name w:val="WW8Num2z0"/>
    <w:rsid w:val="0048117F"/>
    <w:rPr>
      <w:b w:val="0"/>
    </w:rPr>
  </w:style>
  <w:style w:type="character" w:customStyle="1" w:styleId="WW8Num3z0">
    <w:name w:val="WW8Num3z0"/>
    <w:rsid w:val="0048117F"/>
    <w:rPr>
      <w:b/>
    </w:rPr>
  </w:style>
  <w:style w:type="character" w:customStyle="1" w:styleId="WW8Num3z1">
    <w:name w:val="WW8Num3z1"/>
    <w:rsid w:val="0048117F"/>
    <w:rPr>
      <w:b w:val="0"/>
    </w:rPr>
  </w:style>
  <w:style w:type="character" w:customStyle="1" w:styleId="WW8Num4z0">
    <w:name w:val="WW8Num4z0"/>
    <w:rsid w:val="0048117F"/>
    <w:rPr>
      <w:rFonts w:ascii="Times New Roman" w:eastAsia="Times New Roman" w:hAnsi="Times New Roman" w:cs="Times New Roman"/>
    </w:rPr>
  </w:style>
  <w:style w:type="character" w:customStyle="1" w:styleId="WW8Num4z1">
    <w:name w:val="WW8Num4z1"/>
    <w:rsid w:val="0048117F"/>
    <w:rPr>
      <w:rFonts w:ascii="Courier New" w:hAnsi="Courier New"/>
    </w:rPr>
  </w:style>
  <w:style w:type="character" w:customStyle="1" w:styleId="WW8Num4z2">
    <w:name w:val="WW8Num4z2"/>
    <w:rsid w:val="0048117F"/>
    <w:rPr>
      <w:rFonts w:ascii="Wingdings" w:hAnsi="Wingdings"/>
    </w:rPr>
  </w:style>
  <w:style w:type="character" w:customStyle="1" w:styleId="WW8Num4z3">
    <w:name w:val="WW8Num4z3"/>
    <w:rsid w:val="0048117F"/>
    <w:rPr>
      <w:rFonts w:ascii="Symbol" w:hAnsi="Symbol"/>
    </w:rPr>
  </w:style>
  <w:style w:type="paragraph" w:customStyle="1" w:styleId="Heading">
    <w:name w:val="Heading"/>
    <w:basedOn w:val="prastasis"/>
    <w:next w:val="Pagrindinistekstas"/>
    <w:rsid w:val="0048117F"/>
    <w:pPr>
      <w:keepNext/>
      <w:suppressAutoHyphens/>
      <w:spacing w:before="240" w:after="120"/>
    </w:pPr>
    <w:rPr>
      <w:rFonts w:ascii="Arial" w:eastAsia="DejaVu Sans" w:hAnsi="Arial" w:cs="DejaVu Sans"/>
      <w:sz w:val="28"/>
      <w:szCs w:val="28"/>
      <w:lang w:val="en-GB" w:eastAsia="ar-SA"/>
    </w:rPr>
  </w:style>
  <w:style w:type="paragraph" w:customStyle="1" w:styleId="Index">
    <w:name w:val="Index"/>
    <w:basedOn w:val="prastasis"/>
    <w:rsid w:val="0048117F"/>
    <w:pPr>
      <w:suppressLineNumbers/>
      <w:suppressAutoHyphens/>
    </w:pPr>
    <w:rPr>
      <w:szCs w:val="24"/>
      <w:lang w:val="en-GB" w:eastAsia="ar-SA"/>
    </w:rPr>
  </w:style>
  <w:style w:type="paragraph" w:customStyle="1" w:styleId="Framecontents">
    <w:name w:val="Frame contents"/>
    <w:basedOn w:val="Pagrindinistekstas"/>
    <w:rsid w:val="0048117F"/>
    <w:pPr>
      <w:suppressAutoHyphens/>
      <w:spacing w:after="0"/>
      <w:jc w:val="both"/>
    </w:pPr>
    <w:rPr>
      <w:szCs w:val="24"/>
      <w:lang w:val="en-US" w:eastAsia="ar-SA"/>
    </w:rPr>
  </w:style>
  <w:style w:type="paragraph" w:customStyle="1" w:styleId="BodyText5">
    <w:name w:val="Body Text5"/>
    <w:basedOn w:val="prastasis"/>
    <w:rsid w:val="0048117F"/>
    <w:pPr>
      <w:suppressAutoHyphens/>
      <w:autoSpaceDE w:val="0"/>
      <w:autoSpaceDN w:val="0"/>
      <w:adjustRightInd w:val="0"/>
      <w:spacing w:line="298" w:lineRule="auto"/>
      <w:ind w:firstLine="312"/>
      <w:jc w:val="both"/>
      <w:textAlignment w:val="center"/>
    </w:pPr>
    <w:rPr>
      <w:color w:val="000000"/>
      <w:sz w:val="20"/>
    </w:rPr>
  </w:style>
  <w:style w:type="character" w:customStyle="1" w:styleId="Bodytext9ptBold">
    <w:name w:val="Body text + 9 pt;Bold"/>
    <w:rsid w:val="0048117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lt-LT" w:eastAsia="lt-LT" w:bidi="lt-LT"/>
    </w:rPr>
  </w:style>
  <w:style w:type="character" w:customStyle="1" w:styleId="Bodytext9pt">
    <w:name w:val="Body text + 9 pt"/>
    <w:rsid w:val="0048117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lt-LT" w:eastAsia="lt-LT" w:bidi="lt-LT"/>
    </w:rPr>
  </w:style>
  <w:style w:type="character" w:customStyle="1" w:styleId="Bodytext85ptBold">
    <w:name w:val="Body text + 8;5 pt;Bold"/>
    <w:rsid w:val="0048117F"/>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lt-LT" w:eastAsia="lt-LT" w:bidi="lt-LT"/>
    </w:rPr>
  </w:style>
  <w:style w:type="character" w:customStyle="1" w:styleId="Bodytext85ptBoldItalic">
    <w:name w:val="Body text + 8;5 pt;Bold;Italic"/>
    <w:rsid w:val="0048117F"/>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lt-LT" w:eastAsia="lt-LT" w:bidi="lt-LT"/>
    </w:rPr>
  </w:style>
  <w:style w:type="character" w:customStyle="1" w:styleId="Bodytext85ptBoldSmallCaps">
    <w:name w:val="Body text + 8;5 pt;Bold;Small Caps"/>
    <w:rsid w:val="0048117F"/>
    <w:rPr>
      <w:rFonts w:ascii="Times New Roman" w:eastAsia="Times New Roman" w:hAnsi="Times New Roman" w:cs="Times New Roman"/>
      <w:b/>
      <w:bCs/>
      <w:i w:val="0"/>
      <w:iCs w:val="0"/>
      <w:smallCaps/>
      <w:strike w:val="0"/>
      <w:color w:val="000000"/>
      <w:spacing w:val="0"/>
      <w:w w:val="100"/>
      <w:position w:val="0"/>
      <w:sz w:val="17"/>
      <w:szCs w:val="17"/>
      <w:u w:val="none"/>
      <w:shd w:val="clear" w:color="auto" w:fill="FFFFFF"/>
      <w:lang w:val="lt-LT" w:eastAsia="lt-LT" w:bidi="lt-LT"/>
    </w:rPr>
  </w:style>
  <w:style w:type="character" w:customStyle="1" w:styleId="BodytextBold">
    <w:name w:val="Body text + Bold"/>
    <w:rsid w:val="0048117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lt-LT" w:eastAsia="lt-LT" w:bidi="lt-LT"/>
    </w:rPr>
  </w:style>
  <w:style w:type="character" w:customStyle="1" w:styleId="Bodytext6pt">
    <w:name w:val="Body text + 6 pt"/>
    <w:rsid w:val="0048117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lt-LT" w:eastAsia="lt-LT" w:bidi="lt-LT"/>
    </w:rPr>
  </w:style>
  <w:style w:type="character" w:customStyle="1" w:styleId="Picturecaption3Exact">
    <w:name w:val="Picture caption (3) Exact"/>
    <w:link w:val="Picturecaption3"/>
    <w:rsid w:val="0048117F"/>
    <w:rPr>
      <w:rFonts w:ascii="Trebuchet MS" w:eastAsia="Trebuchet MS" w:hAnsi="Trebuchet MS" w:cs="Trebuchet MS"/>
      <w:spacing w:val="2"/>
      <w:sz w:val="10"/>
      <w:szCs w:val="10"/>
      <w:shd w:val="clear" w:color="auto" w:fill="FFFFFF"/>
    </w:rPr>
  </w:style>
  <w:style w:type="paragraph" w:customStyle="1" w:styleId="Picturecaption3">
    <w:name w:val="Picture caption (3)"/>
    <w:basedOn w:val="prastasis"/>
    <w:link w:val="Picturecaption3Exact"/>
    <w:rsid w:val="0048117F"/>
    <w:pPr>
      <w:widowControl w:val="0"/>
      <w:shd w:val="clear" w:color="auto" w:fill="FFFFFF"/>
      <w:spacing w:before="720" w:line="0" w:lineRule="atLeast"/>
      <w:jc w:val="both"/>
    </w:pPr>
    <w:rPr>
      <w:rFonts w:ascii="Trebuchet MS" w:eastAsia="Trebuchet MS" w:hAnsi="Trebuchet MS" w:cs="Trebuchet MS"/>
      <w:spacing w:val="2"/>
      <w:sz w:val="10"/>
      <w:szCs w:val="10"/>
      <w:lang w:val="en-US"/>
    </w:rPr>
  </w:style>
  <w:style w:type="character" w:customStyle="1" w:styleId="Tablecaption2">
    <w:name w:val="Table caption (2)_"/>
    <w:link w:val="Tablecaption20"/>
    <w:rsid w:val="0048117F"/>
    <w:rPr>
      <w:sz w:val="17"/>
      <w:szCs w:val="17"/>
      <w:shd w:val="clear" w:color="auto" w:fill="FFFFFF"/>
    </w:rPr>
  </w:style>
  <w:style w:type="paragraph" w:customStyle="1" w:styleId="Tablecaption20">
    <w:name w:val="Table caption (2)"/>
    <w:basedOn w:val="prastasis"/>
    <w:link w:val="Tablecaption2"/>
    <w:rsid w:val="0048117F"/>
    <w:pPr>
      <w:widowControl w:val="0"/>
      <w:shd w:val="clear" w:color="auto" w:fill="FFFFFF"/>
      <w:spacing w:line="0" w:lineRule="atLeast"/>
    </w:pPr>
    <w:rPr>
      <w:rFonts w:asciiTheme="minorHAnsi" w:eastAsiaTheme="minorHAnsi" w:hAnsiTheme="minorHAnsi" w:cstheme="minorBidi"/>
      <w:sz w:val="17"/>
      <w:szCs w:val="17"/>
      <w:lang w:val="en-US"/>
    </w:rPr>
  </w:style>
  <w:style w:type="character" w:customStyle="1" w:styleId="Bodytext60">
    <w:name w:val="Body text (6)_"/>
    <w:link w:val="Bodytext61"/>
    <w:rsid w:val="0048117F"/>
    <w:rPr>
      <w:sz w:val="17"/>
      <w:szCs w:val="17"/>
      <w:shd w:val="clear" w:color="auto" w:fill="FFFFFF"/>
    </w:rPr>
  </w:style>
  <w:style w:type="character" w:customStyle="1" w:styleId="Bodytext6Bold">
    <w:name w:val="Body text (6) + Bold"/>
    <w:rsid w:val="0048117F"/>
    <w:rPr>
      <w:rFonts w:ascii="Times New Roman" w:eastAsia="Times New Roman" w:hAnsi="Times New Roman" w:cs="Times New Roman"/>
      <w:b/>
      <w:bCs/>
      <w:color w:val="000000"/>
      <w:spacing w:val="0"/>
      <w:w w:val="100"/>
      <w:position w:val="0"/>
      <w:sz w:val="17"/>
      <w:szCs w:val="17"/>
      <w:shd w:val="clear" w:color="auto" w:fill="FFFFFF"/>
      <w:lang w:val="lt-LT" w:eastAsia="lt-LT" w:bidi="lt-LT"/>
    </w:rPr>
  </w:style>
  <w:style w:type="paragraph" w:customStyle="1" w:styleId="Bodytext61">
    <w:name w:val="Body text (6)"/>
    <w:basedOn w:val="prastasis"/>
    <w:link w:val="Bodytext60"/>
    <w:rsid w:val="0048117F"/>
    <w:pPr>
      <w:widowControl w:val="0"/>
      <w:shd w:val="clear" w:color="auto" w:fill="FFFFFF"/>
      <w:spacing w:before="60" w:after="60" w:line="0" w:lineRule="atLeast"/>
      <w:jc w:val="both"/>
    </w:pPr>
    <w:rPr>
      <w:rFonts w:asciiTheme="minorHAnsi" w:eastAsiaTheme="minorHAnsi" w:hAnsiTheme="minorHAnsi" w:cstheme="minorBidi"/>
      <w:sz w:val="17"/>
      <w:szCs w:val="17"/>
      <w:lang w:val="en-US"/>
    </w:rPr>
  </w:style>
  <w:style w:type="numbering" w:customStyle="1" w:styleId="NoList11">
    <w:name w:val="No List11"/>
    <w:next w:val="Sraonra"/>
    <w:uiPriority w:val="99"/>
    <w:semiHidden/>
    <w:unhideWhenUsed/>
    <w:rsid w:val="0048117F"/>
  </w:style>
  <w:style w:type="table" w:customStyle="1" w:styleId="TableGrid2">
    <w:name w:val="Table Grid2"/>
    <w:basedOn w:val="prastojilentel"/>
    <w:next w:val="Lentelstinklelis"/>
    <w:uiPriority w:val="99"/>
    <w:rsid w:val="0048117F"/>
    <w:pPr>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prastasis"/>
    <w:rsid w:val="0048117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lang w:eastAsia="lt-LT"/>
    </w:rPr>
  </w:style>
  <w:style w:type="paragraph" w:customStyle="1" w:styleId="xl64">
    <w:name w:val="xl64"/>
    <w:basedOn w:val="prastasis"/>
    <w:rsid w:val="004811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t-LT"/>
    </w:rPr>
  </w:style>
  <w:style w:type="paragraph" w:customStyle="1" w:styleId="font0">
    <w:name w:val="font0"/>
    <w:basedOn w:val="prastasis"/>
    <w:rsid w:val="0048117F"/>
    <w:pPr>
      <w:spacing w:before="100" w:beforeAutospacing="1" w:after="100" w:afterAutospacing="1"/>
    </w:pPr>
    <w:rPr>
      <w:rFonts w:ascii="Calibri" w:hAnsi="Calibri" w:cs="Calibri"/>
      <w:color w:val="000000"/>
      <w:sz w:val="22"/>
      <w:szCs w:val="22"/>
      <w:lang w:eastAsia="lt-LT"/>
    </w:rPr>
  </w:style>
  <w:style w:type="paragraph" w:customStyle="1" w:styleId="pagrindinistekstas10">
    <w:name w:val="pagrindinistekstas1"/>
    <w:basedOn w:val="prastasis"/>
    <w:rsid w:val="002D0563"/>
    <w:pPr>
      <w:spacing w:before="100" w:beforeAutospacing="1" w:after="100" w:afterAutospacing="1"/>
    </w:pPr>
    <w:rPr>
      <w:szCs w:val="24"/>
      <w:lang w:eastAsia="lt-LT"/>
    </w:rPr>
  </w:style>
  <w:style w:type="paragraph" w:customStyle="1" w:styleId="Sraopastraipa1">
    <w:name w:val="Sąrašo pastraipa1"/>
    <w:basedOn w:val="prastasis"/>
    <w:uiPriority w:val="34"/>
    <w:qFormat/>
    <w:rsid w:val="005B2934"/>
    <w:pPr>
      <w:ind w:left="720"/>
    </w:pPr>
    <w:rPr>
      <w:szCs w:val="24"/>
      <w:lang w:eastAsia="lt-LT"/>
    </w:rPr>
  </w:style>
  <w:style w:type="paragraph" w:customStyle="1" w:styleId="Pagrindinistekstas20">
    <w:name w:val="Pagrindinis tekstas2"/>
    <w:rsid w:val="005B2934"/>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Point0">
    <w:name w:val="Point 0"/>
    <w:basedOn w:val="prastasis"/>
    <w:rsid w:val="00CE19F9"/>
    <w:pPr>
      <w:spacing w:before="120" w:after="120" w:line="360" w:lineRule="auto"/>
      <w:ind w:left="850" w:hanging="850"/>
    </w:pPr>
  </w:style>
  <w:style w:type="paragraph" w:customStyle="1" w:styleId="CharCharCharCharCharCharCharCharChar">
    <w:name w:val="Char Char Char Char Char Char Char Char Char"/>
    <w:basedOn w:val="prastasis"/>
    <w:rsid w:val="00CE19F9"/>
    <w:rPr>
      <w:szCs w:val="24"/>
      <w:lang w:val="pl-PL" w:eastAsia="pl-PL"/>
    </w:rPr>
  </w:style>
  <w:style w:type="paragraph" w:customStyle="1" w:styleId="Point1">
    <w:name w:val="Point 1"/>
    <w:basedOn w:val="prastasis"/>
    <w:rsid w:val="00CE19F9"/>
    <w:pPr>
      <w:spacing w:before="120" w:after="120" w:line="360" w:lineRule="auto"/>
      <w:ind w:left="1417" w:hanging="567"/>
    </w:pPr>
  </w:style>
  <w:style w:type="paragraph" w:customStyle="1" w:styleId="Point2">
    <w:name w:val="Point 2"/>
    <w:basedOn w:val="prastasis"/>
    <w:rsid w:val="00CE19F9"/>
    <w:pPr>
      <w:spacing w:before="120" w:after="120" w:line="360" w:lineRule="auto"/>
      <w:ind w:left="1984" w:hanging="567"/>
    </w:pPr>
  </w:style>
  <w:style w:type="paragraph" w:customStyle="1" w:styleId="mazas0">
    <w:name w:val="mazas"/>
    <w:basedOn w:val="prastasis"/>
    <w:rsid w:val="00CE19F9"/>
    <w:pPr>
      <w:spacing w:before="100" w:beforeAutospacing="1" w:after="100" w:afterAutospacing="1"/>
    </w:pPr>
    <w:rPr>
      <w:szCs w:val="24"/>
      <w:lang w:eastAsia="lt-LT"/>
    </w:rPr>
  </w:style>
  <w:style w:type="paragraph" w:customStyle="1" w:styleId="pavadinimas10">
    <w:name w:val="pavadinimas1"/>
    <w:basedOn w:val="prastasis"/>
    <w:rsid w:val="00CE19F9"/>
    <w:pPr>
      <w:spacing w:before="100" w:beforeAutospacing="1" w:after="100" w:afterAutospacing="1"/>
    </w:pPr>
    <w:rPr>
      <w:szCs w:val="24"/>
      <w:lang w:eastAsia="lt-LT"/>
    </w:rPr>
  </w:style>
  <w:style w:type="paragraph" w:customStyle="1" w:styleId="WW-PlainText1">
    <w:name w:val="WW-Plain Text1"/>
    <w:basedOn w:val="prastasis"/>
    <w:rsid w:val="00CE19F9"/>
    <w:pPr>
      <w:widowControl w:val="0"/>
      <w:suppressAutoHyphens/>
      <w:adjustRightInd w:val="0"/>
      <w:spacing w:line="360" w:lineRule="atLeast"/>
      <w:textAlignment w:val="baseline"/>
    </w:pPr>
    <w:rPr>
      <w:rFonts w:ascii="Courier New" w:hAnsi="Courier New"/>
      <w:lang w:eastAsia="lt-LT"/>
    </w:rPr>
  </w:style>
  <w:style w:type="character" w:customStyle="1" w:styleId="WW8Num6z0">
    <w:name w:val="WW8Num6z0"/>
    <w:rsid w:val="00CE19F9"/>
    <w:rPr>
      <w:rFonts w:ascii="Times New Roman" w:hAnsi="Times New Roman"/>
    </w:rPr>
  </w:style>
  <w:style w:type="character" w:customStyle="1" w:styleId="WW8Num13z0">
    <w:name w:val="WW8Num13z0"/>
    <w:rsid w:val="00CE19F9"/>
    <w:rPr>
      <w:rFonts w:ascii="Times New Roman" w:hAnsi="Times New Roman"/>
    </w:rPr>
  </w:style>
  <w:style w:type="character" w:customStyle="1" w:styleId="WW-DefaultParagraphFont">
    <w:name w:val="WW-Default Paragraph Font"/>
    <w:rsid w:val="00CE19F9"/>
  </w:style>
  <w:style w:type="character" w:customStyle="1" w:styleId="WW-Absatz-Standardschriftart1">
    <w:name w:val="WW-Absatz-Standardschriftart1"/>
    <w:rsid w:val="00CE19F9"/>
  </w:style>
  <w:style w:type="character" w:customStyle="1" w:styleId="WW-Absatz-Standardschriftart11">
    <w:name w:val="WW-Absatz-Standardschriftart11"/>
    <w:rsid w:val="00CE19F9"/>
  </w:style>
  <w:style w:type="character" w:customStyle="1" w:styleId="WW-Absatz-Standardschriftart111">
    <w:name w:val="WW-Absatz-Standardschriftart111"/>
    <w:rsid w:val="00CE19F9"/>
  </w:style>
  <w:style w:type="character" w:customStyle="1" w:styleId="WW-Absatz-Standardschriftart1111">
    <w:name w:val="WW-Absatz-Standardschriftart1111"/>
    <w:rsid w:val="00CE19F9"/>
  </w:style>
  <w:style w:type="character" w:customStyle="1" w:styleId="WW-Absatz-Standardschriftart11111">
    <w:name w:val="WW-Absatz-Standardschriftart11111"/>
    <w:rsid w:val="00CE19F9"/>
  </w:style>
  <w:style w:type="character" w:customStyle="1" w:styleId="WW-Absatz-Standardschriftart111111">
    <w:name w:val="WW-Absatz-Standardschriftart111111"/>
    <w:rsid w:val="00CE19F9"/>
  </w:style>
  <w:style w:type="character" w:customStyle="1" w:styleId="WW-Absatz-Standardschriftart1111111">
    <w:name w:val="WW-Absatz-Standardschriftart1111111"/>
    <w:rsid w:val="00CE19F9"/>
  </w:style>
  <w:style w:type="character" w:customStyle="1" w:styleId="WW-Absatz-Standardschriftart11111111">
    <w:name w:val="WW-Absatz-Standardschriftart11111111"/>
    <w:rsid w:val="00CE19F9"/>
  </w:style>
  <w:style w:type="character" w:customStyle="1" w:styleId="WW-DefaultParagraphFont1">
    <w:name w:val="WW-Default Paragraph Font1"/>
    <w:rsid w:val="00CE19F9"/>
  </w:style>
  <w:style w:type="character" w:customStyle="1" w:styleId="WW-DefaultParagraphFont1111">
    <w:name w:val="WW-Default Paragraph Font1111"/>
    <w:rsid w:val="00CE19F9"/>
  </w:style>
  <w:style w:type="character" w:customStyle="1" w:styleId="Placeholder">
    <w:name w:val="Placeholder"/>
    <w:rsid w:val="00CE19F9"/>
    <w:rPr>
      <w:smallCaps/>
      <w:color w:val="008080"/>
      <w:u w:val="dotted"/>
    </w:rPr>
  </w:style>
  <w:style w:type="character" w:customStyle="1" w:styleId="WW-Placeholder">
    <w:name w:val="WW-Placeholder"/>
    <w:rsid w:val="00CE19F9"/>
    <w:rPr>
      <w:smallCaps/>
      <w:color w:val="008080"/>
      <w:u w:val="dotted"/>
    </w:rPr>
  </w:style>
  <w:style w:type="character" w:customStyle="1" w:styleId="WW-Placeholder1">
    <w:name w:val="WW-Placeholder1"/>
    <w:rsid w:val="00CE19F9"/>
    <w:rPr>
      <w:smallCaps/>
      <w:color w:val="008080"/>
      <w:u w:val="dotted"/>
    </w:rPr>
  </w:style>
  <w:style w:type="character" w:customStyle="1" w:styleId="WW-Placeholder11">
    <w:name w:val="WW-Placeholder11"/>
    <w:rsid w:val="00CE19F9"/>
    <w:rPr>
      <w:smallCaps/>
      <w:color w:val="008080"/>
      <w:u w:val="dotted"/>
    </w:rPr>
  </w:style>
  <w:style w:type="character" w:customStyle="1" w:styleId="WW-Placeholder111">
    <w:name w:val="WW-Placeholder111"/>
    <w:rsid w:val="00CE19F9"/>
    <w:rPr>
      <w:smallCaps/>
      <w:color w:val="008080"/>
      <w:u w:val="dotted"/>
    </w:rPr>
  </w:style>
  <w:style w:type="character" w:customStyle="1" w:styleId="WW-Placeholder1111">
    <w:name w:val="WW-Placeholder1111"/>
    <w:rsid w:val="00CE19F9"/>
    <w:rPr>
      <w:smallCaps/>
      <w:color w:val="008080"/>
      <w:u w:val="dotted"/>
    </w:rPr>
  </w:style>
  <w:style w:type="character" w:customStyle="1" w:styleId="WW-Placeholder11111">
    <w:name w:val="WW-Placeholder11111"/>
    <w:rsid w:val="00CE19F9"/>
    <w:rPr>
      <w:smallCaps/>
      <w:color w:val="008080"/>
      <w:u w:val="dotted"/>
    </w:rPr>
  </w:style>
  <w:style w:type="character" w:customStyle="1" w:styleId="WW-Placeholder111111">
    <w:name w:val="WW-Placeholder111111"/>
    <w:rsid w:val="00CE19F9"/>
    <w:rPr>
      <w:smallCaps/>
      <w:color w:val="008080"/>
      <w:u w:val="dotted"/>
    </w:rPr>
  </w:style>
  <w:style w:type="character" w:customStyle="1" w:styleId="WW-Placeholder1111111">
    <w:name w:val="WW-Placeholder1111111"/>
    <w:rsid w:val="00CE19F9"/>
    <w:rPr>
      <w:smallCaps/>
      <w:color w:val="008080"/>
      <w:u w:val="dotted"/>
    </w:rPr>
  </w:style>
  <w:style w:type="character" w:customStyle="1" w:styleId="WW-Placeholder11111111">
    <w:name w:val="WW-Placeholder11111111"/>
    <w:rsid w:val="00CE19F9"/>
    <w:rPr>
      <w:smallCaps/>
      <w:color w:val="008080"/>
      <w:u w:val="dotted"/>
    </w:rPr>
  </w:style>
  <w:style w:type="character" w:customStyle="1" w:styleId="WW-Placeholder111111111">
    <w:name w:val="WW-Placeholder111111111"/>
    <w:rsid w:val="00CE19F9"/>
    <w:rPr>
      <w:smallCaps/>
      <w:color w:val="008080"/>
      <w:u w:val="dotted"/>
    </w:rPr>
  </w:style>
  <w:style w:type="character" w:customStyle="1" w:styleId="WW-Placeholder1111111111">
    <w:name w:val="WW-Placeholder1111111111"/>
    <w:rsid w:val="00CE19F9"/>
    <w:rPr>
      <w:smallCaps/>
      <w:color w:val="008080"/>
      <w:u w:val="dotted"/>
    </w:rPr>
  </w:style>
  <w:style w:type="character" w:customStyle="1" w:styleId="SourceText">
    <w:name w:val="Source Text"/>
    <w:rsid w:val="00CE19F9"/>
    <w:rPr>
      <w:rFonts w:ascii="Courier New" w:hAnsi="Courier New"/>
    </w:rPr>
  </w:style>
  <w:style w:type="character" w:customStyle="1" w:styleId="WW-SourceText">
    <w:name w:val="WW-Source Text"/>
    <w:rsid w:val="00CE19F9"/>
    <w:rPr>
      <w:rFonts w:ascii="Courier New" w:hAnsi="Courier New"/>
    </w:rPr>
  </w:style>
  <w:style w:type="character" w:customStyle="1" w:styleId="WW-SourceText1">
    <w:name w:val="WW-Source Text1"/>
    <w:rsid w:val="00CE19F9"/>
    <w:rPr>
      <w:rFonts w:ascii="Courier New" w:hAnsi="Courier New"/>
    </w:rPr>
  </w:style>
  <w:style w:type="character" w:customStyle="1" w:styleId="WW-SourceText11">
    <w:name w:val="WW-Source Text11"/>
    <w:rsid w:val="00CE19F9"/>
    <w:rPr>
      <w:rFonts w:ascii="Courier New" w:hAnsi="Courier New"/>
    </w:rPr>
  </w:style>
  <w:style w:type="character" w:customStyle="1" w:styleId="WW-SourceText111">
    <w:name w:val="WW-Source Text111"/>
    <w:rsid w:val="00CE19F9"/>
    <w:rPr>
      <w:rFonts w:ascii="Courier New" w:hAnsi="Courier New"/>
    </w:rPr>
  </w:style>
  <w:style w:type="character" w:customStyle="1" w:styleId="WW-SourceText1111">
    <w:name w:val="WW-Source Text1111"/>
    <w:rsid w:val="00CE19F9"/>
    <w:rPr>
      <w:rFonts w:ascii="Courier New" w:hAnsi="Courier New"/>
    </w:rPr>
  </w:style>
  <w:style w:type="character" w:customStyle="1" w:styleId="WW-SourceText11111">
    <w:name w:val="WW-Source Text11111"/>
    <w:rsid w:val="00CE19F9"/>
    <w:rPr>
      <w:rFonts w:ascii="Courier New" w:hAnsi="Courier New"/>
    </w:rPr>
  </w:style>
  <w:style w:type="character" w:customStyle="1" w:styleId="WW-SourceText111111">
    <w:name w:val="WW-Source Text111111"/>
    <w:rsid w:val="00CE19F9"/>
    <w:rPr>
      <w:rFonts w:ascii="Courier New" w:hAnsi="Courier New"/>
    </w:rPr>
  </w:style>
  <w:style w:type="character" w:customStyle="1" w:styleId="WW-SourceText1111111">
    <w:name w:val="WW-Source Text1111111"/>
    <w:rsid w:val="00CE19F9"/>
    <w:rPr>
      <w:rFonts w:ascii="Courier New" w:hAnsi="Courier New"/>
    </w:rPr>
  </w:style>
  <w:style w:type="character" w:customStyle="1" w:styleId="WW-SourceText11111111">
    <w:name w:val="WW-Source Text11111111"/>
    <w:rsid w:val="00CE19F9"/>
    <w:rPr>
      <w:rFonts w:ascii="Courier New" w:hAnsi="Courier New"/>
    </w:rPr>
  </w:style>
  <w:style w:type="character" w:customStyle="1" w:styleId="WW-SourceText111111111">
    <w:name w:val="WW-Source Text111111111"/>
    <w:rsid w:val="00CE19F9"/>
    <w:rPr>
      <w:rFonts w:ascii="Courier New" w:hAnsi="Courier New"/>
    </w:rPr>
  </w:style>
  <w:style w:type="character" w:customStyle="1" w:styleId="WW-SourceText1111111111">
    <w:name w:val="WW-Source Text1111111111"/>
    <w:rsid w:val="00CE19F9"/>
    <w:rPr>
      <w:rFonts w:ascii="Cumberland" w:hAnsi="Cumberland"/>
    </w:rPr>
  </w:style>
  <w:style w:type="character" w:customStyle="1" w:styleId="WW-Absatz-Standardschriftart111111111">
    <w:name w:val="WW-Absatz-Standardschriftart111111111"/>
    <w:rsid w:val="00CE19F9"/>
  </w:style>
  <w:style w:type="character" w:customStyle="1" w:styleId="WW-Absatz-Standardschriftart1111111111">
    <w:name w:val="WW-Absatz-Standardschriftart1111111111"/>
    <w:rsid w:val="00CE19F9"/>
  </w:style>
  <w:style w:type="character" w:customStyle="1" w:styleId="WW-Absatz-Standardschriftart11111111111">
    <w:name w:val="WW-Absatz-Standardschriftart11111111111"/>
    <w:rsid w:val="00CE19F9"/>
  </w:style>
  <w:style w:type="character" w:customStyle="1" w:styleId="WW-DefaultParagraphFont11">
    <w:name w:val="WW-Default Paragraph Font11"/>
    <w:rsid w:val="00CE19F9"/>
  </w:style>
  <w:style w:type="character" w:customStyle="1" w:styleId="WW-DefaultParagraphFont111">
    <w:name w:val="WW-Default Paragraph Font111"/>
    <w:rsid w:val="00CE19F9"/>
  </w:style>
  <w:style w:type="character" w:customStyle="1" w:styleId="WW-DefaultParagraphFont1112">
    <w:name w:val="WW-Default Paragraph Font1112"/>
    <w:rsid w:val="00CE19F9"/>
  </w:style>
  <w:style w:type="character" w:customStyle="1" w:styleId="WW-Absatz-Standardschriftart111111111111">
    <w:name w:val="WW-Absatz-Standardschriftart111111111111"/>
    <w:rsid w:val="00CE19F9"/>
  </w:style>
  <w:style w:type="character" w:customStyle="1" w:styleId="WW-DefaultParagraphFont11121">
    <w:name w:val="WW-Default Paragraph Font11121"/>
    <w:rsid w:val="00CE19F9"/>
  </w:style>
  <w:style w:type="character" w:customStyle="1" w:styleId="WW-Placeholder11111111111">
    <w:name w:val="WW-Placeholder11111111111"/>
    <w:rsid w:val="00CE19F9"/>
    <w:rPr>
      <w:smallCaps/>
      <w:color w:val="008080"/>
      <w:u w:val="dotted"/>
    </w:rPr>
  </w:style>
  <w:style w:type="character" w:customStyle="1" w:styleId="WW-Placeholder111111111111">
    <w:name w:val="WW-Placeholder111111111111"/>
    <w:rsid w:val="00CE19F9"/>
    <w:rPr>
      <w:smallCaps/>
      <w:color w:val="008080"/>
      <w:u w:val="dotted"/>
    </w:rPr>
  </w:style>
  <w:style w:type="character" w:customStyle="1" w:styleId="WW-Placeholder1111111111111">
    <w:name w:val="WW-Placeholder1111111111111"/>
    <w:rsid w:val="00CE19F9"/>
    <w:rPr>
      <w:smallCaps/>
      <w:color w:val="008080"/>
      <w:u w:val="dotted"/>
    </w:rPr>
  </w:style>
  <w:style w:type="character" w:customStyle="1" w:styleId="WW-Placeholder111111111111111">
    <w:name w:val="WW-Placeholder111111111111111"/>
    <w:rsid w:val="00CE19F9"/>
    <w:rPr>
      <w:smallCaps/>
      <w:color w:val="008080"/>
      <w:u w:val="dotted"/>
    </w:rPr>
  </w:style>
  <w:style w:type="character" w:customStyle="1" w:styleId="WW-Placeholder1111111111111111">
    <w:name w:val="WW-Placeholder1111111111111111"/>
    <w:rsid w:val="00CE19F9"/>
    <w:rPr>
      <w:smallCaps/>
      <w:color w:val="008080"/>
      <w:u w:val="dotted"/>
    </w:rPr>
  </w:style>
  <w:style w:type="character" w:customStyle="1" w:styleId="WW-Placeholder11111111111111111">
    <w:name w:val="WW-Placeholder11111111111111111"/>
    <w:rsid w:val="00CE19F9"/>
    <w:rPr>
      <w:smallCaps/>
      <w:color w:val="008080"/>
      <w:u w:val="dotted"/>
    </w:rPr>
  </w:style>
  <w:style w:type="character" w:customStyle="1" w:styleId="WW-Placeholder111111111111111111">
    <w:name w:val="WW-Placeholder111111111111111111"/>
    <w:rsid w:val="00CE19F9"/>
    <w:rPr>
      <w:smallCaps/>
      <w:color w:val="008080"/>
      <w:u w:val="dotted"/>
    </w:rPr>
  </w:style>
  <w:style w:type="character" w:customStyle="1" w:styleId="WW-SourceText11111111111">
    <w:name w:val="WW-Source Text11111111111"/>
    <w:rsid w:val="00CE19F9"/>
    <w:rPr>
      <w:rFonts w:ascii="Cumberland" w:hAnsi="Cumberland"/>
    </w:rPr>
  </w:style>
  <w:style w:type="character" w:customStyle="1" w:styleId="WW-SourceText111111111111">
    <w:name w:val="WW-Source Text111111111111"/>
    <w:rsid w:val="00CE19F9"/>
    <w:rPr>
      <w:rFonts w:ascii="Cumberland" w:hAnsi="Cumberland"/>
    </w:rPr>
  </w:style>
  <w:style w:type="character" w:customStyle="1" w:styleId="WW-SourceText1111111111111">
    <w:name w:val="WW-Source Text1111111111111"/>
    <w:rsid w:val="00CE19F9"/>
    <w:rPr>
      <w:rFonts w:ascii="Cumberland" w:hAnsi="Cumberland"/>
    </w:rPr>
  </w:style>
  <w:style w:type="character" w:customStyle="1" w:styleId="WW-SourceText11111111111111">
    <w:name w:val="WW-Source Text11111111111111"/>
    <w:rsid w:val="00CE19F9"/>
    <w:rPr>
      <w:rFonts w:ascii="Cumberland" w:hAnsi="Cumberland"/>
    </w:rPr>
  </w:style>
  <w:style w:type="character" w:customStyle="1" w:styleId="WW-SourceText111111111111111">
    <w:name w:val="WW-Source Text111111111111111"/>
    <w:rsid w:val="00CE19F9"/>
    <w:rPr>
      <w:rFonts w:ascii="Cumberland" w:hAnsi="Cumberland"/>
    </w:rPr>
  </w:style>
  <w:style w:type="character" w:customStyle="1" w:styleId="WW-SourceText1111111111111111">
    <w:name w:val="WW-Source Text1111111111111111"/>
    <w:rsid w:val="00CE19F9"/>
    <w:rPr>
      <w:rFonts w:ascii="Cumberland" w:hAnsi="Cumberland"/>
    </w:rPr>
  </w:style>
  <w:style w:type="character" w:customStyle="1" w:styleId="WW-SourceText11111111111111111">
    <w:name w:val="WW-Source Text11111111111111111"/>
    <w:rsid w:val="00CE19F9"/>
    <w:rPr>
      <w:rFonts w:ascii="Cumberland" w:hAnsi="Cumberland"/>
    </w:rPr>
  </w:style>
  <w:style w:type="character" w:customStyle="1" w:styleId="WW-SourceText111111111111111111">
    <w:name w:val="WW-Source Text111111111111111111"/>
    <w:rsid w:val="00CE19F9"/>
    <w:rPr>
      <w:rFonts w:ascii="Cumberland" w:hAnsi="Cumberland"/>
    </w:rPr>
  </w:style>
  <w:style w:type="character" w:customStyle="1" w:styleId="NumberingSymbols">
    <w:name w:val="Numbering Symbols"/>
    <w:rsid w:val="00CE19F9"/>
  </w:style>
  <w:style w:type="character" w:customStyle="1" w:styleId="WW-NumberingSymbols">
    <w:name w:val="WW-Numbering Symbols"/>
    <w:rsid w:val="00CE19F9"/>
  </w:style>
  <w:style w:type="character" w:customStyle="1" w:styleId="WW-NumberingSymbols1">
    <w:name w:val="WW-Numbering Symbols1"/>
    <w:rsid w:val="00CE19F9"/>
  </w:style>
  <w:style w:type="character" w:customStyle="1" w:styleId="WW-NumberingSymbols11">
    <w:name w:val="WW-Numbering Symbols11"/>
    <w:rsid w:val="00CE19F9"/>
  </w:style>
  <w:style w:type="character" w:customStyle="1" w:styleId="WW-NumberingSymbols111">
    <w:name w:val="WW-Numbering Symbols111"/>
    <w:rsid w:val="00CE19F9"/>
  </w:style>
  <w:style w:type="character" w:customStyle="1" w:styleId="WW-NumberingSymbols1111">
    <w:name w:val="WW-Numbering Symbols1111"/>
    <w:rsid w:val="00CE19F9"/>
  </w:style>
  <w:style w:type="character" w:customStyle="1" w:styleId="CharChar">
    <w:name w:val="Char Char"/>
    <w:rsid w:val="00CE19F9"/>
    <w:rPr>
      <w:rFonts w:cs="Times New Roman"/>
    </w:rPr>
  </w:style>
  <w:style w:type="paragraph" w:customStyle="1" w:styleId="WW-Index">
    <w:name w:val="WW-Index"/>
    <w:basedOn w:val="prastasis"/>
    <w:rsid w:val="00CE19F9"/>
    <w:pPr>
      <w:suppressLineNumbers/>
      <w:suppressAutoHyphens/>
      <w:adjustRightInd w:val="0"/>
      <w:spacing w:line="360" w:lineRule="atLeast"/>
      <w:textAlignment w:val="baseline"/>
    </w:pPr>
    <w:rPr>
      <w:lang w:eastAsia="lt-LT"/>
    </w:rPr>
  </w:style>
  <w:style w:type="paragraph" w:customStyle="1" w:styleId="WW-Heading">
    <w:name w:val="WW-Heading"/>
    <w:basedOn w:val="prastasis"/>
    <w:next w:val="Pagrindinistekstas"/>
    <w:rsid w:val="00CE19F9"/>
    <w:pPr>
      <w:keepNext/>
      <w:suppressAutoHyphens/>
      <w:adjustRightInd w:val="0"/>
      <w:spacing w:before="240" w:after="120" w:line="360" w:lineRule="atLeast"/>
      <w:textAlignment w:val="baseline"/>
    </w:pPr>
    <w:rPr>
      <w:sz w:val="28"/>
      <w:lang w:eastAsia="lt-LT"/>
    </w:rPr>
  </w:style>
  <w:style w:type="paragraph" w:customStyle="1" w:styleId="Footerleft">
    <w:name w:val="Footer left"/>
    <w:basedOn w:val="prastasis"/>
    <w:rsid w:val="00CE19F9"/>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left">
    <w:name w:val="WW-Footer left"/>
    <w:basedOn w:val="prastasis"/>
    <w:rsid w:val="00CE19F9"/>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Footerright">
    <w:name w:val="Footer right"/>
    <w:basedOn w:val="prastasis"/>
    <w:rsid w:val="00CE19F9"/>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right">
    <w:name w:val="WW-Footer right"/>
    <w:basedOn w:val="prastasis"/>
    <w:rsid w:val="00CE19F9"/>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WW-TableContents">
    <w:name w:val="WW-Table Contents"/>
    <w:basedOn w:val="Pagrindinistekstas"/>
    <w:rsid w:val="00CE19F9"/>
    <w:pPr>
      <w:suppressLineNumbers/>
      <w:suppressAutoHyphens/>
      <w:adjustRightInd w:val="0"/>
      <w:spacing w:after="0" w:line="360" w:lineRule="atLeast"/>
      <w:textAlignment w:val="baseline"/>
    </w:pPr>
    <w:rPr>
      <w:lang w:eastAsia="lt-LT"/>
    </w:rPr>
  </w:style>
  <w:style w:type="paragraph" w:customStyle="1" w:styleId="WW-TableHeading">
    <w:name w:val="WW-Table Heading"/>
    <w:basedOn w:val="WW-TableContents"/>
    <w:rsid w:val="00CE19F9"/>
    <w:pPr>
      <w:jc w:val="center"/>
    </w:pPr>
    <w:rPr>
      <w:b/>
      <w:i/>
    </w:rPr>
  </w:style>
  <w:style w:type="paragraph" w:customStyle="1" w:styleId="Illustration">
    <w:name w:val="Illustration"/>
    <w:basedOn w:val="Antrat"/>
    <w:rsid w:val="00CE19F9"/>
    <w:pPr>
      <w:suppressLineNumbers/>
      <w:suppressAutoHyphens/>
      <w:adjustRightInd w:val="0"/>
      <w:spacing w:before="120" w:after="120" w:line="360" w:lineRule="atLeast"/>
      <w:ind w:left="0" w:firstLine="0"/>
      <w:textAlignment w:val="baseline"/>
    </w:pPr>
    <w:rPr>
      <w:rFonts w:cs="Tahoma"/>
      <w:iCs/>
      <w:sz w:val="20"/>
      <w:lang w:eastAsia="lt-LT"/>
    </w:rPr>
  </w:style>
  <w:style w:type="paragraph" w:customStyle="1" w:styleId="WW-Illustration">
    <w:name w:val="WW-Illustration"/>
    <w:basedOn w:val="Caption1"/>
    <w:rsid w:val="00CE19F9"/>
    <w:pPr>
      <w:suppressLineNumbers/>
      <w:suppressAutoHyphens/>
      <w:overflowPunct/>
      <w:autoSpaceDE/>
      <w:autoSpaceDN/>
      <w:spacing w:before="120" w:after="120" w:line="360" w:lineRule="atLeast"/>
    </w:pPr>
    <w:rPr>
      <w:rFonts w:ascii="Times New Roman" w:hAnsi="Times New Roman"/>
      <w:i/>
      <w:color w:val="auto"/>
      <w:spacing w:val="0"/>
      <w:sz w:val="20"/>
      <w:lang w:val="lt-LT" w:eastAsia="lt-LT"/>
    </w:rPr>
  </w:style>
  <w:style w:type="paragraph" w:customStyle="1" w:styleId="Text">
    <w:name w:val="Text"/>
    <w:basedOn w:val="Antrat"/>
    <w:rsid w:val="00CE19F9"/>
    <w:pPr>
      <w:suppressLineNumbers/>
      <w:suppressAutoHyphens/>
      <w:adjustRightInd w:val="0"/>
      <w:spacing w:before="120" w:after="120" w:line="360" w:lineRule="atLeast"/>
      <w:ind w:left="0" w:firstLine="0"/>
      <w:textAlignment w:val="baseline"/>
    </w:pPr>
    <w:rPr>
      <w:rFonts w:cs="Tahoma"/>
      <w:iCs/>
      <w:sz w:val="20"/>
      <w:lang w:eastAsia="lt-LT"/>
    </w:rPr>
  </w:style>
  <w:style w:type="paragraph" w:customStyle="1" w:styleId="WW-Text">
    <w:name w:val="WW-Text"/>
    <w:basedOn w:val="Caption1"/>
    <w:rsid w:val="00CE19F9"/>
    <w:pPr>
      <w:suppressLineNumbers/>
      <w:suppressAutoHyphens/>
      <w:overflowPunct/>
      <w:autoSpaceDE/>
      <w:autoSpaceDN/>
      <w:spacing w:before="120" w:after="120" w:line="360" w:lineRule="atLeast"/>
    </w:pPr>
    <w:rPr>
      <w:rFonts w:ascii="Times New Roman" w:hAnsi="Times New Roman"/>
      <w:i/>
      <w:color w:val="auto"/>
      <w:spacing w:val="0"/>
      <w:sz w:val="20"/>
      <w:lang w:val="lt-LT" w:eastAsia="lt-LT"/>
    </w:rPr>
  </w:style>
  <w:style w:type="paragraph" w:customStyle="1" w:styleId="WW-Framecontents">
    <w:name w:val="WW-Frame contents"/>
    <w:basedOn w:val="Pagrindinistekstas"/>
    <w:rsid w:val="00CE19F9"/>
    <w:pPr>
      <w:suppressAutoHyphens/>
      <w:adjustRightInd w:val="0"/>
      <w:spacing w:after="0" w:line="360" w:lineRule="atLeast"/>
      <w:textAlignment w:val="baseline"/>
    </w:pPr>
    <w:rPr>
      <w:lang w:eastAsia="lt-LT"/>
    </w:rPr>
  </w:style>
  <w:style w:type="paragraph" w:customStyle="1" w:styleId="Drawing">
    <w:name w:val="Drawing"/>
    <w:basedOn w:val="Antrat"/>
    <w:rsid w:val="00CE19F9"/>
    <w:pPr>
      <w:suppressLineNumbers/>
      <w:suppressAutoHyphens/>
      <w:adjustRightInd w:val="0"/>
      <w:spacing w:before="120" w:after="120" w:line="360" w:lineRule="atLeast"/>
      <w:ind w:left="0" w:firstLine="0"/>
      <w:textAlignment w:val="baseline"/>
    </w:pPr>
    <w:rPr>
      <w:rFonts w:cs="Tahoma"/>
      <w:iCs/>
      <w:sz w:val="20"/>
      <w:lang w:eastAsia="lt-LT"/>
    </w:rPr>
  </w:style>
  <w:style w:type="paragraph" w:customStyle="1" w:styleId="WW-Drawing">
    <w:name w:val="WW-Drawing"/>
    <w:basedOn w:val="Caption1"/>
    <w:rsid w:val="00CE19F9"/>
    <w:pPr>
      <w:suppressLineNumbers/>
      <w:suppressAutoHyphens/>
      <w:overflowPunct/>
      <w:autoSpaceDE/>
      <w:autoSpaceDN/>
      <w:spacing w:before="120" w:after="120" w:line="360" w:lineRule="atLeast"/>
    </w:pPr>
    <w:rPr>
      <w:rFonts w:ascii="Times New Roman" w:hAnsi="Times New Roman"/>
      <w:i/>
      <w:color w:val="auto"/>
      <w:spacing w:val="0"/>
      <w:sz w:val="20"/>
      <w:lang w:val="lt-LT" w:eastAsia="lt-LT"/>
    </w:rPr>
  </w:style>
  <w:style w:type="paragraph" w:customStyle="1" w:styleId="Pavadinimas2">
    <w:name w:val="Pavadinimas2"/>
    <w:rsid w:val="00CE19F9"/>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eastAsia="ar-SA"/>
    </w:rPr>
  </w:style>
  <w:style w:type="paragraph" w:customStyle="1" w:styleId="WW-BodyTextIndent2">
    <w:name w:val="WW-Body Text Indent 2"/>
    <w:basedOn w:val="prastasis"/>
    <w:rsid w:val="00CE19F9"/>
    <w:pPr>
      <w:suppressAutoHyphens/>
      <w:adjustRightInd w:val="0"/>
      <w:spacing w:after="120" w:line="480" w:lineRule="auto"/>
      <w:ind w:left="283"/>
      <w:textAlignment w:val="baseline"/>
    </w:pPr>
    <w:rPr>
      <w:lang w:eastAsia="lt-LT"/>
    </w:rPr>
  </w:style>
  <w:style w:type="paragraph" w:customStyle="1" w:styleId="WW-BodyTextIndent3">
    <w:name w:val="WW-Body Text Indent 3"/>
    <w:basedOn w:val="prastasis"/>
    <w:rsid w:val="00CE19F9"/>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prastasis"/>
    <w:rsid w:val="00CE19F9"/>
    <w:pPr>
      <w:adjustRightInd w:val="0"/>
      <w:spacing w:line="360" w:lineRule="atLeast"/>
      <w:textAlignment w:val="baseline"/>
    </w:pPr>
    <w:rPr>
      <w:rFonts w:ascii="Courier New" w:hAnsi="Courier New"/>
      <w:sz w:val="20"/>
      <w:lang w:eastAsia="lt-LT"/>
    </w:rPr>
  </w:style>
  <w:style w:type="paragraph" w:customStyle="1" w:styleId="WW-HTMLPreformatted">
    <w:name w:val="WW-HTML Preformatted"/>
    <w:basedOn w:val="prastasis"/>
    <w:rsid w:val="00CE1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prastasis"/>
    <w:rsid w:val="00CE19F9"/>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prastasis"/>
    <w:rsid w:val="00CE19F9"/>
    <w:pPr>
      <w:suppressAutoHyphens/>
      <w:adjustRightInd w:val="0"/>
      <w:spacing w:line="360" w:lineRule="auto"/>
      <w:jc w:val="center"/>
      <w:textAlignment w:val="baseline"/>
    </w:pPr>
    <w:rPr>
      <w:b/>
      <w:sz w:val="20"/>
      <w:lang w:val="en-US" w:eastAsia="lt-LT"/>
    </w:rPr>
  </w:style>
  <w:style w:type="paragraph" w:customStyle="1" w:styleId="Style1">
    <w:name w:val="Style1"/>
    <w:basedOn w:val="prastasis"/>
    <w:rsid w:val="00CE19F9"/>
    <w:pPr>
      <w:widowControl w:val="0"/>
      <w:ind w:firstLine="432"/>
      <w:jc w:val="both"/>
    </w:pPr>
    <w:rPr>
      <w:sz w:val="22"/>
      <w:lang w:eastAsia="lt-LT"/>
    </w:rPr>
  </w:style>
  <w:style w:type="paragraph" w:customStyle="1" w:styleId="StyleHeading1TimesNewRoman18ptLeft0cmFirstline">
    <w:name w:val="Style Heading 1 + Times New Roman 18 pt Left:  0 cm First line: ..."/>
    <w:basedOn w:val="Antrat1"/>
    <w:rsid w:val="00CE19F9"/>
    <w:pPr>
      <w:widowControl w:val="0"/>
      <w:suppressAutoHyphens/>
      <w:spacing w:before="2680" w:after="130" w:line="320" w:lineRule="exact"/>
    </w:pPr>
    <w:rPr>
      <w:rFonts w:ascii="Times New Roman" w:eastAsia="Times New Roman" w:hAnsi="Times New Roman" w:cs="Times New Roman"/>
      <w:color w:val="auto"/>
      <w:sz w:val="36"/>
      <w:szCs w:val="20"/>
      <w:lang w:val="en-US" w:eastAsia="lt-LT"/>
    </w:rPr>
  </w:style>
  <w:style w:type="paragraph" w:customStyle="1" w:styleId="pavadinimas0">
    <w:name w:val="pavadinimas"/>
    <w:basedOn w:val="prastasis"/>
    <w:rsid w:val="00CE19F9"/>
    <w:pPr>
      <w:spacing w:before="100" w:beforeAutospacing="1" w:after="100" w:afterAutospacing="1"/>
    </w:pPr>
    <w:rPr>
      <w:szCs w:val="24"/>
      <w:lang w:eastAsia="lt-LT"/>
    </w:rPr>
  </w:style>
  <w:style w:type="character" w:customStyle="1" w:styleId="WW-FootnoteCharacters11111">
    <w:name w:val="WW-Footnote Characters11111"/>
    <w:rsid w:val="00CE19F9"/>
    <w:rPr>
      <w:rFonts w:cs="Times New Roman"/>
      <w:sz w:val="20"/>
      <w:vertAlign w:val="superscript"/>
    </w:rPr>
  </w:style>
  <w:style w:type="paragraph" w:customStyle="1" w:styleId="WW-BodyTextIndent310">
    <w:name w:val="WW-Body Text Indent 31"/>
    <w:basedOn w:val="prastasis"/>
    <w:rsid w:val="00CE19F9"/>
    <w:pPr>
      <w:widowControl w:val="0"/>
      <w:suppressAutoHyphens/>
      <w:ind w:left="567"/>
    </w:pPr>
    <w:rPr>
      <w:szCs w:val="24"/>
      <w:lang w:eastAsia="ar-SA"/>
    </w:rPr>
  </w:style>
  <w:style w:type="paragraph" w:customStyle="1" w:styleId="WW-Heading10">
    <w:name w:val="WW-Heading 10"/>
    <w:basedOn w:val="prastasis"/>
    <w:next w:val="Pagrindinistekstas"/>
    <w:rsid w:val="00CE19F9"/>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character" w:customStyle="1" w:styleId="Pagrindiniotekstotrauka3Diagrama1">
    <w:name w:val="Pagrindinio teksto įtrauka 3 Diagrama1"/>
    <w:uiPriority w:val="99"/>
    <w:locked/>
    <w:rsid w:val="00CE19F9"/>
    <w:rPr>
      <w:rFonts w:cs="Times New Roman"/>
      <w:snapToGrid w:val="0"/>
      <w:lang w:val="en-GB" w:eastAsia="en-US"/>
    </w:rPr>
  </w:style>
  <w:style w:type="paragraph" w:customStyle="1" w:styleId="WW-Caption">
    <w:name w:val="WW-Caption"/>
    <w:basedOn w:val="prastasis"/>
    <w:rsid w:val="00CE19F9"/>
    <w:pPr>
      <w:widowControl w:val="0"/>
      <w:suppressLineNumbers/>
      <w:suppressAutoHyphens/>
      <w:spacing w:before="120" w:after="120" w:line="270" w:lineRule="atLeast"/>
    </w:pPr>
    <w:rPr>
      <w:rFonts w:cs="Tahoma"/>
      <w:i/>
      <w:iCs/>
      <w:sz w:val="20"/>
      <w:lang w:val="en-US" w:eastAsia="ar-SA"/>
    </w:rPr>
  </w:style>
  <w:style w:type="character" w:customStyle="1" w:styleId="Heading2Char1">
    <w:name w:val="Heading 2 Char1"/>
    <w:uiPriority w:val="9"/>
    <w:semiHidden/>
    <w:rsid w:val="00CE19F9"/>
    <w:rPr>
      <w:rFonts w:ascii="Cambria" w:eastAsia="Times New Roman" w:hAnsi="Cambria" w:cs="Times New Roman"/>
      <w:b/>
      <w:bCs/>
      <w:i/>
      <w:iCs/>
      <w:sz w:val="28"/>
      <w:szCs w:val="28"/>
      <w:lang w:val="lt-LT"/>
    </w:rPr>
  </w:style>
  <w:style w:type="paragraph" w:customStyle="1" w:styleId="Hipersaitas1">
    <w:name w:val="Hipersaitas1"/>
    <w:basedOn w:val="prastasis"/>
    <w:rsid w:val="00CE19F9"/>
    <w:pPr>
      <w:spacing w:before="100" w:beforeAutospacing="1" w:after="100" w:afterAutospacing="1"/>
    </w:pPr>
    <w:rPr>
      <w:szCs w:val="24"/>
      <w:lang w:eastAsia="lt-LT"/>
    </w:rPr>
  </w:style>
  <w:style w:type="character" w:customStyle="1" w:styleId="FontStyle86">
    <w:name w:val="Font Style86"/>
    <w:rsid w:val="00CE19F9"/>
    <w:rPr>
      <w:rFonts w:ascii="Times New Roman" w:hAnsi="Times New Roman" w:cs="Times New Roman"/>
      <w:sz w:val="22"/>
      <w:szCs w:val="22"/>
    </w:rPr>
  </w:style>
  <w:style w:type="character" w:customStyle="1" w:styleId="FontStyle83">
    <w:name w:val="Font Style83"/>
    <w:rsid w:val="00CE19F9"/>
    <w:rPr>
      <w:rFonts w:ascii="Times New Roman" w:hAnsi="Times New Roman" w:cs="Times New Roman"/>
      <w:sz w:val="18"/>
      <w:szCs w:val="18"/>
    </w:rPr>
  </w:style>
  <w:style w:type="paragraph" w:customStyle="1" w:styleId="Style29">
    <w:name w:val="Style29"/>
    <w:basedOn w:val="prastasis"/>
    <w:rsid w:val="00CE19F9"/>
    <w:pPr>
      <w:widowControl w:val="0"/>
      <w:autoSpaceDE w:val="0"/>
      <w:autoSpaceDN w:val="0"/>
      <w:adjustRightInd w:val="0"/>
      <w:spacing w:line="264" w:lineRule="exact"/>
      <w:jc w:val="center"/>
    </w:pPr>
    <w:rPr>
      <w:szCs w:val="24"/>
      <w:lang w:eastAsia="lt-LT"/>
    </w:rPr>
  </w:style>
  <w:style w:type="paragraph" w:customStyle="1" w:styleId="Style47">
    <w:name w:val="Style47"/>
    <w:basedOn w:val="prastasis"/>
    <w:rsid w:val="00CE19F9"/>
    <w:pPr>
      <w:widowControl w:val="0"/>
      <w:autoSpaceDE w:val="0"/>
      <w:autoSpaceDN w:val="0"/>
      <w:adjustRightInd w:val="0"/>
      <w:spacing w:line="221" w:lineRule="exact"/>
      <w:jc w:val="center"/>
    </w:pPr>
    <w:rPr>
      <w:szCs w:val="24"/>
      <w:lang w:eastAsia="lt-LT"/>
    </w:rPr>
  </w:style>
  <w:style w:type="character" w:customStyle="1" w:styleId="WW8Num11z1">
    <w:name w:val="WW8Num11z1"/>
    <w:rsid w:val="00CE19F9"/>
    <w:rPr>
      <w:rFonts w:ascii="Courier New" w:hAnsi="Courier New"/>
    </w:rPr>
  </w:style>
  <w:style w:type="paragraph" w:customStyle="1" w:styleId="DefaultParagraphFont1">
    <w:name w:val="Default Paragraph Font1"/>
    <w:next w:val="prastasis"/>
    <w:rsid w:val="00CE19F9"/>
    <w:pPr>
      <w:suppressAutoHyphens/>
      <w:spacing w:after="0" w:line="240" w:lineRule="auto"/>
    </w:pPr>
    <w:rPr>
      <w:rFonts w:ascii="Times New Roman" w:eastAsia="Times New Roman" w:hAnsi="Times New Roman" w:cs="Times New Roman"/>
      <w:sz w:val="20"/>
      <w:szCs w:val="20"/>
      <w:lang w:eastAsia="ar-SA"/>
    </w:rPr>
  </w:style>
  <w:style w:type="paragraph" w:customStyle="1" w:styleId="WW-TableContents11111111">
    <w:name w:val="WW-Table Contents11111111"/>
    <w:basedOn w:val="Pagrindinistekstas"/>
    <w:rsid w:val="00CE19F9"/>
    <w:pPr>
      <w:widowControl w:val="0"/>
      <w:suppressLineNumbers/>
      <w:suppressAutoHyphens/>
    </w:pPr>
    <w:rPr>
      <w:szCs w:val="24"/>
      <w:lang w:val="en-GB" w:eastAsia="ar-SA"/>
    </w:rPr>
  </w:style>
  <w:style w:type="paragraph" w:customStyle="1" w:styleId="lentacentr0">
    <w:name w:val="lentacentr"/>
    <w:basedOn w:val="prastasis"/>
    <w:rsid w:val="00CE19F9"/>
    <w:pPr>
      <w:spacing w:before="100" w:beforeAutospacing="1" w:after="100" w:afterAutospacing="1"/>
    </w:pPr>
    <w:rPr>
      <w:szCs w:val="24"/>
      <w:lang w:eastAsia="lt-LT"/>
    </w:rPr>
  </w:style>
  <w:style w:type="paragraph" w:customStyle="1" w:styleId="lentaleft0">
    <w:name w:val="lentaleft"/>
    <w:basedOn w:val="prastasis"/>
    <w:rsid w:val="00CE19F9"/>
    <w:pPr>
      <w:spacing w:before="100" w:beforeAutospacing="1" w:after="100" w:afterAutospacing="1"/>
    </w:pPr>
    <w:rPr>
      <w:szCs w:val="24"/>
      <w:lang w:eastAsia="lt-LT"/>
    </w:rPr>
  </w:style>
  <w:style w:type="paragraph" w:customStyle="1" w:styleId="noparagraphstyle0">
    <w:name w:val="noparagraphstyle"/>
    <w:basedOn w:val="prastasis"/>
    <w:rsid w:val="00CE19F9"/>
    <w:pPr>
      <w:spacing w:before="100" w:beforeAutospacing="1" w:after="100" w:afterAutospacing="1"/>
    </w:pPr>
    <w:rPr>
      <w:szCs w:val="24"/>
      <w:lang w:eastAsia="lt-LT"/>
    </w:rPr>
  </w:style>
  <w:style w:type="character" w:customStyle="1" w:styleId="dtip">
    <w:name w:val="dtip"/>
    <w:rsid w:val="00CE19F9"/>
    <w:rPr>
      <w:rFonts w:cs="Times New Roman"/>
    </w:rPr>
  </w:style>
  <w:style w:type="character" w:customStyle="1" w:styleId="BodytextCharChar">
    <w:name w:val="Body text Char Char"/>
    <w:locked/>
    <w:rsid w:val="00CE19F9"/>
    <w:rPr>
      <w:rFonts w:ascii="TimesLT" w:hAnsi="TimesLT" w:cs="Arial Unicode MS"/>
      <w:lang w:val="en-US" w:eastAsia="en-US" w:bidi="ar-SA"/>
    </w:rPr>
  </w:style>
  <w:style w:type="paragraph" w:customStyle="1" w:styleId="AAtsakymas">
    <w:name w:val="AAtsakymas"/>
    <w:basedOn w:val="BodytextChar"/>
    <w:rsid w:val="00CE19F9"/>
    <w:pPr>
      <w:ind w:firstLine="0"/>
    </w:pPr>
    <w:rPr>
      <w:rFonts w:ascii="Times New Roman" w:hAnsi="Times New Roman" w:cs="Arial Unicode MS"/>
      <w:snapToGrid/>
      <w:sz w:val="24"/>
      <w:lang w:val="lt-LT"/>
    </w:rPr>
  </w:style>
  <w:style w:type="paragraph" w:customStyle="1" w:styleId="AKlausimas">
    <w:name w:val="AKlausimas"/>
    <w:basedOn w:val="BodytextChar"/>
    <w:rsid w:val="00CE19F9"/>
    <w:rPr>
      <w:rFonts w:ascii="Times New Roman" w:hAnsi="Times New Roman" w:cs="Arial Unicode MS"/>
      <w:b/>
      <w:i/>
      <w:snapToGrid/>
      <w:sz w:val="24"/>
      <w:lang w:val="lt-LT"/>
    </w:rPr>
  </w:style>
  <w:style w:type="paragraph" w:customStyle="1" w:styleId="Style">
    <w:name w:val="Style"/>
    <w:rsid w:val="00CE19F9"/>
    <w:pPr>
      <w:widowControl w:val="0"/>
      <w:autoSpaceDE w:val="0"/>
      <w:autoSpaceDN w:val="0"/>
      <w:adjustRightInd w:val="0"/>
      <w:spacing w:after="0" w:line="240" w:lineRule="auto"/>
    </w:pPr>
    <w:rPr>
      <w:rFonts w:ascii="Times New Roman" w:eastAsia="Times New Roman" w:hAnsi="Times New Roman" w:cs="Times New Roman"/>
      <w:sz w:val="24"/>
      <w:szCs w:val="24"/>
      <w:lang w:val="lt-LT" w:eastAsia="lt-LT"/>
    </w:rPr>
  </w:style>
  <w:style w:type="character" w:customStyle="1" w:styleId="temos">
    <w:name w:val="temos"/>
    <w:rsid w:val="00CE19F9"/>
    <w:rPr>
      <w:rFonts w:cs="Times New Roman"/>
    </w:rPr>
  </w:style>
  <w:style w:type="paragraph" w:customStyle="1" w:styleId="xl51">
    <w:name w:val="xl51"/>
    <w:basedOn w:val="prastasis"/>
    <w:rsid w:val="00CE19F9"/>
    <w:pPr>
      <w:pBdr>
        <w:left w:val="single" w:sz="4" w:space="0" w:color="auto"/>
        <w:bottom w:val="single" w:sz="4" w:space="0" w:color="auto"/>
      </w:pBdr>
      <w:spacing w:before="100" w:beforeAutospacing="1" w:after="100" w:afterAutospacing="1"/>
      <w:jc w:val="center"/>
    </w:pPr>
    <w:rPr>
      <w:szCs w:val="24"/>
      <w:lang w:val="en-GB"/>
    </w:rPr>
  </w:style>
  <w:style w:type="character" w:customStyle="1" w:styleId="CharChar11">
    <w:name w:val="Char Char11"/>
    <w:uiPriority w:val="99"/>
    <w:rsid w:val="00CE19F9"/>
    <w:rPr>
      <w:rFonts w:ascii="Times New Roman" w:hAnsi="Times New Roman" w:cs="Times New Roman"/>
      <w:b/>
      <w:sz w:val="20"/>
      <w:szCs w:val="20"/>
      <w:lang w:eastAsia="zh-CN"/>
    </w:rPr>
  </w:style>
  <w:style w:type="paragraph" w:customStyle="1" w:styleId="Formule">
    <w:name w:val="Formule"/>
    <w:basedOn w:val="prastasis"/>
    <w:rsid w:val="00CE19F9"/>
    <w:pPr>
      <w:widowControl w:val="0"/>
      <w:autoSpaceDE w:val="0"/>
      <w:autoSpaceDN w:val="0"/>
      <w:adjustRightInd w:val="0"/>
      <w:spacing w:before="240" w:after="240"/>
      <w:jc w:val="center"/>
    </w:pPr>
    <w:rPr>
      <w:sz w:val="22"/>
      <w:lang w:eastAsia="lt-LT"/>
    </w:rPr>
  </w:style>
  <w:style w:type="character" w:customStyle="1" w:styleId="CharChar6">
    <w:name w:val="Char Char6"/>
    <w:uiPriority w:val="99"/>
    <w:rsid w:val="00CE19F9"/>
    <w:rPr>
      <w:rFonts w:ascii="Times New Roman" w:hAnsi="Times New Roman" w:cs="Times New Roman"/>
      <w:sz w:val="24"/>
      <w:szCs w:val="24"/>
    </w:rPr>
  </w:style>
  <w:style w:type="paragraph" w:customStyle="1" w:styleId="root">
    <w:name w:val="root"/>
    <w:basedOn w:val="prastasis"/>
    <w:rsid w:val="00CE19F9"/>
    <w:pPr>
      <w:spacing w:before="100" w:beforeAutospacing="1" w:after="100" w:afterAutospacing="1"/>
    </w:pPr>
    <w:rPr>
      <w:szCs w:val="24"/>
      <w:lang w:eastAsia="lt-LT"/>
    </w:rPr>
  </w:style>
  <w:style w:type="character" w:customStyle="1" w:styleId="CharChar3">
    <w:name w:val="Char Char3"/>
    <w:uiPriority w:val="99"/>
    <w:rsid w:val="00CE19F9"/>
    <w:rPr>
      <w:rFonts w:ascii="Courier New" w:hAnsi="Courier New" w:cs="Courier New"/>
      <w:sz w:val="20"/>
      <w:szCs w:val="20"/>
      <w:lang w:eastAsia="lt-LT"/>
    </w:rPr>
  </w:style>
  <w:style w:type="paragraph" w:customStyle="1" w:styleId="Papunktis">
    <w:name w:val="Papunktis"/>
    <w:basedOn w:val="Tekstoblokas"/>
    <w:rsid w:val="00CE19F9"/>
    <w:pPr>
      <w:spacing w:line="240" w:lineRule="auto"/>
      <w:ind w:left="0" w:right="-1" w:firstLine="709"/>
      <w:jc w:val="both"/>
    </w:pPr>
    <w:rPr>
      <w:b/>
      <w:i/>
      <w:sz w:val="24"/>
      <w:u w:val="single"/>
      <w:lang w:eastAsia="en-US"/>
    </w:rPr>
  </w:style>
  <w:style w:type="paragraph" w:customStyle="1" w:styleId="tekstas">
    <w:name w:val="tekstas"/>
    <w:basedOn w:val="Tekstoblokas"/>
    <w:rsid w:val="00CE19F9"/>
    <w:pPr>
      <w:spacing w:line="240" w:lineRule="auto"/>
      <w:ind w:left="0" w:right="-1" w:firstLine="709"/>
      <w:jc w:val="both"/>
    </w:pPr>
    <w:rPr>
      <w:sz w:val="24"/>
      <w:lang w:eastAsia="en-US"/>
    </w:rPr>
  </w:style>
  <w:style w:type="character" w:customStyle="1" w:styleId="deilnr">
    <w:name w:val="deilnr"/>
    <w:rsid w:val="00CE19F9"/>
    <w:rPr>
      <w:rFonts w:cs="Times New Roman"/>
    </w:rPr>
  </w:style>
  <w:style w:type="character" w:customStyle="1" w:styleId="ddat">
    <w:name w:val="ddat"/>
    <w:rsid w:val="00CE19F9"/>
    <w:rPr>
      <w:rFonts w:cs="Times New Roman"/>
    </w:rPr>
  </w:style>
  <w:style w:type="paragraph" w:customStyle="1" w:styleId="statymopavad">
    <w:name w:val="statymopavad"/>
    <w:basedOn w:val="prastasis"/>
    <w:rsid w:val="00CE19F9"/>
    <w:pPr>
      <w:spacing w:before="100" w:beforeAutospacing="1" w:after="100" w:afterAutospacing="1"/>
    </w:pPr>
    <w:rPr>
      <w:szCs w:val="24"/>
      <w:lang w:val="en-US"/>
    </w:rPr>
  </w:style>
  <w:style w:type="character" w:customStyle="1" w:styleId="datametai">
    <w:name w:val="datametai"/>
    <w:rsid w:val="00CE19F9"/>
    <w:rPr>
      <w:rFonts w:cs="Times New Roman"/>
    </w:rPr>
  </w:style>
  <w:style w:type="character" w:customStyle="1" w:styleId="datamnuo">
    <w:name w:val="datamnuo"/>
    <w:rsid w:val="00CE19F9"/>
    <w:rPr>
      <w:rFonts w:cs="Times New Roman"/>
    </w:rPr>
  </w:style>
  <w:style w:type="character" w:customStyle="1" w:styleId="datadiena">
    <w:name w:val="datadiena"/>
    <w:rsid w:val="00CE19F9"/>
    <w:rPr>
      <w:rFonts w:cs="Times New Roman"/>
    </w:rPr>
  </w:style>
  <w:style w:type="character" w:customStyle="1" w:styleId="statymonr">
    <w:name w:val="statymonr"/>
    <w:rsid w:val="00CE19F9"/>
    <w:rPr>
      <w:rFonts w:cs="Times New Roman"/>
    </w:rPr>
  </w:style>
  <w:style w:type="paragraph" w:customStyle="1" w:styleId="centrboldm0">
    <w:name w:val="centrboldm"/>
    <w:basedOn w:val="prastasis"/>
    <w:rsid w:val="00CE19F9"/>
    <w:pPr>
      <w:snapToGrid w:val="0"/>
      <w:jc w:val="center"/>
    </w:pPr>
    <w:rPr>
      <w:rFonts w:ascii="TimesLT" w:hAnsi="TimesLT" w:cs="TimesLT"/>
      <w:b/>
      <w:bCs/>
      <w:sz w:val="20"/>
      <w:lang w:val="en-GB"/>
    </w:rPr>
  </w:style>
  <w:style w:type="character" w:customStyle="1" w:styleId="highlight4">
    <w:name w:val="highlight4"/>
    <w:rsid w:val="00CE19F9"/>
    <w:rPr>
      <w:rFonts w:cs="Times New Roman"/>
      <w:color w:val="666666"/>
    </w:rPr>
  </w:style>
  <w:style w:type="character" w:customStyle="1" w:styleId="statymoNr0">
    <w:name w:val="Įstatymo Nr."/>
    <w:rsid w:val="00CE19F9"/>
    <w:rPr>
      <w:rFonts w:ascii="HelveticaLT" w:hAnsi="HelveticaLT" w:cs="Times New Roman"/>
    </w:rPr>
  </w:style>
  <w:style w:type="character" w:customStyle="1" w:styleId="body1">
    <w:name w:val="body1"/>
    <w:rsid w:val="00CE19F9"/>
    <w:rPr>
      <w:rFonts w:ascii="Verdana" w:hAnsi="Verdana" w:cs="Times New Roman"/>
      <w:color w:val="000000"/>
      <w:sz w:val="15"/>
      <w:szCs w:val="15"/>
    </w:rPr>
  </w:style>
  <w:style w:type="paragraph" w:customStyle="1" w:styleId="linija0">
    <w:name w:val="linija"/>
    <w:basedOn w:val="prastasis"/>
    <w:rsid w:val="00CE19F9"/>
    <w:pPr>
      <w:spacing w:before="100" w:beforeAutospacing="1" w:after="100" w:afterAutospacing="1"/>
    </w:pPr>
    <w:rPr>
      <w:szCs w:val="24"/>
      <w:lang w:eastAsia="lt-LT"/>
    </w:rPr>
  </w:style>
  <w:style w:type="character" w:customStyle="1" w:styleId="affiliation">
    <w:name w:val="affiliation"/>
    <w:rsid w:val="00CE19F9"/>
    <w:rPr>
      <w:rFonts w:cs="Times New Roman"/>
    </w:rPr>
  </w:style>
  <w:style w:type="character" w:customStyle="1" w:styleId="hps">
    <w:name w:val="hps"/>
    <w:uiPriority w:val="99"/>
    <w:rsid w:val="00CE19F9"/>
    <w:rPr>
      <w:rFonts w:cs="Times New Roman"/>
    </w:rPr>
  </w:style>
  <w:style w:type="character" w:customStyle="1" w:styleId="link-pdf">
    <w:name w:val="link-pdf"/>
    <w:uiPriority w:val="99"/>
    <w:rsid w:val="00CE19F9"/>
    <w:rPr>
      <w:rFonts w:cs="Times New Roman"/>
    </w:rPr>
  </w:style>
  <w:style w:type="character" w:customStyle="1" w:styleId="CharChar111">
    <w:name w:val="Char Char111"/>
    <w:rsid w:val="00CE19F9"/>
    <w:rPr>
      <w:rFonts w:ascii="Times New Roman" w:eastAsia="Times New Roman" w:hAnsi="Times New Roman" w:cs="Times New Roman"/>
      <w:b/>
      <w:sz w:val="28"/>
      <w:szCs w:val="20"/>
      <w:lang w:eastAsia="zh-CN"/>
    </w:rPr>
  </w:style>
  <w:style w:type="character" w:customStyle="1" w:styleId="CharChar61">
    <w:name w:val="Char Char61"/>
    <w:rsid w:val="00CE19F9"/>
    <w:rPr>
      <w:rFonts w:ascii="Times New Roman" w:eastAsia="Times New Roman" w:hAnsi="Times New Roman" w:cs="Times New Roman"/>
      <w:sz w:val="24"/>
      <w:szCs w:val="24"/>
    </w:rPr>
  </w:style>
  <w:style w:type="character" w:customStyle="1" w:styleId="CharChar31">
    <w:name w:val="Char Char31"/>
    <w:rsid w:val="00CE19F9"/>
    <w:rPr>
      <w:rFonts w:ascii="Courier New" w:eastAsia="Times New Roman" w:hAnsi="Courier New" w:cs="Courier New"/>
      <w:sz w:val="20"/>
      <w:szCs w:val="20"/>
      <w:lang w:eastAsia="lt-LT"/>
    </w:rPr>
  </w:style>
  <w:style w:type="character" w:customStyle="1" w:styleId="Diagrama1">
    <w:name w:val="Diagrama1"/>
    <w:rsid w:val="00CE19F9"/>
    <w:rPr>
      <w:lang w:val="en-AU" w:eastAsia="lt-LT" w:bidi="ar-SA"/>
    </w:rPr>
  </w:style>
  <w:style w:type="paragraph" w:customStyle="1" w:styleId="antrpaveiksl">
    <w:name w:val="antr paveiksl"/>
    <w:basedOn w:val="prastasis"/>
    <w:link w:val="antrpaveikslDiagrama"/>
    <w:qFormat/>
    <w:rsid w:val="00CE19F9"/>
    <w:rPr>
      <w:i/>
      <w:szCs w:val="24"/>
      <w:lang w:val="en-US"/>
    </w:rPr>
  </w:style>
  <w:style w:type="character" w:customStyle="1" w:styleId="antrpaveikslDiagrama">
    <w:name w:val="antr paveiksl Diagrama"/>
    <w:link w:val="antrpaveiksl"/>
    <w:rsid w:val="00CE19F9"/>
    <w:rPr>
      <w:rFonts w:ascii="Times New Roman" w:eastAsia="Times New Roman" w:hAnsi="Times New Roman" w:cs="Times New Roman"/>
      <w:i/>
      <w:sz w:val="24"/>
      <w:szCs w:val="24"/>
    </w:rPr>
  </w:style>
  <w:style w:type="paragraph" w:customStyle="1" w:styleId="BodyTextIndent1">
    <w:name w:val="Body Text Indent1"/>
    <w:basedOn w:val="prastasis"/>
    <w:rsid w:val="00CE19F9"/>
    <w:pPr>
      <w:tabs>
        <w:tab w:val="left" w:pos="7493"/>
      </w:tabs>
      <w:spacing w:line="360" w:lineRule="auto"/>
      <w:ind w:firstLine="540"/>
      <w:jc w:val="both"/>
    </w:pPr>
    <w:rPr>
      <w:szCs w:val="24"/>
    </w:rPr>
  </w:style>
  <w:style w:type="paragraph" w:customStyle="1" w:styleId="Lentelsturinys">
    <w:name w:val="Lentelės turinys"/>
    <w:basedOn w:val="prastasis"/>
    <w:rsid w:val="00CE19F9"/>
    <w:pPr>
      <w:widowControl w:val="0"/>
      <w:suppressLineNumbers/>
      <w:suppressAutoHyphens/>
    </w:pPr>
    <w:rPr>
      <w:kern w:val="1"/>
      <w:szCs w:val="24"/>
    </w:rPr>
  </w:style>
  <w:style w:type="paragraph" w:customStyle="1" w:styleId="Style27">
    <w:name w:val="Style27"/>
    <w:basedOn w:val="prastasis"/>
    <w:rsid w:val="00CE19F9"/>
    <w:pPr>
      <w:widowControl w:val="0"/>
      <w:autoSpaceDE w:val="0"/>
      <w:autoSpaceDN w:val="0"/>
      <w:adjustRightInd w:val="0"/>
      <w:spacing w:line="271" w:lineRule="exact"/>
      <w:ind w:firstLine="283"/>
      <w:jc w:val="both"/>
    </w:pPr>
    <w:rPr>
      <w:szCs w:val="24"/>
      <w:lang w:eastAsia="lt-LT"/>
    </w:rPr>
  </w:style>
  <w:style w:type="paragraph" w:customStyle="1" w:styleId="Style2">
    <w:name w:val="Style2"/>
    <w:basedOn w:val="prastasis"/>
    <w:rsid w:val="00CE19F9"/>
    <w:pPr>
      <w:widowControl w:val="0"/>
      <w:autoSpaceDE w:val="0"/>
      <w:autoSpaceDN w:val="0"/>
      <w:adjustRightInd w:val="0"/>
    </w:pPr>
    <w:rPr>
      <w:rFonts w:ascii="Arial" w:hAnsi="Arial"/>
      <w:szCs w:val="24"/>
      <w:lang w:eastAsia="lt-LT"/>
    </w:rPr>
  </w:style>
  <w:style w:type="character" w:customStyle="1" w:styleId="FontStyle12">
    <w:name w:val="Font Style12"/>
    <w:rsid w:val="00CE19F9"/>
    <w:rPr>
      <w:rFonts w:ascii="Arial" w:hAnsi="Arial" w:cs="Arial"/>
      <w:b/>
      <w:bCs/>
      <w:i/>
      <w:iCs/>
      <w:sz w:val="26"/>
      <w:szCs w:val="26"/>
    </w:rPr>
  </w:style>
  <w:style w:type="paragraph" w:customStyle="1" w:styleId="Tekstas0">
    <w:name w:val="Tekstas"/>
    <w:basedOn w:val="prastasis"/>
    <w:rsid w:val="00CE19F9"/>
    <w:pPr>
      <w:widowControl w:val="0"/>
      <w:autoSpaceDE w:val="0"/>
      <w:autoSpaceDN w:val="0"/>
      <w:adjustRightInd w:val="0"/>
      <w:spacing w:after="120"/>
      <w:jc w:val="both"/>
    </w:pPr>
    <w:rPr>
      <w:sz w:val="22"/>
      <w:lang w:eastAsia="lt-LT"/>
    </w:rPr>
  </w:style>
  <w:style w:type="paragraph" w:customStyle="1" w:styleId="BodyTextIndent2">
    <w:name w:val="Body Text Indent2"/>
    <w:basedOn w:val="prastasis"/>
    <w:rsid w:val="00CE19F9"/>
    <w:pPr>
      <w:tabs>
        <w:tab w:val="left" w:pos="7493"/>
      </w:tabs>
      <w:spacing w:line="360" w:lineRule="auto"/>
      <w:ind w:firstLine="540"/>
      <w:jc w:val="both"/>
    </w:pPr>
    <w:rPr>
      <w:szCs w:val="24"/>
    </w:rPr>
  </w:style>
  <w:style w:type="character" w:customStyle="1" w:styleId="BodytextDiagrama">
    <w:name w:val="Body text Diagrama"/>
    <w:locked/>
    <w:rsid w:val="00CE19F9"/>
    <w:rPr>
      <w:rFonts w:ascii="TimesLT" w:hAnsi="TimesLT"/>
      <w:lang w:val="en-US" w:eastAsia="en-US" w:bidi="ar-SA"/>
    </w:rPr>
  </w:style>
  <w:style w:type="paragraph" w:customStyle="1" w:styleId="Standard">
    <w:name w:val="Standard"/>
    <w:rsid w:val="00CE19F9"/>
    <w:pPr>
      <w:widowControl w:val="0"/>
      <w:suppressAutoHyphens/>
      <w:spacing w:after="0" w:line="240" w:lineRule="auto"/>
      <w:textAlignment w:val="baseline"/>
    </w:pPr>
    <w:rPr>
      <w:rFonts w:ascii="Times New Roman" w:eastAsia="SimSun" w:hAnsi="Times New Roman" w:cs="Mangal"/>
      <w:kern w:val="1"/>
      <w:sz w:val="24"/>
      <w:szCs w:val="24"/>
      <w:lang w:val="lt-LT" w:eastAsia="hi-IN" w:bidi="hi-IN"/>
    </w:rPr>
  </w:style>
  <w:style w:type="paragraph" w:customStyle="1" w:styleId="Pataisymai1">
    <w:name w:val="Pataisymai1"/>
    <w:hidden/>
    <w:uiPriority w:val="99"/>
    <w:semiHidden/>
    <w:rsid w:val="00CE19F9"/>
    <w:pPr>
      <w:spacing w:after="0" w:line="240" w:lineRule="auto"/>
    </w:pPr>
    <w:rPr>
      <w:rFonts w:ascii="Times New Roman" w:eastAsia="Times New Roman" w:hAnsi="Times New Roman" w:cs="Times New Roman"/>
      <w:sz w:val="24"/>
      <w:szCs w:val="24"/>
      <w:lang w:val="lt-LT" w:eastAsia="lt-LT"/>
    </w:rPr>
  </w:style>
  <w:style w:type="paragraph" w:customStyle="1" w:styleId="WW-TableContents111">
    <w:name w:val="WW-Table Contents111"/>
    <w:basedOn w:val="Pagrindinistekstas"/>
    <w:rsid w:val="00D53170"/>
    <w:pPr>
      <w:widowControl w:val="0"/>
      <w:suppressLineNumbers/>
      <w:suppressAutoHyphens/>
    </w:pPr>
    <w:rPr>
      <w:rFonts w:eastAsia="Lucida Sans Unicode"/>
      <w:lang w:eastAsia="ar-SA"/>
    </w:rPr>
  </w:style>
  <w:style w:type="paragraph" w:customStyle="1" w:styleId="Pagrindinistekstas30">
    <w:name w:val="Pagrindinis tekstas3"/>
    <w:rsid w:val="00D53170"/>
    <w:pPr>
      <w:suppressAutoHyphens/>
      <w:autoSpaceDE w:val="0"/>
      <w:spacing w:after="0" w:line="360" w:lineRule="atLeast"/>
      <w:ind w:firstLine="312"/>
      <w:jc w:val="both"/>
      <w:textAlignment w:val="baseline"/>
    </w:pPr>
    <w:rPr>
      <w:rFonts w:ascii="TimesLT" w:eastAsia="Arial" w:hAnsi="TimesLT" w:cs="Times New Roman"/>
      <w:sz w:val="20"/>
      <w:szCs w:val="20"/>
      <w:lang w:eastAsia="ar-SA"/>
    </w:rPr>
  </w:style>
  <w:style w:type="character" w:customStyle="1" w:styleId="Bodytext20">
    <w:name w:val="Body text (2)_"/>
    <w:link w:val="Bodytext21"/>
    <w:rsid w:val="00D53170"/>
    <w:rPr>
      <w:rFonts w:ascii="Times New Roman" w:eastAsia="Times New Roman" w:hAnsi="Times New Roman" w:cs="Times New Roman"/>
      <w:shd w:val="clear" w:color="auto" w:fill="FFFFFF"/>
    </w:rPr>
  </w:style>
  <w:style w:type="character" w:customStyle="1" w:styleId="Bodytext22">
    <w:name w:val="Body text (2)"/>
    <w:rsid w:val="00D5317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lt-LT" w:eastAsia="lt-LT" w:bidi="lt-LT"/>
    </w:rPr>
  </w:style>
  <w:style w:type="character" w:customStyle="1" w:styleId="Bodytext210pt">
    <w:name w:val="Body text (2) + 10 pt"/>
    <w:rsid w:val="00D531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 w:type="paragraph" w:customStyle="1" w:styleId="Bodytext21">
    <w:name w:val="Body text (2)1"/>
    <w:basedOn w:val="prastasis"/>
    <w:link w:val="Bodytext20"/>
    <w:rsid w:val="00D53170"/>
    <w:pPr>
      <w:widowControl w:val="0"/>
      <w:shd w:val="clear" w:color="auto" w:fill="FFFFFF"/>
      <w:spacing w:before="240" w:line="284" w:lineRule="exact"/>
      <w:jc w:val="both"/>
    </w:pPr>
    <w:rPr>
      <w:sz w:val="22"/>
      <w:szCs w:val="22"/>
      <w:lang w:val="en-US"/>
    </w:rPr>
  </w:style>
  <w:style w:type="character" w:customStyle="1" w:styleId="Bodytext220">
    <w:name w:val="Body text (2)2"/>
    <w:rsid w:val="00D531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style>
  <w:style w:type="numbering" w:customStyle="1" w:styleId="WWOutlineListStyle2">
    <w:name w:val="WW_OutlineListStyle_2"/>
    <w:basedOn w:val="Sraonra"/>
    <w:rsid w:val="000925CD"/>
    <w:pPr>
      <w:numPr>
        <w:numId w:val="19"/>
      </w:numPr>
    </w:pPr>
  </w:style>
  <w:style w:type="character" w:customStyle="1" w:styleId="Heading1Char">
    <w:name w:val="Heading 1 Char"/>
    <w:rsid w:val="000925CD"/>
    <w:rPr>
      <w:rFonts w:ascii="Arial" w:eastAsia="Times New Roman" w:hAnsi="Arial" w:cs="Times New Roman"/>
      <w:b/>
      <w:kern w:val="3"/>
      <w:sz w:val="28"/>
      <w:szCs w:val="20"/>
      <w:lang w:eastAsia="lt-LT"/>
    </w:rPr>
  </w:style>
  <w:style w:type="character" w:customStyle="1" w:styleId="Heading2Char">
    <w:name w:val="Heading 2 Char"/>
    <w:rsid w:val="000925CD"/>
    <w:rPr>
      <w:rFonts w:ascii="Times New Roman" w:eastAsia="Times New Roman" w:hAnsi="Times New Roman" w:cs="Times New Roman"/>
      <w:b/>
      <w:bCs/>
      <w:sz w:val="36"/>
      <w:szCs w:val="36"/>
      <w:lang w:eastAsia="lt-LT"/>
    </w:rPr>
  </w:style>
  <w:style w:type="character" w:customStyle="1" w:styleId="Heading3Char">
    <w:name w:val="Heading 3 Char"/>
    <w:rsid w:val="000925CD"/>
    <w:rPr>
      <w:rFonts w:ascii="Arial" w:eastAsia="Times New Roman" w:hAnsi="Arial" w:cs="Times New Roman"/>
      <w:sz w:val="24"/>
      <w:szCs w:val="20"/>
      <w:lang w:eastAsia="lt-LT"/>
    </w:rPr>
  </w:style>
  <w:style w:type="character" w:customStyle="1" w:styleId="Heading4Char">
    <w:name w:val="Heading 4 Char"/>
    <w:rsid w:val="000925CD"/>
    <w:rPr>
      <w:rFonts w:ascii="Arial" w:eastAsia="Times New Roman" w:hAnsi="Arial" w:cs="Times New Roman"/>
      <w:b/>
      <w:sz w:val="24"/>
      <w:szCs w:val="20"/>
      <w:lang w:eastAsia="lt-LT"/>
    </w:rPr>
  </w:style>
  <w:style w:type="character" w:customStyle="1" w:styleId="Heading5Char">
    <w:name w:val="Heading 5 Char"/>
    <w:rsid w:val="000925CD"/>
    <w:rPr>
      <w:rFonts w:ascii="Times New Roman" w:eastAsia="Times New Roman" w:hAnsi="Times New Roman" w:cs="Times New Roman"/>
      <w:sz w:val="24"/>
      <w:szCs w:val="20"/>
      <w:lang w:eastAsia="lt-LT"/>
    </w:rPr>
  </w:style>
  <w:style w:type="character" w:customStyle="1" w:styleId="Heading6Char">
    <w:name w:val="Heading 6 Char"/>
    <w:rsid w:val="000925CD"/>
    <w:rPr>
      <w:rFonts w:ascii="Times New Roman" w:eastAsia="Times New Roman" w:hAnsi="Times New Roman" w:cs="Times New Roman"/>
      <w:i/>
      <w:sz w:val="24"/>
      <w:szCs w:val="20"/>
      <w:lang w:eastAsia="lt-LT"/>
    </w:rPr>
  </w:style>
  <w:style w:type="character" w:customStyle="1" w:styleId="Heading7Char">
    <w:name w:val="Heading 7 Char"/>
    <w:rsid w:val="000925CD"/>
    <w:rPr>
      <w:rFonts w:ascii="Arial" w:eastAsia="Times New Roman" w:hAnsi="Arial" w:cs="Times New Roman"/>
      <w:sz w:val="20"/>
      <w:szCs w:val="20"/>
      <w:lang w:eastAsia="lt-LT"/>
    </w:rPr>
  </w:style>
  <w:style w:type="character" w:customStyle="1" w:styleId="Heading8Char">
    <w:name w:val="Heading 8 Char"/>
    <w:rsid w:val="000925CD"/>
    <w:rPr>
      <w:rFonts w:ascii="Arial" w:eastAsia="Times New Roman" w:hAnsi="Arial" w:cs="Times New Roman"/>
      <w:i/>
      <w:sz w:val="20"/>
      <w:szCs w:val="20"/>
      <w:lang w:eastAsia="lt-LT"/>
    </w:rPr>
  </w:style>
  <w:style w:type="character" w:customStyle="1" w:styleId="Heading9Char">
    <w:name w:val="Heading 9 Char"/>
    <w:rsid w:val="000925CD"/>
    <w:rPr>
      <w:rFonts w:ascii="Arial" w:eastAsia="Times New Roman" w:hAnsi="Arial" w:cs="Times New Roman"/>
      <w:b/>
      <w:i/>
      <w:sz w:val="18"/>
      <w:szCs w:val="20"/>
      <w:lang w:eastAsia="lt-LT"/>
    </w:rPr>
  </w:style>
  <w:style w:type="character" w:customStyle="1" w:styleId="HTMLPreformattedChar">
    <w:name w:val="HTML Preformatted Char"/>
    <w:rsid w:val="000925CD"/>
    <w:rPr>
      <w:rFonts w:ascii="Courier New" w:eastAsia="Times New Roman" w:hAnsi="Courier New" w:cs="Courier New"/>
      <w:sz w:val="20"/>
      <w:szCs w:val="20"/>
      <w:lang w:eastAsia="lt-LT"/>
    </w:rPr>
  </w:style>
  <w:style w:type="character" w:customStyle="1" w:styleId="FootnoteTextChar">
    <w:name w:val="Footnote Text Char"/>
    <w:rsid w:val="000925CD"/>
    <w:rPr>
      <w:rFonts w:ascii="Times New Roman" w:eastAsia="Times New Roman" w:hAnsi="Times New Roman" w:cs="Times New Roman"/>
      <w:sz w:val="24"/>
      <w:szCs w:val="20"/>
    </w:rPr>
  </w:style>
  <w:style w:type="character" w:customStyle="1" w:styleId="CommentTextChar">
    <w:name w:val="Comment Text Char"/>
    <w:rsid w:val="000925CD"/>
    <w:rPr>
      <w:rFonts w:ascii="Times New Roman" w:eastAsia="Times New Roman" w:hAnsi="Times New Roman" w:cs="Times New Roman"/>
      <w:sz w:val="20"/>
      <w:szCs w:val="20"/>
      <w:lang w:eastAsia="lt-LT"/>
    </w:rPr>
  </w:style>
  <w:style w:type="character" w:customStyle="1" w:styleId="HeaderChar">
    <w:name w:val="Header Char"/>
    <w:rsid w:val="000925CD"/>
    <w:rPr>
      <w:rFonts w:ascii="Times New Roman" w:eastAsia="Times New Roman" w:hAnsi="Times New Roman" w:cs="Times New Roman"/>
      <w:sz w:val="24"/>
      <w:szCs w:val="24"/>
      <w:lang w:eastAsia="lt-LT"/>
    </w:rPr>
  </w:style>
  <w:style w:type="character" w:customStyle="1" w:styleId="FooterChar">
    <w:name w:val="Footer Char"/>
    <w:uiPriority w:val="99"/>
    <w:rsid w:val="000925CD"/>
    <w:rPr>
      <w:rFonts w:ascii="Times New Roman" w:eastAsia="Times New Roman" w:hAnsi="Times New Roman" w:cs="Times New Roman"/>
      <w:sz w:val="24"/>
      <w:szCs w:val="20"/>
    </w:rPr>
  </w:style>
  <w:style w:type="character" w:customStyle="1" w:styleId="EndnoteTextChar">
    <w:name w:val="Endnote Text Char"/>
    <w:rsid w:val="000925CD"/>
    <w:rPr>
      <w:rFonts w:ascii="Times New Roman" w:eastAsia="Times New Roman" w:hAnsi="Times New Roman" w:cs="Times New Roman"/>
      <w:sz w:val="20"/>
      <w:szCs w:val="20"/>
      <w:lang w:eastAsia="lt-LT"/>
    </w:rPr>
  </w:style>
  <w:style w:type="character" w:customStyle="1" w:styleId="BodyTextChar0">
    <w:name w:val="Body Text Char"/>
    <w:rsid w:val="000925CD"/>
    <w:rPr>
      <w:rFonts w:ascii="Times New Roman" w:eastAsia="Times New Roman" w:hAnsi="Times New Roman" w:cs="Times New Roman"/>
      <w:sz w:val="24"/>
      <w:szCs w:val="20"/>
      <w:lang w:eastAsia="lt-LT"/>
    </w:rPr>
  </w:style>
  <w:style w:type="character" w:customStyle="1" w:styleId="TitleChar">
    <w:name w:val="Title Char"/>
    <w:rsid w:val="000925CD"/>
    <w:rPr>
      <w:rFonts w:ascii="Times New Roman" w:eastAsia="Times New Roman" w:hAnsi="Times New Roman" w:cs="Times New Roman"/>
      <w:sz w:val="24"/>
      <w:szCs w:val="24"/>
      <w:lang w:eastAsia="lt-LT"/>
    </w:rPr>
  </w:style>
  <w:style w:type="character" w:customStyle="1" w:styleId="SignatureChar">
    <w:name w:val="Signature Char"/>
    <w:rsid w:val="000925CD"/>
    <w:rPr>
      <w:rFonts w:ascii="Times New Roman" w:eastAsia="Times New Roman" w:hAnsi="Times New Roman" w:cs="Times New Roman"/>
      <w:sz w:val="18"/>
      <w:szCs w:val="20"/>
      <w:lang w:val="en-GB"/>
    </w:rPr>
  </w:style>
  <w:style w:type="character" w:customStyle="1" w:styleId="BodyTextIndentChar">
    <w:name w:val="Body Text Indent Char"/>
    <w:rsid w:val="000925CD"/>
    <w:rPr>
      <w:rFonts w:ascii="Times New Roman" w:eastAsia="Times New Roman" w:hAnsi="Times New Roman" w:cs="Times New Roman"/>
      <w:sz w:val="23"/>
      <w:szCs w:val="20"/>
      <w:lang w:val="en-US" w:eastAsia="lt-LT"/>
    </w:rPr>
  </w:style>
  <w:style w:type="character" w:customStyle="1" w:styleId="BodyText2Char">
    <w:name w:val="Body Text 2 Char"/>
    <w:rsid w:val="000925CD"/>
    <w:rPr>
      <w:rFonts w:ascii="Times New Roman" w:eastAsia="Times New Roman" w:hAnsi="Times New Roman" w:cs="Times New Roman"/>
      <w:sz w:val="23"/>
      <w:szCs w:val="20"/>
      <w:lang w:val="en-US" w:eastAsia="lt-LT"/>
    </w:rPr>
  </w:style>
  <w:style w:type="character" w:customStyle="1" w:styleId="BodyText3Char">
    <w:name w:val="Body Text 3 Char"/>
    <w:rsid w:val="000925CD"/>
    <w:rPr>
      <w:rFonts w:ascii="Times New Roman" w:eastAsia="Times New Roman" w:hAnsi="Times New Roman" w:cs="Times New Roman"/>
      <w:sz w:val="16"/>
      <w:szCs w:val="16"/>
      <w:lang w:val="en-US" w:eastAsia="lt-LT"/>
    </w:rPr>
  </w:style>
  <w:style w:type="character" w:customStyle="1" w:styleId="BodyTextIndent2Char">
    <w:name w:val="Body Text Indent 2 Char"/>
    <w:rsid w:val="000925CD"/>
    <w:rPr>
      <w:rFonts w:ascii="Times New Roman" w:eastAsia="Times New Roman" w:hAnsi="Times New Roman" w:cs="Times New Roman"/>
      <w:sz w:val="23"/>
      <w:szCs w:val="20"/>
      <w:lang w:val="en-GB"/>
    </w:rPr>
  </w:style>
  <w:style w:type="character" w:customStyle="1" w:styleId="BodyTextIndent3Char">
    <w:name w:val="Body Text Indent 3 Char"/>
    <w:rsid w:val="000925CD"/>
    <w:rPr>
      <w:rFonts w:ascii="Times New Roman" w:eastAsia="Times New Roman" w:hAnsi="Times New Roman" w:cs="Times New Roman"/>
      <w:sz w:val="20"/>
      <w:szCs w:val="20"/>
      <w:lang w:val="en-GB"/>
    </w:rPr>
  </w:style>
  <w:style w:type="character" w:customStyle="1" w:styleId="PlainTextChar">
    <w:name w:val="Plain Text Char"/>
    <w:rsid w:val="000925CD"/>
    <w:rPr>
      <w:rFonts w:ascii="Consolas" w:eastAsia="Times New Roman" w:hAnsi="Consolas" w:cs="Times New Roman"/>
      <w:sz w:val="21"/>
      <w:szCs w:val="21"/>
    </w:rPr>
  </w:style>
  <w:style w:type="character" w:customStyle="1" w:styleId="CommentSubjectChar">
    <w:name w:val="Comment Subject Char"/>
    <w:rsid w:val="000925CD"/>
    <w:rPr>
      <w:rFonts w:ascii="Times New Roman" w:eastAsia="Times New Roman" w:hAnsi="Times New Roman" w:cs="Times New Roman"/>
      <w:b/>
      <w:bCs/>
      <w:sz w:val="20"/>
      <w:szCs w:val="20"/>
      <w:lang w:eastAsia="lt-LT"/>
    </w:rPr>
  </w:style>
  <w:style w:type="character" w:customStyle="1" w:styleId="BalloonTextChar">
    <w:name w:val="Balloon Text Char"/>
    <w:rsid w:val="000925CD"/>
    <w:rPr>
      <w:rFonts w:ascii="Tahoma" w:eastAsia="Times New Roman" w:hAnsi="Tahoma" w:cs="Tahoma"/>
      <w:sz w:val="16"/>
      <w:szCs w:val="16"/>
      <w:lang w:eastAsia="lt-LT"/>
    </w:rPr>
  </w:style>
  <w:style w:type="character" w:customStyle="1" w:styleId="SubtitleChar">
    <w:name w:val="Subtitle Char"/>
    <w:rsid w:val="000925CD"/>
    <w:rPr>
      <w:rFonts w:ascii="Cambria" w:eastAsia="Times New Roman" w:hAnsi="Cambria" w:cs="Times New Roman"/>
      <w:i/>
      <w:iCs/>
      <w:color w:val="4F81BD"/>
      <w:spacing w:val="15"/>
      <w:sz w:val="24"/>
      <w:szCs w:val="24"/>
      <w:lang w:eastAsia="lt-LT"/>
    </w:rPr>
  </w:style>
  <w:style w:type="numbering" w:customStyle="1" w:styleId="WWOutlineListStyle1">
    <w:name w:val="WW_OutlineListStyle_1"/>
    <w:basedOn w:val="Sraonra"/>
    <w:rsid w:val="000925CD"/>
    <w:pPr>
      <w:numPr>
        <w:numId w:val="20"/>
      </w:numPr>
    </w:pPr>
  </w:style>
  <w:style w:type="numbering" w:customStyle="1" w:styleId="WWOutlineListStyle">
    <w:name w:val="WW_OutlineListStyle"/>
    <w:basedOn w:val="Sraonra"/>
    <w:rsid w:val="000925CD"/>
    <w:pPr>
      <w:numPr>
        <w:numId w:val="21"/>
      </w:numPr>
    </w:pPr>
  </w:style>
  <w:style w:type="numbering" w:customStyle="1" w:styleId="LFO2">
    <w:name w:val="LFO2"/>
    <w:basedOn w:val="Sraonra"/>
    <w:rsid w:val="000925CD"/>
    <w:pPr>
      <w:numPr>
        <w:numId w:val="22"/>
      </w:numPr>
    </w:pPr>
  </w:style>
  <w:style w:type="numbering" w:customStyle="1" w:styleId="LFO3">
    <w:name w:val="LFO3"/>
    <w:basedOn w:val="Sraonra"/>
    <w:rsid w:val="000925CD"/>
    <w:pPr>
      <w:numPr>
        <w:numId w:val="23"/>
      </w:numPr>
    </w:pPr>
  </w:style>
  <w:style w:type="numbering" w:customStyle="1" w:styleId="LFO4">
    <w:name w:val="LFO4"/>
    <w:basedOn w:val="Sraonra"/>
    <w:rsid w:val="000925CD"/>
    <w:pPr>
      <w:numPr>
        <w:numId w:val="24"/>
      </w:numPr>
    </w:pPr>
  </w:style>
  <w:style w:type="numbering" w:customStyle="1" w:styleId="LFO5">
    <w:name w:val="LFO5"/>
    <w:basedOn w:val="Sraonra"/>
    <w:rsid w:val="000925CD"/>
    <w:pPr>
      <w:numPr>
        <w:numId w:val="25"/>
      </w:numPr>
    </w:pPr>
  </w:style>
  <w:style w:type="paragraph" w:customStyle="1" w:styleId="DGEBaltic">
    <w:name w:val="DGE Baltic"/>
    <w:basedOn w:val="prastasis"/>
    <w:link w:val="DGEBalticChar"/>
    <w:qFormat/>
    <w:rsid w:val="000925CD"/>
    <w:pPr>
      <w:autoSpaceDN w:val="0"/>
      <w:spacing w:after="240" w:line="240" w:lineRule="atLeast"/>
      <w:jc w:val="both"/>
    </w:pPr>
    <w:rPr>
      <w:szCs w:val="24"/>
      <w:lang w:eastAsia="da-DK"/>
    </w:rPr>
  </w:style>
  <w:style w:type="character" w:customStyle="1" w:styleId="DGEBalticChar">
    <w:name w:val="DGE Baltic Char"/>
    <w:link w:val="DGEBaltic"/>
    <w:rsid w:val="000925CD"/>
    <w:rPr>
      <w:rFonts w:ascii="Times New Roman" w:eastAsia="Times New Roman" w:hAnsi="Times New Roman" w:cs="Times New Roman"/>
      <w:sz w:val="24"/>
      <w:szCs w:val="24"/>
      <w:lang w:val="lt-LT" w:eastAsia="da-DK"/>
    </w:rPr>
  </w:style>
  <w:style w:type="character" w:customStyle="1" w:styleId="Neapdorotaspaminjimas1">
    <w:name w:val="Neapdorotas paminėjimas1"/>
    <w:basedOn w:val="Numatytasispastraiposriftas"/>
    <w:uiPriority w:val="99"/>
    <w:semiHidden/>
    <w:unhideWhenUsed/>
    <w:rsid w:val="00B66542"/>
    <w:rPr>
      <w:color w:val="605E5C"/>
      <w:shd w:val="clear" w:color="auto" w:fill="E1DFDD"/>
    </w:rPr>
  </w:style>
  <w:style w:type="character" w:customStyle="1" w:styleId="Neapdorotaspaminjimas10">
    <w:name w:val="Neapdorotas paminėjimas1"/>
    <w:basedOn w:val="Numatytasispastraiposriftas"/>
    <w:uiPriority w:val="99"/>
    <w:semiHidden/>
    <w:unhideWhenUsed/>
    <w:rsid w:val="002C7C29"/>
    <w:rPr>
      <w:color w:val="605E5C"/>
      <w:shd w:val="clear" w:color="auto" w:fill="E1DFDD"/>
    </w:rPr>
  </w:style>
  <w:style w:type="paragraph" w:styleId="Betarp">
    <w:name w:val="No Spacing"/>
    <w:link w:val="BetarpDiagrama"/>
    <w:uiPriority w:val="1"/>
    <w:qFormat/>
    <w:rsid w:val="002C7C29"/>
    <w:pPr>
      <w:spacing w:after="0" w:line="240" w:lineRule="auto"/>
    </w:pPr>
    <w:rPr>
      <w:rFonts w:ascii="Calibri" w:eastAsia="Times New Roman" w:hAnsi="Calibri" w:cs="Times New Roman"/>
      <w:lang w:val="lt-LT"/>
    </w:rPr>
  </w:style>
  <w:style w:type="character" w:customStyle="1" w:styleId="BetarpDiagrama">
    <w:name w:val="Be tarpų Diagrama"/>
    <w:link w:val="Betarp"/>
    <w:uiPriority w:val="1"/>
    <w:rsid w:val="002C7C29"/>
    <w:rPr>
      <w:rFonts w:ascii="Calibri" w:eastAsia="Times New Roman" w:hAnsi="Calibri" w:cs="Times New Roman"/>
      <w:lang w:val="lt-LT"/>
    </w:rPr>
  </w:style>
  <w:style w:type="numbering" w:customStyle="1" w:styleId="Sraonra1">
    <w:name w:val="Sąrašo nėra1"/>
    <w:next w:val="Sraonra"/>
    <w:uiPriority w:val="99"/>
    <w:semiHidden/>
    <w:unhideWhenUsed/>
    <w:rsid w:val="006A6EDE"/>
  </w:style>
  <w:style w:type="numbering" w:customStyle="1" w:styleId="Sraonra2">
    <w:name w:val="Sąrašo nėra2"/>
    <w:next w:val="Sraonra"/>
    <w:semiHidden/>
    <w:rsid w:val="006A6EDE"/>
  </w:style>
  <w:style w:type="character" w:customStyle="1" w:styleId="Bodytext50">
    <w:name w:val="Body text (5)_"/>
    <w:link w:val="Bodytext51"/>
    <w:locked/>
    <w:rsid w:val="006A6EDE"/>
    <w:rPr>
      <w:spacing w:val="-1"/>
      <w:sz w:val="16"/>
      <w:szCs w:val="16"/>
      <w:shd w:val="clear" w:color="auto" w:fill="FFFFFF"/>
    </w:rPr>
  </w:style>
  <w:style w:type="paragraph" w:customStyle="1" w:styleId="Bodytext51">
    <w:name w:val="Body text (5)"/>
    <w:basedOn w:val="prastasis"/>
    <w:link w:val="Bodytext50"/>
    <w:rsid w:val="006A6EDE"/>
    <w:pPr>
      <w:shd w:val="clear" w:color="auto" w:fill="FFFFFF"/>
      <w:spacing w:line="0" w:lineRule="atLeast"/>
    </w:pPr>
    <w:rPr>
      <w:rFonts w:asciiTheme="minorHAnsi" w:eastAsiaTheme="minorHAnsi" w:hAnsiTheme="minorHAnsi" w:cstheme="minorBidi"/>
      <w:spacing w:val="-1"/>
      <w:sz w:val="16"/>
      <w:szCs w:val="16"/>
      <w:lang w:val="en-US"/>
    </w:rPr>
  </w:style>
  <w:style w:type="character" w:customStyle="1" w:styleId="Bodytext40">
    <w:name w:val="Body text (4)_"/>
    <w:link w:val="Bodytext41"/>
    <w:locked/>
    <w:rsid w:val="006A6EDE"/>
    <w:rPr>
      <w:spacing w:val="1"/>
      <w:sz w:val="18"/>
      <w:szCs w:val="18"/>
      <w:shd w:val="clear" w:color="auto" w:fill="FFFFFF"/>
    </w:rPr>
  </w:style>
  <w:style w:type="paragraph" w:customStyle="1" w:styleId="Bodytext41">
    <w:name w:val="Body text (4)"/>
    <w:basedOn w:val="prastasis"/>
    <w:link w:val="Bodytext40"/>
    <w:rsid w:val="006A6EDE"/>
    <w:pPr>
      <w:shd w:val="clear" w:color="auto" w:fill="FFFFFF"/>
      <w:spacing w:line="0" w:lineRule="atLeast"/>
      <w:ind w:hanging="460"/>
    </w:pPr>
    <w:rPr>
      <w:rFonts w:asciiTheme="minorHAnsi" w:eastAsiaTheme="minorHAnsi" w:hAnsiTheme="minorHAnsi" w:cstheme="minorBidi"/>
      <w:spacing w:val="1"/>
      <w:sz w:val="18"/>
      <w:szCs w:val="18"/>
      <w:lang w:val="en-US"/>
    </w:rPr>
  </w:style>
  <w:style w:type="character" w:customStyle="1" w:styleId="Bodytext30">
    <w:name w:val="Body text (3)_"/>
    <w:link w:val="Bodytext31"/>
    <w:rsid w:val="006A6EDE"/>
    <w:rPr>
      <w:spacing w:val="12"/>
      <w:sz w:val="14"/>
      <w:szCs w:val="14"/>
      <w:shd w:val="clear" w:color="auto" w:fill="FFFFFF"/>
    </w:rPr>
  </w:style>
  <w:style w:type="paragraph" w:customStyle="1" w:styleId="Bodytext31">
    <w:name w:val="Body text (3)"/>
    <w:basedOn w:val="prastasis"/>
    <w:link w:val="Bodytext30"/>
    <w:rsid w:val="006A6EDE"/>
    <w:pPr>
      <w:shd w:val="clear" w:color="auto" w:fill="FFFFFF"/>
      <w:spacing w:after="960" w:line="0" w:lineRule="atLeast"/>
      <w:jc w:val="center"/>
    </w:pPr>
    <w:rPr>
      <w:rFonts w:asciiTheme="minorHAnsi" w:eastAsiaTheme="minorHAnsi" w:hAnsiTheme="minorHAnsi" w:cstheme="minorBidi"/>
      <w:spacing w:val="12"/>
      <w:sz w:val="14"/>
      <w:szCs w:val="14"/>
      <w:lang w:val="en-US"/>
    </w:rPr>
  </w:style>
  <w:style w:type="character" w:customStyle="1" w:styleId="Bodytext100">
    <w:name w:val="Body text (10)_"/>
    <w:link w:val="Bodytext101"/>
    <w:locked/>
    <w:rsid w:val="006A6EDE"/>
    <w:rPr>
      <w:spacing w:val="-7"/>
      <w:sz w:val="21"/>
      <w:szCs w:val="21"/>
      <w:shd w:val="clear" w:color="auto" w:fill="FFFFFF"/>
    </w:rPr>
  </w:style>
  <w:style w:type="paragraph" w:customStyle="1" w:styleId="Bodytext101">
    <w:name w:val="Body text (10)"/>
    <w:basedOn w:val="prastasis"/>
    <w:link w:val="Bodytext100"/>
    <w:rsid w:val="006A6EDE"/>
    <w:pPr>
      <w:shd w:val="clear" w:color="auto" w:fill="FFFFFF"/>
      <w:spacing w:line="0" w:lineRule="atLeast"/>
    </w:pPr>
    <w:rPr>
      <w:rFonts w:asciiTheme="minorHAnsi" w:eastAsiaTheme="minorHAnsi" w:hAnsiTheme="minorHAnsi" w:cstheme="minorBidi"/>
      <w:spacing w:val="-7"/>
      <w:sz w:val="21"/>
      <w:szCs w:val="21"/>
      <w:lang w:val="en-US"/>
    </w:rPr>
  </w:style>
  <w:style w:type="character" w:customStyle="1" w:styleId="Bodytext110">
    <w:name w:val="Body text (11)_"/>
    <w:link w:val="Bodytext111"/>
    <w:rsid w:val="006A6EDE"/>
    <w:rPr>
      <w:spacing w:val="4"/>
      <w:sz w:val="21"/>
      <w:szCs w:val="21"/>
      <w:shd w:val="clear" w:color="auto" w:fill="FFFFFF"/>
    </w:rPr>
  </w:style>
  <w:style w:type="paragraph" w:customStyle="1" w:styleId="BodyText17">
    <w:name w:val="Body Text17"/>
    <w:basedOn w:val="prastasis"/>
    <w:rsid w:val="006A6EDE"/>
    <w:pPr>
      <w:shd w:val="clear" w:color="auto" w:fill="FFFFFF"/>
      <w:spacing w:line="0" w:lineRule="atLeast"/>
      <w:ind w:hanging="620"/>
    </w:pPr>
    <w:rPr>
      <w:color w:val="000000"/>
      <w:spacing w:val="3"/>
      <w:sz w:val="21"/>
      <w:szCs w:val="21"/>
      <w:lang w:eastAsia="lt-LT"/>
    </w:rPr>
  </w:style>
  <w:style w:type="paragraph" w:customStyle="1" w:styleId="Bodytext111">
    <w:name w:val="Body text (11)"/>
    <w:basedOn w:val="prastasis"/>
    <w:link w:val="Bodytext110"/>
    <w:rsid w:val="006A6EDE"/>
    <w:pPr>
      <w:shd w:val="clear" w:color="auto" w:fill="FFFFFF"/>
      <w:spacing w:before="300" w:after="300" w:line="0" w:lineRule="atLeast"/>
    </w:pPr>
    <w:rPr>
      <w:rFonts w:asciiTheme="minorHAnsi" w:eastAsiaTheme="minorHAnsi" w:hAnsiTheme="minorHAnsi" w:cstheme="minorBidi"/>
      <w:spacing w:val="4"/>
      <w:sz w:val="21"/>
      <w:szCs w:val="21"/>
      <w:lang w:val="en-US"/>
    </w:rPr>
  </w:style>
  <w:style w:type="character" w:customStyle="1" w:styleId="Bodytext475ptSmallCaps">
    <w:name w:val="Body text (4) + 7;5 pt;Small Caps"/>
    <w:rsid w:val="006A6EDE"/>
    <w:rPr>
      <w:rFonts w:ascii="Times New Roman" w:eastAsia="Times New Roman" w:hAnsi="Times New Roman" w:cs="Times New Roman"/>
      <w:b w:val="0"/>
      <w:bCs w:val="0"/>
      <w:i w:val="0"/>
      <w:iCs w:val="0"/>
      <w:smallCaps/>
      <w:strike w:val="0"/>
      <w:spacing w:val="0"/>
      <w:sz w:val="15"/>
      <w:szCs w:val="15"/>
      <w:shd w:val="clear" w:color="auto" w:fill="FFFFFF"/>
    </w:rPr>
  </w:style>
  <w:style w:type="character" w:customStyle="1" w:styleId="StyleJustifiedRight-019cm">
    <w:name w:val="Style Justified Right:  -019 cm"/>
    <w:rsid w:val="006A6EDE"/>
  </w:style>
  <w:style w:type="paragraph" w:customStyle="1" w:styleId="WW-HTMLPreformatted1">
    <w:name w:val="WW-HTML Preformatted1"/>
    <w:basedOn w:val="prastasis"/>
    <w:rsid w:val="006A6E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lang w:val="en-US"/>
    </w:rPr>
  </w:style>
  <w:style w:type="character" w:customStyle="1" w:styleId="tl8wme">
    <w:name w:val="tl8wme"/>
    <w:rsid w:val="006A6EDE"/>
  </w:style>
  <w:style w:type="paragraph" w:customStyle="1" w:styleId="BodyText7">
    <w:name w:val="Body Text7"/>
    <w:rsid w:val="006A6EDE"/>
    <w:pPr>
      <w:autoSpaceDE w:val="0"/>
      <w:autoSpaceDN w:val="0"/>
      <w:adjustRightInd w:val="0"/>
      <w:spacing w:after="0" w:line="240" w:lineRule="auto"/>
      <w:ind w:firstLine="312"/>
      <w:jc w:val="both"/>
    </w:pPr>
    <w:rPr>
      <w:rFonts w:ascii="TimesLT" w:eastAsia="Times New Roman" w:hAnsi="TimesLT" w:cs="Times New Roman"/>
      <w:sz w:val="20"/>
      <w:szCs w:val="20"/>
    </w:rPr>
  </w:style>
  <w:style w:type="character" w:customStyle="1" w:styleId="Bodytext70">
    <w:name w:val="Body text (7)_"/>
    <w:link w:val="Bodytext71"/>
    <w:rsid w:val="006A6EDE"/>
    <w:rPr>
      <w:rFonts w:ascii="Palatino Linotype" w:eastAsia="Palatino Linotype" w:hAnsi="Palatino Linotype" w:cs="Palatino Linotype"/>
      <w:spacing w:val="2"/>
      <w:sz w:val="8"/>
      <w:szCs w:val="8"/>
      <w:shd w:val="clear" w:color="auto" w:fill="FFFFFF"/>
    </w:rPr>
  </w:style>
  <w:style w:type="character" w:customStyle="1" w:styleId="Bodytext78pt">
    <w:name w:val="Body text (7) + 8 pt"/>
    <w:rsid w:val="006A6EDE"/>
    <w:rPr>
      <w:rFonts w:ascii="Palatino Linotype" w:eastAsia="Palatino Linotype" w:hAnsi="Palatino Linotype" w:cs="Palatino Linotype"/>
      <w:b w:val="0"/>
      <w:bCs w:val="0"/>
      <w:i w:val="0"/>
      <w:iCs w:val="0"/>
      <w:smallCaps w:val="0"/>
      <w:strike w:val="0"/>
      <w:spacing w:val="2"/>
      <w:sz w:val="14"/>
      <w:szCs w:val="14"/>
    </w:rPr>
  </w:style>
  <w:style w:type="paragraph" w:customStyle="1" w:styleId="Bodytext71">
    <w:name w:val="Body text (7)"/>
    <w:basedOn w:val="prastasis"/>
    <w:link w:val="Bodytext70"/>
    <w:rsid w:val="006A6EDE"/>
    <w:pPr>
      <w:shd w:val="clear" w:color="auto" w:fill="FFFFFF"/>
      <w:spacing w:line="0" w:lineRule="atLeast"/>
      <w:jc w:val="both"/>
    </w:pPr>
    <w:rPr>
      <w:rFonts w:ascii="Palatino Linotype" w:eastAsia="Palatino Linotype" w:hAnsi="Palatino Linotype" w:cs="Palatino Linotype"/>
      <w:spacing w:val="2"/>
      <w:sz w:val="8"/>
      <w:szCs w:val="8"/>
      <w:lang w:val="en-US"/>
    </w:rPr>
  </w:style>
  <w:style w:type="character" w:customStyle="1" w:styleId="BodytextItalic">
    <w:name w:val="Body text + Italic"/>
    <w:rsid w:val="006A6EDE"/>
    <w:rPr>
      <w:rFonts w:ascii="Palatino Linotype" w:eastAsia="Palatino Linotype" w:hAnsi="Palatino Linotype" w:cs="Palatino Linotype"/>
      <w:b w:val="0"/>
      <w:bCs w:val="0"/>
      <w:i/>
      <w:iCs/>
      <w:smallCaps w:val="0"/>
      <w:strike w:val="0"/>
      <w:spacing w:val="1"/>
      <w:sz w:val="14"/>
      <w:szCs w:val="14"/>
      <w:shd w:val="clear" w:color="auto" w:fill="FFFFFF"/>
    </w:rPr>
  </w:style>
  <w:style w:type="character" w:customStyle="1" w:styleId="Heading1">
    <w:name w:val="Heading #1_"/>
    <w:link w:val="Heading10"/>
    <w:rsid w:val="006A6EDE"/>
    <w:rPr>
      <w:rFonts w:ascii="Palatino Linotype" w:eastAsia="Palatino Linotype" w:hAnsi="Palatino Linotype" w:cs="Palatino Linotype"/>
      <w:spacing w:val="-1"/>
      <w:sz w:val="14"/>
      <w:szCs w:val="14"/>
      <w:shd w:val="clear" w:color="auto" w:fill="FFFFFF"/>
    </w:rPr>
  </w:style>
  <w:style w:type="character" w:customStyle="1" w:styleId="Heading1NotBold">
    <w:name w:val="Heading #1 + Not Bold"/>
    <w:rsid w:val="006A6EDE"/>
    <w:rPr>
      <w:rFonts w:ascii="Palatino Linotype" w:eastAsia="Palatino Linotype" w:hAnsi="Palatino Linotype" w:cs="Palatino Linotype"/>
      <w:b/>
      <w:bCs/>
      <w:i w:val="0"/>
      <w:iCs w:val="0"/>
      <w:smallCaps w:val="0"/>
      <w:strike w:val="0"/>
      <w:spacing w:val="2"/>
      <w:sz w:val="14"/>
      <w:szCs w:val="14"/>
    </w:rPr>
  </w:style>
  <w:style w:type="paragraph" w:customStyle="1" w:styleId="Heading10">
    <w:name w:val="Heading #1"/>
    <w:basedOn w:val="prastasis"/>
    <w:link w:val="Heading1"/>
    <w:rsid w:val="006A6EDE"/>
    <w:pPr>
      <w:shd w:val="clear" w:color="auto" w:fill="FFFFFF"/>
      <w:spacing w:line="336" w:lineRule="exact"/>
      <w:ind w:hanging="620"/>
      <w:jc w:val="center"/>
      <w:outlineLvl w:val="0"/>
    </w:pPr>
    <w:rPr>
      <w:rFonts w:ascii="Palatino Linotype" w:eastAsia="Palatino Linotype" w:hAnsi="Palatino Linotype" w:cs="Palatino Linotype"/>
      <w:spacing w:val="-1"/>
      <w:sz w:val="14"/>
      <w:szCs w:val="14"/>
      <w:lang w:val="en-US"/>
    </w:rPr>
  </w:style>
  <w:style w:type="character" w:customStyle="1" w:styleId="Footnote">
    <w:name w:val="Footnote_"/>
    <w:rsid w:val="006A6EDE"/>
    <w:rPr>
      <w:rFonts w:ascii="Palatino Linotype" w:eastAsia="Palatino Linotype" w:hAnsi="Palatino Linotype" w:cs="Palatino Linotype"/>
      <w:spacing w:val="2"/>
      <w:sz w:val="14"/>
      <w:szCs w:val="14"/>
      <w:shd w:val="clear" w:color="auto" w:fill="FFFFFF"/>
    </w:rPr>
  </w:style>
  <w:style w:type="character" w:customStyle="1" w:styleId="Tablecaption">
    <w:name w:val="Table caption_"/>
    <w:link w:val="Tablecaption0"/>
    <w:rsid w:val="006A6EDE"/>
    <w:rPr>
      <w:rFonts w:ascii="Palatino Linotype" w:eastAsia="Palatino Linotype" w:hAnsi="Palatino Linotype" w:cs="Palatino Linotype"/>
      <w:spacing w:val="2"/>
      <w:sz w:val="14"/>
      <w:szCs w:val="14"/>
      <w:shd w:val="clear" w:color="auto" w:fill="FFFFFF"/>
    </w:rPr>
  </w:style>
  <w:style w:type="paragraph" w:customStyle="1" w:styleId="Tablecaption0">
    <w:name w:val="Table caption"/>
    <w:basedOn w:val="prastasis"/>
    <w:link w:val="Tablecaption"/>
    <w:rsid w:val="006A6EDE"/>
    <w:pPr>
      <w:shd w:val="clear" w:color="auto" w:fill="FFFFFF"/>
      <w:spacing w:line="187" w:lineRule="exact"/>
      <w:ind w:hanging="260"/>
      <w:jc w:val="both"/>
    </w:pPr>
    <w:rPr>
      <w:rFonts w:ascii="Palatino Linotype" w:eastAsia="Palatino Linotype" w:hAnsi="Palatino Linotype" w:cs="Palatino Linotype"/>
      <w:spacing w:val="2"/>
      <w:sz w:val="14"/>
      <w:szCs w:val="14"/>
      <w:lang w:val="en-US"/>
    </w:rPr>
  </w:style>
  <w:style w:type="character" w:customStyle="1" w:styleId="Neapdorotaspaminjimas2">
    <w:name w:val="Neapdorotas paminėjimas2"/>
    <w:uiPriority w:val="99"/>
    <w:semiHidden/>
    <w:unhideWhenUsed/>
    <w:rsid w:val="006A6EDE"/>
    <w:rPr>
      <w:color w:val="605E5C"/>
      <w:shd w:val="clear" w:color="auto" w:fill="E1DFDD"/>
    </w:rPr>
  </w:style>
  <w:style w:type="paragraph" w:customStyle="1" w:styleId="msonormal0">
    <w:name w:val="msonormal"/>
    <w:basedOn w:val="prastasis"/>
    <w:rsid w:val="00B41FD5"/>
    <w:pPr>
      <w:spacing w:before="100" w:beforeAutospacing="1" w:after="100" w:afterAutospacing="1"/>
    </w:pPr>
    <w:rPr>
      <w:szCs w:val="24"/>
      <w:lang w:eastAsia="lt-LT"/>
    </w:rPr>
  </w:style>
  <w:style w:type="paragraph" w:customStyle="1" w:styleId="font13">
    <w:name w:val="font13"/>
    <w:basedOn w:val="prastasis"/>
    <w:rsid w:val="00B41FD5"/>
    <w:pPr>
      <w:spacing w:before="100" w:beforeAutospacing="1" w:after="100" w:afterAutospacing="1"/>
    </w:pPr>
    <w:rPr>
      <w:rFonts w:ascii="Tahoma" w:hAnsi="Tahoma" w:cs="Tahoma"/>
      <w:color w:val="000000"/>
      <w:sz w:val="18"/>
      <w:szCs w:val="18"/>
      <w:lang w:eastAsia="lt-LT"/>
    </w:rPr>
  </w:style>
  <w:style w:type="paragraph" w:customStyle="1" w:styleId="font14">
    <w:name w:val="font14"/>
    <w:basedOn w:val="prastasis"/>
    <w:rsid w:val="00B41FD5"/>
    <w:pPr>
      <w:spacing w:before="100" w:beforeAutospacing="1" w:after="100" w:afterAutospacing="1"/>
    </w:pPr>
    <w:rPr>
      <w:rFonts w:ascii="Tahoma" w:hAnsi="Tahoma" w:cs="Tahoma"/>
      <w:b/>
      <w:bCs/>
      <w:color w:val="000000"/>
      <w:sz w:val="18"/>
      <w:szCs w:val="18"/>
      <w:lang w:eastAsia="lt-LT"/>
    </w:rPr>
  </w:style>
  <w:style w:type="paragraph" w:customStyle="1" w:styleId="xl165">
    <w:name w:val="xl165"/>
    <w:basedOn w:val="prastasis"/>
    <w:rsid w:val="00B41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66">
    <w:name w:val="xl166"/>
    <w:basedOn w:val="prastasis"/>
    <w:rsid w:val="00B41FD5"/>
    <w:pPr>
      <w:pBdr>
        <w:left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67">
    <w:name w:val="xl167"/>
    <w:basedOn w:val="prastasis"/>
    <w:rsid w:val="00B41FD5"/>
    <w:pPr>
      <w:pBdr>
        <w:left w:val="single" w:sz="4" w:space="0" w:color="auto"/>
      </w:pBdr>
      <w:spacing w:before="100" w:beforeAutospacing="1" w:after="100" w:afterAutospacing="1"/>
      <w:textAlignment w:val="top"/>
    </w:pPr>
    <w:rPr>
      <w:sz w:val="20"/>
      <w:lang w:eastAsia="lt-LT"/>
    </w:rPr>
  </w:style>
  <w:style w:type="paragraph" w:customStyle="1" w:styleId="xl168">
    <w:name w:val="xl168"/>
    <w:basedOn w:val="prastasis"/>
    <w:rsid w:val="00B41FD5"/>
    <w:pPr>
      <w:spacing w:before="100" w:beforeAutospacing="1" w:after="100" w:afterAutospacing="1"/>
      <w:textAlignment w:val="top"/>
    </w:pPr>
    <w:rPr>
      <w:sz w:val="20"/>
      <w:lang w:eastAsia="lt-LT"/>
    </w:rPr>
  </w:style>
  <w:style w:type="paragraph" w:customStyle="1" w:styleId="xl169">
    <w:name w:val="xl169"/>
    <w:basedOn w:val="prastasis"/>
    <w:rsid w:val="00B41FD5"/>
    <w:pPr>
      <w:pBdr>
        <w:top w:val="single" w:sz="4" w:space="0" w:color="auto"/>
        <w:left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70">
    <w:name w:val="xl170"/>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71">
    <w:name w:val="xl171"/>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72">
    <w:name w:val="xl172"/>
    <w:basedOn w:val="prastasis"/>
    <w:rsid w:val="00B41FD5"/>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sz w:val="20"/>
      <w:lang w:eastAsia="lt-LT"/>
    </w:rPr>
  </w:style>
  <w:style w:type="paragraph" w:customStyle="1" w:styleId="xl173">
    <w:name w:val="xl173"/>
    <w:basedOn w:val="prastasis"/>
    <w:rsid w:val="00B41FD5"/>
    <w:pPr>
      <w:pBdr>
        <w:left w:val="single" w:sz="4" w:space="0" w:color="auto"/>
        <w:right w:val="single" w:sz="4" w:space="0" w:color="auto"/>
      </w:pBdr>
      <w:shd w:val="clear" w:color="000000" w:fill="D9D9D9"/>
      <w:spacing w:before="100" w:beforeAutospacing="1" w:after="100" w:afterAutospacing="1"/>
      <w:jc w:val="center"/>
      <w:textAlignment w:val="top"/>
    </w:pPr>
    <w:rPr>
      <w:sz w:val="20"/>
      <w:lang w:eastAsia="lt-LT"/>
    </w:rPr>
  </w:style>
  <w:style w:type="paragraph" w:customStyle="1" w:styleId="xl174">
    <w:name w:val="xl174"/>
    <w:basedOn w:val="prastasis"/>
    <w:rsid w:val="00B41FD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sz w:val="20"/>
      <w:lang w:eastAsia="lt-LT"/>
    </w:rPr>
  </w:style>
  <w:style w:type="paragraph" w:customStyle="1" w:styleId="xl175">
    <w:name w:val="xl175"/>
    <w:basedOn w:val="prastasis"/>
    <w:rsid w:val="00B41FD5"/>
    <w:pPr>
      <w:pBdr>
        <w:top w:val="single" w:sz="4" w:space="0" w:color="auto"/>
        <w:left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76">
    <w:name w:val="xl176"/>
    <w:basedOn w:val="prastasis"/>
    <w:rsid w:val="00B41FD5"/>
    <w:pPr>
      <w:pBdr>
        <w:left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77">
    <w:name w:val="xl177"/>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78">
    <w:name w:val="xl178"/>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eastAsia="lt-LT"/>
    </w:rPr>
  </w:style>
  <w:style w:type="paragraph" w:customStyle="1" w:styleId="xl179">
    <w:name w:val="xl179"/>
    <w:basedOn w:val="prastasis"/>
    <w:rsid w:val="00B41FD5"/>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sz w:val="20"/>
      <w:lang w:eastAsia="lt-LT"/>
    </w:rPr>
  </w:style>
  <w:style w:type="paragraph" w:customStyle="1" w:styleId="xl180">
    <w:name w:val="xl180"/>
    <w:basedOn w:val="prastasis"/>
    <w:rsid w:val="00B41FD5"/>
    <w:pPr>
      <w:pBdr>
        <w:left w:val="single" w:sz="4" w:space="0" w:color="auto"/>
        <w:right w:val="single" w:sz="4" w:space="0" w:color="auto"/>
      </w:pBdr>
      <w:shd w:val="clear" w:color="000000" w:fill="BFBFBF"/>
      <w:spacing w:before="100" w:beforeAutospacing="1" w:after="100" w:afterAutospacing="1"/>
      <w:jc w:val="center"/>
      <w:textAlignment w:val="top"/>
    </w:pPr>
    <w:rPr>
      <w:sz w:val="20"/>
      <w:lang w:eastAsia="lt-LT"/>
    </w:rPr>
  </w:style>
  <w:style w:type="paragraph" w:customStyle="1" w:styleId="xl181">
    <w:name w:val="xl181"/>
    <w:basedOn w:val="prastasis"/>
    <w:rsid w:val="00B41FD5"/>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sz w:val="20"/>
      <w:lang w:eastAsia="lt-LT"/>
    </w:rPr>
  </w:style>
  <w:style w:type="paragraph" w:customStyle="1" w:styleId="xl182">
    <w:name w:val="xl182"/>
    <w:basedOn w:val="prastasis"/>
    <w:rsid w:val="00B41FD5"/>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sz w:val="20"/>
      <w:lang w:eastAsia="lt-LT"/>
    </w:rPr>
  </w:style>
  <w:style w:type="paragraph" w:customStyle="1" w:styleId="xl183">
    <w:name w:val="xl183"/>
    <w:basedOn w:val="prastasis"/>
    <w:rsid w:val="00B41FD5"/>
    <w:pPr>
      <w:pBdr>
        <w:left w:val="single" w:sz="4" w:space="0" w:color="auto"/>
        <w:right w:val="single" w:sz="4" w:space="0" w:color="auto"/>
      </w:pBdr>
      <w:shd w:val="clear" w:color="000000" w:fill="BFBFBF"/>
      <w:spacing w:before="100" w:beforeAutospacing="1" w:after="100" w:afterAutospacing="1"/>
      <w:jc w:val="center"/>
      <w:textAlignment w:val="top"/>
    </w:pPr>
    <w:rPr>
      <w:sz w:val="20"/>
      <w:lang w:eastAsia="lt-LT"/>
    </w:rPr>
  </w:style>
  <w:style w:type="paragraph" w:customStyle="1" w:styleId="xl184">
    <w:name w:val="xl184"/>
    <w:basedOn w:val="prastasis"/>
    <w:rsid w:val="00B41FD5"/>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sz w:val="20"/>
      <w:lang w:eastAsia="lt-LT"/>
    </w:rPr>
  </w:style>
  <w:style w:type="paragraph" w:customStyle="1" w:styleId="xl185">
    <w:name w:val="xl185"/>
    <w:basedOn w:val="prastasis"/>
    <w:rsid w:val="00B41FD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lang w:eastAsia="lt-LT"/>
    </w:rPr>
  </w:style>
  <w:style w:type="paragraph" w:customStyle="1" w:styleId="xl186">
    <w:name w:val="xl186"/>
    <w:basedOn w:val="prastasis"/>
    <w:rsid w:val="00B41FD5"/>
    <w:pPr>
      <w:pBdr>
        <w:top w:val="single" w:sz="4" w:space="0" w:color="auto"/>
        <w:left w:val="single" w:sz="4" w:space="0" w:color="auto"/>
        <w:right w:val="single" w:sz="4" w:space="0" w:color="auto"/>
      </w:pBdr>
      <w:spacing w:before="100" w:beforeAutospacing="1" w:after="100" w:afterAutospacing="1"/>
      <w:textAlignment w:val="center"/>
    </w:pPr>
    <w:rPr>
      <w:sz w:val="20"/>
      <w:lang w:eastAsia="lt-LT"/>
    </w:rPr>
  </w:style>
  <w:style w:type="paragraph" w:customStyle="1" w:styleId="xl187">
    <w:name w:val="xl187"/>
    <w:basedOn w:val="prastasis"/>
    <w:rsid w:val="00B41FD5"/>
    <w:pPr>
      <w:pBdr>
        <w:left w:val="single" w:sz="4" w:space="0" w:color="auto"/>
        <w:bottom w:val="single" w:sz="4" w:space="0" w:color="auto"/>
        <w:right w:val="single" w:sz="4" w:space="0" w:color="auto"/>
      </w:pBdr>
      <w:spacing w:before="100" w:beforeAutospacing="1" w:after="100" w:afterAutospacing="1"/>
      <w:textAlignment w:val="center"/>
    </w:pPr>
    <w:rPr>
      <w:sz w:val="20"/>
      <w:lang w:eastAsia="lt-LT"/>
    </w:rPr>
  </w:style>
  <w:style w:type="paragraph" w:customStyle="1" w:styleId="xl188">
    <w:name w:val="xl188"/>
    <w:basedOn w:val="prastasis"/>
    <w:rsid w:val="00B41FD5"/>
    <w:pPr>
      <w:pBdr>
        <w:top w:val="single" w:sz="4" w:space="0" w:color="auto"/>
        <w:left w:val="single" w:sz="4" w:space="0" w:color="auto"/>
        <w:right w:val="single" w:sz="4" w:space="0" w:color="auto"/>
      </w:pBdr>
      <w:spacing w:before="100" w:beforeAutospacing="1" w:after="100" w:afterAutospacing="1"/>
      <w:textAlignment w:val="top"/>
    </w:pPr>
    <w:rPr>
      <w:sz w:val="20"/>
      <w:lang w:eastAsia="lt-LT"/>
    </w:rPr>
  </w:style>
  <w:style w:type="paragraph" w:customStyle="1" w:styleId="xl189">
    <w:name w:val="xl189"/>
    <w:basedOn w:val="prastasis"/>
    <w:rsid w:val="00B41FD5"/>
    <w:pPr>
      <w:pBdr>
        <w:left w:val="single" w:sz="4" w:space="0" w:color="auto"/>
        <w:bottom w:val="single" w:sz="4" w:space="0" w:color="auto"/>
        <w:right w:val="single" w:sz="4" w:space="0" w:color="auto"/>
      </w:pBdr>
      <w:spacing w:before="100" w:beforeAutospacing="1" w:after="100" w:afterAutospacing="1"/>
      <w:textAlignment w:val="top"/>
    </w:pPr>
    <w:rPr>
      <w:sz w:val="20"/>
      <w:lang w:eastAsia="lt-LT"/>
    </w:rPr>
  </w:style>
  <w:style w:type="paragraph" w:customStyle="1" w:styleId="xl190">
    <w:name w:val="xl190"/>
    <w:basedOn w:val="prastasis"/>
    <w:rsid w:val="00B41FD5"/>
    <w:pPr>
      <w:pBdr>
        <w:left w:val="single" w:sz="4" w:space="0" w:color="auto"/>
        <w:right w:val="single" w:sz="4" w:space="0" w:color="auto"/>
      </w:pBdr>
      <w:spacing w:before="100" w:beforeAutospacing="1" w:after="100" w:afterAutospacing="1"/>
      <w:textAlignment w:val="top"/>
    </w:pPr>
    <w:rPr>
      <w:sz w:val="20"/>
      <w:lang w:eastAsia="lt-LT"/>
    </w:rPr>
  </w:style>
  <w:style w:type="paragraph" w:customStyle="1" w:styleId="xl191">
    <w:name w:val="xl191"/>
    <w:basedOn w:val="prastasis"/>
    <w:rsid w:val="00B41FD5"/>
    <w:pPr>
      <w:pBdr>
        <w:top w:val="single" w:sz="4" w:space="0" w:color="auto"/>
        <w:left w:val="single" w:sz="4" w:space="0" w:color="auto"/>
      </w:pBdr>
      <w:spacing w:before="100" w:beforeAutospacing="1" w:after="100" w:afterAutospacing="1"/>
      <w:textAlignment w:val="center"/>
    </w:pPr>
    <w:rPr>
      <w:sz w:val="20"/>
      <w:lang w:eastAsia="lt-LT"/>
    </w:rPr>
  </w:style>
  <w:style w:type="paragraph" w:customStyle="1" w:styleId="xl192">
    <w:name w:val="xl192"/>
    <w:basedOn w:val="prastasis"/>
    <w:rsid w:val="00B41FD5"/>
    <w:pPr>
      <w:pBdr>
        <w:left w:val="single" w:sz="4" w:space="0" w:color="auto"/>
      </w:pBdr>
      <w:spacing w:before="100" w:beforeAutospacing="1" w:after="100" w:afterAutospacing="1"/>
      <w:textAlignment w:val="center"/>
    </w:pPr>
    <w:rPr>
      <w:sz w:val="20"/>
      <w:lang w:eastAsia="lt-LT"/>
    </w:rPr>
  </w:style>
  <w:style w:type="paragraph" w:customStyle="1" w:styleId="xl193">
    <w:name w:val="xl193"/>
    <w:basedOn w:val="prastasis"/>
    <w:rsid w:val="00B41FD5"/>
    <w:pPr>
      <w:pBdr>
        <w:top w:val="single" w:sz="4" w:space="0" w:color="auto"/>
        <w:left w:val="single" w:sz="4" w:space="0" w:color="auto"/>
        <w:right w:val="single" w:sz="4" w:space="0" w:color="auto"/>
      </w:pBdr>
      <w:spacing w:before="100" w:beforeAutospacing="1" w:after="100" w:afterAutospacing="1"/>
      <w:jc w:val="center"/>
      <w:textAlignment w:val="center"/>
    </w:pPr>
    <w:rPr>
      <w:sz w:val="20"/>
      <w:lang w:eastAsia="lt-LT"/>
    </w:rPr>
  </w:style>
  <w:style w:type="paragraph" w:customStyle="1" w:styleId="xl194">
    <w:name w:val="xl194"/>
    <w:basedOn w:val="prastasis"/>
    <w:rsid w:val="00B41FD5"/>
    <w:pPr>
      <w:pBdr>
        <w:left w:val="single" w:sz="4" w:space="0" w:color="auto"/>
        <w:right w:val="single" w:sz="4" w:space="0" w:color="auto"/>
      </w:pBdr>
      <w:spacing w:before="100" w:beforeAutospacing="1" w:after="100" w:afterAutospacing="1"/>
      <w:jc w:val="center"/>
      <w:textAlignment w:val="center"/>
    </w:pPr>
    <w:rPr>
      <w:sz w:val="20"/>
      <w:lang w:eastAsia="lt-LT"/>
    </w:rPr>
  </w:style>
  <w:style w:type="paragraph" w:customStyle="1" w:styleId="xl195">
    <w:name w:val="xl195"/>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eastAsia="lt-LT"/>
    </w:rPr>
  </w:style>
  <w:style w:type="paragraph" w:customStyle="1" w:styleId="xl196">
    <w:name w:val="xl196"/>
    <w:basedOn w:val="prastasis"/>
    <w:rsid w:val="00B41FD5"/>
    <w:pPr>
      <w:pBdr>
        <w:top w:val="single" w:sz="4" w:space="0" w:color="auto"/>
        <w:left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97">
    <w:name w:val="xl197"/>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98">
    <w:name w:val="xl198"/>
    <w:basedOn w:val="prastasis"/>
    <w:rsid w:val="00B41FD5"/>
    <w:pPr>
      <w:pBdr>
        <w:left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199">
    <w:name w:val="xl199"/>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200">
    <w:name w:val="xl200"/>
    <w:basedOn w:val="prastasis"/>
    <w:rsid w:val="00B41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201">
    <w:name w:val="xl201"/>
    <w:basedOn w:val="prastasis"/>
    <w:rsid w:val="00B41FD5"/>
    <w:pPr>
      <w:pBdr>
        <w:left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202">
    <w:name w:val="xl202"/>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203">
    <w:name w:val="xl203"/>
    <w:basedOn w:val="prastasis"/>
    <w:rsid w:val="00B41FD5"/>
    <w:pPr>
      <w:pBdr>
        <w:top w:val="single" w:sz="4" w:space="0" w:color="auto"/>
        <w:left w:val="single" w:sz="4" w:space="0" w:color="auto"/>
        <w:right w:val="single" w:sz="4" w:space="0" w:color="auto"/>
      </w:pBdr>
      <w:spacing w:before="100" w:beforeAutospacing="1" w:after="100" w:afterAutospacing="1"/>
      <w:jc w:val="center"/>
      <w:textAlignment w:val="top"/>
    </w:pPr>
    <w:rPr>
      <w:sz w:val="20"/>
      <w:lang w:eastAsia="lt-LT"/>
    </w:rPr>
  </w:style>
  <w:style w:type="paragraph" w:customStyle="1" w:styleId="xl204">
    <w:name w:val="xl204"/>
    <w:basedOn w:val="prastasis"/>
    <w:rsid w:val="00B41FD5"/>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eastAsia="lt-LT"/>
    </w:rPr>
  </w:style>
  <w:style w:type="paragraph" w:customStyle="1" w:styleId="xl205">
    <w:name w:val="xl205"/>
    <w:basedOn w:val="prastasis"/>
    <w:rsid w:val="00B41FD5"/>
    <w:pPr>
      <w:pBdr>
        <w:left w:val="single" w:sz="4" w:space="0" w:color="auto"/>
        <w:right w:val="single" w:sz="4" w:space="0" w:color="auto"/>
      </w:pBdr>
      <w:spacing w:before="100" w:beforeAutospacing="1" w:after="100" w:afterAutospacing="1"/>
      <w:jc w:val="center"/>
      <w:textAlignment w:val="top"/>
    </w:pPr>
    <w:rPr>
      <w:sz w:val="18"/>
      <w:szCs w:val="18"/>
      <w:lang w:eastAsia="lt-LT"/>
    </w:rPr>
  </w:style>
  <w:style w:type="paragraph" w:customStyle="1" w:styleId="xl206">
    <w:name w:val="xl206"/>
    <w:basedOn w:val="prastasis"/>
    <w:rsid w:val="00B41FD5"/>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lt-LT"/>
    </w:rPr>
  </w:style>
  <w:style w:type="paragraph" w:customStyle="1" w:styleId="xl207">
    <w:name w:val="xl207"/>
    <w:basedOn w:val="prastasis"/>
    <w:rsid w:val="00B41FD5"/>
    <w:pPr>
      <w:pBdr>
        <w:left w:val="single" w:sz="4" w:space="0" w:color="auto"/>
        <w:right w:val="single" w:sz="4" w:space="0" w:color="auto"/>
      </w:pBdr>
      <w:spacing w:before="100" w:beforeAutospacing="1" w:after="100" w:afterAutospacing="1"/>
      <w:jc w:val="center"/>
      <w:textAlignment w:val="center"/>
    </w:pPr>
    <w:rPr>
      <w:sz w:val="20"/>
      <w:lang w:eastAsia="lt-LT"/>
    </w:rPr>
  </w:style>
  <w:style w:type="paragraph" w:customStyle="1" w:styleId="xl208">
    <w:name w:val="xl208"/>
    <w:basedOn w:val="prastasis"/>
    <w:rsid w:val="00B41FD5"/>
    <w:pPr>
      <w:pBdr>
        <w:top w:val="single" w:sz="4" w:space="0" w:color="auto"/>
        <w:left w:val="single" w:sz="4" w:space="0" w:color="auto"/>
        <w:bottom w:val="single" w:sz="4" w:space="0" w:color="auto"/>
      </w:pBdr>
      <w:spacing w:before="100" w:beforeAutospacing="1" w:after="100" w:afterAutospacing="1"/>
      <w:jc w:val="center"/>
      <w:textAlignment w:val="center"/>
    </w:pPr>
    <w:rPr>
      <w:sz w:val="20"/>
      <w:lang w:eastAsia="lt-LT"/>
    </w:rPr>
  </w:style>
  <w:style w:type="paragraph" w:customStyle="1" w:styleId="xl209">
    <w:name w:val="xl209"/>
    <w:basedOn w:val="prastasis"/>
    <w:rsid w:val="00B41FD5"/>
    <w:pPr>
      <w:pBdr>
        <w:top w:val="single" w:sz="4" w:space="0" w:color="auto"/>
        <w:bottom w:val="single" w:sz="4" w:space="0" w:color="auto"/>
        <w:right w:val="single" w:sz="4" w:space="0" w:color="auto"/>
      </w:pBdr>
      <w:spacing w:before="100" w:beforeAutospacing="1" w:after="100" w:afterAutospacing="1"/>
      <w:jc w:val="center"/>
      <w:textAlignment w:val="center"/>
    </w:pPr>
    <w:rPr>
      <w:sz w:val="20"/>
      <w:lang w:eastAsia="lt-LT"/>
    </w:rPr>
  </w:style>
  <w:style w:type="paragraph" w:customStyle="1" w:styleId="xl210">
    <w:name w:val="xl210"/>
    <w:basedOn w:val="prastasis"/>
    <w:rsid w:val="00B41FD5"/>
    <w:pPr>
      <w:pBdr>
        <w:left w:val="single" w:sz="4" w:space="0" w:color="auto"/>
        <w:bottom w:val="single" w:sz="4" w:space="0" w:color="auto"/>
      </w:pBdr>
      <w:spacing w:before="100" w:beforeAutospacing="1" w:after="100" w:afterAutospacing="1"/>
      <w:jc w:val="center"/>
    </w:pPr>
    <w:rPr>
      <w:rFonts w:ascii="Arial" w:hAnsi="Arial" w:cs="Arial"/>
      <w:sz w:val="20"/>
      <w:lang w:eastAsia="lt-LT"/>
    </w:rPr>
  </w:style>
  <w:style w:type="paragraph" w:customStyle="1" w:styleId="xl211">
    <w:name w:val="xl211"/>
    <w:basedOn w:val="prastasis"/>
    <w:rsid w:val="00B41FD5"/>
    <w:pPr>
      <w:pBdr>
        <w:bottom w:val="single" w:sz="4" w:space="0" w:color="auto"/>
        <w:right w:val="single" w:sz="4" w:space="0" w:color="auto"/>
      </w:pBdr>
      <w:spacing w:before="100" w:beforeAutospacing="1" w:after="100" w:afterAutospacing="1"/>
      <w:jc w:val="center"/>
    </w:pPr>
    <w:rPr>
      <w:rFonts w:ascii="Arial" w:hAnsi="Arial" w:cs="Arial"/>
      <w:sz w:val="20"/>
      <w:lang w:eastAsia="lt-LT"/>
    </w:rPr>
  </w:style>
  <w:style w:type="paragraph" w:customStyle="1" w:styleId="xl212">
    <w:name w:val="xl212"/>
    <w:basedOn w:val="prastasis"/>
    <w:rsid w:val="00B41FD5"/>
    <w:pPr>
      <w:pBdr>
        <w:left w:val="single" w:sz="4" w:space="0" w:color="auto"/>
        <w:bottom w:val="single" w:sz="4" w:space="0" w:color="auto"/>
      </w:pBdr>
      <w:spacing w:before="100" w:beforeAutospacing="1" w:after="100" w:afterAutospacing="1"/>
      <w:jc w:val="center"/>
    </w:pPr>
    <w:rPr>
      <w:sz w:val="20"/>
      <w:lang w:eastAsia="lt-LT"/>
    </w:rPr>
  </w:style>
  <w:style w:type="paragraph" w:customStyle="1" w:styleId="xl213">
    <w:name w:val="xl213"/>
    <w:basedOn w:val="prastasis"/>
    <w:rsid w:val="00B41FD5"/>
    <w:pPr>
      <w:pBdr>
        <w:bottom w:val="single" w:sz="4" w:space="0" w:color="auto"/>
        <w:right w:val="single" w:sz="4" w:space="0" w:color="auto"/>
      </w:pBdr>
      <w:spacing w:before="100" w:beforeAutospacing="1" w:after="100" w:afterAutospacing="1"/>
      <w:jc w:val="center"/>
    </w:pPr>
    <w:rPr>
      <w:sz w:val="20"/>
      <w:lang w:eastAsia="lt-LT"/>
    </w:rPr>
  </w:style>
  <w:style w:type="paragraph" w:customStyle="1" w:styleId="xl214">
    <w:name w:val="xl214"/>
    <w:basedOn w:val="prastasis"/>
    <w:rsid w:val="00B41FD5"/>
    <w:pPr>
      <w:pBdr>
        <w:top w:val="single" w:sz="4" w:space="0" w:color="auto"/>
        <w:left w:val="single" w:sz="4" w:space="0" w:color="auto"/>
        <w:bottom w:val="single" w:sz="4" w:space="0" w:color="auto"/>
      </w:pBdr>
      <w:spacing w:before="100" w:beforeAutospacing="1" w:after="100" w:afterAutospacing="1"/>
      <w:jc w:val="right"/>
      <w:textAlignment w:val="top"/>
    </w:pPr>
    <w:rPr>
      <w:b/>
      <w:bCs/>
      <w:sz w:val="20"/>
      <w:lang w:eastAsia="lt-LT"/>
    </w:rPr>
  </w:style>
  <w:style w:type="paragraph" w:customStyle="1" w:styleId="xl215">
    <w:name w:val="xl215"/>
    <w:basedOn w:val="prastasis"/>
    <w:rsid w:val="00B41FD5"/>
    <w:pPr>
      <w:pBdr>
        <w:top w:val="single" w:sz="4" w:space="0" w:color="auto"/>
        <w:bottom w:val="single" w:sz="4" w:space="0" w:color="auto"/>
      </w:pBdr>
      <w:spacing w:before="100" w:beforeAutospacing="1" w:after="100" w:afterAutospacing="1"/>
      <w:jc w:val="right"/>
      <w:textAlignment w:val="top"/>
    </w:pPr>
    <w:rPr>
      <w:b/>
      <w:bCs/>
      <w:sz w:val="20"/>
      <w:lang w:eastAsia="lt-LT"/>
    </w:rPr>
  </w:style>
  <w:style w:type="paragraph" w:customStyle="1" w:styleId="xl216">
    <w:name w:val="xl216"/>
    <w:basedOn w:val="prastasis"/>
    <w:rsid w:val="00B41FD5"/>
    <w:pPr>
      <w:pBdr>
        <w:top w:val="single" w:sz="4" w:space="0" w:color="auto"/>
        <w:bottom w:val="single" w:sz="4" w:space="0" w:color="auto"/>
        <w:right w:val="single" w:sz="4" w:space="0" w:color="auto"/>
      </w:pBdr>
      <w:spacing w:before="100" w:beforeAutospacing="1" w:after="100" w:afterAutospacing="1"/>
      <w:jc w:val="right"/>
      <w:textAlignment w:val="top"/>
    </w:pPr>
    <w:rPr>
      <w:b/>
      <w:bCs/>
      <w:sz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690">
      <w:bodyDiv w:val="1"/>
      <w:marLeft w:val="0"/>
      <w:marRight w:val="0"/>
      <w:marTop w:val="0"/>
      <w:marBottom w:val="0"/>
      <w:divBdr>
        <w:top w:val="none" w:sz="0" w:space="0" w:color="auto"/>
        <w:left w:val="none" w:sz="0" w:space="0" w:color="auto"/>
        <w:bottom w:val="none" w:sz="0" w:space="0" w:color="auto"/>
        <w:right w:val="none" w:sz="0" w:space="0" w:color="auto"/>
      </w:divBdr>
    </w:div>
    <w:div w:id="100999455">
      <w:bodyDiv w:val="1"/>
      <w:marLeft w:val="0"/>
      <w:marRight w:val="0"/>
      <w:marTop w:val="0"/>
      <w:marBottom w:val="0"/>
      <w:divBdr>
        <w:top w:val="none" w:sz="0" w:space="0" w:color="auto"/>
        <w:left w:val="none" w:sz="0" w:space="0" w:color="auto"/>
        <w:bottom w:val="none" w:sz="0" w:space="0" w:color="auto"/>
        <w:right w:val="none" w:sz="0" w:space="0" w:color="auto"/>
      </w:divBdr>
      <w:divsChild>
        <w:div w:id="265966963">
          <w:marLeft w:val="0"/>
          <w:marRight w:val="0"/>
          <w:marTop w:val="0"/>
          <w:marBottom w:val="0"/>
          <w:divBdr>
            <w:top w:val="none" w:sz="0" w:space="0" w:color="auto"/>
            <w:left w:val="none" w:sz="0" w:space="0" w:color="auto"/>
            <w:bottom w:val="none" w:sz="0" w:space="0" w:color="auto"/>
            <w:right w:val="none" w:sz="0" w:space="0" w:color="auto"/>
          </w:divBdr>
        </w:div>
        <w:div w:id="756756172">
          <w:marLeft w:val="0"/>
          <w:marRight w:val="0"/>
          <w:marTop w:val="0"/>
          <w:marBottom w:val="0"/>
          <w:divBdr>
            <w:top w:val="none" w:sz="0" w:space="0" w:color="auto"/>
            <w:left w:val="none" w:sz="0" w:space="0" w:color="auto"/>
            <w:bottom w:val="none" w:sz="0" w:space="0" w:color="auto"/>
            <w:right w:val="none" w:sz="0" w:space="0" w:color="auto"/>
          </w:divBdr>
        </w:div>
        <w:div w:id="789127697">
          <w:marLeft w:val="0"/>
          <w:marRight w:val="0"/>
          <w:marTop w:val="0"/>
          <w:marBottom w:val="0"/>
          <w:divBdr>
            <w:top w:val="none" w:sz="0" w:space="0" w:color="auto"/>
            <w:left w:val="none" w:sz="0" w:space="0" w:color="auto"/>
            <w:bottom w:val="none" w:sz="0" w:space="0" w:color="auto"/>
            <w:right w:val="none" w:sz="0" w:space="0" w:color="auto"/>
          </w:divBdr>
        </w:div>
        <w:div w:id="1243300357">
          <w:marLeft w:val="0"/>
          <w:marRight w:val="0"/>
          <w:marTop w:val="0"/>
          <w:marBottom w:val="0"/>
          <w:divBdr>
            <w:top w:val="none" w:sz="0" w:space="0" w:color="auto"/>
            <w:left w:val="none" w:sz="0" w:space="0" w:color="auto"/>
            <w:bottom w:val="none" w:sz="0" w:space="0" w:color="auto"/>
            <w:right w:val="none" w:sz="0" w:space="0" w:color="auto"/>
          </w:divBdr>
        </w:div>
        <w:div w:id="1446121777">
          <w:marLeft w:val="0"/>
          <w:marRight w:val="0"/>
          <w:marTop w:val="0"/>
          <w:marBottom w:val="0"/>
          <w:divBdr>
            <w:top w:val="none" w:sz="0" w:space="0" w:color="auto"/>
            <w:left w:val="none" w:sz="0" w:space="0" w:color="auto"/>
            <w:bottom w:val="none" w:sz="0" w:space="0" w:color="auto"/>
            <w:right w:val="none" w:sz="0" w:space="0" w:color="auto"/>
          </w:divBdr>
        </w:div>
        <w:div w:id="1521698845">
          <w:marLeft w:val="0"/>
          <w:marRight w:val="0"/>
          <w:marTop w:val="0"/>
          <w:marBottom w:val="0"/>
          <w:divBdr>
            <w:top w:val="none" w:sz="0" w:space="0" w:color="auto"/>
            <w:left w:val="none" w:sz="0" w:space="0" w:color="auto"/>
            <w:bottom w:val="none" w:sz="0" w:space="0" w:color="auto"/>
            <w:right w:val="none" w:sz="0" w:space="0" w:color="auto"/>
          </w:divBdr>
        </w:div>
        <w:div w:id="1643928372">
          <w:marLeft w:val="0"/>
          <w:marRight w:val="0"/>
          <w:marTop w:val="0"/>
          <w:marBottom w:val="0"/>
          <w:divBdr>
            <w:top w:val="none" w:sz="0" w:space="0" w:color="auto"/>
            <w:left w:val="none" w:sz="0" w:space="0" w:color="auto"/>
            <w:bottom w:val="none" w:sz="0" w:space="0" w:color="auto"/>
            <w:right w:val="none" w:sz="0" w:space="0" w:color="auto"/>
          </w:divBdr>
        </w:div>
        <w:div w:id="2031956524">
          <w:marLeft w:val="0"/>
          <w:marRight w:val="0"/>
          <w:marTop w:val="0"/>
          <w:marBottom w:val="0"/>
          <w:divBdr>
            <w:top w:val="none" w:sz="0" w:space="0" w:color="auto"/>
            <w:left w:val="none" w:sz="0" w:space="0" w:color="auto"/>
            <w:bottom w:val="none" w:sz="0" w:space="0" w:color="auto"/>
            <w:right w:val="none" w:sz="0" w:space="0" w:color="auto"/>
          </w:divBdr>
        </w:div>
      </w:divsChild>
    </w:div>
    <w:div w:id="247467078">
      <w:bodyDiv w:val="1"/>
      <w:marLeft w:val="0"/>
      <w:marRight w:val="0"/>
      <w:marTop w:val="0"/>
      <w:marBottom w:val="0"/>
      <w:divBdr>
        <w:top w:val="none" w:sz="0" w:space="0" w:color="auto"/>
        <w:left w:val="none" w:sz="0" w:space="0" w:color="auto"/>
        <w:bottom w:val="none" w:sz="0" w:space="0" w:color="auto"/>
        <w:right w:val="none" w:sz="0" w:space="0" w:color="auto"/>
      </w:divBdr>
      <w:divsChild>
        <w:div w:id="202837766">
          <w:marLeft w:val="0"/>
          <w:marRight w:val="0"/>
          <w:marTop w:val="0"/>
          <w:marBottom w:val="0"/>
          <w:divBdr>
            <w:top w:val="none" w:sz="0" w:space="0" w:color="auto"/>
            <w:left w:val="none" w:sz="0" w:space="0" w:color="auto"/>
            <w:bottom w:val="none" w:sz="0" w:space="0" w:color="auto"/>
            <w:right w:val="none" w:sz="0" w:space="0" w:color="auto"/>
          </w:divBdr>
        </w:div>
        <w:div w:id="585923388">
          <w:marLeft w:val="0"/>
          <w:marRight w:val="0"/>
          <w:marTop w:val="0"/>
          <w:marBottom w:val="0"/>
          <w:divBdr>
            <w:top w:val="none" w:sz="0" w:space="0" w:color="auto"/>
            <w:left w:val="none" w:sz="0" w:space="0" w:color="auto"/>
            <w:bottom w:val="none" w:sz="0" w:space="0" w:color="auto"/>
            <w:right w:val="none" w:sz="0" w:space="0" w:color="auto"/>
          </w:divBdr>
        </w:div>
        <w:div w:id="702024411">
          <w:marLeft w:val="0"/>
          <w:marRight w:val="0"/>
          <w:marTop w:val="0"/>
          <w:marBottom w:val="0"/>
          <w:divBdr>
            <w:top w:val="none" w:sz="0" w:space="0" w:color="auto"/>
            <w:left w:val="none" w:sz="0" w:space="0" w:color="auto"/>
            <w:bottom w:val="none" w:sz="0" w:space="0" w:color="auto"/>
            <w:right w:val="none" w:sz="0" w:space="0" w:color="auto"/>
          </w:divBdr>
        </w:div>
        <w:div w:id="816997454">
          <w:marLeft w:val="0"/>
          <w:marRight w:val="0"/>
          <w:marTop w:val="0"/>
          <w:marBottom w:val="0"/>
          <w:divBdr>
            <w:top w:val="none" w:sz="0" w:space="0" w:color="auto"/>
            <w:left w:val="none" w:sz="0" w:space="0" w:color="auto"/>
            <w:bottom w:val="none" w:sz="0" w:space="0" w:color="auto"/>
            <w:right w:val="none" w:sz="0" w:space="0" w:color="auto"/>
          </w:divBdr>
        </w:div>
        <w:div w:id="882400584">
          <w:marLeft w:val="0"/>
          <w:marRight w:val="0"/>
          <w:marTop w:val="0"/>
          <w:marBottom w:val="0"/>
          <w:divBdr>
            <w:top w:val="none" w:sz="0" w:space="0" w:color="auto"/>
            <w:left w:val="none" w:sz="0" w:space="0" w:color="auto"/>
            <w:bottom w:val="none" w:sz="0" w:space="0" w:color="auto"/>
            <w:right w:val="none" w:sz="0" w:space="0" w:color="auto"/>
          </w:divBdr>
        </w:div>
        <w:div w:id="1157500425">
          <w:marLeft w:val="0"/>
          <w:marRight w:val="0"/>
          <w:marTop w:val="0"/>
          <w:marBottom w:val="0"/>
          <w:divBdr>
            <w:top w:val="none" w:sz="0" w:space="0" w:color="auto"/>
            <w:left w:val="none" w:sz="0" w:space="0" w:color="auto"/>
            <w:bottom w:val="none" w:sz="0" w:space="0" w:color="auto"/>
            <w:right w:val="none" w:sz="0" w:space="0" w:color="auto"/>
          </w:divBdr>
        </w:div>
        <w:div w:id="1264805922">
          <w:marLeft w:val="0"/>
          <w:marRight w:val="0"/>
          <w:marTop w:val="0"/>
          <w:marBottom w:val="0"/>
          <w:divBdr>
            <w:top w:val="none" w:sz="0" w:space="0" w:color="auto"/>
            <w:left w:val="none" w:sz="0" w:space="0" w:color="auto"/>
            <w:bottom w:val="none" w:sz="0" w:space="0" w:color="auto"/>
            <w:right w:val="none" w:sz="0" w:space="0" w:color="auto"/>
          </w:divBdr>
        </w:div>
        <w:div w:id="1381439275">
          <w:marLeft w:val="0"/>
          <w:marRight w:val="0"/>
          <w:marTop w:val="0"/>
          <w:marBottom w:val="0"/>
          <w:divBdr>
            <w:top w:val="none" w:sz="0" w:space="0" w:color="auto"/>
            <w:left w:val="none" w:sz="0" w:space="0" w:color="auto"/>
            <w:bottom w:val="none" w:sz="0" w:space="0" w:color="auto"/>
            <w:right w:val="none" w:sz="0" w:space="0" w:color="auto"/>
          </w:divBdr>
        </w:div>
        <w:div w:id="1418020448">
          <w:marLeft w:val="0"/>
          <w:marRight w:val="0"/>
          <w:marTop w:val="0"/>
          <w:marBottom w:val="0"/>
          <w:divBdr>
            <w:top w:val="none" w:sz="0" w:space="0" w:color="auto"/>
            <w:left w:val="none" w:sz="0" w:space="0" w:color="auto"/>
            <w:bottom w:val="none" w:sz="0" w:space="0" w:color="auto"/>
            <w:right w:val="none" w:sz="0" w:space="0" w:color="auto"/>
          </w:divBdr>
        </w:div>
        <w:div w:id="1505394655">
          <w:marLeft w:val="0"/>
          <w:marRight w:val="0"/>
          <w:marTop w:val="0"/>
          <w:marBottom w:val="0"/>
          <w:divBdr>
            <w:top w:val="none" w:sz="0" w:space="0" w:color="auto"/>
            <w:left w:val="none" w:sz="0" w:space="0" w:color="auto"/>
            <w:bottom w:val="none" w:sz="0" w:space="0" w:color="auto"/>
            <w:right w:val="none" w:sz="0" w:space="0" w:color="auto"/>
          </w:divBdr>
        </w:div>
        <w:div w:id="1584532357">
          <w:marLeft w:val="0"/>
          <w:marRight w:val="0"/>
          <w:marTop w:val="0"/>
          <w:marBottom w:val="0"/>
          <w:divBdr>
            <w:top w:val="none" w:sz="0" w:space="0" w:color="auto"/>
            <w:left w:val="none" w:sz="0" w:space="0" w:color="auto"/>
            <w:bottom w:val="none" w:sz="0" w:space="0" w:color="auto"/>
            <w:right w:val="none" w:sz="0" w:space="0" w:color="auto"/>
          </w:divBdr>
        </w:div>
        <w:div w:id="1610770525">
          <w:marLeft w:val="0"/>
          <w:marRight w:val="0"/>
          <w:marTop w:val="0"/>
          <w:marBottom w:val="0"/>
          <w:divBdr>
            <w:top w:val="none" w:sz="0" w:space="0" w:color="auto"/>
            <w:left w:val="none" w:sz="0" w:space="0" w:color="auto"/>
            <w:bottom w:val="none" w:sz="0" w:space="0" w:color="auto"/>
            <w:right w:val="none" w:sz="0" w:space="0" w:color="auto"/>
          </w:divBdr>
        </w:div>
        <w:div w:id="1736509793">
          <w:marLeft w:val="0"/>
          <w:marRight w:val="0"/>
          <w:marTop w:val="0"/>
          <w:marBottom w:val="0"/>
          <w:divBdr>
            <w:top w:val="none" w:sz="0" w:space="0" w:color="auto"/>
            <w:left w:val="none" w:sz="0" w:space="0" w:color="auto"/>
            <w:bottom w:val="none" w:sz="0" w:space="0" w:color="auto"/>
            <w:right w:val="none" w:sz="0" w:space="0" w:color="auto"/>
          </w:divBdr>
        </w:div>
        <w:div w:id="1781531792">
          <w:marLeft w:val="0"/>
          <w:marRight w:val="0"/>
          <w:marTop w:val="0"/>
          <w:marBottom w:val="0"/>
          <w:divBdr>
            <w:top w:val="none" w:sz="0" w:space="0" w:color="auto"/>
            <w:left w:val="none" w:sz="0" w:space="0" w:color="auto"/>
            <w:bottom w:val="none" w:sz="0" w:space="0" w:color="auto"/>
            <w:right w:val="none" w:sz="0" w:space="0" w:color="auto"/>
          </w:divBdr>
        </w:div>
        <w:div w:id="1862626030">
          <w:marLeft w:val="0"/>
          <w:marRight w:val="0"/>
          <w:marTop w:val="0"/>
          <w:marBottom w:val="0"/>
          <w:divBdr>
            <w:top w:val="none" w:sz="0" w:space="0" w:color="auto"/>
            <w:left w:val="none" w:sz="0" w:space="0" w:color="auto"/>
            <w:bottom w:val="none" w:sz="0" w:space="0" w:color="auto"/>
            <w:right w:val="none" w:sz="0" w:space="0" w:color="auto"/>
          </w:divBdr>
        </w:div>
        <w:div w:id="1870678070">
          <w:marLeft w:val="0"/>
          <w:marRight w:val="0"/>
          <w:marTop w:val="0"/>
          <w:marBottom w:val="0"/>
          <w:divBdr>
            <w:top w:val="none" w:sz="0" w:space="0" w:color="auto"/>
            <w:left w:val="none" w:sz="0" w:space="0" w:color="auto"/>
            <w:bottom w:val="none" w:sz="0" w:space="0" w:color="auto"/>
            <w:right w:val="none" w:sz="0" w:space="0" w:color="auto"/>
          </w:divBdr>
        </w:div>
        <w:div w:id="1919778040">
          <w:marLeft w:val="0"/>
          <w:marRight w:val="0"/>
          <w:marTop w:val="0"/>
          <w:marBottom w:val="0"/>
          <w:divBdr>
            <w:top w:val="none" w:sz="0" w:space="0" w:color="auto"/>
            <w:left w:val="none" w:sz="0" w:space="0" w:color="auto"/>
            <w:bottom w:val="none" w:sz="0" w:space="0" w:color="auto"/>
            <w:right w:val="none" w:sz="0" w:space="0" w:color="auto"/>
          </w:divBdr>
        </w:div>
        <w:div w:id="2017222609">
          <w:marLeft w:val="0"/>
          <w:marRight w:val="0"/>
          <w:marTop w:val="0"/>
          <w:marBottom w:val="0"/>
          <w:divBdr>
            <w:top w:val="none" w:sz="0" w:space="0" w:color="auto"/>
            <w:left w:val="none" w:sz="0" w:space="0" w:color="auto"/>
            <w:bottom w:val="none" w:sz="0" w:space="0" w:color="auto"/>
            <w:right w:val="none" w:sz="0" w:space="0" w:color="auto"/>
          </w:divBdr>
        </w:div>
        <w:div w:id="2083289769">
          <w:marLeft w:val="0"/>
          <w:marRight w:val="0"/>
          <w:marTop w:val="0"/>
          <w:marBottom w:val="0"/>
          <w:divBdr>
            <w:top w:val="none" w:sz="0" w:space="0" w:color="auto"/>
            <w:left w:val="none" w:sz="0" w:space="0" w:color="auto"/>
            <w:bottom w:val="none" w:sz="0" w:space="0" w:color="auto"/>
            <w:right w:val="none" w:sz="0" w:space="0" w:color="auto"/>
          </w:divBdr>
        </w:div>
      </w:divsChild>
    </w:div>
    <w:div w:id="364252555">
      <w:bodyDiv w:val="1"/>
      <w:marLeft w:val="0"/>
      <w:marRight w:val="0"/>
      <w:marTop w:val="0"/>
      <w:marBottom w:val="0"/>
      <w:divBdr>
        <w:top w:val="none" w:sz="0" w:space="0" w:color="auto"/>
        <w:left w:val="none" w:sz="0" w:space="0" w:color="auto"/>
        <w:bottom w:val="none" w:sz="0" w:space="0" w:color="auto"/>
        <w:right w:val="none" w:sz="0" w:space="0" w:color="auto"/>
      </w:divBdr>
      <w:divsChild>
        <w:div w:id="272712237">
          <w:marLeft w:val="0"/>
          <w:marRight w:val="0"/>
          <w:marTop w:val="0"/>
          <w:marBottom w:val="0"/>
          <w:divBdr>
            <w:top w:val="none" w:sz="0" w:space="0" w:color="auto"/>
            <w:left w:val="none" w:sz="0" w:space="0" w:color="auto"/>
            <w:bottom w:val="none" w:sz="0" w:space="0" w:color="auto"/>
            <w:right w:val="none" w:sz="0" w:space="0" w:color="auto"/>
          </w:divBdr>
        </w:div>
        <w:div w:id="617105427">
          <w:marLeft w:val="0"/>
          <w:marRight w:val="0"/>
          <w:marTop w:val="0"/>
          <w:marBottom w:val="0"/>
          <w:divBdr>
            <w:top w:val="none" w:sz="0" w:space="0" w:color="auto"/>
            <w:left w:val="none" w:sz="0" w:space="0" w:color="auto"/>
            <w:bottom w:val="none" w:sz="0" w:space="0" w:color="auto"/>
            <w:right w:val="none" w:sz="0" w:space="0" w:color="auto"/>
          </w:divBdr>
        </w:div>
        <w:div w:id="1264608057">
          <w:marLeft w:val="0"/>
          <w:marRight w:val="0"/>
          <w:marTop w:val="0"/>
          <w:marBottom w:val="0"/>
          <w:divBdr>
            <w:top w:val="none" w:sz="0" w:space="0" w:color="auto"/>
            <w:left w:val="none" w:sz="0" w:space="0" w:color="auto"/>
            <w:bottom w:val="none" w:sz="0" w:space="0" w:color="auto"/>
            <w:right w:val="none" w:sz="0" w:space="0" w:color="auto"/>
          </w:divBdr>
        </w:div>
      </w:divsChild>
    </w:div>
    <w:div w:id="376245166">
      <w:bodyDiv w:val="1"/>
      <w:marLeft w:val="0"/>
      <w:marRight w:val="0"/>
      <w:marTop w:val="0"/>
      <w:marBottom w:val="0"/>
      <w:divBdr>
        <w:top w:val="none" w:sz="0" w:space="0" w:color="auto"/>
        <w:left w:val="none" w:sz="0" w:space="0" w:color="auto"/>
        <w:bottom w:val="none" w:sz="0" w:space="0" w:color="auto"/>
        <w:right w:val="none" w:sz="0" w:space="0" w:color="auto"/>
      </w:divBdr>
      <w:divsChild>
        <w:div w:id="681392373">
          <w:marLeft w:val="0"/>
          <w:marRight w:val="0"/>
          <w:marTop w:val="0"/>
          <w:marBottom w:val="0"/>
          <w:divBdr>
            <w:top w:val="none" w:sz="0" w:space="0" w:color="auto"/>
            <w:left w:val="none" w:sz="0" w:space="0" w:color="auto"/>
            <w:bottom w:val="none" w:sz="0" w:space="0" w:color="auto"/>
            <w:right w:val="none" w:sz="0" w:space="0" w:color="auto"/>
          </w:divBdr>
        </w:div>
        <w:div w:id="1904289319">
          <w:marLeft w:val="0"/>
          <w:marRight w:val="0"/>
          <w:marTop w:val="0"/>
          <w:marBottom w:val="0"/>
          <w:divBdr>
            <w:top w:val="none" w:sz="0" w:space="0" w:color="auto"/>
            <w:left w:val="none" w:sz="0" w:space="0" w:color="auto"/>
            <w:bottom w:val="none" w:sz="0" w:space="0" w:color="auto"/>
            <w:right w:val="none" w:sz="0" w:space="0" w:color="auto"/>
          </w:divBdr>
        </w:div>
      </w:divsChild>
    </w:div>
    <w:div w:id="658507458">
      <w:bodyDiv w:val="1"/>
      <w:marLeft w:val="0"/>
      <w:marRight w:val="0"/>
      <w:marTop w:val="0"/>
      <w:marBottom w:val="0"/>
      <w:divBdr>
        <w:top w:val="none" w:sz="0" w:space="0" w:color="auto"/>
        <w:left w:val="none" w:sz="0" w:space="0" w:color="auto"/>
        <w:bottom w:val="none" w:sz="0" w:space="0" w:color="auto"/>
        <w:right w:val="none" w:sz="0" w:space="0" w:color="auto"/>
      </w:divBdr>
    </w:div>
    <w:div w:id="739206732">
      <w:bodyDiv w:val="1"/>
      <w:marLeft w:val="0"/>
      <w:marRight w:val="0"/>
      <w:marTop w:val="0"/>
      <w:marBottom w:val="0"/>
      <w:divBdr>
        <w:top w:val="none" w:sz="0" w:space="0" w:color="auto"/>
        <w:left w:val="none" w:sz="0" w:space="0" w:color="auto"/>
        <w:bottom w:val="none" w:sz="0" w:space="0" w:color="auto"/>
        <w:right w:val="none" w:sz="0" w:space="0" w:color="auto"/>
      </w:divBdr>
    </w:div>
    <w:div w:id="751775940">
      <w:bodyDiv w:val="1"/>
      <w:marLeft w:val="0"/>
      <w:marRight w:val="0"/>
      <w:marTop w:val="0"/>
      <w:marBottom w:val="0"/>
      <w:divBdr>
        <w:top w:val="none" w:sz="0" w:space="0" w:color="auto"/>
        <w:left w:val="none" w:sz="0" w:space="0" w:color="auto"/>
        <w:bottom w:val="none" w:sz="0" w:space="0" w:color="auto"/>
        <w:right w:val="none" w:sz="0" w:space="0" w:color="auto"/>
      </w:divBdr>
      <w:divsChild>
        <w:div w:id="637686542">
          <w:marLeft w:val="0"/>
          <w:marRight w:val="0"/>
          <w:marTop w:val="0"/>
          <w:marBottom w:val="0"/>
          <w:divBdr>
            <w:top w:val="none" w:sz="0" w:space="0" w:color="auto"/>
            <w:left w:val="none" w:sz="0" w:space="0" w:color="auto"/>
            <w:bottom w:val="none" w:sz="0" w:space="0" w:color="auto"/>
            <w:right w:val="none" w:sz="0" w:space="0" w:color="auto"/>
          </w:divBdr>
        </w:div>
        <w:div w:id="815490627">
          <w:marLeft w:val="0"/>
          <w:marRight w:val="0"/>
          <w:marTop w:val="0"/>
          <w:marBottom w:val="0"/>
          <w:divBdr>
            <w:top w:val="none" w:sz="0" w:space="0" w:color="auto"/>
            <w:left w:val="none" w:sz="0" w:space="0" w:color="auto"/>
            <w:bottom w:val="none" w:sz="0" w:space="0" w:color="auto"/>
            <w:right w:val="none" w:sz="0" w:space="0" w:color="auto"/>
          </w:divBdr>
        </w:div>
        <w:div w:id="1069889602">
          <w:marLeft w:val="0"/>
          <w:marRight w:val="0"/>
          <w:marTop w:val="0"/>
          <w:marBottom w:val="0"/>
          <w:divBdr>
            <w:top w:val="none" w:sz="0" w:space="0" w:color="auto"/>
            <w:left w:val="none" w:sz="0" w:space="0" w:color="auto"/>
            <w:bottom w:val="none" w:sz="0" w:space="0" w:color="auto"/>
            <w:right w:val="none" w:sz="0" w:space="0" w:color="auto"/>
          </w:divBdr>
        </w:div>
        <w:div w:id="1182360509">
          <w:marLeft w:val="0"/>
          <w:marRight w:val="0"/>
          <w:marTop w:val="0"/>
          <w:marBottom w:val="0"/>
          <w:divBdr>
            <w:top w:val="none" w:sz="0" w:space="0" w:color="auto"/>
            <w:left w:val="none" w:sz="0" w:space="0" w:color="auto"/>
            <w:bottom w:val="none" w:sz="0" w:space="0" w:color="auto"/>
            <w:right w:val="none" w:sz="0" w:space="0" w:color="auto"/>
          </w:divBdr>
        </w:div>
        <w:div w:id="1223558055">
          <w:marLeft w:val="0"/>
          <w:marRight w:val="0"/>
          <w:marTop w:val="0"/>
          <w:marBottom w:val="0"/>
          <w:divBdr>
            <w:top w:val="none" w:sz="0" w:space="0" w:color="auto"/>
            <w:left w:val="none" w:sz="0" w:space="0" w:color="auto"/>
            <w:bottom w:val="none" w:sz="0" w:space="0" w:color="auto"/>
            <w:right w:val="none" w:sz="0" w:space="0" w:color="auto"/>
          </w:divBdr>
        </w:div>
        <w:div w:id="1273902817">
          <w:marLeft w:val="0"/>
          <w:marRight w:val="0"/>
          <w:marTop w:val="0"/>
          <w:marBottom w:val="0"/>
          <w:divBdr>
            <w:top w:val="none" w:sz="0" w:space="0" w:color="auto"/>
            <w:left w:val="none" w:sz="0" w:space="0" w:color="auto"/>
            <w:bottom w:val="none" w:sz="0" w:space="0" w:color="auto"/>
            <w:right w:val="none" w:sz="0" w:space="0" w:color="auto"/>
          </w:divBdr>
        </w:div>
        <w:div w:id="1328360372">
          <w:marLeft w:val="0"/>
          <w:marRight w:val="0"/>
          <w:marTop w:val="0"/>
          <w:marBottom w:val="0"/>
          <w:divBdr>
            <w:top w:val="none" w:sz="0" w:space="0" w:color="auto"/>
            <w:left w:val="none" w:sz="0" w:space="0" w:color="auto"/>
            <w:bottom w:val="none" w:sz="0" w:space="0" w:color="auto"/>
            <w:right w:val="none" w:sz="0" w:space="0" w:color="auto"/>
          </w:divBdr>
        </w:div>
        <w:div w:id="1502116895">
          <w:marLeft w:val="0"/>
          <w:marRight w:val="0"/>
          <w:marTop w:val="0"/>
          <w:marBottom w:val="0"/>
          <w:divBdr>
            <w:top w:val="none" w:sz="0" w:space="0" w:color="auto"/>
            <w:left w:val="none" w:sz="0" w:space="0" w:color="auto"/>
            <w:bottom w:val="none" w:sz="0" w:space="0" w:color="auto"/>
            <w:right w:val="none" w:sz="0" w:space="0" w:color="auto"/>
          </w:divBdr>
        </w:div>
        <w:div w:id="1653752525">
          <w:marLeft w:val="0"/>
          <w:marRight w:val="0"/>
          <w:marTop w:val="0"/>
          <w:marBottom w:val="0"/>
          <w:divBdr>
            <w:top w:val="none" w:sz="0" w:space="0" w:color="auto"/>
            <w:left w:val="none" w:sz="0" w:space="0" w:color="auto"/>
            <w:bottom w:val="none" w:sz="0" w:space="0" w:color="auto"/>
            <w:right w:val="none" w:sz="0" w:space="0" w:color="auto"/>
          </w:divBdr>
        </w:div>
        <w:div w:id="1765153979">
          <w:marLeft w:val="0"/>
          <w:marRight w:val="0"/>
          <w:marTop w:val="0"/>
          <w:marBottom w:val="0"/>
          <w:divBdr>
            <w:top w:val="none" w:sz="0" w:space="0" w:color="auto"/>
            <w:left w:val="none" w:sz="0" w:space="0" w:color="auto"/>
            <w:bottom w:val="none" w:sz="0" w:space="0" w:color="auto"/>
            <w:right w:val="none" w:sz="0" w:space="0" w:color="auto"/>
          </w:divBdr>
        </w:div>
        <w:div w:id="1788430269">
          <w:marLeft w:val="0"/>
          <w:marRight w:val="0"/>
          <w:marTop w:val="0"/>
          <w:marBottom w:val="0"/>
          <w:divBdr>
            <w:top w:val="none" w:sz="0" w:space="0" w:color="auto"/>
            <w:left w:val="none" w:sz="0" w:space="0" w:color="auto"/>
            <w:bottom w:val="none" w:sz="0" w:space="0" w:color="auto"/>
            <w:right w:val="none" w:sz="0" w:space="0" w:color="auto"/>
          </w:divBdr>
        </w:div>
        <w:div w:id="2047020728">
          <w:marLeft w:val="0"/>
          <w:marRight w:val="0"/>
          <w:marTop w:val="0"/>
          <w:marBottom w:val="0"/>
          <w:divBdr>
            <w:top w:val="none" w:sz="0" w:space="0" w:color="auto"/>
            <w:left w:val="none" w:sz="0" w:space="0" w:color="auto"/>
            <w:bottom w:val="none" w:sz="0" w:space="0" w:color="auto"/>
            <w:right w:val="none" w:sz="0" w:space="0" w:color="auto"/>
          </w:divBdr>
        </w:div>
      </w:divsChild>
    </w:div>
    <w:div w:id="889607583">
      <w:bodyDiv w:val="1"/>
      <w:marLeft w:val="0"/>
      <w:marRight w:val="0"/>
      <w:marTop w:val="0"/>
      <w:marBottom w:val="0"/>
      <w:divBdr>
        <w:top w:val="none" w:sz="0" w:space="0" w:color="auto"/>
        <w:left w:val="none" w:sz="0" w:space="0" w:color="auto"/>
        <w:bottom w:val="none" w:sz="0" w:space="0" w:color="auto"/>
        <w:right w:val="none" w:sz="0" w:space="0" w:color="auto"/>
      </w:divBdr>
    </w:div>
    <w:div w:id="951473939">
      <w:bodyDiv w:val="1"/>
      <w:marLeft w:val="0"/>
      <w:marRight w:val="0"/>
      <w:marTop w:val="0"/>
      <w:marBottom w:val="0"/>
      <w:divBdr>
        <w:top w:val="none" w:sz="0" w:space="0" w:color="auto"/>
        <w:left w:val="none" w:sz="0" w:space="0" w:color="auto"/>
        <w:bottom w:val="none" w:sz="0" w:space="0" w:color="auto"/>
        <w:right w:val="none" w:sz="0" w:space="0" w:color="auto"/>
      </w:divBdr>
    </w:div>
    <w:div w:id="967928410">
      <w:bodyDiv w:val="1"/>
      <w:marLeft w:val="0"/>
      <w:marRight w:val="0"/>
      <w:marTop w:val="0"/>
      <w:marBottom w:val="0"/>
      <w:divBdr>
        <w:top w:val="none" w:sz="0" w:space="0" w:color="auto"/>
        <w:left w:val="none" w:sz="0" w:space="0" w:color="auto"/>
        <w:bottom w:val="none" w:sz="0" w:space="0" w:color="auto"/>
        <w:right w:val="none" w:sz="0" w:space="0" w:color="auto"/>
      </w:divBdr>
      <w:divsChild>
        <w:div w:id="315886120">
          <w:marLeft w:val="0"/>
          <w:marRight w:val="0"/>
          <w:marTop w:val="0"/>
          <w:marBottom w:val="0"/>
          <w:divBdr>
            <w:top w:val="none" w:sz="0" w:space="0" w:color="auto"/>
            <w:left w:val="none" w:sz="0" w:space="0" w:color="auto"/>
            <w:bottom w:val="none" w:sz="0" w:space="0" w:color="auto"/>
            <w:right w:val="none" w:sz="0" w:space="0" w:color="auto"/>
          </w:divBdr>
        </w:div>
        <w:div w:id="871768813">
          <w:marLeft w:val="0"/>
          <w:marRight w:val="0"/>
          <w:marTop w:val="0"/>
          <w:marBottom w:val="0"/>
          <w:divBdr>
            <w:top w:val="none" w:sz="0" w:space="0" w:color="auto"/>
            <w:left w:val="none" w:sz="0" w:space="0" w:color="auto"/>
            <w:bottom w:val="none" w:sz="0" w:space="0" w:color="auto"/>
            <w:right w:val="none" w:sz="0" w:space="0" w:color="auto"/>
          </w:divBdr>
        </w:div>
        <w:div w:id="1833764077">
          <w:marLeft w:val="0"/>
          <w:marRight w:val="0"/>
          <w:marTop w:val="0"/>
          <w:marBottom w:val="0"/>
          <w:divBdr>
            <w:top w:val="none" w:sz="0" w:space="0" w:color="auto"/>
            <w:left w:val="none" w:sz="0" w:space="0" w:color="auto"/>
            <w:bottom w:val="none" w:sz="0" w:space="0" w:color="auto"/>
            <w:right w:val="none" w:sz="0" w:space="0" w:color="auto"/>
          </w:divBdr>
        </w:div>
      </w:divsChild>
    </w:div>
    <w:div w:id="1087531515">
      <w:bodyDiv w:val="1"/>
      <w:marLeft w:val="0"/>
      <w:marRight w:val="0"/>
      <w:marTop w:val="0"/>
      <w:marBottom w:val="0"/>
      <w:divBdr>
        <w:top w:val="none" w:sz="0" w:space="0" w:color="auto"/>
        <w:left w:val="none" w:sz="0" w:space="0" w:color="auto"/>
        <w:bottom w:val="none" w:sz="0" w:space="0" w:color="auto"/>
        <w:right w:val="none" w:sz="0" w:space="0" w:color="auto"/>
      </w:divBdr>
    </w:div>
    <w:div w:id="1565683330">
      <w:bodyDiv w:val="1"/>
      <w:marLeft w:val="0"/>
      <w:marRight w:val="0"/>
      <w:marTop w:val="0"/>
      <w:marBottom w:val="0"/>
      <w:divBdr>
        <w:top w:val="none" w:sz="0" w:space="0" w:color="auto"/>
        <w:left w:val="none" w:sz="0" w:space="0" w:color="auto"/>
        <w:bottom w:val="none" w:sz="0" w:space="0" w:color="auto"/>
        <w:right w:val="none" w:sz="0" w:space="0" w:color="auto"/>
      </w:divBdr>
      <w:divsChild>
        <w:div w:id="16467508">
          <w:marLeft w:val="0"/>
          <w:marRight w:val="0"/>
          <w:marTop w:val="0"/>
          <w:marBottom w:val="0"/>
          <w:divBdr>
            <w:top w:val="none" w:sz="0" w:space="0" w:color="auto"/>
            <w:left w:val="none" w:sz="0" w:space="0" w:color="auto"/>
            <w:bottom w:val="none" w:sz="0" w:space="0" w:color="auto"/>
            <w:right w:val="none" w:sz="0" w:space="0" w:color="auto"/>
          </w:divBdr>
        </w:div>
        <w:div w:id="602424764">
          <w:marLeft w:val="0"/>
          <w:marRight w:val="0"/>
          <w:marTop w:val="0"/>
          <w:marBottom w:val="0"/>
          <w:divBdr>
            <w:top w:val="none" w:sz="0" w:space="0" w:color="auto"/>
            <w:left w:val="none" w:sz="0" w:space="0" w:color="auto"/>
            <w:bottom w:val="none" w:sz="0" w:space="0" w:color="auto"/>
            <w:right w:val="none" w:sz="0" w:space="0" w:color="auto"/>
          </w:divBdr>
        </w:div>
        <w:div w:id="894925442">
          <w:marLeft w:val="0"/>
          <w:marRight w:val="0"/>
          <w:marTop w:val="0"/>
          <w:marBottom w:val="0"/>
          <w:divBdr>
            <w:top w:val="none" w:sz="0" w:space="0" w:color="auto"/>
            <w:left w:val="none" w:sz="0" w:space="0" w:color="auto"/>
            <w:bottom w:val="none" w:sz="0" w:space="0" w:color="auto"/>
            <w:right w:val="none" w:sz="0" w:space="0" w:color="auto"/>
          </w:divBdr>
        </w:div>
        <w:div w:id="1016351712">
          <w:marLeft w:val="0"/>
          <w:marRight w:val="0"/>
          <w:marTop w:val="0"/>
          <w:marBottom w:val="0"/>
          <w:divBdr>
            <w:top w:val="none" w:sz="0" w:space="0" w:color="auto"/>
            <w:left w:val="none" w:sz="0" w:space="0" w:color="auto"/>
            <w:bottom w:val="none" w:sz="0" w:space="0" w:color="auto"/>
            <w:right w:val="none" w:sz="0" w:space="0" w:color="auto"/>
          </w:divBdr>
        </w:div>
        <w:div w:id="1053626970">
          <w:marLeft w:val="0"/>
          <w:marRight w:val="0"/>
          <w:marTop w:val="0"/>
          <w:marBottom w:val="0"/>
          <w:divBdr>
            <w:top w:val="none" w:sz="0" w:space="0" w:color="auto"/>
            <w:left w:val="none" w:sz="0" w:space="0" w:color="auto"/>
            <w:bottom w:val="none" w:sz="0" w:space="0" w:color="auto"/>
            <w:right w:val="none" w:sz="0" w:space="0" w:color="auto"/>
          </w:divBdr>
        </w:div>
        <w:div w:id="1210191761">
          <w:marLeft w:val="0"/>
          <w:marRight w:val="0"/>
          <w:marTop w:val="0"/>
          <w:marBottom w:val="0"/>
          <w:divBdr>
            <w:top w:val="none" w:sz="0" w:space="0" w:color="auto"/>
            <w:left w:val="none" w:sz="0" w:space="0" w:color="auto"/>
            <w:bottom w:val="none" w:sz="0" w:space="0" w:color="auto"/>
            <w:right w:val="none" w:sz="0" w:space="0" w:color="auto"/>
          </w:divBdr>
        </w:div>
        <w:div w:id="1362635487">
          <w:marLeft w:val="0"/>
          <w:marRight w:val="0"/>
          <w:marTop w:val="0"/>
          <w:marBottom w:val="0"/>
          <w:divBdr>
            <w:top w:val="none" w:sz="0" w:space="0" w:color="auto"/>
            <w:left w:val="none" w:sz="0" w:space="0" w:color="auto"/>
            <w:bottom w:val="none" w:sz="0" w:space="0" w:color="auto"/>
            <w:right w:val="none" w:sz="0" w:space="0" w:color="auto"/>
          </w:divBdr>
        </w:div>
        <w:div w:id="1671064102">
          <w:marLeft w:val="0"/>
          <w:marRight w:val="0"/>
          <w:marTop w:val="0"/>
          <w:marBottom w:val="0"/>
          <w:divBdr>
            <w:top w:val="none" w:sz="0" w:space="0" w:color="auto"/>
            <w:left w:val="none" w:sz="0" w:space="0" w:color="auto"/>
            <w:bottom w:val="none" w:sz="0" w:space="0" w:color="auto"/>
            <w:right w:val="none" w:sz="0" w:space="0" w:color="auto"/>
          </w:divBdr>
        </w:div>
        <w:div w:id="1719864597">
          <w:marLeft w:val="0"/>
          <w:marRight w:val="0"/>
          <w:marTop w:val="0"/>
          <w:marBottom w:val="0"/>
          <w:divBdr>
            <w:top w:val="none" w:sz="0" w:space="0" w:color="auto"/>
            <w:left w:val="none" w:sz="0" w:space="0" w:color="auto"/>
            <w:bottom w:val="none" w:sz="0" w:space="0" w:color="auto"/>
            <w:right w:val="none" w:sz="0" w:space="0" w:color="auto"/>
          </w:divBdr>
        </w:div>
        <w:div w:id="1723289107">
          <w:marLeft w:val="0"/>
          <w:marRight w:val="0"/>
          <w:marTop w:val="0"/>
          <w:marBottom w:val="0"/>
          <w:divBdr>
            <w:top w:val="none" w:sz="0" w:space="0" w:color="auto"/>
            <w:left w:val="none" w:sz="0" w:space="0" w:color="auto"/>
            <w:bottom w:val="none" w:sz="0" w:space="0" w:color="auto"/>
            <w:right w:val="none" w:sz="0" w:space="0" w:color="auto"/>
          </w:divBdr>
        </w:div>
        <w:div w:id="1948922903">
          <w:marLeft w:val="0"/>
          <w:marRight w:val="0"/>
          <w:marTop w:val="0"/>
          <w:marBottom w:val="0"/>
          <w:divBdr>
            <w:top w:val="none" w:sz="0" w:space="0" w:color="auto"/>
            <w:left w:val="none" w:sz="0" w:space="0" w:color="auto"/>
            <w:bottom w:val="none" w:sz="0" w:space="0" w:color="auto"/>
            <w:right w:val="none" w:sz="0" w:space="0" w:color="auto"/>
          </w:divBdr>
        </w:div>
        <w:div w:id="2016181328">
          <w:marLeft w:val="0"/>
          <w:marRight w:val="0"/>
          <w:marTop w:val="0"/>
          <w:marBottom w:val="0"/>
          <w:divBdr>
            <w:top w:val="none" w:sz="0" w:space="0" w:color="auto"/>
            <w:left w:val="none" w:sz="0" w:space="0" w:color="auto"/>
            <w:bottom w:val="none" w:sz="0" w:space="0" w:color="auto"/>
            <w:right w:val="none" w:sz="0" w:space="0" w:color="auto"/>
          </w:divBdr>
        </w:div>
      </w:divsChild>
    </w:div>
    <w:div w:id="1742562522">
      <w:bodyDiv w:val="1"/>
      <w:marLeft w:val="0"/>
      <w:marRight w:val="0"/>
      <w:marTop w:val="0"/>
      <w:marBottom w:val="0"/>
      <w:divBdr>
        <w:top w:val="none" w:sz="0" w:space="0" w:color="auto"/>
        <w:left w:val="none" w:sz="0" w:space="0" w:color="auto"/>
        <w:bottom w:val="none" w:sz="0" w:space="0" w:color="auto"/>
        <w:right w:val="none" w:sz="0" w:space="0" w:color="auto"/>
      </w:divBdr>
      <w:divsChild>
        <w:div w:id="169099857">
          <w:marLeft w:val="0"/>
          <w:marRight w:val="0"/>
          <w:marTop w:val="0"/>
          <w:marBottom w:val="0"/>
          <w:divBdr>
            <w:top w:val="none" w:sz="0" w:space="0" w:color="auto"/>
            <w:left w:val="none" w:sz="0" w:space="0" w:color="auto"/>
            <w:bottom w:val="none" w:sz="0" w:space="0" w:color="auto"/>
            <w:right w:val="none" w:sz="0" w:space="0" w:color="auto"/>
          </w:divBdr>
        </w:div>
        <w:div w:id="211431639">
          <w:marLeft w:val="0"/>
          <w:marRight w:val="0"/>
          <w:marTop w:val="0"/>
          <w:marBottom w:val="0"/>
          <w:divBdr>
            <w:top w:val="none" w:sz="0" w:space="0" w:color="auto"/>
            <w:left w:val="none" w:sz="0" w:space="0" w:color="auto"/>
            <w:bottom w:val="none" w:sz="0" w:space="0" w:color="auto"/>
            <w:right w:val="none" w:sz="0" w:space="0" w:color="auto"/>
          </w:divBdr>
        </w:div>
        <w:div w:id="637029961">
          <w:marLeft w:val="0"/>
          <w:marRight w:val="0"/>
          <w:marTop w:val="0"/>
          <w:marBottom w:val="0"/>
          <w:divBdr>
            <w:top w:val="none" w:sz="0" w:space="0" w:color="auto"/>
            <w:left w:val="none" w:sz="0" w:space="0" w:color="auto"/>
            <w:bottom w:val="none" w:sz="0" w:space="0" w:color="auto"/>
            <w:right w:val="none" w:sz="0" w:space="0" w:color="auto"/>
          </w:divBdr>
        </w:div>
        <w:div w:id="827213598">
          <w:marLeft w:val="0"/>
          <w:marRight w:val="0"/>
          <w:marTop w:val="0"/>
          <w:marBottom w:val="0"/>
          <w:divBdr>
            <w:top w:val="none" w:sz="0" w:space="0" w:color="auto"/>
            <w:left w:val="none" w:sz="0" w:space="0" w:color="auto"/>
            <w:bottom w:val="none" w:sz="0" w:space="0" w:color="auto"/>
            <w:right w:val="none" w:sz="0" w:space="0" w:color="auto"/>
          </w:divBdr>
        </w:div>
        <w:div w:id="1107239948">
          <w:marLeft w:val="0"/>
          <w:marRight w:val="0"/>
          <w:marTop w:val="0"/>
          <w:marBottom w:val="0"/>
          <w:divBdr>
            <w:top w:val="none" w:sz="0" w:space="0" w:color="auto"/>
            <w:left w:val="none" w:sz="0" w:space="0" w:color="auto"/>
            <w:bottom w:val="none" w:sz="0" w:space="0" w:color="auto"/>
            <w:right w:val="none" w:sz="0" w:space="0" w:color="auto"/>
          </w:divBdr>
        </w:div>
        <w:div w:id="1191337015">
          <w:marLeft w:val="0"/>
          <w:marRight w:val="0"/>
          <w:marTop w:val="0"/>
          <w:marBottom w:val="0"/>
          <w:divBdr>
            <w:top w:val="none" w:sz="0" w:space="0" w:color="auto"/>
            <w:left w:val="none" w:sz="0" w:space="0" w:color="auto"/>
            <w:bottom w:val="none" w:sz="0" w:space="0" w:color="auto"/>
            <w:right w:val="none" w:sz="0" w:space="0" w:color="auto"/>
          </w:divBdr>
        </w:div>
        <w:div w:id="1260069324">
          <w:marLeft w:val="0"/>
          <w:marRight w:val="0"/>
          <w:marTop w:val="0"/>
          <w:marBottom w:val="0"/>
          <w:divBdr>
            <w:top w:val="none" w:sz="0" w:space="0" w:color="auto"/>
            <w:left w:val="none" w:sz="0" w:space="0" w:color="auto"/>
            <w:bottom w:val="none" w:sz="0" w:space="0" w:color="auto"/>
            <w:right w:val="none" w:sz="0" w:space="0" w:color="auto"/>
          </w:divBdr>
        </w:div>
        <w:div w:id="1264266303">
          <w:marLeft w:val="0"/>
          <w:marRight w:val="0"/>
          <w:marTop w:val="0"/>
          <w:marBottom w:val="0"/>
          <w:divBdr>
            <w:top w:val="none" w:sz="0" w:space="0" w:color="auto"/>
            <w:left w:val="none" w:sz="0" w:space="0" w:color="auto"/>
            <w:bottom w:val="none" w:sz="0" w:space="0" w:color="auto"/>
            <w:right w:val="none" w:sz="0" w:space="0" w:color="auto"/>
          </w:divBdr>
        </w:div>
        <w:div w:id="1408335679">
          <w:marLeft w:val="0"/>
          <w:marRight w:val="0"/>
          <w:marTop w:val="0"/>
          <w:marBottom w:val="0"/>
          <w:divBdr>
            <w:top w:val="none" w:sz="0" w:space="0" w:color="auto"/>
            <w:left w:val="none" w:sz="0" w:space="0" w:color="auto"/>
            <w:bottom w:val="none" w:sz="0" w:space="0" w:color="auto"/>
            <w:right w:val="none" w:sz="0" w:space="0" w:color="auto"/>
          </w:divBdr>
        </w:div>
        <w:div w:id="1811247836">
          <w:marLeft w:val="0"/>
          <w:marRight w:val="0"/>
          <w:marTop w:val="0"/>
          <w:marBottom w:val="0"/>
          <w:divBdr>
            <w:top w:val="none" w:sz="0" w:space="0" w:color="auto"/>
            <w:left w:val="none" w:sz="0" w:space="0" w:color="auto"/>
            <w:bottom w:val="none" w:sz="0" w:space="0" w:color="auto"/>
            <w:right w:val="none" w:sz="0" w:space="0" w:color="auto"/>
          </w:divBdr>
        </w:div>
        <w:div w:id="1956214122">
          <w:marLeft w:val="0"/>
          <w:marRight w:val="0"/>
          <w:marTop w:val="0"/>
          <w:marBottom w:val="0"/>
          <w:divBdr>
            <w:top w:val="none" w:sz="0" w:space="0" w:color="auto"/>
            <w:left w:val="none" w:sz="0" w:space="0" w:color="auto"/>
            <w:bottom w:val="none" w:sz="0" w:space="0" w:color="auto"/>
            <w:right w:val="none" w:sz="0" w:space="0" w:color="auto"/>
          </w:divBdr>
        </w:div>
        <w:div w:id="2028943550">
          <w:marLeft w:val="0"/>
          <w:marRight w:val="0"/>
          <w:marTop w:val="0"/>
          <w:marBottom w:val="0"/>
          <w:divBdr>
            <w:top w:val="none" w:sz="0" w:space="0" w:color="auto"/>
            <w:left w:val="none" w:sz="0" w:space="0" w:color="auto"/>
            <w:bottom w:val="none" w:sz="0" w:space="0" w:color="auto"/>
            <w:right w:val="none" w:sz="0" w:space="0" w:color="auto"/>
          </w:divBdr>
        </w:div>
      </w:divsChild>
    </w:div>
    <w:div w:id="210214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png"/><Relationship Id="rId23"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4E617-43B8-43FE-A72E-6D7040300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125</Pages>
  <Words>122873</Words>
  <Characters>70039</Characters>
  <Application>Microsoft Office Word</Application>
  <DocSecurity>0</DocSecurity>
  <Lines>583</Lines>
  <Paragraphs>385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AAA</Company>
  <LinksUpToDate>false</LinksUpToDate>
  <CharactersWithSpaces>192527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Tadas</dc:creator>
  <cp:lastModifiedBy>Natalja Šulga-Jakučionienė</cp:lastModifiedBy>
  <cp:revision>8</cp:revision>
  <cp:lastPrinted>2019-08-21T12:21:00Z</cp:lastPrinted>
  <dcterms:created xsi:type="dcterms:W3CDTF">2020-08-19T07:01:00Z</dcterms:created>
  <dcterms:modified xsi:type="dcterms:W3CDTF">2020-08-21T06:42:00Z</dcterms:modified>
</cp:coreProperties>
</file>