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BA0A19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BA0A19" w:rsidRDefault="004C0AE7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AB „Lifosa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“</w:t>
                </w:r>
              </w:p>
              <w:p w:rsidR="0018464C" w:rsidRPr="00BA0A19" w:rsidRDefault="004C0AE7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proofErr w:type="spellStart"/>
                <w:r w:rsidRPr="00BA0A19">
                  <w:rPr>
                    <w:sz w:val="22"/>
                    <w:szCs w:val="22"/>
                    <w:lang w:val="lt-LT"/>
                  </w:rPr>
                  <w:t>Juodkiškio</w:t>
                </w:r>
                <w:proofErr w:type="spellEnd"/>
                <w:r w:rsidRPr="00BA0A19">
                  <w:rPr>
                    <w:sz w:val="22"/>
                    <w:szCs w:val="22"/>
                    <w:lang w:val="lt-LT"/>
                  </w:rPr>
                  <w:t xml:space="preserve"> g. 50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,</w:t>
                </w:r>
              </w:p>
              <w:p w:rsidR="0018464C" w:rsidRPr="00BA0A19" w:rsidRDefault="004C0AE7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LT-57502 Kėdainiai</w:t>
                </w:r>
              </w:p>
              <w:p w:rsidR="0018464C" w:rsidRPr="00BA0A19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  <w:p w:rsidR="00952A20" w:rsidRPr="00BA0A19" w:rsidRDefault="004C0AE7" w:rsidP="003318B6">
                <w:pPr>
                  <w:snapToGrid w:val="0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Kauno</w:t>
                </w:r>
                <w:r w:rsidR="00952A20" w:rsidRPr="00BA0A19">
                  <w:rPr>
                    <w:sz w:val="22"/>
                    <w:szCs w:val="22"/>
                    <w:lang w:val="lt-LT"/>
                  </w:rPr>
                  <w:t xml:space="preserve"> regiono aplinkos </w:t>
                </w:r>
              </w:p>
              <w:p w:rsidR="00952A20" w:rsidRPr="00BA0A19" w:rsidRDefault="00952A20" w:rsidP="003318B6">
                <w:pPr>
                  <w:pStyle w:val="Sraopastraipa"/>
                  <w:snapToGrid w:val="0"/>
                  <w:ind w:left="0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apsaugos departamentui</w:t>
                </w:r>
              </w:p>
              <w:p w:rsidR="00F91698" w:rsidRPr="00BA0A19" w:rsidRDefault="00507DC6" w:rsidP="00952A20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BA0A19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BA0A19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sz w:val="22"/>
                    <w:szCs w:val="22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BA0A19" w:rsidRDefault="00952A20" w:rsidP="00952A20">
                      <w:pPr>
                        <w:snapToGrid w:val="0"/>
                        <w:spacing w:before="40"/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</w:pPr>
                      <w:r w:rsidRPr="00BA0A1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2017-03</w:t>
                      </w:r>
                      <w:r w:rsidR="00352DB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-23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BA0A19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BA0A19" w:rsidRDefault="006C536D" w:rsidP="006C536D">
                  <w:pPr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BA0A1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952A20" w:rsidRPr="00BA0A19">
                        <w:rPr>
                          <w:spacing w:val="10"/>
                          <w:sz w:val="22"/>
                          <w:szCs w:val="22"/>
                        </w:rPr>
                        <w:t>(28.1)-A4-</w:t>
                      </w:r>
                      <w:r w:rsidR="00352DB9">
                        <w:rPr>
                          <w:spacing w:val="10"/>
                          <w:sz w:val="22"/>
                          <w:szCs w:val="22"/>
                        </w:rPr>
                        <w:t>3104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BA0A19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BA0A19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  <w:r w:rsidR="000150A2"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 xml:space="preserve">     </w:t>
                  </w:r>
                  <w:r w:rsidR="00B76FCE"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BA0A19" w:rsidRDefault="00507DC6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BA0A1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BA0A19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BA0A19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BA0A1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BA0A1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BA0A19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BA0A19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:rsidR="00B76FCE" w:rsidRPr="00BA0A19" w:rsidRDefault="00B76FCE">
            <w:pPr>
              <w:rPr>
                <w:caps/>
                <w:sz w:val="22"/>
                <w:szCs w:val="22"/>
                <w:lang w:val="lt-LT"/>
              </w:rPr>
            </w:pPr>
          </w:p>
        </w:tc>
      </w:tr>
      <w:tr w:rsidR="00B76FCE" w:rsidRPr="00BA0A19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BA0A19" w:rsidRDefault="00507DC6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BA0A19">
                  <w:rPr>
                    <w:b/>
                    <w:bCs/>
                    <w:caps/>
                    <w:sz w:val="22"/>
                    <w:szCs w:val="22"/>
                  </w:rPr>
                  <w:t>DĖL sprendimo PAKEISTI AB „LIFOSA</w:t>
                </w:r>
                <w:r w:rsidR="0018464C" w:rsidRPr="00BA0A19">
                  <w:rPr>
                    <w:b/>
                    <w:bCs/>
                    <w:caps/>
                    <w:sz w:val="22"/>
                    <w:szCs w:val="22"/>
                  </w:rPr>
                  <w:t>“ TIPK leidimą</w:t>
                </w:r>
              </w:sdtContent>
            </w:sdt>
          </w:p>
        </w:tc>
      </w:tr>
    </w:tbl>
    <w:p w:rsidR="00B76FCE" w:rsidRPr="00BA0A19" w:rsidRDefault="00B76FCE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BA0A19" w:rsidTr="00B403A8">
        <w:sdt>
          <w:sdtPr>
            <w:rPr>
              <w:sz w:val="22"/>
              <w:szCs w:val="22"/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BA0A19" w:rsidRDefault="00CE4834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ab/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Aplinkos apsaugos agentūra (toliau – Agentūra), vadovaudamasi </w:t>
                </w:r>
                <w:r w:rsidR="00952BE1" w:rsidRPr="00BA0A19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plinkos ministro 2013 m. liepos 15 d.</w:t>
                </w:r>
                <w:r w:rsidR="00952BE1" w:rsidRPr="00BA0A19">
                  <w:rPr>
                    <w:sz w:val="22"/>
                    <w:szCs w:val="22"/>
                    <w:lang w:val="lt-LT"/>
                  </w:rPr>
                  <w:t xml:space="preserve"> įsakymu Nr. D1-528 „Dėl 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BA0A19">
                  <w:rPr>
                    <w:sz w:val="22"/>
                    <w:szCs w:val="22"/>
                    <w:lang w:val="lt-LT"/>
                  </w:rPr>
                  <w:t xml:space="preserve"> patvirtinimo“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(toliau – TIPK taisyklės) 98 p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>unktu, priima sprendimą pakeisti AB „Lifosa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“, vyk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 xml:space="preserve">dančiai veiklą </w:t>
                </w:r>
                <w:proofErr w:type="spellStart"/>
                <w:r w:rsidR="004C0AE7" w:rsidRPr="00BA0A19">
                  <w:rPr>
                    <w:sz w:val="22"/>
                    <w:szCs w:val="22"/>
                    <w:lang w:val="lt-LT"/>
                  </w:rPr>
                  <w:t>Juodkiškio</w:t>
                </w:r>
                <w:proofErr w:type="spellEnd"/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g.</w:t>
                </w:r>
                <w:r w:rsidR="00C352D1" w:rsidRPr="00BA0A1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>50, Kėdainiuose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, Taršos integruotos prevencij</w:t>
                </w:r>
                <w:r w:rsidR="00C352D1" w:rsidRPr="00BA0A19">
                  <w:rPr>
                    <w:sz w:val="22"/>
                    <w:szCs w:val="22"/>
                    <w:lang w:val="lt-LT"/>
                  </w:rPr>
                  <w:t>os ir ko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>ntrolės leidimą Nr. 6/11/T-K.6-12/2016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(toliau – TIPK leidimas).</w:t>
                </w:r>
              </w:p>
              <w:p w:rsidR="008D30BC" w:rsidRPr="00BA0A19" w:rsidRDefault="008D30B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 xml:space="preserve">Leidimo </w:t>
                </w:r>
                <w:r w:rsidR="000B00F0">
                  <w:rPr>
                    <w:sz w:val="22"/>
                    <w:szCs w:val="22"/>
                    <w:lang w:val="lt-LT"/>
                  </w:rPr>
                  <w:t>pakeitimo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pagrin</w:t>
                </w:r>
                <w:r w:rsidR="004C0AE7" w:rsidRPr="00BA0A19">
                  <w:rPr>
                    <w:sz w:val="22"/>
                    <w:szCs w:val="22"/>
                    <w:lang w:val="lt-LT"/>
                  </w:rPr>
                  <w:t xml:space="preserve">das – </w:t>
                </w:r>
                <w:r w:rsidR="006C102E" w:rsidRPr="00BA0A19">
                  <w:rPr>
                    <w:sz w:val="22"/>
                    <w:szCs w:val="22"/>
                    <w:lang w:val="lt-LT"/>
                  </w:rPr>
                  <w:t xml:space="preserve">nauja fosfatinių trąšų technologinė linija (maksimalus pajėgumas 32000 t/metus </w:t>
                </w:r>
                <w:proofErr w:type="spellStart"/>
                <w:r w:rsidR="006C102E" w:rsidRPr="00BA0A19">
                  <w:rPr>
                    <w:sz w:val="22"/>
                    <w:szCs w:val="22"/>
                    <w:lang w:val="lt-LT"/>
                  </w:rPr>
                  <w:t>monoamonio</w:t>
                </w:r>
                <w:proofErr w:type="spellEnd"/>
                <w:r w:rsidR="006C102E" w:rsidRPr="00BA0A19">
                  <w:rPr>
                    <w:sz w:val="22"/>
                    <w:szCs w:val="22"/>
                    <w:lang w:val="lt-LT"/>
                  </w:rPr>
                  <w:t xml:space="preserve"> fosfato)</w:t>
                </w:r>
                <w:r w:rsidRPr="00BA0A19">
                  <w:rPr>
                    <w:sz w:val="22"/>
                    <w:szCs w:val="22"/>
                    <w:lang w:val="lt-LT"/>
                  </w:rPr>
                  <w:t>.</w:t>
                </w:r>
              </w:p>
              <w:p w:rsidR="0018464C" w:rsidRPr="00BA0A19" w:rsidRDefault="00B3002B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T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IPK</w:t>
                </w:r>
                <w:r w:rsidR="000B00F0">
                  <w:rPr>
                    <w:sz w:val="22"/>
                    <w:szCs w:val="22"/>
                    <w:lang w:val="lt-LT"/>
                  </w:rPr>
                  <w:t xml:space="preserve"> leidimas pakeistas</w:t>
                </w:r>
                <w:r w:rsidR="00A6085B">
                  <w:rPr>
                    <w:sz w:val="22"/>
                    <w:szCs w:val="22"/>
                    <w:lang w:val="lt-LT"/>
                  </w:rPr>
                  <w:t xml:space="preserve"> pagal 2017-01-05 prašymu Nr. D-10/55-15-0029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gautą ir, at</w:t>
                </w:r>
                <w:r w:rsidRPr="00BA0A19">
                  <w:rPr>
                    <w:sz w:val="22"/>
                    <w:szCs w:val="22"/>
                    <w:lang w:val="lt-LT"/>
                  </w:rPr>
                  <w:t>sižvelgiant į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 xml:space="preserve"> Agentūros 2017-02-27 raštu Nr. (28.1)-A4-2069 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>pateiktas pastabas, patikslintą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 xml:space="preserve"> paraišką TIPK leidimui pakeisti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(toliau – Paraiška).</w:t>
                </w:r>
              </w:p>
              <w:p w:rsidR="00B3002B" w:rsidRPr="00BA0A1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Visuomenė apie gautą Paraišk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ą buvo informuota 2017</w:t>
                </w:r>
                <w:r w:rsidR="00B3002B" w:rsidRPr="00BA0A19">
                  <w:rPr>
                    <w:sz w:val="22"/>
                    <w:szCs w:val="22"/>
                    <w:lang w:val="lt-LT"/>
                  </w:rPr>
                  <w:t xml:space="preserve"> m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. sausio 13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 d. laikraštyje „Lietuvos žinios“ bei Agentūros tinklalapyje. Pastabų Paraiškai ir pasiūlymų </w:t>
                </w:r>
                <w:r w:rsidR="00CF6C8F" w:rsidRPr="00BA0A19">
                  <w:rPr>
                    <w:sz w:val="22"/>
                    <w:szCs w:val="22"/>
                    <w:lang w:val="lt-LT"/>
                  </w:rPr>
                  <w:t xml:space="preserve">TIPK 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leidimo reikalavimams parengti iš vietos savivaldos institucijos ir </w:t>
                </w:r>
                <w:r w:rsidR="00B3002B" w:rsidRPr="00BA0A19">
                  <w:rPr>
                    <w:sz w:val="22"/>
                    <w:szCs w:val="22"/>
                    <w:lang w:val="lt-LT"/>
                  </w:rPr>
                  <w:t xml:space="preserve">iš 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suinteresuotos visuomenės negauta. </w:t>
                </w:r>
              </w:p>
              <w:p w:rsidR="0018464C" w:rsidRPr="00BA0A19" w:rsidRDefault="00ED07B3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Paraiška 2017-02-13 raštu Nr. 2.2-748(16.8.13.2.11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) suderinta su Nacionalinio visuomenės sveikatos centro prie Sveikatos </w:t>
                </w:r>
                <w:r w:rsidR="00B3002B" w:rsidRPr="00BA0A19">
                  <w:rPr>
                    <w:sz w:val="22"/>
                    <w:szCs w:val="22"/>
                    <w:lang w:val="lt-LT"/>
                  </w:rPr>
                  <w:t>ap</w:t>
                </w:r>
                <w:r w:rsidR="00BA155E">
                  <w:rPr>
                    <w:sz w:val="22"/>
                    <w:szCs w:val="22"/>
                    <w:lang w:val="lt-LT"/>
                  </w:rPr>
                  <w:t>saugos ministerijos K</w:t>
                </w:r>
                <w:r w:rsidRPr="00BA0A19">
                  <w:rPr>
                    <w:sz w:val="22"/>
                    <w:szCs w:val="22"/>
                    <w:lang w:val="lt-LT"/>
                  </w:rPr>
                  <w:t>auno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departamentu.</w:t>
                </w:r>
              </w:p>
              <w:p w:rsidR="00ED07B3" w:rsidRPr="00BA0A1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Agentūra paraišk</w:t>
                </w:r>
                <w:r w:rsidR="00ED07B3" w:rsidRPr="00BA0A19">
                  <w:rPr>
                    <w:sz w:val="22"/>
                    <w:szCs w:val="22"/>
                    <w:lang w:val="lt-LT"/>
                  </w:rPr>
                  <w:t>ą priėmė 2017-03-15 raštu Nr. (28.1)-A4-2811.</w:t>
                </w:r>
              </w:p>
              <w:p w:rsidR="0018464C" w:rsidRPr="00BA0A19" w:rsidRDefault="00ED07B3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Sprendimas pakeisti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TIPK leidimą pagrįstas tuo</w:t>
                </w:r>
                <w:r w:rsidR="00890CA7" w:rsidRPr="00BA0A19">
                  <w:rPr>
                    <w:sz w:val="22"/>
                    <w:szCs w:val="22"/>
                    <w:lang w:val="lt-LT"/>
                  </w:rPr>
                  <w:t>, kad Paraiška leidimui gauti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BA0A19" w:rsidRDefault="00BC6D48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Pakeistam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TIPK leidimui suteiktas numeris</w:t>
                </w:r>
                <w:r w:rsidR="00890CA7" w:rsidRPr="00BA0A1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Pr="00BA0A19">
                  <w:rPr>
                    <w:sz w:val="22"/>
                    <w:szCs w:val="22"/>
                    <w:lang w:val="lt-LT"/>
                  </w:rPr>
                  <w:t>6/11/T-K.6-12/2016</w:t>
                </w:r>
                <w:r w:rsidR="0018464C" w:rsidRPr="00BA0A19">
                  <w:rPr>
                    <w:sz w:val="22"/>
                    <w:szCs w:val="22"/>
                    <w:lang w:val="lt-LT"/>
                  </w:rPr>
                  <w:t xml:space="preserve"> pagal Agentūros TIPK leidimų numeracijos tvarką.</w:t>
                </w:r>
              </w:p>
              <w:p w:rsidR="0018464C" w:rsidRPr="00BA0A1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>Informacija, su</w:t>
                </w:r>
                <w:r w:rsidR="00BC6D48" w:rsidRPr="00BA0A19">
                  <w:rPr>
                    <w:sz w:val="22"/>
                    <w:szCs w:val="22"/>
                    <w:lang w:val="lt-LT"/>
                  </w:rPr>
                  <w:t>sijusi su TIPK leidimo pakeitimu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, yra pridėta </w:t>
                </w:r>
                <w:r w:rsidR="00BC6D48" w:rsidRPr="00BA0A19">
                  <w:rPr>
                    <w:sz w:val="22"/>
                    <w:szCs w:val="22"/>
                    <w:lang w:val="lt-LT"/>
                  </w:rPr>
                  <w:t>prie Paraiškos leidimui pakeisti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 ir laikoma Agentūroje Vilniuje, Juozapavičiaus g. 9.</w:t>
                </w:r>
              </w:p>
              <w:p w:rsidR="00CE4834" w:rsidRPr="00BA0A19" w:rsidRDefault="0018464C" w:rsidP="00BC6D48">
                <w:pPr>
                  <w:tabs>
                    <w:tab w:val="left" w:pos="709"/>
                  </w:tabs>
                  <w:jc w:val="both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BC6D48" w:rsidRPr="00BA0A19">
                  <w:rPr>
                    <w:sz w:val="22"/>
                    <w:szCs w:val="22"/>
                    <w:lang w:val="lt-LT"/>
                  </w:rPr>
                  <w:t xml:space="preserve">       PRIDEDAMA. AB „Lifosa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“ TIPK leidimas be priedų </w:t>
                </w:r>
                <w:r w:rsidR="00890CA7" w:rsidRPr="00BA0A19">
                  <w:rPr>
                    <w:sz w:val="22"/>
                    <w:szCs w:val="22"/>
                    <w:lang w:val="lt-LT"/>
                  </w:rPr>
                  <w:t>48 puslapiai</w:t>
                </w:r>
                <w:r w:rsidRPr="00BA0A19">
                  <w:rPr>
                    <w:sz w:val="22"/>
                    <w:szCs w:val="22"/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BA0A19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BA0A19">
                  <w:rPr>
                    <w:sz w:val="22"/>
                    <w:szCs w:val="22"/>
                    <w:lang w:val="lt-LT"/>
                  </w:rPr>
                  <w:t xml:space="preserve"> ir II-</w:t>
                </w:r>
                <w:proofErr w:type="spellStart"/>
                <w:r w:rsidRPr="00BA0A19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BA0A19">
                  <w:rPr>
                    <w:sz w:val="22"/>
                    <w:szCs w:val="22"/>
                    <w:lang w:val="lt-LT"/>
                  </w:rPr>
                  <w:t xml:space="preserve"> adresatui.</w:t>
                </w:r>
              </w:p>
            </w:tc>
          </w:sdtContent>
        </w:sdt>
      </w:tr>
    </w:tbl>
    <w:p w:rsidR="00CE4834" w:rsidRDefault="00CE4834">
      <w:pPr>
        <w:rPr>
          <w:sz w:val="22"/>
          <w:szCs w:val="22"/>
          <w:lang w:val="lt-LT"/>
        </w:rPr>
      </w:pPr>
    </w:p>
    <w:p w:rsidR="00BA0A19" w:rsidRDefault="00BA0A19">
      <w:pPr>
        <w:rPr>
          <w:sz w:val="22"/>
          <w:szCs w:val="22"/>
          <w:lang w:val="lt-LT"/>
        </w:rPr>
      </w:pPr>
    </w:p>
    <w:p w:rsidR="00BA0A19" w:rsidRPr="00BA0A19" w:rsidRDefault="00BA0A19">
      <w:pPr>
        <w:rPr>
          <w:sz w:val="22"/>
          <w:szCs w:val="22"/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BA0A19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BA0A19" w:rsidRDefault="00A86CCA" w:rsidP="00CE4834">
                <w:pPr>
                  <w:pStyle w:val="Sraas"/>
                  <w:snapToGrid w:val="0"/>
                  <w:rPr>
                    <w:sz w:val="22"/>
                    <w:szCs w:val="22"/>
                  </w:rPr>
                </w:pPr>
                <w:r w:rsidRPr="00BA0A19">
                  <w:rPr>
                    <w:sz w:val="22"/>
                    <w:szCs w:val="22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BA0A19" w:rsidRDefault="00BC6D48" w:rsidP="00BC6D48">
                <w:pPr>
                  <w:snapToGrid w:val="0"/>
                  <w:ind w:right="34"/>
                  <w:jc w:val="right"/>
                  <w:rPr>
                    <w:sz w:val="22"/>
                    <w:szCs w:val="22"/>
                    <w:lang w:val="lt-LT"/>
                  </w:rPr>
                </w:pPr>
                <w:r w:rsidRPr="00BA0A19">
                  <w:rPr>
                    <w:sz w:val="22"/>
                    <w:szCs w:val="22"/>
                    <w:lang w:val="lt-LT"/>
                  </w:rPr>
                  <w:t xml:space="preserve">Robertas </w:t>
                </w:r>
                <w:proofErr w:type="spellStart"/>
                <w:r w:rsidRPr="00BA0A19">
                  <w:rPr>
                    <w:sz w:val="22"/>
                    <w:szCs w:val="22"/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:rsidR="006C536D" w:rsidRPr="00BA0A19" w:rsidRDefault="006C536D">
      <w:pPr>
        <w:rPr>
          <w:sz w:val="22"/>
          <w:szCs w:val="22"/>
          <w:lang w:val="lt-LT"/>
        </w:rPr>
      </w:pPr>
    </w:p>
    <w:p w:rsidR="00BA0A19" w:rsidRPr="00BA0A19" w:rsidRDefault="00BA0A19">
      <w:pPr>
        <w:rPr>
          <w:sz w:val="22"/>
          <w:szCs w:val="22"/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BA0A19">
        <w:trPr>
          <w:cantSplit/>
        </w:trPr>
        <w:tc>
          <w:tcPr>
            <w:tcW w:w="9496" w:type="dxa"/>
            <w:shd w:val="clear" w:color="auto" w:fill="auto"/>
          </w:tcPr>
          <w:p w:rsidR="00FD4ACB" w:rsidRPr="00BA0A19" w:rsidRDefault="0040564A" w:rsidP="000150A2">
            <w:pPr>
              <w:snapToGrid w:val="0"/>
              <w:rPr>
                <w:sz w:val="22"/>
                <w:szCs w:val="22"/>
                <w:lang w:val="en-US"/>
              </w:rPr>
            </w:pPr>
            <w:bookmarkStart w:id="1" w:name="Text1"/>
            <w:bookmarkEnd w:id="1"/>
            <w:r w:rsidRPr="00BA0A19">
              <w:rPr>
                <w:sz w:val="22"/>
                <w:szCs w:val="22"/>
                <w:lang w:val="lt-LT"/>
              </w:rPr>
              <w:t>D. Bernotienė, tel. 8 706 68039, el. p. danguole.bernotiene@aaa.am.lt</w:t>
            </w:r>
            <w:hyperlink r:id="rId11" w:history="1"/>
            <w:r w:rsidRPr="00BA0A19">
              <w:rPr>
                <w:sz w:val="22"/>
                <w:szCs w:val="22"/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C6" w:rsidRDefault="00507DC6">
      <w:r>
        <w:separator/>
      </w:r>
    </w:p>
  </w:endnote>
  <w:endnote w:type="continuationSeparator" w:id="0">
    <w:p w:rsidR="00507DC6" w:rsidRDefault="0050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C6" w:rsidRDefault="00507DC6">
      <w:r>
        <w:separator/>
      </w:r>
    </w:p>
  </w:footnote>
  <w:footnote w:type="continuationSeparator" w:id="0">
    <w:p w:rsidR="00507DC6" w:rsidRDefault="0050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3E" w:rsidRPr="008E4F3E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126AB8"/>
    <w:rsid w:val="00127FBF"/>
    <w:rsid w:val="00140B0B"/>
    <w:rsid w:val="00156C95"/>
    <w:rsid w:val="00173043"/>
    <w:rsid w:val="0018464C"/>
    <w:rsid w:val="00186ACC"/>
    <w:rsid w:val="001D4E6C"/>
    <w:rsid w:val="001F439F"/>
    <w:rsid w:val="002257A3"/>
    <w:rsid w:val="00240F44"/>
    <w:rsid w:val="00241F11"/>
    <w:rsid w:val="00280A6E"/>
    <w:rsid w:val="002C0882"/>
    <w:rsid w:val="00301388"/>
    <w:rsid w:val="00305ED0"/>
    <w:rsid w:val="003318B6"/>
    <w:rsid w:val="0034302D"/>
    <w:rsid w:val="00352DB9"/>
    <w:rsid w:val="003607BC"/>
    <w:rsid w:val="00383E35"/>
    <w:rsid w:val="0039350B"/>
    <w:rsid w:val="00393B8F"/>
    <w:rsid w:val="003C0B3A"/>
    <w:rsid w:val="003C3165"/>
    <w:rsid w:val="003D025C"/>
    <w:rsid w:val="003D0263"/>
    <w:rsid w:val="003D73FA"/>
    <w:rsid w:val="0040564A"/>
    <w:rsid w:val="00410597"/>
    <w:rsid w:val="00415D9B"/>
    <w:rsid w:val="004221C2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3F5C"/>
    <w:rsid w:val="00506BB9"/>
    <w:rsid w:val="00507DC6"/>
    <w:rsid w:val="00537037"/>
    <w:rsid w:val="005536DD"/>
    <w:rsid w:val="005561D8"/>
    <w:rsid w:val="0056231E"/>
    <w:rsid w:val="00580292"/>
    <w:rsid w:val="005969A5"/>
    <w:rsid w:val="005976D0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1F15"/>
    <w:rsid w:val="00672188"/>
    <w:rsid w:val="006743D8"/>
    <w:rsid w:val="006A24ED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7C7D"/>
    <w:rsid w:val="00911C39"/>
    <w:rsid w:val="00915DCC"/>
    <w:rsid w:val="0092519F"/>
    <w:rsid w:val="00942B5F"/>
    <w:rsid w:val="00943AA7"/>
    <w:rsid w:val="00952A20"/>
    <w:rsid w:val="00952BE1"/>
    <w:rsid w:val="009C1D11"/>
    <w:rsid w:val="009C652A"/>
    <w:rsid w:val="009D5248"/>
    <w:rsid w:val="009E2749"/>
    <w:rsid w:val="00A01D98"/>
    <w:rsid w:val="00A36CE1"/>
    <w:rsid w:val="00A424CA"/>
    <w:rsid w:val="00A44AF2"/>
    <w:rsid w:val="00A6085B"/>
    <w:rsid w:val="00A72216"/>
    <w:rsid w:val="00A86CCA"/>
    <w:rsid w:val="00A87235"/>
    <w:rsid w:val="00AD317F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6D48"/>
    <w:rsid w:val="00BC702C"/>
    <w:rsid w:val="00BD11F7"/>
    <w:rsid w:val="00BD2930"/>
    <w:rsid w:val="00C05658"/>
    <w:rsid w:val="00C13992"/>
    <w:rsid w:val="00C1614D"/>
    <w:rsid w:val="00C352D1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71208"/>
    <w:rsid w:val="00D75538"/>
    <w:rsid w:val="00D830F8"/>
    <w:rsid w:val="00DA1260"/>
    <w:rsid w:val="00E311ED"/>
    <w:rsid w:val="00E56CFD"/>
    <w:rsid w:val="00E657FA"/>
    <w:rsid w:val="00E97FBD"/>
    <w:rsid w:val="00EB25DE"/>
    <w:rsid w:val="00ED07B3"/>
    <w:rsid w:val="00ED562E"/>
    <w:rsid w:val="00EE1494"/>
    <w:rsid w:val="00EE37DB"/>
    <w:rsid w:val="00F24C98"/>
    <w:rsid w:val="00F37C36"/>
    <w:rsid w:val="00F50C45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BFFE57-F7E3-4364-B398-ACFF6F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D0BA1"/>
    <w:rsid w:val="003E6828"/>
    <w:rsid w:val="004864A9"/>
    <w:rsid w:val="006E7A60"/>
    <w:rsid w:val="008C78C2"/>
    <w:rsid w:val="00CC6EE2"/>
    <w:rsid w:val="00D3328C"/>
    <w:rsid w:val="00D815EF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8D54-AC7A-4DCC-A77D-0ABDEC94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2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2455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3</cp:revision>
  <cp:lastPrinted>2017-02-14T08:47:00Z</cp:lastPrinted>
  <dcterms:created xsi:type="dcterms:W3CDTF">2017-03-22T12:16:00Z</dcterms:created>
  <dcterms:modified xsi:type="dcterms:W3CDTF">2017-03-27T06:12:00Z</dcterms:modified>
</cp:coreProperties>
</file>