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54B66" w14:textId="77777777" w:rsidR="002202E3" w:rsidRDefault="002202E3"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3BE1C38B"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5F177227"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21832706"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3F7CD763"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335FD25F"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7E166571"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3C3EA593"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4A62C641" w14:textId="77777777" w:rsidR="00415C9C" w:rsidRPr="00415C9C" w:rsidRDefault="00415C9C" w:rsidP="0057187A">
      <w:pPr>
        <w:spacing w:after="0" w:line="240" w:lineRule="auto"/>
        <w:jc w:val="center"/>
        <w:textAlignment w:val="baseline"/>
        <w:rPr>
          <w:rFonts w:ascii="Times New Roman" w:eastAsia="Times New Roman" w:hAnsi="Times New Roman" w:cs="Times New Roman"/>
          <w:b/>
          <w:bCs/>
          <w:sz w:val="28"/>
          <w:szCs w:val="28"/>
          <w:lang w:eastAsia="lv-LV"/>
        </w:rPr>
      </w:pPr>
    </w:p>
    <w:p w14:paraId="4A5C7AE3" w14:textId="77777777" w:rsidR="00415C9C" w:rsidRPr="00415C9C" w:rsidRDefault="00415C9C" w:rsidP="0057187A">
      <w:pPr>
        <w:spacing w:after="0" w:line="240" w:lineRule="auto"/>
        <w:jc w:val="center"/>
        <w:textAlignment w:val="baseline"/>
        <w:rPr>
          <w:rFonts w:ascii="Times New Roman" w:eastAsia="Times New Roman" w:hAnsi="Times New Roman" w:cs="Times New Roman"/>
          <w:b/>
          <w:bCs/>
          <w:sz w:val="28"/>
          <w:szCs w:val="28"/>
          <w:lang w:eastAsia="lv-LV"/>
        </w:rPr>
      </w:pPr>
    </w:p>
    <w:p w14:paraId="31E0AB66" w14:textId="77777777" w:rsidR="0057187A" w:rsidRPr="00415C9C" w:rsidRDefault="0057187A" w:rsidP="0057187A">
      <w:pPr>
        <w:spacing w:after="0" w:line="240" w:lineRule="auto"/>
        <w:jc w:val="center"/>
        <w:textAlignment w:val="baseline"/>
        <w:rPr>
          <w:rFonts w:ascii="Times New Roman" w:eastAsia="Times New Roman" w:hAnsi="Times New Roman" w:cs="Times New Roman"/>
          <w:sz w:val="28"/>
          <w:szCs w:val="28"/>
          <w:lang w:eastAsia="lv-LV"/>
        </w:rPr>
      </w:pPr>
      <w:r w:rsidRPr="00415C9C">
        <w:rPr>
          <w:rFonts w:ascii="Times New Roman" w:eastAsia="Times New Roman" w:hAnsi="Times New Roman" w:cs="Times New Roman"/>
          <w:b/>
          <w:bCs/>
          <w:sz w:val="28"/>
          <w:szCs w:val="28"/>
          <w:lang w:eastAsia="lv-LV"/>
        </w:rPr>
        <w:t>PARAIŠKA</w:t>
      </w:r>
    </w:p>
    <w:p w14:paraId="131C462B" w14:textId="660FAB8C" w:rsidR="0057187A" w:rsidRPr="00415C9C" w:rsidRDefault="0057187A" w:rsidP="0057187A">
      <w:pPr>
        <w:spacing w:after="0" w:line="240" w:lineRule="auto"/>
        <w:jc w:val="center"/>
        <w:textAlignment w:val="baseline"/>
        <w:rPr>
          <w:rFonts w:ascii="Times New Roman" w:eastAsia="Times New Roman" w:hAnsi="Times New Roman" w:cs="Times New Roman"/>
          <w:sz w:val="28"/>
          <w:szCs w:val="28"/>
          <w:lang w:eastAsia="lv-LV"/>
        </w:rPr>
      </w:pPr>
      <w:r w:rsidRPr="00415C9C">
        <w:rPr>
          <w:rFonts w:ascii="Times New Roman" w:eastAsia="Times New Roman" w:hAnsi="Times New Roman" w:cs="Times New Roman"/>
          <w:b/>
          <w:bCs/>
          <w:sz w:val="28"/>
          <w:szCs w:val="28"/>
          <w:lang w:eastAsia="lv-LV"/>
        </w:rPr>
        <w:t xml:space="preserve">TARŠOS INTEGRUOTOS PREVENCIJOS IR KONTROLĖS LEIDIMUI </w:t>
      </w:r>
      <w:r w:rsidR="002202E3" w:rsidRPr="00415C9C">
        <w:rPr>
          <w:rFonts w:ascii="Times New Roman" w:eastAsia="Times New Roman" w:hAnsi="Times New Roman" w:cs="Times New Roman"/>
          <w:b/>
          <w:bCs/>
          <w:sz w:val="28"/>
          <w:szCs w:val="28"/>
          <w:lang w:eastAsia="lv-LV"/>
        </w:rPr>
        <w:t>PAKEISTI</w:t>
      </w:r>
    </w:p>
    <w:p w14:paraId="3EBC987E" w14:textId="77777777" w:rsidR="0057187A" w:rsidRPr="00FF695A" w:rsidRDefault="0057187A" w:rsidP="0057187A">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24"/>
          <w:szCs w:val="24"/>
          <w:lang w:eastAsia="lv-LV"/>
        </w:rPr>
        <w:t> </w:t>
      </w:r>
    </w:p>
    <w:p w14:paraId="6432EE71" w14:textId="77777777" w:rsidR="0057187A" w:rsidRPr="00FF695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10F248A2" w14:textId="77777777" w:rsidR="0057187A" w:rsidRPr="00FF695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39D931B0" w14:textId="77777777" w:rsidR="0057187A" w:rsidRPr="00FF695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5C5407AD" w14:textId="77777777" w:rsidR="0057187A" w:rsidRPr="00FF695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1EB7506A" w14:textId="77777777" w:rsidR="0057187A" w:rsidRPr="00FF695A" w:rsidRDefault="0057187A" w:rsidP="00FF695A">
      <w:pPr>
        <w:spacing w:after="0" w:line="240" w:lineRule="auto"/>
        <w:ind w:left="4320"/>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w:t>
      </w:r>
      <w:r w:rsidR="00D83913" w:rsidRPr="00FF695A">
        <w:rPr>
          <w:rFonts w:ascii="Times New Roman" w:eastAsia="Times New Roman" w:hAnsi="Times New Roman" w:cs="Times New Roman"/>
          <w:sz w:val="24"/>
          <w:szCs w:val="24"/>
          <w:lang w:eastAsia="lv-LV"/>
        </w:rPr>
        <w:t>1</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4</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7</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2</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4</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8</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3</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1</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3</w:t>
      </w:r>
      <w:r w:rsidRPr="00FF695A">
        <w:rPr>
          <w:rFonts w:ascii="Times New Roman" w:eastAsia="Times New Roman" w:hAnsi="Times New Roman" w:cs="Times New Roman"/>
          <w:sz w:val="24"/>
          <w:szCs w:val="24"/>
          <w:lang w:eastAsia="lv-LV"/>
        </w:rPr>
        <w:t xml:space="preserve"> ]</w:t>
      </w:r>
    </w:p>
    <w:p w14:paraId="7994C0CE" w14:textId="77777777" w:rsidR="0057187A" w:rsidRPr="00FF695A" w:rsidRDefault="0057187A" w:rsidP="00FF695A">
      <w:pPr>
        <w:spacing w:after="0" w:line="240" w:lineRule="auto"/>
        <w:ind w:left="5040" w:firstLine="720"/>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0"/>
          <w:szCs w:val="20"/>
          <w:lang w:eastAsia="lv-LV"/>
        </w:rPr>
        <w:t>(Juridinio asmens kodas)</w:t>
      </w:r>
    </w:p>
    <w:p w14:paraId="5AB597EB" w14:textId="77777777" w:rsidR="0057187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07B65022" w14:textId="77777777" w:rsidR="00FF695A" w:rsidRDefault="00FF695A" w:rsidP="0057187A">
      <w:pPr>
        <w:spacing w:after="0" w:line="240" w:lineRule="auto"/>
        <w:textAlignment w:val="baseline"/>
        <w:rPr>
          <w:rFonts w:ascii="Times New Roman" w:eastAsia="Times New Roman" w:hAnsi="Times New Roman" w:cs="Times New Roman"/>
          <w:sz w:val="24"/>
          <w:szCs w:val="24"/>
          <w:lang w:eastAsia="lv-LV"/>
        </w:rPr>
      </w:pPr>
    </w:p>
    <w:p w14:paraId="782CEA5C" w14:textId="77777777" w:rsidR="00FF695A" w:rsidRDefault="00FF695A" w:rsidP="00415C9C">
      <w:pPr>
        <w:spacing w:after="0" w:line="240" w:lineRule="auto"/>
        <w:jc w:val="center"/>
        <w:textAlignment w:val="baseline"/>
        <w:rPr>
          <w:rFonts w:ascii="Times New Roman" w:eastAsia="Times New Roman" w:hAnsi="Times New Roman" w:cs="Times New Roman"/>
          <w:sz w:val="24"/>
          <w:szCs w:val="24"/>
          <w:lang w:eastAsia="lv-LV"/>
        </w:rPr>
      </w:pPr>
    </w:p>
    <w:p w14:paraId="6E27CC99" w14:textId="77777777" w:rsidR="00FF695A" w:rsidRPr="00FF695A" w:rsidRDefault="00FF695A" w:rsidP="00415C9C">
      <w:pPr>
        <w:spacing w:after="0" w:line="240" w:lineRule="auto"/>
        <w:jc w:val="center"/>
        <w:textAlignment w:val="baseline"/>
        <w:rPr>
          <w:rFonts w:ascii="Times New Roman" w:eastAsia="Times New Roman" w:hAnsi="Times New Roman" w:cs="Times New Roman"/>
          <w:sz w:val="24"/>
          <w:szCs w:val="24"/>
          <w:lang w:eastAsia="lv-LV"/>
        </w:rPr>
      </w:pPr>
    </w:p>
    <w:p w14:paraId="03920098" w14:textId="77777777" w:rsidR="00D83913" w:rsidRPr="00FF695A" w:rsidRDefault="00D83913" w:rsidP="00415C9C">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xml:space="preserve">AB „Panevėžio energija“, Senamiesčio g. 113, LT-35114 Panevėžys, tel. </w:t>
      </w:r>
      <w:r w:rsidRPr="00945078">
        <w:rPr>
          <w:rFonts w:ascii="Times New Roman" w:eastAsia="Times New Roman" w:hAnsi="Times New Roman" w:cs="Times New Roman"/>
          <w:sz w:val="20"/>
          <w:szCs w:val="20"/>
          <w:lang w:eastAsia="lv-LV"/>
        </w:rPr>
        <w:t>(8 45) 463525,</w:t>
      </w:r>
    </w:p>
    <w:p w14:paraId="132D821E" w14:textId="40E0DD4A" w:rsidR="0057187A" w:rsidRPr="00FF695A" w:rsidRDefault="00945078" w:rsidP="00415C9C">
      <w:pPr>
        <w:spacing w:after="0" w:line="240" w:lineRule="auto"/>
        <w:jc w:val="center"/>
        <w:textAlignment w:val="baseline"/>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u w:val="single"/>
          <w:lang w:eastAsia="lv-LV"/>
        </w:rPr>
        <w:t>_</w:t>
      </w:r>
      <w:r w:rsidR="00D83913" w:rsidRPr="00FF695A">
        <w:rPr>
          <w:rFonts w:ascii="Times New Roman" w:eastAsia="Times New Roman" w:hAnsi="Times New Roman" w:cs="Times New Roman"/>
          <w:sz w:val="24"/>
          <w:szCs w:val="24"/>
          <w:u w:val="single"/>
          <w:lang w:eastAsia="lv-LV"/>
        </w:rPr>
        <w:t>_</w:t>
      </w:r>
      <w:r w:rsidR="00415C9C">
        <w:rPr>
          <w:rFonts w:ascii="Times New Roman" w:eastAsia="Times New Roman" w:hAnsi="Times New Roman" w:cs="Times New Roman"/>
          <w:sz w:val="24"/>
          <w:szCs w:val="24"/>
          <w:u w:val="single"/>
          <w:lang w:eastAsia="lv-LV"/>
        </w:rPr>
        <w:tab/>
      </w:r>
      <w:r w:rsidR="00D83913" w:rsidRPr="00FF695A">
        <w:rPr>
          <w:rFonts w:ascii="Times New Roman" w:eastAsia="Times New Roman" w:hAnsi="Times New Roman" w:cs="Times New Roman"/>
          <w:sz w:val="24"/>
          <w:szCs w:val="24"/>
          <w:u w:val="single"/>
          <w:lang w:eastAsia="lv-LV"/>
        </w:rPr>
        <w:t xml:space="preserve">__faks. (845) 501085, </w:t>
      </w:r>
      <w:proofErr w:type="spellStart"/>
      <w:r w:rsidR="00D83913" w:rsidRPr="00FF695A">
        <w:rPr>
          <w:rFonts w:ascii="Times New Roman" w:eastAsia="Times New Roman" w:hAnsi="Times New Roman" w:cs="Times New Roman"/>
          <w:sz w:val="24"/>
          <w:szCs w:val="24"/>
          <w:u w:val="single"/>
          <w:lang w:eastAsia="lv-LV"/>
        </w:rPr>
        <w:t>el.p</w:t>
      </w:r>
      <w:proofErr w:type="spellEnd"/>
      <w:r w:rsidR="00D83913" w:rsidRPr="00FF695A">
        <w:rPr>
          <w:rFonts w:ascii="Times New Roman" w:eastAsia="Times New Roman" w:hAnsi="Times New Roman" w:cs="Times New Roman"/>
          <w:sz w:val="24"/>
          <w:szCs w:val="24"/>
          <w:u w:val="single"/>
          <w:lang w:eastAsia="lv-LV"/>
        </w:rPr>
        <w:t xml:space="preserve">. </w:t>
      </w:r>
      <w:hyperlink r:id="rId8" w:history="1">
        <w:r w:rsidR="00D83913" w:rsidRPr="00FF695A">
          <w:rPr>
            <w:rStyle w:val="Hipersaitas"/>
            <w:rFonts w:ascii="Times New Roman" w:eastAsia="Times New Roman" w:hAnsi="Times New Roman" w:cs="Times New Roman"/>
            <w:sz w:val="24"/>
            <w:szCs w:val="24"/>
            <w:lang w:eastAsia="lv-LV"/>
          </w:rPr>
          <w:t>bendrove@pe.lt</w:t>
        </w:r>
      </w:hyperlink>
      <w:r w:rsidR="00D83913" w:rsidRPr="00FF695A">
        <w:rPr>
          <w:rFonts w:ascii="Times New Roman" w:eastAsia="Times New Roman" w:hAnsi="Times New Roman" w:cs="Times New Roman"/>
          <w:sz w:val="24"/>
          <w:szCs w:val="24"/>
          <w:u w:val="single"/>
          <w:lang w:eastAsia="lv-LV"/>
        </w:rPr>
        <w:t xml:space="preserve">       </w:t>
      </w:r>
    </w:p>
    <w:p w14:paraId="53E56388" w14:textId="77777777" w:rsidR="0057187A" w:rsidRPr="00945078" w:rsidRDefault="0057187A" w:rsidP="00415C9C">
      <w:pPr>
        <w:spacing w:after="0" w:line="240" w:lineRule="auto"/>
        <w:ind w:firstLine="142"/>
        <w:jc w:val="center"/>
        <w:textAlignment w:val="baseline"/>
        <w:rPr>
          <w:rFonts w:ascii="Times New Roman" w:eastAsia="Times New Roman" w:hAnsi="Times New Roman" w:cs="Times New Roman"/>
          <w:sz w:val="16"/>
          <w:szCs w:val="16"/>
          <w:lang w:eastAsia="lv-LV"/>
        </w:rPr>
      </w:pPr>
      <w:r w:rsidRPr="00945078">
        <w:rPr>
          <w:rFonts w:ascii="Times New Roman" w:eastAsia="Times New Roman" w:hAnsi="Times New Roman" w:cs="Times New Roman"/>
          <w:sz w:val="16"/>
          <w:szCs w:val="16"/>
          <w:lang w:eastAsia="lv-LV"/>
        </w:rPr>
        <w:t>(Veiklos vykdytojo, teikiančio Paraišką, pavadinimas, jo adresas, telefono, fakso Nr., elektroninio pašto adresas)</w:t>
      </w:r>
    </w:p>
    <w:p w14:paraId="22283FCF" w14:textId="77777777" w:rsidR="0057187A" w:rsidRPr="00FF695A" w:rsidRDefault="0057187A" w:rsidP="00415C9C">
      <w:pPr>
        <w:spacing w:after="0" w:line="240" w:lineRule="auto"/>
        <w:jc w:val="center"/>
        <w:textAlignment w:val="baseline"/>
        <w:rPr>
          <w:rFonts w:ascii="Times New Roman" w:eastAsia="Times New Roman" w:hAnsi="Times New Roman" w:cs="Times New Roman"/>
          <w:sz w:val="24"/>
          <w:szCs w:val="24"/>
          <w:lang w:eastAsia="lv-LV"/>
        </w:rPr>
      </w:pPr>
    </w:p>
    <w:p w14:paraId="7D24B526" w14:textId="0BB88EC7" w:rsidR="00D83913" w:rsidRPr="00FF695A" w:rsidRDefault="00415C9C" w:rsidP="00415C9C">
      <w:pPr>
        <w:spacing w:after="0" w:line="240" w:lineRule="auto"/>
        <w:jc w:val="center"/>
        <w:textAlignment w:val="baseline"/>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lang w:eastAsia="lv-LV"/>
        </w:rPr>
        <w:t xml:space="preserve">          </w:t>
      </w:r>
      <w:r w:rsidR="00D83913" w:rsidRPr="00FF695A">
        <w:rPr>
          <w:rFonts w:ascii="Times New Roman" w:eastAsia="Times New Roman" w:hAnsi="Times New Roman" w:cs="Times New Roman"/>
          <w:sz w:val="24"/>
          <w:szCs w:val="24"/>
          <w:u w:val="single"/>
          <w:lang w:eastAsia="lv-LV"/>
        </w:rPr>
        <w:t>Panevėžio RK</w:t>
      </w:r>
      <w:r w:rsidR="00701E89" w:rsidRPr="00415C9C">
        <w:rPr>
          <w:rFonts w:ascii="Times New Roman" w:eastAsia="Times New Roman" w:hAnsi="Times New Roman" w:cs="Times New Roman"/>
          <w:u w:val="single"/>
          <w:lang w:eastAsia="lv-LV"/>
        </w:rPr>
        <w:t>–</w:t>
      </w:r>
      <w:r w:rsidR="00D83913" w:rsidRPr="00FF695A">
        <w:rPr>
          <w:rFonts w:ascii="Times New Roman" w:eastAsia="Times New Roman" w:hAnsi="Times New Roman" w:cs="Times New Roman"/>
          <w:sz w:val="24"/>
          <w:szCs w:val="24"/>
          <w:u w:val="single"/>
          <w:lang w:eastAsia="lv-LV"/>
        </w:rPr>
        <w:t>2, Senamiesčio g. 113, Panevėžys, tel. (8 45) 463525_______</w:t>
      </w:r>
    </w:p>
    <w:p w14:paraId="0446618D" w14:textId="77777777" w:rsidR="0057187A" w:rsidRPr="00945078" w:rsidRDefault="0057187A" w:rsidP="00415C9C">
      <w:pPr>
        <w:spacing w:after="0" w:line="240" w:lineRule="auto"/>
        <w:ind w:firstLine="2410"/>
        <w:jc w:val="center"/>
        <w:textAlignment w:val="baseline"/>
        <w:rPr>
          <w:rFonts w:ascii="Times New Roman" w:eastAsia="Times New Roman" w:hAnsi="Times New Roman" w:cs="Times New Roman"/>
          <w:sz w:val="16"/>
          <w:szCs w:val="16"/>
          <w:lang w:eastAsia="lv-LV"/>
        </w:rPr>
      </w:pPr>
      <w:r w:rsidRPr="00945078">
        <w:rPr>
          <w:rFonts w:ascii="Times New Roman" w:eastAsia="Times New Roman" w:hAnsi="Times New Roman" w:cs="Times New Roman"/>
          <w:sz w:val="16"/>
          <w:szCs w:val="16"/>
          <w:lang w:eastAsia="lv-LV"/>
        </w:rPr>
        <w:t>(Ūkinės veiklos objekto pavadinimas, adresas, telefonas)</w:t>
      </w:r>
    </w:p>
    <w:p w14:paraId="1B1923AF" w14:textId="77777777" w:rsidR="0057187A" w:rsidRPr="00FF695A" w:rsidRDefault="0057187A" w:rsidP="00415C9C">
      <w:pPr>
        <w:spacing w:after="0" w:line="240" w:lineRule="auto"/>
        <w:jc w:val="center"/>
        <w:textAlignment w:val="baseline"/>
        <w:rPr>
          <w:rFonts w:ascii="Times New Roman" w:eastAsia="Times New Roman" w:hAnsi="Times New Roman" w:cs="Times New Roman"/>
          <w:sz w:val="24"/>
          <w:szCs w:val="24"/>
          <w:lang w:eastAsia="lv-LV"/>
        </w:rPr>
      </w:pPr>
    </w:p>
    <w:p w14:paraId="2E7AB2AA" w14:textId="4E8C5392" w:rsidR="0057187A" w:rsidRPr="00FF695A" w:rsidRDefault="0067300E" w:rsidP="00415C9C">
      <w:pPr>
        <w:spacing w:after="0" w:line="240" w:lineRule="auto"/>
        <w:jc w:val="center"/>
        <w:textAlignment w:val="baseline"/>
        <w:rPr>
          <w:rFonts w:ascii="Times New Roman" w:eastAsia="Times New Roman" w:hAnsi="Times New Roman" w:cs="Times New Roman"/>
          <w:sz w:val="24"/>
          <w:szCs w:val="24"/>
          <w:u w:val="single"/>
          <w:lang w:eastAsia="lv-LV"/>
        </w:rPr>
      </w:pPr>
      <w:r w:rsidRPr="00FF695A">
        <w:rPr>
          <w:rFonts w:ascii="Times New Roman" w:eastAsia="Times New Roman" w:hAnsi="Times New Roman" w:cs="Times New Roman"/>
          <w:sz w:val="24"/>
          <w:szCs w:val="24"/>
          <w:u w:val="single"/>
          <w:lang w:eastAsia="lv-LV"/>
        </w:rPr>
        <w:t xml:space="preserve">______Renata Ambraziūnienė, tel. (8 45) 501085, </w:t>
      </w:r>
      <w:hyperlink r:id="rId9" w:history="1">
        <w:r w:rsidR="00990610" w:rsidRPr="00EF5846">
          <w:rPr>
            <w:rStyle w:val="Hipersaitas"/>
            <w:rFonts w:ascii="Times New Roman" w:eastAsia="Times New Roman" w:hAnsi="Times New Roman" w:cs="Times New Roman"/>
            <w:sz w:val="24"/>
            <w:szCs w:val="24"/>
            <w:lang w:eastAsia="lv-LV"/>
          </w:rPr>
          <w:t>r.ambraziuniene@pe.lt</w:t>
        </w:r>
      </w:hyperlink>
      <w:r w:rsidRPr="00FF695A">
        <w:rPr>
          <w:rFonts w:ascii="Times New Roman" w:eastAsia="Times New Roman" w:hAnsi="Times New Roman" w:cs="Times New Roman"/>
          <w:sz w:val="24"/>
          <w:szCs w:val="24"/>
          <w:u w:val="single"/>
          <w:lang w:eastAsia="lv-LV"/>
        </w:rPr>
        <w:t>_____</w:t>
      </w:r>
    </w:p>
    <w:p w14:paraId="3424DF2D" w14:textId="77777777" w:rsidR="0057187A" w:rsidRPr="00945078" w:rsidRDefault="0057187A" w:rsidP="00415C9C">
      <w:pPr>
        <w:spacing w:after="0" w:line="240" w:lineRule="auto"/>
        <w:ind w:firstLine="1843"/>
        <w:jc w:val="center"/>
        <w:textAlignment w:val="baseline"/>
        <w:rPr>
          <w:rFonts w:ascii="Times New Roman" w:eastAsia="Times New Roman" w:hAnsi="Times New Roman" w:cs="Times New Roman"/>
          <w:sz w:val="16"/>
          <w:szCs w:val="16"/>
          <w:lang w:eastAsia="lv-LV"/>
        </w:rPr>
      </w:pPr>
      <w:r w:rsidRPr="00945078">
        <w:rPr>
          <w:rFonts w:ascii="Times New Roman" w:eastAsia="Times New Roman" w:hAnsi="Times New Roman" w:cs="Times New Roman"/>
          <w:sz w:val="16"/>
          <w:szCs w:val="16"/>
          <w:lang w:eastAsia="lv-LV"/>
        </w:rPr>
        <w:t>(kontaktinio asmens duomenys, telefono, fakso Nr., el. pašto adresas)</w:t>
      </w:r>
    </w:p>
    <w:p w14:paraId="05929CC4" w14:textId="77777777" w:rsidR="0057187A" w:rsidRPr="00945078" w:rsidRDefault="0057187A" w:rsidP="00415C9C">
      <w:pPr>
        <w:spacing w:after="0" w:line="240" w:lineRule="auto"/>
        <w:jc w:val="center"/>
        <w:textAlignment w:val="baseline"/>
        <w:rPr>
          <w:rFonts w:ascii="Times New Roman" w:eastAsia="Times New Roman" w:hAnsi="Times New Roman" w:cs="Times New Roman"/>
          <w:sz w:val="16"/>
          <w:szCs w:val="16"/>
          <w:lang w:eastAsia="lv-LV"/>
        </w:rPr>
      </w:pPr>
    </w:p>
    <w:p w14:paraId="6494AF64" w14:textId="48FE00E2" w:rsidR="0057187A" w:rsidRPr="00FF695A" w:rsidRDefault="0057187A" w:rsidP="00415C9C">
      <w:pPr>
        <w:spacing w:after="0" w:line="240" w:lineRule="auto"/>
        <w:jc w:val="center"/>
        <w:textAlignment w:val="baseline"/>
        <w:rPr>
          <w:rFonts w:ascii="Times New Roman" w:eastAsia="Times New Roman" w:hAnsi="Times New Roman" w:cs="Times New Roman"/>
          <w:sz w:val="24"/>
          <w:szCs w:val="24"/>
          <w:lang w:eastAsia="lv-LV"/>
        </w:rPr>
      </w:pPr>
    </w:p>
    <w:p w14:paraId="37198544" w14:textId="77777777" w:rsidR="00D83913" w:rsidRPr="00FF695A" w:rsidRDefault="00D83913" w:rsidP="00415C9C">
      <w:pPr>
        <w:spacing w:after="0" w:line="240" w:lineRule="auto"/>
        <w:jc w:val="center"/>
        <w:textAlignment w:val="baseline"/>
        <w:rPr>
          <w:rFonts w:ascii="Times New Roman" w:eastAsia="Times New Roman" w:hAnsi="Times New Roman" w:cs="Times New Roman"/>
          <w:sz w:val="24"/>
          <w:szCs w:val="24"/>
          <w:lang w:eastAsia="lv-LV"/>
        </w:rPr>
      </w:pPr>
    </w:p>
    <w:p w14:paraId="691A57CB" w14:textId="77777777" w:rsidR="00D83913" w:rsidRPr="00FF695A" w:rsidRDefault="00D83913" w:rsidP="00415C9C">
      <w:pPr>
        <w:spacing w:after="0" w:line="240" w:lineRule="auto"/>
        <w:jc w:val="center"/>
        <w:textAlignment w:val="baseline"/>
        <w:rPr>
          <w:rFonts w:ascii="Times New Roman" w:eastAsia="Times New Roman" w:hAnsi="Times New Roman" w:cs="Times New Roman"/>
          <w:sz w:val="24"/>
          <w:szCs w:val="24"/>
          <w:lang w:eastAsia="lv-LV"/>
        </w:rPr>
      </w:pPr>
    </w:p>
    <w:p w14:paraId="32A6FBA3" w14:textId="77777777" w:rsidR="00D83913" w:rsidRPr="00FF695A" w:rsidRDefault="00D83913" w:rsidP="0057187A">
      <w:pPr>
        <w:spacing w:after="0" w:line="240" w:lineRule="auto"/>
        <w:jc w:val="center"/>
        <w:textAlignment w:val="baseline"/>
        <w:rPr>
          <w:rFonts w:ascii="Times New Roman" w:eastAsia="Times New Roman" w:hAnsi="Times New Roman" w:cs="Times New Roman"/>
          <w:sz w:val="24"/>
          <w:szCs w:val="24"/>
          <w:lang w:eastAsia="lv-LV"/>
        </w:rPr>
      </w:pPr>
    </w:p>
    <w:p w14:paraId="4B105D7A" w14:textId="77777777" w:rsidR="00D83913" w:rsidRPr="00FF695A" w:rsidRDefault="00D83913" w:rsidP="0057187A">
      <w:pPr>
        <w:spacing w:after="0" w:line="240" w:lineRule="auto"/>
        <w:jc w:val="center"/>
        <w:textAlignment w:val="baseline"/>
        <w:rPr>
          <w:rFonts w:ascii="Times New Roman" w:eastAsia="Times New Roman" w:hAnsi="Times New Roman" w:cs="Times New Roman"/>
          <w:b/>
          <w:bCs/>
          <w:lang w:eastAsia="lv-LV"/>
        </w:rPr>
      </w:pPr>
      <w:bookmarkStart w:id="0" w:name="part_9bf704fdaf694b698b76b92baadb3685"/>
      <w:bookmarkEnd w:id="0"/>
    </w:p>
    <w:p w14:paraId="3BCE59E9"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765C11D6"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452548E9"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426AEA63"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1AAEA658"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3930314C"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08DFF459"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12ADB59A"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2D1CA26C"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2FF8EDBB"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28A96505"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05953DC6"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496F76F2"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54330D96"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459D0E01"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352F2663"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7BC4FC11"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4F070FE9"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453AC5B6" w14:textId="77777777" w:rsidR="00EF3AA5" w:rsidRPr="00EF3AA5" w:rsidRDefault="00EF3AA5" w:rsidP="00EF3AA5">
      <w:pPr>
        <w:pStyle w:val="Sraopastraipa"/>
        <w:ind w:left="0"/>
        <w:jc w:val="both"/>
        <w:rPr>
          <w:rFonts w:ascii="Times New Roman" w:hAnsi="Times New Roman" w:cs="Times New Roman"/>
          <w:b/>
          <w:sz w:val="24"/>
          <w:szCs w:val="24"/>
        </w:rPr>
      </w:pPr>
      <w:r w:rsidRPr="00EF3AA5">
        <w:rPr>
          <w:rFonts w:ascii="Times New Roman" w:hAnsi="Times New Roman" w:cs="Times New Roman"/>
          <w:sz w:val="24"/>
          <w:szCs w:val="24"/>
        </w:rPr>
        <w:t>Vadovaujantis Lietuvos Respublikos Aplinkos ministro 2013-07-15 įsakymu Nr.D1-528 „Dėl taršos integruotos prevencijos ir kontrolės leidimų išdavimo, pakeitimo ir galiojimo panaikinimo taisyklių patvirtinimo“ punktu 31</w:t>
      </w:r>
      <w:r w:rsidRPr="00EF3AA5">
        <w:rPr>
          <w:rFonts w:ascii="Times New Roman" w:hAnsi="Times New Roman" w:cs="Times New Roman"/>
          <w:b/>
          <w:sz w:val="24"/>
          <w:szCs w:val="24"/>
        </w:rPr>
        <w:t>, Paraiškoje leidimui pakeisti pateikiami duomenys, kurie keičiasi ir (ar) kuriuos reikia įvertinti keičiant leidimą ir nustatant naujas leidimo sąlygas. Informacija ir (ar) duomenys, kurie, lyginant su paraiška, pagal kurią buvo išduotas leidimas, nesikeitė, paraiškoje leidimui pakeisti nepildomi ir neteikiami, tačiau Paraiškoje paliekami jų eilės numeriai ir pavadinimai ir nurodoma, kodėl informacija ar duomenys neteikiami.</w:t>
      </w:r>
    </w:p>
    <w:p w14:paraId="7ABFBC58" w14:textId="019D7B64" w:rsidR="00EF3AA5" w:rsidRPr="00990610" w:rsidRDefault="00EF3AA5" w:rsidP="00EF3AA5">
      <w:pPr>
        <w:suppressAutoHyphens/>
        <w:jc w:val="both"/>
        <w:textAlignment w:val="baseline"/>
        <w:rPr>
          <w:rFonts w:ascii="Times New Roman" w:hAnsi="Times New Roman" w:cs="Times New Roman"/>
          <w:b/>
          <w:i/>
          <w:color w:val="0070C0"/>
          <w:sz w:val="24"/>
          <w:szCs w:val="24"/>
        </w:rPr>
      </w:pPr>
      <w:bookmarkStart w:id="1" w:name="_Hlk533688907"/>
      <w:r w:rsidRPr="00EF3AA5">
        <w:rPr>
          <w:rFonts w:ascii="Times New Roman" w:hAnsi="Times New Roman" w:cs="Times New Roman"/>
          <w:sz w:val="24"/>
          <w:szCs w:val="24"/>
          <w:lang w:eastAsia="ar-SA"/>
        </w:rPr>
        <w:t xml:space="preserve">Taršos integruotos prevencijos kontrolės (toliau tekste  - </w:t>
      </w:r>
      <w:r w:rsidRPr="00EF3AA5">
        <w:rPr>
          <w:rFonts w:ascii="Times New Roman" w:hAnsi="Times New Roman" w:cs="Times New Roman"/>
          <w:b/>
          <w:sz w:val="24"/>
          <w:szCs w:val="24"/>
          <w:lang w:eastAsia="ar-SA"/>
        </w:rPr>
        <w:t>TIPK) leidimas Nr. T-</w:t>
      </w:r>
      <w:r w:rsidR="005D07CD">
        <w:rPr>
          <w:rFonts w:ascii="Times New Roman" w:hAnsi="Times New Roman" w:cs="Times New Roman"/>
          <w:b/>
          <w:sz w:val="24"/>
          <w:szCs w:val="24"/>
          <w:lang w:eastAsia="ar-SA"/>
        </w:rPr>
        <w:t>P</w:t>
      </w:r>
      <w:r w:rsidRPr="00EF3AA5">
        <w:rPr>
          <w:rFonts w:ascii="Times New Roman" w:hAnsi="Times New Roman" w:cs="Times New Roman"/>
          <w:b/>
          <w:sz w:val="24"/>
          <w:szCs w:val="24"/>
          <w:lang w:eastAsia="ar-SA"/>
        </w:rPr>
        <w:t>.</w:t>
      </w:r>
      <w:r w:rsidR="005D07CD">
        <w:rPr>
          <w:rFonts w:ascii="Times New Roman" w:hAnsi="Times New Roman" w:cs="Times New Roman"/>
          <w:b/>
          <w:sz w:val="24"/>
          <w:szCs w:val="24"/>
          <w:lang w:eastAsia="ar-SA"/>
        </w:rPr>
        <w:t>3</w:t>
      </w:r>
      <w:r w:rsidRPr="00EF3AA5">
        <w:rPr>
          <w:rFonts w:ascii="Times New Roman" w:hAnsi="Times New Roman" w:cs="Times New Roman"/>
          <w:b/>
          <w:sz w:val="24"/>
          <w:szCs w:val="24"/>
          <w:lang w:eastAsia="ar-SA"/>
        </w:rPr>
        <w:t>-</w:t>
      </w:r>
      <w:r w:rsidR="005D07CD">
        <w:rPr>
          <w:rFonts w:ascii="Times New Roman" w:hAnsi="Times New Roman" w:cs="Times New Roman"/>
          <w:b/>
          <w:sz w:val="24"/>
          <w:szCs w:val="24"/>
          <w:lang w:eastAsia="ar-SA"/>
        </w:rPr>
        <w:t>11/</w:t>
      </w:r>
      <w:r w:rsidRPr="00EF3AA5">
        <w:rPr>
          <w:rFonts w:ascii="Times New Roman" w:hAnsi="Times New Roman" w:cs="Times New Roman"/>
          <w:b/>
          <w:sz w:val="24"/>
          <w:szCs w:val="24"/>
          <w:lang w:eastAsia="ar-SA"/>
        </w:rPr>
        <w:t>2015 keičiamas</w:t>
      </w:r>
      <w:r w:rsidRPr="00EF3AA5">
        <w:rPr>
          <w:rFonts w:ascii="Times New Roman" w:hAnsi="Times New Roman" w:cs="Times New Roman"/>
          <w:sz w:val="24"/>
          <w:szCs w:val="24"/>
          <w:lang w:eastAsia="ar-SA"/>
        </w:rPr>
        <w:t xml:space="preserve">, </w:t>
      </w:r>
      <w:bookmarkStart w:id="2" w:name="_Hlk533689291"/>
      <w:bookmarkStart w:id="3" w:name="_Hlk533689733"/>
      <w:r w:rsidR="005D07CD">
        <w:rPr>
          <w:rFonts w:ascii="Times New Roman" w:hAnsi="Times New Roman" w:cs="Times New Roman"/>
          <w:sz w:val="24"/>
          <w:szCs w:val="24"/>
          <w:lang w:eastAsia="ar-SA"/>
        </w:rPr>
        <w:t>nes 2020</w:t>
      </w:r>
      <w:r w:rsidRPr="00EF3AA5">
        <w:rPr>
          <w:rFonts w:ascii="Times New Roman" w:hAnsi="Times New Roman" w:cs="Times New Roman"/>
          <w:sz w:val="24"/>
          <w:szCs w:val="24"/>
          <w:lang w:eastAsia="ar-SA"/>
        </w:rPr>
        <w:t xml:space="preserve"> m. bus pradėt</w:t>
      </w:r>
      <w:r w:rsidR="005D07CD">
        <w:rPr>
          <w:rFonts w:ascii="Times New Roman" w:hAnsi="Times New Roman" w:cs="Times New Roman"/>
          <w:sz w:val="24"/>
          <w:szCs w:val="24"/>
          <w:lang w:eastAsia="ar-SA"/>
        </w:rPr>
        <w:t>as</w:t>
      </w:r>
      <w:r w:rsidRPr="00EF3AA5">
        <w:rPr>
          <w:rFonts w:ascii="Times New Roman" w:hAnsi="Times New Roman" w:cs="Times New Roman"/>
          <w:sz w:val="24"/>
          <w:szCs w:val="24"/>
          <w:lang w:eastAsia="ar-SA"/>
        </w:rPr>
        <w:t xml:space="preserve"> eksploatuoti nauj</w:t>
      </w:r>
      <w:r w:rsidR="005D07CD">
        <w:rPr>
          <w:rFonts w:ascii="Times New Roman" w:hAnsi="Times New Roman" w:cs="Times New Roman"/>
          <w:sz w:val="24"/>
          <w:szCs w:val="24"/>
          <w:lang w:eastAsia="ar-SA"/>
        </w:rPr>
        <w:t>as</w:t>
      </w:r>
      <w:r w:rsidRPr="00EF3AA5">
        <w:rPr>
          <w:rFonts w:ascii="Times New Roman" w:hAnsi="Times New Roman" w:cs="Times New Roman"/>
          <w:sz w:val="24"/>
          <w:szCs w:val="24"/>
          <w:lang w:eastAsia="ar-SA"/>
        </w:rPr>
        <w:t xml:space="preserve"> biokuro katil</w:t>
      </w:r>
      <w:r w:rsidR="005D07CD">
        <w:rPr>
          <w:rFonts w:ascii="Times New Roman" w:hAnsi="Times New Roman" w:cs="Times New Roman"/>
          <w:sz w:val="24"/>
          <w:szCs w:val="24"/>
          <w:lang w:eastAsia="ar-SA"/>
        </w:rPr>
        <w:t>as</w:t>
      </w:r>
      <w:r w:rsidRPr="00EF3AA5">
        <w:rPr>
          <w:rFonts w:ascii="Times New Roman" w:hAnsi="Times New Roman" w:cs="Times New Roman"/>
          <w:sz w:val="24"/>
          <w:szCs w:val="24"/>
          <w:lang w:eastAsia="ar-SA"/>
        </w:rPr>
        <w:t xml:space="preserve"> –  8 MW (oro taršos šaltinis Nr.</w:t>
      </w:r>
      <w:r w:rsidRPr="00EF3AA5">
        <w:rPr>
          <w:rFonts w:ascii="Times New Roman" w:hAnsi="Times New Roman" w:cs="Times New Roman"/>
          <w:color w:val="0070C0"/>
          <w:sz w:val="24"/>
          <w:szCs w:val="24"/>
          <w:lang w:eastAsia="ar-SA"/>
        </w:rPr>
        <w:t>0</w:t>
      </w:r>
      <w:r w:rsidR="005D07CD">
        <w:rPr>
          <w:rFonts w:ascii="Times New Roman" w:hAnsi="Times New Roman" w:cs="Times New Roman"/>
          <w:color w:val="0070C0"/>
          <w:sz w:val="24"/>
          <w:szCs w:val="24"/>
          <w:lang w:eastAsia="ar-SA"/>
        </w:rPr>
        <w:t>0</w:t>
      </w:r>
      <w:r w:rsidRPr="00EF3AA5">
        <w:rPr>
          <w:rFonts w:ascii="Times New Roman" w:hAnsi="Times New Roman" w:cs="Times New Roman"/>
          <w:color w:val="0070C0"/>
          <w:sz w:val="24"/>
          <w:szCs w:val="24"/>
          <w:lang w:eastAsia="ar-SA"/>
        </w:rPr>
        <w:t>6</w:t>
      </w:r>
      <w:r w:rsidRPr="00EF3AA5">
        <w:rPr>
          <w:rFonts w:ascii="Times New Roman" w:hAnsi="Times New Roman" w:cs="Times New Roman"/>
          <w:sz w:val="24"/>
          <w:szCs w:val="24"/>
          <w:lang w:eastAsia="ar-SA"/>
        </w:rPr>
        <w:t>). Šiai planuojamai veiklai - „</w:t>
      </w:r>
      <w:r w:rsidRPr="00EF3AA5">
        <w:rPr>
          <w:rFonts w:ascii="Times New Roman" w:hAnsi="Times New Roman" w:cs="Times New Roman"/>
          <w:sz w:val="24"/>
          <w:szCs w:val="24"/>
        </w:rPr>
        <w:t>AB</w:t>
      </w:r>
      <w:r w:rsidR="005D07CD">
        <w:rPr>
          <w:rFonts w:ascii="Times New Roman" w:hAnsi="Times New Roman" w:cs="Times New Roman"/>
          <w:sz w:val="24"/>
          <w:szCs w:val="24"/>
        </w:rPr>
        <w:t xml:space="preserve"> Panevėžio</w:t>
      </w:r>
      <w:r w:rsidRPr="00EF3AA5">
        <w:rPr>
          <w:rFonts w:ascii="Times New Roman" w:hAnsi="Times New Roman" w:cs="Times New Roman"/>
          <w:sz w:val="24"/>
          <w:szCs w:val="24"/>
        </w:rPr>
        <w:t xml:space="preserve"> energija“ </w:t>
      </w:r>
      <w:r w:rsidR="005D07CD">
        <w:rPr>
          <w:rFonts w:ascii="Times New Roman" w:hAnsi="Times New Roman" w:cs="Times New Roman"/>
          <w:sz w:val="24"/>
          <w:szCs w:val="24"/>
        </w:rPr>
        <w:t>Panevėžio</w:t>
      </w:r>
      <w:r w:rsidRPr="00EF3AA5">
        <w:rPr>
          <w:rFonts w:ascii="Times New Roman" w:hAnsi="Times New Roman" w:cs="Times New Roman"/>
          <w:sz w:val="24"/>
          <w:szCs w:val="24"/>
        </w:rPr>
        <w:t xml:space="preserve"> rajoninės katilinės</w:t>
      </w:r>
      <w:r w:rsidR="005D07CD">
        <w:rPr>
          <w:rFonts w:ascii="Times New Roman" w:hAnsi="Times New Roman" w:cs="Times New Roman"/>
          <w:sz w:val="24"/>
          <w:szCs w:val="24"/>
        </w:rPr>
        <w:t xml:space="preserve"> (RK-2)</w:t>
      </w:r>
      <w:r w:rsidRPr="00EF3AA5">
        <w:rPr>
          <w:rFonts w:ascii="Times New Roman" w:hAnsi="Times New Roman" w:cs="Times New Roman"/>
          <w:sz w:val="24"/>
          <w:szCs w:val="24"/>
        </w:rPr>
        <w:t xml:space="preserve"> rekonstrukcija, įrengiant biokuro katil</w:t>
      </w:r>
      <w:r w:rsidR="005D07CD">
        <w:rPr>
          <w:rFonts w:ascii="Times New Roman" w:hAnsi="Times New Roman" w:cs="Times New Roman"/>
          <w:sz w:val="24"/>
          <w:szCs w:val="24"/>
        </w:rPr>
        <w:t>ą</w:t>
      </w:r>
      <w:r w:rsidRPr="00EF3AA5">
        <w:rPr>
          <w:rFonts w:ascii="Times New Roman" w:hAnsi="Times New Roman" w:cs="Times New Roman"/>
          <w:sz w:val="24"/>
          <w:szCs w:val="24"/>
        </w:rPr>
        <w:t xml:space="preserve"> su kondensacini</w:t>
      </w:r>
      <w:r w:rsidR="005D07CD">
        <w:rPr>
          <w:rFonts w:ascii="Times New Roman" w:hAnsi="Times New Roman" w:cs="Times New Roman"/>
          <w:sz w:val="24"/>
          <w:szCs w:val="24"/>
        </w:rPr>
        <w:t xml:space="preserve">u </w:t>
      </w:r>
      <w:proofErr w:type="spellStart"/>
      <w:r w:rsidR="005D07CD">
        <w:rPr>
          <w:rFonts w:ascii="Times New Roman" w:hAnsi="Times New Roman" w:cs="Times New Roman"/>
          <w:sz w:val="24"/>
          <w:szCs w:val="24"/>
        </w:rPr>
        <w:t>ekonomaizeriu</w:t>
      </w:r>
      <w:proofErr w:type="spellEnd"/>
      <w:r w:rsidRPr="00EF3AA5">
        <w:rPr>
          <w:rFonts w:ascii="Times New Roman" w:hAnsi="Times New Roman" w:cs="Times New Roman"/>
          <w:sz w:val="24"/>
          <w:szCs w:val="24"/>
        </w:rPr>
        <w:t>“</w:t>
      </w:r>
      <w:r w:rsidRPr="00EF3AA5">
        <w:rPr>
          <w:rFonts w:ascii="Times New Roman" w:hAnsi="Times New Roman" w:cs="Times New Roman"/>
          <w:sz w:val="24"/>
          <w:szCs w:val="24"/>
          <w:lang w:eastAsia="ar-SA"/>
        </w:rPr>
        <w:t xml:space="preserve"> buvo atlikta poveikio aplinkai vertinimo (PAV) procedūra</w:t>
      </w:r>
      <w:bookmarkEnd w:id="2"/>
      <w:r w:rsidRPr="00EF3AA5">
        <w:rPr>
          <w:rFonts w:ascii="Times New Roman" w:hAnsi="Times New Roman" w:cs="Times New Roman"/>
          <w:sz w:val="24"/>
          <w:szCs w:val="24"/>
        </w:rPr>
        <w:t>.</w:t>
      </w:r>
      <w:bookmarkEnd w:id="1"/>
      <w:r w:rsidRPr="00EF3AA5">
        <w:rPr>
          <w:rFonts w:ascii="Times New Roman" w:hAnsi="Times New Roman" w:cs="Times New Roman"/>
          <w:sz w:val="24"/>
          <w:szCs w:val="24"/>
        </w:rPr>
        <w:t xml:space="preserve"> PAV atrankos išvada – poveikio aplinkai vertinimas neprivalomas</w:t>
      </w:r>
      <w:bookmarkEnd w:id="3"/>
      <w:r w:rsidRPr="00EF3AA5">
        <w:rPr>
          <w:rFonts w:ascii="Times New Roman" w:hAnsi="Times New Roman" w:cs="Times New Roman"/>
          <w:sz w:val="24"/>
          <w:szCs w:val="24"/>
        </w:rPr>
        <w:t xml:space="preserve">. Rašto kopija pateikta </w:t>
      </w:r>
      <w:r w:rsidR="00990610" w:rsidRPr="00990610">
        <w:rPr>
          <w:rFonts w:ascii="Times New Roman" w:hAnsi="Times New Roman" w:cs="Times New Roman"/>
          <w:b/>
          <w:i/>
          <w:color w:val="0070C0"/>
          <w:sz w:val="24"/>
          <w:szCs w:val="24"/>
        </w:rPr>
        <w:t>1 priede</w:t>
      </w:r>
      <w:r w:rsidRPr="00990610">
        <w:rPr>
          <w:rFonts w:ascii="Times New Roman" w:hAnsi="Times New Roman" w:cs="Times New Roman"/>
          <w:b/>
          <w:i/>
          <w:color w:val="0070C0"/>
          <w:sz w:val="24"/>
          <w:szCs w:val="24"/>
        </w:rPr>
        <w:t>.</w:t>
      </w:r>
    </w:p>
    <w:p w14:paraId="5A5BEE27" w14:textId="77777777" w:rsidR="00FF695A" w:rsidRPr="00EF3AA5" w:rsidRDefault="00FF695A" w:rsidP="0057187A">
      <w:pPr>
        <w:spacing w:after="0" w:line="240" w:lineRule="auto"/>
        <w:jc w:val="center"/>
        <w:textAlignment w:val="baseline"/>
        <w:rPr>
          <w:rFonts w:ascii="Times New Roman" w:eastAsia="Times New Roman" w:hAnsi="Times New Roman" w:cs="Times New Roman"/>
          <w:b/>
          <w:bCs/>
          <w:sz w:val="24"/>
          <w:szCs w:val="24"/>
          <w:lang w:eastAsia="lv-LV"/>
        </w:rPr>
        <w:sectPr w:rsidR="00FF695A" w:rsidRPr="00EF3AA5" w:rsidSect="00FF695A">
          <w:pgSz w:w="11906" w:h="16838"/>
          <w:pgMar w:top="1440" w:right="1797" w:bottom="1440" w:left="1797" w:header="709" w:footer="709" w:gutter="0"/>
          <w:cols w:space="708"/>
          <w:docGrid w:linePitch="360"/>
        </w:sectPr>
      </w:pPr>
    </w:p>
    <w:p w14:paraId="4DDEF32D" w14:textId="07E0E91F" w:rsidR="0057187A" w:rsidRPr="00FF695A" w:rsidRDefault="0057187A" w:rsidP="0057187A">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lastRenderedPageBreak/>
        <w:t>I. BENDRO POBŪDŽIO INFORMACIJA</w:t>
      </w:r>
    </w:p>
    <w:p w14:paraId="7D23E7BA"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t> </w:t>
      </w:r>
    </w:p>
    <w:p w14:paraId="657DB75D" w14:textId="77777777" w:rsidR="00D83913" w:rsidRPr="000D3D0C" w:rsidRDefault="0057187A" w:rsidP="00D83913">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4" w:name="part_35f938e9be814926bde38a06e72aa08e"/>
      <w:bookmarkEnd w:id="4"/>
      <w:r w:rsidRPr="000D3D0C">
        <w:rPr>
          <w:rFonts w:ascii="Times New Roman" w:eastAsia="Times New Roman" w:hAnsi="Times New Roman" w:cs="Times New Roman"/>
          <w:b/>
          <w:sz w:val="20"/>
          <w:szCs w:val="20"/>
          <w:lang w:eastAsia="lv-LV"/>
        </w:rPr>
        <w:t>Informacija apie vietos sąlygas: įrenginio eksploatavimo</w:t>
      </w:r>
      <w:r w:rsidRPr="000D3D0C">
        <w:rPr>
          <w:rFonts w:ascii="Times New Roman" w:eastAsia="Times New Roman" w:hAnsi="Times New Roman" w:cs="Times New Roman"/>
          <w:b/>
          <w:bCs/>
          <w:sz w:val="20"/>
          <w:szCs w:val="20"/>
          <w:lang w:eastAsia="lv-LV"/>
        </w:rPr>
        <w:t xml:space="preserve"> </w:t>
      </w:r>
      <w:r w:rsidRPr="000D3D0C">
        <w:rPr>
          <w:rFonts w:ascii="Times New Roman" w:eastAsia="Times New Roman" w:hAnsi="Times New Roman" w:cs="Times New Roman"/>
          <w:b/>
          <w:sz w:val="20"/>
          <w:szCs w:val="20"/>
          <w:lang w:eastAsia="lv-LV"/>
        </w:rPr>
        <w:t>vieta, trumpa vietovės charakteristika.</w:t>
      </w:r>
    </w:p>
    <w:p w14:paraId="22F06119" w14:textId="77777777" w:rsidR="00625DB9" w:rsidRPr="000D3D0C" w:rsidRDefault="00625DB9" w:rsidP="00D83913">
      <w:pPr>
        <w:pStyle w:val="Sraopastraipa"/>
        <w:spacing w:after="0" w:line="240" w:lineRule="auto"/>
        <w:ind w:left="927"/>
        <w:jc w:val="both"/>
        <w:textAlignment w:val="baseline"/>
        <w:rPr>
          <w:rFonts w:ascii="Times New Roman" w:eastAsia="Times New Roman" w:hAnsi="Times New Roman" w:cs="Times New Roman"/>
          <w:b/>
          <w:sz w:val="20"/>
          <w:szCs w:val="20"/>
          <w:lang w:eastAsia="lv-LV"/>
        </w:rPr>
      </w:pPr>
    </w:p>
    <w:p w14:paraId="064715EE" w14:textId="77777777" w:rsidR="00FB3CCB" w:rsidRPr="00FB3CCB" w:rsidRDefault="00FB3CCB" w:rsidP="00FB3CCB">
      <w:pPr>
        <w:suppressAutoHyphens/>
        <w:ind w:left="360"/>
        <w:jc w:val="both"/>
        <w:textAlignment w:val="baseline"/>
        <w:rPr>
          <w:rFonts w:ascii="Times New Roman" w:hAnsi="Times New Roman" w:cs="Times New Roman"/>
        </w:rPr>
      </w:pPr>
      <w:r w:rsidRPr="00FB3CCB">
        <w:rPr>
          <w:rFonts w:ascii="Times New Roman" w:hAnsi="Times New Roman" w:cs="Times New Roman"/>
        </w:rPr>
        <w:t>Duomenys neteikiami, nes informacija nesikeičia.</w:t>
      </w:r>
    </w:p>
    <w:p w14:paraId="2FA29FDA" w14:textId="77777777" w:rsidR="00D83913" w:rsidRPr="000D3D0C" w:rsidRDefault="0057187A" w:rsidP="00D83913">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5" w:name="part_10c3e0f29aa74747bf5ac201f070a771"/>
      <w:bookmarkEnd w:id="5"/>
      <w:r w:rsidRPr="000D3D0C">
        <w:rPr>
          <w:rFonts w:ascii="Times New Roman" w:eastAsia="Times New Roman" w:hAnsi="Times New Roman" w:cs="Times New Roman"/>
          <w:b/>
          <w:sz w:val="20"/>
          <w:szCs w:val="20"/>
          <w:lang w:eastAsia="lv-LV"/>
        </w:rPr>
        <w:t>Ūkinės veiklos vietos padėtis vietovės plane ar schemoje su gyvenamųjų namų, ugdymo įstaigų, ligoninių, gretimų įmonių, saugomų teritorijų ir biotopų bei vandens apsaugos zonų ir juostų išsidėstymu.</w:t>
      </w:r>
    </w:p>
    <w:p w14:paraId="62957E35" w14:textId="77777777" w:rsidR="00FB3CCB" w:rsidRPr="000D3D0C" w:rsidRDefault="00FB3CCB" w:rsidP="00FB3CCB">
      <w:pPr>
        <w:spacing w:after="0" w:line="240" w:lineRule="auto"/>
        <w:jc w:val="both"/>
        <w:textAlignment w:val="baseline"/>
        <w:rPr>
          <w:rFonts w:ascii="Times New Roman" w:eastAsia="Times New Roman" w:hAnsi="Times New Roman" w:cs="Times New Roman"/>
          <w:b/>
          <w:sz w:val="20"/>
          <w:szCs w:val="20"/>
          <w:lang w:eastAsia="lv-LV"/>
        </w:rPr>
      </w:pPr>
    </w:p>
    <w:p w14:paraId="1C17949E" w14:textId="77777777" w:rsidR="00FB3CCB" w:rsidRPr="00FB3CCB" w:rsidRDefault="00FB3CCB" w:rsidP="00FB3CCB">
      <w:pPr>
        <w:pStyle w:val="Sraopastraipa"/>
        <w:suppressAutoHyphens/>
        <w:ind w:left="927"/>
        <w:jc w:val="both"/>
        <w:textAlignment w:val="baseline"/>
        <w:rPr>
          <w:rFonts w:ascii="Times New Roman" w:hAnsi="Times New Roman" w:cs="Times New Roman"/>
        </w:rPr>
      </w:pPr>
      <w:r w:rsidRPr="00FB3CCB">
        <w:rPr>
          <w:rFonts w:ascii="Times New Roman" w:hAnsi="Times New Roman" w:cs="Times New Roman"/>
        </w:rPr>
        <w:t>Duomenys neteikiami, nes informacija nesikeičia.</w:t>
      </w:r>
    </w:p>
    <w:p w14:paraId="0CDB456A" w14:textId="77777777" w:rsidR="009D008B" w:rsidRPr="00CF2572" w:rsidRDefault="009D008B" w:rsidP="00D83913">
      <w:pPr>
        <w:pStyle w:val="Sraopastraipa"/>
        <w:rPr>
          <w:rFonts w:ascii="Times New Roman" w:eastAsia="Times New Roman" w:hAnsi="Times New Roman" w:cs="Times New Roman"/>
          <w:color w:val="FF0000"/>
          <w:lang w:eastAsia="lv-LV"/>
        </w:rPr>
      </w:pPr>
    </w:p>
    <w:p w14:paraId="5C9B1BB8" w14:textId="77777777" w:rsidR="0057187A" w:rsidRPr="000D3D0C" w:rsidRDefault="0057187A" w:rsidP="003D0D71">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r w:rsidRPr="000D3D0C">
        <w:rPr>
          <w:rFonts w:ascii="Times New Roman" w:eastAsia="Times New Roman" w:hAnsi="Times New Roman" w:cs="Times New Roman"/>
          <w:b/>
          <w:sz w:val="20"/>
          <w:szCs w:val="20"/>
          <w:lang w:eastAsia="lv-LV"/>
        </w:rPr>
        <w:t xml:space="preserve">Naujam įrenginiui – statybos pradžia ir planuojama veiklos pradžia. Esamam įrenginiui – veiklos pradžia. </w:t>
      </w:r>
    </w:p>
    <w:p w14:paraId="458338D6" w14:textId="77777777" w:rsidR="003D0D71" w:rsidRPr="00FF695A" w:rsidRDefault="003D0D71" w:rsidP="009D008B">
      <w:pPr>
        <w:spacing w:after="0" w:line="240" w:lineRule="auto"/>
        <w:ind w:left="927"/>
        <w:jc w:val="both"/>
        <w:textAlignment w:val="baseline"/>
        <w:rPr>
          <w:rFonts w:ascii="Times New Roman" w:eastAsia="Times New Roman" w:hAnsi="Times New Roman" w:cs="Times New Roman"/>
          <w:sz w:val="24"/>
          <w:szCs w:val="24"/>
          <w:lang w:eastAsia="lv-LV"/>
        </w:rPr>
      </w:pPr>
    </w:p>
    <w:p w14:paraId="564285D4" w14:textId="4ACCFAB0" w:rsidR="00FB3CCB" w:rsidRDefault="00990610" w:rsidP="00CF2572">
      <w:pPr>
        <w:pStyle w:val="Sraopastraipa"/>
        <w:ind w:left="0" w:firstLine="672"/>
        <w:jc w:val="both"/>
        <w:rPr>
          <w:rFonts w:ascii="Times New Roman" w:hAnsi="Times New Roman" w:cs="Times New Roman"/>
        </w:rPr>
      </w:pPr>
      <w:r>
        <w:rPr>
          <w:rFonts w:ascii="Times New Roman" w:hAnsi="Times New Roman" w:cs="Times New Roman"/>
        </w:rPr>
        <w:t>Naujas</w:t>
      </w:r>
      <w:r w:rsidR="00FB3CCB" w:rsidRPr="00FB3CCB">
        <w:rPr>
          <w:rFonts w:ascii="Times New Roman" w:hAnsi="Times New Roman" w:cs="Times New Roman"/>
        </w:rPr>
        <w:t xml:space="preserve"> įrengin</w:t>
      </w:r>
      <w:r>
        <w:rPr>
          <w:rFonts w:ascii="Times New Roman" w:hAnsi="Times New Roman" w:cs="Times New Roman"/>
        </w:rPr>
        <w:t>ys</w:t>
      </w:r>
      <w:r w:rsidR="00FB3CCB" w:rsidRPr="00FB3CCB">
        <w:rPr>
          <w:rFonts w:ascii="Times New Roman" w:hAnsi="Times New Roman" w:cs="Times New Roman"/>
        </w:rPr>
        <w:t xml:space="preserve"> - biokuro katil</w:t>
      </w:r>
      <w:r>
        <w:rPr>
          <w:rFonts w:ascii="Times New Roman" w:hAnsi="Times New Roman" w:cs="Times New Roman"/>
        </w:rPr>
        <w:t>as</w:t>
      </w:r>
      <w:r w:rsidR="00FB3CCB" w:rsidRPr="00FB3CCB">
        <w:rPr>
          <w:rFonts w:ascii="Times New Roman" w:hAnsi="Times New Roman" w:cs="Times New Roman"/>
        </w:rPr>
        <w:t>, kurių</w:t>
      </w:r>
      <w:r>
        <w:rPr>
          <w:rFonts w:ascii="Times New Roman" w:hAnsi="Times New Roman" w:cs="Times New Roman"/>
        </w:rPr>
        <w:t xml:space="preserve"> </w:t>
      </w:r>
      <w:r w:rsidR="00FB3CCB" w:rsidRPr="00FB3CCB">
        <w:rPr>
          <w:rFonts w:ascii="Times New Roman" w:hAnsi="Times New Roman" w:cs="Times New Roman"/>
        </w:rPr>
        <w:t xml:space="preserve">vardinė (nominali) šiluminė galia 8 MW, su kondensaciniais </w:t>
      </w:r>
      <w:proofErr w:type="spellStart"/>
      <w:r w:rsidR="00FB3CCB" w:rsidRPr="00FB3CCB">
        <w:rPr>
          <w:rFonts w:ascii="Times New Roman" w:hAnsi="Times New Roman" w:cs="Times New Roman"/>
        </w:rPr>
        <w:t>ekonomaizeriais</w:t>
      </w:r>
      <w:proofErr w:type="spellEnd"/>
      <w:r w:rsidR="00FB3CCB" w:rsidRPr="00FB3CCB">
        <w:rPr>
          <w:rFonts w:ascii="Times New Roman" w:hAnsi="Times New Roman" w:cs="Times New Roman"/>
        </w:rPr>
        <w:t xml:space="preserve"> </w:t>
      </w:r>
      <w:r w:rsidR="00FB3CCB">
        <w:rPr>
          <w:rFonts w:ascii="Times New Roman" w:hAnsi="Times New Roman" w:cs="Times New Roman"/>
        </w:rPr>
        <w:t>po 1,8</w:t>
      </w:r>
      <w:r w:rsidR="00FB3CCB" w:rsidRPr="00FB3CCB">
        <w:rPr>
          <w:rFonts w:ascii="Times New Roman" w:hAnsi="Times New Roman" w:cs="Times New Roman"/>
        </w:rPr>
        <w:t xml:space="preserve"> MW, eksploatavimo pradžia </w:t>
      </w:r>
      <w:r w:rsidR="00FB3CCB" w:rsidRPr="00FB3CCB">
        <w:rPr>
          <w:rFonts w:ascii="Times New Roman" w:hAnsi="Times New Roman" w:cs="Times New Roman"/>
          <w:i/>
        </w:rPr>
        <w:t xml:space="preserve"> </w:t>
      </w:r>
      <w:r w:rsidR="00FB3CCB" w:rsidRPr="00FB3CCB">
        <w:rPr>
          <w:rFonts w:ascii="Times New Roman" w:hAnsi="Times New Roman" w:cs="Times New Roman"/>
        </w:rPr>
        <w:t>- 20</w:t>
      </w:r>
      <w:r w:rsidR="00FB3CCB">
        <w:rPr>
          <w:rFonts w:ascii="Times New Roman" w:hAnsi="Times New Roman" w:cs="Times New Roman"/>
        </w:rPr>
        <w:t>20</w:t>
      </w:r>
      <w:r w:rsidR="00FB3CCB" w:rsidRPr="00FB3CCB">
        <w:rPr>
          <w:rFonts w:ascii="Times New Roman" w:hAnsi="Times New Roman" w:cs="Times New Roman"/>
        </w:rPr>
        <w:t xml:space="preserve"> m.</w:t>
      </w:r>
      <w:r>
        <w:rPr>
          <w:rFonts w:ascii="Times New Roman" w:hAnsi="Times New Roman" w:cs="Times New Roman"/>
        </w:rPr>
        <w:t xml:space="preserve"> </w:t>
      </w:r>
      <w:r w:rsidR="00FB3CCB" w:rsidRPr="00FB3CCB">
        <w:rPr>
          <w:rFonts w:ascii="Times New Roman" w:hAnsi="Times New Roman" w:cs="Times New Roman"/>
        </w:rPr>
        <w:t xml:space="preserve">I ketvirtis.  </w:t>
      </w:r>
      <w:r w:rsidR="00CF2572" w:rsidRPr="00CF2572">
        <w:rPr>
          <w:rFonts w:ascii="Times New Roman" w:hAnsi="Times New Roman" w:cs="Times New Roman"/>
        </w:rPr>
        <w:t>Planuojamas statyti naujas statinys – kaminas (40 m. aukščio). Kuro sandėlis bus įrengtas tame pačiame pastate kaip ir katilas. Šie įrenginiai bus pastatyti dabar esančiame ir nenaudojamame pastate (jis bus rekonstruotas). Griovimo darbai nenumatomi, esamas pastatas nebus griaunamas, tik rekonstruojamas. Rekonstruojamas pastatas apie 2000 m</w:t>
      </w:r>
      <w:r w:rsidR="00CF2572" w:rsidRPr="00CF2572">
        <w:rPr>
          <w:rFonts w:ascii="Times New Roman" w:hAnsi="Times New Roman" w:cs="Times New Roman"/>
          <w:vertAlign w:val="superscript"/>
        </w:rPr>
        <w:t>2</w:t>
      </w:r>
      <w:r w:rsidR="00CF2572" w:rsidRPr="00CF2572">
        <w:rPr>
          <w:rFonts w:ascii="Times New Roman" w:hAnsi="Times New Roman" w:cs="Times New Roman"/>
        </w:rPr>
        <w:t>.</w:t>
      </w:r>
      <w:r w:rsidR="00CF2572">
        <w:rPr>
          <w:rFonts w:ascii="Times New Roman" w:hAnsi="Times New Roman" w:cs="Times New Roman"/>
        </w:rPr>
        <w:t xml:space="preserve"> </w:t>
      </w:r>
      <w:r w:rsidR="00CF2572" w:rsidRPr="00CF2572">
        <w:rPr>
          <w:rFonts w:ascii="Times New Roman" w:hAnsi="Times New Roman" w:cs="Times New Roman"/>
        </w:rPr>
        <w:t>Visi RK-2 teritorijoje esantys statiniai susieti su centrinio šildymo paslaugos teikimu. RK-2 teritorijoje esantys pastatai užima apie 2 ha ploto</w:t>
      </w:r>
      <w:r w:rsidR="00BA7970">
        <w:rPr>
          <w:rFonts w:ascii="Times New Roman" w:hAnsi="Times New Roman" w:cs="Times New Roman"/>
        </w:rPr>
        <w:t>.</w:t>
      </w:r>
    </w:p>
    <w:p w14:paraId="5114E9A3" w14:textId="1F3E9B2D" w:rsidR="00FB3CCB" w:rsidRPr="00FB3CCB" w:rsidRDefault="00FB3CCB" w:rsidP="00FB3CCB">
      <w:pPr>
        <w:suppressAutoHyphens/>
        <w:jc w:val="both"/>
        <w:textAlignment w:val="baseline"/>
        <w:rPr>
          <w:rFonts w:ascii="Times New Roman" w:hAnsi="Times New Roman" w:cs="Times New Roman"/>
        </w:rPr>
      </w:pPr>
      <w:r w:rsidRPr="00FB3CCB">
        <w:rPr>
          <w:rFonts w:ascii="Times New Roman" w:hAnsi="Times New Roman" w:cs="Times New Roman"/>
        </w:rPr>
        <w:t>Esamų įrenginių veiklos pradžia – 196</w:t>
      </w:r>
      <w:r>
        <w:rPr>
          <w:rFonts w:ascii="Times New Roman" w:hAnsi="Times New Roman" w:cs="Times New Roman"/>
        </w:rPr>
        <w:t>6</w:t>
      </w:r>
      <w:r w:rsidRPr="00FB3CCB">
        <w:rPr>
          <w:rFonts w:ascii="Times New Roman" w:hAnsi="Times New Roman" w:cs="Times New Roman"/>
        </w:rPr>
        <w:t xml:space="preserve"> m.</w:t>
      </w:r>
    </w:p>
    <w:p w14:paraId="46F88677" w14:textId="77777777" w:rsidR="0057187A" w:rsidRPr="000D3D0C" w:rsidRDefault="0057187A" w:rsidP="009D008B">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6" w:name="part_63588238d6ff4b489d826241f971d2e6"/>
      <w:bookmarkEnd w:id="6"/>
      <w:r w:rsidRPr="000D3D0C">
        <w:rPr>
          <w:rFonts w:ascii="Times New Roman" w:eastAsia="Times New Roman" w:hAnsi="Times New Roman" w:cs="Times New Roman"/>
          <w:b/>
          <w:sz w:val="20"/>
          <w:szCs w:val="20"/>
          <w:lang w:eastAsia="lv-LV"/>
        </w:rPr>
        <w:t>Informacija apie asmenis, atsakingus už įmonės aplinkos apsaugą.</w:t>
      </w:r>
    </w:p>
    <w:p w14:paraId="7EDDFF4F" w14:textId="77777777" w:rsidR="00CF2572" w:rsidRPr="00FB3CCB" w:rsidRDefault="00CF2572" w:rsidP="00CF2572">
      <w:pPr>
        <w:suppressAutoHyphens/>
        <w:ind w:left="360"/>
        <w:jc w:val="both"/>
        <w:textAlignment w:val="baseline"/>
        <w:rPr>
          <w:rFonts w:ascii="Times New Roman" w:hAnsi="Times New Roman" w:cs="Times New Roman"/>
        </w:rPr>
      </w:pPr>
      <w:r w:rsidRPr="00FB3CCB">
        <w:rPr>
          <w:rFonts w:ascii="Times New Roman" w:hAnsi="Times New Roman" w:cs="Times New Roman"/>
        </w:rPr>
        <w:t>Duomenys neteikiami, nes informacija nesikeičia.</w:t>
      </w:r>
    </w:p>
    <w:p w14:paraId="287C9F61" w14:textId="77777777" w:rsidR="0057187A" w:rsidRPr="000D3D0C" w:rsidRDefault="0057187A" w:rsidP="009D008B">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7" w:name="part_89c4e1fdbae241b0b765d2201acc87fb"/>
      <w:bookmarkEnd w:id="7"/>
      <w:r w:rsidRPr="000D3D0C">
        <w:rPr>
          <w:rFonts w:ascii="Times New Roman" w:eastAsia="Times New Roman" w:hAnsi="Times New Roman" w:cs="Times New Roman"/>
          <w:b/>
          <w:sz w:val="20"/>
          <w:szCs w:val="20"/>
          <w:lang w:eastAsia="lv-LV"/>
        </w:rPr>
        <w:t xml:space="preserve">Informacija apie įdiegtas aplinkos apsaugos vadybos sistemas. </w:t>
      </w:r>
    </w:p>
    <w:p w14:paraId="259886F1" w14:textId="77777777" w:rsidR="00CF2572" w:rsidRPr="004870F7" w:rsidRDefault="00CF2572" w:rsidP="00CF2572">
      <w:pPr>
        <w:suppressAutoHyphens/>
        <w:ind w:left="360"/>
        <w:jc w:val="both"/>
        <w:textAlignment w:val="baseline"/>
        <w:rPr>
          <w:rFonts w:ascii="Times New Roman" w:hAnsi="Times New Roman" w:cs="Times New Roman"/>
        </w:rPr>
      </w:pPr>
      <w:r w:rsidRPr="004870F7">
        <w:rPr>
          <w:rFonts w:ascii="Times New Roman" w:hAnsi="Times New Roman" w:cs="Times New Roman"/>
        </w:rPr>
        <w:t>Duomenys neteikiami, nes informacija nesikeičia.</w:t>
      </w:r>
    </w:p>
    <w:p w14:paraId="3BC2AFF2" w14:textId="65069E02" w:rsidR="0057187A" w:rsidRPr="000D3D0C" w:rsidRDefault="0057187A" w:rsidP="00FF695A">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8" w:name="part_ca4eb2944451495ca7588e1635e32079"/>
      <w:bookmarkEnd w:id="8"/>
      <w:r w:rsidRPr="000D3D0C">
        <w:rPr>
          <w:rFonts w:ascii="Times New Roman" w:eastAsia="Times New Roman" w:hAnsi="Times New Roman" w:cs="Times New Roman"/>
          <w:b/>
          <w:sz w:val="20"/>
          <w:szCs w:val="20"/>
          <w:lang w:eastAsia="lv-LV"/>
        </w:rPr>
        <w:t xml:space="preserve">Netechninio pobūdžio santrauka (informacija apie įrenginyje (įrenginiuose) vykdomą veiklą, trumpas visos paraiškoje pateiktos informacijos apibendrinimas). </w:t>
      </w:r>
    </w:p>
    <w:p w14:paraId="36E4BDDE" w14:textId="602C056C" w:rsidR="001F6F95" w:rsidRPr="004870F7" w:rsidRDefault="006757A6" w:rsidP="0061357F">
      <w:pPr>
        <w:pStyle w:val="Sraopastraipa"/>
        <w:spacing w:after="0"/>
        <w:ind w:left="0" w:firstLine="567"/>
        <w:jc w:val="both"/>
        <w:rPr>
          <w:rFonts w:ascii="Times New Roman" w:eastAsia="Times New Roman" w:hAnsi="Times New Roman" w:cs="Times New Roman"/>
          <w:lang w:eastAsia="lv-LV"/>
        </w:rPr>
      </w:pPr>
      <w:r w:rsidRPr="004870F7">
        <w:rPr>
          <w:rFonts w:ascii="Times New Roman" w:eastAsia="Times New Roman" w:hAnsi="Times New Roman" w:cs="Times New Roman"/>
          <w:lang w:eastAsia="lv-LV"/>
        </w:rPr>
        <w:t>Šiuo metu</w:t>
      </w:r>
      <w:r w:rsidR="001F6F95" w:rsidRPr="004870F7">
        <w:rPr>
          <w:rFonts w:ascii="Times New Roman" w:eastAsia="Times New Roman" w:hAnsi="Times New Roman" w:cs="Times New Roman"/>
          <w:lang w:eastAsia="lv-LV"/>
        </w:rPr>
        <w:t xml:space="preserve"> Panevėžio RK</w:t>
      </w:r>
      <w:r w:rsidR="00701E89" w:rsidRPr="004870F7">
        <w:rPr>
          <w:rFonts w:ascii="Times New Roman" w:eastAsia="Times New Roman" w:hAnsi="Times New Roman" w:cs="Times New Roman"/>
          <w:lang w:eastAsia="lv-LV"/>
        </w:rPr>
        <w:t>–</w:t>
      </w:r>
      <w:r w:rsidR="001F6F95" w:rsidRPr="004870F7">
        <w:rPr>
          <w:rFonts w:ascii="Times New Roman" w:eastAsia="Times New Roman" w:hAnsi="Times New Roman" w:cs="Times New Roman"/>
          <w:lang w:eastAsia="lv-LV"/>
        </w:rPr>
        <w:t>2 gamina garą savo poreikiams. Termofikacinę šilumos energiją gamina ir tiekia miesto gyventojams ir pramonės įm</w:t>
      </w:r>
      <w:r w:rsidR="00DD773D" w:rsidRPr="004870F7">
        <w:rPr>
          <w:rFonts w:ascii="Times New Roman" w:eastAsia="Times New Roman" w:hAnsi="Times New Roman" w:cs="Times New Roman"/>
          <w:lang w:eastAsia="lv-LV"/>
        </w:rPr>
        <w:t>onėms bei įstaigoms. Pagrindinė</w:t>
      </w:r>
      <w:r w:rsidR="001F6F95" w:rsidRPr="004870F7">
        <w:rPr>
          <w:rFonts w:ascii="Times New Roman" w:eastAsia="Times New Roman" w:hAnsi="Times New Roman" w:cs="Times New Roman"/>
          <w:lang w:eastAsia="lv-LV"/>
        </w:rPr>
        <w:t xml:space="preserve"> šiame objekte vykdom</w:t>
      </w:r>
      <w:r w:rsidR="00DD773D" w:rsidRPr="004870F7">
        <w:rPr>
          <w:rFonts w:ascii="Times New Roman" w:eastAsia="Times New Roman" w:hAnsi="Times New Roman" w:cs="Times New Roman"/>
          <w:lang w:eastAsia="lv-LV"/>
        </w:rPr>
        <w:t>a</w:t>
      </w:r>
      <w:r w:rsidR="001F6F95" w:rsidRPr="004870F7">
        <w:rPr>
          <w:rFonts w:ascii="Times New Roman" w:eastAsia="Times New Roman" w:hAnsi="Times New Roman" w:cs="Times New Roman"/>
          <w:lang w:eastAsia="lv-LV"/>
        </w:rPr>
        <w:t xml:space="preserve"> ūkinė veik</w:t>
      </w:r>
      <w:r w:rsidR="00DD773D" w:rsidRPr="004870F7">
        <w:rPr>
          <w:rFonts w:ascii="Times New Roman" w:eastAsia="Times New Roman" w:hAnsi="Times New Roman" w:cs="Times New Roman"/>
          <w:lang w:eastAsia="lv-LV"/>
        </w:rPr>
        <w:t>a -</w:t>
      </w:r>
      <w:r w:rsidR="001F6F95" w:rsidRPr="004870F7">
        <w:rPr>
          <w:rFonts w:ascii="Times New Roman" w:eastAsia="Times New Roman" w:hAnsi="Times New Roman" w:cs="Times New Roman"/>
          <w:lang w:eastAsia="lv-LV"/>
        </w:rPr>
        <w:t xml:space="preserve"> </w:t>
      </w:r>
      <w:r w:rsidR="00DD773D" w:rsidRPr="004870F7">
        <w:rPr>
          <w:rFonts w:ascii="Times New Roman" w:eastAsia="Times New Roman" w:hAnsi="Times New Roman" w:cs="Times New Roman"/>
          <w:lang w:eastAsia="lv-LV"/>
        </w:rPr>
        <w:t>š</w:t>
      </w:r>
      <w:r w:rsidR="001F6F95" w:rsidRPr="004870F7">
        <w:rPr>
          <w:rFonts w:ascii="Times New Roman" w:eastAsia="Times New Roman" w:hAnsi="Times New Roman" w:cs="Times New Roman"/>
          <w:lang w:eastAsia="lv-LV"/>
        </w:rPr>
        <w:t>ilumos energijos gamyba deginant gamtines dujas arba mazutą, tačiau vykdo</w:t>
      </w:r>
      <w:r w:rsidR="00DD773D" w:rsidRPr="004870F7">
        <w:rPr>
          <w:rFonts w:ascii="Times New Roman" w:eastAsia="Times New Roman" w:hAnsi="Times New Roman" w:cs="Times New Roman"/>
          <w:lang w:eastAsia="lv-LV"/>
        </w:rPr>
        <w:t>mos</w:t>
      </w:r>
      <w:r w:rsidR="001F6F95" w:rsidRPr="004870F7">
        <w:rPr>
          <w:rFonts w:ascii="Times New Roman" w:eastAsia="Times New Roman" w:hAnsi="Times New Roman" w:cs="Times New Roman"/>
          <w:lang w:eastAsia="lv-LV"/>
        </w:rPr>
        <w:t xml:space="preserve"> ir pagalbin</w:t>
      </w:r>
      <w:r w:rsidR="00DD773D" w:rsidRPr="004870F7">
        <w:rPr>
          <w:rFonts w:ascii="Times New Roman" w:eastAsia="Times New Roman" w:hAnsi="Times New Roman" w:cs="Times New Roman"/>
          <w:lang w:eastAsia="lv-LV"/>
        </w:rPr>
        <w:t>ės</w:t>
      </w:r>
      <w:r w:rsidR="001F6F95" w:rsidRPr="004870F7">
        <w:rPr>
          <w:rFonts w:ascii="Times New Roman" w:eastAsia="Times New Roman" w:hAnsi="Times New Roman" w:cs="Times New Roman"/>
          <w:lang w:eastAsia="lv-LV"/>
        </w:rPr>
        <w:t xml:space="preserve"> veikl</w:t>
      </w:r>
      <w:r w:rsidR="00DD773D" w:rsidRPr="004870F7">
        <w:rPr>
          <w:rFonts w:ascii="Times New Roman" w:eastAsia="Times New Roman" w:hAnsi="Times New Roman" w:cs="Times New Roman"/>
          <w:lang w:eastAsia="lv-LV"/>
        </w:rPr>
        <w:t>os</w:t>
      </w:r>
      <w:r w:rsidR="001F6F95" w:rsidRPr="004870F7">
        <w:rPr>
          <w:rFonts w:ascii="Times New Roman" w:eastAsia="Times New Roman" w:hAnsi="Times New Roman" w:cs="Times New Roman"/>
          <w:lang w:eastAsia="lv-LV"/>
        </w:rPr>
        <w:t>. Panevėžio RK</w:t>
      </w:r>
      <w:r w:rsidR="00701E89" w:rsidRPr="004870F7">
        <w:rPr>
          <w:rFonts w:ascii="Times New Roman" w:eastAsia="Times New Roman" w:hAnsi="Times New Roman" w:cs="Times New Roman"/>
          <w:lang w:eastAsia="lv-LV"/>
        </w:rPr>
        <w:t>–</w:t>
      </w:r>
      <w:r w:rsidR="001F6F95" w:rsidRPr="004870F7">
        <w:rPr>
          <w:rFonts w:ascii="Times New Roman" w:eastAsia="Times New Roman" w:hAnsi="Times New Roman" w:cs="Times New Roman"/>
          <w:lang w:eastAsia="lv-LV"/>
        </w:rPr>
        <w:t>2 yra vienas įrenginys, kurį sudar</w:t>
      </w:r>
      <w:r w:rsidR="0061357F" w:rsidRPr="004870F7">
        <w:rPr>
          <w:rFonts w:ascii="Times New Roman" w:eastAsia="Times New Roman" w:hAnsi="Times New Roman" w:cs="Times New Roman"/>
          <w:lang w:eastAsia="lv-LV"/>
        </w:rPr>
        <w:t xml:space="preserve">o </w:t>
      </w:r>
      <w:r w:rsidR="00990610">
        <w:rPr>
          <w:rFonts w:ascii="Times New Roman" w:eastAsia="Times New Roman" w:hAnsi="Times New Roman" w:cs="Times New Roman"/>
          <w:lang w:eastAsia="lv-LV"/>
        </w:rPr>
        <w:t>3</w:t>
      </w:r>
      <w:r w:rsidR="0061357F" w:rsidRPr="004870F7">
        <w:rPr>
          <w:rFonts w:ascii="Times New Roman" w:eastAsia="Times New Roman" w:hAnsi="Times New Roman" w:cs="Times New Roman"/>
          <w:lang w:eastAsia="lv-LV"/>
        </w:rPr>
        <w:t xml:space="preserve"> atskiri techniniai objektai. </w:t>
      </w:r>
      <w:r w:rsidR="0061357F" w:rsidRPr="004870F7">
        <w:rPr>
          <w:rFonts w:ascii="Times New Roman" w:hAnsi="Times New Roman" w:cs="Times New Roman"/>
        </w:rPr>
        <w:t xml:space="preserve">Įgyvendinus rekonstrukciją, </w:t>
      </w:r>
      <w:proofErr w:type="spellStart"/>
      <w:r w:rsidR="0061357F" w:rsidRPr="004870F7">
        <w:rPr>
          <w:rFonts w:ascii="Times New Roman" w:hAnsi="Times New Roman" w:cs="Times New Roman"/>
        </w:rPr>
        <w:t>t.y</w:t>
      </w:r>
      <w:proofErr w:type="spellEnd"/>
      <w:r w:rsidR="0061357F" w:rsidRPr="004870F7">
        <w:rPr>
          <w:rFonts w:ascii="Times New Roman" w:hAnsi="Times New Roman" w:cs="Times New Roman"/>
        </w:rPr>
        <w:t xml:space="preserve">. katilinėje pastačius naują biokuru kūrenamą 8,0 MW katilą su 1,8 MW kondensaciniu </w:t>
      </w:r>
      <w:proofErr w:type="spellStart"/>
      <w:r w:rsidR="0061357F" w:rsidRPr="004870F7">
        <w:rPr>
          <w:rFonts w:ascii="Times New Roman" w:hAnsi="Times New Roman" w:cs="Times New Roman"/>
        </w:rPr>
        <w:t>ekonomaizeriu</w:t>
      </w:r>
      <w:proofErr w:type="spellEnd"/>
      <w:r w:rsidR="0061357F" w:rsidRPr="004870F7">
        <w:rPr>
          <w:rFonts w:ascii="Times New Roman" w:hAnsi="Times New Roman" w:cs="Times New Roman"/>
        </w:rPr>
        <w:t>, įrenginį sudarys 4 techniniai objektai:</w:t>
      </w:r>
    </w:p>
    <w:p w14:paraId="0054B728" w14:textId="77777777" w:rsidR="00701E89" w:rsidRPr="004870F7" w:rsidRDefault="00701E89" w:rsidP="001F6F95">
      <w:pPr>
        <w:spacing w:after="0" w:line="240" w:lineRule="auto"/>
        <w:ind w:firstLine="567"/>
        <w:jc w:val="both"/>
        <w:textAlignment w:val="baseline"/>
        <w:rPr>
          <w:rFonts w:ascii="Times New Roman" w:eastAsia="Times New Roman" w:hAnsi="Times New Roman" w:cs="Times New Roman"/>
          <w:lang w:eastAsia="lv-LV"/>
        </w:rPr>
      </w:pPr>
    </w:p>
    <w:p w14:paraId="4D033446" w14:textId="6830636A" w:rsidR="001F6F95" w:rsidRPr="004870F7" w:rsidRDefault="001F6F95" w:rsidP="00E752A8">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i/>
          <w:lang w:eastAsia="lv-LV"/>
        </w:rPr>
        <w:t>1 techninis objektas</w:t>
      </w:r>
      <w:r w:rsidRPr="004870F7">
        <w:rPr>
          <w:rFonts w:ascii="Times New Roman" w:eastAsia="Times New Roman" w:hAnsi="Times New Roman" w:cs="Times New Roman"/>
          <w:lang w:eastAsia="lv-LV"/>
        </w:rPr>
        <w:t xml:space="preserve"> – </w:t>
      </w:r>
      <w:r w:rsidR="0061357F" w:rsidRPr="004870F7">
        <w:rPr>
          <w:rFonts w:ascii="Times New Roman" w:eastAsia="Times New Roman" w:hAnsi="Times New Roman" w:cs="Times New Roman"/>
          <w:lang w:eastAsia="lv-LV"/>
        </w:rPr>
        <w:t>du</w:t>
      </w:r>
      <w:r w:rsidRPr="004870F7">
        <w:rPr>
          <w:rFonts w:ascii="Times New Roman" w:eastAsia="Times New Roman" w:hAnsi="Times New Roman" w:cs="Times New Roman"/>
          <w:lang w:eastAsia="lv-LV"/>
        </w:rPr>
        <w:t xml:space="preserve"> vandens šildymo katilai PTVM-50 </w:t>
      </w:r>
      <w:r w:rsidR="00272503" w:rsidRPr="004870F7">
        <w:rPr>
          <w:rFonts w:ascii="Times New Roman" w:eastAsia="Times New Roman" w:hAnsi="Times New Roman" w:cs="Times New Roman"/>
          <w:lang w:eastAsia="lv-LV"/>
        </w:rPr>
        <w:t xml:space="preserve">kiekvienas </w:t>
      </w:r>
      <w:r w:rsidRPr="004870F7">
        <w:rPr>
          <w:rFonts w:ascii="Times New Roman" w:eastAsia="Times New Roman" w:hAnsi="Times New Roman" w:cs="Times New Roman"/>
          <w:lang w:eastAsia="lv-LV"/>
        </w:rPr>
        <w:t xml:space="preserve">po 45 MW našumo. Šio techninio objekto šiluminis galingumas – </w:t>
      </w:r>
      <w:r w:rsidR="00B55CBD" w:rsidRPr="004870F7">
        <w:rPr>
          <w:rFonts w:ascii="Times New Roman" w:eastAsia="Times New Roman" w:hAnsi="Times New Roman" w:cs="Times New Roman"/>
          <w:lang w:eastAsia="lv-LV"/>
        </w:rPr>
        <w:t xml:space="preserve">90 </w:t>
      </w:r>
      <w:r w:rsidRPr="004870F7">
        <w:rPr>
          <w:rFonts w:ascii="Times New Roman" w:eastAsia="Times New Roman" w:hAnsi="Times New Roman" w:cs="Times New Roman"/>
          <w:lang w:eastAsia="lv-LV"/>
        </w:rPr>
        <w:t>MW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002)</w:t>
      </w:r>
      <w:r w:rsidR="0061357F" w:rsidRPr="004870F7">
        <w:rPr>
          <w:rFonts w:ascii="Times New Roman" w:eastAsia="Times New Roman" w:hAnsi="Times New Roman" w:cs="Times New Roman"/>
          <w:lang w:eastAsia="lv-LV"/>
        </w:rPr>
        <w:t>;</w:t>
      </w:r>
    </w:p>
    <w:p w14:paraId="2A3BE002" w14:textId="77777777" w:rsidR="0061357F" w:rsidRPr="004870F7" w:rsidRDefault="0061357F" w:rsidP="00E752A8">
      <w:pPr>
        <w:spacing w:after="0" w:line="240" w:lineRule="auto"/>
        <w:jc w:val="both"/>
        <w:textAlignment w:val="baseline"/>
        <w:rPr>
          <w:rFonts w:ascii="Times New Roman" w:eastAsia="Times New Roman" w:hAnsi="Times New Roman" w:cs="Times New Roman"/>
          <w:lang w:eastAsia="lv-LV"/>
        </w:rPr>
      </w:pPr>
    </w:p>
    <w:p w14:paraId="0CB98B3A" w14:textId="5533D99C" w:rsidR="001F6F95" w:rsidRPr="004870F7" w:rsidRDefault="001F6F95" w:rsidP="006757A6">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i/>
          <w:lang w:eastAsia="lv-LV"/>
        </w:rPr>
        <w:t>2 techninis objektas</w:t>
      </w:r>
      <w:r w:rsidRPr="004870F7">
        <w:rPr>
          <w:rFonts w:ascii="Times New Roman" w:eastAsia="Times New Roman" w:hAnsi="Times New Roman" w:cs="Times New Roman"/>
          <w:lang w:eastAsia="lv-LV"/>
        </w:rPr>
        <w:t xml:space="preserve"> –</w:t>
      </w:r>
      <w:r w:rsidR="0061357F"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 xml:space="preserve">4,0 t/h garo katilas Nr. 7 IVAR SB/V4 2,8 MW našumo savo reikmėms su </w:t>
      </w:r>
      <w:proofErr w:type="spellStart"/>
      <w:r w:rsidRPr="004870F7">
        <w:rPr>
          <w:rFonts w:ascii="Times New Roman" w:eastAsia="Times New Roman" w:hAnsi="Times New Roman" w:cs="Times New Roman"/>
          <w:lang w:eastAsia="lv-LV"/>
        </w:rPr>
        <w:t>ekonomaizeriu</w:t>
      </w:r>
      <w:proofErr w:type="spellEnd"/>
      <w:r w:rsidRPr="004870F7">
        <w:rPr>
          <w:rFonts w:ascii="Times New Roman" w:eastAsia="Times New Roman" w:hAnsi="Times New Roman" w:cs="Times New Roman"/>
          <w:lang w:eastAsia="lv-LV"/>
        </w:rPr>
        <w:t>. Šio techninio objekto šiluminis g</w:t>
      </w:r>
      <w:r w:rsidR="0061357F" w:rsidRPr="004870F7">
        <w:rPr>
          <w:rFonts w:ascii="Times New Roman" w:eastAsia="Times New Roman" w:hAnsi="Times New Roman" w:cs="Times New Roman"/>
          <w:lang w:eastAsia="lv-LV"/>
        </w:rPr>
        <w:t>alingumas – 2,8 MW (</w:t>
      </w:r>
      <w:proofErr w:type="spellStart"/>
      <w:r w:rsidR="0061357F" w:rsidRPr="004870F7">
        <w:rPr>
          <w:rFonts w:ascii="Times New Roman" w:eastAsia="Times New Roman" w:hAnsi="Times New Roman" w:cs="Times New Roman"/>
          <w:lang w:eastAsia="lv-LV"/>
        </w:rPr>
        <w:t>a.t.š</w:t>
      </w:r>
      <w:proofErr w:type="spellEnd"/>
      <w:r w:rsidR="0061357F" w:rsidRPr="004870F7">
        <w:rPr>
          <w:rFonts w:ascii="Times New Roman" w:eastAsia="Times New Roman" w:hAnsi="Times New Roman" w:cs="Times New Roman"/>
          <w:lang w:eastAsia="lv-LV"/>
        </w:rPr>
        <w:t xml:space="preserve"> 004);</w:t>
      </w:r>
    </w:p>
    <w:p w14:paraId="47807174" w14:textId="77777777" w:rsidR="0061357F" w:rsidRPr="004870F7" w:rsidRDefault="0061357F" w:rsidP="006757A6">
      <w:pPr>
        <w:spacing w:after="0" w:line="240" w:lineRule="auto"/>
        <w:jc w:val="both"/>
        <w:textAlignment w:val="baseline"/>
        <w:rPr>
          <w:rFonts w:ascii="Times New Roman" w:eastAsia="Times New Roman" w:hAnsi="Times New Roman" w:cs="Times New Roman"/>
          <w:lang w:eastAsia="lv-LV"/>
        </w:rPr>
      </w:pPr>
    </w:p>
    <w:p w14:paraId="5008E121" w14:textId="1DCEE043" w:rsidR="001F6F95" w:rsidRPr="004870F7" w:rsidRDefault="001F6F95" w:rsidP="006757A6">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i/>
          <w:lang w:eastAsia="lv-LV"/>
        </w:rPr>
        <w:t>3 techninis objektas</w:t>
      </w:r>
      <w:r w:rsidRPr="004870F7">
        <w:rPr>
          <w:rFonts w:ascii="Times New Roman" w:eastAsia="Times New Roman" w:hAnsi="Times New Roman" w:cs="Times New Roman"/>
          <w:lang w:eastAsia="lv-LV"/>
        </w:rPr>
        <w:t xml:space="preserve"> –</w:t>
      </w:r>
      <w:r w:rsidR="0061357F"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 xml:space="preserve">4,0 t/h garo katilas Nr. 8 IVAR SB/V4 2,8 MW našumo savo reikmėms su </w:t>
      </w:r>
      <w:proofErr w:type="spellStart"/>
      <w:r w:rsidRPr="004870F7">
        <w:rPr>
          <w:rFonts w:ascii="Times New Roman" w:eastAsia="Times New Roman" w:hAnsi="Times New Roman" w:cs="Times New Roman"/>
          <w:lang w:eastAsia="lv-LV"/>
        </w:rPr>
        <w:t>ekonomaizeriu</w:t>
      </w:r>
      <w:proofErr w:type="spellEnd"/>
      <w:r w:rsidRPr="004870F7">
        <w:rPr>
          <w:rFonts w:ascii="Times New Roman" w:eastAsia="Times New Roman" w:hAnsi="Times New Roman" w:cs="Times New Roman"/>
          <w:lang w:eastAsia="lv-LV"/>
        </w:rPr>
        <w:t xml:space="preserve">. Šio techninio objekto šiluminis </w:t>
      </w:r>
      <w:r w:rsidR="0061357F" w:rsidRPr="004870F7">
        <w:rPr>
          <w:rFonts w:ascii="Times New Roman" w:eastAsia="Times New Roman" w:hAnsi="Times New Roman" w:cs="Times New Roman"/>
          <w:lang w:eastAsia="lv-LV"/>
        </w:rPr>
        <w:t>galingumas – 2,8 MW (</w:t>
      </w:r>
      <w:proofErr w:type="spellStart"/>
      <w:r w:rsidR="0061357F" w:rsidRPr="004870F7">
        <w:rPr>
          <w:rFonts w:ascii="Times New Roman" w:eastAsia="Times New Roman" w:hAnsi="Times New Roman" w:cs="Times New Roman"/>
          <w:lang w:eastAsia="lv-LV"/>
        </w:rPr>
        <w:t>a.t.š</w:t>
      </w:r>
      <w:proofErr w:type="spellEnd"/>
      <w:r w:rsidR="0061357F" w:rsidRPr="004870F7">
        <w:rPr>
          <w:rFonts w:ascii="Times New Roman" w:eastAsia="Times New Roman" w:hAnsi="Times New Roman" w:cs="Times New Roman"/>
          <w:lang w:eastAsia="lv-LV"/>
        </w:rPr>
        <w:t xml:space="preserve"> 005);</w:t>
      </w:r>
    </w:p>
    <w:p w14:paraId="3AA96D8C" w14:textId="77777777" w:rsidR="0061357F" w:rsidRPr="004870F7" w:rsidRDefault="0061357F" w:rsidP="006757A6">
      <w:pPr>
        <w:spacing w:after="0" w:line="240" w:lineRule="auto"/>
        <w:jc w:val="both"/>
        <w:textAlignment w:val="baseline"/>
        <w:rPr>
          <w:rFonts w:ascii="Times New Roman" w:eastAsia="Times New Roman" w:hAnsi="Times New Roman" w:cs="Times New Roman"/>
          <w:lang w:eastAsia="lv-LV"/>
        </w:rPr>
      </w:pPr>
    </w:p>
    <w:p w14:paraId="3D4BB7BB" w14:textId="7B7A027F" w:rsidR="0061357F" w:rsidRPr="004870F7" w:rsidRDefault="0061357F" w:rsidP="0061357F">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i/>
          <w:lang w:eastAsia="lv-LV"/>
        </w:rPr>
        <w:t>4 techninis objektas</w:t>
      </w:r>
      <w:r w:rsidRPr="004870F7">
        <w:rPr>
          <w:rFonts w:ascii="Times New Roman" w:eastAsia="Times New Roman" w:hAnsi="Times New Roman" w:cs="Times New Roman"/>
          <w:lang w:eastAsia="lv-LV"/>
        </w:rPr>
        <w:t xml:space="preserve"> – rekonstrukcijos metu pastatytas 8</w:t>
      </w:r>
      <w:r w:rsidRPr="004870F7">
        <w:rPr>
          <w:rFonts w:ascii="Times New Roman" w:hAnsi="Times New Roman" w:cs="Times New Roman"/>
        </w:rPr>
        <w:t xml:space="preserve">,0 MW vandens šildymo katilas su 1,8 MW kondensaciniu </w:t>
      </w:r>
      <w:proofErr w:type="spellStart"/>
      <w:r w:rsidRPr="004870F7">
        <w:rPr>
          <w:rFonts w:ascii="Times New Roman" w:hAnsi="Times New Roman" w:cs="Times New Roman"/>
        </w:rPr>
        <w:t>ekonomaizeriu</w:t>
      </w:r>
      <w:proofErr w:type="spellEnd"/>
      <w:r w:rsidRPr="004870F7">
        <w:rPr>
          <w:rFonts w:ascii="Times New Roman" w:hAnsi="Times New Roman" w:cs="Times New Roman"/>
        </w:rPr>
        <w:t xml:space="preserve">. </w:t>
      </w:r>
      <w:r w:rsidRPr="004870F7">
        <w:rPr>
          <w:rFonts w:ascii="Times New Roman" w:eastAsia="Times New Roman" w:hAnsi="Times New Roman" w:cs="Times New Roman"/>
          <w:lang w:eastAsia="lv-LV"/>
        </w:rPr>
        <w:t>Šio techninio objekto šiluminis galingumas – 8,0 MW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xml:space="preserve"> 006);</w:t>
      </w:r>
    </w:p>
    <w:p w14:paraId="7056E067" w14:textId="1F0436E6" w:rsidR="0061357F" w:rsidRPr="004870F7" w:rsidRDefault="0061357F" w:rsidP="0061357F">
      <w:pPr>
        <w:pStyle w:val="Sraopastraipa"/>
        <w:spacing w:after="0"/>
        <w:ind w:left="0" w:firstLine="567"/>
        <w:jc w:val="both"/>
        <w:rPr>
          <w:rFonts w:ascii="Times New Roman" w:hAnsi="Times New Roman" w:cs="Times New Roman"/>
        </w:rPr>
      </w:pPr>
    </w:p>
    <w:p w14:paraId="797EB277" w14:textId="37D779C0" w:rsidR="001F6F95" w:rsidRPr="004870F7" w:rsidRDefault="001F6F95" w:rsidP="006757A6">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lang w:eastAsia="lv-LV"/>
        </w:rPr>
        <w:t xml:space="preserve">Bendras </w:t>
      </w:r>
      <w:r w:rsidR="00272503" w:rsidRPr="004870F7">
        <w:rPr>
          <w:rFonts w:ascii="Times New Roman" w:eastAsia="Times New Roman" w:hAnsi="Times New Roman" w:cs="Times New Roman"/>
          <w:lang w:eastAsia="lv-LV"/>
        </w:rPr>
        <w:t xml:space="preserve">katilinės </w:t>
      </w:r>
      <w:r w:rsidRPr="004870F7">
        <w:rPr>
          <w:rFonts w:ascii="Times New Roman" w:eastAsia="Times New Roman" w:hAnsi="Times New Roman" w:cs="Times New Roman"/>
          <w:lang w:eastAsia="lv-LV"/>
        </w:rPr>
        <w:t xml:space="preserve">šiluminis galingumas – </w:t>
      </w:r>
      <w:r w:rsidR="0061357F" w:rsidRPr="004870F7">
        <w:rPr>
          <w:rFonts w:ascii="Times New Roman" w:eastAsia="Times New Roman" w:hAnsi="Times New Roman" w:cs="Times New Roman"/>
          <w:lang w:eastAsia="lv-LV"/>
        </w:rPr>
        <w:t>103,6</w:t>
      </w:r>
      <w:r w:rsidRPr="004870F7">
        <w:rPr>
          <w:rFonts w:ascii="Times New Roman" w:eastAsia="Times New Roman" w:hAnsi="Times New Roman" w:cs="Times New Roman"/>
          <w:lang w:eastAsia="lv-LV"/>
        </w:rPr>
        <w:t xml:space="preserve"> MW.</w:t>
      </w:r>
      <w:r w:rsidR="000F531E"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Pagrindinis katilinėje n</w:t>
      </w:r>
      <w:r w:rsidR="00C606B8" w:rsidRPr="004870F7">
        <w:rPr>
          <w:rFonts w:ascii="Times New Roman" w:eastAsia="Times New Roman" w:hAnsi="Times New Roman" w:cs="Times New Roman"/>
          <w:lang w:eastAsia="lv-LV"/>
        </w:rPr>
        <w:t>audojamas kuras – gamtinės dujos</w:t>
      </w:r>
      <w:r w:rsidRPr="004870F7">
        <w:rPr>
          <w:rFonts w:ascii="Times New Roman" w:eastAsia="Times New Roman" w:hAnsi="Times New Roman" w:cs="Times New Roman"/>
          <w:lang w:eastAsia="lv-LV"/>
        </w:rPr>
        <w:t xml:space="preserve">, rezervinis – mazutas. </w:t>
      </w:r>
      <w:r w:rsidR="0061357F" w:rsidRPr="004870F7">
        <w:rPr>
          <w:rFonts w:ascii="Times New Roman" w:eastAsia="Times New Roman" w:hAnsi="Times New Roman" w:cs="Times New Roman"/>
          <w:lang w:eastAsia="lv-LV"/>
        </w:rPr>
        <w:t>Pradėjus eksploatuoti statomą VŠK 8,0 MW, bus pradėtas naudoti biokuras.</w:t>
      </w:r>
    </w:p>
    <w:p w14:paraId="10A8D3F1" w14:textId="77777777" w:rsidR="0061357F" w:rsidRPr="004870F7" w:rsidRDefault="0061357F" w:rsidP="006757A6">
      <w:pPr>
        <w:spacing w:after="0" w:line="240" w:lineRule="auto"/>
        <w:jc w:val="both"/>
        <w:textAlignment w:val="baseline"/>
        <w:rPr>
          <w:rFonts w:ascii="Times New Roman" w:eastAsia="Times New Roman" w:hAnsi="Times New Roman" w:cs="Times New Roman"/>
          <w:lang w:eastAsia="lv-LV"/>
        </w:rPr>
      </w:pPr>
    </w:p>
    <w:p w14:paraId="0C917DCA" w14:textId="2B87B7B6" w:rsidR="001F6F95" w:rsidRPr="004870F7" w:rsidRDefault="001F6F95" w:rsidP="006757A6">
      <w:pPr>
        <w:spacing w:after="0" w:line="240" w:lineRule="auto"/>
        <w:ind w:firstLine="567"/>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lang w:eastAsia="lv-LV"/>
        </w:rPr>
        <w:t>Deginimo produktai susidarantys dvejuose garo katiluose šalinami per 2 atskirus kiekvieno katilo kaminus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xml:space="preserve">. 004, 005), kurių aukštis H- 20,00 m, o diametras D – 0,45 m. Deginimo produktai iš vandens šildymo katilų </w:t>
      </w:r>
      <w:r w:rsidR="0061357F" w:rsidRPr="004870F7">
        <w:rPr>
          <w:rFonts w:ascii="Times New Roman" w:eastAsia="Times New Roman" w:hAnsi="Times New Roman" w:cs="Times New Roman"/>
          <w:lang w:eastAsia="lv-LV"/>
        </w:rPr>
        <w:t xml:space="preserve">PTVM-50 </w:t>
      </w:r>
      <w:r w:rsidRPr="004870F7">
        <w:rPr>
          <w:rFonts w:ascii="Times New Roman" w:eastAsia="Times New Roman" w:hAnsi="Times New Roman" w:cs="Times New Roman"/>
          <w:lang w:eastAsia="lv-LV"/>
        </w:rPr>
        <w:t>šalinami per esamą H-120,00 m aukščio ir D-4,2 m diametro kaminą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002).</w:t>
      </w:r>
      <w:r w:rsidR="0061357F" w:rsidRPr="004870F7">
        <w:rPr>
          <w:rFonts w:ascii="Times New Roman" w:eastAsia="Times New Roman" w:hAnsi="Times New Roman" w:cs="Times New Roman"/>
          <w:lang w:eastAsia="lv-LV"/>
        </w:rPr>
        <w:t xml:space="preserve"> Rekonstrukcijos metu pastatomas naujas kaminas (</w:t>
      </w:r>
      <w:proofErr w:type="spellStart"/>
      <w:r w:rsidR="0061357F" w:rsidRPr="004870F7">
        <w:rPr>
          <w:rFonts w:ascii="Times New Roman" w:eastAsia="Times New Roman" w:hAnsi="Times New Roman" w:cs="Times New Roman"/>
          <w:lang w:eastAsia="lv-LV"/>
        </w:rPr>
        <w:t>a.t.š</w:t>
      </w:r>
      <w:proofErr w:type="spellEnd"/>
      <w:r w:rsidR="0061357F" w:rsidRPr="004870F7">
        <w:rPr>
          <w:rFonts w:ascii="Times New Roman" w:eastAsia="Times New Roman" w:hAnsi="Times New Roman" w:cs="Times New Roman"/>
          <w:lang w:eastAsia="lv-LV"/>
        </w:rPr>
        <w:t>. 006), kurio H-</w:t>
      </w:r>
      <w:r w:rsidR="00360CD9" w:rsidRPr="004870F7">
        <w:rPr>
          <w:rFonts w:ascii="Times New Roman" w:eastAsia="Times New Roman" w:hAnsi="Times New Roman" w:cs="Times New Roman"/>
          <w:lang w:eastAsia="lv-LV"/>
        </w:rPr>
        <w:t xml:space="preserve"> 4</w:t>
      </w:r>
      <w:r w:rsidR="0061357F" w:rsidRPr="004870F7">
        <w:rPr>
          <w:rFonts w:ascii="Times New Roman" w:eastAsia="Times New Roman" w:hAnsi="Times New Roman" w:cs="Times New Roman"/>
          <w:lang w:eastAsia="lv-LV"/>
        </w:rPr>
        <w:t>0,00 m aukščio ir D</w:t>
      </w:r>
      <w:r w:rsidR="00360CD9" w:rsidRPr="004870F7">
        <w:rPr>
          <w:rFonts w:ascii="Times New Roman" w:eastAsia="Times New Roman" w:hAnsi="Times New Roman" w:cs="Times New Roman"/>
          <w:lang w:eastAsia="lv-LV"/>
        </w:rPr>
        <w:t xml:space="preserve"> – 1,0</w:t>
      </w:r>
      <w:r w:rsidR="0061357F" w:rsidRPr="004870F7">
        <w:rPr>
          <w:rFonts w:ascii="Times New Roman" w:eastAsia="Times New Roman" w:hAnsi="Times New Roman" w:cs="Times New Roman"/>
          <w:lang w:eastAsia="lv-LV"/>
        </w:rPr>
        <w:t xml:space="preserve"> m diametro.</w:t>
      </w:r>
    </w:p>
    <w:p w14:paraId="22C7F633" w14:textId="31A71E21" w:rsidR="00625DB9" w:rsidRPr="004870F7" w:rsidRDefault="001F6F95" w:rsidP="006757A6">
      <w:pPr>
        <w:spacing w:after="0" w:line="240" w:lineRule="auto"/>
        <w:ind w:firstLine="567"/>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lang w:eastAsia="lv-LV"/>
        </w:rPr>
        <w:t>Esamas H</w:t>
      </w:r>
      <w:r w:rsidR="00360CD9"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w:t>
      </w:r>
      <w:r w:rsidR="00360CD9"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45,00 m aukščio</w:t>
      </w:r>
      <w:r w:rsidR="000F4EE3" w:rsidRPr="004870F7">
        <w:rPr>
          <w:rFonts w:ascii="Times New Roman" w:eastAsia="Times New Roman" w:hAnsi="Times New Roman" w:cs="Times New Roman"/>
          <w:lang w:eastAsia="lv-LV"/>
        </w:rPr>
        <w:t xml:space="preserve"> ir</w:t>
      </w:r>
      <w:r w:rsidRPr="004870F7">
        <w:rPr>
          <w:rFonts w:ascii="Times New Roman" w:eastAsia="Times New Roman" w:hAnsi="Times New Roman" w:cs="Times New Roman"/>
          <w:lang w:eastAsia="lv-LV"/>
        </w:rPr>
        <w:t xml:space="preserve"> D</w:t>
      </w:r>
      <w:r w:rsidR="00360CD9"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w:t>
      </w:r>
      <w:r w:rsidR="00360CD9"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0,257 m diametro kaminas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0</w:t>
      </w:r>
      <w:r w:rsidR="006757A6" w:rsidRPr="004870F7">
        <w:rPr>
          <w:rFonts w:ascii="Times New Roman" w:eastAsia="Times New Roman" w:hAnsi="Times New Roman" w:cs="Times New Roman"/>
          <w:lang w:eastAsia="lv-LV"/>
        </w:rPr>
        <w:t>01) šiuo metu yra nenaudojamas.</w:t>
      </w:r>
    </w:p>
    <w:p w14:paraId="733B9AD2" w14:textId="547ABD92" w:rsidR="00360CD9" w:rsidRDefault="00360CD9" w:rsidP="006757A6">
      <w:pPr>
        <w:spacing w:after="0" w:line="240" w:lineRule="auto"/>
        <w:ind w:firstLine="567"/>
        <w:jc w:val="both"/>
        <w:textAlignment w:val="baseline"/>
        <w:rPr>
          <w:rFonts w:ascii="Times New Roman" w:eastAsia="Times New Roman" w:hAnsi="Times New Roman" w:cs="Times New Roman"/>
          <w:color w:val="002060"/>
          <w:lang w:eastAsia="lv-LV"/>
        </w:rPr>
      </w:pPr>
      <w:r>
        <w:rPr>
          <w:noProof/>
          <w:lang w:eastAsia="lt-LT"/>
        </w:rPr>
        <w:lastRenderedPageBreak/>
        <w:drawing>
          <wp:inline distT="0" distB="0" distL="0" distR="0" wp14:anchorId="03C7780A" wp14:editId="1654BDA0">
            <wp:extent cx="5067300" cy="27813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67300" cy="2781300"/>
                    </a:xfrm>
                    <a:prstGeom prst="rect">
                      <a:avLst/>
                    </a:prstGeom>
                    <a:noFill/>
                    <a:ln w="9525">
                      <a:noFill/>
                      <a:miter lim="800000"/>
                      <a:headEnd/>
                      <a:tailEnd/>
                    </a:ln>
                  </pic:spPr>
                </pic:pic>
              </a:graphicData>
            </a:graphic>
          </wp:inline>
        </w:drawing>
      </w:r>
    </w:p>
    <w:p w14:paraId="53CBD6A5" w14:textId="445325B3" w:rsidR="00360CD9" w:rsidRPr="009C12FB" w:rsidRDefault="000D3D0C" w:rsidP="00360CD9">
      <w:pPr>
        <w:pStyle w:val="Pagrindinistekstas"/>
        <w:rPr>
          <w:b w:val="0"/>
          <w:sz w:val="22"/>
        </w:rPr>
      </w:pPr>
      <w:r>
        <w:rPr>
          <w:sz w:val="22"/>
        </w:rPr>
        <w:t>1</w:t>
      </w:r>
      <w:r w:rsidR="00360CD9" w:rsidRPr="009C12FB">
        <w:rPr>
          <w:sz w:val="22"/>
        </w:rPr>
        <w:t xml:space="preserve"> pav. </w:t>
      </w:r>
      <w:r w:rsidR="00360CD9" w:rsidRPr="009C12FB">
        <w:rPr>
          <w:b w:val="0"/>
          <w:sz w:val="22"/>
        </w:rPr>
        <w:t xml:space="preserve">Esami ir planuojami stacionarūs taršos šaltiniai (kaminai) schema. </w:t>
      </w:r>
    </w:p>
    <w:p w14:paraId="4DF6687C" w14:textId="77777777" w:rsidR="00360CD9" w:rsidRPr="00D468D7" w:rsidRDefault="00360CD9" w:rsidP="00360CD9">
      <w:pPr>
        <w:pStyle w:val="Pagrindinistekstas"/>
        <w:rPr>
          <w:b w:val="0"/>
          <w:sz w:val="24"/>
        </w:rPr>
      </w:pPr>
    </w:p>
    <w:p w14:paraId="01133026" w14:textId="77777777" w:rsidR="00360CD9" w:rsidRPr="00D468D7" w:rsidRDefault="00360CD9" w:rsidP="00360CD9">
      <w:pPr>
        <w:spacing w:after="0"/>
        <w:rPr>
          <w:rFonts w:ascii="Times New Roman" w:hAnsi="Times New Roman" w:cs="Times New Roman"/>
        </w:rPr>
      </w:pPr>
      <w:r w:rsidRPr="00D468D7">
        <w:rPr>
          <w:rFonts w:ascii="Times New Roman" w:hAnsi="Times New Roman" w:cs="Times New Roman"/>
        </w:rPr>
        <w:t xml:space="preserve">Panevėžio RK-2 Taršos šaltinių koordinatės: </w:t>
      </w:r>
    </w:p>
    <w:p w14:paraId="582ABFC6" w14:textId="77777777" w:rsidR="00360CD9" w:rsidRPr="00D468D7" w:rsidRDefault="00360CD9" w:rsidP="00360CD9">
      <w:pPr>
        <w:pStyle w:val="Sraopastraipa"/>
        <w:numPr>
          <w:ilvl w:val="0"/>
          <w:numId w:val="31"/>
        </w:numPr>
        <w:spacing w:after="0" w:line="240" w:lineRule="auto"/>
        <w:contextualSpacing w:val="0"/>
        <w:rPr>
          <w:rFonts w:ascii="Times New Roman" w:hAnsi="Times New Roman" w:cs="Times New Roman"/>
        </w:rPr>
      </w:pPr>
      <w:r w:rsidRPr="00D468D7">
        <w:rPr>
          <w:rFonts w:ascii="Times New Roman" w:hAnsi="Times New Roman" w:cs="Times New Roman"/>
          <w:b/>
        </w:rPr>
        <w:t>Nr.001</w:t>
      </w:r>
      <w:r w:rsidRPr="00D468D7">
        <w:rPr>
          <w:rFonts w:ascii="Times New Roman" w:hAnsi="Times New Roman" w:cs="Times New Roman"/>
          <w:lang w:eastAsia="lv-LV"/>
        </w:rPr>
        <w:t xml:space="preserve"> nenaudojamas (t</w:t>
      </w:r>
      <w:r w:rsidRPr="00D468D7">
        <w:rPr>
          <w:rFonts w:ascii="Times New Roman" w:hAnsi="Times New Roman" w:cs="Times New Roman"/>
        </w:rPr>
        <w:t>aršos šaltinis Nr. 001 yra senas ir nebenaudojamas, katilai kurie buvo pajungti į šį taršos šaltinį jau keletą metų kaip išgriauti)</w:t>
      </w:r>
      <w:r w:rsidRPr="00D468D7">
        <w:rPr>
          <w:rFonts w:ascii="Times New Roman" w:hAnsi="Times New Roman" w:cs="Times New Roman"/>
          <w:lang w:eastAsia="lv-LV"/>
        </w:rPr>
        <w:t>,</w:t>
      </w:r>
    </w:p>
    <w:p w14:paraId="7B0C01F1" w14:textId="77777777" w:rsidR="00360CD9" w:rsidRPr="00D468D7" w:rsidRDefault="00360CD9" w:rsidP="00360CD9">
      <w:pPr>
        <w:pStyle w:val="Sraopastraipa"/>
        <w:numPr>
          <w:ilvl w:val="0"/>
          <w:numId w:val="30"/>
        </w:numPr>
        <w:spacing w:after="0" w:line="240" w:lineRule="auto"/>
        <w:contextualSpacing w:val="0"/>
        <w:rPr>
          <w:rFonts w:ascii="Times New Roman" w:hAnsi="Times New Roman" w:cs="Times New Roman"/>
        </w:rPr>
      </w:pPr>
      <w:r w:rsidRPr="00D468D7">
        <w:rPr>
          <w:rFonts w:ascii="Times New Roman" w:hAnsi="Times New Roman" w:cs="Times New Roman"/>
          <w:b/>
        </w:rPr>
        <w:t>Nr. 002</w:t>
      </w:r>
      <w:r w:rsidRPr="00D468D7">
        <w:rPr>
          <w:rFonts w:ascii="Times New Roman" w:hAnsi="Times New Roman" w:cs="Times New Roman"/>
        </w:rPr>
        <w:t xml:space="preserve"> (koordinatės X- 524060,08 Y-6179161,84), </w:t>
      </w:r>
    </w:p>
    <w:p w14:paraId="16B37F40" w14:textId="77777777" w:rsidR="00360CD9" w:rsidRPr="00D468D7" w:rsidRDefault="00360CD9" w:rsidP="00360CD9">
      <w:pPr>
        <w:pStyle w:val="Sraopastraipa"/>
        <w:numPr>
          <w:ilvl w:val="0"/>
          <w:numId w:val="30"/>
        </w:numPr>
        <w:spacing w:after="0" w:line="240" w:lineRule="auto"/>
        <w:contextualSpacing w:val="0"/>
        <w:rPr>
          <w:rFonts w:ascii="Times New Roman" w:hAnsi="Times New Roman" w:cs="Times New Roman"/>
        </w:rPr>
      </w:pPr>
      <w:r w:rsidRPr="00D468D7">
        <w:rPr>
          <w:rFonts w:ascii="Times New Roman" w:hAnsi="Times New Roman" w:cs="Times New Roman"/>
          <w:b/>
        </w:rPr>
        <w:t>Nr. 004</w:t>
      </w:r>
      <w:r w:rsidRPr="00D468D7">
        <w:rPr>
          <w:rFonts w:ascii="Times New Roman" w:hAnsi="Times New Roman" w:cs="Times New Roman"/>
        </w:rPr>
        <w:t xml:space="preserve"> (koordinatės X-524026,98 Y-6179180,18), </w:t>
      </w:r>
    </w:p>
    <w:p w14:paraId="7F258819" w14:textId="77777777" w:rsidR="00360CD9" w:rsidRPr="00D468D7" w:rsidRDefault="00360CD9" w:rsidP="00360CD9">
      <w:pPr>
        <w:pStyle w:val="Sraopastraipa"/>
        <w:numPr>
          <w:ilvl w:val="0"/>
          <w:numId w:val="30"/>
        </w:numPr>
        <w:spacing w:after="0" w:line="240" w:lineRule="auto"/>
        <w:contextualSpacing w:val="0"/>
        <w:rPr>
          <w:rFonts w:ascii="Times New Roman" w:hAnsi="Times New Roman" w:cs="Times New Roman"/>
        </w:rPr>
      </w:pPr>
      <w:r w:rsidRPr="00D468D7">
        <w:rPr>
          <w:rFonts w:ascii="Times New Roman" w:hAnsi="Times New Roman" w:cs="Times New Roman"/>
          <w:b/>
        </w:rPr>
        <w:t>Nr. 005</w:t>
      </w:r>
      <w:r w:rsidRPr="00D468D7">
        <w:rPr>
          <w:rFonts w:ascii="Times New Roman" w:hAnsi="Times New Roman" w:cs="Times New Roman"/>
        </w:rPr>
        <w:t xml:space="preserve"> (koordinatės X-524029,89 Y-6179180,95).</w:t>
      </w:r>
    </w:p>
    <w:p w14:paraId="5DE31CB8" w14:textId="77777777" w:rsidR="00360CD9" w:rsidRPr="00D468D7" w:rsidRDefault="00360CD9" w:rsidP="00360CD9">
      <w:pPr>
        <w:pStyle w:val="Sraopastraipa"/>
        <w:numPr>
          <w:ilvl w:val="0"/>
          <w:numId w:val="30"/>
        </w:numPr>
        <w:spacing w:after="0" w:line="240" w:lineRule="auto"/>
        <w:contextualSpacing w:val="0"/>
        <w:rPr>
          <w:rFonts w:ascii="Times New Roman" w:hAnsi="Times New Roman" w:cs="Times New Roman"/>
        </w:rPr>
      </w:pPr>
      <w:r w:rsidRPr="00D468D7">
        <w:rPr>
          <w:rFonts w:ascii="Times New Roman" w:hAnsi="Times New Roman" w:cs="Times New Roman"/>
          <w:color w:val="000000"/>
          <w:shd w:val="clear" w:color="auto" w:fill="FFFFFF"/>
        </w:rPr>
        <w:t>Naujo taršos šaltinio koordinatės X-523961, Y-6179184</w:t>
      </w:r>
    </w:p>
    <w:p w14:paraId="6774DDA0" w14:textId="72599867" w:rsidR="00360CD9" w:rsidRDefault="00154A13" w:rsidP="006757A6">
      <w:pPr>
        <w:spacing w:after="0" w:line="240" w:lineRule="auto"/>
        <w:ind w:firstLine="567"/>
        <w:jc w:val="both"/>
        <w:textAlignment w:val="baseline"/>
        <w:rPr>
          <w:rFonts w:ascii="Times New Roman" w:eastAsia="Times New Roman" w:hAnsi="Times New Roman" w:cs="Times New Roman"/>
          <w:color w:val="002060"/>
          <w:lang w:eastAsia="lv-LV"/>
        </w:rPr>
      </w:pPr>
      <w:r>
        <w:rPr>
          <w:rFonts w:ascii="Times New Roman" w:eastAsia="Times New Roman" w:hAnsi="Times New Roman" w:cs="Times New Roman"/>
          <w:color w:val="002060"/>
          <w:lang w:eastAsia="lv-LV"/>
        </w:rPr>
        <w:t>2 priede pateikiama stacionarių taršos šaltinių išdėstymo schema.</w:t>
      </w:r>
    </w:p>
    <w:p w14:paraId="6A052603" w14:textId="0992E1AF" w:rsidR="007A0AB5" w:rsidRPr="00087B12" w:rsidRDefault="007A0AB5" w:rsidP="00516B49">
      <w:pPr>
        <w:pStyle w:val="Sraopastraipa"/>
        <w:spacing w:after="0" w:line="240" w:lineRule="auto"/>
        <w:ind w:left="0" w:firstLine="567"/>
        <w:jc w:val="both"/>
        <w:rPr>
          <w:rFonts w:ascii="Times New Roman" w:hAnsi="Times New Roman" w:cs="Times New Roman"/>
          <w:bCs/>
          <w:shd w:val="clear" w:color="auto" w:fill="FFFFFF"/>
        </w:rPr>
      </w:pPr>
      <w:r w:rsidRPr="00087B12">
        <w:rPr>
          <w:rFonts w:ascii="Times New Roman" w:hAnsi="Times New Roman" w:cs="Times New Roman"/>
        </w:rPr>
        <w:t xml:space="preserve"> </w:t>
      </w:r>
      <w:r w:rsidR="0061357F">
        <w:rPr>
          <w:rFonts w:ascii="Times New Roman" w:hAnsi="Times New Roman" w:cs="Times New Roman"/>
        </w:rPr>
        <w:t xml:space="preserve">Įgyvendinus rekonstrukciją, </w:t>
      </w:r>
      <w:proofErr w:type="spellStart"/>
      <w:r w:rsidR="0061357F">
        <w:rPr>
          <w:rFonts w:ascii="Times New Roman" w:hAnsi="Times New Roman" w:cs="Times New Roman"/>
        </w:rPr>
        <w:t>t.y</w:t>
      </w:r>
      <w:proofErr w:type="spellEnd"/>
      <w:r w:rsidR="0061357F">
        <w:rPr>
          <w:rFonts w:ascii="Times New Roman" w:hAnsi="Times New Roman" w:cs="Times New Roman"/>
        </w:rPr>
        <w:t>.</w:t>
      </w:r>
      <w:r w:rsidRPr="00087B12">
        <w:rPr>
          <w:rFonts w:ascii="Times New Roman" w:hAnsi="Times New Roman" w:cs="Times New Roman"/>
        </w:rPr>
        <w:t xml:space="preserve"> katilinėje </w:t>
      </w:r>
      <w:r w:rsidR="0061357F">
        <w:rPr>
          <w:rFonts w:ascii="Times New Roman" w:hAnsi="Times New Roman" w:cs="Times New Roman"/>
        </w:rPr>
        <w:t>p</w:t>
      </w:r>
      <w:r w:rsidRPr="00087B12">
        <w:rPr>
          <w:rFonts w:ascii="Times New Roman" w:hAnsi="Times New Roman" w:cs="Times New Roman"/>
        </w:rPr>
        <w:t>asta</w:t>
      </w:r>
      <w:r w:rsidR="0061357F">
        <w:rPr>
          <w:rFonts w:ascii="Times New Roman" w:hAnsi="Times New Roman" w:cs="Times New Roman"/>
        </w:rPr>
        <w:t>čius</w:t>
      </w:r>
      <w:r w:rsidRPr="00087B12">
        <w:rPr>
          <w:rFonts w:ascii="Times New Roman" w:hAnsi="Times New Roman" w:cs="Times New Roman"/>
        </w:rPr>
        <w:t xml:space="preserve"> naują biokuru kūrenamą 8</w:t>
      </w:r>
      <w:r w:rsidR="0061357F">
        <w:rPr>
          <w:rFonts w:ascii="Times New Roman" w:hAnsi="Times New Roman" w:cs="Times New Roman"/>
        </w:rPr>
        <w:t>,0</w:t>
      </w:r>
      <w:r w:rsidRPr="00087B12">
        <w:rPr>
          <w:rFonts w:ascii="Times New Roman" w:hAnsi="Times New Roman" w:cs="Times New Roman"/>
        </w:rPr>
        <w:t xml:space="preserve"> MW katilą su 1,8 </w:t>
      </w:r>
      <w:r w:rsidR="00360CD9">
        <w:rPr>
          <w:rFonts w:ascii="Times New Roman" w:hAnsi="Times New Roman" w:cs="Times New Roman"/>
        </w:rPr>
        <w:t xml:space="preserve">MW kondensaciniu </w:t>
      </w:r>
      <w:proofErr w:type="spellStart"/>
      <w:r w:rsidR="00360CD9">
        <w:rPr>
          <w:rFonts w:ascii="Times New Roman" w:hAnsi="Times New Roman" w:cs="Times New Roman"/>
        </w:rPr>
        <w:t>ekonomaizeriu</w:t>
      </w:r>
      <w:proofErr w:type="spellEnd"/>
      <w:r w:rsidR="00360CD9">
        <w:rPr>
          <w:rFonts w:ascii="Times New Roman" w:hAnsi="Times New Roman" w:cs="Times New Roman"/>
        </w:rPr>
        <w:t xml:space="preserve"> p</w:t>
      </w:r>
      <w:r w:rsidRPr="00087B12">
        <w:rPr>
          <w:rFonts w:ascii="Times New Roman" w:hAnsi="Times New Roman" w:cs="Times New Roman"/>
        </w:rPr>
        <w:t>lanuojamas naudoti biokuras – smulkinta mediena (skiedros). Vadovaudamasis Lietuvos Respublikos Energetikos ministro 2017 m. gruodžio 6 d. įsakymu Nr. 1-310</w:t>
      </w:r>
      <w:r w:rsidRPr="00087B12">
        <w:rPr>
          <w:rStyle w:val="Antrat3Diagrama"/>
          <w:rFonts w:ascii="Times New Roman" w:eastAsiaTheme="minorHAnsi" w:hAnsi="Times New Roman" w:cs="Times New Roman"/>
          <w:sz w:val="22"/>
          <w:szCs w:val="22"/>
        </w:rPr>
        <w:t xml:space="preserve"> „</w:t>
      </w:r>
      <w:r w:rsidRPr="00087B12">
        <w:rPr>
          <w:rFonts w:ascii="Times New Roman" w:hAnsi="Times New Roman" w:cs="Times New Roman"/>
          <w:bCs/>
          <w:shd w:val="clear" w:color="auto" w:fill="FFFFFF"/>
        </w:rPr>
        <w:t xml:space="preserve">Dėl Kietojo biokuro kokybės reikalavimų patvirtinimo“ 1 priedu planuojamo naudoti biokuro kilmė – medienos biomasė. Šaltiniai - </w:t>
      </w:r>
      <w:r w:rsidRPr="00087B12">
        <w:rPr>
          <w:rFonts w:ascii="Times New Roman" w:hAnsi="Times New Roman" w:cs="Times New Roman"/>
          <w:color w:val="000000"/>
        </w:rPr>
        <w:t xml:space="preserve"> 1.1.  Miško ir želdynų mediena (Sudaro miškų, brūzgynų, medelynų, želdynų, parkų ir trumpos rotacijos želdinių, ištraukta iš paviršinio vandens telkinio ar eksploatuojamų durpynų durpių klodo mediena, kuri gali būti tik smulkinama, nuskutama jos žievė, džiovinama arba drėkinama (negenėti medžiai, stiebų mediena, kirtimo atliekos, kelmai, žievė).</w:t>
      </w:r>
    </w:p>
    <w:p w14:paraId="1D70F438" w14:textId="77777777" w:rsidR="00BE36BD" w:rsidRDefault="00BE36BD" w:rsidP="00516B49">
      <w:pPr>
        <w:pStyle w:val="bodytext"/>
        <w:rPr>
          <w:rFonts w:ascii="Times New Roman" w:hAnsi="Times New Roman"/>
          <w:sz w:val="22"/>
          <w:szCs w:val="22"/>
          <w:u w:val="single"/>
        </w:rPr>
      </w:pPr>
    </w:p>
    <w:p w14:paraId="6290402B" w14:textId="299CB1F0" w:rsidR="007A0AB5" w:rsidRPr="00087B12" w:rsidRDefault="007A0AB5" w:rsidP="00516B49">
      <w:pPr>
        <w:pStyle w:val="bodytext"/>
        <w:rPr>
          <w:rFonts w:ascii="Times New Roman" w:hAnsi="Times New Roman"/>
          <w:sz w:val="22"/>
          <w:szCs w:val="22"/>
          <w:u w:val="single"/>
        </w:rPr>
      </w:pPr>
      <w:r w:rsidRPr="00087B12">
        <w:rPr>
          <w:rFonts w:ascii="Times New Roman" w:hAnsi="Times New Roman"/>
          <w:sz w:val="22"/>
          <w:szCs w:val="22"/>
          <w:u w:val="single"/>
        </w:rPr>
        <w:t>Planuojamas katilinės šiluminis galingumas</w:t>
      </w:r>
      <w:r w:rsidR="006757A6">
        <w:rPr>
          <w:rFonts w:ascii="Times New Roman" w:hAnsi="Times New Roman"/>
          <w:sz w:val="22"/>
          <w:szCs w:val="22"/>
          <w:u w:val="single"/>
        </w:rPr>
        <w:t xml:space="preserve"> įgyvendinus rekonstrukciją </w:t>
      </w:r>
      <w:r w:rsidRPr="00087B12">
        <w:rPr>
          <w:rFonts w:ascii="Times New Roman" w:hAnsi="Times New Roman"/>
          <w:sz w:val="22"/>
          <w:szCs w:val="22"/>
          <w:u w:val="single"/>
        </w:rPr>
        <w:t xml:space="preserve"> – 103,6 šiluminės galios. </w:t>
      </w:r>
    </w:p>
    <w:p w14:paraId="37BA2D6D" w14:textId="13D8DB33" w:rsidR="007A0AB5" w:rsidRPr="005D0D64" w:rsidRDefault="007A0AB5" w:rsidP="005D0D64">
      <w:pPr>
        <w:rPr>
          <w:rFonts w:ascii="Times New Roman" w:hAnsi="Times New Roman" w:cs="Times New Roman"/>
        </w:rPr>
      </w:pPr>
      <w:r w:rsidRPr="005D0D64">
        <w:rPr>
          <w:rFonts w:ascii="Times New Roman" w:hAnsi="Times New Roman" w:cs="Times New Roman"/>
        </w:rPr>
        <w:t xml:space="preserve">Planuojamo biokuro katilo tipas – vandens šildymo katilas. Kondensacinis </w:t>
      </w:r>
      <w:proofErr w:type="spellStart"/>
      <w:r w:rsidRPr="005D0D64">
        <w:rPr>
          <w:rFonts w:ascii="Times New Roman" w:hAnsi="Times New Roman" w:cs="Times New Roman"/>
        </w:rPr>
        <w:t>ekonomaizeris</w:t>
      </w:r>
      <w:proofErr w:type="spellEnd"/>
      <w:r w:rsidRPr="005D0D64">
        <w:rPr>
          <w:rFonts w:ascii="Times New Roman" w:hAnsi="Times New Roman" w:cs="Times New Roman"/>
        </w:rPr>
        <w:t xml:space="preserve"> yra skirtas šilumos atgavimui, kondensuojant degimo produktus. Kartu su biokuro katilu taip pat bus įrengti </w:t>
      </w:r>
      <w:proofErr w:type="spellStart"/>
      <w:r w:rsidRPr="005D0D64">
        <w:rPr>
          <w:rFonts w:ascii="Times New Roman" w:hAnsi="Times New Roman" w:cs="Times New Roman"/>
        </w:rPr>
        <w:t>multiciklonai</w:t>
      </w:r>
      <w:proofErr w:type="spellEnd"/>
      <w:r w:rsidRPr="005D0D64">
        <w:rPr>
          <w:rFonts w:ascii="Times New Roman" w:hAnsi="Times New Roman" w:cs="Times New Roman"/>
        </w:rPr>
        <w:t xml:space="preserve">, kurių išvalymo efektyvumas yra 85 </w:t>
      </w:r>
      <w:r w:rsidRPr="005D0D64">
        <w:rPr>
          <w:rFonts w:ascii="Times New Roman" w:hAnsi="Times New Roman" w:cs="Times New Roman"/>
          <w:lang w:val="en-US"/>
        </w:rPr>
        <w:t>% (</w:t>
      </w:r>
      <w:proofErr w:type="spellStart"/>
      <w:r w:rsidRPr="005D0D64">
        <w:rPr>
          <w:rFonts w:ascii="Times New Roman" w:hAnsi="Times New Roman" w:cs="Times New Roman"/>
        </w:rPr>
        <w:t>multicikonų</w:t>
      </w:r>
      <w:proofErr w:type="spellEnd"/>
      <w:r w:rsidRPr="005D0D64">
        <w:rPr>
          <w:rFonts w:ascii="Times New Roman" w:hAnsi="Times New Roman" w:cs="Times New Roman"/>
        </w:rPr>
        <w:t xml:space="preserve"> valymo efektyvumas yra numatomas techniniuose jų parametruose. Toks valymo efektyvumas pasirinktas remiantis gamyklos gamintojo </w:t>
      </w:r>
      <w:proofErr w:type="spellStart"/>
      <w:r w:rsidRPr="005D0D64">
        <w:rPr>
          <w:rFonts w:ascii="Times New Roman" w:hAnsi="Times New Roman" w:cs="Times New Roman"/>
        </w:rPr>
        <w:t>multiciklonų</w:t>
      </w:r>
      <w:proofErr w:type="spellEnd"/>
      <w:r w:rsidRPr="005D0D64">
        <w:rPr>
          <w:rFonts w:ascii="Times New Roman" w:hAnsi="Times New Roman" w:cs="Times New Roman"/>
        </w:rPr>
        <w:t xml:space="preserve"> techniniais pasais, kuriuose jis nurodytas 85</w:t>
      </w:r>
      <w:r w:rsidRPr="005D0D64">
        <w:rPr>
          <w:rFonts w:ascii="Times New Roman" w:hAnsi="Times New Roman" w:cs="Times New Roman"/>
          <w:lang w:val="en-US"/>
        </w:rPr>
        <w:t xml:space="preserve"> %</w:t>
      </w:r>
      <w:r w:rsidRPr="005D0D64">
        <w:rPr>
          <w:rFonts w:ascii="Times New Roman" w:hAnsi="Times New Roman" w:cs="Times New Roman"/>
        </w:rPr>
        <w:t>. Šie</w:t>
      </w:r>
      <w:r w:rsidRPr="005D0D64">
        <w:rPr>
          <w:rFonts w:ascii="Times New Roman" w:hAnsi="Times New Roman" w:cs="Times New Roman"/>
          <w:lang w:val="en-US"/>
        </w:rPr>
        <w:t xml:space="preserve"> </w:t>
      </w:r>
      <w:proofErr w:type="spellStart"/>
      <w:r w:rsidRPr="005D0D64">
        <w:rPr>
          <w:rFonts w:ascii="Times New Roman" w:hAnsi="Times New Roman" w:cs="Times New Roman"/>
          <w:lang w:val="en-US"/>
        </w:rPr>
        <w:t>valymo</w:t>
      </w:r>
      <w:proofErr w:type="spellEnd"/>
      <w:r w:rsidRPr="005D0D64">
        <w:rPr>
          <w:rFonts w:ascii="Times New Roman" w:hAnsi="Times New Roman" w:cs="Times New Roman"/>
          <w:lang w:val="en-US"/>
        </w:rPr>
        <w:t xml:space="preserve"> </w:t>
      </w:r>
      <w:proofErr w:type="spellStart"/>
      <w:r w:rsidRPr="005D0D64">
        <w:rPr>
          <w:rFonts w:ascii="Times New Roman" w:hAnsi="Times New Roman" w:cs="Times New Roman"/>
          <w:lang w:val="en-US"/>
        </w:rPr>
        <w:t>įrenginiai</w:t>
      </w:r>
      <w:proofErr w:type="spellEnd"/>
      <w:r w:rsidRPr="005D0D64">
        <w:rPr>
          <w:rFonts w:ascii="Times New Roman" w:hAnsi="Times New Roman" w:cs="Times New Roman"/>
          <w:lang w:val="en-US"/>
        </w:rPr>
        <w:t xml:space="preserve"> </w:t>
      </w:r>
      <w:r w:rsidRPr="005D0D64">
        <w:rPr>
          <w:rFonts w:ascii="Times New Roman" w:hAnsi="Times New Roman" w:cs="Times New Roman"/>
        </w:rPr>
        <w:t xml:space="preserve">leis sumažinti išmetamų į aplinkos orą kietųjų dalelių kiekį. </w:t>
      </w:r>
      <w:proofErr w:type="spellStart"/>
      <w:r w:rsidRPr="005D0D64">
        <w:rPr>
          <w:rFonts w:ascii="Times New Roman" w:hAnsi="Times New Roman" w:cs="Times New Roman"/>
        </w:rPr>
        <w:t>Ekonomaizeris</w:t>
      </w:r>
      <w:proofErr w:type="spellEnd"/>
      <w:r w:rsidRPr="005D0D64">
        <w:rPr>
          <w:rFonts w:ascii="Times New Roman" w:hAnsi="Times New Roman" w:cs="Times New Roman"/>
        </w:rPr>
        <w:t xml:space="preserve"> nėra dūmų valymo įrenginys, tačiau dėl jame vykstančių technologinių procesų (dūmų drėkinimo ir kondensato susidarymo) galimas kietųjų dalelių nusodinimas </w:t>
      </w:r>
      <w:proofErr w:type="spellStart"/>
      <w:r w:rsidRPr="005D0D64">
        <w:rPr>
          <w:rFonts w:ascii="Times New Roman" w:hAnsi="Times New Roman" w:cs="Times New Roman"/>
        </w:rPr>
        <w:t>t.y</w:t>
      </w:r>
      <w:proofErr w:type="spellEnd"/>
      <w:r w:rsidRPr="005D0D64">
        <w:rPr>
          <w:rFonts w:ascii="Times New Roman" w:hAnsi="Times New Roman" w:cs="Times New Roman"/>
        </w:rPr>
        <w:t xml:space="preserve">. po kondensacinio </w:t>
      </w:r>
      <w:proofErr w:type="spellStart"/>
      <w:r w:rsidRPr="005D0D64">
        <w:rPr>
          <w:rFonts w:ascii="Times New Roman" w:hAnsi="Times New Roman" w:cs="Times New Roman"/>
        </w:rPr>
        <w:t>ekonomaizerio</w:t>
      </w:r>
      <w:proofErr w:type="spellEnd"/>
      <w:r w:rsidRPr="005D0D64">
        <w:rPr>
          <w:rFonts w:ascii="Times New Roman" w:hAnsi="Times New Roman" w:cs="Times New Roman"/>
        </w:rPr>
        <w:t xml:space="preserve"> kietųjų dalelių koncentracija išmetamuose dūmuose sumažėja. </w:t>
      </w:r>
      <w:proofErr w:type="spellStart"/>
      <w:r w:rsidRPr="005D0D64">
        <w:rPr>
          <w:rFonts w:ascii="Times New Roman" w:hAnsi="Times New Roman" w:cs="Times New Roman"/>
        </w:rPr>
        <w:t>Ekonomaizeris</w:t>
      </w:r>
      <w:proofErr w:type="spellEnd"/>
      <w:r w:rsidRPr="005D0D64">
        <w:rPr>
          <w:rFonts w:ascii="Times New Roman" w:hAnsi="Times New Roman" w:cs="Times New Roman"/>
        </w:rPr>
        <w:t xml:space="preserve"> leis padidinti katilo naudingumo veiksmo koeficientą. Tuo pagrindu, padidėjus įrenginio efektyvumui sumažės kuro norma 1 </w:t>
      </w:r>
      <w:proofErr w:type="spellStart"/>
      <w:r w:rsidRPr="005D0D64">
        <w:rPr>
          <w:rFonts w:ascii="Times New Roman" w:hAnsi="Times New Roman" w:cs="Times New Roman"/>
        </w:rPr>
        <w:t>MWh</w:t>
      </w:r>
      <w:proofErr w:type="spellEnd"/>
      <w:r w:rsidRPr="005D0D64">
        <w:rPr>
          <w:rFonts w:ascii="Times New Roman" w:hAnsi="Times New Roman" w:cs="Times New Roman"/>
        </w:rPr>
        <w:t xml:space="preserve"> pagaminti. Tam pačiam šilumos kiekiui pagaminti bus sunaudojama mažiau biokuro, elektros energijos, sumažės teršalų kiekis į atmosferą. </w:t>
      </w:r>
    </w:p>
    <w:p w14:paraId="7C6D7ACC" w14:textId="77777777" w:rsidR="007A0AB5" w:rsidRPr="005D0D64" w:rsidRDefault="007A0AB5" w:rsidP="005D0D64">
      <w:pPr>
        <w:rPr>
          <w:rFonts w:ascii="Times New Roman" w:hAnsi="Times New Roman" w:cs="Times New Roman"/>
          <w:b/>
        </w:rPr>
      </w:pPr>
      <w:proofErr w:type="spellStart"/>
      <w:r w:rsidRPr="005D0D64">
        <w:rPr>
          <w:rFonts w:ascii="Times New Roman" w:hAnsi="Times New Roman" w:cs="Times New Roman"/>
        </w:rPr>
        <w:t>Multiciklonai</w:t>
      </w:r>
      <w:proofErr w:type="spellEnd"/>
      <w:r w:rsidRPr="005D0D64">
        <w:rPr>
          <w:rFonts w:ascii="Times New Roman" w:hAnsi="Times New Roman" w:cs="Times New Roman"/>
        </w:rPr>
        <w:t xml:space="preserve">. </w:t>
      </w:r>
      <w:r w:rsidRPr="005D0D64">
        <w:rPr>
          <w:rStyle w:val="Antrat3Diagrama"/>
          <w:rFonts w:ascii="Times New Roman" w:eastAsiaTheme="minorHAnsi" w:hAnsi="Times New Roman" w:cs="Times New Roman"/>
          <w:b w:val="0"/>
          <w:sz w:val="22"/>
          <w:szCs w:val="22"/>
        </w:rPr>
        <w:t xml:space="preserve">Degimo produktų valymui katilui įrengiamas </w:t>
      </w:r>
      <w:proofErr w:type="spellStart"/>
      <w:r w:rsidRPr="005D0D64">
        <w:rPr>
          <w:rStyle w:val="Antrat3Diagrama"/>
          <w:rFonts w:ascii="Times New Roman" w:eastAsiaTheme="minorHAnsi" w:hAnsi="Times New Roman" w:cs="Times New Roman"/>
          <w:b w:val="0"/>
          <w:sz w:val="22"/>
          <w:szCs w:val="22"/>
        </w:rPr>
        <w:t>multiciklonas</w:t>
      </w:r>
      <w:proofErr w:type="spellEnd"/>
      <w:r w:rsidRPr="005D0D64">
        <w:rPr>
          <w:rStyle w:val="Antrat3Diagrama"/>
          <w:rFonts w:ascii="Times New Roman" w:eastAsiaTheme="minorHAnsi" w:hAnsi="Times New Roman" w:cs="Times New Roman"/>
          <w:b w:val="0"/>
          <w:sz w:val="22"/>
          <w:szCs w:val="22"/>
        </w:rPr>
        <w:t xml:space="preserve">. </w:t>
      </w:r>
      <w:proofErr w:type="spellStart"/>
      <w:r w:rsidRPr="005D0D64">
        <w:rPr>
          <w:rStyle w:val="Antrat3Diagrama"/>
          <w:rFonts w:ascii="Times New Roman" w:eastAsiaTheme="minorHAnsi" w:hAnsi="Times New Roman" w:cs="Times New Roman"/>
          <w:b w:val="0"/>
          <w:sz w:val="22"/>
          <w:szCs w:val="22"/>
        </w:rPr>
        <w:t>Multiciklonas</w:t>
      </w:r>
      <w:proofErr w:type="spellEnd"/>
      <w:r w:rsidRPr="005D0D64">
        <w:rPr>
          <w:rStyle w:val="Antrat3Diagrama"/>
          <w:rFonts w:ascii="Times New Roman" w:eastAsiaTheme="minorHAnsi" w:hAnsi="Times New Roman" w:cs="Times New Roman"/>
          <w:b w:val="0"/>
          <w:sz w:val="22"/>
          <w:szCs w:val="22"/>
        </w:rPr>
        <w:t xml:space="preserve"> skirtas kuro kietųjų dalelių pašalinimui iš degimo produktų. Degimo produktai iš katilo patenka į </w:t>
      </w:r>
      <w:proofErr w:type="spellStart"/>
      <w:r w:rsidRPr="005D0D64">
        <w:rPr>
          <w:rStyle w:val="Antrat3Diagrama"/>
          <w:rFonts w:ascii="Times New Roman" w:eastAsiaTheme="minorHAnsi" w:hAnsi="Times New Roman" w:cs="Times New Roman"/>
          <w:b w:val="0"/>
          <w:sz w:val="22"/>
          <w:szCs w:val="22"/>
        </w:rPr>
        <w:t>multicikloną</w:t>
      </w:r>
      <w:proofErr w:type="spellEnd"/>
      <w:r w:rsidRPr="005D0D64">
        <w:rPr>
          <w:rStyle w:val="Antrat3Diagrama"/>
          <w:rFonts w:ascii="Times New Roman" w:eastAsiaTheme="minorHAnsi" w:hAnsi="Times New Roman" w:cs="Times New Roman"/>
          <w:b w:val="0"/>
          <w:sz w:val="22"/>
          <w:szCs w:val="22"/>
        </w:rPr>
        <w:t xml:space="preserve">, kuris bus statomas katilinės patalpoje. </w:t>
      </w:r>
      <w:proofErr w:type="spellStart"/>
      <w:r w:rsidRPr="005D0D64">
        <w:rPr>
          <w:rStyle w:val="Antrat3Diagrama"/>
          <w:rFonts w:ascii="Times New Roman" w:eastAsiaTheme="minorHAnsi" w:hAnsi="Times New Roman" w:cs="Times New Roman"/>
          <w:b w:val="0"/>
          <w:sz w:val="22"/>
          <w:szCs w:val="22"/>
        </w:rPr>
        <w:t>Multiciklone</w:t>
      </w:r>
      <w:proofErr w:type="spellEnd"/>
      <w:r w:rsidRPr="005D0D64">
        <w:rPr>
          <w:rStyle w:val="Antrat3Diagrama"/>
          <w:rFonts w:ascii="Times New Roman" w:eastAsiaTheme="minorHAnsi" w:hAnsi="Times New Roman" w:cs="Times New Roman"/>
          <w:b w:val="0"/>
          <w:sz w:val="22"/>
          <w:szCs w:val="22"/>
        </w:rPr>
        <w:t xml:space="preserve"> surinktos kietosios dalelės nukreipiamos į tą patį  kaip ir katilo pelenų kanalą. Dūmų šalinimui montuojamas </w:t>
      </w:r>
      <w:proofErr w:type="spellStart"/>
      <w:r w:rsidRPr="005D0D64">
        <w:rPr>
          <w:rStyle w:val="Antrat3Diagrama"/>
          <w:rFonts w:ascii="Times New Roman" w:eastAsiaTheme="minorHAnsi" w:hAnsi="Times New Roman" w:cs="Times New Roman"/>
          <w:b w:val="0"/>
          <w:sz w:val="22"/>
          <w:szCs w:val="22"/>
        </w:rPr>
        <w:t>dūmsiurbis</w:t>
      </w:r>
      <w:proofErr w:type="spellEnd"/>
      <w:r w:rsidRPr="005D0D64">
        <w:rPr>
          <w:rStyle w:val="Antrat3Diagrama"/>
          <w:rFonts w:ascii="Times New Roman" w:eastAsiaTheme="minorHAnsi" w:hAnsi="Times New Roman" w:cs="Times New Roman"/>
          <w:b w:val="0"/>
          <w:sz w:val="22"/>
          <w:szCs w:val="22"/>
        </w:rPr>
        <w:t xml:space="preserve">. Po </w:t>
      </w:r>
      <w:proofErr w:type="spellStart"/>
      <w:r w:rsidRPr="005D0D64">
        <w:rPr>
          <w:rStyle w:val="Antrat3Diagrama"/>
          <w:rFonts w:ascii="Times New Roman" w:eastAsiaTheme="minorHAnsi" w:hAnsi="Times New Roman" w:cs="Times New Roman"/>
          <w:b w:val="0"/>
          <w:sz w:val="22"/>
          <w:szCs w:val="22"/>
        </w:rPr>
        <w:t>dūmsiurbio</w:t>
      </w:r>
      <w:proofErr w:type="spellEnd"/>
      <w:r w:rsidRPr="005D0D64">
        <w:rPr>
          <w:rStyle w:val="Antrat3Diagrama"/>
          <w:rFonts w:ascii="Times New Roman" w:eastAsiaTheme="minorHAnsi" w:hAnsi="Times New Roman" w:cs="Times New Roman"/>
          <w:b w:val="0"/>
          <w:sz w:val="22"/>
          <w:szCs w:val="22"/>
        </w:rPr>
        <w:t xml:space="preserve"> dūmai nukreipiami į kondensacinį </w:t>
      </w:r>
      <w:proofErr w:type="spellStart"/>
      <w:r w:rsidRPr="005D0D64">
        <w:rPr>
          <w:rStyle w:val="Antrat3Diagrama"/>
          <w:rFonts w:ascii="Times New Roman" w:eastAsiaTheme="minorHAnsi" w:hAnsi="Times New Roman" w:cs="Times New Roman"/>
          <w:b w:val="0"/>
          <w:sz w:val="22"/>
          <w:szCs w:val="22"/>
        </w:rPr>
        <w:t>ekonomaizerį</w:t>
      </w:r>
      <w:proofErr w:type="spellEnd"/>
      <w:r w:rsidRPr="005D0D64">
        <w:rPr>
          <w:rStyle w:val="Antrat3Diagrama"/>
          <w:rFonts w:ascii="Times New Roman" w:eastAsiaTheme="minorHAnsi" w:hAnsi="Times New Roman" w:cs="Times New Roman"/>
          <w:b w:val="0"/>
          <w:sz w:val="22"/>
          <w:szCs w:val="22"/>
        </w:rPr>
        <w:t xml:space="preserve">. </w:t>
      </w:r>
    </w:p>
    <w:p w14:paraId="77BE2002" w14:textId="65431417" w:rsidR="00360CD9" w:rsidRPr="005D0D64" w:rsidRDefault="00360CD9" w:rsidP="005D0D64">
      <w:pPr>
        <w:rPr>
          <w:rFonts w:ascii="Times New Roman" w:hAnsi="Times New Roman" w:cs="Times New Roman"/>
        </w:rPr>
      </w:pPr>
      <w:r w:rsidRPr="005D0D64">
        <w:rPr>
          <w:rFonts w:ascii="Times New Roman" w:hAnsi="Times New Roman" w:cs="Times New Roman"/>
        </w:rPr>
        <w:t xml:space="preserve">Biokuras atvežamas automašinomis ir iškraunamas sandėlio, kuris uždengtas iš trijų pusių, viduje. Biokuras iškraunamas ir laikomas laikantis Bendrųjų gaisrinės saugos taisyklių reikalavimų. Biokuras sandėlyje stumdomas </w:t>
      </w:r>
      <w:proofErr w:type="spellStart"/>
      <w:r w:rsidRPr="005D0D64">
        <w:rPr>
          <w:rFonts w:ascii="Times New Roman" w:hAnsi="Times New Roman" w:cs="Times New Roman"/>
        </w:rPr>
        <w:lastRenderedPageBreak/>
        <w:t>pakrautuvu</w:t>
      </w:r>
      <w:proofErr w:type="spellEnd"/>
      <w:r w:rsidRPr="005D0D64">
        <w:rPr>
          <w:rFonts w:ascii="Times New Roman" w:hAnsi="Times New Roman" w:cs="Times New Roman"/>
        </w:rPr>
        <w:t>. Biokuras į katilinę paduodamas automatine biokuro padavimo į katilinę sistema</w:t>
      </w:r>
      <w:r w:rsidR="00516B49" w:rsidRPr="005D0D64">
        <w:rPr>
          <w:rFonts w:ascii="Times New Roman" w:hAnsi="Times New Roman" w:cs="Times New Roman"/>
        </w:rPr>
        <w:t xml:space="preserve">, </w:t>
      </w:r>
      <w:proofErr w:type="spellStart"/>
      <w:r w:rsidR="00516B49" w:rsidRPr="005D0D64">
        <w:rPr>
          <w:rFonts w:ascii="Times New Roman" w:hAnsi="Times New Roman" w:cs="Times New Roman"/>
        </w:rPr>
        <w:t>sandelyje</w:t>
      </w:r>
      <w:proofErr w:type="spellEnd"/>
      <w:r w:rsidR="00516B49" w:rsidRPr="005D0D64">
        <w:rPr>
          <w:rFonts w:ascii="Times New Roman" w:hAnsi="Times New Roman" w:cs="Times New Roman"/>
        </w:rPr>
        <w:t xml:space="preserve"> įrengti hidrauliniai stumtuvai, kuriais kuras stumiamas ant transporterio ir gabenamas į katilo pakurą.</w:t>
      </w:r>
      <w:r w:rsidRPr="005D0D64">
        <w:rPr>
          <w:rFonts w:ascii="Times New Roman" w:hAnsi="Times New Roman" w:cs="Times New Roman"/>
        </w:rPr>
        <w:t xml:space="preserve">. </w:t>
      </w:r>
    </w:p>
    <w:p w14:paraId="3C905E90" w14:textId="77777777" w:rsidR="00516B49" w:rsidRPr="005D0D64" w:rsidRDefault="00516B49" w:rsidP="005D0D64">
      <w:pPr>
        <w:rPr>
          <w:rFonts w:ascii="Times New Roman" w:hAnsi="Times New Roman" w:cs="Times New Roman"/>
          <w:sz w:val="10"/>
          <w:szCs w:val="10"/>
        </w:rPr>
      </w:pPr>
    </w:p>
    <w:p w14:paraId="09887D14" w14:textId="77777777" w:rsidR="00516B49" w:rsidRPr="00516B49" w:rsidRDefault="00516B49" w:rsidP="00516B49">
      <w:pPr>
        <w:spacing w:after="0"/>
        <w:jc w:val="both"/>
        <w:rPr>
          <w:rFonts w:ascii="Times New Roman" w:hAnsi="Times New Roman" w:cs="Times New Roman"/>
        </w:rPr>
      </w:pPr>
      <w:r w:rsidRPr="00516B49">
        <w:rPr>
          <w:rFonts w:ascii="Times New Roman" w:hAnsi="Times New Roman" w:cs="Times New Roman"/>
        </w:rPr>
        <w:t xml:space="preserve">Kita pagalbinė veikla, vykdoma </w:t>
      </w:r>
      <w:proofErr w:type="spellStart"/>
      <w:r w:rsidRPr="00516B49">
        <w:rPr>
          <w:rFonts w:ascii="Times New Roman" w:hAnsi="Times New Roman" w:cs="Times New Roman"/>
        </w:rPr>
        <w:t>veiklavietėje</w:t>
      </w:r>
      <w:proofErr w:type="spellEnd"/>
      <w:r w:rsidRPr="00516B49">
        <w:rPr>
          <w:rFonts w:ascii="Times New Roman" w:hAnsi="Times New Roman" w:cs="Times New Roman"/>
        </w:rPr>
        <w:t>:</w:t>
      </w:r>
    </w:p>
    <w:p w14:paraId="543315AC" w14:textId="2D8D73A7" w:rsidR="00516B49" w:rsidRPr="00516B49" w:rsidRDefault="00516B49" w:rsidP="00516B49">
      <w:pPr>
        <w:numPr>
          <w:ilvl w:val="0"/>
          <w:numId w:val="39"/>
        </w:numPr>
        <w:spacing w:after="0" w:line="240" w:lineRule="auto"/>
        <w:ind w:left="0"/>
        <w:jc w:val="both"/>
        <w:rPr>
          <w:rFonts w:ascii="Times New Roman" w:hAnsi="Times New Roman" w:cs="Times New Roman"/>
        </w:rPr>
      </w:pPr>
      <w:r w:rsidRPr="00516B49">
        <w:rPr>
          <w:rFonts w:ascii="Times New Roman" w:hAnsi="Times New Roman" w:cs="Times New Roman"/>
        </w:rPr>
        <w:t xml:space="preserve">mazuto iškrovimas </w:t>
      </w:r>
      <w:r>
        <w:rPr>
          <w:rFonts w:ascii="Times New Roman" w:hAnsi="Times New Roman" w:cs="Times New Roman"/>
        </w:rPr>
        <w:t xml:space="preserve">ir </w:t>
      </w:r>
      <w:r w:rsidRPr="00516B49">
        <w:rPr>
          <w:rFonts w:ascii="Times New Roman" w:hAnsi="Times New Roman" w:cs="Times New Roman"/>
        </w:rPr>
        <w:t>mazuto laikymas talpyklose.</w:t>
      </w:r>
    </w:p>
    <w:p w14:paraId="46D3442C" w14:textId="77777777" w:rsidR="00516B49" w:rsidRPr="00516B49" w:rsidRDefault="00516B49" w:rsidP="00516B49">
      <w:pPr>
        <w:numPr>
          <w:ilvl w:val="0"/>
          <w:numId w:val="39"/>
        </w:numPr>
        <w:spacing w:after="0" w:line="240" w:lineRule="auto"/>
        <w:ind w:left="0"/>
        <w:jc w:val="both"/>
        <w:rPr>
          <w:rFonts w:ascii="Times New Roman" w:hAnsi="Times New Roman" w:cs="Times New Roman"/>
        </w:rPr>
      </w:pPr>
      <w:r w:rsidRPr="00516B49">
        <w:rPr>
          <w:rFonts w:ascii="Times New Roman" w:hAnsi="Times New Roman" w:cs="Times New Roman"/>
        </w:rPr>
        <w:t>cheminis vandens paruošimas technologiniam procesui;</w:t>
      </w:r>
    </w:p>
    <w:p w14:paraId="31EB19E9" w14:textId="0CDDFACB" w:rsidR="00516B49" w:rsidRPr="00516B49" w:rsidRDefault="00516B49" w:rsidP="00516B49">
      <w:pPr>
        <w:numPr>
          <w:ilvl w:val="0"/>
          <w:numId w:val="39"/>
        </w:numPr>
        <w:spacing w:after="0" w:line="240" w:lineRule="auto"/>
        <w:ind w:left="0"/>
        <w:jc w:val="both"/>
        <w:rPr>
          <w:rFonts w:ascii="Times New Roman" w:hAnsi="Times New Roman" w:cs="Times New Roman"/>
        </w:rPr>
      </w:pPr>
      <w:r w:rsidRPr="00516B49">
        <w:rPr>
          <w:rFonts w:ascii="Times New Roman" w:hAnsi="Times New Roman" w:cs="Times New Roman"/>
        </w:rPr>
        <w:t>įrengimų/patalpų  remonto darbai: stalių darbai, suvirinimas, dažymas.</w:t>
      </w:r>
    </w:p>
    <w:p w14:paraId="0F0CD9E6" w14:textId="77777777" w:rsidR="007A0AB5" w:rsidRDefault="007A0AB5" w:rsidP="00516B49">
      <w:pPr>
        <w:pStyle w:val="Sraopastraipa"/>
        <w:spacing w:after="0"/>
        <w:ind w:left="0" w:firstLine="720"/>
        <w:jc w:val="both"/>
        <w:rPr>
          <w:rFonts w:ascii="Times New Roman" w:hAnsi="Times New Roman" w:cs="Times New Roman"/>
        </w:rPr>
      </w:pPr>
    </w:p>
    <w:p w14:paraId="17F202C7"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b/>
          <w:lang w:eastAsia="lv-LV"/>
        </w:rPr>
      </w:pPr>
      <w:r w:rsidRPr="00FF695A">
        <w:rPr>
          <w:rFonts w:ascii="Times New Roman" w:eastAsia="Times New Roman" w:hAnsi="Times New Roman" w:cs="Times New Roman"/>
          <w:b/>
          <w:lang w:eastAsia="lv-LV"/>
        </w:rPr>
        <w:t>Mazuto transportavimas ir sandėliavimas</w:t>
      </w:r>
    </w:p>
    <w:p w14:paraId="41B564C5"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Panevėžio RK–2 gauna, saugo ir naudoja mazutą šilumos energijos gamybai.</w:t>
      </w:r>
    </w:p>
    <w:p w14:paraId="66E7B966" w14:textId="77777777" w:rsidR="00516B49"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Mazuto iškrovimo, sandėliavimo ir pakrovimo schema: </w:t>
      </w:r>
    </w:p>
    <w:p w14:paraId="44DA10E7" w14:textId="77777777" w:rsidR="000D3D0C" w:rsidRPr="00FF695A" w:rsidRDefault="000D3D0C" w:rsidP="00516B49">
      <w:pPr>
        <w:spacing w:after="0" w:line="240" w:lineRule="auto"/>
        <w:ind w:firstLine="567"/>
        <w:jc w:val="both"/>
        <w:textAlignment w:val="baseline"/>
        <w:rPr>
          <w:rFonts w:ascii="Times New Roman" w:eastAsia="Times New Roman" w:hAnsi="Times New Roman" w:cs="Times New Roman"/>
          <w:lang w:eastAsia="lv-LV"/>
        </w:rPr>
      </w:pPr>
    </w:p>
    <w:p w14:paraId="62C0641B" w14:textId="32971008" w:rsidR="00516B49" w:rsidRPr="00FF695A" w:rsidRDefault="00516B49" w:rsidP="00516B49">
      <w:pPr>
        <w:spacing w:after="0" w:line="240" w:lineRule="auto"/>
        <w:ind w:firstLine="567"/>
        <w:jc w:val="both"/>
        <w:textAlignment w:val="baseline"/>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1792" behindDoc="0" locked="0" layoutInCell="1" allowOverlap="1" wp14:anchorId="136EEB0C" wp14:editId="5B936D22">
                <wp:simplePos x="0" y="0"/>
                <wp:positionH relativeFrom="column">
                  <wp:posOffset>1461135</wp:posOffset>
                </wp:positionH>
                <wp:positionV relativeFrom="paragraph">
                  <wp:posOffset>70485</wp:posOffset>
                </wp:positionV>
                <wp:extent cx="1809750" cy="276225"/>
                <wp:effectExtent l="0" t="0" r="19050" b="28575"/>
                <wp:wrapNone/>
                <wp:docPr id="9" name="Rectangle 4"/>
                <wp:cNvGraphicFramePr/>
                <a:graphic xmlns:a="http://schemas.openxmlformats.org/drawingml/2006/main">
                  <a:graphicData uri="http://schemas.microsoft.com/office/word/2010/wordprocessingShape">
                    <wps:wsp>
                      <wps:cNvSpPr/>
                      <wps:spPr>
                        <a:xfrm>
                          <a:off x="0" y="0"/>
                          <a:ext cx="18097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699582" w14:textId="77777777" w:rsidR="00990610" w:rsidRPr="00516B49" w:rsidRDefault="00990610" w:rsidP="00516B49">
                            <w:pPr>
                              <w:jc w:val="center"/>
                              <w:rPr>
                                <w:sz w:val="18"/>
                                <w:szCs w:val="18"/>
                              </w:rPr>
                            </w:pPr>
                            <w:r w:rsidRPr="00516B49">
                              <w:rPr>
                                <w:sz w:val="18"/>
                                <w:szCs w:val="18"/>
                              </w:rPr>
                              <w:t xml:space="preserve">Priėmimo talpa su </w:t>
                            </w:r>
                            <w:r w:rsidRPr="00516B49">
                              <w:rPr>
                                <w:rFonts w:ascii="Times New Roman" w:hAnsi="Times New Roman" w:cs="Times New Roman"/>
                                <w:sz w:val="18"/>
                                <w:szCs w:val="18"/>
                              </w:rPr>
                              <w:t>siurbliais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EEB0C" id="Rectangle 4" o:spid="_x0000_s1026" style="position:absolute;left:0;text-align:left;margin-left:115.05pt;margin-top:5.55pt;width:14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" fillcolor="#4f81bd [3204]" strokecolor="#243f60 [1604]" strokeweight="2pt">
                <v:textbox>
                  <w:txbxContent>
                    <w:p w14:paraId="28699582" w14:textId="77777777" w:rsidR="00990610" w:rsidRPr="00516B49" w:rsidRDefault="00990610" w:rsidP="00516B49">
                      <w:pPr>
                        <w:jc w:val="center"/>
                        <w:rPr>
                          <w:sz w:val="18"/>
                          <w:szCs w:val="18"/>
                        </w:rPr>
                      </w:pPr>
                      <w:r w:rsidRPr="00516B49">
                        <w:rPr>
                          <w:sz w:val="18"/>
                          <w:szCs w:val="18"/>
                        </w:rPr>
                        <w:t xml:space="preserve">Priėmimo talpa su </w:t>
                      </w:r>
                      <w:r w:rsidRPr="00516B49">
                        <w:rPr>
                          <w:rFonts w:ascii="Times New Roman" w:hAnsi="Times New Roman" w:cs="Times New Roman"/>
                          <w:sz w:val="18"/>
                          <w:szCs w:val="18"/>
                        </w:rPr>
                        <w:t>siurbliais</w:t>
                      </w:r>
                    </w:p>
                  </w:txbxContent>
                </v:textbox>
              </v:rect>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2816" behindDoc="0" locked="0" layoutInCell="1" allowOverlap="1" wp14:anchorId="59CE15F1" wp14:editId="650ABA90">
                <wp:simplePos x="0" y="0"/>
                <wp:positionH relativeFrom="column">
                  <wp:posOffset>3604260</wp:posOffset>
                </wp:positionH>
                <wp:positionV relativeFrom="paragraph">
                  <wp:posOffset>79375</wp:posOffset>
                </wp:positionV>
                <wp:extent cx="1343025" cy="295275"/>
                <wp:effectExtent l="0" t="0" r="28575" b="28575"/>
                <wp:wrapNone/>
                <wp:docPr id="8" name="Rectangle 19"/>
                <wp:cNvGraphicFramePr/>
                <a:graphic xmlns:a="http://schemas.openxmlformats.org/drawingml/2006/main">
                  <a:graphicData uri="http://schemas.microsoft.com/office/word/2010/wordprocessingShape">
                    <wps:wsp>
                      <wps:cNvSpPr/>
                      <wps:spPr>
                        <a:xfrm>
                          <a:off x="0" y="0"/>
                          <a:ext cx="13430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3BF23" w14:textId="77777777" w:rsidR="00990610" w:rsidRDefault="00990610" w:rsidP="00516B49">
                            <w:pPr>
                              <w:jc w:val="center"/>
                            </w:pPr>
                            <w:r w:rsidRPr="00516B49">
                              <w:rPr>
                                <w:sz w:val="18"/>
                                <w:szCs w:val="18"/>
                              </w:rPr>
                              <w:t>Mazuto</w:t>
                            </w:r>
                            <w:r>
                              <w:t xml:space="preserve"> </w:t>
                            </w:r>
                            <w:r w:rsidRPr="00FF695A">
                              <w:rPr>
                                <w:rFonts w:ascii="Times New Roman" w:hAnsi="Times New Roman" w:cs="Times New Roman"/>
                              </w:rPr>
                              <w:t>siurblinė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E15F1" id="Rectangle 19" o:spid="_x0000_s1027" style="position:absolute;left:0;text-align:left;margin-left:283.8pt;margin-top:6.25pt;width:105.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" fillcolor="#4f81bd [3204]" strokecolor="#243f60 [1604]" strokeweight="2pt">
                <v:textbox>
                  <w:txbxContent>
                    <w:p w14:paraId="5213BF23" w14:textId="77777777" w:rsidR="00990610" w:rsidRDefault="00990610" w:rsidP="00516B49">
                      <w:pPr>
                        <w:jc w:val="center"/>
                      </w:pPr>
                      <w:r w:rsidRPr="00516B49">
                        <w:rPr>
                          <w:sz w:val="18"/>
                          <w:szCs w:val="18"/>
                        </w:rPr>
                        <w:t>Mazuto</w:t>
                      </w:r>
                      <w:r>
                        <w:t xml:space="preserve"> </w:t>
                      </w:r>
                      <w:r w:rsidRPr="00FF695A">
                        <w:rPr>
                          <w:rFonts w:ascii="Times New Roman" w:hAnsi="Times New Roman" w:cs="Times New Roman"/>
                        </w:rPr>
                        <w:t>siurblinė</w:t>
                      </w:r>
                    </w:p>
                  </w:txbxContent>
                </v:textbox>
              </v:rect>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3840" behindDoc="0" locked="0" layoutInCell="1" allowOverlap="1" wp14:anchorId="1B238E9D" wp14:editId="1CAAF677">
                <wp:simplePos x="0" y="0"/>
                <wp:positionH relativeFrom="margin">
                  <wp:align>right</wp:align>
                </wp:positionH>
                <wp:positionV relativeFrom="paragraph">
                  <wp:posOffset>99060</wp:posOffset>
                </wp:positionV>
                <wp:extent cx="1190625" cy="266700"/>
                <wp:effectExtent l="0" t="0" r="28575" b="19050"/>
                <wp:wrapNone/>
                <wp:docPr id="7" name="Rectangle 20"/>
                <wp:cNvGraphicFramePr/>
                <a:graphic xmlns:a="http://schemas.openxmlformats.org/drawingml/2006/main">
                  <a:graphicData uri="http://schemas.microsoft.com/office/word/2010/wordprocessingShape">
                    <wps:wsp>
                      <wps:cNvSpPr/>
                      <wps:spPr>
                        <a:xfrm>
                          <a:off x="0" y="0"/>
                          <a:ext cx="11906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AC4C3A" w14:textId="77777777" w:rsidR="00990610" w:rsidRDefault="00990610" w:rsidP="00516B49">
                            <w:pPr>
                              <w:jc w:val="center"/>
                            </w:pPr>
                            <w:r w:rsidRPr="00FF695A">
                              <w:rPr>
                                <w:rFonts w:ascii="Times New Roman" w:hAnsi="Times New Roman" w:cs="Times New Roman"/>
                              </w:rPr>
                              <w:t>Rezervuarai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38E9D" id="Rectangle 20" o:spid="_x0000_s1028" style="position:absolute;left:0;text-align:left;margin-left:42.55pt;margin-top:7.8pt;width:93.75pt;height:21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" fillcolor="#4f81bd [3204]" strokecolor="#243f60 [1604]" strokeweight="2pt">
                <v:textbox>
                  <w:txbxContent>
                    <w:p w14:paraId="40AC4C3A" w14:textId="77777777" w:rsidR="00990610" w:rsidRDefault="00990610" w:rsidP="00516B49">
                      <w:pPr>
                        <w:jc w:val="center"/>
                      </w:pPr>
                      <w:r w:rsidRPr="00FF695A">
                        <w:rPr>
                          <w:rFonts w:ascii="Times New Roman" w:hAnsi="Times New Roman" w:cs="Times New Roman"/>
                        </w:rPr>
                        <w:t>Rezervuarai</w:t>
                      </w:r>
                    </w:p>
                  </w:txbxContent>
                </v:textbox>
                <w10:wrap anchorx="margin"/>
              </v:rect>
            </w:pict>
          </mc:Fallback>
        </mc:AlternateContent>
      </w:r>
      <w:r w:rsidRPr="00FF69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9744" behindDoc="0" locked="0" layoutInCell="1" allowOverlap="1" wp14:anchorId="5211C46E" wp14:editId="5B0CA7D5">
                <wp:simplePos x="0" y="0"/>
                <wp:positionH relativeFrom="column">
                  <wp:posOffset>260985</wp:posOffset>
                </wp:positionH>
                <wp:positionV relativeFrom="paragraph">
                  <wp:posOffset>99061</wp:posOffset>
                </wp:positionV>
                <wp:extent cx="866775" cy="247650"/>
                <wp:effectExtent l="0" t="0" r="28575" b="19050"/>
                <wp:wrapNone/>
                <wp:docPr id="6" name="Rectangle 2"/>
                <wp:cNvGraphicFramePr/>
                <a:graphic xmlns:a="http://schemas.openxmlformats.org/drawingml/2006/main">
                  <a:graphicData uri="http://schemas.microsoft.com/office/word/2010/wordprocessingShape">
                    <wps:wsp>
                      <wps:cNvSpPr/>
                      <wps:spPr>
                        <a:xfrm>
                          <a:off x="0" y="0"/>
                          <a:ext cx="8667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DB36E6" w14:textId="77777777" w:rsidR="00990610" w:rsidRPr="00516B49" w:rsidRDefault="00990610" w:rsidP="00516B49">
                            <w:pPr>
                              <w:jc w:val="center"/>
                              <w:rPr>
                                <w:sz w:val="18"/>
                                <w:szCs w:val="18"/>
                              </w:rPr>
                            </w:pPr>
                            <w:r w:rsidRPr="00516B49">
                              <w:rPr>
                                <w:rFonts w:ascii="Times New Roman" w:hAnsi="Times New Roman" w:cs="Times New Roman"/>
                                <w:sz w:val="18"/>
                                <w:szCs w:val="18"/>
                              </w:rPr>
                              <w:t>Estakada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1C46E" id="Rectangle 2" o:spid="_x0000_s1029" style="position:absolute;left:0;text-align:left;margin-left:20.55pt;margin-top:7.8pt;width:68.2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" fillcolor="#4f81bd [3204]" strokecolor="#243f60 [1604]" strokeweight="2pt">
                <v:textbox>
                  <w:txbxContent>
                    <w:p w14:paraId="70DB36E6" w14:textId="77777777" w:rsidR="00990610" w:rsidRPr="00516B49" w:rsidRDefault="00990610" w:rsidP="00516B49">
                      <w:pPr>
                        <w:jc w:val="center"/>
                        <w:rPr>
                          <w:sz w:val="18"/>
                          <w:szCs w:val="18"/>
                        </w:rPr>
                      </w:pPr>
                      <w:r w:rsidRPr="00516B49">
                        <w:rPr>
                          <w:rFonts w:ascii="Times New Roman" w:hAnsi="Times New Roman" w:cs="Times New Roman"/>
                          <w:sz w:val="18"/>
                          <w:szCs w:val="18"/>
                        </w:rPr>
                        <w:t>Estakada</w:t>
                      </w:r>
                    </w:p>
                  </w:txbxContent>
                </v:textbox>
              </v:rect>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4864" behindDoc="0" locked="0" layoutInCell="1" allowOverlap="1" wp14:anchorId="499F62C3" wp14:editId="436CCFCB">
                <wp:simplePos x="0" y="0"/>
                <wp:positionH relativeFrom="column">
                  <wp:posOffset>7435850</wp:posOffset>
                </wp:positionH>
                <wp:positionV relativeFrom="paragraph">
                  <wp:posOffset>104140</wp:posOffset>
                </wp:positionV>
                <wp:extent cx="956945" cy="421640"/>
                <wp:effectExtent l="0" t="0" r="14605" b="16510"/>
                <wp:wrapNone/>
                <wp:docPr id="5" name="Rectangle 21"/>
                <wp:cNvGraphicFramePr/>
                <a:graphic xmlns:a="http://schemas.openxmlformats.org/drawingml/2006/main">
                  <a:graphicData uri="http://schemas.microsoft.com/office/word/2010/wordprocessingShape">
                    <wps:wsp>
                      <wps:cNvSpPr/>
                      <wps:spPr>
                        <a:xfrm>
                          <a:off x="0" y="0"/>
                          <a:ext cx="956945" cy="421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804202" w14:textId="77777777" w:rsidR="00990610" w:rsidRPr="00FF695A" w:rsidRDefault="00990610" w:rsidP="00516B49">
                            <w:pPr>
                              <w:jc w:val="center"/>
                              <w:rPr>
                                <w:rFonts w:ascii="Times New Roman" w:hAnsi="Times New Roman" w:cs="Times New Roman"/>
                              </w:rPr>
                            </w:pPr>
                            <w:r w:rsidRPr="00FF695A">
                              <w:rPr>
                                <w:rFonts w:ascii="Times New Roman" w:hAnsi="Times New Roman" w:cs="Times New Roman"/>
                              </w:rPr>
                              <w:t>Katilinė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F62C3" id="Rectangle 21" o:spid="_x0000_s1030" style="position:absolute;left:0;text-align:left;margin-left:585.5pt;margin-top:8.2pt;width:75.35pt;height:33.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" fillcolor="#4f81bd [3204]" strokecolor="#243f60 [1604]" strokeweight="2pt">
                <v:textbox>
                  <w:txbxContent>
                    <w:p w14:paraId="71804202" w14:textId="77777777" w:rsidR="00990610" w:rsidRPr="00FF695A" w:rsidRDefault="00990610" w:rsidP="00516B49">
                      <w:pPr>
                        <w:jc w:val="center"/>
                        <w:rPr>
                          <w:rFonts w:ascii="Times New Roman" w:hAnsi="Times New Roman" w:cs="Times New Roman"/>
                        </w:rPr>
                      </w:pPr>
                      <w:r w:rsidRPr="00FF695A">
                        <w:rPr>
                          <w:rFonts w:ascii="Times New Roman" w:hAnsi="Times New Roman" w:cs="Times New Roman"/>
                        </w:rPr>
                        <w:t>Katilinė</w:t>
                      </w:r>
                    </w:p>
                  </w:txbxContent>
                </v:textbox>
              </v:rect>
            </w:pict>
          </mc:Fallback>
        </mc:AlternateContent>
      </w:r>
    </w:p>
    <w:p w14:paraId="09CD48C9" w14:textId="57DF74F7" w:rsidR="00516B49" w:rsidRPr="00FF695A" w:rsidRDefault="00516B49" w:rsidP="00516B49">
      <w:pPr>
        <w:spacing w:after="0" w:line="240" w:lineRule="auto"/>
        <w:ind w:firstLine="567"/>
        <w:jc w:val="both"/>
        <w:textAlignment w:val="baseline"/>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5888" behindDoc="0" locked="0" layoutInCell="1" allowOverlap="1" wp14:anchorId="213C319C" wp14:editId="3F02F65C">
                <wp:simplePos x="0" y="0"/>
                <wp:positionH relativeFrom="column">
                  <wp:posOffset>3376295</wp:posOffset>
                </wp:positionH>
                <wp:positionV relativeFrom="paragraph">
                  <wp:posOffset>80010</wp:posOffset>
                </wp:positionV>
                <wp:extent cx="232913" cy="0"/>
                <wp:effectExtent l="0" t="0" r="15240" b="19050"/>
                <wp:wrapNone/>
                <wp:docPr id="12" name="Straight Connector 22"/>
                <wp:cNvGraphicFramePr/>
                <a:graphic xmlns:a="http://schemas.openxmlformats.org/drawingml/2006/main">
                  <a:graphicData uri="http://schemas.microsoft.com/office/word/2010/wordprocessingShape">
                    <wps:wsp>
                      <wps:cNvCnPr/>
                      <wps:spPr>
                        <a:xfrm>
                          <a:off x="0" y="0"/>
                          <a:ext cx="2329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BD215" id="Straight Connector 2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65.85pt,6.3pt" to="284.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" strokecolor="#4579b8 [3044]"/>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6912" behindDoc="0" locked="0" layoutInCell="1" allowOverlap="1" wp14:anchorId="20F2483C" wp14:editId="09121791">
                <wp:simplePos x="0" y="0"/>
                <wp:positionH relativeFrom="column">
                  <wp:posOffset>4996180</wp:posOffset>
                </wp:positionH>
                <wp:positionV relativeFrom="paragraph">
                  <wp:posOffset>70485</wp:posOffset>
                </wp:positionV>
                <wp:extent cx="241540" cy="0"/>
                <wp:effectExtent l="0" t="0" r="25400" b="19050"/>
                <wp:wrapNone/>
                <wp:docPr id="11" name="Straight Connector 23"/>
                <wp:cNvGraphicFramePr/>
                <a:graphic xmlns:a="http://schemas.openxmlformats.org/drawingml/2006/main">
                  <a:graphicData uri="http://schemas.microsoft.com/office/word/2010/wordprocessingShape">
                    <wps:wsp>
                      <wps:cNvCnPr/>
                      <wps:spPr>
                        <a:xfrm>
                          <a:off x="0" y="0"/>
                          <a:ext cx="241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D9BAB" id="Straight Connector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93.4pt,5.55pt" to="412.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" strokecolor="#4579b8 [3044]"/>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0768" behindDoc="0" locked="0" layoutInCell="1" allowOverlap="1" wp14:anchorId="6D2FF6F6" wp14:editId="118244CA">
                <wp:simplePos x="0" y="0"/>
                <wp:positionH relativeFrom="column">
                  <wp:posOffset>1164590</wp:posOffset>
                </wp:positionH>
                <wp:positionV relativeFrom="paragraph">
                  <wp:posOffset>50800</wp:posOffset>
                </wp:positionV>
                <wp:extent cx="224287" cy="0"/>
                <wp:effectExtent l="0" t="0" r="23495" b="19050"/>
                <wp:wrapNone/>
                <wp:docPr id="13" name="Straight Connector 3"/>
                <wp:cNvGraphicFramePr/>
                <a:graphic xmlns:a="http://schemas.openxmlformats.org/drawingml/2006/main">
                  <a:graphicData uri="http://schemas.microsoft.com/office/word/2010/wordprocessingShape">
                    <wps:wsp>
                      <wps:cNvCnPr/>
                      <wps:spPr>
                        <a:xfrm>
                          <a:off x="0" y="0"/>
                          <a:ext cx="2242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261FB" id="Straight Connector 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91.7pt,4pt" to="109.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" strokecolor="#4579b8 [3044]"/>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7936" behindDoc="0" locked="0" layoutInCell="1" allowOverlap="1" wp14:anchorId="11E61DA6" wp14:editId="6FA870C5">
                <wp:simplePos x="0" y="0"/>
                <wp:positionH relativeFrom="column">
                  <wp:posOffset>7194430</wp:posOffset>
                </wp:positionH>
                <wp:positionV relativeFrom="paragraph">
                  <wp:posOffset>127671</wp:posOffset>
                </wp:positionV>
                <wp:extent cx="198408" cy="0"/>
                <wp:effectExtent l="0" t="0" r="11430" b="19050"/>
                <wp:wrapNone/>
                <wp:docPr id="10" name="Straight Connector 24"/>
                <wp:cNvGraphicFramePr/>
                <a:graphic xmlns:a="http://schemas.openxmlformats.org/drawingml/2006/main">
                  <a:graphicData uri="http://schemas.microsoft.com/office/word/2010/wordprocessingShape">
                    <wps:wsp>
                      <wps:cNvCnPr/>
                      <wps:spPr>
                        <a:xfrm>
                          <a:off x="0" y="0"/>
                          <a:ext cx="1984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0B9CE" id="Straight Connector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66.5pt,10.05pt" to="58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" strokecolor="#4579b8 [3044]"/>
            </w:pict>
          </mc:Fallback>
        </mc:AlternateContent>
      </w:r>
    </w:p>
    <w:p w14:paraId="4FEFEC20"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sz w:val="24"/>
          <w:szCs w:val="24"/>
          <w:lang w:eastAsia="lv-LV"/>
        </w:rPr>
      </w:pPr>
    </w:p>
    <w:p w14:paraId="424254CD"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Mazuto ūkyje sumontuoti trys vertikalūs antžeminiai po 2000 m</w:t>
      </w:r>
      <w:r w:rsidRPr="00FF695A">
        <w:rPr>
          <w:rFonts w:ascii="Times New Roman" w:eastAsia="Times New Roman" w:hAnsi="Times New Roman" w:cs="Times New Roman"/>
          <w:vertAlign w:val="superscript"/>
          <w:lang w:eastAsia="lv-LV"/>
        </w:rPr>
        <w:t>3</w:t>
      </w:r>
      <w:r w:rsidRPr="00FF695A">
        <w:rPr>
          <w:rFonts w:ascii="Times New Roman" w:eastAsia="Times New Roman" w:hAnsi="Times New Roman" w:cs="Times New Roman"/>
          <w:lang w:eastAsia="lv-LV"/>
        </w:rPr>
        <w:t xml:space="preserve"> talpos rezervuarai ir vienas 400 m</w:t>
      </w:r>
      <w:r w:rsidRPr="00FF695A">
        <w:rPr>
          <w:rFonts w:ascii="Times New Roman" w:eastAsia="Times New Roman" w:hAnsi="Times New Roman" w:cs="Times New Roman"/>
          <w:vertAlign w:val="superscript"/>
          <w:lang w:eastAsia="lv-LV"/>
        </w:rPr>
        <w:t xml:space="preserve">3 </w:t>
      </w:r>
      <w:r w:rsidRPr="00FF695A">
        <w:rPr>
          <w:rFonts w:ascii="Times New Roman" w:eastAsia="Times New Roman" w:hAnsi="Times New Roman" w:cs="Times New Roman"/>
          <w:lang w:eastAsia="lv-LV"/>
        </w:rPr>
        <w:t xml:space="preserve">talpos rezervuaras. Aplink mazuto rezervuarus įrengtas 2 m. aukščio apsauginis pylimas. </w:t>
      </w:r>
      <w:proofErr w:type="spellStart"/>
      <w:r w:rsidRPr="00FF695A">
        <w:rPr>
          <w:rFonts w:ascii="Times New Roman" w:eastAsia="Times New Roman" w:hAnsi="Times New Roman" w:cs="Times New Roman"/>
          <w:lang w:eastAsia="lv-LV"/>
        </w:rPr>
        <w:t>Apipylimuota</w:t>
      </w:r>
      <w:proofErr w:type="spellEnd"/>
      <w:r w:rsidRPr="00FF695A">
        <w:rPr>
          <w:rFonts w:ascii="Times New Roman" w:eastAsia="Times New Roman" w:hAnsi="Times New Roman" w:cs="Times New Roman"/>
          <w:lang w:eastAsia="lv-LV"/>
        </w:rPr>
        <w:t xml:space="preserve"> rezervuarų teritorija padengta betono danga. </w:t>
      </w:r>
    </w:p>
    <w:p w14:paraId="05BC19C3"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Iš vagonų – cisternų mazutas iškraunamas per apatinį išpylimo vožtuvą į atvirą betoninį kanalą, iš kurio </w:t>
      </w:r>
      <w:proofErr w:type="spellStart"/>
      <w:r w:rsidRPr="00FF695A">
        <w:rPr>
          <w:rFonts w:ascii="Times New Roman" w:eastAsia="Times New Roman" w:hAnsi="Times New Roman" w:cs="Times New Roman"/>
          <w:lang w:eastAsia="lv-LV"/>
        </w:rPr>
        <w:t>savitakos</w:t>
      </w:r>
      <w:proofErr w:type="spellEnd"/>
      <w:r w:rsidRPr="00FF695A">
        <w:rPr>
          <w:rFonts w:ascii="Times New Roman" w:eastAsia="Times New Roman" w:hAnsi="Times New Roman" w:cs="Times New Roman"/>
          <w:lang w:eastAsia="lv-LV"/>
        </w:rPr>
        <w:t xml:space="preserve"> būdu nukreipiamas į požeminį rezervuarą. Siurblių tipo 12NA – 22 pagalba mazutas perpumpuojamas į vertikalius rezervuarus. Vienu metu galima iškrauti 14 vagonų – cisternų. Mazuto pašildymui cisternose naudojamas garas. </w:t>
      </w:r>
    </w:p>
    <w:p w14:paraId="1C3506CA" w14:textId="77777777" w:rsidR="00516B49" w:rsidRPr="00516B49"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Katilinės teritorijoje </w:t>
      </w:r>
      <w:r w:rsidRPr="00516B49">
        <w:rPr>
          <w:rFonts w:ascii="Times New Roman" w:eastAsia="Times New Roman" w:hAnsi="Times New Roman" w:cs="Times New Roman"/>
          <w:lang w:eastAsia="lv-LV"/>
        </w:rPr>
        <w:t xml:space="preserve">yra mazuto siurblinė: mazuto pašildymo sistema, padavimo į katilinę siurbliai, </w:t>
      </w:r>
      <w:proofErr w:type="spellStart"/>
      <w:r w:rsidRPr="00516B49">
        <w:rPr>
          <w:rFonts w:ascii="Times New Roman" w:eastAsia="Times New Roman" w:hAnsi="Times New Roman" w:cs="Times New Roman"/>
          <w:lang w:eastAsia="lv-LV"/>
        </w:rPr>
        <w:t>recirkuliaciniai</w:t>
      </w:r>
      <w:proofErr w:type="spellEnd"/>
      <w:r w:rsidRPr="00516B49">
        <w:rPr>
          <w:rFonts w:ascii="Times New Roman" w:eastAsia="Times New Roman" w:hAnsi="Times New Roman" w:cs="Times New Roman"/>
          <w:lang w:eastAsia="lv-LV"/>
        </w:rPr>
        <w:t xml:space="preserve"> siurbliai, skirti mazuto pašildymui rezervuaruose iki 90° C ir padavimui į katilinę. Mazutas į katilinę paduodamas mazuto siurbliais G12 - 2M. Yra sumontuoti mazuto filtrai FM10 – 60 ir mazuto </w:t>
      </w:r>
      <w:proofErr w:type="spellStart"/>
      <w:r w:rsidRPr="00516B49">
        <w:rPr>
          <w:rFonts w:ascii="Times New Roman" w:eastAsia="Times New Roman" w:hAnsi="Times New Roman" w:cs="Times New Roman"/>
          <w:lang w:eastAsia="lv-LV"/>
        </w:rPr>
        <w:t>pašildytojai</w:t>
      </w:r>
      <w:proofErr w:type="spellEnd"/>
      <w:r w:rsidRPr="00516B49">
        <w:rPr>
          <w:rFonts w:ascii="Times New Roman" w:eastAsia="Times New Roman" w:hAnsi="Times New Roman" w:cs="Times New Roman"/>
          <w:lang w:eastAsia="lv-LV"/>
        </w:rPr>
        <w:t xml:space="preserve"> PM40 – 15. Iš katilinės mazutas </w:t>
      </w:r>
      <w:proofErr w:type="spellStart"/>
      <w:r w:rsidRPr="00516B49">
        <w:rPr>
          <w:rFonts w:ascii="Times New Roman" w:eastAsia="Times New Roman" w:hAnsi="Times New Roman" w:cs="Times New Roman"/>
          <w:lang w:eastAsia="lv-LV"/>
        </w:rPr>
        <w:t>recirkuliacinių</w:t>
      </w:r>
      <w:proofErr w:type="spellEnd"/>
      <w:r w:rsidRPr="00516B49">
        <w:rPr>
          <w:rFonts w:ascii="Times New Roman" w:eastAsia="Times New Roman" w:hAnsi="Times New Roman" w:cs="Times New Roman"/>
          <w:lang w:eastAsia="lv-LV"/>
        </w:rPr>
        <w:t xml:space="preserve"> vamzdynų pagalba grįžta į mazuto rezervuarą. </w:t>
      </w:r>
    </w:p>
    <w:p w14:paraId="395228A8"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516B49">
        <w:rPr>
          <w:rFonts w:ascii="Times New Roman" w:eastAsia="Times New Roman" w:hAnsi="Times New Roman" w:cs="Times New Roman"/>
          <w:lang w:eastAsia="lv-LV"/>
        </w:rPr>
        <w:t>Pylimų zonoje yra drenažinės siurblinės, kurių pagalba galima</w:t>
      </w:r>
      <w:r w:rsidRPr="00FF695A">
        <w:rPr>
          <w:rFonts w:ascii="Times New Roman" w:eastAsia="Times New Roman" w:hAnsi="Times New Roman" w:cs="Times New Roman"/>
          <w:lang w:eastAsia="lv-LV"/>
        </w:rPr>
        <w:t xml:space="preserve"> pašalinti pylimų zonoje susikaupusį lietaus vandenį arba išsiliejusį mazutą. Lietaus vanduo iš šios siurblinės nukreipiamas į miesto kanalizacijos valymo </w:t>
      </w:r>
      <w:proofErr w:type="spellStart"/>
      <w:r w:rsidRPr="00FF695A">
        <w:rPr>
          <w:rFonts w:ascii="Times New Roman" w:eastAsia="Times New Roman" w:hAnsi="Times New Roman" w:cs="Times New Roman"/>
          <w:lang w:eastAsia="lv-LV"/>
        </w:rPr>
        <w:t>įrengimus</w:t>
      </w:r>
      <w:proofErr w:type="spellEnd"/>
      <w:r w:rsidRPr="00FF695A">
        <w:rPr>
          <w:rFonts w:ascii="Times New Roman" w:eastAsia="Times New Roman" w:hAnsi="Times New Roman" w:cs="Times New Roman"/>
          <w:lang w:eastAsia="lv-LV"/>
        </w:rPr>
        <w:t xml:space="preserve">, o mazutas į kitus rezervuarus arba mazuto surinkėjus, o po to atskirtas vanduo nukreipiamas į miesto kanalizacijos valymo </w:t>
      </w:r>
      <w:proofErr w:type="spellStart"/>
      <w:r w:rsidRPr="00FF695A">
        <w:rPr>
          <w:rFonts w:ascii="Times New Roman" w:eastAsia="Times New Roman" w:hAnsi="Times New Roman" w:cs="Times New Roman"/>
          <w:lang w:eastAsia="lv-LV"/>
        </w:rPr>
        <w:t>įrengimus</w:t>
      </w:r>
      <w:proofErr w:type="spellEnd"/>
      <w:r w:rsidRPr="00FF695A">
        <w:rPr>
          <w:rFonts w:ascii="Times New Roman" w:eastAsia="Times New Roman" w:hAnsi="Times New Roman" w:cs="Times New Roman"/>
          <w:lang w:eastAsia="lv-LV"/>
        </w:rPr>
        <w:t xml:space="preserve">. </w:t>
      </w:r>
    </w:p>
    <w:p w14:paraId="1FEE947E"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Mazuto ūkyje sumontuoti </w:t>
      </w:r>
      <w:r w:rsidRPr="00516B49">
        <w:rPr>
          <w:rFonts w:ascii="Times New Roman" w:eastAsia="Times New Roman" w:hAnsi="Times New Roman" w:cs="Times New Roman"/>
          <w:lang w:eastAsia="lv-LV"/>
        </w:rPr>
        <w:t>du naftos produktų gaudytuvai. Į šiuos gaudytuvus</w:t>
      </w:r>
      <w:r w:rsidRPr="00FF695A">
        <w:rPr>
          <w:rFonts w:ascii="Times New Roman" w:eastAsia="Times New Roman" w:hAnsi="Times New Roman" w:cs="Times New Roman"/>
          <w:lang w:eastAsia="lv-LV"/>
        </w:rPr>
        <w:t xml:space="preserve"> patenka vanduo iš fekalinės kanalizacijos, nuo mazuto ūkio teritorijos bei gamybiniai vandenys. Mazuto ūkio gaudytuvuose išvalytas vanduo nukreipiamas į miesto kanalizacijos tinklus. Į šią kanalizaciją patenka ir paviršiniai vandenys nuo teritorijos. Sumontuoti lietaus vandens valymo įrenginiai. </w:t>
      </w:r>
    </w:p>
    <w:p w14:paraId="1EC368FD" w14:textId="77777777" w:rsidR="00516B49" w:rsidRPr="00516B49"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Paviršinio ir technologinio vandens, užteršto naftos produktais valymui katilinės teritorijoje yra </w:t>
      </w:r>
      <w:r w:rsidRPr="00516B49">
        <w:rPr>
          <w:rFonts w:ascii="Times New Roman" w:eastAsia="Times New Roman" w:hAnsi="Times New Roman" w:cs="Times New Roman"/>
          <w:lang w:eastAsia="lv-LV"/>
        </w:rPr>
        <w:t>mazuto gaudytuvas.</w:t>
      </w:r>
    </w:p>
    <w:p w14:paraId="456291CD" w14:textId="77777777" w:rsidR="00516B49" w:rsidRDefault="00516B49" w:rsidP="00516B49">
      <w:pPr>
        <w:pStyle w:val="Sraopastraipa"/>
        <w:spacing w:after="0"/>
        <w:ind w:left="0" w:firstLine="720"/>
        <w:jc w:val="both"/>
        <w:rPr>
          <w:rFonts w:ascii="Times New Roman" w:hAnsi="Times New Roman" w:cs="Times New Roman"/>
        </w:rPr>
      </w:pPr>
    </w:p>
    <w:p w14:paraId="3B58C99E" w14:textId="1B8617AF" w:rsidR="009A7B64" w:rsidRPr="009A7B64" w:rsidRDefault="009A7B64" w:rsidP="009A7B64">
      <w:pPr>
        <w:autoSpaceDE w:val="0"/>
        <w:autoSpaceDN w:val="0"/>
        <w:adjustRightInd w:val="0"/>
        <w:spacing w:after="0"/>
        <w:jc w:val="both"/>
        <w:rPr>
          <w:rFonts w:ascii="Times New Roman" w:hAnsi="Times New Roman" w:cs="Times New Roman"/>
        </w:rPr>
      </w:pPr>
      <w:bookmarkStart w:id="9" w:name="_Hlk497570197"/>
      <w:bookmarkStart w:id="10" w:name="_Hlk533687354"/>
      <w:r w:rsidRPr="009A7B64">
        <w:rPr>
          <w:rFonts w:ascii="Times New Roman" w:hAnsi="Times New Roman" w:cs="Times New Roman"/>
          <w:b/>
        </w:rPr>
        <w:t>Vanduo.</w:t>
      </w:r>
      <w:r w:rsidRPr="009A7B64">
        <w:rPr>
          <w:rFonts w:ascii="Times New Roman" w:hAnsi="Times New Roman" w:cs="Times New Roman"/>
        </w:rPr>
        <w:t xml:space="preserve"> </w:t>
      </w:r>
    </w:p>
    <w:p w14:paraId="02E07531" w14:textId="66E16BC1" w:rsidR="009A7B64" w:rsidRPr="009A7B64" w:rsidRDefault="009A7B64" w:rsidP="009A7B64">
      <w:pPr>
        <w:autoSpaceDE w:val="0"/>
        <w:autoSpaceDN w:val="0"/>
        <w:adjustRightInd w:val="0"/>
        <w:spacing w:after="0"/>
        <w:jc w:val="both"/>
        <w:rPr>
          <w:rFonts w:ascii="Times New Roman" w:hAnsi="Times New Roman" w:cs="Times New Roman"/>
        </w:rPr>
      </w:pPr>
      <w:r w:rsidRPr="009A7B64">
        <w:rPr>
          <w:rFonts w:ascii="Times New Roman" w:hAnsi="Times New Roman" w:cs="Times New Roman"/>
          <w:lang w:val="pt-BR"/>
        </w:rPr>
        <w:t xml:space="preserve">Katilinėje buities ir technologinėms reikmėms naudojamas geriamasis vanduo, kuris tiekiamas iš UAB </w:t>
      </w:r>
      <w:r w:rsidR="005D0D64">
        <w:rPr>
          <w:rFonts w:ascii="Times New Roman" w:hAnsi="Times New Roman" w:cs="Times New Roman"/>
          <w:lang w:val="pt-BR"/>
        </w:rPr>
        <w:t>,,</w:t>
      </w:r>
      <w:r w:rsidRPr="009A7B64">
        <w:rPr>
          <w:rFonts w:ascii="Times New Roman" w:hAnsi="Times New Roman" w:cs="Times New Roman"/>
          <w:lang w:val="pt-BR"/>
        </w:rPr>
        <w:t>Aukštaitijos vandenys” vandentiekio tinklų.</w:t>
      </w:r>
      <w:r>
        <w:rPr>
          <w:rFonts w:ascii="Times New Roman" w:hAnsi="Times New Roman" w:cs="Times New Roman"/>
          <w:lang w:val="pt-BR"/>
        </w:rPr>
        <w:t xml:space="preserve"> </w:t>
      </w:r>
      <w:r w:rsidRPr="009A7B64">
        <w:rPr>
          <w:rFonts w:ascii="Times New Roman" w:hAnsi="Times New Roman" w:cs="Times New Roman"/>
        </w:rPr>
        <w:t xml:space="preserve">Vanduo naudojamas šilumos gamybai, garo gamybai bei buičiai. Apie 20 </w:t>
      </w:r>
      <w:r w:rsidRPr="009A7B64">
        <w:rPr>
          <w:rFonts w:ascii="Times New Roman" w:hAnsi="Times New Roman" w:cs="Times New Roman"/>
          <w:lang w:val="en-US"/>
        </w:rPr>
        <w:t>%</w:t>
      </w:r>
      <w:r w:rsidRPr="009A7B64">
        <w:rPr>
          <w:rFonts w:ascii="Times New Roman" w:hAnsi="Times New Roman" w:cs="Times New Roman"/>
        </w:rPr>
        <w:t xml:space="preserve"> gamyboje naudojamo vandens sunaudojama cheminiam vandens  paruošimui, o likusi dalis – garo gamybai, šilumos tinklų papildymui bei garo katilų prapūtimui.</w:t>
      </w:r>
    </w:p>
    <w:p w14:paraId="0198E318" w14:textId="278AC600" w:rsidR="009A7B64" w:rsidRPr="009A7B64" w:rsidRDefault="009A7B64" w:rsidP="009A7B64">
      <w:pPr>
        <w:spacing w:after="0"/>
        <w:ind w:firstLine="567"/>
        <w:jc w:val="both"/>
        <w:textAlignment w:val="baseline"/>
        <w:rPr>
          <w:rFonts w:ascii="Times New Roman" w:hAnsi="Times New Roman" w:cs="Times New Roman"/>
          <w:lang w:eastAsia="lv-LV"/>
        </w:rPr>
      </w:pPr>
      <w:r>
        <w:rPr>
          <w:rFonts w:ascii="Times New Roman" w:hAnsi="Times New Roman" w:cs="Times New Roman"/>
          <w:lang w:eastAsia="lv-LV"/>
        </w:rPr>
        <w:t>Katilinėje yra automatizuotas</w:t>
      </w:r>
      <w:r w:rsidRPr="009A7B64">
        <w:rPr>
          <w:rFonts w:ascii="Times New Roman" w:hAnsi="Times New Roman" w:cs="Times New Roman"/>
          <w:lang w:eastAsia="lv-LV"/>
        </w:rPr>
        <w:t xml:space="preserve"> vandens</w:t>
      </w:r>
      <w:r>
        <w:rPr>
          <w:rFonts w:ascii="Times New Roman" w:hAnsi="Times New Roman" w:cs="Times New Roman"/>
          <w:lang w:eastAsia="lv-LV"/>
        </w:rPr>
        <w:t xml:space="preserve"> paruošimo</w:t>
      </w:r>
      <w:r w:rsidRPr="009A7B64">
        <w:rPr>
          <w:rFonts w:ascii="Times New Roman" w:hAnsi="Times New Roman" w:cs="Times New Roman"/>
          <w:lang w:eastAsia="lv-LV"/>
        </w:rPr>
        <w:t xml:space="preserve"> cheminio valymo cechas.</w:t>
      </w:r>
      <w:r w:rsidR="005D0D64">
        <w:rPr>
          <w:rFonts w:ascii="Times New Roman" w:hAnsi="Times New Roman" w:cs="Times New Roman"/>
          <w:lang w:eastAsia="lv-LV"/>
        </w:rPr>
        <w:t xml:space="preserve"> </w:t>
      </w:r>
      <w:r w:rsidRPr="009A7B64">
        <w:rPr>
          <w:rFonts w:ascii="Times New Roman" w:hAnsi="Times New Roman" w:cs="Times New Roman"/>
          <w:lang w:eastAsia="lv-LV"/>
        </w:rPr>
        <w:t xml:space="preserve"> </w:t>
      </w:r>
      <w:r w:rsidR="005D0D64">
        <w:rPr>
          <w:rFonts w:ascii="Times New Roman" w:hAnsi="Times New Roman" w:cs="Times New Roman"/>
          <w:lang w:eastAsia="lv-LV"/>
        </w:rPr>
        <w:t>A</w:t>
      </w:r>
      <w:r w:rsidRPr="009A7B64">
        <w:rPr>
          <w:rFonts w:ascii="Times New Roman" w:hAnsi="Times New Roman" w:cs="Times New Roman"/>
          <w:lang w:eastAsia="lv-LV"/>
        </w:rPr>
        <w:t>utomatizuotą vandens paruošimo sistemą sudaro:</w:t>
      </w:r>
    </w:p>
    <w:p w14:paraId="614CAE23" w14:textId="77777777" w:rsidR="009A7B64" w:rsidRPr="009A7B64" w:rsidRDefault="009A7B64" w:rsidP="009A7B64">
      <w:pPr>
        <w:spacing w:after="0"/>
        <w:ind w:firstLine="567"/>
        <w:jc w:val="both"/>
        <w:textAlignment w:val="baseline"/>
        <w:rPr>
          <w:rFonts w:ascii="Times New Roman" w:hAnsi="Times New Roman" w:cs="Times New Roman"/>
          <w:lang w:eastAsia="lv-LV"/>
        </w:rPr>
      </w:pPr>
      <w:r w:rsidRPr="009A7B64">
        <w:rPr>
          <w:rFonts w:ascii="Times New Roman" w:hAnsi="Times New Roman" w:cs="Times New Roman"/>
          <w:i/>
          <w:lang w:eastAsia="lv-LV"/>
        </w:rPr>
        <w:t>Pirmas srautas</w:t>
      </w:r>
      <w:r w:rsidRPr="009A7B64">
        <w:rPr>
          <w:rFonts w:ascii="Times New Roman" w:hAnsi="Times New Roman" w:cs="Times New Roman"/>
          <w:lang w:eastAsia="lv-LV"/>
        </w:rPr>
        <w:t xml:space="preserve"> – šilumos tinklų papildymo vandens paruošimo sistema. Ją sudaro: bendras </w:t>
      </w:r>
      <w:proofErr w:type="spellStart"/>
      <w:r w:rsidRPr="009A7B64">
        <w:rPr>
          <w:rFonts w:ascii="Times New Roman" w:hAnsi="Times New Roman" w:cs="Times New Roman"/>
          <w:lang w:eastAsia="lv-LV"/>
        </w:rPr>
        <w:t>katijonitinis</w:t>
      </w:r>
      <w:proofErr w:type="spellEnd"/>
      <w:r w:rsidRPr="009A7B64">
        <w:rPr>
          <w:rFonts w:ascii="Times New Roman" w:hAnsi="Times New Roman" w:cs="Times New Roman"/>
          <w:lang w:eastAsia="lv-LV"/>
        </w:rPr>
        <w:t xml:space="preserve"> vandens minkštinimo įrenginys, vandens </w:t>
      </w:r>
      <w:proofErr w:type="spellStart"/>
      <w:r w:rsidRPr="009A7B64">
        <w:rPr>
          <w:rFonts w:ascii="Times New Roman" w:hAnsi="Times New Roman" w:cs="Times New Roman"/>
          <w:lang w:eastAsia="lv-LV"/>
        </w:rPr>
        <w:t>deaeravimo</w:t>
      </w:r>
      <w:proofErr w:type="spellEnd"/>
      <w:r w:rsidRPr="009A7B64">
        <w:rPr>
          <w:rFonts w:ascii="Times New Roman" w:hAnsi="Times New Roman" w:cs="Times New Roman"/>
          <w:lang w:eastAsia="lv-LV"/>
        </w:rPr>
        <w:t xml:space="preserve"> įrenginiai, chemiškai valyto vandens atsargų sukaupimo rezervuaras.</w:t>
      </w:r>
    </w:p>
    <w:p w14:paraId="55C16B2D" w14:textId="77777777" w:rsidR="009A7B64" w:rsidRPr="009A7B64" w:rsidRDefault="009A7B64" w:rsidP="009A7B64">
      <w:pPr>
        <w:spacing w:after="0"/>
        <w:ind w:firstLine="567"/>
        <w:jc w:val="both"/>
        <w:textAlignment w:val="baseline"/>
        <w:rPr>
          <w:rFonts w:ascii="Times New Roman" w:hAnsi="Times New Roman" w:cs="Times New Roman"/>
          <w:lang w:eastAsia="lv-LV"/>
        </w:rPr>
      </w:pPr>
      <w:r w:rsidRPr="009A7B64">
        <w:rPr>
          <w:rFonts w:ascii="Times New Roman" w:hAnsi="Times New Roman" w:cs="Times New Roman"/>
          <w:i/>
          <w:lang w:eastAsia="lv-LV"/>
        </w:rPr>
        <w:t>Antras srautas</w:t>
      </w:r>
      <w:r w:rsidRPr="009A7B64">
        <w:rPr>
          <w:rFonts w:ascii="Times New Roman" w:hAnsi="Times New Roman" w:cs="Times New Roman"/>
          <w:lang w:eastAsia="lv-LV"/>
        </w:rPr>
        <w:t xml:space="preserve"> – garo katilų maitinimo vandens paruošimo sistema. Ją sudaro: tas pats bendras </w:t>
      </w:r>
      <w:proofErr w:type="spellStart"/>
      <w:r w:rsidRPr="009A7B64">
        <w:rPr>
          <w:rFonts w:ascii="Times New Roman" w:hAnsi="Times New Roman" w:cs="Times New Roman"/>
          <w:lang w:eastAsia="lv-LV"/>
        </w:rPr>
        <w:t>katijonitinis</w:t>
      </w:r>
      <w:proofErr w:type="spellEnd"/>
      <w:r w:rsidRPr="009A7B64">
        <w:rPr>
          <w:rFonts w:ascii="Times New Roman" w:hAnsi="Times New Roman" w:cs="Times New Roman"/>
          <w:lang w:eastAsia="lv-LV"/>
        </w:rPr>
        <w:t xml:space="preserve"> vandens minkštinimo įrenginys, osmosinis </w:t>
      </w:r>
      <w:proofErr w:type="spellStart"/>
      <w:r w:rsidRPr="009A7B64">
        <w:rPr>
          <w:rFonts w:ascii="Times New Roman" w:hAnsi="Times New Roman" w:cs="Times New Roman"/>
          <w:lang w:eastAsia="lv-LV"/>
        </w:rPr>
        <w:t>nudruskinimo</w:t>
      </w:r>
      <w:proofErr w:type="spellEnd"/>
      <w:r w:rsidRPr="009A7B64">
        <w:rPr>
          <w:rFonts w:ascii="Times New Roman" w:hAnsi="Times New Roman" w:cs="Times New Roman"/>
          <w:lang w:eastAsia="lv-LV"/>
        </w:rPr>
        <w:t xml:space="preserve"> įrenginys, reagentų dozavimo įrenginys pH koregavimui, chemiškai valyto ir </w:t>
      </w:r>
      <w:proofErr w:type="spellStart"/>
      <w:r w:rsidRPr="009A7B64">
        <w:rPr>
          <w:rFonts w:ascii="Times New Roman" w:hAnsi="Times New Roman" w:cs="Times New Roman"/>
          <w:lang w:eastAsia="lv-LV"/>
        </w:rPr>
        <w:t>nudruskinto</w:t>
      </w:r>
      <w:proofErr w:type="spellEnd"/>
      <w:r w:rsidRPr="009A7B64">
        <w:rPr>
          <w:rFonts w:ascii="Times New Roman" w:hAnsi="Times New Roman" w:cs="Times New Roman"/>
          <w:lang w:eastAsia="lv-LV"/>
        </w:rPr>
        <w:t xml:space="preserve"> vandens rezervuaras, </w:t>
      </w:r>
      <w:proofErr w:type="spellStart"/>
      <w:r w:rsidRPr="009A7B64">
        <w:rPr>
          <w:rFonts w:ascii="Times New Roman" w:hAnsi="Times New Roman" w:cs="Times New Roman"/>
          <w:lang w:eastAsia="lv-LV"/>
        </w:rPr>
        <w:t>deaeratorius</w:t>
      </w:r>
      <w:proofErr w:type="spellEnd"/>
      <w:r w:rsidRPr="009A7B64">
        <w:rPr>
          <w:rFonts w:ascii="Times New Roman" w:hAnsi="Times New Roman" w:cs="Times New Roman"/>
          <w:lang w:eastAsia="lv-LV"/>
        </w:rPr>
        <w:t xml:space="preserve"> ir kt.</w:t>
      </w:r>
    </w:p>
    <w:p w14:paraId="78398951" w14:textId="77777777" w:rsidR="009A7B64" w:rsidRPr="009A7B64" w:rsidRDefault="009A7B64" w:rsidP="009A7B64">
      <w:pPr>
        <w:spacing w:after="0"/>
        <w:ind w:firstLine="567"/>
        <w:jc w:val="both"/>
        <w:textAlignment w:val="baseline"/>
        <w:rPr>
          <w:rFonts w:ascii="Times New Roman" w:hAnsi="Times New Roman" w:cs="Times New Roman"/>
          <w:lang w:eastAsia="lv-LV"/>
        </w:rPr>
      </w:pPr>
      <w:r w:rsidRPr="009A7B64">
        <w:rPr>
          <w:rFonts w:ascii="Times New Roman" w:hAnsi="Times New Roman" w:cs="Times New Roman"/>
          <w:lang w:eastAsia="lv-LV"/>
        </w:rPr>
        <w:t>Šilumos tinklų papildymui skirtų įrengimų našumas – 40 m</w:t>
      </w:r>
      <w:r w:rsidRPr="009A7B64">
        <w:rPr>
          <w:rFonts w:ascii="Times New Roman" w:hAnsi="Times New Roman" w:cs="Times New Roman"/>
          <w:vertAlign w:val="superscript"/>
          <w:lang w:eastAsia="lv-LV"/>
        </w:rPr>
        <w:t>3</w:t>
      </w:r>
      <w:r w:rsidRPr="009A7B64">
        <w:rPr>
          <w:rFonts w:ascii="Times New Roman" w:hAnsi="Times New Roman" w:cs="Times New Roman"/>
          <w:lang w:eastAsia="lv-LV"/>
        </w:rPr>
        <w:t>/h, garo katilų maitinimui skirtų įrenginių našumas – 8 m</w:t>
      </w:r>
      <w:r w:rsidRPr="009A7B64">
        <w:rPr>
          <w:rFonts w:ascii="Times New Roman" w:hAnsi="Times New Roman" w:cs="Times New Roman"/>
          <w:vertAlign w:val="superscript"/>
          <w:lang w:eastAsia="lv-LV"/>
        </w:rPr>
        <w:t>3</w:t>
      </w:r>
      <w:r w:rsidRPr="009A7B64">
        <w:rPr>
          <w:rFonts w:ascii="Times New Roman" w:hAnsi="Times New Roman" w:cs="Times New Roman"/>
          <w:lang w:eastAsia="lv-LV"/>
        </w:rPr>
        <w:t>/h.</w:t>
      </w:r>
    </w:p>
    <w:p w14:paraId="5255DED0" w14:textId="77777777" w:rsidR="009A7B64" w:rsidRPr="009A7B64" w:rsidRDefault="009A7B64" w:rsidP="009A7B64">
      <w:pPr>
        <w:spacing w:after="0"/>
        <w:ind w:firstLine="567"/>
        <w:jc w:val="both"/>
        <w:textAlignment w:val="baseline"/>
        <w:rPr>
          <w:rFonts w:ascii="Times New Roman" w:hAnsi="Times New Roman" w:cs="Times New Roman"/>
          <w:lang w:val="en-GB" w:eastAsia="lv-LV"/>
        </w:rPr>
      </w:pPr>
      <w:r w:rsidRPr="009A7B64">
        <w:rPr>
          <w:rFonts w:ascii="Times New Roman" w:hAnsi="Times New Roman" w:cs="Times New Roman"/>
          <w:lang w:eastAsia="lv-LV"/>
        </w:rPr>
        <w:t xml:space="preserve">Bendras </w:t>
      </w:r>
      <w:proofErr w:type="spellStart"/>
      <w:r w:rsidRPr="009A7B64">
        <w:rPr>
          <w:rFonts w:ascii="Times New Roman" w:hAnsi="Times New Roman" w:cs="Times New Roman"/>
          <w:lang w:eastAsia="lv-LV"/>
        </w:rPr>
        <w:t>katijoninio</w:t>
      </w:r>
      <w:proofErr w:type="spellEnd"/>
      <w:r w:rsidRPr="009A7B64">
        <w:rPr>
          <w:rFonts w:ascii="Times New Roman" w:hAnsi="Times New Roman" w:cs="Times New Roman"/>
          <w:lang w:eastAsia="lv-LV"/>
        </w:rPr>
        <w:t xml:space="preserve">  vandens minkštinimo įrenginių našumas įvertinus nuostolius  - apie 50 m</w:t>
      </w:r>
      <w:r w:rsidRPr="009A7B64">
        <w:rPr>
          <w:rFonts w:ascii="Times New Roman" w:hAnsi="Times New Roman" w:cs="Times New Roman"/>
          <w:vertAlign w:val="superscript"/>
          <w:lang w:val="en-GB" w:eastAsia="lv-LV"/>
        </w:rPr>
        <w:t>3</w:t>
      </w:r>
      <w:r w:rsidRPr="009A7B64">
        <w:rPr>
          <w:rFonts w:ascii="Times New Roman" w:hAnsi="Times New Roman" w:cs="Times New Roman"/>
          <w:lang w:val="en-GB" w:eastAsia="lv-LV"/>
        </w:rPr>
        <w:t>/h.</w:t>
      </w:r>
    </w:p>
    <w:p w14:paraId="4351AB1A" w14:textId="26D9BA63" w:rsidR="009A7B64" w:rsidRPr="009A7B64" w:rsidRDefault="009A7B64" w:rsidP="009A7B64">
      <w:pPr>
        <w:spacing w:after="0"/>
        <w:rPr>
          <w:rFonts w:ascii="Times New Roman" w:hAnsi="Times New Roman" w:cs="Times New Roman"/>
        </w:rPr>
      </w:pPr>
      <w:r w:rsidRPr="009A7B64">
        <w:rPr>
          <w:rFonts w:ascii="Times New Roman" w:hAnsi="Times New Roman" w:cs="Times New Roman"/>
          <w:lang w:eastAsia="lv-LV"/>
        </w:rPr>
        <w:lastRenderedPageBreak/>
        <w:t>Sunaudojama apie 200 tūkst. m</w:t>
      </w:r>
      <w:r w:rsidRPr="009A7B64">
        <w:rPr>
          <w:rFonts w:ascii="Times New Roman" w:hAnsi="Times New Roman" w:cs="Times New Roman"/>
          <w:vertAlign w:val="superscript"/>
          <w:lang w:eastAsia="lv-LV"/>
        </w:rPr>
        <w:t>3</w:t>
      </w:r>
      <w:r w:rsidRPr="009A7B64">
        <w:rPr>
          <w:rFonts w:ascii="Times New Roman" w:hAnsi="Times New Roman" w:cs="Times New Roman"/>
          <w:lang w:eastAsia="lv-LV"/>
        </w:rPr>
        <w:t>, po rekonstrukcijos planuojama, kad bus sunaudojama 202 tūkst.m</w:t>
      </w:r>
      <w:r w:rsidRPr="009A7B64">
        <w:rPr>
          <w:rFonts w:ascii="Times New Roman" w:hAnsi="Times New Roman" w:cs="Times New Roman"/>
          <w:vertAlign w:val="superscript"/>
          <w:lang w:eastAsia="lv-LV"/>
        </w:rPr>
        <w:t>3</w:t>
      </w:r>
      <w:r w:rsidRPr="009A7B64">
        <w:rPr>
          <w:rFonts w:ascii="Times New Roman" w:hAnsi="Times New Roman" w:cs="Times New Roman"/>
          <w:lang w:eastAsia="lv-LV"/>
        </w:rPr>
        <w:t>.</w:t>
      </w:r>
    </w:p>
    <w:p w14:paraId="1DF57BD5" w14:textId="77777777" w:rsidR="009A7B64" w:rsidRPr="007D20E3" w:rsidRDefault="009A7B64" w:rsidP="009A7B64">
      <w:pPr>
        <w:pStyle w:val="Antrat3"/>
        <w:rPr>
          <w:rFonts w:ascii="Times New Roman" w:hAnsi="Times New Roman" w:cs="Times New Roman"/>
          <w:sz w:val="22"/>
          <w:szCs w:val="22"/>
        </w:rPr>
      </w:pPr>
      <w:bookmarkStart w:id="11" w:name="_Toc527367120"/>
      <w:r w:rsidRPr="007D20E3">
        <w:rPr>
          <w:rFonts w:ascii="Times New Roman" w:hAnsi="Times New Roman" w:cs="Times New Roman"/>
          <w:sz w:val="22"/>
          <w:szCs w:val="22"/>
        </w:rPr>
        <w:t>Nuotekų susidarymas.</w:t>
      </w:r>
      <w:bookmarkEnd w:id="11"/>
    </w:p>
    <w:p w14:paraId="6D9C6754" w14:textId="11FC4EE6" w:rsidR="009A7B64" w:rsidRPr="007D20E3" w:rsidRDefault="009A7B64" w:rsidP="00FB4697">
      <w:pPr>
        <w:pStyle w:val="Sraopastraipa"/>
        <w:spacing w:after="0"/>
        <w:ind w:left="0" w:firstLine="720"/>
        <w:jc w:val="both"/>
        <w:rPr>
          <w:rFonts w:ascii="Times New Roman" w:hAnsi="Times New Roman" w:cs="Times New Roman"/>
          <w:lang w:eastAsia="lt-LT"/>
        </w:rPr>
      </w:pPr>
      <w:r w:rsidRPr="007D20E3">
        <w:rPr>
          <w:rFonts w:ascii="Times New Roman" w:hAnsi="Times New Roman" w:cs="Times New Roman"/>
          <w:lang w:eastAsia="lv-LV"/>
        </w:rPr>
        <w:t xml:space="preserve">Buitinės ir gamybinės nuotekos šalinimas į UAB „Aukštaitijos vandenys“  priklausančius kanalizacijos nuotekų </w:t>
      </w:r>
      <w:r w:rsidRPr="00154A13">
        <w:rPr>
          <w:rFonts w:ascii="Times New Roman" w:hAnsi="Times New Roman" w:cs="Times New Roman"/>
          <w:lang w:eastAsia="lv-LV"/>
        </w:rPr>
        <w:t>tinklus (</w:t>
      </w:r>
      <w:r w:rsidR="00154A13">
        <w:rPr>
          <w:rFonts w:ascii="Times New Roman" w:hAnsi="Times New Roman" w:cs="Times New Roman"/>
          <w:lang w:eastAsia="lv-LV"/>
        </w:rPr>
        <w:t>3</w:t>
      </w:r>
      <w:r w:rsidR="00154A13" w:rsidRPr="00154A13">
        <w:rPr>
          <w:rFonts w:ascii="Times New Roman" w:hAnsi="Times New Roman" w:cs="Times New Roman"/>
          <w:lang w:eastAsia="lv-LV"/>
        </w:rPr>
        <w:t xml:space="preserve"> priede </w:t>
      </w:r>
      <w:r w:rsidRPr="00154A13">
        <w:rPr>
          <w:rFonts w:ascii="Times New Roman" w:hAnsi="Times New Roman" w:cs="Times New Roman"/>
          <w:lang w:eastAsia="lv-LV"/>
        </w:rPr>
        <w:t>p</w:t>
      </w:r>
      <w:r w:rsidR="00154A13" w:rsidRPr="00154A13">
        <w:rPr>
          <w:rFonts w:ascii="Times New Roman" w:hAnsi="Times New Roman" w:cs="Times New Roman"/>
          <w:lang w:eastAsia="lv-LV"/>
        </w:rPr>
        <w:t>ateikiama</w:t>
      </w:r>
      <w:r w:rsidRPr="00154A13">
        <w:rPr>
          <w:rFonts w:ascii="Times New Roman" w:hAnsi="Times New Roman" w:cs="Times New Roman"/>
          <w:lang w:eastAsia="lv-LV"/>
        </w:rPr>
        <w:t xml:space="preserve"> sutartis</w:t>
      </w:r>
      <w:r w:rsidR="00154A13">
        <w:rPr>
          <w:rFonts w:ascii="Times New Roman" w:hAnsi="Times New Roman" w:cs="Times New Roman"/>
          <w:lang w:eastAsia="lv-LV"/>
        </w:rPr>
        <w:t xml:space="preserve"> </w:t>
      </w:r>
      <w:r w:rsidRPr="00154A13">
        <w:rPr>
          <w:rFonts w:ascii="Times New Roman" w:hAnsi="Times New Roman" w:cs="Times New Roman"/>
          <w:lang w:eastAsia="lv-LV"/>
        </w:rPr>
        <w:t>).</w:t>
      </w:r>
      <w:r w:rsidR="00FB4697">
        <w:rPr>
          <w:rFonts w:ascii="Times New Roman" w:hAnsi="Times New Roman" w:cs="Times New Roman"/>
          <w:lang w:eastAsia="lv-LV"/>
        </w:rPr>
        <w:t xml:space="preserve"> </w:t>
      </w:r>
      <w:r w:rsidR="00FB4697" w:rsidRPr="00FB4697">
        <w:rPr>
          <w:rFonts w:ascii="Times New Roman" w:hAnsi="Times New Roman" w:cs="Times New Roman"/>
        </w:rPr>
        <w:t xml:space="preserve">Dūmų kondensatas kartu su kitais gamybiniais vandenimis, mazuto ūkio gamybinėmis nuotekomis ir buitinėmis nuotekomis - iki </w:t>
      </w:r>
      <w:r w:rsidR="00FB4697">
        <w:rPr>
          <w:rFonts w:ascii="Times New Roman" w:hAnsi="Times New Roman" w:cs="Times New Roman"/>
        </w:rPr>
        <w:t>131</w:t>
      </w:r>
      <w:r w:rsidR="00FB4697" w:rsidRPr="00FB4697">
        <w:rPr>
          <w:rFonts w:ascii="Times New Roman" w:hAnsi="Times New Roman" w:cs="Times New Roman"/>
        </w:rPr>
        <w:t xml:space="preserve"> 000 m</w:t>
      </w:r>
      <w:r w:rsidR="00FB4697" w:rsidRPr="00FB4697">
        <w:rPr>
          <w:rFonts w:ascii="Times New Roman" w:hAnsi="Times New Roman" w:cs="Times New Roman"/>
          <w:vertAlign w:val="superscript"/>
        </w:rPr>
        <w:t>3</w:t>
      </w:r>
      <w:r w:rsidR="00FB4697" w:rsidRPr="00FB4697">
        <w:rPr>
          <w:rFonts w:ascii="Times New Roman" w:hAnsi="Times New Roman" w:cs="Times New Roman"/>
        </w:rPr>
        <w:t xml:space="preserve">/metus pateks į </w:t>
      </w:r>
      <w:r w:rsidR="00FB4697">
        <w:rPr>
          <w:rFonts w:ascii="Times New Roman" w:hAnsi="Times New Roman" w:cs="Times New Roman"/>
        </w:rPr>
        <w:t>Panevėžio</w:t>
      </w:r>
      <w:r w:rsidR="00FB4697" w:rsidRPr="00FB4697">
        <w:rPr>
          <w:rFonts w:ascii="Times New Roman" w:hAnsi="Times New Roman" w:cs="Times New Roman"/>
        </w:rPr>
        <w:t xml:space="preserve"> m. fekalinės kanalizacijos tinklus, eksploatuojamus </w:t>
      </w:r>
      <w:r w:rsidR="00FB4697">
        <w:rPr>
          <w:rFonts w:ascii="Times New Roman" w:hAnsi="Times New Roman" w:cs="Times New Roman"/>
        </w:rPr>
        <w:t>U</w:t>
      </w:r>
      <w:r w:rsidR="00FB4697" w:rsidRPr="00FB4697">
        <w:rPr>
          <w:rFonts w:ascii="Times New Roman" w:hAnsi="Times New Roman" w:cs="Times New Roman"/>
        </w:rPr>
        <w:t>AB</w:t>
      </w:r>
      <w:r w:rsidR="00FB4697">
        <w:rPr>
          <w:rFonts w:ascii="Times New Roman" w:hAnsi="Times New Roman" w:cs="Times New Roman"/>
        </w:rPr>
        <w:t xml:space="preserve"> ,,Aukštaitijos </w:t>
      </w:r>
      <w:proofErr w:type="spellStart"/>
      <w:r w:rsidR="00FB4697">
        <w:rPr>
          <w:rFonts w:ascii="Times New Roman" w:hAnsi="Times New Roman" w:cs="Times New Roman"/>
        </w:rPr>
        <w:t>vandys</w:t>
      </w:r>
      <w:proofErr w:type="spellEnd"/>
      <w:r w:rsidR="00FB4697" w:rsidRPr="00FB4697">
        <w:rPr>
          <w:rFonts w:ascii="Times New Roman" w:hAnsi="Times New Roman" w:cs="Times New Roman"/>
        </w:rPr>
        <w:t xml:space="preserve">“. </w:t>
      </w:r>
      <w:r w:rsidRPr="00FB4697">
        <w:rPr>
          <w:rFonts w:ascii="Times New Roman" w:hAnsi="Times New Roman" w:cs="Times New Roman"/>
          <w:lang w:eastAsia="lv-LV"/>
        </w:rPr>
        <w:t xml:space="preserve"> Paviršinės</w:t>
      </w:r>
      <w:r w:rsidRPr="007D20E3">
        <w:rPr>
          <w:rFonts w:ascii="Times New Roman" w:hAnsi="Times New Roman" w:cs="Times New Roman"/>
          <w:lang w:eastAsia="lv-LV"/>
        </w:rPr>
        <w:t xml:space="preserve"> nuotekos pagal sudarytą sutartį per lietaus kanalizacijos tinklus patenka į UAB „Panevėžio gatvės“ eksploatuojamus miesto paviršinio vandens </w:t>
      </w:r>
      <w:proofErr w:type="spellStart"/>
      <w:r w:rsidRPr="007D20E3">
        <w:rPr>
          <w:rFonts w:ascii="Times New Roman" w:hAnsi="Times New Roman" w:cs="Times New Roman"/>
          <w:lang w:eastAsia="lv-LV"/>
        </w:rPr>
        <w:t>nuotakynus</w:t>
      </w:r>
      <w:proofErr w:type="spellEnd"/>
      <w:r w:rsidRPr="007D20E3">
        <w:rPr>
          <w:rFonts w:ascii="Times New Roman" w:hAnsi="Times New Roman" w:cs="Times New Roman"/>
          <w:lang w:eastAsia="lv-LV"/>
        </w:rPr>
        <w:t xml:space="preserve"> </w:t>
      </w:r>
      <w:r w:rsidR="00154A13">
        <w:rPr>
          <w:rFonts w:ascii="Times New Roman" w:hAnsi="Times New Roman" w:cs="Times New Roman"/>
          <w:lang w:eastAsia="lv-LV"/>
        </w:rPr>
        <w:t>(</w:t>
      </w:r>
      <w:r w:rsidR="00154A13">
        <w:rPr>
          <w:rFonts w:ascii="Times New Roman" w:hAnsi="Times New Roman" w:cs="Times New Roman"/>
          <w:lang w:eastAsia="lv-LV"/>
        </w:rPr>
        <w:t>3</w:t>
      </w:r>
      <w:r w:rsidR="00154A13" w:rsidRPr="00154A13">
        <w:rPr>
          <w:rFonts w:ascii="Times New Roman" w:hAnsi="Times New Roman" w:cs="Times New Roman"/>
          <w:lang w:eastAsia="lv-LV"/>
        </w:rPr>
        <w:t xml:space="preserve"> priede pateikiama sutartis</w:t>
      </w:r>
      <w:r w:rsidR="00154A13">
        <w:rPr>
          <w:rFonts w:ascii="Times New Roman" w:hAnsi="Times New Roman" w:cs="Times New Roman"/>
          <w:lang w:eastAsia="lv-LV"/>
        </w:rPr>
        <w:t xml:space="preserve"> bei pakeitimai</w:t>
      </w:r>
      <w:r w:rsidRPr="007D20E3">
        <w:rPr>
          <w:rFonts w:ascii="Times New Roman" w:hAnsi="Times New Roman" w:cs="Times New Roman"/>
          <w:lang w:eastAsia="lv-LV"/>
        </w:rPr>
        <w:t>).</w:t>
      </w:r>
      <w:r w:rsidRPr="007D20E3">
        <w:rPr>
          <w:rFonts w:ascii="Times New Roman" w:hAnsi="Times New Roman" w:cs="Times New Roman"/>
          <w:lang w:eastAsia="lt-LT"/>
        </w:rPr>
        <w:t xml:space="preserve"> Į lietaus kanalizaciją patenka tik paviršiniai vandenys nuo teritorijos. Paviršinės nuotekos pagal sudarytą sutartį per lietaus kanalizacijos tinklus patenka į UAB „Panevėžio gatvės“ eksploatuojamus miesto paviršinio vandens </w:t>
      </w:r>
      <w:proofErr w:type="spellStart"/>
      <w:r w:rsidRPr="007D20E3">
        <w:rPr>
          <w:rFonts w:ascii="Times New Roman" w:hAnsi="Times New Roman" w:cs="Times New Roman"/>
          <w:lang w:eastAsia="lt-LT"/>
        </w:rPr>
        <w:t>nuotakynus</w:t>
      </w:r>
      <w:proofErr w:type="spellEnd"/>
      <w:r w:rsidRPr="007D20E3">
        <w:rPr>
          <w:rFonts w:ascii="Times New Roman" w:hAnsi="Times New Roman" w:cs="Times New Roman"/>
          <w:lang w:eastAsia="lt-LT"/>
        </w:rPr>
        <w:t>. Pastačius naują biokuru kūrenamą katilą rekonstruojamame pastate ir jame įrengus biokuro sandėlį paviršinių nuotekų kiekis bei kokybė nepasikeis.</w:t>
      </w:r>
    </w:p>
    <w:p w14:paraId="2434F043" w14:textId="1DA6A42A" w:rsidR="009A7B64" w:rsidRPr="007D20E3" w:rsidRDefault="009A7B64" w:rsidP="009A7B64">
      <w:pPr>
        <w:pStyle w:val="Sraopastraipa"/>
        <w:ind w:left="0" w:firstLine="720"/>
        <w:jc w:val="both"/>
        <w:rPr>
          <w:rFonts w:ascii="Times New Roman" w:hAnsi="Times New Roman" w:cs="Times New Roman"/>
          <w:lang w:eastAsia="lt-LT"/>
        </w:rPr>
      </w:pPr>
      <w:r w:rsidRPr="007D20E3">
        <w:rPr>
          <w:rFonts w:ascii="Times New Roman" w:hAnsi="Times New Roman" w:cs="Times New Roman"/>
          <w:lang w:eastAsia="lt-LT"/>
        </w:rPr>
        <w:t xml:space="preserve">Visoje </w:t>
      </w:r>
      <w:r>
        <w:rPr>
          <w:rFonts w:ascii="Times New Roman" w:hAnsi="Times New Roman" w:cs="Times New Roman"/>
          <w:lang w:eastAsia="lt-LT"/>
        </w:rPr>
        <w:t>katilinės</w:t>
      </w:r>
      <w:r w:rsidRPr="007D20E3">
        <w:rPr>
          <w:rFonts w:ascii="Times New Roman" w:hAnsi="Times New Roman" w:cs="Times New Roman"/>
          <w:lang w:eastAsia="lt-LT"/>
        </w:rPr>
        <w:t xml:space="preserve"> teritorijoje, susidariusios nuotekos atitinka vandens taršą reglamentuojančius įstatymus ir nustatytas taršos normas. Pagrindiniai paviršinių nuotekų teršalai – skendinčios medžiagos, naftos produktai, BDS</w:t>
      </w:r>
      <w:r w:rsidRPr="007D20E3">
        <w:rPr>
          <w:rFonts w:ascii="Times New Roman" w:hAnsi="Times New Roman" w:cs="Times New Roman"/>
          <w:vertAlign w:val="subscript"/>
          <w:lang w:eastAsia="lt-LT"/>
        </w:rPr>
        <w:t>7</w:t>
      </w:r>
      <w:r w:rsidRPr="007D20E3">
        <w:rPr>
          <w:rFonts w:ascii="Times New Roman" w:hAnsi="Times New Roman" w:cs="Times New Roman"/>
          <w:lang w:eastAsia="lt-LT"/>
        </w:rPr>
        <w:t>, buitinių ir gamybinių nuotekų – naftos produktai ir skendinčios medžiagos. RK-2 katilinėje periodiškai (kas ketvirtį) pagal turimą ir su Aplinkos apsaugos agentūra suderinta monitoringo programą vykdomi išleidžiamų teršalų matavimai.</w:t>
      </w:r>
    </w:p>
    <w:bookmarkEnd w:id="9"/>
    <w:p w14:paraId="41080A11" w14:textId="77777777" w:rsidR="009A7B64" w:rsidRPr="00DB1033" w:rsidRDefault="009A7B64" w:rsidP="009A7B64">
      <w:pPr>
        <w:jc w:val="both"/>
        <w:rPr>
          <w:rFonts w:ascii="Times New Roman" w:hAnsi="Times New Roman" w:cs="Times New Roman"/>
          <w:b/>
        </w:rPr>
      </w:pPr>
      <w:r w:rsidRPr="00DB1033">
        <w:rPr>
          <w:rFonts w:ascii="Times New Roman" w:hAnsi="Times New Roman" w:cs="Times New Roman"/>
          <w:b/>
        </w:rPr>
        <w:t>Įrengimų/patalpų eksploatacija</w:t>
      </w:r>
    </w:p>
    <w:p w14:paraId="6C7708B0" w14:textId="3EA07896" w:rsidR="009A7B64" w:rsidRPr="00DB1033" w:rsidRDefault="009A7B64" w:rsidP="00DB1033">
      <w:pPr>
        <w:spacing w:after="0"/>
        <w:jc w:val="both"/>
        <w:rPr>
          <w:rFonts w:ascii="Times New Roman" w:hAnsi="Times New Roman" w:cs="Times New Roman"/>
        </w:rPr>
      </w:pPr>
      <w:r w:rsidRPr="00DB1033">
        <w:rPr>
          <w:rFonts w:ascii="Times New Roman" w:hAnsi="Times New Roman" w:cs="Times New Roman"/>
        </w:rPr>
        <w:t xml:space="preserve">Įrengimų ir patalpų remonto </w:t>
      </w:r>
      <w:r w:rsidR="005D0D64">
        <w:rPr>
          <w:rFonts w:ascii="Times New Roman" w:hAnsi="Times New Roman" w:cs="Times New Roman"/>
        </w:rPr>
        <w:t>metu vykdomi suvirinimo darbai ir</w:t>
      </w:r>
      <w:r w:rsidRPr="00DB1033">
        <w:rPr>
          <w:rFonts w:ascii="Times New Roman" w:hAnsi="Times New Roman" w:cs="Times New Roman"/>
        </w:rPr>
        <w:t xml:space="preserve"> apdail</w:t>
      </w:r>
      <w:r w:rsidR="005D0D64">
        <w:rPr>
          <w:rFonts w:ascii="Times New Roman" w:hAnsi="Times New Roman" w:cs="Times New Roman"/>
        </w:rPr>
        <w:t>os darbai</w:t>
      </w:r>
      <w:r w:rsidRPr="00DB1033">
        <w:rPr>
          <w:rFonts w:ascii="Times New Roman" w:hAnsi="Times New Roman" w:cs="Times New Roman"/>
        </w:rPr>
        <w:t xml:space="preserve">.  Suvirinimas vykdomas suvirinimo postuose ir lauke, apdaila-dažymas vykdomas lauke. </w:t>
      </w:r>
    </w:p>
    <w:p w14:paraId="2D9531F6" w14:textId="77777777" w:rsidR="009A7B64" w:rsidRPr="00DB1033" w:rsidRDefault="009A7B64" w:rsidP="00DB1033">
      <w:pPr>
        <w:spacing w:after="0"/>
        <w:jc w:val="both"/>
        <w:rPr>
          <w:rFonts w:ascii="Times New Roman" w:hAnsi="Times New Roman" w:cs="Times New Roman"/>
        </w:rPr>
      </w:pPr>
      <w:r w:rsidRPr="00DB1033">
        <w:rPr>
          <w:rFonts w:ascii="Times New Roman" w:hAnsi="Times New Roman" w:cs="Times New Roman"/>
        </w:rPr>
        <w:t>Suvirinimui naudojami elektrodai, propano dujos. Dujos atvežamos ir laikomos balionuose patalpose.</w:t>
      </w:r>
    </w:p>
    <w:p w14:paraId="4FAA851B" w14:textId="77777777" w:rsidR="009A7B64" w:rsidRPr="00DB1033" w:rsidRDefault="009A7B64" w:rsidP="00DB1033">
      <w:pPr>
        <w:spacing w:after="0"/>
        <w:jc w:val="both"/>
        <w:rPr>
          <w:rFonts w:ascii="Times New Roman" w:hAnsi="Times New Roman" w:cs="Times New Roman"/>
        </w:rPr>
      </w:pPr>
      <w:r w:rsidRPr="00DB1033">
        <w:rPr>
          <w:rFonts w:ascii="Times New Roman" w:hAnsi="Times New Roman" w:cs="Times New Roman"/>
        </w:rPr>
        <w:t xml:space="preserve">Patalpų/įrengimų apdailai naudojami – emalis PF-115(ir jų analogai), gruntas GF-021(ir jų analogai), skiediklis Nr.646, </w:t>
      </w:r>
      <w:proofErr w:type="spellStart"/>
      <w:r w:rsidRPr="00DB1033">
        <w:rPr>
          <w:rFonts w:ascii="Times New Roman" w:hAnsi="Times New Roman" w:cs="Times New Roman"/>
        </w:rPr>
        <w:t>vaitspiritas</w:t>
      </w:r>
      <w:proofErr w:type="spellEnd"/>
      <w:r w:rsidRPr="00DB1033">
        <w:rPr>
          <w:rFonts w:ascii="Times New Roman" w:hAnsi="Times New Roman" w:cs="Times New Roman"/>
        </w:rPr>
        <w:t>.</w:t>
      </w:r>
    </w:p>
    <w:p w14:paraId="370DFB12" w14:textId="19170DCB" w:rsidR="009A7B64" w:rsidRPr="00DB1033" w:rsidRDefault="009A7B64" w:rsidP="00DB1033">
      <w:pPr>
        <w:spacing w:after="0"/>
        <w:jc w:val="both"/>
        <w:rPr>
          <w:rFonts w:ascii="Times New Roman" w:hAnsi="Times New Roman" w:cs="Times New Roman"/>
          <w:sz w:val="21"/>
          <w:szCs w:val="21"/>
        </w:rPr>
      </w:pPr>
      <w:r w:rsidRPr="00DB1033">
        <w:rPr>
          <w:rFonts w:ascii="Times New Roman" w:hAnsi="Times New Roman" w:cs="Times New Roman"/>
        </w:rPr>
        <w:t>Įmonėje naudojamos cheminės medžiagos ir preparatai: n</w:t>
      </w:r>
      <w:r w:rsidRPr="00DB1033">
        <w:rPr>
          <w:rFonts w:ascii="Times New Roman" w:hAnsi="Times New Roman" w:cs="Times New Roman"/>
          <w:sz w:val="21"/>
          <w:szCs w:val="21"/>
        </w:rPr>
        <w:t xml:space="preserve">atrio </w:t>
      </w:r>
      <w:proofErr w:type="spellStart"/>
      <w:r w:rsidRPr="00DB1033">
        <w:rPr>
          <w:rFonts w:ascii="Times New Roman" w:hAnsi="Times New Roman" w:cs="Times New Roman"/>
          <w:sz w:val="21"/>
          <w:szCs w:val="21"/>
        </w:rPr>
        <w:t>hidroksidas</w:t>
      </w:r>
      <w:proofErr w:type="spellEnd"/>
      <w:r w:rsidRPr="00DB1033">
        <w:rPr>
          <w:rFonts w:ascii="Times New Roman" w:hAnsi="Times New Roman" w:cs="Times New Roman"/>
          <w:sz w:val="21"/>
          <w:szCs w:val="21"/>
        </w:rPr>
        <w:t>, druska (natrio chloridas)</w:t>
      </w:r>
      <w:bookmarkStart w:id="12" w:name="_Hlk497415264"/>
      <w:r w:rsidRPr="00DB1033">
        <w:rPr>
          <w:rFonts w:ascii="Times New Roman" w:hAnsi="Times New Roman" w:cs="Times New Roman"/>
          <w:sz w:val="21"/>
          <w:szCs w:val="21"/>
        </w:rPr>
        <w:t xml:space="preserve">, amoniako vandeninis tirpalas,  </w:t>
      </w:r>
      <w:r w:rsidR="00DB1033">
        <w:rPr>
          <w:rFonts w:ascii="Times New Roman" w:hAnsi="Times New Roman" w:cs="Times New Roman"/>
          <w:sz w:val="21"/>
          <w:szCs w:val="21"/>
        </w:rPr>
        <w:t xml:space="preserve">citrinos rūgštis, reagentas </w:t>
      </w:r>
      <w:proofErr w:type="spellStart"/>
      <w:r w:rsidR="00DB1033">
        <w:rPr>
          <w:rFonts w:ascii="Times New Roman" w:hAnsi="Times New Roman" w:cs="Times New Roman"/>
          <w:sz w:val="21"/>
          <w:szCs w:val="21"/>
        </w:rPr>
        <w:t>StabCor</w:t>
      </w:r>
      <w:proofErr w:type="spellEnd"/>
      <w:r w:rsidR="00DB1033">
        <w:rPr>
          <w:rFonts w:ascii="Times New Roman" w:hAnsi="Times New Roman" w:cs="Times New Roman"/>
          <w:sz w:val="21"/>
          <w:szCs w:val="21"/>
        </w:rPr>
        <w:t xml:space="preserve"> 720 (šilumokaičių plovimui), </w:t>
      </w:r>
      <w:r w:rsidR="00DB1033" w:rsidRPr="00DB1033">
        <w:rPr>
          <w:rFonts w:ascii="Times New Roman" w:hAnsi="Times New Roman" w:cs="Times New Roman"/>
        </w:rPr>
        <w:t>n</w:t>
      </w:r>
      <w:r w:rsidR="00DB1033" w:rsidRPr="00DB1033">
        <w:rPr>
          <w:rFonts w:ascii="Times New Roman" w:hAnsi="Times New Roman" w:cs="Times New Roman"/>
          <w:sz w:val="21"/>
          <w:szCs w:val="21"/>
        </w:rPr>
        <w:t xml:space="preserve">atrio </w:t>
      </w:r>
      <w:proofErr w:type="spellStart"/>
      <w:r w:rsidR="00DB1033" w:rsidRPr="00DB1033">
        <w:rPr>
          <w:rFonts w:ascii="Times New Roman" w:hAnsi="Times New Roman" w:cs="Times New Roman"/>
          <w:sz w:val="21"/>
          <w:szCs w:val="21"/>
        </w:rPr>
        <w:t>hidroksidas</w:t>
      </w:r>
      <w:proofErr w:type="spellEnd"/>
      <w:r w:rsidR="00DB1033">
        <w:rPr>
          <w:rFonts w:ascii="Times New Roman" w:hAnsi="Times New Roman" w:cs="Times New Roman"/>
          <w:sz w:val="21"/>
          <w:szCs w:val="21"/>
        </w:rPr>
        <w:t xml:space="preserve"> granulėmis (šilumokaičių plovimui), </w:t>
      </w:r>
      <w:proofErr w:type="spellStart"/>
      <w:r w:rsidR="00DB1033">
        <w:rPr>
          <w:rFonts w:ascii="Times New Roman" w:hAnsi="Times New Roman" w:cs="Times New Roman"/>
          <w:sz w:val="21"/>
          <w:szCs w:val="21"/>
        </w:rPr>
        <w:t>antiputokšlis</w:t>
      </w:r>
      <w:proofErr w:type="spellEnd"/>
      <w:r w:rsidR="00DB1033">
        <w:rPr>
          <w:rFonts w:ascii="Times New Roman" w:hAnsi="Times New Roman" w:cs="Times New Roman"/>
          <w:sz w:val="21"/>
          <w:szCs w:val="21"/>
        </w:rPr>
        <w:t xml:space="preserve">, </w:t>
      </w:r>
      <w:proofErr w:type="spellStart"/>
      <w:r w:rsidR="00DB1033">
        <w:rPr>
          <w:rFonts w:ascii="Times New Roman" w:hAnsi="Times New Roman" w:cs="Times New Roman"/>
          <w:sz w:val="21"/>
          <w:szCs w:val="21"/>
        </w:rPr>
        <w:t>flokuliantai</w:t>
      </w:r>
      <w:proofErr w:type="spellEnd"/>
      <w:r w:rsidR="00DB1033">
        <w:rPr>
          <w:rFonts w:ascii="Times New Roman" w:hAnsi="Times New Roman" w:cs="Times New Roman"/>
          <w:sz w:val="21"/>
          <w:szCs w:val="21"/>
        </w:rPr>
        <w:t xml:space="preserve">,  </w:t>
      </w:r>
      <w:proofErr w:type="spellStart"/>
      <w:r w:rsidRPr="00DB1033">
        <w:rPr>
          <w:rFonts w:ascii="Times New Roman" w:hAnsi="Times New Roman" w:cs="Times New Roman"/>
          <w:sz w:val="21"/>
          <w:szCs w:val="21"/>
        </w:rPr>
        <w:t>In-Eco</w:t>
      </w:r>
      <w:proofErr w:type="spellEnd"/>
      <w:r w:rsidRPr="00DB1033">
        <w:rPr>
          <w:rFonts w:ascii="Times New Roman" w:hAnsi="Times New Roman" w:cs="Times New Roman"/>
          <w:sz w:val="21"/>
          <w:szCs w:val="21"/>
        </w:rPr>
        <w:t xml:space="preserve"> 301 (analogas </w:t>
      </w:r>
      <w:proofErr w:type="spellStart"/>
      <w:r w:rsidRPr="00DB1033">
        <w:rPr>
          <w:rFonts w:ascii="Times New Roman" w:hAnsi="Times New Roman" w:cs="Times New Roman"/>
          <w:sz w:val="21"/>
          <w:szCs w:val="21"/>
        </w:rPr>
        <w:t>Jurby</w:t>
      </w:r>
      <w:proofErr w:type="spellEnd"/>
      <w:r w:rsidRPr="00DB1033">
        <w:rPr>
          <w:rFonts w:ascii="Times New Roman" w:hAnsi="Times New Roman" w:cs="Times New Roman"/>
          <w:sz w:val="21"/>
          <w:szCs w:val="21"/>
        </w:rPr>
        <w:t xml:space="preserve"> </w:t>
      </w:r>
      <w:proofErr w:type="spellStart"/>
      <w:r w:rsidRPr="00DB1033">
        <w:rPr>
          <w:rFonts w:ascii="Times New Roman" w:hAnsi="Times New Roman" w:cs="Times New Roman"/>
          <w:sz w:val="21"/>
          <w:szCs w:val="21"/>
        </w:rPr>
        <w:t>soft</w:t>
      </w:r>
      <w:proofErr w:type="spellEnd"/>
      <w:r w:rsidRPr="00DB1033">
        <w:rPr>
          <w:rFonts w:ascii="Times New Roman" w:hAnsi="Times New Roman" w:cs="Times New Roman"/>
          <w:sz w:val="21"/>
          <w:szCs w:val="21"/>
        </w:rPr>
        <w:t xml:space="preserve"> 1),</w:t>
      </w:r>
      <w:bookmarkStart w:id="13" w:name="_Hlk497415483"/>
      <w:bookmarkEnd w:id="12"/>
      <w:r w:rsidRPr="00DB1033">
        <w:rPr>
          <w:rFonts w:ascii="Times New Roman" w:hAnsi="Times New Roman" w:cs="Times New Roman"/>
          <w:sz w:val="21"/>
          <w:szCs w:val="21"/>
        </w:rPr>
        <w:t xml:space="preserve"> </w:t>
      </w:r>
      <w:bookmarkEnd w:id="13"/>
      <w:proofErr w:type="spellStart"/>
      <w:r w:rsidRPr="00DB1033">
        <w:rPr>
          <w:rFonts w:ascii="Times New Roman" w:hAnsi="Times New Roman" w:cs="Times New Roman"/>
          <w:sz w:val="21"/>
          <w:szCs w:val="21"/>
        </w:rPr>
        <w:t>Antiscalant</w:t>
      </w:r>
      <w:proofErr w:type="spellEnd"/>
      <w:r w:rsidRPr="00DB1033">
        <w:rPr>
          <w:rFonts w:ascii="Times New Roman" w:hAnsi="Times New Roman" w:cs="Times New Roman"/>
          <w:sz w:val="21"/>
          <w:szCs w:val="21"/>
        </w:rPr>
        <w:t xml:space="preserve"> AS (analogas skruzdžių rūgštis),  </w:t>
      </w:r>
      <w:proofErr w:type="spellStart"/>
      <w:r w:rsidRPr="00DB1033">
        <w:rPr>
          <w:rFonts w:ascii="Times New Roman" w:hAnsi="Times New Roman" w:cs="Times New Roman"/>
          <w:sz w:val="21"/>
          <w:szCs w:val="21"/>
        </w:rPr>
        <w:t>koaguliantas</w:t>
      </w:r>
      <w:proofErr w:type="spellEnd"/>
      <w:r w:rsidRPr="00DB1033">
        <w:rPr>
          <w:rFonts w:ascii="Times New Roman" w:hAnsi="Times New Roman" w:cs="Times New Roman"/>
          <w:sz w:val="21"/>
          <w:szCs w:val="21"/>
        </w:rPr>
        <w:t xml:space="preserve"> ECO-STAR 635, </w:t>
      </w:r>
      <w:proofErr w:type="spellStart"/>
      <w:r w:rsidRPr="00DB1033">
        <w:rPr>
          <w:rFonts w:ascii="Times New Roman" w:hAnsi="Times New Roman" w:cs="Times New Roman"/>
          <w:sz w:val="21"/>
          <w:szCs w:val="21"/>
        </w:rPr>
        <w:t>nuriebintojas</w:t>
      </w:r>
      <w:proofErr w:type="spellEnd"/>
      <w:r w:rsidRPr="00DB1033">
        <w:rPr>
          <w:rFonts w:ascii="Times New Roman" w:hAnsi="Times New Roman" w:cs="Times New Roman"/>
          <w:sz w:val="21"/>
          <w:szCs w:val="21"/>
        </w:rPr>
        <w:t xml:space="preserve"> </w:t>
      </w:r>
      <w:proofErr w:type="spellStart"/>
      <w:r w:rsidRPr="00DB1033">
        <w:rPr>
          <w:rFonts w:ascii="Times New Roman" w:hAnsi="Times New Roman" w:cs="Times New Roman"/>
          <w:sz w:val="21"/>
          <w:szCs w:val="21"/>
        </w:rPr>
        <w:t>Marisol</w:t>
      </w:r>
      <w:proofErr w:type="spellEnd"/>
      <w:r w:rsidRPr="00DB1033">
        <w:rPr>
          <w:rFonts w:ascii="Times New Roman" w:hAnsi="Times New Roman" w:cs="Times New Roman"/>
          <w:sz w:val="21"/>
          <w:szCs w:val="21"/>
        </w:rPr>
        <w:t xml:space="preserve"> , alyva. Glaistas, tinko skiedinys, cementas, rūdžių </w:t>
      </w:r>
      <w:proofErr w:type="spellStart"/>
      <w:r w:rsidRPr="00DB1033">
        <w:rPr>
          <w:rFonts w:ascii="Times New Roman" w:hAnsi="Times New Roman" w:cs="Times New Roman"/>
          <w:sz w:val="21"/>
          <w:szCs w:val="21"/>
        </w:rPr>
        <w:t>surišėjas</w:t>
      </w:r>
      <w:proofErr w:type="spellEnd"/>
      <w:r w:rsidRPr="00DB1033">
        <w:rPr>
          <w:rFonts w:ascii="Times New Roman" w:hAnsi="Times New Roman" w:cs="Times New Roman"/>
          <w:sz w:val="21"/>
          <w:szCs w:val="21"/>
        </w:rPr>
        <w:t xml:space="preserve"> naudojami pastatų, vamzdynų remontui.</w:t>
      </w:r>
    </w:p>
    <w:p w14:paraId="27E3CB75" w14:textId="77777777" w:rsidR="009A7B64" w:rsidRPr="009A7B64" w:rsidRDefault="009A7B64" w:rsidP="009A7B64">
      <w:pPr>
        <w:suppressAutoHyphens/>
        <w:adjustRightInd w:val="0"/>
        <w:spacing w:after="0"/>
        <w:jc w:val="both"/>
        <w:textAlignment w:val="baseline"/>
        <w:rPr>
          <w:rFonts w:ascii="Times New Roman" w:hAnsi="Times New Roman" w:cs="Times New Roman"/>
          <w:sz w:val="21"/>
          <w:szCs w:val="21"/>
        </w:rPr>
      </w:pPr>
    </w:p>
    <w:p w14:paraId="6900FF2C" w14:textId="77777777" w:rsidR="009A7B64" w:rsidRPr="009A7B64" w:rsidRDefault="009A7B64" w:rsidP="009A7B64">
      <w:pPr>
        <w:spacing w:after="0"/>
        <w:jc w:val="both"/>
        <w:rPr>
          <w:rFonts w:ascii="Times New Roman" w:hAnsi="Times New Roman" w:cs="Times New Roman"/>
        </w:rPr>
      </w:pPr>
      <w:r w:rsidRPr="009A7B64">
        <w:rPr>
          <w:rFonts w:ascii="Times New Roman" w:hAnsi="Times New Roman" w:cs="Times New Roman"/>
          <w:b/>
        </w:rPr>
        <w:t>Atliekos.</w:t>
      </w:r>
      <w:r w:rsidRPr="009A7B64">
        <w:rPr>
          <w:rFonts w:ascii="Times New Roman" w:hAnsi="Times New Roman" w:cs="Times New Roman"/>
        </w:rPr>
        <w:t xml:space="preserve"> Visos įmonėje susidariusios atliekos perduodamos įmonėms, įregistruotoms ATVR (atliekų tvarkytojų  valstybinis registras). Atliekų apskaita atliekama GPAIS sistemoje.</w:t>
      </w:r>
    </w:p>
    <w:p w14:paraId="664A399C" w14:textId="4EC34992" w:rsidR="009A7B64" w:rsidRPr="009A7B64" w:rsidRDefault="009A7B64" w:rsidP="009A7B64">
      <w:pPr>
        <w:spacing w:after="0"/>
        <w:jc w:val="both"/>
        <w:rPr>
          <w:rFonts w:ascii="Times New Roman" w:hAnsi="Times New Roman" w:cs="Times New Roman"/>
        </w:rPr>
      </w:pPr>
      <w:r w:rsidRPr="009A7B64">
        <w:rPr>
          <w:rFonts w:ascii="Times New Roman" w:hAnsi="Times New Roman" w:cs="Times New Roman"/>
        </w:rPr>
        <w:t>Eksploatuojant biokuro katilus, susidarys  medienos kuro pelenai – kodas 10</w:t>
      </w:r>
      <w:r w:rsidR="00F5061E">
        <w:rPr>
          <w:rFonts w:ascii="Times New Roman" w:hAnsi="Times New Roman" w:cs="Times New Roman"/>
        </w:rPr>
        <w:t xml:space="preserve"> </w:t>
      </w:r>
      <w:r w:rsidRPr="009A7B64">
        <w:rPr>
          <w:rFonts w:ascii="Times New Roman" w:hAnsi="Times New Roman" w:cs="Times New Roman"/>
        </w:rPr>
        <w:t>01</w:t>
      </w:r>
      <w:r w:rsidR="00F5061E">
        <w:rPr>
          <w:rFonts w:ascii="Times New Roman" w:hAnsi="Times New Roman" w:cs="Times New Roman"/>
        </w:rPr>
        <w:t xml:space="preserve"> </w:t>
      </w:r>
      <w:r w:rsidRPr="009A7B64">
        <w:rPr>
          <w:rFonts w:ascii="Times New Roman" w:hAnsi="Times New Roman" w:cs="Times New Roman"/>
        </w:rPr>
        <w:t xml:space="preserve">03. </w:t>
      </w:r>
      <w:proofErr w:type="spellStart"/>
      <w:r w:rsidRPr="009A7B64">
        <w:rPr>
          <w:rFonts w:ascii="Times New Roman" w:hAnsi="Times New Roman" w:cs="Times New Roman"/>
          <w:lang w:val="en-US"/>
        </w:rPr>
        <w:t>Biokuro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surinkimui</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sumontuotos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automatizuotos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šalinimo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iš</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pakuros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ir</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dūmų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valymo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nuo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kietųjų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dalelių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sistemos</w:t>
      </w:r>
      <w:proofErr w:type="spellEnd"/>
      <w:r w:rsidRPr="009A7B64">
        <w:rPr>
          <w:rFonts w:ascii="Times New Roman" w:hAnsi="Times New Roman" w:cs="Times New Roman"/>
          <w:lang w:val="en-US"/>
        </w:rPr>
        <w:t xml:space="preserve"> į </w:t>
      </w:r>
      <w:proofErr w:type="spellStart"/>
      <w:r w:rsidRPr="009A7B64">
        <w:rPr>
          <w:rFonts w:ascii="Times New Roman" w:hAnsi="Times New Roman" w:cs="Times New Roman"/>
          <w:lang w:val="en-US"/>
        </w:rPr>
        <w:t>standartinius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uždarus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konteinerius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su</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elektriniu</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paskirstymo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sraigtu</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užtraukiamu</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ant</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specialios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mašinos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Kiekviename</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konteineryje</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yra</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pripildymo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lygio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jutiklis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signalizacijos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formavimui</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surinkimo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sistema</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yra</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patikimai</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izoliuota</w:t>
      </w:r>
      <w:proofErr w:type="spellEnd"/>
      <w:r w:rsidRPr="009A7B64">
        <w:rPr>
          <w:rFonts w:ascii="Times New Roman" w:hAnsi="Times New Roman" w:cs="Times New Roman"/>
        </w:rPr>
        <w:t>.</w:t>
      </w:r>
      <w:bookmarkEnd w:id="10"/>
      <w:r w:rsidRPr="009A7B64">
        <w:rPr>
          <w:rFonts w:ascii="Times New Roman" w:hAnsi="Times New Roman" w:cs="Times New Roman"/>
        </w:rPr>
        <w:t xml:space="preserve"> </w:t>
      </w:r>
      <w:r w:rsidR="00DB1033" w:rsidRPr="009A7B64">
        <w:rPr>
          <w:rFonts w:ascii="Times New Roman" w:hAnsi="Times New Roman" w:cs="Times New Roman"/>
        </w:rPr>
        <w:t>Po rekonstrukcijos susidarys „Lakieji durpių ir neapdorotos medienos pelenai“ (10 01 03). Planuojamas kiekis 1130 t/m. Pelenai iki išvežimo laikomi susidarymo vietoje. Planuojama pelenus išvežti 1-2 kartus per savaitę ir perduoti juos atliekų tvarkytojams pagal iš anksto pasirašytą sutartį. Pažymime, kad pelenai nebus saugomi ar sandėliuojami įmonės teritorijoje</w:t>
      </w:r>
      <w:r w:rsidR="00DB1033">
        <w:rPr>
          <w:rFonts w:ascii="Times New Roman" w:hAnsi="Times New Roman" w:cs="Times New Roman"/>
        </w:rPr>
        <w:t>.</w:t>
      </w:r>
    </w:p>
    <w:p w14:paraId="06EDF905" w14:textId="77777777" w:rsidR="00FB4697" w:rsidRDefault="00FB4697" w:rsidP="00316F90">
      <w:pPr>
        <w:spacing w:after="0" w:line="240" w:lineRule="auto"/>
        <w:rPr>
          <w:rFonts w:ascii="Times New Roman" w:hAnsi="Times New Roman" w:cs="Times New Roman"/>
          <w:b/>
        </w:rPr>
      </w:pPr>
      <w:bookmarkStart w:id="14" w:name="_Toc428278721"/>
    </w:p>
    <w:p w14:paraId="5156612F" w14:textId="5A7ECA49" w:rsidR="00316F90" w:rsidRPr="00087B12" w:rsidRDefault="00FB4697" w:rsidP="00316F90">
      <w:pPr>
        <w:spacing w:after="0" w:line="240" w:lineRule="auto"/>
        <w:rPr>
          <w:rFonts w:ascii="Times New Roman" w:hAnsi="Times New Roman" w:cs="Times New Roman"/>
          <w:b/>
        </w:rPr>
      </w:pPr>
      <w:r>
        <w:rPr>
          <w:rFonts w:ascii="Times New Roman" w:hAnsi="Times New Roman" w:cs="Times New Roman"/>
          <w:b/>
        </w:rPr>
        <w:t xml:space="preserve">Aplinkos oras. </w:t>
      </w:r>
      <w:r w:rsidR="00316F90" w:rsidRPr="00087B12">
        <w:rPr>
          <w:rFonts w:ascii="Times New Roman" w:hAnsi="Times New Roman" w:cs="Times New Roman"/>
          <w:b/>
        </w:rPr>
        <w:t>Į aplinkos orą išmetami teršalai</w:t>
      </w:r>
    </w:p>
    <w:p w14:paraId="79DB274E" w14:textId="7139EDEF" w:rsidR="00316F90" w:rsidRPr="00087B12" w:rsidRDefault="00316F90" w:rsidP="00316F90">
      <w:pPr>
        <w:pStyle w:val="bodytext"/>
        <w:ind w:firstLine="851"/>
        <w:rPr>
          <w:rFonts w:ascii="Times New Roman" w:hAnsi="Times New Roman"/>
          <w:sz w:val="22"/>
          <w:szCs w:val="22"/>
        </w:rPr>
      </w:pPr>
      <w:r w:rsidRPr="00087B12">
        <w:rPr>
          <w:rFonts w:ascii="Times New Roman" w:hAnsi="Times New Roman"/>
          <w:sz w:val="22"/>
          <w:szCs w:val="22"/>
        </w:rPr>
        <w:t xml:space="preserve">Plečiant biokuro panaudojimą šilumos gamybai, po rekonstrukcijos katilinėje planuojama naują biokuru kūrenamą 8 MW katilą su 1,8 MW kondensaciniu </w:t>
      </w:r>
      <w:proofErr w:type="spellStart"/>
      <w:r w:rsidRPr="00087B12">
        <w:rPr>
          <w:rFonts w:ascii="Times New Roman" w:hAnsi="Times New Roman"/>
          <w:sz w:val="22"/>
          <w:szCs w:val="22"/>
        </w:rPr>
        <w:t>ekonomaizeriu</w:t>
      </w:r>
      <w:proofErr w:type="spellEnd"/>
      <w:r w:rsidRPr="00087B12">
        <w:rPr>
          <w:rFonts w:ascii="Times New Roman" w:hAnsi="Times New Roman"/>
          <w:sz w:val="22"/>
          <w:szCs w:val="22"/>
        </w:rPr>
        <w:t xml:space="preserve">. </w:t>
      </w:r>
    </w:p>
    <w:p w14:paraId="677FD65E" w14:textId="77777777" w:rsidR="00316F90" w:rsidRDefault="00316F90" w:rsidP="00316F90">
      <w:pPr>
        <w:pStyle w:val="bodytext"/>
        <w:ind w:firstLine="851"/>
        <w:rPr>
          <w:rFonts w:ascii="Times New Roman" w:hAnsi="Times New Roman"/>
          <w:sz w:val="22"/>
          <w:szCs w:val="22"/>
        </w:rPr>
      </w:pPr>
      <w:r w:rsidRPr="00087B12">
        <w:rPr>
          <w:rFonts w:ascii="Times New Roman" w:hAnsi="Times New Roman"/>
          <w:sz w:val="22"/>
          <w:szCs w:val="22"/>
        </w:rPr>
        <w:t xml:space="preserve">Planuojamas sunaudoti biokuro kiekis per metus </w:t>
      </w:r>
      <w:r w:rsidRPr="00FB4697">
        <w:rPr>
          <w:rFonts w:ascii="Times New Roman" w:hAnsi="Times New Roman"/>
          <w:sz w:val="22"/>
          <w:szCs w:val="22"/>
        </w:rPr>
        <w:t>– 14697 t.  Iš</w:t>
      </w:r>
      <w:r w:rsidRPr="00087B12">
        <w:rPr>
          <w:rFonts w:ascii="Times New Roman" w:hAnsi="Times New Roman"/>
          <w:sz w:val="22"/>
          <w:szCs w:val="22"/>
        </w:rPr>
        <w:t xml:space="preserve"> planuojamo biokuro katilo į aplinkos orą  išsiskirs kietosios dalelės, anglies </w:t>
      </w:r>
      <w:proofErr w:type="spellStart"/>
      <w:r w:rsidRPr="00087B12">
        <w:rPr>
          <w:rFonts w:ascii="Times New Roman" w:hAnsi="Times New Roman"/>
          <w:sz w:val="22"/>
          <w:szCs w:val="22"/>
        </w:rPr>
        <w:t>monoksidas</w:t>
      </w:r>
      <w:proofErr w:type="spellEnd"/>
      <w:r w:rsidRPr="00087B12">
        <w:rPr>
          <w:rFonts w:ascii="Times New Roman" w:hAnsi="Times New Roman"/>
          <w:sz w:val="22"/>
          <w:szCs w:val="22"/>
        </w:rPr>
        <w:t>, azoto oksidai ir sieros dioksidas. Teršalai bus išmetami per planuojamą 40 m aukščio kaminą Nr.006.</w:t>
      </w:r>
    </w:p>
    <w:p w14:paraId="555B242C" w14:textId="77777777" w:rsidR="00FB4697" w:rsidRPr="00FB4697" w:rsidRDefault="00FB4697" w:rsidP="00316F90">
      <w:pPr>
        <w:pStyle w:val="bodytext"/>
        <w:ind w:firstLine="851"/>
        <w:rPr>
          <w:rFonts w:ascii="Times New Roman" w:hAnsi="Times New Roman"/>
          <w:sz w:val="10"/>
          <w:szCs w:val="10"/>
        </w:rPr>
      </w:pPr>
    </w:p>
    <w:p w14:paraId="7634BFBE" w14:textId="77777777" w:rsidR="005D0D64" w:rsidRDefault="005D0D64" w:rsidP="00316F90">
      <w:pPr>
        <w:spacing w:after="0" w:line="240" w:lineRule="auto"/>
        <w:jc w:val="both"/>
        <w:rPr>
          <w:rFonts w:ascii="Times New Roman" w:hAnsi="Times New Roman" w:cs="Times New Roman"/>
          <w:b/>
        </w:rPr>
      </w:pPr>
    </w:p>
    <w:p w14:paraId="60ACE212" w14:textId="77777777" w:rsidR="005D0D64" w:rsidRDefault="005D0D64" w:rsidP="00316F90">
      <w:pPr>
        <w:spacing w:after="0" w:line="240" w:lineRule="auto"/>
        <w:jc w:val="both"/>
        <w:rPr>
          <w:rFonts w:ascii="Times New Roman" w:hAnsi="Times New Roman" w:cs="Times New Roman"/>
          <w:b/>
        </w:rPr>
      </w:pPr>
    </w:p>
    <w:p w14:paraId="434E0383" w14:textId="77777777" w:rsidR="00316F90" w:rsidRPr="00087B12" w:rsidRDefault="00316F90" w:rsidP="00316F90">
      <w:pPr>
        <w:spacing w:after="0" w:line="240" w:lineRule="auto"/>
        <w:jc w:val="both"/>
        <w:rPr>
          <w:rFonts w:ascii="Times New Roman" w:hAnsi="Times New Roman" w:cs="Times New Roman"/>
          <w:b/>
        </w:rPr>
      </w:pPr>
      <w:r w:rsidRPr="00087B12">
        <w:rPr>
          <w:rFonts w:ascii="Times New Roman" w:hAnsi="Times New Roman" w:cs="Times New Roman"/>
          <w:b/>
        </w:rPr>
        <w:t>Vienkartinės taršos normatyvai</w:t>
      </w:r>
    </w:p>
    <w:p w14:paraId="7919EACD" w14:textId="77777777" w:rsidR="00BE36BD" w:rsidRDefault="00316F90" w:rsidP="00316F90">
      <w:pPr>
        <w:pStyle w:val="1tekstas"/>
        <w:spacing w:before="0" w:after="0"/>
        <w:ind w:firstLine="851"/>
        <w:rPr>
          <w:bCs/>
          <w:szCs w:val="22"/>
        </w:rPr>
      </w:pPr>
      <w:bookmarkStart w:id="15" w:name="OLE_LINK4"/>
      <w:r w:rsidRPr="00087B12">
        <w:rPr>
          <w:bCs/>
          <w:szCs w:val="22"/>
        </w:rPr>
        <w:lastRenderedPageBreak/>
        <w:t xml:space="preserve">Maksimali tarša biokuro katilui nustatoma vadovaujantis „Išmetamų teršalų iš vidutinių kurą deginančių įrenginių normomis“  (Lietuvos Respublikos aplinkos ministro 2017 m. rugsėjo 18 d. įsakymas Nr. D1-778 ). </w:t>
      </w:r>
    </w:p>
    <w:p w14:paraId="22E98B17" w14:textId="7251A551" w:rsidR="00316F90" w:rsidRPr="00087B12" w:rsidRDefault="00316F90" w:rsidP="00BE36BD">
      <w:pPr>
        <w:pStyle w:val="1tekstas"/>
        <w:spacing w:before="0" w:after="0"/>
        <w:rPr>
          <w:bCs/>
          <w:szCs w:val="22"/>
        </w:rPr>
      </w:pPr>
      <w:r w:rsidRPr="00087B12">
        <w:rPr>
          <w:bCs/>
          <w:szCs w:val="22"/>
        </w:rPr>
        <w:t>Naujiems biokurą deginantiems įrenginiams taikytinos ribinės vertės:</w:t>
      </w:r>
    </w:p>
    <w:p w14:paraId="7489A44E" w14:textId="77777777" w:rsidR="00316F90" w:rsidRPr="00087B12" w:rsidRDefault="00316F90" w:rsidP="00316F90">
      <w:pPr>
        <w:pStyle w:val="1tekstas"/>
        <w:numPr>
          <w:ilvl w:val="0"/>
          <w:numId w:val="35"/>
        </w:numPr>
        <w:spacing w:before="0" w:after="0"/>
        <w:ind w:left="0"/>
        <w:rPr>
          <w:rStyle w:val="fontstyle21"/>
          <w:rFonts w:ascii="Times New Roman" w:hAnsi="Times New Roman"/>
          <w:sz w:val="22"/>
          <w:szCs w:val="22"/>
        </w:rPr>
      </w:pPr>
      <w:proofErr w:type="spellStart"/>
      <w:r w:rsidRPr="00087B12">
        <w:rPr>
          <w:rStyle w:val="fontstyle21"/>
          <w:rFonts w:ascii="Times New Roman" w:hAnsi="Times New Roman"/>
          <w:sz w:val="22"/>
          <w:szCs w:val="22"/>
        </w:rPr>
        <w:t>NO</w:t>
      </w:r>
      <w:r w:rsidRPr="00087B12">
        <w:rPr>
          <w:rStyle w:val="fontstyle21"/>
          <w:rFonts w:ascii="Times New Roman" w:hAnsi="Times New Roman"/>
          <w:sz w:val="22"/>
          <w:szCs w:val="22"/>
          <w:vertAlign w:val="subscript"/>
        </w:rPr>
        <w:t>x</w:t>
      </w:r>
      <w:proofErr w:type="spellEnd"/>
      <w:r w:rsidRPr="00087B12">
        <w:rPr>
          <w:rStyle w:val="fontstyle21"/>
          <w:rFonts w:ascii="Times New Roman" w:hAnsi="Times New Roman"/>
          <w:sz w:val="22"/>
          <w:szCs w:val="22"/>
          <w:vertAlign w:val="subscript"/>
        </w:rPr>
        <w:t xml:space="preserve"> </w:t>
      </w:r>
      <w:r w:rsidRPr="00087B12">
        <w:rPr>
          <w:rStyle w:val="fontstyle31"/>
          <w:rFonts w:ascii="Times New Roman" w:hAnsi="Times New Roman"/>
          <w:sz w:val="22"/>
          <w:szCs w:val="22"/>
        </w:rPr>
        <w:t xml:space="preserve">– </w:t>
      </w:r>
      <w:r w:rsidRPr="00087B12">
        <w:rPr>
          <w:rStyle w:val="fontstyle21"/>
          <w:rFonts w:ascii="Times New Roman" w:hAnsi="Times New Roman"/>
          <w:sz w:val="22"/>
          <w:szCs w:val="22"/>
        </w:rPr>
        <w:t>300 mg/Nm</w:t>
      </w:r>
      <w:r w:rsidRPr="00087B12">
        <w:rPr>
          <w:rStyle w:val="fontstyle21"/>
          <w:rFonts w:ascii="Times New Roman" w:hAnsi="Times New Roman"/>
          <w:sz w:val="22"/>
          <w:szCs w:val="22"/>
          <w:vertAlign w:val="superscript"/>
        </w:rPr>
        <w:t>3</w:t>
      </w:r>
      <w:r w:rsidRPr="00087B12">
        <w:rPr>
          <w:rStyle w:val="fontstyle21"/>
          <w:rFonts w:ascii="Times New Roman" w:hAnsi="Times New Roman"/>
          <w:sz w:val="22"/>
          <w:szCs w:val="22"/>
        </w:rPr>
        <w:t>;</w:t>
      </w:r>
    </w:p>
    <w:p w14:paraId="5F7131F4" w14:textId="77777777" w:rsidR="00316F90" w:rsidRPr="00087B12" w:rsidRDefault="00316F90" w:rsidP="00316F90">
      <w:pPr>
        <w:pStyle w:val="1tekstas"/>
        <w:numPr>
          <w:ilvl w:val="0"/>
          <w:numId w:val="35"/>
        </w:numPr>
        <w:spacing w:before="0" w:after="0"/>
        <w:ind w:left="0"/>
        <w:rPr>
          <w:rStyle w:val="fontstyle21"/>
          <w:rFonts w:ascii="Times New Roman" w:hAnsi="Times New Roman"/>
          <w:sz w:val="22"/>
          <w:szCs w:val="22"/>
        </w:rPr>
      </w:pPr>
      <w:r w:rsidRPr="00087B12">
        <w:rPr>
          <w:rStyle w:val="fontstyle21"/>
          <w:rFonts w:ascii="Times New Roman" w:hAnsi="Times New Roman"/>
          <w:sz w:val="22"/>
          <w:szCs w:val="22"/>
        </w:rPr>
        <w:t>kietosios dalel</w:t>
      </w:r>
      <w:r w:rsidRPr="00087B12">
        <w:rPr>
          <w:rStyle w:val="fontstyle31"/>
          <w:rFonts w:ascii="Times New Roman" w:hAnsi="Times New Roman"/>
          <w:sz w:val="22"/>
          <w:szCs w:val="22"/>
        </w:rPr>
        <w:t>ė</w:t>
      </w:r>
      <w:r w:rsidRPr="00087B12">
        <w:rPr>
          <w:rStyle w:val="fontstyle21"/>
          <w:rFonts w:ascii="Times New Roman" w:hAnsi="Times New Roman"/>
          <w:sz w:val="22"/>
          <w:szCs w:val="22"/>
        </w:rPr>
        <w:t xml:space="preserve">s </w:t>
      </w:r>
      <w:r w:rsidRPr="00087B12">
        <w:rPr>
          <w:rStyle w:val="fontstyle31"/>
          <w:rFonts w:ascii="Times New Roman" w:hAnsi="Times New Roman"/>
          <w:sz w:val="22"/>
          <w:szCs w:val="22"/>
        </w:rPr>
        <w:t xml:space="preserve">– </w:t>
      </w:r>
      <w:r w:rsidRPr="00087B12">
        <w:rPr>
          <w:rStyle w:val="fontstyle21"/>
          <w:rFonts w:ascii="Times New Roman" w:hAnsi="Times New Roman"/>
          <w:sz w:val="22"/>
          <w:szCs w:val="22"/>
        </w:rPr>
        <w:t>30 mg/Nm</w:t>
      </w:r>
      <w:r w:rsidRPr="00087B12">
        <w:rPr>
          <w:rStyle w:val="fontstyle21"/>
          <w:rFonts w:ascii="Times New Roman" w:hAnsi="Times New Roman"/>
          <w:sz w:val="22"/>
          <w:szCs w:val="22"/>
          <w:vertAlign w:val="superscript"/>
        </w:rPr>
        <w:t>3</w:t>
      </w:r>
      <w:r w:rsidRPr="00087B12">
        <w:rPr>
          <w:rStyle w:val="fontstyle21"/>
          <w:rFonts w:ascii="Times New Roman" w:hAnsi="Times New Roman"/>
          <w:sz w:val="22"/>
          <w:szCs w:val="22"/>
        </w:rPr>
        <w:t>;</w:t>
      </w:r>
    </w:p>
    <w:bookmarkEnd w:id="15"/>
    <w:p w14:paraId="149653F5" w14:textId="77777777" w:rsidR="00316F90" w:rsidRPr="00316F90" w:rsidRDefault="00316F90" w:rsidP="00316F90">
      <w:pPr>
        <w:spacing w:after="0" w:line="240" w:lineRule="auto"/>
        <w:ind w:firstLine="851"/>
        <w:jc w:val="both"/>
        <w:rPr>
          <w:rFonts w:ascii="Times New Roman" w:hAnsi="Times New Roman" w:cs="Times New Roman"/>
        </w:rPr>
      </w:pPr>
      <w:r w:rsidRPr="00316F90">
        <w:rPr>
          <w:rFonts w:ascii="Times New Roman" w:hAnsi="Times New Roman" w:cs="Times New Roman"/>
        </w:rPr>
        <w:t>Maksimalus  momentinis  sunaudojamo  kuro  kiekis  (Naudota  literatūra:  „Metodų  rinkinys,  skirtas apskaičiuoti  įvairių  pramonės  šakų  išmetamų  teršalų  kiekiui  ("</w:t>
      </w:r>
      <w:proofErr w:type="spellStart"/>
      <w:r w:rsidRPr="00316F90">
        <w:rPr>
          <w:rFonts w:ascii="Times New Roman" w:hAnsi="Times New Roman" w:cs="Times New Roman"/>
        </w:rPr>
        <w:t>Сборник</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методик</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по</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расчету</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выбросов</w:t>
      </w:r>
      <w:proofErr w:type="spellEnd"/>
      <w:r w:rsidRPr="00316F90">
        <w:rPr>
          <w:rFonts w:ascii="Times New Roman" w:hAnsi="Times New Roman" w:cs="Times New Roman"/>
        </w:rPr>
        <w:t xml:space="preserve">  в </w:t>
      </w:r>
      <w:proofErr w:type="spellStart"/>
      <w:r w:rsidRPr="00316F90">
        <w:rPr>
          <w:rFonts w:ascii="Times New Roman" w:hAnsi="Times New Roman" w:cs="Times New Roman"/>
        </w:rPr>
        <w:t>атмосферу</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загрязняющих</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веществ</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различными</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производствами</w:t>
      </w:r>
      <w:proofErr w:type="spellEnd"/>
      <w:r w:rsidRPr="00316F90">
        <w:rPr>
          <w:rFonts w:ascii="Times New Roman" w:hAnsi="Times New Roman" w:cs="Times New Roman"/>
        </w:rPr>
        <w:t xml:space="preserve">"): </w:t>
      </w:r>
    </w:p>
    <w:p w14:paraId="661F8A36" w14:textId="77777777" w:rsidR="00316F90" w:rsidRPr="00316F90" w:rsidRDefault="00316F90" w:rsidP="00316F90">
      <w:pPr>
        <w:spacing w:after="0" w:line="240" w:lineRule="auto"/>
        <w:jc w:val="both"/>
        <w:rPr>
          <w:rFonts w:ascii="Times New Roman" w:hAnsi="Times New Roman" w:cs="Times New Roman"/>
        </w:rPr>
      </w:pPr>
      <w:bookmarkStart w:id="16" w:name="OLE_LINK7"/>
      <w:bookmarkStart w:id="17" w:name="OLE_LINK8"/>
      <w:bookmarkStart w:id="18" w:name="OLE_LINK9"/>
      <w:r w:rsidRPr="00316F90">
        <w:rPr>
          <w:rFonts w:ascii="Times New Roman" w:hAnsi="Times New Roman" w:cs="Times New Roman"/>
        </w:rPr>
        <w:t xml:space="preserve">B </w:t>
      </w:r>
      <w:r w:rsidRPr="00316F90">
        <w:rPr>
          <w:rFonts w:ascii="Times New Roman" w:hAnsi="Times New Roman" w:cs="Times New Roman"/>
          <w:vertAlign w:val="subscript"/>
        </w:rPr>
        <w:t xml:space="preserve">val. </w:t>
      </w:r>
      <w:r w:rsidRPr="00316F90">
        <w:rPr>
          <w:rFonts w:ascii="Times New Roman" w:hAnsi="Times New Roman" w:cs="Times New Roman"/>
        </w:rPr>
        <w:t xml:space="preserve">= (Q </w:t>
      </w:r>
      <w:proofErr w:type="spellStart"/>
      <w:r w:rsidRPr="00316F90">
        <w:rPr>
          <w:rFonts w:ascii="Times New Roman" w:hAnsi="Times New Roman" w:cs="Times New Roman"/>
          <w:vertAlign w:val="subscript"/>
        </w:rPr>
        <w:t>max</w:t>
      </w:r>
      <w:proofErr w:type="spellEnd"/>
      <w:r w:rsidRPr="00316F90">
        <w:rPr>
          <w:rFonts w:ascii="Times New Roman" w:hAnsi="Times New Roman" w:cs="Times New Roman"/>
        </w:rPr>
        <w:t xml:space="preserve">  x 10</w:t>
      </w:r>
      <w:r w:rsidRPr="00316F90">
        <w:rPr>
          <w:rFonts w:ascii="Times New Roman" w:hAnsi="Times New Roman" w:cs="Times New Roman"/>
          <w:vertAlign w:val="superscript"/>
        </w:rPr>
        <w:t>3</w:t>
      </w:r>
      <w:r w:rsidRPr="00316F90">
        <w:rPr>
          <w:rFonts w:ascii="Times New Roman" w:hAnsi="Times New Roman" w:cs="Times New Roman"/>
        </w:rPr>
        <w:t>) / (Q</w:t>
      </w:r>
      <w:r w:rsidRPr="00316F90">
        <w:rPr>
          <w:rFonts w:ascii="Times New Roman" w:hAnsi="Times New Roman" w:cs="Times New Roman"/>
          <w:vertAlign w:val="subscript"/>
        </w:rPr>
        <w:t xml:space="preserve"> Ž</w:t>
      </w:r>
      <w:r w:rsidRPr="00316F90">
        <w:rPr>
          <w:rFonts w:ascii="Times New Roman" w:hAnsi="Times New Roman" w:cs="Times New Roman"/>
        </w:rPr>
        <w:t xml:space="preserve">  x 1,163 x η), kg/h; </w:t>
      </w:r>
    </w:p>
    <w:p w14:paraId="630619E6"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Q </w:t>
      </w:r>
      <w:proofErr w:type="spellStart"/>
      <w:r w:rsidRPr="00316F90">
        <w:rPr>
          <w:rFonts w:ascii="Times New Roman" w:hAnsi="Times New Roman" w:cs="Times New Roman"/>
          <w:vertAlign w:val="subscript"/>
        </w:rPr>
        <w:t>max</w:t>
      </w:r>
      <w:proofErr w:type="spellEnd"/>
      <w:r w:rsidRPr="00316F90">
        <w:rPr>
          <w:rFonts w:ascii="Times New Roman" w:hAnsi="Times New Roman" w:cs="Times New Roman"/>
        </w:rPr>
        <w:t xml:space="preserve">  - įrenginio šiluminis našumas, kW; </w:t>
      </w:r>
    </w:p>
    <w:p w14:paraId="7C1C760D"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Q</w:t>
      </w:r>
      <w:r w:rsidRPr="00316F90">
        <w:rPr>
          <w:rFonts w:ascii="Times New Roman" w:hAnsi="Times New Roman" w:cs="Times New Roman"/>
          <w:vertAlign w:val="subscript"/>
        </w:rPr>
        <w:t>Ž</w:t>
      </w:r>
      <w:r w:rsidRPr="00316F90">
        <w:rPr>
          <w:rFonts w:ascii="Times New Roman" w:hAnsi="Times New Roman" w:cs="Times New Roman"/>
        </w:rPr>
        <w:t xml:space="preserve"> – kuro kaloringumas, kcal/kg ;   </w:t>
      </w:r>
    </w:p>
    <w:p w14:paraId="6AE9C75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η - naudingumo koeficientas.   </w:t>
      </w:r>
    </w:p>
    <w:p w14:paraId="2590F666"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 B </w:t>
      </w:r>
      <w:r w:rsidRPr="00316F90">
        <w:rPr>
          <w:rFonts w:ascii="Times New Roman" w:hAnsi="Times New Roman" w:cs="Times New Roman"/>
          <w:vertAlign w:val="subscript"/>
        </w:rPr>
        <w:t xml:space="preserve">val. </w:t>
      </w:r>
      <w:r w:rsidRPr="00316F90">
        <w:rPr>
          <w:rFonts w:ascii="Times New Roman" w:hAnsi="Times New Roman" w:cs="Times New Roman"/>
        </w:rPr>
        <w:t>= (8000  x 10</w:t>
      </w:r>
      <w:r w:rsidRPr="00316F90">
        <w:rPr>
          <w:rFonts w:ascii="Times New Roman" w:hAnsi="Times New Roman" w:cs="Times New Roman"/>
          <w:vertAlign w:val="superscript"/>
        </w:rPr>
        <w:t>3</w:t>
      </w:r>
      <w:r w:rsidRPr="00316F90">
        <w:rPr>
          <w:rFonts w:ascii="Times New Roman" w:hAnsi="Times New Roman" w:cs="Times New Roman"/>
        </w:rPr>
        <w:t xml:space="preserve">) / (2940  x 1,163 x 0,88) = 2659 kg/h = 0,74 kg/s; </w:t>
      </w:r>
    </w:p>
    <w:p w14:paraId="2F6FA80A"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Susidarančių dūmų dujų tūris: </w:t>
      </w:r>
    </w:p>
    <w:p w14:paraId="698E460C"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V</w:t>
      </w:r>
      <w:r w:rsidRPr="00316F90">
        <w:rPr>
          <w:rFonts w:ascii="Times New Roman" w:hAnsi="Times New Roman" w:cs="Times New Roman"/>
          <w:bCs/>
          <w:vertAlign w:val="subscript"/>
        </w:rPr>
        <w:t>D</w:t>
      </w:r>
      <w:r w:rsidRPr="00316F90">
        <w:rPr>
          <w:rFonts w:ascii="Times New Roman" w:hAnsi="Times New Roman" w:cs="Times New Roman"/>
          <w:bCs/>
        </w:rPr>
        <w:t xml:space="preserve"> = </w:t>
      </w:r>
      <w:proofErr w:type="spellStart"/>
      <w:r w:rsidRPr="00316F90">
        <w:rPr>
          <w:rFonts w:ascii="Times New Roman" w:hAnsi="Times New Roman" w:cs="Times New Roman"/>
          <w:bCs/>
        </w:rPr>
        <w:t>B</w:t>
      </w:r>
      <w:r w:rsidRPr="00316F90">
        <w:rPr>
          <w:rFonts w:ascii="Times New Roman" w:hAnsi="Times New Roman" w:cs="Times New Roman"/>
          <w:bCs/>
          <w:vertAlign w:val="subscript"/>
        </w:rPr>
        <w:t>val</w:t>
      </w:r>
      <w:proofErr w:type="spellEnd"/>
      <w:r w:rsidRPr="00316F90">
        <w:rPr>
          <w:rFonts w:ascii="Times New Roman" w:hAnsi="Times New Roman" w:cs="Times New Roman"/>
          <w:bCs/>
          <w:vertAlign w:val="subscript"/>
        </w:rPr>
        <w:t>.</w:t>
      </w:r>
      <w:r w:rsidRPr="00316F90">
        <w:rPr>
          <w:rFonts w:ascii="Times New Roman" w:hAnsi="Times New Roman" w:cs="Times New Roman"/>
          <w:bCs/>
        </w:rPr>
        <w:t xml:space="preserve"> x [V + (α-1) x V</w:t>
      </w:r>
      <w:r w:rsidRPr="00316F90">
        <w:rPr>
          <w:rFonts w:ascii="Times New Roman" w:hAnsi="Times New Roman" w:cs="Times New Roman"/>
          <w:bCs/>
          <w:vertAlign w:val="subscript"/>
        </w:rPr>
        <w:t>0</w:t>
      </w:r>
      <w:r w:rsidRPr="00316F90">
        <w:rPr>
          <w:rFonts w:ascii="Times New Roman" w:hAnsi="Times New Roman" w:cs="Times New Roman"/>
          <w:bCs/>
        </w:rPr>
        <w:t xml:space="preserve"> ] = 0,74 x [3,75 +(1,4-1) x 2,82] = 3,61 Nm</w:t>
      </w:r>
      <w:r w:rsidRPr="00316F90">
        <w:rPr>
          <w:rFonts w:ascii="Times New Roman" w:hAnsi="Times New Roman" w:cs="Times New Roman"/>
          <w:bCs/>
          <w:vertAlign w:val="superscript"/>
        </w:rPr>
        <w:t>3</w:t>
      </w:r>
      <w:r w:rsidRPr="00316F90">
        <w:rPr>
          <w:rFonts w:ascii="Times New Roman" w:hAnsi="Times New Roman" w:cs="Times New Roman"/>
          <w:bCs/>
        </w:rPr>
        <w:t>/s;</w:t>
      </w:r>
    </w:p>
    <w:p w14:paraId="12221FF7"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V – teorinis dūmų kiekis , sudegus 1kg kuro;</w:t>
      </w:r>
    </w:p>
    <w:p w14:paraId="423105E5"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α – oro pertekliaus koeficientas;</w:t>
      </w:r>
    </w:p>
    <w:p w14:paraId="6DBC00C0"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V</w:t>
      </w:r>
      <w:r w:rsidRPr="00316F90">
        <w:rPr>
          <w:rFonts w:ascii="Times New Roman" w:hAnsi="Times New Roman" w:cs="Times New Roman"/>
          <w:bCs/>
          <w:vertAlign w:val="subscript"/>
        </w:rPr>
        <w:t>0</w:t>
      </w:r>
      <w:r w:rsidRPr="00316F90">
        <w:rPr>
          <w:rFonts w:ascii="Times New Roman" w:hAnsi="Times New Roman" w:cs="Times New Roman"/>
          <w:bCs/>
        </w:rPr>
        <w:t xml:space="preserve"> – teorinis oro kiekis, reikalingas sudeginti 1kg kuro;</w:t>
      </w:r>
    </w:p>
    <w:p w14:paraId="6075A86E"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B – valandinis kuro kiekis, kg/s.</w:t>
      </w:r>
    </w:p>
    <w:p w14:paraId="42220467"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Maksimali momentinė tarša:</w:t>
      </w:r>
    </w:p>
    <w:p w14:paraId="2E0FB35E"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proofErr w:type="spellStart"/>
      <w:r w:rsidRPr="00316F90">
        <w:rPr>
          <w:rFonts w:ascii="Times New Roman" w:hAnsi="Times New Roman" w:cs="Times New Roman"/>
          <w:bCs/>
        </w:rPr>
        <w:t>M</w:t>
      </w:r>
      <w:r w:rsidRPr="00316F90">
        <w:rPr>
          <w:rFonts w:ascii="Times New Roman" w:hAnsi="Times New Roman" w:cs="Times New Roman"/>
          <w:bCs/>
          <w:vertAlign w:val="subscript"/>
        </w:rPr>
        <w:t>NOx</w:t>
      </w:r>
      <w:proofErr w:type="spellEnd"/>
      <w:r w:rsidRPr="00316F90">
        <w:rPr>
          <w:rFonts w:ascii="Times New Roman" w:hAnsi="Times New Roman" w:cs="Times New Roman"/>
          <w:bCs/>
        </w:rPr>
        <w:t xml:space="preserve"> = (</w:t>
      </w:r>
      <w:proofErr w:type="spellStart"/>
      <w:r w:rsidRPr="00316F90">
        <w:rPr>
          <w:rFonts w:ascii="Times New Roman" w:hAnsi="Times New Roman" w:cs="Times New Roman"/>
          <w:bCs/>
        </w:rPr>
        <w:t>C</w:t>
      </w:r>
      <w:r w:rsidRPr="00316F90">
        <w:rPr>
          <w:rFonts w:ascii="Times New Roman" w:hAnsi="Times New Roman" w:cs="Times New Roman"/>
          <w:bCs/>
          <w:vertAlign w:val="subscript"/>
        </w:rPr>
        <w:t>NOx</w:t>
      </w:r>
      <w:proofErr w:type="spellEnd"/>
      <w:r w:rsidRPr="00316F90">
        <w:rPr>
          <w:rFonts w:ascii="Times New Roman" w:hAnsi="Times New Roman" w:cs="Times New Roman"/>
          <w:bCs/>
          <w:vertAlign w:val="subscript"/>
        </w:rPr>
        <w:t xml:space="preserve"> </w:t>
      </w:r>
      <w:r w:rsidRPr="00316F90">
        <w:rPr>
          <w:rFonts w:ascii="Times New Roman" w:hAnsi="Times New Roman" w:cs="Times New Roman"/>
          <w:bCs/>
        </w:rPr>
        <w:t>* V</w:t>
      </w:r>
      <w:r w:rsidRPr="00316F90">
        <w:rPr>
          <w:rFonts w:ascii="Times New Roman" w:hAnsi="Times New Roman" w:cs="Times New Roman"/>
          <w:bCs/>
          <w:vertAlign w:val="subscript"/>
        </w:rPr>
        <w:t>D</w:t>
      </w:r>
      <w:r w:rsidRPr="00316F90">
        <w:rPr>
          <w:rFonts w:ascii="Times New Roman" w:hAnsi="Times New Roman" w:cs="Times New Roman"/>
          <w:bCs/>
        </w:rPr>
        <w:t xml:space="preserve"> Nm</w:t>
      </w:r>
      <w:r w:rsidRPr="00316F90">
        <w:rPr>
          <w:rFonts w:ascii="Times New Roman" w:hAnsi="Times New Roman" w:cs="Times New Roman"/>
          <w:bCs/>
          <w:vertAlign w:val="superscript"/>
        </w:rPr>
        <w:t>3</w:t>
      </w:r>
      <w:r w:rsidRPr="00316F90">
        <w:rPr>
          <w:rFonts w:ascii="Times New Roman" w:hAnsi="Times New Roman" w:cs="Times New Roman"/>
          <w:bCs/>
        </w:rPr>
        <w:t>/s) / 1000 = (300 x 3,61) / 1000 = 1,083 g/s;</w:t>
      </w:r>
    </w:p>
    <w:p w14:paraId="2B60EFB9"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M</w:t>
      </w:r>
      <w:r w:rsidRPr="00316F90">
        <w:rPr>
          <w:rFonts w:ascii="Times New Roman" w:hAnsi="Times New Roman" w:cs="Times New Roman"/>
          <w:bCs/>
          <w:vertAlign w:val="subscript"/>
        </w:rPr>
        <w:t>KD</w:t>
      </w:r>
      <w:r w:rsidRPr="00316F90">
        <w:rPr>
          <w:rFonts w:ascii="Times New Roman" w:hAnsi="Times New Roman" w:cs="Times New Roman"/>
          <w:bCs/>
        </w:rPr>
        <w:t xml:space="preserve"> = (C</w:t>
      </w:r>
      <w:r w:rsidRPr="00316F90">
        <w:rPr>
          <w:rFonts w:ascii="Times New Roman" w:hAnsi="Times New Roman" w:cs="Times New Roman"/>
          <w:bCs/>
          <w:vertAlign w:val="subscript"/>
        </w:rPr>
        <w:t xml:space="preserve">KD </w:t>
      </w:r>
      <w:r w:rsidRPr="00316F90">
        <w:rPr>
          <w:rFonts w:ascii="Times New Roman" w:hAnsi="Times New Roman" w:cs="Times New Roman"/>
          <w:bCs/>
        </w:rPr>
        <w:t>* V</w:t>
      </w:r>
      <w:r w:rsidRPr="00316F90">
        <w:rPr>
          <w:rFonts w:ascii="Times New Roman" w:hAnsi="Times New Roman" w:cs="Times New Roman"/>
          <w:bCs/>
          <w:vertAlign w:val="subscript"/>
        </w:rPr>
        <w:t>D</w:t>
      </w:r>
      <w:r w:rsidRPr="00316F90">
        <w:rPr>
          <w:rFonts w:ascii="Times New Roman" w:hAnsi="Times New Roman" w:cs="Times New Roman"/>
          <w:bCs/>
        </w:rPr>
        <w:t xml:space="preserve"> Nm</w:t>
      </w:r>
      <w:r w:rsidRPr="00316F90">
        <w:rPr>
          <w:rFonts w:ascii="Times New Roman" w:hAnsi="Times New Roman" w:cs="Times New Roman"/>
          <w:bCs/>
          <w:vertAlign w:val="superscript"/>
        </w:rPr>
        <w:t>3</w:t>
      </w:r>
      <w:r w:rsidRPr="00316F90">
        <w:rPr>
          <w:rFonts w:ascii="Times New Roman" w:hAnsi="Times New Roman" w:cs="Times New Roman"/>
          <w:bCs/>
        </w:rPr>
        <w:t>/s) / 1000 = (30 x 3,61) / 1000 = 0,1083 g/s.</w:t>
      </w:r>
    </w:p>
    <w:p w14:paraId="40D94620"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
          <w:bCs/>
        </w:rPr>
        <w:t>Metiniai išmetamų teršalų kiekiai</w:t>
      </w:r>
    </w:p>
    <w:p w14:paraId="6A64231F" w14:textId="7F4D918D" w:rsidR="00316F90" w:rsidRPr="00316F90" w:rsidRDefault="00316F90" w:rsidP="00316F90">
      <w:pPr>
        <w:spacing w:after="0" w:line="240" w:lineRule="auto"/>
        <w:jc w:val="both"/>
        <w:rPr>
          <w:rFonts w:ascii="Times New Roman" w:hAnsi="Times New Roman" w:cs="Times New Roman"/>
          <w:b/>
          <w:bCs/>
        </w:rPr>
      </w:pPr>
      <w:r w:rsidRPr="00316F90">
        <w:rPr>
          <w:rFonts w:ascii="Times New Roman" w:hAnsi="Times New Roman" w:cs="Times New Roman"/>
        </w:rPr>
        <w:t>Planuojamame katile numatomo sudeginti biokuro kiekis - 14697 t/metus. Metiniai išmetamų teršalų kiekiai skaičiuojami pagal „Metodų rinkinys, skirtas apskaičiuoti įvairių pramonės šakų išmetamų teršalų kiekiui ("</w:t>
      </w:r>
      <w:proofErr w:type="spellStart"/>
      <w:r w:rsidRPr="00316F90">
        <w:rPr>
          <w:rFonts w:ascii="Times New Roman" w:hAnsi="Times New Roman" w:cs="Times New Roman"/>
        </w:rPr>
        <w:t>Сборник</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методик</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по</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расчету</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выбросов</w:t>
      </w:r>
      <w:proofErr w:type="spellEnd"/>
      <w:r w:rsidRPr="00316F90">
        <w:rPr>
          <w:rFonts w:ascii="Times New Roman" w:hAnsi="Times New Roman" w:cs="Times New Roman"/>
        </w:rPr>
        <w:t xml:space="preserve"> в </w:t>
      </w:r>
      <w:proofErr w:type="spellStart"/>
      <w:r w:rsidRPr="00316F90">
        <w:rPr>
          <w:rFonts w:ascii="Times New Roman" w:hAnsi="Times New Roman" w:cs="Times New Roman"/>
        </w:rPr>
        <w:t>атмосферу</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загрязняющих</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веществ</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различными</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производствами</w:t>
      </w:r>
      <w:proofErr w:type="spellEnd"/>
      <w:r w:rsidRPr="00316F90">
        <w:rPr>
          <w:rFonts w:ascii="Times New Roman" w:hAnsi="Times New Roman" w:cs="Times New Roman"/>
        </w:rPr>
        <w:t>"):</w:t>
      </w:r>
    </w:p>
    <w:bookmarkEnd w:id="16"/>
    <w:bookmarkEnd w:id="17"/>
    <w:bookmarkEnd w:id="18"/>
    <w:p w14:paraId="1EA452E0" w14:textId="77777777" w:rsidR="00316F90" w:rsidRPr="00316F90" w:rsidRDefault="00316F90" w:rsidP="00316F90">
      <w:pPr>
        <w:spacing w:after="0" w:line="240" w:lineRule="auto"/>
        <w:jc w:val="both"/>
        <w:rPr>
          <w:rFonts w:ascii="Times New Roman" w:hAnsi="Times New Roman" w:cs="Times New Roman"/>
          <w:b/>
        </w:rPr>
      </w:pPr>
      <w:r w:rsidRPr="00316F90">
        <w:rPr>
          <w:rFonts w:ascii="Times New Roman" w:hAnsi="Times New Roman" w:cs="Times New Roman"/>
          <w:b/>
        </w:rPr>
        <w:t xml:space="preserve">Anglies </w:t>
      </w:r>
      <w:proofErr w:type="spellStart"/>
      <w:r w:rsidRPr="00316F90">
        <w:rPr>
          <w:rFonts w:ascii="Times New Roman" w:hAnsi="Times New Roman" w:cs="Times New Roman"/>
          <w:b/>
        </w:rPr>
        <w:t>monoksidas</w:t>
      </w:r>
      <w:proofErr w:type="spellEnd"/>
      <w:r w:rsidRPr="00316F90">
        <w:rPr>
          <w:rFonts w:ascii="Times New Roman" w:hAnsi="Times New Roman" w:cs="Times New Roman"/>
          <w:b/>
        </w:rPr>
        <w:t xml:space="preserve"> (CO): </w:t>
      </w:r>
    </w:p>
    <w:p w14:paraId="210C237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M</w:t>
      </w:r>
      <w:r w:rsidRPr="00316F90">
        <w:rPr>
          <w:rFonts w:ascii="Times New Roman" w:hAnsi="Times New Roman" w:cs="Times New Roman"/>
          <w:vertAlign w:val="subscript"/>
        </w:rPr>
        <w:t>CO</w:t>
      </w:r>
      <w:r w:rsidRPr="00316F90">
        <w:rPr>
          <w:rFonts w:ascii="Times New Roman" w:hAnsi="Times New Roman" w:cs="Times New Roman"/>
        </w:rPr>
        <w:t xml:space="preserve"> = 0,001 x C</w:t>
      </w:r>
      <w:r w:rsidRPr="00316F90">
        <w:rPr>
          <w:rFonts w:ascii="Times New Roman" w:hAnsi="Times New Roman" w:cs="Times New Roman"/>
          <w:vertAlign w:val="subscript"/>
        </w:rPr>
        <w:t>CO</w:t>
      </w:r>
      <w:r w:rsidRPr="00316F90">
        <w:rPr>
          <w:rFonts w:ascii="Times New Roman" w:hAnsi="Times New Roman" w:cs="Times New Roman"/>
        </w:rPr>
        <w:t xml:space="preserve"> x B x (1-(q</w:t>
      </w:r>
      <w:r w:rsidRPr="00316F90">
        <w:rPr>
          <w:rFonts w:ascii="Times New Roman" w:hAnsi="Times New Roman" w:cs="Times New Roman"/>
          <w:vertAlign w:val="subscript"/>
        </w:rPr>
        <w:t>4</w:t>
      </w:r>
      <w:r w:rsidRPr="00316F90">
        <w:rPr>
          <w:rFonts w:ascii="Times New Roman" w:hAnsi="Times New Roman" w:cs="Times New Roman"/>
        </w:rPr>
        <w:t xml:space="preserve">/100)) = 0,001 x 12,3 x 14697 x (1-(2/100)) = 177,158 t/metus; </w:t>
      </w:r>
    </w:p>
    <w:p w14:paraId="69B90F4D"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C</w:t>
      </w:r>
      <w:r w:rsidRPr="00316F90">
        <w:rPr>
          <w:rFonts w:ascii="Times New Roman" w:hAnsi="Times New Roman" w:cs="Times New Roman"/>
          <w:vertAlign w:val="subscript"/>
        </w:rPr>
        <w:t>CO</w:t>
      </w:r>
      <w:r w:rsidRPr="00316F90">
        <w:rPr>
          <w:rFonts w:ascii="Times New Roman" w:hAnsi="Times New Roman" w:cs="Times New Roman"/>
        </w:rPr>
        <w:t xml:space="preserve"> = q</w:t>
      </w:r>
      <w:r w:rsidRPr="00316F90">
        <w:rPr>
          <w:rFonts w:ascii="Times New Roman" w:hAnsi="Times New Roman" w:cs="Times New Roman"/>
          <w:vertAlign w:val="subscript"/>
        </w:rPr>
        <w:t>3</w:t>
      </w:r>
      <w:r w:rsidRPr="00316F90">
        <w:rPr>
          <w:rFonts w:ascii="Times New Roman" w:hAnsi="Times New Roman" w:cs="Times New Roman"/>
        </w:rPr>
        <w:t xml:space="preserve"> x R x </w:t>
      </w:r>
      <w:proofErr w:type="spellStart"/>
      <w:r w:rsidRPr="00316F90">
        <w:rPr>
          <w:rFonts w:ascii="Times New Roman" w:hAnsi="Times New Roman" w:cs="Times New Roman"/>
        </w:rPr>
        <w:t>Q</w:t>
      </w:r>
      <w:r w:rsidRPr="00316F90">
        <w:rPr>
          <w:rFonts w:ascii="Times New Roman" w:hAnsi="Times New Roman" w:cs="Times New Roman"/>
          <w:vertAlign w:val="subscript"/>
        </w:rPr>
        <w:t>ž</w:t>
      </w:r>
      <w:proofErr w:type="spellEnd"/>
      <w:r w:rsidRPr="00316F90">
        <w:rPr>
          <w:rFonts w:ascii="Times New Roman" w:hAnsi="Times New Roman" w:cs="Times New Roman"/>
        </w:rPr>
        <w:t xml:space="preserve"> = 1 x 1 x 12,3 = 12,3  </w:t>
      </w:r>
    </w:p>
    <w:p w14:paraId="7B8CE7F8"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Čia, B - sudeginamas kuro kiekis, g/s; </w:t>
      </w:r>
    </w:p>
    <w:p w14:paraId="67ABFD9E"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q</w:t>
      </w:r>
      <w:r w:rsidRPr="00316F90">
        <w:rPr>
          <w:rFonts w:ascii="Times New Roman" w:hAnsi="Times New Roman" w:cs="Times New Roman"/>
          <w:vertAlign w:val="subscript"/>
        </w:rPr>
        <w:t>3</w:t>
      </w:r>
      <w:r w:rsidRPr="00316F90">
        <w:rPr>
          <w:rFonts w:ascii="Times New Roman" w:hAnsi="Times New Roman" w:cs="Times New Roman"/>
        </w:rPr>
        <w:t xml:space="preserve"> - šilumos nuostoliai dėl nepilno cheminio sudegimo (q</w:t>
      </w:r>
      <w:r w:rsidRPr="00316F90">
        <w:rPr>
          <w:rFonts w:ascii="Times New Roman" w:hAnsi="Times New Roman" w:cs="Times New Roman"/>
          <w:vertAlign w:val="subscript"/>
        </w:rPr>
        <w:t>3</w:t>
      </w:r>
      <w:r w:rsidRPr="00316F90">
        <w:rPr>
          <w:rFonts w:ascii="Times New Roman" w:hAnsi="Times New Roman" w:cs="Times New Roman"/>
        </w:rPr>
        <w:t xml:space="preserve"> =1);  </w:t>
      </w:r>
    </w:p>
    <w:p w14:paraId="4C2D7F39"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q</w:t>
      </w:r>
      <w:r w:rsidRPr="00316F90">
        <w:rPr>
          <w:rFonts w:ascii="Times New Roman" w:hAnsi="Times New Roman" w:cs="Times New Roman"/>
          <w:vertAlign w:val="subscript"/>
        </w:rPr>
        <w:t>4</w:t>
      </w:r>
      <w:r w:rsidRPr="00316F90">
        <w:rPr>
          <w:rFonts w:ascii="Times New Roman" w:hAnsi="Times New Roman" w:cs="Times New Roman"/>
        </w:rPr>
        <w:t xml:space="preserve"> - šilumos nuostoliai dėl nepilno mechaninio sudegimo (q</w:t>
      </w:r>
      <w:r w:rsidRPr="00316F90">
        <w:rPr>
          <w:rFonts w:ascii="Times New Roman" w:hAnsi="Times New Roman" w:cs="Times New Roman"/>
          <w:vertAlign w:val="subscript"/>
        </w:rPr>
        <w:t>4</w:t>
      </w:r>
      <w:r w:rsidRPr="00316F90">
        <w:rPr>
          <w:rFonts w:ascii="Times New Roman" w:hAnsi="Times New Roman" w:cs="Times New Roman"/>
        </w:rPr>
        <w:t xml:space="preserve"> =2,0); </w:t>
      </w:r>
    </w:p>
    <w:p w14:paraId="08768BF8" w14:textId="77777777" w:rsidR="00316F90" w:rsidRPr="00316F90" w:rsidRDefault="00316F90" w:rsidP="00316F90">
      <w:pPr>
        <w:spacing w:after="0" w:line="240" w:lineRule="auto"/>
        <w:jc w:val="both"/>
        <w:rPr>
          <w:rFonts w:ascii="Times New Roman" w:hAnsi="Times New Roman" w:cs="Times New Roman"/>
        </w:rPr>
      </w:pPr>
      <w:proofErr w:type="spellStart"/>
      <w:r w:rsidRPr="00316F90">
        <w:rPr>
          <w:rFonts w:ascii="Times New Roman" w:hAnsi="Times New Roman" w:cs="Times New Roman"/>
        </w:rPr>
        <w:t>Q</w:t>
      </w:r>
      <w:r w:rsidRPr="00316F90">
        <w:rPr>
          <w:rFonts w:ascii="Times New Roman" w:hAnsi="Times New Roman" w:cs="Times New Roman"/>
          <w:vertAlign w:val="subscript"/>
        </w:rPr>
        <w:t>ž</w:t>
      </w:r>
      <w:proofErr w:type="spellEnd"/>
      <w:r w:rsidRPr="00316F90">
        <w:rPr>
          <w:rFonts w:ascii="Times New Roman" w:hAnsi="Times New Roman" w:cs="Times New Roman"/>
        </w:rPr>
        <w:t xml:space="preserve"> - kuro kaloringumas, MJ/kg; </w:t>
      </w:r>
    </w:p>
    <w:p w14:paraId="46E46FE7"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R - koeficientas (R =1); </w:t>
      </w:r>
    </w:p>
    <w:p w14:paraId="44A5BD58"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Anglies </w:t>
      </w:r>
      <w:proofErr w:type="spellStart"/>
      <w:r w:rsidRPr="00316F90">
        <w:rPr>
          <w:rFonts w:ascii="Times New Roman" w:hAnsi="Times New Roman" w:cs="Times New Roman"/>
        </w:rPr>
        <w:t>monoksido</w:t>
      </w:r>
      <w:proofErr w:type="spellEnd"/>
      <w:r w:rsidRPr="00316F90">
        <w:rPr>
          <w:rFonts w:ascii="Times New Roman" w:hAnsi="Times New Roman" w:cs="Times New Roman"/>
        </w:rPr>
        <w:t xml:space="preserve"> momentinė tarša apskaičiuojamą pagal katilo darbo laiką per metus:</w:t>
      </w:r>
    </w:p>
    <w:p w14:paraId="255DBD4D"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E = 177,158 / 3648 / 3600 x 10</w:t>
      </w:r>
      <w:r w:rsidRPr="00316F90">
        <w:rPr>
          <w:rFonts w:ascii="Times New Roman" w:hAnsi="Times New Roman" w:cs="Times New Roman"/>
          <w:vertAlign w:val="superscript"/>
        </w:rPr>
        <w:t>-6</w:t>
      </w:r>
      <w:r w:rsidRPr="00316F90">
        <w:rPr>
          <w:rFonts w:ascii="Times New Roman" w:hAnsi="Times New Roman" w:cs="Times New Roman"/>
        </w:rPr>
        <w:t xml:space="preserve"> = 13,49 g/s</w:t>
      </w:r>
    </w:p>
    <w:p w14:paraId="1833EEC5" w14:textId="77777777" w:rsidR="00316F90" w:rsidRPr="00316F90" w:rsidRDefault="00316F90" w:rsidP="00316F90">
      <w:pPr>
        <w:spacing w:after="0" w:line="240" w:lineRule="auto"/>
        <w:jc w:val="both"/>
        <w:rPr>
          <w:rFonts w:ascii="Times New Roman" w:hAnsi="Times New Roman" w:cs="Times New Roman"/>
          <w:b/>
        </w:rPr>
      </w:pPr>
      <w:r w:rsidRPr="00316F90">
        <w:rPr>
          <w:rFonts w:ascii="Times New Roman" w:hAnsi="Times New Roman" w:cs="Times New Roman"/>
          <w:b/>
        </w:rPr>
        <w:t>Azoto oksidai (</w:t>
      </w:r>
      <w:proofErr w:type="spellStart"/>
      <w:r w:rsidRPr="00316F90">
        <w:rPr>
          <w:rFonts w:ascii="Times New Roman" w:hAnsi="Times New Roman" w:cs="Times New Roman"/>
          <w:b/>
        </w:rPr>
        <w:t>NOx</w:t>
      </w:r>
      <w:proofErr w:type="spellEnd"/>
      <w:r w:rsidRPr="00316F90">
        <w:rPr>
          <w:rFonts w:ascii="Times New Roman" w:hAnsi="Times New Roman" w:cs="Times New Roman"/>
          <w:b/>
        </w:rPr>
        <w:t>):</w:t>
      </w:r>
    </w:p>
    <w:p w14:paraId="1B5BAD19" w14:textId="77777777" w:rsidR="00316F90" w:rsidRPr="00316F90" w:rsidRDefault="00316F90" w:rsidP="00316F90">
      <w:pPr>
        <w:spacing w:after="0" w:line="240" w:lineRule="auto"/>
        <w:jc w:val="both"/>
        <w:rPr>
          <w:rFonts w:ascii="Times New Roman" w:hAnsi="Times New Roman" w:cs="Times New Roman"/>
        </w:rPr>
      </w:pPr>
      <w:proofErr w:type="spellStart"/>
      <w:r w:rsidRPr="00316F90">
        <w:rPr>
          <w:rFonts w:ascii="Times New Roman" w:hAnsi="Times New Roman" w:cs="Times New Roman"/>
        </w:rPr>
        <w:t>M</w:t>
      </w:r>
      <w:r w:rsidRPr="00316F90">
        <w:rPr>
          <w:rFonts w:ascii="Times New Roman" w:hAnsi="Times New Roman" w:cs="Times New Roman"/>
          <w:vertAlign w:val="subscript"/>
        </w:rPr>
        <w:t>NOx</w:t>
      </w:r>
      <w:proofErr w:type="spellEnd"/>
      <w:r w:rsidRPr="00316F90">
        <w:rPr>
          <w:rFonts w:ascii="Times New Roman" w:hAnsi="Times New Roman" w:cs="Times New Roman"/>
        </w:rPr>
        <w:t xml:space="preserve"> = 0,001x B x Q</w:t>
      </w:r>
      <w:r w:rsidRPr="00316F90">
        <w:rPr>
          <w:rFonts w:ascii="Times New Roman" w:hAnsi="Times New Roman" w:cs="Times New Roman"/>
          <w:vertAlign w:val="subscript"/>
        </w:rPr>
        <w:t>Ž</w:t>
      </w:r>
      <w:r w:rsidRPr="00316F90">
        <w:rPr>
          <w:rFonts w:ascii="Times New Roman" w:hAnsi="Times New Roman" w:cs="Times New Roman"/>
        </w:rPr>
        <w:t xml:space="preserve"> x </w:t>
      </w:r>
      <w:proofErr w:type="spellStart"/>
      <w:r w:rsidRPr="00316F90">
        <w:rPr>
          <w:rFonts w:ascii="Times New Roman" w:hAnsi="Times New Roman" w:cs="Times New Roman"/>
        </w:rPr>
        <w:t>K</w:t>
      </w:r>
      <w:r w:rsidRPr="00316F90">
        <w:rPr>
          <w:rFonts w:ascii="Times New Roman" w:hAnsi="Times New Roman" w:cs="Times New Roman"/>
          <w:vertAlign w:val="subscript"/>
        </w:rPr>
        <w:t>NOx</w:t>
      </w:r>
      <w:proofErr w:type="spellEnd"/>
      <w:r w:rsidRPr="00316F90">
        <w:rPr>
          <w:rFonts w:ascii="Times New Roman" w:hAnsi="Times New Roman" w:cs="Times New Roman"/>
        </w:rPr>
        <w:t xml:space="preserve"> x (1-β) = 0,001 x 14697 x 12,3 x 0,13 x (1-0) = 23,501 t/metus;  </w:t>
      </w:r>
    </w:p>
    <w:p w14:paraId="270C4E08"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Čia   </w:t>
      </w:r>
      <w:proofErr w:type="spellStart"/>
      <w:r w:rsidRPr="00316F90">
        <w:rPr>
          <w:rFonts w:ascii="Times New Roman" w:hAnsi="Times New Roman" w:cs="Times New Roman"/>
        </w:rPr>
        <w:t>K</w:t>
      </w:r>
      <w:r w:rsidRPr="00316F90">
        <w:rPr>
          <w:rFonts w:ascii="Times New Roman" w:hAnsi="Times New Roman" w:cs="Times New Roman"/>
          <w:vertAlign w:val="subscript"/>
        </w:rPr>
        <w:t>NOx</w:t>
      </w:r>
      <w:proofErr w:type="spellEnd"/>
      <w:r w:rsidRPr="00316F90">
        <w:rPr>
          <w:rFonts w:ascii="Times New Roman" w:hAnsi="Times New Roman" w:cs="Times New Roman"/>
        </w:rPr>
        <w:t xml:space="preserve"> - parametras apibūdinantis azoto oksidų kiekį, tenkantį 1 GJ šilumos (</w:t>
      </w:r>
      <w:proofErr w:type="spellStart"/>
      <w:r w:rsidRPr="00316F90">
        <w:rPr>
          <w:rFonts w:ascii="Times New Roman" w:hAnsi="Times New Roman" w:cs="Times New Roman"/>
        </w:rPr>
        <w:t>K</w:t>
      </w:r>
      <w:r w:rsidRPr="00316F90">
        <w:rPr>
          <w:rFonts w:ascii="Times New Roman" w:hAnsi="Times New Roman" w:cs="Times New Roman"/>
          <w:vertAlign w:val="subscript"/>
        </w:rPr>
        <w:t>NOx</w:t>
      </w:r>
      <w:proofErr w:type="spellEnd"/>
      <w:r w:rsidRPr="00316F90">
        <w:rPr>
          <w:rFonts w:ascii="Times New Roman" w:hAnsi="Times New Roman" w:cs="Times New Roman"/>
          <w:vertAlign w:val="subscript"/>
        </w:rPr>
        <w:t xml:space="preserve"> </w:t>
      </w:r>
      <w:r w:rsidRPr="00316F90">
        <w:rPr>
          <w:rFonts w:ascii="Times New Roman" w:hAnsi="Times New Roman" w:cs="Times New Roman"/>
        </w:rPr>
        <w:t>= 0,13).</w:t>
      </w:r>
    </w:p>
    <w:p w14:paraId="1E1A5A5B" w14:textId="77777777" w:rsidR="00316F90" w:rsidRPr="00316F90" w:rsidRDefault="00316F90" w:rsidP="00316F90">
      <w:pPr>
        <w:spacing w:after="0" w:line="240" w:lineRule="auto"/>
        <w:jc w:val="both"/>
        <w:rPr>
          <w:rFonts w:ascii="Times New Roman" w:hAnsi="Times New Roman" w:cs="Times New Roman"/>
          <w:b/>
        </w:rPr>
      </w:pPr>
      <w:r w:rsidRPr="00316F90">
        <w:rPr>
          <w:rFonts w:ascii="Times New Roman" w:hAnsi="Times New Roman" w:cs="Times New Roman"/>
          <w:b/>
        </w:rPr>
        <w:t xml:space="preserve">Kietosios dalelės (KD): </w:t>
      </w:r>
    </w:p>
    <w:p w14:paraId="7409198A"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M</w:t>
      </w:r>
      <w:r w:rsidRPr="00316F90">
        <w:rPr>
          <w:rFonts w:ascii="Times New Roman" w:hAnsi="Times New Roman" w:cs="Times New Roman"/>
          <w:vertAlign w:val="subscript"/>
        </w:rPr>
        <w:t>KD</w:t>
      </w:r>
      <w:r w:rsidRPr="00316F90">
        <w:rPr>
          <w:rFonts w:ascii="Times New Roman" w:hAnsi="Times New Roman" w:cs="Times New Roman"/>
        </w:rPr>
        <w:t xml:space="preserve"> = B x A x f x (1- ŋ) = 14697 x 3 x 0,005 x (1 – 0,85) x (1-0,7435) x (1-0,3) = 5,937 t/metus; </w:t>
      </w:r>
    </w:p>
    <w:p w14:paraId="1C25C416"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Čia, A - kuro </w:t>
      </w:r>
      <w:proofErr w:type="spellStart"/>
      <w:r w:rsidRPr="00316F90">
        <w:rPr>
          <w:rFonts w:ascii="Times New Roman" w:hAnsi="Times New Roman" w:cs="Times New Roman"/>
        </w:rPr>
        <w:t>peleningumas</w:t>
      </w:r>
      <w:proofErr w:type="spellEnd"/>
      <w:r w:rsidRPr="00316F90">
        <w:rPr>
          <w:rFonts w:ascii="Times New Roman" w:hAnsi="Times New Roman" w:cs="Times New Roman"/>
        </w:rPr>
        <w:t xml:space="preserve"> įvertinus kuro drėgnumą (A= 3%); </w:t>
      </w:r>
    </w:p>
    <w:p w14:paraId="6FE04AB1"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f - koeficientas (f = 0,005); </w:t>
      </w:r>
    </w:p>
    <w:p w14:paraId="0A9E6C2E"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ŋ - valymo įrengimų efektyvumo laipsnis (ciklono ŋ= 0,85, </w:t>
      </w:r>
      <w:proofErr w:type="spellStart"/>
      <w:r w:rsidRPr="00316F90">
        <w:rPr>
          <w:rFonts w:ascii="Times New Roman" w:hAnsi="Times New Roman" w:cs="Times New Roman"/>
        </w:rPr>
        <w:t>rankovinio</w:t>
      </w:r>
      <w:proofErr w:type="spellEnd"/>
      <w:r w:rsidRPr="00316F90">
        <w:rPr>
          <w:rFonts w:ascii="Times New Roman" w:hAnsi="Times New Roman" w:cs="Times New Roman"/>
        </w:rPr>
        <w:t xml:space="preserve"> filtro ŋ= 0,7435, </w:t>
      </w:r>
      <w:proofErr w:type="spellStart"/>
      <w:r w:rsidRPr="00316F90">
        <w:rPr>
          <w:rFonts w:ascii="Times New Roman" w:hAnsi="Times New Roman" w:cs="Times New Roman"/>
        </w:rPr>
        <w:t>ekonomaizerio</w:t>
      </w:r>
      <w:proofErr w:type="spellEnd"/>
      <w:r w:rsidRPr="00316F90">
        <w:rPr>
          <w:rFonts w:ascii="Times New Roman" w:hAnsi="Times New Roman" w:cs="Times New Roman"/>
        </w:rPr>
        <w:t xml:space="preserve"> ŋ= 0,3, priimti pagal esamų AB „Panevėžio energija“ eksploatuojamų biokuro katilų parametrus); </w:t>
      </w:r>
    </w:p>
    <w:p w14:paraId="7AA8C832" w14:textId="77777777" w:rsidR="00316F90" w:rsidRPr="00316F90" w:rsidRDefault="00316F90" w:rsidP="00316F90">
      <w:pPr>
        <w:spacing w:after="0" w:line="240" w:lineRule="auto"/>
        <w:jc w:val="both"/>
        <w:rPr>
          <w:rFonts w:ascii="Times New Roman" w:hAnsi="Times New Roman" w:cs="Times New Roman"/>
          <w:b/>
        </w:rPr>
      </w:pPr>
      <w:r w:rsidRPr="00316F90">
        <w:rPr>
          <w:rFonts w:ascii="Times New Roman" w:hAnsi="Times New Roman" w:cs="Times New Roman"/>
          <w:b/>
        </w:rPr>
        <w:t>Sieros dioksidas (SO</w:t>
      </w:r>
      <w:r w:rsidRPr="00316F90">
        <w:rPr>
          <w:rFonts w:ascii="Times New Roman" w:hAnsi="Times New Roman" w:cs="Times New Roman"/>
          <w:b/>
          <w:vertAlign w:val="subscript"/>
        </w:rPr>
        <w:t>2</w:t>
      </w:r>
      <w:r w:rsidRPr="00316F90">
        <w:rPr>
          <w:rFonts w:ascii="Times New Roman" w:hAnsi="Times New Roman" w:cs="Times New Roman"/>
          <w:b/>
        </w:rPr>
        <w:t xml:space="preserve">): </w:t>
      </w:r>
    </w:p>
    <w:p w14:paraId="38151BCD"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M</w:t>
      </w:r>
      <w:r w:rsidRPr="00316F90">
        <w:rPr>
          <w:rFonts w:ascii="Times New Roman" w:hAnsi="Times New Roman" w:cs="Times New Roman"/>
          <w:vertAlign w:val="subscript"/>
        </w:rPr>
        <w:t>SO2</w:t>
      </w:r>
      <w:r w:rsidRPr="00316F90">
        <w:rPr>
          <w:rFonts w:ascii="Times New Roman" w:hAnsi="Times New Roman" w:cs="Times New Roman"/>
        </w:rPr>
        <w:t xml:space="preserve"> = 0,02 x B x S x (1 - ŋ’) x (1 - ŋ “) = 0,02 x 14697 x 0,02 x (1-0,15) x (1-0) = 4,997 t/metus;</w:t>
      </w:r>
    </w:p>
    <w:p w14:paraId="1CD8683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S - kuro sieringumas; </w:t>
      </w:r>
    </w:p>
    <w:p w14:paraId="35227FD6"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ŋ’ - pelenuose surišto sieros dioksido dalis; </w:t>
      </w:r>
    </w:p>
    <w:p w14:paraId="078F12A2"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ŋ “ -  valymo įrenginių efektyvumo laipsnis.</w:t>
      </w:r>
    </w:p>
    <w:p w14:paraId="6FF056F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Sieros dioksido momentinė tarša apskaičiuojamą pagal katilo darbo laiką per metus:</w:t>
      </w:r>
    </w:p>
    <w:p w14:paraId="7244D77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E = 4,997 / 3648 / 3600 x 10</w:t>
      </w:r>
      <w:r w:rsidRPr="00316F90">
        <w:rPr>
          <w:rFonts w:ascii="Times New Roman" w:hAnsi="Times New Roman" w:cs="Times New Roman"/>
          <w:vertAlign w:val="superscript"/>
        </w:rPr>
        <w:t>-6</w:t>
      </w:r>
      <w:r w:rsidRPr="00316F90">
        <w:rPr>
          <w:rFonts w:ascii="Times New Roman" w:hAnsi="Times New Roman" w:cs="Times New Roman"/>
        </w:rPr>
        <w:t xml:space="preserve"> = 0,38 g/s</w:t>
      </w:r>
    </w:p>
    <w:p w14:paraId="560A976B" w14:textId="1B67D31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Vertinama, kad likusių RK-2 taršos šaltinių tarša, įgyvendinus planuojamą veiklą, nesikeis. </w:t>
      </w:r>
    </w:p>
    <w:p w14:paraId="6F5FBDB5" w14:textId="77777777" w:rsidR="00316F90" w:rsidRPr="00316F90" w:rsidRDefault="00316F90" w:rsidP="00316F90">
      <w:pPr>
        <w:spacing w:after="0" w:line="240" w:lineRule="auto"/>
        <w:jc w:val="both"/>
        <w:rPr>
          <w:rFonts w:ascii="Times New Roman" w:hAnsi="Times New Roman" w:cs="Times New Roman"/>
        </w:rPr>
      </w:pPr>
    </w:p>
    <w:p w14:paraId="46FDC0CA" w14:textId="77777777" w:rsidR="00316F90" w:rsidRPr="00316F90" w:rsidRDefault="00316F90" w:rsidP="00316F90">
      <w:pPr>
        <w:spacing w:after="0" w:line="240" w:lineRule="auto"/>
        <w:jc w:val="both"/>
        <w:rPr>
          <w:rFonts w:ascii="Times New Roman" w:hAnsi="Times New Roman" w:cs="Times New Roman"/>
          <w:b/>
          <w:lang w:eastAsia="en-GB"/>
        </w:rPr>
        <w:sectPr w:rsidR="00316F90" w:rsidRPr="00316F90" w:rsidSect="00316F90">
          <w:pgSz w:w="11906" w:h="16838" w:code="9"/>
          <w:pgMar w:top="1134" w:right="567" w:bottom="1134" w:left="1134" w:header="567" w:footer="567" w:gutter="0"/>
          <w:cols w:space="1296"/>
          <w:titlePg/>
          <w:docGrid w:linePitch="360"/>
        </w:sectPr>
      </w:pPr>
    </w:p>
    <w:p w14:paraId="2B8BD9BE" w14:textId="39516E79"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
          <w:bCs/>
        </w:rPr>
      </w:pPr>
      <w:r w:rsidRPr="00316F90">
        <w:rPr>
          <w:rFonts w:ascii="Times New Roman" w:hAnsi="Times New Roman" w:cs="Times New Roman"/>
          <w:b/>
          <w:bCs/>
        </w:rPr>
        <w:lastRenderedPageBreak/>
        <w:t>Mobilūs aplinkos oro taršos šaltiniai</w:t>
      </w:r>
    </w:p>
    <w:p w14:paraId="2F2D13DC" w14:textId="77777777" w:rsidR="00316F90" w:rsidRPr="00316F90" w:rsidRDefault="00316F90" w:rsidP="00316F90">
      <w:pPr>
        <w:pStyle w:val="Style3"/>
        <w:widowControl/>
        <w:spacing w:line="240" w:lineRule="auto"/>
        <w:ind w:firstLine="851"/>
        <w:rPr>
          <w:bCs/>
          <w:iCs/>
        </w:rPr>
      </w:pPr>
      <w:r w:rsidRPr="00316F90">
        <w:rPr>
          <w:bCs/>
        </w:rPr>
        <w:t xml:space="preserve">Mobilūs aplinkos taršos šaltiniai ūkinėje veikloje – lengvasis ir sunkiasvoris autotransportas. Autotransporto srautas vertinamas bendrai – TE ir RK-2 katilinėms. Pagrindinį transporto srautą sudarys biokurą atvežantys sunkiasvoris transportas. </w:t>
      </w:r>
      <w:r w:rsidRPr="00316F90">
        <w:rPr>
          <w:bCs/>
          <w:iCs/>
        </w:rPr>
        <w:t xml:space="preserve">Biokurą atvežančio sunkiasvorio autotransporto srautą sudarys 10 sunkiasvorių automobilių per parą, lengvųjų automobilių srautą – 8 automobiliai per parą. </w:t>
      </w:r>
    </w:p>
    <w:p w14:paraId="6F5F9D7C" w14:textId="77777777" w:rsidR="00316F90" w:rsidRPr="00316F90" w:rsidRDefault="00316F90" w:rsidP="00316F90">
      <w:pPr>
        <w:widowControl w:val="0"/>
        <w:autoSpaceDE w:val="0"/>
        <w:autoSpaceDN w:val="0"/>
        <w:adjustRightInd w:val="0"/>
        <w:spacing w:after="0" w:line="240" w:lineRule="auto"/>
        <w:ind w:firstLine="851"/>
        <w:jc w:val="both"/>
        <w:rPr>
          <w:rFonts w:ascii="Times New Roman" w:hAnsi="Times New Roman" w:cs="Times New Roman"/>
          <w:bCs/>
        </w:rPr>
      </w:pPr>
      <w:r w:rsidRPr="00316F90">
        <w:rPr>
          <w:rFonts w:ascii="Times New Roman" w:hAnsi="Times New Roman" w:cs="Times New Roman"/>
          <w:bCs/>
        </w:rPr>
        <w:t xml:space="preserve">Autotransporto oro taršos skaičiavimas atliekamas pagal Europos aplinkos agentūros į atmosferą išmetamų teršalų apskaitos metodika (EMEP/EEA </w:t>
      </w:r>
      <w:proofErr w:type="spellStart"/>
      <w:r w:rsidRPr="00316F90">
        <w:rPr>
          <w:rFonts w:ascii="Times New Roman" w:hAnsi="Times New Roman" w:cs="Times New Roman"/>
          <w:bCs/>
        </w:rPr>
        <w:t>air</w:t>
      </w:r>
      <w:proofErr w:type="spellEnd"/>
      <w:r w:rsidRPr="00316F90">
        <w:rPr>
          <w:rFonts w:ascii="Times New Roman" w:hAnsi="Times New Roman" w:cs="Times New Roman"/>
          <w:bCs/>
        </w:rPr>
        <w:t xml:space="preserve"> </w:t>
      </w:r>
      <w:proofErr w:type="spellStart"/>
      <w:r w:rsidRPr="00316F90">
        <w:rPr>
          <w:rFonts w:ascii="Times New Roman" w:hAnsi="Times New Roman" w:cs="Times New Roman"/>
          <w:bCs/>
        </w:rPr>
        <w:t>pollutant</w:t>
      </w:r>
      <w:proofErr w:type="spellEnd"/>
      <w:r w:rsidRPr="00316F90">
        <w:rPr>
          <w:rFonts w:ascii="Times New Roman" w:hAnsi="Times New Roman" w:cs="Times New Roman"/>
          <w:bCs/>
        </w:rPr>
        <w:t xml:space="preserve"> </w:t>
      </w:r>
      <w:proofErr w:type="spellStart"/>
      <w:r w:rsidRPr="00316F90">
        <w:rPr>
          <w:rFonts w:ascii="Times New Roman" w:hAnsi="Times New Roman" w:cs="Times New Roman"/>
          <w:bCs/>
        </w:rPr>
        <w:t>emission</w:t>
      </w:r>
      <w:proofErr w:type="spellEnd"/>
      <w:r w:rsidRPr="00316F90">
        <w:rPr>
          <w:rFonts w:ascii="Times New Roman" w:hAnsi="Times New Roman" w:cs="Times New Roman"/>
          <w:bCs/>
        </w:rPr>
        <w:t xml:space="preserve"> </w:t>
      </w:r>
      <w:proofErr w:type="spellStart"/>
      <w:r w:rsidRPr="00316F90">
        <w:rPr>
          <w:rFonts w:ascii="Times New Roman" w:hAnsi="Times New Roman" w:cs="Times New Roman"/>
          <w:bCs/>
        </w:rPr>
        <w:t>inventory</w:t>
      </w:r>
      <w:proofErr w:type="spellEnd"/>
      <w:r w:rsidRPr="00316F90">
        <w:rPr>
          <w:rFonts w:ascii="Times New Roman" w:hAnsi="Times New Roman" w:cs="Times New Roman"/>
          <w:bCs/>
        </w:rPr>
        <w:t xml:space="preserve"> </w:t>
      </w:r>
      <w:proofErr w:type="spellStart"/>
      <w:r w:rsidRPr="00316F90">
        <w:rPr>
          <w:rFonts w:ascii="Times New Roman" w:hAnsi="Times New Roman" w:cs="Times New Roman"/>
          <w:bCs/>
        </w:rPr>
        <w:t>guidebook</w:t>
      </w:r>
      <w:proofErr w:type="spellEnd"/>
      <w:r w:rsidRPr="00316F90">
        <w:rPr>
          <w:rFonts w:ascii="Times New Roman" w:hAnsi="Times New Roman" w:cs="Times New Roman"/>
          <w:bCs/>
        </w:rPr>
        <w:t xml:space="preserve"> - 2016). Skaičiavimai atliekami pagal metodikoje pateikiamą apibendrintą skaičiavimo algoritmą Tier1, paremtą teršalų kiekio apskaičiavimu pagal vidutines kuro sąnaudas.</w:t>
      </w:r>
    </w:p>
    <w:p w14:paraId="17023F5B" w14:textId="77777777" w:rsidR="0086326E" w:rsidRDefault="00316F90" w:rsidP="0086326E">
      <w:pPr>
        <w:widowControl w:val="0"/>
        <w:autoSpaceDE w:val="0"/>
        <w:autoSpaceDN w:val="0"/>
        <w:adjustRightInd w:val="0"/>
        <w:spacing w:after="0" w:line="240" w:lineRule="auto"/>
        <w:ind w:firstLine="851"/>
        <w:jc w:val="both"/>
        <w:rPr>
          <w:rFonts w:ascii="Times New Roman" w:hAnsi="Times New Roman" w:cs="Times New Roman"/>
        </w:rPr>
      </w:pPr>
      <w:r w:rsidRPr="00316F90">
        <w:rPr>
          <w:rFonts w:ascii="Times New Roman" w:hAnsi="Times New Roman" w:cs="Times New Roman"/>
        </w:rPr>
        <w:t xml:space="preserve">Autotransporto išmetamų teršalų kiekiai pateikiami </w:t>
      </w:r>
      <w:r w:rsidR="0086326E">
        <w:rPr>
          <w:rFonts w:ascii="Times New Roman" w:hAnsi="Times New Roman" w:cs="Times New Roman"/>
        </w:rPr>
        <w:t>A lentelėje.</w:t>
      </w:r>
    </w:p>
    <w:p w14:paraId="4FC304ED" w14:textId="3B1546B4" w:rsidR="00316F90" w:rsidRPr="0086326E" w:rsidRDefault="0086326E" w:rsidP="0086326E">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rPr>
        <w:t xml:space="preserve">A </w:t>
      </w:r>
      <w:r w:rsidRPr="0086326E">
        <w:rPr>
          <w:rFonts w:ascii="Times New Roman" w:hAnsi="Times New Roman" w:cs="Times New Roman"/>
        </w:rPr>
        <w:t>lentelė</w:t>
      </w:r>
    </w:p>
    <w:tbl>
      <w:tblPr>
        <w:tblW w:w="14863" w:type="dxa"/>
        <w:tblInd w:w="-714" w:type="dxa"/>
        <w:tblLayout w:type="fixed"/>
        <w:tblLook w:val="04A0" w:firstRow="1" w:lastRow="0" w:firstColumn="1" w:lastColumn="0" w:noHBand="0" w:noVBand="1"/>
      </w:tblPr>
      <w:tblGrid>
        <w:gridCol w:w="2122"/>
        <w:gridCol w:w="1777"/>
        <w:gridCol w:w="1275"/>
        <w:gridCol w:w="1275"/>
        <w:gridCol w:w="1414"/>
        <w:gridCol w:w="1209"/>
        <w:gridCol w:w="1480"/>
        <w:gridCol w:w="1149"/>
        <w:gridCol w:w="1604"/>
        <w:gridCol w:w="1558"/>
      </w:tblGrid>
      <w:tr w:rsidR="006757A6" w:rsidRPr="006757A6" w14:paraId="5B0F5ABA" w14:textId="77777777" w:rsidTr="0086326E">
        <w:trPr>
          <w:trHeight w:val="509"/>
        </w:trPr>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0E559"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Automobilių tipas</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B345D"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Naudojamas kuras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164B3FE"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Vidutinis automobilių skaičius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9F9CE"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Tipinės kuro sąnaudos, kg/km</w:t>
            </w:r>
          </w:p>
        </w:tc>
        <w:tc>
          <w:tcPr>
            <w:tcW w:w="4100" w:type="dxa"/>
            <w:gridSpan w:val="3"/>
            <w:tcBorders>
              <w:top w:val="single" w:sz="4" w:space="0" w:color="auto"/>
              <w:left w:val="nil"/>
              <w:bottom w:val="single" w:sz="4" w:space="0" w:color="auto"/>
              <w:right w:val="single" w:sz="4" w:space="0" w:color="auto"/>
            </w:tcBorders>
            <w:shd w:val="clear" w:color="auto" w:fill="auto"/>
            <w:vAlign w:val="center"/>
            <w:hideMark/>
          </w:tcPr>
          <w:p w14:paraId="79D12847"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CO</w:t>
            </w:r>
          </w:p>
        </w:tc>
        <w:tc>
          <w:tcPr>
            <w:tcW w:w="4311" w:type="dxa"/>
            <w:gridSpan w:val="3"/>
            <w:tcBorders>
              <w:top w:val="single" w:sz="4" w:space="0" w:color="auto"/>
              <w:left w:val="nil"/>
              <w:bottom w:val="single" w:sz="4" w:space="0" w:color="auto"/>
              <w:right w:val="single" w:sz="4" w:space="0" w:color="auto"/>
            </w:tcBorders>
            <w:shd w:val="clear" w:color="auto" w:fill="auto"/>
            <w:vAlign w:val="center"/>
            <w:hideMark/>
          </w:tcPr>
          <w:p w14:paraId="680320D4" w14:textId="77777777" w:rsidR="00316F90" w:rsidRPr="006757A6" w:rsidRDefault="00316F90" w:rsidP="00316F90">
            <w:pPr>
              <w:spacing w:after="0" w:line="240" w:lineRule="auto"/>
              <w:jc w:val="center"/>
              <w:rPr>
                <w:rFonts w:ascii="Times New Roman" w:hAnsi="Times New Roman" w:cs="Times New Roman"/>
                <w:color w:val="000000"/>
                <w:sz w:val="16"/>
                <w:szCs w:val="16"/>
              </w:rPr>
            </w:pPr>
            <w:proofErr w:type="spellStart"/>
            <w:r w:rsidRPr="006757A6">
              <w:rPr>
                <w:rFonts w:ascii="Times New Roman" w:hAnsi="Times New Roman" w:cs="Times New Roman"/>
                <w:color w:val="000000"/>
                <w:sz w:val="16"/>
                <w:szCs w:val="16"/>
              </w:rPr>
              <w:t>NOx</w:t>
            </w:r>
            <w:proofErr w:type="spellEnd"/>
          </w:p>
        </w:tc>
      </w:tr>
      <w:tr w:rsidR="0086326E" w:rsidRPr="006757A6" w14:paraId="6D0501DC" w14:textId="77777777" w:rsidTr="0086326E">
        <w:trPr>
          <w:trHeight w:val="169"/>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718791E"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0EB7527"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14:paraId="63FA1961"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aut./d</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CAC91A2"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410" w:type="dxa"/>
            <w:tcBorders>
              <w:top w:val="nil"/>
              <w:left w:val="nil"/>
              <w:bottom w:val="single" w:sz="4" w:space="0" w:color="auto"/>
              <w:right w:val="single" w:sz="4" w:space="0" w:color="auto"/>
            </w:tcBorders>
            <w:shd w:val="clear" w:color="auto" w:fill="auto"/>
            <w:vAlign w:val="center"/>
            <w:hideMark/>
          </w:tcPr>
          <w:p w14:paraId="535BA84D"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g/kg</w:t>
            </w:r>
          </w:p>
        </w:tc>
        <w:tc>
          <w:tcPr>
            <w:tcW w:w="1209" w:type="dxa"/>
            <w:tcBorders>
              <w:top w:val="nil"/>
              <w:left w:val="nil"/>
              <w:bottom w:val="single" w:sz="4" w:space="0" w:color="auto"/>
              <w:right w:val="single" w:sz="4" w:space="0" w:color="auto"/>
            </w:tcBorders>
            <w:shd w:val="clear" w:color="auto" w:fill="auto"/>
            <w:vAlign w:val="center"/>
            <w:hideMark/>
          </w:tcPr>
          <w:p w14:paraId="7E547181"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kg/km/d</w:t>
            </w:r>
          </w:p>
        </w:tc>
        <w:tc>
          <w:tcPr>
            <w:tcW w:w="1480" w:type="dxa"/>
            <w:tcBorders>
              <w:top w:val="nil"/>
              <w:left w:val="nil"/>
              <w:bottom w:val="single" w:sz="4" w:space="0" w:color="auto"/>
              <w:right w:val="single" w:sz="4" w:space="0" w:color="auto"/>
            </w:tcBorders>
            <w:shd w:val="clear" w:color="auto" w:fill="auto"/>
            <w:vAlign w:val="center"/>
            <w:hideMark/>
          </w:tcPr>
          <w:p w14:paraId="08935269"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g/km/s</w:t>
            </w:r>
          </w:p>
        </w:tc>
        <w:tc>
          <w:tcPr>
            <w:tcW w:w="1149" w:type="dxa"/>
            <w:tcBorders>
              <w:top w:val="nil"/>
              <w:left w:val="nil"/>
              <w:bottom w:val="single" w:sz="4" w:space="0" w:color="auto"/>
              <w:right w:val="single" w:sz="4" w:space="0" w:color="auto"/>
            </w:tcBorders>
            <w:shd w:val="clear" w:color="auto" w:fill="auto"/>
            <w:vAlign w:val="center"/>
            <w:hideMark/>
          </w:tcPr>
          <w:p w14:paraId="16CD3308"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g/kg</w:t>
            </w:r>
          </w:p>
        </w:tc>
        <w:tc>
          <w:tcPr>
            <w:tcW w:w="1604" w:type="dxa"/>
            <w:tcBorders>
              <w:top w:val="nil"/>
              <w:left w:val="nil"/>
              <w:bottom w:val="single" w:sz="4" w:space="0" w:color="auto"/>
              <w:right w:val="single" w:sz="4" w:space="0" w:color="auto"/>
            </w:tcBorders>
            <w:shd w:val="clear" w:color="auto" w:fill="auto"/>
            <w:vAlign w:val="center"/>
            <w:hideMark/>
          </w:tcPr>
          <w:p w14:paraId="592B65D0"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kg/km/d</w:t>
            </w:r>
          </w:p>
        </w:tc>
        <w:tc>
          <w:tcPr>
            <w:tcW w:w="1557" w:type="dxa"/>
            <w:tcBorders>
              <w:top w:val="nil"/>
              <w:left w:val="nil"/>
              <w:bottom w:val="single" w:sz="4" w:space="0" w:color="auto"/>
              <w:right w:val="single" w:sz="4" w:space="0" w:color="auto"/>
            </w:tcBorders>
            <w:shd w:val="clear" w:color="auto" w:fill="auto"/>
            <w:vAlign w:val="center"/>
            <w:hideMark/>
          </w:tcPr>
          <w:p w14:paraId="70EDC755"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g/km/s</w:t>
            </w:r>
          </w:p>
        </w:tc>
      </w:tr>
      <w:tr w:rsidR="0086326E" w:rsidRPr="00316F90" w14:paraId="327235F3" w14:textId="77777777" w:rsidTr="0086326E">
        <w:trPr>
          <w:trHeight w:val="169"/>
        </w:trPr>
        <w:tc>
          <w:tcPr>
            <w:tcW w:w="2123" w:type="dxa"/>
            <w:vMerge w:val="restart"/>
            <w:tcBorders>
              <w:top w:val="nil"/>
              <w:left w:val="single" w:sz="4" w:space="0" w:color="auto"/>
              <w:bottom w:val="single" w:sz="4" w:space="0" w:color="auto"/>
              <w:right w:val="single" w:sz="4" w:space="0" w:color="auto"/>
            </w:tcBorders>
            <w:shd w:val="clear" w:color="auto" w:fill="auto"/>
            <w:vAlign w:val="center"/>
            <w:hideMark/>
          </w:tcPr>
          <w:p w14:paraId="74254A08"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Lengvieji</w:t>
            </w:r>
          </w:p>
        </w:tc>
        <w:tc>
          <w:tcPr>
            <w:tcW w:w="1777" w:type="dxa"/>
            <w:tcBorders>
              <w:top w:val="nil"/>
              <w:left w:val="nil"/>
              <w:bottom w:val="single" w:sz="4" w:space="0" w:color="auto"/>
              <w:right w:val="single" w:sz="4" w:space="0" w:color="auto"/>
            </w:tcBorders>
            <w:shd w:val="clear" w:color="auto" w:fill="auto"/>
            <w:vAlign w:val="center"/>
            <w:hideMark/>
          </w:tcPr>
          <w:p w14:paraId="55961183"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Benzinas</w:t>
            </w:r>
          </w:p>
        </w:tc>
        <w:tc>
          <w:tcPr>
            <w:tcW w:w="1275" w:type="dxa"/>
            <w:tcBorders>
              <w:top w:val="nil"/>
              <w:left w:val="nil"/>
              <w:bottom w:val="single" w:sz="4" w:space="0" w:color="auto"/>
              <w:right w:val="single" w:sz="4" w:space="0" w:color="auto"/>
            </w:tcBorders>
            <w:shd w:val="clear" w:color="auto" w:fill="auto"/>
            <w:vAlign w:val="center"/>
            <w:hideMark/>
          </w:tcPr>
          <w:p w14:paraId="792AAB2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vAlign w:val="center"/>
            <w:hideMark/>
          </w:tcPr>
          <w:p w14:paraId="74F3D0F9"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0,07</w:t>
            </w:r>
          </w:p>
        </w:tc>
        <w:tc>
          <w:tcPr>
            <w:tcW w:w="1410" w:type="dxa"/>
            <w:tcBorders>
              <w:top w:val="nil"/>
              <w:left w:val="nil"/>
              <w:bottom w:val="single" w:sz="4" w:space="0" w:color="auto"/>
              <w:right w:val="single" w:sz="4" w:space="0" w:color="auto"/>
            </w:tcBorders>
            <w:shd w:val="clear" w:color="auto" w:fill="auto"/>
            <w:vAlign w:val="center"/>
            <w:hideMark/>
          </w:tcPr>
          <w:p w14:paraId="48A4E574"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84,7</w:t>
            </w:r>
          </w:p>
        </w:tc>
        <w:tc>
          <w:tcPr>
            <w:tcW w:w="1209" w:type="dxa"/>
            <w:tcBorders>
              <w:top w:val="nil"/>
              <w:left w:val="nil"/>
              <w:bottom w:val="single" w:sz="4" w:space="0" w:color="auto"/>
              <w:right w:val="single" w:sz="4" w:space="0" w:color="auto"/>
            </w:tcBorders>
            <w:shd w:val="clear" w:color="auto" w:fill="auto"/>
            <w:noWrap/>
            <w:vAlign w:val="center"/>
            <w:hideMark/>
          </w:tcPr>
          <w:p w14:paraId="79037CDC"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0,0237</w:t>
            </w:r>
          </w:p>
        </w:tc>
        <w:tc>
          <w:tcPr>
            <w:tcW w:w="1480" w:type="dxa"/>
            <w:tcBorders>
              <w:top w:val="nil"/>
              <w:left w:val="nil"/>
              <w:bottom w:val="single" w:sz="4" w:space="0" w:color="auto"/>
              <w:right w:val="single" w:sz="4" w:space="0" w:color="auto"/>
            </w:tcBorders>
            <w:shd w:val="clear" w:color="auto" w:fill="auto"/>
            <w:noWrap/>
            <w:vAlign w:val="center"/>
            <w:hideMark/>
          </w:tcPr>
          <w:p w14:paraId="15DA0F71"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0,0005</w:t>
            </w:r>
          </w:p>
        </w:tc>
        <w:tc>
          <w:tcPr>
            <w:tcW w:w="1149" w:type="dxa"/>
            <w:tcBorders>
              <w:top w:val="nil"/>
              <w:left w:val="nil"/>
              <w:bottom w:val="single" w:sz="4" w:space="0" w:color="auto"/>
              <w:right w:val="single" w:sz="4" w:space="0" w:color="auto"/>
            </w:tcBorders>
            <w:shd w:val="clear" w:color="auto" w:fill="auto"/>
            <w:vAlign w:val="center"/>
            <w:hideMark/>
          </w:tcPr>
          <w:p w14:paraId="698F1DEB"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8,73</w:t>
            </w:r>
          </w:p>
        </w:tc>
        <w:tc>
          <w:tcPr>
            <w:tcW w:w="1604" w:type="dxa"/>
            <w:tcBorders>
              <w:top w:val="nil"/>
              <w:left w:val="nil"/>
              <w:bottom w:val="single" w:sz="4" w:space="0" w:color="auto"/>
              <w:right w:val="single" w:sz="4" w:space="0" w:color="auto"/>
            </w:tcBorders>
            <w:shd w:val="clear" w:color="auto" w:fill="auto"/>
            <w:noWrap/>
            <w:vAlign w:val="center"/>
            <w:hideMark/>
          </w:tcPr>
          <w:p w14:paraId="327B9F3B"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0,0024</w:t>
            </w:r>
          </w:p>
        </w:tc>
        <w:tc>
          <w:tcPr>
            <w:tcW w:w="1557" w:type="dxa"/>
            <w:tcBorders>
              <w:top w:val="nil"/>
              <w:left w:val="nil"/>
              <w:bottom w:val="single" w:sz="4" w:space="0" w:color="auto"/>
              <w:right w:val="single" w:sz="4" w:space="0" w:color="auto"/>
            </w:tcBorders>
            <w:shd w:val="clear" w:color="auto" w:fill="auto"/>
            <w:noWrap/>
            <w:vAlign w:val="center"/>
            <w:hideMark/>
          </w:tcPr>
          <w:p w14:paraId="4B9872A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0,0001</w:t>
            </w:r>
          </w:p>
        </w:tc>
      </w:tr>
      <w:tr w:rsidR="0086326E" w:rsidRPr="00316F90" w14:paraId="5326404E" w14:textId="77777777" w:rsidTr="0086326E">
        <w:trPr>
          <w:trHeight w:val="169"/>
        </w:trPr>
        <w:tc>
          <w:tcPr>
            <w:tcW w:w="2123" w:type="dxa"/>
            <w:vMerge/>
            <w:tcBorders>
              <w:top w:val="nil"/>
              <w:left w:val="single" w:sz="4" w:space="0" w:color="auto"/>
              <w:bottom w:val="single" w:sz="4" w:space="0" w:color="auto"/>
              <w:right w:val="single" w:sz="4" w:space="0" w:color="auto"/>
            </w:tcBorders>
            <w:vAlign w:val="center"/>
            <w:hideMark/>
          </w:tcPr>
          <w:p w14:paraId="628C6C3D" w14:textId="77777777" w:rsidR="00316F90" w:rsidRPr="00316F90" w:rsidRDefault="00316F90" w:rsidP="00316F90">
            <w:pPr>
              <w:spacing w:after="0" w:line="240" w:lineRule="auto"/>
              <w:rPr>
                <w:rFonts w:ascii="Times New Roman" w:hAnsi="Times New Roman" w:cs="Times New Roman"/>
                <w:color w:val="000000"/>
              </w:rPr>
            </w:pPr>
          </w:p>
        </w:tc>
        <w:tc>
          <w:tcPr>
            <w:tcW w:w="1777" w:type="dxa"/>
            <w:tcBorders>
              <w:top w:val="nil"/>
              <w:left w:val="nil"/>
              <w:bottom w:val="single" w:sz="4" w:space="0" w:color="auto"/>
              <w:right w:val="single" w:sz="4" w:space="0" w:color="auto"/>
            </w:tcBorders>
            <w:shd w:val="clear" w:color="auto" w:fill="auto"/>
            <w:vAlign w:val="center"/>
            <w:hideMark/>
          </w:tcPr>
          <w:p w14:paraId="40214C8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Dyzelinas</w:t>
            </w:r>
          </w:p>
        </w:tc>
        <w:tc>
          <w:tcPr>
            <w:tcW w:w="1275" w:type="dxa"/>
            <w:tcBorders>
              <w:top w:val="nil"/>
              <w:left w:val="nil"/>
              <w:bottom w:val="single" w:sz="4" w:space="0" w:color="auto"/>
              <w:right w:val="single" w:sz="4" w:space="0" w:color="auto"/>
            </w:tcBorders>
            <w:shd w:val="clear" w:color="auto" w:fill="auto"/>
            <w:vAlign w:val="center"/>
            <w:hideMark/>
          </w:tcPr>
          <w:p w14:paraId="5880E3BA"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vAlign w:val="center"/>
            <w:hideMark/>
          </w:tcPr>
          <w:p w14:paraId="63AD41DE"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0,06</w:t>
            </w:r>
          </w:p>
        </w:tc>
        <w:tc>
          <w:tcPr>
            <w:tcW w:w="1410" w:type="dxa"/>
            <w:tcBorders>
              <w:top w:val="nil"/>
              <w:left w:val="nil"/>
              <w:bottom w:val="single" w:sz="4" w:space="0" w:color="auto"/>
              <w:right w:val="single" w:sz="4" w:space="0" w:color="auto"/>
            </w:tcBorders>
            <w:shd w:val="clear" w:color="auto" w:fill="auto"/>
            <w:vAlign w:val="center"/>
            <w:hideMark/>
          </w:tcPr>
          <w:p w14:paraId="08C4BFB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3,33</w:t>
            </w:r>
          </w:p>
        </w:tc>
        <w:tc>
          <w:tcPr>
            <w:tcW w:w="1209" w:type="dxa"/>
            <w:tcBorders>
              <w:top w:val="nil"/>
              <w:left w:val="nil"/>
              <w:bottom w:val="single" w:sz="4" w:space="0" w:color="auto"/>
              <w:right w:val="single" w:sz="4" w:space="0" w:color="auto"/>
            </w:tcBorders>
            <w:shd w:val="clear" w:color="auto" w:fill="auto"/>
            <w:noWrap/>
            <w:vAlign w:val="center"/>
            <w:hideMark/>
          </w:tcPr>
          <w:p w14:paraId="7EFA74D6"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0,0008</w:t>
            </w:r>
          </w:p>
        </w:tc>
        <w:tc>
          <w:tcPr>
            <w:tcW w:w="1480" w:type="dxa"/>
            <w:tcBorders>
              <w:top w:val="nil"/>
              <w:left w:val="nil"/>
              <w:bottom w:val="single" w:sz="4" w:space="0" w:color="auto"/>
              <w:right w:val="single" w:sz="4" w:space="0" w:color="auto"/>
            </w:tcBorders>
            <w:shd w:val="clear" w:color="auto" w:fill="auto"/>
            <w:noWrap/>
            <w:vAlign w:val="center"/>
            <w:hideMark/>
          </w:tcPr>
          <w:p w14:paraId="696134E5"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0,0000</w:t>
            </w:r>
          </w:p>
        </w:tc>
        <w:tc>
          <w:tcPr>
            <w:tcW w:w="1149" w:type="dxa"/>
            <w:tcBorders>
              <w:top w:val="nil"/>
              <w:left w:val="nil"/>
              <w:bottom w:val="single" w:sz="4" w:space="0" w:color="auto"/>
              <w:right w:val="single" w:sz="4" w:space="0" w:color="auto"/>
            </w:tcBorders>
            <w:shd w:val="clear" w:color="auto" w:fill="auto"/>
            <w:vAlign w:val="center"/>
            <w:hideMark/>
          </w:tcPr>
          <w:p w14:paraId="51371878"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9,73</w:t>
            </w:r>
          </w:p>
        </w:tc>
        <w:tc>
          <w:tcPr>
            <w:tcW w:w="1604" w:type="dxa"/>
            <w:tcBorders>
              <w:top w:val="nil"/>
              <w:left w:val="nil"/>
              <w:bottom w:val="single" w:sz="4" w:space="0" w:color="auto"/>
              <w:right w:val="single" w:sz="4" w:space="0" w:color="auto"/>
            </w:tcBorders>
            <w:shd w:val="clear" w:color="auto" w:fill="auto"/>
            <w:noWrap/>
            <w:vAlign w:val="center"/>
            <w:hideMark/>
          </w:tcPr>
          <w:p w14:paraId="49B2A748"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0,0023</w:t>
            </w:r>
          </w:p>
        </w:tc>
        <w:tc>
          <w:tcPr>
            <w:tcW w:w="1557" w:type="dxa"/>
            <w:tcBorders>
              <w:top w:val="nil"/>
              <w:left w:val="nil"/>
              <w:bottom w:val="single" w:sz="4" w:space="0" w:color="auto"/>
              <w:right w:val="single" w:sz="4" w:space="0" w:color="auto"/>
            </w:tcBorders>
            <w:shd w:val="clear" w:color="auto" w:fill="auto"/>
            <w:noWrap/>
            <w:vAlign w:val="center"/>
            <w:hideMark/>
          </w:tcPr>
          <w:p w14:paraId="65C8606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0,0001</w:t>
            </w:r>
          </w:p>
        </w:tc>
      </w:tr>
      <w:tr w:rsidR="0086326E" w:rsidRPr="00316F90" w14:paraId="26ADC081" w14:textId="77777777" w:rsidTr="0086326E">
        <w:trPr>
          <w:trHeight w:val="338"/>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7D7DCCB8"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Sunkiasvoriai</w:t>
            </w:r>
          </w:p>
        </w:tc>
        <w:tc>
          <w:tcPr>
            <w:tcW w:w="1777" w:type="dxa"/>
            <w:tcBorders>
              <w:top w:val="nil"/>
              <w:left w:val="nil"/>
              <w:bottom w:val="single" w:sz="4" w:space="0" w:color="auto"/>
              <w:right w:val="single" w:sz="4" w:space="0" w:color="auto"/>
            </w:tcBorders>
            <w:shd w:val="clear" w:color="auto" w:fill="auto"/>
            <w:vAlign w:val="center"/>
            <w:hideMark/>
          </w:tcPr>
          <w:p w14:paraId="5E23AD9F"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Dyzelinas</w:t>
            </w:r>
          </w:p>
        </w:tc>
        <w:tc>
          <w:tcPr>
            <w:tcW w:w="1275" w:type="dxa"/>
            <w:tcBorders>
              <w:top w:val="nil"/>
              <w:left w:val="nil"/>
              <w:bottom w:val="single" w:sz="4" w:space="0" w:color="auto"/>
              <w:right w:val="single" w:sz="4" w:space="0" w:color="auto"/>
            </w:tcBorders>
            <w:shd w:val="clear" w:color="auto" w:fill="auto"/>
            <w:vAlign w:val="center"/>
            <w:hideMark/>
          </w:tcPr>
          <w:p w14:paraId="19C8937E"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10</w:t>
            </w:r>
          </w:p>
        </w:tc>
        <w:tc>
          <w:tcPr>
            <w:tcW w:w="1275" w:type="dxa"/>
            <w:tcBorders>
              <w:top w:val="nil"/>
              <w:left w:val="nil"/>
              <w:bottom w:val="single" w:sz="4" w:space="0" w:color="auto"/>
              <w:right w:val="single" w:sz="4" w:space="0" w:color="auto"/>
            </w:tcBorders>
            <w:shd w:val="clear" w:color="auto" w:fill="auto"/>
            <w:vAlign w:val="center"/>
            <w:hideMark/>
          </w:tcPr>
          <w:p w14:paraId="3ECEFD6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0,24</w:t>
            </w:r>
          </w:p>
        </w:tc>
        <w:tc>
          <w:tcPr>
            <w:tcW w:w="1410" w:type="dxa"/>
            <w:tcBorders>
              <w:top w:val="nil"/>
              <w:left w:val="nil"/>
              <w:bottom w:val="single" w:sz="4" w:space="0" w:color="auto"/>
              <w:right w:val="single" w:sz="4" w:space="0" w:color="auto"/>
            </w:tcBorders>
            <w:shd w:val="clear" w:color="auto" w:fill="auto"/>
            <w:vAlign w:val="center"/>
            <w:hideMark/>
          </w:tcPr>
          <w:p w14:paraId="25DB12FC"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7,58</w:t>
            </w:r>
          </w:p>
        </w:tc>
        <w:tc>
          <w:tcPr>
            <w:tcW w:w="1209" w:type="dxa"/>
            <w:tcBorders>
              <w:top w:val="nil"/>
              <w:left w:val="nil"/>
              <w:bottom w:val="single" w:sz="4" w:space="0" w:color="auto"/>
              <w:right w:val="single" w:sz="4" w:space="0" w:color="auto"/>
            </w:tcBorders>
            <w:shd w:val="clear" w:color="auto" w:fill="auto"/>
            <w:noWrap/>
            <w:vAlign w:val="center"/>
            <w:hideMark/>
          </w:tcPr>
          <w:p w14:paraId="60740F7B"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0,0182</w:t>
            </w:r>
          </w:p>
        </w:tc>
        <w:tc>
          <w:tcPr>
            <w:tcW w:w="1480" w:type="dxa"/>
            <w:tcBorders>
              <w:top w:val="nil"/>
              <w:left w:val="nil"/>
              <w:bottom w:val="single" w:sz="4" w:space="0" w:color="auto"/>
              <w:right w:val="single" w:sz="4" w:space="0" w:color="auto"/>
            </w:tcBorders>
            <w:shd w:val="clear" w:color="auto" w:fill="auto"/>
            <w:noWrap/>
            <w:vAlign w:val="center"/>
            <w:hideMark/>
          </w:tcPr>
          <w:p w14:paraId="5F82DBE4"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0,0004</w:t>
            </w:r>
          </w:p>
        </w:tc>
        <w:tc>
          <w:tcPr>
            <w:tcW w:w="1149" w:type="dxa"/>
            <w:tcBorders>
              <w:top w:val="nil"/>
              <w:left w:val="nil"/>
              <w:bottom w:val="single" w:sz="4" w:space="0" w:color="auto"/>
              <w:right w:val="single" w:sz="4" w:space="0" w:color="auto"/>
            </w:tcBorders>
            <w:shd w:val="clear" w:color="auto" w:fill="auto"/>
            <w:vAlign w:val="center"/>
            <w:hideMark/>
          </w:tcPr>
          <w:p w14:paraId="3A3A9D7C"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33,37</w:t>
            </w:r>
          </w:p>
        </w:tc>
        <w:tc>
          <w:tcPr>
            <w:tcW w:w="1604" w:type="dxa"/>
            <w:tcBorders>
              <w:top w:val="nil"/>
              <w:left w:val="nil"/>
              <w:bottom w:val="single" w:sz="4" w:space="0" w:color="auto"/>
              <w:right w:val="single" w:sz="4" w:space="0" w:color="auto"/>
            </w:tcBorders>
            <w:shd w:val="clear" w:color="auto" w:fill="auto"/>
            <w:noWrap/>
            <w:vAlign w:val="center"/>
            <w:hideMark/>
          </w:tcPr>
          <w:p w14:paraId="75B867D9"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0,0801</w:t>
            </w:r>
          </w:p>
        </w:tc>
        <w:tc>
          <w:tcPr>
            <w:tcW w:w="1557" w:type="dxa"/>
            <w:tcBorders>
              <w:top w:val="nil"/>
              <w:left w:val="nil"/>
              <w:bottom w:val="single" w:sz="4" w:space="0" w:color="auto"/>
              <w:right w:val="single" w:sz="4" w:space="0" w:color="auto"/>
            </w:tcBorders>
            <w:shd w:val="clear" w:color="auto" w:fill="auto"/>
            <w:noWrap/>
            <w:vAlign w:val="center"/>
            <w:hideMark/>
          </w:tcPr>
          <w:p w14:paraId="3E74ECD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0,0019</w:t>
            </w:r>
          </w:p>
        </w:tc>
      </w:tr>
      <w:tr w:rsidR="006757A6" w:rsidRPr="00316F90" w14:paraId="59449025" w14:textId="77777777" w:rsidTr="0086326E">
        <w:trPr>
          <w:trHeight w:val="169"/>
        </w:trPr>
        <w:tc>
          <w:tcPr>
            <w:tcW w:w="78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BEDFA4"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Viso:</w:t>
            </w:r>
          </w:p>
        </w:tc>
        <w:tc>
          <w:tcPr>
            <w:tcW w:w="1209" w:type="dxa"/>
            <w:tcBorders>
              <w:top w:val="nil"/>
              <w:left w:val="nil"/>
              <w:bottom w:val="single" w:sz="4" w:space="0" w:color="auto"/>
              <w:right w:val="single" w:sz="4" w:space="0" w:color="auto"/>
            </w:tcBorders>
            <w:shd w:val="clear" w:color="auto" w:fill="auto"/>
            <w:vAlign w:val="center"/>
            <w:hideMark/>
          </w:tcPr>
          <w:p w14:paraId="1F967B0F"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0,0427</w:t>
            </w:r>
          </w:p>
        </w:tc>
        <w:tc>
          <w:tcPr>
            <w:tcW w:w="1480" w:type="dxa"/>
            <w:tcBorders>
              <w:top w:val="nil"/>
              <w:left w:val="nil"/>
              <w:bottom w:val="single" w:sz="4" w:space="0" w:color="auto"/>
              <w:right w:val="single" w:sz="4" w:space="0" w:color="auto"/>
            </w:tcBorders>
            <w:shd w:val="clear" w:color="auto" w:fill="auto"/>
            <w:vAlign w:val="center"/>
            <w:hideMark/>
          </w:tcPr>
          <w:p w14:paraId="6AFBB84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0,0010</w:t>
            </w:r>
          </w:p>
        </w:tc>
        <w:tc>
          <w:tcPr>
            <w:tcW w:w="1149" w:type="dxa"/>
            <w:tcBorders>
              <w:top w:val="nil"/>
              <w:left w:val="nil"/>
              <w:bottom w:val="single" w:sz="4" w:space="0" w:color="auto"/>
              <w:right w:val="single" w:sz="4" w:space="0" w:color="auto"/>
            </w:tcBorders>
            <w:shd w:val="clear" w:color="auto" w:fill="auto"/>
            <w:vAlign w:val="center"/>
            <w:hideMark/>
          </w:tcPr>
          <w:p w14:paraId="55D86C3B"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w:t>
            </w:r>
          </w:p>
        </w:tc>
        <w:tc>
          <w:tcPr>
            <w:tcW w:w="1604" w:type="dxa"/>
            <w:tcBorders>
              <w:top w:val="nil"/>
              <w:left w:val="nil"/>
              <w:bottom w:val="single" w:sz="4" w:space="0" w:color="auto"/>
              <w:right w:val="single" w:sz="4" w:space="0" w:color="auto"/>
            </w:tcBorders>
            <w:shd w:val="clear" w:color="auto" w:fill="auto"/>
            <w:vAlign w:val="center"/>
            <w:hideMark/>
          </w:tcPr>
          <w:p w14:paraId="6ABCEC5F"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0,0849</w:t>
            </w:r>
          </w:p>
        </w:tc>
        <w:tc>
          <w:tcPr>
            <w:tcW w:w="1557" w:type="dxa"/>
            <w:tcBorders>
              <w:top w:val="nil"/>
              <w:left w:val="nil"/>
              <w:bottom w:val="single" w:sz="4" w:space="0" w:color="auto"/>
              <w:right w:val="single" w:sz="4" w:space="0" w:color="auto"/>
            </w:tcBorders>
            <w:shd w:val="clear" w:color="auto" w:fill="auto"/>
            <w:vAlign w:val="center"/>
            <w:hideMark/>
          </w:tcPr>
          <w:p w14:paraId="6CC4E9A7"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0,0020</w:t>
            </w:r>
          </w:p>
        </w:tc>
      </w:tr>
    </w:tbl>
    <w:p w14:paraId="365ACB9C" w14:textId="77777777" w:rsidR="00316F90" w:rsidRPr="00316F90" w:rsidRDefault="00316F90" w:rsidP="00316F90">
      <w:pPr>
        <w:spacing w:after="0" w:line="240" w:lineRule="auto"/>
        <w:jc w:val="both"/>
        <w:rPr>
          <w:rFonts w:ascii="Times New Roman" w:hAnsi="Times New Roman" w:cs="Times New Roman"/>
          <w:bCs/>
        </w:rPr>
      </w:pPr>
    </w:p>
    <w:tbl>
      <w:tblPr>
        <w:tblW w:w="14876" w:type="dxa"/>
        <w:tblInd w:w="-714" w:type="dxa"/>
        <w:tblLook w:val="04A0" w:firstRow="1" w:lastRow="0" w:firstColumn="1" w:lastColumn="0" w:noHBand="0" w:noVBand="1"/>
      </w:tblPr>
      <w:tblGrid>
        <w:gridCol w:w="1931"/>
        <w:gridCol w:w="1782"/>
        <w:gridCol w:w="1734"/>
        <w:gridCol w:w="1465"/>
        <w:gridCol w:w="1525"/>
        <w:gridCol w:w="1405"/>
        <w:gridCol w:w="1205"/>
        <w:gridCol w:w="1004"/>
        <w:gridCol w:w="1580"/>
        <w:gridCol w:w="1245"/>
      </w:tblGrid>
      <w:tr w:rsidR="0086326E" w:rsidRPr="006757A6" w14:paraId="41A6D8AB" w14:textId="77777777" w:rsidTr="0086326E">
        <w:trPr>
          <w:trHeight w:val="764"/>
        </w:trPr>
        <w:tc>
          <w:tcPr>
            <w:tcW w:w="19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41F64A"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Automobilių tipas</w:t>
            </w:r>
          </w:p>
        </w:tc>
        <w:tc>
          <w:tcPr>
            <w:tcW w:w="17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924DD4"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Naudojamas kuras</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14:paraId="64C0626E"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Vidutinis automobilių skaičius</w:t>
            </w:r>
          </w:p>
        </w:tc>
        <w:tc>
          <w:tcPr>
            <w:tcW w:w="14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CFA71"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Tipinės kuro sąnaudos, kg/km</w:t>
            </w:r>
          </w:p>
        </w:tc>
        <w:tc>
          <w:tcPr>
            <w:tcW w:w="4135" w:type="dxa"/>
            <w:gridSpan w:val="3"/>
            <w:tcBorders>
              <w:top w:val="single" w:sz="4" w:space="0" w:color="auto"/>
              <w:left w:val="nil"/>
              <w:bottom w:val="single" w:sz="4" w:space="0" w:color="auto"/>
              <w:right w:val="single" w:sz="4" w:space="0" w:color="000000"/>
            </w:tcBorders>
            <w:shd w:val="clear" w:color="auto" w:fill="auto"/>
            <w:vAlign w:val="center"/>
            <w:hideMark/>
          </w:tcPr>
          <w:p w14:paraId="1270963F"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LOJ</w:t>
            </w:r>
          </w:p>
        </w:tc>
        <w:tc>
          <w:tcPr>
            <w:tcW w:w="3829" w:type="dxa"/>
            <w:gridSpan w:val="3"/>
            <w:tcBorders>
              <w:top w:val="single" w:sz="4" w:space="0" w:color="auto"/>
              <w:left w:val="nil"/>
              <w:bottom w:val="single" w:sz="4" w:space="0" w:color="auto"/>
              <w:right w:val="single" w:sz="4" w:space="0" w:color="000000"/>
            </w:tcBorders>
            <w:shd w:val="clear" w:color="auto" w:fill="auto"/>
            <w:vAlign w:val="center"/>
            <w:hideMark/>
          </w:tcPr>
          <w:p w14:paraId="0440B686"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KD</w:t>
            </w:r>
          </w:p>
        </w:tc>
      </w:tr>
      <w:tr w:rsidR="006757A6" w:rsidRPr="006757A6" w14:paraId="0B98CBEB" w14:textId="77777777" w:rsidTr="0086326E">
        <w:trPr>
          <w:trHeight w:val="254"/>
        </w:trPr>
        <w:tc>
          <w:tcPr>
            <w:tcW w:w="1931" w:type="dxa"/>
            <w:vMerge/>
            <w:tcBorders>
              <w:top w:val="single" w:sz="4" w:space="0" w:color="auto"/>
              <w:left w:val="single" w:sz="4" w:space="0" w:color="auto"/>
              <w:bottom w:val="single" w:sz="4" w:space="0" w:color="000000"/>
              <w:right w:val="single" w:sz="4" w:space="0" w:color="auto"/>
            </w:tcBorders>
            <w:vAlign w:val="center"/>
            <w:hideMark/>
          </w:tcPr>
          <w:p w14:paraId="38D2F57C"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782" w:type="dxa"/>
            <w:vMerge/>
            <w:tcBorders>
              <w:top w:val="single" w:sz="4" w:space="0" w:color="auto"/>
              <w:left w:val="single" w:sz="4" w:space="0" w:color="auto"/>
              <w:bottom w:val="single" w:sz="4" w:space="0" w:color="000000"/>
              <w:right w:val="single" w:sz="4" w:space="0" w:color="auto"/>
            </w:tcBorders>
            <w:vAlign w:val="center"/>
            <w:hideMark/>
          </w:tcPr>
          <w:p w14:paraId="102055F7"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734" w:type="dxa"/>
            <w:tcBorders>
              <w:top w:val="nil"/>
              <w:left w:val="nil"/>
              <w:bottom w:val="single" w:sz="4" w:space="0" w:color="auto"/>
              <w:right w:val="single" w:sz="4" w:space="0" w:color="auto"/>
            </w:tcBorders>
            <w:shd w:val="clear" w:color="auto" w:fill="auto"/>
            <w:vAlign w:val="center"/>
            <w:hideMark/>
          </w:tcPr>
          <w:p w14:paraId="438E95E2"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aut./d</w:t>
            </w:r>
          </w:p>
        </w:tc>
        <w:tc>
          <w:tcPr>
            <w:tcW w:w="1465" w:type="dxa"/>
            <w:vMerge/>
            <w:tcBorders>
              <w:top w:val="single" w:sz="4" w:space="0" w:color="auto"/>
              <w:left w:val="single" w:sz="4" w:space="0" w:color="auto"/>
              <w:bottom w:val="single" w:sz="4" w:space="0" w:color="000000"/>
              <w:right w:val="single" w:sz="4" w:space="0" w:color="auto"/>
            </w:tcBorders>
            <w:vAlign w:val="center"/>
            <w:hideMark/>
          </w:tcPr>
          <w:p w14:paraId="5018DEEF"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523" w:type="dxa"/>
            <w:tcBorders>
              <w:top w:val="nil"/>
              <w:left w:val="nil"/>
              <w:bottom w:val="single" w:sz="4" w:space="0" w:color="auto"/>
              <w:right w:val="single" w:sz="4" w:space="0" w:color="auto"/>
            </w:tcBorders>
            <w:shd w:val="clear" w:color="auto" w:fill="auto"/>
            <w:vAlign w:val="center"/>
            <w:hideMark/>
          </w:tcPr>
          <w:p w14:paraId="652D5CE0"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g/kg</w:t>
            </w:r>
          </w:p>
        </w:tc>
        <w:tc>
          <w:tcPr>
            <w:tcW w:w="1405" w:type="dxa"/>
            <w:tcBorders>
              <w:top w:val="nil"/>
              <w:left w:val="nil"/>
              <w:bottom w:val="single" w:sz="4" w:space="0" w:color="auto"/>
              <w:right w:val="single" w:sz="4" w:space="0" w:color="auto"/>
            </w:tcBorders>
            <w:shd w:val="clear" w:color="auto" w:fill="auto"/>
            <w:vAlign w:val="center"/>
            <w:hideMark/>
          </w:tcPr>
          <w:p w14:paraId="1850E65A"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kg/km/d</w:t>
            </w:r>
          </w:p>
        </w:tc>
        <w:tc>
          <w:tcPr>
            <w:tcW w:w="1205" w:type="dxa"/>
            <w:tcBorders>
              <w:top w:val="nil"/>
              <w:left w:val="nil"/>
              <w:bottom w:val="single" w:sz="4" w:space="0" w:color="auto"/>
              <w:right w:val="single" w:sz="4" w:space="0" w:color="auto"/>
            </w:tcBorders>
            <w:shd w:val="clear" w:color="auto" w:fill="auto"/>
            <w:vAlign w:val="center"/>
            <w:hideMark/>
          </w:tcPr>
          <w:p w14:paraId="72A1D087"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g/km/s</w:t>
            </w:r>
          </w:p>
        </w:tc>
        <w:tc>
          <w:tcPr>
            <w:tcW w:w="1004" w:type="dxa"/>
            <w:tcBorders>
              <w:top w:val="nil"/>
              <w:left w:val="nil"/>
              <w:bottom w:val="single" w:sz="4" w:space="0" w:color="auto"/>
              <w:right w:val="single" w:sz="4" w:space="0" w:color="auto"/>
            </w:tcBorders>
            <w:shd w:val="clear" w:color="auto" w:fill="auto"/>
            <w:vAlign w:val="center"/>
            <w:hideMark/>
          </w:tcPr>
          <w:p w14:paraId="44C9AFF9"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g/kg</w:t>
            </w:r>
          </w:p>
        </w:tc>
        <w:tc>
          <w:tcPr>
            <w:tcW w:w="1580" w:type="dxa"/>
            <w:tcBorders>
              <w:top w:val="nil"/>
              <w:left w:val="nil"/>
              <w:bottom w:val="single" w:sz="4" w:space="0" w:color="auto"/>
              <w:right w:val="single" w:sz="4" w:space="0" w:color="auto"/>
            </w:tcBorders>
            <w:shd w:val="clear" w:color="auto" w:fill="auto"/>
            <w:vAlign w:val="center"/>
            <w:hideMark/>
          </w:tcPr>
          <w:p w14:paraId="0870B0B6"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kg/km/d</w:t>
            </w:r>
          </w:p>
        </w:tc>
        <w:tc>
          <w:tcPr>
            <w:tcW w:w="1244" w:type="dxa"/>
            <w:tcBorders>
              <w:top w:val="nil"/>
              <w:left w:val="nil"/>
              <w:bottom w:val="single" w:sz="4" w:space="0" w:color="auto"/>
              <w:right w:val="single" w:sz="4" w:space="0" w:color="auto"/>
            </w:tcBorders>
            <w:shd w:val="clear" w:color="auto" w:fill="auto"/>
            <w:vAlign w:val="center"/>
            <w:hideMark/>
          </w:tcPr>
          <w:p w14:paraId="6637F402"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g/km/s</w:t>
            </w:r>
          </w:p>
        </w:tc>
      </w:tr>
      <w:tr w:rsidR="006757A6" w:rsidRPr="006757A6" w14:paraId="7BD757E4" w14:textId="77777777" w:rsidTr="0086326E">
        <w:trPr>
          <w:trHeight w:val="299"/>
        </w:trPr>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7FD3AC04"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Lengvieji</w:t>
            </w:r>
          </w:p>
        </w:tc>
        <w:tc>
          <w:tcPr>
            <w:tcW w:w="1782" w:type="dxa"/>
            <w:tcBorders>
              <w:top w:val="nil"/>
              <w:left w:val="nil"/>
              <w:bottom w:val="single" w:sz="4" w:space="0" w:color="auto"/>
              <w:right w:val="single" w:sz="4" w:space="0" w:color="auto"/>
            </w:tcBorders>
            <w:shd w:val="clear" w:color="auto" w:fill="auto"/>
            <w:vAlign w:val="center"/>
            <w:hideMark/>
          </w:tcPr>
          <w:p w14:paraId="767B17C0"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Benzinas</w:t>
            </w:r>
          </w:p>
        </w:tc>
        <w:tc>
          <w:tcPr>
            <w:tcW w:w="1734" w:type="dxa"/>
            <w:tcBorders>
              <w:top w:val="nil"/>
              <w:left w:val="nil"/>
              <w:bottom w:val="single" w:sz="4" w:space="0" w:color="auto"/>
              <w:right w:val="single" w:sz="4" w:space="0" w:color="auto"/>
            </w:tcBorders>
            <w:shd w:val="clear" w:color="auto" w:fill="auto"/>
            <w:vAlign w:val="center"/>
            <w:hideMark/>
          </w:tcPr>
          <w:p w14:paraId="6B4B1C28"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4</w:t>
            </w:r>
          </w:p>
        </w:tc>
        <w:tc>
          <w:tcPr>
            <w:tcW w:w="1465" w:type="dxa"/>
            <w:tcBorders>
              <w:top w:val="nil"/>
              <w:left w:val="nil"/>
              <w:bottom w:val="single" w:sz="4" w:space="0" w:color="auto"/>
              <w:right w:val="single" w:sz="4" w:space="0" w:color="auto"/>
            </w:tcBorders>
            <w:shd w:val="clear" w:color="auto" w:fill="auto"/>
            <w:vAlign w:val="center"/>
            <w:hideMark/>
          </w:tcPr>
          <w:p w14:paraId="3B840AAA"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0,07</w:t>
            </w:r>
          </w:p>
        </w:tc>
        <w:tc>
          <w:tcPr>
            <w:tcW w:w="1523" w:type="dxa"/>
            <w:tcBorders>
              <w:top w:val="nil"/>
              <w:left w:val="nil"/>
              <w:bottom w:val="single" w:sz="4" w:space="0" w:color="auto"/>
              <w:right w:val="single" w:sz="4" w:space="0" w:color="auto"/>
            </w:tcBorders>
            <w:shd w:val="clear" w:color="auto" w:fill="auto"/>
            <w:vAlign w:val="center"/>
            <w:hideMark/>
          </w:tcPr>
          <w:p w14:paraId="5399F765"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10,05</w:t>
            </w:r>
          </w:p>
        </w:tc>
        <w:tc>
          <w:tcPr>
            <w:tcW w:w="1405" w:type="dxa"/>
            <w:tcBorders>
              <w:top w:val="nil"/>
              <w:left w:val="nil"/>
              <w:bottom w:val="single" w:sz="4" w:space="0" w:color="auto"/>
              <w:right w:val="single" w:sz="4" w:space="0" w:color="auto"/>
            </w:tcBorders>
            <w:shd w:val="clear" w:color="auto" w:fill="auto"/>
            <w:noWrap/>
            <w:vAlign w:val="center"/>
            <w:hideMark/>
          </w:tcPr>
          <w:p w14:paraId="54B4BD26"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0,0028</w:t>
            </w:r>
          </w:p>
        </w:tc>
        <w:tc>
          <w:tcPr>
            <w:tcW w:w="1205" w:type="dxa"/>
            <w:tcBorders>
              <w:top w:val="nil"/>
              <w:left w:val="nil"/>
              <w:bottom w:val="single" w:sz="4" w:space="0" w:color="auto"/>
              <w:right w:val="single" w:sz="4" w:space="0" w:color="auto"/>
            </w:tcBorders>
            <w:shd w:val="clear" w:color="auto" w:fill="auto"/>
            <w:noWrap/>
            <w:vAlign w:val="center"/>
            <w:hideMark/>
          </w:tcPr>
          <w:p w14:paraId="34C94461"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0,0001</w:t>
            </w:r>
          </w:p>
        </w:tc>
        <w:tc>
          <w:tcPr>
            <w:tcW w:w="1004" w:type="dxa"/>
            <w:tcBorders>
              <w:top w:val="nil"/>
              <w:left w:val="nil"/>
              <w:bottom w:val="single" w:sz="4" w:space="0" w:color="auto"/>
              <w:right w:val="single" w:sz="4" w:space="0" w:color="auto"/>
            </w:tcBorders>
            <w:shd w:val="clear" w:color="auto" w:fill="auto"/>
            <w:vAlign w:val="center"/>
            <w:hideMark/>
          </w:tcPr>
          <w:p w14:paraId="28511475"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w:t>
            </w:r>
          </w:p>
        </w:tc>
        <w:tc>
          <w:tcPr>
            <w:tcW w:w="1580" w:type="dxa"/>
            <w:tcBorders>
              <w:top w:val="nil"/>
              <w:left w:val="nil"/>
              <w:bottom w:val="single" w:sz="4" w:space="0" w:color="auto"/>
              <w:right w:val="single" w:sz="4" w:space="0" w:color="auto"/>
            </w:tcBorders>
            <w:shd w:val="clear" w:color="auto" w:fill="auto"/>
            <w:noWrap/>
            <w:vAlign w:val="center"/>
            <w:hideMark/>
          </w:tcPr>
          <w:p w14:paraId="498A9077"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w:t>
            </w:r>
          </w:p>
        </w:tc>
        <w:tc>
          <w:tcPr>
            <w:tcW w:w="1244" w:type="dxa"/>
            <w:tcBorders>
              <w:top w:val="nil"/>
              <w:left w:val="nil"/>
              <w:bottom w:val="single" w:sz="4" w:space="0" w:color="auto"/>
              <w:right w:val="single" w:sz="4" w:space="0" w:color="auto"/>
            </w:tcBorders>
            <w:shd w:val="clear" w:color="auto" w:fill="auto"/>
            <w:noWrap/>
            <w:vAlign w:val="center"/>
            <w:hideMark/>
          </w:tcPr>
          <w:p w14:paraId="63D4F567"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0,0000</w:t>
            </w:r>
          </w:p>
        </w:tc>
      </w:tr>
      <w:tr w:rsidR="006757A6" w:rsidRPr="006757A6" w14:paraId="62531CEE" w14:textId="77777777" w:rsidTr="0086326E">
        <w:trPr>
          <w:trHeight w:val="254"/>
        </w:trPr>
        <w:tc>
          <w:tcPr>
            <w:tcW w:w="1931" w:type="dxa"/>
            <w:vMerge/>
            <w:tcBorders>
              <w:top w:val="nil"/>
              <w:left w:val="single" w:sz="4" w:space="0" w:color="auto"/>
              <w:bottom w:val="single" w:sz="4" w:space="0" w:color="auto"/>
              <w:right w:val="single" w:sz="4" w:space="0" w:color="auto"/>
            </w:tcBorders>
            <w:vAlign w:val="center"/>
            <w:hideMark/>
          </w:tcPr>
          <w:p w14:paraId="0F53C01D" w14:textId="77777777" w:rsidR="00316F90" w:rsidRPr="006757A6" w:rsidRDefault="00316F90" w:rsidP="00316F90">
            <w:pPr>
              <w:spacing w:after="0" w:line="240" w:lineRule="auto"/>
              <w:rPr>
                <w:rFonts w:ascii="Times New Roman" w:hAnsi="Times New Roman" w:cs="Times New Roman"/>
                <w:color w:val="000000"/>
                <w:sz w:val="20"/>
                <w:szCs w:val="20"/>
              </w:rPr>
            </w:pPr>
          </w:p>
        </w:tc>
        <w:tc>
          <w:tcPr>
            <w:tcW w:w="1782" w:type="dxa"/>
            <w:tcBorders>
              <w:top w:val="nil"/>
              <w:left w:val="nil"/>
              <w:bottom w:val="single" w:sz="4" w:space="0" w:color="auto"/>
              <w:right w:val="single" w:sz="4" w:space="0" w:color="auto"/>
            </w:tcBorders>
            <w:shd w:val="clear" w:color="auto" w:fill="auto"/>
            <w:vAlign w:val="center"/>
            <w:hideMark/>
          </w:tcPr>
          <w:p w14:paraId="1AFDDCCC"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Dyzelinas</w:t>
            </w:r>
          </w:p>
        </w:tc>
        <w:tc>
          <w:tcPr>
            <w:tcW w:w="1734" w:type="dxa"/>
            <w:tcBorders>
              <w:top w:val="nil"/>
              <w:left w:val="nil"/>
              <w:bottom w:val="single" w:sz="4" w:space="0" w:color="auto"/>
              <w:right w:val="single" w:sz="4" w:space="0" w:color="auto"/>
            </w:tcBorders>
            <w:shd w:val="clear" w:color="auto" w:fill="auto"/>
            <w:vAlign w:val="center"/>
            <w:hideMark/>
          </w:tcPr>
          <w:p w14:paraId="180C43CC"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4</w:t>
            </w:r>
          </w:p>
        </w:tc>
        <w:tc>
          <w:tcPr>
            <w:tcW w:w="1465" w:type="dxa"/>
            <w:tcBorders>
              <w:top w:val="nil"/>
              <w:left w:val="nil"/>
              <w:bottom w:val="single" w:sz="4" w:space="0" w:color="auto"/>
              <w:right w:val="single" w:sz="4" w:space="0" w:color="auto"/>
            </w:tcBorders>
            <w:shd w:val="clear" w:color="auto" w:fill="auto"/>
            <w:vAlign w:val="center"/>
            <w:hideMark/>
          </w:tcPr>
          <w:p w14:paraId="299199BD"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0,06</w:t>
            </w:r>
          </w:p>
        </w:tc>
        <w:tc>
          <w:tcPr>
            <w:tcW w:w="1523" w:type="dxa"/>
            <w:tcBorders>
              <w:top w:val="nil"/>
              <w:left w:val="nil"/>
              <w:bottom w:val="single" w:sz="4" w:space="0" w:color="auto"/>
              <w:right w:val="single" w:sz="4" w:space="0" w:color="auto"/>
            </w:tcBorders>
            <w:shd w:val="clear" w:color="auto" w:fill="auto"/>
            <w:vAlign w:val="center"/>
            <w:hideMark/>
          </w:tcPr>
          <w:p w14:paraId="51C3BD14"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0,7</w:t>
            </w:r>
          </w:p>
        </w:tc>
        <w:tc>
          <w:tcPr>
            <w:tcW w:w="1405" w:type="dxa"/>
            <w:tcBorders>
              <w:top w:val="nil"/>
              <w:left w:val="nil"/>
              <w:bottom w:val="single" w:sz="4" w:space="0" w:color="auto"/>
              <w:right w:val="single" w:sz="4" w:space="0" w:color="auto"/>
            </w:tcBorders>
            <w:shd w:val="clear" w:color="auto" w:fill="auto"/>
            <w:noWrap/>
            <w:vAlign w:val="center"/>
            <w:hideMark/>
          </w:tcPr>
          <w:p w14:paraId="5D3984CD"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0,0002</w:t>
            </w:r>
          </w:p>
        </w:tc>
        <w:tc>
          <w:tcPr>
            <w:tcW w:w="1205" w:type="dxa"/>
            <w:tcBorders>
              <w:top w:val="nil"/>
              <w:left w:val="nil"/>
              <w:bottom w:val="single" w:sz="4" w:space="0" w:color="auto"/>
              <w:right w:val="single" w:sz="4" w:space="0" w:color="auto"/>
            </w:tcBorders>
            <w:shd w:val="clear" w:color="auto" w:fill="auto"/>
            <w:noWrap/>
            <w:vAlign w:val="center"/>
            <w:hideMark/>
          </w:tcPr>
          <w:p w14:paraId="02A892D4"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0,0000</w:t>
            </w:r>
          </w:p>
        </w:tc>
        <w:tc>
          <w:tcPr>
            <w:tcW w:w="1004" w:type="dxa"/>
            <w:tcBorders>
              <w:top w:val="nil"/>
              <w:left w:val="nil"/>
              <w:bottom w:val="single" w:sz="4" w:space="0" w:color="auto"/>
              <w:right w:val="single" w:sz="4" w:space="0" w:color="auto"/>
            </w:tcBorders>
            <w:shd w:val="clear" w:color="auto" w:fill="auto"/>
            <w:vAlign w:val="center"/>
            <w:hideMark/>
          </w:tcPr>
          <w:p w14:paraId="18158724"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1,1</w:t>
            </w:r>
          </w:p>
        </w:tc>
        <w:tc>
          <w:tcPr>
            <w:tcW w:w="1580" w:type="dxa"/>
            <w:tcBorders>
              <w:top w:val="nil"/>
              <w:left w:val="nil"/>
              <w:bottom w:val="single" w:sz="4" w:space="0" w:color="auto"/>
              <w:right w:val="single" w:sz="4" w:space="0" w:color="auto"/>
            </w:tcBorders>
            <w:shd w:val="clear" w:color="auto" w:fill="auto"/>
            <w:noWrap/>
            <w:vAlign w:val="center"/>
            <w:hideMark/>
          </w:tcPr>
          <w:p w14:paraId="0CEE256F"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0,0003</w:t>
            </w:r>
          </w:p>
        </w:tc>
        <w:tc>
          <w:tcPr>
            <w:tcW w:w="1244" w:type="dxa"/>
            <w:tcBorders>
              <w:top w:val="nil"/>
              <w:left w:val="nil"/>
              <w:bottom w:val="single" w:sz="4" w:space="0" w:color="auto"/>
              <w:right w:val="single" w:sz="4" w:space="0" w:color="auto"/>
            </w:tcBorders>
            <w:shd w:val="clear" w:color="auto" w:fill="auto"/>
            <w:noWrap/>
            <w:vAlign w:val="center"/>
            <w:hideMark/>
          </w:tcPr>
          <w:p w14:paraId="271EC408"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0,0000</w:t>
            </w:r>
          </w:p>
        </w:tc>
      </w:tr>
      <w:tr w:rsidR="006757A6" w:rsidRPr="006757A6" w14:paraId="66BF26A8" w14:textId="77777777" w:rsidTr="0086326E">
        <w:trPr>
          <w:trHeight w:val="509"/>
        </w:trPr>
        <w:tc>
          <w:tcPr>
            <w:tcW w:w="1931" w:type="dxa"/>
            <w:tcBorders>
              <w:top w:val="nil"/>
              <w:left w:val="single" w:sz="4" w:space="0" w:color="auto"/>
              <w:bottom w:val="single" w:sz="4" w:space="0" w:color="auto"/>
              <w:right w:val="single" w:sz="4" w:space="0" w:color="auto"/>
            </w:tcBorders>
            <w:shd w:val="clear" w:color="auto" w:fill="auto"/>
            <w:vAlign w:val="center"/>
            <w:hideMark/>
          </w:tcPr>
          <w:p w14:paraId="2989AEE1"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Sunkiasvoriai</w:t>
            </w:r>
          </w:p>
        </w:tc>
        <w:tc>
          <w:tcPr>
            <w:tcW w:w="1782" w:type="dxa"/>
            <w:tcBorders>
              <w:top w:val="nil"/>
              <w:left w:val="nil"/>
              <w:bottom w:val="single" w:sz="4" w:space="0" w:color="auto"/>
              <w:right w:val="single" w:sz="4" w:space="0" w:color="auto"/>
            </w:tcBorders>
            <w:shd w:val="clear" w:color="auto" w:fill="auto"/>
            <w:vAlign w:val="center"/>
            <w:hideMark/>
          </w:tcPr>
          <w:p w14:paraId="2206AE1B"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Dyzelinas</w:t>
            </w:r>
          </w:p>
        </w:tc>
        <w:tc>
          <w:tcPr>
            <w:tcW w:w="1734" w:type="dxa"/>
            <w:tcBorders>
              <w:top w:val="nil"/>
              <w:left w:val="nil"/>
              <w:bottom w:val="single" w:sz="4" w:space="0" w:color="auto"/>
              <w:right w:val="single" w:sz="4" w:space="0" w:color="auto"/>
            </w:tcBorders>
            <w:shd w:val="clear" w:color="auto" w:fill="auto"/>
            <w:vAlign w:val="center"/>
            <w:hideMark/>
          </w:tcPr>
          <w:p w14:paraId="7551F668"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10</w:t>
            </w:r>
          </w:p>
        </w:tc>
        <w:tc>
          <w:tcPr>
            <w:tcW w:w="1465" w:type="dxa"/>
            <w:tcBorders>
              <w:top w:val="nil"/>
              <w:left w:val="nil"/>
              <w:bottom w:val="single" w:sz="4" w:space="0" w:color="auto"/>
              <w:right w:val="single" w:sz="4" w:space="0" w:color="auto"/>
            </w:tcBorders>
            <w:shd w:val="clear" w:color="auto" w:fill="auto"/>
            <w:vAlign w:val="center"/>
            <w:hideMark/>
          </w:tcPr>
          <w:p w14:paraId="6466E140"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0,24</w:t>
            </w:r>
          </w:p>
        </w:tc>
        <w:tc>
          <w:tcPr>
            <w:tcW w:w="1523" w:type="dxa"/>
            <w:tcBorders>
              <w:top w:val="nil"/>
              <w:left w:val="nil"/>
              <w:bottom w:val="single" w:sz="4" w:space="0" w:color="auto"/>
              <w:right w:val="single" w:sz="4" w:space="0" w:color="auto"/>
            </w:tcBorders>
            <w:shd w:val="clear" w:color="auto" w:fill="auto"/>
            <w:vAlign w:val="center"/>
            <w:hideMark/>
          </w:tcPr>
          <w:p w14:paraId="59DC3CA0"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1,92</w:t>
            </w:r>
          </w:p>
        </w:tc>
        <w:tc>
          <w:tcPr>
            <w:tcW w:w="1405" w:type="dxa"/>
            <w:tcBorders>
              <w:top w:val="nil"/>
              <w:left w:val="nil"/>
              <w:bottom w:val="single" w:sz="4" w:space="0" w:color="auto"/>
              <w:right w:val="single" w:sz="4" w:space="0" w:color="auto"/>
            </w:tcBorders>
            <w:shd w:val="clear" w:color="auto" w:fill="auto"/>
            <w:noWrap/>
            <w:vAlign w:val="center"/>
            <w:hideMark/>
          </w:tcPr>
          <w:p w14:paraId="710EA0EF"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0,0046</w:t>
            </w:r>
          </w:p>
        </w:tc>
        <w:tc>
          <w:tcPr>
            <w:tcW w:w="1205" w:type="dxa"/>
            <w:tcBorders>
              <w:top w:val="nil"/>
              <w:left w:val="nil"/>
              <w:bottom w:val="single" w:sz="4" w:space="0" w:color="auto"/>
              <w:right w:val="single" w:sz="4" w:space="0" w:color="auto"/>
            </w:tcBorders>
            <w:shd w:val="clear" w:color="auto" w:fill="auto"/>
            <w:noWrap/>
            <w:vAlign w:val="center"/>
            <w:hideMark/>
          </w:tcPr>
          <w:p w14:paraId="5940F6B8"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0,0001</w:t>
            </w:r>
          </w:p>
        </w:tc>
        <w:tc>
          <w:tcPr>
            <w:tcW w:w="1004" w:type="dxa"/>
            <w:tcBorders>
              <w:top w:val="nil"/>
              <w:left w:val="nil"/>
              <w:bottom w:val="single" w:sz="4" w:space="0" w:color="auto"/>
              <w:right w:val="single" w:sz="4" w:space="0" w:color="auto"/>
            </w:tcBorders>
            <w:shd w:val="clear" w:color="auto" w:fill="auto"/>
            <w:vAlign w:val="center"/>
            <w:hideMark/>
          </w:tcPr>
          <w:p w14:paraId="2C45E176"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0,94</w:t>
            </w:r>
          </w:p>
        </w:tc>
        <w:tc>
          <w:tcPr>
            <w:tcW w:w="1580" w:type="dxa"/>
            <w:tcBorders>
              <w:top w:val="nil"/>
              <w:left w:val="nil"/>
              <w:bottom w:val="single" w:sz="4" w:space="0" w:color="auto"/>
              <w:right w:val="single" w:sz="4" w:space="0" w:color="auto"/>
            </w:tcBorders>
            <w:shd w:val="clear" w:color="auto" w:fill="auto"/>
            <w:noWrap/>
            <w:vAlign w:val="center"/>
            <w:hideMark/>
          </w:tcPr>
          <w:p w14:paraId="0FE745EF"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0,0023</w:t>
            </w:r>
          </w:p>
        </w:tc>
        <w:tc>
          <w:tcPr>
            <w:tcW w:w="1244" w:type="dxa"/>
            <w:tcBorders>
              <w:top w:val="nil"/>
              <w:left w:val="nil"/>
              <w:bottom w:val="single" w:sz="4" w:space="0" w:color="auto"/>
              <w:right w:val="single" w:sz="4" w:space="0" w:color="auto"/>
            </w:tcBorders>
            <w:shd w:val="clear" w:color="auto" w:fill="auto"/>
            <w:noWrap/>
            <w:vAlign w:val="center"/>
            <w:hideMark/>
          </w:tcPr>
          <w:p w14:paraId="3672A20A"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0,0001</w:t>
            </w:r>
          </w:p>
        </w:tc>
      </w:tr>
      <w:tr w:rsidR="00316F90" w:rsidRPr="006757A6" w14:paraId="42893B7B" w14:textId="77777777" w:rsidTr="0086326E">
        <w:trPr>
          <w:trHeight w:val="254"/>
        </w:trPr>
        <w:tc>
          <w:tcPr>
            <w:tcW w:w="84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E3AF0BE" w14:textId="77777777" w:rsidR="00316F90" w:rsidRPr="006757A6" w:rsidRDefault="00316F90" w:rsidP="00316F90">
            <w:pPr>
              <w:spacing w:after="0" w:line="240" w:lineRule="auto"/>
              <w:jc w:val="center"/>
              <w:rPr>
                <w:rFonts w:ascii="Times New Roman" w:hAnsi="Times New Roman" w:cs="Times New Roman"/>
                <w:color w:val="000000"/>
                <w:sz w:val="20"/>
                <w:szCs w:val="20"/>
              </w:rPr>
            </w:pPr>
            <w:r w:rsidRPr="006757A6">
              <w:rPr>
                <w:rFonts w:ascii="Times New Roman" w:hAnsi="Times New Roman" w:cs="Times New Roman"/>
                <w:color w:val="000000"/>
                <w:sz w:val="20"/>
                <w:szCs w:val="20"/>
              </w:rPr>
              <w:t>Viso:</w:t>
            </w:r>
          </w:p>
        </w:tc>
        <w:tc>
          <w:tcPr>
            <w:tcW w:w="1405" w:type="dxa"/>
            <w:tcBorders>
              <w:top w:val="nil"/>
              <w:left w:val="nil"/>
              <w:bottom w:val="single" w:sz="4" w:space="0" w:color="auto"/>
              <w:right w:val="single" w:sz="4" w:space="0" w:color="auto"/>
            </w:tcBorders>
            <w:shd w:val="clear" w:color="auto" w:fill="auto"/>
            <w:vAlign w:val="center"/>
            <w:hideMark/>
          </w:tcPr>
          <w:p w14:paraId="46329093"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0,0076</w:t>
            </w:r>
          </w:p>
        </w:tc>
        <w:tc>
          <w:tcPr>
            <w:tcW w:w="1205" w:type="dxa"/>
            <w:tcBorders>
              <w:top w:val="nil"/>
              <w:left w:val="nil"/>
              <w:bottom w:val="single" w:sz="4" w:space="0" w:color="auto"/>
              <w:right w:val="single" w:sz="4" w:space="0" w:color="auto"/>
            </w:tcBorders>
            <w:shd w:val="clear" w:color="auto" w:fill="auto"/>
            <w:vAlign w:val="center"/>
            <w:hideMark/>
          </w:tcPr>
          <w:p w14:paraId="1CE1324B"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0,0002</w:t>
            </w:r>
          </w:p>
        </w:tc>
        <w:tc>
          <w:tcPr>
            <w:tcW w:w="1004" w:type="dxa"/>
            <w:tcBorders>
              <w:top w:val="nil"/>
              <w:left w:val="nil"/>
              <w:bottom w:val="single" w:sz="4" w:space="0" w:color="auto"/>
              <w:right w:val="single" w:sz="4" w:space="0" w:color="auto"/>
            </w:tcBorders>
            <w:shd w:val="clear" w:color="auto" w:fill="auto"/>
            <w:vAlign w:val="center"/>
            <w:hideMark/>
          </w:tcPr>
          <w:p w14:paraId="06532763"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 </w:t>
            </w:r>
          </w:p>
        </w:tc>
        <w:tc>
          <w:tcPr>
            <w:tcW w:w="1580" w:type="dxa"/>
            <w:tcBorders>
              <w:top w:val="nil"/>
              <w:left w:val="nil"/>
              <w:bottom w:val="single" w:sz="4" w:space="0" w:color="auto"/>
              <w:right w:val="single" w:sz="4" w:space="0" w:color="auto"/>
            </w:tcBorders>
            <w:shd w:val="clear" w:color="auto" w:fill="auto"/>
            <w:vAlign w:val="center"/>
            <w:hideMark/>
          </w:tcPr>
          <w:p w14:paraId="3F1AC706"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0,0025</w:t>
            </w:r>
          </w:p>
        </w:tc>
        <w:tc>
          <w:tcPr>
            <w:tcW w:w="1244" w:type="dxa"/>
            <w:tcBorders>
              <w:top w:val="nil"/>
              <w:left w:val="nil"/>
              <w:bottom w:val="single" w:sz="4" w:space="0" w:color="auto"/>
              <w:right w:val="single" w:sz="4" w:space="0" w:color="auto"/>
            </w:tcBorders>
            <w:shd w:val="clear" w:color="auto" w:fill="auto"/>
            <w:vAlign w:val="center"/>
            <w:hideMark/>
          </w:tcPr>
          <w:p w14:paraId="015204A7"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0,0001</w:t>
            </w:r>
          </w:p>
        </w:tc>
      </w:tr>
    </w:tbl>
    <w:p w14:paraId="25BBBC19" w14:textId="77777777" w:rsidR="00316F90" w:rsidRDefault="00316F90" w:rsidP="00316F90">
      <w:pPr>
        <w:spacing w:after="0" w:line="240" w:lineRule="auto"/>
        <w:jc w:val="both"/>
        <w:rPr>
          <w:rFonts w:ascii="Times New Roman" w:hAnsi="Times New Roman" w:cs="Times New Roman"/>
          <w:bCs/>
          <w:sz w:val="16"/>
          <w:szCs w:val="16"/>
        </w:rPr>
      </w:pPr>
    </w:p>
    <w:p w14:paraId="7AA8FED9" w14:textId="77777777" w:rsidR="00BE36BD" w:rsidRDefault="00BE36BD" w:rsidP="00316F90">
      <w:pPr>
        <w:spacing w:after="0" w:line="240" w:lineRule="auto"/>
        <w:jc w:val="both"/>
        <w:rPr>
          <w:rFonts w:ascii="Times New Roman" w:hAnsi="Times New Roman" w:cs="Times New Roman"/>
          <w:bCs/>
          <w:sz w:val="16"/>
          <w:szCs w:val="16"/>
        </w:rPr>
      </w:pPr>
    </w:p>
    <w:p w14:paraId="4045D5E6" w14:textId="77777777" w:rsidR="00BE36BD" w:rsidRDefault="00BE36BD" w:rsidP="00316F90">
      <w:pPr>
        <w:spacing w:after="0" w:line="240" w:lineRule="auto"/>
        <w:jc w:val="both"/>
        <w:rPr>
          <w:rFonts w:ascii="Times New Roman" w:hAnsi="Times New Roman" w:cs="Times New Roman"/>
          <w:bCs/>
          <w:sz w:val="16"/>
          <w:szCs w:val="16"/>
        </w:rPr>
      </w:pPr>
    </w:p>
    <w:p w14:paraId="522BB730" w14:textId="77777777" w:rsidR="00BE36BD" w:rsidRDefault="00BE36BD" w:rsidP="00316F90">
      <w:pPr>
        <w:spacing w:after="0" w:line="240" w:lineRule="auto"/>
        <w:jc w:val="both"/>
        <w:rPr>
          <w:rFonts w:ascii="Times New Roman" w:hAnsi="Times New Roman" w:cs="Times New Roman"/>
          <w:bCs/>
          <w:sz w:val="16"/>
          <w:szCs w:val="16"/>
        </w:rPr>
      </w:pPr>
    </w:p>
    <w:p w14:paraId="721F9615" w14:textId="77777777" w:rsidR="00BE36BD" w:rsidRDefault="00BE36BD" w:rsidP="00316F90">
      <w:pPr>
        <w:spacing w:after="0" w:line="240" w:lineRule="auto"/>
        <w:jc w:val="both"/>
        <w:rPr>
          <w:rFonts w:ascii="Times New Roman" w:hAnsi="Times New Roman" w:cs="Times New Roman"/>
          <w:bCs/>
          <w:sz w:val="16"/>
          <w:szCs w:val="16"/>
        </w:rPr>
      </w:pPr>
    </w:p>
    <w:p w14:paraId="40CDA82D" w14:textId="77777777" w:rsidR="00BE36BD" w:rsidRDefault="00BE36BD" w:rsidP="00316F90">
      <w:pPr>
        <w:spacing w:after="0" w:line="240" w:lineRule="auto"/>
        <w:jc w:val="both"/>
        <w:rPr>
          <w:rFonts w:ascii="Times New Roman" w:hAnsi="Times New Roman" w:cs="Times New Roman"/>
          <w:bCs/>
          <w:sz w:val="16"/>
          <w:szCs w:val="16"/>
        </w:rPr>
      </w:pPr>
    </w:p>
    <w:p w14:paraId="2CB9ACA0" w14:textId="77777777" w:rsidR="00BE36BD" w:rsidRDefault="00BE36BD" w:rsidP="00316F90">
      <w:pPr>
        <w:spacing w:after="0" w:line="240" w:lineRule="auto"/>
        <w:jc w:val="both"/>
        <w:rPr>
          <w:rFonts w:ascii="Times New Roman" w:hAnsi="Times New Roman" w:cs="Times New Roman"/>
          <w:bCs/>
          <w:sz w:val="16"/>
          <w:szCs w:val="16"/>
        </w:rPr>
      </w:pPr>
    </w:p>
    <w:p w14:paraId="2E2BC4EE" w14:textId="77777777" w:rsidR="00316F90" w:rsidRPr="00316F90" w:rsidRDefault="00316F90" w:rsidP="00316F90">
      <w:pPr>
        <w:spacing w:after="0" w:line="240" w:lineRule="auto"/>
        <w:rPr>
          <w:rFonts w:ascii="Times New Roman" w:hAnsi="Times New Roman" w:cs="Times New Roman"/>
          <w:b/>
        </w:rPr>
      </w:pPr>
      <w:r w:rsidRPr="00316F90">
        <w:rPr>
          <w:rFonts w:ascii="Times New Roman" w:hAnsi="Times New Roman" w:cs="Times New Roman"/>
          <w:b/>
        </w:rPr>
        <w:lastRenderedPageBreak/>
        <w:t>Aplinkos oro užterštumo prognozė</w:t>
      </w:r>
      <w:bookmarkEnd w:id="14"/>
    </w:p>
    <w:p w14:paraId="602E9AA0" w14:textId="77777777" w:rsidR="00316F90" w:rsidRPr="00316F90" w:rsidRDefault="00316F90" w:rsidP="00316F90">
      <w:pPr>
        <w:pStyle w:val="SWECOText"/>
        <w:spacing w:before="0" w:after="0" w:line="240" w:lineRule="auto"/>
        <w:rPr>
          <w:rFonts w:ascii="Times New Roman" w:hAnsi="Times New Roman"/>
          <w:sz w:val="24"/>
          <w:szCs w:val="24"/>
          <w:lang w:val="lt-LT"/>
        </w:rPr>
      </w:pPr>
      <w:r w:rsidRPr="00316F90">
        <w:rPr>
          <w:rFonts w:ascii="Times New Roman" w:hAnsi="Times New Roman"/>
          <w:sz w:val="24"/>
          <w:szCs w:val="24"/>
          <w:lang w:val="lt-LT"/>
        </w:rPr>
        <w:t xml:space="preserve">Teršalų sklaidos modeliavimas atliktas kompiuterinių programų paketu „AERMOD </w:t>
      </w:r>
      <w:proofErr w:type="spellStart"/>
      <w:r w:rsidRPr="00316F90">
        <w:rPr>
          <w:rFonts w:ascii="Times New Roman" w:hAnsi="Times New Roman"/>
          <w:sz w:val="24"/>
          <w:szCs w:val="24"/>
          <w:lang w:val="lt-LT"/>
        </w:rPr>
        <w:t>View</w:t>
      </w:r>
      <w:proofErr w:type="spellEnd"/>
      <w:r w:rsidRPr="00316F90">
        <w:rPr>
          <w:rFonts w:ascii="Times New Roman" w:hAnsi="Times New Roman"/>
          <w:sz w:val="24"/>
          <w:szCs w:val="24"/>
          <w:lang w:val="lt-LT"/>
        </w:rPr>
        <w:t xml:space="preserve">”, AERMOD matematiniu modeliu, skirtu pramoninių šaltinių kompleksų išmetamų teršalų sklaidai aplinkoje modeliuoti. </w:t>
      </w:r>
    </w:p>
    <w:p w14:paraId="76EEE6DB" w14:textId="77777777" w:rsidR="00316F90" w:rsidRPr="00316F90" w:rsidRDefault="00316F90" w:rsidP="00316F90">
      <w:pPr>
        <w:pStyle w:val="SWECOText"/>
        <w:spacing w:before="0" w:after="0" w:line="240" w:lineRule="auto"/>
        <w:rPr>
          <w:rFonts w:ascii="Times New Roman" w:hAnsi="Times New Roman"/>
          <w:sz w:val="24"/>
          <w:szCs w:val="24"/>
          <w:lang w:val="lt-LT"/>
        </w:rPr>
      </w:pPr>
      <w:r w:rsidRPr="00316F90">
        <w:rPr>
          <w:rFonts w:ascii="Times New Roman" w:hAnsi="Times New Roman"/>
          <w:sz w:val="24"/>
          <w:szCs w:val="24"/>
          <w:lang w:val="lt-LT"/>
        </w:rPr>
        <w:t>LR aplinkos apsaugos agentūros direktoriaus 2008 m. gruodžio 9 d. įsakymu Nr. AV-200 patvirtintose „Ūkinės veiklos poveikiui aplinkos orui vertinti teršalų sklaidos skaičiavimo modelių pasirinkimo rekomendacijose“ AERMOD modelis yra rekomenduojamas teršalų sklaidai modeliuoti.</w:t>
      </w:r>
    </w:p>
    <w:p w14:paraId="461B4DA1" w14:textId="77777777" w:rsidR="00316F90" w:rsidRPr="00316F90" w:rsidRDefault="00316F90" w:rsidP="00316F90">
      <w:pPr>
        <w:spacing w:after="0" w:line="240" w:lineRule="auto"/>
        <w:rPr>
          <w:rFonts w:ascii="Times New Roman" w:hAnsi="Times New Roman" w:cs="Times New Roman"/>
          <w:b/>
        </w:rPr>
      </w:pPr>
      <w:bookmarkStart w:id="19" w:name="_Toc174250128"/>
      <w:bookmarkStart w:id="20" w:name="_Toc257113209"/>
      <w:bookmarkStart w:id="21" w:name="_Toc428278722"/>
      <w:r w:rsidRPr="00316F90">
        <w:rPr>
          <w:rFonts w:ascii="Times New Roman" w:hAnsi="Times New Roman" w:cs="Times New Roman"/>
          <w:b/>
        </w:rPr>
        <w:t>Duomenys aplinkos oro teršalų sklaidai modeliuoti</w:t>
      </w:r>
      <w:bookmarkEnd w:id="19"/>
      <w:bookmarkEnd w:id="20"/>
      <w:bookmarkEnd w:id="21"/>
      <w:r w:rsidRPr="00316F90">
        <w:rPr>
          <w:rFonts w:ascii="Times New Roman" w:hAnsi="Times New Roman" w:cs="Times New Roman"/>
          <w:b/>
        </w:rPr>
        <w:t>:</w:t>
      </w:r>
    </w:p>
    <w:p w14:paraId="207DECE3" w14:textId="77777777" w:rsidR="00316F90" w:rsidRPr="00316F90" w:rsidRDefault="00316F90" w:rsidP="00316F90">
      <w:pPr>
        <w:pStyle w:val="SWECOText"/>
        <w:spacing w:before="0" w:after="0" w:line="240" w:lineRule="auto"/>
        <w:rPr>
          <w:rFonts w:ascii="Times New Roman" w:hAnsi="Times New Roman"/>
          <w:sz w:val="24"/>
          <w:szCs w:val="24"/>
          <w:lang w:val="lt-LT"/>
        </w:rPr>
      </w:pPr>
      <w:r w:rsidRPr="00316F90">
        <w:rPr>
          <w:rFonts w:ascii="Times New Roman" w:hAnsi="Times New Roman"/>
          <w:i/>
          <w:iCs/>
          <w:sz w:val="24"/>
          <w:szCs w:val="24"/>
          <w:lang w:val="lt-LT"/>
        </w:rPr>
        <w:t>Meteorologiniai parametrai</w:t>
      </w:r>
      <w:r w:rsidRPr="00316F90">
        <w:rPr>
          <w:rFonts w:ascii="Times New Roman" w:hAnsi="Times New Roman"/>
          <w:sz w:val="24"/>
          <w:szCs w:val="24"/>
          <w:lang w:val="lt-LT"/>
        </w:rPr>
        <w:t xml:space="preserve">. Modeliavimui buvo naudojami Panevėžio hidrometeorologinės stoties meteorologiniai duomenys, kuriuos pateikė Lietuvos hidrometeorologijos tarnyba. Meteorologinių duomenų paketą sudaro 2010-2014 m. laikotarpio, keturių pagrindinių meteorologinių parametrų reikšmės kiekvienai metų valandai: aplinkos temperatūra, vėjo greitis ir kryptis, debesuotumas. </w:t>
      </w:r>
    </w:p>
    <w:p w14:paraId="19F57A50" w14:textId="77777777" w:rsidR="00316F90" w:rsidRPr="00316F90" w:rsidRDefault="00316F90" w:rsidP="00316F90">
      <w:pPr>
        <w:pStyle w:val="SWECOText"/>
        <w:spacing w:before="0" w:after="0" w:line="240" w:lineRule="auto"/>
        <w:rPr>
          <w:rFonts w:ascii="Times New Roman" w:hAnsi="Times New Roman"/>
          <w:sz w:val="24"/>
          <w:szCs w:val="24"/>
          <w:lang w:val="lt-LT"/>
        </w:rPr>
      </w:pPr>
      <w:r w:rsidRPr="00316F90">
        <w:rPr>
          <w:rFonts w:ascii="Times New Roman" w:hAnsi="Times New Roman"/>
          <w:i/>
          <w:iCs/>
          <w:sz w:val="24"/>
          <w:szCs w:val="24"/>
          <w:lang w:val="lt-LT"/>
        </w:rPr>
        <w:t>Receptorių tinklelis</w:t>
      </w:r>
      <w:r w:rsidRPr="00316F90">
        <w:rPr>
          <w:rFonts w:ascii="Times New Roman" w:hAnsi="Times New Roman"/>
          <w:sz w:val="24"/>
          <w:szCs w:val="24"/>
          <w:lang w:val="lt-LT"/>
        </w:rPr>
        <w:t xml:space="preserve">. Pažemio koncentracijos apskaičiuojamos modelyje nustatomuose taškuose. Šie taškai paprastai vadinami receptoriais (angl. </w:t>
      </w:r>
      <w:proofErr w:type="spellStart"/>
      <w:r w:rsidRPr="00316F90">
        <w:rPr>
          <w:rFonts w:ascii="Times New Roman" w:hAnsi="Times New Roman"/>
          <w:sz w:val="24"/>
          <w:szCs w:val="24"/>
          <w:lang w:val="lt-LT"/>
        </w:rPr>
        <w:t>receptor</w:t>
      </w:r>
      <w:proofErr w:type="spellEnd"/>
      <w:r w:rsidRPr="00316F90">
        <w:rPr>
          <w:rFonts w:ascii="Times New Roman" w:hAnsi="Times New Roman"/>
          <w:sz w:val="24"/>
          <w:szCs w:val="24"/>
          <w:lang w:val="lt-LT"/>
        </w:rPr>
        <w:t>). PŪV veiklos teršalų skaidos modelyje buvo naudojamas 3500 x 3500 m dydžio tinklelis, receptoriai išdėstyti 90 m žingsniu. Iš viso receptorių tinklelį sudaro 1600 receptorių. Teršalų koncentracijos apskaičiuojamos 1,5 m aukštyje.</w:t>
      </w:r>
    </w:p>
    <w:p w14:paraId="79620B3A" w14:textId="77777777" w:rsidR="00316F90" w:rsidRPr="00316F90" w:rsidRDefault="00316F90" w:rsidP="00316F90">
      <w:pPr>
        <w:pStyle w:val="SWECOText"/>
        <w:spacing w:before="0" w:after="0" w:line="240" w:lineRule="auto"/>
        <w:rPr>
          <w:rFonts w:ascii="Times New Roman" w:hAnsi="Times New Roman"/>
          <w:sz w:val="24"/>
          <w:szCs w:val="24"/>
          <w:lang w:val="lt-LT"/>
        </w:rPr>
      </w:pPr>
      <w:proofErr w:type="spellStart"/>
      <w:r w:rsidRPr="00316F90">
        <w:rPr>
          <w:rFonts w:ascii="Times New Roman" w:hAnsi="Times New Roman"/>
          <w:i/>
          <w:iCs/>
          <w:sz w:val="24"/>
          <w:szCs w:val="24"/>
          <w:lang w:val="lt-LT"/>
        </w:rPr>
        <w:t>Procentiliai</w:t>
      </w:r>
      <w:proofErr w:type="spellEnd"/>
      <w:r w:rsidRPr="00316F90">
        <w:rPr>
          <w:rFonts w:ascii="Times New Roman" w:hAnsi="Times New Roman"/>
          <w:sz w:val="24"/>
          <w:szCs w:val="24"/>
          <w:lang w:val="lt-LT"/>
        </w:rPr>
        <w:t xml:space="preserve">. Vadovaujantis LR aplinkos ministro 2001 m. gruodžio 11 d. įsakymu Nr. 591/640 „Dėl aplinkos oro užterštumo normų nustatymo“ (Žin., 2001, Nr. 106-3827 su vėlesniais pakeitimais) apskaičiuotų koncentracijų palyginimas su ribinėmis vertėmis atliekamas taikant atitinkamą </w:t>
      </w:r>
      <w:proofErr w:type="spellStart"/>
      <w:r w:rsidRPr="00316F90">
        <w:rPr>
          <w:rFonts w:ascii="Times New Roman" w:hAnsi="Times New Roman"/>
          <w:sz w:val="24"/>
          <w:szCs w:val="24"/>
          <w:lang w:val="lt-LT"/>
        </w:rPr>
        <w:t>procentilį</w:t>
      </w:r>
      <w:proofErr w:type="spellEnd"/>
      <w:r w:rsidRPr="00316F90">
        <w:rPr>
          <w:rFonts w:ascii="Times New Roman" w:hAnsi="Times New Roman"/>
          <w:sz w:val="24"/>
          <w:szCs w:val="24"/>
          <w:lang w:val="lt-LT"/>
        </w:rPr>
        <w:t>:</w:t>
      </w:r>
    </w:p>
    <w:p w14:paraId="4155AACE" w14:textId="77777777" w:rsidR="00316F90" w:rsidRPr="00316F90" w:rsidRDefault="00316F90" w:rsidP="00316F90">
      <w:pPr>
        <w:pStyle w:val="SWECOText"/>
        <w:numPr>
          <w:ilvl w:val="0"/>
          <w:numId w:val="33"/>
        </w:numPr>
        <w:suppressAutoHyphens/>
        <w:spacing w:before="0" w:after="0" w:line="240" w:lineRule="auto"/>
        <w:ind w:left="0"/>
        <w:rPr>
          <w:rFonts w:ascii="Times New Roman" w:hAnsi="Times New Roman"/>
          <w:sz w:val="24"/>
          <w:szCs w:val="24"/>
          <w:lang w:val="lt-LT"/>
        </w:rPr>
      </w:pPr>
      <w:r w:rsidRPr="00316F90">
        <w:rPr>
          <w:rFonts w:ascii="Times New Roman" w:hAnsi="Times New Roman"/>
          <w:sz w:val="24"/>
          <w:szCs w:val="24"/>
          <w:lang w:val="lt-LT"/>
        </w:rPr>
        <w:t xml:space="preserve">azoto dioksido 1 val. koncentracijai – 99,8 </w:t>
      </w:r>
      <w:proofErr w:type="spellStart"/>
      <w:r w:rsidRPr="00316F90">
        <w:rPr>
          <w:rFonts w:ascii="Times New Roman" w:hAnsi="Times New Roman"/>
          <w:sz w:val="24"/>
          <w:szCs w:val="24"/>
          <w:lang w:val="lt-LT"/>
        </w:rPr>
        <w:t>procentilis</w:t>
      </w:r>
      <w:proofErr w:type="spellEnd"/>
      <w:r w:rsidRPr="00316F90">
        <w:rPr>
          <w:rFonts w:ascii="Times New Roman" w:hAnsi="Times New Roman"/>
          <w:sz w:val="24"/>
          <w:szCs w:val="24"/>
          <w:lang w:val="lt-LT"/>
        </w:rPr>
        <w:t>,</w:t>
      </w:r>
    </w:p>
    <w:p w14:paraId="0E8668B2" w14:textId="77777777" w:rsidR="00316F90" w:rsidRPr="00316F90" w:rsidRDefault="00316F90" w:rsidP="00316F90">
      <w:pPr>
        <w:pStyle w:val="SWECOText"/>
        <w:numPr>
          <w:ilvl w:val="0"/>
          <w:numId w:val="33"/>
        </w:numPr>
        <w:suppressAutoHyphens/>
        <w:spacing w:before="0" w:after="0" w:line="240" w:lineRule="auto"/>
        <w:ind w:left="0"/>
        <w:rPr>
          <w:rFonts w:ascii="Times New Roman" w:hAnsi="Times New Roman"/>
          <w:sz w:val="24"/>
          <w:szCs w:val="24"/>
          <w:lang w:val="lt-LT"/>
        </w:rPr>
      </w:pPr>
      <w:r w:rsidRPr="00316F90">
        <w:rPr>
          <w:rFonts w:ascii="Times New Roman" w:hAnsi="Times New Roman"/>
          <w:sz w:val="24"/>
          <w:szCs w:val="24"/>
          <w:lang w:val="lt-LT"/>
        </w:rPr>
        <w:t xml:space="preserve">sieros dioksido 1 val. koncentracijai – 99,7 </w:t>
      </w:r>
      <w:proofErr w:type="spellStart"/>
      <w:r w:rsidRPr="00316F90">
        <w:rPr>
          <w:rFonts w:ascii="Times New Roman" w:hAnsi="Times New Roman"/>
          <w:sz w:val="24"/>
          <w:szCs w:val="24"/>
          <w:lang w:val="lt-LT"/>
        </w:rPr>
        <w:t>procentilis</w:t>
      </w:r>
      <w:proofErr w:type="spellEnd"/>
      <w:r w:rsidRPr="00316F90">
        <w:rPr>
          <w:rFonts w:ascii="Times New Roman" w:hAnsi="Times New Roman"/>
          <w:sz w:val="24"/>
          <w:szCs w:val="24"/>
          <w:lang w:val="lt-LT"/>
        </w:rPr>
        <w:t>,</w:t>
      </w:r>
    </w:p>
    <w:p w14:paraId="556B2F8F" w14:textId="77777777" w:rsidR="00316F90" w:rsidRPr="00316F90" w:rsidRDefault="00316F90" w:rsidP="00316F90">
      <w:pPr>
        <w:pStyle w:val="SWECOText"/>
        <w:numPr>
          <w:ilvl w:val="0"/>
          <w:numId w:val="33"/>
        </w:numPr>
        <w:suppressAutoHyphens/>
        <w:spacing w:before="0" w:after="0" w:line="240" w:lineRule="auto"/>
        <w:ind w:left="0"/>
        <w:rPr>
          <w:rFonts w:ascii="Times New Roman" w:hAnsi="Times New Roman"/>
          <w:sz w:val="24"/>
          <w:szCs w:val="24"/>
          <w:lang w:val="lt-LT"/>
        </w:rPr>
      </w:pPr>
      <w:r w:rsidRPr="00316F90">
        <w:rPr>
          <w:rFonts w:ascii="Times New Roman" w:hAnsi="Times New Roman"/>
          <w:sz w:val="24"/>
          <w:szCs w:val="24"/>
          <w:lang w:val="lt-LT"/>
        </w:rPr>
        <w:t xml:space="preserve">sieros dioksido 24 val. koncentracijai – 99,2 </w:t>
      </w:r>
      <w:proofErr w:type="spellStart"/>
      <w:r w:rsidRPr="00316F90">
        <w:rPr>
          <w:rFonts w:ascii="Times New Roman" w:hAnsi="Times New Roman"/>
          <w:sz w:val="24"/>
          <w:szCs w:val="24"/>
          <w:lang w:val="lt-LT"/>
        </w:rPr>
        <w:t>procentilis</w:t>
      </w:r>
      <w:proofErr w:type="spellEnd"/>
      <w:r w:rsidRPr="00316F90">
        <w:rPr>
          <w:rFonts w:ascii="Times New Roman" w:hAnsi="Times New Roman"/>
          <w:sz w:val="24"/>
          <w:szCs w:val="24"/>
          <w:lang w:val="lt-LT"/>
        </w:rPr>
        <w:t>,</w:t>
      </w:r>
    </w:p>
    <w:p w14:paraId="0C0C51F3" w14:textId="77777777" w:rsidR="00316F90" w:rsidRPr="00316F90" w:rsidRDefault="00316F90" w:rsidP="00316F90">
      <w:pPr>
        <w:pStyle w:val="SWECOText"/>
        <w:numPr>
          <w:ilvl w:val="0"/>
          <w:numId w:val="33"/>
        </w:numPr>
        <w:suppressAutoHyphens/>
        <w:spacing w:before="0" w:after="0" w:line="240" w:lineRule="auto"/>
        <w:ind w:left="0"/>
        <w:rPr>
          <w:rFonts w:ascii="Times New Roman" w:hAnsi="Times New Roman"/>
          <w:sz w:val="24"/>
          <w:szCs w:val="24"/>
          <w:lang w:val="lt-LT"/>
        </w:rPr>
      </w:pPr>
      <w:r w:rsidRPr="00316F90">
        <w:rPr>
          <w:rFonts w:ascii="Times New Roman" w:hAnsi="Times New Roman"/>
          <w:sz w:val="24"/>
          <w:szCs w:val="24"/>
          <w:lang w:val="lt-LT"/>
        </w:rPr>
        <w:t xml:space="preserve">kietųjų dalelių 24 val. koncentracijai – 94,0 </w:t>
      </w:r>
      <w:proofErr w:type="spellStart"/>
      <w:r w:rsidRPr="00316F90">
        <w:rPr>
          <w:rFonts w:ascii="Times New Roman" w:hAnsi="Times New Roman"/>
          <w:sz w:val="24"/>
          <w:szCs w:val="24"/>
          <w:lang w:val="lt-LT"/>
        </w:rPr>
        <w:t>procentilis</w:t>
      </w:r>
      <w:proofErr w:type="spellEnd"/>
      <w:r w:rsidRPr="00316F90">
        <w:rPr>
          <w:rFonts w:ascii="Times New Roman" w:hAnsi="Times New Roman"/>
          <w:sz w:val="24"/>
          <w:szCs w:val="24"/>
          <w:lang w:val="lt-LT"/>
        </w:rPr>
        <w:t>.</w:t>
      </w:r>
    </w:p>
    <w:p w14:paraId="4FB09851" w14:textId="7D6855C4" w:rsidR="00316F90" w:rsidRDefault="00316F90" w:rsidP="00316F90">
      <w:pPr>
        <w:autoSpaceDE w:val="0"/>
        <w:autoSpaceDN w:val="0"/>
        <w:adjustRightInd w:val="0"/>
        <w:spacing w:after="0" w:line="240" w:lineRule="auto"/>
        <w:rPr>
          <w:rFonts w:ascii="Times New Roman" w:hAnsi="Times New Roman" w:cs="Times New Roman"/>
        </w:rPr>
      </w:pPr>
      <w:r w:rsidRPr="00316F90">
        <w:rPr>
          <w:rFonts w:ascii="Times New Roman" w:hAnsi="Times New Roman" w:cs="Times New Roman"/>
          <w:i/>
          <w:iCs/>
        </w:rPr>
        <w:t>Išmetamų teršalų ribinės koncentracijos aplinkos ore.</w:t>
      </w:r>
      <w:r w:rsidRPr="00316F90">
        <w:rPr>
          <w:rFonts w:ascii="Times New Roman" w:hAnsi="Times New Roman" w:cs="Times New Roman"/>
          <w:b/>
          <w:bCs/>
        </w:rPr>
        <w:t xml:space="preserve"> </w:t>
      </w:r>
      <w:bookmarkStart w:id="22" w:name="OLE_LINK1"/>
      <w:bookmarkEnd w:id="22"/>
      <w:r w:rsidRPr="00316F90">
        <w:rPr>
          <w:rFonts w:ascii="Times New Roman" w:hAnsi="Times New Roman" w:cs="Times New Roman"/>
        </w:rPr>
        <w:t xml:space="preserve">Objekto veiklos metu į aplinkos orą išmetamų teršalų ribinės koncentracijų vertės nustatytos remiantis „Teršalų, kurių kiekis aplinkos ore ribojamas pagal Europos sąjungos kriterijus, sąrašu“ (patvirtintas LR AM ir LR SAM 2007-06-11 įsakymo Nr. D1-239/V-469 redakcija) bei LR AM ir SAM 2010-07-07 įsakymu Nr. D1-585/V-611 patvirtintas „Aplinkos oro užterštumo sieros dioksidu, azoto dioksidu, azoto oksidais, </w:t>
      </w:r>
      <w:proofErr w:type="spellStart"/>
      <w:r w:rsidRPr="00316F90">
        <w:rPr>
          <w:rFonts w:ascii="Times New Roman" w:hAnsi="Times New Roman" w:cs="Times New Roman"/>
        </w:rPr>
        <w:t>benzenu</w:t>
      </w:r>
      <w:proofErr w:type="spellEnd"/>
      <w:r w:rsidRPr="00316F90">
        <w:rPr>
          <w:rFonts w:ascii="Times New Roman" w:hAnsi="Times New Roman" w:cs="Times New Roman"/>
        </w:rPr>
        <w:t xml:space="preserve">, anglies </w:t>
      </w:r>
      <w:proofErr w:type="spellStart"/>
      <w:r w:rsidRPr="00316F90">
        <w:rPr>
          <w:rFonts w:ascii="Times New Roman" w:hAnsi="Times New Roman" w:cs="Times New Roman"/>
        </w:rPr>
        <w:t>monoksidu</w:t>
      </w:r>
      <w:proofErr w:type="spellEnd"/>
      <w:r w:rsidRPr="00316F90">
        <w:rPr>
          <w:rFonts w:ascii="Times New Roman" w:hAnsi="Times New Roman" w:cs="Times New Roman"/>
        </w:rPr>
        <w:t xml:space="preserve">, švinu, kietosiomis dalelėmis ir ozonu normomis“ ir pateiktos </w:t>
      </w:r>
      <w:r w:rsidR="00BE36BD">
        <w:rPr>
          <w:rFonts w:ascii="Times New Roman" w:hAnsi="Times New Roman" w:cs="Times New Roman"/>
        </w:rPr>
        <w:t>b</w:t>
      </w:r>
      <w:r w:rsidRPr="00316F90">
        <w:rPr>
          <w:rFonts w:ascii="Times New Roman" w:hAnsi="Times New Roman" w:cs="Times New Roman"/>
        </w:rPr>
        <w:t xml:space="preserve"> lentelėje.</w:t>
      </w:r>
    </w:p>
    <w:p w14:paraId="1549CAFF" w14:textId="77777777" w:rsidR="00BE36BD" w:rsidRPr="00316F90" w:rsidRDefault="00BE36BD" w:rsidP="00316F90">
      <w:pPr>
        <w:autoSpaceDE w:val="0"/>
        <w:autoSpaceDN w:val="0"/>
        <w:adjustRightInd w:val="0"/>
        <w:spacing w:after="0" w:line="240" w:lineRule="auto"/>
        <w:rPr>
          <w:rFonts w:ascii="Times New Roman" w:hAnsi="Times New Roman" w:cs="Times New Roman"/>
        </w:rPr>
      </w:pPr>
    </w:p>
    <w:p w14:paraId="44D02861" w14:textId="11697212" w:rsidR="00316F90" w:rsidRPr="00316F90" w:rsidRDefault="00BE36BD" w:rsidP="00316F90">
      <w:pPr>
        <w:pStyle w:val="TESbody"/>
        <w:spacing w:after="0"/>
        <w:rPr>
          <w:rFonts w:ascii="Times New Roman" w:hAnsi="Times New Roman" w:cs="Times New Roman"/>
          <w:snapToGrid w:val="0"/>
          <w:sz w:val="24"/>
          <w:szCs w:val="24"/>
        </w:rPr>
      </w:pPr>
      <w:r>
        <w:rPr>
          <w:rFonts w:ascii="Times New Roman" w:hAnsi="Times New Roman" w:cs="Times New Roman"/>
          <w:i/>
          <w:snapToGrid w:val="0"/>
          <w:sz w:val="24"/>
          <w:szCs w:val="24"/>
        </w:rPr>
        <w:t>Foninė tarša</w:t>
      </w:r>
      <w:r w:rsidR="00316F90" w:rsidRPr="00316F90">
        <w:rPr>
          <w:rFonts w:ascii="Times New Roman" w:hAnsi="Times New Roman" w:cs="Times New Roman"/>
          <w:i/>
          <w:snapToGrid w:val="0"/>
          <w:sz w:val="24"/>
          <w:szCs w:val="24"/>
        </w:rPr>
        <w:t>.</w:t>
      </w:r>
      <w:r w:rsidR="00316F90" w:rsidRPr="00316F90">
        <w:rPr>
          <w:rFonts w:ascii="Times New Roman" w:hAnsi="Times New Roman" w:cs="Times New Roman"/>
          <w:snapToGrid w:val="0"/>
          <w:sz w:val="24"/>
          <w:szCs w:val="24"/>
        </w:rPr>
        <w:t xml:space="preserve"> </w:t>
      </w:r>
      <w:bookmarkStart w:id="23" w:name="OLE_LINK20"/>
      <w:r w:rsidR="00316F90" w:rsidRPr="00316F90">
        <w:rPr>
          <w:rFonts w:ascii="Times New Roman" w:hAnsi="Times New Roman" w:cs="Times New Roman"/>
          <w:snapToGrid w:val="0"/>
          <w:sz w:val="24"/>
          <w:szCs w:val="24"/>
        </w:rPr>
        <w:t>Planuojamos ūkinės veiklos vietoje aplinkos oro foninis užterštumas buvo nustatytas vadovaujantis Aplinkos apsaugos agentūros direktoriaus 2008 07 10 įsakymu Nr. AV-112 patvirtintomis „Foninio aplinkos oro užterštumo duomenų naudojimo ūkinės veiklos poveikiui aplinkos orui įvertinti rekomendacijomis“.</w:t>
      </w:r>
    </w:p>
    <w:p w14:paraId="00A9D9A0" w14:textId="77777777" w:rsidR="00316F90" w:rsidRPr="00316F90" w:rsidRDefault="00316F90" w:rsidP="00316F90">
      <w:pPr>
        <w:pStyle w:val="TESbody"/>
        <w:spacing w:after="0"/>
        <w:rPr>
          <w:rFonts w:ascii="Times New Roman" w:hAnsi="Times New Roman" w:cs="Times New Roman"/>
          <w:snapToGrid w:val="0"/>
          <w:sz w:val="24"/>
          <w:szCs w:val="24"/>
        </w:rPr>
      </w:pPr>
      <w:r w:rsidRPr="00316F90">
        <w:rPr>
          <w:rFonts w:ascii="Times New Roman" w:hAnsi="Times New Roman" w:cs="Times New Roman"/>
          <w:snapToGrid w:val="0"/>
          <w:sz w:val="24"/>
          <w:szCs w:val="24"/>
        </w:rPr>
        <w:t xml:space="preserve">Aplinkos oro kokybės tyrimo stočių 2 km spinduliu nuo planuojamos ūkinės veiklos vietos ir indikatorinių aplinkos oro kokybės vertinimų, atliktų per pastaruosius penkerius metus, duomenų nėra, todėl foninė tarša nustatoma pagal modeliavimo būdu nustatytus vidutinius metinius aplinkos </w:t>
      </w:r>
      <w:r w:rsidRPr="00316F90">
        <w:rPr>
          <w:rFonts w:ascii="Times New Roman" w:hAnsi="Times New Roman" w:cs="Times New Roman"/>
          <w:snapToGrid w:val="0"/>
          <w:sz w:val="24"/>
          <w:szCs w:val="24"/>
        </w:rPr>
        <w:lastRenderedPageBreak/>
        <w:t>oro užterštumo duomenis. Aplinkos apsaugos agentūros duomenimis modeliavimo būdu, 2016 m. nustatyta foninė aplinkos oro tarša planuojamos ūkinės veiklos vietoje yra:</w:t>
      </w:r>
    </w:p>
    <w:p w14:paraId="0F0E6E13"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 xml:space="preserve">anglies </w:t>
      </w:r>
      <w:proofErr w:type="spellStart"/>
      <w:r w:rsidRPr="00316F90">
        <w:rPr>
          <w:rFonts w:ascii="Times New Roman" w:hAnsi="Times New Roman" w:cs="Times New Roman"/>
          <w:snapToGrid w:val="0"/>
          <w:sz w:val="24"/>
          <w:szCs w:val="24"/>
        </w:rPr>
        <w:t>monoksidu</w:t>
      </w:r>
      <w:proofErr w:type="spellEnd"/>
      <w:r w:rsidRPr="00316F90">
        <w:rPr>
          <w:rFonts w:ascii="Times New Roman" w:hAnsi="Times New Roman" w:cs="Times New Roman"/>
          <w:snapToGrid w:val="0"/>
          <w:sz w:val="24"/>
          <w:szCs w:val="24"/>
        </w:rPr>
        <w:t xml:space="preserve"> – 360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37A1830E"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 xml:space="preserve">kietosiomis dalelėmis (KD10) – 24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4A2D7F3F"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 xml:space="preserve">kietosiomis dalelėmis (KD2,5) – 12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4E777D3C"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sieros dioksidu (SO</w:t>
      </w:r>
      <w:r w:rsidRPr="00316F90">
        <w:rPr>
          <w:rFonts w:ascii="Times New Roman" w:hAnsi="Times New Roman" w:cs="Times New Roman"/>
          <w:snapToGrid w:val="0"/>
          <w:sz w:val="24"/>
          <w:szCs w:val="24"/>
          <w:vertAlign w:val="subscript"/>
        </w:rPr>
        <w:t>2</w:t>
      </w:r>
      <w:r w:rsidRPr="00316F90">
        <w:rPr>
          <w:rFonts w:ascii="Times New Roman" w:hAnsi="Times New Roman" w:cs="Times New Roman"/>
          <w:snapToGrid w:val="0"/>
          <w:sz w:val="24"/>
          <w:szCs w:val="24"/>
        </w:rPr>
        <w:t xml:space="preserve">) – 2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590C4F78"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azoto dioksidu (NO</w:t>
      </w:r>
      <w:r w:rsidRPr="00316F90">
        <w:rPr>
          <w:rFonts w:ascii="Times New Roman" w:hAnsi="Times New Roman" w:cs="Times New Roman"/>
          <w:snapToGrid w:val="0"/>
          <w:sz w:val="24"/>
          <w:szCs w:val="24"/>
          <w:vertAlign w:val="subscript"/>
        </w:rPr>
        <w:t>2</w:t>
      </w:r>
      <w:r w:rsidRPr="00316F90">
        <w:rPr>
          <w:rFonts w:ascii="Times New Roman" w:hAnsi="Times New Roman" w:cs="Times New Roman"/>
          <w:snapToGrid w:val="0"/>
          <w:sz w:val="24"/>
          <w:szCs w:val="24"/>
        </w:rPr>
        <w:t xml:space="preserve">) – 12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4851A548" w14:textId="7F1225BF" w:rsidR="00316F90" w:rsidRPr="0086326E" w:rsidRDefault="00316F90" w:rsidP="0086326E">
      <w:pPr>
        <w:pStyle w:val="TESbody"/>
        <w:spacing w:after="0"/>
        <w:rPr>
          <w:rFonts w:ascii="Times New Roman" w:hAnsi="Times New Roman" w:cs="Times New Roman"/>
          <w:color w:val="000000"/>
          <w:sz w:val="24"/>
          <w:szCs w:val="24"/>
        </w:rPr>
      </w:pPr>
      <w:r w:rsidRPr="0086326E">
        <w:rPr>
          <w:rFonts w:ascii="Times New Roman" w:hAnsi="Times New Roman" w:cs="Times New Roman"/>
          <w:color w:val="000000"/>
          <w:sz w:val="24"/>
          <w:szCs w:val="24"/>
        </w:rPr>
        <w:t xml:space="preserve">Aplinkos oro užterštumo žemėlapių ištraukos pateikiamos </w:t>
      </w:r>
      <w:r w:rsidR="00154A13">
        <w:rPr>
          <w:rFonts w:ascii="Times New Roman" w:hAnsi="Times New Roman" w:cs="Times New Roman"/>
          <w:color w:val="000000"/>
          <w:sz w:val="24"/>
          <w:szCs w:val="24"/>
        </w:rPr>
        <w:t xml:space="preserve"> </w:t>
      </w:r>
      <w:r w:rsidR="00154A13" w:rsidRPr="00154A13">
        <w:rPr>
          <w:rFonts w:ascii="Times New Roman" w:hAnsi="Times New Roman" w:cs="Times New Roman"/>
          <w:color w:val="000000"/>
          <w:sz w:val="24"/>
          <w:szCs w:val="24"/>
        </w:rPr>
        <w:t xml:space="preserve">4 </w:t>
      </w:r>
      <w:r w:rsidR="00BE36BD" w:rsidRPr="00154A13">
        <w:rPr>
          <w:rFonts w:ascii="Times New Roman" w:hAnsi="Times New Roman" w:cs="Times New Roman"/>
          <w:color w:val="000000"/>
          <w:sz w:val="24"/>
          <w:szCs w:val="24"/>
        </w:rPr>
        <w:t>prie sklaidos skaičiavimų</w:t>
      </w:r>
      <w:r w:rsidRPr="00154A13">
        <w:rPr>
          <w:rFonts w:ascii="Times New Roman" w:hAnsi="Times New Roman" w:cs="Times New Roman"/>
          <w:color w:val="000000"/>
          <w:sz w:val="24"/>
          <w:szCs w:val="24"/>
        </w:rPr>
        <w:t>.</w:t>
      </w:r>
      <w:bookmarkEnd w:id="23"/>
    </w:p>
    <w:p w14:paraId="7F3E8A34" w14:textId="77777777" w:rsidR="00316F90" w:rsidRPr="0086326E" w:rsidRDefault="00316F90" w:rsidP="0086326E">
      <w:pPr>
        <w:spacing w:after="0" w:line="240" w:lineRule="auto"/>
        <w:ind w:firstLine="851"/>
        <w:jc w:val="both"/>
        <w:rPr>
          <w:rStyle w:val="fontstyle01"/>
          <w:rFonts w:ascii="Times New Roman" w:hAnsi="Times New Roman" w:cs="Times New Roman"/>
          <w:sz w:val="24"/>
          <w:szCs w:val="24"/>
        </w:rPr>
      </w:pPr>
      <w:bookmarkStart w:id="24" w:name="OLE_LINK21"/>
      <w:bookmarkStart w:id="25" w:name="OLE_LINK22"/>
      <w:r w:rsidRPr="0086326E">
        <w:rPr>
          <w:rFonts w:ascii="Times LT" w:hAnsi="Times LT" w:cs="Times New Roman"/>
          <w:snapToGrid w:val="0"/>
        </w:rPr>
        <w:t xml:space="preserve">Aplinkos apsaugos agentūra </w:t>
      </w:r>
      <w:r w:rsidRPr="0086326E">
        <w:rPr>
          <w:rStyle w:val="fontstyle01"/>
          <w:rFonts w:ascii="Times LT" w:hAnsi="Times LT" w:cs="Times New Roman"/>
          <w:sz w:val="24"/>
          <w:szCs w:val="24"/>
        </w:rPr>
        <w:t>2018-06-26 raštu Nr.(30.3)-A4-6044 „Dėl foninio aplinkos</w:t>
      </w:r>
      <w:r w:rsidRPr="0086326E">
        <w:rPr>
          <w:rFonts w:ascii="Times LT" w:hAnsi="Times LT" w:cs="Times New Roman"/>
          <w:color w:val="000000"/>
        </w:rPr>
        <w:br/>
      </w:r>
      <w:r w:rsidRPr="0086326E">
        <w:rPr>
          <w:rStyle w:val="fontstyle01"/>
          <w:rFonts w:ascii="Times LT" w:hAnsi="Times LT" w:cs="Times New Roman"/>
          <w:sz w:val="24"/>
          <w:szCs w:val="24"/>
        </w:rPr>
        <w:t>oro užterštumo duomenų“ pateikė iki 2 km spinduliu nuo planuojamos ūkinės veiklos esančių</w:t>
      </w:r>
      <w:r w:rsidRPr="0086326E">
        <w:rPr>
          <w:rFonts w:ascii="Times LT" w:hAnsi="Times LT" w:cs="Times New Roman"/>
          <w:color w:val="000000"/>
        </w:rPr>
        <w:br/>
      </w:r>
      <w:r w:rsidRPr="0086326E">
        <w:rPr>
          <w:rStyle w:val="fontstyle01"/>
          <w:rFonts w:ascii="Times LT" w:hAnsi="Times LT" w:cs="Times New Roman"/>
          <w:sz w:val="24"/>
          <w:szCs w:val="24"/>
        </w:rPr>
        <w:t>Panevėžio miesto ir Panevėžio rajono įmonių turimų aplinkos oro taršos šaltinių ir iš jų</w:t>
      </w:r>
      <w:r w:rsidRPr="0086326E">
        <w:rPr>
          <w:rFonts w:ascii="Times LT" w:hAnsi="Times LT" w:cs="Times New Roman"/>
          <w:color w:val="000000"/>
        </w:rPr>
        <w:br/>
      </w:r>
      <w:r w:rsidRPr="0086326E">
        <w:rPr>
          <w:rStyle w:val="fontstyle01"/>
          <w:rFonts w:ascii="Times LT" w:hAnsi="Times LT" w:cs="Times New Roman"/>
          <w:sz w:val="24"/>
          <w:szCs w:val="24"/>
        </w:rPr>
        <w:t>išmetamų teršalų inventorizacijų duomenis</w:t>
      </w:r>
      <w:r w:rsidRPr="0086326E">
        <w:rPr>
          <w:rStyle w:val="fontstyle01"/>
          <w:rFonts w:ascii="Times New Roman" w:hAnsi="Times New Roman" w:cs="Times New Roman"/>
          <w:sz w:val="24"/>
          <w:szCs w:val="24"/>
        </w:rPr>
        <w:t>.</w:t>
      </w:r>
    </w:p>
    <w:bookmarkEnd w:id="24"/>
    <w:bookmarkEnd w:id="25"/>
    <w:p w14:paraId="711C26F4" w14:textId="77777777" w:rsidR="00316F90" w:rsidRPr="00316F90" w:rsidRDefault="00316F90" w:rsidP="00C23C02">
      <w:pPr>
        <w:pStyle w:val="TESbody"/>
        <w:spacing w:after="0"/>
        <w:rPr>
          <w:rFonts w:ascii="Times New Roman" w:hAnsi="Times New Roman" w:cs="Times New Roman"/>
          <w:color w:val="000000"/>
          <w:sz w:val="24"/>
          <w:szCs w:val="24"/>
        </w:rPr>
      </w:pPr>
    </w:p>
    <w:p w14:paraId="48885849" w14:textId="2B35EBB5"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iCs/>
        </w:rPr>
        <w:t>Teršalų ribinės koncentracijos</w:t>
      </w:r>
      <w:r w:rsidR="006757A6">
        <w:rPr>
          <w:rFonts w:ascii="Times New Roman" w:hAnsi="Times New Roman" w:cs="Times New Roman"/>
          <w:iCs/>
        </w:rPr>
        <w:tab/>
      </w:r>
      <w:r w:rsidR="006757A6">
        <w:rPr>
          <w:rFonts w:ascii="Times New Roman" w:hAnsi="Times New Roman" w:cs="Times New Roman"/>
          <w:iCs/>
        </w:rPr>
        <w:tab/>
      </w:r>
      <w:r w:rsidR="006757A6">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t xml:space="preserve">B </w:t>
      </w:r>
      <w:r w:rsidR="006757A6" w:rsidRPr="006757A6">
        <w:rPr>
          <w:rFonts w:ascii="Times New Roman" w:hAnsi="Times New Roman" w:cs="Times New Roman"/>
          <w:bCs/>
        </w:rPr>
        <w:t>lentelė</w:t>
      </w:r>
    </w:p>
    <w:tbl>
      <w:tblPr>
        <w:tblStyle w:val="Lentelstinklelis"/>
        <w:tblW w:w="13902" w:type="dxa"/>
        <w:tblInd w:w="113" w:type="dxa"/>
        <w:tblLayout w:type="fixed"/>
        <w:tblLook w:val="0000" w:firstRow="0" w:lastRow="0" w:firstColumn="0" w:lastColumn="0" w:noHBand="0" w:noVBand="0"/>
      </w:tblPr>
      <w:tblGrid>
        <w:gridCol w:w="5784"/>
        <w:gridCol w:w="5910"/>
        <w:gridCol w:w="2208"/>
      </w:tblGrid>
      <w:tr w:rsidR="00316F90" w:rsidRPr="00BE36BD" w14:paraId="5C487F57" w14:textId="77777777" w:rsidTr="00BE36BD">
        <w:trPr>
          <w:trHeight w:val="344"/>
        </w:trPr>
        <w:tc>
          <w:tcPr>
            <w:tcW w:w="5784" w:type="dxa"/>
            <w:vMerge w:val="restart"/>
            <w:vAlign w:val="center"/>
          </w:tcPr>
          <w:p w14:paraId="31AFBE17" w14:textId="77777777" w:rsidR="00316F90" w:rsidRPr="00BE36BD" w:rsidRDefault="00316F90" w:rsidP="00BE36BD">
            <w:pPr>
              <w:pStyle w:val="MyStyletext"/>
              <w:snapToGrid w:val="0"/>
              <w:spacing w:before="0" w:after="0"/>
              <w:ind w:left="0"/>
              <w:jc w:val="center"/>
              <w:rPr>
                <w:rFonts w:cs="Times New Roman"/>
                <w:b/>
                <w:bCs/>
                <w:lang w:val="lt-LT"/>
              </w:rPr>
            </w:pPr>
            <w:r w:rsidRPr="00BE36BD">
              <w:rPr>
                <w:rFonts w:cs="Times New Roman"/>
                <w:b/>
                <w:bCs/>
                <w:lang w:val="lt-LT"/>
              </w:rPr>
              <w:t>Teršalas</w:t>
            </w:r>
          </w:p>
        </w:tc>
        <w:tc>
          <w:tcPr>
            <w:tcW w:w="8118" w:type="dxa"/>
            <w:gridSpan w:val="2"/>
            <w:vMerge w:val="restart"/>
            <w:vAlign w:val="center"/>
          </w:tcPr>
          <w:p w14:paraId="3E1C3C77" w14:textId="77777777" w:rsidR="00316F90" w:rsidRPr="00BE36BD" w:rsidRDefault="00316F90" w:rsidP="00BE36BD">
            <w:pPr>
              <w:pStyle w:val="MyStyletext"/>
              <w:snapToGrid w:val="0"/>
              <w:spacing w:before="0" w:after="0"/>
              <w:ind w:left="0"/>
              <w:jc w:val="center"/>
              <w:rPr>
                <w:rFonts w:cs="Times New Roman"/>
                <w:b/>
                <w:bCs/>
                <w:lang w:val="lt-LT"/>
              </w:rPr>
            </w:pPr>
            <w:r w:rsidRPr="00BE36BD">
              <w:rPr>
                <w:rFonts w:cs="Times New Roman"/>
                <w:b/>
                <w:bCs/>
                <w:lang w:val="lt-LT"/>
              </w:rPr>
              <w:t>Ribinė vertė</w:t>
            </w:r>
          </w:p>
        </w:tc>
      </w:tr>
      <w:tr w:rsidR="00316F90" w:rsidRPr="00BE36BD" w14:paraId="47918E82" w14:textId="77777777" w:rsidTr="00BE36BD">
        <w:trPr>
          <w:trHeight w:val="275"/>
        </w:trPr>
        <w:tc>
          <w:tcPr>
            <w:tcW w:w="5784" w:type="dxa"/>
            <w:vMerge/>
          </w:tcPr>
          <w:p w14:paraId="644A0BD6" w14:textId="77777777" w:rsidR="00316F90" w:rsidRPr="00BE36BD" w:rsidRDefault="00316F90" w:rsidP="00BE36BD">
            <w:pPr>
              <w:pStyle w:val="MyStyletext"/>
              <w:snapToGrid w:val="0"/>
              <w:spacing w:before="0" w:after="0"/>
              <w:ind w:left="0"/>
              <w:jc w:val="left"/>
              <w:rPr>
                <w:rFonts w:cs="Times New Roman"/>
                <w:b/>
                <w:bCs/>
                <w:lang w:val="lt-LT"/>
              </w:rPr>
            </w:pPr>
          </w:p>
        </w:tc>
        <w:tc>
          <w:tcPr>
            <w:tcW w:w="8118" w:type="dxa"/>
            <w:gridSpan w:val="2"/>
            <w:vMerge/>
          </w:tcPr>
          <w:p w14:paraId="07B50BC7" w14:textId="77777777" w:rsidR="00316F90" w:rsidRPr="00BE36BD" w:rsidRDefault="00316F90" w:rsidP="00BE36BD">
            <w:pPr>
              <w:pStyle w:val="MyStyletext"/>
              <w:snapToGrid w:val="0"/>
              <w:spacing w:before="0" w:after="0"/>
              <w:ind w:left="0"/>
              <w:jc w:val="left"/>
              <w:rPr>
                <w:rFonts w:cs="Times New Roman"/>
                <w:b/>
                <w:bCs/>
                <w:lang w:val="lt-LT"/>
              </w:rPr>
            </w:pPr>
          </w:p>
        </w:tc>
      </w:tr>
      <w:tr w:rsidR="00316F90" w:rsidRPr="00BE36BD" w14:paraId="6B5A547F" w14:textId="77777777" w:rsidTr="00BE36BD">
        <w:trPr>
          <w:trHeight w:val="62"/>
        </w:trPr>
        <w:tc>
          <w:tcPr>
            <w:tcW w:w="5784" w:type="dxa"/>
            <w:vMerge/>
          </w:tcPr>
          <w:p w14:paraId="3614FA6D" w14:textId="77777777" w:rsidR="00316F90" w:rsidRPr="00BE36BD" w:rsidRDefault="00316F90" w:rsidP="00BE36BD">
            <w:pPr>
              <w:pStyle w:val="MyStyletext"/>
              <w:snapToGrid w:val="0"/>
              <w:spacing w:before="0" w:after="0"/>
              <w:ind w:left="0"/>
              <w:jc w:val="left"/>
              <w:rPr>
                <w:rFonts w:cs="Times New Roman"/>
                <w:b/>
                <w:bCs/>
                <w:lang w:val="lt-LT"/>
              </w:rPr>
            </w:pPr>
          </w:p>
        </w:tc>
        <w:tc>
          <w:tcPr>
            <w:tcW w:w="5910" w:type="dxa"/>
          </w:tcPr>
          <w:p w14:paraId="5DD80256" w14:textId="77777777" w:rsidR="00316F90" w:rsidRPr="00BE36BD" w:rsidRDefault="00316F90" w:rsidP="00BE36BD">
            <w:pPr>
              <w:pStyle w:val="MyStyletext"/>
              <w:snapToGrid w:val="0"/>
              <w:spacing w:before="0" w:after="0"/>
              <w:ind w:left="0"/>
              <w:jc w:val="left"/>
              <w:rPr>
                <w:rFonts w:cs="Times New Roman"/>
                <w:bCs/>
                <w:i/>
                <w:lang w:val="lt-LT"/>
              </w:rPr>
            </w:pPr>
            <w:proofErr w:type="spellStart"/>
            <w:r w:rsidRPr="00BE36BD">
              <w:rPr>
                <w:rFonts w:cs="Times New Roman"/>
                <w:bCs/>
                <w:i/>
                <w:lang w:val="lt-LT"/>
              </w:rPr>
              <w:t>vidurkinimo</w:t>
            </w:r>
            <w:proofErr w:type="spellEnd"/>
            <w:r w:rsidRPr="00BE36BD">
              <w:rPr>
                <w:rFonts w:cs="Times New Roman"/>
                <w:bCs/>
                <w:i/>
                <w:lang w:val="lt-LT"/>
              </w:rPr>
              <w:t xml:space="preserve"> intervalas</w:t>
            </w:r>
          </w:p>
        </w:tc>
        <w:tc>
          <w:tcPr>
            <w:tcW w:w="2208" w:type="dxa"/>
          </w:tcPr>
          <w:p w14:paraId="42DE75CF" w14:textId="77777777" w:rsidR="00316F90" w:rsidRPr="00BE36BD" w:rsidRDefault="00316F90" w:rsidP="00BE36BD">
            <w:pPr>
              <w:pStyle w:val="MyStyletext"/>
              <w:snapToGrid w:val="0"/>
              <w:spacing w:before="0" w:after="0"/>
              <w:ind w:left="0"/>
              <w:jc w:val="left"/>
              <w:rPr>
                <w:rFonts w:cs="Times New Roman"/>
                <w:bCs/>
                <w:i/>
                <w:lang w:val="lt-LT"/>
              </w:rPr>
            </w:pPr>
            <w:r w:rsidRPr="00BE36BD">
              <w:rPr>
                <w:rFonts w:cs="Times New Roman"/>
                <w:bCs/>
                <w:i/>
                <w:lang w:val="lt-LT"/>
              </w:rPr>
              <w:t>µg/m</w:t>
            </w:r>
            <w:r w:rsidRPr="00BE36BD">
              <w:rPr>
                <w:rFonts w:cs="Times New Roman"/>
                <w:bCs/>
                <w:i/>
                <w:vertAlign w:val="superscript"/>
                <w:lang w:val="lt-LT"/>
              </w:rPr>
              <w:t>3</w:t>
            </w:r>
          </w:p>
        </w:tc>
      </w:tr>
      <w:tr w:rsidR="00316F90" w:rsidRPr="00BE36BD" w14:paraId="1B3F2E0A" w14:textId="77777777" w:rsidTr="00BE36BD">
        <w:trPr>
          <w:trHeight w:val="245"/>
        </w:trPr>
        <w:tc>
          <w:tcPr>
            <w:tcW w:w="5784" w:type="dxa"/>
            <w:vMerge w:val="restart"/>
          </w:tcPr>
          <w:p w14:paraId="0368853A" w14:textId="77777777" w:rsidR="00316F90" w:rsidRPr="00BE36BD" w:rsidRDefault="00316F90" w:rsidP="00BE36BD">
            <w:pPr>
              <w:snapToGrid w:val="0"/>
            </w:pPr>
            <w:r w:rsidRPr="00BE36BD">
              <w:t>Azoto dioksidas (NO</w:t>
            </w:r>
            <w:r w:rsidRPr="00BE36BD">
              <w:rPr>
                <w:vertAlign w:val="subscript"/>
              </w:rPr>
              <w:t>2</w:t>
            </w:r>
            <w:r w:rsidRPr="00BE36BD">
              <w:t>)</w:t>
            </w:r>
          </w:p>
        </w:tc>
        <w:tc>
          <w:tcPr>
            <w:tcW w:w="5910" w:type="dxa"/>
          </w:tcPr>
          <w:p w14:paraId="5BCBA390"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1 valandos</w:t>
            </w:r>
          </w:p>
        </w:tc>
        <w:tc>
          <w:tcPr>
            <w:tcW w:w="2208" w:type="dxa"/>
          </w:tcPr>
          <w:p w14:paraId="2E4EAC92"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200</w:t>
            </w:r>
          </w:p>
        </w:tc>
      </w:tr>
      <w:tr w:rsidR="00316F90" w:rsidRPr="00BE36BD" w14:paraId="24815DDA" w14:textId="77777777" w:rsidTr="00BE36BD">
        <w:trPr>
          <w:trHeight w:val="258"/>
        </w:trPr>
        <w:tc>
          <w:tcPr>
            <w:tcW w:w="5784" w:type="dxa"/>
            <w:vMerge/>
          </w:tcPr>
          <w:p w14:paraId="61D5F6AB" w14:textId="77777777" w:rsidR="00316F90" w:rsidRPr="00BE36BD" w:rsidRDefault="00316F90" w:rsidP="00BE36BD">
            <w:pPr>
              <w:snapToGrid w:val="0"/>
            </w:pPr>
          </w:p>
        </w:tc>
        <w:tc>
          <w:tcPr>
            <w:tcW w:w="5910" w:type="dxa"/>
          </w:tcPr>
          <w:p w14:paraId="6864F16F"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metų</w:t>
            </w:r>
          </w:p>
        </w:tc>
        <w:tc>
          <w:tcPr>
            <w:tcW w:w="2208" w:type="dxa"/>
          </w:tcPr>
          <w:p w14:paraId="038F1E12"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40</w:t>
            </w:r>
          </w:p>
        </w:tc>
      </w:tr>
      <w:tr w:rsidR="00316F90" w:rsidRPr="00BE36BD" w14:paraId="7F8133C8" w14:textId="77777777" w:rsidTr="00BE36BD">
        <w:trPr>
          <w:trHeight w:val="245"/>
        </w:trPr>
        <w:tc>
          <w:tcPr>
            <w:tcW w:w="5784" w:type="dxa"/>
          </w:tcPr>
          <w:p w14:paraId="11FA2859" w14:textId="77777777" w:rsidR="00316F90" w:rsidRPr="00BE36BD" w:rsidRDefault="00316F90" w:rsidP="00BE36BD">
            <w:pPr>
              <w:snapToGrid w:val="0"/>
            </w:pPr>
            <w:r w:rsidRPr="00BE36BD">
              <w:t xml:space="preserve">Anglies </w:t>
            </w:r>
            <w:proofErr w:type="spellStart"/>
            <w:r w:rsidRPr="00BE36BD">
              <w:t>monoksidas</w:t>
            </w:r>
            <w:proofErr w:type="spellEnd"/>
            <w:r w:rsidRPr="00BE36BD">
              <w:t xml:space="preserve"> (CO)</w:t>
            </w:r>
          </w:p>
        </w:tc>
        <w:tc>
          <w:tcPr>
            <w:tcW w:w="5910" w:type="dxa"/>
          </w:tcPr>
          <w:p w14:paraId="44EAA1FE"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8 valandų</w:t>
            </w:r>
          </w:p>
        </w:tc>
        <w:tc>
          <w:tcPr>
            <w:tcW w:w="2208" w:type="dxa"/>
          </w:tcPr>
          <w:p w14:paraId="785567EF"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bCs/>
                <w:lang w:val="lt-LT"/>
              </w:rPr>
              <w:t>10000</w:t>
            </w:r>
          </w:p>
        </w:tc>
      </w:tr>
      <w:tr w:rsidR="00316F90" w:rsidRPr="00BE36BD" w14:paraId="7CD350EA" w14:textId="77777777" w:rsidTr="00BE36BD">
        <w:trPr>
          <w:trHeight w:val="245"/>
        </w:trPr>
        <w:tc>
          <w:tcPr>
            <w:tcW w:w="5784" w:type="dxa"/>
            <w:vMerge w:val="restart"/>
          </w:tcPr>
          <w:p w14:paraId="1AAC7885" w14:textId="77777777" w:rsidR="00316F90" w:rsidRPr="00BE36BD" w:rsidRDefault="00316F90" w:rsidP="00BE36BD">
            <w:pPr>
              <w:snapToGrid w:val="0"/>
            </w:pPr>
            <w:r w:rsidRPr="00BE36BD">
              <w:t>Kietosios dalelės (KD10)</w:t>
            </w:r>
          </w:p>
        </w:tc>
        <w:tc>
          <w:tcPr>
            <w:tcW w:w="5910" w:type="dxa"/>
          </w:tcPr>
          <w:p w14:paraId="65983957"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paros</w:t>
            </w:r>
          </w:p>
        </w:tc>
        <w:tc>
          <w:tcPr>
            <w:tcW w:w="2208" w:type="dxa"/>
          </w:tcPr>
          <w:p w14:paraId="1BDCB332"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bCs/>
                <w:lang w:val="lt-LT"/>
              </w:rPr>
              <w:t>50</w:t>
            </w:r>
          </w:p>
        </w:tc>
      </w:tr>
      <w:tr w:rsidR="00316F90" w:rsidRPr="00BE36BD" w14:paraId="0B2CEFEE" w14:textId="77777777" w:rsidTr="00BE36BD">
        <w:trPr>
          <w:trHeight w:val="258"/>
        </w:trPr>
        <w:tc>
          <w:tcPr>
            <w:tcW w:w="5784" w:type="dxa"/>
            <w:vMerge/>
          </w:tcPr>
          <w:p w14:paraId="51D41359" w14:textId="77777777" w:rsidR="00316F90" w:rsidRPr="00BE36BD" w:rsidRDefault="00316F90" w:rsidP="00BE36BD">
            <w:pPr>
              <w:snapToGrid w:val="0"/>
            </w:pPr>
          </w:p>
        </w:tc>
        <w:tc>
          <w:tcPr>
            <w:tcW w:w="5910" w:type="dxa"/>
          </w:tcPr>
          <w:p w14:paraId="4FF71E5D"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metų</w:t>
            </w:r>
          </w:p>
        </w:tc>
        <w:tc>
          <w:tcPr>
            <w:tcW w:w="2208" w:type="dxa"/>
          </w:tcPr>
          <w:p w14:paraId="5654B83D"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bCs/>
                <w:lang w:val="lt-LT"/>
              </w:rPr>
              <w:t>40</w:t>
            </w:r>
          </w:p>
        </w:tc>
      </w:tr>
      <w:tr w:rsidR="00316F90" w:rsidRPr="00BE36BD" w14:paraId="7F6C1A84" w14:textId="77777777" w:rsidTr="00BE36BD">
        <w:trPr>
          <w:trHeight w:val="245"/>
        </w:trPr>
        <w:tc>
          <w:tcPr>
            <w:tcW w:w="5784" w:type="dxa"/>
          </w:tcPr>
          <w:p w14:paraId="55FD22ED" w14:textId="77777777" w:rsidR="00316F90" w:rsidRPr="00BE36BD" w:rsidRDefault="00316F90" w:rsidP="00BE36BD">
            <w:pPr>
              <w:snapToGrid w:val="0"/>
            </w:pPr>
            <w:r w:rsidRPr="00BE36BD">
              <w:t>Kietosios dalelės (KD2,5)</w:t>
            </w:r>
          </w:p>
        </w:tc>
        <w:tc>
          <w:tcPr>
            <w:tcW w:w="5910" w:type="dxa"/>
          </w:tcPr>
          <w:p w14:paraId="6B31B10A"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metų</w:t>
            </w:r>
          </w:p>
        </w:tc>
        <w:tc>
          <w:tcPr>
            <w:tcW w:w="2208" w:type="dxa"/>
          </w:tcPr>
          <w:p w14:paraId="6C61CFC1"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bCs/>
                <w:lang w:val="lt-LT"/>
              </w:rPr>
              <w:t>25</w:t>
            </w:r>
          </w:p>
        </w:tc>
      </w:tr>
      <w:tr w:rsidR="00316F90" w:rsidRPr="00BE36BD" w14:paraId="1C33392D" w14:textId="77777777" w:rsidTr="00BE36BD">
        <w:trPr>
          <w:trHeight w:val="258"/>
        </w:trPr>
        <w:tc>
          <w:tcPr>
            <w:tcW w:w="5784" w:type="dxa"/>
            <w:vMerge w:val="restart"/>
          </w:tcPr>
          <w:p w14:paraId="71424072" w14:textId="77777777" w:rsidR="00316F90" w:rsidRPr="00BE36BD" w:rsidRDefault="00316F90" w:rsidP="00BE36BD">
            <w:pPr>
              <w:snapToGrid w:val="0"/>
            </w:pPr>
            <w:r w:rsidRPr="00BE36BD">
              <w:t>Sieros dioksidas (SO</w:t>
            </w:r>
            <w:r w:rsidRPr="00BE36BD">
              <w:rPr>
                <w:vertAlign w:val="subscript"/>
              </w:rPr>
              <w:t>2</w:t>
            </w:r>
            <w:r w:rsidRPr="00BE36BD">
              <w:t>)</w:t>
            </w:r>
          </w:p>
        </w:tc>
        <w:tc>
          <w:tcPr>
            <w:tcW w:w="5910" w:type="dxa"/>
          </w:tcPr>
          <w:p w14:paraId="15AF576B"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1 valandos</w:t>
            </w:r>
          </w:p>
        </w:tc>
        <w:tc>
          <w:tcPr>
            <w:tcW w:w="2208" w:type="dxa"/>
          </w:tcPr>
          <w:p w14:paraId="02B95D0C"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350</w:t>
            </w:r>
          </w:p>
        </w:tc>
      </w:tr>
      <w:tr w:rsidR="00316F90" w:rsidRPr="00BE36BD" w14:paraId="3364E798" w14:textId="77777777" w:rsidTr="00BE36BD">
        <w:trPr>
          <w:trHeight w:val="245"/>
        </w:trPr>
        <w:tc>
          <w:tcPr>
            <w:tcW w:w="5784" w:type="dxa"/>
            <w:vMerge/>
          </w:tcPr>
          <w:p w14:paraId="74254671" w14:textId="77777777" w:rsidR="00316F90" w:rsidRPr="00BE36BD" w:rsidRDefault="00316F90" w:rsidP="00BE36BD">
            <w:pPr>
              <w:snapToGrid w:val="0"/>
            </w:pPr>
          </w:p>
        </w:tc>
        <w:tc>
          <w:tcPr>
            <w:tcW w:w="5910" w:type="dxa"/>
          </w:tcPr>
          <w:p w14:paraId="550C5EC0"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paros</w:t>
            </w:r>
          </w:p>
        </w:tc>
        <w:tc>
          <w:tcPr>
            <w:tcW w:w="2208" w:type="dxa"/>
          </w:tcPr>
          <w:p w14:paraId="569BD5C6"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lang w:val="lt-LT"/>
              </w:rPr>
              <w:t>125</w:t>
            </w:r>
          </w:p>
        </w:tc>
      </w:tr>
    </w:tbl>
    <w:p w14:paraId="75F6B7BA" w14:textId="77777777" w:rsidR="0086326E" w:rsidRDefault="0086326E" w:rsidP="00316F90">
      <w:pPr>
        <w:pStyle w:val="SWECOText"/>
        <w:spacing w:before="0" w:after="0" w:line="240" w:lineRule="auto"/>
        <w:ind w:firstLine="851"/>
        <w:rPr>
          <w:rFonts w:ascii="Times New Roman" w:hAnsi="Times New Roman"/>
          <w:sz w:val="24"/>
          <w:szCs w:val="24"/>
          <w:lang w:val="lt-LT"/>
        </w:rPr>
      </w:pPr>
    </w:p>
    <w:p w14:paraId="411583D1" w14:textId="7C3DC2AC" w:rsidR="00316F90" w:rsidRPr="00316F90" w:rsidRDefault="00316F90" w:rsidP="00316F90">
      <w:pPr>
        <w:pStyle w:val="SWECOText"/>
        <w:spacing w:before="0" w:after="0" w:line="240" w:lineRule="auto"/>
        <w:ind w:firstLine="851"/>
        <w:rPr>
          <w:rFonts w:ascii="Times New Roman" w:hAnsi="Times New Roman"/>
          <w:sz w:val="24"/>
          <w:szCs w:val="24"/>
          <w:lang w:val="lt-LT"/>
        </w:rPr>
      </w:pPr>
      <w:r w:rsidRPr="00316F90">
        <w:rPr>
          <w:rFonts w:ascii="Times New Roman" w:hAnsi="Times New Roman"/>
          <w:sz w:val="24"/>
          <w:szCs w:val="24"/>
          <w:lang w:val="lt-LT"/>
        </w:rPr>
        <w:t xml:space="preserve">Aplinkos oro teršalų sklaidos modeliavimo rezultatai ir jų palyginimas su ribinėmis vertėmis pateikiami </w:t>
      </w:r>
      <w:r w:rsidR="00BE36BD">
        <w:rPr>
          <w:rFonts w:ascii="Times New Roman" w:hAnsi="Times New Roman"/>
          <w:sz w:val="24"/>
          <w:szCs w:val="24"/>
          <w:lang w:val="lt-LT"/>
        </w:rPr>
        <w:t>C</w:t>
      </w:r>
      <w:r w:rsidRPr="00316F90">
        <w:rPr>
          <w:rFonts w:ascii="Times New Roman" w:hAnsi="Times New Roman"/>
          <w:sz w:val="24"/>
          <w:szCs w:val="24"/>
          <w:lang w:val="lt-LT"/>
        </w:rPr>
        <w:t xml:space="preserve"> lentelėje.</w:t>
      </w:r>
    </w:p>
    <w:p w14:paraId="716EBB58" w14:textId="77777777" w:rsidR="00316F90" w:rsidRDefault="00316F90" w:rsidP="00316F90">
      <w:pPr>
        <w:pStyle w:val="SWECOText"/>
        <w:spacing w:before="0" w:after="0" w:line="240" w:lineRule="auto"/>
        <w:ind w:firstLine="851"/>
        <w:rPr>
          <w:rFonts w:ascii="Times New Roman" w:hAnsi="Times New Roman"/>
          <w:szCs w:val="24"/>
          <w:lang w:val="lt-LT"/>
        </w:rPr>
      </w:pPr>
    </w:p>
    <w:p w14:paraId="51B3D4D6" w14:textId="77777777" w:rsidR="00154A13" w:rsidRDefault="00154A13" w:rsidP="00316F90">
      <w:pPr>
        <w:pStyle w:val="SWECOText"/>
        <w:spacing w:before="0" w:after="0" w:line="240" w:lineRule="auto"/>
        <w:ind w:firstLine="851"/>
        <w:rPr>
          <w:rFonts w:ascii="Times New Roman" w:hAnsi="Times New Roman"/>
          <w:szCs w:val="24"/>
          <w:lang w:val="lt-LT"/>
        </w:rPr>
      </w:pPr>
    </w:p>
    <w:p w14:paraId="7AF8FF3D" w14:textId="77777777" w:rsidR="00154A13" w:rsidRPr="00316F90" w:rsidRDefault="00154A13" w:rsidP="00316F90">
      <w:pPr>
        <w:pStyle w:val="SWECOText"/>
        <w:spacing w:before="0" w:after="0" w:line="240" w:lineRule="auto"/>
        <w:ind w:firstLine="851"/>
        <w:rPr>
          <w:rFonts w:ascii="Times New Roman" w:hAnsi="Times New Roman"/>
          <w:szCs w:val="24"/>
          <w:lang w:val="lt-LT"/>
        </w:rPr>
      </w:pPr>
    </w:p>
    <w:p w14:paraId="401617AE" w14:textId="1A016CC3" w:rsidR="00316F90" w:rsidRPr="00316F90" w:rsidRDefault="00316F90" w:rsidP="00316F90">
      <w:pPr>
        <w:pStyle w:val="SWECOText"/>
        <w:spacing w:before="0" w:after="0" w:line="240" w:lineRule="auto"/>
        <w:rPr>
          <w:rFonts w:ascii="Times New Roman" w:hAnsi="Times New Roman"/>
          <w:szCs w:val="24"/>
          <w:lang w:val="lt-LT"/>
        </w:rPr>
      </w:pPr>
      <w:r w:rsidRPr="00316F90">
        <w:rPr>
          <w:rFonts w:ascii="Times New Roman" w:hAnsi="Times New Roman"/>
          <w:iCs/>
          <w:szCs w:val="24"/>
          <w:lang w:val="lt-LT"/>
        </w:rPr>
        <w:lastRenderedPageBreak/>
        <w:t>Aplinkos oro teršalų sklaidos modeliavimo rezultatai</w:t>
      </w:r>
      <w:r w:rsidR="006757A6">
        <w:rPr>
          <w:rFonts w:ascii="Times New Roman" w:hAnsi="Times New Roman"/>
          <w:iCs/>
          <w:szCs w:val="24"/>
          <w:lang w:val="lt-LT"/>
        </w:rPr>
        <w:tab/>
      </w:r>
      <w:r w:rsidR="006757A6">
        <w:rPr>
          <w:rFonts w:ascii="Times New Roman" w:hAnsi="Times New Roman"/>
          <w:iCs/>
          <w:szCs w:val="24"/>
          <w:lang w:val="lt-LT"/>
        </w:rPr>
        <w:tab/>
      </w:r>
      <w:r w:rsidR="006757A6">
        <w:rPr>
          <w:rFonts w:ascii="Times New Roman" w:hAnsi="Times New Roman"/>
          <w:iCs/>
          <w:szCs w:val="24"/>
          <w:lang w:val="lt-LT"/>
        </w:rPr>
        <w:tab/>
      </w:r>
      <w:r w:rsidR="006757A6">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t xml:space="preserve">C </w:t>
      </w:r>
      <w:r w:rsidR="006757A6" w:rsidRPr="006757A6">
        <w:rPr>
          <w:rFonts w:ascii="Times New Roman" w:hAnsi="Times New Roman"/>
          <w:bCs/>
          <w:szCs w:val="24"/>
          <w:lang w:val="lt-LT"/>
        </w:rPr>
        <w:t>lentelė</w:t>
      </w:r>
    </w:p>
    <w:tbl>
      <w:tblPr>
        <w:tblW w:w="13323" w:type="dxa"/>
        <w:tblInd w:w="-5" w:type="dxa"/>
        <w:tblLook w:val="04A0" w:firstRow="1" w:lastRow="0" w:firstColumn="1" w:lastColumn="0" w:noHBand="0" w:noVBand="1"/>
      </w:tblPr>
      <w:tblGrid>
        <w:gridCol w:w="3574"/>
        <w:gridCol w:w="1599"/>
        <w:gridCol w:w="1251"/>
        <w:gridCol w:w="1433"/>
        <w:gridCol w:w="2034"/>
        <w:gridCol w:w="1337"/>
        <w:gridCol w:w="2095"/>
      </w:tblGrid>
      <w:tr w:rsidR="00316F90" w:rsidRPr="00316F90" w14:paraId="60E6A4EC" w14:textId="77777777" w:rsidTr="0086326E">
        <w:trPr>
          <w:trHeight w:val="270"/>
        </w:trPr>
        <w:tc>
          <w:tcPr>
            <w:tcW w:w="35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9739AA"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Teršalas</w:t>
            </w:r>
          </w:p>
        </w:tc>
        <w:tc>
          <w:tcPr>
            <w:tcW w:w="2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68C053B"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Ribinė vertė</w:t>
            </w:r>
          </w:p>
        </w:tc>
        <w:tc>
          <w:tcPr>
            <w:tcW w:w="689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B14D13"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Apskaičiuotos didžiausios koncentracijos</w:t>
            </w:r>
          </w:p>
        </w:tc>
      </w:tr>
      <w:tr w:rsidR="00316F90" w:rsidRPr="00316F90" w14:paraId="35D2B36B" w14:textId="77777777" w:rsidTr="0086326E">
        <w:trPr>
          <w:trHeight w:val="270"/>
        </w:trPr>
        <w:tc>
          <w:tcPr>
            <w:tcW w:w="3574" w:type="dxa"/>
            <w:vMerge/>
            <w:tcBorders>
              <w:top w:val="single" w:sz="4" w:space="0" w:color="auto"/>
              <w:left w:val="single" w:sz="4" w:space="0" w:color="auto"/>
              <w:bottom w:val="single" w:sz="4" w:space="0" w:color="auto"/>
              <w:right w:val="single" w:sz="4" w:space="0" w:color="auto"/>
            </w:tcBorders>
            <w:vAlign w:val="center"/>
            <w:hideMark/>
          </w:tcPr>
          <w:p w14:paraId="0B51D578" w14:textId="77777777" w:rsidR="00316F90" w:rsidRPr="00316F90" w:rsidRDefault="00316F90" w:rsidP="00316F90">
            <w:pPr>
              <w:spacing w:after="0" w:line="240" w:lineRule="auto"/>
              <w:rPr>
                <w:rFonts w:ascii="Times New Roman" w:hAnsi="Times New Roman" w:cs="Times New Roman"/>
                <w:color w:val="000000"/>
              </w:rPr>
            </w:pPr>
          </w:p>
        </w:tc>
        <w:tc>
          <w:tcPr>
            <w:tcW w:w="2850" w:type="dxa"/>
            <w:gridSpan w:val="2"/>
            <w:vMerge/>
            <w:tcBorders>
              <w:top w:val="single" w:sz="4" w:space="0" w:color="auto"/>
              <w:left w:val="single" w:sz="4" w:space="0" w:color="auto"/>
              <w:bottom w:val="single" w:sz="4" w:space="0" w:color="auto"/>
              <w:right w:val="single" w:sz="4" w:space="0" w:color="auto"/>
            </w:tcBorders>
            <w:vAlign w:val="center"/>
            <w:hideMark/>
          </w:tcPr>
          <w:p w14:paraId="5D770700" w14:textId="77777777" w:rsidR="00316F90" w:rsidRPr="00316F90" w:rsidRDefault="00316F90" w:rsidP="00316F90">
            <w:pPr>
              <w:spacing w:after="0" w:line="240" w:lineRule="auto"/>
              <w:rPr>
                <w:rFonts w:ascii="Times New Roman" w:hAnsi="Times New Roman" w:cs="Times New Roman"/>
                <w:color w:val="000000"/>
              </w:rPr>
            </w:pPr>
          </w:p>
        </w:tc>
        <w:tc>
          <w:tcPr>
            <w:tcW w:w="3467" w:type="dxa"/>
            <w:gridSpan w:val="2"/>
            <w:tcBorders>
              <w:top w:val="single" w:sz="4" w:space="0" w:color="auto"/>
              <w:left w:val="nil"/>
              <w:bottom w:val="single" w:sz="4" w:space="0" w:color="auto"/>
              <w:right w:val="single" w:sz="4" w:space="0" w:color="auto"/>
            </w:tcBorders>
            <w:shd w:val="clear" w:color="auto" w:fill="auto"/>
            <w:hideMark/>
          </w:tcPr>
          <w:p w14:paraId="3A5483DC"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 xml:space="preserve"> nevertinant foninės taršos</w:t>
            </w:r>
          </w:p>
        </w:tc>
        <w:tc>
          <w:tcPr>
            <w:tcW w:w="3431" w:type="dxa"/>
            <w:gridSpan w:val="2"/>
            <w:tcBorders>
              <w:top w:val="single" w:sz="4" w:space="0" w:color="auto"/>
              <w:left w:val="nil"/>
              <w:bottom w:val="single" w:sz="4" w:space="0" w:color="auto"/>
              <w:right w:val="single" w:sz="4" w:space="0" w:color="auto"/>
            </w:tcBorders>
            <w:shd w:val="clear" w:color="auto" w:fill="auto"/>
            <w:hideMark/>
          </w:tcPr>
          <w:p w14:paraId="5753683C"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įvertinus foninę taršą</w:t>
            </w:r>
          </w:p>
        </w:tc>
      </w:tr>
      <w:tr w:rsidR="00316F90" w:rsidRPr="00316F90" w14:paraId="1EC5BDD9" w14:textId="77777777" w:rsidTr="0086326E">
        <w:trPr>
          <w:trHeight w:val="461"/>
        </w:trPr>
        <w:tc>
          <w:tcPr>
            <w:tcW w:w="3574" w:type="dxa"/>
            <w:vMerge/>
            <w:tcBorders>
              <w:top w:val="single" w:sz="4" w:space="0" w:color="auto"/>
              <w:left w:val="single" w:sz="4" w:space="0" w:color="auto"/>
              <w:bottom w:val="single" w:sz="4" w:space="0" w:color="auto"/>
              <w:right w:val="single" w:sz="4" w:space="0" w:color="auto"/>
            </w:tcBorders>
            <w:vAlign w:val="center"/>
            <w:hideMark/>
          </w:tcPr>
          <w:p w14:paraId="6F39DFBE" w14:textId="77777777" w:rsidR="00316F90" w:rsidRPr="00316F90" w:rsidRDefault="00316F90" w:rsidP="00316F90">
            <w:pPr>
              <w:spacing w:after="0" w:line="240" w:lineRule="auto"/>
              <w:rPr>
                <w:rFonts w:ascii="Times New Roman" w:hAnsi="Times New Roman" w:cs="Times New Roman"/>
                <w:color w:val="000000"/>
              </w:rPr>
            </w:pPr>
          </w:p>
        </w:tc>
        <w:tc>
          <w:tcPr>
            <w:tcW w:w="2850" w:type="dxa"/>
            <w:gridSpan w:val="2"/>
            <w:vMerge/>
            <w:tcBorders>
              <w:top w:val="single" w:sz="4" w:space="0" w:color="auto"/>
              <w:left w:val="single" w:sz="4" w:space="0" w:color="auto"/>
              <w:bottom w:val="single" w:sz="4" w:space="0" w:color="auto"/>
              <w:right w:val="single" w:sz="4" w:space="0" w:color="auto"/>
            </w:tcBorders>
            <w:vAlign w:val="center"/>
            <w:hideMark/>
          </w:tcPr>
          <w:p w14:paraId="1A496DFE" w14:textId="77777777" w:rsidR="00316F90" w:rsidRPr="00316F90" w:rsidRDefault="00316F90" w:rsidP="00316F90">
            <w:pPr>
              <w:spacing w:after="0" w:line="240" w:lineRule="auto"/>
              <w:rPr>
                <w:rFonts w:ascii="Times New Roman" w:hAnsi="Times New Roman" w:cs="Times New Roman"/>
                <w:color w:val="000000"/>
              </w:rPr>
            </w:pPr>
          </w:p>
        </w:tc>
        <w:tc>
          <w:tcPr>
            <w:tcW w:w="1433" w:type="dxa"/>
            <w:tcBorders>
              <w:top w:val="nil"/>
              <w:left w:val="nil"/>
              <w:bottom w:val="single" w:sz="4" w:space="0" w:color="auto"/>
              <w:right w:val="single" w:sz="4" w:space="0" w:color="auto"/>
            </w:tcBorders>
            <w:shd w:val="clear" w:color="auto" w:fill="auto"/>
            <w:hideMark/>
          </w:tcPr>
          <w:p w14:paraId="0E0D6764"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xml:space="preserve">C </w:t>
            </w:r>
            <w:proofErr w:type="spellStart"/>
            <w:r w:rsidRPr="00316F90">
              <w:rPr>
                <w:rFonts w:ascii="Times New Roman" w:hAnsi="Times New Roman" w:cs="Times New Roman"/>
                <w:color w:val="000000"/>
              </w:rPr>
              <w:t>maks</w:t>
            </w:r>
            <w:proofErr w:type="spellEnd"/>
          </w:p>
        </w:tc>
        <w:tc>
          <w:tcPr>
            <w:tcW w:w="2034" w:type="dxa"/>
            <w:tcBorders>
              <w:top w:val="nil"/>
              <w:left w:val="nil"/>
              <w:bottom w:val="single" w:sz="4" w:space="0" w:color="auto"/>
              <w:right w:val="single" w:sz="4" w:space="0" w:color="auto"/>
            </w:tcBorders>
            <w:shd w:val="clear" w:color="auto" w:fill="auto"/>
            <w:hideMark/>
          </w:tcPr>
          <w:p w14:paraId="3344310F"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xml:space="preserve">C </w:t>
            </w:r>
            <w:proofErr w:type="spellStart"/>
            <w:r w:rsidRPr="00316F90">
              <w:rPr>
                <w:rFonts w:ascii="Times New Roman" w:hAnsi="Times New Roman" w:cs="Times New Roman"/>
                <w:color w:val="000000"/>
              </w:rPr>
              <w:t>maks</w:t>
            </w:r>
            <w:proofErr w:type="spellEnd"/>
            <w:r w:rsidRPr="00316F90">
              <w:rPr>
                <w:rFonts w:ascii="Times New Roman" w:hAnsi="Times New Roman" w:cs="Times New Roman"/>
                <w:color w:val="000000"/>
              </w:rPr>
              <w:t>/ ribinė vertė</w:t>
            </w:r>
          </w:p>
        </w:tc>
        <w:tc>
          <w:tcPr>
            <w:tcW w:w="1337" w:type="dxa"/>
            <w:tcBorders>
              <w:top w:val="nil"/>
              <w:left w:val="nil"/>
              <w:bottom w:val="single" w:sz="4" w:space="0" w:color="auto"/>
              <w:right w:val="single" w:sz="4" w:space="0" w:color="auto"/>
            </w:tcBorders>
            <w:shd w:val="clear" w:color="auto" w:fill="auto"/>
            <w:hideMark/>
          </w:tcPr>
          <w:p w14:paraId="5A1ADC19"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xml:space="preserve">C </w:t>
            </w:r>
            <w:proofErr w:type="spellStart"/>
            <w:r w:rsidRPr="00316F90">
              <w:rPr>
                <w:rFonts w:ascii="Times New Roman" w:hAnsi="Times New Roman" w:cs="Times New Roman"/>
                <w:color w:val="000000"/>
              </w:rPr>
              <w:t>maks</w:t>
            </w:r>
            <w:proofErr w:type="spellEnd"/>
          </w:p>
        </w:tc>
        <w:tc>
          <w:tcPr>
            <w:tcW w:w="2094" w:type="dxa"/>
            <w:tcBorders>
              <w:top w:val="nil"/>
              <w:left w:val="nil"/>
              <w:bottom w:val="single" w:sz="4" w:space="0" w:color="auto"/>
              <w:right w:val="single" w:sz="4" w:space="0" w:color="auto"/>
            </w:tcBorders>
            <w:shd w:val="clear" w:color="auto" w:fill="auto"/>
            <w:hideMark/>
          </w:tcPr>
          <w:p w14:paraId="537A8824"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xml:space="preserve">C </w:t>
            </w:r>
            <w:proofErr w:type="spellStart"/>
            <w:r w:rsidRPr="00316F90">
              <w:rPr>
                <w:rFonts w:ascii="Times New Roman" w:hAnsi="Times New Roman" w:cs="Times New Roman"/>
                <w:color w:val="000000"/>
              </w:rPr>
              <w:t>maks</w:t>
            </w:r>
            <w:proofErr w:type="spellEnd"/>
            <w:r w:rsidRPr="00316F90">
              <w:rPr>
                <w:rFonts w:ascii="Times New Roman" w:hAnsi="Times New Roman" w:cs="Times New Roman"/>
                <w:color w:val="000000"/>
              </w:rPr>
              <w:t>/ ribinė vertė</w:t>
            </w:r>
          </w:p>
        </w:tc>
      </w:tr>
      <w:tr w:rsidR="00316F90" w:rsidRPr="00316F90" w14:paraId="28ECB45B" w14:textId="77777777" w:rsidTr="0086326E">
        <w:trPr>
          <w:trHeight w:val="270"/>
        </w:trPr>
        <w:tc>
          <w:tcPr>
            <w:tcW w:w="3574" w:type="dxa"/>
            <w:vMerge/>
            <w:tcBorders>
              <w:top w:val="single" w:sz="4" w:space="0" w:color="auto"/>
              <w:left w:val="single" w:sz="4" w:space="0" w:color="auto"/>
              <w:bottom w:val="single" w:sz="4" w:space="0" w:color="auto"/>
              <w:right w:val="single" w:sz="4" w:space="0" w:color="auto"/>
            </w:tcBorders>
            <w:vAlign w:val="center"/>
            <w:hideMark/>
          </w:tcPr>
          <w:p w14:paraId="2310EF79" w14:textId="77777777" w:rsidR="00316F90" w:rsidRPr="00316F90" w:rsidRDefault="00316F90" w:rsidP="00316F90">
            <w:pPr>
              <w:spacing w:after="0" w:line="240" w:lineRule="auto"/>
              <w:rPr>
                <w:rFonts w:ascii="Times New Roman" w:hAnsi="Times New Roman" w:cs="Times New Roman"/>
                <w:color w:val="000000"/>
              </w:rPr>
            </w:pPr>
          </w:p>
        </w:tc>
        <w:tc>
          <w:tcPr>
            <w:tcW w:w="1599" w:type="dxa"/>
            <w:tcBorders>
              <w:top w:val="nil"/>
              <w:left w:val="nil"/>
              <w:bottom w:val="single" w:sz="4" w:space="0" w:color="auto"/>
              <w:right w:val="single" w:sz="4" w:space="0" w:color="auto"/>
            </w:tcBorders>
            <w:shd w:val="clear" w:color="auto" w:fill="auto"/>
            <w:hideMark/>
          </w:tcPr>
          <w:p w14:paraId="5BBFACED"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vidurkis</w:t>
            </w:r>
          </w:p>
        </w:tc>
        <w:tc>
          <w:tcPr>
            <w:tcW w:w="1250" w:type="dxa"/>
            <w:tcBorders>
              <w:top w:val="nil"/>
              <w:left w:val="nil"/>
              <w:bottom w:val="single" w:sz="4" w:space="0" w:color="auto"/>
              <w:right w:val="single" w:sz="4" w:space="0" w:color="auto"/>
            </w:tcBorders>
            <w:shd w:val="clear" w:color="auto" w:fill="auto"/>
            <w:hideMark/>
          </w:tcPr>
          <w:p w14:paraId="6359F43C"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[µg/m</w:t>
            </w:r>
            <w:r w:rsidRPr="00316F90">
              <w:rPr>
                <w:rFonts w:ascii="Times New Roman" w:hAnsi="Times New Roman" w:cs="Times New Roman"/>
                <w:i/>
                <w:iCs/>
                <w:color w:val="000000"/>
                <w:vertAlign w:val="superscript"/>
              </w:rPr>
              <w:t>3</w:t>
            </w:r>
            <w:r w:rsidRPr="00316F90">
              <w:rPr>
                <w:rFonts w:ascii="Times New Roman" w:hAnsi="Times New Roman" w:cs="Times New Roman"/>
                <w:i/>
                <w:iCs/>
                <w:color w:val="000000"/>
              </w:rPr>
              <w:t>]</w:t>
            </w:r>
          </w:p>
        </w:tc>
        <w:tc>
          <w:tcPr>
            <w:tcW w:w="1433" w:type="dxa"/>
            <w:tcBorders>
              <w:top w:val="nil"/>
              <w:left w:val="nil"/>
              <w:bottom w:val="single" w:sz="4" w:space="0" w:color="auto"/>
              <w:right w:val="single" w:sz="4" w:space="0" w:color="auto"/>
            </w:tcBorders>
            <w:shd w:val="clear" w:color="auto" w:fill="auto"/>
            <w:hideMark/>
          </w:tcPr>
          <w:p w14:paraId="0CFB9078"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[µg/m</w:t>
            </w:r>
            <w:r w:rsidRPr="00316F90">
              <w:rPr>
                <w:rFonts w:ascii="Times New Roman" w:hAnsi="Times New Roman" w:cs="Times New Roman"/>
                <w:i/>
                <w:iCs/>
                <w:color w:val="000000"/>
                <w:vertAlign w:val="superscript"/>
              </w:rPr>
              <w:t>3</w:t>
            </w:r>
            <w:r w:rsidRPr="00316F90">
              <w:rPr>
                <w:rFonts w:ascii="Times New Roman" w:hAnsi="Times New Roman" w:cs="Times New Roman"/>
                <w:i/>
                <w:iCs/>
                <w:color w:val="000000"/>
              </w:rPr>
              <w:t>]</w:t>
            </w:r>
          </w:p>
        </w:tc>
        <w:tc>
          <w:tcPr>
            <w:tcW w:w="2034" w:type="dxa"/>
            <w:tcBorders>
              <w:top w:val="nil"/>
              <w:left w:val="nil"/>
              <w:bottom w:val="single" w:sz="4" w:space="0" w:color="auto"/>
              <w:right w:val="single" w:sz="4" w:space="0" w:color="auto"/>
            </w:tcBorders>
            <w:shd w:val="clear" w:color="auto" w:fill="auto"/>
            <w:vAlign w:val="bottom"/>
            <w:hideMark/>
          </w:tcPr>
          <w:p w14:paraId="29E209F0"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[vnt. dalimis]</w:t>
            </w:r>
          </w:p>
        </w:tc>
        <w:tc>
          <w:tcPr>
            <w:tcW w:w="1337" w:type="dxa"/>
            <w:tcBorders>
              <w:top w:val="nil"/>
              <w:left w:val="nil"/>
              <w:bottom w:val="single" w:sz="4" w:space="0" w:color="auto"/>
              <w:right w:val="single" w:sz="4" w:space="0" w:color="auto"/>
            </w:tcBorders>
            <w:shd w:val="clear" w:color="auto" w:fill="auto"/>
            <w:hideMark/>
          </w:tcPr>
          <w:p w14:paraId="5FA3F475"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[µg/m</w:t>
            </w:r>
            <w:r w:rsidRPr="00316F90">
              <w:rPr>
                <w:rFonts w:ascii="Times New Roman" w:hAnsi="Times New Roman" w:cs="Times New Roman"/>
                <w:i/>
                <w:iCs/>
                <w:color w:val="000000"/>
                <w:vertAlign w:val="superscript"/>
              </w:rPr>
              <w:t>3</w:t>
            </w:r>
            <w:r w:rsidRPr="00316F90">
              <w:rPr>
                <w:rFonts w:ascii="Times New Roman" w:hAnsi="Times New Roman" w:cs="Times New Roman"/>
                <w:i/>
                <w:iCs/>
                <w:color w:val="000000"/>
              </w:rPr>
              <w:t>]</w:t>
            </w:r>
          </w:p>
        </w:tc>
        <w:tc>
          <w:tcPr>
            <w:tcW w:w="2094" w:type="dxa"/>
            <w:tcBorders>
              <w:top w:val="nil"/>
              <w:left w:val="nil"/>
              <w:bottom w:val="single" w:sz="4" w:space="0" w:color="auto"/>
              <w:right w:val="single" w:sz="4" w:space="0" w:color="auto"/>
            </w:tcBorders>
            <w:shd w:val="clear" w:color="auto" w:fill="auto"/>
            <w:vAlign w:val="bottom"/>
            <w:hideMark/>
          </w:tcPr>
          <w:p w14:paraId="2FE61627"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[vnt. dalimis]</w:t>
            </w:r>
          </w:p>
        </w:tc>
      </w:tr>
      <w:tr w:rsidR="00316F90" w:rsidRPr="00316F90" w14:paraId="44B7F00D" w14:textId="77777777" w:rsidTr="0086326E">
        <w:trPr>
          <w:trHeight w:val="270"/>
        </w:trPr>
        <w:tc>
          <w:tcPr>
            <w:tcW w:w="3574" w:type="dxa"/>
            <w:tcBorders>
              <w:top w:val="nil"/>
              <w:left w:val="single" w:sz="4" w:space="0" w:color="auto"/>
              <w:bottom w:val="single" w:sz="4" w:space="0" w:color="auto"/>
              <w:right w:val="single" w:sz="4" w:space="0" w:color="auto"/>
            </w:tcBorders>
            <w:shd w:val="clear" w:color="auto" w:fill="auto"/>
            <w:hideMark/>
          </w:tcPr>
          <w:p w14:paraId="1BCFC6E6"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 xml:space="preserve">Anglies </w:t>
            </w:r>
            <w:proofErr w:type="spellStart"/>
            <w:r w:rsidRPr="00316F90">
              <w:rPr>
                <w:rFonts w:ascii="Times New Roman" w:hAnsi="Times New Roman" w:cs="Times New Roman"/>
              </w:rPr>
              <w:t>monoksidas</w:t>
            </w:r>
            <w:proofErr w:type="spellEnd"/>
            <w:r w:rsidRPr="00316F90">
              <w:rPr>
                <w:rFonts w:ascii="Times New Roman" w:hAnsi="Times New Roman" w:cs="Times New Roman"/>
              </w:rPr>
              <w:t xml:space="preserve"> (CO)</w:t>
            </w:r>
          </w:p>
        </w:tc>
        <w:tc>
          <w:tcPr>
            <w:tcW w:w="1599" w:type="dxa"/>
            <w:tcBorders>
              <w:top w:val="nil"/>
              <w:left w:val="nil"/>
              <w:bottom w:val="single" w:sz="4" w:space="0" w:color="auto"/>
              <w:right w:val="single" w:sz="4" w:space="0" w:color="auto"/>
            </w:tcBorders>
            <w:shd w:val="clear" w:color="auto" w:fill="auto"/>
            <w:hideMark/>
          </w:tcPr>
          <w:p w14:paraId="0D0E361B"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8 valandų</w:t>
            </w:r>
          </w:p>
        </w:tc>
        <w:tc>
          <w:tcPr>
            <w:tcW w:w="1250" w:type="dxa"/>
            <w:tcBorders>
              <w:top w:val="nil"/>
              <w:left w:val="nil"/>
              <w:bottom w:val="single" w:sz="4" w:space="0" w:color="auto"/>
              <w:right w:val="single" w:sz="4" w:space="0" w:color="auto"/>
            </w:tcBorders>
            <w:shd w:val="clear" w:color="auto" w:fill="auto"/>
            <w:hideMark/>
          </w:tcPr>
          <w:p w14:paraId="753E6766"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10000</w:t>
            </w:r>
          </w:p>
        </w:tc>
        <w:tc>
          <w:tcPr>
            <w:tcW w:w="1433" w:type="dxa"/>
            <w:tcBorders>
              <w:top w:val="nil"/>
              <w:left w:val="nil"/>
              <w:bottom w:val="single" w:sz="4" w:space="0" w:color="auto"/>
              <w:right w:val="single" w:sz="4" w:space="0" w:color="auto"/>
            </w:tcBorders>
            <w:shd w:val="clear" w:color="auto" w:fill="auto"/>
            <w:vAlign w:val="center"/>
            <w:hideMark/>
          </w:tcPr>
          <w:p w14:paraId="761199BB"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165,2</w:t>
            </w:r>
          </w:p>
        </w:tc>
        <w:tc>
          <w:tcPr>
            <w:tcW w:w="2034" w:type="dxa"/>
            <w:tcBorders>
              <w:top w:val="nil"/>
              <w:left w:val="nil"/>
              <w:bottom w:val="single" w:sz="4" w:space="0" w:color="auto"/>
              <w:right w:val="single" w:sz="4" w:space="0" w:color="auto"/>
            </w:tcBorders>
            <w:shd w:val="clear" w:color="auto" w:fill="auto"/>
            <w:vAlign w:val="center"/>
            <w:hideMark/>
          </w:tcPr>
          <w:p w14:paraId="1C43878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0,017</w:t>
            </w:r>
          </w:p>
        </w:tc>
        <w:tc>
          <w:tcPr>
            <w:tcW w:w="1337" w:type="dxa"/>
            <w:tcBorders>
              <w:top w:val="nil"/>
              <w:left w:val="nil"/>
              <w:bottom w:val="single" w:sz="4" w:space="0" w:color="auto"/>
              <w:right w:val="single" w:sz="4" w:space="0" w:color="auto"/>
            </w:tcBorders>
            <w:shd w:val="clear" w:color="auto" w:fill="auto"/>
            <w:vAlign w:val="center"/>
            <w:hideMark/>
          </w:tcPr>
          <w:p w14:paraId="65B24158"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620,2</w:t>
            </w:r>
          </w:p>
        </w:tc>
        <w:tc>
          <w:tcPr>
            <w:tcW w:w="2094" w:type="dxa"/>
            <w:tcBorders>
              <w:top w:val="nil"/>
              <w:left w:val="nil"/>
              <w:bottom w:val="single" w:sz="4" w:space="0" w:color="auto"/>
              <w:right w:val="single" w:sz="4" w:space="0" w:color="auto"/>
            </w:tcBorders>
            <w:shd w:val="clear" w:color="auto" w:fill="auto"/>
            <w:vAlign w:val="center"/>
            <w:hideMark/>
          </w:tcPr>
          <w:p w14:paraId="0281B2E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0,062</w:t>
            </w:r>
          </w:p>
        </w:tc>
      </w:tr>
      <w:tr w:rsidR="00316F90" w:rsidRPr="00316F90" w14:paraId="6D5B8F13" w14:textId="77777777" w:rsidTr="0086326E">
        <w:trPr>
          <w:trHeight w:val="270"/>
        </w:trPr>
        <w:tc>
          <w:tcPr>
            <w:tcW w:w="3574" w:type="dxa"/>
            <w:vMerge w:val="restart"/>
            <w:tcBorders>
              <w:top w:val="nil"/>
              <w:left w:val="single" w:sz="4" w:space="0" w:color="auto"/>
              <w:bottom w:val="single" w:sz="4" w:space="0" w:color="auto"/>
              <w:right w:val="single" w:sz="4" w:space="0" w:color="auto"/>
            </w:tcBorders>
            <w:shd w:val="clear" w:color="auto" w:fill="auto"/>
            <w:hideMark/>
          </w:tcPr>
          <w:p w14:paraId="5F80F0CC"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Azoto dioksidas (NO</w:t>
            </w:r>
            <w:r w:rsidRPr="00316F90">
              <w:rPr>
                <w:rFonts w:ascii="Times New Roman" w:hAnsi="Times New Roman" w:cs="Times New Roman"/>
                <w:vertAlign w:val="subscript"/>
              </w:rPr>
              <w:t>2</w:t>
            </w:r>
            <w:r w:rsidRPr="00316F90">
              <w:rPr>
                <w:rFonts w:ascii="Times New Roman" w:hAnsi="Times New Roman" w:cs="Times New Roman"/>
              </w:rPr>
              <w:t>)</w:t>
            </w:r>
          </w:p>
        </w:tc>
        <w:tc>
          <w:tcPr>
            <w:tcW w:w="1599" w:type="dxa"/>
            <w:tcBorders>
              <w:top w:val="nil"/>
              <w:left w:val="nil"/>
              <w:bottom w:val="single" w:sz="4" w:space="0" w:color="auto"/>
              <w:right w:val="single" w:sz="4" w:space="0" w:color="auto"/>
            </w:tcBorders>
            <w:shd w:val="clear" w:color="auto" w:fill="auto"/>
            <w:hideMark/>
          </w:tcPr>
          <w:p w14:paraId="70A2BD4A"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1 valandos</w:t>
            </w:r>
          </w:p>
        </w:tc>
        <w:tc>
          <w:tcPr>
            <w:tcW w:w="1250" w:type="dxa"/>
            <w:tcBorders>
              <w:top w:val="nil"/>
              <w:left w:val="nil"/>
              <w:bottom w:val="single" w:sz="4" w:space="0" w:color="auto"/>
              <w:right w:val="single" w:sz="4" w:space="0" w:color="auto"/>
            </w:tcBorders>
            <w:shd w:val="clear" w:color="auto" w:fill="auto"/>
            <w:hideMark/>
          </w:tcPr>
          <w:p w14:paraId="2E44B167"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200</w:t>
            </w:r>
          </w:p>
        </w:tc>
        <w:tc>
          <w:tcPr>
            <w:tcW w:w="1433" w:type="dxa"/>
            <w:tcBorders>
              <w:top w:val="nil"/>
              <w:left w:val="nil"/>
              <w:bottom w:val="single" w:sz="4" w:space="0" w:color="auto"/>
              <w:right w:val="single" w:sz="4" w:space="0" w:color="auto"/>
            </w:tcBorders>
            <w:shd w:val="clear" w:color="auto" w:fill="auto"/>
            <w:vAlign w:val="center"/>
            <w:hideMark/>
          </w:tcPr>
          <w:p w14:paraId="1C567717"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12,62</w:t>
            </w:r>
          </w:p>
        </w:tc>
        <w:tc>
          <w:tcPr>
            <w:tcW w:w="2034" w:type="dxa"/>
            <w:tcBorders>
              <w:top w:val="nil"/>
              <w:left w:val="nil"/>
              <w:bottom w:val="single" w:sz="4" w:space="0" w:color="auto"/>
              <w:right w:val="single" w:sz="4" w:space="0" w:color="auto"/>
            </w:tcBorders>
            <w:shd w:val="clear" w:color="auto" w:fill="auto"/>
            <w:vAlign w:val="center"/>
            <w:hideMark/>
          </w:tcPr>
          <w:p w14:paraId="3C236973"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0,063</w:t>
            </w:r>
          </w:p>
        </w:tc>
        <w:tc>
          <w:tcPr>
            <w:tcW w:w="1337" w:type="dxa"/>
            <w:tcBorders>
              <w:top w:val="nil"/>
              <w:left w:val="nil"/>
              <w:bottom w:val="single" w:sz="4" w:space="0" w:color="auto"/>
              <w:right w:val="single" w:sz="4" w:space="0" w:color="auto"/>
            </w:tcBorders>
            <w:shd w:val="clear" w:color="auto" w:fill="auto"/>
            <w:vAlign w:val="center"/>
            <w:hideMark/>
          </w:tcPr>
          <w:p w14:paraId="35912E2E"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36,15</w:t>
            </w:r>
          </w:p>
        </w:tc>
        <w:tc>
          <w:tcPr>
            <w:tcW w:w="2094" w:type="dxa"/>
            <w:tcBorders>
              <w:top w:val="nil"/>
              <w:left w:val="nil"/>
              <w:bottom w:val="single" w:sz="4" w:space="0" w:color="auto"/>
              <w:right w:val="single" w:sz="4" w:space="0" w:color="auto"/>
            </w:tcBorders>
            <w:shd w:val="clear" w:color="auto" w:fill="auto"/>
            <w:vAlign w:val="center"/>
            <w:hideMark/>
          </w:tcPr>
          <w:p w14:paraId="1DA5668A"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0,181</w:t>
            </w:r>
          </w:p>
        </w:tc>
      </w:tr>
      <w:tr w:rsidR="00316F90" w:rsidRPr="00316F90" w14:paraId="49901314" w14:textId="77777777" w:rsidTr="0086326E">
        <w:trPr>
          <w:trHeight w:val="270"/>
        </w:trPr>
        <w:tc>
          <w:tcPr>
            <w:tcW w:w="3574" w:type="dxa"/>
            <w:vMerge/>
            <w:tcBorders>
              <w:top w:val="nil"/>
              <w:left w:val="single" w:sz="4" w:space="0" w:color="auto"/>
              <w:bottom w:val="single" w:sz="4" w:space="0" w:color="auto"/>
              <w:right w:val="single" w:sz="4" w:space="0" w:color="auto"/>
            </w:tcBorders>
            <w:vAlign w:val="center"/>
            <w:hideMark/>
          </w:tcPr>
          <w:p w14:paraId="6C8CCF06" w14:textId="77777777" w:rsidR="00316F90" w:rsidRPr="00316F90" w:rsidRDefault="00316F90" w:rsidP="00316F90">
            <w:pPr>
              <w:spacing w:after="0" w:line="240" w:lineRule="auto"/>
              <w:rPr>
                <w:rFonts w:ascii="Times New Roman" w:hAnsi="Times New Roman" w:cs="Times New Roman"/>
              </w:rPr>
            </w:pPr>
          </w:p>
        </w:tc>
        <w:tc>
          <w:tcPr>
            <w:tcW w:w="1599" w:type="dxa"/>
            <w:tcBorders>
              <w:top w:val="nil"/>
              <w:left w:val="nil"/>
              <w:bottom w:val="single" w:sz="4" w:space="0" w:color="auto"/>
              <w:right w:val="single" w:sz="4" w:space="0" w:color="auto"/>
            </w:tcBorders>
            <w:shd w:val="clear" w:color="auto" w:fill="auto"/>
            <w:hideMark/>
          </w:tcPr>
          <w:p w14:paraId="70EF1495"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metų</w:t>
            </w:r>
          </w:p>
        </w:tc>
        <w:tc>
          <w:tcPr>
            <w:tcW w:w="1250" w:type="dxa"/>
            <w:tcBorders>
              <w:top w:val="nil"/>
              <w:left w:val="nil"/>
              <w:bottom w:val="single" w:sz="4" w:space="0" w:color="auto"/>
              <w:right w:val="single" w:sz="4" w:space="0" w:color="auto"/>
            </w:tcBorders>
            <w:shd w:val="clear" w:color="auto" w:fill="auto"/>
            <w:hideMark/>
          </w:tcPr>
          <w:p w14:paraId="1EF59EA1"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40</w:t>
            </w:r>
          </w:p>
        </w:tc>
        <w:tc>
          <w:tcPr>
            <w:tcW w:w="1433" w:type="dxa"/>
            <w:tcBorders>
              <w:top w:val="nil"/>
              <w:left w:val="nil"/>
              <w:bottom w:val="single" w:sz="4" w:space="0" w:color="auto"/>
              <w:right w:val="single" w:sz="4" w:space="0" w:color="auto"/>
            </w:tcBorders>
            <w:shd w:val="clear" w:color="auto" w:fill="auto"/>
            <w:vAlign w:val="center"/>
            <w:hideMark/>
          </w:tcPr>
          <w:p w14:paraId="4FD33BC3"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1,049</w:t>
            </w:r>
          </w:p>
        </w:tc>
        <w:tc>
          <w:tcPr>
            <w:tcW w:w="2034" w:type="dxa"/>
            <w:tcBorders>
              <w:top w:val="nil"/>
              <w:left w:val="nil"/>
              <w:bottom w:val="single" w:sz="4" w:space="0" w:color="auto"/>
              <w:right w:val="single" w:sz="4" w:space="0" w:color="auto"/>
            </w:tcBorders>
            <w:shd w:val="clear" w:color="auto" w:fill="auto"/>
            <w:vAlign w:val="center"/>
            <w:hideMark/>
          </w:tcPr>
          <w:p w14:paraId="75A8874C"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0,026</w:t>
            </w:r>
          </w:p>
        </w:tc>
        <w:tc>
          <w:tcPr>
            <w:tcW w:w="1337" w:type="dxa"/>
            <w:tcBorders>
              <w:top w:val="nil"/>
              <w:left w:val="nil"/>
              <w:bottom w:val="single" w:sz="4" w:space="0" w:color="auto"/>
              <w:right w:val="single" w:sz="4" w:space="0" w:color="auto"/>
            </w:tcBorders>
            <w:shd w:val="clear" w:color="auto" w:fill="auto"/>
            <w:vAlign w:val="center"/>
            <w:hideMark/>
          </w:tcPr>
          <w:p w14:paraId="5D5B582F"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14,35</w:t>
            </w:r>
          </w:p>
        </w:tc>
        <w:tc>
          <w:tcPr>
            <w:tcW w:w="2094" w:type="dxa"/>
            <w:tcBorders>
              <w:top w:val="nil"/>
              <w:left w:val="nil"/>
              <w:bottom w:val="single" w:sz="4" w:space="0" w:color="auto"/>
              <w:right w:val="single" w:sz="4" w:space="0" w:color="auto"/>
            </w:tcBorders>
            <w:shd w:val="clear" w:color="auto" w:fill="auto"/>
            <w:vAlign w:val="center"/>
            <w:hideMark/>
          </w:tcPr>
          <w:p w14:paraId="1452DA5E"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0,359</w:t>
            </w:r>
          </w:p>
        </w:tc>
      </w:tr>
      <w:tr w:rsidR="00316F90" w:rsidRPr="00316F90" w14:paraId="406264A9" w14:textId="77777777" w:rsidTr="0086326E">
        <w:trPr>
          <w:trHeight w:val="270"/>
        </w:trPr>
        <w:tc>
          <w:tcPr>
            <w:tcW w:w="3574" w:type="dxa"/>
            <w:vMerge w:val="restart"/>
            <w:tcBorders>
              <w:top w:val="nil"/>
              <w:left w:val="single" w:sz="4" w:space="0" w:color="auto"/>
              <w:bottom w:val="single" w:sz="4" w:space="0" w:color="auto"/>
              <w:right w:val="single" w:sz="4" w:space="0" w:color="auto"/>
            </w:tcBorders>
            <w:shd w:val="clear" w:color="auto" w:fill="auto"/>
            <w:hideMark/>
          </w:tcPr>
          <w:p w14:paraId="3738B252"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Kietosios dalelės (KD10)</w:t>
            </w:r>
          </w:p>
        </w:tc>
        <w:tc>
          <w:tcPr>
            <w:tcW w:w="1599" w:type="dxa"/>
            <w:tcBorders>
              <w:top w:val="nil"/>
              <w:left w:val="nil"/>
              <w:bottom w:val="single" w:sz="4" w:space="0" w:color="auto"/>
              <w:right w:val="single" w:sz="4" w:space="0" w:color="auto"/>
            </w:tcBorders>
            <w:shd w:val="clear" w:color="auto" w:fill="auto"/>
            <w:hideMark/>
          </w:tcPr>
          <w:p w14:paraId="151DB548"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paros</w:t>
            </w:r>
          </w:p>
        </w:tc>
        <w:tc>
          <w:tcPr>
            <w:tcW w:w="1250" w:type="dxa"/>
            <w:tcBorders>
              <w:top w:val="nil"/>
              <w:left w:val="nil"/>
              <w:bottom w:val="single" w:sz="4" w:space="0" w:color="auto"/>
              <w:right w:val="single" w:sz="4" w:space="0" w:color="auto"/>
            </w:tcBorders>
            <w:shd w:val="clear" w:color="auto" w:fill="auto"/>
            <w:hideMark/>
          </w:tcPr>
          <w:p w14:paraId="2FC03531"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50</w:t>
            </w:r>
          </w:p>
        </w:tc>
        <w:tc>
          <w:tcPr>
            <w:tcW w:w="1433" w:type="dxa"/>
            <w:tcBorders>
              <w:top w:val="nil"/>
              <w:left w:val="nil"/>
              <w:bottom w:val="single" w:sz="4" w:space="0" w:color="auto"/>
              <w:right w:val="single" w:sz="4" w:space="0" w:color="auto"/>
            </w:tcBorders>
            <w:shd w:val="clear" w:color="auto" w:fill="auto"/>
            <w:vAlign w:val="center"/>
            <w:hideMark/>
          </w:tcPr>
          <w:p w14:paraId="7BC56ED1"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0,196</w:t>
            </w:r>
          </w:p>
        </w:tc>
        <w:tc>
          <w:tcPr>
            <w:tcW w:w="2034" w:type="dxa"/>
            <w:tcBorders>
              <w:top w:val="nil"/>
              <w:left w:val="nil"/>
              <w:bottom w:val="single" w:sz="4" w:space="0" w:color="auto"/>
              <w:right w:val="single" w:sz="4" w:space="0" w:color="auto"/>
            </w:tcBorders>
            <w:shd w:val="clear" w:color="auto" w:fill="auto"/>
            <w:vAlign w:val="center"/>
            <w:hideMark/>
          </w:tcPr>
          <w:p w14:paraId="603935D8"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0,004</w:t>
            </w:r>
          </w:p>
        </w:tc>
        <w:tc>
          <w:tcPr>
            <w:tcW w:w="1337" w:type="dxa"/>
            <w:tcBorders>
              <w:top w:val="nil"/>
              <w:left w:val="nil"/>
              <w:bottom w:val="single" w:sz="4" w:space="0" w:color="auto"/>
              <w:right w:val="single" w:sz="4" w:space="0" w:color="auto"/>
            </w:tcBorders>
            <w:shd w:val="clear" w:color="auto" w:fill="auto"/>
            <w:vAlign w:val="center"/>
            <w:hideMark/>
          </w:tcPr>
          <w:p w14:paraId="0DD38B4B"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24,45</w:t>
            </w:r>
          </w:p>
        </w:tc>
        <w:tc>
          <w:tcPr>
            <w:tcW w:w="2094" w:type="dxa"/>
            <w:tcBorders>
              <w:top w:val="nil"/>
              <w:left w:val="nil"/>
              <w:bottom w:val="single" w:sz="4" w:space="0" w:color="auto"/>
              <w:right w:val="single" w:sz="4" w:space="0" w:color="auto"/>
            </w:tcBorders>
            <w:shd w:val="clear" w:color="auto" w:fill="auto"/>
            <w:vAlign w:val="center"/>
            <w:hideMark/>
          </w:tcPr>
          <w:p w14:paraId="07937E56"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0,489</w:t>
            </w:r>
          </w:p>
        </w:tc>
      </w:tr>
      <w:tr w:rsidR="00316F90" w:rsidRPr="00316F90" w14:paraId="11D60966" w14:textId="77777777" w:rsidTr="0086326E">
        <w:trPr>
          <w:trHeight w:val="270"/>
        </w:trPr>
        <w:tc>
          <w:tcPr>
            <w:tcW w:w="3574" w:type="dxa"/>
            <w:vMerge/>
            <w:tcBorders>
              <w:top w:val="nil"/>
              <w:left w:val="single" w:sz="4" w:space="0" w:color="auto"/>
              <w:bottom w:val="single" w:sz="4" w:space="0" w:color="auto"/>
              <w:right w:val="single" w:sz="4" w:space="0" w:color="auto"/>
            </w:tcBorders>
            <w:vAlign w:val="center"/>
            <w:hideMark/>
          </w:tcPr>
          <w:p w14:paraId="19BC82CF" w14:textId="77777777" w:rsidR="00316F90" w:rsidRPr="00316F90" w:rsidRDefault="00316F90" w:rsidP="00316F90">
            <w:pPr>
              <w:spacing w:after="0" w:line="240" w:lineRule="auto"/>
              <w:rPr>
                <w:rFonts w:ascii="Times New Roman" w:hAnsi="Times New Roman" w:cs="Times New Roman"/>
              </w:rPr>
            </w:pPr>
          </w:p>
        </w:tc>
        <w:tc>
          <w:tcPr>
            <w:tcW w:w="1599" w:type="dxa"/>
            <w:tcBorders>
              <w:top w:val="nil"/>
              <w:left w:val="nil"/>
              <w:bottom w:val="single" w:sz="4" w:space="0" w:color="auto"/>
              <w:right w:val="single" w:sz="4" w:space="0" w:color="auto"/>
            </w:tcBorders>
            <w:shd w:val="clear" w:color="auto" w:fill="auto"/>
            <w:hideMark/>
          </w:tcPr>
          <w:p w14:paraId="6FF309C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metų</w:t>
            </w:r>
          </w:p>
        </w:tc>
        <w:tc>
          <w:tcPr>
            <w:tcW w:w="1250" w:type="dxa"/>
            <w:tcBorders>
              <w:top w:val="nil"/>
              <w:left w:val="nil"/>
              <w:bottom w:val="single" w:sz="4" w:space="0" w:color="auto"/>
              <w:right w:val="single" w:sz="4" w:space="0" w:color="auto"/>
            </w:tcBorders>
            <w:shd w:val="clear" w:color="auto" w:fill="auto"/>
            <w:hideMark/>
          </w:tcPr>
          <w:p w14:paraId="59CA00B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40</w:t>
            </w:r>
          </w:p>
        </w:tc>
        <w:tc>
          <w:tcPr>
            <w:tcW w:w="1433" w:type="dxa"/>
            <w:tcBorders>
              <w:top w:val="nil"/>
              <w:left w:val="nil"/>
              <w:bottom w:val="single" w:sz="4" w:space="0" w:color="auto"/>
              <w:right w:val="single" w:sz="4" w:space="0" w:color="auto"/>
            </w:tcBorders>
            <w:shd w:val="clear" w:color="auto" w:fill="auto"/>
            <w:vAlign w:val="center"/>
            <w:hideMark/>
          </w:tcPr>
          <w:p w14:paraId="3589362E"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0,082</w:t>
            </w:r>
          </w:p>
        </w:tc>
        <w:tc>
          <w:tcPr>
            <w:tcW w:w="2034" w:type="dxa"/>
            <w:tcBorders>
              <w:top w:val="nil"/>
              <w:left w:val="nil"/>
              <w:bottom w:val="single" w:sz="4" w:space="0" w:color="auto"/>
              <w:right w:val="single" w:sz="4" w:space="0" w:color="auto"/>
            </w:tcBorders>
            <w:shd w:val="clear" w:color="auto" w:fill="auto"/>
            <w:vAlign w:val="center"/>
            <w:hideMark/>
          </w:tcPr>
          <w:p w14:paraId="6BF05F2C"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0,002</w:t>
            </w:r>
          </w:p>
        </w:tc>
        <w:tc>
          <w:tcPr>
            <w:tcW w:w="1337" w:type="dxa"/>
            <w:tcBorders>
              <w:top w:val="nil"/>
              <w:left w:val="nil"/>
              <w:bottom w:val="single" w:sz="4" w:space="0" w:color="auto"/>
              <w:right w:val="single" w:sz="4" w:space="0" w:color="auto"/>
            </w:tcBorders>
            <w:shd w:val="clear" w:color="auto" w:fill="auto"/>
            <w:vAlign w:val="center"/>
            <w:hideMark/>
          </w:tcPr>
          <w:p w14:paraId="7F7FFA5D"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24,18</w:t>
            </w:r>
          </w:p>
        </w:tc>
        <w:tc>
          <w:tcPr>
            <w:tcW w:w="2094" w:type="dxa"/>
            <w:tcBorders>
              <w:top w:val="nil"/>
              <w:left w:val="nil"/>
              <w:bottom w:val="single" w:sz="4" w:space="0" w:color="auto"/>
              <w:right w:val="single" w:sz="4" w:space="0" w:color="auto"/>
            </w:tcBorders>
            <w:shd w:val="clear" w:color="auto" w:fill="auto"/>
            <w:vAlign w:val="center"/>
            <w:hideMark/>
          </w:tcPr>
          <w:p w14:paraId="6BB4CAD4"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0,605</w:t>
            </w:r>
          </w:p>
        </w:tc>
      </w:tr>
      <w:tr w:rsidR="00316F90" w:rsidRPr="00316F90" w14:paraId="2BEB1808" w14:textId="77777777" w:rsidTr="0086326E">
        <w:trPr>
          <w:trHeight w:val="270"/>
        </w:trPr>
        <w:tc>
          <w:tcPr>
            <w:tcW w:w="3574" w:type="dxa"/>
            <w:tcBorders>
              <w:top w:val="nil"/>
              <w:left w:val="single" w:sz="4" w:space="0" w:color="auto"/>
              <w:bottom w:val="single" w:sz="4" w:space="0" w:color="auto"/>
              <w:right w:val="single" w:sz="4" w:space="0" w:color="auto"/>
            </w:tcBorders>
            <w:shd w:val="clear" w:color="auto" w:fill="auto"/>
            <w:hideMark/>
          </w:tcPr>
          <w:p w14:paraId="5B335490"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Kietosios dalelės (KD2.5)</w:t>
            </w:r>
          </w:p>
        </w:tc>
        <w:tc>
          <w:tcPr>
            <w:tcW w:w="1599" w:type="dxa"/>
            <w:tcBorders>
              <w:top w:val="nil"/>
              <w:left w:val="nil"/>
              <w:bottom w:val="single" w:sz="4" w:space="0" w:color="auto"/>
              <w:right w:val="single" w:sz="4" w:space="0" w:color="auto"/>
            </w:tcBorders>
            <w:shd w:val="clear" w:color="auto" w:fill="auto"/>
            <w:hideMark/>
          </w:tcPr>
          <w:p w14:paraId="5B3FEF3A"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metų</w:t>
            </w:r>
          </w:p>
        </w:tc>
        <w:tc>
          <w:tcPr>
            <w:tcW w:w="1250" w:type="dxa"/>
            <w:tcBorders>
              <w:top w:val="nil"/>
              <w:left w:val="nil"/>
              <w:bottom w:val="single" w:sz="4" w:space="0" w:color="auto"/>
              <w:right w:val="single" w:sz="4" w:space="0" w:color="auto"/>
            </w:tcBorders>
            <w:shd w:val="clear" w:color="auto" w:fill="auto"/>
            <w:hideMark/>
          </w:tcPr>
          <w:p w14:paraId="3EC978E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25</w:t>
            </w:r>
          </w:p>
        </w:tc>
        <w:tc>
          <w:tcPr>
            <w:tcW w:w="1433" w:type="dxa"/>
            <w:tcBorders>
              <w:top w:val="nil"/>
              <w:left w:val="nil"/>
              <w:bottom w:val="single" w:sz="4" w:space="0" w:color="auto"/>
              <w:right w:val="single" w:sz="4" w:space="0" w:color="auto"/>
            </w:tcBorders>
            <w:shd w:val="clear" w:color="auto" w:fill="auto"/>
            <w:vAlign w:val="center"/>
            <w:hideMark/>
          </w:tcPr>
          <w:p w14:paraId="522F56C2"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0,041</w:t>
            </w:r>
          </w:p>
        </w:tc>
        <w:tc>
          <w:tcPr>
            <w:tcW w:w="2034" w:type="dxa"/>
            <w:tcBorders>
              <w:top w:val="nil"/>
              <w:left w:val="nil"/>
              <w:bottom w:val="single" w:sz="4" w:space="0" w:color="auto"/>
              <w:right w:val="single" w:sz="4" w:space="0" w:color="auto"/>
            </w:tcBorders>
            <w:shd w:val="clear" w:color="auto" w:fill="auto"/>
            <w:vAlign w:val="center"/>
            <w:hideMark/>
          </w:tcPr>
          <w:p w14:paraId="7D203673"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0,002</w:t>
            </w:r>
          </w:p>
        </w:tc>
        <w:tc>
          <w:tcPr>
            <w:tcW w:w="1337" w:type="dxa"/>
            <w:tcBorders>
              <w:top w:val="nil"/>
              <w:left w:val="nil"/>
              <w:bottom w:val="single" w:sz="4" w:space="0" w:color="auto"/>
              <w:right w:val="single" w:sz="4" w:space="0" w:color="auto"/>
            </w:tcBorders>
            <w:shd w:val="clear" w:color="auto" w:fill="auto"/>
            <w:vAlign w:val="center"/>
            <w:hideMark/>
          </w:tcPr>
          <w:p w14:paraId="57D5E225"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12,09</w:t>
            </w:r>
          </w:p>
        </w:tc>
        <w:tc>
          <w:tcPr>
            <w:tcW w:w="2094" w:type="dxa"/>
            <w:tcBorders>
              <w:top w:val="nil"/>
              <w:left w:val="nil"/>
              <w:bottom w:val="single" w:sz="4" w:space="0" w:color="auto"/>
              <w:right w:val="single" w:sz="4" w:space="0" w:color="auto"/>
            </w:tcBorders>
            <w:shd w:val="clear" w:color="auto" w:fill="auto"/>
            <w:vAlign w:val="center"/>
            <w:hideMark/>
          </w:tcPr>
          <w:p w14:paraId="435195C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0,484</w:t>
            </w:r>
          </w:p>
        </w:tc>
      </w:tr>
      <w:tr w:rsidR="00316F90" w:rsidRPr="00316F90" w14:paraId="76150106" w14:textId="77777777" w:rsidTr="0086326E">
        <w:trPr>
          <w:trHeight w:val="270"/>
        </w:trPr>
        <w:tc>
          <w:tcPr>
            <w:tcW w:w="3574" w:type="dxa"/>
            <w:vMerge w:val="restart"/>
            <w:tcBorders>
              <w:top w:val="nil"/>
              <w:left w:val="single" w:sz="4" w:space="0" w:color="auto"/>
              <w:bottom w:val="single" w:sz="4" w:space="0" w:color="000000"/>
              <w:right w:val="single" w:sz="4" w:space="0" w:color="auto"/>
            </w:tcBorders>
            <w:shd w:val="clear" w:color="auto" w:fill="auto"/>
            <w:hideMark/>
          </w:tcPr>
          <w:p w14:paraId="7505BB9A"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Sieros dioksidas (SO</w:t>
            </w:r>
            <w:r w:rsidRPr="00316F90">
              <w:rPr>
                <w:rFonts w:ascii="Times New Roman" w:hAnsi="Times New Roman" w:cs="Times New Roman"/>
                <w:vertAlign w:val="subscript"/>
              </w:rPr>
              <w:t>2</w:t>
            </w:r>
            <w:r w:rsidRPr="00316F90">
              <w:rPr>
                <w:rFonts w:ascii="Times New Roman" w:hAnsi="Times New Roman" w:cs="Times New Roman"/>
              </w:rPr>
              <w:t>)</w:t>
            </w:r>
          </w:p>
        </w:tc>
        <w:tc>
          <w:tcPr>
            <w:tcW w:w="1599" w:type="dxa"/>
            <w:tcBorders>
              <w:top w:val="nil"/>
              <w:left w:val="nil"/>
              <w:bottom w:val="single" w:sz="4" w:space="0" w:color="auto"/>
              <w:right w:val="single" w:sz="4" w:space="0" w:color="auto"/>
            </w:tcBorders>
            <w:shd w:val="clear" w:color="auto" w:fill="auto"/>
            <w:hideMark/>
          </w:tcPr>
          <w:p w14:paraId="77FAF4D5"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1 valandos</w:t>
            </w:r>
          </w:p>
        </w:tc>
        <w:tc>
          <w:tcPr>
            <w:tcW w:w="1250" w:type="dxa"/>
            <w:tcBorders>
              <w:top w:val="nil"/>
              <w:left w:val="nil"/>
              <w:bottom w:val="single" w:sz="4" w:space="0" w:color="auto"/>
              <w:right w:val="single" w:sz="4" w:space="0" w:color="auto"/>
            </w:tcBorders>
            <w:shd w:val="clear" w:color="auto" w:fill="auto"/>
            <w:hideMark/>
          </w:tcPr>
          <w:p w14:paraId="718F932D"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350</w:t>
            </w:r>
          </w:p>
        </w:tc>
        <w:tc>
          <w:tcPr>
            <w:tcW w:w="1433" w:type="dxa"/>
            <w:tcBorders>
              <w:top w:val="nil"/>
              <w:left w:val="nil"/>
              <w:bottom w:val="single" w:sz="4" w:space="0" w:color="auto"/>
              <w:right w:val="single" w:sz="4" w:space="0" w:color="auto"/>
            </w:tcBorders>
            <w:shd w:val="clear" w:color="auto" w:fill="auto"/>
            <w:vAlign w:val="center"/>
            <w:hideMark/>
          </w:tcPr>
          <w:p w14:paraId="2C0E12AB"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4,449</w:t>
            </w:r>
          </w:p>
        </w:tc>
        <w:tc>
          <w:tcPr>
            <w:tcW w:w="2034" w:type="dxa"/>
            <w:tcBorders>
              <w:top w:val="nil"/>
              <w:left w:val="nil"/>
              <w:bottom w:val="single" w:sz="4" w:space="0" w:color="auto"/>
              <w:right w:val="single" w:sz="4" w:space="0" w:color="auto"/>
            </w:tcBorders>
            <w:shd w:val="clear" w:color="auto" w:fill="auto"/>
            <w:vAlign w:val="center"/>
            <w:hideMark/>
          </w:tcPr>
          <w:p w14:paraId="32EF049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0,013</w:t>
            </w:r>
          </w:p>
        </w:tc>
        <w:tc>
          <w:tcPr>
            <w:tcW w:w="1337" w:type="dxa"/>
            <w:tcBorders>
              <w:top w:val="nil"/>
              <w:left w:val="nil"/>
              <w:bottom w:val="single" w:sz="4" w:space="0" w:color="auto"/>
              <w:right w:val="single" w:sz="4" w:space="0" w:color="auto"/>
            </w:tcBorders>
            <w:shd w:val="clear" w:color="auto" w:fill="auto"/>
            <w:vAlign w:val="center"/>
            <w:hideMark/>
          </w:tcPr>
          <w:p w14:paraId="168EC502"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9,339</w:t>
            </w:r>
          </w:p>
        </w:tc>
        <w:tc>
          <w:tcPr>
            <w:tcW w:w="2094" w:type="dxa"/>
            <w:tcBorders>
              <w:top w:val="nil"/>
              <w:left w:val="nil"/>
              <w:bottom w:val="single" w:sz="4" w:space="0" w:color="auto"/>
              <w:right w:val="single" w:sz="4" w:space="0" w:color="auto"/>
            </w:tcBorders>
            <w:shd w:val="clear" w:color="auto" w:fill="auto"/>
            <w:vAlign w:val="center"/>
            <w:hideMark/>
          </w:tcPr>
          <w:p w14:paraId="7E289625"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0,027</w:t>
            </w:r>
          </w:p>
        </w:tc>
      </w:tr>
      <w:tr w:rsidR="00316F90" w:rsidRPr="00316F90" w14:paraId="39EE151E" w14:textId="77777777" w:rsidTr="0086326E">
        <w:trPr>
          <w:trHeight w:val="270"/>
        </w:trPr>
        <w:tc>
          <w:tcPr>
            <w:tcW w:w="3574" w:type="dxa"/>
            <w:vMerge/>
            <w:tcBorders>
              <w:top w:val="nil"/>
              <w:left w:val="single" w:sz="4" w:space="0" w:color="auto"/>
              <w:bottom w:val="single" w:sz="4" w:space="0" w:color="000000"/>
              <w:right w:val="single" w:sz="4" w:space="0" w:color="auto"/>
            </w:tcBorders>
            <w:vAlign w:val="center"/>
            <w:hideMark/>
          </w:tcPr>
          <w:p w14:paraId="1ED53F7D" w14:textId="77777777" w:rsidR="00316F90" w:rsidRPr="00316F90" w:rsidRDefault="00316F90" w:rsidP="00316F90">
            <w:pPr>
              <w:spacing w:after="0" w:line="240" w:lineRule="auto"/>
              <w:rPr>
                <w:rFonts w:ascii="Times New Roman" w:hAnsi="Times New Roman" w:cs="Times New Roman"/>
              </w:rPr>
            </w:pPr>
          </w:p>
        </w:tc>
        <w:tc>
          <w:tcPr>
            <w:tcW w:w="1599" w:type="dxa"/>
            <w:tcBorders>
              <w:top w:val="nil"/>
              <w:left w:val="nil"/>
              <w:bottom w:val="single" w:sz="4" w:space="0" w:color="auto"/>
              <w:right w:val="single" w:sz="4" w:space="0" w:color="auto"/>
            </w:tcBorders>
            <w:shd w:val="clear" w:color="auto" w:fill="auto"/>
            <w:hideMark/>
          </w:tcPr>
          <w:p w14:paraId="75F15F1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paros</w:t>
            </w:r>
          </w:p>
        </w:tc>
        <w:tc>
          <w:tcPr>
            <w:tcW w:w="1250" w:type="dxa"/>
            <w:tcBorders>
              <w:top w:val="nil"/>
              <w:left w:val="nil"/>
              <w:bottom w:val="single" w:sz="4" w:space="0" w:color="auto"/>
              <w:right w:val="single" w:sz="4" w:space="0" w:color="auto"/>
            </w:tcBorders>
            <w:shd w:val="clear" w:color="auto" w:fill="auto"/>
            <w:hideMark/>
          </w:tcPr>
          <w:p w14:paraId="47D92C6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125</w:t>
            </w:r>
          </w:p>
        </w:tc>
        <w:tc>
          <w:tcPr>
            <w:tcW w:w="1433" w:type="dxa"/>
            <w:tcBorders>
              <w:top w:val="nil"/>
              <w:left w:val="nil"/>
              <w:bottom w:val="single" w:sz="4" w:space="0" w:color="auto"/>
              <w:right w:val="single" w:sz="4" w:space="0" w:color="auto"/>
            </w:tcBorders>
            <w:shd w:val="clear" w:color="auto" w:fill="auto"/>
            <w:vAlign w:val="center"/>
            <w:hideMark/>
          </w:tcPr>
          <w:p w14:paraId="71883C02"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2,049</w:t>
            </w:r>
          </w:p>
        </w:tc>
        <w:tc>
          <w:tcPr>
            <w:tcW w:w="2034" w:type="dxa"/>
            <w:tcBorders>
              <w:top w:val="nil"/>
              <w:left w:val="nil"/>
              <w:bottom w:val="single" w:sz="4" w:space="0" w:color="auto"/>
              <w:right w:val="single" w:sz="4" w:space="0" w:color="auto"/>
            </w:tcBorders>
            <w:shd w:val="clear" w:color="auto" w:fill="auto"/>
            <w:vAlign w:val="center"/>
            <w:hideMark/>
          </w:tcPr>
          <w:p w14:paraId="12731077"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0,016</w:t>
            </w:r>
          </w:p>
        </w:tc>
        <w:tc>
          <w:tcPr>
            <w:tcW w:w="1337" w:type="dxa"/>
            <w:tcBorders>
              <w:top w:val="nil"/>
              <w:left w:val="nil"/>
              <w:bottom w:val="single" w:sz="4" w:space="0" w:color="auto"/>
              <w:right w:val="single" w:sz="4" w:space="0" w:color="auto"/>
            </w:tcBorders>
            <w:shd w:val="clear" w:color="auto" w:fill="auto"/>
            <w:vAlign w:val="center"/>
            <w:hideMark/>
          </w:tcPr>
          <w:p w14:paraId="634B62E5"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5,904</w:t>
            </w:r>
          </w:p>
        </w:tc>
        <w:tc>
          <w:tcPr>
            <w:tcW w:w="2094" w:type="dxa"/>
            <w:tcBorders>
              <w:top w:val="nil"/>
              <w:left w:val="nil"/>
              <w:bottom w:val="single" w:sz="4" w:space="0" w:color="auto"/>
              <w:right w:val="single" w:sz="4" w:space="0" w:color="auto"/>
            </w:tcBorders>
            <w:shd w:val="clear" w:color="auto" w:fill="auto"/>
            <w:vAlign w:val="center"/>
            <w:hideMark/>
          </w:tcPr>
          <w:p w14:paraId="5E1DD7D6"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0,047</w:t>
            </w:r>
          </w:p>
        </w:tc>
      </w:tr>
    </w:tbl>
    <w:p w14:paraId="7DACFAB5" w14:textId="77777777" w:rsidR="00316F90" w:rsidRPr="00316F90" w:rsidRDefault="00316F90" w:rsidP="00316F90">
      <w:pPr>
        <w:spacing w:after="0" w:line="240" w:lineRule="auto"/>
        <w:ind w:firstLine="851"/>
        <w:jc w:val="both"/>
        <w:rPr>
          <w:rFonts w:ascii="Times New Roman" w:hAnsi="Times New Roman" w:cs="Times New Roman"/>
        </w:rPr>
      </w:pPr>
    </w:p>
    <w:p w14:paraId="701AF7A6" w14:textId="77777777" w:rsidR="00316F90" w:rsidRPr="00316F90" w:rsidRDefault="00316F90" w:rsidP="00316F90">
      <w:pPr>
        <w:spacing w:after="0" w:line="240" w:lineRule="auto"/>
        <w:ind w:firstLine="851"/>
        <w:jc w:val="both"/>
        <w:rPr>
          <w:rFonts w:ascii="Times New Roman" w:hAnsi="Times New Roman" w:cs="Times New Roman"/>
        </w:rPr>
      </w:pPr>
      <w:r w:rsidRPr="00316F90">
        <w:rPr>
          <w:rFonts w:ascii="Times New Roman" w:hAnsi="Times New Roman" w:cs="Times New Roman"/>
        </w:rPr>
        <w:t xml:space="preserve">Vertinant aplinkos oro taršos modeliavimo rezultatus daroma </w:t>
      </w:r>
      <w:r w:rsidRPr="00316F90">
        <w:rPr>
          <w:rFonts w:ascii="Times New Roman" w:hAnsi="Times New Roman" w:cs="Times New Roman"/>
          <w:bCs/>
        </w:rPr>
        <w:t>išvadą</w:t>
      </w:r>
      <w:r w:rsidRPr="00316F90">
        <w:rPr>
          <w:rFonts w:ascii="Times New Roman" w:hAnsi="Times New Roman" w:cs="Times New Roman"/>
        </w:rPr>
        <w:t xml:space="preserve">, kad planuojamos ūkinės veiklos išmetamų aplinkos oro teršalų apskaičiuotos didžiausios </w:t>
      </w:r>
      <w:proofErr w:type="spellStart"/>
      <w:r w:rsidRPr="00316F90">
        <w:rPr>
          <w:rFonts w:ascii="Times New Roman" w:hAnsi="Times New Roman" w:cs="Times New Roman"/>
        </w:rPr>
        <w:t>priežeminės</w:t>
      </w:r>
      <w:proofErr w:type="spellEnd"/>
      <w:r w:rsidRPr="00316F90">
        <w:rPr>
          <w:rFonts w:ascii="Times New Roman" w:hAnsi="Times New Roman" w:cs="Times New Roman"/>
        </w:rPr>
        <w:t xml:space="preserve"> koncentracijos neviršija ribinių verčių tiek be foninės taršos tiek ir su fonine tarša. Apskaičiuotos didžiausios koncentracijos buvo fiksuojamos iki 400 m atstumu nuo kamino.</w:t>
      </w:r>
    </w:p>
    <w:p w14:paraId="559B8BEC" w14:textId="5CD11D16" w:rsidR="00316F90" w:rsidRPr="00316F90" w:rsidRDefault="00316F90" w:rsidP="00316F90">
      <w:pPr>
        <w:spacing w:after="0" w:line="240" w:lineRule="auto"/>
        <w:ind w:firstLine="851"/>
        <w:jc w:val="both"/>
        <w:rPr>
          <w:rFonts w:ascii="Times New Roman" w:hAnsi="Times New Roman" w:cs="Times New Roman"/>
        </w:rPr>
      </w:pPr>
      <w:r w:rsidRPr="00316F90">
        <w:rPr>
          <w:rFonts w:ascii="Times New Roman" w:hAnsi="Times New Roman" w:cs="Times New Roman"/>
        </w:rPr>
        <w:t xml:space="preserve">Aplinkos oro teršalų sklaidos žemėlapiai </w:t>
      </w:r>
      <w:r w:rsidRPr="00154A13">
        <w:rPr>
          <w:rFonts w:ascii="Times New Roman" w:hAnsi="Times New Roman" w:cs="Times New Roman"/>
        </w:rPr>
        <w:t xml:space="preserve">pateikiami </w:t>
      </w:r>
      <w:r w:rsidR="00154A13" w:rsidRPr="00154A13">
        <w:rPr>
          <w:rFonts w:ascii="Times New Roman" w:hAnsi="Times New Roman" w:cs="Times New Roman"/>
        </w:rPr>
        <w:t>4</w:t>
      </w:r>
      <w:r w:rsidRPr="00154A13">
        <w:rPr>
          <w:rFonts w:ascii="Times New Roman" w:hAnsi="Times New Roman" w:cs="Times New Roman"/>
        </w:rPr>
        <w:t xml:space="preserve"> priede.</w:t>
      </w:r>
    </w:p>
    <w:p w14:paraId="6F31F7ED" w14:textId="77777777" w:rsidR="006F26D2" w:rsidRPr="00316F90" w:rsidRDefault="006F26D2" w:rsidP="00316F90">
      <w:pPr>
        <w:spacing w:after="0" w:line="240" w:lineRule="auto"/>
        <w:ind w:firstLine="567"/>
        <w:jc w:val="both"/>
        <w:textAlignment w:val="baseline"/>
        <w:rPr>
          <w:rFonts w:ascii="Times New Roman" w:eastAsia="Times New Roman" w:hAnsi="Times New Roman" w:cs="Times New Roman"/>
          <w:sz w:val="24"/>
          <w:szCs w:val="24"/>
          <w:lang w:eastAsia="lv-LV"/>
        </w:rPr>
      </w:pPr>
    </w:p>
    <w:p w14:paraId="52C75C78" w14:textId="77777777" w:rsidR="00922901" w:rsidRPr="00FF695A" w:rsidRDefault="00922901" w:rsidP="00922901">
      <w:pPr>
        <w:spacing w:after="0" w:line="240" w:lineRule="auto"/>
        <w:ind w:firstLine="567"/>
        <w:jc w:val="both"/>
        <w:textAlignment w:val="baseline"/>
        <w:rPr>
          <w:rFonts w:ascii="Times New Roman" w:eastAsia="Times New Roman" w:hAnsi="Times New Roman" w:cs="Times New Roman"/>
          <w:i/>
          <w:lang w:eastAsia="lv-LV"/>
        </w:rPr>
      </w:pPr>
    </w:p>
    <w:p w14:paraId="73ED8A31" w14:textId="77777777" w:rsidR="0057187A" w:rsidRPr="00FF695A" w:rsidRDefault="0057187A" w:rsidP="0057187A">
      <w:pPr>
        <w:spacing w:after="0" w:line="240" w:lineRule="auto"/>
        <w:jc w:val="center"/>
        <w:textAlignment w:val="baseline"/>
        <w:rPr>
          <w:rFonts w:ascii="Times New Roman" w:eastAsia="Times New Roman" w:hAnsi="Times New Roman" w:cs="Times New Roman"/>
          <w:sz w:val="24"/>
          <w:szCs w:val="24"/>
          <w:lang w:eastAsia="lv-LV"/>
        </w:rPr>
      </w:pPr>
      <w:bookmarkStart w:id="26" w:name="part_403432c4f0fa496f95901f77f75cb289"/>
      <w:bookmarkEnd w:id="26"/>
      <w:r w:rsidRPr="00FF695A">
        <w:rPr>
          <w:rFonts w:ascii="Times New Roman" w:eastAsia="Times New Roman" w:hAnsi="Times New Roman" w:cs="Times New Roman"/>
          <w:b/>
          <w:bCs/>
          <w:lang w:eastAsia="lv-LV"/>
        </w:rPr>
        <w:t>II. INFORMACIJA APIE ĮRENGINĮ IR JAME VYKDOMĄ ŪKINĘ VEIKLĄ</w:t>
      </w:r>
    </w:p>
    <w:p w14:paraId="7ADB69AA" w14:textId="77777777" w:rsidR="0057187A" w:rsidRDefault="0057187A" w:rsidP="0057187A">
      <w:pPr>
        <w:spacing w:after="0" w:line="240" w:lineRule="auto"/>
        <w:ind w:firstLine="567"/>
        <w:jc w:val="both"/>
        <w:textAlignment w:val="baseline"/>
        <w:rPr>
          <w:rFonts w:ascii="Times New Roman" w:eastAsia="Times New Roman" w:hAnsi="Times New Roman" w:cs="Times New Roman"/>
          <w:b/>
          <w:bCs/>
          <w:lang w:eastAsia="lv-LV"/>
        </w:rPr>
      </w:pPr>
      <w:r w:rsidRPr="00FF695A">
        <w:rPr>
          <w:rFonts w:ascii="Times New Roman" w:eastAsia="Times New Roman" w:hAnsi="Times New Roman" w:cs="Times New Roman"/>
          <w:b/>
          <w:bCs/>
          <w:lang w:eastAsia="lv-LV"/>
        </w:rPr>
        <w:t> </w:t>
      </w:r>
    </w:p>
    <w:p w14:paraId="117D6541" w14:textId="77777777" w:rsidR="00FB4697" w:rsidRPr="00FF695A" w:rsidRDefault="00FB4697" w:rsidP="0057187A">
      <w:pPr>
        <w:spacing w:after="0" w:line="240" w:lineRule="auto"/>
        <w:ind w:firstLine="567"/>
        <w:jc w:val="both"/>
        <w:textAlignment w:val="baseline"/>
        <w:rPr>
          <w:rFonts w:ascii="Times New Roman" w:eastAsia="Times New Roman" w:hAnsi="Times New Roman" w:cs="Times New Roman"/>
          <w:sz w:val="24"/>
          <w:szCs w:val="24"/>
          <w:lang w:eastAsia="lv-LV"/>
        </w:rPr>
      </w:pPr>
    </w:p>
    <w:p w14:paraId="4E71A64D" w14:textId="3605A626" w:rsidR="0057187A" w:rsidRDefault="0057187A" w:rsidP="00D468D7">
      <w:pPr>
        <w:pStyle w:val="Sraopastraipa"/>
        <w:numPr>
          <w:ilvl w:val="0"/>
          <w:numId w:val="1"/>
        </w:numPr>
        <w:spacing w:after="0" w:line="240" w:lineRule="auto"/>
        <w:jc w:val="both"/>
        <w:textAlignment w:val="baseline"/>
        <w:rPr>
          <w:rFonts w:ascii="Times New Roman" w:eastAsia="Times New Roman" w:hAnsi="Times New Roman" w:cs="Times New Roman"/>
          <w:lang w:eastAsia="lv-LV"/>
        </w:rPr>
      </w:pPr>
      <w:bookmarkStart w:id="27" w:name="part_5705d18813df41e8b57bb4f289d53b58"/>
      <w:bookmarkEnd w:id="27"/>
      <w:r w:rsidRPr="000D3D0C">
        <w:rPr>
          <w:rFonts w:ascii="Times New Roman" w:eastAsia="Times New Roman" w:hAnsi="Times New Roman" w:cs="Times New Roman"/>
          <w:b/>
          <w:sz w:val="20"/>
          <w:szCs w:val="20"/>
          <w:lang w:eastAsia="lv-LV"/>
        </w:rPr>
        <w:t>Įrenginys (-</w:t>
      </w:r>
      <w:proofErr w:type="spellStart"/>
      <w:r w:rsidRPr="000D3D0C">
        <w:rPr>
          <w:rFonts w:ascii="Times New Roman" w:eastAsia="Times New Roman" w:hAnsi="Times New Roman" w:cs="Times New Roman"/>
          <w:b/>
          <w:sz w:val="20"/>
          <w:szCs w:val="20"/>
          <w:lang w:eastAsia="lv-LV"/>
        </w:rPr>
        <w:t>iai</w:t>
      </w:r>
      <w:proofErr w:type="spellEnd"/>
      <w:r w:rsidRPr="000D3D0C">
        <w:rPr>
          <w:rFonts w:ascii="Times New Roman" w:eastAsia="Times New Roman" w:hAnsi="Times New Roman" w:cs="Times New Roman"/>
          <w:b/>
          <w:sz w:val="20"/>
          <w:szCs w:val="20"/>
          <w:lang w:eastAsia="lv-LV"/>
        </w:rPr>
        <w:t>) ir jame (juose) vykdomos veiklos rūšys</w:t>
      </w:r>
      <w:r w:rsidRPr="00D468D7">
        <w:rPr>
          <w:rFonts w:ascii="Times New Roman" w:eastAsia="Times New Roman" w:hAnsi="Times New Roman" w:cs="Times New Roman"/>
          <w:lang w:eastAsia="lv-LV"/>
        </w:rPr>
        <w:t xml:space="preserve">. </w:t>
      </w:r>
    </w:p>
    <w:p w14:paraId="70D6854D" w14:textId="77777777" w:rsidR="00D468D7" w:rsidRPr="00D468D7" w:rsidRDefault="00D468D7" w:rsidP="00087B12">
      <w:pPr>
        <w:pStyle w:val="Sraopastraipa"/>
        <w:spacing w:after="0" w:line="240" w:lineRule="auto"/>
        <w:ind w:left="927"/>
        <w:jc w:val="both"/>
        <w:textAlignment w:val="baseline"/>
        <w:rPr>
          <w:rFonts w:ascii="Times New Roman" w:eastAsia="Times New Roman" w:hAnsi="Times New Roman" w:cs="Times New Roman"/>
          <w:lang w:eastAsia="lv-LV"/>
        </w:rPr>
      </w:pPr>
    </w:p>
    <w:p w14:paraId="3737094F" w14:textId="48953C10" w:rsidR="00D468D7" w:rsidRDefault="00D468D7" w:rsidP="00D468D7">
      <w:pPr>
        <w:suppressAutoHyphens/>
        <w:spacing w:after="0" w:line="240" w:lineRule="auto"/>
        <w:jc w:val="both"/>
        <w:textAlignment w:val="baseline"/>
        <w:rPr>
          <w:rFonts w:ascii="Times New Roman" w:hAnsi="Times New Roman" w:cs="Times New Roman"/>
        </w:rPr>
      </w:pPr>
      <w:r w:rsidRPr="00D468D7">
        <w:rPr>
          <w:rFonts w:ascii="Times New Roman" w:hAnsi="Times New Roman" w:cs="Times New Roman"/>
          <w:b/>
          <w:sz w:val="20"/>
          <w:szCs w:val="20"/>
        </w:rPr>
        <w:t>1 lentelė. Įrenginyje planuojama vykdyti ir (ar) vykdoma ūkinė veikla</w:t>
      </w:r>
      <w:r w:rsidRPr="00D468D7">
        <w:rPr>
          <w:rFonts w:ascii="Times New Roman" w:hAnsi="Times New Roman" w:cs="Times New Roman"/>
          <w:sz w:val="20"/>
          <w:szCs w:val="20"/>
        </w:rPr>
        <w:t xml:space="preserve"> </w:t>
      </w:r>
      <w:r w:rsidRPr="00D468D7">
        <w:rPr>
          <w:rFonts w:ascii="Times New Roman" w:hAnsi="Times New Roman" w:cs="Times New Roman"/>
        </w:rPr>
        <w:t xml:space="preserve"> - nekeičiama</w:t>
      </w:r>
      <w:r>
        <w:rPr>
          <w:rFonts w:ascii="Times New Roman" w:hAnsi="Times New Roman" w:cs="Times New Roman"/>
        </w:rPr>
        <w:t xml:space="preserve">. </w:t>
      </w:r>
    </w:p>
    <w:tbl>
      <w:tblPr>
        <w:tblW w:w="143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744"/>
        <w:gridCol w:w="9650"/>
      </w:tblGrid>
      <w:tr w:rsidR="00D468D7" w:rsidRPr="00D468D7" w14:paraId="213AA250" w14:textId="77777777" w:rsidTr="005B7F9A">
        <w:trPr>
          <w:trHeight w:val="94"/>
        </w:trPr>
        <w:tc>
          <w:tcPr>
            <w:tcW w:w="4744" w:type="dxa"/>
            <w:tcBorders>
              <w:top w:val="single" w:sz="4" w:space="0" w:color="auto"/>
              <w:left w:val="single" w:sz="4" w:space="0" w:color="auto"/>
              <w:bottom w:val="single" w:sz="4" w:space="0" w:color="auto"/>
              <w:right w:val="single" w:sz="4" w:space="0" w:color="auto"/>
            </w:tcBorders>
          </w:tcPr>
          <w:p w14:paraId="500078B6" w14:textId="77777777" w:rsidR="00D468D7" w:rsidRPr="00D468D7" w:rsidRDefault="00D468D7" w:rsidP="00D468D7">
            <w:pPr>
              <w:suppressAutoHyphens/>
              <w:spacing w:after="0" w:line="240" w:lineRule="auto"/>
              <w:jc w:val="center"/>
              <w:textAlignment w:val="baseline"/>
              <w:rPr>
                <w:rFonts w:ascii="Times New Roman" w:hAnsi="Times New Roman" w:cs="Times New Roman"/>
                <w:sz w:val="16"/>
                <w:szCs w:val="16"/>
              </w:rPr>
            </w:pPr>
            <w:r w:rsidRPr="00D468D7">
              <w:rPr>
                <w:rFonts w:ascii="Times New Roman" w:hAnsi="Times New Roman" w:cs="Times New Roman"/>
                <w:sz w:val="16"/>
                <w:szCs w:val="16"/>
              </w:rPr>
              <w:t>Įrenginio pavadinimas</w:t>
            </w:r>
          </w:p>
        </w:tc>
        <w:tc>
          <w:tcPr>
            <w:tcW w:w="9650" w:type="dxa"/>
            <w:tcBorders>
              <w:top w:val="single" w:sz="4" w:space="0" w:color="auto"/>
              <w:left w:val="single" w:sz="4" w:space="0" w:color="auto"/>
              <w:bottom w:val="single" w:sz="4" w:space="0" w:color="auto"/>
              <w:right w:val="single" w:sz="4" w:space="0" w:color="auto"/>
            </w:tcBorders>
          </w:tcPr>
          <w:p w14:paraId="3D23CB4A" w14:textId="77777777" w:rsidR="00D468D7" w:rsidRPr="00D468D7" w:rsidRDefault="00D468D7" w:rsidP="00D468D7">
            <w:pPr>
              <w:suppressAutoHyphens/>
              <w:spacing w:after="0" w:line="240" w:lineRule="auto"/>
              <w:jc w:val="center"/>
              <w:textAlignment w:val="baseline"/>
              <w:rPr>
                <w:rFonts w:ascii="Times New Roman" w:hAnsi="Times New Roman" w:cs="Times New Roman"/>
                <w:sz w:val="16"/>
                <w:szCs w:val="16"/>
              </w:rPr>
            </w:pPr>
            <w:r w:rsidRPr="00D468D7">
              <w:rPr>
                <w:rFonts w:ascii="Times New Roman" w:hAnsi="Times New Roman" w:cs="Times New Roman"/>
                <w:sz w:val="16"/>
                <w:szCs w:val="16"/>
              </w:rPr>
              <w:t>Įrenginyje planuojamos vykdyti veiklos rūšies pavadinimas pagal Taisyklių 1 priedą   ir kita tiesiogiai susijusi veikla</w:t>
            </w:r>
          </w:p>
        </w:tc>
      </w:tr>
      <w:tr w:rsidR="00D468D7" w:rsidRPr="00D468D7" w14:paraId="08BA1DEC" w14:textId="77777777" w:rsidTr="005B7F9A">
        <w:trPr>
          <w:trHeight w:val="129"/>
        </w:trPr>
        <w:tc>
          <w:tcPr>
            <w:tcW w:w="4744" w:type="dxa"/>
            <w:tcBorders>
              <w:top w:val="single" w:sz="4" w:space="0" w:color="auto"/>
              <w:left w:val="single" w:sz="4" w:space="0" w:color="auto"/>
              <w:bottom w:val="single" w:sz="4" w:space="0" w:color="auto"/>
              <w:right w:val="single" w:sz="4" w:space="0" w:color="auto"/>
            </w:tcBorders>
          </w:tcPr>
          <w:p w14:paraId="61719507" w14:textId="77777777" w:rsidR="00D468D7" w:rsidRPr="00D468D7" w:rsidRDefault="00D468D7" w:rsidP="00D468D7">
            <w:pPr>
              <w:suppressAutoHyphens/>
              <w:spacing w:after="0" w:line="240" w:lineRule="auto"/>
              <w:jc w:val="center"/>
              <w:textAlignment w:val="baseline"/>
              <w:rPr>
                <w:rFonts w:ascii="Times New Roman" w:hAnsi="Times New Roman" w:cs="Times New Roman"/>
                <w:sz w:val="16"/>
                <w:szCs w:val="16"/>
              </w:rPr>
            </w:pPr>
            <w:r w:rsidRPr="00D468D7">
              <w:rPr>
                <w:rFonts w:ascii="Times New Roman" w:hAnsi="Times New Roman" w:cs="Times New Roman"/>
                <w:sz w:val="16"/>
                <w:szCs w:val="16"/>
              </w:rPr>
              <w:t>1</w:t>
            </w:r>
          </w:p>
        </w:tc>
        <w:tc>
          <w:tcPr>
            <w:tcW w:w="9650" w:type="dxa"/>
            <w:tcBorders>
              <w:top w:val="single" w:sz="4" w:space="0" w:color="auto"/>
              <w:left w:val="single" w:sz="4" w:space="0" w:color="auto"/>
              <w:bottom w:val="single" w:sz="4" w:space="0" w:color="auto"/>
              <w:right w:val="single" w:sz="4" w:space="0" w:color="auto"/>
            </w:tcBorders>
          </w:tcPr>
          <w:p w14:paraId="5D6F0FB3" w14:textId="77777777" w:rsidR="00D468D7" w:rsidRPr="00D468D7" w:rsidRDefault="00D468D7" w:rsidP="00D468D7">
            <w:pPr>
              <w:suppressAutoHyphens/>
              <w:spacing w:after="0" w:line="240" w:lineRule="auto"/>
              <w:jc w:val="center"/>
              <w:textAlignment w:val="baseline"/>
              <w:rPr>
                <w:rFonts w:ascii="Times New Roman" w:hAnsi="Times New Roman" w:cs="Times New Roman"/>
                <w:sz w:val="16"/>
                <w:szCs w:val="16"/>
              </w:rPr>
            </w:pPr>
            <w:r w:rsidRPr="00D468D7">
              <w:rPr>
                <w:rFonts w:ascii="Times New Roman" w:hAnsi="Times New Roman" w:cs="Times New Roman"/>
                <w:sz w:val="16"/>
                <w:szCs w:val="16"/>
              </w:rPr>
              <w:t>2</w:t>
            </w:r>
          </w:p>
        </w:tc>
      </w:tr>
      <w:tr w:rsidR="00D468D7" w:rsidRPr="00D468D7" w14:paraId="4D93C8F7" w14:textId="77777777" w:rsidTr="005B7F9A">
        <w:trPr>
          <w:trHeight w:val="388"/>
        </w:trPr>
        <w:tc>
          <w:tcPr>
            <w:tcW w:w="4744" w:type="dxa"/>
            <w:tcBorders>
              <w:top w:val="single" w:sz="4" w:space="0" w:color="auto"/>
              <w:left w:val="single" w:sz="4" w:space="0" w:color="auto"/>
              <w:bottom w:val="single" w:sz="4" w:space="0" w:color="auto"/>
              <w:right w:val="single" w:sz="4" w:space="0" w:color="auto"/>
            </w:tcBorders>
            <w:shd w:val="clear" w:color="auto" w:fill="auto"/>
          </w:tcPr>
          <w:p w14:paraId="671A9CAE" w14:textId="3FF0C9F0" w:rsidR="00D468D7" w:rsidRPr="00D468D7" w:rsidRDefault="00D468D7" w:rsidP="00D468D7">
            <w:pPr>
              <w:suppressAutoHyphens/>
              <w:spacing w:after="0" w:line="240" w:lineRule="auto"/>
              <w:jc w:val="both"/>
              <w:textAlignment w:val="baseline"/>
              <w:rPr>
                <w:rFonts w:ascii="Times New Roman" w:hAnsi="Times New Roman" w:cs="Times New Roman"/>
                <w:sz w:val="21"/>
                <w:szCs w:val="21"/>
              </w:rPr>
            </w:pPr>
            <w:r w:rsidRPr="00D468D7">
              <w:rPr>
                <w:rFonts w:ascii="Times New Roman" w:hAnsi="Times New Roman" w:cs="Times New Roman"/>
                <w:sz w:val="21"/>
                <w:szCs w:val="21"/>
              </w:rPr>
              <w:t xml:space="preserve">AB „Panevėžio energija“ </w:t>
            </w:r>
          </w:p>
          <w:p w14:paraId="02F9B706" w14:textId="651ED76C" w:rsidR="00D468D7" w:rsidRPr="00D468D7" w:rsidRDefault="00D468D7" w:rsidP="00D468D7">
            <w:pPr>
              <w:suppressAutoHyphens/>
              <w:spacing w:after="0" w:line="240" w:lineRule="auto"/>
              <w:jc w:val="both"/>
              <w:textAlignment w:val="baseline"/>
              <w:rPr>
                <w:rFonts w:ascii="Times New Roman" w:hAnsi="Times New Roman" w:cs="Times New Roman"/>
                <w:b/>
                <w:sz w:val="21"/>
                <w:szCs w:val="21"/>
              </w:rPr>
            </w:pPr>
            <w:r w:rsidRPr="00D468D7">
              <w:rPr>
                <w:rFonts w:ascii="Times New Roman" w:eastAsia="Times New Roman" w:hAnsi="Times New Roman" w:cs="Times New Roman"/>
                <w:lang w:eastAsia="lv-LV"/>
              </w:rPr>
              <w:t>Panevėžio rajoninė katilinė  (Panevėžio RK–2)</w:t>
            </w:r>
          </w:p>
        </w:tc>
        <w:tc>
          <w:tcPr>
            <w:tcW w:w="9650" w:type="dxa"/>
            <w:tcBorders>
              <w:top w:val="single" w:sz="4" w:space="0" w:color="auto"/>
              <w:left w:val="single" w:sz="4" w:space="0" w:color="auto"/>
              <w:bottom w:val="single" w:sz="4" w:space="0" w:color="auto"/>
              <w:right w:val="single" w:sz="4" w:space="0" w:color="auto"/>
            </w:tcBorders>
            <w:shd w:val="clear" w:color="auto" w:fill="auto"/>
          </w:tcPr>
          <w:p w14:paraId="40EF25AA" w14:textId="77777777" w:rsidR="00D468D7" w:rsidRPr="00D468D7" w:rsidRDefault="00D468D7" w:rsidP="00D468D7">
            <w:pPr>
              <w:spacing w:after="0" w:line="240" w:lineRule="auto"/>
              <w:jc w:val="both"/>
              <w:rPr>
                <w:rFonts w:ascii="Times New Roman" w:hAnsi="Times New Roman" w:cs="Times New Roman"/>
                <w:b/>
                <w:sz w:val="21"/>
                <w:szCs w:val="21"/>
              </w:rPr>
            </w:pPr>
            <w:r w:rsidRPr="00D468D7">
              <w:rPr>
                <w:rFonts w:ascii="Times New Roman" w:hAnsi="Times New Roman" w:cs="Times New Roman"/>
                <w:b/>
                <w:sz w:val="21"/>
                <w:szCs w:val="21"/>
              </w:rPr>
              <w:t>1. Energetikos pramonė:</w:t>
            </w:r>
          </w:p>
          <w:p w14:paraId="3184C55A" w14:textId="77777777" w:rsidR="00D468D7" w:rsidRPr="00D468D7" w:rsidRDefault="00D468D7" w:rsidP="00D468D7">
            <w:pPr>
              <w:suppressAutoHyphens/>
              <w:spacing w:after="0" w:line="240" w:lineRule="auto"/>
              <w:jc w:val="both"/>
              <w:textAlignment w:val="baseline"/>
              <w:rPr>
                <w:rFonts w:ascii="Times New Roman" w:hAnsi="Times New Roman" w:cs="Times New Roman"/>
                <w:sz w:val="21"/>
                <w:szCs w:val="21"/>
              </w:rPr>
            </w:pPr>
            <w:r w:rsidRPr="00D468D7">
              <w:rPr>
                <w:rFonts w:ascii="Times New Roman" w:hAnsi="Times New Roman" w:cs="Times New Roman"/>
                <w:sz w:val="21"/>
                <w:szCs w:val="21"/>
              </w:rPr>
              <w:t>1.1. kuro deginimas įrenginiuose, kurių bendra vardinė (nominali) šiluminė galia lygi arba</w:t>
            </w:r>
            <w:r w:rsidRPr="00D468D7">
              <w:rPr>
                <w:rFonts w:ascii="Times New Roman" w:hAnsi="Times New Roman" w:cs="Times New Roman"/>
                <w:b/>
                <w:sz w:val="21"/>
                <w:szCs w:val="21"/>
              </w:rPr>
              <w:t xml:space="preserve"> </w:t>
            </w:r>
            <w:r w:rsidRPr="00D468D7">
              <w:rPr>
                <w:rFonts w:ascii="Times New Roman" w:hAnsi="Times New Roman" w:cs="Times New Roman"/>
                <w:sz w:val="21"/>
                <w:szCs w:val="21"/>
              </w:rPr>
              <w:t>didesnė kaip 50 MW</w:t>
            </w:r>
          </w:p>
        </w:tc>
      </w:tr>
    </w:tbl>
    <w:p w14:paraId="53A9D964" w14:textId="77777777" w:rsidR="00D468D7" w:rsidRPr="00D468D7" w:rsidRDefault="00D468D7" w:rsidP="00D468D7">
      <w:pPr>
        <w:pStyle w:val="Sraopastraipa"/>
        <w:spacing w:after="0" w:line="240" w:lineRule="auto"/>
        <w:ind w:left="927"/>
        <w:jc w:val="both"/>
        <w:textAlignment w:val="baseline"/>
        <w:rPr>
          <w:rFonts w:ascii="Times New Roman" w:eastAsia="Times New Roman" w:hAnsi="Times New Roman" w:cs="Times New Roman"/>
          <w:lang w:eastAsia="lv-LV"/>
        </w:rPr>
      </w:pPr>
    </w:p>
    <w:p w14:paraId="4D77144B" w14:textId="77777777" w:rsidR="0057187A" w:rsidRPr="000D3D0C" w:rsidRDefault="0057187A" w:rsidP="0057187A">
      <w:pPr>
        <w:spacing w:after="0" w:line="240" w:lineRule="auto"/>
        <w:ind w:firstLine="567"/>
        <w:jc w:val="both"/>
        <w:textAlignment w:val="baseline"/>
        <w:rPr>
          <w:rFonts w:ascii="Times New Roman" w:eastAsia="Times New Roman" w:hAnsi="Times New Roman" w:cs="Times New Roman"/>
          <w:b/>
          <w:sz w:val="20"/>
          <w:szCs w:val="20"/>
          <w:lang w:eastAsia="lv-LV"/>
        </w:rPr>
      </w:pPr>
      <w:bookmarkStart w:id="28" w:name="part_5cd59f5b4cd94e7e80739708d0dffc6c"/>
      <w:bookmarkEnd w:id="28"/>
      <w:r w:rsidRPr="000D3D0C">
        <w:rPr>
          <w:rFonts w:ascii="Times New Roman" w:eastAsia="Times New Roman" w:hAnsi="Times New Roman" w:cs="Times New Roman"/>
          <w:b/>
          <w:sz w:val="20"/>
          <w:szCs w:val="20"/>
          <w:lang w:eastAsia="lv-LV"/>
        </w:rPr>
        <w:lastRenderedPageBreak/>
        <w:t>8. Įrenginio ar įrenginių gamybinis (projektinis) pajėgumas ir (ar) gamybos pajėgumas, dėl kurio prašoma leidimo.</w:t>
      </w:r>
    </w:p>
    <w:p w14:paraId="6C524EF2"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p>
    <w:p w14:paraId="2CAB819E" w14:textId="6768F75A" w:rsidR="00741060" w:rsidRPr="00FF695A" w:rsidRDefault="007609B9" w:rsidP="00741060">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AB „Panevėžio energija“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 xml:space="preserve">2 </w:t>
      </w:r>
      <w:r w:rsidR="00741060" w:rsidRPr="00FF695A">
        <w:rPr>
          <w:rFonts w:ascii="Times New Roman" w:eastAsia="Times New Roman" w:hAnsi="Times New Roman" w:cs="Times New Roman"/>
          <w:lang w:eastAsia="lv-LV"/>
        </w:rPr>
        <w:t>bendras šiluminis galingumas –</w:t>
      </w:r>
      <w:r w:rsidRPr="00FF695A">
        <w:rPr>
          <w:rFonts w:ascii="Times New Roman" w:eastAsia="Times New Roman" w:hAnsi="Times New Roman" w:cs="Times New Roman"/>
          <w:lang w:eastAsia="lv-LV"/>
        </w:rPr>
        <w:t xml:space="preserve"> </w:t>
      </w:r>
      <w:r w:rsidR="00F5061E">
        <w:rPr>
          <w:rFonts w:ascii="Times New Roman" w:eastAsia="Times New Roman" w:hAnsi="Times New Roman" w:cs="Times New Roman"/>
          <w:lang w:eastAsia="lv-LV"/>
        </w:rPr>
        <w:t>103,6</w:t>
      </w:r>
      <w:r w:rsidRPr="00FF695A">
        <w:rPr>
          <w:rFonts w:ascii="Times New Roman" w:eastAsia="Times New Roman" w:hAnsi="Times New Roman" w:cs="Times New Roman"/>
          <w:lang w:eastAsia="lv-LV"/>
        </w:rPr>
        <w:t xml:space="preserve"> MW.</w:t>
      </w:r>
      <w:r w:rsidR="00741060" w:rsidRPr="00FF695A">
        <w:rPr>
          <w:rFonts w:ascii="Times New Roman" w:eastAsia="Times New Roman" w:hAnsi="Times New Roman" w:cs="Times New Roman"/>
          <w:lang w:eastAsia="lv-LV"/>
        </w:rPr>
        <w:t xml:space="preserve"> </w:t>
      </w:r>
      <w:r w:rsidRPr="00FF695A">
        <w:rPr>
          <w:rFonts w:ascii="Times New Roman" w:eastAsia="Times New Roman" w:hAnsi="Times New Roman" w:cs="Times New Roman"/>
          <w:lang w:eastAsia="lv-LV"/>
        </w:rPr>
        <w:t xml:space="preserve">Tai vienas įrenginys, </w:t>
      </w:r>
      <w:r w:rsidR="00741060" w:rsidRPr="00FF695A">
        <w:rPr>
          <w:rFonts w:ascii="Times New Roman" w:eastAsia="Times New Roman" w:hAnsi="Times New Roman" w:cs="Times New Roman"/>
          <w:lang w:eastAsia="lv-LV"/>
        </w:rPr>
        <w:t xml:space="preserve">kurį sudaro </w:t>
      </w:r>
      <w:r w:rsidR="00F5061E">
        <w:rPr>
          <w:rFonts w:ascii="Times New Roman" w:eastAsia="Times New Roman" w:hAnsi="Times New Roman" w:cs="Times New Roman"/>
          <w:lang w:eastAsia="lv-LV"/>
        </w:rPr>
        <w:t>4</w:t>
      </w:r>
      <w:r w:rsidR="00741060" w:rsidRPr="00FF695A">
        <w:rPr>
          <w:rFonts w:ascii="Times New Roman" w:eastAsia="Times New Roman" w:hAnsi="Times New Roman" w:cs="Times New Roman"/>
          <w:lang w:eastAsia="lv-LV"/>
        </w:rPr>
        <w:t xml:space="preserve"> atskiri techniniai objektai:</w:t>
      </w:r>
    </w:p>
    <w:p w14:paraId="4A984CDC" w14:textId="77777777" w:rsidR="00741060" w:rsidRPr="00FF695A" w:rsidRDefault="00741060" w:rsidP="00741060">
      <w:pPr>
        <w:spacing w:after="0" w:line="240" w:lineRule="auto"/>
        <w:ind w:firstLine="567"/>
        <w:jc w:val="both"/>
        <w:textAlignment w:val="baseline"/>
        <w:rPr>
          <w:rFonts w:ascii="Times New Roman" w:eastAsia="Times New Roman" w:hAnsi="Times New Roman" w:cs="Times New Roman"/>
          <w:lang w:eastAsia="lv-LV"/>
        </w:rPr>
      </w:pPr>
    </w:p>
    <w:p w14:paraId="4FC9722E" w14:textId="6BB75452" w:rsidR="00741060" w:rsidRPr="00FF695A" w:rsidRDefault="00741060" w:rsidP="00741060">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1 techninis objektas</w:t>
      </w:r>
      <w:r w:rsidRPr="00FF695A">
        <w:rPr>
          <w:rFonts w:ascii="Times New Roman" w:eastAsia="Times New Roman" w:hAnsi="Times New Roman" w:cs="Times New Roman"/>
          <w:lang w:eastAsia="lv-LV"/>
        </w:rPr>
        <w:t xml:space="preserve"> – </w:t>
      </w:r>
      <w:r w:rsidR="00E752A8">
        <w:rPr>
          <w:rFonts w:ascii="Times New Roman" w:eastAsia="Times New Roman" w:hAnsi="Times New Roman" w:cs="Times New Roman"/>
          <w:lang w:eastAsia="lv-LV"/>
        </w:rPr>
        <w:t>du</w:t>
      </w:r>
      <w:r w:rsidRPr="00FF695A">
        <w:rPr>
          <w:rFonts w:ascii="Times New Roman" w:eastAsia="Times New Roman" w:hAnsi="Times New Roman" w:cs="Times New Roman"/>
          <w:lang w:eastAsia="lv-LV"/>
        </w:rPr>
        <w:t xml:space="preserve"> vandens šildymo katilai PTVM-50 po 45 MW našumo. Šio techninio objekto šiluminis galingumas – </w:t>
      </w:r>
      <w:r w:rsidR="00B55CBD" w:rsidRPr="00FF695A">
        <w:rPr>
          <w:rFonts w:ascii="Times New Roman" w:eastAsia="Times New Roman" w:hAnsi="Times New Roman" w:cs="Times New Roman"/>
          <w:lang w:eastAsia="lv-LV"/>
        </w:rPr>
        <w:t xml:space="preserve">90 </w:t>
      </w:r>
      <w:r w:rsidRPr="00FF695A">
        <w:rPr>
          <w:rFonts w:ascii="Times New Roman" w:eastAsia="Times New Roman" w:hAnsi="Times New Roman" w:cs="Times New Roman"/>
          <w:lang w:eastAsia="lv-LV"/>
        </w:rPr>
        <w:t xml:space="preserve">MW. </w:t>
      </w:r>
    </w:p>
    <w:p w14:paraId="7E2E3BE1" w14:textId="77777777" w:rsidR="00741060" w:rsidRPr="00FF695A" w:rsidRDefault="00741060" w:rsidP="00741060">
      <w:pPr>
        <w:spacing w:after="0" w:line="240" w:lineRule="auto"/>
        <w:ind w:left="720"/>
        <w:jc w:val="both"/>
        <w:textAlignment w:val="baseline"/>
        <w:rPr>
          <w:rFonts w:ascii="Times New Roman" w:eastAsia="Times New Roman" w:hAnsi="Times New Roman" w:cs="Times New Roman"/>
          <w:lang w:eastAsia="lv-LV"/>
        </w:rPr>
      </w:pPr>
    </w:p>
    <w:p w14:paraId="4EBC1987" w14:textId="77777777" w:rsidR="00741060" w:rsidRPr="00FF695A" w:rsidRDefault="00741060" w:rsidP="00741060">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2 techninis objektas</w:t>
      </w:r>
      <w:r w:rsidRPr="00FF695A">
        <w:rPr>
          <w:rFonts w:ascii="Times New Roman" w:eastAsia="Times New Roman" w:hAnsi="Times New Roman" w:cs="Times New Roman"/>
          <w:lang w:eastAsia="lv-LV"/>
        </w:rPr>
        <w:t xml:space="preserve"> – rekonstrukcijos metu sumontuotas 4,0 t/h garo katilas Nr. 7 IVAR SB/V4 2,8 MW našumo savo reikmėms su </w:t>
      </w:r>
      <w:proofErr w:type="spellStart"/>
      <w:r w:rsidRPr="00FF695A">
        <w:rPr>
          <w:rFonts w:ascii="Times New Roman" w:eastAsia="Times New Roman" w:hAnsi="Times New Roman" w:cs="Times New Roman"/>
          <w:lang w:eastAsia="lv-LV"/>
        </w:rPr>
        <w:t>ekonomaizeriu</w:t>
      </w:r>
      <w:proofErr w:type="spellEnd"/>
      <w:r w:rsidRPr="00FF695A">
        <w:rPr>
          <w:rFonts w:ascii="Times New Roman" w:eastAsia="Times New Roman" w:hAnsi="Times New Roman" w:cs="Times New Roman"/>
          <w:lang w:eastAsia="lv-LV"/>
        </w:rPr>
        <w:t xml:space="preserve">. Šio techninio objekto šiluminis galingumas – 2,8 MW. </w:t>
      </w:r>
    </w:p>
    <w:p w14:paraId="212C3460" w14:textId="77777777" w:rsidR="00741060" w:rsidRPr="00FF695A" w:rsidRDefault="00741060" w:rsidP="00741060">
      <w:pPr>
        <w:spacing w:after="0" w:line="240" w:lineRule="auto"/>
        <w:ind w:left="720"/>
        <w:jc w:val="both"/>
        <w:textAlignment w:val="baseline"/>
        <w:rPr>
          <w:rFonts w:ascii="Times New Roman" w:eastAsia="Times New Roman" w:hAnsi="Times New Roman" w:cs="Times New Roman"/>
          <w:lang w:eastAsia="lv-LV"/>
        </w:rPr>
      </w:pPr>
    </w:p>
    <w:p w14:paraId="37E202AB" w14:textId="77777777" w:rsidR="00741060" w:rsidRDefault="00741060" w:rsidP="00741060">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3 techninis objektas</w:t>
      </w:r>
      <w:r w:rsidRPr="00FF695A">
        <w:rPr>
          <w:rFonts w:ascii="Times New Roman" w:eastAsia="Times New Roman" w:hAnsi="Times New Roman" w:cs="Times New Roman"/>
          <w:lang w:eastAsia="lv-LV"/>
        </w:rPr>
        <w:t xml:space="preserve"> – rekonstrukcijos metu sumontuotas 4,0 t/h garo katilas Nr. 8 IVAR SB/V4 2,8 MW našumo savo reikmėms su </w:t>
      </w:r>
      <w:proofErr w:type="spellStart"/>
      <w:r w:rsidRPr="00FF695A">
        <w:rPr>
          <w:rFonts w:ascii="Times New Roman" w:eastAsia="Times New Roman" w:hAnsi="Times New Roman" w:cs="Times New Roman"/>
          <w:lang w:eastAsia="lv-LV"/>
        </w:rPr>
        <w:t>ekonomaizeriu</w:t>
      </w:r>
      <w:proofErr w:type="spellEnd"/>
      <w:r w:rsidRPr="00FF695A">
        <w:rPr>
          <w:rFonts w:ascii="Times New Roman" w:eastAsia="Times New Roman" w:hAnsi="Times New Roman" w:cs="Times New Roman"/>
          <w:lang w:eastAsia="lv-LV"/>
        </w:rPr>
        <w:t>. Šio techninio objekto šiluminis galingumas – 2,8 MW.</w:t>
      </w:r>
    </w:p>
    <w:p w14:paraId="4A44B101" w14:textId="77777777" w:rsidR="00E752A8" w:rsidRDefault="00E752A8" w:rsidP="00741060">
      <w:pPr>
        <w:spacing w:after="0" w:line="240" w:lineRule="auto"/>
        <w:ind w:left="720"/>
        <w:jc w:val="both"/>
        <w:textAlignment w:val="baseline"/>
        <w:rPr>
          <w:rFonts w:ascii="Times New Roman" w:eastAsia="Times New Roman" w:hAnsi="Times New Roman" w:cs="Times New Roman"/>
          <w:lang w:eastAsia="lv-LV"/>
        </w:rPr>
      </w:pPr>
    </w:p>
    <w:p w14:paraId="4860A7EE" w14:textId="40E62205" w:rsidR="00E752A8" w:rsidRDefault="00E752A8" w:rsidP="00E752A8">
      <w:pPr>
        <w:spacing w:after="0" w:line="240" w:lineRule="auto"/>
        <w:ind w:left="720"/>
        <w:jc w:val="both"/>
        <w:textAlignment w:val="baseline"/>
        <w:rPr>
          <w:rFonts w:ascii="Times New Roman" w:eastAsia="Times New Roman" w:hAnsi="Times New Roman" w:cs="Times New Roman"/>
          <w:lang w:eastAsia="lv-LV"/>
        </w:rPr>
      </w:pPr>
      <w:r>
        <w:rPr>
          <w:rFonts w:ascii="Times New Roman" w:eastAsia="Times New Roman" w:hAnsi="Times New Roman" w:cs="Times New Roman"/>
          <w:i/>
          <w:lang w:eastAsia="lv-LV"/>
        </w:rPr>
        <w:t>4</w:t>
      </w:r>
      <w:r w:rsidRPr="00FF695A">
        <w:rPr>
          <w:rFonts w:ascii="Times New Roman" w:eastAsia="Times New Roman" w:hAnsi="Times New Roman" w:cs="Times New Roman"/>
          <w:i/>
          <w:lang w:eastAsia="lv-LV"/>
        </w:rPr>
        <w:t xml:space="preserve"> techninis objektas</w:t>
      </w:r>
      <w:r w:rsidRPr="00FF695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 </w:t>
      </w:r>
      <w:r w:rsidR="00F5061E">
        <w:rPr>
          <w:rFonts w:ascii="Times New Roman" w:eastAsia="Times New Roman" w:hAnsi="Times New Roman" w:cs="Times New Roman"/>
          <w:lang w:eastAsia="lv-LV"/>
        </w:rPr>
        <w:t xml:space="preserve">naujas </w:t>
      </w:r>
      <w:r>
        <w:rPr>
          <w:rFonts w:ascii="Times New Roman" w:eastAsia="Times New Roman" w:hAnsi="Times New Roman" w:cs="Times New Roman"/>
          <w:lang w:eastAsia="lv-LV"/>
        </w:rPr>
        <w:t>vandens šildymo katilas Nr.1  AK 800016T130 8,0 MW su 1,8</w:t>
      </w:r>
      <w:r w:rsidR="005B7F9A">
        <w:rPr>
          <w:rFonts w:ascii="Times New Roman" w:eastAsia="Times New Roman" w:hAnsi="Times New Roman" w:cs="Times New Roman"/>
          <w:lang w:eastAsia="lv-LV"/>
        </w:rPr>
        <w:t xml:space="preserve"> MW </w:t>
      </w:r>
      <w:r>
        <w:rPr>
          <w:rFonts w:ascii="Times New Roman" w:eastAsia="Times New Roman" w:hAnsi="Times New Roman" w:cs="Times New Roman"/>
          <w:lang w:eastAsia="lv-LV"/>
        </w:rPr>
        <w:t xml:space="preserve"> kondensaciniu </w:t>
      </w:r>
      <w:proofErr w:type="spellStart"/>
      <w:r>
        <w:rPr>
          <w:rFonts w:ascii="Times New Roman" w:eastAsia="Times New Roman" w:hAnsi="Times New Roman" w:cs="Times New Roman"/>
          <w:lang w:eastAsia="lv-LV"/>
        </w:rPr>
        <w:t>ekonomaizeriu</w:t>
      </w:r>
      <w:proofErr w:type="spellEnd"/>
      <w:r>
        <w:rPr>
          <w:rFonts w:ascii="Times New Roman" w:eastAsia="Times New Roman" w:hAnsi="Times New Roman" w:cs="Times New Roman"/>
          <w:lang w:eastAsia="lv-LV"/>
        </w:rPr>
        <w:t xml:space="preserve">. </w:t>
      </w:r>
      <w:r w:rsidRPr="00FF695A">
        <w:rPr>
          <w:rFonts w:ascii="Times New Roman" w:eastAsia="Times New Roman" w:hAnsi="Times New Roman" w:cs="Times New Roman"/>
          <w:lang w:eastAsia="lv-LV"/>
        </w:rPr>
        <w:t>Šio techninio objekto šiluminis galingumas – 8</w:t>
      </w:r>
      <w:r>
        <w:rPr>
          <w:rFonts w:ascii="Times New Roman" w:eastAsia="Times New Roman" w:hAnsi="Times New Roman" w:cs="Times New Roman"/>
          <w:lang w:eastAsia="lv-LV"/>
        </w:rPr>
        <w:t>,0</w:t>
      </w:r>
      <w:r w:rsidRPr="00FF695A">
        <w:rPr>
          <w:rFonts w:ascii="Times New Roman" w:eastAsia="Times New Roman" w:hAnsi="Times New Roman" w:cs="Times New Roman"/>
          <w:lang w:eastAsia="lv-LV"/>
        </w:rPr>
        <w:t xml:space="preserve"> MW.</w:t>
      </w:r>
    </w:p>
    <w:p w14:paraId="67C47966" w14:textId="20BFC7CA" w:rsidR="00741060" w:rsidRPr="00FF695A" w:rsidRDefault="00E752A8" w:rsidP="0057187A">
      <w:pPr>
        <w:spacing w:after="0" w:line="240" w:lineRule="auto"/>
        <w:ind w:firstLine="567"/>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Bendras įrenginio galingumas 103,6 MW.</w:t>
      </w:r>
    </w:p>
    <w:p w14:paraId="12A2265D" w14:textId="77777777" w:rsidR="00FB4697" w:rsidRDefault="00FB4697" w:rsidP="00FB4697">
      <w:pPr>
        <w:spacing w:after="0" w:line="240" w:lineRule="auto"/>
        <w:ind w:firstLine="567"/>
        <w:jc w:val="both"/>
        <w:textAlignment w:val="baseline"/>
        <w:rPr>
          <w:rFonts w:ascii="Times New Roman" w:eastAsia="Times New Roman" w:hAnsi="Times New Roman" w:cs="Times New Roman"/>
          <w:b/>
          <w:lang w:eastAsia="lv-LV"/>
        </w:rPr>
      </w:pPr>
      <w:bookmarkStart w:id="29" w:name="part_3787e35487ad444cae0e44241f41e74a"/>
      <w:bookmarkEnd w:id="29"/>
    </w:p>
    <w:p w14:paraId="51697108" w14:textId="77777777" w:rsidR="0000683A" w:rsidRPr="00FF695A" w:rsidRDefault="0000683A" w:rsidP="00FB4697">
      <w:pPr>
        <w:spacing w:after="0" w:line="240" w:lineRule="auto"/>
        <w:ind w:firstLine="567"/>
        <w:jc w:val="both"/>
        <w:textAlignment w:val="baseline"/>
        <w:rPr>
          <w:rFonts w:ascii="Times New Roman" w:eastAsia="Times New Roman" w:hAnsi="Times New Roman" w:cs="Times New Roman"/>
          <w:b/>
          <w:lang w:eastAsia="lv-LV"/>
        </w:rPr>
      </w:pPr>
    </w:p>
    <w:p w14:paraId="55221FAA" w14:textId="52D87433" w:rsidR="0000683A" w:rsidRDefault="00FB4697" w:rsidP="00FB4697">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Pagrindinė Panevėžio RK–2 esanti į ranga yra pate</w:t>
      </w:r>
      <w:r w:rsidR="0000683A">
        <w:rPr>
          <w:rFonts w:ascii="Times New Roman" w:eastAsia="Times New Roman" w:hAnsi="Times New Roman" w:cs="Times New Roman"/>
          <w:lang w:eastAsia="lv-LV"/>
        </w:rPr>
        <w:t>ikta žemiau esančioje D lentelėje.</w:t>
      </w:r>
      <w:r w:rsidR="0000683A">
        <w:rPr>
          <w:rFonts w:ascii="Times New Roman" w:eastAsia="Times New Roman" w:hAnsi="Times New Roman" w:cs="Times New Roman"/>
          <w:lang w:eastAsia="lv-LV"/>
        </w:rPr>
        <w:tab/>
      </w:r>
    </w:p>
    <w:p w14:paraId="71A676A7" w14:textId="19259BD8" w:rsidR="00FB4697" w:rsidRPr="00FF695A" w:rsidRDefault="0000683A" w:rsidP="00FB4697">
      <w:pPr>
        <w:spacing w:after="0" w:line="240" w:lineRule="auto"/>
        <w:ind w:firstLine="567"/>
        <w:jc w:val="both"/>
        <w:textAlignment w:val="baseline"/>
        <w:rPr>
          <w:rFonts w:ascii="Times New Roman" w:eastAsia="Times New Roman" w:hAnsi="Times New Roman" w:cs="Times New Roman"/>
          <w:lang w:eastAsia="lv-LV"/>
        </w:rPr>
      </w:pP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hAnsi="Times New Roman"/>
          <w:iCs/>
          <w:szCs w:val="24"/>
        </w:rPr>
        <w:t>D</w:t>
      </w:r>
      <w:r>
        <w:rPr>
          <w:rFonts w:ascii="Times New Roman" w:hAnsi="Times New Roman"/>
          <w:iCs/>
          <w:szCs w:val="24"/>
        </w:rPr>
        <w:t xml:space="preserve"> </w:t>
      </w:r>
      <w:r w:rsidRPr="006757A6">
        <w:rPr>
          <w:rFonts w:ascii="Times New Roman" w:hAnsi="Times New Roman"/>
          <w:bCs/>
          <w:szCs w:val="24"/>
        </w:rPr>
        <w:t>lentelė</w:t>
      </w:r>
    </w:p>
    <w:tbl>
      <w:tblPr>
        <w:tblStyle w:val="Lentelstinklelis"/>
        <w:tblW w:w="0" w:type="auto"/>
        <w:tblInd w:w="0" w:type="dxa"/>
        <w:tblLook w:val="04A0" w:firstRow="1" w:lastRow="0" w:firstColumn="1" w:lastColumn="0" w:noHBand="0" w:noVBand="1"/>
      </w:tblPr>
      <w:tblGrid>
        <w:gridCol w:w="807"/>
        <w:gridCol w:w="4575"/>
        <w:gridCol w:w="2268"/>
        <w:gridCol w:w="3036"/>
        <w:gridCol w:w="1258"/>
        <w:gridCol w:w="2004"/>
      </w:tblGrid>
      <w:tr w:rsidR="00FB4697" w:rsidRPr="00FF695A" w14:paraId="16B2C57A" w14:textId="77777777" w:rsidTr="00F5061E">
        <w:tc>
          <w:tcPr>
            <w:tcW w:w="807" w:type="dxa"/>
            <w:vMerge w:val="restart"/>
          </w:tcPr>
          <w:p w14:paraId="1A22DFB4" w14:textId="77777777" w:rsidR="00FB4697" w:rsidRPr="00FF695A" w:rsidRDefault="00FB4697" w:rsidP="00C30D6A">
            <w:pPr>
              <w:jc w:val="center"/>
              <w:textAlignment w:val="baseline"/>
              <w:rPr>
                <w:b/>
                <w:lang w:eastAsia="lv-LV"/>
              </w:rPr>
            </w:pPr>
            <w:r w:rsidRPr="00FF695A">
              <w:rPr>
                <w:b/>
                <w:lang w:eastAsia="lv-LV"/>
              </w:rPr>
              <w:t xml:space="preserve">Eil. Nr. </w:t>
            </w:r>
          </w:p>
        </w:tc>
        <w:tc>
          <w:tcPr>
            <w:tcW w:w="4575" w:type="dxa"/>
            <w:vMerge w:val="restart"/>
          </w:tcPr>
          <w:p w14:paraId="46ECB9C2" w14:textId="77777777" w:rsidR="00FB4697" w:rsidRPr="00FF695A" w:rsidRDefault="00FB4697" w:rsidP="00C30D6A">
            <w:pPr>
              <w:jc w:val="center"/>
              <w:textAlignment w:val="baseline"/>
              <w:rPr>
                <w:b/>
                <w:lang w:eastAsia="lv-LV"/>
              </w:rPr>
            </w:pPr>
            <w:r w:rsidRPr="00FF695A">
              <w:rPr>
                <w:b/>
                <w:lang w:eastAsia="lv-LV"/>
              </w:rPr>
              <w:t>Eil. Nr. Pavadinimas</w:t>
            </w:r>
          </w:p>
        </w:tc>
        <w:tc>
          <w:tcPr>
            <w:tcW w:w="2268" w:type="dxa"/>
            <w:vMerge w:val="restart"/>
          </w:tcPr>
          <w:p w14:paraId="029F1841" w14:textId="77777777" w:rsidR="00FB4697" w:rsidRPr="00FF695A" w:rsidRDefault="00FB4697" w:rsidP="00C30D6A">
            <w:pPr>
              <w:jc w:val="center"/>
              <w:textAlignment w:val="baseline"/>
              <w:rPr>
                <w:b/>
                <w:lang w:eastAsia="lv-LV"/>
              </w:rPr>
            </w:pPr>
            <w:r w:rsidRPr="00FF695A">
              <w:rPr>
                <w:b/>
                <w:lang w:eastAsia="lv-LV"/>
              </w:rPr>
              <w:t>Gamintojas</w:t>
            </w:r>
          </w:p>
        </w:tc>
        <w:tc>
          <w:tcPr>
            <w:tcW w:w="3036" w:type="dxa"/>
            <w:vMerge w:val="restart"/>
          </w:tcPr>
          <w:p w14:paraId="2C7221BF" w14:textId="77777777" w:rsidR="00FB4697" w:rsidRPr="00FF695A" w:rsidRDefault="00FB4697" w:rsidP="00C30D6A">
            <w:pPr>
              <w:jc w:val="center"/>
              <w:textAlignment w:val="baseline"/>
              <w:rPr>
                <w:b/>
                <w:lang w:eastAsia="lv-LV"/>
              </w:rPr>
            </w:pPr>
            <w:r w:rsidRPr="00FF695A">
              <w:rPr>
                <w:b/>
                <w:lang w:eastAsia="lv-LV"/>
              </w:rPr>
              <w:t>Įvedimo į eksploataciją metai</w:t>
            </w:r>
          </w:p>
        </w:tc>
        <w:tc>
          <w:tcPr>
            <w:tcW w:w="1258" w:type="dxa"/>
          </w:tcPr>
          <w:p w14:paraId="318575B4" w14:textId="77777777" w:rsidR="00FB4697" w:rsidRPr="00FF695A" w:rsidRDefault="00FB4697" w:rsidP="00C30D6A">
            <w:pPr>
              <w:jc w:val="center"/>
              <w:textAlignment w:val="baseline"/>
              <w:rPr>
                <w:b/>
                <w:lang w:eastAsia="lv-LV"/>
              </w:rPr>
            </w:pPr>
            <w:r w:rsidRPr="00FF695A">
              <w:rPr>
                <w:b/>
                <w:lang w:eastAsia="lv-LV"/>
              </w:rPr>
              <w:t>Našumas</w:t>
            </w:r>
          </w:p>
        </w:tc>
        <w:tc>
          <w:tcPr>
            <w:tcW w:w="2004" w:type="dxa"/>
            <w:vMerge w:val="restart"/>
          </w:tcPr>
          <w:p w14:paraId="680158A6" w14:textId="77777777" w:rsidR="00FB4697" w:rsidRPr="00FF695A" w:rsidRDefault="00FB4697" w:rsidP="00C30D6A">
            <w:pPr>
              <w:jc w:val="center"/>
              <w:textAlignment w:val="baseline"/>
              <w:rPr>
                <w:b/>
                <w:lang w:eastAsia="lv-LV"/>
              </w:rPr>
            </w:pPr>
            <w:r w:rsidRPr="00FF695A">
              <w:rPr>
                <w:b/>
                <w:lang w:eastAsia="lv-LV"/>
              </w:rPr>
              <w:t>Kita informacija</w:t>
            </w:r>
          </w:p>
        </w:tc>
      </w:tr>
      <w:tr w:rsidR="00FB4697" w:rsidRPr="00FF695A" w14:paraId="00DE7B9B" w14:textId="77777777" w:rsidTr="00F5061E">
        <w:tc>
          <w:tcPr>
            <w:tcW w:w="807" w:type="dxa"/>
            <w:vMerge/>
          </w:tcPr>
          <w:p w14:paraId="634EA5BF" w14:textId="77777777" w:rsidR="00FB4697" w:rsidRPr="00FF695A" w:rsidRDefault="00FB4697" w:rsidP="00C30D6A">
            <w:pPr>
              <w:jc w:val="center"/>
              <w:textAlignment w:val="baseline"/>
              <w:rPr>
                <w:b/>
                <w:lang w:eastAsia="lv-LV"/>
              </w:rPr>
            </w:pPr>
          </w:p>
        </w:tc>
        <w:tc>
          <w:tcPr>
            <w:tcW w:w="4575" w:type="dxa"/>
            <w:vMerge/>
          </w:tcPr>
          <w:p w14:paraId="5B3974B7" w14:textId="77777777" w:rsidR="00FB4697" w:rsidRPr="00FF695A" w:rsidRDefault="00FB4697" w:rsidP="00C30D6A">
            <w:pPr>
              <w:jc w:val="center"/>
              <w:textAlignment w:val="baseline"/>
              <w:rPr>
                <w:b/>
                <w:lang w:eastAsia="lv-LV"/>
              </w:rPr>
            </w:pPr>
          </w:p>
        </w:tc>
        <w:tc>
          <w:tcPr>
            <w:tcW w:w="2268" w:type="dxa"/>
            <w:vMerge/>
          </w:tcPr>
          <w:p w14:paraId="463F72A3" w14:textId="77777777" w:rsidR="00FB4697" w:rsidRPr="00FF695A" w:rsidRDefault="00FB4697" w:rsidP="00C30D6A">
            <w:pPr>
              <w:jc w:val="center"/>
              <w:textAlignment w:val="baseline"/>
              <w:rPr>
                <w:b/>
                <w:lang w:eastAsia="lv-LV"/>
              </w:rPr>
            </w:pPr>
          </w:p>
        </w:tc>
        <w:tc>
          <w:tcPr>
            <w:tcW w:w="3036" w:type="dxa"/>
            <w:vMerge/>
          </w:tcPr>
          <w:p w14:paraId="0B1DAF1C" w14:textId="77777777" w:rsidR="00FB4697" w:rsidRPr="00FF695A" w:rsidRDefault="00FB4697" w:rsidP="00C30D6A">
            <w:pPr>
              <w:jc w:val="center"/>
              <w:textAlignment w:val="baseline"/>
              <w:rPr>
                <w:b/>
                <w:lang w:eastAsia="lv-LV"/>
              </w:rPr>
            </w:pPr>
          </w:p>
        </w:tc>
        <w:tc>
          <w:tcPr>
            <w:tcW w:w="1258" w:type="dxa"/>
          </w:tcPr>
          <w:p w14:paraId="0CD37B20" w14:textId="77777777" w:rsidR="00FB4697" w:rsidRPr="00FF695A" w:rsidRDefault="00FB4697" w:rsidP="00C30D6A">
            <w:pPr>
              <w:jc w:val="center"/>
              <w:textAlignment w:val="baseline"/>
              <w:rPr>
                <w:b/>
                <w:lang w:eastAsia="lv-LV"/>
              </w:rPr>
            </w:pPr>
            <w:r w:rsidRPr="00FF695A">
              <w:rPr>
                <w:b/>
                <w:lang w:eastAsia="lv-LV"/>
              </w:rPr>
              <w:t>MW</w:t>
            </w:r>
          </w:p>
        </w:tc>
        <w:tc>
          <w:tcPr>
            <w:tcW w:w="2004" w:type="dxa"/>
            <w:vMerge/>
          </w:tcPr>
          <w:p w14:paraId="282725B6" w14:textId="77777777" w:rsidR="00FB4697" w:rsidRPr="00FF695A" w:rsidRDefault="00FB4697" w:rsidP="00C30D6A">
            <w:pPr>
              <w:jc w:val="center"/>
              <w:textAlignment w:val="baseline"/>
              <w:rPr>
                <w:b/>
                <w:lang w:eastAsia="lv-LV"/>
              </w:rPr>
            </w:pPr>
          </w:p>
        </w:tc>
      </w:tr>
      <w:tr w:rsidR="00FB4697" w:rsidRPr="00FF695A" w14:paraId="570FFDD5" w14:textId="77777777" w:rsidTr="00F5061E">
        <w:tc>
          <w:tcPr>
            <w:tcW w:w="807" w:type="dxa"/>
          </w:tcPr>
          <w:p w14:paraId="72389D88" w14:textId="77777777" w:rsidR="00FB4697" w:rsidRPr="00FF695A" w:rsidRDefault="00FB4697" w:rsidP="00C30D6A">
            <w:pPr>
              <w:jc w:val="both"/>
              <w:textAlignment w:val="baseline"/>
              <w:rPr>
                <w:lang w:eastAsia="lv-LV"/>
              </w:rPr>
            </w:pPr>
            <w:r w:rsidRPr="00FF695A">
              <w:rPr>
                <w:lang w:eastAsia="lv-LV"/>
              </w:rPr>
              <w:t>1.</w:t>
            </w:r>
          </w:p>
        </w:tc>
        <w:tc>
          <w:tcPr>
            <w:tcW w:w="4575" w:type="dxa"/>
          </w:tcPr>
          <w:p w14:paraId="01005B67" w14:textId="77777777" w:rsidR="00FB4697" w:rsidRPr="00FF695A" w:rsidRDefault="00FB4697" w:rsidP="00C30D6A">
            <w:pPr>
              <w:jc w:val="both"/>
              <w:textAlignment w:val="baseline"/>
              <w:rPr>
                <w:lang w:eastAsia="lv-LV"/>
              </w:rPr>
            </w:pPr>
            <w:r w:rsidRPr="00FF695A">
              <w:rPr>
                <w:lang w:eastAsia="lv-LV"/>
              </w:rPr>
              <w:t>Garo katilas Nr. 7 IVAR SB/V4</w:t>
            </w:r>
          </w:p>
        </w:tc>
        <w:tc>
          <w:tcPr>
            <w:tcW w:w="2268" w:type="dxa"/>
          </w:tcPr>
          <w:p w14:paraId="05BF3A24" w14:textId="77777777" w:rsidR="00FB4697" w:rsidRPr="00FF695A" w:rsidRDefault="00FB4697" w:rsidP="00C30D6A">
            <w:pPr>
              <w:jc w:val="center"/>
              <w:textAlignment w:val="baseline"/>
              <w:rPr>
                <w:lang w:eastAsia="lv-LV"/>
              </w:rPr>
            </w:pPr>
            <w:r w:rsidRPr="00FF695A">
              <w:rPr>
                <w:lang w:eastAsia="lv-LV"/>
              </w:rPr>
              <w:t>I.VAR.</w:t>
            </w:r>
          </w:p>
        </w:tc>
        <w:tc>
          <w:tcPr>
            <w:tcW w:w="3036" w:type="dxa"/>
          </w:tcPr>
          <w:p w14:paraId="142621A4" w14:textId="77777777" w:rsidR="00FB4697" w:rsidRPr="00FF695A" w:rsidRDefault="00FB4697" w:rsidP="00C30D6A">
            <w:pPr>
              <w:jc w:val="center"/>
              <w:textAlignment w:val="baseline"/>
              <w:rPr>
                <w:lang w:eastAsia="lv-LV"/>
              </w:rPr>
            </w:pPr>
            <w:r w:rsidRPr="00FF695A">
              <w:rPr>
                <w:lang w:eastAsia="lv-LV"/>
              </w:rPr>
              <w:t>2009</w:t>
            </w:r>
          </w:p>
        </w:tc>
        <w:tc>
          <w:tcPr>
            <w:tcW w:w="1258" w:type="dxa"/>
          </w:tcPr>
          <w:p w14:paraId="15E55626" w14:textId="77777777" w:rsidR="00FB4697" w:rsidRPr="00FF695A" w:rsidRDefault="00FB4697" w:rsidP="00C30D6A">
            <w:pPr>
              <w:jc w:val="center"/>
              <w:textAlignment w:val="baseline"/>
              <w:rPr>
                <w:lang w:eastAsia="lv-LV"/>
              </w:rPr>
            </w:pPr>
            <w:r w:rsidRPr="00FF695A">
              <w:rPr>
                <w:lang w:eastAsia="lv-LV"/>
              </w:rPr>
              <w:t>2,8</w:t>
            </w:r>
          </w:p>
        </w:tc>
        <w:tc>
          <w:tcPr>
            <w:tcW w:w="2004" w:type="dxa"/>
          </w:tcPr>
          <w:p w14:paraId="1A26A18A" w14:textId="77777777" w:rsidR="00FB4697" w:rsidRPr="00FF695A" w:rsidRDefault="00FB4697" w:rsidP="00C30D6A">
            <w:pPr>
              <w:jc w:val="center"/>
              <w:textAlignment w:val="baseline"/>
              <w:rPr>
                <w:lang w:eastAsia="lv-LV"/>
              </w:rPr>
            </w:pPr>
            <w:r w:rsidRPr="00FF695A">
              <w:rPr>
                <w:lang w:eastAsia="lv-LV"/>
              </w:rPr>
              <w:t>4t/h</w:t>
            </w:r>
          </w:p>
        </w:tc>
      </w:tr>
      <w:tr w:rsidR="00FB4697" w:rsidRPr="00FF695A" w14:paraId="2E5D9A49" w14:textId="77777777" w:rsidTr="00F5061E">
        <w:tc>
          <w:tcPr>
            <w:tcW w:w="807" w:type="dxa"/>
          </w:tcPr>
          <w:p w14:paraId="1B89CA73" w14:textId="77777777" w:rsidR="00FB4697" w:rsidRPr="00FF695A" w:rsidRDefault="00FB4697" w:rsidP="00C30D6A">
            <w:pPr>
              <w:jc w:val="both"/>
              <w:textAlignment w:val="baseline"/>
              <w:rPr>
                <w:lang w:eastAsia="lv-LV"/>
              </w:rPr>
            </w:pPr>
            <w:r w:rsidRPr="00FF695A">
              <w:rPr>
                <w:lang w:eastAsia="lv-LV"/>
              </w:rPr>
              <w:t>2.</w:t>
            </w:r>
          </w:p>
        </w:tc>
        <w:tc>
          <w:tcPr>
            <w:tcW w:w="4575" w:type="dxa"/>
          </w:tcPr>
          <w:p w14:paraId="10286350" w14:textId="77777777" w:rsidR="00FB4697" w:rsidRPr="00FF695A" w:rsidRDefault="00FB4697" w:rsidP="00C30D6A">
            <w:pPr>
              <w:jc w:val="both"/>
              <w:textAlignment w:val="baseline"/>
              <w:rPr>
                <w:lang w:eastAsia="lv-LV"/>
              </w:rPr>
            </w:pPr>
            <w:r w:rsidRPr="00FF695A">
              <w:rPr>
                <w:lang w:eastAsia="lv-LV"/>
              </w:rPr>
              <w:t>Garo katilas Nr. 8 IVAR SB/V4</w:t>
            </w:r>
          </w:p>
        </w:tc>
        <w:tc>
          <w:tcPr>
            <w:tcW w:w="2268" w:type="dxa"/>
          </w:tcPr>
          <w:p w14:paraId="7876BD1D" w14:textId="77777777" w:rsidR="00FB4697" w:rsidRPr="00FF695A" w:rsidRDefault="00FB4697" w:rsidP="00C30D6A">
            <w:pPr>
              <w:jc w:val="center"/>
              <w:textAlignment w:val="baseline"/>
              <w:rPr>
                <w:lang w:eastAsia="lv-LV"/>
              </w:rPr>
            </w:pPr>
            <w:r w:rsidRPr="00FF695A">
              <w:rPr>
                <w:lang w:eastAsia="lv-LV"/>
              </w:rPr>
              <w:t>I.VAR.</w:t>
            </w:r>
          </w:p>
        </w:tc>
        <w:tc>
          <w:tcPr>
            <w:tcW w:w="3036" w:type="dxa"/>
          </w:tcPr>
          <w:p w14:paraId="7E42058E" w14:textId="77777777" w:rsidR="00FB4697" w:rsidRPr="00FF695A" w:rsidRDefault="00FB4697" w:rsidP="00C30D6A">
            <w:pPr>
              <w:jc w:val="center"/>
              <w:textAlignment w:val="baseline"/>
              <w:rPr>
                <w:lang w:eastAsia="lv-LV"/>
              </w:rPr>
            </w:pPr>
            <w:r w:rsidRPr="00FF695A">
              <w:rPr>
                <w:lang w:eastAsia="lv-LV"/>
              </w:rPr>
              <w:t>2009</w:t>
            </w:r>
          </w:p>
        </w:tc>
        <w:tc>
          <w:tcPr>
            <w:tcW w:w="1258" w:type="dxa"/>
          </w:tcPr>
          <w:p w14:paraId="45DC1AE3" w14:textId="77777777" w:rsidR="00FB4697" w:rsidRPr="00FF695A" w:rsidRDefault="00FB4697" w:rsidP="00C30D6A">
            <w:pPr>
              <w:jc w:val="center"/>
              <w:textAlignment w:val="baseline"/>
              <w:rPr>
                <w:lang w:eastAsia="lv-LV"/>
              </w:rPr>
            </w:pPr>
            <w:r w:rsidRPr="00FF695A">
              <w:rPr>
                <w:lang w:eastAsia="lv-LV"/>
              </w:rPr>
              <w:t>2,8</w:t>
            </w:r>
          </w:p>
        </w:tc>
        <w:tc>
          <w:tcPr>
            <w:tcW w:w="2004" w:type="dxa"/>
          </w:tcPr>
          <w:p w14:paraId="28004B83" w14:textId="77777777" w:rsidR="00FB4697" w:rsidRPr="00FF695A" w:rsidRDefault="00FB4697" w:rsidP="00C30D6A">
            <w:pPr>
              <w:jc w:val="center"/>
              <w:textAlignment w:val="baseline"/>
              <w:rPr>
                <w:lang w:eastAsia="lv-LV"/>
              </w:rPr>
            </w:pPr>
            <w:r w:rsidRPr="00FF695A">
              <w:rPr>
                <w:lang w:eastAsia="lv-LV"/>
              </w:rPr>
              <w:t>4t/h</w:t>
            </w:r>
          </w:p>
        </w:tc>
      </w:tr>
      <w:tr w:rsidR="00FB4697" w:rsidRPr="00FF695A" w14:paraId="1FE3A26C" w14:textId="77777777" w:rsidTr="00F5061E">
        <w:tc>
          <w:tcPr>
            <w:tcW w:w="807" w:type="dxa"/>
          </w:tcPr>
          <w:p w14:paraId="57F4B71D" w14:textId="77777777" w:rsidR="00FB4697" w:rsidRPr="00FF695A" w:rsidRDefault="00FB4697" w:rsidP="00C30D6A">
            <w:pPr>
              <w:jc w:val="both"/>
              <w:textAlignment w:val="baseline"/>
              <w:rPr>
                <w:lang w:eastAsia="lv-LV"/>
              </w:rPr>
            </w:pPr>
            <w:r w:rsidRPr="00FF695A">
              <w:rPr>
                <w:lang w:eastAsia="lv-LV"/>
              </w:rPr>
              <w:t>3.</w:t>
            </w:r>
          </w:p>
        </w:tc>
        <w:tc>
          <w:tcPr>
            <w:tcW w:w="4575" w:type="dxa"/>
          </w:tcPr>
          <w:p w14:paraId="6221B025" w14:textId="77777777" w:rsidR="00FB4697" w:rsidRPr="00FF695A" w:rsidRDefault="00FB4697" w:rsidP="00C30D6A">
            <w:pPr>
              <w:jc w:val="both"/>
              <w:textAlignment w:val="baseline"/>
              <w:rPr>
                <w:lang w:eastAsia="lv-LV"/>
              </w:rPr>
            </w:pPr>
            <w:r w:rsidRPr="00FF695A">
              <w:rPr>
                <w:lang w:eastAsia="lv-LV"/>
              </w:rPr>
              <w:t>Vandens šildymo katilas Nr. 3 PTVM - 50</w:t>
            </w:r>
          </w:p>
        </w:tc>
        <w:tc>
          <w:tcPr>
            <w:tcW w:w="2268" w:type="dxa"/>
          </w:tcPr>
          <w:p w14:paraId="416F68C3" w14:textId="77777777" w:rsidR="00FB4697" w:rsidRPr="00FF695A" w:rsidRDefault="00FB4697" w:rsidP="00C30D6A">
            <w:pPr>
              <w:jc w:val="center"/>
              <w:textAlignment w:val="baseline"/>
              <w:rPr>
                <w:lang w:eastAsia="lv-LV"/>
              </w:rPr>
            </w:pPr>
            <w:r w:rsidRPr="00FF695A">
              <w:rPr>
                <w:lang w:eastAsia="lv-LV"/>
              </w:rPr>
              <w:t xml:space="preserve">ČKD </w:t>
            </w:r>
            <w:proofErr w:type="spellStart"/>
            <w:r w:rsidRPr="00FF695A">
              <w:rPr>
                <w:lang w:eastAsia="lv-LV"/>
              </w:rPr>
              <w:t>Duklos</w:t>
            </w:r>
            <w:proofErr w:type="spellEnd"/>
            <w:r w:rsidRPr="00FF695A">
              <w:rPr>
                <w:lang w:eastAsia="lv-LV"/>
              </w:rPr>
              <w:t xml:space="preserve"> g.</w:t>
            </w:r>
          </w:p>
        </w:tc>
        <w:tc>
          <w:tcPr>
            <w:tcW w:w="3036" w:type="dxa"/>
          </w:tcPr>
          <w:p w14:paraId="6A12DB33" w14:textId="77777777" w:rsidR="00FB4697" w:rsidRPr="00FF695A" w:rsidRDefault="00FB4697" w:rsidP="00C30D6A">
            <w:pPr>
              <w:jc w:val="center"/>
              <w:textAlignment w:val="baseline"/>
              <w:rPr>
                <w:lang w:eastAsia="lv-LV"/>
              </w:rPr>
            </w:pPr>
            <w:r w:rsidRPr="00FF695A">
              <w:rPr>
                <w:lang w:eastAsia="lv-LV"/>
              </w:rPr>
              <w:t>1966</w:t>
            </w:r>
          </w:p>
        </w:tc>
        <w:tc>
          <w:tcPr>
            <w:tcW w:w="1258" w:type="dxa"/>
          </w:tcPr>
          <w:p w14:paraId="707035FA" w14:textId="77777777" w:rsidR="00FB4697" w:rsidRPr="00FF695A" w:rsidRDefault="00FB4697" w:rsidP="00C30D6A">
            <w:pPr>
              <w:jc w:val="center"/>
              <w:textAlignment w:val="baseline"/>
              <w:rPr>
                <w:lang w:eastAsia="lv-LV"/>
              </w:rPr>
            </w:pPr>
            <w:r w:rsidRPr="00FF695A">
              <w:rPr>
                <w:lang w:eastAsia="lv-LV"/>
              </w:rPr>
              <w:t>45,0</w:t>
            </w:r>
          </w:p>
        </w:tc>
        <w:tc>
          <w:tcPr>
            <w:tcW w:w="2004" w:type="dxa"/>
          </w:tcPr>
          <w:p w14:paraId="1BD39ABA" w14:textId="77777777" w:rsidR="00FB4697" w:rsidRPr="00FF695A" w:rsidRDefault="00FB4697" w:rsidP="00C30D6A">
            <w:pPr>
              <w:jc w:val="center"/>
              <w:textAlignment w:val="baseline"/>
              <w:rPr>
                <w:lang w:eastAsia="lv-LV"/>
              </w:rPr>
            </w:pPr>
            <w:r w:rsidRPr="00FF695A">
              <w:rPr>
                <w:lang w:eastAsia="lv-LV"/>
              </w:rPr>
              <w:t>45 MW</w:t>
            </w:r>
          </w:p>
        </w:tc>
      </w:tr>
      <w:tr w:rsidR="00FB4697" w:rsidRPr="00FF695A" w14:paraId="164A6C9E" w14:textId="77777777" w:rsidTr="00F5061E">
        <w:tc>
          <w:tcPr>
            <w:tcW w:w="807" w:type="dxa"/>
          </w:tcPr>
          <w:p w14:paraId="7ADABC55" w14:textId="77777777" w:rsidR="00FB4697" w:rsidRPr="00FF695A" w:rsidRDefault="00FB4697" w:rsidP="00C30D6A">
            <w:pPr>
              <w:jc w:val="both"/>
              <w:textAlignment w:val="baseline"/>
              <w:rPr>
                <w:lang w:eastAsia="lv-LV"/>
              </w:rPr>
            </w:pPr>
            <w:r>
              <w:rPr>
                <w:lang w:eastAsia="lv-LV"/>
              </w:rPr>
              <w:t>4</w:t>
            </w:r>
            <w:r w:rsidRPr="00FF695A">
              <w:rPr>
                <w:lang w:eastAsia="lv-LV"/>
              </w:rPr>
              <w:t>.</w:t>
            </w:r>
          </w:p>
        </w:tc>
        <w:tc>
          <w:tcPr>
            <w:tcW w:w="4575" w:type="dxa"/>
          </w:tcPr>
          <w:p w14:paraId="34780470" w14:textId="77777777" w:rsidR="00FB4697" w:rsidRPr="00FF695A" w:rsidRDefault="00FB4697" w:rsidP="00C30D6A">
            <w:pPr>
              <w:jc w:val="both"/>
              <w:textAlignment w:val="baseline"/>
              <w:rPr>
                <w:lang w:eastAsia="lv-LV"/>
              </w:rPr>
            </w:pPr>
            <w:r w:rsidRPr="00FF695A">
              <w:rPr>
                <w:lang w:eastAsia="lv-LV"/>
              </w:rPr>
              <w:t>Vandens šildymo katilas Nr. 5 PTVM - 50</w:t>
            </w:r>
          </w:p>
        </w:tc>
        <w:tc>
          <w:tcPr>
            <w:tcW w:w="2268" w:type="dxa"/>
          </w:tcPr>
          <w:p w14:paraId="7B4F0464" w14:textId="77777777" w:rsidR="00FB4697" w:rsidRPr="00FF695A" w:rsidRDefault="00FB4697" w:rsidP="00C30D6A">
            <w:pPr>
              <w:jc w:val="center"/>
              <w:textAlignment w:val="baseline"/>
              <w:rPr>
                <w:lang w:eastAsia="lv-LV"/>
              </w:rPr>
            </w:pPr>
            <w:proofErr w:type="spellStart"/>
            <w:r w:rsidRPr="00FF695A">
              <w:rPr>
                <w:lang w:eastAsia="lv-LV"/>
              </w:rPr>
              <w:t>Bukaršto</w:t>
            </w:r>
            <w:proofErr w:type="spellEnd"/>
            <w:r w:rsidRPr="00FF695A">
              <w:rPr>
                <w:lang w:eastAsia="lv-LV"/>
              </w:rPr>
              <w:t xml:space="preserve"> g.</w:t>
            </w:r>
          </w:p>
        </w:tc>
        <w:tc>
          <w:tcPr>
            <w:tcW w:w="3036" w:type="dxa"/>
          </w:tcPr>
          <w:p w14:paraId="21686A04" w14:textId="77777777" w:rsidR="00FB4697" w:rsidRPr="00FF695A" w:rsidRDefault="00FB4697" w:rsidP="00C30D6A">
            <w:pPr>
              <w:jc w:val="center"/>
              <w:textAlignment w:val="baseline"/>
              <w:rPr>
                <w:lang w:eastAsia="lv-LV"/>
              </w:rPr>
            </w:pPr>
            <w:r w:rsidRPr="00FF695A">
              <w:rPr>
                <w:lang w:eastAsia="lv-LV"/>
              </w:rPr>
              <w:t>1971</w:t>
            </w:r>
          </w:p>
        </w:tc>
        <w:tc>
          <w:tcPr>
            <w:tcW w:w="1258" w:type="dxa"/>
          </w:tcPr>
          <w:p w14:paraId="3DB7CE54" w14:textId="77777777" w:rsidR="00FB4697" w:rsidRPr="00FF695A" w:rsidRDefault="00FB4697" w:rsidP="00C30D6A">
            <w:pPr>
              <w:jc w:val="center"/>
              <w:textAlignment w:val="baseline"/>
              <w:rPr>
                <w:lang w:eastAsia="lv-LV"/>
              </w:rPr>
            </w:pPr>
            <w:r w:rsidRPr="00FF695A">
              <w:rPr>
                <w:lang w:eastAsia="lv-LV"/>
              </w:rPr>
              <w:t>45,0</w:t>
            </w:r>
          </w:p>
        </w:tc>
        <w:tc>
          <w:tcPr>
            <w:tcW w:w="2004" w:type="dxa"/>
          </w:tcPr>
          <w:p w14:paraId="4F73532B" w14:textId="77777777" w:rsidR="00FB4697" w:rsidRPr="00FF695A" w:rsidRDefault="00FB4697" w:rsidP="00C30D6A">
            <w:pPr>
              <w:jc w:val="center"/>
              <w:textAlignment w:val="baseline"/>
              <w:rPr>
                <w:lang w:eastAsia="lv-LV"/>
              </w:rPr>
            </w:pPr>
            <w:r w:rsidRPr="00FF695A">
              <w:rPr>
                <w:lang w:eastAsia="lv-LV"/>
              </w:rPr>
              <w:t>45 MW</w:t>
            </w:r>
          </w:p>
        </w:tc>
      </w:tr>
      <w:tr w:rsidR="00FB4697" w:rsidRPr="00FF695A" w14:paraId="69974B15" w14:textId="77777777" w:rsidTr="00F5061E">
        <w:tc>
          <w:tcPr>
            <w:tcW w:w="807" w:type="dxa"/>
          </w:tcPr>
          <w:p w14:paraId="4035B4A0" w14:textId="77777777" w:rsidR="00FB4697" w:rsidRDefault="00FB4697" w:rsidP="00C30D6A">
            <w:pPr>
              <w:jc w:val="both"/>
              <w:textAlignment w:val="baseline"/>
              <w:rPr>
                <w:lang w:eastAsia="lv-LV"/>
              </w:rPr>
            </w:pPr>
            <w:r>
              <w:rPr>
                <w:lang w:eastAsia="lv-LV"/>
              </w:rPr>
              <w:t>5.</w:t>
            </w:r>
          </w:p>
        </w:tc>
        <w:tc>
          <w:tcPr>
            <w:tcW w:w="4575" w:type="dxa"/>
          </w:tcPr>
          <w:p w14:paraId="675F460C" w14:textId="77777777" w:rsidR="00FB4697" w:rsidRPr="00FF695A" w:rsidRDefault="00FB4697" w:rsidP="00C30D6A">
            <w:pPr>
              <w:jc w:val="both"/>
              <w:textAlignment w:val="baseline"/>
              <w:rPr>
                <w:lang w:eastAsia="lv-LV"/>
              </w:rPr>
            </w:pPr>
            <w:r>
              <w:rPr>
                <w:lang w:eastAsia="lv-LV"/>
              </w:rPr>
              <w:t xml:space="preserve">Vandens šildymo katilas Nr. 1 </w:t>
            </w:r>
          </w:p>
        </w:tc>
        <w:tc>
          <w:tcPr>
            <w:tcW w:w="2268" w:type="dxa"/>
          </w:tcPr>
          <w:p w14:paraId="4D0F3817" w14:textId="77777777" w:rsidR="00FB4697" w:rsidRPr="007D20E3" w:rsidRDefault="00FB4697" w:rsidP="00C30D6A">
            <w:pPr>
              <w:jc w:val="center"/>
              <w:textAlignment w:val="baseline"/>
              <w:rPr>
                <w:lang w:eastAsia="lv-LV"/>
              </w:rPr>
            </w:pPr>
            <w:proofErr w:type="spellStart"/>
            <w:r w:rsidRPr="007D20E3">
              <w:rPr>
                <w:lang w:eastAsia="lv-LV"/>
              </w:rPr>
              <w:t>Comfort</w:t>
            </w:r>
            <w:proofErr w:type="spellEnd"/>
          </w:p>
        </w:tc>
        <w:tc>
          <w:tcPr>
            <w:tcW w:w="3036" w:type="dxa"/>
          </w:tcPr>
          <w:p w14:paraId="5BE79C40" w14:textId="77777777" w:rsidR="00FB4697" w:rsidRPr="007D20E3" w:rsidRDefault="00FB4697" w:rsidP="00C30D6A">
            <w:pPr>
              <w:jc w:val="center"/>
              <w:textAlignment w:val="baseline"/>
              <w:rPr>
                <w:lang w:eastAsia="lv-LV"/>
              </w:rPr>
            </w:pPr>
            <w:r w:rsidRPr="007D20E3">
              <w:rPr>
                <w:lang w:eastAsia="lv-LV"/>
              </w:rPr>
              <w:t>2020</w:t>
            </w:r>
          </w:p>
        </w:tc>
        <w:tc>
          <w:tcPr>
            <w:tcW w:w="1258" w:type="dxa"/>
          </w:tcPr>
          <w:p w14:paraId="5F62318B" w14:textId="77777777" w:rsidR="00FB4697" w:rsidRPr="007D20E3" w:rsidRDefault="00FB4697" w:rsidP="00C30D6A">
            <w:pPr>
              <w:jc w:val="center"/>
              <w:textAlignment w:val="baseline"/>
              <w:rPr>
                <w:lang w:eastAsia="lv-LV"/>
              </w:rPr>
            </w:pPr>
            <w:r w:rsidRPr="007D20E3">
              <w:rPr>
                <w:lang w:eastAsia="lv-LV"/>
              </w:rPr>
              <w:t>8,0</w:t>
            </w:r>
          </w:p>
        </w:tc>
        <w:tc>
          <w:tcPr>
            <w:tcW w:w="2004" w:type="dxa"/>
          </w:tcPr>
          <w:p w14:paraId="551389B8" w14:textId="77777777" w:rsidR="00FB4697" w:rsidRPr="007D20E3" w:rsidRDefault="00FB4697" w:rsidP="00C30D6A">
            <w:pPr>
              <w:jc w:val="center"/>
              <w:textAlignment w:val="baseline"/>
              <w:rPr>
                <w:lang w:eastAsia="lv-LV"/>
              </w:rPr>
            </w:pPr>
            <w:r>
              <w:rPr>
                <w:lang w:eastAsia="lv-LV"/>
              </w:rPr>
              <w:t>8 MW</w:t>
            </w:r>
          </w:p>
        </w:tc>
      </w:tr>
      <w:tr w:rsidR="00FB4697" w:rsidRPr="00FF695A" w14:paraId="6FEE3EB1" w14:textId="77777777" w:rsidTr="00F5061E">
        <w:tc>
          <w:tcPr>
            <w:tcW w:w="807" w:type="dxa"/>
          </w:tcPr>
          <w:p w14:paraId="6C284C67" w14:textId="77777777" w:rsidR="00FB4697" w:rsidRPr="00FF695A" w:rsidRDefault="00FB4697" w:rsidP="00C30D6A">
            <w:pPr>
              <w:jc w:val="both"/>
              <w:textAlignment w:val="baseline"/>
              <w:rPr>
                <w:lang w:eastAsia="lv-LV"/>
              </w:rPr>
            </w:pPr>
            <w:r>
              <w:rPr>
                <w:lang w:eastAsia="lv-LV"/>
              </w:rPr>
              <w:t>5</w:t>
            </w:r>
            <w:r w:rsidRPr="00FF695A">
              <w:rPr>
                <w:lang w:eastAsia="lv-LV"/>
              </w:rPr>
              <w:t>.</w:t>
            </w:r>
          </w:p>
        </w:tc>
        <w:tc>
          <w:tcPr>
            <w:tcW w:w="4575" w:type="dxa"/>
          </w:tcPr>
          <w:p w14:paraId="6107FB36" w14:textId="77777777" w:rsidR="00FB4697" w:rsidRPr="00FF695A" w:rsidRDefault="00FB4697" w:rsidP="00C30D6A">
            <w:pPr>
              <w:jc w:val="both"/>
              <w:textAlignment w:val="baseline"/>
              <w:rPr>
                <w:lang w:eastAsia="lv-LV"/>
              </w:rPr>
            </w:pPr>
            <w:r w:rsidRPr="00FF695A">
              <w:rPr>
                <w:lang w:eastAsia="lv-LV"/>
              </w:rPr>
              <w:t>Mazuto estakada Nr. 1</w:t>
            </w:r>
          </w:p>
        </w:tc>
        <w:tc>
          <w:tcPr>
            <w:tcW w:w="2268" w:type="dxa"/>
          </w:tcPr>
          <w:p w14:paraId="0A3D20C2"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661E79A8" w14:textId="77777777" w:rsidR="00FB4697" w:rsidRPr="00FF695A" w:rsidRDefault="00FB4697" w:rsidP="00C30D6A">
            <w:pPr>
              <w:jc w:val="center"/>
              <w:textAlignment w:val="baseline"/>
              <w:rPr>
                <w:lang w:eastAsia="lv-LV"/>
              </w:rPr>
            </w:pPr>
            <w:r w:rsidRPr="00FF695A">
              <w:rPr>
                <w:lang w:eastAsia="lv-LV"/>
              </w:rPr>
              <w:t>1977</w:t>
            </w:r>
          </w:p>
        </w:tc>
        <w:tc>
          <w:tcPr>
            <w:tcW w:w="1258" w:type="dxa"/>
          </w:tcPr>
          <w:p w14:paraId="3A2E114D"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145A86B3" w14:textId="77777777" w:rsidR="00FB4697" w:rsidRPr="00FF695A" w:rsidRDefault="00FB4697" w:rsidP="00C30D6A">
            <w:pPr>
              <w:jc w:val="center"/>
              <w:textAlignment w:val="baseline"/>
              <w:rPr>
                <w:lang w:eastAsia="lv-LV"/>
              </w:rPr>
            </w:pPr>
            <w:r w:rsidRPr="00FF695A">
              <w:rPr>
                <w:lang w:eastAsia="lv-LV"/>
              </w:rPr>
              <w:t>-</w:t>
            </w:r>
          </w:p>
        </w:tc>
      </w:tr>
      <w:tr w:rsidR="00FB4697" w:rsidRPr="00FF695A" w14:paraId="654EAE57" w14:textId="77777777" w:rsidTr="00F5061E">
        <w:tc>
          <w:tcPr>
            <w:tcW w:w="807" w:type="dxa"/>
          </w:tcPr>
          <w:p w14:paraId="21E7F8F3" w14:textId="77777777" w:rsidR="00FB4697" w:rsidRPr="00FF695A" w:rsidRDefault="00FB4697" w:rsidP="00C30D6A">
            <w:pPr>
              <w:jc w:val="both"/>
              <w:textAlignment w:val="baseline"/>
              <w:rPr>
                <w:lang w:eastAsia="lv-LV"/>
              </w:rPr>
            </w:pPr>
            <w:r w:rsidRPr="00FF695A">
              <w:rPr>
                <w:lang w:eastAsia="lv-LV"/>
              </w:rPr>
              <w:t>7.</w:t>
            </w:r>
          </w:p>
        </w:tc>
        <w:tc>
          <w:tcPr>
            <w:tcW w:w="4575" w:type="dxa"/>
          </w:tcPr>
          <w:p w14:paraId="5B464470" w14:textId="77777777" w:rsidR="00FB4697" w:rsidRPr="00FF695A" w:rsidRDefault="00FB4697" w:rsidP="00C30D6A">
            <w:pPr>
              <w:jc w:val="both"/>
              <w:textAlignment w:val="baseline"/>
              <w:rPr>
                <w:lang w:eastAsia="lv-LV"/>
              </w:rPr>
            </w:pPr>
            <w:r w:rsidRPr="00FF695A">
              <w:rPr>
                <w:lang w:eastAsia="lv-LV"/>
              </w:rPr>
              <w:t>Mazuto rezervuaras Nr. 2</w:t>
            </w:r>
          </w:p>
        </w:tc>
        <w:tc>
          <w:tcPr>
            <w:tcW w:w="2268" w:type="dxa"/>
          </w:tcPr>
          <w:p w14:paraId="31BC6570"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238C50FB" w14:textId="77777777" w:rsidR="00FB4697" w:rsidRPr="00FF695A" w:rsidRDefault="00FB4697" w:rsidP="00C30D6A">
            <w:pPr>
              <w:jc w:val="center"/>
              <w:textAlignment w:val="baseline"/>
              <w:rPr>
                <w:lang w:eastAsia="lv-LV"/>
              </w:rPr>
            </w:pPr>
            <w:r w:rsidRPr="00FF695A">
              <w:rPr>
                <w:lang w:eastAsia="lv-LV"/>
              </w:rPr>
              <w:t>1967</w:t>
            </w:r>
          </w:p>
        </w:tc>
        <w:tc>
          <w:tcPr>
            <w:tcW w:w="1258" w:type="dxa"/>
          </w:tcPr>
          <w:p w14:paraId="590B781C"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280BBC97" w14:textId="77777777" w:rsidR="00FB4697" w:rsidRPr="00FF695A" w:rsidRDefault="00FB4697" w:rsidP="00C30D6A">
            <w:pPr>
              <w:jc w:val="center"/>
              <w:textAlignment w:val="baseline"/>
              <w:rPr>
                <w:lang w:eastAsia="lv-LV"/>
              </w:rPr>
            </w:pPr>
            <w:r w:rsidRPr="00FF695A">
              <w:rPr>
                <w:lang w:eastAsia="lv-LV"/>
              </w:rPr>
              <w:t>Talpa 400 m</w:t>
            </w:r>
            <w:r w:rsidRPr="00FF695A">
              <w:rPr>
                <w:vertAlign w:val="superscript"/>
                <w:lang w:eastAsia="lv-LV"/>
              </w:rPr>
              <w:t>3</w:t>
            </w:r>
          </w:p>
        </w:tc>
      </w:tr>
      <w:tr w:rsidR="00FB4697" w:rsidRPr="00FF695A" w14:paraId="08D3BFE0" w14:textId="77777777" w:rsidTr="00F5061E">
        <w:tc>
          <w:tcPr>
            <w:tcW w:w="807" w:type="dxa"/>
          </w:tcPr>
          <w:p w14:paraId="1683365F" w14:textId="77777777" w:rsidR="00FB4697" w:rsidRPr="00FF695A" w:rsidRDefault="00FB4697" w:rsidP="00C30D6A">
            <w:pPr>
              <w:jc w:val="both"/>
              <w:textAlignment w:val="baseline"/>
              <w:rPr>
                <w:lang w:eastAsia="lv-LV"/>
              </w:rPr>
            </w:pPr>
            <w:r w:rsidRPr="00FF695A">
              <w:rPr>
                <w:lang w:eastAsia="lv-LV"/>
              </w:rPr>
              <w:t>8.</w:t>
            </w:r>
          </w:p>
        </w:tc>
        <w:tc>
          <w:tcPr>
            <w:tcW w:w="4575" w:type="dxa"/>
          </w:tcPr>
          <w:p w14:paraId="42C98A2B" w14:textId="77777777" w:rsidR="00FB4697" w:rsidRPr="00FF695A" w:rsidRDefault="00FB4697" w:rsidP="00C30D6A">
            <w:pPr>
              <w:jc w:val="both"/>
              <w:textAlignment w:val="baseline"/>
              <w:rPr>
                <w:lang w:eastAsia="lv-LV"/>
              </w:rPr>
            </w:pPr>
            <w:r w:rsidRPr="00FF695A">
              <w:rPr>
                <w:lang w:eastAsia="lv-LV"/>
              </w:rPr>
              <w:t>Mazuto rezervuaras Nr. 4</w:t>
            </w:r>
          </w:p>
        </w:tc>
        <w:tc>
          <w:tcPr>
            <w:tcW w:w="2268" w:type="dxa"/>
          </w:tcPr>
          <w:p w14:paraId="48C65B2D"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7CA4B917" w14:textId="77777777" w:rsidR="00FB4697" w:rsidRPr="00FF695A" w:rsidRDefault="00FB4697" w:rsidP="00C30D6A">
            <w:pPr>
              <w:jc w:val="center"/>
              <w:textAlignment w:val="baseline"/>
              <w:rPr>
                <w:lang w:eastAsia="lv-LV"/>
              </w:rPr>
            </w:pPr>
            <w:r w:rsidRPr="00FF695A">
              <w:rPr>
                <w:lang w:eastAsia="lv-LV"/>
              </w:rPr>
              <w:t>1976</w:t>
            </w:r>
          </w:p>
        </w:tc>
        <w:tc>
          <w:tcPr>
            <w:tcW w:w="1258" w:type="dxa"/>
          </w:tcPr>
          <w:p w14:paraId="565DAF33"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63171D81" w14:textId="77777777" w:rsidR="00FB4697" w:rsidRPr="00FF695A" w:rsidRDefault="00FB4697" w:rsidP="00C30D6A">
            <w:pPr>
              <w:jc w:val="center"/>
              <w:textAlignment w:val="baseline"/>
              <w:rPr>
                <w:lang w:eastAsia="lv-LV"/>
              </w:rPr>
            </w:pPr>
            <w:r w:rsidRPr="00FF695A">
              <w:rPr>
                <w:lang w:eastAsia="lv-LV"/>
              </w:rPr>
              <w:t>Talpa 2000 m</w:t>
            </w:r>
            <w:r w:rsidRPr="00FF695A">
              <w:rPr>
                <w:vertAlign w:val="superscript"/>
                <w:lang w:eastAsia="lv-LV"/>
              </w:rPr>
              <w:t>3</w:t>
            </w:r>
          </w:p>
        </w:tc>
      </w:tr>
      <w:tr w:rsidR="00FB4697" w:rsidRPr="00FF695A" w14:paraId="0CAB6BCB" w14:textId="77777777" w:rsidTr="00F5061E">
        <w:tc>
          <w:tcPr>
            <w:tcW w:w="807" w:type="dxa"/>
          </w:tcPr>
          <w:p w14:paraId="3E7497F7" w14:textId="77777777" w:rsidR="00FB4697" w:rsidRPr="00FF695A" w:rsidRDefault="00FB4697" w:rsidP="00C30D6A">
            <w:pPr>
              <w:jc w:val="both"/>
              <w:textAlignment w:val="baseline"/>
              <w:rPr>
                <w:lang w:eastAsia="lv-LV"/>
              </w:rPr>
            </w:pPr>
            <w:r w:rsidRPr="00FF695A">
              <w:rPr>
                <w:lang w:eastAsia="lv-LV"/>
              </w:rPr>
              <w:t>9.</w:t>
            </w:r>
          </w:p>
        </w:tc>
        <w:tc>
          <w:tcPr>
            <w:tcW w:w="4575" w:type="dxa"/>
          </w:tcPr>
          <w:p w14:paraId="19F6C349" w14:textId="77777777" w:rsidR="00FB4697" w:rsidRPr="00FF695A" w:rsidRDefault="00FB4697" w:rsidP="00C30D6A">
            <w:pPr>
              <w:jc w:val="both"/>
              <w:textAlignment w:val="baseline"/>
              <w:rPr>
                <w:lang w:eastAsia="lv-LV"/>
              </w:rPr>
            </w:pPr>
            <w:r w:rsidRPr="00FF695A">
              <w:rPr>
                <w:lang w:eastAsia="lv-LV"/>
              </w:rPr>
              <w:t>Mazuto rezervuaras Nr. 5</w:t>
            </w:r>
          </w:p>
        </w:tc>
        <w:tc>
          <w:tcPr>
            <w:tcW w:w="2268" w:type="dxa"/>
          </w:tcPr>
          <w:p w14:paraId="2AAE9838"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071267E0" w14:textId="77777777" w:rsidR="00FB4697" w:rsidRPr="00FF695A" w:rsidRDefault="00FB4697" w:rsidP="00C30D6A">
            <w:pPr>
              <w:jc w:val="center"/>
              <w:textAlignment w:val="baseline"/>
              <w:rPr>
                <w:lang w:eastAsia="lv-LV"/>
              </w:rPr>
            </w:pPr>
            <w:r w:rsidRPr="00FF695A">
              <w:rPr>
                <w:lang w:eastAsia="lv-LV"/>
              </w:rPr>
              <w:t>1978</w:t>
            </w:r>
          </w:p>
        </w:tc>
        <w:tc>
          <w:tcPr>
            <w:tcW w:w="1258" w:type="dxa"/>
          </w:tcPr>
          <w:p w14:paraId="6827B372"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561C09A9" w14:textId="77777777" w:rsidR="00FB4697" w:rsidRPr="00FF695A" w:rsidRDefault="00FB4697" w:rsidP="00C30D6A">
            <w:pPr>
              <w:jc w:val="center"/>
              <w:textAlignment w:val="baseline"/>
              <w:rPr>
                <w:lang w:eastAsia="lv-LV"/>
              </w:rPr>
            </w:pPr>
            <w:r w:rsidRPr="00FF695A">
              <w:rPr>
                <w:lang w:eastAsia="lv-LV"/>
              </w:rPr>
              <w:t>Talpa 2000 m</w:t>
            </w:r>
            <w:r w:rsidRPr="00FF695A">
              <w:rPr>
                <w:vertAlign w:val="superscript"/>
                <w:lang w:eastAsia="lv-LV"/>
              </w:rPr>
              <w:t>3</w:t>
            </w:r>
          </w:p>
        </w:tc>
      </w:tr>
      <w:tr w:rsidR="00FB4697" w:rsidRPr="00FF695A" w14:paraId="4EFCF8F1" w14:textId="77777777" w:rsidTr="00F5061E">
        <w:trPr>
          <w:trHeight w:val="86"/>
        </w:trPr>
        <w:tc>
          <w:tcPr>
            <w:tcW w:w="807" w:type="dxa"/>
          </w:tcPr>
          <w:p w14:paraId="27530498" w14:textId="77777777" w:rsidR="00FB4697" w:rsidRPr="00FF695A" w:rsidRDefault="00FB4697" w:rsidP="00C30D6A">
            <w:pPr>
              <w:jc w:val="both"/>
              <w:textAlignment w:val="baseline"/>
              <w:rPr>
                <w:lang w:eastAsia="lv-LV"/>
              </w:rPr>
            </w:pPr>
            <w:r w:rsidRPr="00FF695A">
              <w:rPr>
                <w:lang w:eastAsia="lv-LV"/>
              </w:rPr>
              <w:t>10.</w:t>
            </w:r>
          </w:p>
        </w:tc>
        <w:tc>
          <w:tcPr>
            <w:tcW w:w="4575" w:type="dxa"/>
          </w:tcPr>
          <w:p w14:paraId="36E3F763" w14:textId="77777777" w:rsidR="00FB4697" w:rsidRPr="00FF695A" w:rsidRDefault="00FB4697" w:rsidP="00C30D6A">
            <w:pPr>
              <w:jc w:val="both"/>
              <w:textAlignment w:val="baseline"/>
              <w:rPr>
                <w:lang w:eastAsia="lv-LV"/>
              </w:rPr>
            </w:pPr>
            <w:r w:rsidRPr="00FF695A">
              <w:rPr>
                <w:lang w:eastAsia="lv-LV"/>
              </w:rPr>
              <w:t>Mazuto rezervuaras Nr. 6</w:t>
            </w:r>
          </w:p>
        </w:tc>
        <w:tc>
          <w:tcPr>
            <w:tcW w:w="2268" w:type="dxa"/>
          </w:tcPr>
          <w:p w14:paraId="62966555"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3EBA5BF3" w14:textId="77777777" w:rsidR="00FB4697" w:rsidRPr="00FF695A" w:rsidRDefault="00FB4697" w:rsidP="00C30D6A">
            <w:pPr>
              <w:jc w:val="center"/>
              <w:textAlignment w:val="baseline"/>
              <w:rPr>
                <w:lang w:eastAsia="lv-LV"/>
              </w:rPr>
            </w:pPr>
            <w:r w:rsidRPr="00FF695A">
              <w:rPr>
                <w:lang w:eastAsia="lv-LV"/>
              </w:rPr>
              <w:t>1944</w:t>
            </w:r>
          </w:p>
        </w:tc>
        <w:tc>
          <w:tcPr>
            <w:tcW w:w="1258" w:type="dxa"/>
          </w:tcPr>
          <w:p w14:paraId="0E664C9A"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059562D3" w14:textId="77777777" w:rsidR="00FB4697" w:rsidRPr="00FF695A" w:rsidRDefault="00FB4697" w:rsidP="00C30D6A">
            <w:pPr>
              <w:jc w:val="center"/>
              <w:textAlignment w:val="baseline"/>
              <w:rPr>
                <w:lang w:eastAsia="lv-LV"/>
              </w:rPr>
            </w:pPr>
            <w:r w:rsidRPr="00FF695A">
              <w:rPr>
                <w:lang w:eastAsia="lv-LV"/>
              </w:rPr>
              <w:t>Talpa 2000 m</w:t>
            </w:r>
            <w:r w:rsidRPr="00FF695A">
              <w:rPr>
                <w:vertAlign w:val="superscript"/>
                <w:lang w:eastAsia="lv-LV"/>
              </w:rPr>
              <w:t>3</w:t>
            </w:r>
          </w:p>
        </w:tc>
      </w:tr>
      <w:tr w:rsidR="00FB4697" w:rsidRPr="00FF695A" w14:paraId="5E891CE8" w14:textId="77777777" w:rsidTr="00F5061E">
        <w:tc>
          <w:tcPr>
            <w:tcW w:w="807" w:type="dxa"/>
          </w:tcPr>
          <w:p w14:paraId="59E7098B" w14:textId="77777777" w:rsidR="00FB4697" w:rsidRPr="00FF695A" w:rsidRDefault="00FB4697" w:rsidP="00C30D6A">
            <w:pPr>
              <w:jc w:val="both"/>
              <w:textAlignment w:val="baseline"/>
              <w:rPr>
                <w:lang w:eastAsia="lv-LV"/>
              </w:rPr>
            </w:pPr>
            <w:r w:rsidRPr="00FF695A">
              <w:rPr>
                <w:lang w:eastAsia="lv-LV"/>
              </w:rPr>
              <w:t>11.</w:t>
            </w:r>
          </w:p>
        </w:tc>
        <w:tc>
          <w:tcPr>
            <w:tcW w:w="4575" w:type="dxa"/>
          </w:tcPr>
          <w:p w14:paraId="0F660B17" w14:textId="77777777" w:rsidR="00FB4697" w:rsidRPr="00FF695A" w:rsidRDefault="00FB4697" w:rsidP="00C30D6A">
            <w:pPr>
              <w:jc w:val="both"/>
              <w:textAlignment w:val="baseline"/>
              <w:rPr>
                <w:lang w:eastAsia="lv-LV"/>
              </w:rPr>
            </w:pPr>
            <w:r w:rsidRPr="00FF695A">
              <w:rPr>
                <w:lang w:eastAsia="lv-LV"/>
              </w:rPr>
              <w:t>Mazuto gaudytojas</w:t>
            </w:r>
          </w:p>
        </w:tc>
        <w:tc>
          <w:tcPr>
            <w:tcW w:w="2268" w:type="dxa"/>
          </w:tcPr>
          <w:p w14:paraId="58C432EB" w14:textId="77777777" w:rsidR="00FB4697" w:rsidRPr="00FF695A" w:rsidRDefault="00FB4697" w:rsidP="00C30D6A">
            <w:pPr>
              <w:jc w:val="center"/>
              <w:textAlignment w:val="baseline"/>
              <w:rPr>
                <w:lang w:eastAsia="lv-LV"/>
              </w:rPr>
            </w:pPr>
            <w:r w:rsidRPr="00FF695A">
              <w:rPr>
                <w:lang w:eastAsia="lv-LV"/>
              </w:rPr>
              <w:t>G/b</w:t>
            </w:r>
          </w:p>
        </w:tc>
        <w:tc>
          <w:tcPr>
            <w:tcW w:w="3036" w:type="dxa"/>
          </w:tcPr>
          <w:p w14:paraId="79E238BC" w14:textId="77777777" w:rsidR="00FB4697" w:rsidRPr="00FF695A" w:rsidRDefault="00FB4697" w:rsidP="00C30D6A">
            <w:pPr>
              <w:jc w:val="center"/>
              <w:textAlignment w:val="baseline"/>
              <w:rPr>
                <w:lang w:eastAsia="lv-LV"/>
              </w:rPr>
            </w:pPr>
            <w:r w:rsidRPr="00FF695A">
              <w:rPr>
                <w:lang w:eastAsia="lv-LV"/>
              </w:rPr>
              <w:t>1976</w:t>
            </w:r>
          </w:p>
        </w:tc>
        <w:tc>
          <w:tcPr>
            <w:tcW w:w="1258" w:type="dxa"/>
          </w:tcPr>
          <w:p w14:paraId="76A77C8E"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126241F5" w14:textId="77777777" w:rsidR="00FB4697" w:rsidRPr="00FF695A" w:rsidRDefault="00FB4697" w:rsidP="00C30D6A">
            <w:pPr>
              <w:jc w:val="center"/>
              <w:textAlignment w:val="baseline"/>
              <w:rPr>
                <w:lang w:eastAsia="lv-LV"/>
              </w:rPr>
            </w:pPr>
            <w:r w:rsidRPr="00FF695A">
              <w:rPr>
                <w:lang w:eastAsia="lv-LV"/>
              </w:rPr>
              <w:t>-</w:t>
            </w:r>
          </w:p>
        </w:tc>
      </w:tr>
    </w:tbl>
    <w:p w14:paraId="3C1EDDF4" w14:textId="77777777" w:rsidR="00FB4697" w:rsidRDefault="00FB4697" w:rsidP="0057187A">
      <w:pPr>
        <w:spacing w:after="0" w:line="240" w:lineRule="auto"/>
        <w:ind w:firstLine="567"/>
        <w:jc w:val="both"/>
        <w:textAlignment w:val="baseline"/>
        <w:rPr>
          <w:rFonts w:ascii="Times New Roman" w:eastAsia="Times New Roman" w:hAnsi="Times New Roman" w:cs="Times New Roman"/>
          <w:lang w:eastAsia="lv-LV"/>
        </w:rPr>
      </w:pPr>
    </w:p>
    <w:p w14:paraId="1D3A1FA7" w14:textId="77777777" w:rsidR="00F5061E" w:rsidRDefault="00F5061E" w:rsidP="0057187A">
      <w:pPr>
        <w:spacing w:after="0" w:line="240" w:lineRule="auto"/>
        <w:ind w:firstLine="567"/>
        <w:jc w:val="both"/>
        <w:textAlignment w:val="baseline"/>
        <w:rPr>
          <w:rFonts w:ascii="Times New Roman" w:eastAsia="Times New Roman" w:hAnsi="Times New Roman" w:cs="Times New Roman"/>
          <w:lang w:eastAsia="lv-LV"/>
        </w:rPr>
      </w:pPr>
    </w:p>
    <w:p w14:paraId="777235DD" w14:textId="13CC283C" w:rsidR="0057187A" w:rsidRPr="00956088" w:rsidRDefault="0057187A" w:rsidP="0057187A">
      <w:pPr>
        <w:spacing w:after="0" w:line="240" w:lineRule="auto"/>
        <w:ind w:firstLine="567"/>
        <w:jc w:val="both"/>
        <w:textAlignment w:val="baseline"/>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t>9. Kuro ir energijos vartojimas įrenginyje (-</w:t>
      </w:r>
      <w:proofErr w:type="spellStart"/>
      <w:r w:rsidRPr="00956088">
        <w:rPr>
          <w:rFonts w:ascii="Times New Roman" w:eastAsia="Times New Roman" w:hAnsi="Times New Roman" w:cs="Times New Roman"/>
          <w:b/>
          <w:sz w:val="20"/>
          <w:szCs w:val="20"/>
          <w:lang w:eastAsia="lv-LV"/>
        </w:rPr>
        <w:t>iuose</w:t>
      </w:r>
      <w:proofErr w:type="spellEnd"/>
      <w:r w:rsidRPr="00956088">
        <w:rPr>
          <w:rFonts w:ascii="Times New Roman" w:eastAsia="Times New Roman" w:hAnsi="Times New Roman" w:cs="Times New Roman"/>
          <w:b/>
          <w:sz w:val="20"/>
          <w:szCs w:val="20"/>
          <w:lang w:eastAsia="lv-LV"/>
        </w:rPr>
        <w:t>), kuro saugojimas. Energijos gamyba.</w:t>
      </w:r>
    </w:p>
    <w:p w14:paraId="73894A21"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74EDD516"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sz w:val="24"/>
          <w:szCs w:val="24"/>
          <w:lang w:eastAsia="lv-LV"/>
        </w:rPr>
      </w:pPr>
      <w:bookmarkStart w:id="30" w:name="part_5079994b533c4a42af141e1e8eb2dcdb"/>
      <w:bookmarkEnd w:id="30"/>
      <w:r w:rsidRPr="00FF695A">
        <w:rPr>
          <w:rFonts w:ascii="Times New Roman" w:eastAsia="Times New Roman" w:hAnsi="Times New Roman" w:cs="Times New Roman"/>
          <w:lang w:eastAsia="lv-LV"/>
        </w:rPr>
        <w:t>2 lentelė. Kuro ir energijos vartojimas, kuro saugojimas</w:t>
      </w:r>
    </w:p>
    <w:tbl>
      <w:tblPr>
        <w:tblW w:w="134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5"/>
        <w:gridCol w:w="2405"/>
        <w:gridCol w:w="2558"/>
        <w:gridCol w:w="4547"/>
      </w:tblGrid>
      <w:tr w:rsidR="0057187A" w:rsidRPr="00E752A8" w14:paraId="0FA4D291" w14:textId="77777777" w:rsidTr="001508A8">
        <w:trPr>
          <w:cantSplit/>
        </w:trPr>
        <w:tc>
          <w:tcPr>
            <w:tcW w:w="39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172AFB" w14:textId="1926CA69"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 Energetiniai ir technologiniai ištekliai</w:t>
            </w:r>
          </w:p>
        </w:tc>
        <w:tc>
          <w:tcPr>
            <w:tcW w:w="24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D8B4C1" w14:textId="77777777"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Transportavimo būdas</w:t>
            </w:r>
          </w:p>
        </w:tc>
        <w:tc>
          <w:tcPr>
            <w:tcW w:w="25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9B1439" w14:textId="77777777"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Planuojamas sunaudojimas,</w:t>
            </w:r>
          </w:p>
          <w:p w14:paraId="5E63ACD1" w14:textId="77777777"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matavimo vnt. (t, m</w:t>
            </w:r>
            <w:r w:rsidRPr="00E752A8">
              <w:rPr>
                <w:rFonts w:ascii="Times New Roman" w:eastAsia="Times New Roman" w:hAnsi="Times New Roman" w:cs="Times New Roman"/>
                <w:sz w:val="17"/>
                <w:szCs w:val="17"/>
                <w:vertAlign w:val="superscript"/>
                <w:lang w:eastAsia="lv-LV"/>
              </w:rPr>
              <w:t>3</w:t>
            </w:r>
            <w:r w:rsidRPr="00E752A8">
              <w:rPr>
                <w:rFonts w:ascii="Times New Roman" w:eastAsia="Times New Roman" w:hAnsi="Times New Roman" w:cs="Times New Roman"/>
                <w:sz w:val="17"/>
                <w:szCs w:val="17"/>
                <w:lang w:eastAsia="lv-LV"/>
              </w:rPr>
              <w:t>, KWh ir kt.)</w:t>
            </w:r>
          </w:p>
        </w:tc>
        <w:tc>
          <w:tcPr>
            <w:tcW w:w="45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E9AD29" w14:textId="77777777"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Kuro saugojimo būdas (požeminės talpos, cisternos, statiniai, poveikio aplinkai riziką mažinantys betonu dengti kuro saugyklų plotai ir pan.)</w:t>
            </w:r>
          </w:p>
        </w:tc>
      </w:tr>
      <w:tr w:rsidR="0057187A" w:rsidRPr="00E752A8" w14:paraId="2AD03D86" w14:textId="77777777" w:rsidTr="001508A8">
        <w:trPr>
          <w:cantSplit/>
          <w:tblHeader/>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490EF2"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3FCF4822"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2</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0F219D"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3</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75892EAB"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4</w:t>
            </w:r>
          </w:p>
        </w:tc>
      </w:tr>
      <w:tr w:rsidR="006C3199" w:rsidRPr="00E752A8" w14:paraId="22D251D1"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D50AA2"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a) elektros energija</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3505B13C" w14:textId="7AB921F2"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proofErr w:type="spellStart"/>
            <w:r w:rsidRPr="00E752A8">
              <w:rPr>
                <w:rFonts w:ascii="Times New Roman" w:eastAsia="Times New Roman" w:hAnsi="Times New Roman" w:cs="Times New Roman"/>
                <w:sz w:val="20"/>
                <w:szCs w:val="20"/>
                <w:lang w:eastAsia="lv-LV"/>
              </w:rPr>
              <w:t>El</w:t>
            </w:r>
            <w:proofErr w:type="spellEnd"/>
            <w:r w:rsidRPr="00E752A8">
              <w:rPr>
                <w:rFonts w:ascii="Times New Roman" w:eastAsia="Times New Roman" w:hAnsi="Times New Roman" w:cs="Times New Roman"/>
                <w:sz w:val="20"/>
                <w:szCs w:val="20"/>
                <w:lang w:eastAsia="lv-LV"/>
              </w:rPr>
              <w:t xml:space="preserve"> tinklai</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D101B" w14:textId="5F44B0B1"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28</w:t>
            </w:r>
            <w:r w:rsidR="006C3199" w:rsidRPr="00E752A8">
              <w:rPr>
                <w:rFonts w:ascii="Times New Roman" w:eastAsia="Times New Roman" w:hAnsi="Times New Roman" w:cs="Times New Roman"/>
                <w:sz w:val="20"/>
                <w:szCs w:val="20"/>
                <w:lang w:eastAsia="lv-LV"/>
              </w:rPr>
              <w:t>00 </w:t>
            </w:r>
            <w:proofErr w:type="spellStart"/>
            <w:r w:rsidR="0057581F" w:rsidRPr="00E752A8">
              <w:rPr>
                <w:rFonts w:ascii="Times New Roman" w:eastAsia="Times New Roman" w:hAnsi="Times New Roman" w:cs="Times New Roman"/>
                <w:sz w:val="20"/>
                <w:szCs w:val="20"/>
                <w:lang w:eastAsia="lv-LV"/>
              </w:rPr>
              <w:t>MWh</w:t>
            </w:r>
            <w:proofErr w:type="spellEnd"/>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110FB653"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X</w:t>
            </w:r>
          </w:p>
        </w:tc>
      </w:tr>
      <w:tr w:rsidR="006C3199" w:rsidRPr="00E752A8" w14:paraId="0331D0BE"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997339"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b) šiluminė energija</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0EE649AC" w14:textId="2B583176"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Šilumos tinklai</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A4F79E" w14:textId="23982597" w:rsidR="0057187A" w:rsidRPr="00E752A8" w:rsidRDefault="006C3199" w:rsidP="00E752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r w:rsidR="00E752A8" w:rsidRPr="00E752A8">
              <w:rPr>
                <w:rFonts w:ascii="Times New Roman" w:eastAsia="Times New Roman" w:hAnsi="Times New Roman" w:cs="Times New Roman"/>
                <w:sz w:val="20"/>
                <w:szCs w:val="20"/>
                <w:lang w:eastAsia="lv-LV"/>
              </w:rPr>
              <w:t>1</w:t>
            </w:r>
            <w:r w:rsidRPr="00E752A8">
              <w:rPr>
                <w:rFonts w:ascii="Times New Roman" w:eastAsia="Times New Roman" w:hAnsi="Times New Roman" w:cs="Times New Roman"/>
                <w:sz w:val="20"/>
                <w:szCs w:val="20"/>
                <w:lang w:eastAsia="lv-LV"/>
              </w:rPr>
              <w:t xml:space="preserve">00 </w:t>
            </w:r>
            <w:proofErr w:type="spellStart"/>
            <w:r w:rsidR="0057581F" w:rsidRPr="00E752A8">
              <w:rPr>
                <w:rFonts w:ascii="Times New Roman" w:eastAsia="Times New Roman" w:hAnsi="Times New Roman" w:cs="Times New Roman"/>
                <w:sz w:val="20"/>
                <w:szCs w:val="20"/>
                <w:lang w:eastAsia="lv-LV"/>
              </w:rPr>
              <w:t>MWh</w:t>
            </w:r>
            <w:proofErr w:type="spellEnd"/>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5ABC41B6"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X</w:t>
            </w:r>
          </w:p>
        </w:tc>
      </w:tr>
      <w:tr w:rsidR="006C3199" w:rsidRPr="00E752A8" w14:paraId="6497CB8E"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21B289"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c) gamtinės dujos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0CCAFD61" w14:textId="30E9DD22" w:rsidR="0057187A" w:rsidRPr="00E752A8" w:rsidRDefault="009B154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Gamtinių dujų vamzdynai</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6720EB" w14:textId="16D53486" w:rsidR="0057187A" w:rsidRPr="00E752A8" w:rsidRDefault="00DD773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hAnsi="Times New Roman" w:cs="Times New Roman"/>
                <w:iCs/>
                <w:sz w:val="20"/>
                <w:szCs w:val="20"/>
              </w:rPr>
              <w:t>10000 tūkst.m</w:t>
            </w:r>
            <w:r w:rsidRPr="00E752A8">
              <w:rPr>
                <w:rFonts w:ascii="Times New Roman" w:hAnsi="Times New Roman" w:cs="Times New Roman"/>
                <w:iCs/>
                <w:sz w:val="20"/>
                <w:szCs w:val="20"/>
                <w:vertAlign w:val="superscript"/>
              </w:rPr>
              <w:t>3</w:t>
            </w:r>
            <w:r w:rsidRPr="00E752A8">
              <w:rPr>
                <w:rFonts w:ascii="Times New Roman" w:hAnsi="Times New Roman" w:cs="Times New Roman"/>
                <w:iCs/>
                <w:sz w:val="20"/>
                <w:szCs w:val="20"/>
              </w:rPr>
              <w:t>/m</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2966B76E" w14:textId="0C4CC3FC" w:rsidR="0057187A" w:rsidRPr="00E752A8" w:rsidRDefault="009B154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Nesaugoma</w:t>
            </w:r>
          </w:p>
        </w:tc>
      </w:tr>
      <w:tr w:rsidR="006C3199" w:rsidRPr="00E752A8" w14:paraId="279E8357"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68E333"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d) suskystintos dujos</w:t>
            </w:r>
          </w:p>
        </w:tc>
        <w:tc>
          <w:tcPr>
            <w:tcW w:w="2405" w:type="dxa"/>
            <w:tcBorders>
              <w:top w:val="nil"/>
              <w:left w:val="nil"/>
              <w:bottom w:val="single" w:sz="8" w:space="0" w:color="auto"/>
              <w:right w:val="single" w:sz="8" w:space="0" w:color="auto"/>
            </w:tcBorders>
            <w:tcMar>
              <w:top w:w="0" w:type="dxa"/>
              <w:left w:w="108" w:type="dxa"/>
              <w:bottom w:w="0" w:type="dxa"/>
              <w:right w:w="108" w:type="dxa"/>
            </w:tcMar>
          </w:tcPr>
          <w:p w14:paraId="08E0E27D" w14:textId="77777777"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D8969" w14:textId="77777777"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4547" w:type="dxa"/>
            <w:tcBorders>
              <w:top w:val="nil"/>
              <w:left w:val="nil"/>
              <w:bottom w:val="single" w:sz="8" w:space="0" w:color="auto"/>
              <w:right w:val="single" w:sz="8" w:space="0" w:color="auto"/>
            </w:tcBorders>
            <w:tcMar>
              <w:top w:w="0" w:type="dxa"/>
              <w:left w:w="108" w:type="dxa"/>
              <w:bottom w:w="0" w:type="dxa"/>
              <w:right w:w="108" w:type="dxa"/>
            </w:tcMar>
          </w:tcPr>
          <w:p w14:paraId="3D6D5D3B" w14:textId="77777777"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r>
      <w:tr w:rsidR="006C3199" w:rsidRPr="00E752A8" w14:paraId="06C82F7E"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217175"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e) mazutas</w:t>
            </w:r>
          </w:p>
        </w:tc>
        <w:tc>
          <w:tcPr>
            <w:tcW w:w="24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A489B" w14:textId="77777777" w:rsidR="0057187A" w:rsidRPr="00E752A8" w:rsidRDefault="009B154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Cisternos</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03781" w14:textId="77777777" w:rsidR="0057187A" w:rsidRPr="00E752A8" w:rsidRDefault="00DD773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5000 t/m</w:t>
            </w:r>
          </w:p>
        </w:tc>
        <w:tc>
          <w:tcPr>
            <w:tcW w:w="45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AE177E" w14:textId="77777777" w:rsidR="0057187A" w:rsidRPr="00E752A8" w:rsidRDefault="004C05D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Antžeminiuose</w:t>
            </w:r>
            <w:r w:rsidR="009B154D" w:rsidRPr="00E752A8">
              <w:rPr>
                <w:rFonts w:ascii="Times New Roman" w:eastAsia="Times New Roman" w:hAnsi="Times New Roman" w:cs="Times New Roman"/>
                <w:sz w:val="20"/>
                <w:szCs w:val="20"/>
                <w:lang w:eastAsia="lv-LV"/>
              </w:rPr>
              <w:t xml:space="preserve"> rezervuaruose su pylimais, padengtais betono danga</w:t>
            </w:r>
          </w:p>
        </w:tc>
      </w:tr>
      <w:tr w:rsidR="006C3199" w:rsidRPr="00E752A8" w14:paraId="3588F54B"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D2ABC5"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f) krosninis kuras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55148AD8" w14:textId="78076313"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F57FD" w14:textId="4E70C983"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1D7F3E62" w14:textId="57EF78EF"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r>
      <w:tr w:rsidR="006C3199" w:rsidRPr="00E752A8" w14:paraId="10FDE638"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700DB"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g) dyzelinas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7328BDC1" w14:textId="18FF5A91"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Autotransportas</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047A0A" w14:textId="77777777"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3</w:t>
            </w:r>
            <w:r w:rsidR="00F351E0" w:rsidRPr="00E752A8">
              <w:rPr>
                <w:rFonts w:ascii="Times New Roman" w:eastAsia="Times New Roman" w:hAnsi="Times New Roman" w:cs="Times New Roman"/>
                <w:sz w:val="20"/>
                <w:szCs w:val="20"/>
                <w:lang w:eastAsia="lv-LV"/>
              </w:rPr>
              <w:t>9</w:t>
            </w:r>
            <w:r w:rsidR="0057187A" w:rsidRPr="00E752A8">
              <w:rPr>
                <w:rFonts w:ascii="Times New Roman" w:eastAsia="Times New Roman" w:hAnsi="Times New Roman" w:cs="Times New Roman"/>
                <w:sz w:val="20"/>
                <w:szCs w:val="20"/>
                <w:lang w:eastAsia="lv-LV"/>
              </w:rPr>
              <w:t> </w:t>
            </w:r>
            <w:r w:rsidRPr="00E752A8">
              <w:rPr>
                <w:rFonts w:ascii="Times New Roman" w:eastAsia="Times New Roman" w:hAnsi="Times New Roman" w:cs="Times New Roman"/>
                <w:sz w:val="20"/>
                <w:szCs w:val="20"/>
                <w:lang w:eastAsia="lv-LV"/>
              </w:rPr>
              <w:t>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2FCAC540" w14:textId="17423C2D"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Nesaugoma</w:t>
            </w:r>
          </w:p>
        </w:tc>
      </w:tr>
      <w:tr w:rsidR="006C3199" w:rsidRPr="00E752A8" w14:paraId="1E5ED8DE"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5AE22"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h) akmens anglis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78A64C9A" w14:textId="630B5978"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D5B2B3" w14:textId="4574499A"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07352F28" w14:textId="19388033"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r>
      <w:tr w:rsidR="006C3199" w:rsidRPr="00E752A8" w14:paraId="6EFD120F"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B26D21"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i) benzinas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53115278" w14:textId="279AE38B"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proofErr w:type="spellStart"/>
            <w:r w:rsidRPr="00E752A8">
              <w:rPr>
                <w:rFonts w:ascii="Times New Roman" w:eastAsia="Times New Roman" w:hAnsi="Times New Roman" w:cs="Times New Roman"/>
                <w:sz w:val="20"/>
                <w:szCs w:val="20"/>
                <w:lang w:eastAsia="lv-LV"/>
              </w:rPr>
              <w:t>Autototransportas</w:t>
            </w:r>
            <w:proofErr w:type="spellEnd"/>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5AA5F" w14:textId="7C181C1E" w:rsidR="0057187A" w:rsidRPr="00E752A8" w:rsidRDefault="00F351E0">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4</w:t>
            </w:r>
            <w:r w:rsidR="0057581F" w:rsidRPr="00E752A8">
              <w:rPr>
                <w:rFonts w:ascii="Times New Roman" w:eastAsia="Times New Roman" w:hAnsi="Times New Roman" w:cs="Times New Roman"/>
                <w:sz w:val="20"/>
                <w:szCs w:val="20"/>
                <w:lang w:eastAsia="lv-LV"/>
              </w:rPr>
              <w:t xml:space="preserve"> 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3AB5E41D" w14:textId="43FB95D2"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Nesaugoma</w:t>
            </w:r>
          </w:p>
        </w:tc>
      </w:tr>
      <w:tr w:rsidR="006C3199" w:rsidRPr="00E752A8" w14:paraId="36B92BBB"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AACE5E" w14:textId="47C45264" w:rsidR="001508A8" w:rsidRPr="00E752A8" w:rsidRDefault="001508A8">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j) dujos</w:t>
            </w:r>
          </w:p>
        </w:tc>
        <w:tc>
          <w:tcPr>
            <w:tcW w:w="2405" w:type="dxa"/>
            <w:tcBorders>
              <w:top w:val="nil"/>
              <w:left w:val="nil"/>
              <w:bottom w:val="single" w:sz="8" w:space="0" w:color="auto"/>
              <w:right w:val="single" w:sz="8" w:space="0" w:color="auto"/>
            </w:tcBorders>
            <w:tcMar>
              <w:top w:w="0" w:type="dxa"/>
              <w:left w:w="108" w:type="dxa"/>
              <w:bottom w:w="0" w:type="dxa"/>
              <w:right w:w="108" w:type="dxa"/>
            </w:tcMar>
          </w:tcPr>
          <w:p w14:paraId="1CBBF558" w14:textId="77777777" w:rsidR="001508A8" w:rsidRPr="00E752A8" w:rsidRDefault="001508A8">
            <w:pPr>
              <w:spacing w:after="0" w:line="240" w:lineRule="auto"/>
              <w:jc w:val="center"/>
              <w:textAlignment w:val="baseline"/>
              <w:rPr>
                <w:rFonts w:ascii="Times New Roman" w:eastAsia="Times New Roman" w:hAnsi="Times New Roman" w:cs="Times New Roman"/>
                <w:sz w:val="20"/>
                <w:szCs w:val="20"/>
                <w:lang w:eastAsia="lv-LV"/>
              </w:rPr>
            </w:pPr>
            <w:proofErr w:type="spellStart"/>
            <w:r w:rsidRPr="00E752A8">
              <w:rPr>
                <w:rFonts w:ascii="Times New Roman" w:eastAsia="Times New Roman" w:hAnsi="Times New Roman" w:cs="Times New Roman"/>
                <w:sz w:val="20"/>
                <w:szCs w:val="20"/>
                <w:lang w:eastAsia="lv-LV"/>
              </w:rPr>
              <w:t>Autototransportas</w:t>
            </w:r>
            <w:proofErr w:type="spellEnd"/>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tcPr>
          <w:p w14:paraId="71BFFAEC" w14:textId="77777777" w:rsidR="001508A8" w:rsidRPr="00E752A8" w:rsidRDefault="001508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 t</w:t>
            </w:r>
          </w:p>
        </w:tc>
        <w:tc>
          <w:tcPr>
            <w:tcW w:w="4547" w:type="dxa"/>
            <w:tcBorders>
              <w:top w:val="nil"/>
              <w:left w:val="nil"/>
              <w:bottom w:val="single" w:sz="8" w:space="0" w:color="auto"/>
              <w:right w:val="single" w:sz="8" w:space="0" w:color="auto"/>
            </w:tcBorders>
            <w:tcMar>
              <w:top w:w="0" w:type="dxa"/>
              <w:left w:w="108" w:type="dxa"/>
              <w:bottom w:w="0" w:type="dxa"/>
              <w:right w:w="108" w:type="dxa"/>
            </w:tcMar>
          </w:tcPr>
          <w:p w14:paraId="6D0A1449" w14:textId="25AF7AEC" w:rsidR="001508A8" w:rsidRPr="00E752A8" w:rsidRDefault="001508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Nesaugoma</w:t>
            </w:r>
          </w:p>
        </w:tc>
      </w:tr>
      <w:tr w:rsidR="006C3199" w:rsidRPr="00E752A8" w14:paraId="4B85EEA7"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CF7E78" w14:textId="1EE6C628"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r w:rsidR="00E752A8" w:rsidRPr="00E752A8">
              <w:rPr>
                <w:rFonts w:ascii="Times New Roman" w:eastAsia="Times New Roman" w:hAnsi="Times New Roman" w:cs="Times New Roman"/>
                <w:sz w:val="20"/>
                <w:szCs w:val="20"/>
                <w:lang w:eastAsia="lv-LV"/>
              </w:rPr>
              <w:t>biokuras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4B33C41E" w14:textId="4315F0AB"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proofErr w:type="spellStart"/>
            <w:r w:rsidRPr="00E752A8">
              <w:rPr>
                <w:rFonts w:ascii="Times New Roman" w:eastAsia="Times New Roman" w:hAnsi="Times New Roman" w:cs="Times New Roman"/>
                <w:sz w:val="20"/>
                <w:szCs w:val="20"/>
                <w:lang w:eastAsia="lv-LV"/>
              </w:rPr>
              <w:t>Autototransportas</w:t>
            </w:r>
            <w:proofErr w:type="spellEnd"/>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F79CED" w14:textId="002FF07F"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14697</w:t>
            </w:r>
            <w:r>
              <w:rPr>
                <w:rFonts w:ascii="Times New Roman" w:eastAsia="Times New Roman" w:hAnsi="Times New Roman" w:cs="Times New Roman"/>
                <w:sz w:val="20"/>
                <w:szCs w:val="20"/>
                <w:lang w:eastAsia="lv-LV"/>
              </w:rPr>
              <w:t xml:space="preserve"> 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054BE467" w14:textId="350C1757"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Betonu dengta biokuro saugykla</w:t>
            </w:r>
          </w:p>
        </w:tc>
      </w:tr>
      <w:tr w:rsidR="006C3199" w:rsidRPr="00E752A8" w14:paraId="70AD5D30"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214F16"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2)</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54E3F7B3" w14:textId="39DB1204"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27FD8" w14:textId="244EF4E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1D0F57F0" w14:textId="04160668"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r>
      <w:tr w:rsidR="006C3199" w:rsidRPr="00E752A8" w14:paraId="3DE85C03"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CF3D2"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k) ir kiti</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4882A305" w14:textId="5C007801"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4C797" w14:textId="1908AF5C"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7059BE59" w14:textId="7D3C0C99"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r>
    </w:tbl>
    <w:p w14:paraId="161EA659" w14:textId="03BC41EC" w:rsidR="0057187A" w:rsidRPr="00E752A8" w:rsidRDefault="0057187A" w:rsidP="00FF695A">
      <w:pPr>
        <w:spacing w:after="0" w:line="240" w:lineRule="auto"/>
        <w:ind w:firstLine="567"/>
        <w:jc w:val="center"/>
        <w:textAlignment w:val="baseline"/>
        <w:rPr>
          <w:rFonts w:ascii="Times New Roman" w:eastAsia="Times New Roman" w:hAnsi="Times New Roman" w:cs="Times New Roman"/>
          <w:sz w:val="20"/>
          <w:szCs w:val="20"/>
          <w:lang w:eastAsia="lv-LV"/>
        </w:rPr>
      </w:pPr>
    </w:p>
    <w:p w14:paraId="30E07435" w14:textId="6839A36B" w:rsidR="0057187A" w:rsidRPr="00E752A8" w:rsidRDefault="0057187A" w:rsidP="00FF695A">
      <w:pPr>
        <w:spacing w:after="0" w:line="240" w:lineRule="auto"/>
        <w:ind w:firstLine="567"/>
        <w:textAlignment w:val="baseline"/>
        <w:rPr>
          <w:rFonts w:ascii="Times New Roman" w:eastAsia="Times New Roman" w:hAnsi="Times New Roman" w:cs="Times New Roman"/>
          <w:sz w:val="20"/>
          <w:szCs w:val="20"/>
          <w:lang w:eastAsia="lv-LV"/>
        </w:rPr>
      </w:pPr>
      <w:bookmarkStart w:id="31" w:name="part_c085e19654ce4944aef97d475dc871da"/>
      <w:bookmarkEnd w:id="31"/>
      <w:r w:rsidRPr="00E752A8">
        <w:rPr>
          <w:rFonts w:ascii="Times New Roman" w:eastAsia="Times New Roman" w:hAnsi="Times New Roman" w:cs="Times New Roman"/>
          <w:sz w:val="20"/>
          <w:szCs w:val="20"/>
          <w:lang w:eastAsia="lv-LV"/>
        </w:rPr>
        <w:t>3 lentelė. Energijos gamyba</w:t>
      </w:r>
    </w:p>
    <w:p w14:paraId="2DD6E0DC" w14:textId="063F31EA" w:rsidR="0057187A" w:rsidRPr="00E752A8" w:rsidRDefault="0057187A" w:rsidP="00FF695A">
      <w:pPr>
        <w:spacing w:after="0" w:line="240" w:lineRule="auto"/>
        <w:ind w:firstLine="567"/>
        <w:jc w:val="center"/>
        <w:textAlignment w:val="baseline"/>
        <w:rPr>
          <w:rFonts w:ascii="Times New Roman" w:eastAsia="Times New Roman" w:hAnsi="Times New Roman" w:cs="Times New Roman"/>
          <w:sz w:val="20"/>
          <w:szCs w:val="20"/>
          <w:lang w:eastAsia="lv-LV"/>
        </w:rPr>
      </w:pPr>
    </w:p>
    <w:tbl>
      <w:tblPr>
        <w:tblW w:w="134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4"/>
        <w:gridCol w:w="4403"/>
        <w:gridCol w:w="5791"/>
      </w:tblGrid>
      <w:tr w:rsidR="006C3199" w:rsidRPr="00E752A8" w14:paraId="4AA0512F" w14:textId="77777777" w:rsidTr="0057187A">
        <w:tc>
          <w:tcPr>
            <w:tcW w:w="32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D15F7"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Energijos rūšis</w:t>
            </w:r>
          </w:p>
        </w:tc>
        <w:tc>
          <w:tcPr>
            <w:tcW w:w="44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C0677F" w14:textId="77777777" w:rsidR="0057187A" w:rsidRPr="00E752A8" w:rsidRDefault="0057187A">
            <w:pPr>
              <w:spacing w:after="0" w:line="240" w:lineRule="auto"/>
              <w:jc w:val="center"/>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Įrenginio pajėgumas</w:t>
            </w:r>
          </w:p>
        </w:tc>
        <w:tc>
          <w:tcPr>
            <w:tcW w:w="57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4F208B" w14:textId="77777777" w:rsidR="0057187A" w:rsidRPr="00E752A8" w:rsidRDefault="0057187A">
            <w:pPr>
              <w:spacing w:after="0" w:line="240" w:lineRule="auto"/>
              <w:jc w:val="center"/>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Planuojama pagaminti</w:t>
            </w:r>
          </w:p>
        </w:tc>
      </w:tr>
      <w:tr w:rsidR="006C3199" w:rsidRPr="00E752A8" w14:paraId="0E58D4EF" w14:textId="77777777" w:rsidTr="0057187A">
        <w:tc>
          <w:tcPr>
            <w:tcW w:w="3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574601"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p>
        </w:tc>
        <w:tc>
          <w:tcPr>
            <w:tcW w:w="4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5443E"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2</w:t>
            </w:r>
          </w:p>
        </w:tc>
        <w:tc>
          <w:tcPr>
            <w:tcW w:w="5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7DAFD"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3</w:t>
            </w:r>
          </w:p>
        </w:tc>
      </w:tr>
      <w:tr w:rsidR="006C3199" w:rsidRPr="00E752A8" w14:paraId="62A4C054" w14:textId="77777777" w:rsidTr="0057187A">
        <w:tc>
          <w:tcPr>
            <w:tcW w:w="3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ED9112" w14:textId="77777777" w:rsidR="0057187A" w:rsidRPr="00E752A8" w:rsidRDefault="0057187A">
            <w:pPr>
              <w:spacing w:after="0" w:line="240" w:lineRule="auto"/>
              <w:jc w:val="center"/>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Elektros energija, kWh</w:t>
            </w:r>
          </w:p>
        </w:tc>
        <w:tc>
          <w:tcPr>
            <w:tcW w:w="4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E31484" w14:textId="416AA304" w:rsidR="0057187A" w:rsidRPr="00E752A8" w:rsidRDefault="004A3D9C">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5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96CF8B" w14:textId="32FCB575" w:rsidR="0057187A" w:rsidRPr="00E752A8" w:rsidRDefault="004A3D9C">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r>
      <w:tr w:rsidR="006C3199" w:rsidRPr="00E752A8" w14:paraId="467414EC" w14:textId="77777777" w:rsidTr="0057187A">
        <w:tc>
          <w:tcPr>
            <w:tcW w:w="3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33AE1" w14:textId="77777777" w:rsidR="0057187A" w:rsidRPr="00E752A8" w:rsidRDefault="00F6540F">
            <w:pPr>
              <w:spacing w:after="0" w:line="240" w:lineRule="auto"/>
              <w:jc w:val="center"/>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 xml:space="preserve">Šiluminė energija, </w:t>
            </w:r>
            <w:proofErr w:type="spellStart"/>
            <w:r w:rsidRPr="00E752A8">
              <w:rPr>
                <w:rFonts w:ascii="Times New Roman" w:eastAsia="Times New Roman" w:hAnsi="Times New Roman" w:cs="Times New Roman"/>
                <w:sz w:val="20"/>
                <w:szCs w:val="20"/>
                <w:lang w:eastAsia="lv-LV"/>
              </w:rPr>
              <w:t>M</w:t>
            </w:r>
            <w:r w:rsidR="0057187A" w:rsidRPr="00E752A8">
              <w:rPr>
                <w:rFonts w:ascii="Times New Roman" w:eastAsia="Times New Roman" w:hAnsi="Times New Roman" w:cs="Times New Roman"/>
                <w:sz w:val="20"/>
                <w:szCs w:val="20"/>
                <w:lang w:eastAsia="lv-LV"/>
              </w:rPr>
              <w:t>Wh</w:t>
            </w:r>
            <w:proofErr w:type="spellEnd"/>
          </w:p>
        </w:tc>
        <w:tc>
          <w:tcPr>
            <w:tcW w:w="4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6C287" w14:textId="2484ADA4"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103,6</w:t>
            </w:r>
            <w:r w:rsidR="00F6540F" w:rsidRPr="00E752A8">
              <w:rPr>
                <w:rFonts w:ascii="Times New Roman" w:eastAsia="Times New Roman" w:hAnsi="Times New Roman" w:cs="Times New Roman"/>
                <w:sz w:val="20"/>
                <w:szCs w:val="20"/>
                <w:lang w:eastAsia="lv-LV"/>
              </w:rPr>
              <w:t xml:space="preserve"> MW</w:t>
            </w:r>
          </w:p>
        </w:tc>
        <w:tc>
          <w:tcPr>
            <w:tcW w:w="5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16106" w14:textId="0E155E20"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r w:rsidR="006C3199" w:rsidRPr="00E752A8">
              <w:rPr>
                <w:rFonts w:ascii="Times New Roman" w:eastAsia="Times New Roman" w:hAnsi="Times New Roman" w:cs="Times New Roman"/>
                <w:sz w:val="20"/>
                <w:szCs w:val="20"/>
                <w:lang w:eastAsia="lv-LV"/>
              </w:rPr>
              <w:t>1</w:t>
            </w:r>
            <w:r w:rsidRPr="00E752A8">
              <w:rPr>
                <w:rFonts w:ascii="Times New Roman" w:eastAsia="Times New Roman" w:hAnsi="Times New Roman" w:cs="Times New Roman"/>
                <w:sz w:val="20"/>
                <w:szCs w:val="20"/>
                <w:lang w:eastAsia="lv-LV"/>
              </w:rPr>
              <w:t xml:space="preserve">0 000 </w:t>
            </w:r>
            <w:proofErr w:type="spellStart"/>
            <w:r w:rsidRPr="00E752A8">
              <w:rPr>
                <w:rFonts w:ascii="Times New Roman" w:eastAsia="Times New Roman" w:hAnsi="Times New Roman" w:cs="Times New Roman"/>
                <w:sz w:val="20"/>
                <w:szCs w:val="20"/>
                <w:lang w:eastAsia="lv-LV"/>
              </w:rPr>
              <w:t>MWh</w:t>
            </w:r>
            <w:proofErr w:type="spellEnd"/>
          </w:p>
        </w:tc>
      </w:tr>
    </w:tbl>
    <w:p w14:paraId="6E53713B" w14:textId="77777777" w:rsidR="0057187A" w:rsidRPr="00E752A8" w:rsidRDefault="0057187A" w:rsidP="0057187A">
      <w:pPr>
        <w:spacing w:after="0" w:line="240" w:lineRule="auto"/>
        <w:ind w:firstLine="567"/>
        <w:jc w:val="both"/>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 </w:t>
      </w:r>
    </w:p>
    <w:p w14:paraId="48FAAE1E"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bookmarkStart w:id="32" w:name="part_997920ae977049598b3144a7bbeb9640"/>
      <w:bookmarkEnd w:id="32"/>
    </w:p>
    <w:p w14:paraId="53F6843F"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333C4C70"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17CBEE3C" w14:textId="77777777" w:rsidR="00956088" w:rsidRDefault="00956088" w:rsidP="0057187A">
      <w:pPr>
        <w:spacing w:after="0" w:line="240" w:lineRule="auto"/>
        <w:jc w:val="center"/>
        <w:textAlignment w:val="baseline"/>
        <w:rPr>
          <w:rFonts w:ascii="Times New Roman" w:eastAsia="Times New Roman" w:hAnsi="Times New Roman" w:cs="Times New Roman"/>
          <w:b/>
          <w:bCs/>
          <w:lang w:eastAsia="lv-LV"/>
        </w:rPr>
      </w:pPr>
    </w:p>
    <w:p w14:paraId="2B4D3F94"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122BD9ED" w14:textId="77777777" w:rsidR="0057187A" w:rsidRPr="00FF695A" w:rsidRDefault="0057187A" w:rsidP="0057187A">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t>III. GAMYBOS PROCESAI</w:t>
      </w:r>
    </w:p>
    <w:p w14:paraId="37540562"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035773D" w14:textId="77777777" w:rsidR="004870F7" w:rsidRPr="00956088" w:rsidRDefault="004870F7" w:rsidP="004870F7">
      <w:pPr>
        <w:suppressAutoHyphens/>
        <w:jc w:val="both"/>
        <w:textAlignment w:val="baseline"/>
        <w:rPr>
          <w:rFonts w:ascii="Times New Roman" w:hAnsi="Times New Roman" w:cs="Times New Roman"/>
          <w:b/>
          <w:sz w:val="20"/>
          <w:szCs w:val="20"/>
        </w:rPr>
      </w:pPr>
      <w:bookmarkStart w:id="33" w:name="part_a046a15bbaf443cfaefe9496c31e55e2"/>
      <w:bookmarkEnd w:id="33"/>
      <w:r w:rsidRPr="00956088">
        <w:rPr>
          <w:rFonts w:ascii="Times New Roman" w:hAnsi="Times New Roman" w:cs="Times New Roman"/>
          <w:b/>
          <w:sz w:val="20"/>
          <w:szCs w:val="20"/>
        </w:rPr>
        <w:t xml:space="preserve">10. Detalus įrenginyje vykdomos ir (ar) planuojamos vykdyti ūkinės veiklos rūšių aprašymas ir įrenginių, kuriuose vykdoma atitinkamų rūšių veikla, išdėstymas teritorijoje. Informacija apie įrenginių priskyrimą prie potencialiai pavojingų įrenginių. </w:t>
      </w:r>
    </w:p>
    <w:p w14:paraId="07F87614" w14:textId="77777777" w:rsidR="00BC5EA2" w:rsidRPr="00FF695A" w:rsidRDefault="00BC5EA2" w:rsidP="007E7DA1">
      <w:pPr>
        <w:spacing w:after="0" w:line="240" w:lineRule="auto"/>
        <w:ind w:firstLine="567"/>
        <w:jc w:val="both"/>
        <w:textAlignment w:val="baseline"/>
        <w:rPr>
          <w:rFonts w:ascii="Times New Roman" w:eastAsia="Times New Roman" w:hAnsi="Times New Roman" w:cs="Times New Roman"/>
          <w:b/>
          <w:lang w:eastAsia="lv-LV"/>
        </w:rPr>
      </w:pPr>
      <w:r w:rsidRPr="00FF695A">
        <w:rPr>
          <w:rFonts w:ascii="Times New Roman" w:eastAsia="Times New Roman" w:hAnsi="Times New Roman" w:cs="Times New Roman"/>
          <w:b/>
          <w:lang w:eastAsia="lv-LV"/>
        </w:rPr>
        <w:t>Šilumos gamyba</w:t>
      </w:r>
    </w:p>
    <w:p w14:paraId="0255B9DA" w14:textId="77777777" w:rsidR="007E7DA1" w:rsidRPr="00FF695A" w:rsidRDefault="007E7DA1" w:rsidP="007E7DA1">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Panevėžio RK–2 gamina garą savo poreikiams. Termofikacinę šilumos energiją gamina ir tiekia miesto gyventojams ir pramonės įmonėms bei įstaigoms. Pagrindinės šiame objekte vykdomos ūkinės veikos yra:</w:t>
      </w:r>
    </w:p>
    <w:p w14:paraId="2DC78849" w14:textId="77777777" w:rsidR="007E7DA1" w:rsidRPr="00FF695A" w:rsidRDefault="007E7DA1" w:rsidP="007E7DA1">
      <w:pPr>
        <w:pStyle w:val="Sraopastraipa"/>
        <w:numPr>
          <w:ilvl w:val="0"/>
          <w:numId w:val="3"/>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Šilumos energijos gamyba deginant gamtines dujas arba mazutą;</w:t>
      </w:r>
    </w:p>
    <w:p w14:paraId="5AC412D1" w14:textId="77777777" w:rsidR="007E7DA1" w:rsidRPr="00FF695A" w:rsidRDefault="007E7DA1" w:rsidP="007E7DA1">
      <w:pPr>
        <w:pStyle w:val="Sraopastraipa"/>
        <w:numPr>
          <w:ilvl w:val="0"/>
          <w:numId w:val="3"/>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Kita ūkinė veikla (pagalbinė veikla):</w:t>
      </w:r>
    </w:p>
    <w:p w14:paraId="2F12B28B"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suvirinimas, atliekant remonto darbus;</w:t>
      </w:r>
    </w:p>
    <w:p w14:paraId="7B58576F"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metalo tekinimo darbai, atliekant remonto darbus;</w:t>
      </w:r>
    </w:p>
    <w:p w14:paraId="071F2E78"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 metalo pjaustymas dujomis, atliekant remonto darbus;</w:t>
      </w:r>
    </w:p>
    <w:p w14:paraId="52466FDC"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mazuto pakrovimo – iškrovimo darbai;</w:t>
      </w:r>
    </w:p>
    <w:p w14:paraId="733E2296"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mazuto laikymas (saugojimas) rezervuaruose;</w:t>
      </w:r>
    </w:p>
    <w:p w14:paraId="31C1C243" w14:textId="77777777" w:rsidR="007E7DA1" w:rsidRPr="00FF695A" w:rsidRDefault="007E7DA1" w:rsidP="007E7DA1">
      <w:pPr>
        <w:pStyle w:val="Sraopastraipa"/>
        <w:numPr>
          <w:ilvl w:val="0"/>
          <w:numId w:val="4"/>
        </w:numPr>
        <w:spacing w:after="0" w:line="240" w:lineRule="auto"/>
        <w:ind w:hanging="352"/>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dažymo darbai;</w:t>
      </w:r>
    </w:p>
    <w:p w14:paraId="71466239" w14:textId="77777777" w:rsidR="007E7DA1" w:rsidRPr="00FF695A" w:rsidRDefault="007E7DA1" w:rsidP="007E7DA1">
      <w:pPr>
        <w:pStyle w:val="Sraopastraipa"/>
        <w:numPr>
          <w:ilvl w:val="0"/>
          <w:numId w:val="4"/>
        </w:numPr>
        <w:spacing w:after="0" w:line="240" w:lineRule="auto"/>
        <w:ind w:hanging="352"/>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medžio apdirbimas, atliekamas stalių dirbtuvėse.</w:t>
      </w:r>
    </w:p>
    <w:p w14:paraId="34331566" w14:textId="77777777" w:rsidR="007E7DA1" w:rsidRPr="00FF695A" w:rsidRDefault="007E7DA1" w:rsidP="001842E9">
      <w:pPr>
        <w:spacing w:after="0" w:line="240" w:lineRule="auto"/>
        <w:ind w:firstLine="567"/>
        <w:jc w:val="both"/>
        <w:textAlignment w:val="baseline"/>
        <w:rPr>
          <w:rFonts w:ascii="Times New Roman" w:eastAsia="Times New Roman" w:hAnsi="Times New Roman" w:cs="Times New Roman"/>
          <w:lang w:eastAsia="lv-LV"/>
        </w:rPr>
      </w:pPr>
    </w:p>
    <w:p w14:paraId="26C8CB17" w14:textId="0EAFB14E" w:rsidR="00BC5EA2" w:rsidRPr="00FF695A" w:rsidRDefault="00BC5EA2" w:rsidP="00FF695A">
      <w:pPr>
        <w:spacing w:after="0" w:line="240" w:lineRule="auto"/>
        <w:ind w:firstLine="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Panevėžio RK–2 yra vienas įrenginys (bendras šiluminis galingumas – </w:t>
      </w:r>
      <w:r w:rsidR="004870F7">
        <w:rPr>
          <w:rFonts w:ascii="Times New Roman" w:eastAsia="Times New Roman" w:hAnsi="Times New Roman" w:cs="Times New Roman"/>
          <w:lang w:eastAsia="lv-LV"/>
        </w:rPr>
        <w:t>103,6</w:t>
      </w:r>
      <w:r w:rsidRPr="00FF695A">
        <w:rPr>
          <w:rFonts w:ascii="Times New Roman" w:eastAsia="Times New Roman" w:hAnsi="Times New Roman" w:cs="Times New Roman"/>
          <w:lang w:eastAsia="lv-LV"/>
        </w:rPr>
        <w:t xml:space="preserve"> MW), kurį sudaro </w:t>
      </w:r>
      <w:r w:rsidR="004870F7">
        <w:rPr>
          <w:rFonts w:ascii="Times New Roman" w:eastAsia="Times New Roman" w:hAnsi="Times New Roman" w:cs="Times New Roman"/>
          <w:lang w:eastAsia="lv-LV"/>
        </w:rPr>
        <w:t>4</w:t>
      </w:r>
      <w:r w:rsidRPr="00FF695A">
        <w:rPr>
          <w:rFonts w:ascii="Times New Roman" w:eastAsia="Times New Roman" w:hAnsi="Times New Roman" w:cs="Times New Roman"/>
          <w:lang w:eastAsia="lv-LV"/>
        </w:rPr>
        <w:t xml:space="preserve"> atskiri techniniai objektai:</w:t>
      </w:r>
    </w:p>
    <w:p w14:paraId="0023ED74" w14:textId="0531BCBB" w:rsidR="00BC5EA2" w:rsidRPr="00FF695A" w:rsidRDefault="00BC5EA2" w:rsidP="00BC5EA2">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1 techninis objektas</w:t>
      </w:r>
      <w:r w:rsidRPr="00FF695A">
        <w:rPr>
          <w:rFonts w:ascii="Times New Roman" w:eastAsia="Times New Roman" w:hAnsi="Times New Roman" w:cs="Times New Roman"/>
          <w:lang w:eastAsia="lv-LV"/>
        </w:rPr>
        <w:t xml:space="preserve"> – trys vandens šildymo katilai PTVM-50 po 45 MW našumo. Šio techninio objekto šiluminis galingumas – </w:t>
      </w:r>
      <w:r w:rsidR="00B55CBD" w:rsidRPr="00FF695A">
        <w:rPr>
          <w:rFonts w:ascii="Times New Roman" w:eastAsia="Times New Roman" w:hAnsi="Times New Roman" w:cs="Times New Roman"/>
          <w:lang w:eastAsia="lv-LV"/>
        </w:rPr>
        <w:t xml:space="preserve">90 </w:t>
      </w:r>
      <w:r w:rsidRPr="00FF695A">
        <w:rPr>
          <w:rFonts w:ascii="Times New Roman" w:eastAsia="Times New Roman" w:hAnsi="Times New Roman" w:cs="Times New Roman"/>
          <w:lang w:eastAsia="lv-LV"/>
        </w:rPr>
        <w:t>MW (</w:t>
      </w:r>
      <w:proofErr w:type="spellStart"/>
      <w:r w:rsidRPr="00FF695A">
        <w:rPr>
          <w:rFonts w:ascii="Times New Roman" w:eastAsia="Times New Roman" w:hAnsi="Times New Roman" w:cs="Times New Roman"/>
          <w:lang w:eastAsia="lv-LV"/>
        </w:rPr>
        <w:t>a.t.š</w:t>
      </w:r>
      <w:proofErr w:type="spellEnd"/>
      <w:r w:rsidRPr="00FF695A">
        <w:rPr>
          <w:rFonts w:ascii="Times New Roman" w:eastAsia="Times New Roman" w:hAnsi="Times New Roman" w:cs="Times New Roman"/>
          <w:lang w:eastAsia="lv-LV"/>
        </w:rPr>
        <w:t>. 002)</w:t>
      </w:r>
    </w:p>
    <w:p w14:paraId="7D59222D" w14:textId="77777777" w:rsidR="00BC5EA2" w:rsidRPr="00FF695A" w:rsidRDefault="00BC5EA2" w:rsidP="00BC5EA2">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2 techninis objektas</w:t>
      </w:r>
      <w:r w:rsidRPr="00FF695A">
        <w:rPr>
          <w:rFonts w:ascii="Times New Roman" w:eastAsia="Times New Roman" w:hAnsi="Times New Roman" w:cs="Times New Roman"/>
          <w:lang w:eastAsia="lv-LV"/>
        </w:rPr>
        <w:t xml:space="preserve"> – rekonstrukcijos metu sumontuotas 4,0 t/h garo katilas Nr. 7 IVAR SB/V4 2,8 MW našumo savo reikmėms su </w:t>
      </w:r>
      <w:proofErr w:type="spellStart"/>
      <w:r w:rsidRPr="00FF695A">
        <w:rPr>
          <w:rFonts w:ascii="Times New Roman" w:eastAsia="Times New Roman" w:hAnsi="Times New Roman" w:cs="Times New Roman"/>
          <w:lang w:eastAsia="lv-LV"/>
        </w:rPr>
        <w:t>ekonomaizeriu</w:t>
      </w:r>
      <w:proofErr w:type="spellEnd"/>
      <w:r w:rsidRPr="00FF695A">
        <w:rPr>
          <w:rFonts w:ascii="Times New Roman" w:eastAsia="Times New Roman" w:hAnsi="Times New Roman" w:cs="Times New Roman"/>
          <w:lang w:eastAsia="lv-LV"/>
        </w:rPr>
        <w:t>. Šio techninio objekto šiluminis galingumas – 2,8 MW (</w:t>
      </w:r>
      <w:proofErr w:type="spellStart"/>
      <w:r w:rsidRPr="00FF695A">
        <w:rPr>
          <w:rFonts w:ascii="Times New Roman" w:eastAsia="Times New Roman" w:hAnsi="Times New Roman" w:cs="Times New Roman"/>
          <w:lang w:eastAsia="lv-LV"/>
        </w:rPr>
        <w:t>a.t.š</w:t>
      </w:r>
      <w:proofErr w:type="spellEnd"/>
      <w:r w:rsidRPr="00FF695A">
        <w:rPr>
          <w:rFonts w:ascii="Times New Roman" w:eastAsia="Times New Roman" w:hAnsi="Times New Roman" w:cs="Times New Roman"/>
          <w:lang w:eastAsia="lv-LV"/>
        </w:rPr>
        <w:t xml:space="preserve"> 004). </w:t>
      </w:r>
    </w:p>
    <w:p w14:paraId="5F810A8A" w14:textId="77777777" w:rsidR="00BC5EA2" w:rsidRDefault="00BC5EA2" w:rsidP="00BC5EA2">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3 techninis objektas</w:t>
      </w:r>
      <w:r w:rsidRPr="00FF695A">
        <w:rPr>
          <w:rFonts w:ascii="Times New Roman" w:eastAsia="Times New Roman" w:hAnsi="Times New Roman" w:cs="Times New Roman"/>
          <w:lang w:eastAsia="lv-LV"/>
        </w:rPr>
        <w:t xml:space="preserve"> – rekonstrukcijos metu sumontuotas 4,0 t/h garo katilas Nr. 8 IVAR SB/V4 2,8 MW našumo savo reikmėms su </w:t>
      </w:r>
      <w:proofErr w:type="spellStart"/>
      <w:r w:rsidRPr="00FF695A">
        <w:rPr>
          <w:rFonts w:ascii="Times New Roman" w:eastAsia="Times New Roman" w:hAnsi="Times New Roman" w:cs="Times New Roman"/>
          <w:lang w:eastAsia="lv-LV"/>
        </w:rPr>
        <w:t>ekonomaizeriu</w:t>
      </w:r>
      <w:proofErr w:type="spellEnd"/>
      <w:r w:rsidRPr="00FF695A">
        <w:rPr>
          <w:rFonts w:ascii="Times New Roman" w:eastAsia="Times New Roman" w:hAnsi="Times New Roman" w:cs="Times New Roman"/>
          <w:lang w:eastAsia="lv-LV"/>
        </w:rPr>
        <w:t>. Šio techninio objekto šiluminis galingumas – 2,8 MW (</w:t>
      </w:r>
      <w:proofErr w:type="spellStart"/>
      <w:r w:rsidRPr="00FF695A">
        <w:rPr>
          <w:rFonts w:ascii="Times New Roman" w:eastAsia="Times New Roman" w:hAnsi="Times New Roman" w:cs="Times New Roman"/>
          <w:lang w:eastAsia="lv-LV"/>
        </w:rPr>
        <w:t>a.t.š</w:t>
      </w:r>
      <w:proofErr w:type="spellEnd"/>
      <w:r w:rsidRPr="00FF695A">
        <w:rPr>
          <w:rFonts w:ascii="Times New Roman" w:eastAsia="Times New Roman" w:hAnsi="Times New Roman" w:cs="Times New Roman"/>
          <w:lang w:eastAsia="lv-LV"/>
        </w:rPr>
        <w:t xml:space="preserve"> 005).</w:t>
      </w:r>
    </w:p>
    <w:p w14:paraId="5A9CE634" w14:textId="77777777" w:rsidR="004870F7" w:rsidRDefault="004870F7" w:rsidP="004870F7">
      <w:pPr>
        <w:spacing w:after="0" w:line="240" w:lineRule="auto"/>
        <w:ind w:left="720"/>
        <w:jc w:val="both"/>
        <w:textAlignment w:val="baseline"/>
        <w:rPr>
          <w:rFonts w:ascii="Times New Roman" w:eastAsia="Times New Roman" w:hAnsi="Times New Roman" w:cs="Times New Roman"/>
          <w:lang w:eastAsia="lv-LV"/>
        </w:rPr>
      </w:pPr>
      <w:r>
        <w:rPr>
          <w:rFonts w:ascii="Times New Roman" w:eastAsia="Times New Roman" w:hAnsi="Times New Roman" w:cs="Times New Roman"/>
          <w:i/>
          <w:lang w:eastAsia="lv-LV"/>
        </w:rPr>
        <w:t>4</w:t>
      </w:r>
      <w:r w:rsidRPr="00FF695A">
        <w:rPr>
          <w:rFonts w:ascii="Times New Roman" w:eastAsia="Times New Roman" w:hAnsi="Times New Roman" w:cs="Times New Roman"/>
          <w:i/>
          <w:lang w:eastAsia="lv-LV"/>
        </w:rPr>
        <w:t xml:space="preserve"> techninis objektas</w:t>
      </w:r>
      <w:r w:rsidRPr="00FF695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 vandens šildymo katilas Nr.1  AK 800016T130 8,0 MW su 1,8 MW  kondensaciniu </w:t>
      </w:r>
      <w:proofErr w:type="spellStart"/>
      <w:r>
        <w:rPr>
          <w:rFonts w:ascii="Times New Roman" w:eastAsia="Times New Roman" w:hAnsi="Times New Roman" w:cs="Times New Roman"/>
          <w:lang w:eastAsia="lv-LV"/>
        </w:rPr>
        <w:t>ekonomaizeriu</w:t>
      </w:r>
      <w:proofErr w:type="spellEnd"/>
      <w:r>
        <w:rPr>
          <w:rFonts w:ascii="Times New Roman" w:eastAsia="Times New Roman" w:hAnsi="Times New Roman" w:cs="Times New Roman"/>
          <w:lang w:eastAsia="lv-LV"/>
        </w:rPr>
        <w:t xml:space="preserve">. </w:t>
      </w:r>
      <w:r w:rsidRPr="00FF695A">
        <w:rPr>
          <w:rFonts w:ascii="Times New Roman" w:eastAsia="Times New Roman" w:hAnsi="Times New Roman" w:cs="Times New Roman"/>
          <w:lang w:eastAsia="lv-LV"/>
        </w:rPr>
        <w:t>Šio techninio objekto šiluminis galingumas – 8</w:t>
      </w:r>
      <w:r>
        <w:rPr>
          <w:rFonts w:ascii="Times New Roman" w:eastAsia="Times New Roman" w:hAnsi="Times New Roman" w:cs="Times New Roman"/>
          <w:lang w:eastAsia="lv-LV"/>
        </w:rPr>
        <w:t>,0</w:t>
      </w:r>
      <w:r w:rsidRPr="00FF695A">
        <w:rPr>
          <w:rFonts w:ascii="Times New Roman" w:eastAsia="Times New Roman" w:hAnsi="Times New Roman" w:cs="Times New Roman"/>
          <w:lang w:eastAsia="lv-LV"/>
        </w:rPr>
        <w:t xml:space="preserve"> MW.</w:t>
      </w:r>
    </w:p>
    <w:p w14:paraId="50383A99" w14:textId="77777777" w:rsidR="004870F7" w:rsidRPr="00FF695A" w:rsidRDefault="004870F7" w:rsidP="004870F7">
      <w:pPr>
        <w:spacing w:after="0" w:line="240" w:lineRule="auto"/>
        <w:ind w:left="720"/>
        <w:jc w:val="both"/>
        <w:textAlignment w:val="baseline"/>
        <w:rPr>
          <w:rFonts w:ascii="Times New Roman" w:eastAsia="Times New Roman" w:hAnsi="Times New Roman" w:cs="Times New Roman"/>
          <w:lang w:eastAsia="lv-LV"/>
        </w:rPr>
      </w:pPr>
    </w:p>
    <w:p w14:paraId="747E3176" w14:textId="7EC7E22B" w:rsidR="00BC5EA2" w:rsidRPr="00F5061E" w:rsidRDefault="00BC5EA2">
      <w:pPr>
        <w:spacing w:after="0" w:line="240" w:lineRule="auto"/>
        <w:ind w:firstLine="567"/>
        <w:jc w:val="both"/>
        <w:textAlignment w:val="baseline"/>
        <w:rPr>
          <w:rFonts w:ascii="Times New Roman" w:eastAsia="Times New Roman" w:hAnsi="Times New Roman" w:cs="Times New Roman"/>
          <w:lang w:eastAsia="lv-LV"/>
        </w:rPr>
      </w:pPr>
      <w:r w:rsidRPr="00F5061E">
        <w:rPr>
          <w:rFonts w:ascii="Times New Roman" w:eastAsia="Times New Roman" w:hAnsi="Times New Roman" w:cs="Times New Roman"/>
          <w:lang w:eastAsia="lv-LV"/>
        </w:rPr>
        <w:t xml:space="preserve">Pagrindinis katilinėje naudojamas kuras – gamtinės dujos, rezervinis – mazutas. </w:t>
      </w:r>
      <w:r w:rsidR="004870F7" w:rsidRPr="00F5061E">
        <w:rPr>
          <w:rFonts w:ascii="Times New Roman" w:eastAsia="Times New Roman" w:hAnsi="Times New Roman" w:cs="Times New Roman"/>
          <w:lang w:eastAsia="lv-LV"/>
        </w:rPr>
        <w:t>Įgyvendin</w:t>
      </w:r>
      <w:r w:rsidR="00F5061E">
        <w:rPr>
          <w:rFonts w:ascii="Times New Roman" w:eastAsia="Times New Roman" w:hAnsi="Times New Roman" w:cs="Times New Roman"/>
          <w:lang w:eastAsia="lv-LV"/>
        </w:rPr>
        <w:t xml:space="preserve">us rekonstrukciją bus pradėtas </w:t>
      </w:r>
      <w:r w:rsidR="004870F7" w:rsidRPr="00F5061E">
        <w:rPr>
          <w:rFonts w:ascii="Times New Roman" w:eastAsia="Times New Roman" w:hAnsi="Times New Roman" w:cs="Times New Roman"/>
          <w:lang w:eastAsia="lv-LV"/>
        </w:rPr>
        <w:t>n</w:t>
      </w:r>
      <w:r w:rsidR="00F5061E">
        <w:rPr>
          <w:rFonts w:ascii="Times New Roman" w:eastAsia="Times New Roman" w:hAnsi="Times New Roman" w:cs="Times New Roman"/>
          <w:lang w:eastAsia="lv-LV"/>
        </w:rPr>
        <w:t>a</w:t>
      </w:r>
      <w:r w:rsidR="004870F7" w:rsidRPr="00F5061E">
        <w:rPr>
          <w:rFonts w:ascii="Times New Roman" w:eastAsia="Times New Roman" w:hAnsi="Times New Roman" w:cs="Times New Roman"/>
          <w:lang w:eastAsia="lv-LV"/>
        </w:rPr>
        <w:t>udoti biokuras.</w:t>
      </w:r>
    </w:p>
    <w:p w14:paraId="49CD1743" w14:textId="77777777" w:rsidR="004870F7" w:rsidRPr="00F5061E" w:rsidRDefault="001842E9" w:rsidP="004870F7">
      <w:pPr>
        <w:spacing w:after="0" w:line="240" w:lineRule="auto"/>
        <w:ind w:firstLine="567"/>
        <w:jc w:val="both"/>
        <w:textAlignment w:val="baseline"/>
        <w:rPr>
          <w:rFonts w:ascii="Times New Roman" w:eastAsia="Times New Roman" w:hAnsi="Times New Roman" w:cs="Times New Roman"/>
          <w:lang w:eastAsia="lv-LV"/>
        </w:rPr>
      </w:pPr>
      <w:r w:rsidRPr="00F5061E">
        <w:rPr>
          <w:rFonts w:ascii="Times New Roman" w:eastAsia="Times New Roman" w:hAnsi="Times New Roman" w:cs="Times New Roman"/>
          <w:lang w:eastAsia="lv-LV"/>
        </w:rPr>
        <w:t>Deginimo produktai susidarantys dvejuose garo katiluose šalinami per 2 atskirus kiekvieno katilo kaminus (</w:t>
      </w:r>
      <w:proofErr w:type="spellStart"/>
      <w:r w:rsidRPr="00F5061E">
        <w:rPr>
          <w:rFonts w:ascii="Times New Roman" w:eastAsia="Times New Roman" w:hAnsi="Times New Roman" w:cs="Times New Roman"/>
          <w:lang w:eastAsia="lv-LV"/>
        </w:rPr>
        <w:t>a.t.š</w:t>
      </w:r>
      <w:proofErr w:type="spellEnd"/>
      <w:r w:rsidRPr="00F5061E">
        <w:rPr>
          <w:rFonts w:ascii="Times New Roman" w:eastAsia="Times New Roman" w:hAnsi="Times New Roman" w:cs="Times New Roman"/>
          <w:lang w:eastAsia="lv-LV"/>
        </w:rPr>
        <w:t>. 004, 005), kurių aukštis H-20,00 m, o diametras D</w:t>
      </w:r>
      <w:r w:rsidR="00701E89" w:rsidRPr="00F5061E">
        <w:rPr>
          <w:rFonts w:ascii="Times New Roman" w:eastAsia="Times New Roman" w:hAnsi="Times New Roman" w:cs="Times New Roman"/>
          <w:lang w:eastAsia="lv-LV"/>
        </w:rPr>
        <w:t>-</w:t>
      </w:r>
      <w:r w:rsidRPr="00F5061E">
        <w:rPr>
          <w:rFonts w:ascii="Times New Roman" w:eastAsia="Times New Roman" w:hAnsi="Times New Roman" w:cs="Times New Roman"/>
          <w:lang w:eastAsia="lv-LV"/>
        </w:rPr>
        <w:t>0,45 m. Deginimo produktai iš vandens šildymo katilų šalinami per esamą H-120,00 m aukščio ir D-4,2 m diametro kaminą (</w:t>
      </w:r>
      <w:proofErr w:type="spellStart"/>
      <w:r w:rsidRPr="00F5061E">
        <w:rPr>
          <w:rFonts w:ascii="Times New Roman" w:eastAsia="Times New Roman" w:hAnsi="Times New Roman" w:cs="Times New Roman"/>
          <w:lang w:eastAsia="lv-LV"/>
        </w:rPr>
        <w:t>a.t.š</w:t>
      </w:r>
      <w:proofErr w:type="spellEnd"/>
      <w:r w:rsidRPr="00F5061E">
        <w:rPr>
          <w:rFonts w:ascii="Times New Roman" w:eastAsia="Times New Roman" w:hAnsi="Times New Roman" w:cs="Times New Roman"/>
          <w:lang w:eastAsia="lv-LV"/>
        </w:rPr>
        <w:t>. 002).</w:t>
      </w:r>
      <w:r w:rsidR="00BC5EA2" w:rsidRPr="00F5061E">
        <w:rPr>
          <w:rFonts w:ascii="Times New Roman" w:eastAsia="Times New Roman" w:hAnsi="Times New Roman" w:cs="Times New Roman"/>
          <w:lang w:eastAsia="lv-LV"/>
        </w:rPr>
        <w:t xml:space="preserve"> </w:t>
      </w:r>
      <w:r w:rsidRPr="00F5061E">
        <w:rPr>
          <w:rFonts w:ascii="Times New Roman" w:eastAsia="Times New Roman" w:hAnsi="Times New Roman" w:cs="Times New Roman"/>
          <w:lang w:eastAsia="lv-LV"/>
        </w:rPr>
        <w:t xml:space="preserve">Esamas </w:t>
      </w:r>
      <w:r w:rsidRPr="00F5061E">
        <w:rPr>
          <w:rFonts w:ascii="Times New Roman" w:eastAsia="Times New Roman" w:hAnsi="Times New Roman" w:cs="Times New Roman"/>
          <w:lang w:eastAsia="lv-LV"/>
        </w:rPr>
        <w:lastRenderedPageBreak/>
        <w:t>H-45,00 m aukščio, D-0,257 m diametro kaminas (</w:t>
      </w:r>
      <w:proofErr w:type="spellStart"/>
      <w:r w:rsidRPr="00F5061E">
        <w:rPr>
          <w:rFonts w:ascii="Times New Roman" w:eastAsia="Times New Roman" w:hAnsi="Times New Roman" w:cs="Times New Roman"/>
          <w:lang w:eastAsia="lv-LV"/>
        </w:rPr>
        <w:t>a.t.š</w:t>
      </w:r>
      <w:proofErr w:type="spellEnd"/>
      <w:r w:rsidRPr="00F5061E">
        <w:rPr>
          <w:rFonts w:ascii="Times New Roman" w:eastAsia="Times New Roman" w:hAnsi="Times New Roman" w:cs="Times New Roman"/>
          <w:lang w:eastAsia="lv-LV"/>
        </w:rPr>
        <w:t xml:space="preserve">. 001) šiuo metu yra nenaudojamas ir esant galimybei planuojamas nugriauti. </w:t>
      </w:r>
      <w:r w:rsidR="004870F7" w:rsidRPr="00F5061E">
        <w:rPr>
          <w:rFonts w:ascii="Times New Roman" w:eastAsia="Times New Roman" w:hAnsi="Times New Roman" w:cs="Times New Roman"/>
          <w:lang w:eastAsia="lv-LV"/>
        </w:rPr>
        <w:t>Rekonstrukcijos metu pastatomas naujas kaminas (</w:t>
      </w:r>
      <w:proofErr w:type="spellStart"/>
      <w:r w:rsidR="004870F7" w:rsidRPr="00F5061E">
        <w:rPr>
          <w:rFonts w:ascii="Times New Roman" w:eastAsia="Times New Roman" w:hAnsi="Times New Roman" w:cs="Times New Roman"/>
          <w:lang w:eastAsia="lv-LV"/>
        </w:rPr>
        <w:t>a.t.š</w:t>
      </w:r>
      <w:proofErr w:type="spellEnd"/>
      <w:r w:rsidR="004870F7" w:rsidRPr="00F5061E">
        <w:rPr>
          <w:rFonts w:ascii="Times New Roman" w:eastAsia="Times New Roman" w:hAnsi="Times New Roman" w:cs="Times New Roman"/>
          <w:lang w:eastAsia="lv-LV"/>
        </w:rPr>
        <w:t>. 006), kurio H- 40,00 m aukščio ir D – 1,0 m diametro.</w:t>
      </w:r>
    </w:p>
    <w:p w14:paraId="3366A12D" w14:textId="172C775D" w:rsidR="00FD1015" w:rsidRPr="00FD1015" w:rsidRDefault="00FD1015" w:rsidP="00FD1015">
      <w:pPr>
        <w:pStyle w:val="Sraopastraipa"/>
        <w:spacing w:after="0"/>
        <w:ind w:left="0" w:firstLine="672"/>
        <w:jc w:val="both"/>
        <w:rPr>
          <w:rFonts w:ascii="Times New Roman" w:hAnsi="Times New Roman" w:cs="Times New Roman"/>
        </w:rPr>
      </w:pPr>
      <w:r w:rsidRPr="00F5061E">
        <w:rPr>
          <w:rFonts w:ascii="Times New Roman" w:hAnsi="Times New Roman" w:cs="Times New Roman"/>
        </w:rPr>
        <w:t xml:space="preserve">Planuojamas statyti naujas statinys – kaminas (40 m. aukščio). Kuro sandėlis bus įrengtas tame pačiame pastate kaip ir katilas. Šie įrenginiai bus pastatyti </w:t>
      </w:r>
      <w:r w:rsidRPr="00FD1015">
        <w:rPr>
          <w:rFonts w:ascii="Times New Roman" w:hAnsi="Times New Roman" w:cs="Times New Roman"/>
        </w:rPr>
        <w:t>dabar esančiame ir nenaudojamame pastate (jis bus rekonstruotas). Griovimo darbai nenumatomi, esamas pastatas nebus griaunamas, tik rekonstruojamas. Reikalinga inžinerinė infrastruktūra teritorijoje yra. Rekonstruojamas pastatas apie 2000 m</w:t>
      </w:r>
      <w:r w:rsidRPr="00FD1015">
        <w:rPr>
          <w:rFonts w:ascii="Times New Roman" w:hAnsi="Times New Roman" w:cs="Times New Roman"/>
          <w:vertAlign w:val="superscript"/>
        </w:rPr>
        <w:t>2</w:t>
      </w:r>
      <w:r w:rsidRPr="00FD1015">
        <w:rPr>
          <w:rFonts w:ascii="Times New Roman" w:hAnsi="Times New Roman" w:cs="Times New Roman"/>
        </w:rPr>
        <w:t>.</w:t>
      </w:r>
    </w:p>
    <w:p w14:paraId="0341F8B8" w14:textId="46084895" w:rsidR="00FD1015" w:rsidRPr="00FD1015" w:rsidRDefault="00FD1015" w:rsidP="00FD1015">
      <w:pPr>
        <w:spacing w:after="0"/>
        <w:ind w:firstLine="360"/>
        <w:jc w:val="both"/>
        <w:rPr>
          <w:rFonts w:ascii="Times New Roman" w:hAnsi="Times New Roman" w:cs="Times New Roman"/>
        </w:rPr>
      </w:pPr>
      <w:r w:rsidRPr="00FD1015">
        <w:rPr>
          <w:rFonts w:ascii="Times New Roman" w:hAnsi="Times New Roman" w:cs="Times New Roman"/>
        </w:rPr>
        <w:t xml:space="preserve">Visi RK-2 teritorijoje esantys statiniai susieti su centrinio šildymo paslaugos teikimu. RK-2 teritorijoje esantys pastatai užima apie 2 ha ploto. </w:t>
      </w:r>
    </w:p>
    <w:p w14:paraId="0538B6AB" w14:textId="096C9538" w:rsidR="001842E9" w:rsidRPr="00FF695A" w:rsidRDefault="001842E9" w:rsidP="00C742EB">
      <w:pPr>
        <w:pStyle w:val="Komentarotekstas"/>
        <w:rPr>
          <w:rFonts w:ascii="Times New Roman" w:eastAsia="Times New Roman" w:hAnsi="Times New Roman" w:cs="Times New Roman"/>
          <w:sz w:val="24"/>
          <w:szCs w:val="24"/>
          <w:lang w:eastAsia="lv-LV"/>
        </w:rPr>
      </w:pPr>
    </w:p>
    <w:p w14:paraId="4F6E091D" w14:textId="01985A87" w:rsidR="00FD1015" w:rsidRDefault="00353FB9" w:rsidP="004727B3">
      <w:pPr>
        <w:spacing w:after="0" w:line="240" w:lineRule="auto"/>
        <w:ind w:firstLine="567"/>
        <w:jc w:val="both"/>
        <w:textAlignment w:val="baseline"/>
        <w:rPr>
          <w:rFonts w:ascii="Times New Roman" w:eastAsia="Times New Roman" w:hAnsi="Times New Roman" w:cs="Times New Roman"/>
          <w:sz w:val="24"/>
          <w:szCs w:val="24"/>
          <w:lang w:eastAsia="lv-LV"/>
        </w:rPr>
      </w:pPr>
      <w:r>
        <w:rPr>
          <w:rFonts w:ascii="Times New Roman" w:hAnsi="Times New Roman"/>
          <w:noProof/>
          <w:sz w:val="24"/>
          <w:szCs w:val="24"/>
          <w:lang w:eastAsia="lt-LT"/>
        </w:rPr>
        <w:drawing>
          <wp:anchor distT="0" distB="0" distL="114300" distR="114300" simplePos="0" relativeHeight="251688960" behindDoc="1" locked="0" layoutInCell="1" allowOverlap="1" wp14:anchorId="45ECB2F7" wp14:editId="35874754">
            <wp:simplePos x="0" y="0"/>
            <wp:positionH relativeFrom="column">
              <wp:posOffset>561975</wp:posOffset>
            </wp:positionH>
            <wp:positionV relativeFrom="paragraph">
              <wp:posOffset>8255</wp:posOffset>
            </wp:positionV>
            <wp:extent cx="7889875" cy="2933700"/>
            <wp:effectExtent l="0" t="0" r="0" b="0"/>
            <wp:wrapTight wrapText="bothSides">
              <wp:wrapPolygon edited="0">
                <wp:start x="0" y="0"/>
                <wp:lineTo x="0" y="21460"/>
                <wp:lineTo x="21539" y="21460"/>
                <wp:lineTo x="21539"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89875"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607D5E" w14:textId="1D98AFB1"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4FB66533" w14:textId="2CB73024"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23553E81" w14:textId="3E956E54"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184BA0B3" w14:textId="5B464E2D"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2860B198" w14:textId="1E8EE9BD"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2089E166" w14:textId="67D12D47"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6498BCFA" w14:textId="1B3DA8E4"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5296A221" w14:textId="4BB7864D"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77D6A79F" w14:textId="011B0F04"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00E98496" w14:textId="3504B5B9"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5D09BD0C" w14:textId="73DECC1A" w:rsidR="00DE74BB" w:rsidRDefault="00DE74BB" w:rsidP="00DE74BB">
      <w:pPr>
        <w:pStyle w:val="bodytext"/>
        <w:ind w:left="312" w:firstLine="0"/>
        <w:rPr>
          <w:rFonts w:ascii="Times New Roman" w:hAnsi="Times New Roman"/>
          <w:b/>
          <w:sz w:val="22"/>
          <w:szCs w:val="24"/>
        </w:rPr>
      </w:pPr>
    </w:p>
    <w:p w14:paraId="38AB3D24" w14:textId="5A188A8E" w:rsidR="00353FB9" w:rsidRDefault="00353FB9" w:rsidP="00DE74BB">
      <w:pPr>
        <w:pStyle w:val="bodytext"/>
        <w:ind w:left="2472" w:firstLine="408"/>
        <w:rPr>
          <w:rFonts w:ascii="Times New Roman" w:hAnsi="Times New Roman"/>
          <w:b/>
          <w:sz w:val="22"/>
          <w:szCs w:val="24"/>
        </w:rPr>
      </w:pPr>
    </w:p>
    <w:p w14:paraId="1C5557E3" w14:textId="7C77FE25" w:rsidR="00353FB9" w:rsidRDefault="00353FB9" w:rsidP="00DE74BB">
      <w:pPr>
        <w:pStyle w:val="bodytext"/>
        <w:ind w:left="2472" w:firstLine="408"/>
        <w:rPr>
          <w:rFonts w:ascii="Times New Roman" w:hAnsi="Times New Roman"/>
          <w:b/>
          <w:sz w:val="22"/>
          <w:szCs w:val="24"/>
        </w:rPr>
      </w:pPr>
    </w:p>
    <w:p w14:paraId="2000C05E" w14:textId="797A20F4" w:rsidR="00FD1015" w:rsidRDefault="00956088" w:rsidP="00DE74BB">
      <w:pPr>
        <w:pStyle w:val="bodytext"/>
        <w:ind w:left="2472" w:firstLine="408"/>
        <w:rPr>
          <w:rFonts w:ascii="Times New Roman" w:hAnsi="Times New Roman"/>
          <w:sz w:val="24"/>
          <w:szCs w:val="24"/>
        </w:rPr>
      </w:pPr>
      <w:r>
        <w:rPr>
          <w:rFonts w:ascii="Times New Roman" w:hAnsi="Times New Roman"/>
          <w:b/>
          <w:sz w:val="22"/>
          <w:szCs w:val="24"/>
        </w:rPr>
        <w:t>2</w:t>
      </w:r>
      <w:r w:rsidR="00DE74BB">
        <w:rPr>
          <w:rFonts w:ascii="Times New Roman" w:hAnsi="Times New Roman"/>
          <w:b/>
          <w:sz w:val="22"/>
          <w:szCs w:val="24"/>
        </w:rPr>
        <w:t xml:space="preserve"> </w:t>
      </w:r>
      <w:proofErr w:type="spellStart"/>
      <w:r w:rsidR="00DE74BB">
        <w:rPr>
          <w:rFonts w:ascii="Times New Roman" w:hAnsi="Times New Roman"/>
          <w:b/>
          <w:sz w:val="22"/>
          <w:szCs w:val="24"/>
        </w:rPr>
        <w:t>pav.</w:t>
      </w:r>
      <w:r w:rsidR="00FD1015" w:rsidRPr="009C12FB">
        <w:rPr>
          <w:rFonts w:ascii="Times New Roman" w:hAnsi="Times New Roman"/>
          <w:sz w:val="22"/>
          <w:szCs w:val="24"/>
        </w:rPr>
        <w:t>Panevėžio</w:t>
      </w:r>
      <w:proofErr w:type="spellEnd"/>
      <w:r w:rsidR="00FD1015" w:rsidRPr="009C12FB">
        <w:rPr>
          <w:rFonts w:ascii="Times New Roman" w:hAnsi="Times New Roman"/>
          <w:sz w:val="22"/>
          <w:szCs w:val="24"/>
        </w:rPr>
        <w:t xml:space="preserve"> RK – 2 teritorija (</w:t>
      </w:r>
      <w:hyperlink r:id="rId12" w:history="1">
        <w:r w:rsidR="00FD1015" w:rsidRPr="009C12FB">
          <w:rPr>
            <w:rStyle w:val="Hipersaitas"/>
            <w:rFonts w:ascii="Times New Roman" w:hAnsi="Times New Roman"/>
            <w:sz w:val="22"/>
            <w:szCs w:val="24"/>
          </w:rPr>
          <w:t>https://www.regia.lt</w:t>
        </w:r>
      </w:hyperlink>
      <w:r w:rsidR="00FD1015" w:rsidRPr="009C12FB">
        <w:rPr>
          <w:rFonts w:ascii="Times New Roman" w:hAnsi="Times New Roman"/>
          <w:sz w:val="22"/>
          <w:szCs w:val="24"/>
        </w:rPr>
        <w:t>)</w:t>
      </w:r>
    </w:p>
    <w:p w14:paraId="5BA23595" w14:textId="33EF64DB" w:rsidR="00FD1015" w:rsidRDefault="00FD1015" w:rsidP="00FD1015">
      <w:pPr>
        <w:pStyle w:val="bodytext"/>
        <w:jc w:val="center"/>
        <w:rPr>
          <w:rFonts w:ascii="Times New Roman" w:hAnsi="Times New Roman"/>
          <w:sz w:val="24"/>
          <w:szCs w:val="24"/>
        </w:rPr>
      </w:pPr>
    </w:p>
    <w:p w14:paraId="17467883" w14:textId="77777777" w:rsidR="0018360A" w:rsidRDefault="0018360A" w:rsidP="00FD1015">
      <w:pPr>
        <w:pStyle w:val="bodytext"/>
        <w:jc w:val="center"/>
        <w:rPr>
          <w:rStyle w:val="Antrat3Diagrama"/>
          <w:rFonts w:ascii="Times New Roman" w:hAnsi="Times New Roman"/>
          <w:sz w:val="22"/>
          <w:szCs w:val="24"/>
        </w:rPr>
      </w:pPr>
      <w:bookmarkStart w:id="34" w:name="_Toc527367114"/>
    </w:p>
    <w:p w14:paraId="0589F1CA" w14:textId="77777777" w:rsidR="0018360A" w:rsidRDefault="0018360A" w:rsidP="00FD1015">
      <w:pPr>
        <w:pStyle w:val="bodytext"/>
        <w:jc w:val="center"/>
        <w:rPr>
          <w:rStyle w:val="Antrat3Diagrama"/>
          <w:rFonts w:ascii="Times New Roman" w:hAnsi="Times New Roman"/>
          <w:sz w:val="22"/>
          <w:szCs w:val="24"/>
        </w:rPr>
      </w:pPr>
    </w:p>
    <w:p w14:paraId="180D8EB4" w14:textId="77777777" w:rsidR="0018360A" w:rsidRDefault="0018360A" w:rsidP="00FD1015">
      <w:pPr>
        <w:pStyle w:val="bodytext"/>
        <w:jc w:val="center"/>
        <w:rPr>
          <w:rStyle w:val="Antrat3Diagrama"/>
          <w:rFonts w:ascii="Times New Roman" w:hAnsi="Times New Roman"/>
          <w:sz w:val="22"/>
          <w:szCs w:val="24"/>
        </w:rPr>
      </w:pPr>
    </w:p>
    <w:p w14:paraId="5B284B55" w14:textId="249F8AC3" w:rsidR="0018360A" w:rsidRDefault="00C426C8" w:rsidP="00FD1015">
      <w:pPr>
        <w:pStyle w:val="bodytext"/>
        <w:jc w:val="center"/>
        <w:rPr>
          <w:rStyle w:val="Antrat3Diagrama"/>
          <w:rFonts w:ascii="Times New Roman" w:hAnsi="Times New Roman"/>
          <w:sz w:val="22"/>
          <w:szCs w:val="24"/>
        </w:rPr>
      </w:pPr>
      <w:r>
        <w:rPr>
          <w:rFonts w:ascii="Times New Roman" w:hAnsi="Times New Roman" w:cs="Arial"/>
          <w:b/>
          <w:bCs/>
          <w:noProof/>
          <w:sz w:val="24"/>
          <w:szCs w:val="24"/>
        </w:rPr>
        <w:lastRenderedPageBreak/>
        <w:drawing>
          <wp:anchor distT="0" distB="0" distL="114300" distR="114300" simplePos="0" relativeHeight="251689984" behindDoc="0" locked="0" layoutInCell="1" allowOverlap="1" wp14:anchorId="25423F15" wp14:editId="19C067B4">
            <wp:simplePos x="0" y="0"/>
            <wp:positionH relativeFrom="margin">
              <wp:align>center</wp:align>
            </wp:positionH>
            <wp:positionV relativeFrom="paragraph">
              <wp:posOffset>-895985</wp:posOffset>
            </wp:positionV>
            <wp:extent cx="5505450" cy="3558656"/>
            <wp:effectExtent l="0" t="0" r="0" b="3810"/>
            <wp:wrapNone/>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5450" cy="35586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DEE1B5" w14:textId="77777777" w:rsidR="0018360A" w:rsidRDefault="0018360A" w:rsidP="00FD1015">
      <w:pPr>
        <w:pStyle w:val="bodytext"/>
        <w:jc w:val="center"/>
        <w:rPr>
          <w:rStyle w:val="Antrat3Diagrama"/>
          <w:rFonts w:ascii="Times New Roman" w:hAnsi="Times New Roman"/>
          <w:sz w:val="22"/>
          <w:szCs w:val="24"/>
        </w:rPr>
      </w:pPr>
    </w:p>
    <w:p w14:paraId="0885B0D4" w14:textId="1A07499B" w:rsidR="0018360A" w:rsidRDefault="0018360A" w:rsidP="00FD1015">
      <w:pPr>
        <w:pStyle w:val="bodytext"/>
        <w:jc w:val="center"/>
        <w:rPr>
          <w:rStyle w:val="Antrat3Diagrama"/>
          <w:rFonts w:ascii="Times New Roman" w:hAnsi="Times New Roman"/>
          <w:sz w:val="22"/>
          <w:szCs w:val="24"/>
        </w:rPr>
      </w:pPr>
    </w:p>
    <w:p w14:paraId="0BDD60DA" w14:textId="77777777" w:rsidR="0018360A" w:rsidRDefault="0018360A" w:rsidP="00FD1015">
      <w:pPr>
        <w:pStyle w:val="bodytext"/>
        <w:jc w:val="center"/>
        <w:rPr>
          <w:rStyle w:val="Antrat3Diagrama"/>
          <w:rFonts w:ascii="Times New Roman" w:hAnsi="Times New Roman"/>
          <w:sz w:val="22"/>
          <w:szCs w:val="24"/>
        </w:rPr>
      </w:pPr>
    </w:p>
    <w:p w14:paraId="46D948A3" w14:textId="77777777" w:rsidR="0018360A" w:rsidRDefault="0018360A" w:rsidP="00FD1015">
      <w:pPr>
        <w:pStyle w:val="bodytext"/>
        <w:jc w:val="center"/>
        <w:rPr>
          <w:rStyle w:val="Antrat3Diagrama"/>
          <w:rFonts w:ascii="Times New Roman" w:hAnsi="Times New Roman"/>
          <w:sz w:val="22"/>
          <w:szCs w:val="24"/>
        </w:rPr>
      </w:pPr>
    </w:p>
    <w:p w14:paraId="18C46CF5" w14:textId="77777777" w:rsidR="0018360A" w:rsidRDefault="0018360A" w:rsidP="00FD1015">
      <w:pPr>
        <w:pStyle w:val="bodytext"/>
        <w:jc w:val="center"/>
        <w:rPr>
          <w:rStyle w:val="Antrat3Diagrama"/>
          <w:rFonts w:ascii="Times New Roman" w:hAnsi="Times New Roman"/>
          <w:sz w:val="22"/>
          <w:szCs w:val="24"/>
        </w:rPr>
      </w:pPr>
    </w:p>
    <w:p w14:paraId="4294C161" w14:textId="77777777" w:rsidR="0018360A" w:rsidRDefault="0018360A" w:rsidP="00FD1015">
      <w:pPr>
        <w:pStyle w:val="bodytext"/>
        <w:jc w:val="center"/>
        <w:rPr>
          <w:rStyle w:val="Antrat3Diagrama"/>
          <w:rFonts w:ascii="Times New Roman" w:hAnsi="Times New Roman"/>
          <w:sz w:val="22"/>
          <w:szCs w:val="24"/>
        </w:rPr>
      </w:pPr>
    </w:p>
    <w:p w14:paraId="5FCB7FED" w14:textId="77777777" w:rsidR="0018360A" w:rsidRDefault="0018360A" w:rsidP="00FD1015">
      <w:pPr>
        <w:pStyle w:val="bodytext"/>
        <w:jc w:val="center"/>
        <w:rPr>
          <w:rStyle w:val="Antrat3Diagrama"/>
          <w:rFonts w:ascii="Times New Roman" w:hAnsi="Times New Roman"/>
          <w:sz w:val="22"/>
          <w:szCs w:val="24"/>
        </w:rPr>
      </w:pPr>
    </w:p>
    <w:p w14:paraId="1CF79133" w14:textId="77777777" w:rsidR="0018360A" w:rsidRDefault="0018360A" w:rsidP="00FD1015">
      <w:pPr>
        <w:pStyle w:val="bodytext"/>
        <w:jc w:val="center"/>
        <w:rPr>
          <w:rStyle w:val="Antrat3Diagrama"/>
          <w:rFonts w:ascii="Times New Roman" w:hAnsi="Times New Roman"/>
          <w:sz w:val="22"/>
          <w:szCs w:val="24"/>
        </w:rPr>
      </w:pPr>
    </w:p>
    <w:p w14:paraId="608A0CCB" w14:textId="77777777" w:rsidR="0018360A" w:rsidRDefault="0018360A" w:rsidP="00FD1015">
      <w:pPr>
        <w:pStyle w:val="bodytext"/>
        <w:jc w:val="center"/>
        <w:rPr>
          <w:rStyle w:val="Antrat3Diagrama"/>
          <w:rFonts w:ascii="Times New Roman" w:hAnsi="Times New Roman"/>
          <w:sz w:val="22"/>
          <w:szCs w:val="24"/>
        </w:rPr>
      </w:pPr>
    </w:p>
    <w:p w14:paraId="2B19BB96" w14:textId="77777777" w:rsidR="0018360A" w:rsidRDefault="0018360A" w:rsidP="00FD1015">
      <w:pPr>
        <w:pStyle w:val="bodytext"/>
        <w:jc w:val="center"/>
        <w:rPr>
          <w:rStyle w:val="Antrat3Diagrama"/>
          <w:rFonts w:ascii="Times New Roman" w:hAnsi="Times New Roman"/>
          <w:sz w:val="22"/>
          <w:szCs w:val="24"/>
        </w:rPr>
      </w:pPr>
    </w:p>
    <w:p w14:paraId="153E3C4A" w14:textId="77777777" w:rsidR="0018360A" w:rsidRDefault="0018360A" w:rsidP="00FD1015">
      <w:pPr>
        <w:pStyle w:val="bodytext"/>
        <w:jc w:val="center"/>
        <w:rPr>
          <w:rStyle w:val="Antrat3Diagrama"/>
          <w:rFonts w:ascii="Times New Roman" w:hAnsi="Times New Roman"/>
          <w:sz w:val="22"/>
          <w:szCs w:val="24"/>
        </w:rPr>
      </w:pPr>
    </w:p>
    <w:p w14:paraId="0F9BB1B6" w14:textId="77777777" w:rsidR="0018360A" w:rsidRDefault="0018360A" w:rsidP="00FD1015">
      <w:pPr>
        <w:pStyle w:val="bodytext"/>
        <w:jc w:val="center"/>
        <w:rPr>
          <w:rStyle w:val="Antrat3Diagrama"/>
          <w:rFonts w:ascii="Times New Roman" w:hAnsi="Times New Roman"/>
          <w:sz w:val="22"/>
          <w:szCs w:val="24"/>
        </w:rPr>
      </w:pPr>
    </w:p>
    <w:p w14:paraId="62FD49E3" w14:textId="77777777" w:rsidR="0018360A" w:rsidRDefault="0018360A" w:rsidP="00FD1015">
      <w:pPr>
        <w:pStyle w:val="bodytext"/>
        <w:jc w:val="center"/>
        <w:rPr>
          <w:rStyle w:val="Antrat3Diagrama"/>
          <w:rFonts w:ascii="Times New Roman" w:hAnsi="Times New Roman"/>
          <w:sz w:val="22"/>
          <w:szCs w:val="24"/>
        </w:rPr>
      </w:pPr>
    </w:p>
    <w:p w14:paraId="2A088134" w14:textId="77777777" w:rsidR="0018360A" w:rsidRDefault="0018360A" w:rsidP="00FD1015">
      <w:pPr>
        <w:pStyle w:val="bodytext"/>
        <w:jc w:val="center"/>
        <w:rPr>
          <w:rStyle w:val="Antrat3Diagrama"/>
          <w:rFonts w:ascii="Times New Roman" w:hAnsi="Times New Roman"/>
          <w:sz w:val="22"/>
          <w:szCs w:val="24"/>
        </w:rPr>
      </w:pPr>
    </w:p>
    <w:p w14:paraId="23516569" w14:textId="77777777" w:rsidR="0018360A" w:rsidRDefault="0018360A" w:rsidP="00FD1015">
      <w:pPr>
        <w:pStyle w:val="bodytext"/>
        <w:jc w:val="center"/>
        <w:rPr>
          <w:rStyle w:val="Antrat3Diagrama"/>
          <w:rFonts w:ascii="Times New Roman" w:hAnsi="Times New Roman"/>
          <w:sz w:val="22"/>
          <w:szCs w:val="24"/>
        </w:rPr>
      </w:pPr>
    </w:p>
    <w:p w14:paraId="04AC257F" w14:textId="77777777" w:rsidR="0018360A" w:rsidRDefault="0018360A" w:rsidP="00FD1015">
      <w:pPr>
        <w:pStyle w:val="bodytext"/>
        <w:jc w:val="center"/>
        <w:rPr>
          <w:rStyle w:val="Antrat3Diagrama"/>
          <w:rFonts w:ascii="Times New Roman" w:hAnsi="Times New Roman"/>
          <w:sz w:val="22"/>
          <w:szCs w:val="24"/>
        </w:rPr>
      </w:pPr>
    </w:p>
    <w:p w14:paraId="78EE6D8B" w14:textId="403D1539" w:rsidR="00FD1015" w:rsidRPr="009C12FB" w:rsidRDefault="00956088" w:rsidP="00FD1015">
      <w:pPr>
        <w:pStyle w:val="bodytext"/>
        <w:jc w:val="center"/>
        <w:rPr>
          <w:rFonts w:ascii="Times New Roman" w:hAnsi="Times New Roman"/>
          <w:sz w:val="22"/>
          <w:szCs w:val="24"/>
        </w:rPr>
      </w:pPr>
      <w:r>
        <w:rPr>
          <w:rStyle w:val="Antrat3Diagrama"/>
          <w:rFonts w:ascii="Times New Roman" w:hAnsi="Times New Roman"/>
          <w:sz w:val="22"/>
          <w:szCs w:val="24"/>
        </w:rPr>
        <w:t>3</w:t>
      </w:r>
      <w:r w:rsidR="00FD1015" w:rsidRPr="009C12FB">
        <w:rPr>
          <w:rStyle w:val="Antrat3Diagrama"/>
          <w:rFonts w:ascii="Times New Roman" w:hAnsi="Times New Roman"/>
          <w:sz w:val="22"/>
          <w:szCs w:val="24"/>
        </w:rPr>
        <w:t xml:space="preserve"> pav. Planuojamai ūkinei veiklai naudojami RK-2 pastatai ir įrenginiai.</w:t>
      </w:r>
      <w:bookmarkEnd w:id="34"/>
    </w:p>
    <w:p w14:paraId="7BD2EB8C" w14:textId="77777777" w:rsidR="000D3D0C" w:rsidRDefault="000D3D0C" w:rsidP="00BB3AC9">
      <w:pPr>
        <w:spacing w:after="0" w:line="240" w:lineRule="auto"/>
        <w:ind w:firstLine="567"/>
        <w:jc w:val="both"/>
        <w:textAlignment w:val="baseline"/>
        <w:rPr>
          <w:rFonts w:ascii="Times New Roman" w:eastAsia="Times New Roman" w:hAnsi="Times New Roman" w:cs="Times New Roman"/>
          <w:lang w:eastAsia="lv-LV"/>
        </w:rPr>
      </w:pPr>
    </w:p>
    <w:p w14:paraId="05572941" w14:textId="21E8333E" w:rsidR="00C426C8" w:rsidRDefault="001842E9" w:rsidP="00BB3AC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Pagrindinė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 esanti į ranga yra pate</w:t>
      </w:r>
      <w:r w:rsidR="00C426C8">
        <w:rPr>
          <w:rFonts w:ascii="Times New Roman" w:eastAsia="Times New Roman" w:hAnsi="Times New Roman" w:cs="Times New Roman"/>
          <w:lang w:eastAsia="lv-LV"/>
        </w:rPr>
        <w:t>ikta žemiau esančioje E lentelėje.</w:t>
      </w:r>
      <w:r w:rsidR="00C426C8">
        <w:rPr>
          <w:rFonts w:ascii="Times New Roman" w:eastAsia="Times New Roman" w:hAnsi="Times New Roman" w:cs="Times New Roman"/>
          <w:lang w:eastAsia="lv-LV"/>
        </w:rPr>
        <w:tab/>
      </w:r>
    </w:p>
    <w:p w14:paraId="3F9AE57F" w14:textId="331882F9" w:rsidR="001842E9" w:rsidRPr="00FF695A" w:rsidRDefault="00C426C8" w:rsidP="00BB3AC9">
      <w:pPr>
        <w:spacing w:after="0" w:line="240" w:lineRule="auto"/>
        <w:ind w:firstLine="567"/>
        <w:jc w:val="both"/>
        <w:textAlignment w:val="baseline"/>
        <w:rPr>
          <w:rFonts w:ascii="Times New Roman" w:eastAsia="Times New Roman" w:hAnsi="Times New Roman" w:cs="Times New Roman"/>
          <w:lang w:eastAsia="lv-LV"/>
        </w:rPr>
      </w:pP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hAnsi="Times New Roman"/>
          <w:iCs/>
          <w:szCs w:val="24"/>
        </w:rPr>
        <w:t xml:space="preserve">E </w:t>
      </w:r>
      <w:r>
        <w:rPr>
          <w:rFonts w:ascii="Times New Roman" w:hAnsi="Times New Roman"/>
          <w:iCs/>
          <w:szCs w:val="24"/>
        </w:rPr>
        <w:t xml:space="preserve"> </w:t>
      </w:r>
      <w:r w:rsidRPr="006757A6">
        <w:rPr>
          <w:rFonts w:ascii="Times New Roman" w:hAnsi="Times New Roman"/>
          <w:bCs/>
          <w:szCs w:val="24"/>
        </w:rPr>
        <w:t>lentelė</w:t>
      </w:r>
    </w:p>
    <w:tbl>
      <w:tblPr>
        <w:tblStyle w:val="Lentelstinklelis"/>
        <w:tblW w:w="0" w:type="auto"/>
        <w:tblInd w:w="0" w:type="dxa"/>
        <w:tblLook w:val="04A0" w:firstRow="1" w:lastRow="0" w:firstColumn="1" w:lastColumn="0" w:noHBand="0" w:noVBand="1"/>
      </w:tblPr>
      <w:tblGrid>
        <w:gridCol w:w="664"/>
        <w:gridCol w:w="3584"/>
        <w:gridCol w:w="1701"/>
        <w:gridCol w:w="992"/>
        <w:gridCol w:w="1418"/>
        <w:gridCol w:w="1525"/>
        <w:gridCol w:w="1168"/>
        <w:gridCol w:w="1276"/>
        <w:gridCol w:w="1620"/>
      </w:tblGrid>
      <w:tr w:rsidR="00BB3AC9" w:rsidRPr="00BB3AC9" w14:paraId="7034AC5E" w14:textId="77777777" w:rsidTr="000D3D0C">
        <w:trPr>
          <w:trHeight w:val="291"/>
        </w:trPr>
        <w:tc>
          <w:tcPr>
            <w:tcW w:w="664" w:type="dxa"/>
            <w:vMerge w:val="restart"/>
          </w:tcPr>
          <w:p w14:paraId="55E4C920" w14:textId="77777777" w:rsidR="00BB3AC9" w:rsidRPr="00BB3AC9" w:rsidRDefault="00BB3AC9" w:rsidP="00BB3AC9">
            <w:pPr>
              <w:jc w:val="center"/>
              <w:textAlignment w:val="baseline"/>
              <w:rPr>
                <w:b/>
                <w:sz w:val="16"/>
                <w:szCs w:val="16"/>
                <w:lang w:eastAsia="lv-LV"/>
              </w:rPr>
            </w:pPr>
            <w:r w:rsidRPr="00BB3AC9">
              <w:rPr>
                <w:b/>
                <w:sz w:val="16"/>
                <w:szCs w:val="16"/>
                <w:lang w:eastAsia="lv-LV"/>
              </w:rPr>
              <w:t xml:space="preserve">Eil. Nr. </w:t>
            </w:r>
          </w:p>
        </w:tc>
        <w:tc>
          <w:tcPr>
            <w:tcW w:w="3584" w:type="dxa"/>
            <w:vMerge w:val="restart"/>
          </w:tcPr>
          <w:p w14:paraId="4504A24C" w14:textId="77777777" w:rsidR="00BB3AC9" w:rsidRPr="00BB3AC9" w:rsidRDefault="00BB3AC9" w:rsidP="00BB3AC9">
            <w:pPr>
              <w:jc w:val="center"/>
              <w:textAlignment w:val="baseline"/>
              <w:rPr>
                <w:b/>
                <w:sz w:val="16"/>
                <w:szCs w:val="16"/>
                <w:lang w:eastAsia="lv-LV"/>
              </w:rPr>
            </w:pPr>
            <w:r w:rsidRPr="00BB3AC9">
              <w:rPr>
                <w:b/>
                <w:sz w:val="16"/>
                <w:szCs w:val="16"/>
                <w:lang w:eastAsia="lv-LV"/>
              </w:rPr>
              <w:t>Eil. Nr. Pavadinimas</w:t>
            </w:r>
          </w:p>
        </w:tc>
        <w:tc>
          <w:tcPr>
            <w:tcW w:w="1701" w:type="dxa"/>
            <w:vMerge w:val="restart"/>
          </w:tcPr>
          <w:p w14:paraId="7251D196" w14:textId="3D26D5A8" w:rsidR="00BB3AC9" w:rsidRPr="000D3D0C" w:rsidRDefault="00BB3AC9" w:rsidP="00BB3AC9">
            <w:pPr>
              <w:jc w:val="center"/>
              <w:textAlignment w:val="baseline"/>
              <w:rPr>
                <w:b/>
                <w:sz w:val="12"/>
                <w:szCs w:val="12"/>
                <w:lang w:eastAsia="lv-LV"/>
              </w:rPr>
            </w:pPr>
            <w:r w:rsidRPr="000D3D0C">
              <w:rPr>
                <w:sz w:val="12"/>
                <w:szCs w:val="12"/>
              </w:rPr>
              <w:t xml:space="preserve">LR potencialiai pavojingų įrenginių valstybės registro </w:t>
            </w:r>
            <w:r w:rsidRPr="000D3D0C">
              <w:rPr>
                <w:b/>
                <w:sz w:val="12"/>
                <w:szCs w:val="12"/>
              </w:rPr>
              <w:t xml:space="preserve">identifikavimo </w:t>
            </w:r>
            <w:proofErr w:type="spellStart"/>
            <w:r w:rsidRPr="000D3D0C">
              <w:rPr>
                <w:b/>
                <w:sz w:val="12"/>
                <w:szCs w:val="12"/>
              </w:rPr>
              <w:t>nr.</w:t>
            </w:r>
            <w:proofErr w:type="spellEnd"/>
            <w:r w:rsidRPr="000D3D0C">
              <w:rPr>
                <w:b/>
                <w:sz w:val="12"/>
                <w:szCs w:val="12"/>
              </w:rPr>
              <w:t>, kodas)</w:t>
            </w:r>
          </w:p>
        </w:tc>
        <w:tc>
          <w:tcPr>
            <w:tcW w:w="992" w:type="dxa"/>
            <w:vMerge w:val="restart"/>
          </w:tcPr>
          <w:p w14:paraId="449C2AEC" w14:textId="3C6D1EA6" w:rsidR="00BB3AC9" w:rsidRPr="00BB3AC9" w:rsidRDefault="00BB3AC9" w:rsidP="00BB3AC9">
            <w:pPr>
              <w:jc w:val="center"/>
              <w:textAlignment w:val="baseline"/>
              <w:rPr>
                <w:b/>
                <w:sz w:val="16"/>
                <w:szCs w:val="16"/>
                <w:lang w:eastAsia="lv-LV"/>
              </w:rPr>
            </w:pPr>
            <w:r>
              <w:rPr>
                <w:b/>
                <w:sz w:val="16"/>
                <w:szCs w:val="16"/>
                <w:lang w:eastAsia="lv-LV"/>
              </w:rPr>
              <w:t>Serijinis numeris</w:t>
            </w:r>
          </w:p>
        </w:tc>
        <w:tc>
          <w:tcPr>
            <w:tcW w:w="1418" w:type="dxa"/>
            <w:vMerge w:val="restart"/>
          </w:tcPr>
          <w:p w14:paraId="6969675B" w14:textId="2107128A" w:rsidR="00BB3AC9" w:rsidRPr="00BB3AC9" w:rsidRDefault="00BB3AC9" w:rsidP="00BB3AC9">
            <w:pPr>
              <w:jc w:val="center"/>
              <w:textAlignment w:val="baseline"/>
              <w:rPr>
                <w:b/>
                <w:sz w:val="16"/>
                <w:szCs w:val="16"/>
                <w:lang w:eastAsia="lv-LV"/>
              </w:rPr>
            </w:pPr>
            <w:r>
              <w:rPr>
                <w:b/>
                <w:sz w:val="16"/>
                <w:szCs w:val="16"/>
                <w:lang w:eastAsia="lv-LV"/>
              </w:rPr>
              <w:t>Registravimo data</w:t>
            </w:r>
          </w:p>
        </w:tc>
        <w:tc>
          <w:tcPr>
            <w:tcW w:w="1525" w:type="dxa"/>
            <w:vMerge w:val="restart"/>
          </w:tcPr>
          <w:p w14:paraId="5DD316FF" w14:textId="2378B94C" w:rsidR="00BB3AC9" w:rsidRPr="00BB3AC9" w:rsidRDefault="00BB3AC9" w:rsidP="00BB3AC9">
            <w:pPr>
              <w:jc w:val="center"/>
              <w:textAlignment w:val="baseline"/>
              <w:rPr>
                <w:b/>
                <w:sz w:val="16"/>
                <w:szCs w:val="16"/>
                <w:lang w:eastAsia="lv-LV"/>
              </w:rPr>
            </w:pPr>
            <w:r w:rsidRPr="00BB3AC9">
              <w:rPr>
                <w:b/>
                <w:sz w:val="16"/>
                <w:szCs w:val="16"/>
                <w:lang w:eastAsia="lv-LV"/>
              </w:rPr>
              <w:t>Gamintojas</w:t>
            </w:r>
          </w:p>
        </w:tc>
        <w:tc>
          <w:tcPr>
            <w:tcW w:w="1168" w:type="dxa"/>
            <w:vMerge w:val="restart"/>
          </w:tcPr>
          <w:p w14:paraId="0626293B" w14:textId="77777777" w:rsidR="00BB3AC9" w:rsidRPr="00BB3AC9" w:rsidRDefault="00BB3AC9" w:rsidP="00BB3AC9">
            <w:pPr>
              <w:jc w:val="center"/>
              <w:textAlignment w:val="baseline"/>
              <w:rPr>
                <w:b/>
                <w:sz w:val="16"/>
                <w:szCs w:val="16"/>
                <w:lang w:eastAsia="lv-LV"/>
              </w:rPr>
            </w:pPr>
            <w:r w:rsidRPr="00BB3AC9">
              <w:rPr>
                <w:b/>
                <w:sz w:val="16"/>
                <w:szCs w:val="16"/>
                <w:lang w:eastAsia="lv-LV"/>
              </w:rPr>
              <w:t>Įvedimo į eksploataciją metai</w:t>
            </w:r>
          </w:p>
        </w:tc>
        <w:tc>
          <w:tcPr>
            <w:tcW w:w="1276" w:type="dxa"/>
          </w:tcPr>
          <w:p w14:paraId="010861D4" w14:textId="77777777" w:rsidR="00BB3AC9" w:rsidRPr="00BB3AC9" w:rsidRDefault="00BB3AC9" w:rsidP="00BB3AC9">
            <w:pPr>
              <w:jc w:val="center"/>
              <w:textAlignment w:val="baseline"/>
              <w:rPr>
                <w:b/>
                <w:sz w:val="16"/>
                <w:szCs w:val="16"/>
                <w:lang w:eastAsia="lv-LV"/>
              </w:rPr>
            </w:pPr>
            <w:r w:rsidRPr="00BB3AC9">
              <w:rPr>
                <w:b/>
                <w:sz w:val="16"/>
                <w:szCs w:val="16"/>
                <w:lang w:eastAsia="lv-LV"/>
              </w:rPr>
              <w:t>Našumas</w:t>
            </w:r>
          </w:p>
        </w:tc>
        <w:tc>
          <w:tcPr>
            <w:tcW w:w="1620" w:type="dxa"/>
            <w:vMerge w:val="restart"/>
          </w:tcPr>
          <w:p w14:paraId="399DA7A1" w14:textId="77777777" w:rsidR="00BB3AC9" w:rsidRPr="00BB3AC9" w:rsidRDefault="00BB3AC9" w:rsidP="00BB3AC9">
            <w:pPr>
              <w:jc w:val="center"/>
              <w:textAlignment w:val="baseline"/>
              <w:rPr>
                <w:b/>
                <w:sz w:val="16"/>
                <w:szCs w:val="16"/>
                <w:lang w:eastAsia="lv-LV"/>
              </w:rPr>
            </w:pPr>
            <w:r w:rsidRPr="00BB3AC9">
              <w:rPr>
                <w:b/>
                <w:sz w:val="16"/>
                <w:szCs w:val="16"/>
                <w:lang w:eastAsia="lv-LV"/>
              </w:rPr>
              <w:t>Kita informacija</w:t>
            </w:r>
          </w:p>
        </w:tc>
      </w:tr>
      <w:tr w:rsidR="00BB3AC9" w:rsidRPr="00FF695A" w14:paraId="411E8C5E" w14:textId="77777777" w:rsidTr="0018360A">
        <w:tc>
          <w:tcPr>
            <w:tcW w:w="664" w:type="dxa"/>
            <w:vMerge/>
          </w:tcPr>
          <w:p w14:paraId="2FC5987F" w14:textId="77777777" w:rsidR="00BB3AC9" w:rsidRPr="00FF695A" w:rsidRDefault="00BB3AC9" w:rsidP="00BB3AC9">
            <w:pPr>
              <w:jc w:val="center"/>
              <w:textAlignment w:val="baseline"/>
              <w:rPr>
                <w:b/>
                <w:lang w:eastAsia="lv-LV"/>
              </w:rPr>
            </w:pPr>
          </w:p>
        </w:tc>
        <w:tc>
          <w:tcPr>
            <w:tcW w:w="3584" w:type="dxa"/>
            <w:vMerge/>
          </w:tcPr>
          <w:p w14:paraId="4A780DD6" w14:textId="77777777" w:rsidR="00BB3AC9" w:rsidRPr="00FF695A" w:rsidRDefault="00BB3AC9" w:rsidP="00BB3AC9">
            <w:pPr>
              <w:jc w:val="center"/>
              <w:textAlignment w:val="baseline"/>
              <w:rPr>
                <w:b/>
                <w:lang w:eastAsia="lv-LV"/>
              </w:rPr>
            </w:pPr>
          </w:p>
        </w:tc>
        <w:tc>
          <w:tcPr>
            <w:tcW w:w="1701" w:type="dxa"/>
            <w:vMerge/>
          </w:tcPr>
          <w:p w14:paraId="50249247" w14:textId="77777777" w:rsidR="00BB3AC9" w:rsidRPr="00FF695A" w:rsidRDefault="00BB3AC9" w:rsidP="00BB3AC9">
            <w:pPr>
              <w:jc w:val="center"/>
              <w:textAlignment w:val="baseline"/>
              <w:rPr>
                <w:b/>
                <w:lang w:eastAsia="lv-LV"/>
              </w:rPr>
            </w:pPr>
          </w:p>
        </w:tc>
        <w:tc>
          <w:tcPr>
            <w:tcW w:w="992" w:type="dxa"/>
            <w:vMerge/>
          </w:tcPr>
          <w:p w14:paraId="236FCE14" w14:textId="77777777" w:rsidR="00BB3AC9" w:rsidRPr="00FF695A" w:rsidRDefault="00BB3AC9" w:rsidP="00BB3AC9">
            <w:pPr>
              <w:jc w:val="center"/>
              <w:textAlignment w:val="baseline"/>
              <w:rPr>
                <w:b/>
                <w:lang w:eastAsia="lv-LV"/>
              </w:rPr>
            </w:pPr>
          </w:p>
        </w:tc>
        <w:tc>
          <w:tcPr>
            <w:tcW w:w="1418" w:type="dxa"/>
            <w:vMerge/>
          </w:tcPr>
          <w:p w14:paraId="55361859" w14:textId="77777777" w:rsidR="00BB3AC9" w:rsidRPr="00FF695A" w:rsidRDefault="00BB3AC9" w:rsidP="00BB3AC9">
            <w:pPr>
              <w:jc w:val="center"/>
              <w:textAlignment w:val="baseline"/>
              <w:rPr>
                <w:b/>
                <w:lang w:eastAsia="lv-LV"/>
              </w:rPr>
            </w:pPr>
          </w:p>
        </w:tc>
        <w:tc>
          <w:tcPr>
            <w:tcW w:w="1525" w:type="dxa"/>
            <w:vMerge/>
          </w:tcPr>
          <w:p w14:paraId="7AB7B271" w14:textId="0BAF0A98" w:rsidR="00BB3AC9" w:rsidRPr="00FF695A" w:rsidRDefault="00BB3AC9" w:rsidP="00BB3AC9">
            <w:pPr>
              <w:jc w:val="center"/>
              <w:textAlignment w:val="baseline"/>
              <w:rPr>
                <w:b/>
                <w:lang w:eastAsia="lv-LV"/>
              </w:rPr>
            </w:pPr>
          </w:p>
        </w:tc>
        <w:tc>
          <w:tcPr>
            <w:tcW w:w="1168" w:type="dxa"/>
            <w:vMerge/>
          </w:tcPr>
          <w:p w14:paraId="744581DF" w14:textId="77777777" w:rsidR="00BB3AC9" w:rsidRPr="00FF695A" w:rsidRDefault="00BB3AC9" w:rsidP="00BB3AC9">
            <w:pPr>
              <w:jc w:val="center"/>
              <w:textAlignment w:val="baseline"/>
              <w:rPr>
                <w:b/>
                <w:lang w:eastAsia="lv-LV"/>
              </w:rPr>
            </w:pPr>
          </w:p>
        </w:tc>
        <w:tc>
          <w:tcPr>
            <w:tcW w:w="1276" w:type="dxa"/>
          </w:tcPr>
          <w:p w14:paraId="29944CB6" w14:textId="77777777" w:rsidR="00BB3AC9" w:rsidRPr="00FF695A" w:rsidRDefault="00BB3AC9" w:rsidP="00BB3AC9">
            <w:pPr>
              <w:jc w:val="center"/>
              <w:textAlignment w:val="baseline"/>
              <w:rPr>
                <w:b/>
                <w:lang w:eastAsia="lv-LV"/>
              </w:rPr>
            </w:pPr>
            <w:r w:rsidRPr="00FF695A">
              <w:rPr>
                <w:b/>
                <w:lang w:eastAsia="lv-LV"/>
              </w:rPr>
              <w:t>MW</w:t>
            </w:r>
          </w:p>
        </w:tc>
        <w:tc>
          <w:tcPr>
            <w:tcW w:w="1620" w:type="dxa"/>
            <w:vMerge/>
          </w:tcPr>
          <w:p w14:paraId="394FAFF8" w14:textId="77777777" w:rsidR="00BB3AC9" w:rsidRPr="00FF695A" w:rsidRDefault="00BB3AC9" w:rsidP="00BB3AC9">
            <w:pPr>
              <w:jc w:val="center"/>
              <w:textAlignment w:val="baseline"/>
              <w:rPr>
                <w:b/>
                <w:lang w:eastAsia="lv-LV"/>
              </w:rPr>
            </w:pPr>
          </w:p>
        </w:tc>
      </w:tr>
      <w:tr w:rsidR="00353FB9" w:rsidRPr="00BB3AC9" w14:paraId="08E411DC" w14:textId="77777777" w:rsidTr="0018360A">
        <w:tc>
          <w:tcPr>
            <w:tcW w:w="664" w:type="dxa"/>
          </w:tcPr>
          <w:p w14:paraId="4BFBD2BB" w14:textId="77777777" w:rsidR="00353FB9" w:rsidRPr="00BB3AC9" w:rsidRDefault="00353FB9" w:rsidP="00BB3AC9">
            <w:pPr>
              <w:jc w:val="both"/>
              <w:textAlignment w:val="baseline"/>
              <w:rPr>
                <w:lang w:eastAsia="lv-LV"/>
              </w:rPr>
            </w:pPr>
            <w:r w:rsidRPr="00BB3AC9">
              <w:rPr>
                <w:lang w:eastAsia="lv-LV"/>
              </w:rPr>
              <w:t>1.</w:t>
            </w:r>
          </w:p>
        </w:tc>
        <w:tc>
          <w:tcPr>
            <w:tcW w:w="3584" w:type="dxa"/>
          </w:tcPr>
          <w:p w14:paraId="16D02EF2" w14:textId="77777777" w:rsidR="00353FB9" w:rsidRPr="00BB3AC9" w:rsidRDefault="00353FB9" w:rsidP="00BB3AC9">
            <w:pPr>
              <w:jc w:val="both"/>
              <w:textAlignment w:val="baseline"/>
              <w:rPr>
                <w:lang w:eastAsia="lv-LV"/>
              </w:rPr>
            </w:pPr>
            <w:r w:rsidRPr="00BB3AC9">
              <w:rPr>
                <w:lang w:eastAsia="lv-LV"/>
              </w:rPr>
              <w:t>Garo katilas Nr. 7 IVAR SB/V4</w:t>
            </w:r>
          </w:p>
        </w:tc>
        <w:tc>
          <w:tcPr>
            <w:tcW w:w="1701" w:type="dxa"/>
          </w:tcPr>
          <w:p w14:paraId="4A65BBE5" w14:textId="101176B5" w:rsidR="00353FB9" w:rsidRPr="00BB3AC9" w:rsidRDefault="00BB3AC9" w:rsidP="00BB3AC9">
            <w:pPr>
              <w:jc w:val="center"/>
              <w:textAlignment w:val="baseline"/>
              <w:rPr>
                <w:b/>
                <w:lang w:eastAsia="lv-LV"/>
              </w:rPr>
            </w:pPr>
            <w:r w:rsidRPr="00BB3AC9">
              <w:rPr>
                <w:b/>
                <w:lang w:eastAsia="lv-LV"/>
              </w:rPr>
              <w:t>KA-01-00783</w:t>
            </w:r>
          </w:p>
        </w:tc>
        <w:tc>
          <w:tcPr>
            <w:tcW w:w="992" w:type="dxa"/>
          </w:tcPr>
          <w:p w14:paraId="54167378" w14:textId="5CD26DD4" w:rsidR="00353FB9" w:rsidRPr="00BB3AC9" w:rsidRDefault="00BB3AC9" w:rsidP="00BB3AC9">
            <w:pPr>
              <w:jc w:val="center"/>
              <w:textAlignment w:val="baseline"/>
              <w:rPr>
                <w:lang w:eastAsia="lv-LV"/>
              </w:rPr>
            </w:pPr>
            <w:r>
              <w:rPr>
                <w:lang w:eastAsia="lv-LV"/>
              </w:rPr>
              <w:t>13853</w:t>
            </w:r>
          </w:p>
        </w:tc>
        <w:tc>
          <w:tcPr>
            <w:tcW w:w="1418" w:type="dxa"/>
          </w:tcPr>
          <w:p w14:paraId="175A80FA" w14:textId="0FCC5322" w:rsidR="00353FB9" w:rsidRPr="00BB3AC9" w:rsidRDefault="00BB3AC9" w:rsidP="00BB3AC9">
            <w:pPr>
              <w:jc w:val="center"/>
              <w:textAlignment w:val="baseline"/>
              <w:rPr>
                <w:lang w:eastAsia="lv-LV"/>
              </w:rPr>
            </w:pPr>
            <w:r>
              <w:rPr>
                <w:lang w:eastAsia="lv-LV"/>
              </w:rPr>
              <w:t>2009-06-15</w:t>
            </w:r>
          </w:p>
        </w:tc>
        <w:tc>
          <w:tcPr>
            <w:tcW w:w="1525" w:type="dxa"/>
          </w:tcPr>
          <w:p w14:paraId="4BA5B9AD" w14:textId="1750F1D7" w:rsidR="00353FB9" w:rsidRPr="00BB3AC9" w:rsidRDefault="00353FB9" w:rsidP="00BB3AC9">
            <w:pPr>
              <w:jc w:val="center"/>
              <w:textAlignment w:val="baseline"/>
              <w:rPr>
                <w:lang w:eastAsia="lv-LV"/>
              </w:rPr>
            </w:pPr>
            <w:r w:rsidRPr="00BB3AC9">
              <w:rPr>
                <w:lang w:eastAsia="lv-LV"/>
              </w:rPr>
              <w:t>I.VAR.</w:t>
            </w:r>
          </w:p>
        </w:tc>
        <w:tc>
          <w:tcPr>
            <w:tcW w:w="1168" w:type="dxa"/>
          </w:tcPr>
          <w:p w14:paraId="2FD111CB" w14:textId="77777777" w:rsidR="00353FB9" w:rsidRPr="00BB3AC9" w:rsidRDefault="00353FB9" w:rsidP="00BB3AC9">
            <w:pPr>
              <w:jc w:val="center"/>
              <w:textAlignment w:val="baseline"/>
              <w:rPr>
                <w:lang w:eastAsia="lv-LV"/>
              </w:rPr>
            </w:pPr>
            <w:r w:rsidRPr="00BB3AC9">
              <w:rPr>
                <w:lang w:eastAsia="lv-LV"/>
              </w:rPr>
              <w:t>2009</w:t>
            </w:r>
          </w:p>
        </w:tc>
        <w:tc>
          <w:tcPr>
            <w:tcW w:w="1276" w:type="dxa"/>
          </w:tcPr>
          <w:p w14:paraId="02A45A76" w14:textId="77777777" w:rsidR="00353FB9" w:rsidRPr="00BB3AC9" w:rsidRDefault="00353FB9" w:rsidP="00BB3AC9">
            <w:pPr>
              <w:jc w:val="center"/>
              <w:textAlignment w:val="baseline"/>
              <w:rPr>
                <w:lang w:eastAsia="lv-LV"/>
              </w:rPr>
            </w:pPr>
            <w:r w:rsidRPr="00BB3AC9">
              <w:rPr>
                <w:lang w:eastAsia="lv-LV"/>
              </w:rPr>
              <w:t>2,8</w:t>
            </w:r>
          </w:p>
        </w:tc>
        <w:tc>
          <w:tcPr>
            <w:tcW w:w="1620" w:type="dxa"/>
          </w:tcPr>
          <w:p w14:paraId="762F1FCE" w14:textId="77777777" w:rsidR="00353FB9" w:rsidRPr="00BB3AC9" w:rsidRDefault="00353FB9" w:rsidP="00BB3AC9">
            <w:pPr>
              <w:jc w:val="center"/>
              <w:textAlignment w:val="baseline"/>
              <w:rPr>
                <w:lang w:eastAsia="lv-LV"/>
              </w:rPr>
            </w:pPr>
            <w:r w:rsidRPr="00BB3AC9">
              <w:rPr>
                <w:lang w:eastAsia="lv-LV"/>
              </w:rPr>
              <w:t>4t/h</w:t>
            </w:r>
          </w:p>
        </w:tc>
      </w:tr>
      <w:tr w:rsidR="00353FB9" w:rsidRPr="00BB3AC9" w14:paraId="5ED09641" w14:textId="77777777" w:rsidTr="0018360A">
        <w:tc>
          <w:tcPr>
            <w:tcW w:w="664" w:type="dxa"/>
          </w:tcPr>
          <w:p w14:paraId="308DDE3E" w14:textId="77777777" w:rsidR="00353FB9" w:rsidRPr="00BB3AC9" w:rsidRDefault="00353FB9" w:rsidP="00BB3AC9">
            <w:pPr>
              <w:jc w:val="both"/>
              <w:textAlignment w:val="baseline"/>
              <w:rPr>
                <w:lang w:eastAsia="lv-LV"/>
              </w:rPr>
            </w:pPr>
            <w:r w:rsidRPr="00BB3AC9">
              <w:rPr>
                <w:lang w:eastAsia="lv-LV"/>
              </w:rPr>
              <w:t>2.</w:t>
            </w:r>
          </w:p>
        </w:tc>
        <w:tc>
          <w:tcPr>
            <w:tcW w:w="3584" w:type="dxa"/>
          </w:tcPr>
          <w:p w14:paraId="4D93C8A3" w14:textId="77777777" w:rsidR="00353FB9" w:rsidRPr="00BB3AC9" w:rsidRDefault="00353FB9" w:rsidP="00BB3AC9">
            <w:pPr>
              <w:jc w:val="both"/>
              <w:textAlignment w:val="baseline"/>
              <w:rPr>
                <w:lang w:eastAsia="lv-LV"/>
              </w:rPr>
            </w:pPr>
            <w:r w:rsidRPr="00BB3AC9">
              <w:rPr>
                <w:lang w:eastAsia="lv-LV"/>
              </w:rPr>
              <w:t>Garo katilas Nr. 8 IVAR SB/V4</w:t>
            </w:r>
          </w:p>
        </w:tc>
        <w:tc>
          <w:tcPr>
            <w:tcW w:w="1701" w:type="dxa"/>
          </w:tcPr>
          <w:p w14:paraId="037EEDBB" w14:textId="56EDDACD" w:rsidR="00353FB9" w:rsidRPr="00BB3AC9" w:rsidRDefault="00BB3AC9" w:rsidP="00BB3AC9">
            <w:pPr>
              <w:jc w:val="center"/>
              <w:textAlignment w:val="baseline"/>
              <w:rPr>
                <w:lang w:eastAsia="lv-LV"/>
              </w:rPr>
            </w:pPr>
            <w:r w:rsidRPr="00BB3AC9">
              <w:rPr>
                <w:b/>
                <w:lang w:eastAsia="lv-LV"/>
              </w:rPr>
              <w:t>KA-01-00784</w:t>
            </w:r>
          </w:p>
        </w:tc>
        <w:tc>
          <w:tcPr>
            <w:tcW w:w="992" w:type="dxa"/>
          </w:tcPr>
          <w:p w14:paraId="72197617" w14:textId="2C9DEF28" w:rsidR="00353FB9" w:rsidRPr="00BB3AC9" w:rsidRDefault="00BB3AC9" w:rsidP="00BB3AC9">
            <w:pPr>
              <w:jc w:val="center"/>
              <w:textAlignment w:val="baseline"/>
              <w:rPr>
                <w:lang w:eastAsia="lv-LV"/>
              </w:rPr>
            </w:pPr>
            <w:r>
              <w:rPr>
                <w:lang w:eastAsia="lv-LV"/>
              </w:rPr>
              <w:t>13859</w:t>
            </w:r>
          </w:p>
        </w:tc>
        <w:tc>
          <w:tcPr>
            <w:tcW w:w="1418" w:type="dxa"/>
          </w:tcPr>
          <w:p w14:paraId="15DC8E9F" w14:textId="41ECA706" w:rsidR="00353FB9" w:rsidRPr="00BB3AC9" w:rsidRDefault="00BB3AC9" w:rsidP="00BB3AC9">
            <w:pPr>
              <w:jc w:val="center"/>
              <w:textAlignment w:val="baseline"/>
              <w:rPr>
                <w:lang w:eastAsia="lv-LV"/>
              </w:rPr>
            </w:pPr>
            <w:r>
              <w:rPr>
                <w:lang w:eastAsia="lv-LV"/>
              </w:rPr>
              <w:t>2009-06-15</w:t>
            </w:r>
          </w:p>
        </w:tc>
        <w:tc>
          <w:tcPr>
            <w:tcW w:w="1525" w:type="dxa"/>
          </w:tcPr>
          <w:p w14:paraId="3985066F" w14:textId="0612AF52" w:rsidR="00353FB9" w:rsidRPr="00BB3AC9" w:rsidRDefault="00353FB9" w:rsidP="00BB3AC9">
            <w:pPr>
              <w:jc w:val="center"/>
              <w:textAlignment w:val="baseline"/>
              <w:rPr>
                <w:lang w:eastAsia="lv-LV"/>
              </w:rPr>
            </w:pPr>
            <w:r w:rsidRPr="00BB3AC9">
              <w:rPr>
                <w:lang w:eastAsia="lv-LV"/>
              </w:rPr>
              <w:t>I.VAR.</w:t>
            </w:r>
          </w:p>
        </w:tc>
        <w:tc>
          <w:tcPr>
            <w:tcW w:w="1168" w:type="dxa"/>
          </w:tcPr>
          <w:p w14:paraId="3F549569" w14:textId="77777777" w:rsidR="00353FB9" w:rsidRPr="00BB3AC9" w:rsidRDefault="00353FB9" w:rsidP="00BB3AC9">
            <w:pPr>
              <w:jc w:val="center"/>
              <w:textAlignment w:val="baseline"/>
              <w:rPr>
                <w:lang w:eastAsia="lv-LV"/>
              </w:rPr>
            </w:pPr>
            <w:r w:rsidRPr="00BB3AC9">
              <w:rPr>
                <w:lang w:eastAsia="lv-LV"/>
              </w:rPr>
              <w:t>2009</w:t>
            </w:r>
          </w:p>
        </w:tc>
        <w:tc>
          <w:tcPr>
            <w:tcW w:w="1276" w:type="dxa"/>
          </w:tcPr>
          <w:p w14:paraId="2AF4A2C1" w14:textId="77777777" w:rsidR="00353FB9" w:rsidRPr="00BB3AC9" w:rsidRDefault="00353FB9" w:rsidP="00BB3AC9">
            <w:pPr>
              <w:jc w:val="center"/>
              <w:textAlignment w:val="baseline"/>
              <w:rPr>
                <w:lang w:eastAsia="lv-LV"/>
              </w:rPr>
            </w:pPr>
            <w:r w:rsidRPr="00BB3AC9">
              <w:rPr>
                <w:lang w:eastAsia="lv-LV"/>
              </w:rPr>
              <w:t>2,8</w:t>
            </w:r>
          </w:p>
        </w:tc>
        <w:tc>
          <w:tcPr>
            <w:tcW w:w="1620" w:type="dxa"/>
          </w:tcPr>
          <w:p w14:paraId="06149624" w14:textId="77777777" w:rsidR="00353FB9" w:rsidRPr="00BB3AC9" w:rsidRDefault="00353FB9" w:rsidP="00BB3AC9">
            <w:pPr>
              <w:jc w:val="center"/>
              <w:textAlignment w:val="baseline"/>
              <w:rPr>
                <w:lang w:eastAsia="lv-LV"/>
              </w:rPr>
            </w:pPr>
            <w:r w:rsidRPr="00BB3AC9">
              <w:rPr>
                <w:lang w:eastAsia="lv-LV"/>
              </w:rPr>
              <w:t>4t/h</w:t>
            </w:r>
          </w:p>
        </w:tc>
      </w:tr>
      <w:tr w:rsidR="00353FB9" w:rsidRPr="00BB3AC9" w14:paraId="4CC7D39C" w14:textId="77777777" w:rsidTr="0018360A">
        <w:tc>
          <w:tcPr>
            <w:tcW w:w="664" w:type="dxa"/>
          </w:tcPr>
          <w:p w14:paraId="032117C7" w14:textId="77777777" w:rsidR="00353FB9" w:rsidRPr="00BB3AC9" w:rsidRDefault="00353FB9" w:rsidP="00BB3AC9">
            <w:pPr>
              <w:jc w:val="both"/>
              <w:textAlignment w:val="baseline"/>
              <w:rPr>
                <w:lang w:eastAsia="lv-LV"/>
              </w:rPr>
            </w:pPr>
            <w:r w:rsidRPr="00BB3AC9">
              <w:rPr>
                <w:lang w:eastAsia="lv-LV"/>
              </w:rPr>
              <w:t>3.</w:t>
            </w:r>
          </w:p>
        </w:tc>
        <w:tc>
          <w:tcPr>
            <w:tcW w:w="3584" w:type="dxa"/>
          </w:tcPr>
          <w:p w14:paraId="2799F0CE" w14:textId="77777777" w:rsidR="00353FB9" w:rsidRPr="00BB3AC9" w:rsidRDefault="00353FB9" w:rsidP="00BB3AC9">
            <w:pPr>
              <w:jc w:val="both"/>
              <w:textAlignment w:val="baseline"/>
              <w:rPr>
                <w:lang w:eastAsia="lv-LV"/>
              </w:rPr>
            </w:pPr>
            <w:r w:rsidRPr="00BB3AC9">
              <w:rPr>
                <w:lang w:eastAsia="lv-LV"/>
              </w:rPr>
              <w:t>Vandens šildymo katilas Nr. 3 PTVM - 50</w:t>
            </w:r>
          </w:p>
        </w:tc>
        <w:tc>
          <w:tcPr>
            <w:tcW w:w="1701" w:type="dxa"/>
          </w:tcPr>
          <w:p w14:paraId="4C3DE976" w14:textId="7AE093A6" w:rsidR="00353FB9" w:rsidRPr="00BB3AC9" w:rsidRDefault="00BB3AC9" w:rsidP="00BB3AC9">
            <w:pPr>
              <w:jc w:val="center"/>
              <w:textAlignment w:val="baseline"/>
              <w:rPr>
                <w:lang w:eastAsia="lv-LV"/>
              </w:rPr>
            </w:pPr>
            <w:r>
              <w:rPr>
                <w:b/>
                <w:lang w:eastAsia="lv-LV"/>
              </w:rPr>
              <w:t>KA-02</w:t>
            </w:r>
            <w:r w:rsidRPr="00BB3AC9">
              <w:rPr>
                <w:b/>
                <w:lang w:eastAsia="lv-LV"/>
              </w:rPr>
              <w:t>-00125</w:t>
            </w:r>
          </w:p>
        </w:tc>
        <w:tc>
          <w:tcPr>
            <w:tcW w:w="992" w:type="dxa"/>
          </w:tcPr>
          <w:p w14:paraId="4E374348" w14:textId="2ED074B0" w:rsidR="00353FB9" w:rsidRPr="00BB3AC9" w:rsidRDefault="00BB3AC9" w:rsidP="00BB3AC9">
            <w:pPr>
              <w:jc w:val="center"/>
              <w:textAlignment w:val="baseline"/>
              <w:rPr>
                <w:lang w:eastAsia="lv-LV"/>
              </w:rPr>
            </w:pPr>
            <w:r>
              <w:rPr>
                <w:lang w:eastAsia="lv-LV"/>
              </w:rPr>
              <w:t>636</w:t>
            </w:r>
          </w:p>
        </w:tc>
        <w:tc>
          <w:tcPr>
            <w:tcW w:w="1418" w:type="dxa"/>
          </w:tcPr>
          <w:p w14:paraId="5332ECAB" w14:textId="0E193FCF" w:rsidR="00353FB9" w:rsidRPr="00BB3AC9" w:rsidRDefault="00BB3AC9" w:rsidP="00BB3AC9">
            <w:pPr>
              <w:jc w:val="center"/>
              <w:textAlignment w:val="baseline"/>
              <w:rPr>
                <w:lang w:eastAsia="lv-LV"/>
              </w:rPr>
            </w:pPr>
            <w:r>
              <w:rPr>
                <w:lang w:eastAsia="lv-LV"/>
              </w:rPr>
              <w:t>2003-11-20</w:t>
            </w:r>
          </w:p>
        </w:tc>
        <w:tc>
          <w:tcPr>
            <w:tcW w:w="1525" w:type="dxa"/>
          </w:tcPr>
          <w:p w14:paraId="57B7DB90" w14:textId="49581538" w:rsidR="00353FB9" w:rsidRPr="00BB3AC9" w:rsidRDefault="00353FB9" w:rsidP="00BB3AC9">
            <w:pPr>
              <w:jc w:val="center"/>
              <w:textAlignment w:val="baseline"/>
              <w:rPr>
                <w:lang w:eastAsia="lv-LV"/>
              </w:rPr>
            </w:pPr>
            <w:r w:rsidRPr="00BB3AC9">
              <w:rPr>
                <w:lang w:eastAsia="lv-LV"/>
              </w:rPr>
              <w:t xml:space="preserve">ČKD </w:t>
            </w:r>
            <w:proofErr w:type="spellStart"/>
            <w:r w:rsidRPr="00BB3AC9">
              <w:rPr>
                <w:lang w:eastAsia="lv-LV"/>
              </w:rPr>
              <w:t>Duklos</w:t>
            </w:r>
            <w:proofErr w:type="spellEnd"/>
            <w:r w:rsidRPr="00BB3AC9">
              <w:rPr>
                <w:lang w:eastAsia="lv-LV"/>
              </w:rPr>
              <w:t xml:space="preserve"> g.</w:t>
            </w:r>
          </w:p>
        </w:tc>
        <w:tc>
          <w:tcPr>
            <w:tcW w:w="1168" w:type="dxa"/>
          </w:tcPr>
          <w:p w14:paraId="436F1428" w14:textId="77777777" w:rsidR="00353FB9" w:rsidRPr="00BB3AC9" w:rsidRDefault="00353FB9" w:rsidP="00BB3AC9">
            <w:pPr>
              <w:jc w:val="center"/>
              <w:textAlignment w:val="baseline"/>
              <w:rPr>
                <w:lang w:eastAsia="lv-LV"/>
              </w:rPr>
            </w:pPr>
            <w:r w:rsidRPr="00BB3AC9">
              <w:rPr>
                <w:lang w:eastAsia="lv-LV"/>
              </w:rPr>
              <w:t>1966</w:t>
            </w:r>
          </w:p>
        </w:tc>
        <w:tc>
          <w:tcPr>
            <w:tcW w:w="1276" w:type="dxa"/>
          </w:tcPr>
          <w:p w14:paraId="17650B24" w14:textId="77777777" w:rsidR="00353FB9" w:rsidRPr="00BB3AC9" w:rsidRDefault="00353FB9" w:rsidP="00BB3AC9">
            <w:pPr>
              <w:jc w:val="center"/>
              <w:textAlignment w:val="baseline"/>
              <w:rPr>
                <w:lang w:eastAsia="lv-LV"/>
              </w:rPr>
            </w:pPr>
            <w:r w:rsidRPr="00BB3AC9">
              <w:rPr>
                <w:lang w:eastAsia="lv-LV"/>
              </w:rPr>
              <w:t>45,0</w:t>
            </w:r>
          </w:p>
        </w:tc>
        <w:tc>
          <w:tcPr>
            <w:tcW w:w="1620" w:type="dxa"/>
          </w:tcPr>
          <w:p w14:paraId="1A6917EE" w14:textId="77777777" w:rsidR="00353FB9" w:rsidRPr="00BB3AC9" w:rsidRDefault="00353FB9" w:rsidP="00BB3AC9">
            <w:pPr>
              <w:jc w:val="center"/>
              <w:textAlignment w:val="baseline"/>
              <w:rPr>
                <w:lang w:eastAsia="lv-LV"/>
              </w:rPr>
            </w:pPr>
            <w:r w:rsidRPr="00BB3AC9">
              <w:rPr>
                <w:lang w:eastAsia="lv-LV"/>
              </w:rPr>
              <w:t>45 MW</w:t>
            </w:r>
          </w:p>
        </w:tc>
      </w:tr>
      <w:tr w:rsidR="00353FB9" w:rsidRPr="00BB3AC9" w14:paraId="1236A18A" w14:textId="77777777" w:rsidTr="0018360A">
        <w:tc>
          <w:tcPr>
            <w:tcW w:w="664" w:type="dxa"/>
          </w:tcPr>
          <w:p w14:paraId="290DF2D2" w14:textId="77777777" w:rsidR="00353FB9" w:rsidRPr="00BB3AC9" w:rsidRDefault="00353FB9" w:rsidP="00BB3AC9">
            <w:pPr>
              <w:jc w:val="both"/>
              <w:textAlignment w:val="baseline"/>
              <w:rPr>
                <w:lang w:eastAsia="lv-LV"/>
              </w:rPr>
            </w:pPr>
            <w:r w:rsidRPr="00BB3AC9">
              <w:rPr>
                <w:lang w:eastAsia="lv-LV"/>
              </w:rPr>
              <w:t>4.</w:t>
            </w:r>
          </w:p>
        </w:tc>
        <w:tc>
          <w:tcPr>
            <w:tcW w:w="3584" w:type="dxa"/>
          </w:tcPr>
          <w:p w14:paraId="17293264" w14:textId="518D9BF1" w:rsidR="00353FB9" w:rsidRPr="00BB3AC9" w:rsidRDefault="00353FB9" w:rsidP="00BB3AC9">
            <w:pPr>
              <w:jc w:val="both"/>
              <w:textAlignment w:val="baseline"/>
              <w:rPr>
                <w:lang w:eastAsia="lv-LV"/>
              </w:rPr>
            </w:pPr>
            <w:r w:rsidRPr="00BB3AC9">
              <w:rPr>
                <w:lang w:eastAsia="lv-LV"/>
              </w:rPr>
              <w:t>Naujas biokuro vandens šildymo katilas Nr. 1</w:t>
            </w:r>
          </w:p>
        </w:tc>
        <w:tc>
          <w:tcPr>
            <w:tcW w:w="1701" w:type="dxa"/>
          </w:tcPr>
          <w:p w14:paraId="666F2628" w14:textId="4717D3AA" w:rsidR="00353FB9" w:rsidRPr="00BB3AC9" w:rsidRDefault="0018360A" w:rsidP="00BB3AC9">
            <w:pPr>
              <w:jc w:val="center"/>
              <w:textAlignment w:val="baseline"/>
              <w:rPr>
                <w:lang w:eastAsia="lv-LV"/>
              </w:rPr>
            </w:pPr>
            <w:r>
              <w:rPr>
                <w:lang w:eastAsia="lv-LV"/>
              </w:rPr>
              <w:t>Dar bus registruojamas</w:t>
            </w:r>
          </w:p>
        </w:tc>
        <w:tc>
          <w:tcPr>
            <w:tcW w:w="992" w:type="dxa"/>
          </w:tcPr>
          <w:p w14:paraId="270403C0" w14:textId="77777777" w:rsidR="00353FB9" w:rsidRPr="00BB3AC9" w:rsidRDefault="00353FB9" w:rsidP="00BB3AC9">
            <w:pPr>
              <w:jc w:val="center"/>
              <w:textAlignment w:val="baseline"/>
              <w:rPr>
                <w:lang w:eastAsia="lv-LV"/>
              </w:rPr>
            </w:pPr>
          </w:p>
        </w:tc>
        <w:tc>
          <w:tcPr>
            <w:tcW w:w="1418" w:type="dxa"/>
          </w:tcPr>
          <w:p w14:paraId="301EF019" w14:textId="77777777" w:rsidR="00353FB9" w:rsidRPr="00BB3AC9" w:rsidRDefault="00353FB9" w:rsidP="00BB3AC9">
            <w:pPr>
              <w:jc w:val="center"/>
              <w:textAlignment w:val="baseline"/>
              <w:rPr>
                <w:lang w:eastAsia="lv-LV"/>
              </w:rPr>
            </w:pPr>
          </w:p>
        </w:tc>
        <w:tc>
          <w:tcPr>
            <w:tcW w:w="1525" w:type="dxa"/>
          </w:tcPr>
          <w:p w14:paraId="227EE07A" w14:textId="63AE4877" w:rsidR="00353FB9" w:rsidRPr="00BB3AC9" w:rsidRDefault="00353FB9" w:rsidP="00BB3AC9">
            <w:pPr>
              <w:jc w:val="center"/>
              <w:textAlignment w:val="baseline"/>
              <w:rPr>
                <w:lang w:eastAsia="lv-LV"/>
              </w:rPr>
            </w:pPr>
            <w:proofErr w:type="spellStart"/>
            <w:r w:rsidRPr="00BB3AC9">
              <w:rPr>
                <w:lang w:eastAsia="lv-LV"/>
              </w:rPr>
              <w:t>Comfort</w:t>
            </w:r>
            <w:proofErr w:type="spellEnd"/>
          </w:p>
        </w:tc>
        <w:tc>
          <w:tcPr>
            <w:tcW w:w="1168" w:type="dxa"/>
          </w:tcPr>
          <w:p w14:paraId="787659FF" w14:textId="17AD5018" w:rsidR="00353FB9" w:rsidRPr="00BB3AC9" w:rsidRDefault="00353FB9" w:rsidP="00BB3AC9">
            <w:pPr>
              <w:jc w:val="center"/>
              <w:textAlignment w:val="baseline"/>
              <w:rPr>
                <w:lang w:eastAsia="lv-LV"/>
              </w:rPr>
            </w:pPr>
            <w:r w:rsidRPr="00BB3AC9">
              <w:rPr>
                <w:lang w:eastAsia="lv-LV"/>
              </w:rPr>
              <w:t>2020</w:t>
            </w:r>
          </w:p>
        </w:tc>
        <w:tc>
          <w:tcPr>
            <w:tcW w:w="1276" w:type="dxa"/>
          </w:tcPr>
          <w:p w14:paraId="6F6775E2" w14:textId="4D766FDA" w:rsidR="00353FB9" w:rsidRPr="00BB3AC9" w:rsidRDefault="00353FB9" w:rsidP="00BB3AC9">
            <w:pPr>
              <w:jc w:val="center"/>
              <w:textAlignment w:val="baseline"/>
              <w:rPr>
                <w:lang w:eastAsia="lv-LV"/>
              </w:rPr>
            </w:pPr>
            <w:r w:rsidRPr="00BB3AC9">
              <w:rPr>
                <w:lang w:eastAsia="lv-LV"/>
              </w:rPr>
              <w:t>8,0</w:t>
            </w:r>
          </w:p>
        </w:tc>
        <w:tc>
          <w:tcPr>
            <w:tcW w:w="1620" w:type="dxa"/>
          </w:tcPr>
          <w:p w14:paraId="6F224ED1" w14:textId="74693FD0" w:rsidR="00353FB9" w:rsidRPr="00BB3AC9" w:rsidRDefault="00353FB9" w:rsidP="00BB3AC9">
            <w:pPr>
              <w:jc w:val="center"/>
              <w:textAlignment w:val="baseline"/>
              <w:rPr>
                <w:lang w:eastAsia="lv-LV"/>
              </w:rPr>
            </w:pPr>
            <w:r w:rsidRPr="00BB3AC9">
              <w:rPr>
                <w:lang w:eastAsia="lv-LV"/>
              </w:rPr>
              <w:t>8 MW</w:t>
            </w:r>
          </w:p>
        </w:tc>
      </w:tr>
      <w:tr w:rsidR="00353FB9" w:rsidRPr="00BB3AC9" w14:paraId="3D7F7609" w14:textId="77777777" w:rsidTr="0018360A">
        <w:tc>
          <w:tcPr>
            <w:tcW w:w="664" w:type="dxa"/>
          </w:tcPr>
          <w:p w14:paraId="54DFD71D" w14:textId="77777777" w:rsidR="00353FB9" w:rsidRPr="00BB3AC9" w:rsidRDefault="00353FB9" w:rsidP="00BB3AC9">
            <w:pPr>
              <w:jc w:val="both"/>
              <w:textAlignment w:val="baseline"/>
              <w:rPr>
                <w:lang w:eastAsia="lv-LV"/>
              </w:rPr>
            </w:pPr>
            <w:r w:rsidRPr="00BB3AC9">
              <w:rPr>
                <w:lang w:eastAsia="lv-LV"/>
              </w:rPr>
              <w:t>5.</w:t>
            </w:r>
          </w:p>
        </w:tc>
        <w:tc>
          <w:tcPr>
            <w:tcW w:w="3584" w:type="dxa"/>
          </w:tcPr>
          <w:p w14:paraId="2A4C6547" w14:textId="77777777" w:rsidR="00353FB9" w:rsidRPr="00BB3AC9" w:rsidRDefault="00353FB9" w:rsidP="00BB3AC9">
            <w:pPr>
              <w:jc w:val="both"/>
              <w:textAlignment w:val="baseline"/>
              <w:rPr>
                <w:lang w:eastAsia="lv-LV"/>
              </w:rPr>
            </w:pPr>
            <w:r w:rsidRPr="00BB3AC9">
              <w:rPr>
                <w:lang w:eastAsia="lv-LV"/>
              </w:rPr>
              <w:t>Vandens šildymo katilas Nr. 5 PTVM - 50</w:t>
            </w:r>
          </w:p>
        </w:tc>
        <w:tc>
          <w:tcPr>
            <w:tcW w:w="1701" w:type="dxa"/>
          </w:tcPr>
          <w:p w14:paraId="15E5BEB3" w14:textId="0895973B" w:rsidR="00353FB9" w:rsidRPr="00BB3AC9" w:rsidRDefault="00BB3AC9" w:rsidP="00BB3AC9">
            <w:pPr>
              <w:jc w:val="center"/>
              <w:textAlignment w:val="baseline"/>
              <w:rPr>
                <w:lang w:eastAsia="lv-LV"/>
              </w:rPr>
            </w:pPr>
            <w:r w:rsidRPr="00BB3AC9">
              <w:rPr>
                <w:b/>
                <w:lang w:eastAsia="lv-LV"/>
              </w:rPr>
              <w:t>KA-0</w:t>
            </w:r>
            <w:r>
              <w:rPr>
                <w:b/>
                <w:lang w:eastAsia="lv-LV"/>
              </w:rPr>
              <w:t>2</w:t>
            </w:r>
            <w:r w:rsidRPr="00BB3AC9">
              <w:rPr>
                <w:b/>
                <w:lang w:eastAsia="lv-LV"/>
              </w:rPr>
              <w:t>-00127</w:t>
            </w:r>
          </w:p>
        </w:tc>
        <w:tc>
          <w:tcPr>
            <w:tcW w:w="992" w:type="dxa"/>
          </w:tcPr>
          <w:p w14:paraId="7B3F7BC6" w14:textId="65B73774" w:rsidR="00353FB9" w:rsidRPr="00BB3AC9" w:rsidRDefault="00BB3AC9" w:rsidP="00BB3AC9">
            <w:pPr>
              <w:jc w:val="center"/>
              <w:textAlignment w:val="baseline"/>
              <w:rPr>
                <w:lang w:eastAsia="lv-LV"/>
              </w:rPr>
            </w:pPr>
            <w:r>
              <w:rPr>
                <w:lang w:eastAsia="lv-LV"/>
              </w:rPr>
              <w:t>12117</w:t>
            </w:r>
          </w:p>
        </w:tc>
        <w:tc>
          <w:tcPr>
            <w:tcW w:w="1418" w:type="dxa"/>
          </w:tcPr>
          <w:p w14:paraId="131FDB7E" w14:textId="2E6EA4DB" w:rsidR="00353FB9" w:rsidRPr="00BB3AC9" w:rsidRDefault="00BB3AC9" w:rsidP="00BB3AC9">
            <w:pPr>
              <w:jc w:val="center"/>
              <w:textAlignment w:val="baseline"/>
              <w:rPr>
                <w:lang w:eastAsia="lv-LV"/>
              </w:rPr>
            </w:pPr>
            <w:r>
              <w:rPr>
                <w:lang w:eastAsia="lv-LV"/>
              </w:rPr>
              <w:t>2003-11-20</w:t>
            </w:r>
          </w:p>
        </w:tc>
        <w:tc>
          <w:tcPr>
            <w:tcW w:w="1525" w:type="dxa"/>
          </w:tcPr>
          <w:p w14:paraId="4FD6244B" w14:textId="2DEDB404" w:rsidR="00353FB9" w:rsidRPr="00BB3AC9" w:rsidRDefault="00353FB9" w:rsidP="00BB3AC9">
            <w:pPr>
              <w:jc w:val="center"/>
              <w:textAlignment w:val="baseline"/>
              <w:rPr>
                <w:lang w:eastAsia="lv-LV"/>
              </w:rPr>
            </w:pPr>
            <w:proofErr w:type="spellStart"/>
            <w:r w:rsidRPr="00BB3AC9">
              <w:rPr>
                <w:lang w:eastAsia="lv-LV"/>
              </w:rPr>
              <w:t>Bukaršto</w:t>
            </w:r>
            <w:proofErr w:type="spellEnd"/>
            <w:r w:rsidRPr="00BB3AC9">
              <w:rPr>
                <w:lang w:eastAsia="lv-LV"/>
              </w:rPr>
              <w:t xml:space="preserve"> g.</w:t>
            </w:r>
          </w:p>
        </w:tc>
        <w:tc>
          <w:tcPr>
            <w:tcW w:w="1168" w:type="dxa"/>
          </w:tcPr>
          <w:p w14:paraId="653B205E" w14:textId="77777777" w:rsidR="00353FB9" w:rsidRPr="00BB3AC9" w:rsidRDefault="00353FB9" w:rsidP="00BB3AC9">
            <w:pPr>
              <w:jc w:val="center"/>
              <w:textAlignment w:val="baseline"/>
              <w:rPr>
                <w:lang w:eastAsia="lv-LV"/>
              </w:rPr>
            </w:pPr>
            <w:r w:rsidRPr="00BB3AC9">
              <w:rPr>
                <w:lang w:eastAsia="lv-LV"/>
              </w:rPr>
              <w:t>1971</w:t>
            </w:r>
          </w:p>
        </w:tc>
        <w:tc>
          <w:tcPr>
            <w:tcW w:w="1276" w:type="dxa"/>
          </w:tcPr>
          <w:p w14:paraId="2855AF29" w14:textId="77777777" w:rsidR="00353FB9" w:rsidRPr="00BB3AC9" w:rsidRDefault="00353FB9" w:rsidP="00BB3AC9">
            <w:pPr>
              <w:jc w:val="center"/>
              <w:textAlignment w:val="baseline"/>
              <w:rPr>
                <w:lang w:eastAsia="lv-LV"/>
              </w:rPr>
            </w:pPr>
            <w:r w:rsidRPr="00BB3AC9">
              <w:rPr>
                <w:lang w:eastAsia="lv-LV"/>
              </w:rPr>
              <w:t>45,0</w:t>
            </w:r>
          </w:p>
        </w:tc>
        <w:tc>
          <w:tcPr>
            <w:tcW w:w="1620" w:type="dxa"/>
          </w:tcPr>
          <w:p w14:paraId="7A2D78C7" w14:textId="77777777" w:rsidR="00353FB9" w:rsidRPr="00BB3AC9" w:rsidRDefault="00353FB9" w:rsidP="00BB3AC9">
            <w:pPr>
              <w:jc w:val="center"/>
              <w:textAlignment w:val="baseline"/>
              <w:rPr>
                <w:lang w:eastAsia="lv-LV"/>
              </w:rPr>
            </w:pPr>
            <w:r w:rsidRPr="00BB3AC9">
              <w:rPr>
                <w:lang w:eastAsia="lv-LV"/>
              </w:rPr>
              <w:t>45 MW</w:t>
            </w:r>
          </w:p>
        </w:tc>
      </w:tr>
      <w:tr w:rsidR="0018360A" w:rsidRPr="00BB3AC9" w14:paraId="73A0EB1E" w14:textId="77777777" w:rsidTr="0018360A">
        <w:tc>
          <w:tcPr>
            <w:tcW w:w="664" w:type="dxa"/>
          </w:tcPr>
          <w:p w14:paraId="7DC1A773" w14:textId="1E75C98D" w:rsidR="00353FB9" w:rsidRPr="00BB3AC9" w:rsidRDefault="00BB3AC9" w:rsidP="00BB3AC9">
            <w:pPr>
              <w:jc w:val="both"/>
              <w:textAlignment w:val="baseline"/>
              <w:rPr>
                <w:lang w:eastAsia="lv-LV"/>
              </w:rPr>
            </w:pPr>
            <w:r>
              <w:rPr>
                <w:lang w:eastAsia="lv-LV"/>
              </w:rPr>
              <w:t>6</w:t>
            </w:r>
            <w:r w:rsidR="00353FB9" w:rsidRPr="00BB3AC9">
              <w:rPr>
                <w:lang w:eastAsia="lv-LV"/>
              </w:rPr>
              <w:t>.</w:t>
            </w:r>
          </w:p>
        </w:tc>
        <w:tc>
          <w:tcPr>
            <w:tcW w:w="3584" w:type="dxa"/>
          </w:tcPr>
          <w:p w14:paraId="0941E6AF" w14:textId="77777777" w:rsidR="00353FB9" w:rsidRPr="00BB3AC9" w:rsidRDefault="00353FB9" w:rsidP="00BB3AC9">
            <w:pPr>
              <w:jc w:val="both"/>
              <w:textAlignment w:val="baseline"/>
              <w:rPr>
                <w:lang w:eastAsia="lv-LV"/>
              </w:rPr>
            </w:pPr>
            <w:r w:rsidRPr="00BB3AC9">
              <w:rPr>
                <w:lang w:eastAsia="lv-LV"/>
              </w:rPr>
              <w:t>Mazuto rezervuaras Nr. 2</w:t>
            </w:r>
          </w:p>
        </w:tc>
        <w:tc>
          <w:tcPr>
            <w:tcW w:w="1701" w:type="dxa"/>
          </w:tcPr>
          <w:p w14:paraId="7D14559E" w14:textId="0C72C72A" w:rsidR="00353FB9" w:rsidRPr="00BB3AC9" w:rsidRDefault="00BB3AC9" w:rsidP="00BB3AC9">
            <w:pPr>
              <w:jc w:val="center"/>
              <w:textAlignment w:val="baseline"/>
              <w:rPr>
                <w:lang w:eastAsia="lv-LV"/>
              </w:rPr>
            </w:pPr>
            <w:r>
              <w:rPr>
                <w:b/>
                <w:lang w:eastAsia="lv-LV"/>
              </w:rPr>
              <w:t>T</w:t>
            </w:r>
            <w:r w:rsidRPr="00BB3AC9">
              <w:rPr>
                <w:b/>
                <w:lang w:eastAsia="lv-LV"/>
              </w:rPr>
              <w:t>A-0</w:t>
            </w:r>
            <w:r>
              <w:rPr>
                <w:b/>
                <w:lang w:eastAsia="lv-LV"/>
              </w:rPr>
              <w:t>1</w:t>
            </w:r>
            <w:r w:rsidRPr="00BB3AC9">
              <w:rPr>
                <w:b/>
                <w:lang w:eastAsia="lv-LV"/>
              </w:rPr>
              <w:t>-00</w:t>
            </w:r>
            <w:r>
              <w:rPr>
                <w:b/>
                <w:lang w:eastAsia="lv-LV"/>
              </w:rPr>
              <w:t>330</w:t>
            </w:r>
          </w:p>
        </w:tc>
        <w:tc>
          <w:tcPr>
            <w:tcW w:w="992" w:type="dxa"/>
          </w:tcPr>
          <w:p w14:paraId="4659F9B8" w14:textId="2A4F519A" w:rsidR="00353FB9" w:rsidRPr="00BB3AC9" w:rsidRDefault="00BB3AC9" w:rsidP="00BB3AC9">
            <w:pPr>
              <w:jc w:val="center"/>
              <w:textAlignment w:val="baseline"/>
              <w:rPr>
                <w:lang w:eastAsia="lv-LV"/>
              </w:rPr>
            </w:pPr>
            <w:r>
              <w:rPr>
                <w:lang w:eastAsia="lv-LV"/>
              </w:rPr>
              <w:t>390</w:t>
            </w:r>
          </w:p>
        </w:tc>
        <w:tc>
          <w:tcPr>
            <w:tcW w:w="1418" w:type="dxa"/>
          </w:tcPr>
          <w:p w14:paraId="17015C98" w14:textId="3FFA5564" w:rsidR="00353FB9" w:rsidRPr="00BB3AC9" w:rsidRDefault="00BB3AC9" w:rsidP="00BB3AC9">
            <w:pPr>
              <w:jc w:val="center"/>
              <w:textAlignment w:val="baseline"/>
              <w:rPr>
                <w:lang w:eastAsia="lv-LV"/>
              </w:rPr>
            </w:pPr>
            <w:r>
              <w:rPr>
                <w:lang w:eastAsia="lv-LV"/>
              </w:rPr>
              <w:t>2004-05-19</w:t>
            </w:r>
          </w:p>
        </w:tc>
        <w:tc>
          <w:tcPr>
            <w:tcW w:w="1525" w:type="dxa"/>
          </w:tcPr>
          <w:p w14:paraId="403B7D73" w14:textId="4581936B" w:rsidR="00353FB9" w:rsidRPr="00BB3AC9" w:rsidRDefault="00353FB9" w:rsidP="00BB3AC9">
            <w:pPr>
              <w:jc w:val="center"/>
              <w:textAlignment w:val="baseline"/>
              <w:rPr>
                <w:lang w:eastAsia="lv-LV"/>
              </w:rPr>
            </w:pPr>
            <w:r w:rsidRPr="00BB3AC9">
              <w:rPr>
                <w:lang w:eastAsia="lv-LV"/>
              </w:rPr>
              <w:t>-</w:t>
            </w:r>
          </w:p>
        </w:tc>
        <w:tc>
          <w:tcPr>
            <w:tcW w:w="1168" w:type="dxa"/>
          </w:tcPr>
          <w:p w14:paraId="45486F42" w14:textId="77777777" w:rsidR="00353FB9" w:rsidRPr="00BB3AC9" w:rsidRDefault="00353FB9" w:rsidP="00BB3AC9">
            <w:pPr>
              <w:jc w:val="center"/>
              <w:textAlignment w:val="baseline"/>
              <w:rPr>
                <w:lang w:eastAsia="lv-LV"/>
              </w:rPr>
            </w:pPr>
            <w:r w:rsidRPr="00BB3AC9">
              <w:rPr>
                <w:lang w:eastAsia="lv-LV"/>
              </w:rPr>
              <w:t>1967</w:t>
            </w:r>
          </w:p>
        </w:tc>
        <w:tc>
          <w:tcPr>
            <w:tcW w:w="1276" w:type="dxa"/>
          </w:tcPr>
          <w:p w14:paraId="06E0FF96" w14:textId="77777777" w:rsidR="00353FB9" w:rsidRPr="00BB3AC9" w:rsidRDefault="00353FB9" w:rsidP="00BB3AC9">
            <w:pPr>
              <w:jc w:val="center"/>
              <w:textAlignment w:val="baseline"/>
              <w:rPr>
                <w:lang w:eastAsia="lv-LV"/>
              </w:rPr>
            </w:pPr>
            <w:r w:rsidRPr="00BB3AC9">
              <w:rPr>
                <w:lang w:eastAsia="lv-LV"/>
              </w:rPr>
              <w:t>-</w:t>
            </w:r>
          </w:p>
        </w:tc>
        <w:tc>
          <w:tcPr>
            <w:tcW w:w="1620" w:type="dxa"/>
          </w:tcPr>
          <w:p w14:paraId="00B9D159" w14:textId="77777777" w:rsidR="00353FB9" w:rsidRPr="00BB3AC9" w:rsidRDefault="00353FB9" w:rsidP="00BB3AC9">
            <w:pPr>
              <w:jc w:val="center"/>
              <w:textAlignment w:val="baseline"/>
              <w:rPr>
                <w:lang w:eastAsia="lv-LV"/>
              </w:rPr>
            </w:pPr>
            <w:r w:rsidRPr="00BB3AC9">
              <w:rPr>
                <w:lang w:eastAsia="lv-LV"/>
              </w:rPr>
              <w:t>Talpa 400 m</w:t>
            </w:r>
            <w:r w:rsidRPr="00BB3AC9">
              <w:rPr>
                <w:vertAlign w:val="superscript"/>
                <w:lang w:eastAsia="lv-LV"/>
              </w:rPr>
              <w:t>3</w:t>
            </w:r>
          </w:p>
        </w:tc>
      </w:tr>
      <w:tr w:rsidR="0018360A" w:rsidRPr="00BB3AC9" w14:paraId="58F8BE6F" w14:textId="77777777" w:rsidTr="0018360A">
        <w:tc>
          <w:tcPr>
            <w:tcW w:w="664" w:type="dxa"/>
          </w:tcPr>
          <w:p w14:paraId="7F68C90B" w14:textId="59474305" w:rsidR="00BB3AC9" w:rsidRPr="00BB3AC9" w:rsidRDefault="00BB3AC9" w:rsidP="00BB3AC9">
            <w:pPr>
              <w:jc w:val="both"/>
              <w:textAlignment w:val="baseline"/>
              <w:rPr>
                <w:lang w:eastAsia="lv-LV"/>
              </w:rPr>
            </w:pPr>
            <w:r>
              <w:rPr>
                <w:lang w:eastAsia="lv-LV"/>
              </w:rPr>
              <w:t>7</w:t>
            </w:r>
            <w:r w:rsidRPr="00BB3AC9">
              <w:rPr>
                <w:lang w:eastAsia="lv-LV"/>
              </w:rPr>
              <w:t>.</w:t>
            </w:r>
          </w:p>
        </w:tc>
        <w:tc>
          <w:tcPr>
            <w:tcW w:w="3584" w:type="dxa"/>
          </w:tcPr>
          <w:p w14:paraId="71F5ACFE" w14:textId="77777777" w:rsidR="00BB3AC9" w:rsidRPr="00BB3AC9" w:rsidRDefault="00BB3AC9" w:rsidP="00BB3AC9">
            <w:pPr>
              <w:jc w:val="both"/>
              <w:textAlignment w:val="baseline"/>
              <w:rPr>
                <w:lang w:eastAsia="lv-LV"/>
              </w:rPr>
            </w:pPr>
            <w:r w:rsidRPr="00BB3AC9">
              <w:rPr>
                <w:lang w:eastAsia="lv-LV"/>
              </w:rPr>
              <w:t>Mazuto rezervuaras Nr. 4</w:t>
            </w:r>
          </w:p>
        </w:tc>
        <w:tc>
          <w:tcPr>
            <w:tcW w:w="1701" w:type="dxa"/>
          </w:tcPr>
          <w:p w14:paraId="0DAE26BF" w14:textId="5710571F" w:rsidR="00BB3AC9" w:rsidRPr="00BB3AC9" w:rsidRDefault="00BB3AC9" w:rsidP="00BB3AC9">
            <w:pPr>
              <w:jc w:val="center"/>
              <w:textAlignment w:val="baseline"/>
              <w:rPr>
                <w:lang w:eastAsia="lv-LV"/>
              </w:rPr>
            </w:pPr>
            <w:r>
              <w:rPr>
                <w:b/>
                <w:lang w:eastAsia="lv-LV"/>
              </w:rPr>
              <w:t>T</w:t>
            </w:r>
            <w:r w:rsidRPr="00BB3AC9">
              <w:rPr>
                <w:b/>
                <w:lang w:eastAsia="lv-LV"/>
              </w:rPr>
              <w:t>A-0</w:t>
            </w:r>
            <w:r>
              <w:rPr>
                <w:b/>
                <w:lang w:eastAsia="lv-LV"/>
              </w:rPr>
              <w:t>1</w:t>
            </w:r>
            <w:r w:rsidRPr="00BB3AC9">
              <w:rPr>
                <w:b/>
                <w:lang w:eastAsia="lv-LV"/>
              </w:rPr>
              <w:t>-00</w:t>
            </w:r>
            <w:r>
              <w:rPr>
                <w:b/>
                <w:lang w:eastAsia="lv-LV"/>
              </w:rPr>
              <w:t>331</w:t>
            </w:r>
          </w:p>
        </w:tc>
        <w:tc>
          <w:tcPr>
            <w:tcW w:w="992" w:type="dxa"/>
          </w:tcPr>
          <w:p w14:paraId="6915AB38" w14:textId="5F6EDC71" w:rsidR="00BB3AC9" w:rsidRPr="00BB3AC9" w:rsidRDefault="00BB3AC9" w:rsidP="00BB3AC9">
            <w:pPr>
              <w:jc w:val="center"/>
              <w:textAlignment w:val="baseline"/>
              <w:rPr>
                <w:lang w:eastAsia="lv-LV"/>
              </w:rPr>
            </w:pPr>
            <w:r>
              <w:rPr>
                <w:lang w:eastAsia="lv-LV"/>
              </w:rPr>
              <w:t>7892</w:t>
            </w:r>
          </w:p>
        </w:tc>
        <w:tc>
          <w:tcPr>
            <w:tcW w:w="1418" w:type="dxa"/>
          </w:tcPr>
          <w:p w14:paraId="735D0737" w14:textId="517D79A0" w:rsidR="00BB3AC9" w:rsidRPr="00BB3AC9" w:rsidRDefault="00BB3AC9" w:rsidP="00BB3AC9">
            <w:pPr>
              <w:jc w:val="center"/>
              <w:textAlignment w:val="baseline"/>
              <w:rPr>
                <w:lang w:eastAsia="lv-LV"/>
              </w:rPr>
            </w:pPr>
            <w:r>
              <w:rPr>
                <w:lang w:eastAsia="lv-LV"/>
              </w:rPr>
              <w:t>2004-05-19</w:t>
            </w:r>
          </w:p>
        </w:tc>
        <w:tc>
          <w:tcPr>
            <w:tcW w:w="1525" w:type="dxa"/>
          </w:tcPr>
          <w:p w14:paraId="78FA922B" w14:textId="2A49FC33" w:rsidR="00BB3AC9" w:rsidRPr="00BB3AC9" w:rsidRDefault="00BB3AC9" w:rsidP="00BB3AC9">
            <w:pPr>
              <w:jc w:val="center"/>
              <w:textAlignment w:val="baseline"/>
              <w:rPr>
                <w:lang w:eastAsia="lv-LV"/>
              </w:rPr>
            </w:pPr>
            <w:r w:rsidRPr="00BB3AC9">
              <w:rPr>
                <w:lang w:eastAsia="lv-LV"/>
              </w:rPr>
              <w:t>-</w:t>
            </w:r>
          </w:p>
        </w:tc>
        <w:tc>
          <w:tcPr>
            <w:tcW w:w="1168" w:type="dxa"/>
          </w:tcPr>
          <w:p w14:paraId="3FC66C3D" w14:textId="77777777" w:rsidR="00BB3AC9" w:rsidRPr="00BB3AC9" w:rsidRDefault="00BB3AC9" w:rsidP="00BB3AC9">
            <w:pPr>
              <w:jc w:val="center"/>
              <w:textAlignment w:val="baseline"/>
              <w:rPr>
                <w:lang w:eastAsia="lv-LV"/>
              </w:rPr>
            </w:pPr>
            <w:r w:rsidRPr="00BB3AC9">
              <w:rPr>
                <w:lang w:eastAsia="lv-LV"/>
              </w:rPr>
              <w:t>1976</w:t>
            </w:r>
          </w:p>
        </w:tc>
        <w:tc>
          <w:tcPr>
            <w:tcW w:w="1276" w:type="dxa"/>
          </w:tcPr>
          <w:p w14:paraId="3A333A4D" w14:textId="77777777" w:rsidR="00BB3AC9" w:rsidRPr="00BB3AC9" w:rsidRDefault="00BB3AC9" w:rsidP="00BB3AC9">
            <w:pPr>
              <w:jc w:val="center"/>
              <w:textAlignment w:val="baseline"/>
              <w:rPr>
                <w:lang w:eastAsia="lv-LV"/>
              </w:rPr>
            </w:pPr>
            <w:r w:rsidRPr="00BB3AC9">
              <w:rPr>
                <w:lang w:eastAsia="lv-LV"/>
              </w:rPr>
              <w:t>-</w:t>
            </w:r>
          </w:p>
        </w:tc>
        <w:tc>
          <w:tcPr>
            <w:tcW w:w="1620" w:type="dxa"/>
          </w:tcPr>
          <w:p w14:paraId="5A506327" w14:textId="77777777" w:rsidR="00BB3AC9" w:rsidRPr="00BB3AC9" w:rsidRDefault="00BB3AC9" w:rsidP="00BB3AC9">
            <w:pPr>
              <w:jc w:val="center"/>
              <w:textAlignment w:val="baseline"/>
              <w:rPr>
                <w:lang w:eastAsia="lv-LV"/>
              </w:rPr>
            </w:pPr>
            <w:r w:rsidRPr="00BB3AC9">
              <w:rPr>
                <w:lang w:eastAsia="lv-LV"/>
              </w:rPr>
              <w:t>Talpa 2000 m</w:t>
            </w:r>
            <w:r w:rsidRPr="00BB3AC9">
              <w:rPr>
                <w:vertAlign w:val="superscript"/>
                <w:lang w:eastAsia="lv-LV"/>
              </w:rPr>
              <w:t>3</w:t>
            </w:r>
          </w:p>
        </w:tc>
      </w:tr>
      <w:tr w:rsidR="0018360A" w:rsidRPr="00BB3AC9" w14:paraId="7F474277" w14:textId="77777777" w:rsidTr="0018360A">
        <w:tc>
          <w:tcPr>
            <w:tcW w:w="664" w:type="dxa"/>
          </w:tcPr>
          <w:p w14:paraId="59AE9E69" w14:textId="1D8CDA5B" w:rsidR="00BB3AC9" w:rsidRPr="00BB3AC9" w:rsidRDefault="00BB3AC9" w:rsidP="00BB3AC9">
            <w:pPr>
              <w:jc w:val="both"/>
              <w:textAlignment w:val="baseline"/>
              <w:rPr>
                <w:lang w:eastAsia="lv-LV"/>
              </w:rPr>
            </w:pPr>
            <w:r>
              <w:rPr>
                <w:lang w:eastAsia="lv-LV"/>
              </w:rPr>
              <w:t>8</w:t>
            </w:r>
            <w:r w:rsidRPr="00BB3AC9">
              <w:rPr>
                <w:lang w:eastAsia="lv-LV"/>
              </w:rPr>
              <w:t>.</w:t>
            </w:r>
          </w:p>
        </w:tc>
        <w:tc>
          <w:tcPr>
            <w:tcW w:w="3584" w:type="dxa"/>
          </w:tcPr>
          <w:p w14:paraId="1B00062D" w14:textId="77777777" w:rsidR="00BB3AC9" w:rsidRPr="00BB3AC9" w:rsidRDefault="00BB3AC9" w:rsidP="00BB3AC9">
            <w:pPr>
              <w:jc w:val="both"/>
              <w:textAlignment w:val="baseline"/>
              <w:rPr>
                <w:lang w:eastAsia="lv-LV"/>
              </w:rPr>
            </w:pPr>
            <w:r w:rsidRPr="00BB3AC9">
              <w:rPr>
                <w:lang w:eastAsia="lv-LV"/>
              </w:rPr>
              <w:t>Mazuto rezervuaras Nr. 5</w:t>
            </w:r>
          </w:p>
        </w:tc>
        <w:tc>
          <w:tcPr>
            <w:tcW w:w="1701" w:type="dxa"/>
          </w:tcPr>
          <w:p w14:paraId="43D07F59" w14:textId="61295B55" w:rsidR="00BB3AC9" w:rsidRPr="00BB3AC9" w:rsidRDefault="00BB3AC9" w:rsidP="00BB3AC9">
            <w:pPr>
              <w:jc w:val="center"/>
              <w:textAlignment w:val="baseline"/>
              <w:rPr>
                <w:lang w:eastAsia="lv-LV"/>
              </w:rPr>
            </w:pPr>
            <w:r>
              <w:rPr>
                <w:b/>
                <w:lang w:eastAsia="lv-LV"/>
              </w:rPr>
              <w:t>T</w:t>
            </w:r>
            <w:r w:rsidRPr="00BB3AC9">
              <w:rPr>
                <w:b/>
                <w:lang w:eastAsia="lv-LV"/>
              </w:rPr>
              <w:t>A-0</w:t>
            </w:r>
            <w:r>
              <w:rPr>
                <w:b/>
                <w:lang w:eastAsia="lv-LV"/>
              </w:rPr>
              <w:t>1</w:t>
            </w:r>
            <w:r w:rsidRPr="00BB3AC9">
              <w:rPr>
                <w:b/>
                <w:lang w:eastAsia="lv-LV"/>
              </w:rPr>
              <w:t>-00</w:t>
            </w:r>
            <w:r>
              <w:rPr>
                <w:b/>
                <w:lang w:eastAsia="lv-LV"/>
              </w:rPr>
              <w:t>332</w:t>
            </w:r>
          </w:p>
        </w:tc>
        <w:tc>
          <w:tcPr>
            <w:tcW w:w="992" w:type="dxa"/>
          </w:tcPr>
          <w:p w14:paraId="31E5275B" w14:textId="004138B6" w:rsidR="00BB3AC9" w:rsidRPr="00BB3AC9" w:rsidRDefault="00BB3AC9" w:rsidP="00BB3AC9">
            <w:pPr>
              <w:jc w:val="center"/>
              <w:textAlignment w:val="baseline"/>
              <w:rPr>
                <w:lang w:eastAsia="lv-LV"/>
              </w:rPr>
            </w:pPr>
            <w:r>
              <w:rPr>
                <w:lang w:eastAsia="lv-LV"/>
              </w:rPr>
              <w:t>8473</w:t>
            </w:r>
          </w:p>
        </w:tc>
        <w:tc>
          <w:tcPr>
            <w:tcW w:w="1418" w:type="dxa"/>
          </w:tcPr>
          <w:p w14:paraId="151DB746" w14:textId="1488F6D6" w:rsidR="00BB3AC9" w:rsidRPr="00BB3AC9" w:rsidRDefault="00BB3AC9" w:rsidP="00BB3AC9">
            <w:pPr>
              <w:jc w:val="center"/>
              <w:textAlignment w:val="baseline"/>
              <w:rPr>
                <w:lang w:eastAsia="lv-LV"/>
              </w:rPr>
            </w:pPr>
            <w:r>
              <w:rPr>
                <w:lang w:eastAsia="lv-LV"/>
              </w:rPr>
              <w:t>2004-05-19</w:t>
            </w:r>
          </w:p>
        </w:tc>
        <w:tc>
          <w:tcPr>
            <w:tcW w:w="1525" w:type="dxa"/>
          </w:tcPr>
          <w:p w14:paraId="6AF9B2A1" w14:textId="52EACF40" w:rsidR="00BB3AC9" w:rsidRPr="00BB3AC9" w:rsidRDefault="00BB3AC9" w:rsidP="00BB3AC9">
            <w:pPr>
              <w:jc w:val="center"/>
              <w:textAlignment w:val="baseline"/>
              <w:rPr>
                <w:lang w:eastAsia="lv-LV"/>
              </w:rPr>
            </w:pPr>
            <w:r w:rsidRPr="00BB3AC9">
              <w:rPr>
                <w:lang w:eastAsia="lv-LV"/>
              </w:rPr>
              <w:t>-</w:t>
            </w:r>
          </w:p>
        </w:tc>
        <w:tc>
          <w:tcPr>
            <w:tcW w:w="1168" w:type="dxa"/>
          </w:tcPr>
          <w:p w14:paraId="0846B2DE" w14:textId="77777777" w:rsidR="00BB3AC9" w:rsidRPr="00BB3AC9" w:rsidRDefault="00BB3AC9" w:rsidP="00BB3AC9">
            <w:pPr>
              <w:jc w:val="center"/>
              <w:textAlignment w:val="baseline"/>
              <w:rPr>
                <w:lang w:eastAsia="lv-LV"/>
              </w:rPr>
            </w:pPr>
            <w:r w:rsidRPr="00BB3AC9">
              <w:rPr>
                <w:lang w:eastAsia="lv-LV"/>
              </w:rPr>
              <w:t>1978</w:t>
            </w:r>
          </w:p>
        </w:tc>
        <w:tc>
          <w:tcPr>
            <w:tcW w:w="1276" w:type="dxa"/>
          </w:tcPr>
          <w:p w14:paraId="1B48A32D" w14:textId="77777777" w:rsidR="00BB3AC9" w:rsidRPr="00BB3AC9" w:rsidRDefault="00BB3AC9" w:rsidP="00BB3AC9">
            <w:pPr>
              <w:jc w:val="center"/>
              <w:textAlignment w:val="baseline"/>
              <w:rPr>
                <w:lang w:eastAsia="lv-LV"/>
              </w:rPr>
            </w:pPr>
            <w:r w:rsidRPr="00BB3AC9">
              <w:rPr>
                <w:lang w:eastAsia="lv-LV"/>
              </w:rPr>
              <w:t>-</w:t>
            </w:r>
          </w:p>
        </w:tc>
        <w:tc>
          <w:tcPr>
            <w:tcW w:w="1620" w:type="dxa"/>
          </w:tcPr>
          <w:p w14:paraId="4CA8B57C" w14:textId="77777777" w:rsidR="00BB3AC9" w:rsidRPr="00BB3AC9" w:rsidRDefault="00BB3AC9" w:rsidP="00BB3AC9">
            <w:pPr>
              <w:jc w:val="center"/>
              <w:textAlignment w:val="baseline"/>
              <w:rPr>
                <w:lang w:eastAsia="lv-LV"/>
              </w:rPr>
            </w:pPr>
            <w:r w:rsidRPr="00BB3AC9">
              <w:rPr>
                <w:lang w:eastAsia="lv-LV"/>
              </w:rPr>
              <w:t>Talpa 2000 m</w:t>
            </w:r>
            <w:r w:rsidRPr="00BB3AC9">
              <w:rPr>
                <w:vertAlign w:val="superscript"/>
                <w:lang w:eastAsia="lv-LV"/>
              </w:rPr>
              <w:t>3</w:t>
            </w:r>
          </w:p>
        </w:tc>
      </w:tr>
      <w:tr w:rsidR="0018360A" w:rsidRPr="00BB3AC9" w14:paraId="5DAB0A23" w14:textId="77777777" w:rsidTr="0018360A">
        <w:trPr>
          <w:trHeight w:val="86"/>
        </w:trPr>
        <w:tc>
          <w:tcPr>
            <w:tcW w:w="664" w:type="dxa"/>
          </w:tcPr>
          <w:p w14:paraId="6BCDC910" w14:textId="51C68D01" w:rsidR="005F16DB" w:rsidRPr="00BB3AC9" w:rsidRDefault="005F16DB" w:rsidP="005F16DB">
            <w:pPr>
              <w:jc w:val="both"/>
              <w:textAlignment w:val="baseline"/>
              <w:rPr>
                <w:lang w:eastAsia="lv-LV"/>
              </w:rPr>
            </w:pPr>
            <w:r>
              <w:rPr>
                <w:lang w:eastAsia="lv-LV"/>
              </w:rPr>
              <w:t>9</w:t>
            </w:r>
            <w:r w:rsidRPr="00BB3AC9">
              <w:rPr>
                <w:lang w:eastAsia="lv-LV"/>
              </w:rPr>
              <w:t>.</w:t>
            </w:r>
          </w:p>
        </w:tc>
        <w:tc>
          <w:tcPr>
            <w:tcW w:w="3584" w:type="dxa"/>
          </w:tcPr>
          <w:p w14:paraId="50A75223" w14:textId="77777777" w:rsidR="005F16DB" w:rsidRPr="00BB3AC9" w:rsidRDefault="005F16DB" w:rsidP="005F16DB">
            <w:pPr>
              <w:jc w:val="both"/>
              <w:textAlignment w:val="baseline"/>
              <w:rPr>
                <w:lang w:eastAsia="lv-LV"/>
              </w:rPr>
            </w:pPr>
            <w:r w:rsidRPr="00BB3AC9">
              <w:rPr>
                <w:lang w:eastAsia="lv-LV"/>
              </w:rPr>
              <w:t>Mazuto rezervuaras Nr. 6</w:t>
            </w:r>
          </w:p>
        </w:tc>
        <w:tc>
          <w:tcPr>
            <w:tcW w:w="1701" w:type="dxa"/>
          </w:tcPr>
          <w:p w14:paraId="42E01FA8" w14:textId="763C17A5" w:rsidR="005F16DB" w:rsidRPr="00BB3AC9" w:rsidRDefault="005F16DB" w:rsidP="005F16DB">
            <w:pPr>
              <w:jc w:val="center"/>
              <w:textAlignment w:val="baseline"/>
              <w:rPr>
                <w:lang w:eastAsia="lv-LV"/>
              </w:rPr>
            </w:pPr>
            <w:r>
              <w:rPr>
                <w:b/>
                <w:lang w:eastAsia="lv-LV"/>
              </w:rPr>
              <w:t>T</w:t>
            </w:r>
            <w:r w:rsidRPr="00BB3AC9">
              <w:rPr>
                <w:b/>
                <w:lang w:eastAsia="lv-LV"/>
              </w:rPr>
              <w:t>A-0</w:t>
            </w:r>
            <w:r>
              <w:rPr>
                <w:b/>
                <w:lang w:eastAsia="lv-LV"/>
              </w:rPr>
              <w:t>1</w:t>
            </w:r>
            <w:r w:rsidRPr="00BB3AC9">
              <w:rPr>
                <w:b/>
                <w:lang w:eastAsia="lv-LV"/>
              </w:rPr>
              <w:t>-00</w:t>
            </w:r>
            <w:r>
              <w:rPr>
                <w:b/>
                <w:lang w:eastAsia="lv-LV"/>
              </w:rPr>
              <w:t>333</w:t>
            </w:r>
          </w:p>
        </w:tc>
        <w:tc>
          <w:tcPr>
            <w:tcW w:w="992" w:type="dxa"/>
          </w:tcPr>
          <w:p w14:paraId="5477450A" w14:textId="26A27F4F" w:rsidR="005F16DB" w:rsidRPr="00BB3AC9" w:rsidRDefault="005F16DB" w:rsidP="005F16DB">
            <w:pPr>
              <w:jc w:val="center"/>
              <w:textAlignment w:val="baseline"/>
              <w:rPr>
                <w:lang w:eastAsia="lv-LV"/>
              </w:rPr>
            </w:pPr>
            <w:r>
              <w:rPr>
                <w:lang w:eastAsia="lv-LV"/>
              </w:rPr>
              <w:t>1441</w:t>
            </w:r>
          </w:p>
        </w:tc>
        <w:tc>
          <w:tcPr>
            <w:tcW w:w="1418" w:type="dxa"/>
          </w:tcPr>
          <w:p w14:paraId="72D241F0" w14:textId="6D7BA722" w:rsidR="005F16DB" w:rsidRPr="00BB3AC9" w:rsidRDefault="005F16DB" w:rsidP="005F16DB">
            <w:pPr>
              <w:jc w:val="center"/>
              <w:textAlignment w:val="baseline"/>
              <w:rPr>
                <w:lang w:eastAsia="lv-LV"/>
              </w:rPr>
            </w:pPr>
            <w:r>
              <w:rPr>
                <w:lang w:eastAsia="lv-LV"/>
              </w:rPr>
              <w:t>2004-05-19</w:t>
            </w:r>
          </w:p>
        </w:tc>
        <w:tc>
          <w:tcPr>
            <w:tcW w:w="1525" w:type="dxa"/>
          </w:tcPr>
          <w:p w14:paraId="3E06F523" w14:textId="300CB6EC" w:rsidR="005F16DB" w:rsidRPr="00BB3AC9" w:rsidRDefault="005F16DB" w:rsidP="005F16DB">
            <w:pPr>
              <w:jc w:val="center"/>
              <w:textAlignment w:val="baseline"/>
              <w:rPr>
                <w:lang w:eastAsia="lv-LV"/>
              </w:rPr>
            </w:pPr>
            <w:r w:rsidRPr="00BB3AC9">
              <w:rPr>
                <w:lang w:eastAsia="lv-LV"/>
              </w:rPr>
              <w:t>-</w:t>
            </w:r>
          </w:p>
        </w:tc>
        <w:tc>
          <w:tcPr>
            <w:tcW w:w="1168" w:type="dxa"/>
          </w:tcPr>
          <w:p w14:paraId="2BF71330" w14:textId="77777777" w:rsidR="005F16DB" w:rsidRPr="00BB3AC9" w:rsidRDefault="005F16DB" w:rsidP="005F16DB">
            <w:pPr>
              <w:jc w:val="center"/>
              <w:textAlignment w:val="baseline"/>
              <w:rPr>
                <w:lang w:eastAsia="lv-LV"/>
              </w:rPr>
            </w:pPr>
            <w:r w:rsidRPr="00BB3AC9">
              <w:rPr>
                <w:lang w:eastAsia="lv-LV"/>
              </w:rPr>
              <w:t>1944</w:t>
            </w:r>
          </w:p>
        </w:tc>
        <w:tc>
          <w:tcPr>
            <w:tcW w:w="1276" w:type="dxa"/>
          </w:tcPr>
          <w:p w14:paraId="40A7D940" w14:textId="77777777" w:rsidR="005F16DB" w:rsidRPr="00BB3AC9" w:rsidRDefault="005F16DB" w:rsidP="005F16DB">
            <w:pPr>
              <w:jc w:val="center"/>
              <w:textAlignment w:val="baseline"/>
              <w:rPr>
                <w:lang w:eastAsia="lv-LV"/>
              </w:rPr>
            </w:pPr>
            <w:r w:rsidRPr="00BB3AC9">
              <w:rPr>
                <w:lang w:eastAsia="lv-LV"/>
              </w:rPr>
              <w:t>-</w:t>
            </w:r>
          </w:p>
        </w:tc>
        <w:tc>
          <w:tcPr>
            <w:tcW w:w="1620" w:type="dxa"/>
          </w:tcPr>
          <w:p w14:paraId="02464AAA" w14:textId="77777777" w:rsidR="005F16DB" w:rsidRPr="00BB3AC9" w:rsidRDefault="005F16DB" w:rsidP="005F16DB">
            <w:pPr>
              <w:jc w:val="center"/>
              <w:textAlignment w:val="baseline"/>
              <w:rPr>
                <w:lang w:eastAsia="lv-LV"/>
              </w:rPr>
            </w:pPr>
            <w:r w:rsidRPr="00BB3AC9">
              <w:rPr>
                <w:lang w:eastAsia="lv-LV"/>
              </w:rPr>
              <w:t>Talpa 2000 m</w:t>
            </w:r>
            <w:r w:rsidRPr="00BB3AC9">
              <w:rPr>
                <w:vertAlign w:val="superscript"/>
                <w:lang w:eastAsia="lv-LV"/>
              </w:rPr>
              <w:t>3</w:t>
            </w:r>
          </w:p>
        </w:tc>
      </w:tr>
    </w:tbl>
    <w:p w14:paraId="65EFDF14" w14:textId="77777777" w:rsidR="004870F7" w:rsidRPr="00956088" w:rsidRDefault="004870F7" w:rsidP="004870F7">
      <w:pPr>
        <w:spacing w:after="0" w:line="240" w:lineRule="auto"/>
        <w:ind w:firstLine="567"/>
        <w:jc w:val="both"/>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lastRenderedPageBreak/>
        <w:t>11. Planuojama naudoti technologija ir kiti gamybos būdai, skirti teršalų išmetimo iš įrenginio (-</w:t>
      </w:r>
      <w:proofErr w:type="spellStart"/>
      <w:r w:rsidRPr="00956088">
        <w:rPr>
          <w:rFonts w:ascii="Times New Roman" w:eastAsia="Times New Roman" w:hAnsi="Times New Roman" w:cs="Times New Roman"/>
          <w:b/>
          <w:sz w:val="20"/>
          <w:szCs w:val="20"/>
          <w:lang w:eastAsia="lv-LV"/>
        </w:rPr>
        <w:t>ių</w:t>
      </w:r>
      <w:proofErr w:type="spellEnd"/>
      <w:r w:rsidRPr="00956088">
        <w:rPr>
          <w:rFonts w:ascii="Times New Roman" w:eastAsia="Times New Roman" w:hAnsi="Times New Roman" w:cs="Times New Roman"/>
          <w:b/>
          <w:sz w:val="20"/>
          <w:szCs w:val="20"/>
          <w:lang w:eastAsia="lv-LV"/>
        </w:rPr>
        <w:t xml:space="preserve">) prevencijai arba, jeigu tai neįmanoma, išmetamų teršalų kiekiui mažinti. </w:t>
      </w:r>
    </w:p>
    <w:p w14:paraId="3E4DF235" w14:textId="77777777" w:rsidR="004870F7" w:rsidRPr="002B7929" w:rsidRDefault="004870F7" w:rsidP="004870F7">
      <w:pPr>
        <w:spacing w:after="0"/>
        <w:ind w:firstLine="567"/>
        <w:jc w:val="both"/>
        <w:rPr>
          <w:rFonts w:ascii="Times New Roman" w:hAnsi="Times New Roman" w:cs="Times New Roman"/>
          <w:bCs/>
        </w:rPr>
      </w:pPr>
      <w:proofErr w:type="spellStart"/>
      <w:r>
        <w:rPr>
          <w:rFonts w:ascii="Times New Roman" w:hAnsi="Times New Roman" w:cs="Times New Roman"/>
        </w:rPr>
        <w:t>Nauja</w:t>
      </w:r>
      <w:r w:rsidRPr="002B7929">
        <w:rPr>
          <w:rFonts w:ascii="Times New Roman" w:hAnsi="Times New Roman" w:cs="Times New Roman"/>
        </w:rPr>
        <w:t>ms</w:t>
      </w:r>
      <w:proofErr w:type="spellEnd"/>
      <w:r w:rsidRPr="002B7929">
        <w:rPr>
          <w:rFonts w:ascii="Times New Roman" w:hAnsi="Times New Roman" w:cs="Times New Roman"/>
        </w:rPr>
        <w:t xml:space="preserve"> biokuro katilui  taikomos </w:t>
      </w:r>
      <w:r w:rsidRPr="002B7929">
        <w:rPr>
          <w:rFonts w:ascii="Times New Roman" w:hAnsi="Times New Roman" w:cs="Times New Roman"/>
          <w:bCs/>
        </w:rPr>
        <w:t>prevencinės priemonės taršai sumažinti/išvengti:</w:t>
      </w:r>
    </w:p>
    <w:p w14:paraId="4F51C354" w14:textId="77777777" w:rsidR="004870F7" w:rsidRPr="002B7929" w:rsidRDefault="004870F7" w:rsidP="004870F7">
      <w:pPr>
        <w:autoSpaceDE w:val="0"/>
        <w:autoSpaceDN w:val="0"/>
        <w:adjustRightInd w:val="0"/>
        <w:spacing w:after="0"/>
        <w:rPr>
          <w:rFonts w:ascii="Times New Roman" w:hAnsi="Times New Roman" w:cs="Times New Roman"/>
          <w:i/>
          <w:lang w:val="en-US"/>
        </w:rPr>
      </w:pPr>
      <w:proofErr w:type="spellStart"/>
      <w:r w:rsidRPr="002B7929">
        <w:rPr>
          <w:rFonts w:ascii="Times New Roman" w:hAnsi="Times New Roman" w:cs="Times New Roman"/>
          <w:bCs/>
          <w:i/>
          <w:lang w:val="en-US"/>
        </w:rPr>
        <w:t>Žaliavų</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parinkimas</w:t>
      </w:r>
      <w:proofErr w:type="spellEnd"/>
      <w:r w:rsidRPr="002B7929">
        <w:rPr>
          <w:rFonts w:ascii="Times New Roman" w:hAnsi="Times New Roman" w:cs="Times New Roman"/>
          <w:bCs/>
          <w:i/>
          <w:lang w:val="en-US"/>
        </w:rPr>
        <w:t xml:space="preserve">: </w:t>
      </w:r>
    </w:p>
    <w:p w14:paraId="0EBF52D2"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r w:rsidRPr="002B7929">
        <w:rPr>
          <w:rFonts w:ascii="Times New Roman" w:hAnsi="Times New Roman" w:cs="Times New Roman"/>
        </w:rPr>
        <w:t>bus deginama vien tik kietoji medienos biomasė (biokuras)</w:t>
      </w:r>
      <w:r w:rsidRPr="002B7929">
        <w:rPr>
          <w:rFonts w:ascii="Times New Roman" w:hAnsi="Times New Roman" w:cs="Times New Roman"/>
          <w:lang w:val="en-US"/>
        </w:rPr>
        <w:t xml:space="preserve"> - </w:t>
      </w:r>
      <w:proofErr w:type="spellStart"/>
      <w:r w:rsidRPr="002B7929">
        <w:rPr>
          <w:rFonts w:ascii="Times New Roman" w:hAnsi="Times New Roman" w:cs="Times New Roman"/>
          <w:lang w:val="en-US"/>
        </w:rPr>
        <w:t>smulkinta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mediena</w:t>
      </w:r>
      <w:proofErr w:type="spellEnd"/>
      <w:r w:rsidRPr="002B7929">
        <w:rPr>
          <w:rFonts w:ascii="Times New Roman" w:hAnsi="Times New Roman" w:cs="Times New Roman"/>
          <w:lang w:val="en-US"/>
        </w:rPr>
        <w:t>;</w:t>
      </w:r>
    </w:p>
    <w:p w14:paraId="5CD90BF1"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pagrindinė</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iki</w:t>
      </w:r>
      <w:proofErr w:type="spellEnd"/>
      <w:r w:rsidRPr="002B7929">
        <w:rPr>
          <w:rFonts w:ascii="Times New Roman" w:hAnsi="Times New Roman" w:cs="Times New Roman"/>
          <w:lang w:val="en-US"/>
        </w:rPr>
        <w:t xml:space="preserve"> 80 proc.) </w:t>
      </w:r>
      <w:proofErr w:type="spellStart"/>
      <w:r w:rsidRPr="002B7929">
        <w:rPr>
          <w:rFonts w:ascii="Times New Roman" w:hAnsi="Times New Roman" w:cs="Times New Roman"/>
          <w:lang w:val="en-US"/>
        </w:rPr>
        <w:t>planuojamo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deginti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 </w:t>
      </w:r>
      <w:proofErr w:type="spellStart"/>
      <w:r w:rsidRPr="002B7929">
        <w:rPr>
          <w:rFonts w:ascii="Times New Roman" w:hAnsi="Times New Roman" w:cs="Times New Roman"/>
          <w:lang w:val="en-US"/>
        </w:rPr>
        <w:t>mažo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peleningumo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iki</w:t>
      </w:r>
      <w:proofErr w:type="spellEnd"/>
      <w:r w:rsidRPr="002B7929">
        <w:rPr>
          <w:rFonts w:ascii="Times New Roman" w:hAnsi="Times New Roman" w:cs="Times New Roman"/>
          <w:lang w:val="en-US"/>
        </w:rPr>
        <w:t xml:space="preserve"> 2-3 proc.). Tai </w:t>
      </w:r>
      <w:proofErr w:type="spellStart"/>
      <w:r w:rsidRPr="002B7929">
        <w:rPr>
          <w:rFonts w:ascii="Times New Roman" w:hAnsi="Times New Roman" w:cs="Times New Roman"/>
          <w:lang w:val="en-US"/>
        </w:rPr>
        <w:t>prevenciškai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sumažins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kietųjų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dalelių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emisijas</w:t>
      </w:r>
      <w:proofErr w:type="spellEnd"/>
      <w:r w:rsidRPr="002B7929">
        <w:rPr>
          <w:rFonts w:ascii="Times New Roman" w:hAnsi="Times New Roman" w:cs="Times New Roman"/>
          <w:lang w:val="en-US"/>
        </w:rPr>
        <w:t xml:space="preserve"> į </w:t>
      </w:r>
      <w:proofErr w:type="spellStart"/>
      <w:r w:rsidRPr="002B7929">
        <w:rPr>
          <w:rFonts w:ascii="Times New Roman" w:hAnsi="Times New Roman" w:cs="Times New Roman"/>
          <w:lang w:val="en-US"/>
        </w:rPr>
        <w:t>aplinkos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orą</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bei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atliekų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kiekį</w:t>
      </w:r>
      <w:proofErr w:type="spellEnd"/>
      <w:r w:rsidRPr="002B7929">
        <w:rPr>
          <w:rFonts w:ascii="Times New Roman" w:hAnsi="Times New Roman" w:cs="Times New Roman"/>
          <w:lang w:val="en-US"/>
        </w:rPr>
        <w:t>;</w:t>
      </w:r>
    </w:p>
    <w:p w14:paraId="0DAC0B99"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naudojimas</w:t>
      </w:r>
      <w:proofErr w:type="spellEnd"/>
      <w:r w:rsidRPr="002B7929">
        <w:rPr>
          <w:rFonts w:ascii="Times New Roman" w:hAnsi="Times New Roman" w:cs="Times New Roman"/>
          <w:lang w:val="en-US"/>
        </w:rPr>
        <w:t xml:space="preserve"> leis </w:t>
      </w:r>
      <w:proofErr w:type="spellStart"/>
      <w:r w:rsidRPr="002B7929">
        <w:rPr>
          <w:rFonts w:ascii="Times New Roman" w:hAnsi="Times New Roman" w:cs="Times New Roman"/>
          <w:lang w:val="en-US"/>
        </w:rPr>
        <w:t>sumažinti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šiltnamio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efektą</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sukeliančių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dujų</w:t>
      </w:r>
      <w:proofErr w:type="spellEnd"/>
      <w:r w:rsidRPr="002B7929">
        <w:rPr>
          <w:rFonts w:ascii="Times New Roman" w:hAnsi="Times New Roman" w:cs="Times New Roman"/>
          <w:lang w:val="en-US"/>
        </w:rPr>
        <w:t xml:space="preserve"> (CO</w:t>
      </w:r>
      <w:r w:rsidRPr="002B7929">
        <w:rPr>
          <w:rFonts w:ascii="Times New Roman" w:hAnsi="Times New Roman" w:cs="Times New Roman"/>
          <w:vertAlign w:val="subscript"/>
          <w:lang w:val="en-US"/>
        </w:rPr>
        <w:t>2</w:t>
      </w:r>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kiekį</w:t>
      </w:r>
      <w:proofErr w:type="spellEnd"/>
      <w:r w:rsidRPr="002B7929">
        <w:rPr>
          <w:rFonts w:ascii="Times New Roman" w:hAnsi="Times New Roman" w:cs="Times New Roman"/>
          <w:lang w:val="en-US"/>
        </w:rPr>
        <w:t xml:space="preserve"> į </w:t>
      </w:r>
      <w:proofErr w:type="spellStart"/>
      <w:r w:rsidRPr="002B7929">
        <w:rPr>
          <w:rFonts w:ascii="Times New Roman" w:hAnsi="Times New Roman" w:cs="Times New Roman"/>
          <w:lang w:val="en-US"/>
        </w:rPr>
        <w:t>aplinkos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orą</w:t>
      </w:r>
      <w:proofErr w:type="spellEnd"/>
      <w:r w:rsidRPr="002B7929">
        <w:rPr>
          <w:rFonts w:ascii="Times New Roman" w:hAnsi="Times New Roman" w:cs="Times New Roman"/>
          <w:lang w:val="en-US"/>
        </w:rPr>
        <w:t xml:space="preserve"> </w:t>
      </w:r>
      <w:proofErr w:type="spellStart"/>
      <w:r>
        <w:rPr>
          <w:rFonts w:ascii="Times New Roman" w:hAnsi="Times New Roman" w:cs="Times New Roman"/>
          <w:lang w:val="en-US"/>
        </w:rPr>
        <w:t>Panevėžio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mieste</w:t>
      </w:r>
      <w:proofErr w:type="spellEnd"/>
      <w:r w:rsidRPr="002B7929">
        <w:rPr>
          <w:rFonts w:ascii="Times New Roman" w:hAnsi="Times New Roman" w:cs="Times New Roman"/>
          <w:lang w:val="en-US"/>
        </w:rPr>
        <w:t xml:space="preserve">. </w:t>
      </w:r>
    </w:p>
    <w:p w14:paraId="1C45A767" w14:textId="77777777" w:rsidR="004870F7" w:rsidRPr="002B7929" w:rsidRDefault="004870F7" w:rsidP="004870F7">
      <w:pPr>
        <w:autoSpaceDE w:val="0"/>
        <w:autoSpaceDN w:val="0"/>
        <w:adjustRightInd w:val="0"/>
        <w:spacing w:after="0"/>
        <w:rPr>
          <w:rFonts w:ascii="Times New Roman" w:hAnsi="Times New Roman" w:cs="Times New Roman"/>
          <w:i/>
          <w:lang w:val="en-US"/>
        </w:rPr>
      </w:pPr>
      <w:proofErr w:type="spellStart"/>
      <w:r w:rsidRPr="002B7929">
        <w:rPr>
          <w:rFonts w:ascii="Times New Roman" w:hAnsi="Times New Roman" w:cs="Times New Roman"/>
          <w:bCs/>
          <w:i/>
          <w:lang w:val="en-US"/>
        </w:rPr>
        <w:t>Tinkamos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technologijos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parinkimas</w:t>
      </w:r>
      <w:proofErr w:type="spellEnd"/>
      <w:r w:rsidRPr="002B7929">
        <w:rPr>
          <w:rFonts w:ascii="Times New Roman" w:hAnsi="Times New Roman" w:cs="Times New Roman"/>
          <w:bCs/>
          <w:i/>
          <w:lang w:val="en-US"/>
        </w:rPr>
        <w:t xml:space="preserve">: </w:t>
      </w:r>
    </w:p>
    <w:p w14:paraId="3733E473"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katilų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pakuros</w:t>
      </w:r>
      <w:proofErr w:type="spellEnd"/>
      <w:r w:rsidRPr="002B7929">
        <w:rPr>
          <w:rFonts w:ascii="Times New Roman" w:hAnsi="Times New Roman" w:cs="Times New Roman"/>
          <w:lang w:val="en-US"/>
        </w:rPr>
        <w:t xml:space="preserve"> bus </w:t>
      </w:r>
      <w:proofErr w:type="spellStart"/>
      <w:r w:rsidRPr="002B7929">
        <w:rPr>
          <w:rFonts w:ascii="Times New Roman" w:hAnsi="Times New Roman" w:cs="Times New Roman"/>
          <w:lang w:val="en-US"/>
        </w:rPr>
        <w:t>ardyninės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hidraulinėmis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pavaromis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ardelių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judinimui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Ardyno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pagalba</w:t>
      </w:r>
      <w:proofErr w:type="spellEnd"/>
      <w:r w:rsidRPr="002B7929">
        <w:rPr>
          <w:rFonts w:ascii="Times New Roman" w:hAnsi="Times New Roman" w:cs="Times New Roman"/>
          <w:lang w:val="en-US"/>
        </w:rPr>
        <w:t xml:space="preserve"> bus </w:t>
      </w:r>
      <w:proofErr w:type="spellStart"/>
      <w:r w:rsidRPr="002B7929">
        <w:rPr>
          <w:rFonts w:ascii="Times New Roman" w:hAnsi="Times New Roman" w:cs="Times New Roman"/>
          <w:lang w:val="en-US"/>
        </w:rPr>
        <w:t>užtikrintas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pilnai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automatizuoas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masės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transportavimas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kūryklose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kad</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masė</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būtų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gerai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žarstoma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ir</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pilnai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sudegtų</w:t>
      </w:r>
      <w:proofErr w:type="spellEnd"/>
      <w:r w:rsidRPr="002B7929">
        <w:rPr>
          <w:rFonts w:ascii="Times New Roman" w:hAnsi="Times New Roman" w:cs="Times New Roman"/>
          <w:lang w:val="en-US"/>
        </w:rPr>
        <w:t>;</w:t>
      </w:r>
    </w:p>
    <w:p w14:paraId="5CCFD4EF"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iškrovimas</w:t>
      </w:r>
      <w:proofErr w:type="spellEnd"/>
      <w:r w:rsidRPr="002B7929">
        <w:rPr>
          <w:rFonts w:ascii="Times New Roman" w:hAnsi="Times New Roman" w:cs="Times New Roman"/>
          <w:lang w:val="en-US"/>
        </w:rPr>
        <w:t xml:space="preserve"> bus </w:t>
      </w:r>
      <w:proofErr w:type="spellStart"/>
      <w:r w:rsidRPr="002B7929">
        <w:rPr>
          <w:rFonts w:ascii="Times New Roman" w:hAnsi="Times New Roman" w:cs="Times New Roman"/>
          <w:lang w:val="en-US"/>
        </w:rPr>
        <w:t>vykdomas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sandėlio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viduje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eliminuojami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kietųjų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dalelių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dulkių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išmetimai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neorganizuoto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oro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taršos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šaltinio</w:t>
      </w:r>
      <w:proofErr w:type="spellEnd"/>
      <w:r w:rsidRPr="002B7929">
        <w:rPr>
          <w:rFonts w:ascii="Times New Roman" w:hAnsi="Times New Roman" w:cs="Times New Roman"/>
          <w:lang w:val="en-US"/>
        </w:rPr>
        <w:t xml:space="preserve">); </w:t>
      </w:r>
    </w:p>
    <w:p w14:paraId="2C28C7C4"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rPr>
        <w:t>biokiuro</w:t>
      </w:r>
      <w:proofErr w:type="spellEnd"/>
      <w:r w:rsidRPr="002B7929">
        <w:rPr>
          <w:rFonts w:ascii="Times New Roman" w:hAnsi="Times New Roman" w:cs="Times New Roman"/>
        </w:rPr>
        <w:t xml:space="preserve"> degimo metu susidarančių medienos kuro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surinkimui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sumontuotos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automatizuotos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šalinimo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pakuros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ir</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dūmų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valymo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nuo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kietųjų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dalelių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sistemos</w:t>
      </w:r>
      <w:proofErr w:type="spellEnd"/>
      <w:r w:rsidRPr="002B7929">
        <w:rPr>
          <w:rFonts w:ascii="Times New Roman" w:hAnsi="Times New Roman" w:cs="Times New Roman"/>
          <w:lang w:val="en-US"/>
        </w:rPr>
        <w:t xml:space="preserve"> į </w:t>
      </w:r>
      <w:proofErr w:type="spellStart"/>
      <w:r w:rsidRPr="002B7929">
        <w:rPr>
          <w:rFonts w:ascii="Times New Roman" w:hAnsi="Times New Roman" w:cs="Times New Roman"/>
          <w:lang w:val="en-US"/>
        </w:rPr>
        <w:t>standartinius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uždarus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konteinerius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elektriniu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paskirstymo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sraigtu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užtraukiamu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ant</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specialios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mašinos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Kiekviename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konteineryje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yra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pripildymo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lygio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jutiklis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signalizacijos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formavimui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surinkimo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sistema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yra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patikimai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izoliuota</w:t>
      </w:r>
      <w:proofErr w:type="spellEnd"/>
      <w:r w:rsidRPr="002B7929">
        <w:rPr>
          <w:rFonts w:ascii="Times New Roman" w:hAnsi="Times New Roman" w:cs="Times New Roman"/>
          <w:lang w:val="en-US"/>
        </w:rPr>
        <w:t>.</w:t>
      </w:r>
    </w:p>
    <w:p w14:paraId="3384761B" w14:textId="77777777" w:rsidR="004870F7" w:rsidRPr="002B7929" w:rsidRDefault="004870F7" w:rsidP="004870F7">
      <w:pPr>
        <w:autoSpaceDE w:val="0"/>
        <w:autoSpaceDN w:val="0"/>
        <w:adjustRightInd w:val="0"/>
        <w:spacing w:after="0"/>
        <w:rPr>
          <w:rFonts w:ascii="Times New Roman" w:hAnsi="Times New Roman" w:cs="Times New Roman"/>
          <w:i/>
          <w:lang w:val="en-US"/>
        </w:rPr>
      </w:pPr>
      <w:proofErr w:type="spellStart"/>
      <w:r w:rsidRPr="002B7929">
        <w:rPr>
          <w:rFonts w:ascii="Times New Roman" w:hAnsi="Times New Roman" w:cs="Times New Roman"/>
          <w:bCs/>
          <w:i/>
          <w:lang w:val="en-US"/>
        </w:rPr>
        <w:t>Procesų</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valdymas</w:t>
      </w:r>
      <w:proofErr w:type="spellEnd"/>
      <w:r w:rsidRPr="002B7929">
        <w:rPr>
          <w:rFonts w:ascii="Times New Roman" w:hAnsi="Times New Roman" w:cs="Times New Roman"/>
          <w:bCs/>
          <w:i/>
          <w:lang w:val="en-US"/>
        </w:rPr>
        <w:t xml:space="preserve">: </w:t>
      </w:r>
    </w:p>
    <w:p w14:paraId="7BB3C3B8"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katilinėje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numatoma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pilna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technologinio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proceso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parametrų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kontrolė</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parodymų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perdavimu</w:t>
      </w:r>
      <w:proofErr w:type="spellEnd"/>
      <w:r w:rsidRPr="002B7929">
        <w:rPr>
          <w:rFonts w:ascii="Times New Roman" w:hAnsi="Times New Roman" w:cs="Times New Roman"/>
          <w:lang w:val="en-US"/>
        </w:rPr>
        <w:t xml:space="preserve"> į </w:t>
      </w:r>
      <w:proofErr w:type="spellStart"/>
      <w:r w:rsidRPr="002B7929">
        <w:rPr>
          <w:rFonts w:ascii="Times New Roman" w:hAnsi="Times New Roman" w:cs="Times New Roman"/>
          <w:lang w:val="en-US"/>
        </w:rPr>
        <w:t>kompiuterio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monitorių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bei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pilnas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automatinis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valdymas</w:t>
      </w:r>
      <w:proofErr w:type="spellEnd"/>
      <w:r w:rsidRPr="002B7929">
        <w:rPr>
          <w:rFonts w:ascii="Times New Roman" w:hAnsi="Times New Roman" w:cs="Times New Roman"/>
          <w:lang w:val="en-US"/>
        </w:rPr>
        <w:t>;</w:t>
      </w:r>
    </w:p>
    <w:p w14:paraId="3A6868D9" w14:textId="77777777" w:rsidR="004870F7" w:rsidRPr="002B7929" w:rsidRDefault="004870F7" w:rsidP="004870F7">
      <w:pPr>
        <w:numPr>
          <w:ilvl w:val="0"/>
          <w:numId w:val="39"/>
        </w:numPr>
        <w:suppressAutoHyphens/>
        <w:autoSpaceDE w:val="0"/>
        <w:autoSpaceDN w:val="0"/>
        <w:adjustRightInd w:val="0"/>
        <w:spacing w:after="0" w:line="240" w:lineRule="auto"/>
        <w:ind w:left="0"/>
        <w:jc w:val="both"/>
        <w:textAlignment w:val="baseline"/>
        <w:rPr>
          <w:rFonts w:ascii="Times New Roman" w:hAnsi="Times New Roman" w:cs="Times New Roman"/>
          <w:lang w:val="en-US"/>
        </w:rPr>
      </w:pPr>
      <w:r w:rsidRPr="002B7929">
        <w:rPr>
          <w:rFonts w:ascii="Times New Roman" w:hAnsi="Times New Roman" w:cs="Times New Roman"/>
          <w:lang w:val="en-US"/>
        </w:rPr>
        <w:t xml:space="preserve">bus </w:t>
      </w:r>
      <w:proofErr w:type="spellStart"/>
      <w:r w:rsidRPr="002B7929">
        <w:rPr>
          <w:rFonts w:ascii="Times New Roman" w:hAnsi="Times New Roman" w:cs="Times New Roman"/>
          <w:lang w:val="en-US"/>
        </w:rPr>
        <w:t>vykdoma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katilo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degimo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proceso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kontrolė</w:t>
      </w:r>
      <w:proofErr w:type="spellEnd"/>
      <w:r w:rsidRPr="002B7929">
        <w:rPr>
          <w:rFonts w:ascii="Times New Roman" w:hAnsi="Times New Roman" w:cs="Times New Roman"/>
          <w:lang w:val="en-US"/>
        </w:rPr>
        <w:t xml:space="preserve"> - </w:t>
      </w:r>
      <w:proofErr w:type="spellStart"/>
      <w:r w:rsidRPr="002B7929">
        <w:rPr>
          <w:rFonts w:ascii="Times New Roman" w:hAnsi="Times New Roman" w:cs="Times New Roman"/>
          <w:lang w:val="en-US"/>
        </w:rPr>
        <w:t>automatinė</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dirbanti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pagal</w:t>
      </w:r>
      <w:proofErr w:type="spellEnd"/>
      <w:r w:rsidRPr="002B7929">
        <w:rPr>
          <w:rFonts w:ascii="Times New Roman" w:hAnsi="Times New Roman" w:cs="Times New Roman"/>
          <w:lang w:val="en-US"/>
        </w:rPr>
        <w:t xml:space="preserve"> O</w:t>
      </w:r>
      <w:r w:rsidRPr="002B7929">
        <w:rPr>
          <w:rFonts w:ascii="Times New Roman" w:hAnsi="Times New Roman" w:cs="Times New Roman"/>
          <w:vertAlign w:val="subscript"/>
          <w:lang w:val="en-US"/>
        </w:rPr>
        <w:t>2</w:t>
      </w:r>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ir</w:t>
      </w:r>
      <w:proofErr w:type="spellEnd"/>
      <w:r w:rsidRPr="002B7929">
        <w:rPr>
          <w:rFonts w:ascii="Times New Roman" w:hAnsi="Times New Roman" w:cs="Times New Roman"/>
          <w:lang w:val="en-US"/>
        </w:rPr>
        <w:t xml:space="preserve"> CO </w:t>
      </w:r>
      <w:proofErr w:type="spellStart"/>
      <w:r w:rsidRPr="002B7929">
        <w:rPr>
          <w:rFonts w:ascii="Times New Roman" w:hAnsi="Times New Roman" w:cs="Times New Roman"/>
          <w:lang w:val="en-US"/>
        </w:rPr>
        <w:t>korekciją</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išeinančiuose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dūmuose</w:t>
      </w:r>
      <w:proofErr w:type="spellEnd"/>
      <w:r w:rsidRPr="002B7929">
        <w:rPr>
          <w:rFonts w:ascii="Times New Roman" w:hAnsi="Times New Roman" w:cs="Times New Roman"/>
          <w:lang w:val="en-US"/>
        </w:rPr>
        <w:t>.</w:t>
      </w:r>
    </w:p>
    <w:p w14:paraId="528B222D" w14:textId="77777777" w:rsidR="004870F7" w:rsidRPr="002B7929" w:rsidRDefault="004870F7" w:rsidP="004870F7">
      <w:pPr>
        <w:autoSpaceDE w:val="0"/>
        <w:autoSpaceDN w:val="0"/>
        <w:adjustRightInd w:val="0"/>
        <w:spacing w:after="0"/>
        <w:rPr>
          <w:rFonts w:ascii="Times New Roman" w:hAnsi="Times New Roman" w:cs="Times New Roman"/>
          <w:i/>
          <w:lang w:val="en-US"/>
        </w:rPr>
      </w:pPr>
      <w:proofErr w:type="spellStart"/>
      <w:r w:rsidRPr="002B7929">
        <w:rPr>
          <w:rFonts w:ascii="Times New Roman" w:hAnsi="Times New Roman" w:cs="Times New Roman"/>
          <w:bCs/>
          <w:i/>
          <w:lang w:val="en-US"/>
        </w:rPr>
        <w:t>Antrinės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oro</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taršos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taršos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mažinimo</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priemonės</w:t>
      </w:r>
      <w:proofErr w:type="spellEnd"/>
      <w:r w:rsidRPr="002B7929">
        <w:rPr>
          <w:rFonts w:ascii="Times New Roman" w:hAnsi="Times New Roman" w:cs="Times New Roman"/>
          <w:bCs/>
          <w:i/>
          <w:lang w:val="en-US"/>
        </w:rPr>
        <w:t xml:space="preserve">: </w:t>
      </w:r>
    </w:p>
    <w:p w14:paraId="3EAAEDEB" w14:textId="77777777" w:rsidR="004870F7" w:rsidRPr="002B7929" w:rsidRDefault="004870F7" w:rsidP="004870F7">
      <w:pPr>
        <w:numPr>
          <w:ilvl w:val="0"/>
          <w:numId w:val="39"/>
        </w:numPr>
        <w:suppressAutoHyphens/>
        <w:spacing w:after="0" w:line="240" w:lineRule="auto"/>
        <w:ind w:left="0"/>
        <w:jc w:val="both"/>
        <w:textAlignment w:val="baseline"/>
        <w:rPr>
          <w:rFonts w:ascii="Times New Roman" w:hAnsi="Times New Roman" w:cs="Times New Roman"/>
          <w:lang w:val="en-US"/>
        </w:rPr>
      </w:pPr>
      <w:proofErr w:type="spellStart"/>
      <w:r w:rsidRPr="002B7929">
        <w:rPr>
          <w:rFonts w:ascii="Times New Roman" w:hAnsi="Times New Roman" w:cs="Times New Roman"/>
          <w:lang w:val="en-US"/>
        </w:rPr>
        <w:t>dūmuose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esančios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kietosios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dalelės</w:t>
      </w:r>
      <w:proofErr w:type="spellEnd"/>
      <w:r w:rsidRPr="002B7929">
        <w:rPr>
          <w:rFonts w:ascii="Times New Roman" w:hAnsi="Times New Roman" w:cs="Times New Roman"/>
          <w:lang w:val="en-US"/>
        </w:rPr>
        <w:t xml:space="preserve"> bus </w:t>
      </w:r>
      <w:proofErr w:type="spellStart"/>
      <w:r w:rsidRPr="002B7929">
        <w:rPr>
          <w:rFonts w:ascii="Times New Roman" w:hAnsi="Times New Roman" w:cs="Times New Roman"/>
          <w:lang w:val="en-US"/>
        </w:rPr>
        <w:t>valomos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multiciklonuose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ir</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kondensaciniuose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ekonomaizeriuose</w:t>
      </w:r>
      <w:proofErr w:type="spellEnd"/>
      <w:r w:rsidRPr="002B7929">
        <w:rPr>
          <w:rFonts w:ascii="Times New Roman" w:hAnsi="Times New Roman" w:cs="Times New Roman"/>
          <w:lang w:val="en-US"/>
        </w:rPr>
        <w:t>.</w:t>
      </w:r>
    </w:p>
    <w:p w14:paraId="5C8B5E53" w14:textId="77777777" w:rsidR="001842E9" w:rsidRPr="00FF695A" w:rsidRDefault="001842E9" w:rsidP="0057187A">
      <w:pPr>
        <w:spacing w:after="0" w:line="240" w:lineRule="auto"/>
        <w:ind w:firstLine="567"/>
        <w:jc w:val="both"/>
        <w:textAlignment w:val="baseline"/>
        <w:rPr>
          <w:rFonts w:ascii="Times New Roman" w:eastAsia="Times New Roman" w:hAnsi="Times New Roman" w:cs="Times New Roman"/>
          <w:sz w:val="24"/>
          <w:szCs w:val="24"/>
          <w:lang w:eastAsia="lv-LV"/>
        </w:rPr>
      </w:pPr>
    </w:p>
    <w:p w14:paraId="225B30B9" w14:textId="77777777" w:rsidR="006F26F6" w:rsidRPr="00FF695A" w:rsidRDefault="006F26F6" w:rsidP="0057187A">
      <w:pPr>
        <w:spacing w:after="0" w:line="240" w:lineRule="auto"/>
        <w:ind w:firstLine="567"/>
        <w:jc w:val="both"/>
        <w:rPr>
          <w:rFonts w:ascii="Times New Roman" w:eastAsia="Times New Roman" w:hAnsi="Times New Roman" w:cs="Times New Roman"/>
          <w:sz w:val="24"/>
          <w:szCs w:val="24"/>
          <w:lang w:eastAsia="lv-LV"/>
        </w:rPr>
      </w:pPr>
      <w:bookmarkStart w:id="35" w:name="part_86b47b75330a4af7abc3cfcdfb248ba7"/>
      <w:bookmarkEnd w:id="35"/>
    </w:p>
    <w:p w14:paraId="1F68E23B" w14:textId="77777777" w:rsidR="00FD42DA" w:rsidRPr="000D3D0C" w:rsidRDefault="0057187A" w:rsidP="00FD42DA">
      <w:pPr>
        <w:spacing w:after="0" w:line="240" w:lineRule="auto"/>
        <w:ind w:firstLine="567"/>
        <w:jc w:val="both"/>
        <w:rPr>
          <w:rFonts w:ascii="Times New Roman" w:eastAsia="Times New Roman" w:hAnsi="Times New Roman" w:cs="Times New Roman"/>
          <w:b/>
          <w:sz w:val="20"/>
          <w:szCs w:val="20"/>
          <w:lang w:eastAsia="lv-LV"/>
        </w:rPr>
      </w:pPr>
      <w:bookmarkStart w:id="36" w:name="part_d08930ce3b7d49508a384907887374d1"/>
      <w:bookmarkEnd w:id="36"/>
      <w:r w:rsidRPr="000D3D0C">
        <w:rPr>
          <w:rFonts w:ascii="Times New Roman" w:eastAsia="Times New Roman" w:hAnsi="Times New Roman" w:cs="Times New Roman"/>
          <w:b/>
          <w:sz w:val="20"/>
          <w:szCs w:val="20"/>
          <w:lang w:eastAsia="lv-LV"/>
        </w:rPr>
        <w:t>12. Pagrindinių alternatyvų pareiškėjo siūlomai technologijai, gamybos būdams ir priemonėms aprašymas arba nuoroda į PAV dokumentus, kuriuose šios alternatyvos aprašytos.</w:t>
      </w:r>
    </w:p>
    <w:p w14:paraId="15BBADAE" w14:textId="77777777" w:rsidR="00FD42DA" w:rsidRPr="00FF695A" w:rsidRDefault="00FD42DA" w:rsidP="00FD42DA">
      <w:pPr>
        <w:spacing w:after="0" w:line="240" w:lineRule="auto"/>
        <w:ind w:firstLine="567"/>
        <w:jc w:val="both"/>
        <w:rPr>
          <w:rFonts w:ascii="Times New Roman" w:eastAsia="Times New Roman" w:hAnsi="Times New Roman" w:cs="Times New Roman"/>
          <w:lang w:eastAsia="lv-LV"/>
        </w:rPr>
      </w:pPr>
    </w:p>
    <w:p w14:paraId="71B44B49" w14:textId="1FAED1A2" w:rsidR="00E9201B" w:rsidRPr="00E9201B" w:rsidRDefault="00E9201B" w:rsidP="00E9201B">
      <w:pPr>
        <w:suppressAutoHyphens/>
        <w:jc w:val="both"/>
        <w:textAlignment w:val="baseline"/>
        <w:rPr>
          <w:rFonts w:ascii="Times New Roman" w:hAnsi="Times New Roman" w:cs="Times New Roman"/>
          <w:lang w:eastAsia="ar-SA"/>
        </w:rPr>
      </w:pPr>
      <w:r w:rsidRPr="00E9201B">
        <w:rPr>
          <w:rFonts w:ascii="Times New Roman" w:hAnsi="Times New Roman" w:cs="Times New Roman"/>
          <w:lang w:eastAsia="ar-SA"/>
        </w:rPr>
        <w:t xml:space="preserve">Taršos integruotos prevencijos kontrolės (toliau tekste  - </w:t>
      </w:r>
      <w:r w:rsidRPr="00E9201B">
        <w:rPr>
          <w:rFonts w:ascii="Times New Roman" w:hAnsi="Times New Roman" w:cs="Times New Roman"/>
          <w:b/>
          <w:lang w:eastAsia="ar-SA"/>
        </w:rPr>
        <w:t>TIPK) leidimas Nr. T-</w:t>
      </w:r>
      <w:r w:rsidR="000C35F2">
        <w:rPr>
          <w:rFonts w:ascii="Times New Roman" w:hAnsi="Times New Roman" w:cs="Times New Roman"/>
          <w:b/>
          <w:lang w:eastAsia="ar-SA"/>
        </w:rPr>
        <w:t>P</w:t>
      </w:r>
      <w:r w:rsidRPr="00E9201B">
        <w:rPr>
          <w:rFonts w:ascii="Times New Roman" w:hAnsi="Times New Roman" w:cs="Times New Roman"/>
          <w:b/>
          <w:lang w:eastAsia="ar-SA"/>
        </w:rPr>
        <w:t>.</w:t>
      </w:r>
      <w:r w:rsidR="000C35F2">
        <w:rPr>
          <w:rFonts w:ascii="Times New Roman" w:hAnsi="Times New Roman" w:cs="Times New Roman"/>
          <w:b/>
          <w:lang w:eastAsia="ar-SA"/>
        </w:rPr>
        <w:t>3</w:t>
      </w:r>
      <w:r w:rsidRPr="00E9201B">
        <w:rPr>
          <w:rFonts w:ascii="Times New Roman" w:hAnsi="Times New Roman" w:cs="Times New Roman"/>
          <w:b/>
          <w:lang w:eastAsia="ar-SA"/>
        </w:rPr>
        <w:t>-</w:t>
      </w:r>
      <w:r w:rsidR="000C35F2">
        <w:rPr>
          <w:rFonts w:ascii="Times New Roman" w:hAnsi="Times New Roman" w:cs="Times New Roman"/>
          <w:b/>
          <w:lang w:eastAsia="ar-SA"/>
        </w:rPr>
        <w:t>11</w:t>
      </w:r>
      <w:r w:rsidRPr="00E9201B">
        <w:rPr>
          <w:rFonts w:ascii="Times New Roman" w:hAnsi="Times New Roman" w:cs="Times New Roman"/>
          <w:b/>
          <w:lang w:eastAsia="ar-SA"/>
        </w:rPr>
        <w:t>/2015 keičiamas</w:t>
      </w:r>
      <w:r w:rsidRPr="00E9201B">
        <w:rPr>
          <w:rFonts w:ascii="Times New Roman" w:hAnsi="Times New Roman" w:cs="Times New Roman"/>
          <w:lang w:eastAsia="ar-SA"/>
        </w:rPr>
        <w:t>, nes 20</w:t>
      </w:r>
      <w:r w:rsidR="000C35F2">
        <w:rPr>
          <w:rFonts w:ascii="Times New Roman" w:hAnsi="Times New Roman" w:cs="Times New Roman"/>
          <w:lang w:eastAsia="ar-SA"/>
        </w:rPr>
        <w:t>20</w:t>
      </w:r>
      <w:r w:rsidR="00A71BAB">
        <w:rPr>
          <w:rFonts w:ascii="Times New Roman" w:hAnsi="Times New Roman" w:cs="Times New Roman"/>
          <w:lang w:eastAsia="ar-SA"/>
        </w:rPr>
        <w:t xml:space="preserve"> m. bus pradėtas</w:t>
      </w:r>
      <w:r w:rsidRPr="00E9201B">
        <w:rPr>
          <w:rFonts w:ascii="Times New Roman" w:hAnsi="Times New Roman" w:cs="Times New Roman"/>
          <w:lang w:eastAsia="ar-SA"/>
        </w:rPr>
        <w:t xml:space="preserve"> eksploatuoti nauj</w:t>
      </w:r>
      <w:r w:rsidR="00A71BAB">
        <w:rPr>
          <w:rFonts w:ascii="Times New Roman" w:hAnsi="Times New Roman" w:cs="Times New Roman"/>
          <w:lang w:eastAsia="ar-SA"/>
        </w:rPr>
        <w:t>as</w:t>
      </w:r>
      <w:r w:rsidRPr="00E9201B">
        <w:rPr>
          <w:rFonts w:ascii="Times New Roman" w:hAnsi="Times New Roman" w:cs="Times New Roman"/>
          <w:lang w:eastAsia="ar-SA"/>
        </w:rPr>
        <w:t xml:space="preserve"> biokuro k</w:t>
      </w:r>
      <w:r w:rsidR="00A71BAB">
        <w:rPr>
          <w:rFonts w:ascii="Times New Roman" w:hAnsi="Times New Roman" w:cs="Times New Roman"/>
          <w:lang w:eastAsia="ar-SA"/>
        </w:rPr>
        <w:t>atilai – 8 MW</w:t>
      </w:r>
      <w:r w:rsidRPr="00E9201B">
        <w:rPr>
          <w:rFonts w:ascii="Times New Roman" w:hAnsi="Times New Roman" w:cs="Times New Roman"/>
          <w:lang w:eastAsia="ar-SA"/>
        </w:rPr>
        <w:t xml:space="preserve"> (oro taršos šaltinis </w:t>
      </w:r>
      <w:r w:rsidRPr="00E9201B">
        <w:rPr>
          <w:rFonts w:ascii="Times New Roman" w:hAnsi="Times New Roman" w:cs="Times New Roman"/>
          <w:color w:val="0070C0"/>
          <w:lang w:eastAsia="ar-SA"/>
        </w:rPr>
        <w:t>Nr.</w:t>
      </w:r>
      <w:r w:rsidR="000C35F2">
        <w:rPr>
          <w:rFonts w:ascii="Times New Roman" w:hAnsi="Times New Roman" w:cs="Times New Roman"/>
          <w:color w:val="0070C0"/>
          <w:lang w:eastAsia="ar-SA"/>
        </w:rPr>
        <w:t>00</w:t>
      </w:r>
      <w:r w:rsidRPr="00E9201B">
        <w:rPr>
          <w:rFonts w:ascii="Times New Roman" w:hAnsi="Times New Roman" w:cs="Times New Roman"/>
          <w:color w:val="0070C0"/>
          <w:lang w:eastAsia="ar-SA"/>
        </w:rPr>
        <w:t>6</w:t>
      </w:r>
      <w:r w:rsidRPr="00E9201B">
        <w:rPr>
          <w:rFonts w:ascii="Times New Roman" w:hAnsi="Times New Roman" w:cs="Times New Roman"/>
          <w:lang w:eastAsia="ar-SA"/>
        </w:rPr>
        <w:t>), kuri</w:t>
      </w:r>
      <w:r w:rsidR="00A71BAB">
        <w:rPr>
          <w:rFonts w:ascii="Times New Roman" w:hAnsi="Times New Roman" w:cs="Times New Roman"/>
          <w:lang w:eastAsia="ar-SA"/>
        </w:rPr>
        <w:t>am</w:t>
      </w:r>
      <w:r w:rsidRPr="00E9201B">
        <w:rPr>
          <w:rFonts w:ascii="Times New Roman" w:hAnsi="Times New Roman" w:cs="Times New Roman"/>
          <w:lang w:eastAsia="ar-SA"/>
        </w:rPr>
        <w:t xml:space="preserve"> buvo atlikta poveikio aplinkai vertinimo procedūra.</w:t>
      </w:r>
    </w:p>
    <w:p w14:paraId="53AE48E4" w14:textId="47A1D289" w:rsidR="00E9201B" w:rsidRPr="00E9201B" w:rsidRDefault="00E9201B" w:rsidP="00E9201B">
      <w:pPr>
        <w:pStyle w:val="Sraopastraipa"/>
        <w:ind w:left="30" w:right="-135" w:hanging="30"/>
        <w:jc w:val="both"/>
        <w:rPr>
          <w:rFonts w:ascii="Times New Roman" w:hAnsi="Times New Roman" w:cs="Times New Roman"/>
        </w:rPr>
      </w:pPr>
      <w:r w:rsidRPr="00E9201B">
        <w:rPr>
          <w:rFonts w:ascii="Times New Roman" w:hAnsi="Times New Roman" w:cs="Times New Roman"/>
        </w:rPr>
        <w:t>Aplinkos apsaugos agentūra 201</w:t>
      </w:r>
      <w:r w:rsidR="000C35F2">
        <w:rPr>
          <w:rFonts w:ascii="Times New Roman" w:hAnsi="Times New Roman" w:cs="Times New Roman"/>
        </w:rPr>
        <w:t>8</w:t>
      </w:r>
      <w:r w:rsidRPr="00E9201B">
        <w:rPr>
          <w:rFonts w:ascii="Times New Roman" w:hAnsi="Times New Roman" w:cs="Times New Roman"/>
        </w:rPr>
        <w:t>-1</w:t>
      </w:r>
      <w:r w:rsidR="000C35F2">
        <w:rPr>
          <w:rFonts w:ascii="Times New Roman" w:hAnsi="Times New Roman" w:cs="Times New Roman"/>
        </w:rPr>
        <w:t>1</w:t>
      </w:r>
      <w:r w:rsidRPr="00E9201B">
        <w:rPr>
          <w:rFonts w:ascii="Times New Roman" w:hAnsi="Times New Roman" w:cs="Times New Roman"/>
        </w:rPr>
        <w:t>-</w:t>
      </w:r>
      <w:r w:rsidR="000C35F2">
        <w:rPr>
          <w:rFonts w:ascii="Times New Roman" w:hAnsi="Times New Roman" w:cs="Times New Roman"/>
        </w:rPr>
        <w:t>27</w:t>
      </w:r>
      <w:r w:rsidRPr="00E9201B">
        <w:rPr>
          <w:rFonts w:ascii="Times New Roman" w:hAnsi="Times New Roman" w:cs="Times New Roman"/>
        </w:rPr>
        <w:t xml:space="preserve"> raštu Nr.(</w:t>
      </w:r>
      <w:r w:rsidR="000C35F2">
        <w:rPr>
          <w:rFonts w:ascii="Times New Roman" w:hAnsi="Times New Roman" w:cs="Times New Roman"/>
        </w:rPr>
        <w:t>30</w:t>
      </w:r>
      <w:r w:rsidRPr="00E9201B">
        <w:rPr>
          <w:rFonts w:ascii="Times New Roman" w:hAnsi="Times New Roman" w:cs="Times New Roman"/>
        </w:rPr>
        <w:t>.</w:t>
      </w:r>
      <w:r w:rsidR="000C35F2">
        <w:rPr>
          <w:rFonts w:ascii="Times New Roman" w:hAnsi="Times New Roman" w:cs="Times New Roman"/>
        </w:rPr>
        <w:t>1)-A4-8737</w:t>
      </w:r>
      <w:r w:rsidRPr="00E9201B">
        <w:rPr>
          <w:rFonts w:ascii="Times New Roman" w:hAnsi="Times New Roman" w:cs="Times New Roman"/>
        </w:rPr>
        <w:t xml:space="preserve"> pateikė „Atrankos išvada dėl </w:t>
      </w:r>
      <w:r w:rsidR="000C35F2">
        <w:rPr>
          <w:rFonts w:ascii="Times New Roman" w:hAnsi="Times New Roman" w:cs="Times New Roman"/>
        </w:rPr>
        <w:t xml:space="preserve">Panevėžio RK-2 rekonstrukcijos, </w:t>
      </w:r>
      <w:r w:rsidR="005D07CD">
        <w:rPr>
          <w:rFonts w:ascii="Times New Roman" w:hAnsi="Times New Roman" w:cs="Times New Roman"/>
        </w:rPr>
        <w:t>kurios metu bus pastatytas naujas biokuru kūrenamas, 8 MW katilas</w:t>
      </w:r>
      <w:r w:rsidRPr="00E9201B">
        <w:rPr>
          <w:rFonts w:ascii="Times New Roman" w:hAnsi="Times New Roman" w:cs="Times New Roman"/>
        </w:rPr>
        <w:t xml:space="preserve"> </w:t>
      </w:r>
      <w:r w:rsidR="00A71BAB">
        <w:rPr>
          <w:rFonts w:ascii="Times New Roman" w:hAnsi="Times New Roman" w:cs="Times New Roman"/>
        </w:rPr>
        <w:t xml:space="preserve">su 1,8 MW </w:t>
      </w:r>
      <w:r w:rsidR="00A71BAB" w:rsidRPr="00154A13">
        <w:rPr>
          <w:rFonts w:ascii="Times New Roman" w:hAnsi="Times New Roman" w:cs="Times New Roman"/>
        </w:rPr>
        <w:t xml:space="preserve">kondensaciniu </w:t>
      </w:r>
      <w:proofErr w:type="spellStart"/>
      <w:r w:rsidR="00A71BAB" w:rsidRPr="00154A13">
        <w:rPr>
          <w:rFonts w:ascii="Times New Roman" w:hAnsi="Times New Roman" w:cs="Times New Roman"/>
        </w:rPr>
        <w:t>ekonomaizeriu</w:t>
      </w:r>
      <w:proofErr w:type="spellEnd"/>
      <w:r w:rsidR="00A71BAB" w:rsidRPr="00154A13">
        <w:rPr>
          <w:rFonts w:ascii="Times New Roman" w:hAnsi="Times New Roman" w:cs="Times New Roman"/>
        </w:rPr>
        <w:t>“</w:t>
      </w:r>
      <w:r w:rsidRPr="00154A13">
        <w:rPr>
          <w:rFonts w:ascii="Times New Roman" w:hAnsi="Times New Roman" w:cs="Times New Roman"/>
        </w:rPr>
        <w:t xml:space="preserve"> - poveikio aplinkai vertinimo. Atrankos išvada – poveikio aplinkai vertinimas neprivalomas. Rašto kopija pateikta </w:t>
      </w:r>
      <w:r w:rsidR="00F5061E" w:rsidRPr="00154A13">
        <w:rPr>
          <w:rFonts w:ascii="Times New Roman" w:hAnsi="Times New Roman" w:cs="Times New Roman"/>
        </w:rPr>
        <w:t xml:space="preserve">1 </w:t>
      </w:r>
      <w:r w:rsidRPr="00154A13">
        <w:rPr>
          <w:rFonts w:ascii="Times New Roman" w:hAnsi="Times New Roman" w:cs="Times New Roman"/>
        </w:rPr>
        <w:t>priede.</w:t>
      </w:r>
    </w:p>
    <w:p w14:paraId="1F4C30A3" w14:textId="77777777" w:rsidR="00F0056D" w:rsidRPr="00956088" w:rsidRDefault="00F0056D" w:rsidP="00F0056D">
      <w:pPr>
        <w:spacing w:after="0" w:line="240" w:lineRule="auto"/>
        <w:ind w:firstLine="567"/>
        <w:jc w:val="both"/>
        <w:textAlignment w:val="baseline"/>
        <w:rPr>
          <w:rFonts w:ascii="Times New Roman" w:eastAsia="Times New Roman" w:hAnsi="Times New Roman" w:cs="Times New Roman"/>
          <w:b/>
          <w:sz w:val="20"/>
          <w:szCs w:val="20"/>
          <w:lang w:eastAsia="lv-LV"/>
        </w:rPr>
      </w:pPr>
      <w:bookmarkStart w:id="37" w:name="part_c6c840e2e57147b484753eee55b16ffd"/>
      <w:bookmarkEnd w:id="37"/>
      <w:r w:rsidRPr="00956088">
        <w:rPr>
          <w:rFonts w:ascii="Times New Roman" w:eastAsia="Times New Roman" w:hAnsi="Times New Roman" w:cs="Times New Roman"/>
          <w:b/>
          <w:sz w:val="20"/>
          <w:szCs w:val="20"/>
          <w:lang w:eastAsia="lv-LV"/>
        </w:rPr>
        <w:lastRenderedPageBreak/>
        <w:t xml:space="preserve">13. Kiekvieno įrenginio naudojamų technologijų atitikimo technologijoms, aprašytoms Europos Sąjungos geriausiai prieinamų gamybos būdų (GPGB) informaciniuose dokumentuose ar išvadose, palyginamasis įvertinimas. </w:t>
      </w:r>
    </w:p>
    <w:p w14:paraId="48F2AEF6" w14:textId="77777777" w:rsidR="00F0056D" w:rsidRPr="00956088" w:rsidRDefault="00F0056D" w:rsidP="00F0056D">
      <w:pPr>
        <w:spacing w:after="0" w:line="240" w:lineRule="auto"/>
        <w:ind w:firstLine="567"/>
        <w:jc w:val="both"/>
        <w:textAlignment w:val="baseline"/>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t> </w:t>
      </w:r>
    </w:p>
    <w:p w14:paraId="1C785E77" w14:textId="77777777" w:rsidR="00A71BAB" w:rsidRDefault="00A71BAB" w:rsidP="00A71BAB">
      <w:pPr>
        <w:suppressAutoHyphens/>
        <w:ind w:left="360"/>
        <w:jc w:val="both"/>
        <w:textAlignment w:val="baseline"/>
        <w:rPr>
          <w:rFonts w:ascii="Times New Roman" w:hAnsi="Times New Roman" w:cs="Times New Roman"/>
        </w:rPr>
      </w:pPr>
      <w:r w:rsidRPr="00FB3CCB">
        <w:rPr>
          <w:rFonts w:ascii="Times New Roman" w:hAnsi="Times New Roman" w:cs="Times New Roman"/>
        </w:rPr>
        <w:t>Duomenys neteikiami, nes informacija nesikeičia.</w:t>
      </w:r>
    </w:p>
    <w:p w14:paraId="51EC4143" w14:textId="266E2D0F" w:rsidR="00A71BAB" w:rsidRPr="00A71BAB" w:rsidRDefault="00A71BAB" w:rsidP="00A71BAB">
      <w:pPr>
        <w:suppressAutoHyphens/>
        <w:jc w:val="both"/>
        <w:textAlignment w:val="baseline"/>
        <w:rPr>
          <w:rFonts w:ascii="Times New Roman" w:hAnsi="Times New Roman" w:cs="Times New Roman"/>
        </w:rPr>
      </w:pPr>
      <w:r w:rsidRPr="00A71BAB">
        <w:rPr>
          <w:rFonts w:ascii="Times New Roman" w:hAnsi="Times New Roman" w:cs="Times New Roman"/>
        </w:rPr>
        <w:t xml:space="preserve">Papildomi duomenys neteikiami, nes </w:t>
      </w:r>
      <w:r w:rsidR="005B7F9A">
        <w:rPr>
          <w:rFonts w:ascii="Times New Roman" w:hAnsi="Times New Roman" w:cs="Times New Roman"/>
        </w:rPr>
        <w:t xml:space="preserve">informacija nesikeičia, o </w:t>
      </w:r>
      <w:r>
        <w:rPr>
          <w:rFonts w:ascii="Times New Roman" w:hAnsi="Times New Roman" w:cs="Times New Roman"/>
        </w:rPr>
        <w:t>Panevėžio RK-2</w:t>
      </w:r>
      <w:r w:rsidRPr="00A71BAB">
        <w:rPr>
          <w:rFonts w:ascii="Times New Roman" w:hAnsi="Times New Roman" w:cs="Times New Roman"/>
        </w:rPr>
        <w:t xml:space="preserve">  </w:t>
      </w:r>
      <w:r w:rsidR="005B7F9A">
        <w:rPr>
          <w:rFonts w:ascii="Times New Roman" w:hAnsi="Times New Roman" w:cs="Times New Roman"/>
        </w:rPr>
        <w:t>n</w:t>
      </w:r>
      <w:r w:rsidRPr="00A71BAB">
        <w:rPr>
          <w:rFonts w:ascii="Times New Roman" w:hAnsi="Times New Roman" w:cs="Times New Roman"/>
        </w:rPr>
        <w:t>umatom</w:t>
      </w:r>
      <w:r w:rsidR="005B7F9A">
        <w:rPr>
          <w:rFonts w:ascii="Times New Roman" w:hAnsi="Times New Roman" w:cs="Times New Roman"/>
        </w:rPr>
        <w:t>as</w:t>
      </w:r>
      <w:r w:rsidRPr="00A71BAB">
        <w:rPr>
          <w:rFonts w:ascii="Times New Roman" w:hAnsi="Times New Roman" w:cs="Times New Roman"/>
        </w:rPr>
        <w:t xml:space="preserve"> eksploatuoti nauj</w:t>
      </w:r>
      <w:r w:rsidR="005B7F9A">
        <w:rPr>
          <w:rFonts w:ascii="Times New Roman" w:hAnsi="Times New Roman" w:cs="Times New Roman"/>
        </w:rPr>
        <w:t>o</w:t>
      </w:r>
      <w:r w:rsidRPr="00A71BAB">
        <w:rPr>
          <w:rFonts w:ascii="Times New Roman" w:hAnsi="Times New Roman" w:cs="Times New Roman"/>
        </w:rPr>
        <w:t xml:space="preserve"> biokuro katil</w:t>
      </w:r>
      <w:r>
        <w:rPr>
          <w:rFonts w:ascii="Times New Roman" w:hAnsi="Times New Roman" w:cs="Times New Roman"/>
        </w:rPr>
        <w:t>o</w:t>
      </w:r>
      <w:r w:rsidRPr="00A71BAB">
        <w:rPr>
          <w:rFonts w:ascii="Times New Roman" w:hAnsi="Times New Roman" w:cs="Times New Roman"/>
        </w:rPr>
        <w:t xml:space="preserve"> </w:t>
      </w:r>
      <w:r>
        <w:rPr>
          <w:rFonts w:ascii="Times New Roman" w:hAnsi="Times New Roman" w:cs="Times New Roman"/>
        </w:rPr>
        <w:t>našumas</w:t>
      </w:r>
      <w:r w:rsidRPr="00A71BAB">
        <w:rPr>
          <w:rFonts w:ascii="Times New Roman" w:hAnsi="Times New Roman" w:cs="Times New Roman"/>
        </w:rPr>
        <w:t xml:space="preserve"> 8 MW ir ji</w:t>
      </w:r>
      <w:r>
        <w:rPr>
          <w:rFonts w:ascii="Times New Roman" w:hAnsi="Times New Roman" w:cs="Times New Roman"/>
        </w:rPr>
        <w:t>s</w:t>
      </w:r>
      <w:r w:rsidRPr="00A71BAB">
        <w:rPr>
          <w:rFonts w:ascii="Times New Roman" w:hAnsi="Times New Roman" w:cs="Times New Roman"/>
        </w:rPr>
        <w:t xml:space="preserve"> priskiriami prie vidutinių kurą deginančių įrenginių.</w:t>
      </w:r>
    </w:p>
    <w:p w14:paraId="189CE02A" w14:textId="77777777" w:rsidR="0057187A" w:rsidRPr="00956088" w:rsidRDefault="0057187A" w:rsidP="0057187A">
      <w:pPr>
        <w:spacing w:after="0" w:line="240" w:lineRule="auto"/>
        <w:ind w:firstLine="567"/>
        <w:jc w:val="both"/>
        <w:textAlignment w:val="baseline"/>
        <w:rPr>
          <w:rFonts w:ascii="Times New Roman" w:eastAsia="Times New Roman" w:hAnsi="Times New Roman" w:cs="Times New Roman"/>
          <w:b/>
          <w:sz w:val="20"/>
          <w:szCs w:val="20"/>
          <w:lang w:eastAsia="lv-LV"/>
        </w:rPr>
      </w:pPr>
      <w:bookmarkStart w:id="38" w:name="part_1823f23a1202463aaa7d7809042a5857"/>
      <w:bookmarkEnd w:id="38"/>
      <w:r w:rsidRPr="00956088">
        <w:rPr>
          <w:rFonts w:ascii="Times New Roman" w:eastAsia="Times New Roman" w:hAnsi="Times New Roman" w:cs="Times New Roman"/>
          <w:b/>
          <w:sz w:val="20"/>
          <w:szCs w:val="20"/>
          <w:lang w:eastAsia="lv-LV"/>
        </w:rPr>
        <w:t xml:space="preserve">14. Informacija apie avarijų prevencijos priemones (arba nuoroda į Saugos ataskaitą ar ekstremaliųjų situacijų valdymo planą, jei jie pateikiami prieduose prie paraiškos). </w:t>
      </w:r>
    </w:p>
    <w:p w14:paraId="42B465EB" w14:textId="3D2E3810" w:rsidR="00307DE3" w:rsidRPr="00C30D6A" w:rsidRDefault="00A71BAB" w:rsidP="00A71BAB">
      <w:pPr>
        <w:suppressAutoHyphens/>
        <w:ind w:left="360"/>
        <w:jc w:val="both"/>
        <w:textAlignment w:val="baseline"/>
        <w:rPr>
          <w:rFonts w:ascii="Times New Roman" w:eastAsia="Times New Roman" w:hAnsi="Times New Roman" w:cs="Times New Roman"/>
          <w:lang w:eastAsia="lv-LV"/>
        </w:rPr>
      </w:pPr>
      <w:r w:rsidRPr="00C30D6A">
        <w:rPr>
          <w:rFonts w:ascii="Times New Roman" w:hAnsi="Times New Roman" w:cs="Times New Roman"/>
        </w:rPr>
        <w:t xml:space="preserve">Duomenys neteikiami, nes informacija nesikeičia, </w:t>
      </w:r>
      <w:proofErr w:type="spellStart"/>
      <w:r w:rsidRPr="00C30D6A">
        <w:rPr>
          <w:rFonts w:ascii="Times New Roman" w:hAnsi="Times New Roman" w:cs="Times New Roman"/>
        </w:rPr>
        <w:t>t.y</w:t>
      </w:r>
      <w:proofErr w:type="spellEnd"/>
      <w:r w:rsidRPr="00C30D6A">
        <w:rPr>
          <w:rFonts w:ascii="Times New Roman" w:hAnsi="Times New Roman" w:cs="Times New Roman"/>
        </w:rPr>
        <w:t xml:space="preserve">. </w:t>
      </w:r>
      <w:r w:rsidR="00BF6B2B" w:rsidRPr="00C30D6A">
        <w:rPr>
          <w:rFonts w:ascii="Times New Roman" w:eastAsia="Times New Roman" w:hAnsi="Times New Roman" w:cs="Times New Roman"/>
          <w:lang w:eastAsia="lv-LV"/>
        </w:rPr>
        <w:t xml:space="preserve">parengta </w:t>
      </w:r>
      <w:r w:rsidR="00307DE3" w:rsidRPr="00C30D6A">
        <w:rPr>
          <w:rFonts w:ascii="Times New Roman" w:eastAsia="Times New Roman" w:hAnsi="Times New Roman" w:cs="Times New Roman"/>
          <w:lang w:eastAsia="lv-LV"/>
        </w:rPr>
        <w:t>Avarijų</w:t>
      </w:r>
      <w:r w:rsidR="00BF6B2B" w:rsidRPr="00C30D6A">
        <w:rPr>
          <w:rFonts w:ascii="Times New Roman" w:eastAsia="Times New Roman" w:hAnsi="Times New Roman" w:cs="Times New Roman"/>
          <w:lang w:eastAsia="lv-LV"/>
        </w:rPr>
        <w:t xml:space="preserve"> išvengimo ir </w:t>
      </w:r>
      <w:r w:rsidR="00307DE3" w:rsidRPr="00C30D6A">
        <w:rPr>
          <w:rFonts w:ascii="Times New Roman" w:eastAsia="Times New Roman" w:hAnsi="Times New Roman" w:cs="Times New Roman"/>
          <w:lang w:eastAsia="lv-LV"/>
        </w:rPr>
        <w:t xml:space="preserve"> likvidavimo </w:t>
      </w:r>
      <w:r w:rsidR="00BF6B2B" w:rsidRPr="00C30D6A">
        <w:rPr>
          <w:rFonts w:ascii="Times New Roman" w:eastAsia="Times New Roman" w:hAnsi="Times New Roman" w:cs="Times New Roman"/>
          <w:lang w:eastAsia="lv-LV"/>
        </w:rPr>
        <w:t xml:space="preserve">instrukcija Nr. II </w:t>
      </w:r>
      <w:r w:rsidRPr="00C30D6A">
        <w:rPr>
          <w:rFonts w:ascii="Times New Roman" w:eastAsia="Times New Roman" w:hAnsi="Times New Roman" w:cs="Times New Roman"/>
          <w:lang w:eastAsia="lv-LV"/>
        </w:rPr>
        <w:t>–</w:t>
      </w:r>
      <w:r w:rsidR="00BF6B2B" w:rsidRPr="00C30D6A">
        <w:rPr>
          <w:rFonts w:ascii="Times New Roman" w:eastAsia="Times New Roman" w:hAnsi="Times New Roman" w:cs="Times New Roman"/>
          <w:lang w:eastAsia="lv-LV"/>
        </w:rPr>
        <w:t xml:space="preserve"> 76</w:t>
      </w:r>
      <w:r w:rsidRPr="00C30D6A">
        <w:rPr>
          <w:rFonts w:ascii="Times New Roman" w:eastAsia="Times New Roman" w:hAnsi="Times New Roman" w:cs="Times New Roman"/>
          <w:lang w:eastAsia="lv-LV"/>
        </w:rPr>
        <w:t>, kurios</w:t>
      </w:r>
      <w:r w:rsidR="004436F8" w:rsidRPr="00C30D6A">
        <w:rPr>
          <w:rFonts w:ascii="Times New Roman" w:eastAsia="Times New Roman" w:hAnsi="Times New Roman" w:cs="Times New Roman"/>
          <w:lang w:eastAsia="lv-LV"/>
        </w:rPr>
        <w:t xml:space="preserve"> </w:t>
      </w:r>
      <w:r w:rsidRPr="00C30D6A">
        <w:rPr>
          <w:rFonts w:ascii="Times New Roman" w:eastAsia="Times New Roman" w:hAnsi="Times New Roman" w:cs="Times New Roman"/>
          <w:lang w:eastAsia="lv-LV"/>
        </w:rPr>
        <w:t>o</w:t>
      </w:r>
      <w:r w:rsidR="004436F8" w:rsidRPr="00C30D6A">
        <w:rPr>
          <w:rFonts w:ascii="Times New Roman" w:eastAsia="Times New Roman" w:hAnsi="Times New Roman" w:cs="Times New Roman"/>
          <w:lang w:eastAsia="lv-LV"/>
        </w:rPr>
        <w:t xml:space="preserve">riginalas saugomas </w:t>
      </w:r>
      <w:r w:rsidR="00307DE3" w:rsidRPr="00C30D6A">
        <w:rPr>
          <w:rFonts w:ascii="Times New Roman" w:eastAsia="Times New Roman" w:hAnsi="Times New Roman" w:cs="Times New Roman"/>
          <w:lang w:eastAsia="lv-LV"/>
        </w:rPr>
        <w:t xml:space="preserve">AB „Panevėžio energija“ centriniame padalinyje , Senamiesčio g. 113, Panevėžyje.  </w:t>
      </w:r>
    </w:p>
    <w:p w14:paraId="559FB772" w14:textId="77777777" w:rsidR="00F0056D" w:rsidRPr="00FF695A" w:rsidRDefault="00F0056D" w:rsidP="00F0056D">
      <w:pPr>
        <w:spacing w:after="0" w:line="240" w:lineRule="auto"/>
        <w:jc w:val="both"/>
        <w:textAlignment w:val="baseline"/>
        <w:rPr>
          <w:rFonts w:ascii="Times New Roman" w:eastAsia="Times New Roman" w:hAnsi="Times New Roman" w:cs="Times New Roman"/>
          <w:sz w:val="24"/>
          <w:szCs w:val="24"/>
          <w:lang w:eastAsia="lv-LV"/>
        </w:rPr>
      </w:pPr>
    </w:p>
    <w:p w14:paraId="6B4D7E1B"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39" w:name="part_ee55a73680a245f780427dbdd3238b6d"/>
      <w:bookmarkEnd w:id="39"/>
      <w:r w:rsidRPr="00FF695A">
        <w:rPr>
          <w:rFonts w:ascii="Times New Roman" w:eastAsia="Times New Roman" w:hAnsi="Times New Roman" w:cs="Times New Roman"/>
          <w:b/>
          <w:bCs/>
          <w:lang w:eastAsia="lv-LV"/>
        </w:rPr>
        <w:t>IV. ŽALIAVŲ IR MEDŽIAGŲ NAUDOJIMAS, SAUGOJIMAS</w:t>
      </w:r>
    </w:p>
    <w:p w14:paraId="16EBCF04"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F719402"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40" w:name="part_104e3d08d2ba441095dcc82ab9f55b54"/>
      <w:bookmarkEnd w:id="40"/>
      <w:r w:rsidRPr="00956088">
        <w:rPr>
          <w:rFonts w:ascii="Times New Roman" w:eastAsia="Times New Roman" w:hAnsi="Times New Roman" w:cs="Times New Roman"/>
          <w:b/>
          <w:sz w:val="20"/>
          <w:szCs w:val="20"/>
          <w:lang w:eastAsia="lv-LV"/>
        </w:rPr>
        <w:t>15. Žaliavų ir medžiagų naudojimas, žaliavų ir medžiagų saugojimas.</w:t>
      </w:r>
    </w:p>
    <w:p w14:paraId="7347FC78"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2BAD8F97"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41" w:name="part_d68cd19dbd40469cba12efb76d029203"/>
      <w:bookmarkEnd w:id="41"/>
      <w:r w:rsidRPr="00FF695A">
        <w:rPr>
          <w:rFonts w:ascii="Times New Roman" w:eastAsia="Times New Roman" w:hAnsi="Times New Roman" w:cs="Times New Roman"/>
          <w:lang w:eastAsia="lv-LV"/>
        </w:rPr>
        <w:t>5 lentelė. Naudojamos ir (ar) saugomos žaliavos ir papildomos (pagalbinės) medžiagos</w:t>
      </w:r>
    </w:p>
    <w:tbl>
      <w:tblPr>
        <w:tblW w:w="13425" w:type="dxa"/>
        <w:tblCellMar>
          <w:left w:w="0" w:type="dxa"/>
          <w:right w:w="0" w:type="dxa"/>
        </w:tblCellMar>
        <w:tblLook w:val="04A0" w:firstRow="1" w:lastRow="0" w:firstColumn="1" w:lastColumn="0" w:noHBand="0" w:noVBand="1"/>
      </w:tblPr>
      <w:tblGrid>
        <w:gridCol w:w="790"/>
        <w:gridCol w:w="3878"/>
        <w:gridCol w:w="1843"/>
        <w:gridCol w:w="2126"/>
        <w:gridCol w:w="1418"/>
        <w:gridCol w:w="3370"/>
      </w:tblGrid>
      <w:tr w:rsidR="0057187A" w:rsidRPr="00F82759" w14:paraId="6B7A539E" w14:textId="77777777" w:rsidTr="00094EEF">
        <w:trPr>
          <w:cantSplit/>
          <w:trHeight w:val="700"/>
        </w:trPr>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7AC8B" w14:textId="206B49B9"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 Eil. Nr.</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134191"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Žaliavos arba medžiagos pavadinimas (išskyrus kurą, tirpiklių turinčias medžiagas ir mišinius)</w:t>
            </w:r>
            <w:r w:rsidR="009B154D" w:rsidRPr="00F82759">
              <w:rPr>
                <w:rFonts w:ascii="Times New Roman" w:eastAsia="Times New Roman" w:hAnsi="Times New Roman" w:cs="Times New Roman"/>
                <w:sz w:val="16"/>
                <w:szCs w:val="16"/>
                <w:lang w:eastAsia="lv-LV"/>
              </w:rPr>
              <w: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C70ED3"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Planuojamas naudoti kiekis,  matavimo vnt. (t, m</w:t>
            </w:r>
            <w:r w:rsidRPr="00F82759">
              <w:rPr>
                <w:rFonts w:ascii="Times New Roman" w:eastAsia="Times New Roman" w:hAnsi="Times New Roman" w:cs="Times New Roman"/>
                <w:sz w:val="16"/>
                <w:szCs w:val="16"/>
                <w:vertAlign w:val="superscript"/>
                <w:lang w:eastAsia="lv-LV"/>
              </w:rPr>
              <w:t>3</w:t>
            </w:r>
            <w:r w:rsidRPr="00F82759">
              <w:rPr>
                <w:rFonts w:ascii="Times New Roman" w:eastAsia="Times New Roman" w:hAnsi="Times New Roman" w:cs="Times New Roman"/>
                <w:sz w:val="16"/>
                <w:szCs w:val="16"/>
                <w:lang w:eastAsia="lv-LV"/>
              </w:rPr>
              <w:t xml:space="preserve"> ar kt. per metus)</w:t>
            </w:r>
          </w:p>
        </w:tc>
        <w:tc>
          <w:tcPr>
            <w:tcW w:w="212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45908281"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Transportavimo būdas</w:t>
            </w:r>
          </w:p>
        </w:tc>
        <w:tc>
          <w:tcPr>
            <w:tcW w:w="1418"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53EB5E23" w14:textId="77777777" w:rsidR="0057187A" w:rsidRPr="00F82759" w:rsidRDefault="0057187A" w:rsidP="0057187A">
            <w:pPr>
              <w:spacing w:after="0" w:line="240" w:lineRule="auto"/>
              <w:jc w:val="center"/>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Kiekis, vienu metu saugomas vietoje, matavimo vnt. (t, m</w:t>
            </w:r>
            <w:r w:rsidRPr="00F82759">
              <w:rPr>
                <w:rFonts w:ascii="Times New Roman" w:eastAsia="Times New Roman" w:hAnsi="Times New Roman" w:cs="Times New Roman"/>
                <w:sz w:val="16"/>
                <w:szCs w:val="16"/>
                <w:vertAlign w:val="superscript"/>
                <w:lang w:eastAsia="lv-LV"/>
              </w:rPr>
              <w:t>3</w:t>
            </w:r>
            <w:r w:rsidRPr="00F82759">
              <w:rPr>
                <w:rFonts w:ascii="Times New Roman" w:eastAsia="Times New Roman" w:hAnsi="Times New Roman" w:cs="Times New Roman"/>
                <w:sz w:val="16"/>
                <w:szCs w:val="16"/>
                <w:lang w:eastAsia="lv-LV"/>
              </w:rPr>
              <w:t xml:space="preserve"> ar kt. per metus)</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87454D"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Saugojimo būdas</w:t>
            </w:r>
          </w:p>
        </w:tc>
      </w:tr>
      <w:tr w:rsidR="0057187A" w:rsidRPr="00F82759" w14:paraId="7F946254"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6BA86"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1</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96B4"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2</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3819B5"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3</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3F15F0"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4</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39624B"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5</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CA360"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6</w:t>
            </w:r>
          </w:p>
        </w:tc>
      </w:tr>
      <w:tr w:rsidR="00184C96" w:rsidRPr="00FF695A" w14:paraId="5C8BCB70"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D2327"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A8C14"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Mazutas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452C86F3"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5000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41EE25"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Cisternos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59E16C"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4000</w:t>
            </w:r>
            <w:r w:rsidR="00F75024" w:rsidRPr="00FF695A">
              <w:rPr>
                <w:rFonts w:ascii="Times New Roman" w:eastAsia="Times New Roman" w:hAnsi="Times New Roman" w:cs="Times New Roman"/>
                <w:sz w:val="18"/>
                <w:szCs w:val="18"/>
                <w:lang w:eastAsia="lv-LV"/>
              </w:rPr>
              <w:t xml:space="preserve">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29E039" w14:textId="77777777" w:rsidR="00184C96" w:rsidRPr="00FF695A" w:rsidRDefault="00184C96" w:rsidP="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Antžeminiai rezervuarai su pylimais, padengtais betono danga</w:t>
            </w:r>
          </w:p>
        </w:tc>
      </w:tr>
      <w:tr w:rsidR="00184C96" w:rsidRPr="00FF695A" w14:paraId="45517D2F"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0874A1"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2. </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F48BD"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Gamtinės dujos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64511" w14:textId="39E1B88D" w:rsidR="008222E1" w:rsidRPr="00FF695A" w:rsidRDefault="008222E1" w:rsidP="005A6799">
            <w:pPr>
              <w:spacing w:after="0" w:line="240" w:lineRule="auto"/>
              <w:textAlignment w:val="baseline"/>
              <w:rPr>
                <w:rFonts w:ascii="Times New Roman" w:eastAsia="Times New Roman" w:hAnsi="Times New Roman" w:cs="Times New Roman"/>
                <w:sz w:val="18"/>
                <w:szCs w:val="18"/>
                <w:vertAlign w:val="superscript"/>
                <w:lang w:eastAsia="lv-LV"/>
              </w:rPr>
            </w:pPr>
            <w:r w:rsidRPr="00FF695A">
              <w:rPr>
                <w:rFonts w:ascii="Times New Roman" w:eastAsia="Times New Roman" w:hAnsi="Times New Roman" w:cs="Times New Roman"/>
                <w:sz w:val="18"/>
                <w:szCs w:val="18"/>
                <w:lang w:eastAsia="lv-LV"/>
              </w:rPr>
              <w:t>10 ml</w:t>
            </w:r>
            <w:r w:rsidR="003C0A0A" w:rsidRPr="00FF695A">
              <w:rPr>
                <w:rFonts w:ascii="Times New Roman" w:eastAsia="Times New Roman" w:hAnsi="Times New Roman" w:cs="Times New Roman"/>
                <w:sz w:val="18"/>
                <w:szCs w:val="18"/>
                <w:lang w:eastAsia="lv-LV"/>
              </w:rPr>
              <w:t>n</w:t>
            </w: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D45ED0"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Gamtinių dujų vamzdynai</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62FE6"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Nesaugoma</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85855"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p>
        </w:tc>
      </w:tr>
      <w:tr w:rsidR="00184C96" w:rsidRPr="00FF695A" w14:paraId="6C579A91"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23C58C7"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3. </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6A8ED"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Požeminis vanduo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2B75C0" w14:textId="2371C940" w:rsidR="00184C96" w:rsidRPr="00FF695A" w:rsidRDefault="00184C96" w:rsidP="006C31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6C3199" w:rsidRPr="00FF695A">
              <w:rPr>
                <w:rFonts w:ascii="Times New Roman" w:eastAsia="Times New Roman" w:hAnsi="Times New Roman" w:cs="Times New Roman"/>
                <w:sz w:val="18"/>
                <w:szCs w:val="18"/>
                <w:lang w:eastAsia="lv-LV"/>
              </w:rPr>
              <w:t xml:space="preserve">200 </w:t>
            </w:r>
            <w:r w:rsidRPr="00FF695A">
              <w:rPr>
                <w:rFonts w:ascii="Times New Roman" w:eastAsia="Times New Roman" w:hAnsi="Times New Roman" w:cs="Times New Roman"/>
                <w:sz w:val="18"/>
                <w:szCs w:val="18"/>
                <w:lang w:eastAsia="lv-LV"/>
              </w:rPr>
              <w:t>t</w:t>
            </w:r>
            <w:r w:rsidR="0003084E" w:rsidRPr="00FF695A">
              <w:rPr>
                <w:rFonts w:ascii="Times New Roman" w:eastAsia="Times New Roman" w:hAnsi="Times New Roman" w:cs="Times New Roman"/>
                <w:sz w:val="18"/>
                <w:szCs w:val="18"/>
                <w:lang w:eastAsia="lv-LV"/>
              </w:rPr>
              <w:t>ūkst. m</w:t>
            </w:r>
            <w:r w:rsidR="0003084E" w:rsidRPr="00FF695A">
              <w:rPr>
                <w:rFonts w:ascii="Times New Roman" w:eastAsia="Times New Roman" w:hAnsi="Times New Roman" w:cs="Times New Roman"/>
                <w:sz w:val="18"/>
                <w:szCs w:val="18"/>
                <w:vertAlign w:val="superscript"/>
                <w:lang w:eastAsia="lv-LV"/>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50FE92"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Vandentiekio vamzdynai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30D3D"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Nesaugoma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FD411"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84C96" w:rsidRPr="00FF695A" w14:paraId="269CAC56"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19965"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4. </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F6A71C" w14:textId="4FECD605"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Techninė</w:t>
            </w:r>
            <w:r w:rsidR="00F82759">
              <w:rPr>
                <w:rFonts w:ascii="Times New Roman" w:eastAsia="Times New Roman" w:hAnsi="Times New Roman" w:cs="Times New Roman"/>
                <w:sz w:val="18"/>
                <w:szCs w:val="18"/>
                <w:lang w:eastAsia="lv-LV"/>
              </w:rPr>
              <w:t xml:space="preserve"> valgomoji</w:t>
            </w:r>
            <w:r w:rsidRPr="00FF695A">
              <w:rPr>
                <w:rFonts w:ascii="Times New Roman" w:eastAsia="Times New Roman" w:hAnsi="Times New Roman" w:cs="Times New Roman"/>
                <w:sz w:val="18"/>
                <w:szCs w:val="18"/>
                <w:lang w:eastAsia="lv-LV"/>
              </w:rPr>
              <w:t xml:space="preserve"> druska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75BAE9" w14:textId="38D598AB" w:rsidR="00184C96" w:rsidRPr="00FF695A" w:rsidRDefault="00F82759" w:rsidP="005A6799">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2</w:t>
            </w:r>
            <w:r w:rsidR="00184C96" w:rsidRPr="00FF695A">
              <w:rPr>
                <w:rFonts w:ascii="Times New Roman" w:eastAsia="Times New Roman" w:hAnsi="Times New Roman" w:cs="Times New Roman"/>
                <w:sz w:val="18"/>
                <w:szCs w:val="18"/>
                <w:lang w:eastAsia="lv-LV"/>
              </w:rPr>
              <w:t>00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0390A" w14:textId="1015CBEF" w:rsidR="00184C96" w:rsidRPr="00FF695A" w:rsidRDefault="006C3199"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8F78C"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1,0 t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6D7133" w14:textId="2F3D3B5C" w:rsidR="00184C96" w:rsidRPr="00FF695A" w:rsidRDefault="006C3199"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Laikoma </w:t>
            </w:r>
            <w:proofErr w:type="spellStart"/>
            <w:r w:rsidRPr="00FF695A">
              <w:rPr>
                <w:rFonts w:ascii="Times New Roman" w:eastAsia="Times New Roman" w:hAnsi="Times New Roman" w:cs="Times New Roman"/>
                <w:sz w:val="18"/>
                <w:szCs w:val="18"/>
                <w:lang w:eastAsia="lv-LV"/>
              </w:rPr>
              <w:t>didmaišuose</w:t>
            </w:r>
            <w:proofErr w:type="spellEnd"/>
            <w:r w:rsidR="00184C96" w:rsidRPr="00FF695A">
              <w:rPr>
                <w:rFonts w:ascii="Times New Roman" w:eastAsia="Times New Roman" w:hAnsi="Times New Roman" w:cs="Times New Roman"/>
                <w:sz w:val="18"/>
                <w:szCs w:val="18"/>
                <w:lang w:eastAsia="lv-LV"/>
              </w:rPr>
              <w:t>  </w:t>
            </w:r>
          </w:p>
        </w:tc>
      </w:tr>
      <w:tr w:rsidR="00184C96" w:rsidRPr="00FF695A" w14:paraId="13C09407"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8C2DEA"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A5F93" w14:textId="3D02D96F" w:rsidR="00184C96" w:rsidRPr="00FF695A" w:rsidRDefault="004100C2" w:rsidP="004100C2">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Natrio šarmas (</w:t>
            </w:r>
            <w:r w:rsidR="00CC60AC">
              <w:rPr>
                <w:rFonts w:ascii="Times New Roman" w:eastAsia="Times New Roman" w:hAnsi="Times New Roman" w:cs="Times New Roman"/>
                <w:sz w:val="18"/>
                <w:szCs w:val="18"/>
                <w:lang w:eastAsia="lv-LV"/>
              </w:rPr>
              <w:t xml:space="preserve">natrio </w:t>
            </w:r>
            <w:proofErr w:type="spellStart"/>
            <w:r w:rsidR="00CC60AC">
              <w:rPr>
                <w:rFonts w:ascii="Times New Roman" w:eastAsia="Times New Roman" w:hAnsi="Times New Roman" w:cs="Times New Roman"/>
                <w:sz w:val="18"/>
                <w:szCs w:val="18"/>
                <w:lang w:eastAsia="lv-LV"/>
              </w:rPr>
              <w:t>hidroksidas</w:t>
            </w:r>
            <w:proofErr w:type="spellEnd"/>
            <w:r w:rsidR="00CC60AC">
              <w:rPr>
                <w:rFonts w:ascii="Times New Roman" w:eastAsia="Times New Roman" w:hAnsi="Times New Roman" w:cs="Times New Roman"/>
                <w:sz w:val="18"/>
                <w:szCs w:val="18"/>
                <w:lang w:eastAsia="lv-LV"/>
              </w:rPr>
              <w:t xml:space="preserve">, </w:t>
            </w:r>
            <w:r>
              <w:rPr>
                <w:rFonts w:ascii="Times New Roman" w:eastAsia="Times New Roman" w:hAnsi="Times New Roman" w:cs="Times New Roman"/>
                <w:sz w:val="18"/>
                <w:szCs w:val="18"/>
                <w:lang w:eastAsia="lv-LV"/>
              </w:rPr>
              <w:t>k</w:t>
            </w:r>
            <w:r w:rsidR="00184C96" w:rsidRPr="00FF695A">
              <w:rPr>
                <w:rFonts w:ascii="Times New Roman" w:eastAsia="Times New Roman" w:hAnsi="Times New Roman" w:cs="Times New Roman"/>
                <w:sz w:val="18"/>
                <w:szCs w:val="18"/>
                <w:lang w:eastAsia="lv-LV"/>
              </w:rPr>
              <w:t>austinė soda</w:t>
            </w:r>
            <w:r>
              <w:rPr>
                <w:rFonts w:ascii="Times New Roman" w:eastAsia="Times New Roman" w:hAnsi="Times New Roman" w:cs="Times New Roman"/>
                <w:sz w:val="18"/>
                <w:szCs w:val="18"/>
                <w:lang w:eastAsia="lv-LV"/>
              </w:rPr>
              <w:t>)</w:t>
            </w:r>
            <w:r w:rsidR="00184C96" w:rsidRPr="00FF695A">
              <w:rPr>
                <w:rFonts w:ascii="Times New Roman" w:eastAsia="Times New Roman" w:hAnsi="Times New Roman" w:cs="Times New Roman"/>
                <w:sz w:val="18"/>
                <w:szCs w:val="18"/>
                <w:lang w:eastAsia="lv-LV"/>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13DA7" w14:textId="57789D92" w:rsidR="00184C96" w:rsidRPr="00FF695A" w:rsidRDefault="00184C96" w:rsidP="00F8275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4100C2">
              <w:rPr>
                <w:rFonts w:ascii="Times New Roman" w:eastAsia="Times New Roman" w:hAnsi="Times New Roman" w:cs="Times New Roman"/>
                <w:sz w:val="18"/>
                <w:szCs w:val="18"/>
                <w:lang w:eastAsia="lv-LV"/>
              </w:rPr>
              <w:t>2,</w:t>
            </w:r>
            <w:r w:rsidR="00F82759">
              <w:rPr>
                <w:rFonts w:ascii="Times New Roman" w:eastAsia="Times New Roman" w:hAnsi="Times New Roman" w:cs="Times New Roman"/>
                <w:sz w:val="18"/>
                <w:szCs w:val="18"/>
                <w:lang w:eastAsia="lv-LV"/>
              </w:rPr>
              <w:t>5</w:t>
            </w:r>
            <w:r w:rsidR="004100C2">
              <w:rPr>
                <w:rFonts w:ascii="Times New Roman" w:eastAsia="Times New Roman" w:hAnsi="Times New Roman" w:cs="Times New Roman"/>
                <w:sz w:val="18"/>
                <w:szCs w:val="18"/>
                <w:lang w:eastAsia="lv-LV"/>
              </w:rPr>
              <w:t xml:space="preserve"> </w:t>
            </w:r>
            <w:r w:rsidRPr="00FF695A">
              <w:rPr>
                <w:rFonts w:ascii="Times New Roman" w:eastAsia="Times New Roman" w:hAnsi="Times New Roman" w:cs="Times New Roman"/>
                <w:sz w:val="18"/>
                <w:szCs w:val="18"/>
                <w:lang w:eastAsia="lv-LV"/>
              </w:rPr>
              <w:t>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6712CC"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4901DD"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0,1 t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94888"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Hermetiškuose polietileniniuose maišuose sandėlyje</w:t>
            </w:r>
          </w:p>
        </w:tc>
      </w:tr>
      <w:tr w:rsidR="00184C96" w:rsidRPr="00FF695A" w14:paraId="64E1DFB1"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FB8584"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6.</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E02E8" w14:textId="6991E451" w:rsidR="00184C96" w:rsidRPr="00FF695A" w:rsidRDefault="004100C2" w:rsidP="004100C2">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R</w:t>
            </w:r>
            <w:r w:rsidR="004A7115" w:rsidRPr="00FF695A">
              <w:rPr>
                <w:rFonts w:ascii="Times New Roman" w:eastAsia="Times New Roman" w:hAnsi="Times New Roman" w:cs="Times New Roman"/>
                <w:sz w:val="18"/>
                <w:szCs w:val="18"/>
                <w:lang w:eastAsia="lv-LV"/>
              </w:rPr>
              <w:t>eagentas</w:t>
            </w:r>
            <w:r>
              <w:rPr>
                <w:rFonts w:ascii="Times New Roman" w:eastAsia="Times New Roman" w:hAnsi="Times New Roman" w:cs="Times New Roman"/>
                <w:sz w:val="18"/>
                <w:szCs w:val="18"/>
                <w:lang w:eastAsia="lv-LV"/>
              </w:rPr>
              <w:t xml:space="preserve"> </w:t>
            </w:r>
            <w:proofErr w:type="spellStart"/>
            <w:r>
              <w:rPr>
                <w:rFonts w:ascii="Times New Roman" w:eastAsia="Times New Roman" w:hAnsi="Times New Roman" w:cs="Times New Roman"/>
                <w:sz w:val="18"/>
                <w:szCs w:val="18"/>
                <w:lang w:eastAsia="lv-LV"/>
              </w:rPr>
              <w:t>Aqualead</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22B9E" w14:textId="67CBB380" w:rsidR="00184C96" w:rsidRPr="00FF695A" w:rsidRDefault="00F82759" w:rsidP="004A7115">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300,0</w:t>
            </w:r>
            <w:r w:rsidR="00184C96" w:rsidRPr="00FF695A">
              <w:rPr>
                <w:rFonts w:ascii="Times New Roman" w:eastAsia="Times New Roman" w:hAnsi="Times New Roman" w:cs="Times New Roman"/>
                <w:sz w:val="18"/>
                <w:szCs w:val="18"/>
                <w:lang w:eastAsia="lv-LV"/>
              </w:rPr>
              <w:t xml:space="preserve">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4FFBC0"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79ED2A" w14:textId="55D17E9C" w:rsidR="00184C96" w:rsidRPr="00FF695A" w:rsidRDefault="00184C96" w:rsidP="004A7115">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0,</w:t>
            </w:r>
            <w:r w:rsidR="004A7115" w:rsidRPr="00FF695A">
              <w:rPr>
                <w:rFonts w:ascii="Times New Roman" w:eastAsia="Times New Roman" w:hAnsi="Times New Roman" w:cs="Times New Roman"/>
                <w:sz w:val="18"/>
                <w:szCs w:val="18"/>
                <w:lang w:eastAsia="lv-LV"/>
              </w:rPr>
              <w:t>4</w:t>
            </w:r>
            <w:r w:rsidRPr="00FF695A">
              <w:rPr>
                <w:rFonts w:ascii="Times New Roman" w:eastAsia="Times New Roman" w:hAnsi="Times New Roman" w:cs="Times New Roman"/>
                <w:sz w:val="18"/>
                <w:szCs w:val="18"/>
                <w:lang w:eastAsia="lv-LV"/>
              </w:rPr>
              <w:t xml:space="preserve"> t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C13D6"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Hermetiškuose polietileniniuose maišuose sandėlyje </w:t>
            </w:r>
          </w:p>
        </w:tc>
      </w:tr>
      <w:tr w:rsidR="00184C96" w:rsidRPr="00FF695A" w14:paraId="47AC840B" w14:textId="77777777" w:rsidTr="00094EEF">
        <w:trPr>
          <w:trHeight w:val="488"/>
        </w:trPr>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4F792B"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lastRenderedPageBreak/>
              <w:t> 7.</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847BB" w14:textId="60F30E72" w:rsidR="00184C96" w:rsidRPr="00FF695A" w:rsidRDefault="004A7115"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Fosforo rūgštis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49400" w14:textId="677E1B34"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0,</w:t>
            </w:r>
            <w:r w:rsidR="004A7115" w:rsidRPr="00FF695A">
              <w:rPr>
                <w:rFonts w:ascii="Times New Roman" w:eastAsia="Times New Roman" w:hAnsi="Times New Roman" w:cs="Times New Roman"/>
                <w:sz w:val="18"/>
                <w:szCs w:val="18"/>
                <w:lang w:eastAsia="lv-LV"/>
              </w:rPr>
              <w:t>9</w:t>
            </w:r>
            <w:r w:rsidRPr="00FF695A">
              <w:rPr>
                <w:rFonts w:ascii="Times New Roman" w:eastAsia="Times New Roman" w:hAnsi="Times New Roman" w:cs="Times New Roman"/>
                <w:sz w:val="18"/>
                <w:szCs w:val="18"/>
                <w:lang w:eastAsia="lv-LV"/>
              </w:rPr>
              <w:t xml:space="preserve">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E66EA"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F1194" w14:textId="6BE69A64" w:rsidR="00184C96" w:rsidRPr="00FF695A" w:rsidRDefault="00184C96" w:rsidP="004A7115">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0,</w:t>
            </w:r>
            <w:r w:rsidR="004A7115" w:rsidRPr="00FF695A">
              <w:rPr>
                <w:rFonts w:ascii="Times New Roman" w:eastAsia="Times New Roman" w:hAnsi="Times New Roman" w:cs="Times New Roman"/>
                <w:sz w:val="18"/>
                <w:szCs w:val="18"/>
                <w:lang w:eastAsia="lv-LV"/>
              </w:rPr>
              <w:t>3</w:t>
            </w:r>
            <w:r w:rsidRPr="00FF695A">
              <w:rPr>
                <w:rFonts w:ascii="Times New Roman" w:eastAsia="Times New Roman" w:hAnsi="Times New Roman" w:cs="Times New Roman"/>
                <w:sz w:val="18"/>
                <w:szCs w:val="18"/>
                <w:lang w:eastAsia="lv-LV"/>
              </w:rPr>
              <w:t xml:space="preserve">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203E7" w14:textId="08BDDBE1"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Hermetiškuose </w:t>
            </w:r>
            <w:r w:rsidR="004A7115" w:rsidRPr="00FF695A">
              <w:rPr>
                <w:rFonts w:ascii="Times New Roman" w:eastAsia="Times New Roman" w:hAnsi="Times New Roman" w:cs="Times New Roman"/>
                <w:sz w:val="18"/>
                <w:szCs w:val="18"/>
                <w:lang w:eastAsia="lv-LV"/>
              </w:rPr>
              <w:t>polietileniniuose maišuose</w:t>
            </w:r>
            <w:r w:rsidRPr="00FF695A">
              <w:rPr>
                <w:rFonts w:ascii="Times New Roman" w:eastAsia="Times New Roman" w:hAnsi="Times New Roman" w:cs="Times New Roman"/>
                <w:sz w:val="18"/>
                <w:szCs w:val="18"/>
                <w:lang w:eastAsia="lv-LV"/>
              </w:rPr>
              <w:t xml:space="preserve"> sandėlyje </w:t>
            </w:r>
          </w:p>
        </w:tc>
      </w:tr>
      <w:tr w:rsidR="00184C96" w:rsidRPr="00FF695A" w14:paraId="25F37257"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91DF58" w14:textId="76A8E96D" w:rsidR="00184C96" w:rsidRPr="00FF695A" w:rsidRDefault="00184C96" w:rsidP="004A7115">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8</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2016D"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Deguonis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6D54EB"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 30 </w:t>
            </w:r>
            <w:proofErr w:type="spellStart"/>
            <w:r w:rsidRPr="00FF695A">
              <w:rPr>
                <w:rFonts w:ascii="Times New Roman" w:eastAsia="Times New Roman" w:hAnsi="Times New Roman" w:cs="Times New Roman"/>
                <w:sz w:val="18"/>
                <w:szCs w:val="18"/>
                <w:lang w:eastAsia="lv-LV"/>
              </w:rPr>
              <w:t>bal</w:t>
            </w:r>
            <w:proofErr w:type="spellEnd"/>
            <w:r w:rsidRPr="00FF695A">
              <w:rPr>
                <w:rFonts w:ascii="Times New Roman" w:eastAsia="Times New Roman" w:hAnsi="Times New Roman" w:cs="Times New Roman"/>
                <w:sz w:val="18"/>
                <w:szCs w:val="18"/>
                <w:lang w:eastAsia="lv-LV"/>
              </w:rPr>
              <w: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5F7632" w14:textId="490FFE9F"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60E32" w14:textId="05A7F5B4" w:rsidR="00184C96" w:rsidRPr="00FF695A" w:rsidRDefault="004A7115"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5 balionai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B82BD" w14:textId="1789A900" w:rsidR="00184C96" w:rsidRPr="00FF695A" w:rsidRDefault="004A7115"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Balionuose</w:t>
            </w:r>
          </w:p>
        </w:tc>
      </w:tr>
      <w:tr w:rsidR="00184C96" w:rsidRPr="00FF695A" w14:paraId="37A4255B"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700EFB" w14:textId="172517BB"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bookmarkStart w:id="42" w:name="part_a151ccee790742b7b976c8234951d8b3"/>
            <w:bookmarkEnd w:id="42"/>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9</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B944B"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Elektrodai</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4C450" w14:textId="130FCFDA" w:rsidR="00184C96" w:rsidRPr="00FF695A" w:rsidRDefault="00184C96" w:rsidP="00D25C9C">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D024EE">
              <w:rPr>
                <w:rFonts w:ascii="Times New Roman" w:eastAsia="Times New Roman" w:hAnsi="Times New Roman" w:cs="Times New Roman"/>
                <w:sz w:val="18"/>
                <w:szCs w:val="18"/>
                <w:lang w:eastAsia="lv-LV"/>
              </w:rPr>
              <w:t>0,57</w:t>
            </w:r>
            <w:r w:rsidR="004A7115" w:rsidRPr="00FF695A">
              <w:rPr>
                <w:rFonts w:ascii="Times New Roman" w:eastAsia="Times New Roman" w:hAnsi="Times New Roman" w:cs="Times New Roman"/>
                <w:sz w:val="18"/>
                <w:szCs w:val="18"/>
                <w:lang w:eastAsia="lv-LV"/>
              </w:rPr>
              <w:t xml:space="preserve">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BD3FA" w14:textId="3B4CB3C2" w:rsidR="00184C96" w:rsidRPr="00FF695A" w:rsidRDefault="00184C96">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01063" w14:textId="0898E3F6" w:rsidR="00184C96" w:rsidRPr="00FF695A" w:rsidRDefault="004A7115"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0,01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17576" w14:textId="36236E59"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127C14E2"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39E6B5" w14:textId="6C6DF69B" w:rsidR="00184C96" w:rsidRPr="00FF695A" w:rsidRDefault="00184C96" w:rsidP="005732E1">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0</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46EA4"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Amoniakas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56EF5" w14:textId="519A98E3"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 0,2 </w:t>
            </w:r>
            <w:r w:rsidR="004A7115" w:rsidRPr="00FF695A">
              <w:rPr>
                <w:rFonts w:ascii="Times New Roman" w:eastAsia="Times New Roman" w:hAnsi="Times New Roman" w:cs="Times New Roman"/>
                <w:sz w:val="18"/>
                <w:szCs w:val="18"/>
                <w:lang w:eastAsia="lv-LV"/>
              </w:rPr>
              <w:t>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E7DA1" w14:textId="32E80A9E"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64E0C" w14:textId="0AEC1430" w:rsidR="00184C96" w:rsidRPr="00FF695A" w:rsidRDefault="004A7115"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0,002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D03EB" w14:textId="3A3DB41D"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Bakeliuose</w:t>
            </w:r>
          </w:p>
        </w:tc>
      </w:tr>
      <w:tr w:rsidR="00184C96" w:rsidRPr="00FF695A" w14:paraId="50547E14"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39D2A8" w14:textId="1DCF1F2D" w:rsidR="00184C96" w:rsidRPr="00FF695A" w:rsidRDefault="00184C96"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1</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3457B"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Klijai</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D6058" w14:textId="4784A8D0" w:rsidR="00184C96" w:rsidRPr="00FF695A" w:rsidRDefault="00184C96" w:rsidP="004A7115">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0,</w:t>
            </w:r>
            <w:r w:rsidRPr="00FF695A">
              <w:rPr>
                <w:rFonts w:ascii="Times New Roman" w:eastAsia="Times New Roman" w:hAnsi="Times New Roman" w:cs="Times New Roman"/>
                <w:sz w:val="18"/>
                <w:szCs w:val="18"/>
                <w:lang w:eastAsia="lv-LV"/>
              </w:rPr>
              <w:t xml:space="preserve">1 </w:t>
            </w:r>
            <w:r w:rsidR="004A7115" w:rsidRPr="00FF695A">
              <w:rPr>
                <w:rFonts w:ascii="Times New Roman" w:eastAsia="Times New Roman" w:hAnsi="Times New Roman" w:cs="Times New Roman"/>
                <w:sz w:val="18"/>
                <w:szCs w:val="18"/>
                <w:lang w:eastAsia="lv-LV"/>
              </w:rPr>
              <w:t>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5CFBC" w14:textId="474D1DD0" w:rsidR="00184C96" w:rsidRPr="00FF695A" w:rsidRDefault="00184C96">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F28E1" w14:textId="0D4EB3CE" w:rsidR="00184C96" w:rsidRPr="00FF695A" w:rsidRDefault="004A7115" w:rsidP="004A7115">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0,05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00174" w14:textId="32AB688F"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799AAF99"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75B548" w14:textId="1F549305" w:rsidR="00184C96" w:rsidRPr="00FF695A" w:rsidRDefault="00184C96"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2</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87A33"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Lakas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4D7B6" w14:textId="12806922" w:rsidR="00184C96" w:rsidRPr="00FF695A" w:rsidRDefault="004A7115" w:rsidP="00A473FA">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0,2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42B26" w14:textId="634DFE03"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15F8" w14:textId="7B67F415" w:rsidR="00184C96"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0,03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AF714F" w14:textId="554AB87E" w:rsidR="00184C96" w:rsidRPr="00FF695A" w:rsidRDefault="00184C96" w:rsidP="005A6799">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69BBAC07"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4F80DC" w14:textId="5E0BB36D" w:rsidR="00184C96" w:rsidRPr="00FF695A" w:rsidRDefault="00184C96" w:rsidP="005732E1">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3</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F5091"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Dažai</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27994" w14:textId="18F2E7C5" w:rsidR="00184C96" w:rsidRPr="00FF695A" w:rsidRDefault="00184C96"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r w:rsidR="00987632">
              <w:rPr>
                <w:rFonts w:ascii="Times New Roman" w:eastAsia="Times New Roman" w:hAnsi="Times New Roman" w:cs="Times New Roman"/>
                <w:sz w:val="18"/>
                <w:szCs w:val="18"/>
                <w:lang w:eastAsia="lv-LV"/>
              </w:rPr>
              <w:t>0,4</w:t>
            </w:r>
            <w:r w:rsidR="004A7115" w:rsidRPr="00FF695A">
              <w:rPr>
                <w:rFonts w:ascii="Times New Roman" w:eastAsia="Times New Roman" w:hAnsi="Times New Roman" w:cs="Times New Roman"/>
                <w:sz w:val="18"/>
                <w:szCs w:val="18"/>
                <w:lang w:eastAsia="lv-LV"/>
              </w:rPr>
              <w:t xml:space="preserve">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F17BB" w14:textId="53C598CE"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E292A" w14:textId="056D5445" w:rsidR="00184C96"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0,08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E0DFE" w14:textId="076ADF15" w:rsidR="00184C96" w:rsidRPr="00FF695A" w:rsidRDefault="00184C96" w:rsidP="005A6799">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0573E3A3"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C371D1" w14:textId="4E468E77" w:rsidR="00184C96" w:rsidRPr="00FF695A" w:rsidRDefault="00184C96"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4</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F240A1"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proofErr w:type="spellStart"/>
            <w:r w:rsidRPr="00FF695A">
              <w:rPr>
                <w:rFonts w:ascii="Times New Roman" w:eastAsia="Times New Roman" w:hAnsi="Times New Roman" w:cs="Times New Roman"/>
                <w:sz w:val="18"/>
                <w:szCs w:val="18"/>
                <w:lang w:eastAsia="lv-LV"/>
              </w:rPr>
              <w:t>Vaitspiritas</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A65B4B" w14:textId="03D45C4D" w:rsidR="00184C96" w:rsidRPr="00FF695A" w:rsidRDefault="00184C96"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0,2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94149" w14:textId="04E5AD20"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A5CB7" w14:textId="0387C3D0" w:rsidR="00184C96"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0,01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3D876" w14:textId="346C6249" w:rsidR="00184C96" w:rsidRPr="00FF695A" w:rsidRDefault="00184C96">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2C6A0117" w14:textId="77777777" w:rsidTr="00094EEF">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9F0A39B" w14:textId="0A6FBCEF" w:rsidR="00184C96" w:rsidRPr="00FF695A" w:rsidRDefault="00184C96"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5</w:t>
            </w:r>
            <w:r w:rsidRPr="00FF695A">
              <w:rPr>
                <w:rFonts w:ascii="Times New Roman" w:eastAsia="Times New Roman" w:hAnsi="Times New Roman" w:cs="Times New Roman"/>
                <w:sz w:val="18"/>
                <w:szCs w:val="18"/>
                <w:lang w:eastAsia="lv-LV"/>
              </w:rPr>
              <w:t>.</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C13E69"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Gruntas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841877" w14:textId="7BAFE367" w:rsidR="00184C96" w:rsidRPr="00FF695A" w:rsidRDefault="004A7115"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0,35 t</w:t>
            </w:r>
            <w:r w:rsidR="00184C96" w:rsidRPr="00FF695A">
              <w:rPr>
                <w:rFonts w:ascii="Times New Roman" w:eastAsia="Times New Roman" w:hAnsi="Times New Roman" w:cs="Times New Roman"/>
                <w:sz w:val="18"/>
                <w:szCs w:val="18"/>
                <w:lang w:eastAsia="lv-LV"/>
              </w:rPr>
              <w:t> </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AB4A4D" w14:textId="25B3EAAB"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4E20DF" w14:textId="2FD638AE" w:rsidR="00184C96"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0,05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4FEDFF" w14:textId="3D034F3B" w:rsidR="00184C96" w:rsidRPr="00FF695A" w:rsidRDefault="00184C96">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4A7115" w:rsidRPr="00FF695A" w14:paraId="7F3D9204" w14:textId="77777777" w:rsidTr="00094EEF">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08261A" w14:textId="7817A05B" w:rsidR="004A7115" w:rsidRPr="00FF695A" w:rsidRDefault="004A7115"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16.</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AA8B57" w14:textId="3D6FBB78" w:rsidR="004A7115" w:rsidRPr="00FF695A" w:rsidRDefault="004A7115"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Tirpikliai, skiedikliai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B03E8D" w14:textId="02908680" w:rsidR="004A7115" w:rsidRPr="00FF695A" w:rsidDel="004A7115" w:rsidRDefault="004A7115" w:rsidP="00987632">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w:t>
            </w:r>
            <w:r w:rsidR="00987632">
              <w:rPr>
                <w:rFonts w:ascii="Times New Roman" w:eastAsia="Times New Roman" w:hAnsi="Times New Roman" w:cs="Times New Roman"/>
                <w:sz w:val="18"/>
                <w:szCs w:val="18"/>
                <w:lang w:eastAsia="lv-LV"/>
              </w:rPr>
              <w:t>4</w:t>
            </w:r>
            <w:r w:rsidRPr="00FF695A">
              <w:rPr>
                <w:rFonts w:ascii="Times New Roman" w:eastAsia="Times New Roman" w:hAnsi="Times New Roman" w:cs="Times New Roman"/>
                <w:sz w:val="18"/>
                <w:szCs w:val="18"/>
                <w:lang w:eastAsia="lv-LV"/>
              </w:rPr>
              <w:t xml:space="preserve"> 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5C9F09" w14:textId="47222EB9" w:rsidR="004A7115" w:rsidRPr="00FF695A" w:rsidRDefault="004A7115"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DE0C1" w14:textId="60122D9A" w:rsidR="004A7115"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0,1</w:t>
            </w:r>
            <w:r w:rsidR="007F7A2B" w:rsidRPr="00FF695A">
              <w:rPr>
                <w:rFonts w:ascii="Times New Roman" w:eastAsia="Times New Roman" w:hAnsi="Times New Roman" w:cs="Times New Roman"/>
                <w:sz w:val="18"/>
                <w:szCs w:val="18"/>
                <w:lang w:eastAsia="lv-LV"/>
              </w:rPr>
              <w:t xml:space="preserve">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B426B4" w14:textId="63F7963A" w:rsidR="004A7115" w:rsidRPr="00FF695A" w:rsidRDefault="004A7115" w:rsidP="005A6799">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Pr="00FF695A">
              <w:rPr>
                <w:rFonts w:ascii="Times New Roman" w:eastAsia="Times New Roman" w:hAnsi="Times New Roman" w:cs="Times New Roman"/>
                <w:sz w:val="18"/>
                <w:szCs w:val="18"/>
                <w:lang w:eastAsia="lv-LV"/>
              </w:rPr>
              <w:t>Įv</w:t>
            </w:r>
            <w:proofErr w:type="spellEnd"/>
            <w:r w:rsidRPr="00FF695A">
              <w:rPr>
                <w:rFonts w:ascii="Times New Roman" w:eastAsia="Times New Roman" w:hAnsi="Times New Roman" w:cs="Times New Roman"/>
                <w:sz w:val="18"/>
                <w:szCs w:val="18"/>
                <w:lang w:eastAsia="lv-LV"/>
              </w:rPr>
              <w:t>. pakuotėse</w:t>
            </w:r>
          </w:p>
        </w:tc>
      </w:tr>
      <w:tr w:rsidR="004100C2" w:rsidRPr="00FF695A" w14:paraId="5FA8DBF0" w14:textId="77777777" w:rsidTr="00094EEF">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9FE6C5E" w14:textId="6C0A723B" w:rsidR="004100C2" w:rsidRPr="00FF695A" w:rsidRDefault="004100C2" w:rsidP="004A7115">
            <w:pPr>
              <w:spacing w:after="0" w:line="240" w:lineRule="auto"/>
              <w:jc w:val="center"/>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17.</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090508E" w14:textId="66C25DF8" w:rsidR="004100C2" w:rsidRPr="00FF695A" w:rsidRDefault="004100C2" w:rsidP="005A679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Citrinos rūgštis (</w:t>
            </w:r>
            <w:proofErr w:type="spellStart"/>
            <w:r>
              <w:rPr>
                <w:rFonts w:ascii="Times New Roman" w:eastAsia="Times New Roman" w:hAnsi="Times New Roman" w:cs="Times New Roman"/>
                <w:sz w:val="18"/>
                <w:szCs w:val="18"/>
                <w:lang w:eastAsia="lv-LV"/>
              </w:rPr>
              <w:t>antiscalant</w:t>
            </w:r>
            <w:proofErr w:type="spellEnd"/>
            <w:r>
              <w:rPr>
                <w:rFonts w:ascii="Times New Roman" w:eastAsia="Times New Roman" w:hAnsi="Times New Roman" w:cs="Times New Roman"/>
                <w:sz w:val="18"/>
                <w:szCs w:val="18"/>
                <w:lang w:eastAsia="lv-LV"/>
              </w:rPr>
              <w:t xml:space="preserve"> ar analogas)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6F1B8C" w14:textId="499BD1F4" w:rsidR="004100C2" w:rsidRPr="00FF695A" w:rsidRDefault="004100C2" w:rsidP="00987632">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4,0 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809A08" w14:textId="15339E34" w:rsidR="004100C2" w:rsidRPr="00FF695A" w:rsidRDefault="004100C2"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A20C62" w14:textId="2E43B063" w:rsidR="004100C2"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0,025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3C1DF86" w14:textId="00624EBD" w:rsidR="004100C2" w:rsidRPr="00FF695A" w:rsidRDefault="00F82759" w:rsidP="005A6799">
            <w:pPr>
              <w:spacing w:after="0" w:line="240" w:lineRule="auto"/>
              <w:textAlignment w:val="baseline"/>
              <w:rPr>
                <w:rFonts w:ascii="Times New Roman" w:eastAsia="Times New Roman" w:hAnsi="Times New Roman" w:cs="Times New Roman"/>
                <w:color w:val="FF0000"/>
                <w:sz w:val="18"/>
                <w:szCs w:val="18"/>
                <w:lang w:eastAsia="lv-LV"/>
              </w:rPr>
            </w:pPr>
            <w:r>
              <w:rPr>
                <w:rFonts w:ascii="Times New Roman" w:eastAsia="Times New Roman" w:hAnsi="Times New Roman" w:cs="Times New Roman"/>
                <w:sz w:val="18"/>
                <w:szCs w:val="18"/>
                <w:lang w:eastAsia="lv-LV"/>
              </w:rPr>
              <w:t>P</w:t>
            </w:r>
            <w:r w:rsidRPr="00FF695A">
              <w:rPr>
                <w:rFonts w:ascii="Times New Roman" w:eastAsia="Times New Roman" w:hAnsi="Times New Roman" w:cs="Times New Roman"/>
                <w:sz w:val="18"/>
                <w:szCs w:val="18"/>
                <w:lang w:eastAsia="lv-LV"/>
              </w:rPr>
              <w:t>olietileniniuose maišuose sandėlyje</w:t>
            </w:r>
          </w:p>
        </w:tc>
      </w:tr>
      <w:tr w:rsidR="00F82759" w:rsidRPr="00FF695A" w14:paraId="36C2881C" w14:textId="77777777" w:rsidTr="00331095">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92C7FF7" w14:textId="5FEC5C1B" w:rsidR="00F82759" w:rsidRDefault="00F82759" w:rsidP="00F82759">
            <w:pPr>
              <w:spacing w:after="0" w:line="240" w:lineRule="auto"/>
              <w:jc w:val="center"/>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18.</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360717" w14:textId="6BA0E71B" w:rsidR="00F82759" w:rsidRDefault="00F82759" w:rsidP="00F82759">
            <w:pPr>
              <w:spacing w:after="0" w:line="240" w:lineRule="auto"/>
              <w:textAlignment w:val="baseline"/>
              <w:rPr>
                <w:rFonts w:ascii="Times New Roman" w:eastAsia="Times New Roman" w:hAnsi="Times New Roman" w:cs="Times New Roman"/>
                <w:sz w:val="18"/>
                <w:szCs w:val="18"/>
                <w:lang w:eastAsia="lv-LV"/>
              </w:rPr>
            </w:pPr>
            <w:proofErr w:type="spellStart"/>
            <w:r>
              <w:rPr>
                <w:rFonts w:ascii="Times New Roman" w:eastAsia="Times New Roman" w:hAnsi="Times New Roman" w:cs="Times New Roman"/>
                <w:sz w:val="18"/>
                <w:szCs w:val="18"/>
                <w:lang w:eastAsia="lv-LV"/>
              </w:rPr>
              <w:t>Antiputokšlis</w:t>
            </w:r>
            <w:proofErr w:type="spellEnd"/>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BAC775" w14:textId="16CEE6FB" w:rsidR="00F82759"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0,2 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282C600" w14:textId="6126C528" w:rsidR="00F82759"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F29017" w14:textId="014756F8" w:rsidR="00F82759"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0,1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8EB500" w14:textId="650BBB79" w:rsidR="00F82759" w:rsidRPr="00FF695A" w:rsidRDefault="00F82759" w:rsidP="00F82759">
            <w:pPr>
              <w:spacing w:after="0" w:line="240" w:lineRule="auto"/>
              <w:textAlignment w:val="baseline"/>
              <w:rPr>
                <w:rFonts w:ascii="Times New Roman" w:eastAsia="Times New Roman" w:hAnsi="Times New Roman" w:cs="Times New Roman"/>
                <w:color w:val="FF0000"/>
                <w:sz w:val="18"/>
                <w:szCs w:val="18"/>
                <w:lang w:eastAsia="lv-LV"/>
              </w:rPr>
            </w:pPr>
            <w:r w:rsidRPr="00467FFC">
              <w:rPr>
                <w:rFonts w:ascii="Times New Roman" w:eastAsia="Times New Roman" w:hAnsi="Times New Roman" w:cs="Times New Roman"/>
                <w:sz w:val="18"/>
                <w:szCs w:val="18"/>
                <w:lang w:eastAsia="lv-LV"/>
              </w:rPr>
              <w:t xml:space="preserve">Polietileniniuose </w:t>
            </w:r>
            <w:r>
              <w:rPr>
                <w:rFonts w:ascii="Times New Roman" w:eastAsia="Times New Roman" w:hAnsi="Times New Roman" w:cs="Times New Roman"/>
                <w:sz w:val="18"/>
                <w:szCs w:val="18"/>
                <w:lang w:eastAsia="lv-LV"/>
              </w:rPr>
              <w:t>bakeliuose</w:t>
            </w:r>
            <w:r w:rsidRPr="00467FFC">
              <w:rPr>
                <w:rFonts w:ascii="Times New Roman" w:eastAsia="Times New Roman" w:hAnsi="Times New Roman" w:cs="Times New Roman"/>
                <w:sz w:val="18"/>
                <w:szCs w:val="18"/>
                <w:lang w:eastAsia="lv-LV"/>
              </w:rPr>
              <w:t xml:space="preserve"> sandėlyje</w:t>
            </w:r>
          </w:p>
        </w:tc>
      </w:tr>
      <w:tr w:rsidR="00F82759" w:rsidRPr="00FF695A" w14:paraId="25A52100" w14:textId="77777777" w:rsidTr="00331095">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9B5D93A" w14:textId="7E294099" w:rsidR="00F82759" w:rsidRDefault="00F82759" w:rsidP="00F82759">
            <w:pPr>
              <w:spacing w:after="0" w:line="240" w:lineRule="auto"/>
              <w:jc w:val="center"/>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xml:space="preserve">19. </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05B6EE5" w14:textId="068C16BF" w:rsidR="00F82759" w:rsidRDefault="00F82759" w:rsidP="00F82759">
            <w:pPr>
              <w:spacing w:after="0" w:line="240" w:lineRule="auto"/>
              <w:textAlignment w:val="baseline"/>
              <w:rPr>
                <w:rFonts w:ascii="Times New Roman" w:eastAsia="Times New Roman" w:hAnsi="Times New Roman" w:cs="Times New Roman"/>
                <w:sz w:val="18"/>
                <w:szCs w:val="18"/>
                <w:lang w:eastAsia="lv-LV"/>
              </w:rPr>
            </w:pPr>
            <w:proofErr w:type="spellStart"/>
            <w:r>
              <w:rPr>
                <w:rFonts w:ascii="Times New Roman" w:eastAsia="Times New Roman" w:hAnsi="Times New Roman" w:cs="Times New Roman"/>
                <w:sz w:val="18"/>
                <w:szCs w:val="18"/>
                <w:lang w:eastAsia="lv-LV"/>
              </w:rPr>
              <w:t>Flokuliantas</w:t>
            </w:r>
            <w:proofErr w:type="spellEnd"/>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BA2574" w14:textId="2B2D92CA" w:rsidR="00F82759"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0,2 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3B99F4" w14:textId="13C654E9" w:rsidR="00F82759"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78DCBB4" w14:textId="4F013240" w:rsidR="00F82759"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0,05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CC9CB8" w14:textId="01A715F8" w:rsidR="00F82759" w:rsidRPr="00FF695A" w:rsidRDefault="00F82759" w:rsidP="00F82759">
            <w:pPr>
              <w:spacing w:after="0" w:line="240" w:lineRule="auto"/>
              <w:textAlignment w:val="baseline"/>
              <w:rPr>
                <w:rFonts w:ascii="Times New Roman" w:eastAsia="Times New Roman" w:hAnsi="Times New Roman" w:cs="Times New Roman"/>
                <w:color w:val="FF0000"/>
                <w:sz w:val="18"/>
                <w:szCs w:val="18"/>
                <w:lang w:eastAsia="lv-LV"/>
              </w:rPr>
            </w:pPr>
            <w:r w:rsidRPr="00467FFC">
              <w:rPr>
                <w:rFonts w:ascii="Times New Roman" w:eastAsia="Times New Roman" w:hAnsi="Times New Roman" w:cs="Times New Roman"/>
                <w:sz w:val="18"/>
                <w:szCs w:val="18"/>
                <w:lang w:eastAsia="lv-LV"/>
              </w:rPr>
              <w:t xml:space="preserve">Polietileniniuose </w:t>
            </w:r>
            <w:r>
              <w:rPr>
                <w:rFonts w:ascii="Times New Roman" w:eastAsia="Times New Roman" w:hAnsi="Times New Roman" w:cs="Times New Roman"/>
                <w:sz w:val="18"/>
                <w:szCs w:val="18"/>
                <w:lang w:eastAsia="lv-LV"/>
              </w:rPr>
              <w:t>bakeliuose</w:t>
            </w:r>
            <w:r w:rsidRPr="00467FFC">
              <w:rPr>
                <w:rFonts w:ascii="Times New Roman" w:eastAsia="Times New Roman" w:hAnsi="Times New Roman" w:cs="Times New Roman"/>
                <w:sz w:val="18"/>
                <w:szCs w:val="18"/>
                <w:lang w:eastAsia="lv-LV"/>
              </w:rPr>
              <w:t xml:space="preserve"> sandėlyje</w:t>
            </w:r>
          </w:p>
        </w:tc>
      </w:tr>
      <w:tr w:rsidR="00CC60AC" w:rsidRPr="00FF695A" w14:paraId="6B9A834C" w14:textId="77777777" w:rsidTr="00094EEF">
        <w:tc>
          <w:tcPr>
            <w:tcW w:w="79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33DA6AB" w14:textId="21ABF3B3" w:rsidR="00CC60AC" w:rsidRDefault="00CC60AC" w:rsidP="00CC60AC">
            <w:pPr>
              <w:spacing w:after="0" w:line="240" w:lineRule="auto"/>
              <w:jc w:val="center"/>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20.</w:t>
            </w:r>
          </w:p>
        </w:tc>
        <w:tc>
          <w:tcPr>
            <w:tcW w:w="387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2FE927" w14:textId="2DCCB712" w:rsidR="00CC60AC" w:rsidRDefault="00CC60AC" w:rsidP="00CC60AC">
            <w:pPr>
              <w:spacing w:after="0" w:line="240" w:lineRule="auto"/>
              <w:textAlignment w:val="baseline"/>
              <w:rPr>
                <w:rFonts w:ascii="Times New Roman" w:eastAsia="Times New Roman" w:hAnsi="Times New Roman" w:cs="Times New Roman"/>
                <w:sz w:val="18"/>
                <w:szCs w:val="18"/>
                <w:lang w:eastAsia="lv-LV"/>
              </w:rPr>
            </w:pPr>
            <w:proofErr w:type="spellStart"/>
            <w:r>
              <w:rPr>
                <w:rFonts w:ascii="Times New Roman" w:eastAsia="Times New Roman" w:hAnsi="Times New Roman" w:cs="Times New Roman"/>
                <w:sz w:val="18"/>
                <w:szCs w:val="18"/>
                <w:lang w:eastAsia="lv-LV"/>
              </w:rPr>
              <w:t>Koaguliantas</w:t>
            </w:r>
            <w:proofErr w:type="spellEnd"/>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1060BF" w14:textId="2197F459" w:rsidR="00CC60AC" w:rsidRDefault="00CC60AC" w:rsidP="00CC60AC">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2,0 t</w:t>
            </w:r>
          </w:p>
        </w:tc>
        <w:tc>
          <w:tcPr>
            <w:tcW w:w="21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B5C6897" w14:textId="5D85C6C2" w:rsidR="00CC60AC" w:rsidRPr="00FF695A" w:rsidRDefault="00CC60AC" w:rsidP="00CC60AC">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3251D3B" w14:textId="004E2183" w:rsidR="00CC60AC" w:rsidRPr="00FF695A" w:rsidRDefault="00F82759" w:rsidP="00CC60AC">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0,2 t</w:t>
            </w:r>
          </w:p>
        </w:tc>
        <w:tc>
          <w:tcPr>
            <w:tcW w:w="337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1DF3901" w14:textId="19DAF74E" w:rsidR="00CC60AC" w:rsidRPr="00FF695A" w:rsidRDefault="00F82759" w:rsidP="00CC60AC">
            <w:pPr>
              <w:spacing w:after="0" w:line="240" w:lineRule="auto"/>
              <w:textAlignment w:val="baseline"/>
              <w:rPr>
                <w:rFonts w:ascii="Times New Roman" w:eastAsia="Times New Roman" w:hAnsi="Times New Roman" w:cs="Times New Roman"/>
                <w:color w:val="FF0000"/>
                <w:sz w:val="18"/>
                <w:szCs w:val="18"/>
                <w:lang w:eastAsia="lv-LV"/>
              </w:rPr>
            </w:pPr>
            <w:r w:rsidRPr="00467FFC">
              <w:rPr>
                <w:rFonts w:ascii="Times New Roman" w:eastAsia="Times New Roman" w:hAnsi="Times New Roman" w:cs="Times New Roman"/>
                <w:sz w:val="18"/>
                <w:szCs w:val="18"/>
                <w:lang w:eastAsia="lv-LV"/>
              </w:rPr>
              <w:t xml:space="preserve">Polietileniniuose </w:t>
            </w:r>
            <w:r>
              <w:rPr>
                <w:rFonts w:ascii="Times New Roman" w:eastAsia="Times New Roman" w:hAnsi="Times New Roman" w:cs="Times New Roman"/>
                <w:sz w:val="18"/>
                <w:szCs w:val="18"/>
                <w:lang w:eastAsia="lv-LV"/>
              </w:rPr>
              <w:t>bakeliuose</w:t>
            </w:r>
            <w:r w:rsidRPr="00467FFC">
              <w:rPr>
                <w:rFonts w:ascii="Times New Roman" w:eastAsia="Times New Roman" w:hAnsi="Times New Roman" w:cs="Times New Roman"/>
                <w:sz w:val="18"/>
                <w:szCs w:val="18"/>
                <w:lang w:eastAsia="lv-LV"/>
              </w:rPr>
              <w:t xml:space="preserve"> sandėlyje</w:t>
            </w:r>
          </w:p>
        </w:tc>
      </w:tr>
    </w:tbl>
    <w:p w14:paraId="79B8A4B3" w14:textId="77777777" w:rsidR="00855430" w:rsidRPr="00FF695A" w:rsidRDefault="00855430" w:rsidP="00855430">
      <w:pPr>
        <w:pStyle w:val="Sraopastraipa"/>
        <w:spacing w:after="0" w:line="240" w:lineRule="auto"/>
        <w:ind w:left="927"/>
        <w:jc w:val="both"/>
        <w:rPr>
          <w:rFonts w:ascii="Times New Roman" w:eastAsia="Times New Roman" w:hAnsi="Times New Roman" w:cs="Times New Roman"/>
          <w:lang w:eastAsia="lv-LV"/>
        </w:rPr>
      </w:pPr>
    </w:p>
    <w:p w14:paraId="1DFAF611" w14:textId="74EB6DE6" w:rsidR="009B154D" w:rsidRPr="00FF695A" w:rsidRDefault="004A7115" w:rsidP="009B154D">
      <w:pPr>
        <w:pStyle w:val="Sraopastraipa"/>
        <w:spacing w:after="0" w:line="240" w:lineRule="auto"/>
        <w:ind w:left="92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N</w:t>
      </w:r>
      <w:r w:rsidR="009B154D" w:rsidRPr="00FF695A">
        <w:rPr>
          <w:rFonts w:ascii="Times New Roman" w:eastAsia="Times New Roman" w:hAnsi="Times New Roman" w:cs="Times New Roman"/>
          <w:lang w:eastAsia="lv-LV"/>
        </w:rPr>
        <w:t xml:space="preserve">audojamų cheminių medžiagų saugos duomenų lapai </w:t>
      </w:r>
      <w:r w:rsidR="009B154D" w:rsidRPr="00154A13">
        <w:rPr>
          <w:rFonts w:ascii="Times New Roman" w:eastAsia="Times New Roman" w:hAnsi="Times New Roman" w:cs="Times New Roman"/>
          <w:lang w:eastAsia="lv-LV"/>
        </w:rPr>
        <w:t xml:space="preserve">pateikti paraiškos </w:t>
      </w:r>
      <w:r w:rsidR="00154A13">
        <w:rPr>
          <w:rFonts w:ascii="Times New Roman" w:eastAsia="Times New Roman" w:hAnsi="Times New Roman" w:cs="Times New Roman"/>
          <w:lang w:eastAsia="lv-LV"/>
        </w:rPr>
        <w:t>8</w:t>
      </w:r>
      <w:r w:rsidR="00154A13" w:rsidRPr="00154A13">
        <w:rPr>
          <w:rFonts w:ascii="Times New Roman" w:eastAsia="Times New Roman" w:hAnsi="Times New Roman" w:cs="Times New Roman"/>
          <w:lang w:eastAsia="lv-LV"/>
        </w:rPr>
        <w:t xml:space="preserve"> priede</w:t>
      </w:r>
    </w:p>
    <w:p w14:paraId="57B43882" w14:textId="77777777" w:rsidR="00845B3D" w:rsidRPr="00FF695A" w:rsidRDefault="00845B3D" w:rsidP="0057187A">
      <w:pPr>
        <w:spacing w:after="0" w:line="240" w:lineRule="auto"/>
        <w:ind w:firstLine="567"/>
        <w:jc w:val="both"/>
        <w:rPr>
          <w:rFonts w:ascii="Times New Roman" w:eastAsia="Times New Roman" w:hAnsi="Times New Roman" w:cs="Times New Roman"/>
          <w:lang w:eastAsia="lv-LV"/>
        </w:rPr>
      </w:pPr>
    </w:p>
    <w:p w14:paraId="736CA08B"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6 lentelė. Tirpiklių turinčių medžiagų ir mišinių naudojimas ir saugojimas</w:t>
      </w:r>
    </w:p>
    <w:p w14:paraId="680B9BF7" w14:textId="77777777" w:rsidR="00094EEF" w:rsidRDefault="00094EEF" w:rsidP="00094EEF">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Duomenys neteikiami, nes informacija nesikeičia.</w:t>
      </w:r>
    </w:p>
    <w:p w14:paraId="3A8E9052" w14:textId="77777777" w:rsidR="0061357F" w:rsidRDefault="0061357F" w:rsidP="0057187A">
      <w:pPr>
        <w:spacing w:after="0" w:line="240" w:lineRule="auto"/>
        <w:jc w:val="center"/>
        <w:rPr>
          <w:rFonts w:ascii="Times New Roman" w:eastAsia="Times New Roman" w:hAnsi="Times New Roman" w:cs="Times New Roman"/>
          <w:b/>
          <w:bCs/>
          <w:lang w:eastAsia="lv-LV"/>
        </w:rPr>
      </w:pPr>
    </w:p>
    <w:p w14:paraId="71377969"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43" w:name="part_261dd807719c436ab819d0b50eb6aafb"/>
      <w:bookmarkEnd w:id="43"/>
      <w:r w:rsidRPr="00FF695A">
        <w:rPr>
          <w:rFonts w:ascii="Times New Roman" w:eastAsia="Times New Roman" w:hAnsi="Times New Roman" w:cs="Times New Roman"/>
          <w:b/>
          <w:bCs/>
          <w:lang w:eastAsia="lv-LV"/>
        </w:rPr>
        <w:t>V. VANDENS IŠGAVIMAS</w:t>
      </w:r>
    </w:p>
    <w:p w14:paraId="7839AED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t> </w:t>
      </w:r>
    </w:p>
    <w:p w14:paraId="57F6996C"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44" w:name="part_cb549ccc37484a529b9e31c38889c6a1"/>
      <w:bookmarkEnd w:id="44"/>
      <w:r w:rsidRPr="00956088">
        <w:rPr>
          <w:rFonts w:ascii="Times New Roman" w:eastAsia="Times New Roman" w:hAnsi="Times New Roman" w:cs="Times New Roman"/>
          <w:b/>
          <w:sz w:val="20"/>
          <w:szCs w:val="20"/>
          <w:lang w:eastAsia="lv-LV"/>
        </w:rPr>
        <w:t>16. Informacija apie vandens išgavimo būdą (nuoroda į techninius dokumentus, statybos projektą ar kt.).</w:t>
      </w:r>
    </w:p>
    <w:p w14:paraId="0E538200" w14:textId="77777777" w:rsidR="00C23C02" w:rsidRDefault="00C23C02" w:rsidP="005B030D">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Duomenys neteikiami, nes informacija nesikeičia.</w:t>
      </w:r>
    </w:p>
    <w:p w14:paraId="09EF974E" w14:textId="03788509" w:rsidR="005B030D" w:rsidRPr="00FF695A" w:rsidRDefault="005B030D" w:rsidP="005B030D">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AB „Panevėžio energija“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 vanduo nėra išgaunamas. Vanduo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 xml:space="preserve">2 buitiniams ir gamybiniams poreikiams tenkinti pagal sutartį gaunamas iš UAB „Aukštaitijos vandenys“. </w:t>
      </w:r>
      <w:r w:rsidR="00154A13">
        <w:rPr>
          <w:rFonts w:ascii="Times New Roman" w:eastAsia="Times New Roman" w:hAnsi="Times New Roman" w:cs="Times New Roman"/>
          <w:lang w:eastAsia="lv-LV"/>
        </w:rPr>
        <w:t>3 priede</w:t>
      </w:r>
      <w:r w:rsidR="007D0A58" w:rsidRPr="00FF695A">
        <w:rPr>
          <w:rFonts w:ascii="Times New Roman" w:eastAsia="Times New Roman" w:hAnsi="Times New Roman" w:cs="Times New Roman"/>
          <w:lang w:eastAsia="lv-LV"/>
        </w:rPr>
        <w:t xml:space="preserve"> </w:t>
      </w:r>
      <w:r w:rsidRPr="00FF695A">
        <w:rPr>
          <w:rFonts w:ascii="Times New Roman" w:eastAsia="Times New Roman" w:hAnsi="Times New Roman" w:cs="Times New Roman"/>
          <w:lang w:eastAsia="lv-LV"/>
        </w:rPr>
        <w:t>pateikiama sutartis su UAB „Aukštaitijos vandenys“ dėl vandens tiekimo.</w:t>
      </w:r>
    </w:p>
    <w:p w14:paraId="478C2E7A" w14:textId="77777777" w:rsidR="0057187A" w:rsidRPr="00FF695A" w:rsidRDefault="005B030D" w:rsidP="005B030D">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p>
    <w:p w14:paraId="67DFDF6D"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bookmarkStart w:id="45" w:name="part_9f0a0c6d94e640d1a68d7a1753130194"/>
      <w:bookmarkEnd w:id="45"/>
      <w:r w:rsidRPr="00FF695A">
        <w:rPr>
          <w:rFonts w:ascii="Times New Roman" w:eastAsia="Times New Roman" w:hAnsi="Times New Roman" w:cs="Times New Roman"/>
          <w:lang w:eastAsia="lv-LV"/>
        </w:rPr>
        <w:t>7 lentelė. Duomenys apie paviršinį vandens telkinį, iš kurio numatoma išgauti vandenį, vandens išgavimo vietą ir planuojamą išgauti vandens kiekį</w:t>
      </w:r>
    </w:p>
    <w:p w14:paraId="0370A977" w14:textId="758D9B57" w:rsidR="0057187A" w:rsidRPr="00FF695A" w:rsidRDefault="00C23C02" w:rsidP="0003088F">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Duomenys neteikiami</w:t>
      </w:r>
      <w:r>
        <w:rPr>
          <w:rFonts w:ascii="Times New Roman" w:hAnsi="Times New Roman" w:cs="Times New Roman"/>
        </w:rPr>
        <w:t>, nes vanduo nebus išgaunamas iš paviršinio telkinio.</w:t>
      </w:r>
    </w:p>
    <w:p w14:paraId="729DE1F6" w14:textId="77777777" w:rsidR="0057187A" w:rsidRPr="00FF695A" w:rsidRDefault="0057187A" w:rsidP="0057187A">
      <w:pPr>
        <w:spacing w:after="0" w:line="240" w:lineRule="auto"/>
        <w:jc w:val="center"/>
        <w:rPr>
          <w:rFonts w:ascii="Times New Roman" w:eastAsia="Times New Roman" w:hAnsi="Times New Roman" w:cs="Times New Roman"/>
          <w:lang w:eastAsia="lv-LV"/>
        </w:rPr>
      </w:pPr>
    </w:p>
    <w:p w14:paraId="4C7A434E" w14:textId="27B87315" w:rsidR="005B030D" w:rsidRPr="00FF695A" w:rsidRDefault="0057187A" w:rsidP="00FF695A">
      <w:pPr>
        <w:spacing w:after="0" w:line="240" w:lineRule="auto"/>
        <w:ind w:firstLine="567"/>
        <w:jc w:val="both"/>
        <w:rPr>
          <w:rFonts w:ascii="Times New Roman" w:eastAsia="Times New Roman" w:hAnsi="Times New Roman" w:cs="Times New Roman"/>
          <w:b/>
          <w:bCs/>
          <w:lang w:eastAsia="lv-LV"/>
        </w:rPr>
      </w:pPr>
      <w:bookmarkStart w:id="46" w:name="part_80e9be27a2ba4e3da4f2659e43393fbb"/>
      <w:bookmarkEnd w:id="46"/>
      <w:r w:rsidRPr="00FF695A">
        <w:rPr>
          <w:rFonts w:ascii="Times New Roman" w:eastAsia="Times New Roman" w:hAnsi="Times New Roman" w:cs="Times New Roman"/>
          <w:lang w:eastAsia="lv-LV"/>
        </w:rPr>
        <w:t>8 lentelė. Duomenys apie planuojamas naudoti požeminio vandens vandenvietes (telkinius) </w:t>
      </w:r>
    </w:p>
    <w:p w14:paraId="0974F52F" w14:textId="1244BBCB" w:rsidR="005B030D" w:rsidRDefault="00C23C02" w:rsidP="005B030D">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Duomenys neteikiami</w:t>
      </w:r>
      <w:r>
        <w:rPr>
          <w:rFonts w:ascii="Times New Roman" w:hAnsi="Times New Roman" w:cs="Times New Roman"/>
        </w:rPr>
        <w:t xml:space="preserve">, nes neplanuojama naudoti </w:t>
      </w:r>
      <w:r w:rsidR="005B030D" w:rsidRPr="00FF695A">
        <w:rPr>
          <w:rFonts w:ascii="Times New Roman" w:eastAsia="Times New Roman" w:hAnsi="Times New Roman" w:cs="Times New Roman"/>
          <w:lang w:eastAsia="lv-LV"/>
        </w:rPr>
        <w:t>Lentelė nėra pildoma, nes AB „Panevėžio energija“ Panevėžio RK</w:t>
      </w:r>
      <w:r w:rsidR="00701E89" w:rsidRPr="00FF695A">
        <w:rPr>
          <w:rFonts w:ascii="Times New Roman" w:eastAsia="Times New Roman" w:hAnsi="Times New Roman" w:cs="Times New Roman"/>
          <w:lang w:eastAsia="lv-LV"/>
        </w:rPr>
        <w:t>–</w:t>
      </w:r>
      <w:r w:rsidR="005B030D" w:rsidRPr="00FF695A">
        <w:rPr>
          <w:rFonts w:ascii="Times New Roman" w:eastAsia="Times New Roman" w:hAnsi="Times New Roman" w:cs="Times New Roman"/>
          <w:lang w:eastAsia="lv-LV"/>
        </w:rPr>
        <w:t xml:space="preserve">2 nevykdo vandens išgavimo veiklos ir požeminio vandens vandenviečių neeksploatuoja. </w:t>
      </w:r>
    </w:p>
    <w:p w14:paraId="386F9DC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47" w:name="part_4bbced6e2ac94fbead6f3cef2196fdfe"/>
      <w:bookmarkEnd w:id="47"/>
      <w:r w:rsidRPr="00FF695A">
        <w:rPr>
          <w:rFonts w:ascii="Times New Roman" w:eastAsia="Times New Roman" w:hAnsi="Times New Roman" w:cs="Times New Roman"/>
          <w:b/>
          <w:bCs/>
          <w:lang w:eastAsia="lv-LV"/>
        </w:rPr>
        <w:lastRenderedPageBreak/>
        <w:t xml:space="preserve">VI. TARŠA Į APLINKOS ORĄ </w:t>
      </w:r>
    </w:p>
    <w:p w14:paraId="2D05ED0F" w14:textId="77777777" w:rsidR="0057187A" w:rsidRPr="00FF695A" w:rsidRDefault="0057187A" w:rsidP="0057187A">
      <w:pPr>
        <w:spacing w:after="0" w:line="240" w:lineRule="auto"/>
        <w:jc w:val="center"/>
        <w:rPr>
          <w:rFonts w:ascii="Times New Roman" w:eastAsia="Times New Roman" w:hAnsi="Times New Roman" w:cs="Times New Roman"/>
          <w:b/>
          <w:bCs/>
          <w:lang w:eastAsia="lv-LV"/>
        </w:rPr>
      </w:pPr>
      <w:r w:rsidRPr="00FF695A">
        <w:rPr>
          <w:rFonts w:ascii="Times New Roman" w:eastAsia="Times New Roman" w:hAnsi="Times New Roman" w:cs="Times New Roman"/>
          <w:b/>
          <w:bCs/>
          <w:lang w:eastAsia="lv-LV"/>
        </w:rPr>
        <w:t> </w:t>
      </w:r>
    </w:p>
    <w:p w14:paraId="576430A4" w14:textId="77777777" w:rsidR="00517FE7" w:rsidRPr="00956088" w:rsidRDefault="00517FE7" w:rsidP="00517FE7">
      <w:pPr>
        <w:spacing w:after="0" w:line="240" w:lineRule="auto"/>
        <w:ind w:firstLine="567"/>
        <w:jc w:val="both"/>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t>17. Į aplinkos orą numatomi išmesti teršalai</w:t>
      </w:r>
    </w:p>
    <w:p w14:paraId="39AAD567" w14:textId="77777777" w:rsidR="00517FE7" w:rsidRPr="00FF695A" w:rsidRDefault="00517FE7" w:rsidP="00517FE7">
      <w:pPr>
        <w:spacing w:after="0" w:line="240" w:lineRule="auto"/>
        <w:ind w:firstLine="567"/>
        <w:jc w:val="both"/>
        <w:rPr>
          <w:rFonts w:ascii="Times New Roman" w:eastAsia="Times New Roman" w:hAnsi="Times New Roman" w:cs="Times New Roman"/>
          <w:lang w:eastAsia="lv-LV"/>
        </w:rPr>
      </w:pPr>
    </w:p>
    <w:p w14:paraId="74DB2295" w14:textId="79C1EEEA" w:rsidR="00517FE7" w:rsidRDefault="00517FE7" w:rsidP="00517FE7">
      <w:pPr>
        <w:spacing w:after="0" w:line="240" w:lineRule="auto"/>
        <w:ind w:firstLine="567"/>
        <w:jc w:val="both"/>
        <w:rPr>
          <w:rFonts w:ascii="Times New Roman" w:eastAsia="Times New Roman" w:hAnsi="Times New Roman" w:cs="Times New Roman"/>
          <w:lang w:eastAsia="lv-LV"/>
        </w:rPr>
      </w:pPr>
      <w:bookmarkStart w:id="48" w:name="part_55a804b12a4c420ca648d4a3c81b1958"/>
      <w:bookmarkEnd w:id="48"/>
      <w:r w:rsidRPr="00FF695A">
        <w:rPr>
          <w:rFonts w:ascii="Times New Roman" w:eastAsia="Times New Roman" w:hAnsi="Times New Roman" w:cs="Times New Roman"/>
          <w:lang w:eastAsia="lv-LV"/>
        </w:rPr>
        <w:t>9 lentelė. Į aplinkos orą numatomi išmesti teršalai ir jų kiekis</w:t>
      </w:r>
      <w:r w:rsidR="00247252">
        <w:rPr>
          <w:rFonts w:ascii="Times New Roman" w:eastAsia="Times New Roman" w:hAnsi="Times New Roman" w:cs="Times New Roman"/>
          <w:lang w:eastAsia="lv-LV"/>
        </w:rPr>
        <w:t xml:space="preserve"> – </w:t>
      </w:r>
      <w:r w:rsidR="00247252" w:rsidRPr="00247252">
        <w:rPr>
          <w:rFonts w:ascii="Times New Roman" w:eastAsia="Times New Roman" w:hAnsi="Times New Roman" w:cs="Times New Roman"/>
          <w:i/>
          <w:lang w:eastAsia="lv-LV"/>
        </w:rPr>
        <w:t>pakeitimai pateikti pakreipti šriftu.</w:t>
      </w:r>
      <w:r w:rsidR="00247252">
        <w:rPr>
          <w:rFonts w:ascii="Times New Roman" w:eastAsia="Times New Roman" w:hAnsi="Times New Roman" w:cs="Times New Roman"/>
          <w:lang w:eastAsia="lv-LV"/>
        </w:rPr>
        <w:t xml:space="preserve"> </w:t>
      </w:r>
    </w:p>
    <w:p w14:paraId="06E40C91" w14:textId="4A9EA530" w:rsidR="00154A13" w:rsidRPr="00FF695A" w:rsidRDefault="00154A13" w:rsidP="00517FE7">
      <w:pPr>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Emisijų skaičiuotė pateikiama 7 priede.</w:t>
      </w:r>
    </w:p>
    <w:tbl>
      <w:tblPr>
        <w:tblW w:w="13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06"/>
        <w:gridCol w:w="2699"/>
        <w:gridCol w:w="4983"/>
      </w:tblGrid>
      <w:tr w:rsidR="00517FE7" w:rsidRPr="00FF695A" w14:paraId="4B87659D" w14:textId="77777777" w:rsidTr="00D0148F">
        <w:trPr>
          <w:trHeight w:val="404"/>
        </w:trPr>
        <w:tc>
          <w:tcPr>
            <w:tcW w:w="5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8F1BA6"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Teršalo pavadinimas</w:t>
            </w:r>
          </w:p>
        </w:tc>
        <w:tc>
          <w:tcPr>
            <w:tcW w:w="2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246DF2"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Teršalo kodas</w:t>
            </w:r>
          </w:p>
        </w:tc>
        <w:tc>
          <w:tcPr>
            <w:tcW w:w="49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9AB10E"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Numatoma (prašoma leisti) išmesti, t/m.</w:t>
            </w:r>
          </w:p>
        </w:tc>
      </w:tr>
      <w:tr w:rsidR="00517FE7" w:rsidRPr="00FF695A" w14:paraId="669F04DD"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5217B8"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7C64C5F5"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410B393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w:t>
            </w:r>
          </w:p>
        </w:tc>
      </w:tr>
      <w:tr w:rsidR="00517FE7" w:rsidRPr="00FF695A" w14:paraId="5D9A2C05"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8A8539"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Azoto oksidai (A)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4625CDF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335BA372" w14:textId="262CEA7E" w:rsidR="00517FE7" w:rsidRPr="00247252" w:rsidRDefault="00094EEF" w:rsidP="00D0148F">
            <w:pPr>
              <w:spacing w:after="0" w:line="240" w:lineRule="auto"/>
              <w:jc w:val="center"/>
              <w:rPr>
                <w:rFonts w:ascii="Times New Roman" w:eastAsia="Times New Roman" w:hAnsi="Times New Roman" w:cs="Times New Roman"/>
                <w:i/>
                <w:sz w:val="24"/>
                <w:szCs w:val="24"/>
                <w:lang w:eastAsia="lv-LV"/>
              </w:rPr>
            </w:pPr>
            <w:r w:rsidRPr="00247252">
              <w:rPr>
                <w:rFonts w:ascii="Times New Roman" w:eastAsia="Times New Roman" w:hAnsi="Times New Roman" w:cs="Times New Roman"/>
                <w:i/>
                <w:sz w:val="18"/>
                <w:szCs w:val="18"/>
                <w:lang w:eastAsia="lv-LV"/>
              </w:rPr>
              <w:t>46,554</w:t>
            </w:r>
            <w:r w:rsidR="00517FE7" w:rsidRPr="00247252">
              <w:rPr>
                <w:rFonts w:ascii="Times New Roman" w:eastAsia="Times New Roman" w:hAnsi="Times New Roman" w:cs="Times New Roman"/>
                <w:i/>
                <w:sz w:val="18"/>
                <w:szCs w:val="18"/>
                <w:lang w:eastAsia="lv-LV"/>
              </w:rPr>
              <w:t> </w:t>
            </w:r>
          </w:p>
        </w:tc>
      </w:tr>
      <w:tr w:rsidR="00517FE7" w:rsidRPr="00FF695A" w14:paraId="0F9837EC"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7B353"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Kietosios dalelės (A)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1CC76C7E"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6493 </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2999E2A2" w14:textId="7BB90EA6" w:rsidR="00517FE7" w:rsidRPr="00247252" w:rsidRDefault="00094EEF" w:rsidP="00D0148F">
            <w:pPr>
              <w:spacing w:after="0" w:line="240" w:lineRule="auto"/>
              <w:jc w:val="center"/>
              <w:rPr>
                <w:rFonts w:ascii="Times New Roman" w:eastAsia="Times New Roman" w:hAnsi="Times New Roman" w:cs="Times New Roman"/>
                <w:i/>
                <w:sz w:val="24"/>
                <w:szCs w:val="24"/>
                <w:lang w:eastAsia="lv-LV"/>
              </w:rPr>
            </w:pPr>
            <w:r w:rsidRPr="00247252">
              <w:rPr>
                <w:rFonts w:ascii="Times New Roman" w:eastAsia="Times New Roman" w:hAnsi="Times New Roman" w:cs="Times New Roman"/>
                <w:i/>
                <w:sz w:val="18"/>
                <w:szCs w:val="18"/>
                <w:lang w:eastAsia="lv-LV"/>
              </w:rPr>
              <w:t>9,462</w:t>
            </w:r>
            <w:r w:rsidR="00517FE7" w:rsidRPr="00247252">
              <w:rPr>
                <w:rFonts w:ascii="Times New Roman" w:eastAsia="Times New Roman" w:hAnsi="Times New Roman" w:cs="Times New Roman"/>
                <w:i/>
                <w:sz w:val="18"/>
                <w:szCs w:val="18"/>
                <w:lang w:eastAsia="lv-LV"/>
              </w:rPr>
              <w:t> </w:t>
            </w:r>
          </w:p>
        </w:tc>
      </w:tr>
      <w:tr w:rsidR="00517FE7" w:rsidRPr="00FF695A" w14:paraId="6C9A4F8C"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A60EC2"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(C)</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469100E4"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4281</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43DC118E" w14:textId="5ED4E5D3" w:rsidR="00517FE7" w:rsidRPr="00FF695A" w:rsidRDefault="0073487D" w:rsidP="00DA1712">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0,002</w:t>
            </w:r>
          </w:p>
        </w:tc>
      </w:tr>
      <w:tr w:rsidR="00517FE7" w:rsidRPr="00FF695A" w14:paraId="6DB218FB"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EA9B54" w14:textId="0A14A5CA" w:rsidR="00517FE7" w:rsidRPr="00FF695A" w:rsidRDefault="00517FE7" w:rsidP="00795BC7">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2155CDE5"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1753 </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73C87EB7" w14:textId="0468037B" w:rsidR="00517FE7" w:rsidRPr="00247252" w:rsidRDefault="002820A1" w:rsidP="00D0148F">
            <w:pPr>
              <w:spacing w:after="0" w:line="240" w:lineRule="auto"/>
              <w:jc w:val="center"/>
              <w:rPr>
                <w:rFonts w:ascii="Times New Roman" w:eastAsia="Times New Roman" w:hAnsi="Times New Roman" w:cs="Times New Roman"/>
                <w:i/>
                <w:sz w:val="24"/>
                <w:szCs w:val="24"/>
                <w:lang w:eastAsia="lv-LV"/>
              </w:rPr>
            </w:pPr>
            <w:r>
              <w:rPr>
                <w:rFonts w:ascii="Times New Roman" w:eastAsia="Times New Roman" w:hAnsi="Times New Roman" w:cs="Times New Roman"/>
                <w:i/>
                <w:sz w:val="18"/>
                <w:szCs w:val="18"/>
                <w:lang w:eastAsia="lv-LV"/>
              </w:rPr>
              <w:t>98,00</w:t>
            </w:r>
            <w:r w:rsidR="00517FE7" w:rsidRPr="00247252">
              <w:rPr>
                <w:rFonts w:ascii="Times New Roman" w:eastAsia="Times New Roman" w:hAnsi="Times New Roman" w:cs="Times New Roman"/>
                <w:i/>
                <w:sz w:val="18"/>
                <w:szCs w:val="18"/>
                <w:lang w:eastAsia="lv-LV"/>
              </w:rPr>
              <w:t> </w:t>
            </w:r>
          </w:p>
        </w:tc>
      </w:tr>
      <w:tr w:rsidR="00517FE7" w:rsidRPr="00FF695A" w14:paraId="0359F2E6"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75419A" w14:textId="66C38AB5"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(C)</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0162AADC"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6051</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41415B5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0,000</w:t>
            </w:r>
          </w:p>
        </w:tc>
      </w:tr>
      <w:tr w:rsidR="00517FE7" w:rsidRPr="00FF695A" w14:paraId="64F01701"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C81BC7"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13DE59F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542D325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17FE7" w:rsidRPr="00FF695A" w14:paraId="745A2A23"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6970"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Lakieji organiniai junginiai (abėcėlės tvarka):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096CD2FF"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XXXXXXXX</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2EE723EE" w14:textId="0D759F14" w:rsidR="00517FE7" w:rsidRPr="00FF695A" w:rsidRDefault="00517FE7" w:rsidP="0073487D">
            <w:pPr>
              <w:spacing w:after="0" w:line="240" w:lineRule="auto"/>
              <w:jc w:val="center"/>
              <w:rPr>
                <w:rFonts w:ascii="Times New Roman" w:eastAsia="Times New Roman" w:hAnsi="Times New Roman" w:cs="Times New Roman"/>
                <w:sz w:val="24"/>
                <w:szCs w:val="24"/>
                <w:lang w:eastAsia="lv-LV"/>
              </w:rPr>
            </w:pPr>
            <w:r w:rsidRPr="0073487D">
              <w:rPr>
                <w:rFonts w:ascii="Times New Roman" w:eastAsia="Times New Roman" w:hAnsi="Times New Roman" w:cs="Times New Roman"/>
                <w:color w:val="FF0000"/>
                <w:sz w:val="18"/>
                <w:szCs w:val="18"/>
                <w:lang w:eastAsia="lv-LV"/>
              </w:rPr>
              <w:t> </w:t>
            </w:r>
          </w:p>
        </w:tc>
      </w:tr>
      <w:tr w:rsidR="00517FE7" w:rsidRPr="00FF695A" w14:paraId="346075F4"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0F8843"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Acetonas</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68EB3C7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65</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237AAD8B" w14:textId="4AFAFA66" w:rsidR="00517FE7" w:rsidRPr="00FF695A" w:rsidRDefault="00517FE7" w:rsidP="00F26977">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w:t>
            </w:r>
            <w:r w:rsidR="0073487D">
              <w:rPr>
                <w:rFonts w:ascii="Times New Roman" w:eastAsia="Times New Roman" w:hAnsi="Times New Roman" w:cs="Times New Roman"/>
                <w:sz w:val="18"/>
                <w:szCs w:val="18"/>
                <w:lang w:eastAsia="lv-LV"/>
              </w:rPr>
              <w:t>4</w:t>
            </w:r>
            <w:r w:rsidR="00F26977" w:rsidRPr="00FF695A">
              <w:rPr>
                <w:rFonts w:ascii="Times New Roman" w:eastAsia="Times New Roman" w:hAnsi="Times New Roman" w:cs="Times New Roman"/>
                <w:sz w:val="18"/>
                <w:szCs w:val="18"/>
                <w:lang w:eastAsia="lv-LV"/>
              </w:rPr>
              <w:t>0</w:t>
            </w:r>
          </w:p>
        </w:tc>
      </w:tr>
      <w:tr w:rsidR="00517FE7" w:rsidRPr="00FF695A" w14:paraId="5D96183F"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99DDEA"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Benzenas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70E356C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316</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C846150" w14:textId="1E280F8E"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0,042</w:t>
            </w:r>
          </w:p>
        </w:tc>
      </w:tr>
      <w:tr w:rsidR="00517FE7" w:rsidRPr="00FF695A" w14:paraId="02AD4AD8"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2D0F16"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Butilacetatas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75A8B5E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367</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645742DF" w14:textId="74977D51"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w:t>
            </w:r>
            <w:r w:rsidR="0073487D">
              <w:rPr>
                <w:rFonts w:ascii="Times New Roman" w:eastAsia="Times New Roman" w:hAnsi="Times New Roman" w:cs="Times New Roman"/>
                <w:sz w:val="18"/>
                <w:szCs w:val="18"/>
                <w:lang w:eastAsia="lv-LV"/>
              </w:rPr>
              <w:t>4</w:t>
            </w:r>
            <w:r w:rsidR="00F26977" w:rsidRPr="00FF695A">
              <w:rPr>
                <w:rFonts w:ascii="Times New Roman" w:eastAsia="Times New Roman" w:hAnsi="Times New Roman" w:cs="Times New Roman"/>
                <w:sz w:val="18"/>
                <w:szCs w:val="18"/>
                <w:lang w:eastAsia="lv-LV"/>
              </w:rPr>
              <w:t>0</w:t>
            </w:r>
          </w:p>
        </w:tc>
      </w:tr>
      <w:tr w:rsidR="00517FE7" w:rsidRPr="00FF695A" w14:paraId="64476802"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1CEE2D"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Etanolis</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69EA068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739</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209FD4E" w14:textId="512C2256"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w:t>
            </w:r>
            <w:r w:rsidR="0073487D">
              <w:rPr>
                <w:rFonts w:ascii="Times New Roman" w:eastAsia="Times New Roman" w:hAnsi="Times New Roman" w:cs="Times New Roman"/>
                <w:sz w:val="18"/>
                <w:szCs w:val="18"/>
                <w:lang w:eastAsia="lv-LV"/>
              </w:rPr>
              <w:t>4</w:t>
            </w:r>
            <w:r w:rsidR="00F26977" w:rsidRPr="00FF695A">
              <w:rPr>
                <w:rFonts w:ascii="Times New Roman" w:eastAsia="Times New Roman" w:hAnsi="Times New Roman" w:cs="Times New Roman"/>
                <w:sz w:val="18"/>
                <w:szCs w:val="18"/>
                <w:lang w:eastAsia="lv-LV"/>
              </w:rPr>
              <w:t>0</w:t>
            </w:r>
          </w:p>
        </w:tc>
      </w:tr>
      <w:tr w:rsidR="00517FE7" w:rsidRPr="00FF695A" w14:paraId="16831789"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6E0A4B"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Formaldehidas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728D927F"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871</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3C39F544" w14:textId="72948375"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r>
      <w:tr w:rsidR="00517FE7" w:rsidRPr="00FF695A" w14:paraId="1E5C4339"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2A907A"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Ksilolas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01F56A85"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1260</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3F042DC2" w14:textId="5B1C2627"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r>
      <w:tr w:rsidR="00517FE7" w:rsidRPr="00FF695A" w14:paraId="2F191CBF"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8BA0B9"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LOJ</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0BA1A9D5"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308</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3FD14F0" w14:textId="14D3CFF8"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0,553</w:t>
            </w:r>
          </w:p>
        </w:tc>
      </w:tr>
      <w:tr w:rsidR="00517FE7" w:rsidRPr="00FF695A" w14:paraId="225AF16C"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7091E4"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N-butanolis</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0699D51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359</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691619F" w14:textId="01D336AB"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w:t>
            </w:r>
            <w:r w:rsidR="0073487D">
              <w:rPr>
                <w:rFonts w:ascii="Times New Roman" w:eastAsia="Times New Roman" w:hAnsi="Times New Roman" w:cs="Times New Roman"/>
                <w:sz w:val="18"/>
                <w:szCs w:val="18"/>
                <w:lang w:eastAsia="lv-LV"/>
              </w:rPr>
              <w:t>4</w:t>
            </w:r>
            <w:r w:rsidR="00F26977" w:rsidRPr="00FF695A">
              <w:rPr>
                <w:rFonts w:ascii="Times New Roman" w:eastAsia="Times New Roman" w:hAnsi="Times New Roman" w:cs="Times New Roman"/>
                <w:sz w:val="18"/>
                <w:szCs w:val="18"/>
                <w:lang w:eastAsia="lv-LV"/>
              </w:rPr>
              <w:t>0</w:t>
            </w:r>
          </w:p>
        </w:tc>
      </w:tr>
      <w:tr w:rsidR="00517FE7" w:rsidRPr="00FF695A" w14:paraId="2C5E5B01"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EC7BDA"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Solventas</w:t>
            </w:r>
            <w:proofErr w:type="spellEnd"/>
            <w:r w:rsidRPr="00FF695A">
              <w:rPr>
                <w:rFonts w:ascii="Times New Roman" w:eastAsia="Times New Roman" w:hAnsi="Times New Roman" w:cs="Times New Roman"/>
                <w:sz w:val="18"/>
                <w:szCs w:val="18"/>
                <w:lang w:eastAsia="lv-LV"/>
              </w:rPr>
              <w:t xml:space="preserve"> (</w:t>
            </w:r>
            <w:proofErr w:type="spellStart"/>
            <w:r w:rsidRPr="00FF695A">
              <w:rPr>
                <w:rFonts w:ascii="Times New Roman" w:eastAsia="Times New Roman" w:hAnsi="Times New Roman" w:cs="Times New Roman"/>
                <w:sz w:val="18"/>
                <w:szCs w:val="18"/>
                <w:lang w:eastAsia="lv-LV"/>
              </w:rPr>
              <w:t>solventnafta</w:t>
            </w:r>
            <w:proofErr w:type="spellEnd"/>
            <w:r w:rsidRPr="00FF695A">
              <w:rPr>
                <w:rFonts w:ascii="Times New Roman" w:eastAsia="Times New Roman" w:hAnsi="Times New Roman" w:cs="Times New Roman"/>
                <w:sz w:val="18"/>
                <w:szCs w:val="18"/>
                <w:lang w:eastAsia="lv-LV"/>
              </w:rPr>
              <w:t>)</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2C5815D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1820</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4A4AA30F" w14:textId="6BADCA6A" w:rsidR="00517FE7" w:rsidRPr="00FF695A" w:rsidRDefault="00517FE7" w:rsidP="0010244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w:t>
            </w:r>
            <w:r w:rsidR="00F26977" w:rsidRPr="00FF695A">
              <w:rPr>
                <w:rFonts w:ascii="Times New Roman" w:eastAsia="Times New Roman" w:hAnsi="Times New Roman" w:cs="Times New Roman"/>
                <w:sz w:val="18"/>
                <w:szCs w:val="18"/>
                <w:lang w:eastAsia="lv-LV"/>
              </w:rPr>
              <w:t>1</w:t>
            </w:r>
            <w:r w:rsidR="0073487D">
              <w:rPr>
                <w:rFonts w:ascii="Times New Roman" w:eastAsia="Times New Roman" w:hAnsi="Times New Roman" w:cs="Times New Roman"/>
                <w:sz w:val="18"/>
                <w:szCs w:val="18"/>
                <w:lang w:eastAsia="lv-LV"/>
              </w:rPr>
              <w:t>4</w:t>
            </w:r>
            <w:r w:rsidR="0010244F">
              <w:rPr>
                <w:rFonts w:ascii="Times New Roman" w:eastAsia="Times New Roman" w:hAnsi="Times New Roman" w:cs="Times New Roman"/>
                <w:sz w:val="18"/>
                <w:szCs w:val="18"/>
                <w:lang w:eastAsia="lv-LV"/>
              </w:rPr>
              <w:t>0</w:t>
            </w:r>
          </w:p>
        </w:tc>
      </w:tr>
      <w:tr w:rsidR="00517FE7" w:rsidRPr="00FF695A" w14:paraId="1DB9EEE1"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D60610"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Toluenas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3FB35F5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1950</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F5D6A0A" w14:textId="6D45B16A"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w:t>
            </w:r>
            <w:r w:rsidR="0073487D">
              <w:rPr>
                <w:rFonts w:ascii="Times New Roman" w:eastAsia="Times New Roman" w:hAnsi="Times New Roman" w:cs="Times New Roman"/>
                <w:sz w:val="18"/>
                <w:szCs w:val="18"/>
                <w:lang w:eastAsia="lv-LV"/>
              </w:rPr>
              <w:t>,20</w:t>
            </w:r>
            <w:r w:rsidR="00F26977" w:rsidRPr="00FF695A">
              <w:rPr>
                <w:rFonts w:ascii="Times New Roman" w:eastAsia="Times New Roman" w:hAnsi="Times New Roman" w:cs="Times New Roman"/>
                <w:sz w:val="18"/>
                <w:szCs w:val="18"/>
                <w:lang w:eastAsia="lv-LV"/>
              </w:rPr>
              <w:t>0</w:t>
            </w:r>
          </w:p>
        </w:tc>
      </w:tr>
      <w:tr w:rsidR="00517FE7" w:rsidRPr="00FF695A" w14:paraId="64B81B8D"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E0123"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114E559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0535317C"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17FE7" w:rsidRPr="00FF695A" w14:paraId="3BBDB93F"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5ECF2"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Kiti teršalai (abėcėlės tvarka):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2C5FAD52"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XXXXXXXX</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6D88FF7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XXXXXXXXX</w:t>
            </w:r>
          </w:p>
        </w:tc>
      </w:tr>
      <w:tr w:rsidR="00517FE7" w:rsidRPr="00FF695A" w14:paraId="3455C03E"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787C20"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413EDA7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177</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234F4D50" w14:textId="691E2CB3" w:rsidR="00517FE7" w:rsidRPr="00247252" w:rsidRDefault="002820A1" w:rsidP="00D0148F">
            <w:pPr>
              <w:spacing w:after="0" w:line="240" w:lineRule="auto"/>
              <w:jc w:val="center"/>
              <w:rPr>
                <w:rFonts w:ascii="Times New Roman" w:eastAsia="Times New Roman" w:hAnsi="Times New Roman" w:cs="Times New Roman"/>
                <w:i/>
                <w:sz w:val="18"/>
                <w:szCs w:val="18"/>
                <w:lang w:eastAsia="lv-LV"/>
              </w:rPr>
            </w:pPr>
            <w:r>
              <w:rPr>
                <w:rFonts w:ascii="Times New Roman" w:eastAsia="Times New Roman" w:hAnsi="Times New Roman" w:cs="Times New Roman"/>
                <w:sz w:val="18"/>
                <w:szCs w:val="18"/>
                <w:lang w:eastAsia="lv-LV"/>
              </w:rPr>
              <w:t>59,416</w:t>
            </w:r>
          </w:p>
        </w:tc>
      </w:tr>
      <w:tr w:rsidR="00517FE7" w:rsidRPr="00FF695A" w14:paraId="1019272C"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BCDD9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(C)</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608EE11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6069</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645E48B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0,000</w:t>
            </w:r>
          </w:p>
        </w:tc>
      </w:tr>
      <w:tr w:rsidR="00517FE7" w:rsidRPr="00FF695A" w14:paraId="1BE4D0F5"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00726A" w14:textId="1FDC2637" w:rsidR="00517FE7" w:rsidRPr="00FF695A" w:rsidRDefault="0073487D" w:rsidP="0073487D">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Fosforo jungini</w:t>
            </w:r>
            <w:r w:rsidR="00517FE7" w:rsidRPr="00FF695A">
              <w:rPr>
                <w:rFonts w:ascii="Times New Roman" w:eastAsia="Times New Roman" w:hAnsi="Times New Roman" w:cs="Times New Roman"/>
                <w:sz w:val="18"/>
                <w:szCs w:val="18"/>
                <w:lang w:eastAsia="lv-LV"/>
              </w:rPr>
              <w:t>ai</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1C322586"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897</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4AD6576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0,000</w:t>
            </w:r>
          </w:p>
        </w:tc>
      </w:tr>
      <w:tr w:rsidR="00517FE7" w:rsidRPr="00FF695A" w14:paraId="3A39D53D"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1111C"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Mangano dioksidas</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596A2B4C"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3516</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90BF16D" w14:textId="0855BBCF"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0,002</w:t>
            </w:r>
          </w:p>
        </w:tc>
      </w:tr>
      <w:tr w:rsidR="00517FE7" w:rsidRPr="00FF695A" w14:paraId="3C3EAD46"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B65B8D"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Vanadžio pentoksidas  (A)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09E31AA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2023</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68811CE7" w14:textId="1C30EF12" w:rsidR="00517FE7" w:rsidRPr="00FF695A" w:rsidRDefault="00517FE7" w:rsidP="00BE13B2">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3C0A0A" w:rsidRPr="00FF695A">
              <w:rPr>
                <w:rFonts w:ascii="Times New Roman" w:eastAsia="Times New Roman" w:hAnsi="Times New Roman" w:cs="Times New Roman"/>
                <w:sz w:val="18"/>
                <w:szCs w:val="18"/>
                <w:lang w:eastAsia="lv-LV"/>
              </w:rPr>
              <w:t>0,</w:t>
            </w:r>
            <w:r w:rsidR="0013667F">
              <w:rPr>
                <w:rFonts w:ascii="Times New Roman" w:eastAsia="Times New Roman" w:hAnsi="Times New Roman" w:cs="Times New Roman"/>
                <w:sz w:val="18"/>
                <w:szCs w:val="18"/>
                <w:lang w:eastAsia="lv-LV"/>
              </w:rPr>
              <w:t>303</w:t>
            </w:r>
          </w:p>
        </w:tc>
      </w:tr>
      <w:tr w:rsidR="00517FE7" w:rsidRPr="00FF695A" w14:paraId="5665E5F1"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8A2AB9"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0E95E25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2717C824"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17FE7" w:rsidRPr="00FF695A" w14:paraId="2E2371C2" w14:textId="77777777" w:rsidTr="00D0148F">
        <w:tc>
          <w:tcPr>
            <w:tcW w:w="5506" w:type="dxa"/>
            <w:tcBorders>
              <w:top w:val="nil"/>
              <w:left w:val="nil"/>
              <w:bottom w:val="nil"/>
              <w:right w:val="single" w:sz="8" w:space="0" w:color="auto"/>
            </w:tcBorders>
            <w:tcMar>
              <w:top w:w="0" w:type="dxa"/>
              <w:left w:w="108" w:type="dxa"/>
              <w:bottom w:w="0" w:type="dxa"/>
              <w:right w:w="108" w:type="dxa"/>
            </w:tcMar>
            <w:hideMark/>
          </w:tcPr>
          <w:p w14:paraId="1E3338BA"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2E13F9CF" w14:textId="77777777" w:rsidR="00517FE7" w:rsidRPr="00FF695A" w:rsidRDefault="00517FE7" w:rsidP="00D0148F">
            <w:pPr>
              <w:spacing w:after="0" w:line="240" w:lineRule="auto"/>
              <w:jc w:val="right"/>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Iš viso:</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4F63438E" w14:textId="11F38433" w:rsidR="00517FE7" w:rsidRPr="00FF695A" w:rsidRDefault="002820A1" w:rsidP="0010244F">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214,854</w:t>
            </w:r>
          </w:p>
        </w:tc>
      </w:tr>
    </w:tbl>
    <w:p w14:paraId="2B42DBAF" w14:textId="481AED56" w:rsidR="00517FE7" w:rsidRPr="00FF695A" w:rsidRDefault="00517FE7" w:rsidP="00517FE7">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lastRenderedPageBreak/>
        <w:t> </w:t>
      </w:r>
      <w:bookmarkStart w:id="49" w:name="part_9fc4d0c6143e4d6695ff04c27f53e70a"/>
      <w:bookmarkEnd w:id="49"/>
      <w:r w:rsidRPr="00FF695A">
        <w:rPr>
          <w:rFonts w:ascii="Times New Roman" w:eastAsia="Times New Roman" w:hAnsi="Times New Roman" w:cs="Times New Roman"/>
          <w:lang w:eastAsia="lv-LV"/>
        </w:rPr>
        <w:t>10 lentelė. Stacionarių aplinkos oro taršos šaltinių fiziniai duomenys</w:t>
      </w:r>
    </w:p>
    <w:p w14:paraId="3EF29AD9" w14:textId="77777777" w:rsidR="00517FE7" w:rsidRPr="00FF695A" w:rsidRDefault="00517FE7" w:rsidP="00517FE7">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7C2B3B3D" w14:textId="13610F25" w:rsidR="00517FE7" w:rsidRPr="00FF695A" w:rsidRDefault="00517FE7" w:rsidP="00517FE7">
      <w:pPr>
        <w:spacing w:after="0" w:line="240" w:lineRule="auto"/>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Įrenginio pavadinimas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w:t>
      </w:r>
      <w:r w:rsidR="00247252">
        <w:rPr>
          <w:rFonts w:ascii="Times New Roman" w:eastAsia="Times New Roman" w:hAnsi="Times New Roman" w:cs="Times New Roman"/>
          <w:lang w:eastAsia="lv-LV"/>
        </w:rPr>
        <w:t xml:space="preserve"> - </w:t>
      </w:r>
      <w:r w:rsidR="00247252" w:rsidRPr="00247252">
        <w:rPr>
          <w:rFonts w:ascii="Times New Roman" w:eastAsia="Times New Roman" w:hAnsi="Times New Roman" w:cs="Times New Roman"/>
          <w:i/>
          <w:lang w:eastAsia="lv-LV"/>
        </w:rPr>
        <w:t>pakeitimai pateikti pakreipti šriftu</w:t>
      </w:r>
      <w:r w:rsidR="00247252">
        <w:rPr>
          <w:rFonts w:ascii="Times New Roman" w:eastAsia="Times New Roman" w:hAnsi="Times New Roman" w:cs="Times New Roman"/>
          <w:i/>
          <w:lang w:eastAsia="lv-LV"/>
        </w:rPr>
        <w:t xml:space="preserve"> (papildyta nauju taršos šaltiniu)</w:t>
      </w:r>
      <w:r w:rsidR="00247252" w:rsidRPr="00247252">
        <w:rPr>
          <w:rFonts w:ascii="Times New Roman" w:eastAsia="Times New Roman" w:hAnsi="Times New Roman" w:cs="Times New Roman"/>
          <w:i/>
          <w:lang w:eastAsia="lv-LV"/>
        </w:rPr>
        <w:t>.</w:t>
      </w:r>
    </w:p>
    <w:tbl>
      <w:tblPr>
        <w:tblW w:w="136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2132"/>
        <w:gridCol w:w="1083"/>
        <w:gridCol w:w="1967"/>
        <w:gridCol w:w="1732"/>
        <w:gridCol w:w="1515"/>
        <w:gridCol w:w="1596"/>
        <w:gridCol w:w="1855"/>
      </w:tblGrid>
      <w:tr w:rsidR="00517FE7" w:rsidRPr="00FF695A" w14:paraId="5C261966" w14:textId="77777777" w:rsidTr="00D0148F">
        <w:trPr>
          <w:cantSplit/>
          <w:trHeight w:val="714"/>
        </w:trPr>
        <w:tc>
          <w:tcPr>
            <w:tcW w:w="6997"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F9331" w14:textId="1966590F"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lang w:eastAsia="lv-LV"/>
              </w:rPr>
              <w:t> </w:t>
            </w:r>
            <w:r w:rsidRPr="00FF695A">
              <w:rPr>
                <w:rFonts w:ascii="Times New Roman" w:eastAsia="Times New Roman" w:hAnsi="Times New Roman" w:cs="Times New Roman"/>
                <w:sz w:val="18"/>
                <w:szCs w:val="18"/>
                <w:lang w:eastAsia="lv-LV"/>
              </w:rPr>
              <w:t>Taršos šaltiniai</w:t>
            </w:r>
          </w:p>
        </w:tc>
        <w:tc>
          <w:tcPr>
            <w:tcW w:w="484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8E94F7"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Išmetamųjų dujų rodikliai</w:t>
            </w:r>
          </w:p>
          <w:p w14:paraId="10F5C397"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pavyzdžio paėmimo (matavimo) vietoje</w:t>
            </w:r>
          </w:p>
        </w:tc>
        <w:tc>
          <w:tcPr>
            <w:tcW w:w="185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5D3512"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Teršalų išmetimo (stacionariųjų taršos šaltinių veikimo) trukmė,</w:t>
            </w:r>
          </w:p>
          <w:p w14:paraId="75C9DCBC"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val./m.</w:t>
            </w:r>
          </w:p>
        </w:tc>
      </w:tr>
      <w:tr w:rsidR="00517FE7" w:rsidRPr="00FF695A" w14:paraId="261AB6BD"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A936B2"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Nr.</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41FEF"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koordinatės</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69E26D"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aukštis,</w:t>
            </w:r>
          </w:p>
          <w:p w14:paraId="522037D4"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m</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A9DC0"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išėjimo angos matmenys, m</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2B181"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srauto greitis,</w:t>
            </w:r>
          </w:p>
          <w:p w14:paraId="6A708B23"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m/s</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969F6B"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temperatūra,</w:t>
            </w:r>
          </w:p>
          <w:p w14:paraId="7F6EC6AD"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C</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8CFF6"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tūrio debitas,</w:t>
            </w:r>
          </w:p>
          <w:p w14:paraId="4DDEE69C"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Nm</w:t>
            </w:r>
            <w:r w:rsidRPr="00FF695A">
              <w:rPr>
                <w:rFonts w:ascii="Times New Roman" w:eastAsia="Times New Roman" w:hAnsi="Times New Roman" w:cs="Times New Roman"/>
                <w:sz w:val="18"/>
                <w:szCs w:val="18"/>
                <w:vertAlign w:val="superscript"/>
                <w:lang w:eastAsia="lv-LV"/>
              </w:rPr>
              <w:t>3</w:t>
            </w:r>
            <w:r w:rsidRPr="00FF695A">
              <w:rPr>
                <w:rFonts w:ascii="Times New Roman" w:eastAsia="Times New Roman" w:hAnsi="Times New Roman" w:cs="Times New Roman"/>
                <w:sz w:val="18"/>
                <w:szCs w:val="18"/>
                <w:lang w:eastAsia="lv-LV"/>
              </w:rPr>
              <w:t>/s</w:t>
            </w:r>
          </w:p>
        </w:tc>
        <w:tc>
          <w:tcPr>
            <w:tcW w:w="0" w:type="auto"/>
            <w:vMerge/>
            <w:tcBorders>
              <w:top w:val="single" w:sz="8" w:space="0" w:color="auto"/>
              <w:left w:val="nil"/>
              <w:bottom w:val="single" w:sz="8" w:space="0" w:color="auto"/>
              <w:right w:val="single" w:sz="8" w:space="0" w:color="auto"/>
            </w:tcBorders>
            <w:vAlign w:val="center"/>
            <w:hideMark/>
          </w:tcPr>
          <w:p w14:paraId="7B41CB21"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p>
        </w:tc>
      </w:tr>
      <w:tr w:rsidR="00517FE7" w:rsidRPr="00FF695A" w14:paraId="4B83357C"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E12CFA"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7551F"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99274"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44049"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4</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309B0"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5</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75E41"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7E217"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7</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97D92"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8</w:t>
            </w:r>
          </w:p>
        </w:tc>
      </w:tr>
      <w:tr w:rsidR="00517FE7" w:rsidRPr="00FF695A" w14:paraId="71364990"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A7C206"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Dūmtraukis 002</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55CB09D7" w14:textId="0F42512B"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8A7327"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524060</w:t>
            </w:r>
            <w:r w:rsidR="008A7327" w:rsidRPr="00FF695A">
              <w:rPr>
                <w:rFonts w:ascii="Times New Roman" w:eastAsia="Times New Roman" w:hAnsi="Times New Roman" w:cs="Times New Roman"/>
                <w:sz w:val="18"/>
                <w:szCs w:val="18"/>
                <w:lang w:eastAsia="lv-LV"/>
              </w:rPr>
              <w:t>.</w:t>
            </w:r>
            <w:r w:rsidR="001B68CF" w:rsidRPr="00FF695A">
              <w:rPr>
                <w:rFonts w:ascii="Times New Roman" w:eastAsia="Times New Roman" w:hAnsi="Times New Roman" w:cs="Times New Roman"/>
                <w:sz w:val="18"/>
                <w:szCs w:val="18"/>
                <w:lang w:eastAsia="lv-LV"/>
              </w:rPr>
              <w:t>08</w:t>
            </w:r>
          </w:p>
          <w:p w14:paraId="694556A5" w14:textId="36C5039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 Y </w:t>
            </w:r>
            <w:r w:rsidR="001B68CF"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w:t>
            </w:r>
            <w:r w:rsidR="001B68CF" w:rsidRPr="00FF695A">
              <w:rPr>
                <w:rFonts w:ascii="Times New Roman" w:eastAsia="Times New Roman" w:hAnsi="Times New Roman" w:cs="Times New Roman"/>
                <w:sz w:val="18"/>
                <w:szCs w:val="18"/>
                <w:lang w:eastAsia="lv-LV"/>
              </w:rPr>
              <w:t>6179161.84</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14:paraId="2419D41B"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120</w:t>
            </w:r>
          </w:p>
        </w:tc>
        <w:tc>
          <w:tcPr>
            <w:tcW w:w="1967" w:type="dxa"/>
            <w:tcBorders>
              <w:top w:val="nil"/>
              <w:left w:val="nil"/>
              <w:bottom w:val="single" w:sz="8" w:space="0" w:color="auto"/>
              <w:right w:val="single" w:sz="8" w:space="0" w:color="auto"/>
            </w:tcBorders>
            <w:tcMar>
              <w:top w:w="0" w:type="dxa"/>
              <w:left w:w="108" w:type="dxa"/>
              <w:bottom w:w="0" w:type="dxa"/>
              <w:right w:w="108" w:type="dxa"/>
            </w:tcMar>
            <w:hideMark/>
          </w:tcPr>
          <w:p w14:paraId="0DEAD353"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4.20</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04B9BD85"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2.732</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14:paraId="64A84ACA"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140</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274A1F6B"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37,836</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61A42542"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3648</w:t>
            </w:r>
          </w:p>
        </w:tc>
      </w:tr>
      <w:tr w:rsidR="00517FE7" w:rsidRPr="00FF695A" w14:paraId="305CE68D"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B10B6E"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Dūmtraukis 004</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05104704" w14:textId="3F27821C"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 – 52402</w:t>
            </w:r>
            <w:r w:rsidR="001B68CF" w:rsidRPr="00FF695A">
              <w:rPr>
                <w:rFonts w:ascii="Times New Roman" w:eastAsia="Times New Roman" w:hAnsi="Times New Roman" w:cs="Times New Roman"/>
                <w:sz w:val="18"/>
                <w:szCs w:val="18"/>
                <w:lang w:eastAsia="lv-LV"/>
              </w:rPr>
              <w:t>6.98</w:t>
            </w:r>
          </w:p>
          <w:p w14:paraId="5C8125F0" w14:textId="69B7463C"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8A7327"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6179180</w:t>
            </w:r>
            <w:r w:rsidR="001B68CF" w:rsidRPr="00FF695A">
              <w:rPr>
                <w:rFonts w:ascii="Times New Roman" w:eastAsia="Times New Roman" w:hAnsi="Times New Roman" w:cs="Times New Roman"/>
                <w:sz w:val="18"/>
                <w:szCs w:val="18"/>
                <w:lang w:eastAsia="lv-LV"/>
              </w:rPr>
              <w:t>.18</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61995EF2"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20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53DC664B"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0.45</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94D392A"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9.50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3296EC01"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135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62E8C3D8"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1,5109</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16AE1B60"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3648</w:t>
            </w:r>
          </w:p>
        </w:tc>
      </w:tr>
      <w:tr w:rsidR="00517FE7" w:rsidRPr="00FF695A" w14:paraId="106D71AA"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057D4B"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Dūmtraukis 005</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28A4B0CA" w14:textId="25EFE62B"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8A7327"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5240</w:t>
            </w:r>
            <w:r w:rsidR="008A7327" w:rsidRPr="00FF695A">
              <w:rPr>
                <w:rFonts w:ascii="Times New Roman" w:eastAsia="Times New Roman" w:hAnsi="Times New Roman" w:cs="Times New Roman"/>
                <w:sz w:val="18"/>
                <w:szCs w:val="18"/>
                <w:lang w:eastAsia="lv-LV"/>
              </w:rPr>
              <w:t>29.</w:t>
            </w:r>
            <w:r w:rsidR="001B68CF" w:rsidRPr="00FF695A">
              <w:rPr>
                <w:rFonts w:ascii="Times New Roman" w:eastAsia="Times New Roman" w:hAnsi="Times New Roman" w:cs="Times New Roman"/>
                <w:sz w:val="18"/>
                <w:szCs w:val="18"/>
                <w:lang w:eastAsia="lv-LV"/>
              </w:rPr>
              <w:t>89</w:t>
            </w:r>
          </w:p>
          <w:p w14:paraId="511F09AD" w14:textId="1C688F01"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617918</w:t>
            </w:r>
            <w:r w:rsidR="001B68CF" w:rsidRPr="00FF695A">
              <w:rPr>
                <w:rFonts w:ascii="Times New Roman" w:eastAsia="Times New Roman" w:hAnsi="Times New Roman" w:cs="Times New Roman"/>
                <w:sz w:val="18"/>
                <w:szCs w:val="18"/>
                <w:lang w:eastAsia="lv-LV"/>
              </w:rPr>
              <w:t>0.95</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2EC318F3"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20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0DA0F9B9"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0.45</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7398E0B5"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9.50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4AF169ED"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135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2A7991C6"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1,5109</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14DA2941"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3648</w:t>
            </w:r>
          </w:p>
        </w:tc>
      </w:tr>
      <w:tr w:rsidR="00DC7236" w:rsidRPr="00247252" w14:paraId="3C135EBC" w14:textId="77777777" w:rsidTr="00DC7236">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8C7CCC" w14:textId="7A05611D" w:rsidR="00DC7236" w:rsidRPr="00247252" w:rsidRDefault="00DC7236" w:rsidP="00C30D6A">
            <w:pPr>
              <w:spacing w:after="0" w:line="240" w:lineRule="auto"/>
              <w:rPr>
                <w:rFonts w:ascii="Times New Roman" w:eastAsia="Times New Roman" w:hAnsi="Times New Roman" w:cs="Times New Roman"/>
                <w:i/>
                <w:sz w:val="18"/>
                <w:szCs w:val="18"/>
                <w:lang w:eastAsia="lt-LT"/>
              </w:rPr>
            </w:pPr>
            <w:r w:rsidRPr="00247252">
              <w:rPr>
                <w:rFonts w:ascii="Times New Roman" w:eastAsia="Times New Roman" w:hAnsi="Times New Roman" w:cs="Times New Roman"/>
                <w:i/>
                <w:color w:val="002060"/>
                <w:sz w:val="18"/>
                <w:szCs w:val="18"/>
                <w:lang w:eastAsia="lt-LT"/>
              </w:rPr>
              <w:t>Dūmtraukis 006</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7A9C8A3A" w14:textId="7686234E" w:rsidR="00DC7236" w:rsidRPr="00247252" w:rsidRDefault="00DC7236" w:rsidP="00C30D6A">
            <w:pPr>
              <w:spacing w:after="0" w:line="240" w:lineRule="auto"/>
              <w:rPr>
                <w:rFonts w:ascii="Times New Roman" w:eastAsia="Times New Roman" w:hAnsi="Times New Roman" w:cs="Times New Roman"/>
                <w:i/>
                <w:sz w:val="18"/>
                <w:szCs w:val="18"/>
                <w:lang w:eastAsia="lv-LV"/>
              </w:rPr>
            </w:pPr>
            <w:r w:rsidRPr="00247252">
              <w:rPr>
                <w:rFonts w:ascii="Times New Roman" w:eastAsia="Times New Roman" w:hAnsi="Times New Roman" w:cs="Times New Roman"/>
                <w:i/>
                <w:sz w:val="18"/>
                <w:szCs w:val="18"/>
                <w:lang w:eastAsia="lv-LV"/>
              </w:rPr>
              <w:t>X – 523961.00</w:t>
            </w:r>
          </w:p>
          <w:p w14:paraId="626FD778" w14:textId="4A834CA2" w:rsidR="00DC7236" w:rsidRPr="00247252" w:rsidRDefault="00DC7236" w:rsidP="00C30D6A">
            <w:pPr>
              <w:spacing w:after="0" w:line="240" w:lineRule="auto"/>
              <w:rPr>
                <w:rFonts w:ascii="Times New Roman" w:eastAsia="Times New Roman" w:hAnsi="Times New Roman" w:cs="Times New Roman"/>
                <w:i/>
                <w:sz w:val="18"/>
                <w:szCs w:val="18"/>
                <w:lang w:eastAsia="lv-LV"/>
              </w:rPr>
            </w:pPr>
            <w:r w:rsidRPr="00247252">
              <w:rPr>
                <w:rFonts w:ascii="Times New Roman" w:eastAsia="Times New Roman" w:hAnsi="Times New Roman" w:cs="Times New Roman"/>
                <w:i/>
                <w:sz w:val="18"/>
                <w:szCs w:val="18"/>
                <w:lang w:eastAsia="lv-LV"/>
              </w:rPr>
              <w:t>Y – 6179184.00</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77A9EEEE" w14:textId="1C7FFC08" w:rsidR="00DC7236" w:rsidRPr="00247252" w:rsidRDefault="00DC7236" w:rsidP="00C30D6A">
            <w:pPr>
              <w:spacing w:after="0" w:line="240" w:lineRule="auto"/>
              <w:rPr>
                <w:rFonts w:ascii="Times New Roman" w:eastAsia="Times New Roman" w:hAnsi="Times New Roman" w:cs="Times New Roman"/>
                <w:i/>
                <w:sz w:val="18"/>
                <w:szCs w:val="18"/>
                <w:lang w:eastAsia="lt-LT"/>
              </w:rPr>
            </w:pPr>
            <w:r w:rsidRPr="00247252">
              <w:rPr>
                <w:rFonts w:ascii="Times New Roman" w:eastAsia="Times New Roman" w:hAnsi="Times New Roman" w:cs="Times New Roman"/>
                <w:i/>
                <w:sz w:val="18"/>
                <w:szCs w:val="18"/>
                <w:lang w:eastAsia="lt-LT"/>
              </w:rPr>
              <w:t>40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4D402695" w14:textId="60A6ED57" w:rsidR="00DC7236" w:rsidRPr="00247252" w:rsidRDefault="00DC7236" w:rsidP="00C30D6A">
            <w:pPr>
              <w:spacing w:after="0" w:line="240" w:lineRule="auto"/>
              <w:rPr>
                <w:rFonts w:ascii="Times New Roman" w:eastAsia="Times New Roman" w:hAnsi="Times New Roman" w:cs="Times New Roman"/>
                <w:i/>
                <w:sz w:val="18"/>
                <w:szCs w:val="18"/>
                <w:lang w:eastAsia="lt-LT"/>
              </w:rPr>
            </w:pPr>
            <w:r w:rsidRPr="00247252">
              <w:rPr>
                <w:rFonts w:ascii="Times New Roman" w:eastAsia="Times New Roman" w:hAnsi="Times New Roman" w:cs="Times New Roman"/>
                <w:i/>
                <w:sz w:val="18"/>
                <w:szCs w:val="18"/>
                <w:lang w:eastAsia="lt-LT"/>
              </w:rPr>
              <w:t>1.0</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115015D" w14:textId="4256C403" w:rsidR="00DC7236" w:rsidRPr="00247252" w:rsidRDefault="00DC7236" w:rsidP="00C30D6A">
            <w:pPr>
              <w:spacing w:after="0" w:line="240" w:lineRule="auto"/>
              <w:rPr>
                <w:rFonts w:ascii="Times New Roman" w:hAnsi="Times New Roman" w:cs="Times New Roman"/>
                <w:i/>
                <w:sz w:val="18"/>
                <w:szCs w:val="18"/>
              </w:rPr>
            </w:pPr>
            <w:r w:rsidRPr="00247252">
              <w:rPr>
                <w:rFonts w:ascii="Times New Roman" w:hAnsi="Times New Roman" w:cs="Times New Roman"/>
                <w:i/>
                <w:sz w:val="18"/>
                <w:szCs w:val="18"/>
              </w:rPr>
              <w:t>4.6</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0DE22175" w14:textId="48800360" w:rsidR="00DC7236" w:rsidRPr="00247252" w:rsidRDefault="00DC7236" w:rsidP="00C30D6A">
            <w:pPr>
              <w:spacing w:after="0" w:line="240" w:lineRule="auto"/>
              <w:rPr>
                <w:rFonts w:ascii="Times New Roman" w:hAnsi="Times New Roman" w:cs="Times New Roman"/>
                <w:i/>
                <w:sz w:val="18"/>
                <w:szCs w:val="18"/>
              </w:rPr>
            </w:pPr>
            <w:r w:rsidRPr="00247252">
              <w:rPr>
                <w:rFonts w:ascii="Times New Roman" w:hAnsi="Times New Roman" w:cs="Times New Roman"/>
                <w:i/>
                <w:sz w:val="18"/>
                <w:szCs w:val="18"/>
              </w:rPr>
              <w:t>50</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372A42B9" w14:textId="2AB424E5" w:rsidR="00DC7236" w:rsidRPr="00247252" w:rsidRDefault="00DC7236" w:rsidP="00C30D6A">
            <w:pPr>
              <w:spacing w:after="0" w:line="240" w:lineRule="auto"/>
              <w:rPr>
                <w:rFonts w:ascii="Times New Roman" w:eastAsia="Times New Roman" w:hAnsi="Times New Roman" w:cs="Times New Roman"/>
                <w:i/>
                <w:sz w:val="18"/>
                <w:szCs w:val="18"/>
                <w:lang w:eastAsia="lv-LV"/>
              </w:rPr>
            </w:pPr>
            <w:r w:rsidRPr="00247252">
              <w:rPr>
                <w:rFonts w:ascii="Times New Roman" w:eastAsia="Times New Roman" w:hAnsi="Times New Roman" w:cs="Times New Roman"/>
                <w:i/>
                <w:sz w:val="18"/>
                <w:szCs w:val="18"/>
                <w:lang w:eastAsia="lv-LV"/>
              </w:rPr>
              <w:t>3,61</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6B4E760A" w14:textId="3C6948F5" w:rsidR="00DC7236" w:rsidRPr="00247252" w:rsidRDefault="00247252" w:rsidP="00C30D6A">
            <w:pPr>
              <w:spacing w:after="0" w:line="240" w:lineRule="auto"/>
              <w:rPr>
                <w:rFonts w:ascii="Times New Roman" w:eastAsia="Times New Roman" w:hAnsi="Times New Roman" w:cs="Times New Roman"/>
                <w:i/>
                <w:sz w:val="18"/>
                <w:szCs w:val="18"/>
                <w:lang w:eastAsia="lt-LT"/>
              </w:rPr>
            </w:pPr>
            <w:r>
              <w:rPr>
                <w:rFonts w:ascii="Times New Roman" w:eastAsia="Times New Roman" w:hAnsi="Times New Roman" w:cs="Times New Roman"/>
                <w:i/>
                <w:sz w:val="18"/>
                <w:szCs w:val="18"/>
                <w:lang w:eastAsia="lt-LT"/>
              </w:rPr>
              <w:t>8760</w:t>
            </w:r>
          </w:p>
        </w:tc>
      </w:tr>
      <w:tr w:rsidR="00517FE7" w:rsidRPr="00FF695A" w14:paraId="4AAB6188"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AE526F"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Stalių dirbtuvės 003</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279D57B3" w14:textId="7F5DCF6B"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52416</w:t>
            </w:r>
            <w:r w:rsidR="00E758AA" w:rsidRPr="00FF695A">
              <w:rPr>
                <w:rFonts w:ascii="Times New Roman" w:eastAsia="Times New Roman" w:hAnsi="Times New Roman" w:cs="Times New Roman"/>
                <w:sz w:val="18"/>
                <w:szCs w:val="18"/>
                <w:lang w:eastAsia="lv-LV"/>
              </w:rPr>
              <w:t>1.</w:t>
            </w:r>
            <w:r w:rsidR="001B68CF" w:rsidRPr="00FF695A">
              <w:rPr>
                <w:rFonts w:ascii="Times New Roman" w:eastAsia="Times New Roman" w:hAnsi="Times New Roman" w:cs="Times New Roman"/>
                <w:sz w:val="18"/>
                <w:szCs w:val="18"/>
                <w:lang w:eastAsia="lv-LV"/>
              </w:rPr>
              <w:t>68</w:t>
            </w:r>
          </w:p>
          <w:p w14:paraId="5A3A2CAB" w14:textId="6378AEBC"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617920</w:t>
            </w:r>
            <w:r w:rsidR="00E758AA" w:rsidRPr="00FF695A">
              <w:rPr>
                <w:rFonts w:ascii="Times New Roman" w:eastAsia="Times New Roman" w:hAnsi="Times New Roman" w:cs="Times New Roman"/>
                <w:sz w:val="18"/>
                <w:szCs w:val="18"/>
                <w:lang w:eastAsia="lv-LV"/>
              </w:rPr>
              <w:t>5.</w:t>
            </w:r>
            <w:r w:rsidR="001B68CF" w:rsidRPr="00FF695A">
              <w:rPr>
                <w:rFonts w:ascii="Times New Roman" w:eastAsia="Times New Roman" w:hAnsi="Times New Roman" w:cs="Times New Roman"/>
                <w:sz w:val="18"/>
                <w:szCs w:val="18"/>
                <w:lang w:eastAsia="lv-LV"/>
              </w:rPr>
              <w:t>63</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04D07045"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10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4B6FB9DE"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0.35</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83A5956" w14:textId="5FD34B95" w:rsidR="00517FE7" w:rsidRPr="00FF695A" w:rsidRDefault="00D25C9C"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11.5</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1181E9FF"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7</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3FFAA67E"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1,110</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0DD1F4DC" w14:textId="7B41E9D1" w:rsidR="00517FE7" w:rsidRPr="00FF695A" w:rsidRDefault="002D3D2B"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w:t>
            </w:r>
          </w:p>
        </w:tc>
      </w:tr>
      <w:tr w:rsidR="00517FE7" w:rsidRPr="00FF695A" w14:paraId="0565EB70"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C96E6E"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(suvirinimas) 601</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699E4B7F" w14:textId="27D44CD9"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524060</w:t>
            </w:r>
            <w:r w:rsidR="00E758AA" w:rsidRPr="00FF695A">
              <w:rPr>
                <w:rFonts w:ascii="Times New Roman" w:eastAsia="Times New Roman" w:hAnsi="Times New Roman" w:cs="Times New Roman"/>
                <w:sz w:val="18"/>
                <w:szCs w:val="18"/>
                <w:lang w:eastAsia="lv-LV"/>
              </w:rPr>
              <w:t>.</w:t>
            </w:r>
            <w:r w:rsidR="001B68CF" w:rsidRPr="00FF695A">
              <w:rPr>
                <w:rFonts w:ascii="Times New Roman" w:eastAsia="Times New Roman" w:hAnsi="Times New Roman" w:cs="Times New Roman"/>
                <w:sz w:val="18"/>
                <w:szCs w:val="18"/>
                <w:lang w:eastAsia="lv-LV"/>
              </w:rPr>
              <w:t>06</w:t>
            </w:r>
            <w:r w:rsidR="00E758AA" w:rsidRPr="00FF695A">
              <w:rPr>
                <w:rFonts w:ascii="Times New Roman" w:eastAsia="Times New Roman" w:hAnsi="Times New Roman" w:cs="Times New Roman"/>
                <w:sz w:val="18"/>
                <w:szCs w:val="18"/>
                <w:lang w:eastAsia="lv-LV"/>
              </w:rPr>
              <w:t>1</w:t>
            </w:r>
          </w:p>
          <w:p w14:paraId="78C349A9" w14:textId="2FF1F262"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1B68CF"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617916</w:t>
            </w:r>
            <w:r w:rsidR="001B68CF" w:rsidRPr="00FF695A">
              <w:rPr>
                <w:rFonts w:ascii="Times New Roman" w:eastAsia="Times New Roman" w:hAnsi="Times New Roman" w:cs="Times New Roman"/>
                <w:sz w:val="18"/>
                <w:szCs w:val="18"/>
                <w:lang w:eastAsia="lv-LV"/>
              </w:rPr>
              <w:t>1.82</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76EDC244"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10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1A429DDF" w14:textId="3B715BF0" w:rsidR="00517FE7" w:rsidRPr="00FF695A" w:rsidRDefault="00236466"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0.2</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8AF2E89"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5,0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4398EBED"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0</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5C9FB8BD"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0,981</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767F1C19"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2300</w:t>
            </w:r>
          </w:p>
        </w:tc>
      </w:tr>
      <w:tr w:rsidR="00517FE7" w:rsidRPr="00FF695A" w14:paraId="29D2105A"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95E1D8" w14:textId="71451789"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(mazut</w:t>
            </w:r>
            <w:r w:rsidR="00E81FBD">
              <w:rPr>
                <w:rFonts w:ascii="Times New Roman" w:eastAsia="Times New Roman" w:hAnsi="Times New Roman" w:cs="Times New Roman"/>
                <w:sz w:val="18"/>
                <w:szCs w:val="18"/>
                <w:lang w:eastAsia="lt-LT"/>
              </w:rPr>
              <w:t xml:space="preserve">o rezervuarų eksploatavimas) </w:t>
            </w:r>
            <w:r w:rsidR="00256173">
              <w:rPr>
                <w:rFonts w:ascii="Times New Roman" w:eastAsia="Times New Roman" w:hAnsi="Times New Roman" w:cs="Times New Roman"/>
                <w:sz w:val="18"/>
                <w:szCs w:val="18"/>
                <w:lang w:eastAsia="lt-LT"/>
              </w:rPr>
              <w:t>602</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14BCE025" w14:textId="77777777" w:rsidR="001B68CF" w:rsidRPr="00FF695A" w:rsidRDefault="001B68CF" w:rsidP="00C30D6A">
            <w:pPr>
              <w:spacing w:after="0" w:line="240" w:lineRule="auto"/>
              <w:rPr>
                <w:rFonts w:ascii="Times New Roman" w:eastAsia="Times New Roman" w:hAnsi="Times New Roman" w:cs="Times New Roman"/>
                <w:sz w:val="18"/>
                <w:szCs w:val="18"/>
                <w:lang w:eastAsia="lv-LV"/>
              </w:rPr>
            </w:pPr>
          </w:p>
          <w:p w14:paraId="755FEE85" w14:textId="77777777" w:rsidR="00517FE7" w:rsidRPr="00FF695A" w:rsidRDefault="001B68CF"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X-524282.86</w:t>
            </w:r>
          </w:p>
          <w:p w14:paraId="64150AC7" w14:textId="77777777" w:rsidR="001B68CF" w:rsidRPr="00FF695A" w:rsidRDefault="001B68CF"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Y-6179160.92</w:t>
            </w:r>
          </w:p>
          <w:p w14:paraId="0061C33E" w14:textId="64292951" w:rsidR="001B68CF" w:rsidRPr="00FF695A" w:rsidRDefault="001B68CF" w:rsidP="00C30D6A">
            <w:pPr>
              <w:spacing w:after="0" w:line="240" w:lineRule="auto"/>
              <w:rPr>
                <w:rFonts w:ascii="Times New Roman" w:eastAsia="Times New Roman" w:hAnsi="Times New Roman" w:cs="Times New Roman"/>
                <w:sz w:val="18"/>
                <w:szCs w:val="18"/>
                <w:lang w:eastAsia="lv-LV"/>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418BC0C5" w14:textId="7C4CDAB8" w:rsidR="00517FE7" w:rsidRPr="00FF695A" w:rsidRDefault="00236466"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12,6</w:t>
            </w:r>
          </w:p>
          <w:p w14:paraId="296F1598"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259C29C8" w14:textId="6D217A2F" w:rsidR="00517FE7" w:rsidRPr="00FF695A"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0.2</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72FBB505" w14:textId="57443D34" w:rsidR="00517FE7" w:rsidRPr="00FF695A"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0,32</w:t>
            </w:r>
          </w:p>
          <w:p w14:paraId="3D5C7914" w14:textId="77777777" w:rsidR="00517FE7" w:rsidRPr="00FF695A" w:rsidRDefault="00517FE7" w:rsidP="00C30D6A">
            <w:pPr>
              <w:spacing w:after="0" w:line="240" w:lineRule="auto"/>
              <w:rPr>
                <w:rFonts w:ascii="Times New Roman" w:hAnsi="Times New Roman" w:cs="Times New Roman"/>
                <w:sz w:val="18"/>
                <w:szCs w:val="18"/>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1F9DBC46" w14:textId="41A8585F" w:rsidR="00517FE7" w:rsidRPr="00FF695A" w:rsidRDefault="005F5F31"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5</w:t>
            </w:r>
          </w:p>
          <w:p w14:paraId="014C9244" w14:textId="77777777" w:rsidR="00517FE7" w:rsidRPr="00FF695A" w:rsidRDefault="00517FE7" w:rsidP="00C30D6A">
            <w:pPr>
              <w:spacing w:after="0" w:line="240" w:lineRule="auto"/>
              <w:rPr>
                <w:rFonts w:ascii="Times New Roman" w:hAnsi="Times New Roman" w:cs="Times New Roman"/>
                <w:sz w:val="18"/>
                <w:szCs w:val="18"/>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7193DD18" w14:textId="74A89318" w:rsidR="00517FE7" w:rsidRPr="00FF695A" w:rsidRDefault="008D2C40" w:rsidP="00C30D6A">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5095C9DF"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8760</w:t>
            </w:r>
          </w:p>
          <w:p w14:paraId="1D6E4176"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p>
        </w:tc>
      </w:tr>
      <w:tr w:rsidR="00E81FBD" w:rsidRPr="00FF695A" w14:paraId="396435E0"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CA2748" w14:textId="4610477A" w:rsidR="00E81FBD" w:rsidRPr="00FF695A" w:rsidRDefault="00E81FBD"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(mazut</w:t>
            </w:r>
            <w:r>
              <w:rPr>
                <w:rFonts w:ascii="Times New Roman" w:eastAsia="Times New Roman" w:hAnsi="Times New Roman" w:cs="Times New Roman"/>
                <w:sz w:val="18"/>
                <w:szCs w:val="18"/>
                <w:lang w:eastAsia="lt-LT"/>
              </w:rPr>
              <w:t xml:space="preserve">o rezervuarų eksploatavimas) </w:t>
            </w:r>
            <w:r w:rsidR="00256173">
              <w:rPr>
                <w:rFonts w:ascii="Times New Roman" w:eastAsia="Times New Roman" w:hAnsi="Times New Roman" w:cs="Times New Roman"/>
                <w:sz w:val="18"/>
                <w:szCs w:val="18"/>
                <w:lang w:eastAsia="lt-LT"/>
              </w:rPr>
              <w:t>603</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2872E4B6" w14:textId="77777777" w:rsidR="00C22F5C"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X-524306.04</w:t>
            </w:r>
          </w:p>
          <w:p w14:paraId="5ABCD742" w14:textId="77777777" w:rsidR="00C22F5C"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Y-6179165,42</w:t>
            </w:r>
          </w:p>
          <w:p w14:paraId="60CCC8C4" w14:textId="22260AA3" w:rsidR="00E81FBD" w:rsidRPr="00FF695A" w:rsidRDefault="00E81FBD" w:rsidP="00C30D6A">
            <w:pPr>
              <w:spacing w:after="0" w:line="240" w:lineRule="auto"/>
              <w:rPr>
                <w:rFonts w:ascii="Times New Roman" w:eastAsia="Times New Roman" w:hAnsi="Times New Roman" w:cs="Times New Roman"/>
                <w:sz w:val="18"/>
                <w:szCs w:val="18"/>
                <w:lang w:eastAsia="lv-LV"/>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2B3EE2C4" w14:textId="7A688935" w:rsidR="00E81FBD" w:rsidRPr="00FF695A" w:rsidRDefault="00236466"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12,6</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268E51B2" w14:textId="36F43630" w:rsidR="00E81FBD" w:rsidRPr="00FF695A"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0.2</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A1DD5E" w14:textId="77777777" w:rsidR="00E81FBD"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0,32</w:t>
            </w:r>
          </w:p>
          <w:p w14:paraId="3CE0E0FF" w14:textId="3AD4B148" w:rsidR="008D2C40" w:rsidRPr="00FF695A" w:rsidRDefault="008D2C40" w:rsidP="00C30D6A">
            <w:pPr>
              <w:spacing w:after="0" w:line="240" w:lineRule="auto"/>
              <w:rPr>
                <w:rFonts w:ascii="Times New Roman" w:hAnsi="Times New Roman" w:cs="Times New Roman"/>
                <w:sz w:val="18"/>
                <w:szCs w:val="18"/>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1A246D7B" w14:textId="75AB37C3" w:rsidR="00E81FBD" w:rsidRPr="00FF695A" w:rsidRDefault="00E81FBD"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0288CF2B" w14:textId="5BCB2314" w:rsidR="00E81FBD" w:rsidRPr="00FF695A" w:rsidRDefault="008D2C40" w:rsidP="00C30D6A">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55806309" w14:textId="4DBF6108" w:rsidR="00E81FBD" w:rsidRPr="00FF695A" w:rsidRDefault="00E81FBD" w:rsidP="00C30D6A">
            <w:pPr>
              <w:spacing w:after="0" w:line="240" w:lineRule="auto"/>
              <w:rPr>
                <w:rFonts w:ascii="Times New Roman" w:eastAsia="Times New Roman" w:hAnsi="Times New Roman" w:cs="Times New Roman"/>
                <w:sz w:val="18"/>
                <w:szCs w:val="18"/>
                <w:lang w:eastAsia="lt-LT"/>
              </w:rPr>
            </w:pPr>
            <w:r w:rsidRPr="00040801">
              <w:rPr>
                <w:rFonts w:ascii="Times New Roman" w:eastAsia="Times New Roman" w:hAnsi="Times New Roman" w:cs="Times New Roman"/>
                <w:sz w:val="18"/>
                <w:szCs w:val="18"/>
                <w:lang w:eastAsia="lt-LT"/>
              </w:rPr>
              <w:t>8760</w:t>
            </w:r>
          </w:p>
        </w:tc>
      </w:tr>
      <w:tr w:rsidR="00E81FBD" w:rsidRPr="00FF695A" w14:paraId="52CB3324"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3A88B" w14:textId="234C3231" w:rsidR="00E81FBD" w:rsidRPr="00FF695A" w:rsidRDefault="00E81FBD"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  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w:t>
            </w:r>
            <w:r w:rsidRPr="00E81FBD">
              <w:rPr>
                <w:rFonts w:ascii="Times New Roman" w:eastAsia="Times New Roman" w:hAnsi="Times New Roman" w:cs="Times New Roman"/>
                <w:sz w:val="16"/>
                <w:szCs w:val="16"/>
                <w:lang w:eastAsia="lt-LT"/>
              </w:rPr>
              <w:t xml:space="preserve">mazuto ūkis) </w:t>
            </w:r>
            <w:r w:rsidR="00256173">
              <w:rPr>
                <w:rFonts w:ascii="Times New Roman" w:eastAsia="Times New Roman" w:hAnsi="Times New Roman" w:cs="Times New Roman"/>
                <w:sz w:val="16"/>
                <w:szCs w:val="16"/>
                <w:lang w:eastAsia="lt-LT"/>
              </w:rPr>
              <w:t>604</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74E81CEF" w14:textId="77777777" w:rsidR="00C22F5C"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X-524328.63</w:t>
            </w:r>
          </w:p>
          <w:p w14:paraId="7F5A1A69" w14:textId="07AB013A" w:rsidR="00E81FBD"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Y-6179166,74</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3EB436BD" w14:textId="0E9B8E1D" w:rsidR="00E81FBD" w:rsidRPr="00FF695A" w:rsidRDefault="00236466"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12,6</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22A4CF99" w14:textId="1A3B6150" w:rsidR="00E81FBD" w:rsidRPr="00FF695A"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0.2</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7BCD961" w14:textId="3794F4BD" w:rsidR="00E81FBD" w:rsidRPr="00FF695A"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0,32</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12EC2BF1" w14:textId="7E9FA5B0" w:rsidR="00E81FBD" w:rsidRPr="00FF695A" w:rsidRDefault="00E81FBD"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095E7DE4" w14:textId="04E84F64" w:rsidR="00E81FBD" w:rsidRPr="00FF695A" w:rsidRDefault="008D2C40" w:rsidP="00C30D6A">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0910564B" w14:textId="3D58AE9D" w:rsidR="00E81FBD" w:rsidRPr="00FF695A" w:rsidRDefault="00E81FBD" w:rsidP="00C30D6A">
            <w:pPr>
              <w:spacing w:after="0" w:line="240" w:lineRule="auto"/>
              <w:rPr>
                <w:rFonts w:ascii="Times New Roman" w:eastAsia="Times New Roman" w:hAnsi="Times New Roman" w:cs="Times New Roman"/>
                <w:sz w:val="18"/>
                <w:szCs w:val="18"/>
                <w:lang w:eastAsia="lt-LT"/>
              </w:rPr>
            </w:pPr>
            <w:r w:rsidRPr="00040801">
              <w:rPr>
                <w:rFonts w:ascii="Times New Roman" w:eastAsia="Times New Roman" w:hAnsi="Times New Roman" w:cs="Times New Roman"/>
                <w:sz w:val="18"/>
                <w:szCs w:val="18"/>
                <w:lang w:eastAsia="lt-LT"/>
              </w:rPr>
              <w:t>8760</w:t>
            </w:r>
          </w:p>
        </w:tc>
      </w:tr>
      <w:tr w:rsidR="00236466" w:rsidRPr="00FF695A" w14:paraId="1B294EFC"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493CF3" w14:textId="5100859E" w:rsidR="00236466" w:rsidRPr="00FF695A" w:rsidRDefault="008D2C40"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  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w:t>
            </w:r>
            <w:r w:rsidRPr="00E81FBD">
              <w:rPr>
                <w:rFonts w:ascii="Times New Roman" w:eastAsia="Times New Roman" w:hAnsi="Times New Roman" w:cs="Times New Roman"/>
                <w:sz w:val="16"/>
                <w:szCs w:val="16"/>
                <w:lang w:eastAsia="lt-LT"/>
              </w:rPr>
              <w:t>mazuto ūkis</w:t>
            </w:r>
            <w:r>
              <w:rPr>
                <w:rFonts w:ascii="Times New Roman" w:eastAsia="Times New Roman" w:hAnsi="Times New Roman" w:cs="Times New Roman"/>
                <w:sz w:val="16"/>
                <w:szCs w:val="16"/>
                <w:lang w:eastAsia="lt-LT"/>
              </w:rPr>
              <w:t xml:space="preserve">) </w:t>
            </w:r>
            <w:r w:rsidR="00256173">
              <w:rPr>
                <w:rFonts w:ascii="Times New Roman" w:eastAsia="Times New Roman" w:hAnsi="Times New Roman" w:cs="Times New Roman"/>
                <w:sz w:val="16"/>
                <w:szCs w:val="16"/>
                <w:lang w:eastAsia="lt-LT"/>
              </w:rPr>
              <w:t>60</w:t>
            </w:r>
            <w:r w:rsidR="001A1E07">
              <w:rPr>
                <w:rFonts w:ascii="Times New Roman" w:eastAsia="Times New Roman" w:hAnsi="Times New Roman" w:cs="Times New Roman"/>
                <w:sz w:val="16"/>
                <w:szCs w:val="16"/>
                <w:lang w:eastAsia="lt-LT"/>
              </w:rPr>
              <w:t>6</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37310181" w14:textId="77777777" w:rsidR="00C22F5C"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X-524186.61</w:t>
            </w:r>
          </w:p>
          <w:p w14:paraId="10B3F2F9" w14:textId="6E138DCC" w:rsidR="00236466"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Y-6179151.39</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627CF2E0" w14:textId="46B45D02" w:rsidR="00236466"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7,5</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6E7E72F5" w14:textId="1060E2D5" w:rsidR="00236466" w:rsidRPr="00FF695A"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0,15</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40D1D50" w14:textId="4BDC03CF" w:rsidR="00236466" w:rsidRPr="00FF695A"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0,28</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062A46BB" w14:textId="6FECDB97" w:rsidR="00236466"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1EE81E0C" w14:textId="38595CC1" w:rsidR="00236466" w:rsidRPr="00FF695A" w:rsidRDefault="008D2C40" w:rsidP="00C30D6A">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0,005</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49D568FB" w14:textId="0C7050E4" w:rsidR="00236466" w:rsidRPr="00040801" w:rsidRDefault="008D2C40" w:rsidP="00C30D6A">
            <w:pPr>
              <w:spacing w:after="0" w:line="240" w:lineRule="auto"/>
              <w:rPr>
                <w:rFonts w:ascii="Times New Roman" w:eastAsia="Times New Roman" w:hAnsi="Times New Roman" w:cs="Times New Roman"/>
                <w:sz w:val="18"/>
                <w:szCs w:val="18"/>
                <w:lang w:eastAsia="lt-LT"/>
              </w:rPr>
            </w:pPr>
            <w:r w:rsidRPr="00040801">
              <w:rPr>
                <w:rFonts w:ascii="Times New Roman" w:eastAsia="Times New Roman" w:hAnsi="Times New Roman" w:cs="Times New Roman"/>
                <w:sz w:val="18"/>
                <w:szCs w:val="18"/>
                <w:lang w:eastAsia="lt-LT"/>
              </w:rPr>
              <w:t>8760</w:t>
            </w:r>
          </w:p>
        </w:tc>
      </w:tr>
      <w:tr w:rsidR="00517FE7" w:rsidRPr="00FF695A" w14:paraId="35009314"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75D93F" w14:textId="1DAA638B"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 Neo</w:t>
            </w:r>
            <w:r w:rsidR="00256173">
              <w:rPr>
                <w:rFonts w:ascii="Times New Roman" w:eastAsia="Times New Roman" w:hAnsi="Times New Roman" w:cs="Times New Roman"/>
                <w:sz w:val="18"/>
                <w:szCs w:val="18"/>
                <w:lang w:eastAsia="lt-LT"/>
              </w:rPr>
              <w:t xml:space="preserve">rganizuotas </w:t>
            </w:r>
            <w:proofErr w:type="spellStart"/>
            <w:r w:rsidR="00256173">
              <w:rPr>
                <w:rFonts w:ascii="Times New Roman" w:eastAsia="Times New Roman" w:hAnsi="Times New Roman" w:cs="Times New Roman"/>
                <w:sz w:val="18"/>
                <w:szCs w:val="18"/>
                <w:lang w:eastAsia="lt-LT"/>
              </w:rPr>
              <w:t>a.t.š</w:t>
            </w:r>
            <w:proofErr w:type="spellEnd"/>
            <w:r w:rsidR="00256173">
              <w:rPr>
                <w:rFonts w:ascii="Times New Roman" w:eastAsia="Times New Roman" w:hAnsi="Times New Roman" w:cs="Times New Roman"/>
                <w:sz w:val="18"/>
                <w:szCs w:val="18"/>
                <w:lang w:eastAsia="lt-LT"/>
              </w:rPr>
              <w:t>. (dažymas) 60</w:t>
            </w:r>
            <w:r w:rsidR="001A1E07">
              <w:rPr>
                <w:rFonts w:ascii="Times New Roman" w:eastAsia="Times New Roman" w:hAnsi="Times New Roman" w:cs="Times New Roman"/>
                <w:sz w:val="18"/>
                <w:szCs w:val="18"/>
                <w:lang w:eastAsia="lt-LT"/>
              </w:rPr>
              <w:t>5</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3C1C38AD" w14:textId="41D34F41"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52416</w:t>
            </w:r>
            <w:r w:rsidR="00E758AA" w:rsidRPr="00FF695A">
              <w:rPr>
                <w:rFonts w:ascii="Times New Roman" w:eastAsia="Times New Roman" w:hAnsi="Times New Roman" w:cs="Times New Roman"/>
                <w:sz w:val="18"/>
                <w:szCs w:val="18"/>
                <w:lang w:eastAsia="lv-LV"/>
              </w:rPr>
              <w:t>1.</w:t>
            </w:r>
            <w:r w:rsidR="001B68CF" w:rsidRPr="00FF695A">
              <w:rPr>
                <w:rFonts w:ascii="Times New Roman" w:eastAsia="Times New Roman" w:hAnsi="Times New Roman" w:cs="Times New Roman"/>
                <w:sz w:val="18"/>
                <w:szCs w:val="18"/>
                <w:lang w:eastAsia="lv-LV"/>
              </w:rPr>
              <w:t>68</w:t>
            </w:r>
          </w:p>
          <w:p w14:paraId="21B7292E" w14:textId="5CD70695"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617920</w:t>
            </w:r>
            <w:r w:rsidR="00E758AA" w:rsidRPr="00FF695A">
              <w:rPr>
                <w:rFonts w:ascii="Times New Roman" w:eastAsia="Times New Roman" w:hAnsi="Times New Roman" w:cs="Times New Roman"/>
                <w:sz w:val="18"/>
                <w:szCs w:val="18"/>
                <w:lang w:eastAsia="lv-LV"/>
              </w:rPr>
              <w:t>5.</w:t>
            </w:r>
            <w:r w:rsidR="001B68CF" w:rsidRPr="00FF695A">
              <w:rPr>
                <w:rFonts w:ascii="Times New Roman" w:eastAsia="Times New Roman" w:hAnsi="Times New Roman" w:cs="Times New Roman"/>
                <w:sz w:val="18"/>
                <w:szCs w:val="18"/>
                <w:lang w:eastAsia="lv-LV"/>
              </w:rPr>
              <w:t>63</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0AB38582"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10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24157DC2"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0.50</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786316C"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5,0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2222F40C"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0</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31F934D8"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0,981</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406D1D0F"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600</w:t>
            </w:r>
          </w:p>
        </w:tc>
      </w:tr>
    </w:tbl>
    <w:p w14:paraId="72173CCE" w14:textId="77777777" w:rsidR="00517FE7" w:rsidRPr="00FF695A" w:rsidRDefault="00517FE7" w:rsidP="00C30D6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0084A32D" w14:textId="77777777" w:rsidR="00517FE7" w:rsidRDefault="00517FE7" w:rsidP="00517FE7">
      <w:pPr>
        <w:spacing w:after="0" w:line="240" w:lineRule="auto"/>
        <w:ind w:firstLine="567"/>
        <w:jc w:val="both"/>
        <w:rPr>
          <w:rFonts w:ascii="Times New Roman" w:eastAsia="Times New Roman" w:hAnsi="Times New Roman" w:cs="Times New Roman"/>
          <w:lang w:eastAsia="lv-LV"/>
        </w:rPr>
      </w:pPr>
      <w:bookmarkStart w:id="50" w:name="part_b1b0fa32052f496e98716f5346e378d0"/>
      <w:bookmarkEnd w:id="50"/>
    </w:p>
    <w:p w14:paraId="5AA143F0" w14:textId="77777777" w:rsidR="00247252" w:rsidRDefault="00247252" w:rsidP="000A06D3">
      <w:pPr>
        <w:spacing w:after="0" w:line="240" w:lineRule="auto"/>
        <w:rPr>
          <w:rFonts w:ascii="Times New Roman" w:hAnsi="Times New Roman" w:cs="Times New Roman"/>
          <w:b/>
          <w:sz w:val="18"/>
          <w:szCs w:val="18"/>
          <w:lang w:eastAsia="en-GB"/>
        </w:rPr>
      </w:pPr>
    </w:p>
    <w:p w14:paraId="3FE29783" w14:textId="136ACD9E" w:rsidR="000A06D3" w:rsidRPr="000A06D3" w:rsidRDefault="000A06D3" w:rsidP="000A06D3">
      <w:pPr>
        <w:spacing w:after="0" w:line="240" w:lineRule="auto"/>
        <w:rPr>
          <w:rFonts w:ascii="Times New Roman" w:hAnsi="Times New Roman" w:cs="Times New Roman"/>
          <w:b/>
          <w:sz w:val="18"/>
          <w:szCs w:val="18"/>
          <w:lang w:eastAsia="en-GB"/>
        </w:rPr>
      </w:pPr>
      <w:r w:rsidRPr="000A06D3">
        <w:rPr>
          <w:rFonts w:ascii="Times New Roman" w:hAnsi="Times New Roman" w:cs="Times New Roman"/>
          <w:b/>
          <w:sz w:val="18"/>
          <w:szCs w:val="18"/>
          <w:lang w:eastAsia="en-GB"/>
        </w:rPr>
        <w:lastRenderedPageBreak/>
        <w:t xml:space="preserve">11 lentelė. </w:t>
      </w:r>
      <w:r w:rsidRPr="000A06D3">
        <w:rPr>
          <w:rFonts w:ascii="Times New Roman" w:hAnsi="Times New Roman" w:cs="Times New Roman"/>
          <w:sz w:val="18"/>
          <w:szCs w:val="18"/>
          <w:lang w:eastAsia="en-GB"/>
        </w:rPr>
        <w:t>Aplinkos oro tarša</w:t>
      </w:r>
      <w:r w:rsidR="00247252">
        <w:rPr>
          <w:rFonts w:ascii="Times New Roman" w:hAnsi="Times New Roman" w:cs="Times New Roman"/>
          <w:sz w:val="18"/>
          <w:szCs w:val="18"/>
          <w:lang w:eastAsia="en-GB"/>
        </w:rPr>
        <w:t xml:space="preserve"> -</w:t>
      </w:r>
      <w:r w:rsidR="00247252" w:rsidRPr="00247252">
        <w:rPr>
          <w:rFonts w:ascii="Times New Roman" w:eastAsia="Times New Roman" w:hAnsi="Times New Roman" w:cs="Times New Roman"/>
          <w:i/>
          <w:lang w:eastAsia="lv-LV"/>
        </w:rPr>
        <w:t xml:space="preserve"> pakeitimai pateikti pakreipti šriftu</w:t>
      </w:r>
      <w:r w:rsidR="00247252">
        <w:rPr>
          <w:rFonts w:ascii="Times New Roman" w:eastAsia="Times New Roman" w:hAnsi="Times New Roman" w:cs="Times New Roman"/>
          <w:i/>
          <w:lang w:eastAsia="lv-LV"/>
        </w:rPr>
        <w:t xml:space="preserve"> (naujo taršos šaltinio duomenys)</w:t>
      </w:r>
      <w:r w:rsidR="00247252" w:rsidRPr="00247252">
        <w:rPr>
          <w:rFonts w:ascii="Times New Roman" w:eastAsia="Times New Roman" w:hAnsi="Times New Roman" w:cs="Times New Roman"/>
          <w:i/>
          <w:lang w:eastAsia="lv-LV"/>
        </w:rPr>
        <w:t>.</w:t>
      </w:r>
    </w:p>
    <w:tbl>
      <w:tblPr>
        <w:tblW w:w="14339" w:type="dxa"/>
        <w:tblInd w:w="-5" w:type="dxa"/>
        <w:tblLook w:val="04A0" w:firstRow="1" w:lastRow="0" w:firstColumn="1" w:lastColumn="0" w:noHBand="0" w:noVBand="1"/>
      </w:tblPr>
      <w:tblGrid>
        <w:gridCol w:w="2268"/>
        <w:gridCol w:w="1701"/>
        <w:gridCol w:w="2964"/>
        <w:gridCol w:w="760"/>
        <w:gridCol w:w="20"/>
        <w:gridCol w:w="934"/>
        <w:gridCol w:w="1145"/>
        <w:gridCol w:w="20"/>
        <w:gridCol w:w="955"/>
        <w:gridCol w:w="21"/>
        <w:gridCol w:w="836"/>
        <w:gridCol w:w="1442"/>
        <w:gridCol w:w="12"/>
        <w:gridCol w:w="28"/>
        <w:gridCol w:w="1226"/>
        <w:gridCol w:w="7"/>
      </w:tblGrid>
      <w:tr w:rsidR="002820A1" w:rsidRPr="000A06D3" w14:paraId="4F05AF08" w14:textId="77777777" w:rsidTr="002100F5">
        <w:trPr>
          <w:trHeight w:val="299"/>
          <w:tblHeader/>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F97B6"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Cecho ar kt. pavadinimas arba Nr.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EBF3E9"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Taršos šaltiniai</w:t>
            </w:r>
          </w:p>
        </w:tc>
        <w:tc>
          <w:tcPr>
            <w:tcW w:w="3744" w:type="dxa"/>
            <w:gridSpan w:val="3"/>
            <w:tcBorders>
              <w:top w:val="single" w:sz="4" w:space="0" w:color="auto"/>
              <w:left w:val="nil"/>
              <w:bottom w:val="single" w:sz="4" w:space="0" w:color="auto"/>
              <w:right w:val="single" w:sz="4" w:space="0" w:color="auto"/>
            </w:tcBorders>
            <w:shd w:val="clear" w:color="auto" w:fill="auto"/>
            <w:vAlign w:val="center"/>
            <w:hideMark/>
          </w:tcPr>
          <w:p w14:paraId="48F926D5"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Teršalai</w:t>
            </w:r>
          </w:p>
        </w:tc>
        <w:tc>
          <w:tcPr>
            <w:tcW w:w="3075" w:type="dxa"/>
            <w:gridSpan w:val="5"/>
            <w:tcBorders>
              <w:top w:val="single" w:sz="4" w:space="0" w:color="auto"/>
              <w:left w:val="nil"/>
              <w:bottom w:val="single" w:sz="4" w:space="0" w:color="auto"/>
              <w:right w:val="single" w:sz="4" w:space="0" w:color="auto"/>
            </w:tcBorders>
            <w:shd w:val="clear" w:color="auto" w:fill="auto"/>
            <w:vAlign w:val="center"/>
            <w:hideMark/>
          </w:tcPr>
          <w:p w14:paraId="19539684"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Esama tarša (pagal TIPK leidimą)</w:t>
            </w:r>
          </w:p>
        </w:tc>
        <w:tc>
          <w:tcPr>
            <w:tcW w:w="3551" w:type="dxa"/>
            <w:gridSpan w:val="6"/>
            <w:tcBorders>
              <w:top w:val="single" w:sz="4" w:space="0" w:color="auto"/>
              <w:left w:val="nil"/>
              <w:bottom w:val="single" w:sz="4" w:space="0" w:color="auto"/>
              <w:right w:val="single" w:sz="4" w:space="0" w:color="auto"/>
            </w:tcBorders>
            <w:shd w:val="clear" w:color="auto" w:fill="auto"/>
            <w:vAlign w:val="center"/>
            <w:hideMark/>
          </w:tcPr>
          <w:p w14:paraId="36C21753"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Numatoma tarša</w:t>
            </w:r>
          </w:p>
        </w:tc>
      </w:tr>
      <w:tr w:rsidR="00ED39FD" w:rsidRPr="000A06D3" w14:paraId="464DBC67" w14:textId="77777777" w:rsidTr="00ED39FD">
        <w:trPr>
          <w:gridAfter w:val="1"/>
          <w:wAfter w:w="7" w:type="dxa"/>
          <w:trHeight w:val="218"/>
          <w:tblHead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818A49E"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4700BA7"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Nr.</w:t>
            </w:r>
          </w:p>
        </w:tc>
        <w:tc>
          <w:tcPr>
            <w:tcW w:w="2964" w:type="dxa"/>
            <w:vMerge w:val="restart"/>
            <w:tcBorders>
              <w:top w:val="nil"/>
              <w:left w:val="single" w:sz="4" w:space="0" w:color="auto"/>
              <w:bottom w:val="single" w:sz="4" w:space="0" w:color="auto"/>
              <w:right w:val="single" w:sz="4" w:space="0" w:color="auto"/>
            </w:tcBorders>
            <w:shd w:val="clear" w:color="auto" w:fill="auto"/>
            <w:vAlign w:val="center"/>
            <w:hideMark/>
          </w:tcPr>
          <w:p w14:paraId="697BDFBB"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pavadinimas</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5042EF82"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kodas</w:t>
            </w:r>
          </w:p>
        </w:tc>
        <w:tc>
          <w:tcPr>
            <w:tcW w:w="2099" w:type="dxa"/>
            <w:gridSpan w:val="3"/>
            <w:tcBorders>
              <w:top w:val="single" w:sz="4" w:space="0" w:color="auto"/>
              <w:left w:val="nil"/>
              <w:bottom w:val="single" w:sz="4" w:space="0" w:color="auto"/>
              <w:right w:val="single" w:sz="4" w:space="0" w:color="auto"/>
            </w:tcBorders>
            <w:shd w:val="clear" w:color="auto" w:fill="auto"/>
            <w:vAlign w:val="center"/>
            <w:hideMark/>
          </w:tcPr>
          <w:p w14:paraId="32EB419E"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vienkartinis</w:t>
            </w:r>
          </w:p>
        </w:tc>
        <w:tc>
          <w:tcPr>
            <w:tcW w:w="975" w:type="dxa"/>
            <w:gridSpan w:val="2"/>
            <w:tcBorders>
              <w:top w:val="nil"/>
              <w:left w:val="nil"/>
              <w:bottom w:val="single" w:sz="4" w:space="0" w:color="auto"/>
              <w:right w:val="single" w:sz="4" w:space="0" w:color="auto"/>
            </w:tcBorders>
            <w:shd w:val="clear" w:color="auto" w:fill="auto"/>
            <w:vAlign w:val="center"/>
            <w:hideMark/>
          </w:tcPr>
          <w:p w14:paraId="064119C0"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metinė,</w:t>
            </w:r>
          </w:p>
        </w:tc>
        <w:tc>
          <w:tcPr>
            <w:tcW w:w="2311" w:type="dxa"/>
            <w:gridSpan w:val="4"/>
            <w:tcBorders>
              <w:top w:val="single" w:sz="4" w:space="0" w:color="auto"/>
              <w:left w:val="nil"/>
              <w:bottom w:val="single" w:sz="4" w:space="0" w:color="auto"/>
              <w:right w:val="single" w:sz="4" w:space="0" w:color="auto"/>
            </w:tcBorders>
            <w:shd w:val="clear" w:color="auto" w:fill="auto"/>
            <w:vAlign w:val="center"/>
            <w:hideMark/>
          </w:tcPr>
          <w:p w14:paraId="0A859BF1"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vienkartinis</w:t>
            </w:r>
          </w:p>
        </w:tc>
        <w:tc>
          <w:tcPr>
            <w:tcW w:w="1254" w:type="dxa"/>
            <w:gridSpan w:val="2"/>
            <w:tcBorders>
              <w:top w:val="nil"/>
              <w:left w:val="nil"/>
              <w:bottom w:val="single" w:sz="4" w:space="0" w:color="auto"/>
              <w:right w:val="single" w:sz="4" w:space="0" w:color="auto"/>
            </w:tcBorders>
            <w:shd w:val="clear" w:color="auto" w:fill="auto"/>
            <w:vAlign w:val="center"/>
            <w:hideMark/>
          </w:tcPr>
          <w:p w14:paraId="42BC2113"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metinė,</w:t>
            </w:r>
          </w:p>
        </w:tc>
      </w:tr>
      <w:tr w:rsidR="00ED39FD" w:rsidRPr="000A06D3" w14:paraId="54B6C4B9" w14:textId="77777777" w:rsidTr="00ED39FD">
        <w:trPr>
          <w:gridAfter w:val="1"/>
          <w:wAfter w:w="7" w:type="dxa"/>
          <w:trHeight w:val="194"/>
          <w:tblHead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F41A7D7"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1701" w:type="dxa"/>
            <w:vMerge/>
            <w:tcBorders>
              <w:top w:val="nil"/>
              <w:left w:val="single" w:sz="4" w:space="0" w:color="auto"/>
              <w:bottom w:val="single" w:sz="4" w:space="0" w:color="auto"/>
              <w:right w:val="single" w:sz="4" w:space="0" w:color="auto"/>
            </w:tcBorders>
            <w:vAlign w:val="center"/>
            <w:hideMark/>
          </w:tcPr>
          <w:p w14:paraId="04D0B694"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2964" w:type="dxa"/>
            <w:vMerge/>
            <w:tcBorders>
              <w:top w:val="nil"/>
              <w:left w:val="single" w:sz="4" w:space="0" w:color="auto"/>
              <w:bottom w:val="single" w:sz="4" w:space="0" w:color="auto"/>
              <w:right w:val="single" w:sz="4" w:space="0" w:color="auto"/>
            </w:tcBorders>
            <w:vAlign w:val="center"/>
            <w:hideMark/>
          </w:tcPr>
          <w:p w14:paraId="55F90C94"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14:paraId="4E64682D"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2099" w:type="dxa"/>
            <w:gridSpan w:val="3"/>
            <w:tcBorders>
              <w:top w:val="single" w:sz="4" w:space="0" w:color="auto"/>
              <w:left w:val="nil"/>
              <w:bottom w:val="single" w:sz="4" w:space="0" w:color="auto"/>
              <w:right w:val="single" w:sz="4" w:space="0" w:color="auto"/>
            </w:tcBorders>
            <w:shd w:val="clear" w:color="auto" w:fill="auto"/>
            <w:vAlign w:val="center"/>
            <w:hideMark/>
          </w:tcPr>
          <w:p w14:paraId="7CFD5B17"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dydis</w:t>
            </w:r>
          </w:p>
        </w:tc>
        <w:tc>
          <w:tcPr>
            <w:tcW w:w="975" w:type="dxa"/>
            <w:gridSpan w:val="2"/>
            <w:tcBorders>
              <w:top w:val="nil"/>
              <w:left w:val="nil"/>
              <w:bottom w:val="single" w:sz="4" w:space="0" w:color="auto"/>
              <w:right w:val="single" w:sz="4" w:space="0" w:color="auto"/>
            </w:tcBorders>
            <w:shd w:val="clear" w:color="auto" w:fill="auto"/>
            <w:vAlign w:val="center"/>
            <w:hideMark/>
          </w:tcPr>
          <w:p w14:paraId="1E9C6BE8"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t/m.</w:t>
            </w:r>
          </w:p>
        </w:tc>
        <w:tc>
          <w:tcPr>
            <w:tcW w:w="2311" w:type="dxa"/>
            <w:gridSpan w:val="4"/>
            <w:tcBorders>
              <w:top w:val="single" w:sz="4" w:space="0" w:color="auto"/>
              <w:left w:val="nil"/>
              <w:bottom w:val="single" w:sz="4" w:space="0" w:color="auto"/>
              <w:right w:val="single" w:sz="4" w:space="0" w:color="auto"/>
            </w:tcBorders>
            <w:shd w:val="clear" w:color="auto" w:fill="auto"/>
            <w:vAlign w:val="center"/>
            <w:hideMark/>
          </w:tcPr>
          <w:p w14:paraId="71E46225"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dydis</w:t>
            </w:r>
          </w:p>
        </w:tc>
        <w:tc>
          <w:tcPr>
            <w:tcW w:w="1254" w:type="dxa"/>
            <w:gridSpan w:val="2"/>
            <w:tcBorders>
              <w:top w:val="nil"/>
              <w:left w:val="nil"/>
              <w:bottom w:val="single" w:sz="4" w:space="0" w:color="auto"/>
              <w:right w:val="single" w:sz="4" w:space="0" w:color="auto"/>
            </w:tcBorders>
            <w:shd w:val="clear" w:color="auto" w:fill="auto"/>
            <w:vAlign w:val="center"/>
            <w:hideMark/>
          </w:tcPr>
          <w:p w14:paraId="61960E7D"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t/m.</w:t>
            </w:r>
          </w:p>
        </w:tc>
      </w:tr>
      <w:tr w:rsidR="00ED39FD" w:rsidRPr="000A06D3" w14:paraId="4E7792CF" w14:textId="77777777" w:rsidTr="002100F5">
        <w:trPr>
          <w:gridAfter w:val="1"/>
          <w:wAfter w:w="7" w:type="dxa"/>
          <w:trHeight w:val="210"/>
          <w:tblHead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2A5DBF5"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1701" w:type="dxa"/>
            <w:vMerge/>
            <w:tcBorders>
              <w:top w:val="nil"/>
              <w:left w:val="single" w:sz="4" w:space="0" w:color="auto"/>
              <w:bottom w:val="single" w:sz="4" w:space="0" w:color="auto"/>
              <w:right w:val="single" w:sz="4" w:space="0" w:color="auto"/>
            </w:tcBorders>
            <w:vAlign w:val="center"/>
            <w:hideMark/>
          </w:tcPr>
          <w:p w14:paraId="2FF3E4F3"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2964" w:type="dxa"/>
            <w:vMerge/>
            <w:tcBorders>
              <w:top w:val="nil"/>
              <w:left w:val="single" w:sz="4" w:space="0" w:color="auto"/>
              <w:bottom w:val="single" w:sz="4" w:space="0" w:color="auto"/>
              <w:right w:val="single" w:sz="4" w:space="0" w:color="auto"/>
            </w:tcBorders>
            <w:vAlign w:val="center"/>
            <w:hideMark/>
          </w:tcPr>
          <w:p w14:paraId="3AA318CB"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14:paraId="1DFAFE69" w14:textId="77777777" w:rsidR="002820A1" w:rsidRPr="003521CD" w:rsidRDefault="002820A1" w:rsidP="00BF2028">
            <w:pPr>
              <w:spacing w:after="0" w:line="240" w:lineRule="auto"/>
              <w:rPr>
                <w:rFonts w:ascii="Times New Roman" w:hAnsi="Times New Roman" w:cs="Times New Roman"/>
                <w:color w:val="000000"/>
                <w:sz w:val="16"/>
                <w:szCs w:val="16"/>
              </w:rPr>
            </w:pPr>
          </w:p>
        </w:tc>
        <w:tc>
          <w:tcPr>
            <w:tcW w:w="954" w:type="dxa"/>
            <w:gridSpan w:val="2"/>
            <w:tcBorders>
              <w:top w:val="nil"/>
              <w:left w:val="nil"/>
              <w:bottom w:val="single" w:sz="4" w:space="0" w:color="auto"/>
              <w:right w:val="single" w:sz="4" w:space="0" w:color="auto"/>
            </w:tcBorders>
            <w:shd w:val="clear" w:color="auto" w:fill="auto"/>
            <w:vAlign w:val="center"/>
            <w:hideMark/>
          </w:tcPr>
          <w:p w14:paraId="40FED3BE"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vnt.</w:t>
            </w:r>
          </w:p>
        </w:tc>
        <w:tc>
          <w:tcPr>
            <w:tcW w:w="1145" w:type="dxa"/>
            <w:tcBorders>
              <w:top w:val="nil"/>
              <w:left w:val="nil"/>
              <w:bottom w:val="single" w:sz="4" w:space="0" w:color="auto"/>
              <w:right w:val="single" w:sz="4" w:space="0" w:color="auto"/>
            </w:tcBorders>
            <w:shd w:val="clear" w:color="auto" w:fill="auto"/>
            <w:vAlign w:val="center"/>
            <w:hideMark/>
          </w:tcPr>
          <w:p w14:paraId="0B0DF273" w14:textId="77777777" w:rsidR="002820A1" w:rsidRPr="003521CD" w:rsidRDefault="002820A1" w:rsidP="00BF2028">
            <w:pPr>
              <w:spacing w:after="0" w:line="240" w:lineRule="auto"/>
              <w:rPr>
                <w:rFonts w:ascii="Times New Roman" w:hAnsi="Times New Roman" w:cs="Times New Roman"/>
                <w:color w:val="000000"/>
                <w:sz w:val="16"/>
                <w:szCs w:val="16"/>
              </w:rPr>
            </w:pPr>
            <w:proofErr w:type="spellStart"/>
            <w:r w:rsidRPr="003521CD">
              <w:rPr>
                <w:rFonts w:ascii="Times New Roman" w:hAnsi="Times New Roman" w:cs="Times New Roman"/>
                <w:color w:val="000000"/>
                <w:sz w:val="16"/>
                <w:szCs w:val="16"/>
              </w:rPr>
              <w:t>maks</w:t>
            </w:r>
            <w:proofErr w:type="spellEnd"/>
            <w:r w:rsidRPr="003521CD">
              <w:rPr>
                <w:rFonts w:ascii="Times New Roman" w:hAnsi="Times New Roman" w:cs="Times New Roman"/>
                <w:color w:val="000000"/>
                <w:sz w:val="16"/>
                <w:szCs w:val="16"/>
              </w:rPr>
              <w:t>.</w:t>
            </w:r>
          </w:p>
        </w:tc>
        <w:tc>
          <w:tcPr>
            <w:tcW w:w="975" w:type="dxa"/>
            <w:gridSpan w:val="2"/>
            <w:tcBorders>
              <w:top w:val="nil"/>
              <w:left w:val="nil"/>
              <w:bottom w:val="single" w:sz="4" w:space="0" w:color="auto"/>
              <w:right w:val="single" w:sz="4" w:space="0" w:color="auto"/>
            </w:tcBorders>
            <w:shd w:val="clear" w:color="auto" w:fill="auto"/>
            <w:vAlign w:val="center"/>
            <w:hideMark/>
          </w:tcPr>
          <w:p w14:paraId="311AD1C3"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 </w:t>
            </w:r>
          </w:p>
        </w:tc>
        <w:tc>
          <w:tcPr>
            <w:tcW w:w="857" w:type="dxa"/>
            <w:gridSpan w:val="2"/>
            <w:tcBorders>
              <w:top w:val="nil"/>
              <w:left w:val="nil"/>
              <w:bottom w:val="single" w:sz="4" w:space="0" w:color="auto"/>
              <w:right w:val="single" w:sz="4" w:space="0" w:color="auto"/>
            </w:tcBorders>
            <w:shd w:val="clear" w:color="auto" w:fill="auto"/>
            <w:vAlign w:val="center"/>
            <w:hideMark/>
          </w:tcPr>
          <w:p w14:paraId="6CEDF137"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vnt.</w:t>
            </w:r>
          </w:p>
        </w:tc>
        <w:tc>
          <w:tcPr>
            <w:tcW w:w="1442" w:type="dxa"/>
            <w:tcBorders>
              <w:top w:val="nil"/>
              <w:left w:val="nil"/>
              <w:bottom w:val="single" w:sz="4" w:space="0" w:color="auto"/>
              <w:right w:val="single" w:sz="4" w:space="0" w:color="auto"/>
            </w:tcBorders>
            <w:shd w:val="clear" w:color="auto" w:fill="auto"/>
            <w:vAlign w:val="center"/>
            <w:hideMark/>
          </w:tcPr>
          <w:p w14:paraId="7F4BC0D7" w14:textId="77777777" w:rsidR="002820A1" w:rsidRPr="003521CD" w:rsidRDefault="002820A1" w:rsidP="00BF2028">
            <w:pPr>
              <w:spacing w:after="0" w:line="240" w:lineRule="auto"/>
              <w:rPr>
                <w:rFonts w:ascii="Times New Roman" w:hAnsi="Times New Roman" w:cs="Times New Roman"/>
                <w:color w:val="000000"/>
                <w:sz w:val="16"/>
                <w:szCs w:val="16"/>
              </w:rPr>
            </w:pPr>
            <w:proofErr w:type="spellStart"/>
            <w:r w:rsidRPr="003521CD">
              <w:rPr>
                <w:rFonts w:ascii="Times New Roman" w:hAnsi="Times New Roman" w:cs="Times New Roman"/>
                <w:color w:val="000000"/>
                <w:sz w:val="16"/>
                <w:szCs w:val="16"/>
              </w:rPr>
              <w:t>maks</w:t>
            </w:r>
            <w:proofErr w:type="spellEnd"/>
            <w:r w:rsidRPr="003521CD">
              <w:rPr>
                <w:rFonts w:ascii="Times New Roman" w:hAnsi="Times New Roman" w:cs="Times New Roman"/>
                <w:color w:val="000000"/>
                <w:sz w:val="16"/>
                <w:szCs w:val="16"/>
              </w:rPr>
              <w:t>.</w:t>
            </w:r>
          </w:p>
        </w:tc>
        <w:tc>
          <w:tcPr>
            <w:tcW w:w="1266" w:type="dxa"/>
            <w:gridSpan w:val="3"/>
            <w:tcBorders>
              <w:top w:val="nil"/>
              <w:left w:val="nil"/>
              <w:bottom w:val="single" w:sz="4" w:space="0" w:color="auto"/>
              <w:right w:val="single" w:sz="4" w:space="0" w:color="auto"/>
            </w:tcBorders>
            <w:shd w:val="clear" w:color="auto" w:fill="auto"/>
            <w:vAlign w:val="center"/>
            <w:hideMark/>
          </w:tcPr>
          <w:p w14:paraId="1831EDAC"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 </w:t>
            </w:r>
          </w:p>
        </w:tc>
      </w:tr>
      <w:tr w:rsidR="00ED39FD" w:rsidRPr="003521CD" w14:paraId="31E1906D" w14:textId="77777777" w:rsidTr="002100F5">
        <w:trPr>
          <w:gridAfter w:val="1"/>
          <w:wAfter w:w="7" w:type="dxa"/>
          <w:trHeight w:val="300"/>
          <w:tblHead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C47F94C"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5033BA3E"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2</w:t>
            </w:r>
          </w:p>
        </w:tc>
        <w:tc>
          <w:tcPr>
            <w:tcW w:w="2964" w:type="dxa"/>
            <w:tcBorders>
              <w:top w:val="nil"/>
              <w:left w:val="nil"/>
              <w:bottom w:val="single" w:sz="4" w:space="0" w:color="auto"/>
              <w:right w:val="single" w:sz="4" w:space="0" w:color="auto"/>
            </w:tcBorders>
            <w:shd w:val="clear" w:color="auto" w:fill="auto"/>
            <w:vAlign w:val="center"/>
            <w:hideMark/>
          </w:tcPr>
          <w:p w14:paraId="6B7CA9FF"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3</w:t>
            </w:r>
          </w:p>
        </w:tc>
        <w:tc>
          <w:tcPr>
            <w:tcW w:w="760" w:type="dxa"/>
            <w:tcBorders>
              <w:top w:val="nil"/>
              <w:left w:val="nil"/>
              <w:bottom w:val="single" w:sz="4" w:space="0" w:color="auto"/>
              <w:right w:val="single" w:sz="4" w:space="0" w:color="auto"/>
            </w:tcBorders>
            <w:shd w:val="clear" w:color="auto" w:fill="auto"/>
            <w:vAlign w:val="center"/>
            <w:hideMark/>
          </w:tcPr>
          <w:p w14:paraId="289294CC"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4</w:t>
            </w:r>
          </w:p>
        </w:tc>
        <w:tc>
          <w:tcPr>
            <w:tcW w:w="954" w:type="dxa"/>
            <w:gridSpan w:val="2"/>
            <w:tcBorders>
              <w:top w:val="nil"/>
              <w:left w:val="nil"/>
              <w:bottom w:val="single" w:sz="4" w:space="0" w:color="auto"/>
              <w:right w:val="single" w:sz="4" w:space="0" w:color="auto"/>
            </w:tcBorders>
            <w:shd w:val="clear" w:color="auto" w:fill="auto"/>
            <w:vAlign w:val="center"/>
            <w:hideMark/>
          </w:tcPr>
          <w:p w14:paraId="1A632503"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5</w:t>
            </w:r>
          </w:p>
        </w:tc>
        <w:tc>
          <w:tcPr>
            <w:tcW w:w="1145" w:type="dxa"/>
            <w:tcBorders>
              <w:top w:val="nil"/>
              <w:left w:val="nil"/>
              <w:bottom w:val="single" w:sz="4" w:space="0" w:color="auto"/>
              <w:right w:val="single" w:sz="4" w:space="0" w:color="auto"/>
            </w:tcBorders>
            <w:shd w:val="clear" w:color="auto" w:fill="auto"/>
            <w:vAlign w:val="center"/>
            <w:hideMark/>
          </w:tcPr>
          <w:p w14:paraId="688FA1D4"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6</w:t>
            </w:r>
          </w:p>
        </w:tc>
        <w:tc>
          <w:tcPr>
            <w:tcW w:w="975" w:type="dxa"/>
            <w:gridSpan w:val="2"/>
            <w:tcBorders>
              <w:top w:val="nil"/>
              <w:left w:val="nil"/>
              <w:bottom w:val="single" w:sz="4" w:space="0" w:color="auto"/>
              <w:right w:val="single" w:sz="4" w:space="0" w:color="auto"/>
            </w:tcBorders>
            <w:shd w:val="clear" w:color="auto" w:fill="auto"/>
            <w:vAlign w:val="center"/>
            <w:hideMark/>
          </w:tcPr>
          <w:p w14:paraId="694035A1"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7</w:t>
            </w:r>
          </w:p>
        </w:tc>
        <w:tc>
          <w:tcPr>
            <w:tcW w:w="857" w:type="dxa"/>
            <w:gridSpan w:val="2"/>
            <w:tcBorders>
              <w:top w:val="nil"/>
              <w:left w:val="nil"/>
              <w:bottom w:val="single" w:sz="4" w:space="0" w:color="auto"/>
              <w:right w:val="single" w:sz="4" w:space="0" w:color="auto"/>
            </w:tcBorders>
            <w:shd w:val="clear" w:color="auto" w:fill="auto"/>
            <w:vAlign w:val="center"/>
            <w:hideMark/>
          </w:tcPr>
          <w:p w14:paraId="5F5645BE"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5</w:t>
            </w:r>
          </w:p>
        </w:tc>
        <w:tc>
          <w:tcPr>
            <w:tcW w:w="1442" w:type="dxa"/>
            <w:tcBorders>
              <w:top w:val="nil"/>
              <w:left w:val="nil"/>
              <w:bottom w:val="single" w:sz="4" w:space="0" w:color="auto"/>
              <w:right w:val="single" w:sz="4" w:space="0" w:color="auto"/>
            </w:tcBorders>
            <w:shd w:val="clear" w:color="auto" w:fill="auto"/>
            <w:vAlign w:val="center"/>
            <w:hideMark/>
          </w:tcPr>
          <w:p w14:paraId="0BBE6537"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6</w:t>
            </w:r>
          </w:p>
        </w:tc>
        <w:tc>
          <w:tcPr>
            <w:tcW w:w="1266" w:type="dxa"/>
            <w:gridSpan w:val="3"/>
            <w:tcBorders>
              <w:top w:val="nil"/>
              <w:left w:val="nil"/>
              <w:bottom w:val="single" w:sz="4" w:space="0" w:color="auto"/>
              <w:right w:val="single" w:sz="4" w:space="0" w:color="auto"/>
            </w:tcBorders>
            <w:shd w:val="clear" w:color="auto" w:fill="auto"/>
            <w:vAlign w:val="center"/>
            <w:hideMark/>
          </w:tcPr>
          <w:p w14:paraId="223DA4A2" w14:textId="77777777" w:rsidR="002820A1" w:rsidRPr="003521CD" w:rsidRDefault="002820A1" w:rsidP="00BF2028">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7</w:t>
            </w:r>
          </w:p>
        </w:tc>
      </w:tr>
      <w:tr w:rsidR="00ED39FD" w:rsidRPr="000A06D3" w14:paraId="70690630" w14:textId="77777777" w:rsidTr="002100F5">
        <w:trPr>
          <w:gridAfter w:val="1"/>
          <w:wAfter w:w="7" w:type="dxa"/>
          <w:trHeight w:val="315"/>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356E7A9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(dujos)</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A60E5C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002</w:t>
            </w:r>
          </w:p>
        </w:tc>
        <w:tc>
          <w:tcPr>
            <w:tcW w:w="2964" w:type="dxa"/>
            <w:tcBorders>
              <w:top w:val="nil"/>
              <w:left w:val="nil"/>
              <w:bottom w:val="single" w:sz="4" w:space="0" w:color="auto"/>
              <w:right w:val="single" w:sz="4" w:space="0" w:color="auto"/>
            </w:tcBorders>
            <w:shd w:val="clear" w:color="auto" w:fill="auto"/>
            <w:vAlign w:val="center"/>
            <w:hideMark/>
          </w:tcPr>
          <w:p w14:paraId="225B68E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760" w:type="dxa"/>
            <w:tcBorders>
              <w:top w:val="nil"/>
              <w:left w:val="nil"/>
              <w:bottom w:val="single" w:sz="4" w:space="0" w:color="auto"/>
              <w:right w:val="single" w:sz="4" w:space="0" w:color="auto"/>
            </w:tcBorders>
            <w:shd w:val="clear" w:color="auto" w:fill="auto"/>
            <w:vAlign w:val="center"/>
            <w:hideMark/>
          </w:tcPr>
          <w:p w14:paraId="27D4DB9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177</w:t>
            </w:r>
          </w:p>
        </w:tc>
        <w:tc>
          <w:tcPr>
            <w:tcW w:w="954" w:type="dxa"/>
            <w:gridSpan w:val="2"/>
            <w:tcBorders>
              <w:top w:val="nil"/>
              <w:left w:val="nil"/>
              <w:bottom w:val="single" w:sz="4" w:space="0" w:color="auto"/>
              <w:right w:val="single" w:sz="4" w:space="0" w:color="auto"/>
            </w:tcBorders>
            <w:shd w:val="clear" w:color="auto" w:fill="auto"/>
            <w:vAlign w:val="center"/>
            <w:hideMark/>
          </w:tcPr>
          <w:p w14:paraId="2BF9BA2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266732C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300</w:t>
            </w:r>
          </w:p>
        </w:tc>
        <w:tc>
          <w:tcPr>
            <w:tcW w:w="975" w:type="dxa"/>
            <w:gridSpan w:val="2"/>
            <w:tcBorders>
              <w:top w:val="nil"/>
              <w:left w:val="nil"/>
              <w:bottom w:val="single" w:sz="4" w:space="0" w:color="auto"/>
              <w:right w:val="single" w:sz="4" w:space="0" w:color="auto"/>
            </w:tcBorders>
            <w:shd w:val="clear" w:color="auto" w:fill="auto"/>
            <w:vAlign w:val="center"/>
            <w:hideMark/>
          </w:tcPr>
          <w:p w14:paraId="6013B02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19,836</w:t>
            </w:r>
          </w:p>
        </w:tc>
        <w:tc>
          <w:tcPr>
            <w:tcW w:w="857" w:type="dxa"/>
            <w:gridSpan w:val="2"/>
            <w:tcBorders>
              <w:top w:val="nil"/>
              <w:left w:val="nil"/>
              <w:bottom w:val="single" w:sz="4" w:space="0" w:color="auto"/>
              <w:right w:val="single" w:sz="4" w:space="0" w:color="auto"/>
            </w:tcBorders>
            <w:shd w:val="clear" w:color="auto" w:fill="auto"/>
            <w:vAlign w:val="center"/>
            <w:hideMark/>
          </w:tcPr>
          <w:p w14:paraId="6E59499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7269110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300</w:t>
            </w:r>
          </w:p>
        </w:tc>
        <w:tc>
          <w:tcPr>
            <w:tcW w:w="1266" w:type="dxa"/>
            <w:gridSpan w:val="3"/>
            <w:tcBorders>
              <w:top w:val="nil"/>
              <w:left w:val="nil"/>
              <w:bottom w:val="single" w:sz="4" w:space="0" w:color="auto"/>
              <w:right w:val="single" w:sz="4" w:space="0" w:color="auto"/>
            </w:tcBorders>
            <w:shd w:val="clear" w:color="auto" w:fill="auto"/>
            <w:vAlign w:val="center"/>
            <w:hideMark/>
          </w:tcPr>
          <w:p w14:paraId="43BE239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19,836</w:t>
            </w:r>
          </w:p>
        </w:tc>
      </w:tr>
      <w:tr w:rsidR="00ED39FD" w:rsidRPr="000A06D3" w14:paraId="05C9602D"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081F5C92"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362F0DB4"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462D82D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760" w:type="dxa"/>
            <w:tcBorders>
              <w:top w:val="nil"/>
              <w:left w:val="nil"/>
              <w:bottom w:val="single" w:sz="4" w:space="0" w:color="auto"/>
              <w:right w:val="single" w:sz="4" w:space="0" w:color="auto"/>
            </w:tcBorders>
            <w:shd w:val="clear" w:color="auto" w:fill="auto"/>
            <w:vAlign w:val="center"/>
            <w:hideMark/>
          </w:tcPr>
          <w:p w14:paraId="5B02354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4" w:type="dxa"/>
            <w:gridSpan w:val="2"/>
            <w:tcBorders>
              <w:top w:val="nil"/>
              <w:left w:val="nil"/>
              <w:bottom w:val="single" w:sz="4" w:space="0" w:color="auto"/>
              <w:right w:val="single" w:sz="4" w:space="0" w:color="auto"/>
            </w:tcBorders>
            <w:shd w:val="clear" w:color="auto" w:fill="auto"/>
            <w:vAlign w:val="center"/>
            <w:hideMark/>
          </w:tcPr>
          <w:p w14:paraId="7EC281D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06FCE76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300</w:t>
            </w:r>
          </w:p>
        </w:tc>
        <w:tc>
          <w:tcPr>
            <w:tcW w:w="975" w:type="dxa"/>
            <w:gridSpan w:val="2"/>
            <w:tcBorders>
              <w:top w:val="nil"/>
              <w:left w:val="nil"/>
              <w:bottom w:val="single" w:sz="4" w:space="0" w:color="auto"/>
              <w:right w:val="single" w:sz="4" w:space="0" w:color="auto"/>
            </w:tcBorders>
            <w:shd w:val="clear" w:color="auto" w:fill="auto"/>
            <w:vAlign w:val="center"/>
            <w:hideMark/>
          </w:tcPr>
          <w:p w14:paraId="2F465ED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8,362</w:t>
            </w:r>
          </w:p>
        </w:tc>
        <w:tc>
          <w:tcPr>
            <w:tcW w:w="857" w:type="dxa"/>
            <w:gridSpan w:val="2"/>
            <w:tcBorders>
              <w:top w:val="nil"/>
              <w:left w:val="nil"/>
              <w:bottom w:val="single" w:sz="4" w:space="0" w:color="auto"/>
              <w:right w:val="single" w:sz="4" w:space="0" w:color="auto"/>
            </w:tcBorders>
            <w:shd w:val="clear" w:color="auto" w:fill="auto"/>
            <w:vAlign w:val="center"/>
            <w:hideMark/>
          </w:tcPr>
          <w:p w14:paraId="39B0503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3C01409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300</w:t>
            </w:r>
          </w:p>
        </w:tc>
        <w:tc>
          <w:tcPr>
            <w:tcW w:w="1266" w:type="dxa"/>
            <w:gridSpan w:val="3"/>
            <w:tcBorders>
              <w:top w:val="nil"/>
              <w:left w:val="nil"/>
              <w:bottom w:val="single" w:sz="4" w:space="0" w:color="auto"/>
              <w:right w:val="single" w:sz="4" w:space="0" w:color="auto"/>
            </w:tcBorders>
            <w:shd w:val="clear" w:color="auto" w:fill="auto"/>
            <w:vAlign w:val="center"/>
            <w:hideMark/>
          </w:tcPr>
          <w:p w14:paraId="1717C41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8,362</w:t>
            </w:r>
          </w:p>
        </w:tc>
      </w:tr>
      <w:tr w:rsidR="00ED39FD" w:rsidRPr="000A06D3" w14:paraId="5509E8FF" w14:textId="77777777" w:rsidTr="002100F5">
        <w:trPr>
          <w:gridAfter w:val="1"/>
          <w:wAfter w:w="7" w:type="dxa"/>
          <w:trHeight w:val="315"/>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97B40F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w:t>
            </w:r>
            <w:proofErr w:type="spellStart"/>
            <w:r w:rsidRPr="000A06D3">
              <w:rPr>
                <w:rFonts w:ascii="Times New Roman" w:hAnsi="Times New Roman" w:cs="Times New Roman"/>
                <w:color w:val="000000"/>
                <w:sz w:val="18"/>
                <w:szCs w:val="18"/>
              </w:rPr>
              <w:t>dujos+mazutas</w:t>
            </w:r>
            <w:proofErr w:type="spellEnd"/>
            <w:r w:rsidRPr="000A06D3">
              <w:rPr>
                <w:rFonts w:ascii="Times New Roman" w:hAnsi="Times New Roman" w:cs="Times New Roman"/>
                <w:color w:val="000000"/>
                <w:sz w:val="18"/>
                <w:szCs w:val="18"/>
              </w:rPr>
              <w:t>)</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8781A6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002</w:t>
            </w:r>
          </w:p>
        </w:tc>
        <w:tc>
          <w:tcPr>
            <w:tcW w:w="2964" w:type="dxa"/>
            <w:tcBorders>
              <w:top w:val="nil"/>
              <w:left w:val="nil"/>
              <w:bottom w:val="single" w:sz="4" w:space="0" w:color="auto"/>
              <w:right w:val="single" w:sz="4" w:space="0" w:color="auto"/>
            </w:tcBorders>
            <w:shd w:val="clear" w:color="auto" w:fill="auto"/>
            <w:vAlign w:val="center"/>
            <w:hideMark/>
          </w:tcPr>
          <w:p w14:paraId="229A812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760" w:type="dxa"/>
            <w:tcBorders>
              <w:top w:val="nil"/>
              <w:left w:val="nil"/>
              <w:bottom w:val="single" w:sz="4" w:space="0" w:color="auto"/>
              <w:right w:val="single" w:sz="4" w:space="0" w:color="auto"/>
            </w:tcBorders>
            <w:shd w:val="clear" w:color="auto" w:fill="auto"/>
            <w:vAlign w:val="center"/>
            <w:hideMark/>
          </w:tcPr>
          <w:p w14:paraId="1C592F1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177</w:t>
            </w:r>
          </w:p>
        </w:tc>
        <w:tc>
          <w:tcPr>
            <w:tcW w:w="954" w:type="dxa"/>
            <w:gridSpan w:val="2"/>
            <w:tcBorders>
              <w:top w:val="nil"/>
              <w:left w:val="nil"/>
              <w:bottom w:val="single" w:sz="4" w:space="0" w:color="auto"/>
              <w:right w:val="single" w:sz="4" w:space="0" w:color="auto"/>
            </w:tcBorders>
            <w:shd w:val="clear" w:color="auto" w:fill="auto"/>
            <w:vAlign w:val="center"/>
            <w:hideMark/>
          </w:tcPr>
          <w:p w14:paraId="2470B6F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1326DB6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349,9</w:t>
            </w:r>
          </w:p>
        </w:tc>
        <w:tc>
          <w:tcPr>
            <w:tcW w:w="975" w:type="dxa"/>
            <w:gridSpan w:val="2"/>
            <w:tcBorders>
              <w:top w:val="nil"/>
              <w:left w:val="nil"/>
              <w:bottom w:val="single" w:sz="4" w:space="0" w:color="auto"/>
              <w:right w:val="single" w:sz="4" w:space="0" w:color="auto"/>
            </w:tcBorders>
            <w:shd w:val="clear" w:color="auto" w:fill="auto"/>
            <w:vAlign w:val="center"/>
            <w:hideMark/>
          </w:tcPr>
          <w:p w14:paraId="54BB931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37,572</w:t>
            </w:r>
          </w:p>
        </w:tc>
        <w:tc>
          <w:tcPr>
            <w:tcW w:w="857" w:type="dxa"/>
            <w:gridSpan w:val="2"/>
            <w:tcBorders>
              <w:top w:val="nil"/>
              <w:left w:val="nil"/>
              <w:bottom w:val="single" w:sz="4" w:space="0" w:color="auto"/>
              <w:right w:val="single" w:sz="4" w:space="0" w:color="auto"/>
            </w:tcBorders>
            <w:shd w:val="clear" w:color="auto" w:fill="auto"/>
            <w:vAlign w:val="center"/>
            <w:hideMark/>
          </w:tcPr>
          <w:p w14:paraId="3B07050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1758499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349,9</w:t>
            </w:r>
          </w:p>
        </w:tc>
        <w:tc>
          <w:tcPr>
            <w:tcW w:w="1266" w:type="dxa"/>
            <w:gridSpan w:val="3"/>
            <w:tcBorders>
              <w:top w:val="nil"/>
              <w:left w:val="nil"/>
              <w:bottom w:val="single" w:sz="4" w:space="0" w:color="auto"/>
              <w:right w:val="single" w:sz="4" w:space="0" w:color="auto"/>
            </w:tcBorders>
            <w:shd w:val="clear" w:color="auto" w:fill="auto"/>
            <w:vAlign w:val="center"/>
            <w:hideMark/>
          </w:tcPr>
          <w:p w14:paraId="310CD9B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37,572</w:t>
            </w:r>
          </w:p>
        </w:tc>
      </w:tr>
      <w:tr w:rsidR="00ED39FD" w:rsidRPr="000A06D3" w14:paraId="04A6B7B4"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783C6775"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4059F82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5690D0F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760" w:type="dxa"/>
            <w:tcBorders>
              <w:top w:val="nil"/>
              <w:left w:val="nil"/>
              <w:bottom w:val="single" w:sz="4" w:space="0" w:color="auto"/>
              <w:right w:val="single" w:sz="4" w:space="0" w:color="auto"/>
            </w:tcBorders>
            <w:shd w:val="clear" w:color="auto" w:fill="auto"/>
            <w:vAlign w:val="center"/>
            <w:hideMark/>
          </w:tcPr>
          <w:p w14:paraId="0CACAE4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4" w:type="dxa"/>
            <w:gridSpan w:val="2"/>
            <w:tcBorders>
              <w:top w:val="nil"/>
              <w:left w:val="nil"/>
              <w:bottom w:val="single" w:sz="4" w:space="0" w:color="auto"/>
              <w:right w:val="single" w:sz="4" w:space="0" w:color="auto"/>
            </w:tcBorders>
            <w:shd w:val="clear" w:color="auto" w:fill="auto"/>
            <w:vAlign w:val="center"/>
            <w:hideMark/>
          </w:tcPr>
          <w:p w14:paraId="57A6B5E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319C5BA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375</w:t>
            </w:r>
          </w:p>
        </w:tc>
        <w:tc>
          <w:tcPr>
            <w:tcW w:w="975" w:type="dxa"/>
            <w:gridSpan w:val="2"/>
            <w:tcBorders>
              <w:top w:val="nil"/>
              <w:left w:val="nil"/>
              <w:bottom w:val="single" w:sz="4" w:space="0" w:color="auto"/>
              <w:right w:val="single" w:sz="4" w:space="0" w:color="auto"/>
            </w:tcBorders>
            <w:shd w:val="clear" w:color="auto" w:fill="auto"/>
            <w:vAlign w:val="center"/>
            <w:hideMark/>
          </w:tcPr>
          <w:p w14:paraId="567499C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14,753</w:t>
            </w:r>
          </w:p>
        </w:tc>
        <w:tc>
          <w:tcPr>
            <w:tcW w:w="857" w:type="dxa"/>
            <w:gridSpan w:val="2"/>
            <w:tcBorders>
              <w:top w:val="nil"/>
              <w:left w:val="nil"/>
              <w:bottom w:val="single" w:sz="4" w:space="0" w:color="auto"/>
              <w:right w:val="single" w:sz="4" w:space="0" w:color="auto"/>
            </w:tcBorders>
            <w:shd w:val="clear" w:color="auto" w:fill="auto"/>
            <w:vAlign w:val="center"/>
            <w:hideMark/>
          </w:tcPr>
          <w:p w14:paraId="523CB3D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7DCC610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375</w:t>
            </w:r>
          </w:p>
        </w:tc>
        <w:tc>
          <w:tcPr>
            <w:tcW w:w="1266" w:type="dxa"/>
            <w:gridSpan w:val="3"/>
            <w:tcBorders>
              <w:top w:val="nil"/>
              <w:left w:val="nil"/>
              <w:bottom w:val="single" w:sz="4" w:space="0" w:color="auto"/>
              <w:right w:val="single" w:sz="4" w:space="0" w:color="auto"/>
            </w:tcBorders>
            <w:shd w:val="clear" w:color="auto" w:fill="auto"/>
            <w:vAlign w:val="center"/>
            <w:hideMark/>
          </w:tcPr>
          <w:p w14:paraId="24B3112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14,753</w:t>
            </w:r>
          </w:p>
        </w:tc>
      </w:tr>
      <w:tr w:rsidR="00ED39FD" w:rsidRPr="000A06D3" w14:paraId="161B8D8D"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0AE22B64"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21A75B3E"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2C64310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Sieros dioksidas (A)</w:t>
            </w:r>
          </w:p>
        </w:tc>
        <w:tc>
          <w:tcPr>
            <w:tcW w:w="760" w:type="dxa"/>
            <w:tcBorders>
              <w:top w:val="nil"/>
              <w:left w:val="nil"/>
              <w:bottom w:val="single" w:sz="4" w:space="0" w:color="auto"/>
              <w:right w:val="single" w:sz="4" w:space="0" w:color="auto"/>
            </w:tcBorders>
            <w:shd w:val="clear" w:color="auto" w:fill="auto"/>
            <w:vAlign w:val="center"/>
            <w:hideMark/>
          </w:tcPr>
          <w:p w14:paraId="1ABA2C7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1753</w:t>
            </w:r>
          </w:p>
        </w:tc>
        <w:tc>
          <w:tcPr>
            <w:tcW w:w="954" w:type="dxa"/>
            <w:gridSpan w:val="2"/>
            <w:tcBorders>
              <w:top w:val="nil"/>
              <w:left w:val="nil"/>
              <w:bottom w:val="single" w:sz="4" w:space="0" w:color="auto"/>
              <w:right w:val="single" w:sz="4" w:space="0" w:color="auto"/>
            </w:tcBorders>
            <w:shd w:val="clear" w:color="auto" w:fill="auto"/>
            <w:vAlign w:val="center"/>
            <w:hideMark/>
          </w:tcPr>
          <w:p w14:paraId="7348B74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47AC2E2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867,5</w:t>
            </w:r>
          </w:p>
        </w:tc>
        <w:tc>
          <w:tcPr>
            <w:tcW w:w="975" w:type="dxa"/>
            <w:gridSpan w:val="2"/>
            <w:tcBorders>
              <w:top w:val="nil"/>
              <w:left w:val="nil"/>
              <w:bottom w:val="single" w:sz="4" w:space="0" w:color="auto"/>
              <w:right w:val="single" w:sz="4" w:space="0" w:color="auto"/>
            </w:tcBorders>
            <w:shd w:val="clear" w:color="auto" w:fill="auto"/>
            <w:vAlign w:val="center"/>
            <w:hideMark/>
          </w:tcPr>
          <w:p w14:paraId="3372944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90,16</w:t>
            </w:r>
          </w:p>
        </w:tc>
        <w:tc>
          <w:tcPr>
            <w:tcW w:w="857" w:type="dxa"/>
            <w:gridSpan w:val="2"/>
            <w:tcBorders>
              <w:top w:val="nil"/>
              <w:left w:val="nil"/>
              <w:bottom w:val="single" w:sz="4" w:space="0" w:color="auto"/>
              <w:right w:val="single" w:sz="4" w:space="0" w:color="auto"/>
            </w:tcBorders>
            <w:shd w:val="clear" w:color="auto" w:fill="auto"/>
            <w:vAlign w:val="center"/>
            <w:hideMark/>
          </w:tcPr>
          <w:p w14:paraId="4DAE93D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3D6BC16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867,5</w:t>
            </w:r>
          </w:p>
        </w:tc>
        <w:tc>
          <w:tcPr>
            <w:tcW w:w="1266" w:type="dxa"/>
            <w:gridSpan w:val="3"/>
            <w:tcBorders>
              <w:top w:val="nil"/>
              <w:left w:val="nil"/>
              <w:bottom w:val="single" w:sz="4" w:space="0" w:color="auto"/>
              <w:right w:val="single" w:sz="4" w:space="0" w:color="auto"/>
            </w:tcBorders>
            <w:shd w:val="clear" w:color="auto" w:fill="auto"/>
            <w:vAlign w:val="center"/>
            <w:hideMark/>
          </w:tcPr>
          <w:p w14:paraId="69E8769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90,16</w:t>
            </w:r>
          </w:p>
        </w:tc>
      </w:tr>
      <w:tr w:rsidR="00ED39FD" w:rsidRPr="000A06D3" w14:paraId="66463156"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3A12214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64929BF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67756AE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Kietosios dalelės (A)</w:t>
            </w:r>
          </w:p>
        </w:tc>
        <w:tc>
          <w:tcPr>
            <w:tcW w:w="760" w:type="dxa"/>
            <w:tcBorders>
              <w:top w:val="nil"/>
              <w:left w:val="nil"/>
              <w:bottom w:val="single" w:sz="4" w:space="0" w:color="auto"/>
              <w:right w:val="single" w:sz="4" w:space="0" w:color="auto"/>
            </w:tcBorders>
            <w:shd w:val="clear" w:color="auto" w:fill="auto"/>
            <w:vAlign w:val="center"/>
            <w:hideMark/>
          </w:tcPr>
          <w:p w14:paraId="1E921D0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6493</w:t>
            </w:r>
          </w:p>
        </w:tc>
        <w:tc>
          <w:tcPr>
            <w:tcW w:w="954" w:type="dxa"/>
            <w:gridSpan w:val="2"/>
            <w:tcBorders>
              <w:top w:val="nil"/>
              <w:left w:val="nil"/>
              <w:bottom w:val="single" w:sz="4" w:space="0" w:color="auto"/>
              <w:right w:val="single" w:sz="4" w:space="0" w:color="auto"/>
            </w:tcBorders>
            <w:shd w:val="clear" w:color="auto" w:fill="auto"/>
            <w:vAlign w:val="center"/>
            <w:hideMark/>
          </w:tcPr>
          <w:p w14:paraId="6670162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750E4E4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52,5</w:t>
            </w:r>
          </w:p>
        </w:tc>
        <w:tc>
          <w:tcPr>
            <w:tcW w:w="975" w:type="dxa"/>
            <w:gridSpan w:val="2"/>
            <w:tcBorders>
              <w:top w:val="nil"/>
              <w:left w:val="nil"/>
              <w:bottom w:val="single" w:sz="4" w:space="0" w:color="auto"/>
              <w:right w:val="single" w:sz="4" w:space="0" w:color="auto"/>
            </w:tcBorders>
            <w:shd w:val="clear" w:color="auto" w:fill="auto"/>
            <w:vAlign w:val="center"/>
            <w:hideMark/>
          </w:tcPr>
          <w:p w14:paraId="40DEB70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3,149</w:t>
            </w:r>
          </w:p>
        </w:tc>
        <w:tc>
          <w:tcPr>
            <w:tcW w:w="857" w:type="dxa"/>
            <w:gridSpan w:val="2"/>
            <w:tcBorders>
              <w:top w:val="nil"/>
              <w:left w:val="nil"/>
              <w:bottom w:val="single" w:sz="4" w:space="0" w:color="auto"/>
              <w:right w:val="single" w:sz="4" w:space="0" w:color="auto"/>
            </w:tcBorders>
            <w:shd w:val="clear" w:color="auto" w:fill="auto"/>
            <w:vAlign w:val="center"/>
            <w:hideMark/>
          </w:tcPr>
          <w:p w14:paraId="3B20D72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75EB72F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52,5</w:t>
            </w:r>
          </w:p>
        </w:tc>
        <w:tc>
          <w:tcPr>
            <w:tcW w:w="1266" w:type="dxa"/>
            <w:gridSpan w:val="3"/>
            <w:tcBorders>
              <w:top w:val="nil"/>
              <w:left w:val="nil"/>
              <w:bottom w:val="single" w:sz="4" w:space="0" w:color="auto"/>
              <w:right w:val="single" w:sz="4" w:space="0" w:color="auto"/>
            </w:tcBorders>
            <w:shd w:val="clear" w:color="auto" w:fill="auto"/>
            <w:vAlign w:val="center"/>
            <w:hideMark/>
          </w:tcPr>
          <w:p w14:paraId="64A698F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3,149</w:t>
            </w:r>
          </w:p>
        </w:tc>
      </w:tr>
      <w:tr w:rsidR="00ED39FD" w:rsidRPr="000A06D3" w14:paraId="6A55F4E6" w14:textId="77777777" w:rsidTr="002100F5">
        <w:trPr>
          <w:gridAfter w:val="1"/>
          <w:wAfter w:w="7" w:type="dxa"/>
          <w:trHeight w:val="300"/>
        </w:trPr>
        <w:tc>
          <w:tcPr>
            <w:tcW w:w="2268" w:type="dxa"/>
            <w:vMerge/>
            <w:tcBorders>
              <w:top w:val="nil"/>
              <w:left w:val="single" w:sz="4" w:space="0" w:color="auto"/>
              <w:bottom w:val="single" w:sz="4" w:space="0" w:color="000000"/>
              <w:right w:val="single" w:sz="4" w:space="0" w:color="auto"/>
            </w:tcBorders>
            <w:vAlign w:val="center"/>
            <w:hideMark/>
          </w:tcPr>
          <w:p w14:paraId="2DDF9DA4"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76AF578B"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3FBE6DD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Vanadžio pentoksidas (A)</w:t>
            </w:r>
          </w:p>
        </w:tc>
        <w:tc>
          <w:tcPr>
            <w:tcW w:w="760" w:type="dxa"/>
            <w:tcBorders>
              <w:top w:val="nil"/>
              <w:left w:val="nil"/>
              <w:bottom w:val="single" w:sz="4" w:space="0" w:color="auto"/>
              <w:right w:val="single" w:sz="4" w:space="0" w:color="auto"/>
            </w:tcBorders>
            <w:shd w:val="clear" w:color="auto" w:fill="auto"/>
            <w:vAlign w:val="center"/>
            <w:hideMark/>
          </w:tcPr>
          <w:p w14:paraId="07881B1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2023</w:t>
            </w:r>
          </w:p>
        </w:tc>
        <w:tc>
          <w:tcPr>
            <w:tcW w:w="954" w:type="dxa"/>
            <w:gridSpan w:val="2"/>
            <w:tcBorders>
              <w:top w:val="nil"/>
              <w:left w:val="nil"/>
              <w:bottom w:val="single" w:sz="4" w:space="0" w:color="auto"/>
              <w:right w:val="single" w:sz="4" w:space="0" w:color="auto"/>
            </w:tcBorders>
            <w:shd w:val="clear" w:color="auto" w:fill="auto"/>
            <w:vAlign w:val="center"/>
            <w:hideMark/>
          </w:tcPr>
          <w:p w14:paraId="0B83CFE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5ACB40C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975" w:type="dxa"/>
            <w:gridSpan w:val="2"/>
            <w:tcBorders>
              <w:top w:val="nil"/>
              <w:left w:val="nil"/>
              <w:bottom w:val="single" w:sz="4" w:space="0" w:color="auto"/>
              <w:right w:val="single" w:sz="4" w:space="0" w:color="auto"/>
            </w:tcBorders>
            <w:shd w:val="clear" w:color="auto" w:fill="auto"/>
            <w:vAlign w:val="center"/>
            <w:hideMark/>
          </w:tcPr>
          <w:p w14:paraId="42821D0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0,279</w:t>
            </w:r>
          </w:p>
        </w:tc>
        <w:tc>
          <w:tcPr>
            <w:tcW w:w="857" w:type="dxa"/>
            <w:gridSpan w:val="2"/>
            <w:tcBorders>
              <w:top w:val="nil"/>
              <w:left w:val="nil"/>
              <w:bottom w:val="single" w:sz="4" w:space="0" w:color="auto"/>
              <w:right w:val="single" w:sz="4" w:space="0" w:color="auto"/>
            </w:tcBorders>
            <w:shd w:val="clear" w:color="auto" w:fill="auto"/>
            <w:vAlign w:val="center"/>
            <w:hideMark/>
          </w:tcPr>
          <w:p w14:paraId="149FF7C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57F222A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1266" w:type="dxa"/>
            <w:gridSpan w:val="3"/>
            <w:tcBorders>
              <w:top w:val="nil"/>
              <w:left w:val="nil"/>
              <w:bottom w:val="single" w:sz="4" w:space="0" w:color="auto"/>
              <w:right w:val="single" w:sz="4" w:space="0" w:color="auto"/>
            </w:tcBorders>
            <w:shd w:val="clear" w:color="auto" w:fill="auto"/>
            <w:vAlign w:val="center"/>
            <w:hideMark/>
          </w:tcPr>
          <w:p w14:paraId="7F29315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0,279</w:t>
            </w:r>
          </w:p>
        </w:tc>
      </w:tr>
      <w:tr w:rsidR="00ED39FD" w:rsidRPr="000A06D3" w14:paraId="6D444071" w14:textId="77777777" w:rsidTr="002100F5">
        <w:trPr>
          <w:gridAfter w:val="1"/>
          <w:wAfter w:w="7" w:type="dxa"/>
          <w:trHeight w:val="315"/>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7EA0FAC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(dujos)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0C1EC0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004</w:t>
            </w:r>
          </w:p>
        </w:tc>
        <w:tc>
          <w:tcPr>
            <w:tcW w:w="2964" w:type="dxa"/>
            <w:tcBorders>
              <w:top w:val="nil"/>
              <w:left w:val="nil"/>
              <w:bottom w:val="single" w:sz="4" w:space="0" w:color="auto"/>
              <w:right w:val="single" w:sz="4" w:space="0" w:color="auto"/>
            </w:tcBorders>
            <w:shd w:val="clear" w:color="auto" w:fill="auto"/>
            <w:vAlign w:val="center"/>
            <w:hideMark/>
          </w:tcPr>
          <w:p w14:paraId="2A89927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760" w:type="dxa"/>
            <w:tcBorders>
              <w:top w:val="nil"/>
              <w:left w:val="nil"/>
              <w:bottom w:val="single" w:sz="4" w:space="0" w:color="auto"/>
              <w:right w:val="single" w:sz="4" w:space="0" w:color="auto"/>
            </w:tcBorders>
            <w:shd w:val="clear" w:color="auto" w:fill="auto"/>
            <w:vAlign w:val="center"/>
            <w:hideMark/>
          </w:tcPr>
          <w:p w14:paraId="7AC43CE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lang w:eastAsia="lv-LV"/>
              </w:rPr>
              <w:t> 177</w:t>
            </w:r>
          </w:p>
        </w:tc>
        <w:tc>
          <w:tcPr>
            <w:tcW w:w="954" w:type="dxa"/>
            <w:gridSpan w:val="2"/>
            <w:tcBorders>
              <w:top w:val="nil"/>
              <w:left w:val="nil"/>
              <w:bottom w:val="single" w:sz="4" w:space="0" w:color="auto"/>
              <w:right w:val="single" w:sz="4" w:space="0" w:color="auto"/>
            </w:tcBorders>
            <w:shd w:val="clear" w:color="auto" w:fill="auto"/>
            <w:vAlign w:val="center"/>
            <w:hideMark/>
          </w:tcPr>
          <w:p w14:paraId="5561BB0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214FFD7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lang w:eastAsia="lv-LV"/>
              </w:rPr>
              <w:t> 400</w:t>
            </w:r>
          </w:p>
        </w:tc>
        <w:tc>
          <w:tcPr>
            <w:tcW w:w="975" w:type="dxa"/>
            <w:gridSpan w:val="2"/>
            <w:tcBorders>
              <w:top w:val="nil"/>
              <w:left w:val="nil"/>
              <w:bottom w:val="single" w:sz="4" w:space="0" w:color="auto"/>
              <w:right w:val="single" w:sz="4" w:space="0" w:color="auto"/>
            </w:tcBorders>
            <w:shd w:val="clear" w:color="auto" w:fill="auto"/>
            <w:vAlign w:val="center"/>
            <w:hideMark/>
          </w:tcPr>
          <w:p w14:paraId="14BA96F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6,665</w:t>
            </w:r>
          </w:p>
        </w:tc>
        <w:tc>
          <w:tcPr>
            <w:tcW w:w="857" w:type="dxa"/>
            <w:gridSpan w:val="2"/>
            <w:tcBorders>
              <w:top w:val="nil"/>
              <w:left w:val="nil"/>
              <w:bottom w:val="single" w:sz="4" w:space="0" w:color="auto"/>
              <w:right w:val="single" w:sz="4" w:space="0" w:color="auto"/>
            </w:tcBorders>
            <w:shd w:val="clear" w:color="auto" w:fill="auto"/>
            <w:vAlign w:val="center"/>
            <w:hideMark/>
          </w:tcPr>
          <w:p w14:paraId="553F57E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7A1D0E2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lang w:eastAsia="lv-LV"/>
              </w:rPr>
              <w:t> 400</w:t>
            </w:r>
          </w:p>
        </w:tc>
        <w:tc>
          <w:tcPr>
            <w:tcW w:w="1266" w:type="dxa"/>
            <w:gridSpan w:val="3"/>
            <w:tcBorders>
              <w:top w:val="nil"/>
              <w:left w:val="nil"/>
              <w:bottom w:val="single" w:sz="4" w:space="0" w:color="auto"/>
              <w:right w:val="single" w:sz="4" w:space="0" w:color="auto"/>
            </w:tcBorders>
            <w:shd w:val="clear" w:color="auto" w:fill="auto"/>
            <w:vAlign w:val="center"/>
            <w:hideMark/>
          </w:tcPr>
          <w:p w14:paraId="47B45C4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6,665</w:t>
            </w:r>
          </w:p>
        </w:tc>
      </w:tr>
      <w:tr w:rsidR="00ED39FD" w:rsidRPr="000A06D3" w14:paraId="15E2A52C"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6E69218A"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523899F3"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6076F1F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760" w:type="dxa"/>
            <w:tcBorders>
              <w:top w:val="nil"/>
              <w:left w:val="nil"/>
              <w:bottom w:val="single" w:sz="4" w:space="0" w:color="auto"/>
              <w:right w:val="single" w:sz="4" w:space="0" w:color="auto"/>
            </w:tcBorders>
            <w:shd w:val="clear" w:color="auto" w:fill="auto"/>
            <w:vAlign w:val="center"/>
            <w:hideMark/>
          </w:tcPr>
          <w:p w14:paraId="4E2E7AA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4" w:type="dxa"/>
            <w:gridSpan w:val="2"/>
            <w:tcBorders>
              <w:top w:val="nil"/>
              <w:left w:val="nil"/>
              <w:bottom w:val="single" w:sz="4" w:space="0" w:color="auto"/>
              <w:right w:val="single" w:sz="4" w:space="0" w:color="auto"/>
            </w:tcBorders>
            <w:shd w:val="clear" w:color="auto" w:fill="auto"/>
            <w:vAlign w:val="center"/>
            <w:hideMark/>
          </w:tcPr>
          <w:p w14:paraId="68237F2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34D0EC8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350</w:t>
            </w:r>
          </w:p>
        </w:tc>
        <w:tc>
          <w:tcPr>
            <w:tcW w:w="975" w:type="dxa"/>
            <w:gridSpan w:val="2"/>
            <w:tcBorders>
              <w:top w:val="nil"/>
              <w:left w:val="nil"/>
              <w:bottom w:val="single" w:sz="4" w:space="0" w:color="auto"/>
              <w:right w:val="single" w:sz="4" w:space="0" w:color="auto"/>
            </w:tcBorders>
            <w:shd w:val="clear" w:color="auto" w:fill="auto"/>
            <w:vAlign w:val="center"/>
            <w:hideMark/>
          </w:tcPr>
          <w:p w14:paraId="4E0DF0B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2,679</w:t>
            </w:r>
          </w:p>
        </w:tc>
        <w:tc>
          <w:tcPr>
            <w:tcW w:w="857" w:type="dxa"/>
            <w:gridSpan w:val="2"/>
            <w:tcBorders>
              <w:top w:val="nil"/>
              <w:left w:val="nil"/>
              <w:bottom w:val="single" w:sz="4" w:space="0" w:color="auto"/>
              <w:right w:val="single" w:sz="4" w:space="0" w:color="auto"/>
            </w:tcBorders>
            <w:shd w:val="clear" w:color="auto" w:fill="auto"/>
            <w:vAlign w:val="center"/>
            <w:hideMark/>
          </w:tcPr>
          <w:p w14:paraId="07D7C2B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7B55CF7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350</w:t>
            </w:r>
          </w:p>
        </w:tc>
        <w:tc>
          <w:tcPr>
            <w:tcW w:w="1266" w:type="dxa"/>
            <w:gridSpan w:val="3"/>
            <w:tcBorders>
              <w:top w:val="nil"/>
              <w:left w:val="nil"/>
              <w:bottom w:val="single" w:sz="4" w:space="0" w:color="auto"/>
              <w:right w:val="single" w:sz="4" w:space="0" w:color="auto"/>
            </w:tcBorders>
            <w:shd w:val="clear" w:color="auto" w:fill="auto"/>
            <w:vAlign w:val="center"/>
            <w:hideMark/>
          </w:tcPr>
          <w:p w14:paraId="2604815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2,679</w:t>
            </w:r>
          </w:p>
        </w:tc>
      </w:tr>
      <w:tr w:rsidR="00ED39FD" w:rsidRPr="000A06D3" w14:paraId="085C31DD" w14:textId="77777777" w:rsidTr="002100F5">
        <w:trPr>
          <w:gridAfter w:val="1"/>
          <w:wAfter w:w="7" w:type="dxa"/>
          <w:trHeight w:val="315"/>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32E7562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w:t>
            </w:r>
            <w:proofErr w:type="spellStart"/>
            <w:r w:rsidRPr="000A06D3">
              <w:rPr>
                <w:rFonts w:ascii="Times New Roman" w:hAnsi="Times New Roman" w:cs="Times New Roman"/>
                <w:color w:val="000000"/>
                <w:sz w:val="18"/>
                <w:szCs w:val="18"/>
              </w:rPr>
              <w:t>dujos+mazutas</w:t>
            </w:r>
            <w:proofErr w:type="spellEnd"/>
            <w:r w:rsidRPr="000A06D3">
              <w:rPr>
                <w:rFonts w:ascii="Times New Roman" w:hAnsi="Times New Roman" w:cs="Times New Roman"/>
                <w:color w:val="000000"/>
                <w:sz w:val="18"/>
                <w:szCs w:val="18"/>
              </w:rPr>
              <w:t>)</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FE1402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p>
        </w:tc>
        <w:tc>
          <w:tcPr>
            <w:tcW w:w="2964" w:type="dxa"/>
            <w:tcBorders>
              <w:top w:val="nil"/>
              <w:left w:val="nil"/>
              <w:bottom w:val="single" w:sz="4" w:space="0" w:color="auto"/>
              <w:right w:val="single" w:sz="4" w:space="0" w:color="auto"/>
            </w:tcBorders>
            <w:shd w:val="clear" w:color="auto" w:fill="auto"/>
            <w:vAlign w:val="center"/>
            <w:hideMark/>
          </w:tcPr>
          <w:p w14:paraId="2F68040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760" w:type="dxa"/>
            <w:tcBorders>
              <w:top w:val="nil"/>
              <w:left w:val="nil"/>
              <w:bottom w:val="single" w:sz="4" w:space="0" w:color="auto"/>
              <w:right w:val="single" w:sz="4" w:space="0" w:color="auto"/>
            </w:tcBorders>
            <w:shd w:val="clear" w:color="auto" w:fill="auto"/>
            <w:vAlign w:val="center"/>
            <w:hideMark/>
          </w:tcPr>
          <w:p w14:paraId="446F0F7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177</w:t>
            </w:r>
          </w:p>
        </w:tc>
        <w:tc>
          <w:tcPr>
            <w:tcW w:w="954" w:type="dxa"/>
            <w:gridSpan w:val="2"/>
            <w:tcBorders>
              <w:top w:val="nil"/>
              <w:left w:val="nil"/>
              <w:bottom w:val="single" w:sz="4" w:space="0" w:color="auto"/>
              <w:right w:val="single" w:sz="4" w:space="0" w:color="auto"/>
            </w:tcBorders>
            <w:shd w:val="clear" w:color="auto" w:fill="auto"/>
            <w:vAlign w:val="center"/>
            <w:hideMark/>
          </w:tcPr>
          <w:p w14:paraId="73B0B49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5D0D3B2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500</w:t>
            </w:r>
          </w:p>
        </w:tc>
        <w:tc>
          <w:tcPr>
            <w:tcW w:w="975" w:type="dxa"/>
            <w:gridSpan w:val="2"/>
            <w:tcBorders>
              <w:top w:val="nil"/>
              <w:left w:val="nil"/>
              <w:bottom w:val="single" w:sz="4" w:space="0" w:color="auto"/>
              <w:right w:val="single" w:sz="4" w:space="0" w:color="auto"/>
            </w:tcBorders>
            <w:shd w:val="clear" w:color="auto" w:fill="auto"/>
            <w:vAlign w:val="center"/>
            <w:hideMark/>
          </w:tcPr>
          <w:p w14:paraId="5FA344D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11,847</w:t>
            </w:r>
          </w:p>
        </w:tc>
        <w:tc>
          <w:tcPr>
            <w:tcW w:w="857" w:type="dxa"/>
            <w:gridSpan w:val="2"/>
            <w:tcBorders>
              <w:top w:val="nil"/>
              <w:left w:val="nil"/>
              <w:bottom w:val="single" w:sz="4" w:space="0" w:color="auto"/>
              <w:right w:val="single" w:sz="4" w:space="0" w:color="auto"/>
            </w:tcBorders>
            <w:shd w:val="clear" w:color="auto" w:fill="auto"/>
            <w:vAlign w:val="center"/>
            <w:hideMark/>
          </w:tcPr>
          <w:p w14:paraId="15941D9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6E3FA92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500</w:t>
            </w:r>
          </w:p>
        </w:tc>
        <w:tc>
          <w:tcPr>
            <w:tcW w:w="1266" w:type="dxa"/>
            <w:gridSpan w:val="3"/>
            <w:tcBorders>
              <w:top w:val="nil"/>
              <w:left w:val="nil"/>
              <w:bottom w:val="single" w:sz="4" w:space="0" w:color="auto"/>
              <w:right w:val="single" w:sz="4" w:space="0" w:color="auto"/>
            </w:tcBorders>
            <w:shd w:val="clear" w:color="auto" w:fill="auto"/>
            <w:vAlign w:val="center"/>
            <w:hideMark/>
          </w:tcPr>
          <w:p w14:paraId="1B4A319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11,847</w:t>
            </w:r>
          </w:p>
        </w:tc>
      </w:tr>
      <w:tr w:rsidR="00ED39FD" w:rsidRPr="000A06D3" w14:paraId="785F6159"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53F1A8E0"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78E87F0D"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0A5F023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760" w:type="dxa"/>
            <w:tcBorders>
              <w:top w:val="nil"/>
              <w:left w:val="nil"/>
              <w:bottom w:val="single" w:sz="4" w:space="0" w:color="auto"/>
              <w:right w:val="single" w:sz="4" w:space="0" w:color="auto"/>
            </w:tcBorders>
            <w:shd w:val="clear" w:color="auto" w:fill="auto"/>
            <w:vAlign w:val="center"/>
            <w:hideMark/>
          </w:tcPr>
          <w:p w14:paraId="79E4F8C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4" w:type="dxa"/>
            <w:gridSpan w:val="2"/>
            <w:tcBorders>
              <w:top w:val="nil"/>
              <w:left w:val="nil"/>
              <w:bottom w:val="single" w:sz="4" w:space="0" w:color="auto"/>
              <w:right w:val="single" w:sz="4" w:space="0" w:color="auto"/>
            </w:tcBorders>
            <w:shd w:val="clear" w:color="auto" w:fill="auto"/>
            <w:vAlign w:val="center"/>
            <w:hideMark/>
          </w:tcPr>
          <w:p w14:paraId="6028F3B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1E1A6C0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450</w:t>
            </w:r>
          </w:p>
        </w:tc>
        <w:tc>
          <w:tcPr>
            <w:tcW w:w="975" w:type="dxa"/>
            <w:gridSpan w:val="2"/>
            <w:tcBorders>
              <w:top w:val="nil"/>
              <w:left w:val="nil"/>
              <w:bottom w:val="single" w:sz="4" w:space="0" w:color="auto"/>
              <w:right w:val="single" w:sz="4" w:space="0" w:color="auto"/>
            </w:tcBorders>
            <w:shd w:val="clear" w:color="auto" w:fill="auto"/>
            <w:vAlign w:val="center"/>
            <w:hideMark/>
          </w:tcPr>
          <w:p w14:paraId="76B00DE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4,281</w:t>
            </w:r>
          </w:p>
        </w:tc>
        <w:tc>
          <w:tcPr>
            <w:tcW w:w="857" w:type="dxa"/>
            <w:gridSpan w:val="2"/>
            <w:tcBorders>
              <w:top w:val="nil"/>
              <w:left w:val="nil"/>
              <w:bottom w:val="single" w:sz="4" w:space="0" w:color="auto"/>
              <w:right w:val="single" w:sz="4" w:space="0" w:color="auto"/>
            </w:tcBorders>
            <w:shd w:val="clear" w:color="auto" w:fill="auto"/>
            <w:vAlign w:val="center"/>
            <w:hideMark/>
          </w:tcPr>
          <w:p w14:paraId="5B1164C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4554F44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450</w:t>
            </w:r>
          </w:p>
        </w:tc>
        <w:tc>
          <w:tcPr>
            <w:tcW w:w="1266" w:type="dxa"/>
            <w:gridSpan w:val="3"/>
            <w:tcBorders>
              <w:top w:val="nil"/>
              <w:left w:val="nil"/>
              <w:bottom w:val="single" w:sz="4" w:space="0" w:color="auto"/>
              <w:right w:val="single" w:sz="4" w:space="0" w:color="auto"/>
            </w:tcBorders>
            <w:shd w:val="clear" w:color="auto" w:fill="auto"/>
            <w:vAlign w:val="center"/>
            <w:hideMark/>
          </w:tcPr>
          <w:p w14:paraId="672B04A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4,281</w:t>
            </w:r>
          </w:p>
        </w:tc>
      </w:tr>
      <w:tr w:rsidR="00ED39FD" w:rsidRPr="000A06D3" w14:paraId="7FFBC53E"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7E2680E0"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262B00CC"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5ACA497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Sieros dioksidas (A)</w:t>
            </w:r>
          </w:p>
        </w:tc>
        <w:tc>
          <w:tcPr>
            <w:tcW w:w="760" w:type="dxa"/>
            <w:tcBorders>
              <w:top w:val="nil"/>
              <w:left w:val="nil"/>
              <w:bottom w:val="single" w:sz="4" w:space="0" w:color="auto"/>
              <w:right w:val="single" w:sz="4" w:space="0" w:color="auto"/>
            </w:tcBorders>
            <w:shd w:val="clear" w:color="auto" w:fill="auto"/>
            <w:vAlign w:val="center"/>
            <w:hideMark/>
          </w:tcPr>
          <w:p w14:paraId="1D71D67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1753</w:t>
            </w:r>
          </w:p>
        </w:tc>
        <w:tc>
          <w:tcPr>
            <w:tcW w:w="954" w:type="dxa"/>
            <w:gridSpan w:val="2"/>
            <w:tcBorders>
              <w:top w:val="nil"/>
              <w:left w:val="nil"/>
              <w:bottom w:val="single" w:sz="4" w:space="0" w:color="auto"/>
              <w:right w:val="single" w:sz="4" w:space="0" w:color="auto"/>
            </w:tcBorders>
            <w:shd w:val="clear" w:color="auto" w:fill="auto"/>
            <w:vAlign w:val="center"/>
            <w:hideMark/>
          </w:tcPr>
          <w:p w14:paraId="333C6FF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30A0121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1700</w:t>
            </w:r>
          </w:p>
        </w:tc>
        <w:tc>
          <w:tcPr>
            <w:tcW w:w="975" w:type="dxa"/>
            <w:gridSpan w:val="2"/>
            <w:tcBorders>
              <w:top w:val="nil"/>
              <w:left w:val="nil"/>
              <w:bottom w:val="single" w:sz="4" w:space="0" w:color="auto"/>
              <w:right w:val="single" w:sz="4" w:space="0" w:color="auto"/>
            </w:tcBorders>
            <w:shd w:val="clear" w:color="auto" w:fill="auto"/>
            <w:vAlign w:val="center"/>
            <w:hideMark/>
          </w:tcPr>
          <w:p w14:paraId="07E2375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7,84</w:t>
            </w:r>
          </w:p>
        </w:tc>
        <w:tc>
          <w:tcPr>
            <w:tcW w:w="857" w:type="dxa"/>
            <w:gridSpan w:val="2"/>
            <w:tcBorders>
              <w:top w:val="nil"/>
              <w:left w:val="nil"/>
              <w:bottom w:val="single" w:sz="4" w:space="0" w:color="auto"/>
              <w:right w:val="single" w:sz="4" w:space="0" w:color="auto"/>
            </w:tcBorders>
            <w:shd w:val="clear" w:color="auto" w:fill="auto"/>
            <w:vAlign w:val="center"/>
            <w:hideMark/>
          </w:tcPr>
          <w:p w14:paraId="0C72200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1142BBE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1700</w:t>
            </w:r>
          </w:p>
        </w:tc>
        <w:tc>
          <w:tcPr>
            <w:tcW w:w="1266" w:type="dxa"/>
            <w:gridSpan w:val="3"/>
            <w:tcBorders>
              <w:top w:val="nil"/>
              <w:left w:val="nil"/>
              <w:bottom w:val="single" w:sz="4" w:space="0" w:color="auto"/>
              <w:right w:val="single" w:sz="4" w:space="0" w:color="auto"/>
            </w:tcBorders>
            <w:shd w:val="clear" w:color="auto" w:fill="auto"/>
            <w:vAlign w:val="center"/>
            <w:hideMark/>
          </w:tcPr>
          <w:p w14:paraId="48304CB6" w14:textId="75486E0B"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7,84</w:t>
            </w:r>
            <w:r w:rsidR="000A59B4">
              <w:rPr>
                <w:rFonts w:ascii="Times New Roman" w:hAnsi="Times New Roman" w:cs="Times New Roman"/>
                <w:color w:val="000000"/>
                <w:sz w:val="18"/>
                <w:szCs w:val="18"/>
              </w:rPr>
              <w:t>0</w:t>
            </w:r>
          </w:p>
        </w:tc>
      </w:tr>
      <w:tr w:rsidR="00ED39FD" w:rsidRPr="000A06D3" w14:paraId="60EFBB89"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78CAE7A3"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1B254BD5"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00DAE85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Kietosios dalelės (A)</w:t>
            </w:r>
          </w:p>
        </w:tc>
        <w:tc>
          <w:tcPr>
            <w:tcW w:w="760" w:type="dxa"/>
            <w:tcBorders>
              <w:top w:val="nil"/>
              <w:left w:val="nil"/>
              <w:bottom w:val="single" w:sz="4" w:space="0" w:color="auto"/>
              <w:right w:val="single" w:sz="4" w:space="0" w:color="auto"/>
            </w:tcBorders>
            <w:shd w:val="clear" w:color="auto" w:fill="auto"/>
            <w:vAlign w:val="center"/>
            <w:hideMark/>
          </w:tcPr>
          <w:p w14:paraId="69105A1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6493</w:t>
            </w:r>
          </w:p>
        </w:tc>
        <w:tc>
          <w:tcPr>
            <w:tcW w:w="954" w:type="dxa"/>
            <w:gridSpan w:val="2"/>
            <w:tcBorders>
              <w:top w:val="nil"/>
              <w:left w:val="nil"/>
              <w:bottom w:val="single" w:sz="4" w:space="0" w:color="auto"/>
              <w:right w:val="single" w:sz="4" w:space="0" w:color="auto"/>
            </w:tcBorders>
            <w:shd w:val="clear" w:color="auto" w:fill="auto"/>
            <w:vAlign w:val="center"/>
            <w:hideMark/>
          </w:tcPr>
          <w:p w14:paraId="335E558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450390B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200</w:t>
            </w:r>
          </w:p>
        </w:tc>
        <w:tc>
          <w:tcPr>
            <w:tcW w:w="975" w:type="dxa"/>
            <w:gridSpan w:val="2"/>
            <w:tcBorders>
              <w:top w:val="nil"/>
              <w:left w:val="nil"/>
              <w:bottom w:val="single" w:sz="4" w:space="0" w:color="auto"/>
              <w:right w:val="single" w:sz="4" w:space="0" w:color="auto"/>
            </w:tcBorders>
            <w:shd w:val="clear" w:color="auto" w:fill="auto"/>
            <w:vAlign w:val="center"/>
            <w:hideMark/>
          </w:tcPr>
          <w:p w14:paraId="34D41F5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0,376</w:t>
            </w:r>
          </w:p>
        </w:tc>
        <w:tc>
          <w:tcPr>
            <w:tcW w:w="857" w:type="dxa"/>
            <w:gridSpan w:val="2"/>
            <w:tcBorders>
              <w:top w:val="nil"/>
              <w:left w:val="nil"/>
              <w:bottom w:val="single" w:sz="4" w:space="0" w:color="auto"/>
              <w:right w:val="single" w:sz="4" w:space="0" w:color="auto"/>
            </w:tcBorders>
            <w:shd w:val="clear" w:color="auto" w:fill="auto"/>
            <w:vAlign w:val="center"/>
            <w:hideMark/>
          </w:tcPr>
          <w:p w14:paraId="48C40CE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2430A74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200</w:t>
            </w:r>
          </w:p>
        </w:tc>
        <w:tc>
          <w:tcPr>
            <w:tcW w:w="1266" w:type="dxa"/>
            <w:gridSpan w:val="3"/>
            <w:tcBorders>
              <w:top w:val="nil"/>
              <w:left w:val="nil"/>
              <w:bottom w:val="single" w:sz="4" w:space="0" w:color="auto"/>
              <w:right w:val="single" w:sz="4" w:space="0" w:color="auto"/>
            </w:tcBorders>
            <w:shd w:val="clear" w:color="auto" w:fill="auto"/>
            <w:vAlign w:val="center"/>
            <w:hideMark/>
          </w:tcPr>
          <w:p w14:paraId="798E3E0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0,376</w:t>
            </w:r>
          </w:p>
        </w:tc>
      </w:tr>
      <w:tr w:rsidR="00ED39FD" w:rsidRPr="000A06D3" w14:paraId="191FFA91" w14:textId="77777777" w:rsidTr="002100F5">
        <w:trPr>
          <w:gridAfter w:val="1"/>
          <w:wAfter w:w="7" w:type="dxa"/>
          <w:trHeight w:val="300"/>
        </w:trPr>
        <w:tc>
          <w:tcPr>
            <w:tcW w:w="2268" w:type="dxa"/>
            <w:vMerge/>
            <w:tcBorders>
              <w:top w:val="nil"/>
              <w:left w:val="single" w:sz="4" w:space="0" w:color="auto"/>
              <w:bottom w:val="single" w:sz="4" w:space="0" w:color="000000"/>
              <w:right w:val="single" w:sz="4" w:space="0" w:color="auto"/>
            </w:tcBorders>
            <w:vAlign w:val="center"/>
            <w:hideMark/>
          </w:tcPr>
          <w:p w14:paraId="67FA5ACC"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0A7A30C2"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0CAD447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Vanadžio pentoksidas (A)</w:t>
            </w:r>
          </w:p>
        </w:tc>
        <w:tc>
          <w:tcPr>
            <w:tcW w:w="760" w:type="dxa"/>
            <w:tcBorders>
              <w:top w:val="nil"/>
              <w:left w:val="nil"/>
              <w:bottom w:val="single" w:sz="4" w:space="0" w:color="auto"/>
              <w:right w:val="single" w:sz="4" w:space="0" w:color="auto"/>
            </w:tcBorders>
            <w:shd w:val="clear" w:color="auto" w:fill="auto"/>
            <w:vAlign w:val="center"/>
            <w:hideMark/>
          </w:tcPr>
          <w:p w14:paraId="6E294A3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2023</w:t>
            </w:r>
          </w:p>
        </w:tc>
        <w:tc>
          <w:tcPr>
            <w:tcW w:w="954" w:type="dxa"/>
            <w:gridSpan w:val="2"/>
            <w:tcBorders>
              <w:top w:val="nil"/>
              <w:left w:val="nil"/>
              <w:bottom w:val="single" w:sz="4" w:space="0" w:color="auto"/>
              <w:right w:val="single" w:sz="4" w:space="0" w:color="auto"/>
            </w:tcBorders>
            <w:shd w:val="clear" w:color="auto" w:fill="auto"/>
            <w:vAlign w:val="center"/>
            <w:hideMark/>
          </w:tcPr>
          <w:p w14:paraId="41114C3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4FA6B0C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975" w:type="dxa"/>
            <w:gridSpan w:val="2"/>
            <w:tcBorders>
              <w:top w:val="nil"/>
              <w:left w:val="nil"/>
              <w:bottom w:val="single" w:sz="4" w:space="0" w:color="auto"/>
              <w:right w:val="single" w:sz="4" w:space="0" w:color="auto"/>
            </w:tcBorders>
            <w:shd w:val="clear" w:color="auto" w:fill="auto"/>
            <w:vAlign w:val="center"/>
            <w:hideMark/>
          </w:tcPr>
          <w:p w14:paraId="48D89C5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0,024</w:t>
            </w:r>
          </w:p>
        </w:tc>
        <w:tc>
          <w:tcPr>
            <w:tcW w:w="857" w:type="dxa"/>
            <w:gridSpan w:val="2"/>
            <w:tcBorders>
              <w:top w:val="nil"/>
              <w:left w:val="nil"/>
              <w:bottom w:val="single" w:sz="4" w:space="0" w:color="auto"/>
              <w:right w:val="single" w:sz="4" w:space="0" w:color="auto"/>
            </w:tcBorders>
            <w:shd w:val="clear" w:color="auto" w:fill="auto"/>
            <w:vAlign w:val="center"/>
            <w:hideMark/>
          </w:tcPr>
          <w:p w14:paraId="38F335A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655D7B3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1266" w:type="dxa"/>
            <w:gridSpan w:val="3"/>
            <w:tcBorders>
              <w:top w:val="nil"/>
              <w:left w:val="nil"/>
              <w:bottom w:val="single" w:sz="4" w:space="0" w:color="auto"/>
              <w:right w:val="single" w:sz="4" w:space="0" w:color="auto"/>
            </w:tcBorders>
            <w:shd w:val="clear" w:color="auto" w:fill="auto"/>
            <w:vAlign w:val="center"/>
            <w:hideMark/>
          </w:tcPr>
          <w:p w14:paraId="4E4DC8D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0,024</w:t>
            </w:r>
          </w:p>
        </w:tc>
      </w:tr>
      <w:tr w:rsidR="00ED39FD" w:rsidRPr="000A06D3" w14:paraId="39E52AD8" w14:textId="77777777" w:rsidTr="002100F5">
        <w:trPr>
          <w:gridAfter w:val="1"/>
          <w:wAfter w:w="7" w:type="dxa"/>
          <w:trHeight w:val="315"/>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7ADC413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(dujos)</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EBE280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005</w:t>
            </w:r>
          </w:p>
        </w:tc>
        <w:tc>
          <w:tcPr>
            <w:tcW w:w="2964" w:type="dxa"/>
            <w:tcBorders>
              <w:top w:val="nil"/>
              <w:left w:val="nil"/>
              <w:bottom w:val="single" w:sz="4" w:space="0" w:color="auto"/>
              <w:right w:val="single" w:sz="4" w:space="0" w:color="auto"/>
            </w:tcBorders>
            <w:shd w:val="clear" w:color="auto" w:fill="auto"/>
            <w:vAlign w:val="center"/>
            <w:hideMark/>
          </w:tcPr>
          <w:p w14:paraId="101280F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760" w:type="dxa"/>
            <w:tcBorders>
              <w:top w:val="nil"/>
              <w:left w:val="nil"/>
              <w:bottom w:val="single" w:sz="4" w:space="0" w:color="auto"/>
              <w:right w:val="single" w:sz="4" w:space="0" w:color="auto"/>
            </w:tcBorders>
            <w:shd w:val="clear" w:color="auto" w:fill="auto"/>
            <w:vAlign w:val="center"/>
            <w:hideMark/>
          </w:tcPr>
          <w:p w14:paraId="30EA574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177</w:t>
            </w:r>
          </w:p>
        </w:tc>
        <w:tc>
          <w:tcPr>
            <w:tcW w:w="954" w:type="dxa"/>
            <w:gridSpan w:val="2"/>
            <w:tcBorders>
              <w:top w:val="nil"/>
              <w:left w:val="nil"/>
              <w:bottom w:val="single" w:sz="4" w:space="0" w:color="auto"/>
              <w:right w:val="single" w:sz="4" w:space="0" w:color="auto"/>
            </w:tcBorders>
            <w:shd w:val="clear" w:color="auto" w:fill="auto"/>
            <w:vAlign w:val="center"/>
            <w:hideMark/>
          </w:tcPr>
          <w:p w14:paraId="2923069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3FC00FB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400</w:t>
            </w:r>
          </w:p>
        </w:tc>
        <w:tc>
          <w:tcPr>
            <w:tcW w:w="975" w:type="dxa"/>
            <w:gridSpan w:val="2"/>
            <w:tcBorders>
              <w:top w:val="nil"/>
              <w:left w:val="nil"/>
              <w:bottom w:val="single" w:sz="4" w:space="0" w:color="auto"/>
              <w:right w:val="single" w:sz="4" w:space="0" w:color="auto"/>
            </w:tcBorders>
            <w:shd w:val="clear" w:color="auto" w:fill="auto"/>
            <w:vAlign w:val="center"/>
            <w:hideMark/>
          </w:tcPr>
          <w:p w14:paraId="4626CE6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9,997</w:t>
            </w:r>
          </w:p>
        </w:tc>
        <w:tc>
          <w:tcPr>
            <w:tcW w:w="857" w:type="dxa"/>
            <w:gridSpan w:val="2"/>
            <w:tcBorders>
              <w:top w:val="nil"/>
              <w:left w:val="nil"/>
              <w:bottom w:val="single" w:sz="4" w:space="0" w:color="auto"/>
              <w:right w:val="single" w:sz="4" w:space="0" w:color="auto"/>
            </w:tcBorders>
            <w:shd w:val="clear" w:color="auto" w:fill="auto"/>
            <w:vAlign w:val="center"/>
            <w:hideMark/>
          </w:tcPr>
          <w:p w14:paraId="59C9C5E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2CB9D90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400</w:t>
            </w:r>
          </w:p>
        </w:tc>
        <w:tc>
          <w:tcPr>
            <w:tcW w:w="1266" w:type="dxa"/>
            <w:gridSpan w:val="3"/>
            <w:tcBorders>
              <w:top w:val="nil"/>
              <w:left w:val="nil"/>
              <w:bottom w:val="single" w:sz="4" w:space="0" w:color="auto"/>
              <w:right w:val="single" w:sz="4" w:space="0" w:color="auto"/>
            </w:tcBorders>
            <w:shd w:val="clear" w:color="auto" w:fill="auto"/>
            <w:vAlign w:val="center"/>
            <w:hideMark/>
          </w:tcPr>
          <w:p w14:paraId="70C7BE8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9,997</w:t>
            </w:r>
          </w:p>
        </w:tc>
      </w:tr>
      <w:tr w:rsidR="00ED39FD" w:rsidRPr="000A06D3" w14:paraId="11B294E0" w14:textId="77777777" w:rsidTr="002100F5">
        <w:trPr>
          <w:gridAfter w:val="1"/>
          <w:wAfter w:w="7" w:type="dxa"/>
          <w:trHeight w:val="315"/>
        </w:trPr>
        <w:tc>
          <w:tcPr>
            <w:tcW w:w="2268" w:type="dxa"/>
            <w:vMerge/>
            <w:tcBorders>
              <w:top w:val="nil"/>
              <w:left w:val="single" w:sz="4" w:space="0" w:color="auto"/>
              <w:bottom w:val="single" w:sz="4" w:space="0" w:color="000000"/>
              <w:right w:val="single" w:sz="4" w:space="0" w:color="auto"/>
            </w:tcBorders>
            <w:vAlign w:val="center"/>
            <w:hideMark/>
          </w:tcPr>
          <w:p w14:paraId="27A9663B"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28C39D08"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736C0D3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760" w:type="dxa"/>
            <w:tcBorders>
              <w:top w:val="nil"/>
              <w:left w:val="nil"/>
              <w:bottom w:val="single" w:sz="4" w:space="0" w:color="auto"/>
              <w:right w:val="single" w:sz="4" w:space="0" w:color="auto"/>
            </w:tcBorders>
            <w:shd w:val="clear" w:color="auto" w:fill="auto"/>
            <w:vAlign w:val="center"/>
            <w:hideMark/>
          </w:tcPr>
          <w:p w14:paraId="134360C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4" w:type="dxa"/>
            <w:gridSpan w:val="2"/>
            <w:tcBorders>
              <w:top w:val="nil"/>
              <w:left w:val="nil"/>
              <w:bottom w:val="single" w:sz="4" w:space="0" w:color="auto"/>
              <w:right w:val="single" w:sz="4" w:space="0" w:color="auto"/>
            </w:tcBorders>
            <w:shd w:val="clear" w:color="auto" w:fill="auto"/>
            <w:vAlign w:val="center"/>
            <w:hideMark/>
          </w:tcPr>
          <w:p w14:paraId="1AE57B4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145" w:type="dxa"/>
            <w:tcBorders>
              <w:top w:val="nil"/>
              <w:left w:val="nil"/>
              <w:bottom w:val="single" w:sz="4" w:space="0" w:color="auto"/>
              <w:right w:val="single" w:sz="4" w:space="0" w:color="auto"/>
            </w:tcBorders>
            <w:shd w:val="clear" w:color="auto" w:fill="auto"/>
            <w:vAlign w:val="center"/>
            <w:hideMark/>
          </w:tcPr>
          <w:p w14:paraId="70B8293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350</w:t>
            </w:r>
          </w:p>
        </w:tc>
        <w:tc>
          <w:tcPr>
            <w:tcW w:w="975" w:type="dxa"/>
            <w:gridSpan w:val="2"/>
            <w:tcBorders>
              <w:top w:val="nil"/>
              <w:left w:val="nil"/>
              <w:bottom w:val="single" w:sz="4" w:space="0" w:color="auto"/>
              <w:right w:val="single" w:sz="4" w:space="0" w:color="auto"/>
            </w:tcBorders>
            <w:shd w:val="clear" w:color="auto" w:fill="auto"/>
            <w:vAlign w:val="center"/>
            <w:hideMark/>
          </w:tcPr>
          <w:p w14:paraId="6412009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4,019</w:t>
            </w:r>
          </w:p>
        </w:tc>
        <w:tc>
          <w:tcPr>
            <w:tcW w:w="857" w:type="dxa"/>
            <w:gridSpan w:val="2"/>
            <w:tcBorders>
              <w:top w:val="nil"/>
              <w:left w:val="nil"/>
              <w:bottom w:val="single" w:sz="4" w:space="0" w:color="auto"/>
              <w:right w:val="single" w:sz="4" w:space="0" w:color="auto"/>
            </w:tcBorders>
            <w:shd w:val="clear" w:color="auto" w:fill="auto"/>
            <w:vAlign w:val="center"/>
            <w:hideMark/>
          </w:tcPr>
          <w:p w14:paraId="21AC8F9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740CA62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350</w:t>
            </w:r>
          </w:p>
        </w:tc>
        <w:tc>
          <w:tcPr>
            <w:tcW w:w="1266" w:type="dxa"/>
            <w:gridSpan w:val="3"/>
            <w:tcBorders>
              <w:top w:val="nil"/>
              <w:left w:val="nil"/>
              <w:bottom w:val="single" w:sz="4" w:space="0" w:color="auto"/>
              <w:right w:val="single" w:sz="4" w:space="0" w:color="auto"/>
            </w:tcBorders>
            <w:shd w:val="clear" w:color="auto" w:fill="auto"/>
            <w:vAlign w:val="center"/>
            <w:hideMark/>
          </w:tcPr>
          <w:p w14:paraId="244F4FB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4,019</w:t>
            </w:r>
          </w:p>
        </w:tc>
      </w:tr>
      <w:tr w:rsidR="00ED39FD" w:rsidRPr="000A06D3" w14:paraId="1E4FFBCC" w14:textId="77777777" w:rsidTr="002100F5">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B0603F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Stalių dirbtuvės</w:t>
            </w:r>
          </w:p>
        </w:tc>
        <w:tc>
          <w:tcPr>
            <w:tcW w:w="1701" w:type="dxa"/>
            <w:tcBorders>
              <w:top w:val="nil"/>
              <w:left w:val="nil"/>
              <w:bottom w:val="single" w:sz="4" w:space="0" w:color="auto"/>
              <w:right w:val="single" w:sz="4" w:space="0" w:color="auto"/>
            </w:tcBorders>
            <w:shd w:val="clear" w:color="auto" w:fill="auto"/>
            <w:vAlign w:val="center"/>
            <w:hideMark/>
          </w:tcPr>
          <w:p w14:paraId="00D38D4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003</w:t>
            </w:r>
          </w:p>
        </w:tc>
        <w:tc>
          <w:tcPr>
            <w:tcW w:w="2964" w:type="dxa"/>
            <w:tcBorders>
              <w:top w:val="nil"/>
              <w:left w:val="nil"/>
              <w:bottom w:val="single" w:sz="4" w:space="0" w:color="auto"/>
              <w:right w:val="single" w:sz="4" w:space="0" w:color="auto"/>
            </w:tcBorders>
            <w:shd w:val="clear" w:color="auto" w:fill="auto"/>
            <w:vAlign w:val="center"/>
            <w:hideMark/>
          </w:tcPr>
          <w:p w14:paraId="4EDF8F2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Kietosios dalelės(C) </w:t>
            </w:r>
          </w:p>
        </w:tc>
        <w:tc>
          <w:tcPr>
            <w:tcW w:w="760" w:type="dxa"/>
            <w:tcBorders>
              <w:top w:val="nil"/>
              <w:left w:val="nil"/>
              <w:bottom w:val="single" w:sz="4" w:space="0" w:color="auto"/>
              <w:right w:val="single" w:sz="4" w:space="0" w:color="auto"/>
            </w:tcBorders>
            <w:shd w:val="clear" w:color="auto" w:fill="auto"/>
            <w:vAlign w:val="center"/>
            <w:hideMark/>
          </w:tcPr>
          <w:p w14:paraId="71835AA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4281</w:t>
            </w:r>
          </w:p>
        </w:tc>
        <w:tc>
          <w:tcPr>
            <w:tcW w:w="954" w:type="dxa"/>
            <w:gridSpan w:val="2"/>
            <w:tcBorders>
              <w:top w:val="nil"/>
              <w:left w:val="nil"/>
              <w:bottom w:val="single" w:sz="4" w:space="0" w:color="auto"/>
              <w:right w:val="single" w:sz="4" w:space="0" w:color="auto"/>
            </w:tcBorders>
            <w:shd w:val="clear" w:color="auto" w:fill="auto"/>
            <w:vAlign w:val="center"/>
            <w:hideMark/>
          </w:tcPr>
          <w:p w14:paraId="573A9B2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7E5F0E3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975" w:type="dxa"/>
            <w:gridSpan w:val="2"/>
            <w:tcBorders>
              <w:top w:val="nil"/>
              <w:left w:val="nil"/>
              <w:bottom w:val="single" w:sz="4" w:space="0" w:color="auto"/>
              <w:right w:val="single" w:sz="4" w:space="0" w:color="auto"/>
            </w:tcBorders>
            <w:shd w:val="clear" w:color="auto" w:fill="auto"/>
            <w:vAlign w:val="center"/>
            <w:hideMark/>
          </w:tcPr>
          <w:p w14:paraId="1FB064A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c>
          <w:tcPr>
            <w:tcW w:w="857" w:type="dxa"/>
            <w:gridSpan w:val="2"/>
            <w:tcBorders>
              <w:top w:val="nil"/>
              <w:left w:val="nil"/>
              <w:bottom w:val="single" w:sz="4" w:space="0" w:color="auto"/>
              <w:right w:val="single" w:sz="4" w:space="0" w:color="auto"/>
            </w:tcBorders>
            <w:shd w:val="clear" w:color="auto" w:fill="auto"/>
            <w:vAlign w:val="center"/>
            <w:hideMark/>
          </w:tcPr>
          <w:p w14:paraId="4D119E5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37F4B41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1266" w:type="dxa"/>
            <w:gridSpan w:val="3"/>
            <w:tcBorders>
              <w:top w:val="nil"/>
              <w:left w:val="nil"/>
              <w:bottom w:val="single" w:sz="4" w:space="0" w:color="auto"/>
              <w:right w:val="single" w:sz="4" w:space="0" w:color="auto"/>
            </w:tcBorders>
            <w:shd w:val="clear" w:color="auto" w:fill="auto"/>
            <w:vAlign w:val="center"/>
            <w:hideMark/>
          </w:tcPr>
          <w:p w14:paraId="41ACD40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r>
      <w:tr w:rsidR="00ED39FD" w:rsidRPr="000A06D3" w14:paraId="34B3FBD3" w14:textId="77777777" w:rsidTr="002100F5">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7D7B8B5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Suvirinimas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79E48D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601</w:t>
            </w:r>
          </w:p>
        </w:tc>
        <w:tc>
          <w:tcPr>
            <w:tcW w:w="2964" w:type="dxa"/>
            <w:tcBorders>
              <w:top w:val="nil"/>
              <w:left w:val="nil"/>
              <w:bottom w:val="single" w:sz="4" w:space="0" w:color="auto"/>
              <w:right w:val="single" w:sz="4" w:space="0" w:color="auto"/>
            </w:tcBorders>
            <w:shd w:val="clear" w:color="auto" w:fill="auto"/>
            <w:vAlign w:val="center"/>
            <w:hideMark/>
          </w:tcPr>
          <w:p w14:paraId="5E5D938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Mangano dioksidas</w:t>
            </w:r>
          </w:p>
        </w:tc>
        <w:tc>
          <w:tcPr>
            <w:tcW w:w="760" w:type="dxa"/>
            <w:tcBorders>
              <w:top w:val="nil"/>
              <w:left w:val="nil"/>
              <w:bottom w:val="single" w:sz="4" w:space="0" w:color="auto"/>
              <w:right w:val="single" w:sz="4" w:space="0" w:color="auto"/>
            </w:tcBorders>
            <w:shd w:val="clear" w:color="auto" w:fill="auto"/>
            <w:vAlign w:val="center"/>
            <w:hideMark/>
          </w:tcPr>
          <w:p w14:paraId="46F2AFE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3516</w:t>
            </w:r>
          </w:p>
        </w:tc>
        <w:tc>
          <w:tcPr>
            <w:tcW w:w="954" w:type="dxa"/>
            <w:gridSpan w:val="2"/>
            <w:tcBorders>
              <w:top w:val="nil"/>
              <w:left w:val="nil"/>
              <w:bottom w:val="single" w:sz="4" w:space="0" w:color="auto"/>
              <w:right w:val="single" w:sz="4" w:space="0" w:color="auto"/>
            </w:tcBorders>
            <w:shd w:val="clear" w:color="auto" w:fill="auto"/>
            <w:vAlign w:val="center"/>
            <w:hideMark/>
          </w:tcPr>
          <w:p w14:paraId="67536B1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06411FD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0,003</w:t>
            </w:r>
          </w:p>
        </w:tc>
        <w:tc>
          <w:tcPr>
            <w:tcW w:w="975" w:type="dxa"/>
            <w:gridSpan w:val="2"/>
            <w:tcBorders>
              <w:top w:val="nil"/>
              <w:left w:val="nil"/>
              <w:bottom w:val="single" w:sz="4" w:space="0" w:color="auto"/>
              <w:right w:val="single" w:sz="4" w:space="0" w:color="auto"/>
            </w:tcBorders>
            <w:shd w:val="clear" w:color="auto" w:fill="auto"/>
            <w:vAlign w:val="center"/>
            <w:hideMark/>
          </w:tcPr>
          <w:p w14:paraId="0B6F289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0,002</w:t>
            </w:r>
          </w:p>
        </w:tc>
        <w:tc>
          <w:tcPr>
            <w:tcW w:w="857" w:type="dxa"/>
            <w:gridSpan w:val="2"/>
            <w:tcBorders>
              <w:top w:val="nil"/>
              <w:left w:val="nil"/>
              <w:bottom w:val="single" w:sz="4" w:space="0" w:color="auto"/>
              <w:right w:val="single" w:sz="4" w:space="0" w:color="auto"/>
            </w:tcBorders>
            <w:shd w:val="clear" w:color="auto" w:fill="auto"/>
            <w:vAlign w:val="center"/>
            <w:hideMark/>
          </w:tcPr>
          <w:p w14:paraId="4274E62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19AE099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0,003</w:t>
            </w:r>
          </w:p>
        </w:tc>
        <w:tc>
          <w:tcPr>
            <w:tcW w:w="1266" w:type="dxa"/>
            <w:gridSpan w:val="3"/>
            <w:tcBorders>
              <w:top w:val="nil"/>
              <w:left w:val="nil"/>
              <w:bottom w:val="single" w:sz="4" w:space="0" w:color="auto"/>
              <w:right w:val="single" w:sz="4" w:space="0" w:color="auto"/>
            </w:tcBorders>
            <w:shd w:val="clear" w:color="auto" w:fill="auto"/>
            <w:vAlign w:val="center"/>
            <w:hideMark/>
          </w:tcPr>
          <w:p w14:paraId="44B37C4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0,002</w:t>
            </w:r>
          </w:p>
        </w:tc>
      </w:tr>
      <w:tr w:rsidR="00ED39FD" w:rsidRPr="000A06D3" w14:paraId="66109B14"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77D0986D"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874987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4C08F0D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Kietosios dalelės (C)</w:t>
            </w:r>
          </w:p>
        </w:tc>
        <w:tc>
          <w:tcPr>
            <w:tcW w:w="760" w:type="dxa"/>
            <w:tcBorders>
              <w:top w:val="nil"/>
              <w:left w:val="nil"/>
              <w:bottom w:val="single" w:sz="4" w:space="0" w:color="auto"/>
              <w:right w:val="single" w:sz="4" w:space="0" w:color="auto"/>
            </w:tcBorders>
            <w:shd w:val="clear" w:color="auto" w:fill="auto"/>
            <w:vAlign w:val="center"/>
            <w:hideMark/>
          </w:tcPr>
          <w:p w14:paraId="0E0CD82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4281</w:t>
            </w:r>
          </w:p>
        </w:tc>
        <w:tc>
          <w:tcPr>
            <w:tcW w:w="954" w:type="dxa"/>
            <w:gridSpan w:val="2"/>
            <w:tcBorders>
              <w:top w:val="nil"/>
              <w:left w:val="nil"/>
              <w:bottom w:val="single" w:sz="4" w:space="0" w:color="auto"/>
              <w:right w:val="single" w:sz="4" w:space="0" w:color="auto"/>
            </w:tcBorders>
            <w:shd w:val="clear" w:color="auto" w:fill="auto"/>
            <w:vAlign w:val="center"/>
            <w:hideMark/>
          </w:tcPr>
          <w:p w14:paraId="1DCE0F4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052D54A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c>
          <w:tcPr>
            <w:tcW w:w="975" w:type="dxa"/>
            <w:gridSpan w:val="2"/>
            <w:tcBorders>
              <w:top w:val="nil"/>
              <w:left w:val="nil"/>
              <w:bottom w:val="single" w:sz="4" w:space="0" w:color="auto"/>
              <w:right w:val="single" w:sz="4" w:space="0" w:color="auto"/>
            </w:tcBorders>
            <w:shd w:val="clear" w:color="auto" w:fill="auto"/>
            <w:vAlign w:val="center"/>
            <w:hideMark/>
          </w:tcPr>
          <w:p w14:paraId="3715BBE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0,002</w:t>
            </w:r>
          </w:p>
        </w:tc>
        <w:tc>
          <w:tcPr>
            <w:tcW w:w="857" w:type="dxa"/>
            <w:gridSpan w:val="2"/>
            <w:tcBorders>
              <w:top w:val="nil"/>
              <w:left w:val="nil"/>
              <w:bottom w:val="single" w:sz="4" w:space="0" w:color="auto"/>
              <w:right w:val="single" w:sz="4" w:space="0" w:color="auto"/>
            </w:tcBorders>
            <w:shd w:val="clear" w:color="auto" w:fill="auto"/>
            <w:vAlign w:val="center"/>
            <w:hideMark/>
          </w:tcPr>
          <w:p w14:paraId="57D54A1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2C88BD7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c>
          <w:tcPr>
            <w:tcW w:w="1266" w:type="dxa"/>
            <w:gridSpan w:val="3"/>
            <w:tcBorders>
              <w:top w:val="nil"/>
              <w:left w:val="nil"/>
              <w:bottom w:val="single" w:sz="4" w:space="0" w:color="auto"/>
              <w:right w:val="single" w:sz="4" w:space="0" w:color="auto"/>
            </w:tcBorders>
            <w:shd w:val="clear" w:color="auto" w:fill="auto"/>
            <w:vAlign w:val="center"/>
            <w:hideMark/>
          </w:tcPr>
          <w:p w14:paraId="14D90E9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0,002</w:t>
            </w:r>
          </w:p>
        </w:tc>
      </w:tr>
      <w:tr w:rsidR="00ED39FD" w:rsidRPr="000A06D3" w14:paraId="5A74D53A" w14:textId="77777777" w:rsidTr="002100F5">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61A364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Kvėpavimo angos (mazuto ūkis)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6A0AD0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602 (talpa 2000 m</w:t>
            </w:r>
            <w:r w:rsidRPr="000A06D3">
              <w:rPr>
                <w:rFonts w:ascii="Times New Roman" w:hAnsi="Times New Roman" w:cs="Times New Roman"/>
                <w:color w:val="000000"/>
                <w:sz w:val="18"/>
                <w:szCs w:val="18"/>
                <w:vertAlign w:val="superscript"/>
              </w:rPr>
              <w:t>3</w:t>
            </w:r>
            <w:r w:rsidRPr="000A06D3">
              <w:rPr>
                <w:rFonts w:ascii="Times New Roman" w:hAnsi="Times New Roman" w:cs="Times New Roman"/>
                <w:color w:val="000000"/>
                <w:sz w:val="18"/>
                <w:szCs w:val="18"/>
              </w:rPr>
              <w:t>)</w:t>
            </w:r>
          </w:p>
        </w:tc>
        <w:tc>
          <w:tcPr>
            <w:tcW w:w="2964" w:type="dxa"/>
            <w:tcBorders>
              <w:top w:val="nil"/>
              <w:left w:val="nil"/>
              <w:bottom w:val="single" w:sz="4" w:space="0" w:color="auto"/>
              <w:right w:val="single" w:sz="4" w:space="0" w:color="auto"/>
            </w:tcBorders>
            <w:shd w:val="clear" w:color="auto" w:fill="auto"/>
            <w:vAlign w:val="center"/>
            <w:hideMark/>
          </w:tcPr>
          <w:p w14:paraId="6D1B266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(saugojimas)</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459D527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F70EA8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69E32F3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975" w:type="dxa"/>
            <w:gridSpan w:val="2"/>
            <w:tcBorders>
              <w:top w:val="nil"/>
              <w:left w:val="nil"/>
              <w:bottom w:val="single" w:sz="4" w:space="0" w:color="auto"/>
              <w:right w:val="single" w:sz="4" w:space="0" w:color="auto"/>
            </w:tcBorders>
            <w:shd w:val="clear" w:color="auto" w:fill="auto"/>
            <w:vAlign w:val="center"/>
            <w:hideMark/>
          </w:tcPr>
          <w:p w14:paraId="4B9629F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c>
          <w:tcPr>
            <w:tcW w:w="85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AD4C74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2FEE449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1266" w:type="dxa"/>
            <w:gridSpan w:val="3"/>
            <w:tcBorders>
              <w:top w:val="nil"/>
              <w:left w:val="nil"/>
              <w:bottom w:val="single" w:sz="4" w:space="0" w:color="auto"/>
              <w:right w:val="single" w:sz="4" w:space="0" w:color="auto"/>
            </w:tcBorders>
            <w:shd w:val="clear" w:color="auto" w:fill="auto"/>
            <w:vAlign w:val="center"/>
            <w:hideMark/>
          </w:tcPr>
          <w:p w14:paraId="62C92A9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r>
      <w:tr w:rsidR="00ED39FD" w:rsidRPr="000A06D3" w14:paraId="35A232AC"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4F24E624"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559DC546"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20A5F23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(pildymas)</w:t>
            </w:r>
          </w:p>
        </w:tc>
        <w:tc>
          <w:tcPr>
            <w:tcW w:w="760" w:type="dxa"/>
            <w:vMerge/>
            <w:tcBorders>
              <w:top w:val="nil"/>
              <w:left w:val="single" w:sz="4" w:space="0" w:color="auto"/>
              <w:bottom w:val="single" w:sz="4" w:space="0" w:color="auto"/>
              <w:right w:val="single" w:sz="4" w:space="0" w:color="auto"/>
            </w:tcBorders>
            <w:vAlign w:val="center"/>
            <w:hideMark/>
          </w:tcPr>
          <w:p w14:paraId="194ABF8A"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954" w:type="dxa"/>
            <w:gridSpan w:val="2"/>
            <w:vMerge/>
            <w:tcBorders>
              <w:top w:val="nil"/>
              <w:left w:val="single" w:sz="4" w:space="0" w:color="auto"/>
              <w:bottom w:val="single" w:sz="4" w:space="0" w:color="auto"/>
              <w:right w:val="single" w:sz="4" w:space="0" w:color="auto"/>
            </w:tcBorders>
            <w:vAlign w:val="center"/>
            <w:hideMark/>
          </w:tcPr>
          <w:p w14:paraId="63A2DF82"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145" w:type="dxa"/>
            <w:tcBorders>
              <w:top w:val="nil"/>
              <w:left w:val="nil"/>
              <w:bottom w:val="single" w:sz="4" w:space="0" w:color="auto"/>
              <w:right w:val="single" w:sz="4" w:space="0" w:color="auto"/>
            </w:tcBorders>
            <w:shd w:val="clear" w:color="auto" w:fill="auto"/>
            <w:vAlign w:val="center"/>
            <w:hideMark/>
          </w:tcPr>
          <w:p w14:paraId="7A6557E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975" w:type="dxa"/>
            <w:gridSpan w:val="2"/>
            <w:tcBorders>
              <w:top w:val="nil"/>
              <w:left w:val="nil"/>
              <w:bottom w:val="single" w:sz="4" w:space="0" w:color="auto"/>
              <w:right w:val="single" w:sz="4" w:space="0" w:color="auto"/>
            </w:tcBorders>
            <w:shd w:val="clear" w:color="auto" w:fill="auto"/>
            <w:vAlign w:val="center"/>
            <w:hideMark/>
          </w:tcPr>
          <w:p w14:paraId="1CEA961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c>
          <w:tcPr>
            <w:tcW w:w="857" w:type="dxa"/>
            <w:gridSpan w:val="2"/>
            <w:vMerge/>
            <w:tcBorders>
              <w:top w:val="nil"/>
              <w:left w:val="single" w:sz="4" w:space="0" w:color="auto"/>
              <w:bottom w:val="single" w:sz="4" w:space="0" w:color="auto"/>
              <w:right w:val="single" w:sz="4" w:space="0" w:color="auto"/>
            </w:tcBorders>
            <w:vAlign w:val="center"/>
            <w:hideMark/>
          </w:tcPr>
          <w:p w14:paraId="6E8D6B70"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442" w:type="dxa"/>
            <w:tcBorders>
              <w:top w:val="nil"/>
              <w:left w:val="nil"/>
              <w:bottom w:val="single" w:sz="4" w:space="0" w:color="auto"/>
              <w:right w:val="single" w:sz="4" w:space="0" w:color="auto"/>
            </w:tcBorders>
            <w:shd w:val="clear" w:color="auto" w:fill="auto"/>
            <w:vAlign w:val="center"/>
            <w:hideMark/>
          </w:tcPr>
          <w:p w14:paraId="425F9B8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1266" w:type="dxa"/>
            <w:gridSpan w:val="3"/>
            <w:tcBorders>
              <w:top w:val="nil"/>
              <w:left w:val="nil"/>
              <w:bottom w:val="single" w:sz="4" w:space="0" w:color="auto"/>
              <w:right w:val="single" w:sz="4" w:space="0" w:color="auto"/>
            </w:tcBorders>
            <w:shd w:val="clear" w:color="auto" w:fill="auto"/>
            <w:vAlign w:val="center"/>
            <w:hideMark/>
          </w:tcPr>
          <w:p w14:paraId="68DE5CF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r>
      <w:tr w:rsidR="00ED39FD" w:rsidRPr="000A06D3" w14:paraId="75E59DC8" w14:textId="77777777" w:rsidTr="002100F5">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A7EC56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lastRenderedPageBreak/>
              <w:t> Kvėpavimo angos (mazuto ūkis)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C66EC5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603 (talpa 2000 m</w:t>
            </w:r>
            <w:r w:rsidRPr="000A06D3">
              <w:rPr>
                <w:rFonts w:ascii="Times New Roman" w:hAnsi="Times New Roman" w:cs="Times New Roman"/>
                <w:color w:val="000000"/>
                <w:sz w:val="18"/>
                <w:szCs w:val="18"/>
                <w:vertAlign w:val="superscript"/>
              </w:rPr>
              <w:t>3</w:t>
            </w:r>
            <w:r w:rsidRPr="000A06D3">
              <w:rPr>
                <w:rFonts w:ascii="Times New Roman" w:hAnsi="Times New Roman" w:cs="Times New Roman"/>
                <w:color w:val="000000"/>
                <w:sz w:val="18"/>
                <w:szCs w:val="18"/>
              </w:rPr>
              <w:t>)</w:t>
            </w:r>
          </w:p>
        </w:tc>
        <w:tc>
          <w:tcPr>
            <w:tcW w:w="2964" w:type="dxa"/>
            <w:tcBorders>
              <w:top w:val="nil"/>
              <w:left w:val="nil"/>
              <w:bottom w:val="single" w:sz="4" w:space="0" w:color="auto"/>
              <w:right w:val="single" w:sz="4" w:space="0" w:color="auto"/>
            </w:tcBorders>
            <w:shd w:val="clear" w:color="auto" w:fill="auto"/>
            <w:vAlign w:val="center"/>
            <w:hideMark/>
          </w:tcPr>
          <w:p w14:paraId="7386624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(saugojimas)</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057459D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BA75B4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3E64B7C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975" w:type="dxa"/>
            <w:gridSpan w:val="2"/>
            <w:tcBorders>
              <w:top w:val="nil"/>
              <w:left w:val="nil"/>
              <w:bottom w:val="single" w:sz="4" w:space="0" w:color="auto"/>
              <w:right w:val="single" w:sz="4" w:space="0" w:color="auto"/>
            </w:tcBorders>
            <w:shd w:val="clear" w:color="auto" w:fill="auto"/>
            <w:vAlign w:val="center"/>
            <w:hideMark/>
          </w:tcPr>
          <w:p w14:paraId="38EA83F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c>
          <w:tcPr>
            <w:tcW w:w="85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7D46EB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4BA77AB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1266" w:type="dxa"/>
            <w:gridSpan w:val="3"/>
            <w:tcBorders>
              <w:top w:val="nil"/>
              <w:left w:val="nil"/>
              <w:bottom w:val="single" w:sz="4" w:space="0" w:color="auto"/>
              <w:right w:val="single" w:sz="4" w:space="0" w:color="auto"/>
            </w:tcBorders>
            <w:shd w:val="clear" w:color="auto" w:fill="auto"/>
            <w:vAlign w:val="center"/>
            <w:hideMark/>
          </w:tcPr>
          <w:p w14:paraId="731B35A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r>
      <w:tr w:rsidR="00ED39FD" w:rsidRPr="000A06D3" w14:paraId="611E2B04"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04E2ED55"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0B78A1B"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6C39F86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(pildymas)</w:t>
            </w:r>
          </w:p>
        </w:tc>
        <w:tc>
          <w:tcPr>
            <w:tcW w:w="760" w:type="dxa"/>
            <w:vMerge/>
            <w:tcBorders>
              <w:top w:val="nil"/>
              <w:left w:val="single" w:sz="4" w:space="0" w:color="auto"/>
              <w:bottom w:val="single" w:sz="4" w:space="0" w:color="auto"/>
              <w:right w:val="single" w:sz="4" w:space="0" w:color="auto"/>
            </w:tcBorders>
            <w:vAlign w:val="center"/>
            <w:hideMark/>
          </w:tcPr>
          <w:p w14:paraId="06FCB73C"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954" w:type="dxa"/>
            <w:gridSpan w:val="2"/>
            <w:vMerge/>
            <w:tcBorders>
              <w:top w:val="nil"/>
              <w:left w:val="single" w:sz="4" w:space="0" w:color="auto"/>
              <w:bottom w:val="single" w:sz="4" w:space="0" w:color="auto"/>
              <w:right w:val="single" w:sz="4" w:space="0" w:color="auto"/>
            </w:tcBorders>
            <w:vAlign w:val="center"/>
            <w:hideMark/>
          </w:tcPr>
          <w:p w14:paraId="280E247B"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145" w:type="dxa"/>
            <w:tcBorders>
              <w:top w:val="nil"/>
              <w:left w:val="nil"/>
              <w:bottom w:val="single" w:sz="4" w:space="0" w:color="auto"/>
              <w:right w:val="single" w:sz="4" w:space="0" w:color="auto"/>
            </w:tcBorders>
            <w:shd w:val="clear" w:color="auto" w:fill="auto"/>
            <w:vAlign w:val="center"/>
            <w:hideMark/>
          </w:tcPr>
          <w:p w14:paraId="419A588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975" w:type="dxa"/>
            <w:gridSpan w:val="2"/>
            <w:tcBorders>
              <w:top w:val="nil"/>
              <w:left w:val="nil"/>
              <w:bottom w:val="single" w:sz="4" w:space="0" w:color="auto"/>
              <w:right w:val="single" w:sz="4" w:space="0" w:color="auto"/>
            </w:tcBorders>
            <w:shd w:val="clear" w:color="auto" w:fill="auto"/>
            <w:vAlign w:val="center"/>
            <w:hideMark/>
          </w:tcPr>
          <w:p w14:paraId="5943F93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c>
          <w:tcPr>
            <w:tcW w:w="857" w:type="dxa"/>
            <w:gridSpan w:val="2"/>
            <w:vMerge/>
            <w:tcBorders>
              <w:top w:val="nil"/>
              <w:left w:val="single" w:sz="4" w:space="0" w:color="auto"/>
              <w:bottom w:val="single" w:sz="4" w:space="0" w:color="auto"/>
              <w:right w:val="single" w:sz="4" w:space="0" w:color="auto"/>
            </w:tcBorders>
            <w:vAlign w:val="center"/>
            <w:hideMark/>
          </w:tcPr>
          <w:p w14:paraId="1FBC33E2"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442" w:type="dxa"/>
            <w:tcBorders>
              <w:top w:val="nil"/>
              <w:left w:val="nil"/>
              <w:bottom w:val="single" w:sz="4" w:space="0" w:color="auto"/>
              <w:right w:val="single" w:sz="4" w:space="0" w:color="auto"/>
            </w:tcBorders>
            <w:shd w:val="clear" w:color="auto" w:fill="auto"/>
            <w:vAlign w:val="center"/>
            <w:hideMark/>
          </w:tcPr>
          <w:p w14:paraId="121F1F7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1266" w:type="dxa"/>
            <w:gridSpan w:val="3"/>
            <w:tcBorders>
              <w:top w:val="nil"/>
              <w:left w:val="nil"/>
              <w:bottom w:val="single" w:sz="4" w:space="0" w:color="auto"/>
              <w:right w:val="single" w:sz="4" w:space="0" w:color="auto"/>
            </w:tcBorders>
            <w:shd w:val="clear" w:color="auto" w:fill="auto"/>
            <w:vAlign w:val="center"/>
            <w:hideMark/>
          </w:tcPr>
          <w:p w14:paraId="4F072B8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r>
      <w:tr w:rsidR="00ED39FD" w:rsidRPr="000A06D3" w14:paraId="492A0779" w14:textId="77777777" w:rsidTr="002100F5">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D65292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Kvėpavimo angos (mazuto ūkis)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CE8517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604 (talpa 2000 m</w:t>
            </w:r>
            <w:r w:rsidRPr="000A06D3">
              <w:rPr>
                <w:rFonts w:ascii="Times New Roman" w:hAnsi="Times New Roman" w:cs="Times New Roman"/>
                <w:color w:val="000000"/>
                <w:sz w:val="18"/>
                <w:szCs w:val="18"/>
                <w:vertAlign w:val="superscript"/>
              </w:rPr>
              <w:t>3</w:t>
            </w:r>
            <w:r w:rsidRPr="000A06D3">
              <w:rPr>
                <w:rFonts w:ascii="Times New Roman" w:hAnsi="Times New Roman" w:cs="Times New Roman"/>
                <w:color w:val="000000"/>
                <w:sz w:val="18"/>
                <w:szCs w:val="18"/>
              </w:rPr>
              <w:t>)</w:t>
            </w:r>
          </w:p>
        </w:tc>
        <w:tc>
          <w:tcPr>
            <w:tcW w:w="2964" w:type="dxa"/>
            <w:tcBorders>
              <w:top w:val="nil"/>
              <w:left w:val="nil"/>
              <w:bottom w:val="single" w:sz="4" w:space="0" w:color="auto"/>
              <w:right w:val="single" w:sz="4" w:space="0" w:color="auto"/>
            </w:tcBorders>
            <w:shd w:val="clear" w:color="auto" w:fill="auto"/>
            <w:vAlign w:val="center"/>
            <w:hideMark/>
          </w:tcPr>
          <w:p w14:paraId="478A716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(saugojimas)</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252DBCE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6B5027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492CAEE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975" w:type="dxa"/>
            <w:gridSpan w:val="2"/>
            <w:tcBorders>
              <w:top w:val="nil"/>
              <w:left w:val="nil"/>
              <w:bottom w:val="single" w:sz="4" w:space="0" w:color="auto"/>
              <w:right w:val="single" w:sz="4" w:space="0" w:color="auto"/>
            </w:tcBorders>
            <w:shd w:val="clear" w:color="auto" w:fill="auto"/>
            <w:vAlign w:val="center"/>
            <w:hideMark/>
          </w:tcPr>
          <w:p w14:paraId="523EB0A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c>
          <w:tcPr>
            <w:tcW w:w="85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A0CD81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69CB55E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1266" w:type="dxa"/>
            <w:gridSpan w:val="3"/>
            <w:tcBorders>
              <w:top w:val="nil"/>
              <w:left w:val="nil"/>
              <w:bottom w:val="single" w:sz="4" w:space="0" w:color="auto"/>
              <w:right w:val="single" w:sz="4" w:space="0" w:color="auto"/>
            </w:tcBorders>
            <w:shd w:val="clear" w:color="auto" w:fill="auto"/>
            <w:vAlign w:val="center"/>
            <w:hideMark/>
          </w:tcPr>
          <w:p w14:paraId="38AC684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r>
      <w:tr w:rsidR="00ED39FD" w:rsidRPr="000A06D3" w14:paraId="77F24989"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6C6D7AF4"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F12E637"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5316A45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(pildymas)</w:t>
            </w:r>
          </w:p>
        </w:tc>
        <w:tc>
          <w:tcPr>
            <w:tcW w:w="760" w:type="dxa"/>
            <w:vMerge/>
            <w:tcBorders>
              <w:top w:val="nil"/>
              <w:left w:val="single" w:sz="4" w:space="0" w:color="auto"/>
              <w:bottom w:val="single" w:sz="4" w:space="0" w:color="auto"/>
              <w:right w:val="single" w:sz="4" w:space="0" w:color="auto"/>
            </w:tcBorders>
            <w:vAlign w:val="center"/>
            <w:hideMark/>
          </w:tcPr>
          <w:p w14:paraId="26AABD8D"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954" w:type="dxa"/>
            <w:gridSpan w:val="2"/>
            <w:vMerge/>
            <w:tcBorders>
              <w:top w:val="nil"/>
              <w:left w:val="single" w:sz="4" w:space="0" w:color="auto"/>
              <w:bottom w:val="single" w:sz="4" w:space="0" w:color="auto"/>
              <w:right w:val="single" w:sz="4" w:space="0" w:color="auto"/>
            </w:tcBorders>
            <w:vAlign w:val="center"/>
            <w:hideMark/>
          </w:tcPr>
          <w:p w14:paraId="7F3682F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145" w:type="dxa"/>
            <w:tcBorders>
              <w:top w:val="nil"/>
              <w:left w:val="nil"/>
              <w:bottom w:val="single" w:sz="4" w:space="0" w:color="auto"/>
              <w:right w:val="single" w:sz="4" w:space="0" w:color="auto"/>
            </w:tcBorders>
            <w:shd w:val="clear" w:color="auto" w:fill="auto"/>
            <w:vAlign w:val="center"/>
            <w:hideMark/>
          </w:tcPr>
          <w:p w14:paraId="694A44A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975" w:type="dxa"/>
            <w:gridSpan w:val="2"/>
            <w:tcBorders>
              <w:top w:val="nil"/>
              <w:left w:val="nil"/>
              <w:bottom w:val="single" w:sz="4" w:space="0" w:color="auto"/>
              <w:right w:val="single" w:sz="4" w:space="0" w:color="auto"/>
            </w:tcBorders>
            <w:shd w:val="clear" w:color="auto" w:fill="auto"/>
            <w:vAlign w:val="center"/>
            <w:hideMark/>
          </w:tcPr>
          <w:p w14:paraId="613859C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c>
          <w:tcPr>
            <w:tcW w:w="857" w:type="dxa"/>
            <w:gridSpan w:val="2"/>
            <w:vMerge/>
            <w:tcBorders>
              <w:top w:val="nil"/>
              <w:left w:val="single" w:sz="4" w:space="0" w:color="auto"/>
              <w:bottom w:val="single" w:sz="4" w:space="0" w:color="auto"/>
              <w:right w:val="single" w:sz="4" w:space="0" w:color="auto"/>
            </w:tcBorders>
            <w:vAlign w:val="center"/>
            <w:hideMark/>
          </w:tcPr>
          <w:p w14:paraId="49D8764A"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442" w:type="dxa"/>
            <w:tcBorders>
              <w:top w:val="nil"/>
              <w:left w:val="nil"/>
              <w:bottom w:val="single" w:sz="4" w:space="0" w:color="auto"/>
              <w:right w:val="single" w:sz="4" w:space="0" w:color="auto"/>
            </w:tcBorders>
            <w:shd w:val="clear" w:color="auto" w:fill="auto"/>
            <w:vAlign w:val="center"/>
            <w:hideMark/>
          </w:tcPr>
          <w:p w14:paraId="103ED6A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1266" w:type="dxa"/>
            <w:gridSpan w:val="3"/>
            <w:tcBorders>
              <w:top w:val="nil"/>
              <w:left w:val="nil"/>
              <w:bottom w:val="single" w:sz="4" w:space="0" w:color="auto"/>
              <w:right w:val="single" w:sz="4" w:space="0" w:color="auto"/>
            </w:tcBorders>
            <w:shd w:val="clear" w:color="auto" w:fill="auto"/>
            <w:vAlign w:val="center"/>
            <w:hideMark/>
          </w:tcPr>
          <w:p w14:paraId="55BE132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r>
      <w:tr w:rsidR="00ED39FD" w:rsidRPr="000A06D3" w14:paraId="22044BFC" w14:textId="77777777" w:rsidTr="002100F5">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4FC02B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Kvėpavimo angos (mazuto ūkis)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300AFF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606 (talpa 400 m</w:t>
            </w:r>
            <w:r w:rsidRPr="000A06D3">
              <w:rPr>
                <w:rFonts w:ascii="Times New Roman" w:hAnsi="Times New Roman" w:cs="Times New Roman"/>
                <w:color w:val="000000"/>
                <w:sz w:val="18"/>
                <w:szCs w:val="18"/>
                <w:vertAlign w:val="superscript"/>
              </w:rPr>
              <w:t>3</w:t>
            </w:r>
            <w:r w:rsidRPr="000A06D3">
              <w:rPr>
                <w:rFonts w:ascii="Times New Roman" w:hAnsi="Times New Roman" w:cs="Times New Roman"/>
                <w:color w:val="000000"/>
                <w:sz w:val="18"/>
                <w:szCs w:val="18"/>
              </w:rPr>
              <w:t>)</w:t>
            </w:r>
          </w:p>
        </w:tc>
        <w:tc>
          <w:tcPr>
            <w:tcW w:w="2964" w:type="dxa"/>
            <w:tcBorders>
              <w:top w:val="nil"/>
              <w:left w:val="nil"/>
              <w:bottom w:val="single" w:sz="4" w:space="0" w:color="auto"/>
              <w:right w:val="single" w:sz="4" w:space="0" w:color="auto"/>
            </w:tcBorders>
            <w:shd w:val="clear" w:color="auto" w:fill="auto"/>
            <w:vAlign w:val="center"/>
            <w:hideMark/>
          </w:tcPr>
          <w:p w14:paraId="7C6CA61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(saugojimas)</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6F2CEC9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97E33A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699067C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975" w:type="dxa"/>
            <w:gridSpan w:val="2"/>
            <w:tcBorders>
              <w:top w:val="nil"/>
              <w:left w:val="nil"/>
              <w:bottom w:val="single" w:sz="4" w:space="0" w:color="auto"/>
              <w:right w:val="single" w:sz="4" w:space="0" w:color="auto"/>
            </w:tcBorders>
            <w:shd w:val="clear" w:color="auto" w:fill="auto"/>
            <w:vAlign w:val="center"/>
            <w:hideMark/>
          </w:tcPr>
          <w:p w14:paraId="63EB376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c>
          <w:tcPr>
            <w:tcW w:w="85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1B8738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2C3411F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1266" w:type="dxa"/>
            <w:gridSpan w:val="3"/>
            <w:tcBorders>
              <w:top w:val="nil"/>
              <w:left w:val="nil"/>
              <w:bottom w:val="single" w:sz="4" w:space="0" w:color="auto"/>
              <w:right w:val="single" w:sz="4" w:space="0" w:color="auto"/>
            </w:tcBorders>
            <w:shd w:val="clear" w:color="auto" w:fill="auto"/>
            <w:vAlign w:val="center"/>
            <w:hideMark/>
          </w:tcPr>
          <w:p w14:paraId="64A17B4E" w14:textId="6732BAE4" w:rsidR="002820A1" w:rsidRPr="000A06D3" w:rsidRDefault="00BD65D5" w:rsidP="00BF202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0,000</w:t>
            </w:r>
          </w:p>
        </w:tc>
      </w:tr>
      <w:tr w:rsidR="00ED39FD" w:rsidRPr="000A06D3" w14:paraId="334A187D"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19E3C490"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51F87CC3"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44D7246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(pildymas)</w:t>
            </w:r>
          </w:p>
        </w:tc>
        <w:tc>
          <w:tcPr>
            <w:tcW w:w="760" w:type="dxa"/>
            <w:vMerge/>
            <w:tcBorders>
              <w:top w:val="nil"/>
              <w:left w:val="single" w:sz="4" w:space="0" w:color="auto"/>
              <w:bottom w:val="single" w:sz="4" w:space="0" w:color="auto"/>
              <w:right w:val="single" w:sz="4" w:space="0" w:color="auto"/>
            </w:tcBorders>
            <w:vAlign w:val="center"/>
            <w:hideMark/>
          </w:tcPr>
          <w:p w14:paraId="0C9B410F"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954" w:type="dxa"/>
            <w:gridSpan w:val="2"/>
            <w:vMerge/>
            <w:tcBorders>
              <w:top w:val="nil"/>
              <w:left w:val="single" w:sz="4" w:space="0" w:color="auto"/>
              <w:bottom w:val="single" w:sz="4" w:space="0" w:color="auto"/>
              <w:right w:val="single" w:sz="4" w:space="0" w:color="auto"/>
            </w:tcBorders>
            <w:vAlign w:val="center"/>
            <w:hideMark/>
          </w:tcPr>
          <w:p w14:paraId="3B1B892F"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145" w:type="dxa"/>
            <w:tcBorders>
              <w:top w:val="nil"/>
              <w:left w:val="nil"/>
              <w:bottom w:val="single" w:sz="4" w:space="0" w:color="auto"/>
              <w:right w:val="single" w:sz="4" w:space="0" w:color="auto"/>
            </w:tcBorders>
            <w:shd w:val="clear" w:color="auto" w:fill="auto"/>
            <w:vAlign w:val="center"/>
            <w:hideMark/>
          </w:tcPr>
          <w:p w14:paraId="2A6A9469"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975" w:type="dxa"/>
            <w:gridSpan w:val="2"/>
            <w:tcBorders>
              <w:top w:val="nil"/>
              <w:left w:val="nil"/>
              <w:bottom w:val="single" w:sz="4" w:space="0" w:color="auto"/>
              <w:right w:val="single" w:sz="4" w:space="0" w:color="auto"/>
            </w:tcBorders>
            <w:shd w:val="clear" w:color="auto" w:fill="auto"/>
            <w:vAlign w:val="center"/>
            <w:hideMark/>
          </w:tcPr>
          <w:p w14:paraId="55CC4CC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c>
          <w:tcPr>
            <w:tcW w:w="857" w:type="dxa"/>
            <w:gridSpan w:val="2"/>
            <w:vMerge/>
            <w:tcBorders>
              <w:top w:val="nil"/>
              <w:left w:val="single" w:sz="4" w:space="0" w:color="auto"/>
              <w:bottom w:val="single" w:sz="4" w:space="0" w:color="auto"/>
              <w:right w:val="single" w:sz="4" w:space="0" w:color="auto"/>
            </w:tcBorders>
            <w:vAlign w:val="center"/>
            <w:hideMark/>
          </w:tcPr>
          <w:p w14:paraId="19AB00FC"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442" w:type="dxa"/>
            <w:tcBorders>
              <w:top w:val="nil"/>
              <w:left w:val="nil"/>
              <w:bottom w:val="single" w:sz="4" w:space="0" w:color="auto"/>
              <w:right w:val="single" w:sz="4" w:space="0" w:color="auto"/>
            </w:tcBorders>
            <w:shd w:val="clear" w:color="auto" w:fill="auto"/>
            <w:vAlign w:val="center"/>
            <w:hideMark/>
          </w:tcPr>
          <w:p w14:paraId="505172F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1266" w:type="dxa"/>
            <w:gridSpan w:val="3"/>
            <w:tcBorders>
              <w:top w:val="nil"/>
              <w:left w:val="nil"/>
              <w:bottom w:val="single" w:sz="4" w:space="0" w:color="auto"/>
              <w:right w:val="single" w:sz="4" w:space="0" w:color="auto"/>
            </w:tcBorders>
            <w:shd w:val="clear" w:color="auto" w:fill="auto"/>
            <w:vAlign w:val="center"/>
            <w:hideMark/>
          </w:tcPr>
          <w:p w14:paraId="5FB4B9D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r>
      <w:tr w:rsidR="00ED39FD" w:rsidRPr="000A06D3" w14:paraId="0DFA6384" w14:textId="77777777" w:rsidTr="002100F5">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C9A53C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Dažymas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78C76A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605</w:t>
            </w:r>
          </w:p>
        </w:tc>
        <w:tc>
          <w:tcPr>
            <w:tcW w:w="2964" w:type="dxa"/>
            <w:tcBorders>
              <w:top w:val="nil"/>
              <w:left w:val="nil"/>
              <w:bottom w:val="single" w:sz="4" w:space="0" w:color="auto"/>
              <w:right w:val="single" w:sz="4" w:space="0" w:color="auto"/>
            </w:tcBorders>
            <w:shd w:val="clear" w:color="auto" w:fill="auto"/>
            <w:vAlign w:val="center"/>
            <w:hideMark/>
          </w:tcPr>
          <w:p w14:paraId="32B1709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Lakieji organiniai junginiai</w:t>
            </w:r>
          </w:p>
        </w:tc>
        <w:tc>
          <w:tcPr>
            <w:tcW w:w="760" w:type="dxa"/>
            <w:tcBorders>
              <w:top w:val="nil"/>
              <w:left w:val="nil"/>
              <w:bottom w:val="single" w:sz="4" w:space="0" w:color="auto"/>
              <w:right w:val="single" w:sz="4" w:space="0" w:color="auto"/>
            </w:tcBorders>
            <w:shd w:val="clear" w:color="auto" w:fill="auto"/>
            <w:vAlign w:val="center"/>
            <w:hideMark/>
          </w:tcPr>
          <w:p w14:paraId="5C39FF7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4" w:type="dxa"/>
            <w:gridSpan w:val="2"/>
            <w:tcBorders>
              <w:top w:val="nil"/>
              <w:left w:val="nil"/>
              <w:bottom w:val="single" w:sz="4" w:space="0" w:color="auto"/>
              <w:right w:val="single" w:sz="4" w:space="0" w:color="auto"/>
            </w:tcBorders>
            <w:shd w:val="clear" w:color="auto" w:fill="auto"/>
            <w:vAlign w:val="center"/>
            <w:hideMark/>
          </w:tcPr>
          <w:p w14:paraId="380B510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2531361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0,255</w:t>
            </w:r>
          </w:p>
        </w:tc>
        <w:tc>
          <w:tcPr>
            <w:tcW w:w="975" w:type="dxa"/>
            <w:gridSpan w:val="2"/>
            <w:tcBorders>
              <w:top w:val="nil"/>
              <w:left w:val="nil"/>
              <w:bottom w:val="single" w:sz="4" w:space="0" w:color="auto"/>
              <w:right w:val="single" w:sz="4" w:space="0" w:color="auto"/>
            </w:tcBorders>
            <w:shd w:val="clear" w:color="auto" w:fill="auto"/>
            <w:vAlign w:val="center"/>
            <w:hideMark/>
          </w:tcPr>
          <w:p w14:paraId="6BF5E0E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0,55</w:t>
            </w:r>
          </w:p>
        </w:tc>
        <w:tc>
          <w:tcPr>
            <w:tcW w:w="857" w:type="dxa"/>
            <w:gridSpan w:val="2"/>
            <w:tcBorders>
              <w:top w:val="nil"/>
              <w:left w:val="nil"/>
              <w:bottom w:val="single" w:sz="4" w:space="0" w:color="auto"/>
              <w:right w:val="single" w:sz="4" w:space="0" w:color="auto"/>
            </w:tcBorders>
            <w:shd w:val="clear" w:color="auto" w:fill="auto"/>
            <w:vAlign w:val="center"/>
            <w:hideMark/>
          </w:tcPr>
          <w:p w14:paraId="52C307F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1F15722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0,255</w:t>
            </w:r>
          </w:p>
        </w:tc>
        <w:tc>
          <w:tcPr>
            <w:tcW w:w="1266" w:type="dxa"/>
            <w:gridSpan w:val="3"/>
            <w:tcBorders>
              <w:top w:val="nil"/>
              <w:left w:val="nil"/>
              <w:bottom w:val="single" w:sz="4" w:space="0" w:color="auto"/>
              <w:right w:val="single" w:sz="4" w:space="0" w:color="auto"/>
            </w:tcBorders>
            <w:shd w:val="clear" w:color="auto" w:fill="auto"/>
            <w:vAlign w:val="center"/>
            <w:hideMark/>
          </w:tcPr>
          <w:p w14:paraId="14C96A29" w14:textId="0E58873A"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0,55</w:t>
            </w:r>
            <w:r w:rsidR="000A59B4">
              <w:rPr>
                <w:rFonts w:ascii="Times New Roman" w:hAnsi="Times New Roman" w:cs="Times New Roman"/>
                <w:color w:val="000000"/>
                <w:sz w:val="18"/>
                <w:szCs w:val="18"/>
              </w:rPr>
              <w:t>0</w:t>
            </w:r>
          </w:p>
        </w:tc>
      </w:tr>
      <w:tr w:rsidR="00ED39FD" w:rsidRPr="000A06D3" w14:paraId="69C40486"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59C87068"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798D1B1F"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35567032" w14:textId="77777777" w:rsidR="002820A1" w:rsidRPr="000A06D3" w:rsidRDefault="002820A1" w:rsidP="00BF2028">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Benzenas</w:t>
            </w:r>
            <w:proofErr w:type="spellEnd"/>
          </w:p>
        </w:tc>
        <w:tc>
          <w:tcPr>
            <w:tcW w:w="760" w:type="dxa"/>
            <w:tcBorders>
              <w:top w:val="nil"/>
              <w:left w:val="nil"/>
              <w:bottom w:val="single" w:sz="4" w:space="0" w:color="auto"/>
              <w:right w:val="single" w:sz="4" w:space="0" w:color="auto"/>
            </w:tcBorders>
            <w:shd w:val="clear" w:color="auto" w:fill="auto"/>
            <w:vAlign w:val="center"/>
            <w:hideMark/>
          </w:tcPr>
          <w:p w14:paraId="501AF26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316</w:t>
            </w:r>
          </w:p>
        </w:tc>
        <w:tc>
          <w:tcPr>
            <w:tcW w:w="954" w:type="dxa"/>
            <w:gridSpan w:val="2"/>
            <w:tcBorders>
              <w:top w:val="nil"/>
              <w:left w:val="nil"/>
              <w:bottom w:val="single" w:sz="4" w:space="0" w:color="auto"/>
              <w:right w:val="single" w:sz="4" w:space="0" w:color="auto"/>
            </w:tcBorders>
            <w:shd w:val="clear" w:color="auto" w:fill="auto"/>
            <w:vAlign w:val="center"/>
            <w:hideMark/>
          </w:tcPr>
          <w:p w14:paraId="34D3054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1E7E722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975" w:type="dxa"/>
            <w:gridSpan w:val="2"/>
            <w:tcBorders>
              <w:top w:val="nil"/>
              <w:left w:val="nil"/>
              <w:bottom w:val="single" w:sz="4" w:space="0" w:color="auto"/>
              <w:right w:val="single" w:sz="4" w:space="0" w:color="auto"/>
            </w:tcBorders>
            <w:shd w:val="clear" w:color="auto" w:fill="auto"/>
            <w:vAlign w:val="center"/>
            <w:hideMark/>
          </w:tcPr>
          <w:p w14:paraId="73EDF13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0,042</w:t>
            </w:r>
          </w:p>
        </w:tc>
        <w:tc>
          <w:tcPr>
            <w:tcW w:w="857" w:type="dxa"/>
            <w:gridSpan w:val="2"/>
            <w:tcBorders>
              <w:top w:val="nil"/>
              <w:left w:val="nil"/>
              <w:bottom w:val="single" w:sz="4" w:space="0" w:color="auto"/>
              <w:right w:val="single" w:sz="4" w:space="0" w:color="auto"/>
            </w:tcBorders>
            <w:shd w:val="clear" w:color="auto" w:fill="auto"/>
            <w:vAlign w:val="center"/>
            <w:hideMark/>
          </w:tcPr>
          <w:p w14:paraId="0A4BF43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1EE5D4F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1266" w:type="dxa"/>
            <w:gridSpan w:val="3"/>
            <w:tcBorders>
              <w:top w:val="nil"/>
              <w:left w:val="nil"/>
              <w:bottom w:val="single" w:sz="4" w:space="0" w:color="auto"/>
              <w:right w:val="single" w:sz="4" w:space="0" w:color="auto"/>
            </w:tcBorders>
            <w:shd w:val="clear" w:color="auto" w:fill="auto"/>
            <w:vAlign w:val="center"/>
            <w:hideMark/>
          </w:tcPr>
          <w:p w14:paraId="722753B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0,042</w:t>
            </w:r>
          </w:p>
        </w:tc>
      </w:tr>
      <w:tr w:rsidR="00ED39FD" w:rsidRPr="000A06D3" w14:paraId="6D4241F7"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1FEE6F8F"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93A837D"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74D31146" w14:textId="77777777" w:rsidR="002820A1" w:rsidRPr="000A06D3" w:rsidRDefault="002820A1" w:rsidP="00BF2028">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Ksilolas</w:t>
            </w:r>
            <w:proofErr w:type="spellEnd"/>
          </w:p>
        </w:tc>
        <w:tc>
          <w:tcPr>
            <w:tcW w:w="760" w:type="dxa"/>
            <w:tcBorders>
              <w:top w:val="nil"/>
              <w:left w:val="nil"/>
              <w:bottom w:val="single" w:sz="4" w:space="0" w:color="auto"/>
              <w:right w:val="single" w:sz="4" w:space="0" w:color="auto"/>
            </w:tcBorders>
            <w:shd w:val="clear" w:color="auto" w:fill="auto"/>
            <w:vAlign w:val="center"/>
            <w:hideMark/>
          </w:tcPr>
          <w:p w14:paraId="604A937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1260</w:t>
            </w:r>
          </w:p>
        </w:tc>
        <w:tc>
          <w:tcPr>
            <w:tcW w:w="954" w:type="dxa"/>
            <w:gridSpan w:val="2"/>
            <w:tcBorders>
              <w:top w:val="nil"/>
              <w:left w:val="nil"/>
              <w:bottom w:val="single" w:sz="4" w:space="0" w:color="auto"/>
              <w:right w:val="single" w:sz="4" w:space="0" w:color="auto"/>
            </w:tcBorders>
            <w:shd w:val="clear" w:color="auto" w:fill="auto"/>
            <w:vAlign w:val="center"/>
            <w:hideMark/>
          </w:tcPr>
          <w:p w14:paraId="2808A2A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6E540F9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0,005</w:t>
            </w:r>
          </w:p>
        </w:tc>
        <w:tc>
          <w:tcPr>
            <w:tcW w:w="975" w:type="dxa"/>
            <w:gridSpan w:val="2"/>
            <w:tcBorders>
              <w:top w:val="nil"/>
              <w:left w:val="nil"/>
              <w:bottom w:val="single" w:sz="4" w:space="0" w:color="auto"/>
              <w:right w:val="single" w:sz="4" w:space="0" w:color="auto"/>
            </w:tcBorders>
            <w:shd w:val="clear" w:color="auto" w:fill="auto"/>
            <w:vAlign w:val="center"/>
            <w:hideMark/>
          </w:tcPr>
          <w:p w14:paraId="29E725E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w:t>
            </w:r>
          </w:p>
        </w:tc>
        <w:tc>
          <w:tcPr>
            <w:tcW w:w="857" w:type="dxa"/>
            <w:gridSpan w:val="2"/>
            <w:tcBorders>
              <w:top w:val="nil"/>
              <w:left w:val="nil"/>
              <w:bottom w:val="single" w:sz="4" w:space="0" w:color="auto"/>
              <w:right w:val="single" w:sz="4" w:space="0" w:color="auto"/>
            </w:tcBorders>
            <w:shd w:val="clear" w:color="auto" w:fill="auto"/>
            <w:vAlign w:val="center"/>
            <w:hideMark/>
          </w:tcPr>
          <w:p w14:paraId="23A5766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1DBCB18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0,005</w:t>
            </w:r>
          </w:p>
        </w:tc>
        <w:tc>
          <w:tcPr>
            <w:tcW w:w="1266" w:type="dxa"/>
            <w:gridSpan w:val="3"/>
            <w:tcBorders>
              <w:top w:val="nil"/>
              <w:left w:val="nil"/>
              <w:bottom w:val="single" w:sz="4" w:space="0" w:color="auto"/>
              <w:right w:val="single" w:sz="4" w:space="0" w:color="auto"/>
            </w:tcBorders>
            <w:shd w:val="clear" w:color="auto" w:fill="auto"/>
            <w:vAlign w:val="center"/>
            <w:hideMark/>
          </w:tcPr>
          <w:p w14:paraId="6AF2520A" w14:textId="76B2A21D"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w:t>
            </w:r>
            <w:r w:rsidR="000A59B4">
              <w:rPr>
                <w:rFonts w:ascii="Times New Roman" w:hAnsi="Times New Roman" w:cs="Times New Roman"/>
                <w:color w:val="000000"/>
                <w:sz w:val="18"/>
                <w:szCs w:val="18"/>
              </w:rPr>
              <w:t>0</w:t>
            </w:r>
          </w:p>
        </w:tc>
      </w:tr>
      <w:tr w:rsidR="00ED39FD" w:rsidRPr="000A06D3" w14:paraId="75614F58"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21E99625"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931D532"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27CCAB25" w14:textId="77777777" w:rsidR="002820A1" w:rsidRPr="000A06D3" w:rsidRDefault="002820A1" w:rsidP="00BF2028">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Formaldehidas</w:t>
            </w:r>
            <w:proofErr w:type="spellEnd"/>
          </w:p>
        </w:tc>
        <w:tc>
          <w:tcPr>
            <w:tcW w:w="760" w:type="dxa"/>
            <w:tcBorders>
              <w:top w:val="nil"/>
              <w:left w:val="nil"/>
              <w:bottom w:val="single" w:sz="4" w:space="0" w:color="auto"/>
              <w:right w:val="single" w:sz="4" w:space="0" w:color="auto"/>
            </w:tcBorders>
            <w:shd w:val="clear" w:color="auto" w:fill="auto"/>
            <w:vAlign w:val="center"/>
            <w:hideMark/>
          </w:tcPr>
          <w:p w14:paraId="71CE64F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871</w:t>
            </w:r>
          </w:p>
        </w:tc>
        <w:tc>
          <w:tcPr>
            <w:tcW w:w="954" w:type="dxa"/>
            <w:gridSpan w:val="2"/>
            <w:tcBorders>
              <w:top w:val="nil"/>
              <w:left w:val="nil"/>
              <w:bottom w:val="single" w:sz="4" w:space="0" w:color="auto"/>
              <w:right w:val="single" w:sz="4" w:space="0" w:color="auto"/>
            </w:tcBorders>
            <w:shd w:val="clear" w:color="auto" w:fill="auto"/>
            <w:vAlign w:val="center"/>
            <w:hideMark/>
          </w:tcPr>
          <w:p w14:paraId="160405E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3362AB1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0,005</w:t>
            </w:r>
          </w:p>
        </w:tc>
        <w:tc>
          <w:tcPr>
            <w:tcW w:w="975" w:type="dxa"/>
            <w:gridSpan w:val="2"/>
            <w:tcBorders>
              <w:top w:val="nil"/>
              <w:left w:val="nil"/>
              <w:bottom w:val="single" w:sz="4" w:space="0" w:color="auto"/>
              <w:right w:val="single" w:sz="4" w:space="0" w:color="auto"/>
            </w:tcBorders>
            <w:shd w:val="clear" w:color="auto" w:fill="auto"/>
            <w:vAlign w:val="center"/>
            <w:hideMark/>
          </w:tcPr>
          <w:p w14:paraId="6B4B1C3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w:t>
            </w:r>
          </w:p>
        </w:tc>
        <w:tc>
          <w:tcPr>
            <w:tcW w:w="857" w:type="dxa"/>
            <w:gridSpan w:val="2"/>
            <w:tcBorders>
              <w:top w:val="nil"/>
              <w:left w:val="nil"/>
              <w:bottom w:val="single" w:sz="4" w:space="0" w:color="auto"/>
              <w:right w:val="single" w:sz="4" w:space="0" w:color="auto"/>
            </w:tcBorders>
            <w:shd w:val="clear" w:color="auto" w:fill="auto"/>
            <w:vAlign w:val="center"/>
            <w:hideMark/>
          </w:tcPr>
          <w:p w14:paraId="3B879D3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5CA80CD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0,005</w:t>
            </w:r>
          </w:p>
        </w:tc>
        <w:tc>
          <w:tcPr>
            <w:tcW w:w="1266" w:type="dxa"/>
            <w:gridSpan w:val="3"/>
            <w:tcBorders>
              <w:top w:val="nil"/>
              <w:left w:val="nil"/>
              <w:bottom w:val="single" w:sz="4" w:space="0" w:color="auto"/>
              <w:right w:val="single" w:sz="4" w:space="0" w:color="auto"/>
            </w:tcBorders>
            <w:shd w:val="clear" w:color="auto" w:fill="auto"/>
            <w:vAlign w:val="center"/>
            <w:hideMark/>
          </w:tcPr>
          <w:p w14:paraId="36019296" w14:textId="3E023822"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w:t>
            </w:r>
            <w:r w:rsidR="000A59B4">
              <w:rPr>
                <w:rFonts w:ascii="Times New Roman" w:hAnsi="Times New Roman" w:cs="Times New Roman"/>
                <w:color w:val="000000"/>
                <w:sz w:val="18"/>
                <w:szCs w:val="18"/>
              </w:rPr>
              <w:t>0</w:t>
            </w:r>
          </w:p>
        </w:tc>
      </w:tr>
      <w:tr w:rsidR="00ED39FD" w:rsidRPr="000A06D3" w14:paraId="4A608622"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312DCE6B"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4554A4A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5B3C9272" w14:textId="77777777" w:rsidR="002820A1" w:rsidRPr="000A06D3" w:rsidRDefault="002820A1" w:rsidP="00BF2028">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Solventnafta</w:t>
            </w:r>
            <w:proofErr w:type="spellEnd"/>
          </w:p>
        </w:tc>
        <w:tc>
          <w:tcPr>
            <w:tcW w:w="760" w:type="dxa"/>
            <w:tcBorders>
              <w:top w:val="nil"/>
              <w:left w:val="nil"/>
              <w:bottom w:val="single" w:sz="4" w:space="0" w:color="auto"/>
              <w:right w:val="single" w:sz="4" w:space="0" w:color="auto"/>
            </w:tcBorders>
            <w:shd w:val="clear" w:color="auto" w:fill="auto"/>
            <w:vAlign w:val="center"/>
            <w:hideMark/>
          </w:tcPr>
          <w:p w14:paraId="3DCB171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1820</w:t>
            </w:r>
          </w:p>
        </w:tc>
        <w:tc>
          <w:tcPr>
            <w:tcW w:w="954" w:type="dxa"/>
            <w:gridSpan w:val="2"/>
            <w:tcBorders>
              <w:top w:val="nil"/>
              <w:left w:val="nil"/>
              <w:bottom w:val="single" w:sz="4" w:space="0" w:color="auto"/>
              <w:right w:val="single" w:sz="4" w:space="0" w:color="auto"/>
            </w:tcBorders>
            <w:shd w:val="clear" w:color="auto" w:fill="auto"/>
            <w:vAlign w:val="center"/>
            <w:hideMark/>
          </w:tcPr>
          <w:p w14:paraId="334110D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622EDE6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0,065</w:t>
            </w:r>
          </w:p>
        </w:tc>
        <w:tc>
          <w:tcPr>
            <w:tcW w:w="975" w:type="dxa"/>
            <w:gridSpan w:val="2"/>
            <w:tcBorders>
              <w:top w:val="nil"/>
              <w:left w:val="nil"/>
              <w:bottom w:val="single" w:sz="4" w:space="0" w:color="auto"/>
              <w:right w:val="single" w:sz="4" w:space="0" w:color="auto"/>
            </w:tcBorders>
            <w:shd w:val="clear" w:color="auto" w:fill="auto"/>
            <w:vAlign w:val="center"/>
            <w:hideMark/>
          </w:tcPr>
          <w:p w14:paraId="3B16929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0,14</w:t>
            </w:r>
          </w:p>
        </w:tc>
        <w:tc>
          <w:tcPr>
            <w:tcW w:w="857" w:type="dxa"/>
            <w:gridSpan w:val="2"/>
            <w:tcBorders>
              <w:top w:val="nil"/>
              <w:left w:val="nil"/>
              <w:bottom w:val="single" w:sz="4" w:space="0" w:color="auto"/>
              <w:right w:val="single" w:sz="4" w:space="0" w:color="auto"/>
            </w:tcBorders>
            <w:shd w:val="clear" w:color="auto" w:fill="auto"/>
            <w:vAlign w:val="center"/>
            <w:hideMark/>
          </w:tcPr>
          <w:p w14:paraId="6C01C89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1B7A76F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0,065</w:t>
            </w:r>
          </w:p>
        </w:tc>
        <w:tc>
          <w:tcPr>
            <w:tcW w:w="1266" w:type="dxa"/>
            <w:gridSpan w:val="3"/>
            <w:tcBorders>
              <w:top w:val="nil"/>
              <w:left w:val="nil"/>
              <w:bottom w:val="single" w:sz="4" w:space="0" w:color="auto"/>
              <w:right w:val="single" w:sz="4" w:space="0" w:color="auto"/>
            </w:tcBorders>
            <w:shd w:val="clear" w:color="auto" w:fill="auto"/>
            <w:vAlign w:val="center"/>
            <w:hideMark/>
          </w:tcPr>
          <w:p w14:paraId="4431ED11" w14:textId="76304518"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0,14</w:t>
            </w:r>
            <w:r w:rsidR="000A59B4">
              <w:rPr>
                <w:rFonts w:ascii="Times New Roman" w:hAnsi="Times New Roman" w:cs="Times New Roman"/>
                <w:color w:val="000000"/>
                <w:sz w:val="18"/>
                <w:szCs w:val="18"/>
              </w:rPr>
              <w:t>0</w:t>
            </w:r>
          </w:p>
        </w:tc>
      </w:tr>
      <w:tr w:rsidR="00ED39FD" w:rsidRPr="000A06D3" w14:paraId="3FEB2812"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7406A1D6"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D7B86A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46E899F1" w14:textId="77777777" w:rsidR="002820A1" w:rsidRPr="000A06D3" w:rsidRDefault="002820A1" w:rsidP="00BF2028">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Toluenas</w:t>
            </w:r>
            <w:proofErr w:type="spellEnd"/>
          </w:p>
        </w:tc>
        <w:tc>
          <w:tcPr>
            <w:tcW w:w="760" w:type="dxa"/>
            <w:tcBorders>
              <w:top w:val="nil"/>
              <w:left w:val="nil"/>
              <w:bottom w:val="single" w:sz="4" w:space="0" w:color="auto"/>
              <w:right w:val="single" w:sz="4" w:space="0" w:color="auto"/>
            </w:tcBorders>
            <w:shd w:val="clear" w:color="auto" w:fill="auto"/>
            <w:vAlign w:val="center"/>
            <w:hideMark/>
          </w:tcPr>
          <w:p w14:paraId="6466890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1950</w:t>
            </w:r>
          </w:p>
        </w:tc>
        <w:tc>
          <w:tcPr>
            <w:tcW w:w="954" w:type="dxa"/>
            <w:gridSpan w:val="2"/>
            <w:tcBorders>
              <w:top w:val="nil"/>
              <w:left w:val="nil"/>
              <w:bottom w:val="single" w:sz="4" w:space="0" w:color="auto"/>
              <w:right w:val="single" w:sz="4" w:space="0" w:color="auto"/>
            </w:tcBorders>
            <w:shd w:val="clear" w:color="auto" w:fill="auto"/>
            <w:vAlign w:val="center"/>
            <w:hideMark/>
          </w:tcPr>
          <w:p w14:paraId="4CA34FD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3039FE5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0,093</w:t>
            </w:r>
          </w:p>
        </w:tc>
        <w:tc>
          <w:tcPr>
            <w:tcW w:w="975" w:type="dxa"/>
            <w:gridSpan w:val="2"/>
            <w:tcBorders>
              <w:top w:val="nil"/>
              <w:left w:val="nil"/>
              <w:bottom w:val="single" w:sz="4" w:space="0" w:color="auto"/>
              <w:right w:val="single" w:sz="4" w:space="0" w:color="auto"/>
            </w:tcBorders>
            <w:shd w:val="clear" w:color="auto" w:fill="auto"/>
            <w:vAlign w:val="center"/>
            <w:hideMark/>
          </w:tcPr>
          <w:p w14:paraId="3BDE006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0,2</w:t>
            </w:r>
          </w:p>
        </w:tc>
        <w:tc>
          <w:tcPr>
            <w:tcW w:w="857" w:type="dxa"/>
            <w:gridSpan w:val="2"/>
            <w:tcBorders>
              <w:top w:val="nil"/>
              <w:left w:val="nil"/>
              <w:bottom w:val="single" w:sz="4" w:space="0" w:color="auto"/>
              <w:right w:val="single" w:sz="4" w:space="0" w:color="auto"/>
            </w:tcBorders>
            <w:shd w:val="clear" w:color="auto" w:fill="auto"/>
            <w:vAlign w:val="center"/>
            <w:hideMark/>
          </w:tcPr>
          <w:p w14:paraId="4EC34CB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35639AC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0,093</w:t>
            </w:r>
          </w:p>
        </w:tc>
        <w:tc>
          <w:tcPr>
            <w:tcW w:w="1266" w:type="dxa"/>
            <w:gridSpan w:val="3"/>
            <w:tcBorders>
              <w:top w:val="nil"/>
              <w:left w:val="nil"/>
              <w:bottom w:val="single" w:sz="4" w:space="0" w:color="auto"/>
              <w:right w:val="single" w:sz="4" w:space="0" w:color="auto"/>
            </w:tcBorders>
            <w:shd w:val="clear" w:color="auto" w:fill="auto"/>
            <w:vAlign w:val="center"/>
            <w:hideMark/>
          </w:tcPr>
          <w:p w14:paraId="4936370F" w14:textId="34D79445"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0,2</w:t>
            </w:r>
            <w:r w:rsidR="000A59B4">
              <w:rPr>
                <w:rFonts w:ascii="Times New Roman" w:hAnsi="Times New Roman" w:cs="Times New Roman"/>
                <w:color w:val="000000"/>
                <w:sz w:val="18"/>
                <w:szCs w:val="18"/>
              </w:rPr>
              <w:t>00</w:t>
            </w:r>
          </w:p>
        </w:tc>
      </w:tr>
      <w:tr w:rsidR="00ED39FD" w:rsidRPr="000A06D3" w14:paraId="59A37BCE"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3B6D0A6A"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6135501C"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554F269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N-butanolis</w:t>
            </w:r>
          </w:p>
        </w:tc>
        <w:tc>
          <w:tcPr>
            <w:tcW w:w="760" w:type="dxa"/>
            <w:tcBorders>
              <w:top w:val="nil"/>
              <w:left w:val="nil"/>
              <w:bottom w:val="single" w:sz="4" w:space="0" w:color="auto"/>
              <w:right w:val="single" w:sz="4" w:space="0" w:color="auto"/>
            </w:tcBorders>
            <w:shd w:val="clear" w:color="auto" w:fill="auto"/>
            <w:vAlign w:val="center"/>
            <w:hideMark/>
          </w:tcPr>
          <w:p w14:paraId="5887BE8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359</w:t>
            </w:r>
          </w:p>
        </w:tc>
        <w:tc>
          <w:tcPr>
            <w:tcW w:w="954" w:type="dxa"/>
            <w:gridSpan w:val="2"/>
            <w:tcBorders>
              <w:top w:val="nil"/>
              <w:left w:val="nil"/>
              <w:bottom w:val="single" w:sz="4" w:space="0" w:color="auto"/>
              <w:right w:val="single" w:sz="4" w:space="0" w:color="auto"/>
            </w:tcBorders>
            <w:shd w:val="clear" w:color="auto" w:fill="auto"/>
            <w:vAlign w:val="center"/>
            <w:hideMark/>
          </w:tcPr>
          <w:p w14:paraId="6AA514C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5A1C4C3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0,006</w:t>
            </w:r>
          </w:p>
        </w:tc>
        <w:tc>
          <w:tcPr>
            <w:tcW w:w="975" w:type="dxa"/>
            <w:gridSpan w:val="2"/>
            <w:tcBorders>
              <w:top w:val="nil"/>
              <w:left w:val="nil"/>
              <w:bottom w:val="single" w:sz="4" w:space="0" w:color="auto"/>
              <w:right w:val="single" w:sz="4" w:space="0" w:color="auto"/>
            </w:tcBorders>
            <w:shd w:val="clear" w:color="auto" w:fill="auto"/>
            <w:vAlign w:val="center"/>
            <w:hideMark/>
          </w:tcPr>
          <w:p w14:paraId="0AA6012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p>
        </w:tc>
        <w:tc>
          <w:tcPr>
            <w:tcW w:w="857" w:type="dxa"/>
            <w:gridSpan w:val="2"/>
            <w:tcBorders>
              <w:top w:val="nil"/>
              <w:left w:val="nil"/>
              <w:bottom w:val="single" w:sz="4" w:space="0" w:color="auto"/>
              <w:right w:val="single" w:sz="4" w:space="0" w:color="auto"/>
            </w:tcBorders>
            <w:shd w:val="clear" w:color="auto" w:fill="auto"/>
            <w:vAlign w:val="center"/>
            <w:hideMark/>
          </w:tcPr>
          <w:p w14:paraId="1D87F198"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034C0A52"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0,006</w:t>
            </w:r>
          </w:p>
        </w:tc>
        <w:tc>
          <w:tcPr>
            <w:tcW w:w="1266" w:type="dxa"/>
            <w:gridSpan w:val="3"/>
            <w:tcBorders>
              <w:top w:val="nil"/>
              <w:left w:val="nil"/>
              <w:bottom w:val="single" w:sz="4" w:space="0" w:color="auto"/>
              <w:right w:val="single" w:sz="4" w:space="0" w:color="auto"/>
            </w:tcBorders>
            <w:shd w:val="clear" w:color="auto" w:fill="auto"/>
            <w:vAlign w:val="center"/>
            <w:hideMark/>
          </w:tcPr>
          <w:p w14:paraId="1734A4D0" w14:textId="4D5FD9EE"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r w:rsidR="000A59B4">
              <w:rPr>
                <w:rFonts w:ascii="Times New Roman" w:hAnsi="Times New Roman" w:cs="Times New Roman"/>
                <w:color w:val="000000"/>
                <w:sz w:val="18"/>
                <w:szCs w:val="18"/>
              </w:rPr>
              <w:t>0</w:t>
            </w:r>
          </w:p>
        </w:tc>
      </w:tr>
      <w:tr w:rsidR="00ED39FD" w:rsidRPr="000A06D3" w14:paraId="639B9E99"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6FD1802D"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532F1F3B"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51CDEF07" w14:textId="77777777" w:rsidR="002820A1" w:rsidRPr="000A06D3" w:rsidRDefault="002820A1" w:rsidP="00BF2028">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Butilacetatas</w:t>
            </w:r>
            <w:proofErr w:type="spellEnd"/>
          </w:p>
        </w:tc>
        <w:tc>
          <w:tcPr>
            <w:tcW w:w="760" w:type="dxa"/>
            <w:tcBorders>
              <w:top w:val="nil"/>
              <w:left w:val="nil"/>
              <w:bottom w:val="single" w:sz="4" w:space="0" w:color="auto"/>
              <w:right w:val="single" w:sz="4" w:space="0" w:color="auto"/>
            </w:tcBorders>
            <w:shd w:val="clear" w:color="auto" w:fill="auto"/>
            <w:vAlign w:val="center"/>
            <w:hideMark/>
          </w:tcPr>
          <w:p w14:paraId="6457BC2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367</w:t>
            </w:r>
          </w:p>
        </w:tc>
        <w:tc>
          <w:tcPr>
            <w:tcW w:w="954" w:type="dxa"/>
            <w:gridSpan w:val="2"/>
            <w:tcBorders>
              <w:top w:val="nil"/>
              <w:left w:val="nil"/>
              <w:bottom w:val="single" w:sz="4" w:space="0" w:color="auto"/>
              <w:right w:val="single" w:sz="4" w:space="0" w:color="auto"/>
            </w:tcBorders>
            <w:shd w:val="clear" w:color="auto" w:fill="auto"/>
            <w:vAlign w:val="center"/>
            <w:hideMark/>
          </w:tcPr>
          <w:p w14:paraId="14DA117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0CDDC2C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975" w:type="dxa"/>
            <w:gridSpan w:val="2"/>
            <w:tcBorders>
              <w:top w:val="nil"/>
              <w:left w:val="nil"/>
              <w:bottom w:val="single" w:sz="4" w:space="0" w:color="auto"/>
              <w:right w:val="single" w:sz="4" w:space="0" w:color="auto"/>
            </w:tcBorders>
            <w:shd w:val="clear" w:color="auto" w:fill="auto"/>
            <w:vAlign w:val="center"/>
            <w:hideMark/>
          </w:tcPr>
          <w:p w14:paraId="32860205"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p>
        </w:tc>
        <w:tc>
          <w:tcPr>
            <w:tcW w:w="857" w:type="dxa"/>
            <w:gridSpan w:val="2"/>
            <w:tcBorders>
              <w:top w:val="nil"/>
              <w:left w:val="nil"/>
              <w:bottom w:val="single" w:sz="4" w:space="0" w:color="auto"/>
              <w:right w:val="single" w:sz="4" w:space="0" w:color="auto"/>
            </w:tcBorders>
            <w:shd w:val="clear" w:color="auto" w:fill="auto"/>
            <w:vAlign w:val="center"/>
            <w:hideMark/>
          </w:tcPr>
          <w:p w14:paraId="5A08365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081A3846"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1266" w:type="dxa"/>
            <w:gridSpan w:val="3"/>
            <w:tcBorders>
              <w:top w:val="nil"/>
              <w:left w:val="nil"/>
              <w:bottom w:val="single" w:sz="4" w:space="0" w:color="auto"/>
              <w:right w:val="single" w:sz="4" w:space="0" w:color="auto"/>
            </w:tcBorders>
            <w:shd w:val="clear" w:color="auto" w:fill="auto"/>
            <w:vAlign w:val="center"/>
            <w:hideMark/>
          </w:tcPr>
          <w:p w14:paraId="70ED8887" w14:textId="71386882"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r w:rsidR="000A59B4">
              <w:rPr>
                <w:rFonts w:ascii="Times New Roman" w:hAnsi="Times New Roman" w:cs="Times New Roman"/>
                <w:color w:val="000000"/>
                <w:sz w:val="18"/>
                <w:szCs w:val="18"/>
              </w:rPr>
              <w:t>0</w:t>
            </w:r>
          </w:p>
        </w:tc>
      </w:tr>
      <w:tr w:rsidR="00ED39FD" w:rsidRPr="000A06D3" w14:paraId="4FDD8C11"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642041A6"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448376FD"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0278A12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Etanolis</w:t>
            </w:r>
          </w:p>
        </w:tc>
        <w:tc>
          <w:tcPr>
            <w:tcW w:w="760" w:type="dxa"/>
            <w:tcBorders>
              <w:top w:val="nil"/>
              <w:left w:val="nil"/>
              <w:bottom w:val="single" w:sz="4" w:space="0" w:color="auto"/>
              <w:right w:val="single" w:sz="4" w:space="0" w:color="auto"/>
            </w:tcBorders>
            <w:shd w:val="clear" w:color="auto" w:fill="auto"/>
            <w:vAlign w:val="center"/>
            <w:hideMark/>
          </w:tcPr>
          <w:p w14:paraId="68CB1574"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739</w:t>
            </w:r>
          </w:p>
        </w:tc>
        <w:tc>
          <w:tcPr>
            <w:tcW w:w="954" w:type="dxa"/>
            <w:gridSpan w:val="2"/>
            <w:tcBorders>
              <w:top w:val="nil"/>
              <w:left w:val="nil"/>
              <w:bottom w:val="single" w:sz="4" w:space="0" w:color="auto"/>
              <w:right w:val="single" w:sz="4" w:space="0" w:color="auto"/>
            </w:tcBorders>
            <w:shd w:val="clear" w:color="auto" w:fill="auto"/>
            <w:vAlign w:val="center"/>
            <w:hideMark/>
          </w:tcPr>
          <w:p w14:paraId="5202FD8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57C3F9BB"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975" w:type="dxa"/>
            <w:gridSpan w:val="2"/>
            <w:tcBorders>
              <w:top w:val="nil"/>
              <w:left w:val="nil"/>
              <w:bottom w:val="single" w:sz="4" w:space="0" w:color="auto"/>
              <w:right w:val="single" w:sz="4" w:space="0" w:color="auto"/>
            </w:tcBorders>
            <w:shd w:val="clear" w:color="auto" w:fill="auto"/>
            <w:vAlign w:val="center"/>
            <w:hideMark/>
          </w:tcPr>
          <w:p w14:paraId="145059C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p>
        </w:tc>
        <w:tc>
          <w:tcPr>
            <w:tcW w:w="857" w:type="dxa"/>
            <w:gridSpan w:val="2"/>
            <w:tcBorders>
              <w:top w:val="nil"/>
              <w:left w:val="nil"/>
              <w:bottom w:val="single" w:sz="4" w:space="0" w:color="auto"/>
              <w:right w:val="single" w:sz="4" w:space="0" w:color="auto"/>
            </w:tcBorders>
            <w:shd w:val="clear" w:color="auto" w:fill="auto"/>
            <w:vAlign w:val="center"/>
            <w:hideMark/>
          </w:tcPr>
          <w:p w14:paraId="699198E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11A50103"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1266" w:type="dxa"/>
            <w:gridSpan w:val="3"/>
            <w:tcBorders>
              <w:top w:val="nil"/>
              <w:left w:val="nil"/>
              <w:bottom w:val="single" w:sz="4" w:space="0" w:color="auto"/>
              <w:right w:val="single" w:sz="4" w:space="0" w:color="auto"/>
            </w:tcBorders>
            <w:shd w:val="clear" w:color="auto" w:fill="auto"/>
            <w:vAlign w:val="center"/>
            <w:hideMark/>
          </w:tcPr>
          <w:p w14:paraId="0224910F" w14:textId="1C0E3665"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r w:rsidR="000A59B4">
              <w:rPr>
                <w:rFonts w:ascii="Times New Roman" w:hAnsi="Times New Roman" w:cs="Times New Roman"/>
                <w:color w:val="000000"/>
                <w:sz w:val="18"/>
                <w:szCs w:val="18"/>
              </w:rPr>
              <w:t>0</w:t>
            </w:r>
          </w:p>
        </w:tc>
      </w:tr>
      <w:tr w:rsidR="00ED39FD" w:rsidRPr="000A06D3" w14:paraId="51765E01" w14:textId="77777777" w:rsidTr="002100F5">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01535B0C"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75D890EE"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103CF5CC"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Acetonas</w:t>
            </w:r>
          </w:p>
        </w:tc>
        <w:tc>
          <w:tcPr>
            <w:tcW w:w="760" w:type="dxa"/>
            <w:tcBorders>
              <w:top w:val="nil"/>
              <w:left w:val="nil"/>
              <w:bottom w:val="single" w:sz="4" w:space="0" w:color="auto"/>
              <w:right w:val="single" w:sz="4" w:space="0" w:color="auto"/>
            </w:tcBorders>
            <w:shd w:val="clear" w:color="auto" w:fill="auto"/>
            <w:vAlign w:val="center"/>
            <w:hideMark/>
          </w:tcPr>
          <w:p w14:paraId="0DAE5161"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65</w:t>
            </w:r>
          </w:p>
        </w:tc>
        <w:tc>
          <w:tcPr>
            <w:tcW w:w="954" w:type="dxa"/>
            <w:gridSpan w:val="2"/>
            <w:tcBorders>
              <w:top w:val="nil"/>
              <w:left w:val="nil"/>
              <w:bottom w:val="single" w:sz="4" w:space="0" w:color="auto"/>
              <w:right w:val="single" w:sz="4" w:space="0" w:color="auto"/>
            </w:tcBorders>
            <w:shd w:val="clear" w:color="auto" w:fill="auto"/>
            <w:vAlign w:val="center"/>
            <w:hideMark/>
          </w:tcPr>
          <w:p w14:paraId="7374A78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145" w:type="dxa"/>
            <w:tcBorders>
              <w:top w:val="nil"/>
              <w:left w:val="nil"/>
              <w:bottom w:val="single" w:sz="4" w:space="0" w:color="auto"/>
              <w:right w:val="single" w:sz="4" w:space="0" w:color="auto"/>
            </w:tcBorders>
            <w:shd w:val="clear" w:color="auto" w:fill="auto"/>
            <w:vAlign w:val="center"/>
            <w:hideMark/>
          </w:tcPr>
          <w:p w14:paraId="5D4C46E7"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975" w:type="dxa"/>
            <w:gridSpan w:val="2"/>
            <w:tcBorders>
              <w:top w:val="nil"/>
              <w:left w:val="nil"/>
              <w:bottom w:val="single" w:sz="4" w:space="0" w:color="auto"/>
              <w:right w:val="single" w:sz="4" w:space="0" w:color="auto"/>
            </w:tcBorders>
            <w:shd w:val="clear" w:color="auto" w:fill="auto"/>
            <w:vAlign w:val="center"/>
            <w:hideMark/>
          </w:tcPr>
          <w:p w14:paraId="5248E9CD"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p>
        </w:tc>
        <w:tc>
          <w:tcPr>
            <w:tcW w:w="857" w:type="dxa"/>
            <w:gridSpan w:val="2"/>
            <w:tcBorders>
              <w:top w:val="nil"/>
              <w:left w:val="nil"/>
              <w:bottom w:val="single" w:sz="4" w:space="0" w:color="auto"/>
              <w:right w:val="single" w:sz="4" w:space="0" w:color="auto"/>
            </w:tcBorders>
            <w:shd w:val="clear" w:color="auto" w:fill="auto"/>
            <w:vAlign w:val="center"/>
            <w:hideMark/>
          </w:tcPr>
          <w:p w14:paraId="523E4E2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3B49824A"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1266" w:type="dxa"/>
            <w:gridSpan w:val="3"/>
            <w:tcBorders>
              <w:top w:val="nil"/>
              <w:left w:val="nil"/>
              <w:bottom w:val="single" w:sz="4" w:space="0" w:color="auto"/>
              <w:right w:val="single" w:sz="4" w:space="0" w:color="auto"/>
            </w:tcBorders>
            <w:shd w:val="clear" w:color="auto" w:fill="auto"/>
            <w:vAlign w:val="center"/>
            <w:hideMark/>
          </w:tcPr>
          <w:p w14:paraId="0E183358" w14:textId="68497B35"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r w:rsidR="000A59B4">
              <w:rPr>
                <w:rFonts w:ascii="Times New Roman" w:hAnsi="Times New Roman" w:cs="Times New Roman"/>
                <w:color w:val="000000"/>
                <w:sz w:val="18"/>
                <w:szCs w:val="18"/>
              </w:rPr>
              <w:t>0</w:t>
            </w:r>
          </w:p>
        </w:tc>
      </w:tr>
      <w:tr w:rsidR="00ED39FD" w:rsidRPr="000A06D3" w14:paraId="606F5129" w14:textId="77777777" w:rsidTr="002100F5">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5013E8E" w14:textId="77777777" w:rsidR="002820A1" w:rsidRPr="002820A1" w:rsidRDefault="002820A1" w:rsidP="00BF2028">
            <w:pPr>
              <w:spacing w:after="0" w:line="240" w:lineRule="auto"/>
              <w:rPr>
                <w:rFonts w:ascii="Times New Roman" w:hAnsi="Times New Roman" w:cs="Times New Roman"/>
                <w:i/>
                <w:color w:val="000000"/>
                <w:sz w:val="18"/>
                <w:szCs w:val="18"/>
              </w:rPr>
            </w:pPr>
            <w:bookmarkStart w:id="51" w:name="_Hlk525051921"/>
            <w:r w:rsidRPr="002820A1">
              <w:rPr>
                <w:rFonts w:ascii="Times New Roman" w:hAnsi="Times New Roman" w:cs="Times New Roman"/>
                <w:i/>
                <w:color w:val="002060"/>
                <w:sz w:val="18"/>
                <w:szCs w:val="18"/>
              </w:rPr>
              <w:t>Planuojamas biokuro katilas 8 MW</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BC9A088"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006</w:t>
            </w:r>
          </w:p>
        </w:tc>
        <w:tc>
          <w:tcPr>
            <w:tcW w:w="2964" w:type="dxa"/>
            <w:tcBorders>
              <w:top w:val="nil"/>
              <w:left w:val="nil"/>
              <w:bottom w:val="single" w:sz="4" w:space="0" w:color="auto"/>
              <w:right w:val="single" w:sz="4" w:space="0" w:color="auto"/>
            </w:tcBorders>
            <w:shd w:val="clear" w:color="auto" w:fill="auto"/>
            <w:vAlign w:val="center"/>
            <w:hideMark/>
          </w:tcPr>
          <w:p w14:paraId="61205E2A"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xml:space="preserve">Anglies </w:t>
            </w:r>
            <w:proofErr w:type="spellStart"/>
            <w:r w:rsidRPr="002820A1">
              <w:rPr>
                <w:rFonts w:ascii="Times New Roman" w:hAnsi="Times New Roman" w:cs="Times New Roman"/>
                <w:i/>
                <w:color w:val="000000"/>
                <w:sz w:val="18"/>
                <w:szCs w:val="18"/>
              </w:rPr>
              <w:t>monoksidas</w:t>
            </w:r>
            <w:proofErr w:type="spellEnd"/>
            <w:r w:rsidRPr="002820A1">
              <w:rPr>
                <w:rFonts w:ascii="Times New Roman" w:hAnsi="Times New Roman" w:cs="Times New Roman"/>
                <w:i/>
                <w:color w:val="000000"/>
                <w:sz w:val="18"/>
                <w:szCs w:val="18"/>
              </w:rPr>
              <w:t xml:space="preserve"> (A)</w:t>
            </w:r>
          </w:p>
        </w:tc>
        <w:tc>
          <w:tcPr>
            <w:tcW w:w="760" w:type="dxa"/>
            <w:tcBorders>
              <w:top w:val="nil"/>
              <w:left w:val="nil"/>
              <w:bottom w:val="single" w:sz="4" w:space="0" w:color="auto"/>
              <w:right w:val="single" w:sz="4" w:space="0" w:color="auto"/>
            </w:tcBorders>
            <w:shd w:val="clear" w:color="auto" w:fill="auto"/>
            <w:vAlign w:val="center"/>
            <w:hideMark/>
          </w:tcPr>
          <w:p w14:paraId="31C96C84"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177</w:t>
            </w:r>
          </w:p>
        </w:tc>
        <w:tc>
          <w:tcPr>
            <w:tcW w:w="954" w:type="dxa"/>
            <w:gridSpan w:val="2"/>
            <w:tcBorders>
              <w:top w:val="nil"/>
              <w:left w:val="nil"/>
              <w:bottom w:val="single" w:sz="4" w:space="0" w:color="auto"/>
              <w:right w:val="single" w:sz="4" w:space="0" w:color="auto"/>
            </w:tcBorders>
            <w:shd w:val="clear" w:color="auto" w:fill="auto"/>
            <w:vAlign w:val="center"/>
            <w:hideMark/>
          </w:tcPr>
          <w:p w14:paraId="1754D614"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1145" w:type="dxa"/>
            <w:tcBorders>
              <w:top w:val="nil"/>
              <w:left w:val="nil"/>
              <w:bottom w:val="single" w:sz="4" w:space="0" w:color="auto"/>
              <w:right w:val="single" w:sz="4" w:space="0" w:color="auto"/>
            </w:tcBorders>
            <w:shd w:val="clear" w:color="auto" w:fill="auto"/>
            <w:vAlign w:val="center"/>
            <w:hideMark/>
          </w:tcPr>
          <w:p w14:paraId="2CA573BD"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975" w:type="dxa"/>
            <w:gridSpan w:val="2"/>
            <w:tcBorders>
              <w:top w:val="nil"/>
              <w:left w:val="nil"/>
              <w:bottom w:val="single" w:sz="4" w:space="0" w:color="auto"/>
              <w:right w:val="single" w:sz="4" w:space="0" w:color="auto"/>
            </w:tcBorders>
            <w:shd w:val="clear" w:color="auto" w:fill="auto"/>
            <w:vAlign w:val="center"/>
            <w:hideMark/>
          </w:tcPr>
          <w:p w14:paraId="6255F585"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857" w:type="dxa"/>
            <w:gridSpan w:val="2"/>
            <w:tcBorders>
              <w:top w:val="nil"/>
              <w:left w:val="nil"/>
              <w:bottom w:val="single" w:sz="4" w:space="0" w:color="auto"/>
              <w:right w:val="single" w:sz="4" w:space="0" w:color="auto"/>
            </w:tcBorders>
            <w:shd w:val="clear" w:color="auto" w:fill="auto"/>
            <w:vAlign w:val="center"/>
            <w:hideMark/>
          </w:tcPr>
          <w:p w14:paraId="16B8E3AF"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hideMark/>
          </w:tcPr>
          <w:p w14:paraId="4E03676C" w14:textId="27CF9D6D" w:rsidR="002820A1" w:rsidRPr="002820A1" w:rsidRDefault="002820A1" w:rsidP="00BF2028">
            <w:pPr>
              <w:spacing w:after="0" w:line="240" w:lineRule="auto"/>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nenormuojami</w:t>
            </w:r>
          </w:p>
        </w:tc>
        <w:tc>
          <w:tcPr>
            <w:tcW w:w="1266" w:type="dxa"/>
            <w:gridSpan w:val="3"/>
            <w:tcBorders>
              <w:top w:val="nil"/>
              <w:left w:val="nil"/>
              <w:bottom w:val="single" w:sz="4" w:space="0" w:color="auto"/>
              <w:right w:val="single" w:sz="4" w:space="0" w:color="auto"/>
            </w:tcBorders>
            <w:shd w:val="clear" w:color="auto" w:fill="auto"/>
            <w:vAlign w:val="center"/>
            <w:hideMark/>
          </w:tcPr>
          <w:p w14:paraId="73A37292" w14:textId="4B4A6B2F" w:rsidR="002820A1" w:rsidRPr="002820A1" w:rsidRDefault="002820A1" w:rsidP="00BF2028">
            <w:pPr>
              <w:spacing w:after="0" w:line="240" w:lineRule="auto"/>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nenormuojami</w:t>
            </w:r>
          </w:p>
        </w:tc>
      </w:tr>
      <w:bookmarkEnd w:id="51"/>
      <w:tr w:rsidR="00ED39FD" w:rsidRPr="000A06D3" w14:paraId="3954F764" w14:textId="77777777" w:rsidTr="002100F5">
        <w:trPr>
          <w:gridAfter w:val="1"/>
          <w:wAfter w:w="7" w:type="dxa"/>
          <w:trHeight w:val="315"/>
        </w:trPr>
        <w:tc>
          <w:tcPr>
            <w:tcW w:w="2268" w:type="dxa"/>
            <w:vMerge/>
            <w:tcBorders>
              <w:top w:val="nil"/>
              <w:left w:val="single" w:sz="4" w:space="0" w:color="auto"/>
              <w:bottom w:val="single" w:sz="4" w:space="0" w:color="auto"/>
              <w:right w:val="single" w:sz="4" w:space="0" w:color="auto"/>
            </w:tcBorders>
            <w:vAlign w:val="center"/>
            <w:hideMark/>
          </w:tcPr>
          <w:p w14:paraId="2989712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8C5D3A9" w14:textId="77777777" w:rsidR="002820A1" w:rsidRPr="002820A1" w:rsidRDefault="002820A1" w:rsidP="00BF2028">
            <w:pPr>
              <w:spacing w:after="0" w:line="240" w:lineRule="auto"/>
              <w:rPr>
                <w:rFonts w:ascii="Times New Roman" w:hAnsi="Times New Roman" w:cs="Times New Roman"/>
                <w:i/>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7855B79C"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Azoto oksidai (A)</w:t>
            </w:r>
          </w:p>
        </w:tc>
        <w:tc>
          <w:tcPr>
            <w:tcW w:w="760" w:type="dxa"/>
            <w:tcBorders>
              <w:top w:val="nil"/>
              <w:left w:val="nil"/>
              <w:bottom w:val="single" w:sz="4" w:space="0" w:color="auto"/>
              <w:right w:val="single" w:sz="4" w:space="0" w:color="auto"/>
            </w:tcBorders>
            <w:shd w:val="clear" w:color="auto" w:fill="auto"/>
            <w:vAlign w:val="center"/>
            <w:hideMark/>
          </w:tcPr>
          <w:p w14:paraId="0B71C4E0"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250</w:t>
            </w:r>
          </w:p>
        </w:tc>
        <w:tc>
          <w:tcPr>
            <w:tcW w:w="954" w:type="dxa"/>
            <w:gridSpan w:val="2"/>
            <w:tcBorders>
              <w:top w:val="nil"/>
              <w:left w:val="nil"/>
              <w:bottom w:val="single" w:sz="4" w:space="0" w:color="auto"/>
              <w:right w:val="single" w:sz="4" w:space="0" w:color="auto"/>
            </w:tcBorders>
            <w:shd w:val="clear" w:color="auto" w:fill="auto"/>
            <w:vAlign w:val="center"/>
            <w:hideMark/>
          </w:tcPr>
          <w:p w14:paraId="269A79C0"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1145" w:type="dxa"/>
            <w:tcBorders>
              <w:top w:val="nil"/>
              <w:left w:val="nil"/>
              <w:bottom w:val="single" w:sz="4" w:space="0" w:color="auto"/>
              <w:right w:val="single" w:sz="4" w:space="0" w:color="auto"/>
            </w:tcBorders>
            <w:shd w:val="clear" w:color="auto" w:fill="auto"/>
            <w:vAlign w:val="center"/>
            <w:hideMark/>
          </w:tcPr>
          <w:p w14:paraId="0F3D9352"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975" w:type="dxa"/>
            <w:gridSpan w:val="2"/>
            <w:tcBorders>
              <w:top w:val="nil"/>
              <w:left w:val="nil"/>
              <w:bottom w:val="single" w:sz="4" w:space="0" w:color="auto"/>
              <w:right w:val="single" w:sz="4" w:space="0" w:color="auto"/>
            </w:tcBorders>
            <w:shd w:val="clear" w:color="auto" w:fill="auto"/>
            <w:vAlign w:val="center"/>
            <w:hideMark/>
          </w:tcPr>
          <w:p w14:paraId="484958BA"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857" w:type="dxa"/>
            <w:gridSpan w:val="2"/>
            <w:tcBorders>
              <w:top w:val="nil"/>
              <w:left w:val="nil"/>
              <w:bottom w:val="single" w:sz="4" w:space="0" w:color="auto"/>
              <w:right w:val="single" w:sz="4" w:space="0" w:color="auto"/>
            </w:tcBorders>
            <w:shd w:val="clear" w:color="auto" w:fill="auto"/>
            <w:vAlign w:val="center"/>
            <w:hideMark/>
          </w:tcPr>
          <w:p w14:paraId="40DDAA4B"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mg/Nm</w:t>
            </w:r>
            <w:r w:rsidRPr="002820A1">
              <w:rPr>
                <w:rFonts w:ascii="Times New Roman" w:hAnsi="Times New Roman" w:cs="Times New Roman"/>
                <w:i/>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12DAC71B" w14:textId="77777777" w:rsidR="002820A1" w:rsidRPr="002820A1" w:rsidRDefault="002820A1" w:rsidP="00BF2028">
            <w:pPr>
              <w:spacing w:after="0" w:line="240" w:lineRule="auto"/>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300</w:t>
            </w:r>
          </w:p>
        </w:tc>
        <w:tc>
          <w:tcPr>
            <w:tcW w:w="1266" w:type="dxa"/>
            <w:gridSpan w:val="3"/>
            <w:tcBorders>
              <w:top w:val="nil"/>
              <w:left w:val="nil"/>
              <w:bottom w:val="single" w:sz="4" w:space="0" w:color="auto"/>
              <w:right w:val="single" w:sz="4" w:space="0" w:color="auto"/>
            </w:tcBorders>
            <w:shd w:val="clear" w:color="auto" w:fill="auto"/>
            <w:vAlign w:val="center"/>
            <w:hideMark/>
          </w:tcPr>
          <w:p w14:paraId="6E1511B3" w14:textId="77777777" w:rsidR="002820A1" w:rsidRPr="002820A1" w:rsidRDefault="002820A1" w:rsidP="00BF2028">
            <w:pPr>
              <w:spacing w:after="0" w:line="240" w:lineRule="auto"/>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23,501</w:t>
            </w:r>
          </w:p>
        </w:tc>
      </w:tr>
      <w:tr w:rsidR="00ED39FD" w:rsidRPr="000A06D3" w14:paraId="4BDFCA51" w14:textId="77777777" w:rsidTr="002100F5">
        <w:trPr>
          <w:gridAfter w:val="1"/>
          <w:wAfter w:w="7" w:type="dxa"/>
          <w:trHeight w:val="315"/>
        </w:trPr>
        <w:tc>
          <w:tcPr>
            <w:tcW w:w="2268" w:type="dxa"/>
            <w:vMerge/>
            <w:tcBorders>
              <w:top w:val="nil"/>
              <w:left w:val="single" w:sz="4" w:space="0" w:color="auto"/>
              <w:bottom w:val="single" w:sz="4" w:space="0" w:color="auto"/>
              <w:right w:val="single" w:sz="4" w:space="0" w:color="auto"/>
            </w:tcBorders>
            <w:vAlign w:val="center"/>
            <w:hideMark/>
          </w:tcPr>
          <w:p w14:paraId="0BA37872"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9505AF9" w14:textId="77777777" w:rsidR="002820A1" w:rsidRPr="002820A1" w:rsidRDefault="002820A1" w:rsidP="00BF2028">
            <w:pPr>
              <w:spacing w:after="0" w:line="240" w:lineRule="auto"/>
              <w:rPr>
                <w:rFonts w:ascii="Times New Roman" w:hAnsi="Times New Roman" w:cs="Times New Roman"/>
                <w:i/>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3ABEC6B8"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Sieros dioksidas (A)</w:t>
            </w:r>
          </w:p>
        </w:tc>
        <w:tc>
          <w:tcPr>
            <w:tcW w:w="760" w:type="dxa"/>
            <w:tcBorders>
              <w:top w:val="nil"/>
              <w:left w:val="nil"/>
              <w:bottom w:val="single" w:sz="4" w:space="0" w:color="auto"/>
              <w:right w:val="single" w:sz="4" w:space="0" w:color="auto"/>
            </w:tcBorders>
            <w:shd w:val="clear" w:color="auto" w:fill="auto"/>
            <w:vAlign w:val="center"/>
            <w:hideMark/>
          </w:tcPr>
          <w:p w14:paraId="43DA4687"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1753</w:t>
            </w:r>
          </w:p>
        </w:tc>
        <w:tc>
          <w:tcPr>
            <w:tcW w:w="954" w:type="dxa"/>
            <w:gridSpan w:val="2"/>
            <w:tcBorders>
              <w:top w:val="nil"/>
              <w:left w:val="nil"/>
              <w:bottom w:val="single" w:sz="4" w:space="0" w:color="auto"/>
              <w:right w:val="single" w:sz="4" w:space="0" w:color="auto"/>
            </w:tcBorders>
            <w:shd w:val="clear" w:color="auto" w:fill="auto"/>
            <w:vAlign w:val="center"/>
            <w:hideMark/>
          </w:tcPr>
          <w:p w14:paraId="27D08009"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1145" w:type="dxa"/>
            <w:tcBorders>
              <w:top w:val="nil"/>
              <w:left w:val="nil"/>
              <w:bottom w:val="single" w:sz="4" w:space="0" w:color="auto"/>
              <w:right w:val="single" w:sz="4" w:space="0" w:color="auto"/>
            </w:tcBorders>
            <w:shd w:val="clear" w:color="auto" w:fill="auto"/>
            <w:vAlign w:val="center"/>
            <w:hideMark/>
          </w:tcPr>
          <w:p w14:paraId="04CCAEB1"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975" w:type="dxa"/>
            <w:gridSpan w:val="2"/>
            <w:tcBorders>
              <w:top w:val="nil"/>
              <w:left w:val="nil"/>
              <w:bottom w:val="single" w:sz="4" w:space="0" w:color="auto"/>
              <w:right w:val="single" w:sz="4" w:space="0" w:color="auto"/>
            </w:tcBorders>
            <w:shd w:val="clear" w:color="auto" w:fill="auto"/>
            <w:vAlign w:val="center"/>
            <w:hideMark/>
          </w:tcPr>
          <w:p w14:paraId="3B567279"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857" w:type="dxa"/>
            <w:gridSpan w:val="2"/>
            <w:tcBorders>
              <w:top w:val="nil"/>
              <w:left w:val="nil"/>
              <w:bottom w:val="single" w:sz="4" w:space="0" w:color="auto"/>
              <w:right w:val="single" w:sz="4" w:space="0" w:color="auto"/>
            </w:tcBorders>
            <w:shd w:val="clear" w:color="auto" w:fill="auto"/>
            <w:vAlign w:val="center"/>
          </w:tcPr>
          <w:p w14:paraId="7E72724E"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g/s</w:t>
            </w:r>
          </w:p>
        </w:tc>
        <w:tc>
          <w:tcPr>
            <w:tcW w:w="1442" w:type="dxa"/>
            <w:tcBorders>
              <w:top w:val="nil"/>
              <w:left w:val="nil"/>
              <w:bottom w:val="single" w:sz="4" w:space="0" w:color="auto"/>
              <w:right w:val="single" w:sz="4" w:space="0" w:color="auto"/>
            </w:tcBorders>
            <w:shd w:val="clear" w:color="auto" w:fill="auto"/>
            <w:vAlign w:val="center"/>
          </w:tcPr>
          <w:p w14:paraId="07981F30" w14:textId="21195B46" w:rsidR="002820A1" w:rsidRPr="002820A1" w:rsidRDefault="002820A1" w:rsidP="00BF2028">
            <w:pPr>
              <w:spacing w:after="0" w:line="240" w:lineRule="auto"/>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nenormuojami</w:t>
            </w:r>
          </w:p>
        </w:tc>
        <w:tc>
          <w:tcPr>
            <w:tcW w:w="1266" w:type="dxa"/>
            <w:gridSpan w:val="3"/>
            <w:tcBorders>
              <w:top w:val="nil"/>
              <w:left w:val="nil"/>
              <w:bottom w:val="single" w:sz="4" w:space="0" w:color="auto"/>
              <w:right w:val="single" w:sz="4" w:space="0" w:color="auto"/>
            </w:tcBorders>
            <w:shd w:val="clear" w:color="auto" w:fill="auto"/>
            <w:noWrap/>
            <w:vAlign w:val="bottom"/>
            <w:hideMark/>
          </w:tcPr>
          <w:p w14:paraId="71F129DC" w14:textId="77284822" w:rsidR="002820A1" w:rsidRPr="002820A1" w:rsidRDefault="002820A1" w:rsidP="00BF2028">
            <w:pPr>
              <w:spacing w:after="0" w:line="240" w:lineRule="auto"/>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nenormuojami</w:t>
            </w:r>
          </w:p>
        </w:tc>
      </w:tr>
      <w:tr w:rsidR="00ED39FD" w:rsidRPr="000A06D3" w14:paraId="16B15D15" w14:textId="77777777" w:rsidTr="002100F5">
        <w:trPr>
          <w:gridAfter w:val="1"/>
          <w:wAfter w:w="7" w:type="dxa"/>
          <w:trHeight w:val="315"/>
        </w:trPr>
        <w:tc>
          <w:tcPr>
            <w:tcW w:w="2268" w:type="dxa"/>
            <w:vMerge/>
            <w:tcBorders>
              <w:top w:val="nil"/>
              <w:left w:val="single" w:sz="4" w:space="0" w:color="auto"/>
              <w:bottom w:val="single" w:sz="4" w:space="0" w:color="auto"/>
              <w:right w:val="single" w:sz="4" w:space="0" w:color="auto"/>
            </w:tcBorders>
            <w:vAlign w:val="center"/>
            <w:hideMark/>
          </w:tcPr>
          <w:p w14:paraId="636166C1" w14:textId="77777777" w:rsidR="002820A1" w:rsidRPr="000A06D3" w:rsidRDefault="002820A1" w:rsidP="00BF2028">
            <w:pPr>
              <w:spacing w:after="0" w:line="240" w:lineRule="auto"/>
              <w:rPr>
                <w:rFonts w:ascii="Times New Roman" w:hAnsi="Times New Roman" w:cs="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2AAFF872" w14:textId="77777777" w:rsidR="002820A1" w:rsidRPr="002820A1" w:rsidRDefault="002820A1" w:rsidP="00BF2028">
            <w:pPr>
              <w:spacing w:after="0" w:line="240" w:lineRule="auto"/>
              <w:rPr>
                <w:rFonts w:ascii="Times New Roman" w:hAnsi="Times New Roman" w:cs="Times New Roman"/>
                <w:i/>
                <w:color w:val="000000"/>
                <w:sz w:val="18"/>
                <w:szCs w:val="18"/>
              </w:rPr>
            </w:pPr>
          </w:p>
        </w:tc>
        <w:tc>
          <w:tcPr>
            <w:tcW w:w="2964" w:type="dxa"/>
            <w:tcBorders>
              <w:top w:val="nil"/>
              <w:left w:val="nil"/>
              <w:bottom w:val="single" w:sz="4" w:space="0" w:color="auto"/>
              <w:right w:val="single" w:sz="4" w:space="0" w:color="auto"/>
            </w:tcBorders>
            <w:shd w:val="clear" w:color="auto" w:fill="auto"/>
            <w:vAlign w:val="center"/>
            <w:hideMark/>
          </w:tcPr>
          <w:p w14:paraId="3BDAEA55"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Kietosios dalelės (A)</w:t>
            </w:r>
          </w:p>
        </w:tc>
        <w:tc>
          <w:tcPr>
            <w:tcW w:w="760" w:type="dxa"/>
            <w:tcBorders>
              <w:top w:val="nil"/>
              <w:left w:val="nil"/>
              <w:bottom w:val="single" w:sz="4" w:space="0" w:color="auto"/>
              <w:right w:val="single" w:sz="4" w:space="0" w:color="auto"/>
            </w:tcBorders>
            <w:shd w:val="clear" w:color="auto" w:fill="auto"/>
            <w:vAlign w:val="center"/>
            <w:hideMark/>
          </w:tcPr>
          <w:p w14:paraId="585C8C34"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6493</w:t>
            </w:r>
          </w:p>
        </w:tc>
        <w:tc>
          <w:tcPr>
            <w:tcW w:w="954" w:type="dxa"/>
            <w:gridSpan w:val="2"/>
            <w:tcBorders>
              <w:top w:val="nil"/>
              <w:left w:val="nil"/>
              <w:bottom w:val="single" w:sz="4" w:space="0" w:color="auto"/>
              <w:right w:val="single" w:sz="4" w:space="0" w:color="auto"/>
            </w:tcBorders>
            <w:shd w:val="clear" w:color="auto" w:fill="auto"/>
            <w:vAlign w:val="center"/>
            <w:hideMark/>
          </w:tcPr>
          <w:p w14:paraId="717B921C"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1145" w:type="dxa"/>
            <w:tcBorders>
              <w:top w:val="nil"/>
              <w:left w:val="nil"/>
              <w:bottom w:val="single" w:sz="4" w:space="0" w:color="auto"/>
              <w:right w:val="single" w:sz="4" w:space="0" w:color="auto"/>
            </w:tcBorders>
            <w:shd w:val="clear" w:color="auto" w:fill="auto"/>
            <w:vAlign w:val="center"/>
            <w:hideMark/>
          </w:tcPr>
          <w:p w14:paraId="2CA1399A"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975" w:type="dxa"/>
            <w:gridSpan w:val="2"/>
            <w:tcBorders>
              <w:top w:val="nil"/>
              <w:left w:val="nil"/>
              <w:bottom w:val="single" w:sz="4" w:space="0" w:color="auto"/>
              <w:right w:val="single" w:sz="4" w:space="0" w:color="auto"/>
            </w:tcBorders>
            <w:shd w:val="clear" w:color="auto" w:fill="auto"/>
            <w:vAlign w:val="center"/>
            <w:hideMark/>
          </w:tcPr>
          <w:p w14:paraId="402BA57B"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w:t>
            </w:r>
          </w:p>
        </w:tc>
        <w:tc>
          <w:tcPr>
            <w:tcW w:w="857" w:type="dxa"/>
            <w:gridSpan w:val="2"/>
            <w:tcBorders>
              <w:top w:val="nil"/>
              <w:left w:val="nil"/>
              <w:bottom w:val="single" w:sz="4" w:space="0" w:color="auto"/>
              <w:right w:val="single" w:sz="4" w:space="0" w:color="auto"/>
            </w:tcBorders>
            <w:shd w:val="clear" w:color="auto" w:fill="auto"/>
            <w:vAlign w:val="center"/>
            <w:hideMark/>
          </w:tcPr>
          <w:p w14:paraId="65784609"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mg/Nm</w:t>
            </w:r>
            <w:r w:rsidRPr="002820A1">
              <w:rPr>
                <w:rFonts w:ascii="Times New Roman" w:hAnsi="Times New Roman" w:cs="Times New Roman"/>
                <w:i/>
                <w:color w:val="000000"/>
                <w:sz w:val="18"/>
                <w:szCs w:val="18"/>
                <w:vertAlign w:val="superscript"/>
              </w:rPr>
              <w:t>3</w:t>
            </w:r>
          </w:p>
        </w:tc>
        <w:tc>
          <w:tcPr>
            <w:tcW w:w="1442" w:type="dxa"/>
            <w:tcBorders>
              <w:top w:val="nil"/>
              <w:left w:val="nil"/>
              <w:bottom w:val="single" w:sz="4" w:space="0" w:color="auto"/>
              <w:right w:val="single" w:sz="4" w:space="0" w:color="auto"/>
            </w:tcBorders>
            <w:shd w:val="clear" w:color="auto" w:fill="auto"/>
            <w:vAlign w:val="center"/>
            <w:hideMark/>
          </w:tcPr>
          <w:p w14:paraId="5223A5C1"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30</w:t>
            </w:r>
          </w:p>
        </w:tc>
        <w:tc>
          <w:tcPr>
            <w:tcW w:w="1266" w:type="dxa"/>
            <w:gridSpan w:val="3"/>
            <w:tcBorders>
              <w:top w:val="nil"/>
              <w:left w:val="nil"/>
              <w:bottom w:val="single" w:sz="4" w:space="0" w:color="auto"/>
              <w:right w:val="single" w:sz="4" w:space="0" w:color="auto"/>
            </w:tcBorders>
            <w:shd w:val="clear" w:color="auto" w:fill="auto"/>
            <w:vAlign w:val="center"/>
            <w:hideMark/>
          </w:tcPr>
          <w:p w14:paraId="3C9AB8D3" w14:textId="77777777" w:rsidR="002820A1" w:rsidRPr="002820A1" w:rsidRDefault="002820A1" w:rsidP="00BF2028">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5,937</w:t>
            </w:r>
          </w:p>
        </w:tc>
      </w:tr>
      <w:tr w:rsidR="002820A1" w:rsidRPr="000A06D3" w14:paraId="739E5EA5" w14:textId="77777777" w:rsidTr="00ED39FD">
        <w:trPr>
          <w:trHeight w:val="315"/>
        </w:trPr>
        <w:tc>
          <w:tcPr>
            <w:tcW w:w="77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4CADB8" w14:textId="77777777" w:rsidR="002820A1" w:rsidRPr="000A06D3" w:rsidRDefault="002820A1" w:rsidP="00BF2028">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 </w:t>
            </w:r>
          </w:p>
        </w:tc>
        <w:tc>
          <w:tcPr>
            <w:tcW w:w="2099" w:type="dxa"/>
            <w:gridSpan w:val="3"/>
            <w:tcBorders>
              <w:top w:val="single" w:sz="4" w:space="0" w:color="auto"/>
              <w:left w:val="nil"/>
              <w:bottom w:val="single" w:sz="4" w:space="0" w:color="auto"/>
              <w:right w:val="single" w:sz="4" w:space="0" w:color="auto"/>
            </w:tcBorders>
            <w:shd w:val="clear" w:color="auto" w:fill="auto"/>
            <w:vAlign w:val="center"/>
            <w:hideMark/>
          </w:tcPr>
          <w:p w14:paraId="71B1436F"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Iš viso įrenginiui:</w:t>
            </w:r>
          </w:p>
        </w:tc>
        <w:tc>
          <w:tcPr>
            <w:tcW w:w="976" w:type="dxa"/>
            <w:gridSpan w:val="2"/>
            <w:tcBorders>
              <w:top w:val="nil"/>
              <w:left w:val="nil"/>
              <w:bottom w:val="single" w:sz="4" w:space="0" w:color="auto"/>
              <w:right w:val="single" w:sz="4" w:space="0" w:color="auto"/>
            </w:tcBorders>
            <w:shd w:val="clear" w:color="auto" w:fill="auto"/>
            <w:vAlign w:val="center"/>
            <w:hideMark/>
          </w:tcPr>
          <w:p w14:paraId="3874E020"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185,416</w:t>
            </w:r>
          </w:p>
        </w:tc>
        <w:tc>
          <w:tcPr>
            <w:tcW w:w="2318" w:type="dxa"/>
            <w:gridSpan w:val="4"/>
            <w:tcBorders>
              <w:top w:val="single" w:sz="4" w:space="0" w:color="auto"/>
              <w:left w:val="nil"/>
              <w:bottom w:val="single" w:sz="4" w:space="0" w:color="auto"/>
              <w:right w:val="single" w:sz="4" w:space="0" w:color="auto"/>
            </w:tcBorders>
            <w:shd w:val="clear" w:color="auto" w:fill="auto"/>
            <w:vAlign w:val="center"/>
            <w:hideMark/>
          </w:tcPr>
          <w:p w14:paraId="76C70D8E" w14:textId="77777777" w:rsidR="002820A1" w:rsidRPr="000A06D3" w:rsidRDefault="002820A1" w:rsidP="00BF2028">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Iš viso įrenginiui:</w:t>
            </w:r>
          </w:p>
        </w:tc>
        <w:tc>
          <w:tcPr>
            <w:tcW w:w="1233" w:type="dxa"/>
            <w:gridSpan w:val="2"/>
            <w:tcBorders>
              <w:top w:val="nil"/>
              <w:left w:val="nil"/>
              <w:bottom w:val="single" w:sz="4" w:space="0" w:color="auto"/>
              <w:right w:val="single" w:sz="4" w:space="0" w:color="auto"/>
            </w:tcBorders>
            <w:shd w:val="clear" w:color="auto" w:fill="auto"/>
            <w:vAlign w:val="center"/>
            <w:hideMark/>
          </w:tcPr>
          <w:p w14:paraId="4D5FE9EF" w14:textId="52613CF5" w:rsidR="002820A1" w:rsidRPr="000A06D3" w:rsidRDefault="002820A1" w:rsidP="00BF202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214,854</w:t>
            </w:r>
          </w:p>
        </w:tc>
      </w:tr>
    </w:tbl>
    <w:p w14:paraId="6F866E31" w14:textId="0A98EC7E" w:rsidR="00094EEF" w:rsidRPr="00FF695A" w:rsidRDefault="00094EEF" w:rsidP="00094EEF">
      <w:pPr>
        <w:autoSpaceDE w:val="0"/>
        <w:autoSpaceDN w:val="0"/>
        <w:adjustRightInd w:val="0"/>
        <w:spacing w:after="0" w:line="240" w:lineRule="auto"/>
        <w:jc w:val="both"/>
        <w:rPr>
          <w:rFonts w:ascii="Times New Roman" w:hAnsi="Times New Roman" w:cs="Times New Roman"/>
          <w:color w:val="000000"/>
          <w:sz w:val="20"/>
          <w:szCs w:val="20"/>
        </w:rPr>
      </w:pPr>
      <w:r w:rsidRPr="00FF695A">
        <w:rPr>
          <w:rFonts w:ascii="Times New Roman" w:hAnsi="Times New Roman" w:cs="Times New Roman"/>
          <w:color w:val="000000"/>
          <w:sz w:val="20"/>
          <w:szCs w:val="20"/>
        </w:rPr>
        <w:t>Pastaba. Nustatant ribines vertes vadovautasi Aplinkos apsaugos agentūros 2015-06-22 sprendimu Nr. (15.9)-A4-6877 ,,Dėl išimties centralizuoto šilum</w:t>
      </w:r>
      <w:r w:rsidR="00154A13">
        <w:rPr>
          <w:rFonts w:ascii="Times New Roman" w:hAnsi="Times New Roman" w:cs="Times New Roman"/>
          <w:color w:val="000000"/>
          <w:sz w:val="20"/>
          <w:szCs w:val="20"/>
        </w:rPr>
        <w:t>os tiekimo įrenginiams taikymo“.</w:t>
      </w:r>
      <w:r w:rsidRPr="00FF695A">
        <w:rPr>
          <w:rFonts w:ascii="Times New Roman" w:hAnsi="Times New Roman" w:cs="Times New Roman"/>
          <w:color w:val="000000"/>
          <w:sz w:val="20"/>
          <w:szCs w:val="20"/>
        </w:rPr>
        <w:t xml:space="preserve"> </w:t>
      </w:r>
      <w:r w:rsidR="00331095">
        <w:rPr>
          <w:rFonts w:ascii="Times New Roman" w:hAnsi="Times New Roman" w:cs="Times New Roman"/>
          <w:color w:val="000000"/>
          <w:sz w:val="20"/>
          <w:szCs w:val="20"/>
        </w:rPr>
        <w:t xml:space="preserve">Taršos šaltinio 006 azoto oksidai ir anglies </w:t>
      </w:r>
      <w:proofErr w:type="spellStart"/>
      <w:r w:rsidR="00331095">
        <w:rPr>
          <w:rFonts w:ascii="Times New Roman" w:hAnsi="Times New Roman" w:cs="Times New Roman"/>
          <w:color w:val="000000"/>
          <w:sz w:val="20"/>
          <w:szCs w:val="20"/>
        </w:rPr>
        <w:t>monoksidas</w:t>
      </w:r>
      <w:proofErr w:type="spellEnd"/>
      <w:r w:rsidR="00331095">
        <w:rPr>
          <w:rFonts w:ascii="Times New Roman" w:hAnsi="Times New Roman" w:cs="Times New Roman"/>
          <w:color w:val="000000"/>
          <w:sz w:val="20"/>
          <w:szCs w:val="20"/>
        </w:rPr>
        <w:t xml:space="preserve"> pagal VKDĮ </w:t>
      </w:r>
      <w:proofErr w:type="spellStart"/>
      <w:r w:rsidR="00331095">
        <w:rPr>
          <w:rFonts w:ascii="Times New Roman" w:hAnsi="Times New Roman" w:cs="Times New Roman"/>
          <w:color w:val="000000"/>
          <w:sz w:val="20"/>
          <w:szCs w:val="20"/>
        </w:rPr>
        <w:t>nenrormauojami</w:t>
      </w:r>
      <w:proofErr w:type="spellEnd"/>
      <w:r w:rsidR="00331095">
        <w:rPr>
          <w:rFonts w:ascii="Times New Roman" w:hAnsi="Times New Roman" w:cs="Times New Roman"/>
          <w:color w:val="000000"/>
          <w:sz w:val="20"/>
          <w:szCs w:val="20"/>
        </w:rPr>
        <w:t>, todėl ir neteikiami.</w:t>
      </w:r>
    </w:p>
    <w:p w14:paraId="42710615" w14:textId="77777777" w:rsidR="00517FE7" w:rsidRPr="00FF695A" w:rsidRDefault="00517FE7" w:rsidP="00517FE7">
      <w:pPr>
        <w:spacing w:after="0" w:line="240" w:lineRule="auto"/>
        <w:ind w:firstLine="567"/>
        <w:jc w:val="both"/>
        <w:rPr>
          <w:rFonts w:ascii="Times New Roman" w:eastAsia="Times New Roman" w:hAnsi="Times New Roman" w:cs="Times New Roman"/>
          <w:lang w:eastAsia="lv-LV"/>
        </w:rPr>
      </w:pPr>
      <w:bookmarkStart w:id="52" w:name="part_0c0db1990e0242d2bc8518f00bca86d0"/>
      <w:bookmarkEnd w:id="52"/>
      <w:r w:rsidRPr="00FF695A">
        <w:rPr>
          <w:rFonts w:ascii="Times New Roman" w:eastAsia="Times New Roman" w:hAnsi="Times New Roman" w:cs="Times New Roman"/>
          <w:lang w:eastAsia="lv-LV"/>
        </w:rPr>
        <w:lastRenderedPageBreak/>
        <w:t>12 lentelė. Aplinkos oro teršalų valymo įrenginiai ir taršos prevencijos priemonės</w:t>
      </w:r>
    </w:p>
    <w:p w14:paraId="05032C6C" w14:textId="77777777" w:rsidR="00517FE7" w:rsidRPr="00FF695A" w:rsidRDefault="00517FE7" w:rsidP="00517FE7">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5CBE813" w14:textId="27C526FC" w:rsidR="00517FE7" w:rsidRPr="00AE5D29" w:rsidRDefault="00517FE7" w:rsidP="00517FE7">
      <w:pPr>
        <w:spacing w:after="0" w:line="240" w:lineRule="auto"/>
        <w:rPr>
          <w:rFonts w:ascii="Times New Roman" w:eastAsia="Times New Roman" w:hAnsi="Times New Roman" w:cs="Times New Roman"/>
          <w:i/>
          <w:lang w:eastAsia="lv-LV"/>
        </w:rPr>
      </w:pPr>
      <w:r w:rsidRPr="00FF695A">
        <w:rPr>
          <w:rFonts w:ascii="Times New Roman" w:eastAsia="Times New Roman" w:hAnsi="Times New Roman" w:cs="Times New Roman"/>
          <w:lang w:eastAsia="lv-LV"/>
        </w:rPr>
        <w:t>Įrenginio pavadinimas AB „Panevėžio energija“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w:t>
      </w:r>
      <w:r w:rsidR="003603DF">
        <w:rPr>
          <w:rFonts w:ascii="Times New Roman" w:eastAsia="Times New Roman" w:hAnsi="Times New Roman" w:cs="Times New Roman"/>
          <w:lang w:eastAsia="lv-LV"/>
        </w:rPr>
        <w:t>-</w:t>
      </w:r>
      <w:r w:rsidR="003603DF" w:rsidRPr="00AE5D29">
        <w:rPr>
          <w:rFonts w:ascii="Times New Roman" w:eastAsia="Times New Roman" w:hAnsi="Times New Roman" w:cs="Times New Roman"/>
          <w:i/>
          <w:lang w:eastAsia="lv-LV"/>
        </w:rPr>
        <w:t>pakeitimai pateikti pakreiptu šriftu</w:t>
      </w:r>
    </w:p>
    <w:tbl>
      <w:tblPr>
        <w:tblW w:w="13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5"/>
        <w:gridCol w:w="4785"/>
        <w:gridCol w:w="1136"/>
        <w:gridCol w:w="3978"/>
        <w:gridCol w:w="1136"/>
      </w:tblGrid>
      <w:tr w:rsidR="00517FE7" w:rsidRPr="00FF695A" w14:paraId="424976CD" w14:textId="77777777" w:rsidTr="002100F5">
        <w:trPr>
          <w:cantSplit/>
        </w:trPr>
        <w:tc>
          <w:tcPr>
            <w:tcW w:w="252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7E7C1B"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Taršos šaltinio, į kurį patenka pro valymo įrenginį praėjęs dujų srautas, Nr.</w:t>
            </w:r>
          </w:p>
        </w:tc>
        <w:tc>
          <w:tcPr>
            <w:tcW w:w="592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6BEE8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Valymo įrenginiai </w:t>
            </w:r>
          </w:p>
        </w:tc>
        <w:tc>
          <w:tcPr>
            <w:tcW w:w="511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A9846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Valymo įrenginyje valomi (nukenksminami) teršalai</w:t>
            </w:r>
          </w:p>
        </w:tc>
      </w:tr>
      <w:tr w:rsidR="00517FE7" w:rsidRPr="00FF695A" w14:paraId="504A1A50" w14:textId="77777777" w:rsidTr="002100F5">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75F7B54"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0BB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Pavadinimas ir paskirties apibūdinimas</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D999D"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kodas</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AFAF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pavadinimas</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ADB41"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kodas</w:t>
            </w:r>
          </w:p>
        </w:tc>
      </w:tr>
      <w:tr w:rsidR="00517FE7" w:rsidRPr="00FF695A" w14:paraId="4971708D" w14:textId="77777777" w:rsidTr="002100F5">
        <w:tc>
          <w:tcPr>
            <w:tcW w:w="25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E056C3"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5FAA"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FBDB04"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E15A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60678D"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5</w:t>
            </w:r>
          </w:p>
        </w:tc>
      </w:tr>
      <w:tr w:rsidR="00517FE7" w:rsidRPr="00FF695A" w14:paraId="472BA21A" w14:textId="77777777" w:rsidTr="002100F5">
        <w:tc>
          <w:tcPr>
            <w:tcW w:w="25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F7B375" w14:textId="34EA6D3D"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003</w:t>
            </w:r>
            <w:r w:rsidR="003603DF">
              <w:rPr>
                <w:rFonts w:ascii="Times New Roman" w:eastAsia="Times New Roman" w:hAnsi="Times New Roman" w:cs="Times New Roman"/>
                <w:sz w:val="18"/>
                <w:szCs w:val="18"/>
                <w:lang w:eastAsia="lv-LV"/>
              </w:rPr>
              <w:t>*</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C47FF"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Ciklonas </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53003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30</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B29B3"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Kietosios dalelės (C) </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B800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4281 </w:t>
            </w:r>
          </w:p>
        </w:tc>
      </w:tr>
      <w:tr w:rsidR="00517FE7" w:rsidRPr="00FF695A" w14:paraId="615C8353" w14:textId="77777777" w:rsidTr="002100F5">
        <w:tc>
          <w:tcPr>
            <w:tcW w:w="25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F68833" w14:textId="3CD15685" w:rsidR="00517FE7" w:rsidRPr="003603DF" w:rsidRDefault="00517FE7" w:rsidP="00D0148F">
            <w:pPr>
              <w:spacing w:after="0" w:line="240" w:lineRule="auto"/>
              <w:jc w:val="center"/>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sz w:val="18"/>
                <w:szCs w:val="18"/>
                <w:lang w:eastAsia="lv-LV"/>
              </w:rPr>
              <w:t> </w:t>
            </w:r>
            <w:r w:rsidR="00AE5D29">
              <w:rPr>
                <w:rFonts w:ascii="Times New Roman" w:eastAsia="Times New Roman" w:hAnsi="Times New Roman" w:cs="Times New Roman"/>
                <w:i/>
                <w:sz w:val="18"/>
                <w:szCs w:val="18"/>
                <w:lang w:eastAsia="lv-LV"/>
              </w:rPr>
              <w:t>006</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3F4AD" w14:textId="2B12877E" w:rsidR="00517FE7" w:rsidRPr="00AE5D29" w:rsidRDefault="00517FE7" w:rsidP="00D0148F">
            <w:pPr>
              <w:spacing w:after="0" w:line="240" w:lineRule="auto"/>
              <w:jc w:val="center"/>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sz w:val="18"/>
                <w:szCs w:val="18"/>
                <w:lang w:eastAsia="lv-LV"/>
              </w:rPr>
              <w:t> </w:t>
            </w:r>
            <w:proofErr w:type="spellStart"/>
            <w:r w:rsidR="00AE5D29">
              <w:rPr>
                <w:rFonts w:ascii="Times New Roman" w:eastAsia="Times New Roman" w:hAnsi="Times New Roman" w:cs="Times New Roman"/>
                <w:i/>
                <w:sz w:val="18"/>
                <w:szCs w:val="18"/>
                <w:lang w:eastAsia="lv-LV"/>
              </w:rPr>
              <w:t>Multiciklonas</w:t>
            </w:r>
            <w:proofErr w:type="spellEnd"/>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E7D44" w14:textId="6CB07C4A" w:rsidR="00517FE7" w:rsidRPr="00AE5D29" w:rsidRDefault="00517FE7" w:rsidP="00D0148F">
            <w:pPr>
              <w:spacing w:after="0" w:line="240" w:lineRule="auto"/>
              <w:jc w:val="center"/>
              <w:rPr>
                <w:rFonts w:ascii="Times New Roman" w:eastAsia="Times New Roman" w:hAnsi="Times New Roman" w:cs="Times New Roman"/>
                <w:i/>
                <w:sz w:val="24"/>
                <w:szCs w:val="24"/>
                <w:lang w:eastAsia="lv-LV"/>
              </w:rPr>
            </w:pPr>
            <w:r w:rsidRPr="00AE5D29">
              <w:rPr>
                <w:rFonts w:ascii="Times New Roman" w:eastAsia="Times New Roman" w:hAnsi="Times New Roman" w:cs="Times New Roman"/>
                <w:i/>
                <w:sz w:val="18"/>
                <w:szCs w:val="18"/>
                <w:lang w:eastAsia="lv-LV"/>
              </w:rPr>
              <w:t> </w:t>
            </w:r>
            <w:r w:rsidR="00AE5D29" w:rsidRPr="00AE5D29">
              <w:rPr>
                <w:rFonts w:ascii="Times New Roman" w:eastAsia="Times New Roman" w:hAnsi="Times New Roman" w:cs="Times New Roman"/>
                <w:i/>
                <w:sz w:val="18"/>
                <w:szCs w:val="18"/>
                <w:lang w:eastAsia="lv-LV"/>
              </w:rPr>
              <w:t>30</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F8938A" w14:textId="0E1D2481" w:rsidR="00517FE7" w:rsidRPr="00AE5D29" w:rsidRDefault="00517FE7" w:rsidP="00D0148F">
            <w:pPr>
              <w:spacing w:after="0" w:line="240" w:lineRule="auto"/>
              <w:jc w:val="center"/>
              <w:rPr>
                <w:rFonts w:ascii="Times New Roman" w:eastAsia="Times New Roman" w:hAnsi="Times New Roman" w:cs="Times New Roman"/>
                <w:i/>
                <w:sz w:val="24"/>
                <w:szCs w:val="24"/>
                <w:lang w:eastAsia="lv-LV"/>
              </w:rPr>
            </w:pPr>
            <w:r w:rsidRPr="00AE5D29">
              <w:rPr>
                <w:rFonts w:ascii="Times New Roman" w:eastAsia="Times New Roman" w:hAnsi="Times New Roman" w:cs="Times New Roman"/>
                <w:i/>
                <w:sz w:val="18"/>
                <w:szCs w:val="18"/>
                <w:lang w:eastAsia="lv-LV"/>
              </w:rPr>
              <w:t> </w:t>
            </w:r>
            <w:r w:rsidR="00AE5D29" w:rsidRPr="00AE5D29">
              <w:rPr>
                <w:rFonts w:ascii="Times New Roman" w:eastAsia="Times New Roman" w:hAnsi="Times New Roman" w:cs="Times New Roman"/>
                <w:i/>
                <w:sz w:val="18"/>
                <w:szCs w:val="18"/>
                <w:lang w:eastAsia="lv-LV"/>
              </w:rPr>
              <w:t>Kietosios dalelės (C) </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0D5F2" w14:textId="2E6A245C" w:rsidR="00517FE7" w:rsidRPr="00AE5D29" w:rsidRDefault="00AE5D29" w:rsidP="00D0148F">
            <w:pPr>
              <w:spacing w:after="0" w:line="240" w:lineRule="auto"/>
              <w:jc w:val="center"/>
              <w:rPr>
                <w:rFonts w:ascii="Times New Roman" w:eastAsia="Times New Roman" w:hAnsi="Times New Roman" w:cs="Times New Roman"/>
                <w:i/>
                <w:sz w:val="24"/>
                <w:szCs w:val="24"/>
                <w:lang w:eastAsia="lv-LV"/>
              </w:rPr>
            </w:pPr>
            <w:r w:rsidRPr="00AE5D29">
              <w:rPr>
                <w:rFonts w:ascii="Times New Roman" w:eastAsia="Times New Roman" w:hAnsi="Times New Roman" w:cs="Times New Roman"/>
                <w:i/>
                <w:sz w:val="18"/>
                <w:szCs w:val="18"/>
                <w:lang w:eastAsia="lv-LV"/>
              </w:rPr>
              <w:t>6493</w:t>
            </w:r>
            <w:r w:rsidR="00517FE7" w:rsidRPr="00AE5D29">
              <w:rPr>
                <w:rFonts w:ascii="Times New Roman" w:eastAsia="Times New Roman" w:hAnsi="Times New Roman" w:cs="Times New Roman"/>
                <w:i/>
                <w:sz w:val="18"/>
                <w:szCs w:val="18"/>
                <w:lang w:eastAsia="lv-LV"/>
              </w:rPr>
              <w:t> </w:t>
            </w:r>
          </w:p>
        </w:tc>
      </w:tr>
      <w:tr w:rsidR="00AE5D29" w:rsidRPr="00FF695A" w14:paraId="239DB56C" w14:textId="77777777" w:rsidTr="002100F5">
        <w:tc>
          <w:tcPr>
            <w:tcW w:w="25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7E9E7E" w14:textId="7445B265"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Pr>
                <w:rFonts w:ascii="Times New Roman" w:eastAsia="Times New Roman" w:hAnsi="Times New Roman" w:cs="Times New Roman"/>
                <w:i/>
                <w:sz w:val="18"/>
                <w:szCs w:val="18"/>
                <w:lang w:eastAsia="lv-LV"/>
              </w:rPr>
              <w:t>006</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33459" w14:textId="7A56BD7E"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Pr>
                <w:rFonts w:ascii="Times New Roman" w:eastAsia="Times New Roman" w:hAnsi="Times New Roman" w:cs="Times New Roman"/>
                <w:i/>
                <w:sz w:val="18"/>
                <w:szCs w:val="18"/>
                <w:lang w:eastAsia="lv-LV"/>
              </w:rPr>
              <w:t xml:space="preserve">Kondensacinis </w:t>
            </w:r>
            <w:proofErr w:type="spellStart"/>
            <w:r>
              <w:rPr>
                <w:rFonts w:ascii="Times New Roman" w:eastAsia="Times New Roman" w:hAnsi="Times New Roman" w:cs="Times New Roman"/>
                <w:i/>
                <w:sz w:val="18"/>
                <w:szCs w:val="18"/>
                <w:lang w:eastAsia="lv-LV"/>
              </w:rPr>
              <w:t>ekonomaizeris</w:t>
            </w:r>
            <w:proofErr w:type="spellEnd"/>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644BF560" w14:textId="499D03EA"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90</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142D0" w14:textId="0F0E3093"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Kietosios dalelės (C) </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1E3CF55D" w14:textId="7443985A"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6493</w:t>
            </w:r>
          </w:p>
        </w:tc>
      </w:tr>
      <w:tr w:rsidR="00517FE7" w:rsidRPr="00FF695A" w14:paraId="3659E303" w14:textId="77777777" w:rsidTr="002100F5">
        <w:tc>
          <w:tcPr>
            <w:tcW w:w="1356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6E75C" w14:textId="77777777" w:rsidR="00517FE7" w:rsidRPr="00FF695A" w:rsidRDefault="00517FE7" w:rsidP="00D0148F">
            <w:pPr>
              <w:spacing w:after="0" w:line="240" w:lineRule="auto"/>
              <w:ind w:firstLine="567"/>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Taršos prevencijos priemonės:</w:t>
            </w:r>
          </w:p>
          <w:p w14:paraId="308696F4" w14:textId="5D7CDD14" w:rsidR="002100F5" w:rsidRPr="00FF13EB" w:rsidRDefault="00517FE7" w:rsidP="00FF13EB">
            <w:pPr>
              <w:spacing w:after="0" w:line="240" w:lineRule="auto"/>
              <w:jc w:val="both"/>
              <w:rPr>
                <w:rFonts w:ascii="Times New Roman" w:hAnsi="Times New Roman" w:cs="Times New Roman"/>
              </w:rPr>
            </w:pPr>
            <w:r w:rsidRPr="00FF695A">
              <w:rPr>
                <w:rFonts w:ascii="Times New Roman" w:eastAsia="Times New Roman" w:hAnsi="Times New Roman" w:cs="Times New Roman"/>
                <w:sz w:val="18"/>
                <w:szCs w:val="18"/>
                <w:lang w:eastAsia="lv-LV"/>
              </w:rPr>
              <w:t> </w:t>
            </w:r>
            <w:r w:rsidR="002100F5" w:rsidRPr="00FF13EB">
              <w:rPr>
                <w:rFonts w:ascii="Times New Roman" w:eastAsia="Times New Roman" w:hAnsi="Times New Roman" w:cs="Times New Roman"/>
                <w:i/>
                <w:sz w:val="21"/>
                <w:szCs w:val="21"/>
                <w:lang w:eastAsia="lv-LV"/>
              </w:rPr>
              <w:t xml:space="preserve">Biokuro katilas turi </w:t>
            </w:r>
            <w:proofErr w:type="spellStart"/>
            <w:r w:rsidR="002100F5" w:rsidRPr="00FF13EB">
              <w:rPr>
                <w:rFonts w:ascii="Times New Roman" w:eastAsia="Times New Roman" w:hAnsi="Times New Roman" w:cs="Times New Roman"/>
                <w:i/>
                <w:sz w:val="21"/>
                <w:szCs w:val="21"/>
                <w:lang w:eastAsia="lv-LV"/>
              </w:rPr>
              <w:t>multicikloną</w:t>
            </w:r>
            <w:proofErr w:type="spellEnd"/>
            <w:r w:rsidR="002100F5" w:rsidRPr="00FF13EB">
              <w:rPr>
                <w:rFonts w:ascii="Times New Roman" w:eastAsia="Times New Roman" w:hAnsi="Times New Roman" w:cs="Times New Roman"/>
                <w:i/>
                <w:sz w:val="21"/>
                <w:szCs w:val="21"/>
                <w:lang w:eastAsia="lv-LV"/>
              </w:rPr>
              <w:t xml:space="preserve"> (sausas valymas), po jo dūmai eina į kondensacinį </w:t>
            </w:r>
            <w:proofErr w:type="spellStart"/>
            <w:r w:rsidR="002100F5" w:rsidRPr="00FF13EB">
              <w:rPr>
                <w:rFonts w:ascii="Times New Roman" w:eastAsia="Times New Roman" w:hAnsi="Times New Roman" w:cs="Times New Roman"/>
                <w:i/>
                <w:sz w:val="21"/>
                <w:szCs w:val="21"/>
                <w:lang w:eastAsia="lv-LV"/>
              </w:rPr>
              <w:t>ekonomaizerį</w:t>
            </w:r>
            <w:proofErr w:type="spellEnd"/>
            <w:r w:rsidR="002100F5" w:rsidRPr="00FF13EB">
              <w:rPr>
                <w:rFonts w:ascii="Times New Roman" w:eastAsia="Times New Roman" w:hAnsi="Times New Roman" w:cs="Times New Roman"/>
                <w:i/>
                <w:sz w:val="21"/>
                <w:szCs w:val="21"/>
                <w:lang w:eastAsia="lv-LV"/>
              </w:rPr>
              <w:t xml:space="preserve"> (šlapias valymas), kurių dėka iš dūmų sugeneruojam šiluma ir papildomai apvalomi dūmai nuo kietųjų dalelių. Biokuras iškraunamas ir laikomas sandėlyje.</w:t>
            </w:r>
            <w:r w:rsidR="00BF2028" w:rsidRPr="00FF13EB">
              <w:rPr>
                <w:rFonts w:ascii="Times New Roman" w:eastAsia="Times New Roman" w:hAnsi="Times New Roman" w:cs="Times New Roman"/>
                <w:i/>
                <w:sz w:val="21"/>
                <w:szCs w:val="21"/>
                <w:lang w:eastAsia="lv-LV"/>
              </w:rPr>
              <w:t xml:space="preserve"> </w:t>
            </w:r>
            <w:r w:rsidR="00BF2028" w:rsidRPr="00FF13EB">
              <w:rPr>
                <w:rFonts w:ascii="Times New Roman" w:hAnsi="Times New Roman" w:cs="Times New Roman"/>
                <w:i/>
                <w:sz w:val="21"/>
                <w:szCs w:val="21"/>
              </w:rPr>
              <w:t>AB ,,Panevėžio energija“ Gamybos ir ekologijos</w:t>
            </w:r>
            <w:r w:rsidR="00FF13EB">
              <w:rPr>
                <w:rFonts w:ascii="Times New Roman" w:hAnsi="Times New Roman" w:cs="Times New Roman"/>
                <w:i/>
                <w:sz w:val="21"/>
                <w:szCs w:val="21"/>
              </w:rPr>
              <w:t xml:space="preserve"> </w:t>
            </w:r>
            <w:r w:rsidR="00BF2028" w:rsidRPr="00FF13EB">
              <w:rPr>
                <w:rFonts w:ascii="Times New Roman" w:hAnsi="Times New Roman" w:cs="Times New Roman"/>
                <w:i/>
                <w:sz w:val="21"/>
                <w:szCs w:val="21"/>
              </w:rPr>
              <w:t>tarnybos chemijos laboratorija, kuriai  Aplinkos apsaugos agentūra yra išdavusi Leidimą Nr.1AT-</w:t>
            </w:r>
            <w:r w:rsidR="00FF13EB">
              <w:rPr>
                <w:rFonts w:ascii="Times New Roman" w:hAnsi="Times New Roman" w:cs="Times New Roman"/>
                <w:i/>
                <w:sz w:val="21"/>
                <w:szCs w:val="21"/>
              </w:rPr>
              <w:t>280</w:t>
            </w:r>
            <w:r w:rsidR="00BF2028" w:rsidRPr="00FF13EB">
              <w:rPr>
                <w:rFonts w:ascii="Times New Roman" w:hAnsi="Times New Roman" w:cs="Times New Roman"/>
                <w:i/>
                <w:sz w:val="21"/>
                <w:szCs w:val="21"/>
              </w:rPr>
              <w:t xml:space="preserve"> „Leidimas atlikti taršos šaltinių išmetamų į aplinką teršalų ir teršalų aplinkos elementuose </w:t>
            </w:r>
            <w:proofErr w:type="spellStart"/>
            <w:r w:rsidR="00BF2028" w:rsidRPr="00FF13EB">
              <w:rPr>
                <w:rFonts w:ascii="Times New Roman" w:hAnsi="Times New Roman" w:cs="Times New Roman"/>
                <w:i/>
                <w:sz w:val="21"/>
                <w:szCs w:val="21"/>
              </w:rPr>
              <w:t>matavimus</w:t>
            </w:r>
            <w:proofErr w:type="spellEnd"/>
            <w:r w:rsidR="00BF2028" w:rsidRPr="00FF13EB">
              <w:rPr>
                <w:rFonts w:ascii="Times New Roman" w:hAnsi="Times New Roman" w:cs="Times New Roman"/>
                <w:i/>
                <w:sz w:val="21"/>
                <w:szCs w:val="21"/>
              </w:rPr>
              <w:t xml:space="preserve"> ir tyrimus“, pagal monitoringo planą ir esant poreikiui operatyviai atlieka iš kurą deginančių įrenginių emisijų koncentracijų nustatymą ir  imasi priemonių taršai sumažinti, jei to reikia.</w:t>
            </w:r>
          </w:p>
        </w:tc>
      </w:tr>
    </w:tbl>
    <w:p w14:paraId="2601BEDE" w14:textId="2C041D72" w:rsidR="003603DF" w:rsidRPr="00FF695A" w:rsidRDefault="00517FE7" w:rsidP="003603DF">
      <w:pPr>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r w:rsidR="003603DF">
        <w:rPr>
          <w:rFonts w:ascii="Times New Roman" w:eastAsia="Times New Roman" w:hAnsi="Times New Roman" w:cs="Times New Roman"/>
          <w:lang w:eastAsia="lv-LV"/>
        </w:rPr>
        <w:t xml:space="preserve">*Stalių dirbtuvėse buvęs ciklonas yra </w:t>
      </w:r>
      <w:proofErr w:type="spellStart"/>
      <w:r w:rsidR="003603DF">
        <w:rPr>
          <w:rFonts w:ascii="Times New Roman" w:eastAsia="Times New Roman" w:hAnsi="Times New Roman" w:cs="Times New Roman"/>
          <w:lang w:eastAsia="lv-LV"/>
        </w:rPr>
        <w:t>nenaudojams</w:t>
      </w:r>
      <w:proofErr w:type="spellEnd"/>
      <w:r w:rsidR="003603DF">
        <w:rPr>
          <w:rFonts w:ascii="Times New Roman" w:eastAsia="Times New Roman" w:hAnsi="Times New Roman" w:cs="Times New Roman"/>
          <w:lang w:eastAsia="lv-LV"/>
        </w:rPr>
        <w:t xml:space="preserve"> ir neplanuojamas naudoti.</w:t>
      </w:r>
    </w:p>
    <w:p w14:paraId="03621197" w14:textId="77777777" w:rsidR="005F5F31" w:rsidRPr="00AE5D29" w:rsidRDefault="005F5F31" w:rsidP="00517FE7">
      <w:pPr>
        <w:spacing w:after="0" w:line="240" w:lineRule="auto"/>
        <w:ind w:firstLine="567"/>
        <w:jc w:val="both"/>
        <w:rPr>
          <w:rFonts w:ascii="Times New Roman" w:eastAsia="Times New Roman" w:hAnsi="Times New Roman" w:cs="Times New Roman"/>
          <w:i/>
          <w:lang w:eastAsia="lv-LV"/>
        </w:rPr>
      </w:pPr>
      <w:bookmarkStart w:id="53" w:name="part_1e83302d07d04e14817f49266f11d8ea"/>
      <w:bookmarkEnd w:id="53"/>
    </w:p>
    <w:p w14:paraId="4BBFB26E" w14:textId="77777777" w:rsidR="00517FE7" w:rsidRPr="00FF695A" w:rsidRDefault="00517FE7" w:rsidP="00517FE7">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13 lentelė. Tarša į aplinkos orą esant neįprastoms (</w:t>
      </w:r>
      <w:proofErr w:type="spellStart"/>
      <w:r w:rsidRPr="00FF695A">
        <w:rPr>
          <w:rFonts w:ascii="Times New Roman" w:eastAsia="Times New Roman" w:hAnsi="Times New Roman" w:cs="Times New Roman"/>
          <w:lang w:eastAsia="lv-LV"/>
        </w:rPr>
        <w:t>neatitiktinėms</w:t>
      </w:r>
      <w:proofErr w:type="spellEnd"/>
      <w:r w:rsidRPr="00FF695A">
        <w:rPr>
          <w:rFonts w:ascii="Times New Roman" w:eastAsia="Times New Roman" w:hAnsi="Times New Roman" w:cs="Times New Roman"/>
          <w:lang w:eastAsia="lv-LV"/>
        </w:rPr>
        <w:t>) veiklos sąlygoms</w:t>
      </w:r>
    </w:p>
    <w:p w14:paraId="142CFF34" w14:textId="77777777" w:rsidR="00517FE7" w:rsidRPr="00FF695A" w:rsidRDefault="00517FE7" w:rsidP="00517FE7">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5E6D50F4" w14:textId="06DC1B56" w:rsidR="00AE5D29" w:rsidRPr="00AE5D29" w:rsidRDefault="00517FE7" w:rsidP="00AE5D29">
      <w:pPr>
        <w:spacing w:after="0" w:line="240" w:lineRule="auto"/>
        <w:rPr>
          <w:rFonts w:ascii="Times New Roman" w:eastAsia="Times New Roman" w:hAnsi="Times New Roman" w:cs="Times New Roman"/>
          <w:i/>
          <w:lang w:eastAsia="lv-LV"/>
        </w:rPr>
      </w:pPr>
      <w:r w:rsidRPr="00FF695A">
        <w:rPr>
          <w:rFonts w:ascii="Times New Roman" w:eastAsia="Times New Roman" w:hAnsi="Times New Roman" w:cs="Times New Roman"/>
          <w:lang w:eastAsia="lv-LV"/>
        </w:rPr>
        <w:t>Įrenginio pavadinimas AB „Panevėžio energija“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w:t>
      </w:r>
      <w:r w:rsidR="00AE5D29">
        <w:rPr>
          <w:rFonts w:ascii="Times New Roman" w:eastAsia="Times New Roman" w:hAnsi="Times New Roman" w:cs="Times New Roman"/>
          <w:i/>
          <w:lang w:eastAsia="lv-LV"/>
        </w:rPr>
        <w:t xml:space="preserve"> - </w:t>
      </w:r>
      <w:r w:rsidR="00AE5D29" w:rsidRPr="00AE5D29">
        <w:rPr>
          <w:rFonts w:ascii="Times New Roman" w:eastAsia="Times New Roman" w:hAnsi="Times New Roman" w:cs="Times New Roman"/>
          <w:i/>
          <w:lang w:eastAsia="lv-LV"/>
        </w:rPr>
        <w:t>pakeitimai pateikti pakreiptu šriftu</w:t>
      </w:r>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9"/>
        <w:gridCol w:w="2841"/>
        <w:gridCol w:w="2259"/>
        <w:gridCol w:w="2268"/>
        <w:gridCol w:w="1134"/>
        <w:gridCol w:w="1276"/>
        <w:gridCol w:w="2268"/>
      </w:tblGrid>
      <w:tr w:rsidR="00517FE7" w:rsidRPr="00FF695A" w14:paraId="148A6DF8" w14:textId="77777777" w:rsidTr="00D0148F">
        <w:trPr>
          <w:cantSplit/>
          <w:trHeight w:val="369"/>
        </w:trPr>
        <w:tc>
          <w:tcPr>
            <w:tcW w:w="152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7AE0FC"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Taršos</w:t>
            </w:r>
          </w:p>
          <w:p w14:paraId="1715E51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šaltinio, iš kurio išmetami teršalai esant šioms sąlygoms, Nr.</w:t>
            </w:r>
          </w:p>
        </w:tc>
        <w:tc>
          <w:tcPr>
            <w:tcW w:w="284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033A8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Sąlygos, dėl kurių gali įvykti neįprasti (</w:t>
            </w:r>
            <w:proofErr w:type="spellStart"/>
            <w:r w:rsidRPr="00FF695A">
              <w:rPr>
                <w:rFonts w:ascii="Times New Roman" w:eastAsia="Times New Roman" w:hAnsi="Times New Roman" w:cs="Times New Roman"/>
                <w:sz w:val="18"/>
                <w:szCs w:val="18"/>
                <w:lang w:eastAsia="lv-LV"/>
              </w:rPr>
              <w:t>neatitiktiniai</w:t>
            </w:r>
            <w:proofErr w:type="spellEnd"/>
            <w:r w:rsidRPr="00FF695A">
              <w:rPr>
                <w:rFonts w:ascii="Times New Roman" w:eastAsia="Times New Roman" w:hAnsi="Times New Roman" w:cs="Times New Roman"/>
                <w:sz w:val="18"/>
                <w:szCs w:val="18"/>
                <w:lang w:eastAsia="lv-LV"/>
              </w:rPr>
              <w:t>) teršalų išmetimai</w:t>
            </w:r>
          </w:p>
        </w:tc>
        <w:tc>
          <w:tcPr>
            <w:tcW w:w="6937"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E9920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Neįprastų (</w:t>
            </w:r>
            <w:proofErr w:type="spellStart"/>
            <w:r w:rsidRPr="00FF695A">
              <w:rPr>
                <w:rFonts w:ascii="Times New Roman" w:eastAsia="Times New Roman" w:hAnsi="Times New Roman" w:cs="Times New Roman"/>
                <w:sz w:val="18"/>
                <w:szCs w:val="18"/>
                <w:lang w:eastAsia="lv-LV"/>
              </w:rPr>
              <w:t>neatitiktinių</w:t>
            </w:r>
            <w:proofErr w:type="spellEnd"/>
            <w:r w:rsidRPr="00FF695A">
              <w:rPr>
                <w:rFonts w:ascii="Times New Roman" w:eastAsia="Times New Roman" w:hAnsi="Times New Roman" w:cs="Times New Roman"/>
                <w:sz w:val="18"/>
                <w:szCs w:val="18"/>
                <w:lang w:eastAsia="lv-LV"/>
              </w:rPr>
              <w:t xml:space="preserve">) teršalų išmetimų duomenų detalės </w:t>
            </w:r>
          </w:p>
        </w:tc>
        <w:tc>
          <w:tcPr>
            <w:tcW w:w="22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9404D6"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Pastabos, detaliau apibūdinančios neįprastų (</w:t>
            </w:r>
            <w:proofErr w:type="spellStart"/>
            <w:r w:rsidRPr="00FF695A">
              <w:rPr>
                <w:rFonts w:ascii="Times New Roman" w:eastAsia="Times New Roman" w:hAnsi="Times New Roman" w:cs="Times New Roman"/>
                <w:sz w:val="18"/>
                <w:szCs w:val="18"/>
                <w:lang w:eastAsia="lv-LV"/>
              </w:rPr>
              <w:t>neatitiktinių</w:t>
            </w:r>
            <w:proofErr w:type="spellEnd"/>
            <w:r w:rsidRPr="00FF695A">
              <w:rPr>
                <w:rFonts w:ascii="Times New Roman" w:eastAsia="Times New Roman" w:hAnsi="Times New Roman" w:cs="Times New Roman"/>
                <w:sz w:val="18"/>
                <w:szCs w:val="18"/>
                <w:lang w:eastAsia="lv-LV"/>
              </w:rPr>
              <w:t>) teršalų išmetimų pasikartojimą, trukmę ir kt. sąlygas</w:t>
            </w:r>
          </w:p>
        </w:tc>
      </w:tr>
      <w:tr w:rsidR="00517FE7" w:rsidRPr="00FF695A" w14:paraId="3B6FD3B6" w14:textId="77777777" w:rsidTr="00D0148F">
        <w:trPr>
          <w:cantSplit/>
          <w:trHeight w:val="62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DA98FF9"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0D0504DF"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22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8A872"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išmetimų trukmė,</w:t>
            </w:r>
          </w:p>
          <w:p w14:paraId="3F82D13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val., min.</w:t>
            </w:r>
          </w:p>
          <w:p w14:paraId="18A00BFC"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(kas reikalinga, pabraukti)</w:t>
            </w:r>
          </w:p>
        </w:tc>
        <w:tc>
          <w:tcPr>
            <w:tcW w:w="34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88B74"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teršalas</w:t>
            </w:r>
          </w:p>
        </w:tc>
        <w:tc>
          <w:tcPr>
            <w:tcW w:w="12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AB0DE"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teršalų koncentracija išmetamosiose dujose, mg/Nm</w:t>
            </w:r>
            <w:r w:rsidRPr="00FF695A">
              <w:rPr>
                <w:rFonts w:ascii="Times New Roman" w:eastAsia="Times New Roman" w:hAnsi="Times New Roman" w:cs="Times New Roman"/>
                <w:sz w:val="18"/>
                <w:szCs w:val="18"/>
                <w:vertAlign w:val="superscript"/>
                <w:lang w:eastAsia="lv-LV"/>
              </w:rPr>
              <w:t>3</w:t>
            </w:r>
          </w:p>
        </w:tc>
        <w:tc>
          <w:tcPr>
            <w:tcW w:w="2268" w:type="dxa"/>
            <w:vMerge/>
            <w:tcBorders>
              <w:top w:val="single" w:sz="8" w:space="0" w:color="auto"/>
              <w:left w:val="nil"/>
              <w:bottom w:val="single" w:sz="8" w:space="0" w:color="auto"/>
              <w:right w:val="single" w:sz="8" w:space="0" w:color="auto"/>
            </w:tcBorders>
            <w:vAlign w:val="center"/>
            <w:hideMark/>
          </w:tcPr>
          <w:p w14:paraId="252FF251"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r>
      <w:tr w:rsidR="00517FE7" w:rsidRPr="00FF695A" w14:paraId="067A4CF6" w14:textId="77777777" w:rsidTr="00D0148F">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19AF21"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10605FC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2259" w:type="dxa"/>
            <w:vMerge/>
            <w:tcBorders>
              <w:top w:val="nil"/>
              <w:left w:val="nil"/>
              <w:bottom w:val="single" w:sz="8" w:space="0" w:color="auto"/>
              <w:right w:val="single" w:sz="8" w:space="0" w:color="auto"/>
            </w:tcBorders>
            <w:vAlign w:val="center"/>
            <w:hideMark/>
          </w:tcPr>
          <w:p w14:paraId="5C481B01"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0E5E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pavadinimas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0C86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kodas</w:t>
            </w:r>
          </w:p>
        </w:tc>
        <w:tc>
          <w:tcPr>
            <w:tcW w:w="1276" w:type="dxa"/>
            <w:vMerge/>
            <w:tcBorders>
              <w:top w:val="nil"/>
              <w:left w:val="nil"/>
              <w:bottom w:val="single" w:sz="8" w:space="0" w:color="auto"/>
              <w:right w:val="single" w:sz="8" w:space="0" w:color="auto"/>
            </w:tcBorders>
            <w:vAlign w:val="center"/>
            <w:hideMark/>
          </w:tcPr>
          <w:p w14:paraId="3FD3F593"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2268" w:type="dxa"/>
            <w:vMerge/>
            <w:tcBorders>
              <w:top w:val="single" w:sz="8" w:space="0" w:color="auto"/>
              <w:left w:val="nil"/>
              <w:bottom w:val="single" w:sz="8" w:space="0" w:color="auto"/>
              <w:right w:val="single" w:sz="8" w:space="0" w:color="auto"/>
            </w:tcBorders>
            <w:vAlign w:val="center"/>
            <w:hideMark/>
          </w:tcPr>
          <w:p w14:paraId="4180D50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r>
      <w:tr w:rsidR="00517FE7" w:rsidRPr="00FF695A" w14:paraId="450FE0A5" w14:textId="77777777" w:rsidTr="00D0148F">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E728C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4F31F"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FE46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8F0F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044F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365E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9B13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7</w:t>
            </w:r>
          </w:p>
        </w:tc>
      </w:tr>
      <w:tr w:rsidR="00517FE7" w:rsidRPr="00FF695A" w14:paraId="6506C082" w14:textId="77777777" w:rsidTr="00D0148F">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2A021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002</w:t>
            </w: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F18A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Pradedant gamybą (kuriant garo katilus mazutu), atliekant derinimo darbus</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09E06"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 val. </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B153D"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 </w:t>
            </w:r>
          </w:p>
          <w:p w14:paraId="4FAA7C75" w14:textId="23C72101"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p w14:paraId="5A75704A"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1B44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177</w:t>
            </w:r>
          </w:p>
          <w:p w14:paraId="4D4DE92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1753</w:t>
            </w:r>
          </w:p>
          <w:p w14:paraId="40F5489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6493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EEAC23" w14:textId="781F91EB"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w:t>
            </w:r>
            <w:r w:rsidR="00517FE7" w:rsidRPr="00FF695A">
              <w:rPr>
                <w:rFonts w:ascii="Times New Roman" w:eastAsia="Times New Roman" w:hAnsi="Times New Roman" w:cs="Times New Roman"/>
                <w:sz w:val="18"/>
                <w:szCs w:val="18"/>
                <w:lang w:eastAsia="lv-LV"/>
              </w:rPr>
              <w:t>50</w:t>
            </w:r>
          </w:p>
          <w:p w14:paraId="0B4E880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2700</w:t>
            </w:r>
          </w:p>
          <w:p w14:paraId="5EC5D2DB" w14:textId="722247A9"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w:t>
            </w:r>
            <w:r w:rsidR="00517FE7" w:rsidRPr="00FF695A">
              <w:rPr>
                <w:rFonts w:ascii="Times New Roman" w:eastAsia="Times New Roman" w:hAnsi="Times New Roman" w:cs="Times New Roman"/>
                <w:sz w:val="18"/>
                <w:szCs w:val="18"/>
                <w:lang w:eastAsia="lv-LV"/>
              </w:rPr>
              <w:t>20</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6F2A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Paleidimo laikotarpiu, pasikartojimo dažnis 6 kartai/m. </w:t>
            </w:r>
          </w:p>
        </w:tc>
      </w:tr>
      <w:tr w:rsidR="00517FE7" w:rsidRPr="00FF695A" w14:paraId="6E4FE61C" w14:textId="77777777" w:rsidTr="00D0148F">
        <w:tc>
          <w:tcPr>
            <w:tcW w:w="152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143A0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002</w:t>
            </w:r>
          </w:p>
        </w:tc>
        <w:tc>
          <w:tcPr>
            <w:tcW w:w="284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6021F1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Nutraukus dujų tiekimą </w:t>
            </w:r>
          </w:p>
        </w:tc>
        <w:tc>
          <w:tcPr>
            <w:tcW w:w="22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A6F9052"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48 min.</w:t>
            </w:r>
          </w:p>
        </w:tc>
        <w:tc>
          <w:tcPr>
            <w:tcW w:w="226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50060E6"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w:t>
            </w:r>
          </w:p>
          <w:p w14:paraId="4A92197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Azoto oksidai (A) </w:t>
            </w:r>
          </w:p>
          <w:p w14:paraId="61E8CA9E" w14:textId="1259158C"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p w14:paraId="3AB1F30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(A) </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7C629E4"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177</w:t>
            </w:r>
          </w:p>
          <w:p w14:paraId="6841E67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250</w:t>
            </w:r>
          </w:p>
          <w:p w14:paraId="43327C5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1753</w:t>
            </w:r>
          </w:p>
          <w:p w14:paraId="02D979D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6493 </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C23EB38" w14:textId="408926BE"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4</w:t>
            </w:r>
            <w:r w:rsidR="00517FE7" w:rsidRPr="00FF695A">
              <w:rPr>
                <w:rFonts w:ascii="Times New Roman" w:eastAsia="Times New Roman" w:hAnsi="Times New Roman" w:cs="Times New Roman"/>
                <w:sz w:val="18"/>
                <w:szCs w:val="18"/>
                <w:lang w:eastAsia="lv-LV"/>
              </w:rPr>
              <w:t>00</w:t>
            </w:r>
          </w:p>
          <w:p w14:paraId="3903B371" w14:textId="639ABEA0"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50</w:t>
            </w:r>
          </w:p>
          <w:p w14:paraId="5E07B66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2700</w:t>
            </w:r>
          </w:p>
          <w:p w14:paraId="68EDDB78" w14:textId="27138317"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w:t>
            </w:r>
            <w:r w:rsidR="00517FE7" w:rsidRPr="00FF695A">
              <w:rPr>
                <w:rFonts w:ascii="Times New Roman" w:eastAsia="Times New Roman" w:hAnsi="Times New Roman" w:cs="Times New Roman"/>
                <w:sz w:val="18"/>
                <w:szCs w:val="18"/>
                <w:lang w:eastAsia="lv-LV"/>
              </w:rPr>
              <w:t>20</w:t>
            </w:r>
          </w:p>
        </w:tc>
        <w:tc>
          <w:tcPr>
            <w:tcW w:w="226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809781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Paleidimo laikotarpiu, pasikartojimo dažnis 1 kartas/m. </w:t>
            </w:r>
          </w:p>
        </w:tc>
      </w:tr>
      <w:tr w:rsidR="00517FE7" w:rsidRPr="00FF695A" w14:paraId="669C2CB8" w14:textId="77777777" w:rsidTr="00D0148F">
        <w:tc>
          <w:tcPr>
            <w:tcW w:w="1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3BBA62"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lastRenderedPageBreak/>
              <w:t> 004</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69FEF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Pradedant gamybą (kuriant katilą mazutu), atliekant derinimo darbus </w:t>
            </w:r>
          </w:p>
        </w:tc>
        <w:tc>
          <w:tcPr>
            <w:tcW w:w="22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6740D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30 min.</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305725"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 </w:t>
            </w:r>
          </w:p>
          <w:p w14:paraId="328BFFD5" w14:textId="4CB39264"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p w14:paraId="3FE25C9B"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07720F"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177</w:t>
            </w:r>
          </w:p>
          <w:p w14:paraId="3AAF9BC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1753</w:t>
            </w:r>
          </w:p>
          <w:p w14:paraId="7DF8754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6493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B78639" w14:textId="2A79B311"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50</w:t>
            </w:r>
          </w:p>
          <w:p w14:paraId="7EA50E59"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2700</w:t>
            </w:r>
          </w:p>
          <w:p w14:paraId="1D245DC7" w14:textId="76EB963A"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w:t>
            </w:r>
            <w:r w:rsidR="00517FE7" w:rsidRPr="00FF695A">
              <w:rPr>
                <w:rFonts w:ascii="Times New Roman" w:eastAsia="Times New Roman" w:hAnsi="Times New Roman" w:cs="Times New Roman"/>
                <w:sz w:val="18"/>
                <w:szCs w:val="18"/>
                <w:lang w:eastAsia="lv-LV"/>
              </w:rPr>
              <w:t>00 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2E4F12"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Pradedant </w:t>
            </w:r>
            <w:proofErr w:type="spellStart"/>
            <w:r w:rsidRPr="00FF695A">
              <w:rPr>
                <w:rFonts w:ascii="Times New Roman" w:eastAsia="Times New Roman" w:hAnsi="Times New Roman" w:cs="Times New Roman"/>
                <w:sz w:val="18"/>
                <w:szCs w:val="18"/>
                <w:lang w:eastAsia="lv-LV"/>
              </w:rPr>
              <w:t>is</w:t>
            </w:r>
            <w:proofErr w:type="spellEnd"/>
            <w:r w:rsidRPr="00FF695A">
              <w:rPr>
                <w:rFonts w:ascii="Times New Roman" w:eastAsia="Times New Roman" w:hAnsi="Times New Roman" w:cs="Times New Roman"/>
                <w:sz w:val="18"/>
                <w:szCs w:val="18"/>
                <w:lang w:eastAsia="lv-LV"/>
              </w:rPr>
              <w:t xml:space="preserve"> stabdant gamybą, atliekant periodinį valymą, remontą, pasikartojimo dažnis 4 kartus/m. </w:t>
            </w:r>
          </w:p>
        </w:tc>
      </w:tr>
      <w:tr w:rsidR="00517FE7" w:rsidRPr="00FF695A" w14:paraId="02E747AF" w14:textId="77777777" w:rsidTr="00D0148F">
        <w:trPr>
          <w:trHeight w:val="854"/>
        </w:trPr>
        <w:tc>
          <w:tcPr>
            <w:tcW w:w="1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6C7E1E"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005</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2EEE4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Pradedant gamybą (kuriant katilą) atliekant derinimo darbus</w:t>
            </w:r>
          </w:p>
        </w:tc>
        <w:tc>
          <w:tcPr>
            <w:tcW w:w="22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773E0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30 min.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92990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 </w:t>
            </w:r>
          </w:p>
          <w:p w14:paraId="6404CA4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Azoto oksidai (A)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FE20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177</w:t>
            </w:r>
          </w:p>
          <w:p w14:paraId="101DF14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250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BE952C" w14:textId="611DA05D"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50</w:t>
            </w:r>
          </w:p>
          <w:p w14:paraId="156DAB67" w14:textId="70ECA4B2"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00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54FE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Pradedant ir stabdant gamybą, atliekant periodinį valymą, remontą, pasikartojimo dažnis 4 kartus/m.</w:t>
            </w:r>
          </w:p>
        </w:tc>
      </w:tr>
      <w:tr w:rsidR="00517FE7" w:rsidRPr="00FF695A" w14:paraId="630F3844" w14:textId="77777777" w:rsidTr="00D0148F">
        <w:tc>
          <w:tcPr>
            <w:tcW w:w="1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B5B43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004</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D002FE"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Nutraukus dujų tiekimą</w:t>
            </w:r>
          </w:p>
        </w:tc>
        <w:tc>
          <w:tcPr>
            <w:tcW w:w="22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0FA6A9"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48 min.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7979CF"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 </w:t>
            </w:r>
          </w:p>
          <w:p w14:paraId="0B42E0EE" w14:textId="4DF577BA"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p w14:paraId="1FBBBF2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A06FC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177</w:t>
            </w:r>
          </w:p>
          <w:p w14:paraId="25ED7C9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1753</w:t>
            </w:r>
          </w:p>
          <w:p w14:paraId="22D07489"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6493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13710B" w14:textId="134EA105"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50</w:t>
            </w:r>
          </w:p>
          <w:p w14:paraId="2EE476D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2700</w:t>
            </w:r>
          </w:p>
          <w:p w14:paraId="0DB01560" w14:textId="46A2B102"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w:t>
            </w:r>
            <w:r w:rsidR="00517FE7" w:rsidRPr="00FF695A">
              <w:rPr>
                <w:rFonts w:ascii="Times New Roman" w:eastAsia="Times New Roman" w:hAnsi="Times New Roman" w:cs="Times New Roman"/>
                <w:sz w:val="18"/>
                <w:szCs w:val="18"/>
                <w:lang w:eastAsia="lv-LV"/>
              </w:rPr>
              <w:t>50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30B7F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Pradedant ir stabdant gamybą, atliekant periodinį valymą, remontą, pasikartojimo dažnis 1 kartą/m.</w:t>
            </w:r>
          </w:p>
        </w:tc>
      </w:tr>
      <w:tr w:rsidR="00CC60AC" w:rsidRPr="00AE5D29" w14:paraId="1DE18E08" w14:textId="77777777" w:rsidTr="00D0148F">
        <w:tc>
          <w:tcPr>
            <w:tcW w:w="1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47174A" w14:textId="71129B79" w:rsidR="00CC60AC" w:rsidRPr="00AE5D29" w:rsidRDefault="00CC60AC"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006</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555C34" w14:textId="7009A11B" w:rsidR="00CC60AC" w:rsidRPr="00AE5D29" w:rsidRDefault="00CC60AC"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Pradedant gamybą (kuriant katilą) atliekant derinimo darbus</w:t>
            </w:r>
          </w:p>
        </w:tc>
        <w:tc>
          <w:tcPr>
            <w:tcW w:w="22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BF2D6D" w14:textId="22519248" w:rsidR="00CC60AC" w:rsidRPr="00AE5D29" w:rsidRDefault="00AE5D29" w:rsidP="00AE5D29">
            <w:pPr>
              <w:spacing w:after="0" w:line="240" w:lineRule="auto"/>
              <w:jc w:val="center"/>
              <w:rPr>
                <w:rFonts w:ascii="Times New Roman" w:eastAsia="Times New Roman" w:hAnsi="Times New Roman" w:cs="Times New Roman"/>
                <w:i/>
                <w:sz w:val="18"/>
                <w:szCs w:val="18"/>
                <w:lang w:val="en-US" w:eastAsia="lv-LV"/>
              </w:rPr>
            </w:pPr>
            <w:r>
              <w:rPr>
                <w:rFonts w:ascii="Times New Roman" w:eastAsia="Times New Roman" w:hAnsi="Times New Roman" w:cs="Times New Roman"/>
                <w:i/>
                <w:sz w:val="18"/>
                <w:szCs w:val="18"/>
                <w:lang w:eastAsia="lv-LV"/>
              </w:rPr>
              <w:t xml:space="preserve">3  </w:t>
            </w:r>
            <w:proofErr w:type="spellStart"/>
            <w:r>
              <w:rPr>
                <w:rFonts w:ascii="Times New Roman" w:eastAsia="Times New Roman" w:hAnsi="Times New Roman" w:cs="Times New Roman"/>
                <w:i/>
                <w:sz w:val="18"/>
                <w:szCs w:val="18"/>
                <w:lang w:eastAsia="lv-LV"/>
              </w:rPr>
              <w:t>val</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F10047" w14:textId="77777777" w:rsidR="00CC60AC" w:rsidRPr="00AE5D29" w:rsidRDefault="00CC60AC" w:rsidP="00CC60AC">
            <w:pPr>
              <w:spacing w:after="0" w:line="240" w:lineRule="auto"/>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Azoto oksidai (A) </w:t>
            </w:r>
          </w:p>
          <w:p w14:paraId="183E963A" w14:textId="48CE200B" w:rsidR="00CC60AC" w:rsidRPr="00AE5D29" w:rsidRDefault="00CC60AC" w:rsidP="00CC60AC">
            <w:pPr>
              <w:spacing w:after="0" w:line="240" w:lineRule="auto"/>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Kietosios dalelės (A)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B64FE9" w14:textId="77777777" w:rsidR="00CC60AC" w:rsidRPr="00AE5D29" w:rsidRDefault="00CC60AC"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250</w:t>
            </w:r>
          </w:p>
          <w:p w14:paraId="3415EA90" w14:textId="33BD8E10" w:rsidR="00CC60AC" w:rsidRPr="00AE5D29" w:rsidRDefault="00CC60AC"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6493 </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C00FD8" w14:textId="691402A8" w:rsidR="00CC60AC" w:rsidRPr="00AE5D29" w:rsidRDefault="00AE5D29"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90</w:t>
            </w:r>
            <w:r w:rsidR="00CC60AC" w:rsidRPr="00AE5D29">
              <w:rPr>
                <w:rFonts w:ascii="Times New Roman" w:eastAsia="Times New Roman" w:hAnsi="Times New Roman" w:cs="Times New Roman"/>
                <w:i/>
                <w:sz w:val="18"/>
                <w:szCs w:val="18"/>
                <w:lang w:eastAsia="lv-LV"/>
              </w:rPr>
              <w:t>0</w:t>
            </w:r>
          </w:p>
          <w:p w14:paraId="47D478B1" w14:textId="3514AB64" w:rsidR="00CC60AC" w:rsidRPr="00AE5D29" w:rsidRDefault="00AE5D29"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2</w:t>
            </w:r>
            <w:r w:rsidR="00CC60AC" w:rsidRPr="00AE5D29">
              <w:rPr>
                <w:rFonts w:ascii="Times New Roman" w:eastAsia="Times New Roman" w:hAnsi="Times New Roman" w:cs="Times New Roman"/>
                <w:i/>
                <w:sz w:val="18"/>
                <w:szCs w:val="18"/>
                <w:lang w:eastAsia="lv-LV"/>
              </w:rPr>
              <w:t>20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270B19" w14:textId="48276DA0" w:rsidR="00CC60AC" w:rsidRPr="00AE5D29" w:rsidRDefault="00CC60AC" w:rsidP="00AE5D29">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 xml:space="preserve">Pradedant ir stabdant gamybą, atliekant periodinį valymą, remontą, pasikartojimo dažnis </w:t>
            </w:r>
            <w:r w:rsidR="00AE5D29">
              <w:rPr>
                <w:rFonts w:ascii="Times New Roman" w:eastAsia="Times New Roman" w:hAnsi="Times New Roman" w:cs="Times New Roman"/>
                <w:i/>
                <w:sz w:val="18"/>
                <w:szCs w:val="18"/>
                <w:lang w:eastAsia="lv-LV"/>
              </w:rPr>
              <w:t>6</w:t>
            </w:r>
            <w:r w:rsidRPr="00AE5D29">
              <w:rPr>
                <w:rFonts w:ascii="Times New Roman" w:eastAsia="Times New Roman" w:hAnsi="Times New Roman" w:cs="Times New Roman"/>
                <w:i/>
                <w:sz w:val="18"/>
                <w:szCs w:val="18"/>
                <w:lang w:eastAsia="lv-LV"/>
              </w:rPr>
              <w:t xml:space="preserve"> kartus/m.</w:t>
            </w:r>
          </w:p>
        </w:tc>
      </w:tr>
    </w:tbl>
    <w:p w14:paraId="59EE78A5" w14:textId="77777777" w:rsidR="00517FE7" w:rsidRPr="00FF695A" w:rsidRDefault="00517FE7" w:rsidP="00517FE7">
      <w:pPr>
        <w:spacing w:after="0" w:line="240" w:lineRule="auto"/>
        <w:jc w:val="center"/>
        <w:rPr>
          <w:rFonts w:ascii="Times New Roman" w:eastAsia="Times New Roman" w:hAnsi="Times New Roman" w:cs="Times New Roman"/>
          <w:lang w:eastAsia="lv-LV"/>
        </w:rPr>
      </w:pPr>
    </w:p>
    <w:p w14:paraId="409990C2" w14:textId="77777777" w:rsidR="0057187A" w:rsidRPr="00FF695A" w:rsidRDefault="0057187A" w:rsidP="0057187A">
      <w:pPr>
        <w:spacing w:after="0" w:line="240" w:lineRule="auto"/>
        <w:jc w:val="center"/>
        <w:rPr>
          <w:rFonts w:ascii="Times New Roman" w:eastAsia="Times New Roman" w:hAnsi="Times New Roman" w:cs="Times New Roman"/>
          <w:lang w:eastAsia="lv-LV"/>
        </w:rPr>
      </w:pPr>
      <w:bookmarkStart w:id="54" w:name="part_8c9632bfb56f465793780883bd2c42c1"/>
      <w:bookmarkEnd w:id="54"/>
      <w:r w:rsidRPr="00FF695A">
        <w:rPr>
          <w:rFonts w:ascii="Times New Roman" w:eastAsia="Times New Roman" w:hAnsi="Times New Roman" w:cs="Times New Roman"/>
          <w:lang w:eastAsia="lv-LV"/>
        </w:rPr>
        <w:t> </w:t>
      </w:r>
    </w:p>
    <w:p w14:paraId="37D0DD08"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55" w:name="part_ac65ce59b7cb4333958451a8f0b7757f"/>
      <w:bookmarkEnd w:id="55"/>
      <w:r w:rsidRPr="00FF695A">
        <w:rPr>
          <w:rFonts w:ascii="Times New Roman" w:eastAsia="Times New Roman" w:hAnsi="Times New Roman" w:cs="Times New Roman"/>
          <w:b/>
          <w:bCs/>
          <w:lang w:eastAsia="lv-LV"/>
        </w:rPr>
        <w:t>VII</w:t>
      </w:r>
      <w:r w:rsidRPr="00FF695A">
        <w:rPr>
          <w:rFonts w:ascii="Times New Roman" w:eastAsia="Times New Roman" w:hAnsi="Times New Roman" w:cs="Times New Roman"/>
          <w:lang w:eastAsia="lv-LV"/>
        </w:rPr>
        <w:t xml:space="preserve">. </w:t>
      </w:r>
      <w:r w:rsidRPr="00FF695A">
        <w:rPr>
          <w:rFonts w:ascii="Times New Roman" w:eastAsia="Times New Roman" w:hAnsi="Times New Roman" w:cs="Times New Roman"/>
          <w:b/>
          <w:bCs/>
          <w:lang w:eastAsia="lv-LV"/>
        </w:rPr>
        <w:t>ŠILTNAMIO EFEKTĄ SUKELIANČIOS DUJOS</w:t>
      </w:r>
    </w:p>
    <w:p w14:paraId="62BC5D16"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F4C0562" w14:textId="77777777" w:rsidR="0057187A" w:rsidRPr="00350E45" w:rsidRDefault="0057187A" w:rsidP="00855430">
      <w:pPr>
        <w:spacing w:after="0" w:line="240" w:lineRule="auto"/>
        <w:ind w:firstLine="567"/>
        <w:jc w:val="both"/>
        <w:rPr>
          <w:rFonts w:ascii="Times New Roman" w:eastAsia="Times New Roman" w:hAnsi="Times New Roman" w:cs="Times New Roman"/>
          <w:b/>
          <w:sz w:val="20"/>
          <w:szCs w:val="20"/>
          <w:lang w:eastAsia="lv-LV"/>
        </w:rPr>
      </w:pPr>
      <w:bookmarkStart w:id="56" w:name="part_2c7e96286a634fa8897d1d70a322bad6"/>
      <w:bookmarkEnd w:id="56"/>
      <w:r w:rsidRPr="00350E45">
        <w:rPr>
          <w:rFonts w:ascii="Times New Roman" w:eastAsia="Times New Roman" w:hAnsi="Times New Roman" w:cs="Times New Roman"/>
          <w:b/>
          <w:sz w:val="20"/>
          <w:szCs w:val="20"/>
          <w:lang w:eastAsia="lv-LV"/>
        </w:rPr>
        <w:t>18. Šiltnamio efektą sukeliančios dujos.</w:t>
      </w:r>
    </w:p>
    <w:p w14:paraId="52776C1F"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57" w:name="part_392a4ee7c7bd49e38de8f49c93afa55f"/>
      <w:bookmarkEnd w:id="57"/>
      <w:r w:rsidRPr="00FF695A">
        <w:rPr>
          <w:rFonts w:ascii="Times New Roman" w:eastAsia="Times New Roman" w:hAnsi="Times New Roman" w:cs="Times New Roman"/>
          <w:lang w:eastAsia="lv-LV"/>
        </w:rPr>
        <w:t>14 lentelė. Veiklos rūšys ir šaltiniai, iš kurių į atmosferą išmetamos ŠESD, nurodytos Lietuvos Respublikos klimato kaitos valdymo finansinių instrumentų įstatymo 1 priede</w:t>
      </w:r>
    </w:p>
    <w:p w14:paraId="4A7BD44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tbl>
      <w:tblPr>
        <w:tblW w:w="135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1"/>
        <w:gridCol w:w="6400"/>
        <w:gridCol w:w="6237"/>
      </w:tblGrid>
      <w:tr w:rsidR="00AE7B8E" w:rsidRPr="00FF695A" w14:paraId="487BCC1F" w14:textId="77777777" w:rsidTr="00AE7B8E">
        <w:tc>
          <w:tcPr>
            <w:tcW w:w="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8B7AAB"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Eil. Nr.</w:t>
            </w:r>
          </w:p>
        </w:tc>
        <w:tc>
          <w:tcPr>
            <w:tcW w:w="6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EDA18E"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Veiklos rūšys pagal Lietuvos Respublikos klimato kaitos valdymo finansinių instrumentų įstatymo 1 priedą ir išmetimo šaltiniai</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5B773D"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ŠESD pavadinimas</w:t>
            </w:r>
          </w:p>
          <w:p w14:paraId="4AFA30E8"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(anglies dioksidas (CO2),</w:t>
            </w:r>
            <w:r w:rsidRPr="00FF695A">
              <w:rPr>
                <w:rFonts w:ascii="Times New Roman" w:eastAsia="Times New Roman" w:hAnsi="Times New Roman" w:cs="Times New Roman"/>
                <w:b/>
                <w:bCs/>
                <w:lang w:eastAsia="lv-LV"/>
              </w:rPr>
              <w:t xml:space="preserve"> </w:t>
            </w:r>
            <w:r w:rsidRPr="00FF695A">
              <w:rPr>
                <w:rFonts w:ascii="Times New Roman" w:eastAsia="Times New Roman" w:hAnsi="Times New Roman" w:cs="Times New Roman"/>
                <w:lang w:eastAsia="lv-LV"/>
              </w:rPr>
              <w:t xml:space="preserve">azoto </w:t>
            </w:r>
            <w:proofErr w:type="spellStart"/>
            <w:r w:rsidRPr="00FF695A">
              <w:rPr>
                <w:rFonts w:ascii="Times New Roman" w:eastAsia="Times New Roman" w:hAnsi="Times New Roman" w:cs="Times New Roman"/>
                <w:lang w:eastAsia="lv-LV"/>
              </w:rPr>
              <w:t>suboksidas</w:t>
            </w:r>
            <w:proofErr w:type="spellEnd"/>
            <w:r w:rsidRPr="00FF695A">
              <w:rPr>
                <w:rFonts w:ascii="Times New Roman" w:eastAsia="Times New Roman" w:hAnsi="Times New Roman" w:cs="Times New Roman"/>
                <w:lang w:eastAsia="lv-LV"/>
              </w:rPr>
              <w:t xml:space="preserve"> (N</w:t>
            </w:r>
            <w:r w:rsidRPr="00FF695A">
              <w:rPr>
                <w:rFonts w:ascii="Times New Roman" w:eastAsia="Times New Roman" w:hAnsi="Times New Roman" w:cs="Times New Roman"/>
                <w:vertAlign w:val="subscript"/>
                <w:lang w:eastAsia="lv-LV"/>
              </w:rPr>
              <w:t>2</w:t>
            </w:r>
            <w:r w:rsidRPr="00FF695A">
              <w:rPr>
                <w:rFonts w:ascii="Times New Roman" w:eastAsia="Times New Roman" w:hAnsi="Times New Roman" w:cs="Times New Roman"/>
                <w:lang w:eastAsia="lv-LV"/>
              </w:rPr>
              <w:t xml:space="preserve">O), </w:t>
            </w:r>
            <w:proofErr w:type="spellStart"/>
            <w:r w:rsidRPr="00FF695A">
              <w:rPr>
                <w:rFonts w:ascii="Times New Roman" w:eastAsia="Times New Roman" w:hAnsi="Times New Roman" w:cs="Times New Roman"/>
                <w:lang w:eastAsia="lv-LV"/>
              </w:rPr>
              <w:t>perfluorangliavandeniliai</w:t>
            </w:r>
            <w:proofErr w:type="spellEnd"/>
            <w:r w:rsidRPr="00FF695A">
              <w:rPr>
                <w:rFonts w:ascii="Times New Roman" w:eastAsia="Times New Roman" w:hAnsi="Times New Roman" w:cs="Times New Roman"/>
                <w:lang w:eastAsia="lv-LV"/>
              </w:rPr>
              <w:t xml:space="preserve"> (PFC) ar kt.).</w:t>
            </w:r>
          </w:p>
        </w:tc>
      </w:tr>
      <w:tr w:rsidR="00AE7B8E" w:rsidRPr="00FF695A" w14:paraId="331B61AD" w14:textId="77777777" w:rsidTr="00AE7B8E">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2AAAF"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1</w:t>
            </w:r>
          </w:p>
        </w:tc>
        <w:tc>
          <w:tcPr>
            <w:tcW w:w="6400" w:type="dxa"/>
            <w:tcBorders>
              <w:top w:val="nil"/>
              <w:left w:val="nil"/>
              <w:bottom w:val="single" w:sz="8" w:space="0" w:color="auto"/>
              <w:right w:val="single" w:sz="8" w:space="0" w:color="auto"/>
            </w:tcBorders>
            <w:tcMar>
              <w:top w:w="0" w:type="dxa"/>
              <w:left w:w="108" w:type="dxa"/>
              <w:bottom w:w="0" w:type="dxa"/>
              <w:right w:w="108" w:type="dxa"/>
            </w:tcMar>
            <w:hideMark/>
          </w:tcPr>
          <w:p w14:paraId="0E6AEB39"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6CE8F8C"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3</w:t>
            </w:r>
          </w:p>
        </w:tc>
      </w:tr>
      <w:tr w:rsidR="00AE7B8E" w:rsidRPr="00FF695A" w14:paraId="14C8C4D6" w14:textId="77777777" w:rsidTr="00AE7B8E">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F009D"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1.</w:t>
            </w:r>
          </w:p>
        </w:tc>
        <w:tc>
          <w:tcPr>
            <w:tcW w:w="6400" w:type="dxa"/>
            <w:tcBorders>
              <w:top w:val="nil"/>
              <w:left w:val="nil"/>
              <w:bottom w:val="single" w:sz="8" w:space="0" w:color="auto"/>
              <w:right w:val="single" w:sz="8" w:space="0" w:color="auto"/>
            </w:tcBorders>
            <w:tcMar>
              <w:top w:w="0" w:type="dxa"/>
              <w:left w:w="108" w:type="dxa"/>
              <w:bottom w:w="0" w:type="dxa"/>
              <w:right w:w="108" w:type="dxa"/>
            </w:tcMar>
            <w:hideMark/>
          </w:tcPr>
          <w:p w14:paraId="3EE6E7C8" w14:textId="7AECC0FE" w:rsidR="00AE7B8E" w:rsidRPr="00FF695A" w:rsidRDefault="00AE7B8E" w:rsidP="00AE7B8E">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Kuro deginimas įrenginiuose, kurių bendras nominalus šiluminis našumas didesnis negu 20 MW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B56B51B"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Anglies dioksidas – CO</w:t>
            </w:r>
            <w:r w:rsidRPr="00AE7B8E">
              <w:rPr>
                <w:rFonts w:ascii="Times New Roman" w:eastAsia="Times New Roman" w:hAnsi="Times New Roman" w:cs="Times New Roman"/>
                <w:vertAlign w:val="subscript"/>
                <w:lang w:eastAsia="lv-LV"/>
              </w:rPr>
              <w:t>2</w:t>
            </w:r>
            <w:r w:rsidRPr="00FF695A">
              <w:rPr>
                <w:rFonts w:ascii="Times New Roman" w:eastAsia="Times New Roman" w:hAnsi="Times New Roman" w:cs="Times New Roman"/>
                <w:lang w:eastAsia="lv-LV"/>
              </w:rPr>
              <w:t> </w:t>
            </w:r>
          </w:p>
        </w:tc>
      </w:tr>
    </w:tbl>
    <w:p w14:paraId="0C49E025" w14:textId="24FCE03A" w:rsidR="0057187A" w:rsidRPr="00AE7B8E" w:rsidRDefault="0057187A" w:rsidP="0057187A">
      <w:pPr>
        <w:spacing w:after="0" w:line="240" w:lineRule="auto"/>
        <w:ind w:firstLine="567"/>
        <w:jc w:val="both"/>
        <w:rPr>
          <w:rFonts w:ascii="Times New Roman" w:eastAsia="Times New Roman" w:hAnsi="Times New Roman" w:cs="Times New Roman"/>
          <w:b/>
          <w:sz w:val="24"/>
          <w:szCs w:val="24"/>
          <w:lang w:eastAsia="lv-LV"/>
        </w:rPr>
      </w:pPr>
      <w:r w:rsidRPr="00FF695A">
        <w:rPr>
          <w:rFonts w:ascii="Times New Roman" w:eastAsia="Times New Roman" w:hAnsi="Times New Roman" w:cs="Times New Roman"/>
          <w:color w:val="000000"/>
          <w:sz w:val="24"/>
          <w:szCs w:val="24"/>
          <w:lang w:eastAsia="lv-LV"/>
        </w:rPr>
        <w:t> </w:t>
      </w:r>
      <w:r w:rsidR="00AE7B8E">
        <w:rPr>
          <w:rFonts w:ascii="Times New Roman" w:eastAsia="Times New Roman" w:hAnsi="Times New Roman" w:cs="Times New Roman"/>
          <w:color w:val="000000"/>
          <w:sz w:val="24"/>
          <w:szCs w:val="24"/>
          <w:lang w:eastAsia="lv-LV"/>
        </w:rPr>
        <w:t xml:space="preserve">Metinis išmetamųjų ŠESD stebėsenos planas </w:t>
      </w:r>
      <w:r w:rsidR="00AE7B8E" w:rsidRPr="00154A13">
        <w:rPr>
          <w:rFonts w:ascii="Times New Roman" w:eastAsia="Times New Roman" w:hAnsi="Times New Roman" w:cs="Times New Roman"/>
          <w:color w:val="000000"/>
          <w:sz w:val="24"/>
          <w:szCs w:val="24"/>
          <w:lang w:eastAsia="lv-LV"/>
        </w:rPr>
        <w:t xml:space="preserve">pateiktas </w:t>
      </w:r>
      <w:r w:rsidR="00154A13" w:rsidRPr="00154A13">
        <w:rPr>
          <w:rFonts w:ascii="Times New Roman" w:eastAsia="Times New Roman" w:hAnsi="Times New Roman" w:cs="Times New Roman"/>
          <w:color w:val="000000"/>
          <w:sz w:val="24"/>
          <w:szCs w:val="24"/>
          <w:lang w:eastAsia="lv-LV"/>
        </w:rPr>
        <w:t>9 priede</w:t>
      </w:r>
      <w:r w:rsidR="00AE7B8E" w:rsidRPr="00154A13">
        <w:rPr>
          <w:rFonts w:ascii="Times New Roman" w:eastAsia="Times New Roman" w:hAnsi="Times New Roman" w:cs="Times New Roman"/>
          <w:color w:val="000000"/>
          <w:sz w:val="24"/>
          <w:szCs w:val="24"/>
          <w:lang w:eastAsia="lv-LV"/>
        </w:rPr>
        <w:t xml:space="preserve"> .</w:t>
      </w:r>
    </w:p>
    <w:p w14:paraId="0928A5D0"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58" w:name="part_900c4ca694ec40e9a937a71822aa5204"/>
      <w:bookmarkEnd w:id="58"/>
      <w:r w:rsidRPr="00FF695A">
        <w:rPr>
          <w:rFonts w:ascii="Times New Roman" w:eastAsia="Times New Roman" w:hAnsi="Times New Roman" w:cs="Times New Roman"/>
          <w:b/>
          <w:bCs/>
          <w:lang w:eastAsia="lv-LV"/>
        </w:rPr>
        <w:lastRenderedPageBreak/>
        <w:t xml:space="preserve">VIII. TERŠALŲ IŠLEIDIMAS SU NUOTEKOMIS Į APLINKĄ </w:t>
      </w:r>
    </w:p>
    <w:p w14:paraId="776DE324"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p w14:paraId="4DAFE053"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59" w:name="part_18f9b6b54526413a8f69f8724bf44cf4"/>
      <w:bookmarkEnd w:id="59"/>
      <w:r w:rsidRPr="00956088">
        <w:rPr>
          <w:rFonts w:ascii="Times New Roman" w:eastAsia="Times New Roman" w:hAnsi="Times New Roman" w:cs="Times New Roman"/>
          <w:b/>
          <w:sz w:val="20"/>
          <w:szCs w:val="20"/>
          <w:lang w:eastAsia="lv-LV"/>
        </w:rPr>
        <w:t xml:space="preserve">19. Teršalų išleidimas su nuotekomis į aplinką. </w:t>
      </w:r>
    </w:p>
    <w:p w14:paraId="1D1C3C2D" w14:textId="4B4EDF1A" w:rsidR="00AE7B8E" w:rsidRPr="007D20E3" w:rsidRDefault="0057187A" w:rsidP="007D20E3">
      <w:pPr>
        <w:spacing w:after="0" w:line="240" w:lineRule="auto"/>
        <w:ind w:firstLine="567"/>
        <w:jc w:val="both"/>
        <w:rPr>
          <w:rFonts w:ascii="Times New Roman" w:hAnsi="Times New Roman" w:cs="Times New Roman"/>
        </w:rPr>
      </w:pPr>
      <w:r w:rsidRPr="007D20E3">
        <w:rPr>
          <w:rFonts w:ascii="Times New Roman" w:eastAsia="Times New Roman" w:hAnsi="Times New Roman" w:cs="Times New Roman"/>
          <w:sz w:val="18"/>
          <w:szCs w:val="18"/>
          <w:lang w:eastAsia="lv-LV"/>
        </w:rPr>
        <w:t> </w:t>
      </w:r>
      <w:r w:rsidR="00AE7B8E" w:rsidRPr="007D20E3">
        <w:rPr>
          <w:rFonts w:ascii="Times New Roman" w:hAnsi="Times New Roman" w:cs="Times New Roman"/>
        </w:rPr>
        <w:t>Duomenys neteikiami, nes informacija nesikeičia. Nuotekos neišleidžiamos į aplinką.</w:t>
      </w:r>
    </w:p>
    <w:p w14:paraId="2BD1B912" w14:textId="77777777" w:rsidR="007D20E3" w:rsidRPr="00AE7B8E" w:rsidRDefault="007D20E3" w:rsidP="007D20E3">
      <w:pPr>
        <w:spacing w:after="0" w:line="240" w:lineRule="auto"/>
        <w:ind w:firstLine="567"/>
        <w:jc w:val="both"/>
        <w:rPr>
          <w:rFonts w:ascii="Times New Roman" w:hAnsi="Times New Roman" w:cs="Times New Roman"/>
          <w:i/>
        </w:rPr>
      </w:pPr>
    </w:p>
    <w:p w14:paraId="3528D686"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60" w:name="part_c89b40e16e164fadbfe988b74ce5d5fe"/>
      <w:bookmarkEnd w:id="60"/>
      <w:r w:rsidRPr="00FF695A">
        <w:rPr>
          <w:rFonts w:ascii="Times New Roman" w:eastAsia="Times New Roman" w:hAnsi="Times New Roman" w:cs="Times New Roman"/>
          <w:lang w:eastAsia="lv-LV"/>
        </w:rPr>
        <w:t>15 lentelė. Informacija apie paviršinį vandens telkinį (priimtuvą), į kurį planuojama išleisti nuotekas</w:t>
      </w:r>
    </w:p>
    <w:p w14:paraId="7ABAB150"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p w14:paraId="673133B6" w14:textId="4F88D60B" w:rsidR="00192D82" w:rsidRPr="00AE7B8E" w:rsidRDefault="00AE7B8E" w:rsidP="0057187A">
      <w:pPr>
        <w:spacing w:after="0" w:line="240" w:lineRule="auto"/>
        <w:ind w:firstLine="567"/>
        <w:rPr>
          <w:rFonts w:ascii="Times New Roman" w:eastAsia="Times New Roman" w:hAnsi="Times New Roman" w:cs="Times New Roman"/>
          <w:i/>
          <w:lang w:eastAsia="lv-LV"/>
        </w:rPr>
      </w:pPr>
      <w:r w:rsidRPr="00AE7B8E">
        <w:rPr>
          <w:rFonts w:ascii="Times New Roman" w:hAnsi="Times New Roman" w:cs="Times New Roman"/>
          <w:i/>
        </w:rPr>
        <w:t xml:space="preserve">Duomenys neteikiami, nes </w:t>
      </w:r>
      <w:r w:rsidR="00192D82" w:rsidRPr="00AE7B8E">
        <w:rPr>
          <w:rFonts w:ascii="Times New Roman" w:eastAsia="Times New Roman" w:hAnsi="Times New Roman" w:cs="Times New Roman"/>
          <w:i/>
          <w:lang w:eastAsia="lv-LV"/>
        </w:rPr>
        <w:t>AB „Panevėžio energija“ Panevėžio RK</w:t>
      </w:r>
      <w:r w:rsidR="00701E89" w:rsidRPr="00AE7B8E">
        <w:rPr>
          <w:rFonts w:ascii="Times New Roman" w:eastAsia="Times New Roman" w:hAnsi="Times New Roman" w:cs="Times New Roman"/>
          <w:i/>
          <w:lang w:eastAsia="lv-LV"/>
        </w:rPr>
        <w:t>–</w:t>
      </w:r>
      <w:r w:rsidR="00192D82" w:rsidRPr="00AE7B8E">
        <w:rPr>
          <w:rFonts w:ascii="Times New Roman" w:eastAsia="Times New Roman" w:hAnsi="Times New Roman" w:cs="Times New Roman"/>
          <w:i/>
          <w:lang w:eastAsia="lv-LV"/>
        </w:rPr>
        <w:t>2 nuotekos neišleidžiamos į paviršinį vanden</w:t>
      </w:r>
      <w:r w:rsidRPr="00AE7B8E">
        <w:rPr>
          <w:rFonts w:ascii="Times New Roman" w:eastAsia="Times New Roman" w:hAnsi="Times New Roman" w:cs="Times New Roman"/>
          <w:i/>
          <w:lang w:eastAsia="lv-LV"/>
        </w:rPr>
        <w:t>s telkinį, todėl lentelė ne</w:t>
      </w:r>
      <w:r w:rsidR="00192D82" w:rsidRPr="00AE7B8E">
        <w:rPr>
          <w:rFonts w:ascii="Times New Roman" w:eastAsia="Times New Roman" w:hAnsi="Times New Roman" w:cs="Times New Roman"/>
          <w:i/>
          <w:lang w:eastAsia="lv-LV"/>
        </w:rPr>
        <w:t xml:space="preserve">pildoma. </w:t>
      </w:r>
    </w:p>
    <w:p w14:paraId="6599AB73" w14:textId="77777777" w:rsidR="0057187A" w:rsidRPr="00FF695A" w:rsidRDefault="0057187A" w:rsidP="0057187A">
      <w:pPr>
        <w:spacing w:after="0" w:line="240" w:lineRule="auto"/>
        <w:ind w:firstLine="567"/>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p w14:paraId="53534EEA"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61" w:name="part_87f37c7983ba4ede9e43b75963e222e2"/>
      <w:bookmarkEnd w:id="61"/>
      <w:r w:rsidRPr="00FF695A">
        <w:rPr>
          <w:rFonts w:ascii="Times New Roman" w:eastAsia="Times New Roman" w:hAnsi="Times New Roman" w:cs="Times New Roman"/>
          <w:lang w:eastAsia="lv-LV"/>
        </w:rPr>
        <w:t>16 lentelė. Informacija apie nuotekų išleidimo vietą/priimtuvą (išskyrus paviršinius vandens telkinius), į kurį planuojama išleisti nuotekas</w:t>
      </w:r>
    </w:p>
    <w:p w14:paraId="5D9D1C55" w14:textId="18D8E3E3" w:rsidR="00AE7B8E" w:rsidRPr="00AE7B8E" w:rsidRDefault="0057187A" w:rsidP="00AE7B8E">
      <w:pPr>
        <w:jc w:val="both"/>
        <w:rPr>
          <w:rFonts w:ascii="Times New Roman" w:hAnsi="Times New Roman" w:cs="Times New Roman"/>
          <w:i/>
        </w:rPr>
      </w:pPr>
      <w:r w:rsidRPr="00AE7B8E">
        <w:rPr>
          <w:rFonts w:ascii="Times New Roman" w:eastAsia="Times New Roman" w:hAnsi="Times New Roman" w:cs="Times New Roman"/>
          <w:i/>
          <w:lang w:eastAsia="lv-LV"/>
        </w:rPr>
        <w:t> </w:t>
      </w:r>
      <w:r w:rsidR="00AE7B8E" w:rsidRPr="00B64CDA">
        <w:rPr>
          <w:rFonts w:ascii="Times New Roman" w:hAnsi="Times New Roman" w:cs="Times New Roman"/>
          <w:i/>
        </w:rPr>
        <w:t>16 lentelės p.3,4,5 keičiamas, nes 201</w:t>
      </w:r>
      <w:r w:rsidR="00B64CDA" w:rsidRPr="00B64CDA">
        <w:rPr>
          <w:rFonts w:ascii="Times New Roman" w:hAnsi="Times New Roman" w:cs="Times New Roman"/>
          <w:i/>
        </w:rPr>
        <w:t>7</w:t>
      </w:r>
      <w:r w:rsidR="00AE7B8E" w:rsidRPr="00B64CDA">
        <w:rPr>
          <w:rFonts w:ascii="Times New Roman" w:hAnsi="Times New Roman" w:cs="Times New Roman"/>
          <w:i/>
        </w:rPr>
        <w:t>-0</w:t>
      </w:r>
      <w:r w:rsidR="00B64CDA" w:rsidRPr="00B64CDA">
        <w:rPr>
          <w:rFonts w:ascii="Times New Roman" w:hAnsi="Times New Roman" w:cs="Times New Roman"/>
          <w:i/>
        </w:rPr>
        <w:t>7</w:t>
      </w:r>
      <w:r w:rsidR="00AE7B8E" w:rsidRPr="00B64CDA">
        <w:rPr>
          <w:rFonts w:ascii="Times New Roman" w:hAnsi="Times New Roman" w:cs="Times New Roman"/>
          <w:i/>
        </w:rPr>
        <w:t>-</w:t>
      </w:r>
      <w:r w:rsidR="00B64CDA" w:rsidRPr="00B64CDA">
        <w:rPr>
          <w:rFonts w:ascii="Times New Roman" w:hAnsi="Times New Roman" w:cs="Times New Roman"/>
          <w:i/>
        </w:rPr>
        <w:t>3</w:t>
      </w:r>
      <w:r w:rsidR="00AE7B8E" w:rsidRPr="00B64CDA">
        <w:rPr>
          <w:rFonts w:ascii="Times New Roman" w:hAnsi="Times New Roman" w:cs="Times New Roman"/>
          <w:i/>
        </w:rPr>
        <w:t xml:space="preserve">1 pasirašyta nauja sutartis </w:t>
      </w:r>
      <w:r w:rsidR="00B64CDA">
        <w:rPr>
          <w:rFonts w:ascii="Times New Roman" w:hAnsi="Times New Roman" w:cs="Times New Roman"/>
          <w:i/>
        </w:rPr>
        <w:t xml:space="preserve">Nr.26/17-94 </w:t>
      </w:r>
      <w:r w:rsidR="00AE7B8E" w:rsidRPr="00B64CDA">
        <w:rPr>
          <w:rFonts w:ascii="Times New Roman" w:hAnsi="Times New Roman" w:cs="Times New Roman"/>
          <w:i/>
        </w:rPr>
        <w:t xml:space="preserve">su </w:t>
      </w:r>
      <w:proofErr w:type="spellStart"/>
      <w:r w:rsidR="00B64CDA" w:rsidRPr="00B64CDA">
        <w:rPr>
          <w:rFonts w:ascii="Times New Roman" w:hAnsi="Times New Roman" w:cs="Times New Roman"/>
          <w:i/>
        </w:rPr>
        <w:t>U</w:t>
      </w:r>
      <w:r w:rsidR="00AE7B8E" w:rsidRPr="00B64CDA">
        <w:rPr>
          <w:rFonts w:ascii="Times New Roman" w:hAnsi="Times New Roman" w:cs="Times New Roman"/>
          <w:i/>
        </w:rPr>
        <w:t>AB“</w:t>
      </w:r>
      <w:r w:rsidR="00B64CDA" w:rsidRPr="00B64CDA">
        <w:rPr>
          <w:rFonts w:ascii="Times New Roman" w:hAnsi="Times New Roman" w:cs="Times New Roman"/>
          <w:i/>
        </w:rPr>
        <w:t>Panevėžio</w:t>
      </w:r>
      <w:proofErr w:type="spellEnd"/>
      <w:r w:rsidR="00B64CDA" w:rsidRPr="00B64CDA">
        <w:rPr>
          <w:rFonts w:ascii="Times New Roman" w:hAnsi="Times New Roman" w:cs="Times New Roman"/>
          <w:i/>
        </w:rPr>
        <w:t xml:space="preserve"> gatvės</w:t>
      </w:r>
      <w:r w:rsidR="00B64CDA">
        <w:rPr>
          <w:rFonts w:ascii="Times New Roman" w:hAnsi="Times New Roman" w:cs="Times New Roman"/>
          <w:i/>
        </w:rPr>
        <w:t>“, bei 2019-10-16 pasirašytas papildomas susitarim</w:t>
      </w:r>
      <w:r w:rsidR="00C82A5C">
        <w:rPr>
          <w:rFonts w:ascii="Times New Roman" w:hAnsi="Times New Roman" w:cs="Times New Roman"/>
          <w:i/>
        </w:rPr>
        <w:t>as Nr.1 dėl 1.6.2 punkto keitimo, pagal kurį BDS</w:t>
      </w:r>
      <w:r w:rsidR="00C82A5C" w:rsidRPr="00C82A5C">
        <w:rPr>
          <w:rFonts w:ascii="Times New Roman" w:hAnsi="Times New Roman" w:cs="Times New Roman"/>
          <w:i/>
          <w:vertAlign w:val="subscript"/>
        </w:rPr>
        <w:t>7</w:t>
      </w:r>
      <w:r w:rsidR="00C82A5C">
        <w:rPr>
          <w:rFonts w:ascii="Times New Roman" w:hAnsi="Times New Roman" w:cs="Times New Roman"/>
          <w:i/>
        </w:rPr>
        <w:t xml:space="preserve"> vidutinės metinės koncentracijos nenustatomos</w:t>
      </w:r>
      <w:r w:rsidR="00C82A5C" w:rsidRPr="00154A13">
        <w:rPr>
          <w:rFonts w:ascii="Times New Roman" w:hAnsi="Times New Roman" w:cs="Times New Roman"/>
          <w:i/>
        </w:rPr>
        <w:t>.</w:t>
      </w:r>
      <w:r w:rsidR="00B64CDA" w:rsidRPr="00154A13">
        <w:rPr>
          <w:rFonts w:ascii="Times New Roman" w:hAnsi="Times New Roman" w:cs="Times New Roman"/>
          <w:i/>
        </w:rPr>
        <w:t xml:space="preserve"> </w:t>
      </w:r>
      <w:r w:rsidR="00AE7B8E" w:rsidRPr="00154A13">
        <w:rPr>
          <w:rFonts w:ascii="Times New Roman" w:hAnsi="Times New Roman" w:cs="Times New Roman"/>
          <w:i/>
        </w:rPr>
        <w:t>Sutartis pateik</w:t>
      </w:r>
      <w:r w:rsidR="00B64CDA" w:rsidRPr="00154A13">
        <w:rPr>
          <w:rFonts w:ascii="Times New Roman" w:hAnsi="Times New Roman" w:cs="Times New Roman"/>
          <w:i/>
        </w:rPr>
        <w:t>ta</w:t>
      </w:r>
      <w:r w:rsidR="00154A13" w:rsidRPr="00154A13">
        <w:rPr>
          <w:rFonts w:ascii="Times New Roman" w:hAnsi="Times New Roman" w:cs="Times New Roman"/>
          <w:i/>
        </w:rPr>
        <w:t xml:space="preserve"> 3 priede</w:t>
      </w:r>
      <w:r w:rsidR="00AE7B8E" w:rsidRPr="00154A13">
        <w:rPr>
          <w:rFonts w:ascii="Times New Roman" w:hAnsi="Times New Roman" w:cs="Times New Roman"/>
          <w:i/>
        </w:rPr>
        <w:t>.</w:t>
      </w:r>
      <w:r w:rsidR="00AE7B8E" w:rsidRPr="00AE7B8E">
        <w:rPr>
          <w:rFonts w:ascii="Times New Roman" w:hAnsi="Times New Roman" w:cs="Times New Roman"/>
          <w:i/>
        </w:rPr>
        <w:t xml:space="preserve"> </w:t>
      </w:r>
    </w:p>
    <w:tbl>
      <w:tblPr>
        <w:tblW w:w="134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2625"/>
        <w:gridCol w:w="4161"/>
        <w:gridCol w:w="851"/>
        <w:gridCol w:w="862"/>
        <w:gridCol w:w="1487"/>
        <w:gridCol w:w="1388"/>
        <w:gridCol w:w="1403"/>
      </w:tblGrid>
      <w:tr w:rsidR="0057187A" w:rsidRPr="00FF695A" w14:paraId="693D01E3" w14:textId="77777777" w:rsidTr="00C82A5C">
        <w:trPr>
          <w:cantSplit/>
          <w:trHeight w:val="511"/>
        </w:trPr>
        <w:tc>
          <w:tcPr>
            <w:tcW w:w="71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6EB28D"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Eil. Nr.</w:t>
            </w:r>
          </w:p>
        </w:tc>
        <w:tc>
          <w:tcPr>
            <w:tcW w:w="262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C4A9DB"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Nuotekų išleidimo vietos / priimtuvo aprašymas </w:t>
            </w:r>
          </w:p>
        </w:tc>
        <w:tc>
          <w:tcPr>
            <w:tcW w:w="4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B52035"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Juridinis nuotekų išleidimo pagrindas </w:t>
            </w:r>
          </w:p>
        </w:tc>
        <w:tc>
          <w:tcPr>
            <w:tcW w:w="5991"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A16F70" w14:textId="77777777" w:rsidR="0057187A" w:rsidRPr="00FF695A" w:rsidRDefault="0057187A" w:rsidP="0057187A">
            <w:pPr>
              <w:keepNext/>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Leistina priimtuvo apkrova </w:t>
            </w:r>
          </w:p>
        </w:tc>
      </w:tr>
      <w:tr w:rsidR="0057187A" w:rsidRPr="00FF695A" w14:paraId="71C78BFD" w14:textId="77777777" w:rsidTr="00C82A5C">
        <w:trPr>
          <w:cantSplit/>
          <w:trHeight w:val="339"/>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47E5860"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5E113ED4"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4161" w:type="dxa"/>
            <w:vMerge/>
            <w:tcBorders>
              <w:top w:val="single" w:sz="8" w:space="0" w:color="auto"/>
              <w:left w:val="nil"/>
              <w:bottom w:val="single" w:sz="8" w:space="0" w:color="auto"/>
              <w:right w:val="single" w:sz="8" w:space="0" w:color="auto"/>
            </w:tcBorders>
            <w:vAlign w:val="center"/>
            <w:hideMark/>
          </w:tcPr>
          <w:p w14:paraId="56A430B1"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17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CE2CB" w14:textId="77777777" w:rsidR="0057187A" w:rsidRPr="00FF695A" w:rsidRDefault="0057187A" w:rsidP="0057187A">
            <w:pPr>
              <w:keepNext/>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hidraulinė</w:t>
            </w:r>
          </w:p>
        </w:tc>
        <w:tc>
          <w:tcPr>
            <w:tcW w:w="427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C5868C" w14:textId="77777777" w:rsidR="0057187A" w:rsidRPr="00FF695A" w:rsidRDefault="0057187A" w:rsidP="0057187A">
            <w:pPr>
              <w:keepNext/>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teršalais</w:t>
            </w:r>
          </w:p>
        </w:tc>
      </w:tr>
      <w:tr w:rsidR="0057187A" w:rsidRPr="00FF695A" w14:paraId="25AAD2E1" w14:textId="77777777" w:rsidTr="00C82A5C">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F524EAB"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63A09D02"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4161" w:type="dxa"/>
            <w:vMerge/>
            <w:tcBorders>
              <w:top w:val="single" w:sz="8" w:space="0" w:color="auto"/>
              <w:left w:val="nil"/>
              <w:bottom w:val="single" w:sz="8" w:space="0" w:color="auto"/>
              <w:right w:val="single" w:sz="8" w:space="0" w:color="auto"/>
            </w:tcBorders>
            <w:vAlign w:val="center"/>
            <w:hideMark/>
          </w:tcPr>
          <w:p w14:paraId="23B439FC"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12D5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r w:rsidRPr="00FF695A">
              <w:rPr>
                <w:rFonts w:ascii="Times New Roman" w:eastAsia="Times New Roman" w:hAnsi="Times New Roman" w:cs="Times New Roman"/>
                <w:sz w:val="18"/>
                <w:szCs w:val="18"/>
                <w:lang w:eastAsia="lv-LV"/>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6718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r w:rsidR="00CD3000" w:rsidRPr="00FF695A">
              <w:rPr>
                <w:rFonts w:ascii="Times New Roman" w:eastAsia="Times New Roman" w:hAnsi="Times New Roman" w:cs="Times New Roman"/>
                <w:sz w:val="18"/>
                <w:szCs w:val="18"/>
                <w:lang w:eastAsia="lv-LV"/>
              </w:rPr>
              <w:t>/h</w:t>
            </w:r>
          </w:p>
        </w:tc>
        <w:tc>
          <w:tcPr>
            <w:tcW w:w="1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CDFD9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parametras</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76B5E"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mato vnt.</w:t>
            </w:r>
          </w:p>
        </w:tc>
        <w:tc>
          <w:tcPr>
            <w:tcW w:w="1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ECE3D"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reikšmė</w:t>
            </w:r>
          </w:p>
        </w:tc>
      </w:tr>
      <w:tr w:rsidR="0057187A" w:rsidRPr="00FF695A" w14:paraId="0286DD8C"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68B79D"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58CC84"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AAC90"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AAC42A"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44D69"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color w:val="000000"/>
                <w:sz w:val="18"/>
                <w:szCs w:val="18"/>
                <w:lang w:eastAsia="lv-LV"/>
              </w:rPr>
              <w:t>5</w:t>
            </w:r>
          </w:p>
        </w:tc>
        <w:tc>
          <w:tcPr>
            <w:tcW w:w="1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A79E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color w:val="000000"/>
                <w:sz w:val="18"/>
                <w:szCs w:val="18"/>
                <w:lang w:eastAsia="lv-LV"/>
              </w:rPr>
              <w:t>6</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46F8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color w:val="000000"/>
                <w:sz w:val="18"/>
                <w:szCs w:val="18"/>
                <w:lang w:eastAsia="lv-LV"/>
              </w:rPr>
              <w:t>7</w:t>
            </w:r>
          </w:p>
        </w:tc>
        <w:tc>
          <w:tcPr>
            <w:tcW w:w="1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8A176"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color w:val="000000"/>
                <w:sz w:val="18"/>
                <w:szCs w:val="18"/>
                <w:lang w:eastAsia="lv-LV"/>
              </w:rPr>
              <w:t>8</w:t>
            </w:r>
          </w:p>
        </w:tc>
      </w:tr>
      <w:tr w:rsidR="00B64CDA" w:rsidRPr="00FF695A" w14:paraId="28CEFE62"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EE07BF"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1.</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12611"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p>
          <w:p w14:paraId="37374FBA"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KF-76 </w:t>
            </w:r>
          </w:p>
          <w:p w14:paraId="68ABF398" w14:textId="77777777" w:rsidR="00B64CDA" w:rsidRPr="00FF695A" w:rsidRDefault="00B64CDA" w:rsidP="00B64CDA">
            <w:pPr>
              <w:spacing w:after="0" w:line="240" w:lineRule="auto"/>
              <w:rPr>
                <w:rFonts w:ascii="Times New Roman" w:eastAsia="Times New Roman" w:hAnsi="Times New Roman" w:cs="Times New Roman"/>
                <w:sz w:val="24"/>
                <w:szCs w:val="24"/>
                <w:lang w:eastAsia="lv-LV"/>
              </w:rPr>
            </w:pPr>
          </w:p>
        </w:tc>
        <w:tc>
          <w:tcPr>
            <w:tcW w:w="4161" w:type="dxa"/>
            <w:vMerge w:val="restart"/>
            <w:tcBorders>
              <w:top w:val="nil"/>
              <w:left w:val="nil"/>
              <w:right w:val="single" w:sz="8" w:space="0" w:color="auto"/>
            </w:tcBorders>
            <w:tcMar>
              <w:top w:w="0" w:type="dxa"/>
              <w:left w:w="108" w:type="dxa"/>
              <w:bottom w:w="0" w:type="dxa"/>
              <w:right w:w="108" w:type="dxa"/>
            </w:tcMar>
            <w:vAlign w:val="center"/>
            <w:hideMark/>
          </w:tcPr>
          <w:p w14:paraId="27ACEA73" w14:textId="4686AA12" w:rsidR="00B64CDA" w:rsidRPr="00FF695A" w:rsidRDefault="00B64CDA" w:rsidP="00B64CD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UAB „Aukštaitijos vandenys” 2000-01-03 vandens tiekimo ir nuotekų šalinimo sutartis NR. 1403 (neterminuota)</w:t>
            </w:r>
          </w:p>
        </w:tc>
        <w:tc>
          <w:tcPr>
            <w:tcW w:w="851" w:type="dxa"/>
            <w:vMerge w:val="restart"/>
            <w:tcBorders>
              <w:top w:val="nil"/>
              <w:left w:val="nil"/>
              <w:right w:val="single" w:sz="8" w:space="0" w:color="auto"/>
            </w:tcBorders>
            <w:tcMar>
              <w:top w:w="0" w:type="dxa"/>
              <w:left w:w="108" w:type="dxa"/>
              <w:bottom w:w="0" w:type="dxa"/>
              <w:right w:w="108" w:type="dxa"/>
            </w:tcMar>
            <w:vAlign w:val="center"/>
          </w:tcPr>
          <w:p w14:paraId="2FAAF8F9" w14:textId="730A0544" w:rsidR="00B64CDA" w:rsidRPr="00FF695A" w:rsidRDefault="00C82A5C" w:rsidP="00BE21D8">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862" w:type="dxa"/>
            <w:vMerge w:val="restart"/>
            <w:tcBorders>
              <w:top w:val="nil"/>
              <w:left w:val="nil"/>
              <w:right w:val="single" w:sz="8" w:space="0" w:color="auto"/>
            </w:tcBorders>
            <w:tcMar>
              <w:top w:w="0" w:type="dxa"/>
              <w:left w:w="108" w:type="dxa"/>
              <w:bottom w:w="0" w:type="dxa"/>
              <w:right w:w="108" w:type="dxa"/>
            </w:tcMar>
            <w:vAlign w:val="center"/>
          </w:tcPr>
          <w:p w14:paraId="4D1E2EF7" w14:textId="6278F9E3" w:rsidR="00B64CDA" w:rsidRPr="00FF695A" w:rsidRDefault="00C82A5C">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1487" w:type="dxa"/>
            <w:vMerge w:val="restart"/>
            <w:tcBorders>
              <w:top w:val="nil"/>
              <w:left w:val="nil"/>
              <w:right w:val="single" w:sz="8" w:space="0" w:color="auto"/>
            </w:tcBorders>
            <w:tcMar>
              <w:top w:w="0" w:type="dxa"/>
              <w:left w:w="108" w:type="dxa"/>
              <w:bottom w:w="0" w:type="dxa"/>
              <w:right w:w="108" w:type="dxa"/>
            </w:tcMar>
            <w:vAlign w:val="center"/>
            <w:hideMark/>
          </w:tcPr>
          <w:p w14:paraId="19FC90A6" w14:textId="77777777" w:rsidR="00B64CDA" w:rsidRPr="00FF695A" w:rsidRDefault="00B64CDA" w:rsidP="00CD3000">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SM</w:t>
            </w:r>
          </w:p>
          <w:p w14:paraId="0945FEC2" w14:textId="77777777" w:rsidR="00B64CDA" w:rsidRPr="00FF695A" w:rsidRDefault="00B64CDA" w:rsidP="00CD3000">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p w14:paraId="75C6BBAB" w14:textId="77777777"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Naftos produktai</w:t>
            </w:r>
          </w:p>
          <w:p w14:paraId="5D4B12C5" w14:textId="213548DC"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c>
          <w:tcPr>
            <w:tcW w:w="1388" w:type="dxa"/>
            <w:vMerge w:val="restart"/>
            <w:tcBorders>
              <w:top w:val="nil"/>
              <w:left w:val="nil"/>
              <w:right w:val="single" w:sz="8" w:space="0" w:color="auto"/>
            </w:tcBorders>
            <w:tcMar>
              <w:top w:w="0" w:type="dxa"/>
              <w:left w:w="108" w:type="dxa"/>
              <w:bottom w:w="0" w:type="dxa"/>
              <w:right w:w="108" w:type="dxa"/>
            </w:tcMar>
            <w:vAlign w:val="center"/>
            <w:hideMark/>
          </w:tcPr>
          <w:p w14:paraId="0F8F4C21"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 </w:t>
            </w:r>
          </w:p>
          <w:p w14:paraId="29CA28B3"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mg/l </w:t>
            </w:r>
          </w:p>
          <w:p w14:paraId="4B882249" w14:textId="77777777" w:rsidR="00B64CDA" w:rsidRPr="00FF695A" w:rsidRDefault="00B64CDA" w:rsidP="00B64CD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 </w:t>
            </w:r>
          </w:p>
          <w:p w14:paraId="241BF58C" w14:textId="07684FDB"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03" w:type="dxa"/>
            <w:vMerge w:val="restart"/>
            <w:tcBorders>
              <w:top w:val="nil"/>
              <w:left w:val="nil"/>
              <w:right w:val="single" w:sz="8" w:space="0" w:color="auto"/>
            </w:tcBorders>
            <w:tcMar>
              <w:top w:w="0" w:type="dxa"/>
              <w:left w:w="108" w:type="dxa"/>
              <w:bottom w:w="0" w:type="dxa"/>
              <w:right w:w="108" w:type="dxa"/>
            </w:tcMar>
            <w:vAlign w:val="center"/>
            <w:hideMark/>
          </w:tcPr>
          <w:p w14:paraId="5DD2F329"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p>
          <w:p w14:paraId="5FA7B780" w14:textId="77777777" w:rsidR="00B64CDA" w:rsidRPr="00FF695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250</w:t>
            </w:r>
          </w:p>
          <w:p w14:paraId="403799D1" w14:textId="77777777" w:rsidR="00B64CDA" w:rsidRPr="00FF695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288</w:t>
            </w:r>
          </w:p>
          <w:p w14:paraId="636CEF78"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5</w:t>
            </w:r>
          </w:p>
          <w:p w14:paraId="652BA80E" w14:textId="1433EA51" w:rsidR="00B64CDA" w:rsidRPr="00FF695A" w:rsidRDefault="00B64CDA" w:rsidP="00B64CD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p w14:paraId="3014CB7B" w14:textId="55F94579"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r>
      <w:tr w:rsidR="00B64CDA" w:rsidRPr="00FF695A" w14:paraId="5EBD31A7"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1C122"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AEC6C"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KF-91 </w:t>
            </w:r>
          </w:p>
        </w:tc>
        <w:tc>
          <w:tcPr>
            <w:tcW w:w="4161"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492CD87B" w14:textId="6ADCEA2C"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851" w:type="dxa"/>
            <w:vMerge/>
            <w:tcBorders>
              <w:left w:val="nil"/>
              <w:bottom w:val="single" w:sz="8" w:space="0" w:color="auto"/>
              <w:right w:val="single" w:sz="8" w:space="0" w:color="auto"/>
            </w:tcBorders>
            <w:tcMar>
              <w:top w:w="0" w:type="dxa"/>
              <w:left w:w="108" w:type="dxa"/>
              <w:bottom w:w="0" w:type="dxa"/>
              <w:right w:w="108" w:type="dxa"/>
            </w:tcMar>
            <w:vAlign w:val="center"/>
          </w:tcPr>
          <w:p w14:paraId="5879BA14" w14:textId="33221D54"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862" w:type="dxa"/>
            <w:vMerge/>
            <w:tcBorders>
              <w:left w:val="nil"/>
              <w:bottom w:val="single" w:sz="8" w:space="0" w:color="auto"/>
              <w:right w:val="single" w:sz="8" w:space="0" w:color="auto"/>
            </w:tcBorders>
            <w:tcMar>
              <w:top w:w="0" w:type="dxa"/>
              <w:left w:w="108" w:type="dxa"/>
              <w:bottom w:w="0" w:type="dxa"/>
              <w:right w:w="108" w:type="dxa"/>
            </w:tcMar>
            <w:vAlign w:val="center"/>
          </w:tcPr>
          <w:p w14:paraId="50E47179" w14:textId="58F7BD32"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87"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01E80C5E" w14:textId="0C641001"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c>
          <w:tcPr>
            <w:tcW w:w="1388"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3E2F1F1B" w14:textId="6BBEBE16"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03"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49E12E62" w14:textId="352B912B"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r>
      <w:tr w:rsidR="00B64CDA" w:rsidRPr="00FF695A" w14:paraId="7DA04873"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26BB85" w14:textId="77777777"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3.</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7C792" w14:textId="77777777" w:rsidR="00B64CDA" w:rsidRDefault="00B64CDA" w:rsidP="00DE071D">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KL-64</w:t>
            </w:r>
          </w:p>
          <w:p w14:paraId="37F4ADB7" w14:textId="77777777" w:rsidR="00C82A5C" w:rsidRPr="00FF695A" w:rsidRDefault="00C82A5C" w:rsidP="00DE071D">
            <w:pPr>
              <w:spacing w:after="0" w:line="240" w:lineRule="auto"/>
              <w:jc w:val="center"/>
              <w:rPr>
                <w:rFonts w:ascii="Times New Roman" w:eastAsia="Times New Roman" w:hAnsi="Times New Roman" w:cs="Times New Roman"/>
                <w:sz w:val="24"/>
                <w:szCs w:val="24"/>
                <w:lang w:eastAsia="lv-LV"/>
              </w:rPr>
            </w:pPr>
          </w:p>
        </w:tc>
        <w:tc>
          <w:tcPr>
            <w:tcW w:w="4161" w:type="dxa"/>
            <w:vMerge w:val="restart"/>
            <w:tcBorders>
              <w:top w:val="nil"/>
              <w:left w:val="nil"/>
              <w:right w:val="single" w:sz="8" w:space="0" w:color="auto"/>
            </w:tcBorders>
            <w:tcMar>
              <w:top w:w="0" w:type="dxa"/>
              <w:left w:w="108" w:type="dxa"/>
              <w:bottom w:w="0" w:type="dxa"/>
              <w:right w:w="108" w:type="dxa"/>
            </w:tcMar>
            <w:vAlign w:val="center"/>
            <w:hideMark/>
          </w:tcPr>
          <w:p w14:paraId="40B91B80" w14:textId="33810FFB" w:rsidR="00B64CDA" w:rsidRPr="00FF695A" w:rsidRDefault="00B64CDA" w:rsidP="00C82A5C">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UAB „Panevėžio gatvės” </w:t>
            </w:r>
            <w:r>
              <w:rPr>
                <w:rFonts w:ascii="Times New Roman" w:eastAsia="Times New Roman" w:hAnsi="Times New Roman" w:cs="Times New Roman"/>
                <w:sz w:val="18"/>
                <w:szCs w:val="18"/>
                <w:lang w:eastAsia="lv-LV"/>
              </w:rPr>
              <w:t>2017-07-31</w:t>
            </w:r>
            <w:r w:rsidRPr="00FF695A">
              <w:rPr>
                <w:rFonts w:ascii="Times New Roman" w:eastAsia="Times New Roman" w:hAnsi="Times New Roman" w:cs="Times New Roman"/>
                <w:sz w:val="18"/>
                <w:szCs w:val="18"/>
                <w:lang w:eastAsia="lv-LV"/>
              </w:rPr>
              <w:t xml:space="preserve"> sutartis Nr. 2</w:t>
            </w:r>
            <w:r>
              <w:rPr>
                <w:rFonts w:ascii="Times New Roman" w:eastAsia="Times New Roman" w:hAnsi="Times New Roman" w:cs="Times New Roman"/>
                <w:sz w:val="18"/>
                <w:szCs w:val="18"/>
                <w:lang w:eastAsia="lv-LV"/>
              </w:rPr>
              <w:t>6/17-94</w:t>
            </w:r>
            <w:r w:rsidR="00C82A5C">
              <w:rPr>
                <w:rFonts w:ascii="Times New Roman" w:eastAsia="Times New Roman" w:hAnsi="Times New Roman" w:cs="Times New Roman"/>
                <w:sz w:val="18"/>
                <w:szCs w:val="18"/>
                <w:lang w:eastAsia="lv-LV"/>
              </w:rPr>
              <w:t xml:space="preserve"> ir 2019-10-16 papildomas susitarimas Nr.1</w:t>
            </w:r>
          </w:p>
        </w:tc>
        <w:tc>
          <w:tcPr>
            <w:tcW w:w="851" w:type="dxa"/>
            <w:vMerge w:val="restart"/>
            <w:tcBorders>
              <w:top w:val="nil"/>
              <w:left w:val="nil"/>
              <w:right w:val="single" w:sz="8" w:space="0" w:color="auto"/>
            </w:tcBorders>
            <w:tcMar>
              <w:top w:w="0" w:type="dxa"/>
              <w:left w:w="108" w:type="dxa"/>
              <w:bottom w:w="0" w:type="dxa"/>
              <w:right w:w="108" w:type="dxa"/>
            </w:tcMar>
            <w:vAlign w:val="center"/>
          </w:tcPr>
          <w:p w14:paraId="1860C50F" w14:textId="28DB2A90"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862" w:type="dxa"/>
            <w:vMerge w:val="restart"/>
            <w:tcBorders>
              <w:top w:val="nil"/>
              <w:left w:val="nil"/>
              <w:right w:val="single" w:sz="8" w:space="0" w:color="auto"/>
            </w:tcBorders>
            <w:tcMar>
              <w:top w:w="0" w:type="dxa"/>
              <w:left w:w="108" w:type="dxa"/>
              <w:bottom w:w="0" w:type="dxa"/>
              <w:right w:w="108" w:type="dxa"/>
            </w:tcMar>
            <w:vAlign w:val="center"/>
          </w:tcPr>
          <w:p w14:paraId="537495D5" w14:textId="3BD9AD53"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1487" w:type="dxa"/>
            <w:vMerge w:val="restart"/>
            <w:tcBorders>
              <w:top w:val="nil"/>
              <w:left w:val="nil"/>
              <w:right w:val="single" w:sz="8" w:space="0" w:color="auto"/>
            </w:tcBorders>
            <w:tcMar>
              <w:top w:w="0" w:type="dxa"/>
              <w:left w:w="108" w:type="dxa"/>
              <w:bottom w:w="0" w:type="dxa"/>
              <w:right w:w="108" w:type="dxa"/>
            </w:tcMar>
            <w:vAlign w:val="center"/>
            <w:hideMark/>
          </w:tcPr>
          <w:p w14:paraId="3AA4EDDC" w14:textId="77777777" w:rsidR="00B64CDA" w:rsidRPr="00FF695A" w:rsidRDefault="00B64CDA" w:rsidP="00CD3000">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SM</w:t>
            </w:r>
          </w:p>
          <w:p w14:paraId="6445F6D3" w14:textId="77777777" w:rsidR="00B64CDA" w:rsidRPr="00C82A5C" w:rsidRDefault="00B64CDA" w:rsidP="00CD3000">
            <w:pPr>
              <w:spacing w:after="0" w:line="240" w:lineRule="auto"/>
              <w:jc w:val="center"/>
              <w:rPr>
                <w:rFonts w:ascii="Times New Roman" w:eastAsia="Times New Roman" w:hAnsi="Times New Roman" w:cs="Times New Roman"/>
                <w:i/>
                <w:sz w:val="18"/>
                <w:szCs w:val="18"/>
                <w:vertAlign w:val="subscript"/>
                <w:lang w:eastAsia="lv-LV"/>
              </w:rPr>
            </w:pPr>
            <w:r w:rsidRPr="00C82A5C">
              <w:rPr>
                <w:rFonts w:ascii="Times New Roman" w:eastAsia="Times New Roman" w:hAnsi="Times New Roman" w:cs="Times New Roman"/>
                <w:i/>
                <w:sz w:val="18"/>
                <w:szCs w:val="18"/>
                <w:lang w:eastAsia="lv-LV"/>
              </w:rPr>
              <w:t>BDS</w:t>
            </w:r>
            <w:r w:rsidRPr="00C82A5C">
              <w:rPr>
                <w:rFonts w:ascii="Times New Roman" w:eastAsia="Times New Roman" w:hAnsi="Times New Roman" w:cs="Times New Roman"/>
                <w:i/>
                <w:sz w:val="18"/>
                <w:szCs w:val="18"/>
                <w:vertAlign w:val="subscript"/>
                <w:lang w:eastAsia="lv-LV"/>
              </w:rPr>
              <w:t>7</w:t>
            </w:r>
          </w:p>
          <w:p w14:paraId="6B1AD7B0" w14:textId="77777777"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Naftos produktai</w:t>
            </w:r>
          </w:p>
        </w:tc>
        <w:tc>
          <w:tcPr>
            <w:tcW w:w="1388" w:type="dxa"/>
            <w:vMerge w:val="restart"/>
            <w:tcBorders>
              <w:top w:val="nil"/>
              <w:left w:val="nil"/>
              <w:right w:val="single" w:sz="8" w:space="0" w:color="auto"/>
            </w:tcBorders>
            <w:tcMar>
              <w:top w:w="0" w:type="dxa"/>
              <w:left w:w="108" w:type="dxa"/>
              <w:bottom w:w="0" w:type="dxa"/>
              <w:right w:w="108" w:type="dxa"/>
            </w:tcMar>
            <w:vAlign w:val="center"/>
            <w:hideMark/>
          </w:tcPr>
          <w:p w14:paraId="601380C7" w14:textId="77777777" w:rsidR="00B64CDA" w:rsidRDefault="00B64CDA" w:rsidP="00DE071D">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mg/l </w:t>
            </w:r>
          </w:p>
          <w:p w14:paraId="67403891" w14:textId="4F05ABB5" w:rsidR="00C82A5C" w:rsidRDefault="00C82A5C" w:rsidP="00DE071D">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p w14:paraId="7FD16F5F" w14:textId="60D2F76B" w:rsidR="00C82A5C" w:rsidRPr="00FF695A" w:rsidRDefault="00C82A5C" w:rsidP="00DE071D">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 </w:t>
            </w:r>
          </w:p>
        </w:tc>
        <w:tc>
          <w:tcPr>
            <w:tcW w:w="1403" w:type="dxa"/>
            <w:vMerge w:val="restart"/>
            <w:tcBorders>
              <w:top w:val="nil"/>
              <w:left w:val="nil"/>
              <w:right w:val="single" w:sz="8" w:space="0" w:color="auto"/>
            </w:tcBorders>
            <w:tcMar>
              <w:top w:w="0" w:type="dxa"/>
              <w:left w:w="108" w:type="dxa"/>
              <w:bottom w:w="0" w:type="dxa"/>
              <w:right w:w="108" w:type="dxa"/>
            </w:tcMar>
            <w:vAlign w:val="center"/>
            <w:hideMark/>
          </w:tcPr>
          <w:p w14:paraId="20AA9A35" w14:textId="77777777" w:rsidR="00B64CDA" w:rsidRPr="00B64CDA" w:rsidRDefault="00B64CDA" w:rsidP="00DE071D">
            <w:pPr>
              <w:spacing w:after="0" w:line="240" w:lineRule="auto"/>
              <w:jc w:val="center"/>
              <w:rPr>
                <w:rFonts w:ascii="Times New Roman" w:eastAsia="Times New Roman" w:hAnsi="Times New Roman" w:cs="Times New Roman"/>
                <w:i/>
                <w:sz w:val="18"/>
                <w:szCs w:val="18"/>
                <w:lang w:eastAsia="lv-LV"/>
              </w:rPr>
            </w:pPr>
            <w:r w:rsidRPr="00B64CDA">
              <w:rPr>
                <w:rFonts w:ascii="Times New Roman" w:eastAsia="Times New Roman" w:hAnsi="Times New Roman" w:cs="Times New Roman"/>
                <w:i/>
                <w:sz w:val="18"/>
                <w:szCs w:val="18"/>
                <w:lang w:eastAsia="lv-LV"/>
              </w:rPr>
              <w:t>30</w:t>
            </w:r>
          </w:p>
          <w:p w14:paraId="4BEA9F1F" w14:textId="4AC9F0EE" w:rsidR="00B64CDA" w:rsidRPr="00FF695A" w:rsidRDefault="00B64CDA" w:rsidP="00DE071D">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p w14:paraId="02E74720" w14:textId="60F507A1"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5</w:t>
            </w:r>
          </w:p>
        </w:tc>
      </w:tr>
      <w:tr w:rsidR="00B64CDA" w:rsidRPr="00FF695A" w14:paraId="6CEDF235"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085BF8" w14:textId="25C7108F"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4.</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014A3" w14:textId="77777777" w:rsidR="00B64CDA" w:rsidRDefault="00B64CDA" w:rsidP="00DE071D">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KL-116</w:t>
            </w:r>
          </w:p>
          <w:p w14:paraId="20BCEAC6" w14:textId="77777777" w:rsidR="00C82A5C" w:rsidRPr="00FF695A" w:rsidRDefault="00C82A5C" w:rsidP="00DE071D">
            <w:pPr>
              <w:spacing w:after="0" w:line="240" w:lineRule="auto"/>
              <w:jc w:val="center"/>
              <w:rPr>
                <w:rFonts w:ascii="Times New Roman" w:eastAsia="Times New Roman" w:hAnsi="Times New Roman" w:cs="Times New Roman"/>
                <w:sz w:val="24"/>
                <w:szCs w:val="24"/>
                <w:lang w:eastAsia="lv-LV"/>
              </w:rPr>
            </w:pPr>
          </w:p>
        </w:tc>
        <w:tc>
          <w:tcPr>
            <w:tcW w:w="4161" w:type="dxa"/>
            <w:vMerge/>
            <w:tcBorders>
              <w:left w:val="nil"/>
              <w:right w:val="single" w:sz="8" w:space="0" w:color="auto"/>
            </w:tcBorders>
            <w:tcMar>
              <w:top w:w="0" w:type="dxa"/>
              <w:left w:w="108" w:type="dxa"/>
              <w:bottom w:w="0" w:type="dxa"/>
              <w:right w:w="108" w:type="dxa"/>
            </w:tcMar>
            <w:vAlign w:val="center"/>
            <w:hideMark/>
          </w:tcPr>
          <w:p w14:paraId="0A8771D1" w14:textId="00F37789"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851" w:type="dxa"/>
            <w:vMerge/>
            <w:tcBorders>
              <w:left w:val="nil"/>
              <w:right w:val="single" w:sz="8" w:space="0" w:color="auto"/>
            </w:tcBorders>
            <w:tcMar>
              <w:top w:w="0" w:type="dxa"/>
              <w:left w:w="108" w:type="dxa"/>
              <w:bottom w:w="0" w:type="dxa"/>
              <w:right w:w="108" w:type="dxa"/>
            </w:tcMar>
            <w:vAlign w:val="center"/>
          </w:tcPr>
          <w:p w14:paraId="09262822" w14:textId="46025343"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862" w:type="dxa"/>
            <w:vMerge/>
            <w:tcBorders>
              <w:left w:val="nil"/>
              <w:right w:val="single" w:sz="8" w:space="0" w:color="auto"/>
            </w:tcBorders>
            <w:tcMar>
              <w:top w:w="0" w:type="dxa"/>
              <w:left w:w="108" w:type="dxa"/>
              <w:bottom w:w="0" w:type="dxa"/>
              <w:right w:w="108" w:type="dxa"/>
            </w:tcMar>
            <w:vAlign w:val="center"/>
          </w:tcPr>
          <w:p w14:paraId="17DE6597" w14:textId="7AFC8EE1"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1487" w:type="dxa"/>
            <w:vMerge/>
            <w:tcBorders>
              <w:left w:val="nil"/>
              <w:right w:val="single" w:sz="8" w:space="0" w:color="auto"/>
            </w:tcBorders>
            <w:tcMar>
              <w:top w:w="0" w:type="dxa"/>
              <w:left w:w="108" w:type="dxa"/>
              <w:bottom w:w="0" w:type="dxa"/>
              <w:right w:w="108" w:type="dxa"/>
            </w:tcMar>
            <w:vAlign w:val="center"/>
          </w:tcPr>
          <w:p w14:paraId="1464BECD" w14:textId="5DE9FD89"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c>
          <w:tcPr>
            <w:tcW w:w="1388" w:type="dxa"/>
            <w:vMerge/>
            <w:tcBorders>
              <w:left w:val="nil"/>
              <w:right w:val="single" w:sz="8" w:space="0" w:color="auto"/>
            </w:tcBorders>
            <w:tcMar>
              <w:top w:w="0" w:type="dxa"/>
              <w:left w:w="108" w:type="dxa"/>
              <w:bottom w:w="0" w:type="dxa"/>
              <w:right w:w="108" w:type="dxa"/>
            </w:tcMar>
            <w:vAlign w:val="center"/>
          </w:tcPr>
          <w:p w14:paraId="77F86D4D" w14:textId="1DE10E30"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1403" w:type="dxa"/>
            <w:vMerge/>
            <w:tcBorders>
              <w:left w:val="nil"/>
              <w:right w:val="single" w:sz="8" w:space="0" w:color="auto"/>
            </w:tcBorders>
            <w:tcMar>
              <w:top w:w="0" w:type="dxa"/>
              <w:left w:w="108" w:type="dxa"/>
              <w:bottom w:w="0" w:type="dxa"/>
              <w:right w:w="108" w:type="dxa"/>
            </w:tcMar>
            <w:vAlign w:val="center"/>
          </w:tcPr>
          <w:p w14:paraId="49DAE0C6" w14:textId="373596A5"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r>
      <w:tr w:rsidR="00B64CDA" w:rsidRPr="00FF695A" w14:paraId="77BE8F3B"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71C9C5"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4A0EE"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KL-93</w:t>
            </w:r>
          </w:p>
          <w:p w14:paraId="4B5687C5" w14:textId="77777777" w:rsidR="00C82A5C" w:rsidRPr="00FF695A" w:rsidRDefault="00C82A5C" w:rsidP="0057187A">
            <w:pPr>
              <w:spacing w:after="0" w:line="240" w:lineRule="auto"/>
              <w:jc w:val="center"/>
              <w:rPr>
                <w:rFonts w:ascii="Times New Roman" w:eastAsia="Times New Roman" w:hAnsi="Times New Roman" w:cs="Times New Roman"/>
                <w:sz w:val="24"/>
                <w:szCs w:val="24"/>
                <w:lang w:eastAsia="lv-LV"/>
              </w:rPr>
            </w:pPr>
          </w:p>
        </w:tc>
        <w:tc>
          <w:tcPr>
            <w:tcW w:w="4161"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51A37E7C" w14:textId="00CE2F26"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851" w:type="dxa"/>
            <w:vMerge/>
            <w:tcBorders>
              <w:left w:val="nil"/>
              <w:bottom w:val="single" w:sz="8" w:space="0" w:color="auto"/>
              <w:right w:val="single" w:sz="8" w:space="0" w:color="auto"/>
            </w:tcBorders>
            <w:tcMar>
              <w:top w:w="0" w:type="dxa"/>
              <w:left w:w="108" w:type="dxa"/>
              <w:bottom w:w="0" w:type="dxa"/>
              <w:right w:w="108" w:type="dxa"/>
            </w:tcMar>
            <w:vAlign w:val="center"/>
          </w:tcPr>
          <w:p w14:paraId="083846CC" w14:textId="728ACA12"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862" w:type="dxa"/>
            <w:vMerge/>
            <w:tcBorders>
              <w:left w:val="nil"/>
              <w:bottom w:val="single" w:sz="8" w:space="0" w:color="auto"/>
              <w:right w:val="single" w:sz="8" w:space="0" w:color="auto"/>
            </w:tcBorders>
            <w:tcMar>
              <w:top w:w="0" w:type="dxa"/>
              <w:left w:w="108" w:type="dxa"/>
              <w:bottom w:w="0" w:type="dxa"/>
              <w:right w:w="108" w:type="dxa"/>
            </w:tcMar>
            <w:vAlign w:val="center"/>
          </w:tcPr>
          <w:p w14:paraId="7200BB3A" w14:textId="6240FF30"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87" w:type="dxa"/>
            <w:vMerge/>
            <w:tcBorders>
              <w:left w:val="nil"/>
              <w:bottom w:val="single" w:sz="8" w:space="0" w:color="auto"/>
              <w:right w:val="single" w:sz="8" w:space="0" w:color="auto"/>
            </w:tcBorders>
            <w:tcMar>
              <w:top w:w="0" w:type="dxa"/>
              <w:left w:w="108" w:type="dxa"/>
              <w:bottom w:w="0" w:type="dxa"/>
              <w:right w:w="108" w:type="dxa"/>
            </w:tcMar>
            <w:vAlign w:val="center"/>
          </w:tcPr>
          <w:p w14:paraId="7987E235" w14:textId="3212E945"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c>
          <w:tcPr>
            <w:tcW w:w="1388" w:type="dxa"/>
            <w:vMerge/>
            <w:tcBorders>
              <w:left w:val="nil"/>
              <w:bottom w:val="single" w:sz="8" w:space="0" w:color="auto"/>
              <w:right w:val="single" w:sz="8" w:space="0" w:color="auto"/>
            </w:tcBorders>
            <w:tcMar>
              <w:top w:w="0" w:type="dxa"/>
              <w:left w:w="108" w:type="dxa"/>
              <w:bottom w:w="0" w:type="dxa"/>
              <w:right w:w="108" w:type="dxa"/>
            </w:tcMar>
            <w:vAlign w:val="center"/>
          </w:tcPr>
          <w:p w14:paraId="6CFE15CB" w14:textId="2AFFCAC6"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03" w:type="dxa"/>
            <w:vMerge/>
            <w:tcBorders>
              <w:left w:val="nil"/>
              <w:bottom w:val="single" w:sz="8" w:space="0" w:color="auto"/>
              <w:right w:val="single" w:sz="8" w:space="0" w:color="auto"/>
            </w:tcBorders>
            <w:tcMar>
              <w:top w:w="0" w:type="dxa"/>
              <w:left w:w="108" w:type="dxa"/>
              <w:bottom w:w="0" w:type="dxa"/>
              <w:right w:w="108" w:type="dxa"/>
            </w:tcMar>
            <w:vAlign w:val="center"/>
          </w:tcPr>
          <w:p w14:paraId="12F262A2" w14:textId="74B05026"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r>
    </w:tbl>
    <w:p w14:paraId="7B645F30" w14:textId="20D2E6F2" w:rsidR="00945078" w:rsidRDefault="00945078" w:rsidP="00945078">
      <w:pPr>
        <w:pStyle w:val="Sraopastraipa"/>
        <w:spacing w:after="0" w:line="240" w:lineRule="auto"/>
        <w:jc w:val="both"/>
        <w:rPr>
          <w:rFonts w:ascii="Times New Roman" w:eastAsia="Times New Roman" w:hAnsi="Times New Roman" w:cs="Times New Roman"/>
          <w:sz w:val="24"/>
          <w:szCs w:val="24"/>
          <w:lang w:eastAsia="lv-LV"/>
        </w:rPr>
      </w:pPr>
    </w:p>
    <w:p w14:paraId="54A4A787" w14:textId="77777777" w:rsidR="00945078" w:rsidRDefault="00945078" w:rsidP="0057187A">
      <w:pPr>
        <w:spacing w:after="0" w:line="240" w:lineRule="auto"/>
        <w:ind w:firstLine="567"/>
        <w:jc w:val="both"/>
        <w:rPr>
          <w:rFonts w:ascii="Times New Roman" w:eastAsia="Times New Roman" w:hAnsi="Times New Roman" w:cs="Times New Roman"/>
          <w:sz w:val="24"/>
          <w:szCs w:val="24"/>
          <w:lang w:eastAsia="lv-LV"/>
        </w:rPr>
      </w:pPr>
    </w:p>
    <w:p w14:paraId="4BBBBFE2" w14:textId="77777777" w:rsidR="00945078" w:rsidRPr="00FF695A" w:rsidRDefault="00945078" w:rsidP="0057187A">
      <w:pPr>
        <w:spacing w:after="0" w:line="240" w:lineRule="auto"/>
        <w:ind w:firstLine="567"/>
        <w:jc w:val="both"/>
        <w:rPr>
          <w:rFonts w:ascii="Times New Roman" w:eastAsia="Times New Roman" w:hAnsi="Times New Roman" w:cs="Times New Roman"/>
          <w:sz w:val="24"/>
          <w:szCs w:val="24"/>
          <w:lang w:eastAsia="lv-LV"/>
        </w:rPr>
      </w:pPr>
    </w:p>
    <w:p w14:paraId="11F0E66A"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62" w:name="part_46c090971dbc4b2fa2cabcc9cd679401"/>
      <w:bookmarkEnd w:id="62"/>
      <w:r w:rsidRPr="00FF695A">
        <w:rPr>
          <w:rFonts w:ascii="Times New Roman" w:eastAsia="Times New Roman" w:hAnsi="Times New Roman" w:cs="Times New Roman"/>
          <w:lang w:eastAsia="lv-LV"/>
        </w:rPr>
        <w:lastRenderedPageBreak/>
        <w:t xml:space="preserve">17 lentelė. Duomenys apie nuotekų šaltinius ir / arba </w:t>
      </w:r>
      <w:proofErr w:type="spellStart"/>
      <w:r w:rsidRPr="00FF695A">
        <w:rPr>
          <w:rFonts w:ascii="Times New Roman" w:eastAsia="Times New Roman" w:hAnsi="Times New Roman" w:cs="Times New Roman"/>
          <w:lang w:eastAsia="lv-LV"/>
        </w:rPr>
        <w:t>išleistuvus</w:t>
      </w:r>
      <w:proofErr w:type="spellEnd"/>
    </w:p>
    <w:p w14:paraId="61C43331" w14:textId="6771ADCA" w:rsidR="0057187A" w:rsidRPr="00857512" w:rsidRDefault="0057187A" w:rsidP="0057187A">
      <w:pPr>
        <w:spacing w:after="0" w:line="240" w:lineRule="auto"/>
        <w:ind w:firstLine="567"/>
        <w:jc w:val="both"/>
        <w:rPr>
          <w:rFonts w:ascii="Times New Roman" w:eastAsia="Times New Roman" w:hAnsi="Times New Roman" w:cs="Times New Roman"/>
          <w:i/>
          <w:sz w:val="24"/>
          <w:szCs w:val="24"/>
          <w:lang w:eastAsia="lv-LV"/>
        </w:rPr>
      </w:pPr>
      <w:r w:rsidRPr="00857512">
        <w:rPr>
          <w:rFonts w:ascii="Times New Roman" w:eastAsia="Times New Roman" w:hAnsi="Times New Roman" w:cs="Times New Roman"/>
          <w:i/>
          <w:lang w:eastAsia="lv-LV"/>
        </w:rPr>
        <w:t> </w:t>
      </w:r>
      <w:r w:rsidR="00857512" w:rsidRPr="00857512">
        <w:rPr>
          <w:rFonts w:ascii="Times New Roman" w:eastAsia="Times New Roman" w:hAnsi="Times New Roman" w:cs="Times New Roman"/>
          <w:i/>
          <w:lang w:eastAsia="lv-LV"/>
        </w:rPr>
        <w:t xml:space="preserve">Dėl prie biokuro katilų statomo kondensacinio </w:t>
      </w:r>
      <w:proofErr w:type="spellStart"/>
      <w:r w:rsidR="00857512" w:rsidRPr="00857512">
        <w:rPr>
          <w:rFonts w:ascii="Times New Roman" w:eastAsia="Times New Roman" w:hAnsi="Times New Roman" w:cs="Times New Roman"/>
          <w:i/>
          <w:lang w:eastAsia="lv-LV"/>
        </w:rPr>
        <w:t>ekonomaizerio</w:t>
      </w:r>
      <w:proofErr w:type="spellEnd"/>
      <w:r w:rsidR="00857512" w:rsidRPr="00857512">
        <w:rPr>
          <w:rFonts w:ascii="Times New Roman" w:eastAsia="Times New Roman" w:hAnsi="Times New Roman" w:cs="Times New Roman"/>
          <w:i/>
          <w:lang w:eastAsia="lv-LV"/>
        </w:rPr>
        <w:t xml:space="preserve"> nežymiai padidėja metiniai buitinių nuotekų kiekiai.</w:t>
      </w:r>
    </w:p>
    <w:tbl>
      <w:tblPr>
        <w:tblW w:w="133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1441"/>
        <w:gridCol w:w="1231"/>
        <w:gridCol w:w="1916"/>
        <w:gridCol w:w="3249"/>
        <w:gridCol w:w="2552"/>
        <w:gridCol w:w="646"/>
        <w:gridCol w:w="1560"/>
      </w:tblGrid>
      <w:tr w:rsidR="0057187A" w:rsidRPr="00FF695A" w14:paraId="41083EDE" w14:textId="77777777" w:rsidTr="00857512">
        <w:trPr>
          <w:cantSplit/>
          <w:trHeight w:val="550"/>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ECD1F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Eil. Nr.</w:t>
            </w:r>
            <w:r w:rsidRPr="00FF695A">
              <w:rPr>
                <w:rFonts w:ascii="Times New Roman" w:eastAsia="Times New Roman" w:hAnsi="Times New Roman" w:cs="Times New Roman"/>
                <w:sz w:val="18"/>
                <w:szCs w:val="18"/>
                <w:vertAlign w:val="superscript"/>
                <w:lang w:eastAsia="lv-LV"/>
              </w:rPr>
              <w:t xml:space="preserve"> </w:t>
            </w:r>
          </w:p>
        </w:tc>
        <w:tc>
          <w:tcPr>
            <w:tcW w:w="144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FD18A"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Koordinatės</w:t>
            </w:r>
          </w:p>
        </w:tc>
        <w:tc>
          <w:tcPr>
            <w:tcW w:w="123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5668B0"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Priimtuvo numeris </w:t>
            </w:r>
          </w:p>
        </w:tc>
        <w:tc>
          <w:tcPr>
            <w:tcW w:w="191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FADB5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Planuojamų išleisti nuotekų aprašymas</w:t>
            </w:r>
          </w:p>
        </w:tc>
        <w:tc>
          <w:tcPr>
            <w:tcW w:w="324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BD634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proofErr w:type="spellStart"/>
            <w:r w:rsidRPr="00FF695A">
              <w:rPr>
                <w:rFonts w:ascii="Times New Roman" w:eastAsia="Times New Roman" w:hAnsi="Times New Roman" w:cs="Times New Roman"/>
                <w:sz w:val="18"/>
                <w:szCs w:val="18"/>
                <w:lang w:eastAsia="lv-LV"/>
              </w:rPr>
              <w:t>Išleistuvo</w:t>
            </w:r>
            <w:proofErr w:type="spellEnd"/>
            <w:r w:rsidRPr="00FF695A">
              <w:rPr>
                <w:rFonts w:ascii="Times New Roman" w:eastAsia="Times New Roman" w:hAnsi="Times New Roman" w:cs="Times New Roman"/>
                <w:sz w:val="18"/>
                <w:szCs w:val="18"/>
                <w:lang w:eastAsia="lv-LV"/>
              </w:rPr>
              <w:t xml:space="preserve"> tipas / techniniai duomenys</w:t>
            </w:r>
          </w:p>
        </w:tc>
        <w:tc>
          <w:tcPr>
            <w:tcW w:w="255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7AB36"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proofErr w:type="spellStart"/>
            <w:r w:rsidRPr="00FF695A">
              <w:rPr>
                <w:rFonts w:ascii="Times New Roman" w:eastAsia="Times New Roman" w:hAnsi="Times New Roman" w:cs="Times New Roman"/>
                <w:sz w:val="18"/>
                <w:szCs w:val="18"/>
                <w:lang w:eastAsia="lv-LV"/>
              </w:rPr>
              <w:t>Išleistuvo</w:t>
            </w:r>
            <w:proofErr w:type="spellEnd"/>
            <w:r w:rsidRPr="00FF695A">
              <w:rPr>
                <w:rFonts w:ascii="Times New Roman" w:eastAsia="Times New Roman" w:hAnsi="Times New Roman" w:cs="Times New Roman"/>
                <w:sz w:val="18"/>
                <w:szCs w:val="18"/>
                <w:lang w:eastAsia="lv-LV"/>
              </w:rPr>
              <w:t xml:space="preserve"> vietos aprašymas </w:t>
            </w:r>
          </w:p>
        </w:tc>
        <w:tc>
          <w:tcPr>
            <w:tcW w:w="22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900478"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Numatomas išleisti didžiausias nuotekų kiekis</w:t>
            </w:r>
          </w:p>
        </w:tc>
      </w:tr>
      <w:tr w:rsidR="0057187A" w:rsidRPr="00FF695A" w14:paraId="19FB2795" w14:textId="77777777" w:rsidTr="00857512">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460AB3A"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3B95D571"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7E2A362D"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346D4C4B"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3249" w:type="dxa"/>
            <w:vMerge/>
            <w:tcBorders>
              <w:top w:val="single" w:sz="8" w:space="0" w:color="auto"/>
              <w:left w:val="nil"/>
              <w:bottom w:val="single" w:sz="8" w:space="0" w:color="auto"/>
              <w:right w:val="single" w:sz="8" w:space="0" w:color="auto"/>
            </w:tcBorders>
            <w:vAlign w:val="center"/>
            <w:hideMark/>
          </w:tcPr>
          <w:p w14:paraId="60149B1B"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2552" w:type="dxa"/>
            <w:vMerge/>
            <w:tcBorders>
              <w:top w:val="single" w:sz="8" w:space="0" w:color="auto"/>
              <w:left w:val="nil"/>
              <w:bottom w:val="single" w:sz="8" w:space="0" w:color="auto"/>
              <w:right w:val="single" w:sz="8" w:space="0" w:color="auto"/>
            </w:tcBorders>
            <w:vAlign w:val="center"/>
            <w:hideMark/>
          </w:tcPr>
          <w:p w14:paraId="118F4E0D"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20A23"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r w:rsidRPr="00FF695A">
              <w:rPr>
                <w:rFonts w:ascii="Times New Roman" w:eastAsia="Times New Roman" w:hAnsi="Times New Roman" w:cs="Times New Roman"/>
                <w:sz w:val="18"/>
                <w:szCs w:val="18"/>
                <w:lang w:eastAsia="lv-LV"/>
              </w:rPr>
              <w:t>/d.</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BAA24"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r w:rsidRPr="00FF695A">
              <w:rPr>
                <w:rFonts w:ascii="Times New Roman" w:eastAsia="Times New Roman" w:hAnsi="Times New Roman" w:cs="Times New Roman"/>
                <w:sz w:val="18"/>
                <w:szCs w:val="18"/>
                <w:lang w:eastAsia="lv-LV"/>
              </w:rPr>
              <w:t>/m.</w:t>
            </w:r>
          </w:p>
        </w:tc>
      </w:tr>
      <w:tr w:rsidR="0057187A" w:rsidRPr="00FF695A" w14:paraId="28E3BE7F"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A464F"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833F8"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4E80D1"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0B5F4"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13E49"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5</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F5EE4"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6</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E85214"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1AFD7"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8</w:t>
            </w:r>
          </w:p>
        </w:tc>
      </w:tr>
      <w:tr w:rsidR="00D23616" w:rsidRPr="00FF695A" w14:paraId="40E2ECF5"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0FDD7C"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1.</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974DA"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524163</w:t>
            </w:r>
          </w:p>
          <w:p w14:paraId="2FB0C599" w14:textId="6354BB04"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6179314</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95979" w14:textId="77777777" w:rsidR="00D23616" w:rsidRPr="00FF695A" w:rsidRDefault="00D23616" w:rsidP="00D2361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KF-76 </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A3719"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Buitinės ir gamybinės nuotekos </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08023"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Pr="00FF695A">
              <w:rPr>
                <w:rFonts w:ascii="Times New Roman" w:eastAsia="Times New Roman" w:hAnsi="Times New Roman" w:cs="Times New Roman"/>
                <w:sz w:val="18"/>
                <w:szCs w:val="18"/>
                <w:lang w:eastAsia="lv-LV"/>
              </w:rPr>
              <w:t>Išleistuvas</w:t>
            </w:r>
            <w:proofErr w:type="spellEnd"/>
            <w:r w:rsidRPr="00FF695A">
              <w:rPr>
                <w:rFonts w:ascii="Times New Roman" w:eastAsia="Times New Roman" w:hAnsi="Times New Roman" w:cs="Times New Roman"/>
                <w:sz w:val="18"/>
                <w:szCs w:val="18"/>
                <w:lang w:eastAsia="lv-LV"/>
              </w:rPr>
              <w:t xml:space="preserve"> į fekalinės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70B88D"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Pr="00FF695A">
              <w:rPr>
                <w:rFonts w:ascii="Times New Roman" w:eastAsia="Times New Roman" w:hAnsi="Times New Roman" w:cs="Times New Roman"/>
                <w:sz w:val="18"/>
                <w:szCs w:val="18"/>
                <w:lang w:eastAsia="lv-LV"/>
              </w:rPr>
              <w:t>Paliūniškio</w:t>
            </w:r>
            <w:proofErr w:type="spellEnd"/>
            <w:r w:rsidRPr="00FF695A">
              <w:rPr>
                <w:rFonts w:ascii="Times New Roman" w:eastAsia="Times New Roman" w:hAnsi="Times New Roman" w:cs="Times New Roman"/>
                <w:sz w:val="18"/>
                <w:szCs w:val="18"/>
                <w:lang w:eastAsia="lv-LV"/>
              </w:rPr>
              <w:t xml:space="preserve">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4BA0A" w14:textId="1ABA98B5" w:rsidR="00D23616" w:rsidRPr="00FF695A" w:rsidRDefault="00857512"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41C9AE" w14:textId="45E68747" w:rsidR="00D23616" w:rsidRPr="00FF695A" w:rsidRDefault="00D23616" w:rsidP="00857512">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857512">
              <w:rPr>
                <w:rFonts w:ascii="Times New Roman" w:eastAsia="Times New Roman" w:hAnsi="Times New Roman" w:cs="Times New Roman"/>
                <w:sz w:val="18"/>
                <w:szCs w:val="18"/>
                <w:lang w:eastAsia="lv-LV"/>
              </w:rPr>
              <w:t>90 525</w:t>
            </w:r>
          </w:p>
        </w:tc>
      </w:tr>
      <w:tr w:rsidR="00D23616" w:rsidRPr="00FF695A" w14:paraId="6B92ECB1"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A93730"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D60F93"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523843</w:t>
            </w:r>
          </w:p>
          <w:p w14:paraId="62B71184" w14:textId="2F202B55"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6179201</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427D011" w14:textId="77777777" w:rsidR="00D23616" w:rsidRPr="00FF695A" w:rsidRDefault="00D23616" w:rsidP="00D2361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KF-91 </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tcPr>
          <w:p w14:paraId="2665F139"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Buitinės ir gamybinės nuotekos</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D167"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Išleistuvas</w:t>
            </w:r>
            <w:proofErr w:type="spellEnd"/>
            <w:r w:rsidRPr="00FF695A">
              <w:rPr>
                <w:rFonts w:ascii="Times New Roman" w:eastAsia="Times New Roman" w:hAnsi="Times New Roman" w:cs="Times New Roman"/>
                <w:sz w:val="18"/>
                <w:szCs w:val="18"/>
                <w:lang w:eastAsia="lv-LV"/>
              </w:rPr>
              <w:t xml:space="preserve"> į fekalinės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53103"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Paliūniškio</w:t>
            </w:r>
            <w:proofErr w:type="spellEnd"/>
            <w:r w:rsidRPr="00FF695A">
              <w:rPr>
                <w:rFonts w:ascii="Times New Roman" w:eastAsia="Times New Roman" w:hAnsi="Times New Roman" w:cs="Times New Roman"/>
                <w:sz w:val="18"/>
                <w:szCs w:val="18"/>
                <w:lang w:eastAsia="lv-LV"/>
              </w:rPr>
              <w:t xml:space="preserve">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961CB3" w14:textId="0898A81C" w:rsidR="00D23616" w:rsidRPr="00FF695A" w:rsidRDefault="00857512"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D7EC58" w14:textId="55E033B3" w:rsidR="00D23616" w:rsidRPr="00FF695A" w:rsidRDefault="00857512" w:rsidP="00857512">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40</w:t>
            </w:r>
            <w:r w:rsidR="00D23616" w:rsidRPr="00FF695A">
              <w:rPr>
                <w:rFonts w:ascii="Times New Roman" w:eastAsia="Times New Roman" w:hAnsi="Times New Roman" w:cs="Times New Roman"/>
                <w:sz w:val="18"/>
                <w:szCs w:val="18"/>
                <w:lang w:eastAsia="lv-LV"/>
              </w:rPr>
              <w:t xml:space="preserve"> 5</w:t>
            </w:r>
            <w:r>
              <w:rPr>
                <w:rFonts w:ascii="Times New Roman" w:eastAsia="Times New Roman" w:hAnsi="Times New Roman" w:cs="Times New Roman"/>
                <w:sz w:val="18"/>
                <w:szCs w:val="18"/>
                <w:lang w:eastAsia="lv-LV"/>
              </w:rPr>
              <w:t>25</w:t>
            </w:r>
          </w:p>
        </w:tc>
      </w:tr>
      <w:tr w:rsidR="00D23616" w:rsidRPr="00FF695A" w14:paraId="7926E670"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8F44E6"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CAAC2"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523886</w:t>
            </w:r>
          </w:p>
          <w:p w14:paraId="59531C78" w14:textId="53AF7E40"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6179218</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4781D9B" w14:textId="77777777" w:rsidR="00D23616" w:rsidRPr="00FF695A" w:rsidRDefault="00D23616" w:rsidP="00D2361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KL-64</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F14A05E"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Paviršinės ir gamybinės nuotekos</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926EB"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Išleistuvas</w:t>
            </w:r>
            <w:proofErr w:type="spellEnd"/>
            <w:r w:rsidRPr="00FF695A">
              <w:rPr>
                <w:rFonts w:ascii="Times New Roman" w:eastAsia="Times New Roman" w:hAnsi="Times New Roman" w:cs="Times New Roman"/>
                <w:sz w:val="18"/>
                <w:szCs w:val="18"/>
                <w:lang w:eastAsia="lv-LV"/>
              </w:rPr>
              <w:t xml:space="preserve"> į lietaus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6C715"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Paliūniškio</w:t>
            </w:r>
            <w:proofErr w:type="spellEnd"/>
            <w:r w:rsidRPr="00FF695A">
              <w:rPr>
                <w:rFonts w:ascii="Times New Roman" w:eastAsia="Times New Roman" w:hAnsi="Times New Roman" w:cs="Times New Roman"/>
                <w:sz w:val="18"/>
                <w:szCs w:val="18"/>
                <w:lang w:eastAsia="lv-LV"/>
              </w:rPr>
              <w:t xml:space="preserve">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88055EE" w14:textId="3E198BC1" w:rsidR="00D23616" w:rsidRPr="00FF695A" w:rsidRDefault="00857512"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6D7B7A" w14:textId="2E62BDC5" w:rsidR="00D23616" w:rsidRPr="00FF695A" w:rsidRDefault="00631F35"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32 000</w:t>
            </w:r>
          </w:p>
        </w:tc>
      </w:tr>
      <w:tr w:rsidR="00D23616" w:rsidRPr="00FF695A" w14:paraId="10AA0ECE"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633EE9"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4.</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A0DCC"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sidRPr="002637F1">
              <w:rPr>
                <w:rFonts w:ascii="Times New Roman" w:eastAsia="Times New Roman" w:hAnsi="Times New Roman" w:cs="Times New Roman"/>
                <w:sz w:val="18"/>
                <w:szCs w:val="18"/>
                <w:lang w:eastAsia="lv-LV"/>
              </w:rPr>
              <w:t> </w:t>
            </w:r>
            <w:r>
              <w:rPr>
                <w:rFonts w:ascii="Times New Roman" w:eastAsia="Times New Roman" w:hAnsi="Times New Roman" w:cs="Times New Roman"/>
                <w:sz w:val="18"/>
                <w:szCs w:val="18"/>
                <w:lang w:eastAsia="lv-LV"/>
              </w:rPr>
              <w:t>524415</w:t>
            </w:r>
          </w:p>
          <w:p w14:paraId="4E7163F5" w14:textId="471009AD"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6179196</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49CBF" w14:textId="77777777" w:rsidR="00D23616" w:rsidRPr="00FF695A" w:rsidRDefault="00D23616" w:rsidP="00D2361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KL-116</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E3710"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Paviršinės ir gamybinės nuotekos</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1509"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Pr="00FF695A">
              <w:rPr>
                <w:rFonts w:ascii="Times New Roman" w:eastAsia="Times New Roman" w:hAnsi="Times New Roman" w:cs="Times New Roman"/>
                <w:sz w:val="18"/>
                <w:szCs w:val="18"/>
                <w:lang w:eastAsia="lv-LV"/>
              </w:rPr>
              <w:t>Išleistuvas</w:t>
            </w:r>
            <w:proofErr w:type="spellEnd"/>
            <w:r w:rsidRPr="00FF695A">
              <w:rPr>
                <w:rFonts w:ascii="Times New Roman" w:eastAsia="Times New Roman" w:hAnsi="Times New Roman" w:cs="Times New Roman"/>
                <w:sz w:val="18"/>
                <w:szCs w:val="18"/>
                <w:lang w:eastAsia="lv-LV"/>
              </w:rPr>
              <w:t xml:space="preserve"> į lietaus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AEB43"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Senamiesčio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03FE1" w14:textId="7D2CAE9F" w:rsidR="00D23616" w:rsidRPr="00FF695A" w:rsidRDefault="00D23616" w:rsidP="00857512">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857512">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F9312" w14:textId="7CB96B90" w:rsidR="00D23616" w:rsidRPr="00FF695A" w:rsidRDefault="00631F35"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3 000</w:t>
            </w:r>
          </w:p>
        </w:tc>
      </w:tr>
      <w:tr w:rsidR="005F5E2B" w:rsidRPr="00FF695A" w14:paraId="14C5190B"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6B293" w14:textId="77777777" w:rsidR="005F5E2B" w:rsidRPr="00FF695A" w:rsidRDefault="005F5E2B"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CBBA1"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sidRPr="002637F1">
              <w:rPr>
                <w:rFonts w:ascii="Times New Roman" w:eastAsia="Times New Roman" w:hAnsi="Times New Roman" w:cs="Times New Roman"/>
                <w:sz w:val="18"/>
                <w:szCs w:val="18"/>
                <w:lang w:eastAsia="lv-LV"/>
              </w:rPr>
              <w:t> </w:t>
            </w:r>
            <w:r>
              <w:rPr>
                <w:rFonts w:ascii="Times New Roman" w:eastAsia="Times New Roman" w:hAnsi="Times New Roman" w:cs="Times New Roman"/>
                <w:sz w:val="18"/>
                <w:szCs w:val="18"/>
                <w:lang w:eastAsia="lv-LV"/>
              </w:rPr>
              <w:t>523595</w:t>
            </w:r>
          </w:p>
          <w:p w14:paraId="06FDA505" w14:textId="4226BC38" w:rsidR="005F5E2B" w:rsidRPr="00FF695A" w:rsidRDefault="00D23616"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6179080</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06EB5" w14:textId="77777777" w:rsidR="005F5E2B" w:rsidRPr="00FF695A" w:rsidRDefault="005F5E2B" w:rsidP="006164C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KL-93</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3F0F1" w14:textId="77777777" w:rsidR="005F5E2B" w:rsidRPr="00FF695A" w:rsidRDefault="005F5E2B"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18"/>
                <w:szCs w:val="18"/>
                <w:lang w:eastAsia="lv-LV"/>
              </w:rPr>
              <w:t> </w:t>
            </w:r>
            <w:r w:rsidR="00FB1AAB" w:rsidRPr="00FF695A">
              <w:rPr>
                <w:rFonts w:ascii="Times New Roman" w:eastAsia="Times New Roman" w:hAnsi="Times New Roman" w:cs="Times New Roman"/>
                <w:sz w:val="18"/>
                <w:szCs w:val="18"/>
                <w:lang w:eastAsia="lv-LV"/>
              </w:rPr>
              <w:t>Paviršinės ir gamybinės nuotekos</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8F2991" w14:textId="77777777" w:rsidR="005F5E2B" w:rsidRPr="00FF695A" w:rsidRDefault="005F5E2B"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18"/>
                <w:szCs w:val="18"/>
                <w:lang w:eastAsia="lv-LV"/>
              </w:rPr>
              <w:t> </w:t>
            </w:r>
            <w:proofErr w:type="spellStart"/>
            <w:r w:rsidR="00FB1AAB" w:rsidRPr="00FF695A">
              <w:rPr>
                <w:rFonts w:ascii="Times New Roman" w:eastAsia="Times New Roman" w:hAnsi="Times New Roman" w:cs="Times New Roman"/>
                <w:sz w:val="18"/>
                <w:szCs w:val="18"/>
                <w:lang w:eastAsia="lv-LV"/>
              </w:rPr>
              <w:t>Išleistuvas</w:t>
            </w:r>
            <w:proofErr w:type="spellEnd"/>
            <w:r w:rsidR="00FB1AAB" w:rsidRPr="00FF695A">
              <w:rPr>
                <w:rFonts w:ascii="Times New Roman" w:eastAsia="Times New Roman" w:hAnsi="Times New Roman" w:cs="Times New Roman"/>
                <w:sz w:val="18"/>
                <w:szCs w:val="18"/>
                <w:lang w:eastAsia="lv-LV"/>
              </w:rPr>
              <w:t xml:space="preserve"> į lietaus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3A5541" w14:textId="77777777" w:rsidR="005F5E2B" w:rsidRPr="00FF695A" w:rsidRDefault="00FB1AAB"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Cs/>
                <w:sz w:val="18"/>
                <w:szCs w:val="18"/>
                <w:lang w:eastAsia="lv-LV"/>
              </w:rPr>
              <w:t>Senamiesčio</w:t>
            </w:r>
            <w:r w:rsidR="00FB1668" w:rsidRPr="00FF695A">
              <w:rPr>
                <w:rFonts w:ascii="Times New Roman" w:eastAsia="Times New Roman" w:hAnsi="Times New Roman" w:cs="Times New Roman"/>
                <w:sz w:val="18"/>
                <w:szCs w:val="18"/>
                <w:lang w:eastAsia="lv-LV"/>
              </w:rPr>
              <w:t xml:space="preserve">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54D38" w14:textId="06830E11" w:rsidR="005F5E2B" w:rsidRPr="00FF695A" w:rsidRDefault="005F5E2B" w:rsidP="00857512">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857512">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0366E" w14:textId="550AB406" w:rsidR="005F5E2B" w:rsidRPr="00FF695A" w:rsidRDefault="00631F35" w:rsidP="0057187A">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1 500</w:t>
            </w:r>
            <w:r w:rsidR="005F5E2B" w:rsidRPr="00FF695A">
              <w:rPr>
                <w:rFonts w:ascii="Times New Roman" w:eastAsia="Times New Roman" w:hAnsi="Times New Roman" w:cs="Times New Roman"/>
                <w:sz w:val="18"/>
                <w:szCs w:val="18"/>
                <w:lang w:eastAsia="lv-LV"/>
              </w:rPr>
              <w:t> </w:t>
            </w:r>
          </w:p>
        </w:tc>
      </w:tr>
    </w:tbl>
    <w:p w14:paraId="685E70DE" w14:textId="77777777" w:rsidR="0057187A" w:rsidRPr="00FF695A" w:rsidRDefault="0057187A" w:rsidP="0057187A">
      <w:pPr>
        <w:spacing w:after="0" w:line="240" w:lineRule="auto"/>
        <w:ind w:firstLine="567"/>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18"/>
          <w:szCs w:val="18"/>
          <w:lang w:eastAsia="lv-LV"/>
        </w:rPr>
        <w:t> </w:t>
      </w:r>
    </w:p>
    <w:p w14:paraId="1481C19C" w14:textId="77777777" w:rsidR="002100F5" w:rsidRDefault="002100F5" w:rsidP="0057187A">
      <w:pPr>
        <w:spacing w:after="0" w:line="240" w:lineRule="auto"/>
        <w:ind w:firstLine="567"/>
        <w:rPr>
          <w:rFonts w:ascii="Times New Roman" w:eastAsia="Times New Roman" w:hAnsi="Times New Roman" w:cs="Times New Roman"/>
          <w:lang w:eastAsia="lv-LV"/>
        </w:rPr>
      </w:pPr>
      <w:bookmarkStart w:id="63" w:name="part_84d8d207c5404b369ec350a7fd3c8eb4"/>
      <w:bookmarkEnd w:id="63"/>
    </w:p>
    <w:p w14:paraId="0A1CE57E" w14:textId="77777777" w:rsidR="0057187A" w:rsidRPr="00FF695A" w:rsidRDefault="0057187A" w:rsidP="0057187A">
      <w:pPr>
        <w:spacing w:after="0" w:line="240" w:lineRule="auto"/>
        <w:ind w:firstLine="567"/>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18 lentelė. Planuojamų išleisti nuotekų užterštumas</w:t>
      </w:r>
    </w:p>
    <w:tbl>
      <w:tblPr>
        <w:tblW w:w="133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3"/>
        <w:gridCol w:w="1036"/>
        <w:gridCol w:w="825"/>
        <w:gridCol w:w="958"/>
        <w:gridCol w:w="933"/>
        <w:gridCol w:w="1321"/>
        <w:gridCol w:w="966"/>
        <w:gridCol w:w="1091"/>
        <w:gridCol w:w="966"/>
        <w:gridCol w:w="680"/>
        <w:gridCol w:w="899"/>
        <w:gridCol w:w="1088"/>
        <w:gridCol w:w="833"/>
        <w:gridCol w:w="1021"/>
      </w:tblGrid>
      <w:tr w:rsidR="0057187A" w:rsidRPr="00FF695A" w14:paraId="5952100D" w14:textId="77777777" w:rsidTr="00DE071D">
        <w:trPr>
          <w:cantSplit/>
          <w:trHeight w:val="20"/>
        </w:trPr>
        <w:tc>
          <w:tcPr>
            <w:tcW w:w="763"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998F274" w14:textId="132AB82D"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r w:rsidRPr="00FF695A">
              <w:rPr>
                <w:rFonts w:ascii="Times New Roman" w:eastAsia="Times New Roman" w:hAnsi="Times New Roman" w:cs="Times New Roman"/>
                <w:sz w:val="18"/>
                <w:szCs w:val="18"/>
                <w:lang w:eastAsia="lv-LV"/>
              </w:rPr>
              <w:t>Eil. Nr.</w:t>
            </w:r>
          </w:p>
        </w:tc>
        <w:tc>
          <w:tcPr>
            <w:tcW w:w="1036"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0B9A1A4B"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Teršalo pavadinimas</w:t>
            </w:r>
          </w:p>
        </w:tc>
        <w:tc>
          <w:tcPr>
            <w:tcW w:w="2716"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31EF7408"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Didžiausias numatomas nuotekų užterštumas prieš valymą </w:t>
            </w:r>
          </w:p>
        </w:tc>
        <w:tc>
          <w:tcPr>
            <w:tcW w:w="7844" w:type="dxa"/>
            <w:gridSpan w:val="8"/>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4A432701"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Didžiausias leidžiamas ir planuojamas nuotekų užterštumas </w:t>
            </w:r>
          </w:p>
        </w:tc>
        <w:tc>
          <w:tcPr>
            <w:tcW w:w="1021"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0D3C31E0"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Numatomas valymo efektyvumas, %</w:t>
            </w:r>
          </w:p>
        </w:tc>
      </w:tr>
      <w:tr w:rsidR="0057187A" w:rsidRPr="00FF695A" w14:paraId="0810ED27" w14:textId="77777777" w:rsidTr="00DE071D">
        <w:trPr>
          <w:cantSplit/>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C3EACF9"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4B7E95A9"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2405FFE"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proofErr w:type="spellStart"/>
            <w:r w:rsidRPr="00FF695A">
              <w:rPr>
                <w:rFonts w:ascii="Times New Roman" w:eastAsia="Times New Roman" w:hAnsi="Times New Roman" w:cs="Times New Roman"/>
                <w:sz w:val="18"/>
                <w:szCs w:val="18"/>
                <w:lang w:eastAsia="lv-LV"/>
              </w:rPr>
              <w:t>mom</w:t>
            </w:r>
            <w:proofErr w:type="spellEnd"/>
            <w:r w:rsidRPr="00FF695A">
              <w:rPr>
                <w:rFonts w:ascii="Times New Roman" w:eastAsia="Times New Roman" w:hAnsi="Times New Roman" w:cs="Times New Roman"/>
                <w:sz w:val="18"/>
                <w:szCs w:val="18"/>
                <w:lang w:eastAsia="lv-LV"/>
              </w:rPr>
              <w:t>.,</w:t>
            </w:r>
          </w:p>
          <w:p w14:paraId="0AAF66D2"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6084E13"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proofErr w:type="spellStart"/>
            <w:r w:rsidRPr="00FF695A">
              <w:rPr>
                <w:rFonts w:ascii="Times New Roman" w:eastAsia="Times New Roman" w:hAnsi="Times New Roman" w:cs="Times New Roman"/>
                <w:sz w:val="18"/>
                <w:szCs w:val="18"/>
                <w:lang w:eastAsia="lv-LV"/>
              </w:rPr>
              <w:t>vidut</w:t>
            </w:r>
            <w:proofErr w:type="spellEnd"/>
            <w:r w:rsidRPr="00FF695A">
              <w:rPr>
                <w:rFonts w:ascii="Times New Roman" w:eastAsia="Times New Roman" w:hAnsi="Times New Roman" w:cs="Times New Roman"/>
                <w:sz w:val="18"/>
                <w:szCs w:val="18"/>
                <w:lang w:eastAsia="lv-LV"/>
              </w:rPr>
              <w:t>.,</w:t>
            </w:r>
          </w:p>
          <w:p w14:paraId="07A7E2D5"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B5B422"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t/metus</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BCC6361"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DLK </w:t>
            </w:r>
            <w:proofErr w:type="spellStart"/>
            <w:r w:rsidRPr="00FF695A">
              <w:rPr>
                <w:rFonts w:ascii="Times New Roman" w:eastAsia="Times New Roman" w:hAnsi="Times New Roman" w:cs="Times New Roman"/>
                <w:sz w:val="18"/>
                <w:szCs w:val="18"/>
                <w:lang w:eastAsia="lv-LV"/>
              </w:rPr>
              <w:t>mom</w:t>
            </w:r>
            <w:proofErr w:type="spellEnd"/>
            <w:r w:rsidRPr="00FF695A">
              <w:rPr>
                <w:rFonts w:ascii="Times New Roman" w:eastAsia="Times New Roman" w:hAnsi="Times New Roman" w:cs="Times New Roman"/>
                <w:sz w:val="18"/>
                <w:szCs w:val="18"/>
                <w:lang w:eastAsia="lv-LV"/>
              </w:rPr>
              <w:t>.,</w:t>
            </w:r>
          </w:p>
          <w:p w14:paraId="5B0D50B6"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8DE331B"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Prašoma LK </w:t>
            </w:r>
            <w:proofErr w:type="spellStart"/>
            <w:r w:rsidRPr="00FF695A">
              <w:rPr>
                <w:rFonts w:ascii="Times New Roman" w:eastAsia="Times New Roman" w:hAnsi="Times New Roman" w:cs="Times New Roman"/>
                <w:sz w:val="18"/>
                <w:szCs w:val="18"/>
                <w:lang w:eastAsia="lv-LV"/>
              </w:rPr>
              <w:t>mom</w:t>
            </w:r>
            <w:proofErr w:type="spellEnd"/>
            <w:r w:rsidRPr="00FF695A">
              <w:rPr>
                <w:rFonts w:ascii="Times New Roman" w:eastAsia="Times New Roman" w:hAnsi="Times New Roman" w:cs="Times New Roman"/>
                <w:sz w:val="18"/>
                <w:szCs w:val="18"/>
                <w:lang w:eastAsia="lv-LV"/>
              </w:rPr>
              <w:t>.,</w:t>
            </w:r>
          </w:p>
          <w:p w14:paraId="6F5B563E"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E0874A6"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DLK </w:t>
            </w:r>
            <w:proofErr w:type="spellStart"/>
            <w:r w:rsidRPr="00FF695A">
              <w:rPr>
                <w:rFonts w:ascii="Times New Roman" w:eastAsia="Times New Roman" w:hAnsi="Times New Roman" w:cs="Times New Roman"/>
                <w:sz w:val="18"/>
                <w:szCs w:val="18"/>
                <w:lang w:eastAsia="lv-LV"/>
              </w:rPr>
              <w:t>vidut</w:t>
            </w:r>
            <w:proofErr w:type="spellEnd"/>
            <w:r w:rsidRPr="00FF695A">
              <w:rPr>
                <w:rFonts w:ascii="Times New Roman" w:eastAsia="Times New Roman" w:hAnsi="Times New Roman" w:cs="Times New Roman"/>
                <w:sz w:val="18"/>
                <w:szCs w:val="18"/>
                <w:lang w:eastAsia="lv-LV"/>
              </w:rPr>
              <w:t>.,</w:t>
            </w:r>
          </w:p>
          <w:p w14:paraId="456FBBFA"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p w14:paraId="6A8B3E15"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AD9AAC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Prašoma LK </w:t>
            </w:r>
            <w:proofErr w:type="spellStart"/>
            <w:r w:rsidRPr="00FF695A">
              <w:rPr>
                <w:rFonts w:ascii="Times New Roman" w:eastAsia="Times New Roman" w:hAnsi="Times New Roman" w:cs="Times New Roman"/>
                <w:sz w:val="18"/>
                <w:szCs w:val="18"/>
                <w:lang w:eastAsia="lv-LV"/>
              </w:rPr>
              <w:t>vid</w:t>
            </w:r>
            <w:proofErr w:type="spellEnd"/>
            <w:r w:rsidRPr="00FF695A">
              <w:rPr>
                <w:rFonts w:ascii="Times New Roman" w:eastAsia="Times New Roman" w:hAnsi="Times New Roman" w:cs="Times New Roman"/>
                <w:sz w:val="18"/>
                <w:szCs w:val="18"/>
                <w:lang w:eastAsia="lv-LV"/>
              </w:rPr>
              <w:t>.,</w:t>
            </w:r>
          </w:p>
          <w:p w14:paraId="0B799DDD"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3A9EDA4"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DLT paros,</w:t>
            </w:r>
          </w:p>
          <w:p w14:paraId="390E9BEC"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t/d</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080836E"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Prašoma LT paros,</w:t>
            </w:r>
          </w:p>
          <w:p w14:paraId="5D3ECC81"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t/d</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D385DE2"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DLT metų,</w:t>
            </w:r>
          </w:p>
          <w:p w14:paraId="0676976C"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t/m.</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9BC86E"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Prašoma LT metų,</w:t>
            </w:r>
          </w:p>
          <w:p w14:paraId="0964CE4D"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t/m.</w:t>
            </w:r>
          </w:p>
        </w:tc>
        <w:tc>
          <w:tcPr>
            <w:tcW w:w="0" w:type="auto"/>
            <w:vMerge/>
            <w:tcBorders>
              <w:top w:val="single" w:sz="8" w:space="0" w:color="auto"/>
              <w:left w:val="nil"/>
              <w:bottom w:val="single" w:sz="8" w:space="0" w:color="auto"/>
              <w:right w:val="single" w:sz="8" w:space="0" w:color="auto"/>
            </w:tcBorders>
            <w:vAlign w:val="center"/>
            <w:hideMark/>
          </w:tcPr>
          <w:p w14:paraId="7B4B0522"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r>
      <w:tr w:rsidR="0057187A" w:rsidRPr="006902A7" w14:paraId="01E3A061" w14:textId="77777777" w:rsidTr="006902A7">
        <w:trPr>
          <w:cantSplit/>
          <w:trHeight w:val="205"/>
        </w:trPr>
        <w:tc>
          <w:tcPr>
            <w:tcW w:w="76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0C66B821"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BB27DFD"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2</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9982EFF"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3</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4FCF8C"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4</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6D9D858"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5</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4D8170"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6</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6B5484"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7</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69639F4"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C39EBA1"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9</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5115CD9"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10</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623D71B"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11</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80024B1"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12</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88C53C6"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13</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A76929F"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14</w:t>
            </w:r>
          </w:p>
        </w:tc>
      </w:tr>
      <w:tr w:rsidR="00DE071D" w:rsidRPr="00FF695A" w14:paraId="3E646AE3" w14:textId="77777777" w:rsidTr="00DE071D">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48C48B6"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1.</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4CE2CAF"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9519C1"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709D554"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F49FE03"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4A294BA"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C308307"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C1F8D1D" w14:textId="77777777" w:rsidR="00DE071D" w:rsidRPr="00FF695A" w:rsidRDefault="00DE071D" w:rsidP="00DE071D">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1758F1D"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60035DB" w14:textId="442682D8"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11F0919"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EACC559" w14:textId="5143FC11"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51BA2D3"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0426688"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DE071D" w:rsidRPr="00FF695A" w14:paraId="1B2AA948" w14:textId="77777777" w:rsidTr="00DE071D">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2D656D7E" w14:textId="77777777" w:rsidR="00DE071D" w:rsidRPr="00FF695A" w:rsidRDefault="00DE071D" w:rsidP="0057187A">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7264B40" w14:textId="77777777" w:rsidR="00DE071D" w:rsidRPr="00FF695A" w:rsidRDefault="00DE071D" w:rsidP="00DE071D">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3218CE0"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92630D0"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92B6154"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0417BC0"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288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B356358"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A3104B4" w14:textId="77777777" w:rsidR="00DE071D" w:rsidRPr="00FF695A" w:rsidRDefault="00DE071D" w:rsidP="00DE071D">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288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58E5026"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FA584B7" w14:textId="1C826F9A"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BE1422F"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BB4FFE2" w14:textId="3BA0DBDA"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9C94FDA"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B09345D"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DE071D" w:rsidRPr="00FF695A" w14:paraId="0F48ACD8" w14:textId="77777777" w:rsidTr="00DE071D">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4EACEC4C" w14:textId="77777777" w:rsidR="00DE071D" w:rsidRPr="00FF695A" w:rsidRDefault="00DE071D" w:rsidP="0057187A">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AF201D7"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13D73F8"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D96A2EB"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6F5098F"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17C73E9"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E779DFE"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DF4E5C7" w14:textId="77777777" w:rsidR="00DE071D" w:rsidRPr="00FF695A" w:rsidRDefault="00DE071D" w:rsidP="00DE071D">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71FC839"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951371C" w14:textId="47896151"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BBBDF26"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16C9490" w14:textId="4DE123CF"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r w:rsidR="00DE071D" w:rsidRPr="00FF695A">
              <w:rPr>
                <w:rFonts w:ascii="Times New Roman" w:eastAsia="Times New Roman" w:hAnsi="Times New Roman" w:cs="Times New Roman"/>
                <w:sz w:val="18"/>
                <w:szCs w:val="18"/>
                <w:lang w:eastAsia="lv-LV"/>
              </w:rPr>
              <w:t> </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D8C3765"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7360ACA"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4E043EB5" w14:textId="77777777" w:rsidTr="006164C6">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21B9C8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851D55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67352A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13608B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0FA061D"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2C95D14"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2049A3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59DE50F"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569548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DD98D6" w14:textId="2160BB4A" w:rsidR="005F5E2B" w:rsidRPr="00FF695A" w:rsidRDefault="005F5E2B" w:rsidP="006902A7">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6902A7">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3D2DFF"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A1A6AD3" w14:textId="7518C1CC" w:rsidR="005F5E2B" w:rsidRPr="00FF695A" w:rsidRDefault="006902A7" w:rsidP="006164C6">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r w:rsidR="005F5E2B" w:rsidRPr="00FF695A">
              <w:rPr>
                <w:rFonts w:ascii="Times New Roman" w:eastAsia="Times New Roman" w:hAnsi="Times New Roman" w:cs="Times New Roman"/>
                <w:sz w:val="18"/>
                <w:szCs w:val="18"/>
                <w:lang w:eastAsia="lv-LV"/>
              </w:rPr>
              <w:t> </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280FCA9"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969E1B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129F5492" w14:textId="77777777" w:rsidTr="006164C6">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13E685D1" w14:textId="77777777" w:rsidR="005F5E2B" w:rsidRPr="00FF695A" w:rsidRDefault="005F5E2B"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DA85129" w14:textId="77777777" w:rsidR="005F5E2B" w:rsidRPr="00FF695A" w:rsidRDefault="005F5E2B" w:rsidP="006164C6">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D3E4825"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9627A66"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1FE756B"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9EB65F5"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288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6B34AE9"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74D9D7F"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288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79FC43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7382D5A" w14:textId="1F974644" w:rsidR="005F5E2B" w:rsidRPr="00FF695A" w:rsidRDefault="006902A7" w:rsidP="006164C6">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130C3B0"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6D029A6" w14:textId="23C82CF4" w:rsidR="005F5E2B" w:rsidRPr="00FF695A" w:rsidRDefault="006902A7" w:rsidP="006164C6">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ADAC91B"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661D7C4"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3DDEE016" w14:textId="77777777" w:rsidTr="006164C6">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057C1AC4" w14:textId="77777777" w:rsidR="005F5E2B" w:rsidRPr="00FF695A" w:rsidRDefault="005F5E2B"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51B8DC0"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D19A93D"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C7E3C43"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1DAAB8A"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CF36E67" w14:textId="65E91F24" w:rsidR="005F5E2B" w:rsidRPr="00FF695A" w:rsidRDefault="00663E66" w:rsidP="006902A7">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w:t>
            </w:r>
            <w:r w:rsidR="006902A7">
              <w:rPr>
                <w:rFonts w:ascii="Times New Roman" w:eastAsia="Times New Roman" w:hAnsi="Times New Roman" w:cs="Times New Roman"/>
                <w:sz w:val="18"/>
                <w:szCs w:val="18"/>
                <w:lang w:eastAsia="lv-LV"/>
              </w:rPr>
              <w:t>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1DF31C5"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A8546EE"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5FEF5AB"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1239FD3" w14:textId="136D89CF" w:rsidR="005F5E2B" w:rsidRPr="00FF695A" w:rsidRDefault="006902A7"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r w:rsidR="005F5E2B" w:rsidRPr="00FF695A">
              <w:rPr>
                <w:rFonts w:ascii="Times New Roman" w:eastAsia="Times New Roman" w:hAnsi="Times New Roman" w:cs="Times New Roman"/>
                <w:sz w:val="18"/>
                <w:szCs w:val="18"/>
                <w:lang w:eastAsia="lv-LV"/>
              </w:rPr>
              <w:t> </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EB7417C"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758181A" w14:textId="016AA86D" w:rsidR="005F5E2B" w:rsidRPr="00FF695A" w:rsidRDefault="006902A7"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r w:rsidR="005F5E2B" w:rsidRPr="00FF695A">
              <w:rPr>
                <w:rFonts w:ascii="Times New Roman" w:eastAsia="Times New Roman" w:hAnsi="Times New Roman" w:cs="Times New Roman"/>
                <w:sz w:val="18"/>
                <w:szCs w:val="18"/>
                <w:lang w:eastAsia="lv-LV"/>
              </w:rPr>
              <w:t> </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9A1600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EEE548"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0B755EDA" w14:textId="77777777" w:rsidTr="005F5E2B">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A47792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3.</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30043E9"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C39FA98"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74F4E7F"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883173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481F1C02"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6C824FF1"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5E41BADF"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1AAAF3A0"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2B510935"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5EDB060D"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13840BB9"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BC27A5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EDD50E5"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39650DCD"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30C475D6" w14:textId="77777777" w:rsidR="005F5E2B" w:rsidRPr="00FF695A" w:rsidRDefault="005F5E2B"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BE965C2" w14:textId="77777777" w:rsidR="005F5E2B" w:rsidRPr="00FF695A" w:rsidRDefault="005F5E2B" w:rsidP="006164C6">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3F1CD9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E682AE3"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D421FED"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1CCFC2A8"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696B6EB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59841BFB" w14:textId="1CF884AB" w:rsidR="005F5E2B" w:rsidRPr="00FF695A" w:rsidRDefault="00552EFF"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3C32456C"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6F9E26E2"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2146A676"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2E6CC82C"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E480884"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C7B8333"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64A85B06"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74CF35E1" w14:textId="77777777" w:rsidR="005F5E2B" w:rsidRPr="00FF695A" w:rsidRDefault="005F5E2B"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C52F2B9"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53671F5"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4BE9A2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F2D5F7B"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5AB4AED3" w14:textId="097E0661" w:rsidR="005F5E2B"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7</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60A3B6E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03ABDAF7" w14:textId="40854A31" w:rsidR="005F5E2B"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72FBE78E"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44EF2AC5"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2648AEE5"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4D6A4D2D"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21F83DB"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12072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04C100DE" w14:textId="77777777" w:rsidTr="005F5E2B">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9B8E473"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520DF81"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92B1587"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4E5C8B1"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50F05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122007E1"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71DAFBE8"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78FEE3D2"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6576E8E5"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1DD191E7"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0BD7164D"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557F311B"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B8BCE4D"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D760C42"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238BD0AC"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7B4B03A9" w14:textId="77777777" w:rsidR="001B76B5" w:rsidRPr="00FF695A" w:rsidRDefault="001B76B5"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7D86162" w14:textId="77777777" w:rsidR="001B76B5" w:rsidRPr="00FF695A" w:rsidRDefault="001B76B5" w:rsidP="006164C6">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31CB12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C55373"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31F4FA7"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633F6A38"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12DADB2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71168530" w14:textId="603724BF" w:rsidR="001B76B5" w:rsidRPr="00FF695A" w:rsidRDefault="00552EFF"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080085B7"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171679F3"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54512928"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48A4C11E"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39170B7"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D9E0E0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766C8FBC"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45D11294" w14:textId="77777777" w:rsidR="001B76B5" w:rsidRPr="00FF695A" w:rsidRDefault="001B76B5"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0C2852C"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17B8E73"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C14A4B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F00356E"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460EB033" w14:textId="30CC9BF1" w:rsidR="001B76B5"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7</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3C8A7C74"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27D54582" w14:textId="04CF492A" w:rsidR="001B76B5"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3BD85E20"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769FB98E"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689E64CF"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1F8E4C84"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11A2C56"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23A48D"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6B8E1E6C" w14:textId="77777777" w:rsidTr="005F5E2B">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DD30952"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4196986"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DF2389C"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07286F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4B0D12E"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5E559991"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14F130F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03EF11D3"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058B8CB2"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55A12F40"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239E98FF"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166033F3"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3B5A56E"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A98309E"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7E20AAAB"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46320D32" w14:textId="77777777" w:rsidR="001B76B5" w:rsidRPr="00FF695A" w:rsidRDefault="001B76B5"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93109AA" w14:textId="77777777" w:rsidR="001B76B5" w:rsidRPr="00FF695A" w:rsidRDefault="001B76B5" w:rsidP="006164C6">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94C71B6"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4B31A6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607A4C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0E48255B"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00CDD21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7301F234" w14:textId="42CA0464" w:rsidR="001B76B5" w:rsidRPr="00FF695A" w:rsidRDefault="00552EFF"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2CB5AF07"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51086167"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498D9FA8"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5932D7CE"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8DE9A2"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5489FA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3921EE3F"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4640518A" w14:textId="77777777" w:rsidR="001B76B5" w:rsidRPr="00FF695A" w:rsidRDefault="001B76B5"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C84F8DF"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44C3F68"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C293BB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E3D702"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43BC3C2C" w14:textId="43DDE4EC" w:rsidR="001B76B5"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7</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275D32A9"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3D6D4C98" w14:textId="139B398E" w:rsidR="001B76B5"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25203CD6"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60CA9A82"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579652FA"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3CFA3449"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5B4AAD6"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F0AB72C"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bl>
    <w:p w14:paraId="59870AED" w14:textId="77777777" w:rsidR="00945078" w:rsidRDefault="0057187A" w:rsidP="00945078">
      <w:pPr>
        <w:pStyle w:val="Sraopastraipa"/>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945078">
        <w:rPr>
          <w:rFonts w:ascii="Times New Roman" w:eastAsia="Times New Roman" w:hAnsi="Times New Roman" w:cs="Times New Roman"/>
          <w:sz w:val="18"/>
          <w:szCs w:val="18"/>
          <w:lang w:eastAsia="lv-LV"/>
        </w:rPr>
        <w:t xml:space="preserve">* DLK reikšmės turi </w:t>
      </w:r>
      <w:proofErr w:type="spellStart"/>
      <w:r w:rsidR="00945078">
        <w:rPr>
          <w:rFonts w:ascii="Times New Roman" w:eastAsia="Times New Roman" w:hAnsi="Times New Roman" w:cs="Times New Roman"/>
          <w:sz w:val="18"/>
          <w:szCs w:val="18"/>
          <w:lang w:eastAsia="lv-LV"/>
        </w:rPr>
        <w:t>atiktikti</w:t>
      </w:r>
      <w:proofErr w:type="spellEnd"/>
      <w:r w:rsidR="00945078">
        <w:rPr>
          <w:rFonts w:ascii="Times New Roman" w:eastAsia="Times New Roman" w:hAnsi="Times New Roman" w:cs="Times New Roman"/>
          <w:sz w:val="18"/>
          <w:szCs w:val="18"/>
          <w:lang w:eastAsia="lv-LV"/>
        </w:rPr>
        <w:t xml:space="preserve"> naujausius teisės aktų </w:t>
      </w:r>
      <w:proofErr w:type="spellStart"/>
      <w:r w:rsidR="00945078">
        <w:rPr>
          <w:rFonts w:ascii="Times New Roman" w:eastAsia="Times New Roman" w:hAnsi="Times New Roman" w:cs="Times New Roman"/>
          <w:sz w:val="18"/>
          <w:szCs w:val="18"/>
          <w:lang w:eastAsia="lv-LV"/>
        </w:rPr>
        <w:t>reikalvimus</w:t>
      </w:r>
      <w:proofErr w:type="spellEnd"/>
      <w:r w:rsidR="00945078">
        <w:rPr>
          <w:rFonts w:ascii="Times New Roman" w:eastAsia="Times New Roman" w:hAnsi="Times New Roman" w:cs="Times New Roman"/>
          <w:sz w:val="18"/>
          <w:szCs w:val="18"/>
          <w:lang w:eastAsia="lv-LV"/>
        </w:rPr>
        <w:t>.</w:t>
      </w:r>
    </w:p>
    <w:p w14:paraId="606A3916" w14:textId="77777777" w:rsidR="00945078" w:rsidRDefault="00945078" w:rsidP="0057187A">
      <w:pPr>
        <w:spacing w:after="0" w:line="240" w:lineRule="auto"/>
        <w:ind w:firstLine="567"/>
        <w:jc w:val="both"/>
        <w:rPr>
          <w:rFonts w:ascii="Times New Roman" w:eastAsia="Times New Roman" w:hAnsi="Times New Roman" w:cs="Times New Roman"/>
          <w:lang w:eastAsia="lv-LV"/>
        </w:rPr>
      </w:pPr>
      <w:bookmarkStart w:id="64" w:name="part_9fd73cacb0094d6fb0851631c6330ea6"/>
      <w:bookmarkEnd w:id="64"/>
    </w:p>
    <w:p w14:paraId="3CF62177" w14:textId="77777777" w:rsidR="0057187A" w:rsidRDefault="0057187A" w:rsidP="0057187A">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19 lentelė. Objekte / įrenginyje naudojamos nuotekų kiekio ir taršos mažinimo priemonės</w:t>
      </w:r>
    </w:p>
    <w:p w14:paraId="5B174A9E" w14:textId="41237CFB" w:rsidR="00552EFF" w:rsidRPr="007D20E3" w:rsidRDefault="00552EFF" w:rsidP="00552EFF">
      <w:pPr>
        <w:tabs>
          <w:tab w:val="left" w:pos="5423"/>
        </w:tabs>
        <w:spacing w:after="0" w:line="240" w:lineRule="auto"/>
        <w:ind w:firstLine="567"/>
        <w:jc w:val="both"/>
        <w:rPr>
          <w:rFonts w:ascii="Times New Roman" w:eastAsia="Times New Roman" w:hAnsi="Times New Roman" w:cs="Times New Roman"/>
          <w:lang w:eastAsia="lv-LV"/>
        </w:rPr>
      </w:pPr>
      <w:r w:rsidRPr="007D20E3">
        <w:rPr>
          <w:rFonts w:ascii="Times New Roman" w:hAnsi="Times New Roman" w:cs="Times New Roman"/>
        </w:rPr>
        <w:t>19 lentelė nepildoma, nes duomenys nekeičiami</w:t>
      </w:r>
      <w:r w:rsidR="00CD1B56" w:rsidRPr="007D20E3">
        <w:rPr>
          <w:rFonts w:ascii="Times New Roman" w:hAnsi="Times New Roman" w:cs="Times New Roman"/>
        </w:rPr>
        <w:t>.</w:t>
      </w:r>
      <w:r w:rsidRPr="007D20E3">
        <w:rPr>
          <w:rFonts w:ascii="Times New Roman" w:hAnsi="Times New Roman" w:cs="Times New Roman"/>
        </w:rPr>
        <w:tab/>
      </w:r>
    </w:p>
    <w:p w14:paraId="2B931B20" w14:textId="7486A0BC" w:rsidR="00596B13" w:rsidRPr="00FF695A" w:rsidRDefault="0057187A" w:rsidP="0057187A">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bookmarkStart w:id="65" w:name="part_5f49608174bc469386a5d85a1d610e99"/>
      <w:bookmarkEnd w:id="65"/>
    </w:p>
    <w:p w14:paraId="714EE2A2"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20 lentelė. Numatomos vandenų apsaugos nuo taršos priemonės</w:t>
      </w:r>
    </w:p>
    <w:p w14:paraId="135AF065" w14:textId="51D7068F" w:rsidR="001850A1" w:rsidRPr="007D20E3" w:rsidRDefault="001850A1" w:rsidP="007D20E3">
      <w:pPr>
        <w:ind w:firstLine="567"/>
        <w:jc w:val="both"/>
        <w:rPr>
          <w:rFonts w:ascii="Times New Roman" w:hAnsi="Times New Roman" w:cs="Times New Roman"/>
        </w:rPr>
      </w:pPr>
      <w:r w:rsidRPr="007D20E3">
        <w:rPr>
          <w:rFonts w:ascii="Times New Roman" w:hAnsi="Times New Roman" w:cs="Times New Roman"/>
        </w:rPr>
        <w:t xml:space="preserve">Duomenys neteikiami, nes </w:t>
      </w:r>
      <w:r w:rsidR="00CD1B56" w:rsidRPr="007D20E3">
        <w:rPr>
          <w:rFonts w:ascii="Times New Roman" w:hAnsi="Times New Roman" w:cs="Times New Roman"/>
        </w:rPr>
        <w:t>nenumatomos vandens apsaugos nuo taršos priemonės</w:t>
      </w:r>
      <w:r w:rsidRPr="007D20E3">
        <w:rPr>
          <w:rFonts w:ascii="Times New Roman" w:hAnsi="Times New Roman" w:cs="Times New Roman"/>
        </w:rPr>
        <w:t>.</w:t>
      </w:r>
    </w:p>
    <w:p w14:paraId="728F7DEC" w14:textId="77777777" w:rsidR="0057187A" w:rsidRPr="00FF695A" w:rsidRDefault="0057187A" w:rsidP="0057187A">
      <w:pPr>
        <w:spacing w:after="0" w:line="240" w:lineRule="auto"/>
        <w:ind w:firstLine="567"/>
        <w:rPr>
          <w:rFonts w:ascii="Times New Roman" w:eastAsia="Times New Roman" w:hAnsi="Times New Roman" w:cs="Times New Roman"/>
          <w:lang w:eastAsia="lv-LV"/>
        </w:rPr>
      </w:pPr>
      <w:bookmarkStart w:id="66" w:name="part_f079faf1e90341189af1417dbc16e3b2"/>
      <w:bookmarkEnd w:id="66"/>
      <w:r w:rsidRPr="00FF695A">
        <w:rPr>
          <w:rFonts w:ascii="Times New Roman" w:eastAsia="Times New Roman" w:hAnsi="Times New Roman" w:cs="Times New Roman"/>
          <w:lang w:eastAsia="lv-LV"/>
        </w:rPr>
        <w:t>21 lentelė. Pramonės įmonių ir kitų abonentų, iš kurių planuojama priimti nuotekas (ne paviršines), sąrašas ir planuojamų priimti nuotekų savybės</w:t>
      </w:r>
    </w:p>
    <w:p w14:paraId="4FA22A00" w14:textId="09FD0E59" w:rsidR="001C2831" w:rsidRPr="007D20E3" w:rsidRDefault="001850A1" w:rsidP="007D20E3">
      <w:pPr>
        <w:spacing w:after="0" w:line="240" w:lineRule="auto"/>
        <w:ind w:left="567" w:firstLine="60"/>
        <w:rPr>
          <w:rFonts w:ascii="Times New Roman" w:eastAsia="Times New Roman" w:hAnsi="Times New Roman" w:cs="Times New Roman"/>
          <w:lang w:eastAsia="lv-LV"/>
        </w:rPr>
      </w:pPr>
      <w:r w:rsidRPr="007D20E3">
        <w:rPr>
          <w:rFonts w:ascii="Times New Roman" w:hAnsi="Times New Roman" w:cs="Times New Roman"/>
        </w:rPr>
        <w:t xml:space="preserve">Duomenys neteikiami, nes informacija nesikeičia - </w:t>
      </w:r>
      <w:r w:rsidR="00A5240E" w:rsidRPr="007D20E3">
        <w:rPr>
          <w:rFonts w:ascii="Times New Roman" w:eastAsia="Times New Roman" w:hAnsi="Times New Roman" w:cs="Times New Roman"/>
          <w:lang w:eastAsia="lv-LV"/>
        </w:rPr>
        <w:t>AB „Panevėžio energija“ Panevėžio RK</w:t>
      </w:r>
      <w:r w:rsidR="00701E89" w:rsidRPr="007D20E3">
        <w:rPr>
          <w:rFonts w:ascii="Times New Roman" w:eastAsia="Times New Roman" w:hAnsi="Times New Roman" w:cs="Times New Roman"/>
          <w:lang w:eastAsia="lv-LV"/>
        </w:rPr>
        <w:t>–</w:t>
      </w:r>
      <w:r w:rsidR="00A5240E" w:rsidRPr="007D20E3">
        <w:rPr>
          <w:rFonts w:ascii="Times New Roman" w:eastAsia="Times New Roman" w:hAnsi="Times New Roman" w:cs="Times New Roman"/>
          <w:lang w:eastAsia="lv-LV"/>
        </w:rPr>
        <w:t xml:space="preserve">2 abonentų neturi, tad nuotekų priimti neplanuojama. Lentelė nepildoma. </w:t>
      </w:r>
    </w:p>
    <w:p w14:paraId="2632E80D" w14:textId="77777777" w:rsidR="007D20E3" w:rsidRPr="001850A1" w:rsidRDefault="007D20E3" w:rsidP="007D20E3">
      <w:pPr>
        <w:spacing w:after="0" w:line="240" w:lineRule="auto"/>
        <w:ind w:firstLine="567"/>
        <w:rPr>
          <w:rFonts w:ascii="Times New Roman" w:hAnsi="Times New Roman" w:cs="Times New Roman"/>
          <w:i/>
        </w:rPr>
      </w:pPr>
    </w:p>
    <w:p w14:paraId="6ED85C74" w14:textId="77777777" w:rsidR="0057187A" w:rsidRPr="00FF695A" w:rsidRDefault="0057187A" w:rsidP="0057187A">
      <w:pPr>
        <w:spacing w:after="0" w:line="240" w:lineRule="auto"/>
        <w:ind w:firstLine="567"/>
        <w:rPr>
          <w:rFonts w:ascii="Times New Roman" w:eastAsia="Times New Roman" w:hAnsi="Times New Roman" w:cs="Times New Roman"/>
          <w:lang w:eastAsia="lv-LV"/>
        </w:rPr>
      </w:pPr>
      <w:bookmarkStart w:id="67" w:name="part_386b655c760e4b5393e7e5f15ccd5d31"/>
      <w:bookmarkEnd w:id="67"/>
      <w:r w:rsidRPr="00FF695A">
        <w:rPr>
          <w:rFonts w:ascii="Times New Roman" w:eastAsia="Times New Roman" w:hAnsi="Times New Roman" w:cs="Times New Roman"/>
          <w:lang w:eastAsia="lv-LV"/>
        </w:rPr>
        <w:t>22 lentelė. Nuotekų apskaitos įrenginiai</w:t>
      </w:r>
    </w:p>
    <w:p w14:paraId="53903417" w14:textId="4C1C14B8" w:rsidR="001850A1" w:rsidRPr="007D20E3" w:rsidRDefault="0057187A" w:rsidP="001850A1">
      <w:pPr>
        <w:jc w:val="both"/>
        <w:rPr>
          <w:rFonts w:ascii="Times New Roman" w:hAnsi="Times New Roman" w:cs="Times New Roman"/>
        </w:rPr>
      </w:pPr>
      <w:r w:rsidRPr="007D20E3">
        <w:rPr>
          <w:rFonts w:ascii="Times New Roman" w:eastAsia="Times New Roman" w:hAnsi="Times New Roman" w:cs="Times New Roman"/>
          <w:sz w:val="18"/>
          <w:szCs w:val="18"/>
          <w:lang w:eastAsia="lv-LV"/>
        </w:rPr>
        <w:t> </w:t>
      </w:r>
      <w:r w:rsidR="007D20E3" w:rsidRPr="007D20E3">
        <w:rPr>
          <w:rFonts w:ascii="Times New Roman" w:eastAsia="Times New Roman" w:hAnsi="Times New Roman" w:cs="Times New Roman"/>
          <w:sz w:val="18"/>
          <w:szCs w:val="18"/>
          <w:lang w:eastAsia="lv-LV"/>
        </w:rPr>
        <w:tab/>
      </w:r>
      <w:r w:rsidR="001850A1" w:rsidRPr="007D20E3">
        <w:rPr>
          <w:rFonts w:ascii="Times New Roman" w:hAnsi="Times New Roman" w:cs="Times New Roman"/>
        </w:rPr>
        <w:t>Duomenys neteikiami, nes informacija nesikeičia.</w:t>
      </w:r>
    </w:p>
    <w:p w14:paraId="7EB43B00" w14:textId="77777777" w:rsidR="0057187A" w:rsidRPr="00FF695A" w:rsidRDefault="0057187A" w:rsidP="0057187A">
      <w:pPr>
        <w:spacing w:after="0" w:line="240" w:lineRule="auto"/>
        <w:ind w:firstLine="567"/>
        <w:jc w:val="center"/>
        <w:rPr>
          <w:rFonts w:ascii="Times New Roman" w:eastAsia="Times New Roman" w:hAnsi="Times New Roman" w:cs="Times New Roman"/>
          <w:sz w:val="24"/>
          <w:szCs w:val="24"/>
          <w:lang w:eastAsia="lv-LV"/>
        </w:rPr>
      </w:pPr>
      <w:bookmarkStart w:id="68" w:name="part_51019603c97f42d68871618091911dbe"/>
      <w:bookmarkEnd w:id="68"/>
      <w:r w:rsidRPr="00FF695A">
        <w:rPr>
          <w:rFonts w:ascii="Times New Roman" w:eastAsia="Times New Roman" w:hAnsi="Times New Roman" w:cs="Times New Roman"/>
          <w:b/>
          <w:bCs/>
          <w:lang w:eastAsia="lv-LV"/>
        </w:rPr>
        <w:t>IX. DIRVOŽEMIO IR POŽEMINIO VANDENS APSAUGA</w:t>
      </w:r>
    </w:p>
    <w:p w14:paraId="63486AEE"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C3B1715"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69" w:name="part_6a845c43758141f1a0ef7f7a9f2fdc8d"/>
      <w:bookmarkEnd w:id="69"/>
      <w:r w:rsidRPr="00FF695A">
        <w:rPr>
          <w:rFonts w:ascii="Times New Roman" w:eastAsia="Times New Roman" w:hAnsi="Times New Roman" w:cs="Times New Roman"/>
          <w:lang w:eastAsia="lv-LV"/>
        </w:rPr>
        <w:t>20. Dirvožemio ir gruntinių vandenų užterštumas. Duomenų suvestinė apie žinomą įmonės teritorijos dirvožemio ir (ar) požeminio vandens užteršimą, nurodant galimas priežastis, kodėl šis užteršimas įvyko arba vyksta tiek dirvos paviršiuje, tiek gilesniuose dirvos sluoksniuose, jei nerengiama užterštumo būklės ataskaita.</w:t>
      </w:r>
    </w:p>
    <w:p w14:paraId="69513FF1" w14:textId="171863F0" w:rsidR="005313ED" w:rsidRPr="00CD1B56" w:rsidRDefault="0057187A" w:rsidP="005313ED">
      <w:pPr>
        <w:tabs>
          <w:tab w:val="left" w:pos="5423"/>
        </w:tabs>
        <w:spacing w:after="0" w:line="240" w:lineRule="auto"/>
        <w:ind w:firstLine="567"/>
        <w:jc w:val="both"/>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lang w:eastAsia="lv-LV"/>
        </w:rPr>
        <w:t> </w:t>
      </w:r>
      <w:r w:rsidR="005313ED">
        <w:rPr>
          <w:rFonts w:ascii="Times New Roman" w:eastAsia="Times New Roman" w:hAnsi="Times New Roman" w:cs="Times New Roman"/>
          <w:lang w:eastAsia="lv-LV"/>
        </w:rPr>
        <w:t>D</w:t>
      </w:r>
      <w:r w:rsidR="005313ED">
        <w:rPr>
          <w:rFonts w:ascii="Times New Roman" w:hAnsi="Times New Roman" w:cs="Times New Roman"/>
          <w:i/>
          <w:sz w:val="24"/>
          <w:szCs w:val="24"/>
        </w:rPr>
        <w:t>uomenys neteikiami, nes informacija nesikeičia.</w:t>
      </w:r>
      <w:r w:rsidR="005313ED" w:rsidRPr="00CD1B56">
        <w:rPr>
          <w:rFonts w:ascii="Times New Roman" w:hAnsi="Times New Roman" w:cs="Times New Roman"/>
          <w:i/>
          <w:sz w:val="24"/>
          <w:szCs w:val="24"/>
        </w:rPr>
        <w:tab/>
      </w:r>
    </w:p>
    <w:p w14:paraId="31F16CAD"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p>
    <w:p w14:paraId="1420071B" w14:textId="77777777" w:rsidR="008C0D5F" w:rsidRPr="00FF695A" w:rsidRDefault="008C0D5F" w:rsidP="0057187A">
      <w:pPr>
        <w:spacing w:after="0" w:line="240" w:lineRule="auto"/>
        <w:ind w:firstLine="567"/>
        <w:jc w:val="both"/>
        <w:rPr>
          <w:rFonts w:ascii="Times New Roman" w:eastAsia="Times New Roman" w:hAnsi="Times New Roman" w:cs="Times New Roman"/>
          <w:sz w:val="24"/>
          <w:szCs w:val="24"/>
          <w:lang w:eastAsia="lv-LV"/>
        </w:rPr>
      </w:pPr>
    </w:p>
    <w:p w14:paraId="2BBD4950" w14:textId="77777777" w:rsidR="0057187A" w:rsidRPr="00FF695A" w:rsidRDefault="0057187A" w:rsidP="0057187A">
      <w:pPr>
        <w:spacing w:after="0" w:line="240" w:lineRule="auto"/>
        <w:ind w:firstLine="567"/>
        <w:jc w:val="center"/>
        <w:rPr>
          <w:rFonts w:ascii="Times New Roman" w:eastAsia="Times New Roman" w:hAnsi="Times New Roman" w:cs="Times New Roman"/>
          <w:sz w:val="24"/>
          <w:szCs w:val="24"/>
          <w:lang w:eastAsia="lv-LV"/>
        </w:rPr>
      </w:pPr>
      <w:bookmarkStart w:id="70" w:name="part_4b381a4ac557492283724ceb5047597c"/>
      <w:bookmarkEnd w:id="70"/>
      <w:r w:rsidRPr="00FF695A">
        <w:rPr>
          <w:rFonts w:ascii="Times New Roman" w:eastAsia="Times New Roman" w:hAnsi="Times New Roman" w:cs="Times New Roman"/>
          <w:b/>
          <w:bCs/>
          <w:lang w:eastAsia="lv-LV"/>
        </w:rPr>
        <w:lastRenderedPageBreak/>
        <w:t>X. TRĘŠIMAS</w:t>
      </w:r>
    </w:p>
    <w:p w14:paraId="17B245E0"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p>
    <w:p w14:paraId="2D2F649D"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bookmarkStart w:id="71" w:name="part_fad104e65f2f434280813937439e33b9"/>
      <w:bookmarkEnd w:id="71"/>
      <w:r w:rsidRPr="00FF695A">
        <w:rPr>
          <w:rFonts w:ascii="Times New Roman" w:eastAsia="Times New Roman" w:hAnsi="Times New Roman" w:cs="Times New Roman"/>
          <w:lang w:eastAsia="lv-LV"/>
        </w:rPr>
        <w:t xml:space="preserve">21. Informacija apie biologiškai skaidžių atliekų naudojimą tręšimui žemės ūkyje.  </w:t>
      </w:r>
    </w:p>
    <w:p w14:paraId="0E33A465" w14:textId="77777777" w:rsidR="00F94370" w:rsidRPr="00FF695A" w:rsidRDefault="00F94370" w:rsidP="0057187A">
      <w:pPr>
        <w:spacing w:after="0" w:line="240" w:lineRule="auto"/>
        <w:ind w:firstLine="567"/>
        <w:jc w:val="both"/>
        <w:rPr>
          <w:rFonts w:ascii="Times New Roman" w:eastAsia="Times New Roman" w:hAnsi="Times New Roman" w:cs="Times New Roman"/>
          <w:lang w:eastAsia="lv-LV"/>
        </w:rPr>
      </w:pPr>
    </w:p>
    <w:p w14:paraId="6E36637F" w14:textId="62A8FA8E" w:rsidR="00F94370" w:rsidRPr="005313ED" w:rsidRDefault="005313ED" w:rsidP="0057187A">
      <w:pPr>
        <w:spacing w:after="0" w:line="240" w:lineRule="auto"/>
        <w:ind w:firstLine="567"/>
        <w:jc w:val="both"/>
        <w:rPr>
          <w:rFonts w:ascii="Times New Roman" w:eastAsia="Times New Roman" w:hAnsi="Times New Roman" w:cs="Times New Roman"/>
          <w:i/>
          <w:lang w:eastAsia="lv-LV"/>
        </w:rPr>
      </w:pPr>
      <w:r w:rsidRPr="005313ED">
        <w:rPr>
          <w:rFonts w:ascii="Times New Roman" w:eastAsia="Times New Roman" w:hAnsi="Times New Roman" w:cs="Times New Roman"/>
          <w:i/>
          <w:sz w:val="18"/>
          <w:szCs w:val="18"/>
          <w:lang w:eastAsia="lv-LV"/>
        </w:rPr>
        <w:t> </w:t>
      </w:r>
      <w:r w:rsidRPr="005313ED">
        <w:rPr>
          <w:rFonts w:ascii="Times New Roman" w:hAnsi="Times New Roman" w:cs="Times New Roman"/>
          <w:i/>
        </w:rPr>
        <w:t xml:space="preserve">Duomenys neteikiami, nes </w:t>
      </w:r>
      <w:r w:rsidR="00F94370" w:rsidRPr="005313ED">
        <w:rPr>
          <w:rFonts w:ascii="Times New Roman" w:eastAsia="Times New Roman" w:hAnsi="Times New Roman" w:cs="Times New Roman"/>
          <w:i/>
          <w:lang w:eastAsia="lv-LV"/>
        </w:rPr>
        <w:t>AB „Panevėžio energija“ Panevėžio RK</w:t>
      </w:r>
      <w:r w:rsidR="00701E89" w:rsidRPr="005313ED">
        <w:rPr>
          <w:rFonts w:ascii="Times New Roman" w:eastAsia="Times New Roman" w:hAnsi="Times New Roman" w:cs="Times New Roman"/>
          <w:i/>
          <w:lang w:eastAsia="lv-LV"/>
        </w:rPr>
        <w:t>–</w:t>
      </w:r>
      <w:r w:rsidR="00F94370" w:rsidRPr="005313ED">
        <w:rPr>
          <w:rFonts w:ascii="Times New Roman" w:eastAsia="Times New Roman" w:hAnsi="Times New Roman" w:cs="Times New Roman"/>
          <w:i/>
          <w:lang w:eastAsia="lv-LV"/>
        </w:rPr>
        <w:t xml:space="preserve">2 </w:t>
      </w:r>
      <w:r w:rsidR="00C23770" w:rsidRPr="005313ED">
        <w:rPr>
          <w:rFonts w:ascii="Times New Roman" w:eastAsia="Times New Roman" w:hAnsi="Times New Roman" w:cs="Times New Roman"/>
          <w:i/>
          <w:lang w:eastAsia="lv-LV"/>
        </w:rPr>
        <w:t>nevykdo veiklos</w:t>
      </w:r>
      <w:r w:rsidR="008C28B8" w:rsidRPr="005313ED">
        <w:rPr>
          <w:rFonts w:ascii="Times New Roman" w:eastAsia="Times New Roman" w:hAnsi="Times New Roman" w:cs="Times New Roman"/>
          <w:i/>
          <w:lang w:eastAsia="lv-LV"/>
        </w:rPr>
        <w:t>,</w:t>
      </w:r>
      <w:r w:rsidR="00C23770" w:rsidRPr="005313ED">
        <w:rPr>
          <w:rFonts w:ascii="Times New Roman" w:eastAsia="Times New Roman" w:hAnsi="Times New Roman" w:cs="Times New Roman"/>
          <w:i/>
          <w:lang w:eastAsia="lv-LV"/>
        </w:rPr>
        <w:t xml:space="preserve"> susijusios su tręšimu biologiškai skaidžiomis atliekomis žemės ūkyje</w:t>
      </w:r>
      <w:r w:rsidR="00F94370" w:rsidRPr="005313ED">
        <w:rPr>
          <w:rFonts w:ascii="Times New Roman" w:eastAsia="Times New Roman" w:hAnsi="Times New Roman" w:cs="Times New Roman"/>
          <w:i/>
          <w:lang w:eastAsia="lv-LV"/>
        </w:rPr>
        <w:t>, todėl informacija neteikiama.</w:t>
      </w:r>
    </w:p>
    <w:p w14:paraId="3793F0CE" w14:textId="77777777" w:rsidR="00F94370" w:rsidRPr="00FF695A" w:rsidRDefault="00F94370" w:rsidP="0057187A">
      <w:pPr>
        <w:spacing w:after="0" w:line="240" w:lineRule="auto"/>
        <w:ind w:firstLine="567"/>
        <w:jc w:val="both"/>
        <w:rPr>
          <w:rFonts w:ascii="Times New Roman" w:eastAsia="Times New Roman" w:hAnsi="Times New Roman" w:cs="Times New Roman"/>
          <w:lang w:eastAsia="lv-LV"/>
        </w:rPr>
      </w:pPr>
    </w:p>
    <w:p w14:paraId="4189D771"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72" w:name="part_4ee005e24b3149bb9f7b32c48712a7ad"/>
      <w:bookmarkEnd w:id="72"/>
      <w:r w:rsidRPr="00956088">
        <w:rPr>
          <w:rFonts w:ascii="Times New Roman" w:eastAsia="Times New Roman" w:hAnsi="Times New Roman" w:cs="Times New Roman"/>
          <w:b/>
          <w:sz w:val="20"/>
          <w:szCs w:val="20"/>
          <w:lang w:eastAsia="lv-LV"/>
        </w:rPr>
        <w:t xml:space="preserve">22. Informacija apie laukų tręšimą mėšlu ir (ar) srutomis. </w:t>
      </w:r>
    </w:p>
    <w:p w14:paraId="601AE443" w14:textId="77777777" w:rsidR="00F94370" w:rsidRPr="00FF695A" w:rsidRDefault="00F94370" w:rsidP="0057187A">
      <w:pPr>
        <w:spacing w:after="0" w:line="240" w:lineRule="auto"/>
        <w:ind w:firstLine="567"/>
        <w:jc w:val="both"/>
        <w:rPr>
          <w:rFonts w:ascii="Times New Roman" w:eastAsia="Times New Roman" w:hAnsi="Times New Roman" w:cs="Times New Roman"/>
          <w:lang w:eastAsia="lv-LV"/>
        </w:rPr>
      </w:pPr>
    </w:p>
    <w:p w14:paraId="02B3D2DB" w14:textId="550CAF2B" w:rsidR="0057187A" w:rsidRPr="005313ED" w:rsidRDefault="0057187A" w:rsidP="0057187A">
      <w:pPr>
        <w:spacing w:after="0" w:line="240" w:lineRule="auto"/>
        <w:ind w:firstLine="567"/>
        <w:jc w:val="both"/>
        <w:rPr>
          <w:rFonts w:ascii="Times New Roman" w:eastAsia="Times New Roman" w:hAnsi="Times New Roman" w:cs="Times New Roman"/>
          <w:i/>
          <w:lang w:eastAsia="lv-LV"/>
        </w:rPr>
      </w:pPr>
      <w:r w:rsidRPr="005313ED">
        <w:rPr>
          <w:rFonts w:ascii="Times New Roman" w:eastAsia="Times New Roman" w:hAnsi="Times New Roman" w:cs="Times New Roman"/>
          <w:i/>
          <w:lang w:eastAsia="lv-LV"/>
        </w:rPr>
        <w:t> </w:t>
      </w:r>
      <w:r w:rsidR="005313ED" w:rsidRPr="005313ED">
        <w:rPr>
          <w:rFonts w:ascii="Times New Roman" w:eastAsia="Times New Roman" w:hAnsi="Times New Roman" w:cs="Times New Roman"/>
          <w:i/>
          <w:sz w:val="18"/>
          <w:szCs w:val="18"/>
          <w:lang w:eastAsia="lv-LV"/>
        </w:rPr>
        <w:t> </w:t>
      </w:r>
      <w:r w:rsidR="005313ED" w:rsidRPr="005313ED">
        <w:rPr>
          <w:rFonts w:ascii="Times New Roman" w:hAnsi="Times New Roman" w:cs="Times New Roman"/>
          <w:i/>
        </w:rPr>
        <w:t xml:space="preserve">Duomenys neteikiami, nes </w:t>
      </w:r>
      <w:r w:rsidR="00F94370" w:rsidRPr="005313ED">
        <w:rPr>
          <w:rFonts w:ascii="Times New Roman" w:eastAsia="Times New Roman" w:hAnsi="Times New Roman" w:cs="Times New Roman"/>
          <w:i/>
          <w:lang w:eastAsia="lv-LV"/>
        </w:rPr>
        <w:t>AB „Panevėžio energija“ Panevėžio RK</w:t>
      </w:r>
      <w:r w:rsidR="00701E89" w:rsidRPr="005313ED">
        <w:rPr>
          <w:rFonts w:ascii="Times New Roman" w:eastAsia="Times New Roman" w:hAnsi="Times New Roman" w:cs="Times New Roman"/>
          <w:i/>
          <w:lang w:eastAsia="lv-LV"/>
        </w:rPr>
        <w:t>–</w:t>
      </w:r>
      <w:r w:rsidR="00F94370" w:rsidRPr="005313ED">
        <w:rPr>
          <w:rFonts w:ascii="Times New Roman" w:eastAsia="Times New Roman" w:hAnsi="Times New Roman" w:cs="Times New Roman"/>
          <w:i/>
          <w:lang w:eastAsia="lv-LV"/>
        </w:rPr>
        <w:t xml:space="preserve">2 </w:t>
      </w:r>
      <w:r w:rsidR="00C23770" w:rsidRPr="005313ED">
        <w:rPr>
          <w:rFonts w:ascii="Times New Roman" w:eastAsia="Times New Roman" w:hAnsi="Times New Roman" w:cs="Times New Roman"/>
          <w:i/>
          <w:lang w:eastAsia="lv-LV"/>
        </w:rPr>
        <w:t>nevykdo veiklos</w:t>
      </w:r>
      <w:r w:rsidR="008C28B8" w:rsidRPr="005313ED">
        <w:rPr>
          <w:rFonts w:ascii="Times New Roman" w:eastAsia="Times New Roman" w:hAnsi="Times New Roman" w:cs="Times New Roman"/>
          <w:i/>
          <w:lang w:eastAsia="lv-LV"/>
        </w:rPr>
        <w:t>,</w:t>
      </w:r>
      <w:r w:rsidR="00C23770" w:rsidRPr="005313ED">
        <w:rPr>
          <w:rFonts w:ascii="Times New Roman" w:eastAsia="Times New Roman" w:hAnsi="Times New Roman" w:cs="Times New Roman"/>
          <w:i/>
          <w:lang w:eastAsia="lv-LV"/>
        </w:rPr>
        <w:t xml:space="preserve"> susijusios </w:t>
      </w:r>
      <w:r w:rsidR="00F94370" w:rsidRPr="005313ED">
        <w:rPr>
          <w:rFonts w:ascii="Times New Roman" w:eastAsia="Times New Roman" w:hAnsi="Times New Roman" w:cs="Times New Roman"/>
          <w:i/>
          <w:lang w:eastAsia="lv-LV"/>
        </w:rPr>
        <w:t xml:space="preserve">laukų </w:t>
      </w:r>
      <w:r w:rsidR="00C23770" w:rsidRPr="005313ED">
        <w:rPr>
          <w:rFonts w:ascii="Times New Roman" w:eastAsia="Times New Roman" w:hAnsi="Times New Roman" w:cs="Times New Roman"/>
          <w:i/>
          <w:lang w:eastAsia="lv-LV"/>
        </w:rPr>
        <w:t xml:space="preserve">tręšimu </w:t>
      </w:r>
      <w:r w:rsidR="00F94370" w:rsidRPr="005313ED">
        <w:rPr>
          <w:rFonts w:ascii="Times New Roman" w:eastAsia="Times New Roman" w:hAnsi="Times New Roman" w:cs="Times New Roman"/>
          <w:i/>
          <w:lang w:eastAsia="lv-LV"/>
        </w:rPr>
        <w:t xml:space="preserve">mėšlu ir (ar) srutomis, todėl informacija neteikiama. </w:t>
      </w:r>
    </w:p>
    <w:p w14:paraId="47ACE058" w14:textId="77777777" w:rsidR="00F94370" w:rsidRPr="00FF695A" w:rsidRDefault="00F94370" w:rsidP="0057187A">
      <w:pPr>
        <w:spacing w:after="0" w:line="240" w:lineRule="auto"/>
        <w:ind w:firstLine="567"/>
        <w:jc w:val="both"/>
        <w:rPr>
          <w:rFonts w:ascii="Times New Roman" w:eastAsia="Times New Roman" w:hAnsi="Times New Roman" w:cs="Times New Roman"/>
          <w:lang w:eastAsia="lv-LV"/>
        </w:rPr>
      </w:pPr>
    </w:p>
    <w:p w14:paraId="4E276012" w14:textId="77777777" w:rsidR="00126A84" w:rsidRPr="00FF695A" w:rsidRDefault="00126A84" w:rsidP="0057187A">
      <w:pPr>
        <w:spacing w:after="0" w:line="240" w:lineRule="auto"/>
        <w:ind w:firstLine="567"/>
        <w:jc w:val="center"/>
        <w:rPr>
          <w:rFonts w:ascii="Times New Roman" w:eastAsia="Times New Roman" w:hAnsi="Times New Roman" w:cs="Times New Roman"/>
          <w:b/>
          <w:bCs/>
          <w:lang w:eastAsia="lv-LV"/>
        </w:rPr>
      </w:pPr>
      <w:bookmarkStart w:id="73" w:name="part_b08d2e8c3c314898a6a90d3ed31494ff"/>
      <w:bookmarkEnd w:id="73"/>
    </w:p>
    <w:p w14:paraId="579D63AF" w14:textId="77777777" w:rsidR="0057187A" w:rsidRPr="00FF695A" w:rsidRDefault="0057187A" w:rsidP="0057187A">
      <w:pPr>
        <w:spacing w:after="0" w:line="240" w:lineRule="auto"/>
        <w:ind w:firstLine="567"/>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t>XI. NUMATOMAS ATLIEKŲ SUSIDARYMAS</w:t>
      </w:r>
      <w:r w:rsidRPr="00FF695A">
        <w:rPr>
          <w:rFonts w:ascii="Times New Roman" w:eastAsia="Times New Roman" w:hAnsi="Times New Roman" w:cs="Times New Roman"/>
          <w:lang w:eastAsia="lv-LV"/>
        </w:rPr>
        <w:t>,</w:t>
      </w:r>
      <w:r w:rsidRPr="00FF695A">
        <w:rPr>
          <w:rFonts w:ascii="Times New Roman" w:eastAsia="Times New Roman" w:hAnsi="Times New Roman" w:cs="Times New Roman"/>
          <w:b/>
          <w:bCs/>
          <w:lang w:eastAsia="lv-LV"/>
        </w:rPr>
        <w:t xml:space="preserve"> NAUDOJIMAS IR (AR) ŠALINIMAS</w:t>
      </w:r>
    </w:p>
    <w:p w14:paraId="4C0625E9" w14:textId="77777777" w:rsidR="0057187A" w:rsidRPr="00FF695A" w:rsidRDefault="0057187A" w:rsidP="0057187A">
      <w:pPr>
        <w:spacing w:after="0" w:line="240" w:lineRule="auto"/>
        <w:ind w:firstLine="567"/>
        <w:jc w:val="center"/>
        <w:rPr>
          <w:rFonts w:ascii="Times New Roman" w:eastAsia="Times New Roman" w:hAnsi="Times New Roman" w:cs="Times New Roman"/>
          <w:color w:val="FF0000"/>
          <w:sz w:val="24"/>
          <w:szCs w:val="24"/>
          <w:lang w:eastAsia="lv-LV"/>
        </w:rPr>
      </w:pPr>
      <w:r w:rsidRPr="00FF695A">
        <w:rPr>
          <w:rFonts w:ascii="Times New Roman" w:eastAsia="Times New Roman" w:hAnsi="Times New Roman" w:cs="Times New Roman"/>
          <w:b/>
          <w:bCs/>
          <w:color w:val="FF0000"/>
          <w:lang w:eastAsia="lv-LV"/>
        </w:rPr>
        <w:t> </w:t>
      </w:r>
    </w:p>
    <w:p w14:paraId="22E946B8"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74" w:name="part_7d0c55cd12944256ad82feaf3f8efbbc"/>
      <w:bookmarkEnd w:id="74"/>
      <w:r w:rsidRPr="00956088">
        <w:rPr>
          <w:rFonts w:ascii="Times New Roman" w:eastAsia="Times New Roman" w:hAnsi="Times New Roman" w:cs="Times New Roman"/>
          <w:b/>
          <w:sz w:val="20"/>
          <w:szCs w:val="20"/>
          <w:lang w:eastAsia="lv-LV"/>
        </w:rPr>
        <w:t>23. Atliekų susidarymas.</w:t>
      </w:r>
    </w:p>
    <w:p w14:paraId="6A4AC9F9" w14:textId="77777777" w:rsidR="00F1061D" w:rsidRPr="00FF695A" w:rsidRDefault="00F1061D" w:rsidP="0057187A">
      <w:pPr>
        <w:spacing w:after="0" w:line="240" w:lineRule="auto"/>
        <w:ind w:firstLine="567"/>
        <w:jc w:val="both"/>
        <w:rPr>
          <w:rFonts w:ascii="Times New Roman" w:eastAsia="Times New Roman" w:hAnsi="Times New Roman" w:cs="Times New Roman"/>
          <w:sz w:val="24"/>
          <w:szCs w:val="24"/>
          <w:lang w:eastAsia="lv-LV"/>
        </w:rPr>
      </w:pPr>
    </w:p>
    <w:p w14:paraId="52333A16" w14:textId="4BC5AED4" w:rsidR="00E168CA" w:rsidRPr="00AE185B" w:rsidRDefault="00E168CA" w:rsidP="0057187A">
      <w:pPr>
        <w:spacing w:after="0" w:line="240" w:lineRule="auto"/>
        <w:ind w:firstLine="567"/>
        <w:jc w:val="both"/>
        <w:rPr>
          <w:rFonts w:ascii="Times New Roman" w:eastAsia="Times New Roman" w:hAnsi="Times New Roman" w:cs="Times New Roman"/>
          <w:lang w:eastAsia="lv-LV"/>
        </w:rPr>
      </w:pPr>
      <w:r w:rsidRPr="00AE185B">
        <w:rPr>
          <w:rFonts w:ascii="Times New Roman" w:eastAsia="Times New Roman" w:hAnsi="Times New Roman" w:cs="Times New Roman"/>
          <w:lang w:eastAsia="lv-LV"/>
        </w:rPr>
        <w:t xml:space="preserve"> Visos susidariusios atliekos laikantis teisės aktų reikalavimų rūšiuojamos, laikinai laikomos ir pagal sutartis perduodamos atliekų tvarkytojams tvarkymui. Sut</w:t>
      </w:r>
      <w:r w:rsidR="00747111" w:rsidRPr="00AE185B">
        <w:rPr>
          <w:rFonts w:ascii="Times New Roman" w:eastAsia="Times New Roman" w:hAnsi="Times New Roman" w:cs="Times New Roman"/>
          <w:lang w:eastAsia="lv-LV"/>
        </w:rPr>
        <w:t>a</w:t>
      </w:r>
      <w:r w:rsidRPr="00AE185B">
        <w:rPr>
          <w:rFonts w:ascii="Times New Roman" w:eastAsia="Times New Roman" w:hAnsi="Times New Roman" w:cs="Times New Roman"/>
          <w:lang w:eastAsia="lv-LV"/>
        </w:rPr>
        <w:t>rtys su atliekų tvarkytojais</w:t>
      </w:r>
      <w:r w:rsidR="0091238A" w:rsidRPr="00AE185B">
        <w:rPr>
          <w:rFonts w:ascii="Times New Roman" w:eastAsia="Times New Roman" w:hAnsi="Times New Roman" w:cs="Times New Roman"/>
          <w:lang w:eastAsia="lv-LV"/>
        </w:rPr>
        <w:t xml:space="preserve"> dėl pavojingų ir nepavojingų atliekų </w:t>
      </w:r>
      <w:r w:rsidR="00677D60" w:rsidRPr="00AE185B">
        <w:rPr>
          <w:rFonts w:ascii="Times New Roman" w:eastAsia="Times New Roman" w:hAnsi="Times New Roman" w:cs="Times New Roman"/>
          <w:lang w:eastAsia="lv-LV"/>
        </w:rPr>
        <w:t>tvarkymo</w:t>
      </w:r>
      <w:r w:rsidRPr="00AE185B">
        <w:rPr>
          <w:rFonts w:ascii="Times New Roman" w:eastAsia="Times New Roman" w:hAnsi="Times New Roman" w:cs="Times New Roman"/>
          <w:lang w:eastAsia="lv-LV"/>
        </w:rPr>
        <w:t xml:space="preserve"> pateikiamos </w:t>
      </w:r>
      <w:r w:rsidR="00154A13" w:rsidRPr="00154A13">
        <w:rPr>
          <w:rFonts w:ascii="Times New Roman" w:eastAsia="Times New Roman" w:hAnsi="Times New Roman" w:cs="Times New Roman"/>
          <w:lang w:eastAsia="lv-LV"/>
        </w:rPr>
        <w:t>10 priede.</w:t>
      </w:r>
    </w:p>
    <w:p w14:paraId="1845564E" w14:textId="77777777" w:rsidR="00A5703B" w:rsidRPr="00AE185B" w:rsidRDefault="00E168CA" w:rsidP="00A5703B">
      <w:pPr>
        <w:spacing w:after="0" w:line="240" w:lineRule="auto"/>
        <w:ind w:firstLine="567"/>
        <w:rPr>
          <w:rFonts w:ascii="Times New Roman" w:eastAsia="Times New Roman" w:hAnsi="Times New Roman" w:cs="Times New Roman"/>
          <w:lang w:eastAsia="lv-LV"/>
        </w:rPr>
      </w:pPr>
      <w:r w:rsidRPr="00AE185B">
        <w:rPr>
          <w:rFonts w:ascii="Times New Roman" w:eastAsia="Times New Roman" w:hAnsi="Times New Roman" w:cs="Times New Roman"/>
          <w:lang w:eastAsia="lv-LV"/>
        </w:rPr>
        <w:t> AB „Panevėžio energija“ Panevėžio RK</w:t>
      </w:r>
      <w:r w:rsidR="00701E89" w:rsidRPr="00AE185B">
        <w:rPr>
          <w:rFonts w:ascii="Times New Roman" w:eastAsia="Times New Roman" w:hAnsi="Times New Roman" w:cs="Times New Roman"/>
          <w:lang w:eastAsia="lv-LV"/>
        </w:rPr>
        <w:t>–</w:t>
      </w:r>
      <w:r w:rsidRPr="00AE185B">
        <w:rPr>
          <w:rFonts w:ascii="Times New Roman" w:eastAsia="Times New Roman" w:hAnsi="Times New Roman" w:cs="Times New Roman"/>
          <w:lang w:eastAsia="lv-LV"/>
        </w:rPr>
        <w:t xml:space="preserve">2 </w:t>
      </w:r>
      <w:r w:rsidR="00A5703B" w:rsidRPr="00AE185B">
        <w:rPr>
          <w:rFonts w:ascii="Times New Roman" w:eastAsia="Times New Roman" w:hAnsi="Times New Roman" w:cs="Times New Roman"/>
          <w:lang w:eastAsia="lv-LV"/>
        </w:rPr>
        <w:t>susidariusias atliekas perduoda atliekas apdorojančiai įmonei.</w:t>
      </w:r>
    </w:p>
    <w:p w14:paraId="773F5BCC" w14:textId="77777777" w:rsidR="00E168CA" w:rsidRPr="00FF695A" w:rsidRDefault="00E168CA" w:rsidP="0057187A">
      <w:pPr>
        <w:spacing w:after="0" w:line="240" w:lineRule="auto"/>
        <w:ind w:firstLine="567"/>
        <w:jc w:val="both"/>
        <w:rPr>
          <w:rFonts w:ascii="Times New Roman" w:eastAsia="Times New Roman" w:hAnsi="Times New Roman" w:cs="Times New Roman"/>
          <w:lang w:eastAsia="lv-LV"/>
        </w:rPr>
      </w:pPr>
    </w:p>
    <w:p w14:paraId="54B1A548" w14:textId="77777777" w:rsidR="0057187A" w:rsidRDefault="0057187A" w:rsidP="0057187A">
      <w:pPr>
        <w:spacing w:after="0" w:line="240" w:lineRule="auto"/>
        <w:ind w:firstLine="567"/>
        <w:jc w:val="both"/>
        <w:rPr>
          <w:rFonts w:ascii="Times New Roman" w:eastAsia="Times New Roman" w:hAnsi="Times New Roman" w:cs="Times New Roman"/>
          <w:lang w:eastAsia="lv-LV"/>
        </w:rPr>
      </w:pPr>
      <w:bookmarkStart w:id="75" w:name="part_9c6ccfcb6b544485af7d526620b8f0e0"/>
      <w:bookmarkEnd w:id="75"/>
      <w:r w:rsidRPr="00912785">
        <w:rPr>
          <w:rFonts w:ascii="Times New Roman" w:eastAsia="Times New Roman" w:hAnsi="Times New Roman" w:cs="Times New Roman"/>
          <w:lang w:eastAsia="lv-LV"/>
        </w:rPr>
        <w:t>23.1. Numatomos atliekų prevencijos priemonės ir kitos priemonės, užtikrinančios įmonėje susidarančių atliekų tvarkymą laikantis nustatytų atliekų tvarkymo principų bei visuomenės sveikatos ir aplinkos apsaugą</w:t>
      </w:r>
      <w:r w:rsidRPr="00FF695A">
        <w:rPr>
          <w:rFonts w:ascii="Times New Roman" w:eastAsia="Times New Roman" w:hAnsi="Times New Roman" w:cs="Times New Roman"/>
          <w:lang w:eastAsia="lv-LV"/>
        </w:rPr>
        <w:t>.</w:t>
      </w:r>
    </w:p>
    <w:p w14:paraId="50ED2ADA" w14:textId="77777777" w:rsidR="002100F5" w:rsidRDefault="002100F5" w:rsidP="0057187A">
      <w:pPr>
        <w:spacing w:after="0" w:line="240" w:lineRule="auto"/>
        <w:ind w:firstLine="567"/>
        <w:jc w:val="both"/>
        <w:rPr>
          <w:rFonts w:ascii="Times New Roman" w:eastAsia="Times New Roman" w:hAnsi="Times New Roman" w:cs="Times New Roman"/>
          <w:color w:val="548DD4" w:themeColor="text2" w:themeTint="99"/>
          <w:lang w:eastAsia="lv-LV"/>
        </w:rPr>
      </w:pPr>
    </w:p>
    <w:p w14:paraId="6F2C97C7" w14:textId="7A31BA2B" w:rsidR="00857512" w:rsidRPr="002E78B5" w:rsidRDefault="00920AF5" w:rsidP="002E78B5">
      <w:pPr>
        <w:spacing w:after="0" w:line="240" w:lineRule="auto"/>
        <w:ind w:firstLine="567"/>
        <w:jc w:val="both"/>
        <w:rPr>
          <w:rFonts w:ascii="Times New Roman" w:hAnsi="Times New Roman" w:cs="Times New Roman"/>
        </w:rPr>
      </w:pPr>
      <w:r w:rsidRPr="00795BC7">
        <w:rPr>
          <w:rFonts w:ascii="Times New Roman" w:eastAsia="Times New Roman" w:hAnsi="Times New Roman" w:cs="Times New Roman"/>
          <w:color w:val="000000" w:themeColor="text1"/>
          <w:lang w:eastAsia="lv-LV"/>
        </w:rPr>
        <w:t xml:space="preserve">Įmonės veikla organizuojama siekiant mažinti gamtos išteklių naudojimą ir užtikrinti taršos prevenciją, todėl dėmesys skiriamas </w:t>
      </w:r>
      <w:r w:rsidR="006540B1" w:rsidRPr="00795BC7">
        <w:rPr>
          <w:rFonts w:ascii="Times New Roman" w:eastAsia="Times New Roman" w:hAnsi="Times New Roman" w:cs="Times New Roman"/>
          <w:color w:val="000000" w:themeColor="text1"/>
          <w:lang w:eastAsia="lv-LV"/>
        </w:rPr>
        <w:t>atliekų susidarymo mažinimui</w:t>
      </w:r>
      <w:r w:rsidR="00D56B97" w:rsidRPr="00795BC7">
        <w:rPr>
          <w:rFonts w:ascii="Times New Roman" w:eastAsia="Times New Roman" w:hAnsi="Times New Roman" w:cs="Times New Roman"/>
          <w:color w:val="000000" w:themeColor="text1"/>
          <w:lang w:eastAsia="lv-LV"/>
        </w:rPr>
        <w:t xml:space="preserve">, prevencijai </w:t>
      </w:r>
      <w:r w:rsidRPr="00795BC7">
        <w:rPr>
          <w:rFonts w:ascii="Times New Roman" w:eastAsia="Times New Roman" w:hAnsi="Times New Roman" w:cs="Times New Roman"/>
          <w:color w:val="000000" w:themeColor="text1"/>
          <w:lang w:eastAsia="lv-LV"/>
        </w:rPr>
        <w:t xml:space="preserve">ir </w:t>
      </w:r>
      <w:r w:rsidR="00D56B97" w:rsidRPr="00795BC7">
        <w:rPr>
          <w:rFonts w:ascii="Times New Roman" w:eastAsia="Times New Roman" w:hAnsi="Times New Roman" w:cs="Times New Roman"/>
          <w:color w:val="000000" w:themeColor="text1"/>
          <w:lang w:eastAsia="lv-LV"/>
        </w:rPr>
        <w:t xml:space="preserve">atliekų perdavimui galutiniam </w:t>
      </w:r>
      <w:r w:rsidRPr="00795BC7">
        <w:rPr>
          <w:rFonts w:ascii="Times New Roman" w:eastAsia="Times New Roman" w:hAnsi="Times New Roman" w:cs="Times New Roman"/>
          <w:color w:val="000000" w:themeColor="text1"/>
          <w:lang w:eastAsia="lv-LV"/>
        </w:rPr>
        <w:t xml:space="preserve">tvarkymui. </w:t>
      </w:r>
      <w:r w:rsidR="002E78B5">
        <w:rPr>
          <w:rFonts w:ascii="Times New Roman" w:eastAsia="Times New Roman" w:hAnsi="Times New Roman" w:cs="Times New Roman"/>
          <w:color w:val="000000" w:themeColor="text1"/>
          <w:lang w:eastAsia="lv-LV"/>
        </w:rPr>
        <w:t>K</w:t>
      </w:r>
      <w:r w:rsidR="00857512" w:rsidRPr="002E78B5">
        <w:rPr>
          <w:rFonts w:ascii="Times New Roman" w:hAnsi="Times New Roman" w:cs="Times New Roman"/>
        </w:rPr>
        <w:t xml:space="preserve">atilinėje taikomos šios </w:t>
      </w:r>
      <w:r w:rsidR="00857512" w:rsidRPr="002E78B5">
        <w:rPr>
          <w:rFonts w:ascii="Times New Roman" w:eastAsia="Calibri" w:hAnsi="Times New Roman" w:cs="Times New Roman"/>
        </w:rPr>
        <w:t>atliekų prevencijos priemonės ir kitos priemonės, užtikrinančios įmonėje susidarančių atliekų tvarkymą laikantis nustatytų atliekų tvarkymo principų bei visuomenės sveikatos ir aplinkos apsaugą:</w:t>
      </w:r>
    </w:p>
    <w:p w14:paraId="1CC79239"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katilinės darbuotojai rūšiuoja atliekas jų susidarymo vietoje atsižvelgiant į atliekų rūšį ir pobūdį, nemaišo su kitomis atliekomis ar medžiagomis;</w:t>
      </w:r>
    </w:p>
    <w:p w14:paraId="2F4161F6"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 xml:space="preserve">atliekos perduodamos atliekų tvarkymo įmonei, turinčiai teisę tvarkyti atliekas, pagal rašytinės formos sutartis dėl šių atliekų naudojimo ir (ar) šalinimo; </w:t>
      </w:r>
    </w:p>
    <w:p w14:paraId="7A57D841"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komunalinės atliekos rūšiuojamos jų susidarymo vietoje savivaldybės atliekų tvarkymo taisyklėse nustatyta tvarka ir naudojasi savivaldybės organizuojamomis komunalinių atliekų tvarkymo sistemomis;</w:t>
      </w:r>
    </w:p>
    <w:p w14:paraId="1710372B"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 xml:space="preserve">pavojingosios atliekos šių atliekų susidarymo vietoje iki jų surinkimo laikinai laikomos ne ilgiau kaip šešis mėnesius, o nepavojingosios atliekos – ne </w:t>
      </w:r>
      <w:r w:rsidRPr="002E78B5">
        <w:rPr>
          <w:rFonts w:ascii="Times New Roman" w:hAnsi="Times New Roman" w:cs="Times New Roman"/>
        </w:rPr>
        <w:lastRenderedPageBreak/>
        <w:t>ilgiau kaip vienerius metus;</w:t>
      </w:r>
    </w:p>
    <w:p w14:paraId="64212258"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užtikrinama, kad laikinai laikomos atliekos būtų stabilios, t. y. savaime nekeisti fizinių, cheminių ar biologinių savybių;</w:t>
      </w:r>
    </w:p>
    <w:p w14:paraId="662F6CDF" w14:textId="40D135F2"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užtikrinama, kad laikinai laikomos aplinkos poveikiui neatsparios atliekos apsaugotos nuo šio poveikio, iš laikinai laikomų atliekų ar jų laikymo</w:t>
      </w:r>
      <w:r w:rsidRPr="002E78B5">
        <w:rPr>
          <w:rFonts w:ascii="Times New Roman" w:hAnsi="Times New Roman" w:cs="Times New Roman"/>
          <w:b/>
          <w:bCs/>
        </w:rPr>
        <w:t xml:space="preserve"> </w:t>
      </w:r>
      <w:r w:rsidRPr="002E78B5">
        <w:rPr>
          <w:rFonts w:ascii="Times New Roman" w:hAnsi="Times New Roman" w:cs="Times New Roman"/>
        </w:rPr>
        <w:t xml:space="preserve">talpų neteka skysčiai, jos neskleidžia kvapų, dulkių ir pan. Atliekų laikymo talpos </w:t>
      </w:r>
      <w:r w:rsidR="002E78B5">
        <w:rPr>
          <w:rFonts w:ascii="Times New Roman" w:hAnsi="Times New Roman" w:cs="Times New Roman"/>
        </w:rPr>
        <w:t>yra atsparios atliekų poveikiui;</w:t>
      </w:r>
    </w:p>
    <w:p w14:paraId="44709E39"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susidariusių atliekų apskaita vykdoma GPAIS (Vieninga gaminių, pakuočių ir atliekų apskaitos informacine sistema) sistemoje;</w:t>
      </w:r>
    </w:p>
    <w:p w14:paraId="2F72CA2C" w14:textId="26D5E4C4" w:rsidR="00857512"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 xml:space="preserve">pavojingų atliekų </w:t>
      </w:r>
      <w:r w:rsidR="002E78B5">
        <w:rPr>
          <w:rFonts w:ascii="Times New Roman" w:hAnsi="Times New Roman" w:cs="Times New Roman"/>
        </w:rPr>
        <w:t xml:space="preserve">laikinas laikymas organizuojamas taip, kad jos nekeltų </w:t>
      </w:r>
      <w:r w:rsidR="002E78B5" w:rsidRPr="002E78B5">
        <w:rPr>
          <w:rFonts w:ascii="Times New Roman" w:hAnsi="Times New Roman" w:cs="Times New Roman"/>
        </w:rPr>
        <w:t>pavojaus visuomenės sveikatai ir aplinkai</w:t>
      </w:r>
      <w:r w:rsidR="002E78B5">
        <w:rPr>
          <w:rFonts w:ascii="Times New Roman" w:hAnsi="Times New Roman" w:cs="Times New Roman"/>
        </w:rPr>
        <w:t>;</w:t>
      </w:r>
    </w:p>
    <w:p w14:paraId="0992DF59" w14:textId="2E08776F" w:rsidR="00857512" w:rsidRDefault="002E78B5" w:rsidP="002E78B5">
      <w:pPr>
        <w:widowControl w:val="0"/>
        <w:numPr>
          <w:ilvl w:val="0"/>
          <w:numId w:val="39"/>
        </w:numPr>
        <w:suppressAutoHyphens/>
        <w:spacing w:after="0" w:line="240" w:lineRule="auto"/>
        <w:ind w:left="450"/>
        <w:jc w:val="both"/>
        <w:rPr>
          <w:rFonts w:ascii="Times New Roman" w:hAnsi="Times New Roman" w:cs="Times New Roman"/>
        </w:rPr>
      </w:pPr>
      <w:r>
        <w:rPr>
          <w:rFonts w:ascii="Times New Roman" w:hAnsi="Times New Roman" w:cs="Times New Roman"/>
        </w:rPr>
        <w:t xml:space="preserve">naudojamos pavojingų atliekų </w:t>
      </w:r>
      <w:r w:rsidR="00857512" w:rsidRPr="002E78B5">
        <w:rPr>
          <w:rFonts w:ascii="Times New Roman" w:hAnsi="Times New Roman" w:cs="Times New Roman"/>
        </w:rPr>
        <w:t>pakuotės, konteineriai, kurie sukonstruoti ir pagaminti taip, kad juose esančios PA negalėtų išsipilti, išsibarstyti, išgaruoti ar kitaip patekti į aplinką;</w:t>
      </w:r>
    </w:p>
    <w:p w14:paraId="6C592EB8" w14:textId="6AF1B506" w:rsidR="002E78B5" w:rsidRPr="002E78B5" w:rsidRDefault="002E78B5" w:rsidP="002E78B5">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naudojam</w:t>
      </w:r>
      <w:r>
        <w:rPr>
          <w:rFonts w:ascii="Times New Roman" w:hAnsi="Times New Roman" w:cs="Times New Roman"/>
        </w:rPr>
        <w:t>i</w:t>
      </w:r>
      <w:r w:rsidRPr="002E78B5">
        <w:rPr>
          <w:rFonts w:ascii="Times New Roman" w:hAnsi="Times New Roman" w:cs="Times New Roman"/>
        </w:rPr>
        <w:t xml:space="preserve"> pavojingų atliekų pakuočių, konteinerių dangčiai ir kamščiai, kurie yra tvirti ir sandarūs, sukonstruoti ir pagaminti taip, kad juos būtų galima saugiai atidaryti ir uždaryti, kad jie laikymo, perkėlimo ar vežimo metu nesutrūktų, neatsilaisvintų, neatsidarytų ir juose esančios medžiagos nepatektų į aplinką;</w:t>
      </w:r>
    </w:p>
    <w:p w14:paraId="628EFF52" w14:textId="4A57CA2E" w:rsidR="00857512" w:rsidRDefault="00857512" w:rsidP="002E78B5">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 xml:space="preserve">naudojamos </w:t>
      </w:r>
      <w:r w:rsidR="002E78B5">
        <w:rPr>
          <w:rFonts w:ascii="Times New Roman" w:hAnsi="Times New Roman" w:cs="Times New Roman"/>
        </w:rPr>
        <w:t>pavojingų atliekų</w:t>
      </w:r>
      <w:r w:rsidRPr="002E78B5">
        <w:rPr>
          <w:rFonts w:ascii="Times New Roman" w:hAnsi="Times New Roman" w:cs="Times New Roman"/>
        </w:rPr>
        <w:t xml:space="preserve"> pakuočių, konteinerių (talpų) medžiagos, kurios atsparios juose supakuotų pavojingųjų atliekų ir atskirų jų komponentų poveikiui ir nereaguoti su šiomis atliekomis ar jų komponentais;</w:t>
      </w:r>
    </w:p>
    <w:p w14:paraId="64E1F98C" w14:textId="341EF099" w:rsidR="002E78B5" w:rsidRPr="005E53C8"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D44006">
        <w:rPr>
          <w:rFonts w:ascii="Times New Roman" w:hAnsi="Times New Roman" w:cs="Times New Roman"/>
        </w:rPr>
        <w:t>Visi laikinai laikomų, surenkamų, vežamų ir laikomų pavojingųjų atliekų konteineriai ar pakuotės yra paženklinti</w:t>
      </w:r>
      <w:r w:rsidR="002E78B5" w:rsidRPr="00D44006">
        <w:rPr>
          <w:rFonts w:ascii="Times New Roman" w:hAnsi="Times New Roman" w:cs="Times New Roman"/>
        </w:rPr>
        <w:t>, p</w:t>
      </w:r>
      <w:r w:rsidRPr="00D44006">
        <w:rPr>
          <w:rFonts w:ascii="Times New Roman" w:hAnsi="Times New Roman" w:cs="Times New Roman"/>
        </w:rPr>
        <w:t>avojingųjų atliekų ženklinimo etiketė ir joje pateikta informacija aiškiai matoma, atspari aplinkos poveikiui.</w:t>
      </w:r>
    </w:p>
    <w:p w14:paraId="4C2F5D41" w14:textId="77777777" w:rsidR="002E78B5" w:rsidRDefault="002E78B5" w:rsidP="00857512">
      <w:pPr>
        <w:spacing w:after="0" w:line="240" w:lineRule="auto"/>
        <w:jc w:val="both"/>
        <w:rPr>
          <w:rFonts w:ascii="Times New Roman" w:eastAsia="Times New Roman" w:hAnsi="Times New Roman" w:cs="Times New Roman"/>
          <w:lang w:eastAsia="lv-LV"/>
        </w:rPr>
      </w:pPr>
    </w:p>
    <w:p w14:paraId="71F622EA" w14:textId="59C7FB25" w:rsidR="00971989" w:rsidRDefault="00857512" w:rsidP="00971989">
      <w:pPr>
        <w:jc w:val="both"/>
        <w:rPr>
          <w:rFonts w:ascii="Times New Roman" w:hAnsi="Times New Roman" w:cs="Times New Roman"/>
        </w:rPr>
      </w:pPr>
      <w:r w:rsidRPr="00857512">
        <w:rPr>
          <w:rFonts w:ascii="Times New Roman" w:eastAsia="Times New Roman" w:hAnsi="Times New Roman" w:cs="Times New Roman"/>
          <w:lang w:eastAsia="lv-LV"/>
        </w:rPr>
        <w:t>Katilinės eksploatacijos metu bei pagalbinėje veikloje susidarančios atliekos perduodamos atliekų tvarkytojams pagal sudarytas sutartis.</w:t>
      </w:r>
      <w:r w:rsidR="00971989">
        <w:rPr>
          <w:rFonts w:ascii="Times New Roman" w:eastAsia="Times New Roman" w:hAnsi="Times New Roman" w:cs="Times New Roman"/>
          <w:lang w:eastAsia="lv-LV"/>
        </w:rPr>
        <w:t xml:space="preserve"> Dėl pavojingų atliekų priėmimo yra sudaryta sutartis su UAB ,,</w:t>
      </w:r>
      <w:proofErr w:type="spellStart"/>
      <w:r w:rsidR="00971989">
        <w:rPr>
          <w:rFonts w:ascii="Times New Roman" w:eastAsia="Times New Roman" w:hAnsi="Times New Roman" w:cs="Times New Roman"/>
          <w:lang w:eastAsia="lv-LV"/>
        </w:rPr>
        <w:t>Ekobazė</w:t>
      </w:r>
      <w:proofErr w:type="spellEnd"/>
      <w:r w:rsidR="00971989">
        <w:rPr>
          <w:rFonts w:ascii="Times New Roman" w:eastAsia="Times New Roman" w:hAnsi="Times New Roman" w:cs="Times New Roman"/>
          <w:lang w:eastAsia="lv-LV"/>
        </w:rPr>
        <w:t xml:space="preserve">“ </w:t>
      </w:r>
      <w:r w:rsidR="00971989">
        <w:rPr>
          <w:rFonts w:ascii="Times New Roman" w:hAnsi="Times New Roman" w:cs="Times New Roman"/>
        </w:rPr>
        <w:t xml:space="preserve">Sutarties kopija </w:t>
      </w:r>
      <w:r w:rsidR="00971989" w:rsidRPr="00154A13">
        <w:rPr>
          <w:rFonts w:ascii="Times New Roman" w:hAnsi="Times New Roman" w:cs="Times New Roman"/>
        </w:rPr>
        <w:t xml:space="preserve">pateikiama  </w:t>
      </w:r>
      <w:r w:rsidR="00154A13" w:rsidRPr="00154A13">
        <w:rPr>
          <w:rFonts w:ascii="Times New Roman" w:hAnsi="Times New Roman" w:cs="Times New Roman"/>
        </w:rPr>
        <w:t xml:space="preserve">10 </w:t>
      </w:r>
      <w:r w:rsidR="00971989" w:rsidRPr="00154A13">
        <w:rPr>
          <w:rFonts w:ascii="Times New Roman" w:hAnsi="Times New Roman" w:cs="Times New Roman"/>
        </w:rPr>
        <w:t>priede.</w:t>
      </w:r>
    </w:p>
    <w:p w14:paraId="4564ECE1" w14:textId="1FFF40BB" w:rsidR="00E45164" w:rsidRDefault="00857512" w:rsidP="00857512">
      <w:pPr>
        <w:jc w:val="both"/>
        <w:rPr>
          <w:rFonts w:ascii="Times New Roman" w:hAnsi="Times New Roman" w:cs="Times New Roman"/>
        </w:rPr>
      </w:pPr>
      <w:r w:rsidRPr="002E78B5">
        <w:rPr>
          <w:rFonts w:ascii="Times New Roman" w:hAnsi="Times New Roman" w:cs="Times New Roman"/>
        </w:rPr>
        <w:t>Pradėjus eksploatuoti</w:t>
      </w:r>
      <w:r w:rsidR="002E78B5">
        <w:rPr>
          <w:rFonts w:ascii="Times New Roman" w:hAnsi="Times New Roman" w:cs="Times New Roman"/>
        </w:rPr>
        <w:t xml:space="preserve"> biokuro katilą</w:t>
      </w:r>
      <w:r w:rsidRPr="002E78B5">
        <w:rPr>
          <w:rFonts w:ascii="Times New Roman" w:hAnsi="Times New Roman" w:cs="Times New Roman"/>
        </w:rPr>
        <w:t>, susidarys medienos kuro pelenai – kodas 10</w:t>
      </w:r>
      <w:r w:rsidR="001938C2">
        <w:rPr>
          <w:rFonts w:ascii="Times New Roman" w:hAnsi="Times New Roman" w:cs="Times New Roman"/>
        </w:rPr>
        <w:t xml:space="preserve"> </w:t>
      </w:r>
      <w:r w:rsidRPr="002E78B5">
        <w:rPr>
          <w:rFonts w:ascii="Times New Roman" w:hAnsi="Times New Roman" w:cs="Times New Roman"/>
        </w:rPr>
        <w:t>01</w:t>
      </w:r>
      <w:r w:rsidR="001938C2">
        <w:rPr>
          <w:rFonts w:ascii="Times New Roman" w:hAnsi="Times New Roman" w:cs="Times New Roman"/>
        </w:rPr>
        <w:t xml:space="preserve"> </w:t>
      </w:r>
      <w:r w:rsidRPr="002E78B5">
        <w:rPr>
          <w:rFonts w:ascii="Times New Roman" w:hAnsi="Times New Roman" w:cs="Times New Roman"/>
        </w:rPr>
        <w:t xml:space="preserve">03. Biokuro vidutinis </w:t>
      </w:r>
      <w:proofErr w:type="spellStart"/>
      <w:r w:rsidRPr="002E78B5">
        <w:rPr>
          <w:rFonts w:ascii="Times New Roman" w:hAnsi="Times New Roman" w:cs="Times New Roman"/>
        </w:rPr>
        <w:t>peleningumas</w:t>
      </w:r>
      <w:proofErr w:type="spellEnd"/>
      <w:r w:rsidRPr="002E78B5">
        <w:rPr>
          <w:rFonts w:ascii="Times New Roman" w:hAnsi="Times New Roman" w:cs="Times New Roman"/>
        </w:rPr>
        <w:t xml:space="preserve"> – 3 %, </w:t>
      </w:r>
      <w:r w:rsidR="00E45164">
        <w:rPr>
          <w:rFonts w:ascii="Times New Roman" w:hAnsi="Times New Roman" w:cs="Times New Roman"/>
        </w:rPr>
        <w:t>Pagal galio</w:t>
      </w:r>
      <w:r w:rsidR="006A45F2">
        <w:rPr>
          <w:rFonts w:ascii="Times New Roman" w:hAnsi="Times New Roman" w:cs="Times New Roman"/>
        </w:rPr>
        <w:t>jančia PAV atrankos procedūrą p</w:t>
      </w:r>
      <w:r w:rsidR="00E45164">
        <w:rPr>
          <w:rFonts w:ascii="Times New Roman" w:hAnsi="Times New Roman" w:cs="Times New Roman"/>
        </w:rPr>
        <w:t>l</w:t>
      </w:r>
      <w:r w:rsidR="006A45F2">
        <w:rPr>
          <w:rFonts w:ascii="Times New Roman" w:hAnsi="Times New Roman" w:cs="Times New Roman"/>
        </w:rPr>
        <w:t>a</w:t>
      </w:r>
      <w:r w:rsidR="00E45164">
        <w:rPr>
          <w:rFonts w:ascii="Times New Roman" w:hAnsi="Times New Roman" w:cs="Times New Roman"/>
        </w:rPr>
        <w:t>nuojam</w:t>
      </w:r>
      <w:r w:rsidR="006A45F2">
        <w:rPr>
          <w:rFonts w:ascii="Times New Roman" w:hAnsi="Times New Roman" w:cs="Times New Roman"/>
        </w:rPr>
        <w:t>a</w:t>
      </w:r>
      <w:r w:rsidR="00E45164">
        <w:rPr>
          <w:rFonts w:ascii="Times New Roman" w:hAnsi="Times New Roman" w:cs="Times New Roman"/>
        </w:rPr>
        <w:t xml:space="preserve">s pelenų kiekis 1130 t/m. Pelenai iki išvežimo laikinai laikomi jų susidarymo vietoje. Planuojama pelenus išvežti 1-2 kartus per savaitę ir perduoti juos atliekų tvarkytojams pagal iš anksto pasirašytą sutartį. Pažymime, </w:t>
      </w:r>
      <w:proofErr w:type="spellStart"/>
      <w:r w:rsidR="00E45164">
        <w:rPr>
          <w:rFonts w:ascii="Times New Roman" w:hAnsi="Times New Roman" w:cs="Times New Roman"/>
        </w:rPr>
        <w:t>ka</w:t>
      </w:r>
      <w:proofErr w:type="spellEnd"/>
      <w:r w:rsidR="00E45164">
        <w:rPr>
          <w:rFonts w:ascii="Times New Roman" w:hAnsi="Times New Roman" w:cs="Times New Roman"/>
        </w:rPr>
        <w:t xml:space="preserve"> pelenai nebus saugomi ar sandėliuojami bendrovės teritorijoje.</w:t>
      </w:r>
    </w:p>
    <w:p w14:paraId="51FE524D" w14:textId="67FAA8A9" w:rsidR="00971989" w:rsidRDefault="00857512" w:rsidP="00857512">
      <w:pPr>
        <w:jc w:val="both"/>
        <w:rPr>
          <w:rFonts w:ascii="Times New Roman" w:hAnsi="Times New Roman" w:cs="Times New Roman"/>
        </w:rPr>
      </w:pPr>
      <w:proofErr w:type="spellStart"/>
      <w:r w:rsidRPr="002E78B5">
        <w:rPr>
          <w:rFonts w:ascii="Times New Roman" w:hAnsi="Times New Roman" w:cs="Times New Roman"/>
          <w:lang w:val="en-US"/>
        </w:rPr>
        <w:t>Biokuro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surinkimui</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sumontuotos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automatizuotos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šalinimo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iš</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pakuros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ir</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dūmų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valymo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nuo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kietųjų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dalelių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sistemos</w:t>
      </w:r>
      <w:proofErr w:type="spellEnd"/>
      <w:r w:rsidRPr="002E78B5">
        <w:rPr>
          <w:rFonts w:ascii="Times New Roman" w:hAnsi="Times New Roman" w:cs="Times New Roman"/>
          <w:lang w:val="en-US"/>
        </w:rPr>
        <w:t xml:space="preserve"> į </w:t>
      </w:r>
      <w:proofErr w:type="spellStart"/>
      <w:r w:rsidRPr="002E78B5">
        <w:rPr>
          <w:rFonts w:ascii="Times New Roman" w:hAnsi="Times New Roman" w:cs="Times New Roman"/>
          <w:lang w:val="en-US"/>
        </w:rPr>
        <w:t>standartinius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uždarus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konteinerius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su</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elektriniu</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paskirstymo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sraigtu</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užtraukiamu</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ant</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specialios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mašinos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Kiekviename</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konteineryje</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yra</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pripildymo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lygio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jutiklis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signalizacijos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formavimui</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surinkimo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sistema</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yra</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patikimai</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izoliuota</w:t>
      </w:r>
      <w:proofErr w:type="spellEnd"/>
      <w:r w:rsidRPr="002E78B5">
        <w:rPr>
          <w:rFonts w:ascii="Times New Roman" w:hAnsi="Times New Roman" w:cs="Times New Roman"/>
        </w:rPr>
        <w:t xml:space="preserve">. Pelenų išvežimui tolimesniam tvarkymui yra </w:t>
      </w:r>
      <w:r w:rsidR="00971989">
        <w:rPr>
          <w:rFonts w:ascii="Times New Roman" w:hAnsi="Times New Roman" w:cs="Times New Roman"/>
        </w:rPr>
        <w:t xml:space="preserve">paskelbtas konkursas dėl paslaugos atlikimo, </w:t>
      </w:r>
      <w:proofErr w:type="spellStart"/>
      <w:r w:rsidR="00971989">
        <w:rPr>
          <w:rFonts w:ascii="Times New Roman" w:hAnsi="Times New Roman" w:cs="Times New Roman"/>
        </w:rPr>
        <w:t>t.y</w:t>
      </w:r>
      <w:proofErr w:type="spellEnd"/>
      <w:r w:rsidR="00971989">
        <w:rPr>
          <w:rFonts w:ascii="Times New Roman" w:hAnsi="Times New Roman" w:cs="Times New Roman"/>
        </w:rPr>
        <w:t>. vyksta naujos viešojo pirkimo procedūros. Pelenai tolimesniam apdorojimui bus išvežami į UAB ,,Panevėžio regiono atliekų tvarkymo centr</w:t>
      </w:r>
      <w:r w:rsidR="006A45F2">
        <w:rPr>
          <w:rFonts w:ascii="Times New Roman" w:hAnsi="Times New Roman" w:cs="Times New Roman"/>
        </w:rPr>
        <w:t>as</w:t>
      </w:r>
      <w:r w:rsidR="00971989">
        <w:rPr>
          <w:rFonts w:ascii="Times New Roman" w:hAnsi="Times New Roman" w:cs="Times New Roman"/>
        </w:rPr>
        <w:t xml:space="preserve">“ sąvartyną. Bendrovė turi sudariusi sutartį su UAB ,,Panevėžio RACT“ dėl šių atliekų priėmimo. Sutarties kopija </w:t>
      </w:r>
      <w:r w:rsidR="00971989" w:rsidRPr="00154A13">
        <w:rPr>
          <w:rFonts w:ascii="Times New Roman" w:hAnsi="Times New Roman" w:cs="Times New Roman"/>
        </w:rPr>
        <w:t xml:space="preserve">pateikiama   </w:t>
      </w:r>
      <w:r w:rsidR="00154A13" w:rsidRPr="00154A13">
        <w:rPr>
          <w:rFonts w:ascii="Times New Roman" w:hAnsi="Times New Roman" w:cs="Times New Roman"/>
        </w:rPr>
        <w:t xml:space="preserve">10 </w:t>
      </w:r>
      <w:r w:rsidR="00971989" w:rsidRPr="00154A13">
        <w:rPr>
          <w:rFonts w:ascii="Times New Roman" w:hAnsi="Times New Roman" w:cs="Times New Roman"/>
        </w:rPr>
        <w:t>priede.</w:t>
      </w:r>
    </w:p>
    <w:p w14:paraId="6E8CC791" w14:textId="75235460" w:rsidR="0057187A" w:rsidRDefault="0057187A" w:rsidP="00255CE1">
      <w:pPr>
        <w:spacing w:after="0" w:line="240" w:lineRule="auto"/>
        <w:ind w:firstLine="567"/>
        <w:jc w:val="both"/>
        <w:rPr>
          <w:rFonts w:ascii="Times New Roman" w:eastAsia="Times New Roman" w:hAnsi="Times New Roman" w:cs="Times New Roman"/>
          <w:lang w:eastAsia="lv-LV"/>
        </w:rPr>
      </w:pPr>
    </w:p>
    <w:p w14:paraId="379872E5" w14:textId="77777777" w:rsidR="002100F5" w:rsidRPr="00D510C0" w:rsidRDefault="002100F5" w:rsidP="00255CE1">
      <w:pPr>
        <w:spacing w:after="0" w:line="240" w:lineRule="auto"/>
        <w:ind w:firstLine="567"/>
        <w:jc w:val="both"/>
        <w:rPr>
          <w:rFonts w:ascii="Times New Roman" w:eastAsia="Times New Roman" w:hAnsi="Times New Roman" w:cs="Times New Roman"/>
          <w:lang w:eastAsia="lv-LV"/>
        </w:rPr>
      </w:pPr>
    </w:p>
    <w:p w14:paraId="70F5B461" w14:textId="77777777" w:rsidR="00C536A6" w:rsidRPr="00D510C0" w:rsidRDefault="00C536A6" w:rsidP="00C536A6">
      <w:pPr>
        <w:spacing w:after="0"/>
        <w:jc w:val="both"/>
        <w:rPr>
          <w:rFonts w:ascii="Times New Roman" w:eastAsia="Calibri" w:hAnsi="Times New Roman" w:cs="Times New Roman"/>
        </w:rPr>
      </w:pPr>
      <w:r w:rsidRPr="00D510C0">
        <w:rPr>
          <w:rFonts w:ascii="Times New Roman" w:eastAsia="Calibri" w:hAnsi="Times New Roman" w:cs="Times New Roman"/>
        </w:rPr>
        <w:lastRenderedPageBreak/>
        <w:t xml:space="preserve">Įmonėje susidarančių atliekų kodai ir pavadinimai: </w:t>
      </w:r>
    </w:p>
    <w:tbl>
      <w:tblPr>
        <w:tblW w:w="13467" w:type="dxa"/>
        <w:tblCellMar>
          <w:left w:w="0" w:type="dxa"/>
          <w:right w:w="0" w:type="dxa"/>
        </w:tblCellMar>
        <w:tblLook w:val="04A0" w:firstRow="1" w:lastRow="0" w:firstColumn="1" w:lastColumn="0" w:noHBand="0" w:noVBand="1"/>
      </w:tblPr>
      <w:tblGrid>
        <w:gridCol w:w="1134"/>
        <w:gridCol w:w="12333"/>
      </w:tblGrid>
      <w:tr w:rsidR="00D510C0" w:rsidRPr="00D510C0" w14:paraId="768DA40E" w14:textId="77777777" w:rsidTr="004D75B4">
        <w:trPr>
          <w:cantSplit/>
          <w:trHeight w:val="273"/>
        </w:trPr>
        <w:tc>
          <w:tcPr>
            <w:tcW w:w="1134" w:type="dxa"/>
            <w:tcMar>
              <w:top w:w="0" w:type="dxa"/>
              <w:left w:w="108" w:type="dxa"/>
              <w:bottom w:w="0" w:type="dxa"/>
              <w:right w:w="108" w:type="dxa"/>
            </w:tcMar>
            <w:vAlign w:val="center"/>
          </w:tcPr>
          <w:p w14:paraId="6567F6A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eastAsia="Times New Roman" w:hAnsi="Times New Roman" w:cs="Times New Roman"/>
                <w:sz w:val="20"/>
                <w:szCs w:val="20"/>
                <w:lang w:eastAsia="lv-LV"/>
              </w:rPr>
              <w:t xml:space="preserve">02 </w:t>
            </w:r>
            <w:r w:rsidRPr="00D510C0">
              <w:rPr>
                <w:rFonts w:ascii="Times New Roman" w:hAnsi="Times New Roman" w:cs="Times New Roman"/>
                <w:sz w:val="20"/>
                <w:szCs w:val="20"/>
              </w:rPr>
              <w:t xml:space="preserve">03 </w:t>
            </w:r>
            <w:r w:rsidRPr="00D510C0">
              <w:rPr>
                <w:rFonts w:ascii="Times New Roman" w:eastAsia="Times New Roman" w:hAnsi="Times New Roman" w:cs="Times New Roman"/>
                <w:sz w:val="20"/>
                <w:szCs w:val="20"/>
                <w:lang w:eastAsia="lv-LV"/>
              </w:rPr>
              <w:t>04</w:t>
            </w:r>
          </w:p>
        </w:tc>
        <w:tc>
          <w:tcPr>
            <w:tcW w:w="12333" w:type="dxa"/>
            <w:tcMar>
              <w:top w:w="0" w:type="dxa"/>
              <w:left w:w="108" w:type="dxa"/>
              <w:bottom w:w="0" w:type="dxa"/>
              <w:right w:w="108" w:type="dxa"/>
            </w:tcMar>
            <w:vAlign w:val="center"/>
          </w:tcPr>
          <w:p w14:paraId="606DFCF1"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eastAsia="Times New Roman" w:hAnsi="Times New Roman" w:cs="Times New Roman"/>
                <w:sz w:val="20"/>
                <w:szCs w:val="20"/>
                <w:lang w:eastAsia="lv-LV"/>
              </w:rPr>
              <w:t>Medžiagos, netinkamos vartoti ar perdirbti</w:t>
            </w:r>
          </w:p>
        </w:tc>
      </w:tr>
      <w:tr w:rsidR="00D510C0" w:rsidRPr="00D510C0" w14:paraId="3B97D54F" w14:textId="77777777" w:rsidTr="004D75B4">
        <w:trPr>
          <w:cantSplit/>
          <w:trHeight w:val="273"/>
        </w:trPr>
        <w:tc>
          <w:tcPr>
            <w:tcW w:w="1134" w:type="dxa"/>
            <w:tcMar>
              <w:top w:w="0" w:type="dxa"/>
              <w:left w:w="108" w:type="dxa"/>
              <w:bottom w:w="0" w:type="dxa"/>
              <w:right w:w="108" w:type="dxa"/>
            </w:tcMar>
            <w:vAlign w:val="center"/>
          </w:tcPr>
          <w:p w14:paraId="52754A3C" w14:textId="4ADF1822" w:rsidR="00D510C0" w:rsidRPr="00D510C0" w:rsidRDefault="00D510C0"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03 01 05</w:t>
            </w:r>
          </w:p>
        </w:tc>
        <w:tc>
          <w:tcPr>
            <w:tcW w:w="12333" w:type="dxa"/>
            <w:tcMar>
              <w:top w:w="0" w:type="dxa"/>
              <w:left w:w="108" w:type="dxa"/>
              <w:bottom w:w="0" w:type="dxa"/>
              <w:right w:w="108" w:type="dxa"/>
            </w:tcMar>
            <w:vAlign w:val="center"/>
          </w:tcPr>
          <w:p w14:paraId="78ADB8CF" w14:textId="7F169A9A" w:rsidR="00D510C0" w:rsidRPr="00D510C0" w:rsidRDefault="00D510C0"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rPr>
              <w:t>Pjuvenos, drožlės, skiedros, mediena, medienos drožlių plokštės ir fanera, nenurodyti 03 01 04</w:t>
            </w:r>
          </w:p>
        </w:tc>
      </w:tr>
      <w:tr w:rsidR="00D510C0" w:rsidRPr="00D510C0" w14:paraId="4F0144B3" w14:textId="77777777" w:rsidTr="004D75B4">
        <w:trPr>
          <w:cantSplit/>
          <w:trHeight w:val="273"/>
        </w:trPr>
        <w:tc>
          <w:tcPr>
            <w:tcW w:w="1134" w:type="dxa"/>
            <w:tcMar>
              <w:top w:w="0" w:type="dxa"/>
              <w:left w:w="108" w:type="dxa"/>
              <w:bottom w:w="0" w:type="dxa"/>
              <w:right w:w="108" w:type="dxa"/>
            </w:tcMar>
            <w:vAlign w:val="center"/>
          </w:tcPr>
          <w:p w14:paraId="32DBAC9D"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05 01 03*</w:t>
            </w:r>
          </w:p>
        </w:tc>
        <w:tc>
          <w:tcPr>
            <w:tcW w:w="12333" w:type="dxa"/>
            <w:tcMar>
              <w:top w:w="0" w:type="dxa"/>
              <w:left w:w="108" w:type="dxa"/>
              <w:bottom w:w="0" w:type="dxa"/>
              <w:right w:w="108" w:type="dxa"/>
            </w:tcMar>
            <w:vAlign w:val="center"/>
          </w:tcPr>
          <w:p w14:paraId="3079E2DF"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Rezervuarų dugno dumblas</w:t>
            </w:r>
          </w:p>
        </w:tc>
      </w:tr>
      <w:tr w:rsidR="00D510C0" w:rsidRPr="00D510C0" w14:paraId="59F30F17" w14:textId="77777777" w:rsidTr="004D75B4">
        <w:trPr>
          <w:cantSplit/>
          <w:trHeight w:val="273"/>
        </w:trPr>
        <w:tc>
          <w:tcPr>
            <w:tcW w:w="1134" w:type="dxa"/>
            <w:tcMar>
              <w:top w:w="0" w:type="dxa"/>
              <w:left w:w="108" w:type="dxa"/>
              <w:bottom w:w="0" w:type="dxa"/>
              <w:right w:w="108" w:type="dxa"/>
            </w:tcMar>
            <w:vAlign w:val="center"/>
          </w:tcPr>
          <w:p w14:paraId="7EB57000"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08 01 11*</w:t>
            </w:r>
          </w:p>
        </w:tc>
        <w:tc>
          <w:tcPr>
            <w:tcW w:w="12333" w:type="dxa"/>
            <w:tcMar>
              <w:top w:w="0" w:type="dxa"/>
              <w:left w:w="108" w:type="dxa"/>
              <w:bottom w:w="0" w:type="dxa"/>
              <w:right w:w="108" w:type="dxa"/>
            </w:tcMar>
            <w:vAlign w:val="center"/>
          </w:tcPr>
          <w:p w14:paraId="11969C33"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Dažų ir lako, kuriuose yra organinių tirpiklių  ar kitų  pavojingų medžiagų, atliekos</w:t>
            </w:r>
          </w:p>
        </w:tc>
      </w:tr>
      <w:tr w:rsidR="00D510C0" w:rsidRPr="00D510C0" w14:paraId="33FE75A1" w14:textId="77777777" w:rsidTr="004D75B4">
        <w:trPr>
          <w:cantSplit/>
          <w:trHeight w:val="76"/>
        </w:trPr>
        <w:tc>
          <w:tcPr>
            <w:tcW w:w="1134" w:type="dxa"/>
            <w:tcMar>
              <w:top w:w="0" w:type="dxa"/>
              <w:left w:w="108" w:type="dxa"/>
              <w:bottom w:w="0" w:type="dxa"/>
              <w:right w:w="108" w:type="dxa"/>
            </w:tcMar>
            <w:vAlign w:val="center"/>
          </w:tcPr>
          <w:p w14:paraId="5C96D8E5"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12 01 01</w:t>
            </w:r>
          </w:p>
        </w:tc>
        <w:tc>
          <w:tcPr>
            <w:tcW w:w="12333" w:type="dxa"/>
            <w:tcMar>
              <w:top w:w="0" w:type="dxa"/>
              <w:left w:w="108" w:type="dxa"/>
              <w:bottom w:w="0" w:type="dxa"/>
              <w:right w:w="108" w:type="dxa"/>
            </w:tcMar>
            <w:vAlign w:val="center"/>
          </w:tcPr>
          <w:p w14:paraId="220BA67B"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Juodųjų metalų šlifavimo ir tekinimo atliekos</w:t>
            </w:r>
          </w:p>
        </w:tc>
      </w:tr>
      <w:tr w:rsidR="00D510C0" w:rsidRPr="00D510C0" w14:paraId="70535333" w14:textId="77777777" w:rsidTr="004D75B4">
        <w:trPr>
          <w:cantSplit/>
        </w:trPr>
        <w:tc>
          <w:tcPr>
            <w:tcW w:w="1134" w:type="dxa"/>
            <w:tcMar>
              <w:top w:w="0" w:type="dxa"/>
              <w:left w:w="108" w:type="dxa"/>
              <w:bottom w:w="0" w:type="dxa"/>
              <w:right w:w="108" w:type="dxa"/>
            </w:tcMar>
            <w:hideMark/>
          </w:tcPr>
          <w:p w14:paraId="43F37D20" w14:textId="77777777" w:rsidR="004D75B4" w:rsidRPr="00D510C0" w:rsidRDefault="004D75B4" w:rsidP="00D510C0">
            <w:pPr>
              <w:pStyle w:val="Default"/>
              <w:rPr>
                <w:color w:val="auto"/>
                <w:sz w:val="20"/>
                <w:szCs w:val="20"/>
              </w:rPr>
            </w:pPr>
            <w:r w:rsidRPr="00D510C0">
              <w:rPr>
                <w:color w:val="auto"/>
                <w:sz w:val="20"/>
                <w:szCs w:val="20"/>
              </w:rPr>
              <w:t>15 01 10*</w:t>
            </w:r>
          </w:p>
        </w:tc>
        <w:tc>
          <w:tcPr>
            <w:tcW w:w="12333" w:type="dxa"/>
            <w:tcMar>
              <w:top w:w="0" w:type="dxa"/>
              <w:left w:w="108" w:type="dxa"/>
              <w:bottom w:w="0" w:type="dxa"/>
              <w:right w:w="108" w:type="dxa"/>
            </w:tcMar>
            <w:hideMark/>
          </w:tcPr>
          <w:p w14:paraId="6F141415" w14:textId="77777777" w:rsidR="004D75B4" w:rsidRPr="00D510C0" w:rsidRDefault="004D75B4" w:rsidP="00D510C0">
            <w:pPr>
              <w:pStyle w:val="Default"/>
              <w:rPr>
                <w:color w:val="auto"/>
                <w:sz w:val="20"/>
                <w:szCs w:val="20"/>
              </w:rPr>
            </w:pPr>
            <w:r w:rsidRPr="00D510C0">
              <w:rPr>
                <w:color w:val="auto"/>
                <w:sz w:val="20"/>
                <w:szCs w:val="20"/>
                <w:lang w:eastAsia="lt-LT"/>
              </w:rPr>
              <w:t>Pakuotės, kuriose yra pavojingųjų medžiagų likučių arba kurios yra jomis užterštos</w:t>
            </w:r>
          </w:p>
        </w:tc>
      </w:tr>
      <w:tr w:rsidR="00D510C0" w:rsidRPr="00D510C0" w14:paraId="734E6149" w14:textId="77777777" w:rsidTr="004D75B4">
        <w:trPr>
          <w:cantSplit/>
        </w:trPr>
        <w:tc>
          <w:tcPr>
            <w:tcW w:w="1134" w:type="dxa"/>
            <w:tcMar>
              <w:top w:w="0" w:type="dxa"/>
              <w:left w:w="108" w:type="dxa"/>
              <w:bottom w:w="0" w:type="dxa"/>
              <w:right w:w="108" w:type="dxa"/>
            </w:tcMar>
          </w:tcPr>
          <w:p w14:paraId="47ABC92F" w14:textId="77777777" w:rsidR="004D75B4" w:rsidRPr="00D510C0" w:rsidRDefault="004D75B4" w:rsidP="00D510C0">
            <w:pPr>
              <w:pStyle w:val="Default"/>
              <w:rPr>
                <w:color w:val="auto"/>
                <w:sz w:val="20"/>
                <w:szCs w:val="20"/>
              </w:rPr>
            </w:pPr>
            <w:r w:rsidRPr="00D510C0">
              <w:rPr>
                <w:color w:val="auto"/>
                <w:sz w:val="20"/>
                <w:szCs w:val="20"/>
              </w:rPr>
              <w:t>10 01 01</w:t>
            </w:r>
          </w:p>
        </w:tc>
        <w:tc>
          <w:tcPr>
            <w:tcW w:w="12333" w:type="dxa"/>
            <w:tcMar>
              <w:top w:w="0" w:type="dxa"/>
              <w:left w:w="108" w:type="dxa"/>
              <w:bottom w:w="0" w:type="dxa"/>
              <w:right w:w="108" w:type="dxa"/>
            </w:tcMar>
          </w:tcPr>
          <w:p w14:paraId="2451DB14" w14:textId="77777777" w:rsidR="004D75B4" w:rsidRPr="00D510C0" w:rsidRDefault="004D75B4" w:rsidP="00D510C0">
            <w:pPr>
              <w:pStyle w:val="Default"/>
              <w:rPr>
                <w:color w:val="auto"/>
                <w:sz w:val="20"/>
                <w:szCs w:val="20"/>
                <w:lang w:eastAsia="lt-LT"/>
              </w:rPr>
            </w:pPr>
            <w:r w:rsidRPr="00D510C0">
              <w:rPr>
                <w:color w:val="auto"/>
                <w:sz w:val="20"/>
                <w:szCs w:val="20"/>
              </w:rPr>
              <w:t>Dugno pelenai, šlakas ir garo katilų dulkės (išskyrus garo katilų dulkes, nurodytos 10 01 04)</w:t>
            </w:r>
          </w:p>
        </w:tc>
      </w:tr>
      <w:tr w:rsidR="00D510C0" w:rsidRPr="00D510C0" w14:paraId="3E2DB98C" w14:textId="77777777" w:rsidTr="004D75B4">
        <w:trPr>
          <w:cantSplit/>
        </w:trPr>
        <w:tc>
          <w:tcPr>
            <w:tcW w:w="1134" w:type="dxa"/>
            <w:tcMar>
              <w:top w:w="0" w:type="dxa"/>
              <w:left w:w="108" w:type="dxa"/>
              <w:bottom w:w="0" w:type="dxa"/>
              <w:right w:w="108" w:type="dxa"/>
            </w:tcMar>
          </w:tcPr>
          <w:p w14:paraId="20F71140" w14:textId="77777777" w:rsidR="004D75B4" w:rsidRPr="00D510C0" w:rsidRDefault="004D75B4" w:rsidP="00D510C0">
            <w:pPr>
              <w:pStyle w:val="Default"/>
              <w:rPr>
                <w:color w:val="auto"/>
                <w:sz w:val="20"/>
                <w:szCs w:val="20"/>
              </w:rPr>
            </w:pPr>
            <w:r w:rsidRPr="00D510C0">
              <w:rPr>
                <w:color w:val="auto"/>
                <w:sz w:val="20"/>
                <w:szCs w:val="20"/>
              </w:rPr>
              <w:t>10 01 03</w:t>
            </w:r>
          </w:p>
        </w:tc>
        <w:tc>
          <w:tcPr>
            <w:tcW w:w="12333" w:type="dxa"/>
            <w:tcMar>
              <w:top w:w="0" w:type="dxa"/>
              <w:left w:w="108" w:type="dxa"/>
              <w:bottom w:w="0" w:type="dxa"/>
              <w:right w:w="108" w:type="dxa"/>
            </w:tcMar>
          </w:tcPr>
          <w:p w14:paraId="415D9519" w14:textId="77777777" w:rsidR="004D75B4" w:rsidRPr="00D510C0" w:rsidRDefault="004D75B4" w:rsidP="00D510C0">
            <w:pPr>
              <w:pStyle w:val="Default"/>
              <w:rPr>
                <w:color w:val="auto"/>
                <w:sz w:val="20"/>
                <w:szCs w:val="20"/>
                <w:lang w:eastAsia="lt-LT"/>
              </w:rPr>
            </w:pPr>
            <w:r w:rsidRPr="00D510C0">
              <w:rPr>
                <w:color w:val="auto"/>
                <w:sz w:val="20"/>
                <w:szCs w:val="20"/>
                <w:lang w:eastAsia="lt-LT"/>
              </w:rPr>
              <w:t>Lakieji durpių ir neapdorotos medienos pelenai</w:t>
            </w:r>
          </w:p>
        </w:tc>
      </w:tr>
      <w:tr w:rsidR="00D510C0" w:rsidRPr="00D510C0" w14:paraId="0358AC33" w14:textId="77777777" w:rsidTr="004D75B4">
        <w:trPr>
          <w:cantSplit/>
        </w:trPr>
        <w:tc>
          <w:tcPr>
            <w:tcW w:w="1134" w:type="dxa"/>
            <w:tcMar>
              <w:top w:w="0" w:type="dxa"/>
              <w:left w:w="108" w:type="dxa"/>
              <w:bottom w:w="0" w:type="dxa"/>
              <w:right w:w="108" w:type="dxa"/>
            </w:tcMar>
            <w:vAlign w:val="center"/>
            <w:hideMark/>
          </w:tcPr>
          <w:p w14:paraId="7B34050D" w14:textId="2135F53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10 01 99</w:t>
            </w:r>
          </w:p>
        </w:tc>
        <w:tc>
          <w:tcPr>
            <w:tcW w:w="12333" w:type="dxa"/>
            <w:tcMar>
              <w:top w:w="0" w:type="dxa"/>
              <w:left w:w="108" w:type="dxa"/>
              <w:bottom w:w="0" w:type="dxa"/>
              <w:right w:w="108" w:type="dxa"/>
            </w:tcMar>
            <w:vAlign w:val="center"/>
          </w:tcPr>
          <w:p w14:paraId="15B2B1B8"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Kitos neapibrėžtos atliekos</w:t>
            </w:r>
          </w:p>
        </w:tc>
      </w:tr>
      <w:tr w:rsidR="00D510C0" w:rsidRPr="00D510C0" w14:paraId="258E2F99" w14:textId="77777777" w:rsidTr="004D75B4">
        <w:trPr>
          <w:cantSplit/>
        </w:trPr>
        <w:tc>
          <w:tcPr>
            <w:tcW w:w="1134" w:type="dxa"/>
            <w:tcMar>
              <w:top w:w="0" w:type="dxa"/>
              <w:left w:w="108" w:type="dxa"/>
              <w:bottom w:w="0" w:type="dxa"/>
              <w:right w:w="108" w:type="dxa"/>
            </w:tcMar>
            <w:vAlign w:val="center"/>
          </w:tcPr>
          <w:p w14:paraId="7BD2D785"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13 01 13*</w:t>
            </w:r>
          </w:p>
        </w:tc>
        <w:tc>
          <w:tcPr>
            <w:tcW w:w="12333" w:type="dxa"/>
            <w:tcMar>
              <w:top w:w="0" w:type="dxa"/>
              <w:left w:w="108" w:type="dxa"/>
              <w:bottom w:w="0" w:type="dxa"/>
              <w:right w:w="108" w:type="dxa"/>
            </w:tcMar>
            <w:vAlign w:val="center"/>
          </w:tcPr>
          <w:p w14:paraId="62A315F4"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lang w:eastAsia="lt-LT"/>
              </w:rPr>
              <w:t>Kita hidraulinė alyva</w:t>
            </w:r>
          </w:p>
        </w:tc>
      </w:tr>
      <w:tr w:rsidR="00D510C0" w:rsidRPr="00D510C0" w14:paraId="7AFB8EBC" w14:textId="77777777" w:rsidTr="004D75B4">
        <w:trPr>
          <w:cantSplit/>
        </w:trPr>
        <w:tc>
          <w:tcPr>
            <w:tcW w:w="1134" w:type="dxa"/>
            <w:tcMar>
              <w:top w:w="0" w:type="dxa"/>
              <w:left w:w="108" w:type="dxa"/>
              <w:bottom w:w="0" w:type="dxa"/>
              <w:right w:w="108" w:type="dxa"/>
            </w:tcMar>
            <w:vAlign w:val="center"/>
            <w:hideMark/>
          </w:tcPr>
          <w:p w14:paraId="5AC4C105" w14:textId="2E0D0EC8"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13 02 08*</w:t>
            </w:r>
          </w:p>
        </w:tc>
        <w:tc>
          <w:tcPr>
            <w:tcW w:w="12333" w:type="dxa"/>
            <w:tcMar>
              <w:top w:w="0" w:type="dxa"/>
              <w:left w:w="108" w:type="dxa"/>
              <w:bottom w:w="0" w:type="dxa"/>
              <w:right w:w="108" w:type="dxa"/>
            </w:tcMar>
            <w:vAlign w:val="center"/>
          </w:tcPr>
          <w:p w14:paraId="492DBEB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Kita variklio, pavarų dėžės ir tepamoji alyva</w:t>
            </w:r>
          </w:p>
        </w:tc>
      </w:tr>
      <w:tr w:rsidR="00D510C0" w:rsidRPr="00D510C0" w14:paraId="7801C193" w14:textId="77777777" w:rsidTr="004D75B4">
        <w:trPr>
          <w:cantSplit/>
        </w:trPr>
        <w:tc>
          <w:tcPr>
            <w:tcW w:w="1134" w:type="dxa"/>
            <w:tcMar>
              <w:top w:w="0" w:type="dxa"/>
              <w:left w:w="108" w:type="dxa"/>
              <w:bottom w:w="0" w:type="dxa"/>
              <w:right w:w="108" w:type="dxa"/>
            </w:tcMar>
            <w:vAlign w:val="center"/>
          </w:tcPr>
          <w:p w14:paraId="1F9FAAF9"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15 02 02*</w:t>
            </w:r>
          </w:p>
        </w:tc>
        <w:tc>
          <w:tcPr>
            <w:tcW w:w="12333" w:type="dxa"/>
            <w:tcMar>
              <w:top w:w="0" w:type="dxa"/>
              <w:left w:w="108" w:type="dxa"/>
              <w:bottom w:w="0" w:type="dxa"/>
              <w:right w:w="108" w:type="dxa"/>
            </w:tcMar>
            <w:vAlign w:val="center"/>
          </w:tcPr>
          <w:p w14:paraId="4B6EE2DB"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rPr>
              <w:t>Absorbentai, filtrų medžiagos (įskaitant kitaip neapibrėžtus tepalų filtrus), pašluostės, apsauginiai drabužiai, užteršti pavojingosiomis medžiagomis</w:t>
            </w:r>
          </w:p>
        </w:tc>
      </w:tr>
      <w:tr w:rsidR="00D510C0" w:rsidRPr="00D510C0" w14:paraId="634EAC32" w14:textId="77777777" w:rsidTr="004D75B4">
        <w:trPr>
          <w:cantSplit/>
        </w:trPr>
        <w:tc>
          <w:tcPr>
            <w:tcW w:w="1134" w:type="dxa"/>
            <w:tcMar>
              <w:top w:w="0" w:type="dxa"/>
              <w:left w:w="108" w:type="dxa"/>
              <w:bottom w:w="0" w:type="dxa"/>
              <w:right w:w="108" w:type="dxa"/>
            </w:tcMar>
            <w:vAlign w:val="center"/>
          </w:tcPr>
          <w:p w14:paraId="766C1252"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15 01 07</w:t>
            </w:r>
          </w:p>
        </w:tc>
        <w:tc>
          <w:tcPr>
            <w:tcW w:w="12333" w:type="dxa"/>
            <w:tcMar>
              <w:top w:w="0" w:type="dxa"/>
              <w:left w:w="108" w:type="dxa"/>
              <w:bottom w:w="0" w:type="dxa"/>
              <w:right w:w="108" w:type="dxa"/>
            </w:tcMar>
            <w:vAlign w:val="center"/>
          </w:tcPr>
          <w:p w14:paraId="2B07BF9D"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Stiklo pakuotės</w:t>
            </w:r>
          </w:p>
        </w:tc>
      </w:tr>
      <w:tr w:rsidR="00D510C0" w:rsidRPr="00D510C0" w14:paraId="2F2B0EE7" w14:textId="77777777" w:rsidTr="004D75B4">
        <w:trPr>
          <w:cantSplit/>
        </w:trPr>
        <w:tc>
          <w:tcPr>
            <w:tcW w:w="1134" w:type="dxa"/>
            <w:tcMar>
              <w:top w:w="0" w:type="dxa"/>
              <w:left w:w="108" w:type="dxa"/>
              <w:bottom w:w="0" w:type="dxa"/>
              <w:right w:w="108" w:type="dxa"/>
            </w:tcMar>
            <w:vAlign w:val="center"/>
          </w:tcPr>
          <w:p w14:paraId="5C30E2EA"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15 02 03</w:t>
            </w:r>
          </w:p>
        </w:tc>
        <w:tc>
          <w:tcPr>
            <w:tcW w:w="12333" w:type="dxa"/>
            <w:tcMar>
              <w:top w:w="0" w:type="dxa"/>
              <w:left w:w="108" w:type="dxa"/>
              <w:bottom w:w="0" w:type="dxa"/>
              <w:right w:w="108" w:type="dxa"/>
            </w:tcMar>
            <w:vAlign w:val="center"/>
          </w:tcPr>
          <w:p w14:paraId="5A7E024C"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Absorbentai, filtrų medžiagos, pašluostės ir apsauginiai drabužiai, nenurodyti 15 02 02</w:t>
            </w:r>
          </w:p>
        </w:tc>
      </w:tr>
      <w:tr w:rsidR="00D510C0" w:rsidRPr="00D510C0" w14:paraId="336CF850" w14:textId="77777777" w:rsidTr="004D75B4">
        <w:trPr>
          <w:cantSplit/>
        </w:trPr>
        <w:tc>
          <w:tcPr>
            <w:tcW w:w="1134" w:type="dxa"/>
            <w:tcMar>
              <w:top w:w="0" w:type="dxa"/>
              <w:left w:w="108" w:type="dxa"/>
              <w:bottom w:w="0" w:type="dxa"/>
              <w:right w:w="108" w:type="dxa"/>
            </w:tcMar>
            <w:vAlign w:val="center"/>
            <w:hideMark/>
          </w:tcPr>
          <w:p w14:paraId="21E77FF9" w14:textId="686BC7EB"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16 01 03</w:t>
            </w:r>
          </w:p>
        </w:tc>
        <w:tc>
          <w:tcPr>
            <w:tcW w:w="12333" w:type="dxa"/>
            <w:tcMar>
              <w:top w:w="0" w:type="dxa"/>
              <w:left w:w="108" w:type="dxa"/>
              <w:bottom w:w="0" w:type="dxa"/>
              <w:right w:w="108" w:type="dxa"/>
            </w:tcMar>
            <w:vAlign w:val="center"/>
          </w:tcPr>
          <w:p w14:paraId="492534F2"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lang w:eastAsia="lt-LT"/>
              </w:rPr>
              <w:t>Naudoti nebetinkamos padangos</w:t>
            </w:r>
          </w:p>
        </w:tc>
      </w:tr>
      <w:tr w:rsidR="00D510C0" w:rsidRPr="00D510C0" w14:paraId="5F3092E5" w14:textId="77777777" w:rsidTr="004D75B4">
        <w:trPr>
          <w:cantSplit/>
        </w:trPr>
        <w:tc>
          <w:tcPr>
            <w:tcW w:w="1134" w:type="dxa"/>
            <w:tcMar>
              <w:top w:w="0" w:type="dxa"/>
              <w:left w:w="108" w:type="dxa"/>
              <w:bottom w:w="0" w:type="dxa"/>
              <w:right w:w="108" w:type="dxa"/>
            </w:tcMar>
            <w:vAlign w:val="center"/>
          </w:tcPr>
          <w:p w14:paraId="767EEB14" w14:textId="7854CDE5"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06 01*</w:t>
            </w:r>
          </w:p>
        </w:tc>
        <w:tc>
          <w:tcPr>
            <w:tcW w:w="12333" w:type="dxa"/>
            <w:tcMar>
              <w:top w:w="0" w:type="dxa"/>
              <w:left w:w="108" w:type="dxa"/>
              <w:bottom w:w="0" w:type="dxa"/>
              <w:right w:w="108" w:type="dxa"/>
            </w:tcMar>
            <w:vAlign w:val="center"/>
          </w:tcPr>
          <w:p w14:paraId="7E0D4C2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Švino akumuliatoriai</w:t>
            </w:r>
          </w:p>
        </w:tc>
      </w:tr>
      <w:tr w:rsidR="00D510C0" w:rsidRPr="00D510C0" w14:paraId="55862AB9" w14:textId="77777777" w:rsidTr="004D75B4">
        <w:trPr>
          <w:cantSplit/>
          <w:trHeight w:val="251"/>
        </w:trPr>
        <w:tc>
          <w:tcPr>
            <w:tcW w:w="1134" w:type="dxa"/>
            <w:tcMar>
              <w:top w:w="0" w:type="dxa"/>
              <w:left w:w="108" w:type="dxa"/>
              <w:bottom w:w="0" w:type="dxa"/>
              <w:right w:w="108" w:type="dxa"/>
            </w:tcMar>
            <w:vAlign w:val="center"/>
            <w:hideMark/>
          </w:tcPr>
          <w:p w14:paraId="658043B7" w14:textId="09E17AC9"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16 01 07*</w:t>
            </w:r>
          </w:p>
        </w:tc>
        <w:tc>
          <w:tcPr>
            <w:tcW w:w="12333" w:type="dxa"/>
            <w:tcMar>
              <w:top w:w="0" w:type="dxa"/>
              <w:left w:w="108" w:type="dxa"/>
              <w:bottom w:w="0" w:type="dxa"/>
              <w:right w:w="108" w:type="dxa"/>
            </w:tcMar>
            <w:vAlign w:val="center"/>
          </w:tcPr>
          <w:p w14:paraId="04B2AC3C"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Tepalų filtrai </w:t>
            </w:r>
          </w:p>
        </w:tc>
      </w:tr>
      <w:tr w:rsidR="00D510C0" w:rsidRPr="00D510C0" w14:paraId="7DBA2712" w14:textId="77777777" w:rsidTr="00D510C0">
        <w:trPr>
          <w:cantSplit/>
          <w:trHeight w:val="267"/>
        </w:trPr>
        <w:tc>
          <w:tcPr>
            <w:tcW w:w="1134" w:type="dxa"/>
            <w:tcMar>
              <w:top w:w="0" w:type="dxa"/>
              <w:left w:w="108" w:type="dxa"/>
              <w:bottom w:w="0" w:type="dxa"/>
              <w:right w:w="108" w:type="dxa"/>
            </w:tcMar>
            <w:vAlign w:val="center"/>
          </w:tcPr>
          <w:p w14:paraId="1721EC80"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16 01 17</w:t>
            </w:r>
          </w:p>
        </w:tc>
        <w:tc>
          <w:tcPr>
            <w:tcW w:w="12333" w:type="dxa"/>
            <w:tcMar>
              <w:top w:w="0" w:type="dxa"/>
              <w:left w:w="108" w:type="dxa"/>
              <w:bottom w:w="0" w:type="dxa"/>
              <w:right w:w="108" w:type="dxa"/>
            </w:tcMar>
            <w:vAlign w:val="center"/>
          </w:tcPr>
          <w:p w14:paraId="0B7AB68E"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Juodieji metalai</w:t>
            </w:r>
          </w:p>
        </w:tc>
      </w:tr>
      <w:tr w:rsidR="00D510C0" w:rsidRPr="00D510C0" w14:paraId="7F55AEB2" w14:textId="77777777" w:rsidTr="004D75B4">
        <w:trPr>
          <w:cantSplit/>
        </w:trPr>
        <w:tc>
          <w:tcPr>
            <w:tcW w:w="1134" w:type="dxa"/>
            <w:tcMar>
              <w:top w:w="0" w:type="dxa"/>
              <w:left w:w="108" w:type="dxa"/>
              <w:bottom w:w="0" w:type="dxa"/>
              <w:right w:w="108" w:type="dxa"/>
            </w:tcMar>
            <w:vAlign w:val="center"/>
          </w:tcPr>
          <w:p w14:paraId="6979D44C"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xml:space="preserve">16 01 </w:t>
            </w:r>
            <w:r w:rsidRPr="00D510C0">
              <w:rPr>
                <w:rFonts w:ascii="Times New Roman" w:eastAsia="Times New Roman" w:hAnsi="Times New Roman" w:cs="Times New Roman"/>
                <w:sz w:val="20"/>
                <w:szCs w:val="20"/>
                <w:lang w:eastAsia="lv-LV"/>
              </w:rPr>
              <w:t>21</w:t>
            </w:r>
            <w:r w:rsidRPr="00D510C0">
              <w:rPr>
                <w:rFonts w:ascii="Times New Roman" w:hAnsi="Times New Roman" w:cs="Times New Roman"/>
                <w:sz w:val="20"/>
                <w:szCs w:val="20"/>
              </w:rPr>
              <w:t>*</w:t>
            </w:r>
          </w:p>
        </w:tc>
        <w:tc>
          <w:tcPr>
            <w:tcW w:w="12333" w:type="dxa"/>
            <w:tcMar>
              <w:top w:w="0" w:type="dxa"/>
              <w:left w:w="108" w:type="dxa"/>
              <w:bottom w:w="0" w:type="dxa"/>
              <w:right w:w="108" w:type="dxa"/>
            </w:tcMar>
            <w:vAlign w:val="center"/>
          </w:tcPr>
          <w:p w14:paraId="01D26412"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lang w:eastAsia="lt-LT"/>
              </w:rPr>
              <w:t>Pavojingos sudedamosios dalys, nenurodytos 16 01 07–16 01 11, 16 01 13 ir 16 01 14</w:t>
            </w:r>
          </w:p>
        </w:tc>
      </w:tr>
      <w:tr w:rsidR="00D510C0" w:rsidRPr="00D510C0" w14:paraId="46B9518C" w14:textId="77777777" w:rsidTr="004D75B4">
        <w:trPr>
          <w:cantSplit/>
        </w:trPr>
        <w:tc>
          <w:tcPr>
            <w:tcW w:w="1134" w:type="dxa"/>
            <w:tcMar>
              <w:top w:w="0" w:type="dxa"/>
              <w:left w:w="108" w:type="dxa"/>
              <w:bottom w:w="0" w:type="dxa"/>
              <w:right w:w="108" w:type="dxa"/>
            </w:tcMar>
            <w:vAlign w:val="center"/>
          </w:tcPr>
          <w:p w14:paraId="534A0107" w14:textId="4E7A5122"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02 13*</w:t>
            </w:r>
          </w:p>
        </w:tc>
        <w:tc>
          <w:tcPr>
            <w:tcW w:w="12333" w:type="dxa"/>
            <w:tcMar>
              <w:top w:w="0" w:type="dxa"/>
              <w:left w:w="108" w:type="dxa"/>
              <w:bottom w:w="0" w:type="dxa"/>
              <w:right w:w="108" w:type="dxa"/>
            </w:tcMar>
            <w:vAlign w:val="center"/>
          </w:tcPr>
          <w:p w14:paraId="59164747" w14:textId="13D5E5DF" w:rsidR="004D75B4" w:rsidRPr="00D510C0" w:rsidRDefault="004D75B4" w:rsidP="00D510C0">
            <w:pPr>
              <w:spacing w:after="0" w:line="240" w:lineRule="auto"/>
              <w:rPr>
                <w:rFonts w:ascii="Times New Roman" w:hAnsi="Times New Roman" w:cs="Times New Roman"/>
                <w:sz w:val="20"/>
                <w:szCs w:val="20"/>
                <w:lang w:eastAsia="lt-LT"/>
              </w:rPr>
            </w:pPr>
            <w:r w:rsidRPr="00D510C0">
              <w:rPr>
                <w:rFonts w:ascii="Times New Roman" w:hAnsi="Times New Roman" w:cs="Times New Roman"/>
                <w:sz w:val="20"/>
                <w:szCs w:val="20"/>
              </w:rPr>
              <w:t>Nebenaudojama įranga, kurioje yra pavojingų sudedamųjų dalių, nenurodytų 16 02 09 – 16 02 12</w:t>
            </w:r>
          </w:p>
        </w:tc>
      </w:tr>
      <w:tr w:rsidR="00D510C0" w:rsidRPr="00D510C0" w14:paraId="5EE8275B" w14:textId="77777777" w:rsidTr="004D75B4">
        <w:trPr>
          <w:cantSplit/>
        </w:trPr>
        <w:tc>
          <w:tcPr>
            <w:tcW w:w="1134" w:type="dxa"/>
            <w:tcMar>
              <w:top w:w="0" w:type="dxa"/>
              <w:left w:w="108" w:type="dxa"/>
              <w:bottom w:w="0" w:type="dxa"/>
              <w:right w:w="108" w:type="dxa"/>
            </w:tcMar>
            <w:vAlign w:val="center"/>
          </w:tcPr>
          <w:p w14:paraId="151BF0A9"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16 06 05</w:t>
            </w:r>
          </w:p>
        </w:tc>
        <w:tc>
          <w:tcPr>
            <w:tcW w:w="12333" w:type="dxa"/>
            <w:tcMar>
              <w:top w:w="0" w:type="dxa"/>
              <w:left w:w="108" w:type="dxa"/>
              <w:bottom w:w="0" w:type="dxa"/>
              <w:right w:w="108" w:type="dxa"/>
            </w:tcMar>
            <w:vAlign w:val="center"/>
          </w:tcPr>
          <w:p w14:paraId="6BEC2F86"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Kitos baterijos ir akumuliatoriai</w:t>
            </w:r>
          </w:p>
        </w:tc>
      </w:tr>
      <w:tr w:rsidR="00D510C0" w:rsidRPr="00D510C0" w14:paraId="700E6198" w14:textId="77777777" w:rsidTr="004D75B4">
        <w:trPr>
          <w:cantSplit/>
        </w:trPr>
        <w:tc>
          <w:tcPr>
            <w:tcW w:w="1134" w:type="dxa"/>
            <w:tcMar>
              <w:top w:w="0" w:type="dxa"/>
              <w:left w:w="108" w:type="dxa"/>
              <w:bottom w:w="0" w:type="dxa"/>
              <w:right w:w="108" w:type="dxa"/>
            </w:tcMar>
            <w:vAlign w:val="center"/>
          </w:tcPr>
          <w:p w14:paraId="0B3ABBA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xml:space="preserve">17 04 05 </w:t>
            </w:r>
          </w:p>
        </w:tc>
        <w:tc>
          <w:tcPr>
            <w:tcW w:w="12333" w:type="dxa"/>
            <w:tcMar>
              <w:top w:w="0" w:type="dxa"/>
              <w:left w:w="108" w:type="dxa"/>
              <w:bottom w:w="0" w:type="dxa"/>
              <w:right w:w="108" w:type="dxa"/>
            </w:tcMar>
            <w:vAlign w:val="center"/>
          </w:tcPr>
          <w:p w14:paraId="673ED21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Geležis ir plienas</w:t>
            </w:r>
          </w:p>
        </w:tc>
      </w:tr>
      <w:tr w:rsidR="00D510C0" w:rsidRPr="00D510C0" w14:paraId="7BCEAB17" w14:textId="77777777" w:rsidTr="004D75B4">
        <w:trPr>
          <w:cantSplit/>
        </w:trPr>
        <w:tc>
          <w:tcPr>
            <w:tcW w:w="1134" w:type="dxa"/>
            <w:tcMar>
              <w:top w:w="0" w:type="dxa"/>
              <w:left w:w="108" w:type="dxa"/>
              <w:bottom w:w="0" w:type="dxa"/>
              <w:right w:w="108" w:type="dxa"/>
            </w:tcMar>
            <w:vAlign w:val="center"/>
          </w:tcPr>
          <w:p w14:paraId="68C455F5" w14:textId="42867B28"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05 06*</w:t>
            </w:r>
          </w:p>
        </w:tc>
        <w:tc>
          <w:tcPr>
            <w:tcW w:w="12333" w:type="dxa"/>
            <w:tcMar>
              <w:top w:w="0" w:type="dxa"/>
              <w:left w:w="108" w:type="dxa"/>
              <w:bottom w:w="0" w:type="dxa"/>
              <w:right w:w="108" w:type="dxa"/>
            </w:tcMar>
            <w:vAlign w:val="center"/>
          </w:tcPr>
          <w:p w14:paraId="4F228ED7" w14:textId="17411EC5"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Laboratorinės cheminės medžiagos, įskaitant laboratorinių cheminių medžiagų mišinius, sudarytos iš pavojingų cheminių medžiagų arba jų turinčios</w:t>
            </w:r>
          </w:p>
        </w:tc>
      </w:tr>
      <w:tr w:rsidR="00D510C0" w:rsidRPr="00D510C0" w14:paraId="03BF4C50" w14:textId="77777777" w:rsidTr="004D75B4">
        <w:trPr>
          <w:cantSplit/>
        </w:trPr>
        <w:tc>
          <w:tcPr>
            <w:tcW w:w="1134" w:type="dxa"/>
            <w:tcMar>
              <w:top w:w="0" w:type="dxa"/>
              <w:left w:w="108" w:type="dxa"/>
              <w:bottom w:w="0" w:type="dxa"/>
              <w:right w:w="108" w:type="dxa"/>
            </w:tcMar>
            <w:vAlign w:val="center"/>
            <w:hideMark/>
          </w:tcPr>
          <w:p w14:paraId="72C2E89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07 09* </w:t>
            </w:r>
          </w:p>
        </w:tc>
        <w:tc>
          <w:tcPr>
            <w:tcW w:w="12333" w:type="dxa"/>
            <w:tcMar>
              <w:top w:w="0" w:type="dxa"/>
              <w:left w:w="108" w:type="dxa"/>
              <w:bottom w:w="0" w:type="dxa"/>
              <w:right w:w="108" w:type="dxa"/>
            </w:tcMar>
            <w:vAlign w:val="center"/>
          </w:tcPr>
          <w:p w14:paraId="3A6304E3"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Atliekos, kuriose yra kitų pavojingųjų medžiagų</w:t>
            </w:r>
          </w:p>
        </w:tc>
      </w:tr>
      <w:tr w:rsidR="00D510C0" w:rsidRPr="00D510C0" w14:paraId="57A7B6E7" w14:textId="77777777" w:rsidTr="004D75B4">
        <w:trPr>
          <w:cantSplit/>
        </w:trPr>
        <w:tc>
          <w:tcPr>
            <w:tcW w:w="1134" w:type="dxa"/>
            <w:tcMar>
              <w:top w:w="0" w:type="dxa"/>
              <w:left w:w="108" w:type="dxa"/>
              <w:bottom w:w="0" w:type="dxa"/>
              <w:right w:w="108" w:type="dxa"/>
            </w:tcMar>
            <w:vAlign w:val="center"/>
          </w:tcPr>
          <w:p w14:paraId="5CDF565A"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17 02 02</w:t>
            </w:r>
          </w:p>
        </w:tc>
        <w:tc>
          <w:tcPr>
            <w:tcW w:w="12333" w:type="dxa"/>
            <w:tcMar>
              <w:top w:w="0" w:type="dxa"/>
              <w:left w:w="108" w:type="dxa"/>
              <w:bottom w:w="0" w:type="dxa"/>
              <w:right w:w="108" w:type="dxa"/>
            </w:tcMar>
            <w:vAlign w:val="center"/>
          </w:tcPr>
          <w:p w14:paraId="7F00AADC"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Stiklas</w:t>
            </w:r>
          </w:p>
        </w:tc>
      </w:tr>
      <w:tr w:rsidR="00D510C0" w:rsidRPr="00D510C0" w14:paraId="706B6581" w14:textId="77777777" w:rsidTr="004D75B4">
        <w:trPr>
          <w:cantSplit/>
        </w:trPr>
        <w:tc>
          <w:tcPr>
            <w:tcW w:w="1134" w:type="dxa"/>
            <w:tcMar>
              <w:top w:w="0" w:type="dxa"/>
              <w:left w:w="108" w:type="dxa"/>
              <w:bottom w:w="0" w:type="dxa"/>
              <w:right w:w="108" w:type="dxa"/>
            </w:tcMar>
            <w:vAlign w:val="center"/>
          </w:tcPr>
          <w:p w14:paraId="582094DB"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17 03 02</w:t>
            </w:r>
          </w:p>
        </w:tc>
        <w:tc>
          <w:tcPr>
            <w:tcW w:w="12333" w:type="dxa"/>
            <w:tcMar>
              <w:top w:w="0" w:type="dxa"/>
              <w:left w:w="108" w:type="dxa"/>
              <w:bottom w:w="0" w:type="dxa"/>
              <w:right w:w="108" w:type="dxa"/>
            </w:tcMar>
            <w:vAlign w:val="center"/>
          </w:tcPr>
          <w:p w14:paraId="74FB86B3"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Bituminiai mišiniai nenurodyti 17 03 01</w:t>
            </w:r>
          </w:p>
        </w:tc>
      </w:tr>
      <w:tr w:rsidR="00D510C0" w:rsidRPr="00D510C0" w14:paraId="76DB387D" w14:textId="77777777" w:rsidTr="004D75B4">
        <w:trPr>
          <w:cantSplit/>
        </w:trPr>
        <w:tc>
          <w:tcPr>
            <w:tcW w:w="1134" w:type="dxa"/>
            <w:tcMar>
              <w:top w:w="0" w:type="dxa"/>
              <w:left w:w="108" w:type="dxa"/>
              <w:bottom w:w="0" w:type="dxa"/>
              <w:right w:w="108" w:type="dxa"/>
            </w:tcMar>
            <w:vAlign w:val="center"/>
          </w:tcPr>
          <w:p w14:paraId="6321F607"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17 04 01</w:t>
            </w:r>
          </w:p>
        </w:tc>
        <w:tc>
          <w:tcPr>
            <w:tcW w:w="12333" w:type="dxa"/>
            <w:tcMar>
              <w:top w:w="0" w:type="dxa"/>
              <w:left w:w="108" w:type="dxa"/>
              <w:bottom w:w="0" w:type="dxa"/>
              <w:right w:w="108" w:type="dxa"/>
            </w:tcMar>
            <w:vAlign w:val="center"/>
          </w:tcPr>
          <w:p w14:paraId="28E8679A"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Varis, bronza, žalvaris</w:t>
            </w:r>
          </w:p>
        </w:tc>
      </w:tr>
      <w:tr w:rsidR="00D510C0" w:rsidRPr="00D510C0" w14:paraId="1205D802" w14:textId="77777777" w:rsidTr="004D75B4">
        <w:trPr>
          <w:cantSplit/>
        </w:trPr>
        <w:tc>
          <w:tcPr>
            <w:tcW w:w="1134" w:type="dxa"/>
            <w:tcMar>
              <w:top w:w="0" w:type="dxa"/>
              <w:left w:w="108" w:type="dxa"/>
              <w:bottom w:w="0" w:type="dxa"/>
              <w:right w:w="108" w:type="dxa"/>
            </w:tcMar>
            <w:vAlign w:val="center"/>
          </w:tcPr>
          <w:p w14:paraId="5313006E"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17 04 02</w:t>
            </w:r>
          </w:p>
        </w:tc>
        <w:tc>
          <w:tcPr>
            <w:tcW w:w="12333" w:type="dxa"/>
            <w:tcMar>
              <w:top w:w="0" w:type="dxa"/>
              <w:left w:w="108" w:type="dxa"/>
              <w:bottom w:w="0" w:type="dxa"/>
              <w:right w:w="108" w:type="dxa"/>
            </w:tcMar>
            <w:vAlign w:val="center"/>
          </w:tcPr>
          <w:p w14:paraId="1B0460E4"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Aliuminis</w:t>
            </w:r>
          </w:p>
        </w:tc>
      </w:tr>
      <w:tr w:rsidR="00D510C0" w:rsidRPr="00D510C0" w14:paraId="1A8058AD" w14:textId="77777777" w:rsidTr="004D75B4">
        <w:trPr>
          <w:cantSplit/>
        </w:trPr>
        <w:tc>
          <w:tcPr>
            <w:tcW w:w="1134" w:type="dxa"/>
            <w:tcMar>
              <w:top w:w="0" w:type="dxa"/>
              <w:left w:w="108" w:type="dxa"/>
              <w:bottom w:w="0" w:type="dxa"/>
              <w:right w:w="108" w:type="dxa"/>
            </w:tcMar>
            <w:vAlign w:val="center"/>
            <w:hideMark/>
          </w:tcPr>
          <w:p w14:paraId="053C7BA7" w14:textId="2A30208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17 04 07</w:t>
            </w:r>
          </w:p>
        </w:tc>
        <w:tc>
          <w:tcPr>
            <w:tcW w:w="12333" w:type="dxa"/>
            <w:tcMar>
              <w:top w:w="0" w:type="dxa"/>
              <w:left w:w="108" w:type="dxa"/>
              <w:bottom w:w="0" w:type="dxa"/>
              <w:right w:w="108" w:type="dxa"/>
            </w:tcMar>
            <w:vAlign w:val="center"/>
            <w:hideMark/>
          </w:tcPr>
          <w:p w14:paraId="7C606E9C"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Metalų mišiniai </w:t>
            </w:r>
          </w:p>
        </w:tc>
      </w:tr>
      <w:tr w:rsidR="00D510C0" w:rsidRPr="00D510C0" w14:paraId="769BDCBB" w14:textId="77777777" w:rsidTr="004D75B4">
        <w:trPr>
          <w:cantSplit/>
        </w:trPr>
        <w:tc>
          <w:tcPr>
            <w:tcW w:w="1134" w:type="dxa"/>
            <w:tcMar>
              <w:top w:w="0" w:type="dxa"/>
              <w:left w:w="108" w:type="dxa"/>
              <w:bottom w:w="0" w:type="dxa"/>
              <w:right w:w="108" w:type="dxa"/>
            </w:tcMar>
            <w:vAlign w:val="center"/>
          </w:tcPr>
          <w:p w14:paraId="48D69E0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06 01*</w:t>
            </w:r>
          </w:p>
        </w:tc>
        <w:tc>
          <w:tcPr>
            <w:tcW w:w="12333" w:type="dxa"/>
            <w:tcMar>
              <w:top w:w="0" w:type="dxa"/>
              <w:left w:w="108" w:type="dxa"/>
              <w:bottom w:w="0" w:type="dxa"/>
              <w:right w:w="108" w:type="dxa"/>
            </w:tcMar>
            <w:vAlign w:val="center"/>
          </w:tcPr>
          <w:p w14:paraId="6C78EFFE"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Izoliacinės medžiagos, kuriose yra asbesto</w:t>
            </w:r>
          </w:p>
        </w:tc>
      </w:tr>
      <w:tr w:rsidR="00D510C0" w:rsidRPr="00D510C0" w14:paraId="6BF3147E" w14:textId="77777777" w:rsidTr="004D75B4">
        <w:trPr>
          <w:cantSplit/>
        </w:trPr>
        <w:tc>
          <w:tcPr>
            <w:tcW w:w="1134" w:type="dxa"/>
            <w:tcMar>
              <w:top w:w="0" w:type="dxa"/>
              <w:left w:w="108" w:type="dxa"/>
              <w:bottom w:w="0" w:type="dxa"/>
              <w:right w:w="108" w:type="dxa"/>
            </w:tcMar>
            <w:vAlign w:val="center"/>
            <w:hideMark/>
          </w:tcPr>
          <w:p w14:paraId="546FDCB5" w14:textId="135C94AA"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17 06 04</w:t>
            </w:r>
          </w:p>
        </w:tc>
        <w:tc>
          <w:tcPr>
            <w:tcW w:w="12333" w:type="dxa"/>
            <w:tcMar>
              <w:top w:w="0" w:type="dxa"/>
              <w:left w:w="108" w:type="dxa"/>
              <w:bottom w:w="0" w:type="dxa"/>
              <w:right w:w="108" w:type="dxa"/>
            </w:tcMar>
            <w:vAlign w:val="center"/>
            <w:hideMark/>
          </w:tcPr>
          <w:p w14:paraId="6272DF72"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Izoliacinės medžiagos, nenurodytos 17 06 01 ir 17 06 03</w:t>
            </w:r>
          </w:p>
        </w:tc>
      </w:tr>
      <w:tr w:rsidR="00D510C0" w:rsidRPr="00D510C0" w14:paraId="59FFCB67" w14:textId="77777777" w:rsidTr="004D75B4">
        <w:trPr>
          <w:cantSplit/>
          <w:trHeight w:val="421"/>
        </w:trPr>
        <w:tc>
          <w:tcPr>
            <w:tcW w:w="1134" w:type="dxa"/>
            <w:tcMar>
              <w:top w:w="0" w:type="dxa"/>
              <w:left w:w="108" w:type="dxa"/>
              <w:bottom w:w="0" w:type="dxa"/>
              <w:right w:w="108" w:type="dxa"/>
            </w:tcMar>
            <w:vAlign w:val="center"/>
          </w:tcPr>
          <w:p w14:paraId="67661E2E"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17 09 04</w:t>
            </w:r>
          </w:p>
        </w:tc>
        <w:tc>
          <w:tcPr>
            <w:tcW w:w="12333" w:type="dxa"/>
            <w:tcMar>
              <w:top w:w="0" w:type="dxa"/>
              <w:left w:w="108" w:type="dxa"/>
              <w:bottom w:w="0" w:type="dxa"/>
              <w:right w:w="108" w:type="dxa"/>
            </w:tcMar>
            <w:vAlign w:val="center"/>
          </w:tcPr>
          <w:p w14:paraId="53A0C704"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Mišrios statybinės ir griovimo atliekos, nenurodytos 17 09 01, 17 09 02 ir 17 09 03</w:t>
            </w:r>
          </w:p>
        </w:tc>
      </w:tr>
      <w:tr w:rsidR="00D510C0" w:rsidRPr="00D510C0" w14:paraId="01D25E8E" w14:textId="77777777" w:rsidTr="004D75B4">
        <w:trPr>
          <w:cantSplit/>
        </w:trPr>
        <w:tc>
          <w:tcPr>
            <w:tcW w:w="1134" w:type="dxa"/>
            <w:tcMar>
              <w:top w:w="0" w:type="dxa"/>
              <w:left w:w="108" w:type="dxa"/>
              <w:bottom w:w="0" w:type="dxa"/>
              <w:right w:w="108" w:type="dxa"/>
            </w:tcMar>
            <w:vAlign w:val="center"/>
          </w:tcPr>
          <w:p w14:paraId="452B1E49"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01 04*</w:t>
            </w:r>
          </w:p>
        </w:tc>
        <w:tc>
          <w:tcPr>
            <w:tcW w:w="12333" w:type="dxa"/>
            <w:tcMar>
              <w:top w:w="0" w:type="dxa"/>
              <w:left w:w="108" w:type="dxa"/>
              <w:bottom w:w="0" w:type="dxa"/>
              <w:right w:w="108" w:type="dxa"/>
            </w:tcMar>
            <w:vAlign w:val="center"/>
          </w:tcPr>
          <w:p w14:paraId="2235B7A1"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xml:space="preserve">Eksploatuoti netinkamos transporto </w:t>
            </w:r>
            <w:proofErr w:type="spellStart"/>
            <w:r w:rsidRPr="00D510C0">
              <w:rPr>
                <w:rFonts w:ascii="Times New Roman" w:hAnsi="Times New Roman" w:cs="Times New Roman"/>
                <w:sz w:val="20"/>
                <w:szCs w:val="20"/>
              </w:rPr>
              <w:t>piemonės</w:t>
            </w:r>
            <w:proofErr w:type="spellEnd"/>
          </w:p>
        </w:tc>
      </w:tr>
      <w:tr w:rsidR="00D510C0" w:rsidRPr="00D510C0" w14:paraId="048FFF9B" w14:textId="77777777" w:rsidTr="004D75B4">
        <w:trPr>
          <w:cantSplit/>
        </w:trPr>
        <w:tc>
          <w:tcPr>
            <w:tcW w:w="1134" w:type="dxa"/>
            <w:tcMar>
              <w:top w:w="0" w:type="dxa"/>
              <w:left w:w="108" w:type="dxa"/>
              <w:bottom w:w="0" w:type="dxa"/>
              <w:right w:w="108" w:type="dxa"/>
            </w:tcMar>
            <w:vAlign w:val="center"/>
          </w:tcPr>
          <w:p w14:paraId="7E821080"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lastRenderedPageBreak/>
              <w:t>16 01 06</w:t>
            </w:r>
          </w:p>
        </w:tc>
        <w:tc>
          <w:tcPr>
            <w:tcW w:w="12333" w:type="dxa"/>
            <w:tcMar>
              <w:top w:w="0" w:type="dxa"/>
              <w:left w:w="108" w:type="dxa"/>
              <w:bottom w:w="0" w:type="dxa"/>
              <w:right w:w="108" w:type="dxa"/>
            </w:tcMar>
            <w:vAlign w:val="center"/>
          </w:tcPr>
          <w:p w14:paraId="5EBFF111"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xml:space="preserve">Eksploatuoti netinkamos transporto </w:t>
            </w:r>
            <w:proofErr w:type="spellStart"/>
            <w:r w:rsidRPr="00D510C0">
              <w:rPr>
                <w:rFonts w:ascii="Times New Roman" w:hAnsi="Times New Roman" w:cs="Times New Roman"/>
                <w:sz w:val="20"/>
                <w:szCs w:val="20"/>
              </w:rPr>
              <w:t>piemonės</w:t>
            </w:r>
            <w:proofErr w:type="spellEnd"/>
            <w:r w:rsidRPr="00D510C0">
              <w:rPr>
                <w:rFonts w:ascii="Times New Roman" w:hAnsi="Times New Roman" w:cs="Times New Roman"/>
                <w:sz w:val="20"/>
                <w:szCs w:val="20"/>
              </w:rPr>
              <w:t>, kuriose nebėra nei skysčių, nei kitų sudedamųjų dalių</w:t>
            </w:r>
          </w:p>
        </w:tc>
      </w:tr>
      <w:tr w:rsidR="00D510C0" w:rsidRPr="00D510C0" w14:paraId="0938BCBF" w14:textId="77777777" w:rsidTr="004D75B4">
        <w:trPr>
          <w:cantSplit/>
        </w:trPr>
        <w:tc>
          <w:tcPr>
            <w:tcW w:w="1134" w:type="dxa"/>
            <w:tcMar>
              <w:top w:w="0" w:type="dxa"/>
              <w:left w:w="108" w:type="dxa"/>
              <w:bottom w:w="0" w:type="dxa"/>
              <w:right w:w="108" w:type="dxa"/>
            </w:tcMar>
            <w:vAlign w:val="center"/>
          </w:tcPr>
          <w:p w14:paraId="234D9C66"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21*</w:t>
            </w:r>
          </w:p>
        </w:tc>
        <w:tc>
          <w:tcPr>
            <w:tcW w:w="12333" w:type="dxa"/>
            <w:tcMar>
              <w:top w:w="0" w:type="dxa"/>
              <w:left w:w="108" w:type="dxa"/>
              <w:bottom w:w="0" w:type="dxa"/>
              <w:right w:w="108" w:type="dxa"/>
            </w:tcMar>
            <w:vAlign w:val="center"/>
          </w:tcPr>
          <w:p w14:paraId="7375CCA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Dienos šviesos lempos ir kitos atliekos, kuriose yra gyvsidabrio</w:t>
            </w:r>
          </w:p>
        </w:tc>
      </w:tr>
      <w:tr w:rsidR="00D510C0" w:rsidRPr="00D510C0" w14:paraId="4A071D96" w14:textId="77777777" w:rsidTr="004D75B4">
        <w:trPr>
          <w:cantSplit/>
        </w:trPr>
        <w:tc>
          <w:tcPr>
            <w:tcW w:w="1134" w:type="dxa"/>
            <w:tcMar>
              <w:top w:w="0" w:type="dxa"/>
              <w:left w:w="108" w:type="dxa"/>
              <w:bottom w:w="0" w:type="dxa"/>
              <w:right w:w="108" w:type="dxa"/>
            </w:tcMar>
            <w:vAlign w:val="center"/>
          </w:tcPr>
          <w:p w14:paraId="60ADA6F4"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20 01 01</w:t>
            </w:r>
          </w:p>
        </w:tc>
        <w:tc>
          <w:tcPr>
            <w:tcW w:w="12333" w:type="dxa"/>
            <w:tcMar>
              <w:top w:w="0" w:type="dxa"/>
              <w:left w:w="108" w:type="dxa"/>
              <w:bottom w:w="0" w:type="dxa"/>
              <w:right w:w="108" w:type="dxa"/>
            </w:tcMar>
            <w:vAlign w:val="center"/>
          </w:tcPr>
          <w:p w14:paraId="00EAC7FE"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Popierius ir kartonas</w:t>
            </w:r>
          </w:p>
        </w:tc>
      </w:tr>
      <w:tr w:rsidR="00D510C0" w:rsidRPr="00D510C0" w14:paraId="33CD629A" w14:textId="77777777" w:rsidTr="004D75B4">
        <w:trPr>
          <w:cantSplit/>
        </w:trPr>
        <w:tc>
          <w:tcPr>
            <w:tcW w:w="1134" w:type="dxa"/>
            <w:tcMar>
              <w:top w:w="0" w:type="dxa"/>
              <w:left w:w="108" w:type="dxa"/>
              <w:bottom w:w="0" w:type="dxa"/>
              <w:right w:w="108" w:type="dxa"/>
            </w:tcMar>
            <w:vAlign w:val="center"/>
          </w:tcPr>
          <w:p w14:paraId="1B084D03" w14:textId="694C80E4" w:rsidR="00D510C0" w:rsidRPr="00D510C0" w:rsidRDefault="00D510C0"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20 01 02</w:t>
            </w:r>
          </w:p>
        </w:tc>
        <w:tc>
          <w:tcPr>
            <w:tcW w:w="12333" w:type="dxa"/>
            <w:tcMar>
              <w:top w:w="0" w:type="dxa"/>
              <w:left w:w="108" w:type="dxa"/>
              <w:bottom w:w="0" w:type="dxa"/>
              <w:right w:w="108" w:type="dxa"/>
            </w:tcMar>
            <w:vAlign w:val="center"/>
          </w:tcPr>
          <w:p w14:paraId="287F397E" w14:textId="043C2C70" w:rsidR="00D510C0" w:rsidRPr="00D510C0" w:rsidRDefault="00D510C0"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Stiklas</w:t>
            </w:r>
          </w:p>
        </w:tc>
      </w:tr>
      <w:tr w:rsidR="00D510C0" w:rsidRPr="00D510C0" w14:paraId="02D459B7" w14:textId="77777777" w:rsidTr="004D75B4">
        <w:trPr>
          <w:cantSplit/>
        </w:trPr>
        <w:tc>
          <w:tcPr>
            <w:tcW w:w="1134" w:type="dxa"/>
            <w:tcMar>
              <w:top w:w="0" w:type="dxa"/>
              <w:left w:w="108" w:type="dxa"/>
              <w:bottom w:w="0" w:type="dxa"/>
              <w:right w:w="108" w:type="dxa"/>
            </w:tcMar>
            <w:vAlign w:val="center"/>
          </w:tcPr>
          <w:p w14:paraId="0E06D3D2"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20 01 08</w:t>
            </w:r>
          </w:p>
        </w:tc>
        <w:tc>
          <w:tcPr>
            <w:tcW w:w="12333" w:type="dxa"/>
            <w:tcMar>
              <w:top w:w="0" w:type="dxa"/>
              <w:left w:w="108" w:type="dxa"/>
              <w:bottom w:w="0" w:type="dxa"/>
              <w:right w:w="108" w:type="dxa"/>
            </w:tcMar>
            <w:vAlign w:val="center"/>
          </w:tcPr>
          <w:p w14:paraId="36F8D371"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lang w:eastAsia="lt-LT"/>
              </w:rPr>
              <w:t>Biologiškai skaidžios virtuvių ir valgyklų atliekos</w:t>
            </w:r>
          </w:p>
        </w:tc>
      </w:tr>
      <w:tr w:rsidR="00D510C0" w:rsidRPr="00D510C0" w14:paraId="746CE609" w14:textId="77777777" w:rsidTr="004D75B4">
        <w:trPr>
          <w:cantSplit/>
        </w:trPr>
        <w:tc>
          <w:tcPr>
            <w:tcW w:w="1134" w:type="dxa"/>
            <w:tcMar>
              <w:top w:w="0" w:type="dxa"/>
              <w:left w:w="108" w:type="dxa"/>
              <w:bottom w:w="0" w:type="dxa"/>
              <w:right w:w="108" w:type="dxa"/>
            </w:tcMar>
            <w:vAlign w:val="center"/>
          </w:tcPr>
          <w:p w14:paraId="278275C8"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20 01 34</w:t>
            </w:r>
          </w:p>
        </w:tc>
        <w:tc>
          <w:tcPr>
            <w:tcW w:w="12333" w:type="dxa"/>
            <w:tcMar>
              <w:top w:w="0" w:type="dxa"/>
              <w:left w:w="108" w:type="dxa"/>
              <w:bottom w:w="0" w:type="dxa"/>
              <w:right w:w="108" w:type="dxa"/>
            </w:tcMar>
            <w:vAlign w:val="center"/>
          </w:tcPr>
          <w:p w14:paraId="52ED4B41"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Baterijos ir akumuliatoriai, nenurodyti 20 01 33</w:t>
            </w:r>
          </w:p>
        </w:tc>
      </w:tr>
      <w:tr w:rsidR="00D510C0" w:rsidRPr="00D510C0" w14:paraId="037AF5C9" w14:textId="77777777" w:rsidTr="004D75B4">
        <w:trPr>
          <w:cantSplit/>
        </w:trPr>
        <w:tc>
          <w:tcPr>
            <w:tcW w:w="1134" w:type="dxa"/>
            <w:tcMar>
              <w:top w:w="0" w:type="dxa"/>
              <w:left w:w="108" w:type="dxa"/>
              <w:bottom w:w="0" w:type="dxa"/>
              <w:right w:w="108" w:type="dxa"/>
            </w:tcMar>
            <w:vAlign w:val="center"/>
          </w:tcPr>
          <w:p w14:paraId="10C1D6EA"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20 02 01</w:t>
            </w:r>
          </w:p>
        </w:tc>
        <w:tc>
          <w:tcPr>
            <w:tcW w:w="12333" w:type="dxa"/>
            <w:tcMar>
              <w:top w:w="0" w:type="dxa"/>
              <w:left w:w="108" w:type="dxa"/>
              <w:bottom w:w="0" w:type="dxa"/>
              <w:right w:w="108" w:type="dxa"/>
            </w:tcMar>
            <w:vAlign w:val="center"/>
          </w:tcPr>
          <w:p w14:paraId="775E9B5B"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Biologiškai skaidžios atliekos</w:t>
            </w:r>
          </w:p>
        </w:tc>
      </w:tr>
      <w:tr w:rsidR="00D510C0" w:rsidRPr="00D510C0" w14:paraId="3DA0DC38" w14:textId="77777777" w:rsidTr="004D75B4">
        <w:trPr>
          <w:cantSplit/>
        </w:trPr>
        <w:tc>
          <w:tcPr>
            <w:tcW w:w="1134" w:type="dxa"/>
            <w:tcMar>
              <w:top w:w="0" w:type="dxa"/>
              <w:left w:w="108" w:type="dxa"/>
              <w:bottom w:w="0" w:type="dxa"/>
              <w:right w:w="108" w:type="dxa"/>
            </w:tcMar>
            <w:vAlign w:val="center"/>
          </w:tcPr>
          <w:p w14:paraId="1F33E016"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 xml:space="preserve">20 02 03 </w:t>
            </w:r>
          </w:p>
        </w:tc>
        <w:tc>
          <w:tcPr>
            <w:tcW w:w="12333" w:type="dxa"/>
            <w:tcMar>
              <w:top w:w="0" w:type="dxa"/>
              <w:left w:w="108" w:type="dxa"/>
              <w:bottom w:w="0" w:type="dxa"/>
              <w:right w:w="108" w:type="dxa"/>
            </w:tcMar>
            <w:vAlign w:val="center"/>
          </w:tcPr>
          <w:p w14:paraId="24286B15"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lang w:eastAsia="lt-LT"/>
              </w:rPr>
              <w:t>Kitos biologiškai neskaidžios atliekos</w:t>
            </w:r>
          </w:p>
        </w:tc>
      </w:tr>
      <w:tr w:rsidR="00D510C0" w:rsidRPr="00D510C0" w14:paraId="5215EDDC" w14:textId="77777777" w:rsidTr="004D75B4">
        <w:trPr>
          <w:cantSplit/>
        </w:trPr>
        <w:tc>
          <w:tcPr>
            <w:tcW w:w="1134" w:type="dxa"/>
            <w:tcMar>
              <w:top w:w="0" w:type="dxa"/>
              <w:left w:w="108" w:type="dxa"/>
              <w:bottom w:w="0" w:type="dxa"/>
              <w:right w:w="108" w:type="dxa"/>
            </w:tcMar>
            <w:vAlign w:val="center"/>
          </w:tcPr>
          <w:p w14:paraId="5F2D372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20 03 01</w:t>
            </w:r>
          </w:p>
        </w:tc>
        <w:tc>
          <w:tcPr>
            <w:tcW w:w="12333" w:type="dxa"/>
            <w:tcMar>
              <w:top w:w="0" w:type="dxa"/>
              <w:left w:w="108" w:type="dxa"/>
              <w:bottom w:w="0" w:type="dxa"/>
              <w:right w:w="108" w:type="dxa"/>
            </w:tcMar>
            <w:vAlign w:val="center"/>
          </w:tcPr>
          <w:p w14:paraId="64A9685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Mišrios komunalinės atliekos</w:t>
            </w:r>
          </w:p>
        </w:tc>
      </w:tr>
      <w:tr w:rsidR="00D510C0" w:rsidRPr="00D510C0" w14:paraId="5BCB3AB1" w14:textId="77777777" w:rsidTr="004D75B4">
        <w:trPr>
          <w:cantSplit/>
        </w:trPr>
        <w:tc>
          <w:tcPr>
            <w:tcW w:w="1134" w:type="dxa"/>
            <w:tcMar>
              <w:top w:w="0" w:type="dxa"/>
              <w:left w:w="108" w:type="dxa"/>
              <w:bottom w:w="0" w:type="dxa"/>
              <w:right w:w="108" w:type="dxa"/>
            </w:tcMar>
            <w:vAlign w:val="center"/>
          </w:tcPr>
          <w:p w14:paraId="55FF17DF" w14:textId="69CECAB6" w:rsidR="00D510C0" w:rsidRPr="00D510C0" w:rsidRDefault="00D510C0"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20 03 06</w:t>
            </w:r>
          </w:p>
        </w:tc>
        <w:tc>
          <w:tcPr>
            <w:tcW w:w="12333" w:type="dxa"/>
            <w:tcMar>
              <w:top w:w="0" w:type="dxa"/>
              <w:left w:w="108" w:type="dxa"/>
              <w:bottom w:w="0" w:type="dxa"/>
              <w:right w:w="108" w:type="dxa"/>
            </w:tcMar>
            <w:vAlign w:val="center"/>
          </w:tcPr>
          <w:p w14:paraId="3643A2D9" w14:textId="30FDAFF1" w:rsidR="00D510C0" w:rsidRPr="00D510C0" w:rsidRDefault="00D510C0" w:rsidP="00D510C0">
            <w:pPr>
              <w:spacing w:after="0" w:line="240" w:lineRule="auto"/>
              <w:rPr>
                <w:rFonts w:ascii="Times New Roman" w:hAnsi="Times New Roman" w:cs="Times New Roman"/>
                <w:sz w:val="20"/>
                <w:szCs w:val="20"/>
              </w:rPr>
            </w:pPr>
            <w:proofErr w:type="spellStart"/>
            <w:r w:rsidRPr="00D510C0">
              <w:rPr>
                <w:rFonts w:ascii="Times New Roman" w:hAnsi="Times New Roman" w:cs="Times New Roman"/>
                <w:sz w:val="20"/>
                <w:szCs w:val="20"/>
              </w:rPr>
              <w:t>Nuotakyno</w:t>
            </w:r>
            <w:proofErr w:type="spellEnd"/>
            <w:r w:rsidRPr="00D510C0">
              <w:rPr>
                <w:rFonts w:ascii="Times New Roman" w:hAnsi="Times New Roman" w:cs="Times New Roman"/>
                <w:sz w:val="20"/>
                <w:szCs w:val="20"/>
              </w:rPr>
              <w:t xml:space="preserve"> valymo atliekos</w:t>
            </w:r>
          </w:p>
        </w:tc>
      </w:tr>
      <w:tr w:rsidR="00D510C0" w:rsidRPr="00D510C0" w14:paraId="2D33BD55" w14:textId="77777777" w:rsidTr="00D510C0">
        <w:trPr>
          <w:cantSplit/>
          <w:trHeight w:val="99"/>
        </w:trPr>
        <w:tc>
          <w:tcPr>
            <w:tcW w:w="1134" w:type="dxa"/>
            <w:tcMar>
              <w:top w:w="0" w:type="dxa"/>
              <w:left w:w="108" w:type="dxa"/>
              <w:bottom w:w="0" w:type="dxa"/>
              <w:right w:w="108" w:type="dxa"/>
            </w:tcMar>
            <w:vAlign w:val="center"/>
          </w:tcPr>
          <w:p w14:paraId="2E52F999"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20 01 39</w:t>
            </w:r>
          </w:p>
        </w:tc>
        <w:tc>
          <w:tcPr>
            <w:tcW w:w="12333" w:type="dxa"/>
            <w:tcMar>
              <w:top w:w="0" w:type="dxa"/>
              <w:left w:w="108" w:type="dxa"/>
              <w:bottom w:w="0" w:type="dxa"/>
              <w:right w:w="108" w:type="dxa"/>
            </w:tcMar>
            <w:vAlign w:val="center"/>
          </w:tcPr>
          <w:p w14:paraId="403E32E8"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Plastikai</w:t>
            </w:r>
          </w:p>
        </w:tc>
      </w:tr>
      <w:tr w:rsidR="00D510C0" w:rsidRPr="00D510C0" w14:paraId="243E6039" w14:textId="77777777" w:rsidTr="004D75B4">
        <w:trPr>
          <w:cantSplit/>
          <w:trHeight w:val="345"/>
        </w:trPr>
        <w:tc>
          <w:tcPr>
            <w:tcW w:w="1134" w:type="dxa"/>
            <w:tcMar>
              <w:top w:w="0" w:type="dxa"/>
              <w:left w:w="108" w:type="dxa"/>
              <w:bottom w:w="0" w:type="dxa"/>
              <w:right w:w="108" w:type="dxa"/>
            </w:tcMar>
            <w:vAlign w:val="center"/>
          </w:tcPr>
          <w:p w14:paraId="05824C47" w14:textId="02FB9B43"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33*</w:t>
            </w:r>
          </w:p>
        </w:tc>
        <w:tc>
          <w:tcPr>
            <w:tcW w:w="12333" w:type="dxa"/>
            <w:tcMar>
              <w:top w:w="0" w:type="dxa"/>
              <w:left w:w="108" w:type="dxa"/>
              <w:bottom w:w="0" w:type="dxa"/>
              <w:right w:w="108" w:type="dxa"/>
            </w:tcMar>
            <w:vAlign w:val="center"/>
          </w:tcPr>
          <w:p w14:paraId="72B4FC42" w14:textId="03FB31CC"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caps/>
                <w:sz w:val="20"/>
                <w:szCs w:val="20"/>
              </w:rPr>
              <w:t>b</w:t>
            </w:r>
            <w:r w:rsidRPr="00D510C0">
              <w:rPr>
                <w:rFonts w:ascii="Times New Roman" w:hAnsi="Times New Roman" w:cs="Times New Roman"/>
                <w:sz w:val="20"/>
                <w:szCs w:val="20"/>
              </w:rPr>
              <w:t>aterijos ir akumuliatoriai, nenurodyti 16 06 01, 16 06 02 arba 16 06 03, nerūšiuotos baterijos ar akumuliatoriai, kuriuose yra tos baterijos</w:t>
            </w:r>
          </w:p>
        </w:tc>
      </w:tr>
      <w:tr w:rsidR="00D510C0" w:rsidRPr="00D510C0" w14:paraId="37283F02" w14:textId="77777777" w:rsidTr="004D75B4">
        <w:trPr>
          <w:cantSplit/>
        </w:trPr>
        <w:tc>
          <w:tcPr>
            <w:tcW w:w="1134" w:type="dxa"/>
            <w:tcMar>
              <w:top w:w="0" w:type="dxa"/>
              <w:left w:w="108" w:type="dxa"/>
              <w:bottom w:w="0" w:type="dxa"/>
              <w:right w:w="108" w:type="dxa"/>
            </w:tcMar>
            <w:vAlign w:val="center"/>
          </w:tcPr>
          <w:p w14:paraId="34F3318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35*</w:t>
            </w:r>
          </w:p>
        </w:tc>
        <w:tc>
          <w:tcPr>
            <w:tcW w:w="12333" w:type="dxa"/>
            <w:tcMar>
              <w:top w:w="0" w:type="dxa"/>
              <w:left w:w="108" w:type="dxa"/>
              <w:bottom w:w="0" w:type="dxa"/>
              <w:right w:w="108" w:type="dxa"/>
            </w:tcMar>
            <w:vAlign w:val="center"/>
          </w:tcPr>
          <w:p w14:paraId="70C0FFF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Nebenaudojama elektros ir elektroninė įranga, nenurodyta 20 01 21 ir 20 01 23, kurioje yra pavojingųjų sudedamųjų dalių</w:t>
            </w:r>
          </w:p>
        </w:tc>
      </w:tr>
      <w:tr w:rsidR="00D510C0" w:rsidRPr="00D510C0" w14:paraId="18E9AD09" w14:textId="77777777" w:rsidTr="004D75B4">
        <w:trPr>
          <w:cantSplit/>
        </w:trPr>
        <w:tc>
          <w:tcPr>
            <w:tcW w:w="1134" w:type="dxa"/>
            <w:tcMar>
              <w:top w:w="0" w:type="dxa"/>
              <w:left w:w="108" w:type="dxa"/>
              <w:bottom w:w="0" w:type="dxa"/>
              <w:right w:w="108" w:type="dxa"/>
            </w:tcMar>
            <w:vAlign w:val="center"/>
          </w:tcPr>
          <w:p w14:paraId="1E0603E0"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20 01 36</w:t>
            </w:r>
          </w:p>
        </w:tc>
        <w:tc>
          <w:tcPr>
            <w:tcW w:w="12333" w:type="dxa"/>
            <w:tcMar>
              <w:top w:w="0" w:type="dxa"/>
              <w:left w:w="108" w:type="dxa"/>
              <w:bottom w:w="0" w:type="dxa"/>
              <w:right w:w="108" w:type="dxa"/>
            </w:tcMar>
            <w:vAlign w:val="center"/>
          </w:tcPr>
          <w:p w14:paraId="67CF5B2D"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Nebenaudojama elektros ir elektroninė įranga, nenurodyta 20 01 21, 20 01 23 ir 20 01 35 pozicijose</w:t>
            </w:r>
          </w:p>
        </w:tc>
      </w:tr>
    </w:tbl>
    <w:p w14:paraId="29D0E61C" w14:textId="41A6B182" w:rsidR="0057187A" w:rsidRPr="00FF695A" w:rsidRDefault="0057187A" w:rsidP="0057187A">
      <w:pPr>
        <w:spacing w:after="0" w:line="240" w:lineRule="auto"/>
        <w:jc w:val="both"/>
        <w:rPr>
          <w:rFonts w:ascii="Times New Roman" w:eastAsia="Times New Roman" w:hAnsi="Times New Roman" w:cs="Times New Roman"/>
          <w:sz w:val="24"/>
          <w:szCs w:val="24"/>
          <w:lang w:eastAsia="lv-LV"/>
        </w:rPr>
      </w:pPr>
    </w:p>
    <w:p w14:paraId="50CA8F04" w14:textId="77777777" w:rsidR="005E53C8" w:rsidRPr="00956088" w:rsidRDefault="005E53C8" w:rsidP="00B94A85">
      <w:pPr>
        <w:spacing w:after="0" w:line="240" w:lineRule="auto"/>
        <w:jc w:val="both"/>
        <w:rPr>
          <w:rFonts w:ascii="Times New Roman" w:eastAsia="Calibri" w:hAnsi="Times New Roman" w:cs="Times New Roman"/>
          <w:b/>
          <w:sz w:val="20"/>
          <w:szCs w:val="20"/>
        </w:rPr>
      </w:pPr>
      <w:r w:rsidRPr="00956088">
        <w:rPr>
          <w:rFonts w:ascii="Times New Roman" w:eastAsia="Calibri" w:hAnsi="Times New Roman" w:cs="Times New Roman"/>
          <w:b/>
          <w:sz w:val="20"/>
          <w:szCs w:val="20"/>
        </w:rPr>
        <w:t>24. Atliekų apdorojimas (naudojimas ar šalinimas, įskaitant paruošimą naudoti ar šalinti) ir laikymas</w:t>
      </w:r>
    </w:p>
    <w:p w14:paraId="05DD604E" w14:textId="77777777" w:rsidR="005E53C8" w:rsidRPr="00956088" w:rsidRDefault="005E53C8" w:rsidP="00B94A85">
      <w:pPr>
        <w:spacing w:after="0" w:line="240" w:lineRule="auto"/>
        <w:jc w:val="both"/>
        <w:rPr>
          <w:rFonts w:ascii="Times New Roman" w:eastAsia="Calibri" w:hAnsi="Times New Roman" w:cs="Times New Roman"/>
          <w:b/>
          <w:sz w:val="20"/>
          <w:szCs w:val="20"/>
        </w:rPr>
      </w:pPr>
      <w:r w:rsidRPr="00956088">
        <w:rPr>
          <w:rFonts w:ascii="Times New Roman" w:eastAsia="Calibri" w:hAnsi="Times New Roman" w:cs="Times New Roman"/>
          <w:b/>
          <w:sz w:val="20"/>
          <w:szCs w:val="20"/>
        </w:rPr>
        <w:t>24.1. Nepavojingosios atliekos</w:t>
      </w:r>
    </w:p>
    <w:p w14:paraId="0F9A8519" w14:textId="77777777" w:rsidR="00B94A85" w:rsidRPr="00B94A85" w:rsidRDefault="00B94A85" w:rsidP="00B94A85">
      <w:pPr>
        <w:spacing w:after="0" w:line="240" w:lineRule="auto"/>
        <w:jc w:val="both"/>
        <w:rPr>
          <w:rFonts w:ascii="Times New Roman" w:eastAsia="Calibri" w:hAnsi="Times New Roman" w:cs="Times New Roman"/>
          <w:b/>
        </w:rPr>
      </w:pPr>
    </w:p>
    <w:p w14:paraId="18C43E45" w14:textId="77777777" w:rsidR="005E53C8" w:rsidRPr="00B94A85" w:rsidRDefault="005E53C8" w:rsidP="00B94A8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rPr>
      </w:pPr>
      <w:r w:rsidRPr="00B94A85">
        <w:rPr>
          <w:rFonts w:ascii="Times New Roman" w:eastAsia="Calibri" w:hAnsi="Times New Roman" w:cs="Times New Roman"/>
          <w:b/>
        </w:rPr>
        <w:t>23 lentelė</w:t>
      </w:r>
      <w:r w:rsidRPr="00B94A85">
        <w:rPr>
          <w:rFonts w:ascii="Times New Roman" w:eastAsia="Calibri" w:hAnsi="Times New Roman" w:cs="Times New Roman"/>
        </w:rPr>
        <w:t>. Numatomos naudoti nepavojingosios atliekos.</w:t>
      </w:r>
    </w:p>
    <w:p w14:paraId="3B959DCE" w14:textId="372C2EA3" w:rsidR="005E53C8" w:rsidRDefault="005E53C8" w:rsidP="00B94A85">
      <w:pPr>
        <w:spacing w:after="0" w:line="240" w:lineRule="auto"/>
        <w:rPr>
          <w:rFonts w:ascii="Times New Roman" w:hAnsi="Times New Roman" w:cs="Times New Roman"/>
        </w:rPr>
      </w:pPr>
      <w:r w:rsidRPr="00B94A85">
        <w:rPr>
          <w:rFonts w:ascii="Times New Roman" w:hAnsi="Times New Roman" w:cs="Times New Roman"/>
        </w:rPr>
        <w:t>23 lentelė nepildoma, nes nepavojingosios atliekos nenaudojamos</w:t>
      </w:r>
      <w:r w:rsidR="00B94A85" w:rsidRPr="00B94A85">
        <w:rPr>
          <w:rFonts w:ascii="Times New Roman" w:hAnsi="Times New Roman" w:cs="Times New Roman"/>
        </w:rPr>
        <w:t>.</w:t>
      </w:r>
    </w:p>
    <w:p w14:paraId="35F0D026" w14:textId="77777777" w:rsidR="00B94A85" w:rsidRPr="00B94A85" w:rsidRDefault="00B94A85" w:rsidP="00B94A85">
      <w:pPr>
        <w:spacing w:after="0" w:line="240" w:lineRule="auto"/>
        <w:rPr>
          <w:rFonts w:ascii="Times New Roman" w:hAnsi="Times New Roman" w:cs="Times New Roman"/>
        </w:rPr>
      </w:pPr>
    </w:p>
    <w:p w14:paraId="575DDFA8" w14:textId="77777777" w:rsidR="005E53C8" w:rsidRPr="00B94A85" w:rsidRDefault="005E53C8" w:rsidP="00B94A85">
      <w:pPr>
        <w:spacing w:after="0" w:line="240" w:lineRule="auto"/>
        <w:rPr>
          <w:rFonts w:ascii="Times New Roman" w:eastAsia="Calibri" w:hAnsi="Times New Roman" w:cs="Times New Roman"/>
        </w:rPr>
      </w:pPr>
      <w:r w:rsidRPr="00B94A85">
        <w:rPr>
          <w:rFonts w:ascii="Times New Roman" w:eastAsia="Calibri" w:hAnsi="Times New Roman" w:cs="Times New Roman"/>
          <w:b/>
        </w:rPr>
        <w:t>24 lentelė</w:t>
      </w:r>
      <w:r w:rsidRPr="00B94A85">
        <w:rPr>
          <w:rFonts w:ascii="Times New Roman" w:eastAsia="Calibri" w:hAnsi="Times New Roman" w:cs="Times New Roman"/>
        </w:rPr>
        <w:t>. Numatomos šalinti nepavojingosios atliekos.</w:t>
      </w:r>
    </w:p>
    <w:p w14:paraId="475A1A5B" w14:textId="4D259E06" w:rsidR="005E53C8" w:rsidRDefault="005E53C8" w:rsidP="00B94A85">
      <w:pPr>
        <w:spacing w:after="0" w:line="240" w:lineRule="auto"/>
        <w:rPr>
          <w:rFonts w:ascii="Times New Roman" w:hAnsi="Times New Roman" w:cs="Times New Roman"/>
        </w:rPr>
      </w:pPr>
      <w:r w:rsidRPr="00B94A85">
        <w:rPr>
          <w:rFonts w:ascii="Times New Roman" w:hAnsi="Times New Roman" w:cs="Times New Roman"/>
        </w:rPr>
        <w:t>24 lentelė nepildoma, nes nepavojingosios atliekos nešalinamos</w:t>
      </w:r>
      <w:r w:rsidR="00B94A85" w:rsidRPr="00B94A85">
        <w:rPr>
          <w:rFonts w:ascii="Times New Roman" w:hAnsi="Times New Roman" w:cs="Times New Roman"/>
        </w:rPr>
        <w:t>.</w:t>
      </w:r>
    </w:p>
    <w:p w14:paraId="726E00E4" w14:textId="77777777" w:rsidR="00B94A85" w:rsidRPr="00B94A85" w:rsidRDefault="00B94A85" w:rsidP="00B94A85">
      <w:pPr>
        <w:spacing w:after="0" w:line="240" w:lineRule="auto"/>
        <w:rPr>
          <w:rFonts w:ascii="Times New Roman" w:hAnsi="Times New Roman" w:cs="Times New Roman"/>
        </w:rPr>
      </w:pPr>
    </w:p>
    <w:p w14:paraId="51B3EFE9" w14:textId="77777777" w:rsidR="005E53C8" w:rsidRPr="00B94A85" w:rsidRDefault="005E53C8" w:rsidP="00B94A85">
      <w:pPr>
        <w:spacing w:after="0" w:line="240" w:lineRule="auto"/>
        <w:rPr>
          <w:rFonts w:ascii="Times New Roman" w:eastAsia="Calibri" w:hAnsi="Times New Roman" w:cs="Times New Roman"/>
        </w:rPr>
      </w:pPr>
      <w:r w:rsidRPr="00B94A85">
        <w:rPr>
          <w:rFonts w:ascii="Times New Roman" w:eastAsia="Calibri" w:hAnsi="Times New Roman" w:cs="Times New Roman"/>
          <w:b/>
        </w:rPr>
        <w:t>25 lentelė</w:t>
      </w:r>
      <w:r w:rsidRPr="00B94A85">
        <w:rPr>
          <w:rFonts w:ascii="Times New Roman" w:eastAsia="Calibri" w:hAnsi="Times New Roman" w:cs="Times New Roman"/>
        </w:rPr>
        <w:t>. Numatomos paruošti naudoti ir (ar) šalinti nepavojingosios atliekos.</w:t>
      </w:r>
    </w:p>
    <w:p w14:paraId="7F079190" w14:textId="42122516" w:rsidR="005E53C8" w:rsidRPr="00B94A85" w:rsidRDefault="005E53C8" w:rsidP="00B94A85">
      <w:pPr>
        <w:spacing w:after="0" w:line="240" w:lineRule="auto"/>
        <w:rPr>
          <w:rFonts w:ascii="Times New Roman" w:hAnsi="Times New Roman" w:cs="Times New Roman"/>
        </w:rPr>
      </w:pPr>
      <w:r w:rsidRPr="00B94A85">
        <w:rPr>
          <w:rFonts w:ascii="Times New Roman" w:hAnsi="Times New Roman" w:cs="Times New Roman"/>
        </w:rPr>
        <w:t xml:space="preserve">25 lentelė nepildoma, nes nepavojingosios atliekos </w:t>
      </w:r>
      <w:r w:rsidRPr="00B94A85">
        <w:rPr>
          <w:rFonts w:ascii="Times New Roman" w:eastAsia="Calibri" w:hAnsi="Times New Roman" w:cs="Times New Roman"/>
        </w:rPr>
        <w:t>nenumatomos paruošti naudoti ir (ar) šalinti</w:t>
      </w:r>
      <w:r w:rsidR="00B94A85" w:rsidRPr="00B94A85">
        <w:rPr>
          <w:rFonts w:ascii="Times New Roman" w:eastAsia="Calibri" w:hAnsi="Times New Roman" w:cs="Times New Roman"/>
        </w:rPr>
        <w:t>.</w:t>
      </w:r>
    </w:p>
    <w:p w14:paraId="7143F3B3" w14:textId="77777777" w:rsidR="00350E45" w:rsidRDefault="00350E45" w:rsidP="00B94A85">
      <w:pPr>
        <w:spacing w:after="0" w:line="240" w:lineRule="auto"/>
        <w:ind w:firstLine="567"/>
        <w:rPr>
          <w:rFonts w:ascii="Times New Roman" w:eastAsia="Times New Roman" w:hAnsi="Times New Roman" w:cs="Times New Roman"/>
          <w:lang w:eastAsia="lv-LV"/>
        </w:rPr>
      </w:pPr>
    </w:p>
    <w:p w14:paraId="56E8FBE2" w14:textId="77777777" w:rsidR="00350E45" w:rsidRDefault="00350E45" w:rsidP="00B94A85">
      <w:pPr>
        <w:spacing w:after="0" w:line="240" w:lineRule="auto"/>
        <w:ind w:firstLine="567"/>
        <w:rPr>
          <w:rFonts w:ascii="Times New Roman" w:eastAsia="Times New Roman" w:hAnsi="Times New Roman" w:cs="Times New Roman"/>
          <w:lang w:eastAsia="lv-LV"/>
        </w:rPr>
      </w:pPr>
    </w:p>
    <w:p w14:paraId="4313EFA2" w14:textId="77777777" w:rsidR="00350E45" w:rsidRDefault="00350E45" w:rsidP="00B94A85">
      <w:pPr>
        <w:spacing w:after="0" w:line="240" w:lineRule="auto"/>
        <w:ind w:firstLine="567"/>
        <w:rPr>
          <w:rFonts w:ascii="Times New Roman" w:eastAsia="Times New Roman" w:hAnsi="Times New Roman" w:cs="Times New Roman"/>
          <w:lang w:eastAsia="lv-LV"/>
        </w:rPr>
      </w:pPr>
    </w:p>
    <w:p w14:paraId="6EDCEE38" w14:textId="77777777" w:rsidR="00350E45" w:rsidRDefault="00350E45" w:rsidP="00B94A85">
      <w:pPr>
        <w:spacing w:after="0" w:line="240" w:lineRule="auto"/>
        <w:ind w:firstLine="567"/>
        <w:rPr>
          <w:rFonts w:ascii="Times New Roman" w:eastAsia="Times New Roman" w:hAnsi="Times New Roman" w:cs="Times New Roman"/>
          <w:lang w:eastAsia="lv-LV"/>
        </w:rPr>
      </w:pPr>
    </w:p>
    <w:p w14:paraId="2CABC86A" w14:textId="77777777" w:rsidR="00350E45" w:rsidRDefault="00350E45" w:rsidP="00B94A85">
      <w:pPr>
        <w:spacing w:after="0" w:line="240" w:lineRule="auto"/>
        <w:ind w:firstLine="567"/>
        <w:rPr>
          <w:rFonts w:ascii="Times New Roman" w:eastAsia="Times New Roman" w:hAnsi="Times New Roman" w:cs="Times New Roman"/>
          <w:lang w:eastAsia="lv-LV"/>
        </w:rPr>
      </w:pPr>
    </w:p>
    <w:p w14:paraId="55345DE7" w14:textId="77777777" w:rsidR="00350E45" w:rsidRDefault="00350E45" w:rsidP="00B94A85">
      <w:pPr>
        <w:spacing w:after="0" w:line="240" w:lineRule="auto"/>
        <w:ind w:firstLine="567"/>
        <w:rPr>
          <w:rFonts w:ascii="Times New Roman" w:eastAsia="Times New Roman" w:hAnsi="Times New Roman" w:cs="Times New Roman"/>
          <w:lang w:eastAsia="lv-LV"/>
        </w:rPr>
      </w:pPr>
    </w:p>
    <w:p w14:paraId="459A74C5" w14:textId="77777777" w:rsidR="0057187A" w:rsidRDefault="0057187A" w:rsidP="00B94A85">
      <w:pPr>
        <w:spacing w:after="0" w:line="240" w:lineRule="auto"/>
        <w:ind w:firstLine="567"/>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p>
    <w:p w14:paraId="555CF708" w14:textId="77777777" w:rsidR="00E84656" w:rsidRDefault="00B94A85" w:rsidP="00E84656">
      <w:pPr>
        <w:tabs>
          <w:tab w:val="left" w:pos="0"/>
          <w:tab w:val="left" w:pos="426"/>
          <w:tab w:val="left" w:pos="1985"/>
          <w:tab w:val="left" w:pos="2835"/>
          <w:tab w:val="left" w:pos="3828"/>
          <w:tab w:val="left" w:pos="5245"/>
          <w:tab w:val="left" w:pos="6946"/>
        </w:tabs>
        <w:spacing w:after="0"/>
        <w:rPr>
          <w:rFonts w:ascii="Times New Roman" w:eastAsia="Calibri" w:hAnsi="Times New Roman" w:cs="Times New Roman"/>
        </w:rPr>
      </w:pPr>
      <w:r w:rsidRPr="00B94A85">
        <w:rPr>
          <w:rFonts w:ascii="Times New Roman" w:eastAsia="Calibri" w:hAnsi="Times New Roman" w:cs="Times New Roman"/>
          <w:b/>
          <w:bCs/>
        </w:rPr>
        <w:lastRenderedPageBreak/>
        <w:t>26 lentelė.</w:t>
      </w:r>
      <w:r w:rsidRPr="00B94A85">
        <w:rPr>
          <w:rFonts w:ascii="Times New Roman" w:eastAsia="Calibri" w:hAnsi="Times New Roman" w:cs="Times New Roman"/>
          <w:bCs/>
        </w:rPr>
        <w:t xml:space="preserve"> Didžiausias numatomas laikyti nepavojingųjų atliekų kiekis.</w:t>
      </w:r>
      <w:bookmarkStart w:id="76" w:name="part_d211716c443b481990365c3246b02f08"/>
      <w:bookmarkEnd w:id="76"/>
    </w:p>
    <w:p w14:paraId="194D9B30" w14:textId="3CFB7FF1" w:rsidR="004F0E5B" w:rsidRPr="00D510C0" w:rsidRDefault="004F0E5B" w:rsidP="00D510C0">
      <w:pPr>
        <w:tabs>
          <w:tab w:val="right" w:leader="underscore" w:pos="9638"/>
        </w:tabs>
        <w:spacing w:after="0"/>
        <w:rPr>
          <w:rFonts w:ascii="Times New Roman" w:eastAsia="Calibri" w:hAnsi="Times New Roman" w:cs="Times New Roman"/>
        </w:rPr>
      </w:pPr>
      <w:r w:rsidRPr="00D510C0">
        <w:rPr>
          <w:rFonts w:ascii="Times New Roman" w:eastAsia="Calibri" w:hAnsi="Times New Roman" w:cs="Times New Roman"/>
        </w:rPr>
        <w:t xml:space="preserve">Įrenginio pavadinimas </w:t>
      </w:r>
      <w:r w:rsidR="00B94A85" w:rsidRPr="00D510C0">
        <w:rPr>
          <w:rFonts w:ascii="Times New Roman" w:hAnsi="Times New Roman" w:cs="Times New Roman"/>
          <w:u w:val="single"/>
        </w:rPr>
        <w:t>Panevėžio RK-2</w:t>
      </w:r>
    </w:p>
    <w:tbl>
      <w:tblPr>
        <w:tblW w:w="14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2"/>
        <w:gridCol w:w="3915"/>
        <w:gridCol w:w="3510"/>
        <w:gridCol w:w="1710"/>
        <w:gridCol w:w="2430"/>
        <w:gridCol w:w="1530"/>
      </w:tblGrid>
      <w:tr w:rsidR="004F0E5B" w:rsidRPr="00D5385D" w14:paraId="1B2A997F" w14:textId="77777777" w:rsidTr="002E78B5">
        <w:trPr>
          <w:cantSplit/>
        </w:trPr>
        <w:tc>
          <w:tcPr>
            <w:tcW w:w="833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9415B5" w14:textId="77777777" w:rsidR="004F0E5B" w:rsidRPr="00D5385D" w:rsidRDefault="004F0E5B" w:rsidP="00D510C0">
            <w:pPr>
              <w:spacing w:after="0" w:line="240" w:lineRule="auto"/>
              <w:jc w:val="center"/>
              <w:rPr>
                <w:rFonts w:ascii="Times New Roman" w:eastAsia="Calibri" w:hAnsi="Times New Roman" w:cs="Times New Roman"/>
                <w:sz w:val="16"/>
                <w:szCs w:val="16"/>
              </w:rPr>
            </w:pPr>
            <w:r w:rsidRPr="00D5385D">
              <w:rPr>
                <w:rFonts w:ascii="Times New Roman" w:eastAsia="Calibri" w:hAnsi="Times New Roman" w:cs="Times New Roman"/>
                <w:sz w:val="16"/>
                <w:szCs w:val="16"/>
              </w:rPr>
              <w:t>Atliekos</w:t>
            </w:r>
          </w:p>
        </w:tc>
        <w:tc>
          <w:tcPr>
            <w:tcW w:w="41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1199C4" w14:textId="77777777" w:rsidR="004F0E5B" w:rsidRPr="00D5385D" w:rsidRDefault="004F0E5B" w:rsidP="00D510C0">
            <w:pPr>
              <w:spacing w:after="0" w:line="240" w:lineRule="auto"/>
              <w:jc w:val="center"/>
              <w:rPr>
                <w:rFonts w:ascii="Times New Roman" w:eastAsia="Calibri" w:hAnsi="Times New Roman" w:cs="Times New Roman"/>
                <w:sz w:val="16"/>
                <w:szCs w:val="16"/>
              </w:rPr>
            </w:pPr>
            <w:r w:rsidRPr="00D5385D">
              <w:rPr>
                <w:rFonts w:ascii="Times New Roman" w:eastAsia="Calibri" w:hAnsi="Times New Roman" w:cs="Times New Roman"/>
                <w:sz w:val="16"/>
                <w:szCs w:val="16"/>
              </w:rPr>
              <w:t>Naudojimui ir (ar) šalinimui skirtų atliekų laikymas</w:t>
            </w:r>
          </w:p>
        </w:tc>
        <w:tc>
          <w:tcPr>
            <w:tcW w:w="153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44EC51" w14:textId="77777777" w:rsidR="004F0E5B" w:rsidRPr="00D5385D" w:rsidRDefault="004F0E5B" w:rsidP="00D510C0">
            <w:pPr>
              <w:spacing w:after="0" w:line="240" w:lineRule="auto"/>
              <w:jc w:val="center"/>
              <w:rPr>
                <w:rFonts w:ascii="Times New Roman" w:eastAsia="Calibri" w:hAnsi="Times New Roman" w:cs="Times New Roman"/>
                <w:sz w:val="16"/>
                <w:szCs w:val="16"/>
              </w:rPr>
            </w:pPr>
            <w:r w:rsidRPr="00D5385D">
              <w:rPr>
                <w:rFonts w:ascii="Times New Roman" w:eastAsia="Calibri" w:hAnsi="Times New Roman" w:cs="Times New Roman"/>
                <w:sz w:val="16"/>
                <w:szCs w:val="16"/>
              </w:rPr>
              <w:t>Planuojamas tolimesnis atliekų apdorojimas</w:t>
            </w:r>
          </w:p>
        </w:tc>
      </w:tr>
      <w:tr w:rsidR="004F0E5B" w:rsidRPr="00D5385D" w14:paraId="5B020DE9" w14:textId="77777777" w:rsidTr="002E78B5">
        <w:trPr>
          <w:cantSplit/>
          <w:trHeight w:val="855"/>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4F6E35" w14:textId="77777777" w:rsidR="004F0E5B" w:rsidRPr="00D5385D" w:rsidRDefault="004F0E5B" w:rsidP="00D510C0">
            <w:pPr>
              <w:spacing w:after="0" w:line="240" w:lineRule="auto"/>
              <w:jc w:val="center"/>
              <w:rPr>
                <w:rFonts w:ascii="Times New Roman" w:eastAsia="Calibri" w:hAnsi="Times New Roman" w:cs="Times New Roman"/>
                <w:sz w:val="16"/>
                <w:szCs w:val="16"/>
              </w:rPr>
            </w:pPr>
            <w:r w:rsidRPr="00D5385D">
              <w:rPr>
                <w:rFonts w:ascii="Times New Roman" w:eastAsia="Calibri" w:hAnsi="Times New Roman" w:cs="Times New Roman"/>
                <w:sz w:val="16"/>
                <w:szCs w:val="16"/>
              </w:rPr>
              <w:t>Kodas</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43D5A0" w14:textId="77777777" w:rsidR="004F0E5B" w:rsidRPr="00D5385D" w:rsidRDefault="004F0E5B" w:rsidP="00D510C0">
            <w:pPr>
              <w:spacing w:after="0" w:line="240" w:lineRule="auto"/>
              <w:jc w:val="center"/>
              <w:rPr>
                <w:rFonts w:ascii="Times New Roman" w:eastAsia="Calibri" w:hAnsi="Times New Roman" w:cs="Times New Roman"/>
                <w:sz w:val="16"/>
                <w:szCs w:val="16"/>
              </w:rPr>
            </w:pPr>
            <w:r w:rsidRPr="00D5385D">
              <w:rPr>
                <w:rFonts w:ascii="Times New Roman" w:eastAsia="Calibri" w:hAnsi="Times New Roman" w:cs="Times New Roman"/>
                <w:sz w:val="16"/>
                <w:szCs w:val="16"/>
              </w:rPr>
              <w:t>Pavadinimas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6723F5" w14:textId="77777777" w:rsidR="004F0E5B" w:rsidRPr="00D5385D" w:rsidRDefault="004F0E5B" w:rsidP="00D510C0">
            <w:pPr>
              <w:spacing w:after="0" w:line="240" w:lineRule="auto"/>
              <w:jc w:val="center"/>
              <w:rPr>
                <w:rFonts w:ascii="Times New Roman" w:eastAsia="Calibri" w:hAnsi="Times New Roman" w:cs="Times New Roman"/>
                <w:sz w:val="16"/>
                <w:szCs w:val="16"/>
              </w:rPr>
            </w:pPr>
            <w:r w:rsidRPr="00D5385D">
              <w:rPr>
                <w:rFonts w:ascii="Times New Roman" w:eastAsia="Calibri" w:hAnsi="Times New Roman" w:cs="Times New Roman"/>
                <w:sz w:val="16"/>
                <w:szCs w:val="16"/>
              </w:rPr>
              <w:t>Patikslintas pavadinimas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DB36C3" w14:textId="77777777" w:rsidR="004F0E5B" w:rsidRPr="00D5385D" w:rsidRDefault="004F0E5B" w:rsidP="00D510C0">
            <w:pPr>
              <w:spacing w:after="0" w:line="240" w:lineRule="auto"/>
              <w:jc w:val="center"/>
              <w:rPr>
                <w:rFonts w:ascii="Times New Roman" w:eastAsia="Calibri" w:hAnsi="Times New Roman" w:cs="Times New Roman"/>
                <w:sz w:val="16"/>
                <w:szCs w:val="16"/>
              </w:rPr>
            </w:pPr>
            <w:r w:rsidRPr="00D5385D">
              <w:rPr>
                <w:rFonts w:ascii="Times New Roman" w:eastAsia="Calibri" w:hAnsi="Times New Roman" w:cs="Times New Roman"/>
                <w:sz w:val="16"/>
                <w:szCs w:val="16"/>
              </w:rPr>
              <w:t xml:space="preserve">Laikymo veiklos kodas (R13 ir (ar) D15) </w:t>
            </w:r>
          </w:p>
          <w:p w14:paraId="2AD098A1" w14:textId="77777777" w:rsidR="004F0E5B" w:rsidRPr="00D5385D" w:rsidRDefault="004F0E5B" w:rsidP="00D510C0">
            <w:pPr>
              <w:spacing w:after="0" w:line="240" w:lineRule="auto"/>
              <w:jc w:val="center"/>
              <w:rPr>
                <w:rFonts w:ascii="Times New Roman" w:eastAsia="Calibri" w:hAnsi="Times New Roman" w:cs="Times New Roman"/>
                <w:sz w:val="16"/>
                <w:szCs w:val="16"/>
              </w:rPr>
            </w:pP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7C1E66" w14:textId="77777777" w:rsidR="004F0E5B" w:rsidRPr="00D5385D" w:rsidRDefault="004F0E5B" w:rsidP="00D510C0">
            <w:pPr>
              <w:spacing w:after="0" w:line="240" w:lineRule="auto"/>
              <w:jc w:val="center"/>
              <w:rPr>
                <w:rFonts w:ascii="Times New Roman" w:eastAsia="Calibri" w:hAnsi="Times New Roman" w:cs="Times New Roman"/>
                <w:sz w:val="16"/>
                <w:szCs w:val="16"/>
              </w:rPr>
            </w:pPr>
            <w:r w:rsidRPr="00D5385D">
              <w:rPr>
                <w:rFonts w:ascii="Times New Roman" w:eastAsia="Calibri" w:hAnsi="Times New Roman" w:cs="Times New Roman"/>
                <w:sz w:val="16"/>
                <w:szCs w:val="16"/>
              </w:rPr>
              <w:t>Didžiausias vienu metu numatomas laikyti bendras atliekų, įskaitant apdorojimo metu susidarančių atliekų, kiekis, t</w:t>
            </w:r>
          </w:p>
        </w:tc>
        <w:tc>
          <w:tcPr>
            <w:tcW w:w="1530" w:type="dxa"/>
            <w:vMerge/>
            <w:tcBorders>
              <w:top w:val="single" w:sz="4" w:space="0" w:color="auto"/>
              <w:left w:val="single" w:sz="4" w:space="0" w:color="auto"/>
              <w:bottom w:val="single" w:sz="4" w:space="0" w:color="auto"/>
              <w:right w:val="single" w:sz="4" w:space="0" w:color="auto"/>
            </w:tcBorders>
            <w:vAlign w:val="center"/>
          </w:tcPr>
          <w:p w14:paraId="77A6F496" w14:textId="77777777" w:rsidR="004F0E5B" w:rsidRPr="00D5385D" w:rsidRDefault="004F0E5B" w:rsidP="00D510C0">
            <w:pPr>
              <w:spacing w:after="0" w:line="240" w:lineRule="auto"/>
              <w:rPr>
                <w:rFonts w:ascii="Times New Roman" w:eastAsia="Calibri" w:hAnsi="Times New Roman" w:cs="Times New Roman"/>
                <w:sz w:val="16"/>
                <w:szCs w:val="16"/>
              </w:rPr>
            </w:pPr>
          </w:p>
        </w:tc>
      </w:tr>
      <w:tr w:rsidR="004F0E5B" w:rsidRPr="00D5385D" w14:paraId="0AC193E9" w14:textId="77777777" w:rsidTr="002E78B5">
        <w:trPr>
          <w:cantSplit/>
          <w:trHeight w:hRule="exact" w:val="284"/>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DC8160" w14:textId="77777777" w:rsidR="004F0E5B" w:rsidRPr="00D5385D" w:rsidRDefault="004F0E5B" w:rsidP="00B94A85">
            <w:pPr>
              <w:spacing w:after="0" w:line="240" w:lineRule="auto"/>
              <w:jc w:val="center"/>
              <w:rPr>
                <w:rFonts w:ascii="Times New Roman" w:eastAsia="Calibri" w:hAnsi="Times New Roman" w:cs="Times New Roman"/>
                <w:sz w:val="12"/>
                <w:szCs w:val="12"/>
              </w:rPr>
            </w:pPr>
            <w:r w:rsidRPr="00D5385D">
              <w:rPr>
                <w:rFonts w:ascii="Times New Roman" w:eastAsia="Calibri" w:hAnsi="Times New Roman" w:cs="Times New Roman"/>
                <w:sz w:val="12"/>
                <w:szCs w:val="12"/>
              </w:rPr>
              <w:t>1</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5C48FF" w14:textId="77777777" w:rsidR="004F0E5B" w:rsidRPr="00D5385D" w:rsidRDefault="004F0E5B" w:rsidP="00B94A85">
            <w:pPr>
              <w:spacing w:after="0" w:line="240" w:lineRule="auto"/>
              <w:jc w:val="center"/>
              <w:rPr>
                <w:rFonts w:ascii="Times New Roman" w:eastAsia="Calibri" w:hAnsi="Times New Roman" w:cs="Times New Roman"/>
                <w:sz w:val="12"/>
                <w:szCs w:val="12"/>
              </w:rPr>
            </w:pPr>
            <w:r w:rsidRPr="00D5385D">
              <w:rPr>
                <w:rFonts w:ascii="Times New Roman" w:eastAsia="Calibri" w:hAnsi="Times New Roman" w:cs="Times New Roman"/>
                <w:sz w:val="12"/>
                <w:szCs w:val="12"/>
              </w:rPr>
              <w:t>2</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6921B2" w14:textId="77777777" w:rsidR="004F0E5B" w:rsidRPr="00D5385D" w:rsidRDefault="004F0E5B" w:rsidP="00B94A85">
            <w:pPr>
              <w:spacing w:after="0" w:line="240" w:lineRule="auto"/>
              <w:jc w:val="center"/>
              <w:rPr>
                <w:rFonts w:ascii="Times New Roman" w:eastAsia="Calibri" w:hAnsi="Times New Roman" w:cs="Times New Roman"/>
                <w:sz w:val="12"/>
                <w:szCs w:val="12"/>
              </w:rPr>
            </w:pPr>
            <w:r w:rsidRPr="00D5385D">
              <w:rPr>
                <w:rFonts w:ascii="Times New Roman" w:eastAsia="Calibri" w:hAnsi="Times New Roman" w:cs="Times New Roman"/>
                <w:sz w:val="12"/>
                <w:szCs w:val="12"/>
              </w:rPr>
              <w:t>3</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3E994E" w14:textId="77777777" w:rsidR="004F0E5B" w:rsidRPr="00D5385D" w:rsidRDefault="004F0E5B" w:rsidP="00B94A85">
            <w:pPr>
              <w:spacing w:after="0" w:line="240" w:lineRule="auto"/>
              <w:jc w:val="center"/>
              <w:rPr>
                <w:rFonts w:ascii="Times New Roman" w:eastAsia="Calibri" w:hAnsi="Times New Roman" w:cs="Times New Roman"/>
                <w:sz w:val="12"/>
                <w:szCs w:val="12"/>
              </w:rPr>
            </w:pPr>
            <w:r w:rsidRPr="00D5385D">
              <w:rPr>
                <w:rFonts w:ascii="Times New Roman" w:eastAsia="Calibri" w:hAnsi="Times New Roman" w:cs="Times New Roman"/>
                <w:sz w:val="12"/>
                <w:szCs w:val="12"/>
              </w:rPr>
              <w:t>4</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8C380D" w14:textId="77777777" w:rsidR="004F0E5B" w:rsidRPr="00D5385D" w:rsidRDefault="004F0E5B" w:rsidP="00B94A85">
            <w:pPr>
              <w:spacing w:after="0" w:line="240" w:lineRule="auto"/>
              <w:jc w:val="center"/>
              <w:rPr>
                <w:rFonts w:ascii="Times New Roman" w:eastAsia="Calibri" w:hAnsi="Times New Roman" w:cs="Times New Roman"/>
                <w:sz w:val="12"/>
                <w:szCs w:val="12"/>
              </w:rPr>
            </w:pPr>
            <w:r w:rsidRPr="00D5385D">
              <w:rPr>
                <w:rFonts w:ascii="Times New Roman" w:eastAsia="Calibri" w:hAnsi="Times New Roman" w:cs="Times New Roman"/>
                <w:sz w:val="12"/>
                <w:szCs w:val="12"/>
              </w:rPr>
              <w:t>5</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4F2816" w14:textId="77777777" w:rsidR="004F0E5B" w:rsidRPr="00D5385D" w:rsidRDefault="004F0E5B" w:rsidP="00B94A85">
            <w:pPr>
              <w:spacing w:after="0" w:line="240" w:lineRule="auto"/>
              <w:jc w:val="center"/>
              <w:rPr>
                <w:rFonts w:ascii="Times New Roman" w:eastAsia="Calibri" w:hAnsi="Times New Roman" w:cs="Times New Roman"/>
                <w:sz w:val="12"/>
                <w:szCs w:val="12"/>
              </w:rPr>
            </w:pPr>
            <w:r w:rsidRPr="00D5385D">
              <w:rPr>
                <w:rFonts w:ascii="Times New Roman" w:eastAsia="Calibri" w:hAnsi="Times New Roman" w:cs="Times New Roman"/>
                <w:sz w:val="12"/>
                <w:szCs w:val="12"/>
              </w:rPr>
              <w:t>6</w:t>
            </w:r>
          </w:p>
        </w:tc>
      </w:tr>
      <w:tr w:rsidR="00B94A85" w:rsidRPr="006A45F2" w14:paraId="2BD87FC7" w14:textId="77777777" w:rsidTr="00C13FBB">
        <w:trPr>
          <w:cantSplit/>
          <w:trHeight w:hRule="exact" w:val="284"/>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CAF592" w14:textId="51A7E04D" w:rsidR="00B94A85" w:rsidRPr="006A45F2" w:rsidRDefault="00B94A85" w:rsidP="00B94A85">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 xml:space="preserve">02 </w:t>
            </w:r>
            <w:r w:rsidRPr="006A45F2">
              <w:rPr>
                <w:rFonts w:ascii="Times New Roman" w:hAnsi="Times New Roman" w:cs="Times New Roman"/>
                <w:color w:val="000000" w:themeColor="text1"/>
                <w:sz w:val="19"/>
                <w:szCs w:val="19"/>
              </w:rPr>
              <w:t xml:space="preserve">03 </w:t>
            </w:r>
            <w:r w:rsidRPr="006A45F2">
              <w:rPr>
                <w:rFonts w:ascii="Times New Roman" w:eastAsia="Times New Roman" w:hAnsi="Times New Roman" w:cs="Times New Roman"/>
                <w:color w:val="000000" w:themeColor="text1"/>
                <w:sz w:val="19"/>
                <w:szCs w:val="19"/>
                <w:lang w:eastAsia="lv-LV"/>
              </w:rPr>
              <w:t>04</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3BC863" w14:textId="3054C623" w:rsidR="00B94A85" w:rsidRPr="006A45F2" w:rsidRDefault="00B94A85" w:rsidP="00B94A85">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Medžiagos, netinkamos vartoti ar perdirbti</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98382CF" w14:textId="3F41F03A" w:rsidR="00B94A85" w:rsidRPr="006A45F2" w:rsidRDefault="00B94A85" w:rsidP="00B94A85">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Maisto</w:t>
            </w:r>
            <w:r w:rsidRPr="006A45F2">
              <w:rPr>
                <w:rFonts w:ascii="Times New Roman" w:hAnsi="Times New Roman" w:cs="Times New Roman"/>
                <w:color w:val="000000" w:themeColor="text1"/>
                <w:sz w:val="19"/>
                <w:szCs w:val="19"/>
              </w:rPr>
              <w:t xml:space="preserve">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3E415A" w14:textId="3F1D19E4" w:rsidR="00B94A85" w:rsidRPr="006A45F2" w:rsidRDefault="00C13FBB" w:rsidP="00B94A85">
            <w:pPr>
              <w:spacing w:after="0" w:line="240" w:lineRule="auto"/>
              <w:jc w:val="center"/>
              <w:rPr>
                <w:rFonts w:ascii="Times New Roman" w:eastAsia="Calibri" w:hAnsi="Times New Roman" w:cs="Times New Roman"/>
                <w:sz w:val="19"/>
                <w:szCs w:val="19"/>
              </w:rPr>
            </w:pPr>
            <w:r w:rsidRPr="006A45F2">
              <w:rPr>
                <w:rFonts w:ascii="Times New Roman" w:hAnsi="Times New Roman" w:cs="Times New Roman"/>
                <w:color w:val="000000" w:themeColor="text1"/>
                <w:sz w:val="19"/>
                <w:szCs w:val="19"/>
              </w:rPr>
              <w:t>R13</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5DE0CE" w14:textId="0B7D44F4" w:rsidR="00B94A85" w:rsidRPr="006A45F2" w:rsidRDefault="00B94A85" w:rsidP="00B94A85">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3</w:t>
            </w:r>
            <w:r w:rsidRPr="006A45F2">
              <w:rPr>
                <w:rFonts w:ascii="Times New Roman" w:hAnsi="Times New Roman" w:cs="Times New Roman"/>
                <w:color w:val="000000" w:themeColor="text1"/>
                <w:sz w:val="19"/>
                <w:szCs w:val="19"/>
              </w:rPr>
              <w:t>,0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8600C6" w14:textId="52D185B6" w:rsidR="00B94A85" w:rsidRPr="006A45F2" w:rsidRDefault="00C13FBB" w:rsidP="00C13FBB">
            <w:pPr>
              <w:spacing w:after="0" w:line="240" w:lineRule="auto"/>
              <w:jc w:val="center"/>
              <w:rPr>
                <w:rFonts w:ascii="Times New Roman" w:eastAsia="Calibri" w:hAnsi="Times New Roman" w:cs="Times New Roman"/>
                <w:sz w:val="19"/>
                <w:szCs w:val="19"/>
              </w:rPr>
            </w:pPr>
            <w:r w:rsidRPr="006A45F2">
              <w:rPr>
                <w:rFonts w:ascii="Times New Roman" w:hAnsi="Times New Roman" w:cs="Times New Roman"/>
                <w:sz w:val="19"/>
                <w:szCs w:val="19"/>
              </w:rPr>
              <w:t>R3, S5</w:t>
            </w:r>
          </w:p>
        </w:tc>
      </w:tr>
      <w:tr w:rsidR="00B94A85" w:rsidRPr="006A45F2" w14:paraId="14C87390" w14:textId="77777777" w:rsidTr="002E78B5">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5402CC" w14:textId="77777777" w:rsidR="00B94A85" w:rsidRPr="006A45F2" w:rsidRDefault="00B94A85" w:rsidP="00B94A85">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03 01 05</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FC2BF2" w14:textId="77777777" w:rsidR="00B94A85" w:rsidRPr="006A45F2" w:rsidRDefault="00B94A85" w:rsidP="00B94A85">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Pjuvenos, drožlės, skiedros, mediena, medienos drožlių plokštės ir fanera, nenurodyti 03 01 04</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2EA29B" w14:textId="77777777" w:rsidR="00B94A85" w:rsidRPr="006A45F2" w:rsidRDefault="00B94A85" w:rsidP="00B94A85">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Pjuvenos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20D6EB" w14:textId="77777777" w:rsidR="00B94A85" w:rsidRPr="006A45F2" w:rsidRDefault="00B94A85" w:rsidP="00B94A85">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6FE1E191" w14:textId="77777777" w:rsidR="00B94A85" w:rsidRPr="006A45F2" w:rsidRDefault="00B94A85" w:rsidP="00B94A85">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0,5</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975C9B" w14:textId="77777777" w:rsidR="00B94A85" w:rsidRPr="006A45F2" w:rsidRDefault="00B94A85" w:rsidP="00B94A85">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R1, R3</w:t>
            </w:r>
          </w:p>
        </w:tc>
      </w:tr>
      <w:tr w:rsidR="00D16701" w:rsidRPr="006A45F2" w14:paraId="1F0ACF55" w14:textId="77777777" w:rsidTr="002B7929">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59AFC43" w14:textId="0861080A" w:rsidR="00D16701" w:rsidRPr="006A45F2" w:rsidRDefault="00D16701" w:rsidP="002B7929">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10 01 01</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CC8036" w14:textId="76FA892A" w:rsidR="00D16701" w:rsidRPr="006A45F2" w:rsidRDefault="00D16701" w:rsidP="002B7929">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Dugno pelenai, šlakas ir garo katilų dulkės (išskyrus garo katilų dulkes, nurodytos 10 01 04)</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5F8AB4" w14:textId="77777777" w:rsidR="00D16701" w:rsidRPr="006A45F2" w:rsidRDefault="00D16701" w:rsidP="002B7929">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Biokuro degimo produktai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9591B97" w14:textId="77777777" w:rsidR="00D16701" w:rsidRPr="006A45F2" w:rsidRDefault="00D16701" w:rsidP="002B7929">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 D15</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467F7" w14:textId="046CF8A3" w:rsidR="00D16701" w:rsidRPr="006A45F2" w:rsidRDefault="00D16701" w:rsidP="002B7929">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130,0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954F29" w14:textId="77777777" w:rsidR="00D16701" w:rsidRPr="006A45F2" w:rsidRDefault="00D16701" w:rsidP="002B7929">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R3, D1</w:t>
            </w:r>
          </w:p>
        </w:tc>
      </w:tr>
      <w:tr w:rsidR="00B94A85" w:rsidRPr="006A45F2" w14:paraId="54A4EF71" w14:textId="77777777" w:rsidTr="002E78B5">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9061933" w14:textId="77777777" w:rsidR="00B94A85" w:rsidRPr="006A45F2" w:rsidRDefault="00B94A85" w:rsidP="00B94A85">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10 01 03</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A01BB14" w14:textId="77777777" w:rsidR="00B94A85" w:rsidRPr="006A45F2" w:rsidRDefault="00B94A85" w:rsidP="00B94A85">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Lakieji durpių ir neapdorotos medienos pelenai</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72CA48" w14:textId="77777777" w:rsidR="00B94A85" w:rsidRPr="006A45F2" w:rsidRDefault="00B94A85" w:rsidP="00B94A85">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Biokuro degimo produktai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C6E1BC" w14:textId="77777777" w:rsidR="00B94A85" w:rsidRPr="006A45F2" w:rsidRDefault="00B94A85" w:rsidP="00B94A85">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 D15</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CE97E8" w14:textId="0FE78752" w:rsidR="00B94A85" w:rsidRPr="006A45F2" w:rsidRDefault="000D7DDD" w:rsidP="00D16701">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1</w:t>
            </w:r>
            <w:r w:rsidR="00D16701" w:rsidRPr="006A45F2">
              <w:rPr>
                <w:rFonts w:ascii="Times New Roman" w:eastAsia="Calibri" w:hAnsi="Times New Roman" w:cs="Times New Roman"/>
                <w:sz w:val="19"/>
                <w:szCs w:val="19"/>
              </w:rPr>
              <w:t>00</w:t>
            </w:r>
            <w:r w:rsidRPr="006A45F2">
              <w:rPr>
                <w:rFonts w:ascii="Times New Roman" w:eastAsia="Calibri" w:hAnsi="Times New Roman" w:cs="Times New Roman"/>
                <w:sz w:val="19"/>
                <w:szCs w:val="19"/>
              </w:rPr>
              <w:t>0</w:t>
            </w:r>
            <w:r w:rsidR="00B94A85" w:rsidRPr="006A45F2">
              <w:rPr>
                <w:rFonts w:ascii="Times New Roman" w:eastAsia="Calibri" w:hAnsi="Times New Roman" w:cs="Times New Roman"/>
                <w:sz w:val="19"/>
                <w:szCs w:val="19"/>
              </w:rPr>
              <w:t>,0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A65202" w14:textId="77777777" w:rsidR="00B94A85" w:rsidRPr="006A45F2" w:rsidRDefault="00B94A85" w:rsidP="00B94A85">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R3, D1</w:t>
            </w:r>
          </w:p>
        </w:tc>
      </w:tr>
      <w:tr w:rsidR="000D7DDD" w:rsidRPr="006A45F2" w14:paraId="0EC60828"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3342FD" w14:textId="7537BEAF"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color w:val="000000" w:themeColor="text1"/>
                <w:sz w:val="19"/>
                <w:szCs w:val="19"/>
              </w:rPr>
              <w:t> 10 01 99</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9DC70B" w14:textId="769B4757"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color w:val="000000" w:themeColor="text1"/>
                <w:sz w:val="19"/>
                <w:szCs w:val="19"/>
              </w:rPr>
              <w:t>Kitos neapibrėžtos atliekos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E9B062" w14:textId="3E0CD9E7"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color w:val="000000" w:themeColor="text1"/>
                <w:sz w:val="19"/>
                <w:szCs w:val="19"/>
              </w:rPr>
              <w:t> Ugniai atsparių medžiagų ir įklotų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209310" w14:textId="310199A6" w:rsidR="000D7DDD" w:rsidRPr="006A45F2" w:rsidRDefault="000D7DDD" w:rsidP="000D7DDD">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 D15</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B6C97F" w14:textId="232C76D7" w:rsidR="000D7DDD" w:rsidRPr="006A45F2" w:rsidRDefault="000D7DDD" w:rsidP="000D7DDD">
            <w:pPr>
              <w:spacing w:after="0" w:line="240" w:lineRule="auto"/>
              <w:jc w:val="center"/>
              <w:rPr>
                <w:rFonts w:ascii="Times New Roman" w:eastAsia="Calibri" w:hAnsi="Times New Roman" w:cs="Times New Roman"/>
                <w:sz w:val="19"/>
                <w:szCs w:val="19"/>
              </w:rPr>
            </w:pPr>
            <w:r w:rsidRPr="006A45F2">
              <w:rPr>
                <w:rFonts w:ascii="Times New Roman" w:hAnsi="Times New Roman" w:cs="Times New Roman"/>
                <w:color w:val="000000" w:themeColor="text1"/>
                <w:sz w:val="19"/>
                <w:szCs w:val="19"/>
              </w:rPr>
              <w:t>0,4</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5CCA33" w14:textId="185EF9C9"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R3, D1</w:t>
            </w:r>
          </w:p>
        </w:tc>
      </w:tr>
      <w:tr w:rsidR="000D7DDD" w:rsidRPr="006A45F2" w14:paraId="6E46270F"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2886AD" w14:textId="0C19D550"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12 01 01</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C35FEE" w14:textId="56192684"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Juodųjų metalų šlifavimo ir tekinimo atliekos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44196F" w14:textId="1DE78899"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Plieno drožlės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90876C" w14:textId="249F5820" w:rsidR="000D7DDD" w:rsidRPr="006A45F2" w:rsidRDefault="00C13FBB" w:rsidP="000D7DDD">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R13</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A81ABE" w14:textId="22941C12" w:rsidR="000D7DDD" w:rsidRPr="006A45F2" w:rsidRDefault="000D7DDD" w:rsidP="000D7DDD">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color w:val="000000" w:themeColor="text1"/>
                <w:sz w:val="19"/>
                <w:szCs w:val="19"/>
                <w:lang w:eastAsia="lv-LV"/>
              </w:rPr>
              <w:t xml:space="preserve"> 0,2</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16C310" w14:textId="359383A8" w:rsidR="000D7DDD" w:rsidRPr="006A45F2" w:rsidRDefault="00C13FBB"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R4</w:t>
            </w:r>
          </w:p>
        </w:tc>
      </w:tr>
      <w:tr w:rsidR="000D7DDD" w:rsidRPr="006A45F2" w14:paraId="39F7170A"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420E5E" w14:textId="678F6016"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15 01 07</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2E2011" w14:textId="02661E43"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color w:val="000000" w:themeColor="text1"/>
                <w:sz w:val="19"/>
                <w:szCs w:val="19"/>
                <w:lang w:eastAsia="lv-LV"/>
              </w:rPr>
            </w:pPr>
            <w:r w:rsidRPr="006A45F2">
              <w:rPr>
                <w:rFonts w:ascii="Times New Roman" w:hAnsi="Times New Roman" w:cs="Times New Roman"/>
                <w:color w:val="000000" w:themeColor="text1"/>
                <w:sz w:val="19"/>
                <w:szCs w:val="19"/>
              </w:rPr>
              <w:t>Stiklo pakuotės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0DFA7" w14:textId="22A3A3E5"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Stiklo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E0DB56" w14:textId="0C2B46DB" w:rsidR="000D7DDD" w:rsidRPr="006A45F2" w:rsidRDefault="00C13FBB" w:rsidP="000D7DDD">
            <w:pPr>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R13</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4B71FE" w14:textId="1476F9DE" w:rsidR="000D7DDD" w:rsidRPr="006A45F2" w:rsidRDefault="000D7DDD" w:rsidP="000D7DDD">
            <w:pPr>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0,8</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6111DD" w14:textId="772E87FD" w:rsidR="000D7DDD" w:rsidRPr="006A45F2" w:rsidRDefault="00C13FBB"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R5</w:t>
            </w:r>
          </w:p>
        </w:tc>
      </w:tr>
      <w:tr w:rsidR="000D7DDD" w:rsidRPr="006A45F2" w14:paraId="57C6C3EF"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CB3D27" w14:textId="2C948658"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hAnsi="Times New Roman" w:cs="Times New Roman"/>
                <w:color w:val="000000" w:themeColor="text1"/>
                <w:sz w:val="19"/>
                <w:szCs w:val="19"/>
              </w:rPr>
              <w:t>15 02 03</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F5F7A1" w14:textId="58F2A4ED"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color w:val="000000" w:themeColor="text1"/>
                <w:sz w:val="19"/>
                <w:szCs w:val="19"/>
              </w:rPr>
            </w:pPr>
            <w:r w:rsidRPr="006A45F2">
              <w:rPr>
                <w:rFonts w:ascii="Times New Roman" w:hAnsi="Times New Roman" w:cs="Times New Roman"/>
                <w:color w:val="000000" w:themeColor="text1"/>
                <w:sz w:val="19"/>
                <w:szCs w:val="19"/>
              </w:rPr>
              <w:t>Absorbentai, filtrų medžiagos, pašluostės ir apsauginiai drabužiai, nenurodyti 15 02 02</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29BBFF" w14:textId="6FADF275"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color w:val="000000" w:themeColor="text1"/>
                <w:sz w:val="19"/>
                <w:szCs w:val="19"/>
                <w:lang w:eastAsia="lv-LV"/>
              </w:rPr>
            </w:pPr>
            <w:r w:rsidRPr="006A45F2">
              <w:rPr>
                <w:rFonts w:ascii="Times New Roman" w:hAnsi="Times New Roman" w:cs="Times New Roman"/>
                <w:color w:val="000000" w:themeColor="text1"/>
                <w:sz w:val="19"/>
                <w:szCs w:val="19"/>
              </w:rPr>
              <w:t>Absorbentai, filtrų medžiagos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1DFDAD" w14:textId="74EC953C" w:rsidR="000D7DDD" w:rsidRPr="006A45F2" w:rsidRDefault="00C13FBB" w:rsidP="000D7DDD">
            <w:pPr>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R13</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99C018" w14:textId="2702979F" w:rsidR="000D7DDD" w:rsidRPr="006A45F2" w:rsidRDefault="000D7DDD" w:rsidP="000D7DDD">
            <w:pPr>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hAnsi="Times New Roman" w:cs="Times New Roman"/>
                <w:color w:val="000000" w:themeColor="text1"/>
                <w:sz w:val="19"/>
                <w:szCs w:val="19"/>
              </w:rPr>
              <w:t>0,1</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6B4870" w14:textId="4F23EB72" w:rsidR="000D7DDD" w:rsidRPr="006A45F2" w:rsidRDefault="00C13FBB"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R1, D1</w:t>
            </w:r>
          </w:p>
        </w:tc>
      </w:tr>
      <w:tr w:rsidR="000D7DDD" w:rsidRPr="006A45F2" w14:paraId="1FFC3479"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0DA5F3" w14:textId="297F86A8"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hAnsi="Times New Roman" w:cs="Times New Roman"/>
                <w:color w:val="000000" w:themeColor="text1"/>
                <w:sz w:val="19"/>
                <w:szCs w:val="19"/>
              </w:rPr>
              <w:t> 16 01 03</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A44FCB" w14:textId="1C5D90FB"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color w:val="000000" w:themeColor="text1"/>
                <w:sz w:val="19"/>
                <w:szCs w:val="19"/>
              </w:rPr>
            </w:pPr>
            <w:r w:rsidRPr="006A45F2">
              <w:rPr>
                <w:rFonts w:ascii="Times New Roman" w:hAnsi="Times New Roman" w:cs="Times New Roman"/>
                <w:color w:val="000000" w:themeColor="text1"/>
                <w:sz w:val="19"/>
                <w:szCs w:val="19"/>
              </w:rPr>
              <w:t>Naudoti nebetinkamos padangos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95E387" w14:textId="4C8FBEA1"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Naudotos padangos </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46A882" w14:textId="59494BB1" w:rsidR="000D7DDD" w:rsidRPr="006A45F2" w:rsidRDefault="00C13FBB" w:rsidP="000D7DDD">
            <w:pPr>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R13</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BB3D5F" w14:textId="7552EAD4" w:rsidR="000D7DDD" w:rsidRPr="006A45F2" w:rsidRDefault="000D7DDD" w:rsidP="000D7DDD">
            <w:pPr>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hAnsi="Times New Roman" w:cs="Times New Roman"/>
                <w:color w:val="000000" w:themeColor="text1"/>
                <w:sz w:val="19"/>
                <w:szCs w:val="19"/>
              </w:rPr>
              <w:t>0,4</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2E3D8E" w14:textId="300C5C0B" w:rsidR="000D7DDD" w:rsidRPr="006A45F2" w:rsidRDefault="00C13FBB"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 R12</w:t>
            </w:r>
          </w:p>
        </w:tc>
      </w:tr>
      <w:tr w:rsidR="00321573" w:rsidRPr="006A45F2" w14:paraId="37DBD9A8"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24EFE8" w14:textId="2AE0A340" w:rsidR="00321573" w:rsidRPr="006A45F2" w:rsidRDefault="00321573"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color w:val="000000" w:themeColor="text1"/>
                <w:sz w:val="19"/>
                <w:szCs w:val="19"/>
              </w:rPr>
            </w:pPr>
            <w:r w:rsidRPr="006A45F2">
              <w:rPr>
                <w:rFonts w:ascii="Times New Roman" w:hAnsi="Times New Roman" w:cs="Times New Roman"/>
                <w:color w:val="000000" w:themeColor="text1"/>
                <w:sz w:val="19"/>
                <w:szCs w:val="19"/>
              </w:rPr>
              <w:t>16 01 06</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145120" w14:textId="147CD0BB" w:rsidR="00321573" w:rsidRPr="006A45F2" w:rsidRDefault="00321573"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color w:val="000000" w:themeColor="text1"/>
                <w:sz w:val="19"/>
                <w:szCs w:val="19"/>
              </w:rPr>
            </w:pPr>
            <w:r w:rsidRPr="006A45F2">
              <w:rPr>
                <w:rFonts w:ascii="Times New Roman" w:hAnsi="Times New Roman" w:cs="Times New Roman"/>
                <w:color w:val="000000" w:themeColor="text1"/>
                <w:sz w:val="19"/>
                <w:szCs w:val="19"/>
              </w:rPr>
              <w:t>Eksploatuoti netinkamos transporto priemonės, kuriose nebėra nei skysčių, nei kitų pavojingų sudedamųjų dalių</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791B28" w14:textId="38B59743" w:rsidR="00321573" w:rsidRPr="006A45F2" w:rsidRDefault="00321573" w:rsidP="000D7DDD">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Nurašyti automobiliai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13A1E6" w14:textId="2978B703" w:rsidR="00321573" w:rsidRPr="006A45F2" w:rsidRDefault="00321573" w:rsidP="000D7DDD">
            <w:pPr>
              <w:spacing w:after="0" w:line="240" w:lineRule="auto"/>
              <w:jc w:val="center"/>
              <w:rPr>
                <w:rFonts w:ascii="Times New Roman" w:eastAsia="Times New Roman" w:hAnsi="Times New Roman" w:cs="Times New Roman"/>
                <w:color w:val="000000" w:themeColor="text1"/>
                <w:sz w:val="19"/>
                <w:szCs w:val="19"/>
                <w:lang w:eastAsia="lv-LV"/>
              </w:rPr>
            </w:pPr>
            <w:r w:rsidRPr="006A45F2">
              <w:rPr>
                <w:rFonts w:ascii="Times New Roman" w:eastAsia="Times New Roman" w:hAnsi="Times New Roman" w:cs="Times New Roman"/>
                <w:color w:val="000000" w:themeColor="text1"/>
                <w:sz w:val="19"/>
                <w:szCs w:val="19"/>
                <w:lang w:eastAsia="lv-LV"/>
              </w:rPr>
              <w:t>R13</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36E2A0" w14:textId="1711C77B" w:rsidR="00321573" w:rsidRPr="006A45F2" w:rsidRDefault="00321573" w:rsidP="000D7DDD">
            <w:pPr>
              <w:spacing w:after="0" w:line="240" w:lineRule="auto"/>
              <w:jc w:val="center"/>
              <w:rPr>
                <w:rFonts w:ascii="Times New Roman" w:hAnsi="Times New Roman" w:cs="Times New Roman"/>
                <w:color w:val="000000" w:themeColor="text1"/>
                <w:sz w:val="19"/>
                <w:szCs w:val="19"/>
              </w:rPr>
            </w:pPr>
            <w:r w:rsidRPr="006A45F2">
              <w:rPr>
                <w:rFonts w:ascii="Times New Roman" w:hAnsi="Times New Roman" w:cs="Times New Roman"/>
                <w:color w:val="000000" w:themeColor="text1"/>
                <w:sz w:val="19"/>
                <w:szCs w:val="19"/>
              </w:rPr>
              <w:t>0,4</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0A0E773" w14:textId="201E87E9" w:rsidR="00321573" w:rsidRPr="006A45F2" w:rsidRDefault="00321573"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R12, S5</w:t>
            </w:r>
          </w:p>
        </w:tc>
      </w:tr>
      <w:tr w:rsidR="0000683A" w:rsidRPr="006A45F2" w14:paraId="1B75FAB2"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E7627E" w14:textId="0A08D496"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16 01 17</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BA53BD" w14:textId="0FD03006"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Juodieji metalai</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2B5CF1" w14:textId="40CF0C21" w:rsidR="000D7DDD" w:rsidRPr="006A45F2" w:rsidRDefault="000D7DDD" w:rsidP="000D7DDD">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Juodieji metalai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9956E1" w14:textId="00482EB0" w:rsidR="000D7DDD" w:rsidRPr="006A45F2" w:rsidRDefault="00C13FBB" w:rsidP="000D7DDD">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4DA6BA99" w14:textId="45EFD02C" w:rsidR="000D7DDD" w:rsidRPr="006A45F2" w:rsidRDefault="000D7DDD" w:rsidP="000D7DDD">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5, 0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5156A7" w14:textId="1339EC45" w:rsidR="000D7DDD" w:rsidRPr="006A45F2" w:rsidRDefault="00AB312E" w:rsidP="000D7DDD">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R4</w:t>
            </w:r>
          </w:p>
        </w:tc>
      </w:tr>
      <w:tr w:rsidR="0000683A" w:rsidRPr="006A45F2" w14:paraId="24DDF27D"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AFB3B4" w14:textId="628851F6" w:rsidR="00C13FBB" w:rsidRPr="006A45F2" w:rsidRDefault="00C13FBB" w:rsidP="00C13FBB">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16 06 05</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8DEC36" w14:textId="22BD42A1" w:rsidR="00C13FBB" w:rsidRPr="006A45F2" w:rsidRDefault="00C13FBB" w:rsidP="00C13FBB">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Kitos baterijos ir akumuliatoriai</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ABBC25" w14:textId="51B1E26B" w:rsidR="00C13FBB" w:rsidRPr="006A45F2" w:rsidRDefault="00C13FBB" w:rsidP="00C13FBB">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Elementai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5D99E6" w14:textId="31315ED9" w:rsidR="00C13FBB" w:rsidRPr="006A45F2" w:rsidRDefault="00C13FBB" w:rsidP="00C13FBB">
            <w:pPr>
              <w:spacing w:after="0" w:line="240" w:lineRule="auto"/>
              <w:jc w:val="center"/>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3AE6112E" w14:textId="56DE8AF5" w:rsidR="00C13FBB" w:rsidRPr="006A45F2" w:rsidRDefault="00C13FBB" w:rsidP="00C13FBB">
            <w:pPr>
              <w:spacing w:after="0" w:line="240" w:lineRule="auto"/>
              <w:jc w:val="center"/>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0,5</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2DD8AB" w14:textId="474A9903" w:rsidR="00C13FBB" w:rsidRPr="006A45F2" w:rsidRDefault="00C13FBB" w:rsidP="00C13FBB">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 R12</w:t>
            </w:r>
          </w:p>
        </w:tc>
      </w:tr>
      <w:tr w:rsidR="0000683A" w:rsidRPr="006A45F2" w14:paraId="15A034A5" w14:textId="77777777" w:rsidTr="002B7929">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0E53E1" w14:textId="42E5A2A1"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19"/>
                <w:szCs w:val="19"/>
                <w:lang w:eastAsia="lv-LV"/>
              </w:rPr>
            </w:pPr>
            <w:r w:rsidRPr="006A45F2">
              <w:rPr>
                <w:rFonts w:ascii="Times New Roman" w:hAnsi="Times New Roman" w:cs="Times New Roman"/>
                <w:sz w:val="19"/>
                <w:szCs w:val="19"/>
              </w:rPr>
              <w:t>17 04 01</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CB4B67B" w14:textId="7E9CC93C"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sz w:val="19"/>
                <w:szCs w:val="19"/>
                <w:lang w:eastAsia="lv-LV"/>
              </w:rPr>
            </w:pPr>
            <w:r w:rsidRPr="006A45F2">
              <w:rPr>
                <w:rFonts w:ascii="Times New Roman" w:hAnsi="Times New Roman" w:cs="Times New Roman"/>
                <w:sz w:val="19"/>
                <w:szCs w:val="19"/>
              </w:rPr>
              <w:t>Varis, bronza, žalvaris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C95B0F" w14:textId="5FE0FF53"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sz w:val="19"/>
                <w:szCs w:val="19"/>
                <w:lang w:eastAsia="lv-LV"/>
              </w:rPr>
            </w:pPr>
            <w:r w:rsidRPr="006A45F2">
              <w:rPr>
                <w:rFonts w:ascii="Times New Roman" w:hAnsi="Times New Roman" w:cs="Times New Roman"/>
                <w:sz w:val="19"/>
                <w:szCs w:val="19"/>
              </w:rPr>
              <w:t>Spalvotasis metalas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B72823" w14:textId="55B00F28" w:rsidR="00AB4E18" w:rsidRPr="006A45F2" w:rsidRDefault="00AB4E18" w:rsidP="00AB4E18">
            <w:pPr>
              <w:spacing w:after="0" w:line="240" w:lineRule="auto"/>
              <w:jc w:val="center"/>
              <w:rPr>
                <w:rFonts w:ascii="Times New Roman" w:eastAsia="Times New Roman" w:hAnsi="Times New Roman" w:cs="Times New Roman"/>
                <w:sz w:val="19"/>
                <w:szCs w:val="19"/>
                <w:lang w:eastAsia="lv-LV"/>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1B8BB0D1" w14:textId="5E4262F9" w:rsidR="00AB4E18" w:rsidRPr="006A45F2" w:rsidRDefault="00AB4E18" w:rsidP="00AB4E18">
            <w:pPr>
              <w:spacing w:after="0" w:line="240" w:lineRule="auto"/>
              <w:jc w:val="center"/>
              <w:rPr>
                <w:rFonts w:ascii="Times New Roman" w:eastAsia="Times New Roman" w:hAnsi="Times New Roman" w:cs="Times New Roman"/>
                <w:sz w:val="19"/>
                <w:szCs w:val="19"/>
                <w:lang w:eastAsia="lv-LV"/>
              </w:rPr>
            </w:pPr>
            <w:r w:rsidRPr="006A45F2">
              <w:rPr>
                <w:rFonts w:ascii="Times New Roman" w:eastAsia="Calibri" w:hAnsi="Times New Roman" w:cs="Times New Roman"/>
                <w:sz w:val="19"/>
                <w:szCs w:val="19"/>
              </w:rPr>
              <w:t>0,3</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90AFD31" w14:textId="33DBC472"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R4</w:t>
            </w:r>
          </w:p>
        </w:tc>
      </w:tr>
      <w:tr w:rsidR="0000683A" w:rsidRPr="006A45F2" w14:paraId="612BAC5E"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DBDCFD" w14:textId="3285C0C8"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eastAsia="Times New Roman" w:hAnsi="Times New Roman" w:cs="Times New Roman"/>
                <w:sz w:val="19"/>
                <w:szCs w:val="19"/>
                <w:lang w:eastAsia="lv-LV"/>
              </w:rPr>
            </w:pPr>
            <w:r w:rsidRPr="006A45F2">
              <w:rPr>
                <w:rFonts w:ascii="Times New Roman" w:hAnsi="Times New Roman" w:cs="Times New Roman"/>
                <w:sz w:val="19"/>
                <w:szCs w:val="19"/>
              </w:rPr>
              <w:t xml:space="preserve">17 04 05 </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B9B811" w14:textId="50418216"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sz w:val="19"/>
                <w:szCs w:val="19"/>
                <w:lang w:eastAsia="lv-LV"/>
              </w:rPr>
            </w:pPr>
            <w:r w:rsidRPr="006A45F2">
              <w:rPr>
                <w:rFonts w:ascii="Times New Roman" w:hAnsi="Times New Roman" w:cs="Times New Roman"/>
                <w:sz w:val="19"/>
                <w:szCs w:val="19"/>
              </w:rPr>
              <w:t>Geležis ir plienas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D73C11" w14:textId="7C286021"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Geležų mišiniai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28347D" w14:textId="68B64390" w:rsidR="00AB4E18" w:rsidRPr="006A45F2" w:rsidRDefault="00AB4E18" w:rsidP="00AB4E18">
            <w:pPr>
              <w:spacing w:after="0" w:line="240" w:lineRule="auto"/>
              <w:jc w:val="center"/>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067270DC" w14:textId="024CB3D4" w:rsidR="00AB4E18" w:rsidRPr="006A45F2" w:rsidRDefault="00AB4E18" w:rsidP="00AB4E18">
            <w:pPr>
              <w:spacing w:after="0" w:line="240" w:lineRule="auto"/>
              <w:jc w:val="center"/>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0,2</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606C67" w14:textId="13DCF198"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R4</w:t>
            </w:r>
          </w:p>
        </w:tc>
      </w:tr>
      <w:tr w:rsidR="0000683A" w:rsidRPr="006A45F2" w14:paraId="4AAB5E58"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6B5D91" w14:textId="00C0D42C"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17 02 02</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F15499" w14:textId="00984D3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Stiklas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475204" w14:textId="6DD6F76B"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Stiklas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223487" w14:textId="725A471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0045E70E" w14:textId="7C44B800"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hAnsi="Times New Roman" w:cs="Times New Roman"/>
                <w:sz w:val="19"/>
                <w:szCs w:val="19"/>
              </w:rPr>
              <w:t>0,2</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BDA68E" w14:textId="507E9F35"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 R12, D1</w:t>
            </w:r>
          </w:p>
        </w:tc>
      </w:tr>
      <w:tr w:rsidR="0000683A" w:rsidRPr="006A45F2" w14:paraId="4A69DB98"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8C4C58" w14:textId="7353E0E4"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17 03 02</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596E97" w14:textId="73E785A2"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Bituminiai mišiniai nenurodyti 17 03 01</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F44730" w14:textId="13FE8CF8"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Bituminiai mišiniai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5BB5FC" w14:textId="47CD7A49"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29614B35" w14:textId="76BBEDEA"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40,0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8EEEBF" w14:textId="352ED3DC"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 R12, D1</w:t>
            </w:r>
          </w:p>
        </w:tc>
      </w:tr>
      <w:tr w:rsidR="0000683A" w:rsidRPr="006A45F2" w14:paraId="0D9AC429"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ADA01B" w14:textId="1C4DDF72"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17 04 02</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E3EE0B" w14:textId="7281D5ED"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Aliuminis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300BB7" w14:textId="79F8EA2B"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Aliuminio skardos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3E3EA7" w14:textId="02276C70"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51F657F8" w14:textId="70DE524C"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0,8</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99B3FC" w14:textId="3389D8B2"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R4</w:t>
            </w:r>
          </w:p>
        </w:tc>
      </w:tr>
      <w:tr w:rsidR="0000683A" w:rsidRPr="006A45F2" w14:paraId="0104DD17"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D45018" w14:textId="1C081B28"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 17 04 07</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118602" w14:textId="7E069695"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Metalų mišiniai </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4EB3AD" w14:textId="5DCBD62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Nerūšiniai metalo mišiniai </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4FA920" w14:textId="67510F0B"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4D17E9B8" w14:textId="039D4AC8"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500</w:t>
            </w:r>
            <w:r w:rsidRPr="006A45F2">
              <w:rPr>
                <w:rFonts w:ascii="Times New Roman" w:hAnsi="Times New Roman" w:cs="Times New Roman"/>
                <w:sz w:val="19"/>
                <w:szCs w:val="19"/>
              </w:rPr>
              <w:t>, 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6E216B" w14:textId="6E60B8D1"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R4</w:t>
            </w:r>
          </w:p>
        </w:tc>
      </w:tr>
      <w:tr w:rsidR="0000683A" w:rsidRPr="006A45F2" w14:paraId="017BAF92"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9A36FE" w14:textId="0EB41588"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 17 06 04</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3C85F1" w14:textId="2DAAB7D5"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 Izoliacinės medžiagos, nenurodytos 17 06 01 ir 17 06 03</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B35F6" w14:textId="095B2D6A"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sz w:val="19"/>
                <w:szCs w:val="19"/>
                <w:lang w:eastAsia="lv-LV"/>
              </w:rPr>
            </w:pPr>
            <w:r w:rsidRPr="006A45F2">
              <w:rPr>
                <w:rFonts w:ascii="Times New Roman" w:hAnsi="Times New Roman" w:cs="Times New Roman"/>
                <w:sz w:val="19"/>
                <w:szCs w:val="19"/>
              </w:rPr>
              <w:t>Trasų renovacijos metu, nuo senų trasų nuimtos apsaugos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81D5D0" w14:textId="0DA15E16" w:rsidR="00AB4E18" w:rsidRPr="006A45F2" w:rsidRDefault="00AB4E18" w:rsidP="00AB4E18">
            <w:pPr>
              <w:spacing w:after="0" w:line="240" w:lineRule="auto"/>
              <w:jc w:val="center"/>
              <w:rPr>
                <w:rFonts w:ascii="Times New Roman" w:hAnsi="Times New Roman" w:cs="Times New Roman"/>
                <w:sz w:val="19"/>
                <w:szCs w:val="19"/>
              </w:rPr>
            </w:pPr>
            <w:r w:rsidRPr="006A45F2">
              <w:rPr>
                <w:rFonts w:ascii="Times New Roman" w:eastAsia="Calibri" w:hAnsi="Times New Roman" w:cs="Times New Roman"/>
                <w:sz w:val="19"/>
                <w:szCs w:val="19"/>
              </w:rPr>
              <w:t>R13, D15</w:t>
            </w:r>
          </w:p>
        </w:tc>
        <w:tc>
          <w:tcPr>
            <w:tcW w:w="2430" w:type="dxa"/>
            <w:tcBorders>
              <w:top w:val="single" w:sz="4" w:space="0" w:color="auto"/>
              <w:left w:val="single" w:sz="4" w:space="0" w:color="auto"/>
              <w:bottom w:val="single" w:sz="4" w:space="0" w:color="auto"/>
              <w:right w:val="single" w:sz="4" w:space="0" w:color="auto"/>
            </w:tcBorders>
            <w:vAlign w:val="center"/>
          </w:tcPr>
          <w:p w14:paraId="40F47649" w14:textId="6FA17E49" w:rsidR="00AB4E18" w:rsidRPr="006A45F2" w:rsidRDefault="00AB4E18" w:rsidP="00AB4E18">
            <w:pPr>
              <w:spacing w:after="0" w:line="240" w:lineRule="auto"/>
              <w:jc w:val="center"/>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98</w:t>
            </w:r>
            <w:r w:rsidRPr="006A45F2">
              <w:rPr>
                <w:rFonts w:ascii="Times New Roman" w:hAnsi="Times New Roman" w:cs="Times New Roman"/>
                <w:sz w:val="19"/>
                <w:szCs w:val="19"/>
              </w:rPr>
              <w:t>,0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6AB3AB" w14:textId="0A713C9C"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 R12, D1</w:t>
            </w:r>
          </w:p>
        </w:tc>
      </w:tr>
      <w:tr w:rsidR="0000683A" w:rsidRPr="006A45F2" w14:paraId="52CBFAED"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E6D889" w14:textId="217699CD"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lastRenderedPageBreak/>
              <w:t>17 09 04</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0DC42E" w14:textId="5DF71ADF"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Mišrios statybinės ir griovimo atliekos, nenurodytos 17 09 01, 17 09 02 ir 17 09 03</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62BEC54" w14:textId="7794FF82"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eastAsia="Times New Roman" w:hAnsi="Times New Roman" w:cs="Times New Roman"/>
                <w:sz w:val="19"/>
                <w:szCs w:val="19"/>
                <w:lang w:eastAsia="lv-LV"/>
              </w:rPr>
            </w:pPr>
            <w:r w:rsidRPr="006A45F2">
              <w:rPr>
                <w:rFonts w:ascii="Times New Roman" w:hAnsi="Times New Roman" w:cs="Times New Roman"/>
                <w:sz w:val="19"/>
                <w:szCs w:val="19"/>
              </w:rPr>
              <w:t>Statybinės ir griovimo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1647A0" w14:textId="18B9BF14" w:rsidR="00AB4E18" w:rsidRPr="006A45F2" w:rsidRDefault="00AB4E18" w:rsidP="00AB4E18">
            <w:pPr>
              <w:spacing w:after="0" w:line="240" w:lineRule="auto"/>
              <w:jc w:val="center"/>
              <w:rPr>
                <w:rFonts w:ascii="Times New Roman" w:hAnsi="Times New Roman" w:cs="Times New Roman"/>
                <w:sz w:val="19"/>
                <w:szCs w:val="19"/>
              </w:rPr>
            </w:pPr>
            <w:r w:rsidRPr="006A45F2">
              <w:rPr>
                <w:rFonts w:ascii="Times New Roman" w:eastAsia="Calibri" w:hAnsi="Times New Roman" w:cs="Times New Roman"/>
                <w:sz w:val="19"/>
                <w:szCs w:val="19"/>
              </w:rPr>
              <w:t>R13, D15</w:t>
            </w:r>
          </w:p>
        </w:tc>
        <w:tc>
          <w:tcPr>
            <w:tcW w:w="2430" w:type="dxa"/>
            <w:tcBorders>
              <w:top w:val="single" w:sz="4" w:space="0" w:color="auto"/>
              <w:left w:val="single" w:sz="4" w:space="0" w:color="auto"/>
              <w:bottom w:val="single" w:sz="4" w:space="0" w:color="auto"/>
              <w:right w:val="single" w:sz="4" w:space="0" w:color="auto"/>
            </w:tcBorders>
            <w:vAlign w:val="center"/>
          </w:tcPr>
          <w:p w14:paraId="67C6C1A7" w14:textId="462B7E94" w:rsidR="00AB4E18" w:rsidRPr="006A45F2" w:rsidRDefault="00AB4E18" w:rsidP="00AB4E18">
            <w:pPr>
              <w:spacing w:after="0" w:line="240" w:lineRule="auto"/>
              <w:jc w:val="center"/>
              <w:rPr>
                <w:rFonts w:ascii="Times New Roman" w:eastAsia="Times New Roman" w:hAnsi="Times New Roman" w:cs="Times New Roman"/>
                <w:sz w:val="19"/>
                <w:szCs w:val="19"/>
                <w:lang w:eastAsia="lv-LV"/>
              </w:rPr>
            </w:pPr>
            <w:r w:rsidRPr="006A45F2">
              <w:rPr>
                <w:rFonts w:ascii="Times New Roman" w:eastAsia="Times New Roman" w:hAnsi="Times New Roman" w:cs="Times New Roman"/>
                <w:sz w:val="19"/>
                <w:szCs w:val="19"/>
                <w:lang w:eastAsia="lv-LV"/>
              </w:rPr>
              <w:t>195</w:t>
            </w:r>
            <w:r w:rsidRPr="006A45F2">
              <w:rPr>
                <w:rFonts w:ascii="Times New Roman" w:hAnsi="Times New Roman" w:cs="Times New Roman"/>
                <w:sz w:val="19"/>
                <w:szCs w:val="19"/>
              </w:rPr>
              <w:t>,0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F001FAC" w14:textId="4E8872E1"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 R12, D1</w:t>
            </w:r>
          </w:p>
        </w:tc>
      </w:tr>
      <w:tr w:rsidR="0000683A" w:rsidRPr="006A45F2" w14:paraId="7E03CB83" w14:textId="77777777" w:rsidTr="00C13FBB">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01F7EE" w14:textId="62A90188"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19 12 12</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910E39" w14:textId="08ACB240"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Kitos mechaninių atliekų apdorojimo atliekos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DB735A" w14:textId="643EEDAE"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Metalai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E52AF2" w14:textId="1274378D"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 D15</w:t>
            </w:r>
          </w:p>
        </w:tc>
        <w:tc>
          <w:tcPr>
            <w:tcW w:w="2430" w:type="dxa"/>
            <w:tcBorders>
              <w:top w:val="single" w:sz="4" w:space="0" w:color="auto"/>
              <w:left w:val="single" w:sz="4" w:space="0" w:color="auto"/>
              <w:bottom w:val="single" w:sz="4" w:space="0" w:color="auto"/>
              <w:right w:val="single" w:sz="4" w:space="0" w:color="auto"/>
            </w:tcBorders>
            <w:vAlign w:val="center"/>
          </w:tcPr>
          <w:p w14:paraId="74AD6B4A" w14:textId="40DB2331"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0,9</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BF9ECF2" w14:textId="0F83CEA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R4</w:t>
            </w:r>
          </w:p>
        </w:tc>
      </w:tr>
      <w:tr w:rsidR="0000683A" w:rsidRPr="006A45F2" w14:paraId="704868FB" w14:textId="77777777" w:rsidTr="002E78B5">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427260"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20 01 01</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2A8405"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Popierius ir kartonas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17A807"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Popierius ir kartonas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5960A41" w14:textId="7777777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7814473C" w14:textId="66C53885"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7,0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FDD104"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R3</w:t>
            </w:r>
          </w:p>
        </w:tc>
      </w:tr>
      <w:tr w:rsidR="0000683A" w:rsidRPr="006A45F2" w14:paraId="10476337" w14:textId="77777777" w:rsidTr="002E78B5">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4F05FEB"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20 01 02</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9C823A"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Stiklas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3CCC53"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Stiklas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778382" w14:textId="7777777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49FD2011" w14:textId="69250F2C"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0,5</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C4002C"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R5</w:t>
            </w:r>
          </w:p>
        </w:tc>
      </w:tr>
      <w:tr w:rsidR="0000683A" w:rsidRPr="006A45F2" w14:paraId="7A063F88" w14:textId="77777777" w:rsidTr="002B7929">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6209DB"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20 01 08</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20D472"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Biologiškai skaidžios virtuvių ir valgyklų atliekos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831AF7"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Maisto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AAE51D1" w14:textId="7777777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D15</w:t>
            </w:r>
          </w:p>
        </w:tc>
        <w:tc>
          <w:tcPr>
            <w:tcW w:w="2430" w:type="dxa"/>
            <w:tcBorders>
              <w:top w:val="single" w:sz="4" w:space="0" w:color="auto"/>
              <w:left w:val="single" w:sz="4" w:space="0" w:color="auto"/>
              <w:bottom w:val="single" w:sz="4" w:space="0" w:color="auto"/>
              <w:right w:val="single" w:sz="4" w:space="0" w:color="auto"/>
            </w:tcBorders>
            <w:vAlign w:val="center"/>
          </w:tcPr>
          <w:p w14:paraId="4C85A1D5" w14:textId="7777777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0,9</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9E393A"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R3, S5</w:t>
            </w:r>
          </w:p>
        </w:tc>
      </w:tr>
      <w:tr w:rsidR="0000683A" w:rsidRPr="006A45F2" w14:paraId="44987DC0" w14:textId="77777777" w:rsidTr="002E78B5">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9B578D"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20 01 36</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97A6FFF"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Nenaudojama elektros ir elektroninė įranga, nenurodyta 20 01 21 ir 20 01 23 ir 20 01 35</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927772E"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Nenaudojama elektroninė įranga</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A140F22" w14:textId="7777777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w:t>
            </w:r>
          </w:p>
        </w:tc>
        <w:tc>
          <w:tcPr>
            <w:tcW w:w="2430" w:type="dxa"/>
            <w:tcBorders>
              <w:top w:val="single" w:sz="4" w:space="0" w:color="auto"/>
              <w:left w:val="single" w:sz="4" w:space="0" w:color="auto"/>
              <w:bottom w:val="single" w:sz="4" w:space="0" w:color="auto"/>
              <w:right w:val="single" w:sz="4" w:space="0" w:color="auto"/>
            </w:tcBorders>
            <w:vAlign w:val="center"/>
          </w:tcPr>
          <w:p w14:paraId="5E9542A6" w14:textId="5984117E"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5,0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2AB618"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R12, S5</w:t>
            </w:r>
          </w:p>
        </w:tc>
      </w:tr>
      <w:tr w:rsidR="0000683A" w:rsidRPr="006A45F2" w14:paraId="6496D90E" w14:textId="77777777" w:rsidTr="002B7929">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7E1292" w14:textId="3D8AB256"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20 01 34</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9B2D0D" w14:textId="0CE85D45"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Baterijos ir akumuliatoriai, nenurodyti 20 01 33</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A1C2689" w14:textId="494ED33E"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Elementai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4FF354D" w14:textId="700ACDAF"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D15</w:t>
            </w:r>
          </w:p>
        </w:tc>
        <w:tc>
          <w:tcPr>
            <w:tcW w:w="2430" w:type="dxa"/>
            <w:tcBorders>
              <w:top w:val="single" w:sz="4" w:space="0" w:color="auto"/>
              <w:left w:val="single" w:sz="4" w:space="0" w:color="auto"/>
              <w:bottom w:val="single" w:sz="4" w:space="0" w:color="auto"/>
              <w:right w:val="single" w:sz="4" w:space="0" w:color="auto"/>
            </w:tcBorders>
            <w:vAlign w:val="center"/>
          </w:tcPr>
          <w:p w14:paraId="5DACBB83" w14:textId="69819C72"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hAnsi="Times New Roman" w:cs="Times New Roman"/>
                <w:sz w:val="19"/>
                <w:szCs w:val="19"/>
              </w:rPr>
              <w:t>0,06</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28A0C" w14:textId="2C5BB495"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w:t>
            </w:r>
          </w:p>
        </w:tc>
      </w:tr>
      <w:tr w:rsidR="0000683A" w:rsidRPr="006A45F2" w14:paraId="541BF0E1" w14:textId="77777777" w:rsidTr="002B7929">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CB4BA8" w14:textId="35D6A251"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20 01 39</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224E56" w14:textId="061DD4F2"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Plastikai</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241F12" w14:textId="417F0162"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Plastiko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C8C99C" w14:textId="4064F2A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 D15</w:t>
            </w:r>
          </w:p>
        </w:tc>
        <w:tc>
          <w:tcPr>
            <w:tcW w:w="2430" w:type="dxa"/>
            <w:tcBorders>
              <w:top w:val="single" w:sz="4" w:space="0" w:color="auto"/>
              <w:left w:val="single" w:sz="4" w:space="0" w:color="auto"/>
              <w:bottom w:val="single" w:sz="4" w:space="0" w:color="auto"/>
              <w:right w:val="single" w:sz="4" w:space="0" w:color="auto"/>
            </w:tcBorders>
            <w:vAlign w:val="center"/>
          </w:tcPr>
          <w:p w14:paraId="66EB37DE" w14:textId="7BBDD9A4"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3,</w:t>
            </w:r>
            <w:r w:rsidRPr="006A45F2">
              <w:rPr>
                <w:rFonts w:ascii="Times New Roman" w:hAnsi="Times New Roman" w:cs="Times New Roman"/>
                <w:sz w:val="19"/>
                <w:szCs w:val="19"/>
              </w:rPr>
              <w:t>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CB2373" w14:textId="3D5354C6"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R5</w:t>
            </w:r>
          </w:p>
        </w:tc>
      </w:tr>
      <w:tr w:rsidR="0000683A" w:rsidRPr="006A45F2" w14:paraId="25319E97" w14:textId="77777777" w:rsidTr="002E78B5">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1D1015"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20 02 01</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FECD98"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Biologiškai suyrančios atliekos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22237F"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Biologiškai suyrančios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B8B2D3" w14:textId="552B7292"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R13, D15</w:t>
            </w:r>
          </w:p>
        </w:tc>
        <w:tc>
          <w:tcPr>
            <w:tcW w:w="2430" w:type="dxa"/>
            <w:tcBorders>
              <w:top w:val="single" w:sz="4" w:space="0" w:color="auto"/>
              <w:left w:val="single" w:sz="4" w:space="0" w:color="auto"/>
              <w:bottom w:val="single" w:sz="4" w:space="0" w:color="auto"/>
              <w:right w:val="single" w:sz="4" w:space="0" w:color="auto"/>
            </w:tcBorders>
            <w:vAlign w:val="center"/>
          </w:tcPr>
          <w:p w14:paraId="7CB133DF" w14:textId="0D8A3672"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50,0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1FEF71" w14:textId="56D96193"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R3, R12</w:t>
            </w:r>
          </w:p>
        </w:tc>
      </w:tr>
      <w:tr w:rsidR="0000683A" w:rsidRPr="006A45F2" w14:paraId="1EE6FE0F" w14:textId="77777777" w:rsidTr="007B1D5E">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FEFEE6" w14:textId="3156F215"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 xml:space="preserve">20 02 03 </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859226" w14:textId="6F91D48F"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Biologiškai suyrančio atliekos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44986B" w14:textId="48947659"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eastAsia="Times New Roman" w:hAnsi="Times New Roman" w:cs="Times New Roman"/>
                <w:sz w:val="19"/>
                <w:szCs w:val="19"/>
                <w:lang w:eastAsia="lv-LV"/>
              </w:rPr>
              <w:t>Medžių kelmai</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49807D4" w14:textId="0F5E8F4B"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D15</w:t>
            </w:r>
          </w:p>
        </w:tc>
        <w:tc>
          <w:tcPr>
            <w:tcW w:w="2430" w:type="dxa"/>
            <w:tcBorders>
              <w:top w:val="single" w:sz="4" w:space="0" w:color="auto"/>
              <w:left w:val="single" w:sz="4" w:space="0" w:color="auto"/>
              <w:bottom w:val="single" w:sz="4" w:space="0" w:color="auto"/>
              <w:right w:val="single" w:sz="4" w:space="0" w:color="auto"/>
            </w:tcBorders>
            <w:vAlign w:val="center"/>
          </w:tcPr>
          <w:p w14:paraId="67712A61" w14:textId="782C023D"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0,3</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73A752" w14:textId="7ABC8076"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 R3, R12</w:t>
            </w:r>
          </w:p>
        </w:tc>
      </w:tr>
      <w:tr w:rsidR="0000683A" w:rsidRPr="006A45F2" w14:paraId="3CC8094C" w14:textId="77777777" w:rsidTr="007B1D5E">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E3896B" w14:textId="4B5EE39C"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20 03 01</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1B93DC" w14:textId="124EB569"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Mišrios komunalinės atliekos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040510" w14:textId="70923989"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r w:rsidRPr="006A45F2">
              <w:rPr>
                <w:rFonts w:ascii="Times New Roman" w:hAnsi="Times New Roman" w:cs="Times New Roman"/>
                <w:sz w:val="19"/>
                <w:szCs w:val="19"/>
              </w:rPr>
              <w:t>Mišrios komunalinės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42FBBF" w14:textId="11438DC8"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D15</w:t>
            </w:r>
          </w:p>
        </w:tc>
        <w:tc>
          <w:tcPr>
            <w:tcW w:w="2430" w:type="dxa"/>
            <w:tcBorders>
              <w:top w:val="single" w:sz="4" w:space="0" w:color="auto"/>
              <w:left w:val="single" w:sz="4" w:space="0" w:color="auto"/>
              <w:bottom w:val="single" w:sz="4" w:space="0" w:color="auto"/>
              <w:right w:val="single" w:sz="4" w:space="0" w:color="auto"/>
            </w:tcBorders>
            <w:vAlign w:val="center"/>
          </w:tcPr>
          <w:p w14:paraId="4AC0BACF" w14:textId="4ADE55C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Times New Roman" w:hAnsi="Times New Roman" w:cs="Times New Roman"/>
                <w:sz w:val="19"/>
                <w:szCs w:val="19"/>
                <w:lang w:eastAsia="lv-LV"/>
              </w:rPr>
              <w:t>50</w:t>
            </w:r>
            <w:r w:rsidRPr="006A45F2">
              <w:rPr>
                <w:rFonts w:ascii="Times New Roman" w:hAnsi="Times New Roman" w:cs="Times New Roman"/>
                <w:sz w:val="19"/>
                <w:szCs w:val="19"/>
              </w:rPr>
              <w:t>,0</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CB6AAB" w14:textId="2C9939DC"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S5, R12</w:t>
            </w:r>
          </w:p>
        </w:tc>
      </w:tr>
      <w:tr w:rsidR="0000683A" w:rsidRPr="006A45F2" w14:paraId="43A96D2F" w14:textId="77777777" w:rsidTr="002B7929">
        <w:trPr>
          <w:cantSplit/>
          <w:trHeight w:val="243"/>
        </w:trPr>
        <w:tc>
          <w:tcPr>
            <w:tcW w:w="9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1B1048"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20 03 06</w:t>
            </w:r>
          </w:p>
        </w:tc>
        <w:tc>
          <w:tcPr>
            <w:tcW w:w="39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C7785"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proofErr w:type="spellStart"/>
            <w:r w:rsidRPr="006A45F2">
              <w:rPr>
                <w:rFonts w:ascii="Times New Roman" w:hAnsi="Times New Roman" w:cs="Times New Roman"/>
                <w:sz w:val="19"/>
                <w:szCs w:val="19"/>
              </w:rPr>
              <w:t>Nuotakyno</w:t>
            </w:r>
            <w:proofErr w:type="spellEnd"/>
            <w:r w:rsidRPr="006A45F2">
              <w:rPr>
                <w:rFonts w:ascii="Times New Roman" w:hAnsi="Times New Roman" w:cs="Times New Roman"/>
                <w:sz w:val="19"/>
                <w:szCs w:val="19"/>
              </w:rPr>
              <w:t xml:space="preserve"> valymo atliekos</w:t>
            </w:r>
          </w:p>
        </w:tc>
        <w:tc>
          <w:tcPr>
            <w:tcW w:w="3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91E93C"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rPr>
                <w:rFonts w:ascii="Times New Roman" w:hAnsi="Times New Roman" w:cs="Times New Roman"/>
                <w:sz w:val="19"/>
                <w:szCs w:val="19"/>
              </w:rPr>
            </w:pPr>
            <w:proofErr w:type="spellStart"/>
            <w:r w:rsidRPr="006A45F2">
              <w:rPr>
                <w:rFonts w:ascii="Times New Roman" w:hAnsi="Times New Roman" w:cs="Times New Roman"/>
                <w:sz w:val="19"/>
                <w:szCs w:val="19"/>
              </w:rPr>
              <w:t>Nuotakyno</w:t>
            </w:r>
            <w:proofErr w:type="spellEnd"/>
            <w:r w:rsidRPr="006A45F2">
              <w:rPr>
                <w:rFonts w:ascii="Times New Roman" w:hAnsi="Times New Roman" w:cs="Times New Roman"/>
                <w:sz w:val="19"/>
                <w:szCs w:val="19"/>
              </w:rPr>
              <w:t xml:space="preserve"> valymo atliekos</w:t>
            </w:r>
          </w:p>
        </w:tc>
        <w:tc>
          <w:tcPr>
            <w:tcW w:w="17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8AD53F3" w14:textId="77777777"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D15</w:t>
            </w:r>
          </w:p>
        </w:tc>
        <w:tc>
          <w:tcPr>
            <w:tcW w:w="2430" w:type="dxa"/>
            <w:tcBorders>
              <w:top w:val="single" w:sz="4" w:space="0" w:color="auto"/>
              <w:left w:val="single" w:sz="4" w:space="0" w:color="auto"/>
              <w:bottom w:val="single" w:sz="4" w:space="0" w:color="auto"/>
              <w:right w:val="single" w:sz="4" w:space="0" w:color="auto"/>
            </w:tcBorders>
            <w:vAlign w:val="center"/>
          </w:tcPr>
          <w:p w14:paraId="3C7A7F7B" w14:textId="6E2E86C3" w:rsidR="00AB4E18" w:rsidRPr="006A45F2" w:rsidRDefault="00AB4E18" w:rsidP="00AB4E18">
            <w:pPr>
              <w:spacing w:after="0" w:line="240" w:lineRule="auto"/>
              <w:jc w:val="center"/>
              <w:rPr>
                <w:rFonts w:ascii="Times New Roman" w:eastAsia="Calibri" w:hAnsi="Times New Roman" w:cs="Times New Roman"/>
                <w:sz w:val="19"/>
                <w:szCs w:val="19"/>
              </w:rPr>
            </w:pPr>
            <w:r w:rsidRPr="006A45F2">
              <w:rPr>
                <w:rFonts w:ascii="Times New Roman" w:eastAsia="Calibri" w:hAnsi="Times New Roman" w:cs="Times New Roman"/>
                <w:sz w:val="19"/>
                <w:szCs w:val="19"/>
              </w:rPr>
              <w:t>0,3</w:t>
            </w:r>
          </w:p>
        </w:tc>
        <w:tc>
          <w:tcPr>
            <w:tcW w:w="1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795472" w14:textId="77777777" w:rsidR="00AB4E18" w:rsidRPr="006A45F2" w:rsidRDefault="00AB4E18" w:rsidP="00AB4E18">
            <w:pPr>
              <w:tabs>
                <w:tab w:val="left" w:pos="0"/>
                <w:tab w:val="left" w:pos="426"/>
                <w:tab w:val="left" w:pos="1985"/>
                <w:tab w:val="left" w:pos="2835"/>
                <w:tab w:val="left" w:pos="3828"/>
                <w:tab w:val="left" w:pos="5245"/>
                <w:tab w:val="left" w:pos="6946"/>
              </w:tabs>
              <w:spacing w:after="0" w:line="240" w:lineRule="auto"/>
              <w:jc w:val="center"/>
              <w:rPr>
                <w:rFonts w:ascii="Times New Roman" w:hAnsi="Times New Roman" w:cs="Times New Roman"/>
                <w:sz w:val="19"/>
                <w:szCs w:val="19"/>
              </w:rPr>
            </w:pPr>
            <w:r w:rsidRPr="006A45F2">
              <w:rPr>
                <w:rFonts w:ascii="Times New Roman" w:hAnsi="Times New Roman" w:cs="Times New Roman"/>
                <w:sz w:val="19"/>
                <w:szCs w:val="19"/>
              </w:rPr>
              <w:t>D1</w:t>
            </w:r>
          </w:p>
        </w:tc>
      </w:tr>
    </w:tbl>
    <w:p w14:paraId="366D00B2" w14:textId="77777777" w:rsidR="00E84656" w:rsidRPr="006A45F2" w:rsidRDefault="00E84656" w:rsidP="00E84656">
      <w:pPr>
        <w:tabs>
          <w:tab w:val="left" w:pos="0"/>
          <w:tab w:val="left" w:pos="426"/>
          <w:tab w:val="left" w:pos="1985"/>
          <w:tab w:val="left" w:pos="2835"/>
          <w:tab w:val="left" w:pos="3828"/>
          <w:tab w:val="left" w:pos="5245"/>
          <w:tab w:val="left" w:pos="6946"/>
        </w:tabs>
        <w:spacing w:after="0"/>
        <w:rPr>
          <w:rFonts w:ascii="Times New Roman" w:eastAsia="Calibri" w:hAnsi="Times New Roman" w:cs="Times New Roman"/>
        </w:rPr>
      </w:pPr>
      <w:r w:rsidRPr="006A45F2">
        <w:rPr>
          <w:rFonts w:ascii="Times New Roman" w:eastAsia="Times New Roman" w:hAnsi="Times New Roman" w:cs="Times New Roman"/>
          <w:lang w:eastAsia="lv-LV"/>
        </w:rPr>
        <w:t xml:space="preserve">AB „Panevėžio energija“ Panevėžio RK–2 atliekos yra tik laikinai laikomos, </w:t>
      </w:r>
      <w:proofErr w:type="spellStart"/>
      <w:r w:rsidRPr="006A45F2">
        <w:rPr>
          <w:rFonts w:ascii="Times New Roman" w:eastAsia="Times New Roman" w:hAnsi="Times New Roman" w:cs="Times New Roman"/>
          <w:lang w:eastAsia="lv-LV"/>
        </w:rPr>
        <w:t>t</w:t>
      </w:r>
      <w:r w:rsidRPr="006A45F2">
        <w:rPr>
          <w:rFonts w:ascii="Times New Roman" w:hAnsi="Times New Roman" w:cs="Times New Roman"/>
        </w:rPr>
        <w:t>.y</w:t>
      </w:r>
      <w:proofErr w:type="spellEnd"/>
      <w:r w:rsidRPr="006A45F2">
        <w:rPr>
          <w:rFonts w:ascii="Times New Roman" w:hAnsi="Times New Roman" w:cs="Times New Roman"/>
        </w:rPr>
        <w:t>. vadovaujantis Atliekų tvarkymo įstatymu nepavojingos atliekos - ne ilgiau kaip vienerius metus šių atliekų susidarymo vietoje iki jų perdavimo atliekas galinčiai tvarkyti įmonei.</w:t>
      </w:r>
    </w:p>
    <w:p w14:paraId="10923F61" w14:textId="77777777" w:rsidR="0003084E" w:rsidRPr="006A45F2" w:rsidRDefault="0003084E" w:rsidP="0057187A">
      <w:pPr>
        <w:spacing w:after="0" w:line="240" w:lineRule="auto"/>
        <w:ind w:firstLine="567"/>
        <w:rPr>
          <w:rFonts w:ascii="Times New Roman" w:hAnsi="Times New Roman" w:cs="Times New Roman"/>
        </w:rPr>
      </w:pPr>
    </w:p>
    <w:p w14:paraId="052F766A" w14:textId="77777777" w:rsidR="001F1868" w:rsidRPr="006A45F2" w:rsidRDefault="001F1868" w:rsidP="001F1868">
      <w:pPr>
        <w:spacing w:after="0" w:line="240" w:lineRule="auto"/>
        <w:jc w:val="both"/>
        <w:rPr>
          <w:rFonts w:ascii="Times New Roman" w:eastAsia="Calibri" w:hAnsi="Times New Roman" w:cs="Times New Roman"/>
        </w:rPr>
      </w:pPr>
      <w:r w:rsidRPr="006A45F2">
        <w:rPr>
          <w:rFonts w:ascii="Times New Roman" w:eastAsia="Calibri" w:hAnsi="Times New Roman" w:cs="Times New Roman"/>
          <w:b/>
        </w:rPr>
        <w:t>27 lentelė</w:t>
      </w:r>
      <w:r w:rsidRPr="006A45F2">
        <w:rPr>
          <w:rFonts w:ascii="Times New Roman" w:eastAsia="Calibri" w:hAnsi="Times New Roman" w:cs="Times New Roman"/>
        </w:rPr>
        <w:t>. Didžiausias numatomas laikyti nepavojingųjų atliekų kiekis jų susidarymo vietoje iki surinkimo (S8).</w:t>
      </w:r>
    </w:p>
    <w:p w14:paraId="08DE842C" w14:textId="77777777" w:rsidR="001F1868" w:rsidRPr="001F1868" w:rsidRDefault="001F1868" w:rsidP="001F1868">
      <w:pPr>
        <w:spacing w:after="0" w:line="240" w:lineRule="auto"/>
        <w:rPr>
          <w:rFonts w:ascii="Times New Roman" w:hAnsi="Times New Roman" w:cs="Times New Roman"/>
        </w:rPr>
      </w:pPr>
      <w:r w:rsidRPr="006A45F2">
        <w:rPr>
          <w:rFonts w:ascii="Times New Roman" w:hAnsi="Times New Roman" w:cs="Times New Roman"/>
        </w:rPr>
        <w:t>27 lentelė nepildoma, nes nepa</w:t>
      </w:r>
      <w:r w:rsidRPr="001F1868">
        <w:rPr>
          <w:rFonts w:ascii="Times New Roman" w:hAnsi="Times New Roman" w:cs="Times New Roman"/>
        </w:rPr>
        <w:t xml:space="preserve">vojingosios atliekos </w:t>
      </w:r>
      <w:r w:rsidRPr="001F1868">
        <w:rPr>
          <w:rFonts w:ascii="Times New Roman" w:eastAsia="Calibri" w:hAnsi="Times New Roman" w:cs="Times New Roman"/>
        </w:rPr>
        <w:t>nenumatomos laikyti jų susidarymo vietoje iki surinkimo (S8).</w:t>
      </w:r>
    </w:p>
    <w:p w14:paraId="5B814048" w14:textId="77777777" w:rsidR="001F1868" w:rsidRPr="001F1868" w:rsidRDefault="001F1868" w:rsidP="001F1868">
      <w:pPr>
        <w:spacing w:after="0" w:line="240" w:lineRule="auto"/>
        <w:jc w:val="center"/>
        <w:rPr>
          <w:rFonts w:ascii="Times New Roman" w:eastAsia="Calibri" w:hAnsi="Times New Roman" w:cs="Times New Roman"/>
          <w:b/>
        </w:rPr>
      </w:pPr>
    </w:p>
    <w:p w14:paraId="088C021F" w14:textId="77777777" w:rsidR="001F1868" w:rsidRPr="001F1868" w:rsidRDefault="001F1868" w:rsidP="001F1868">
      <w:pPr>
        <w:spacing w:after="0" w:line="240" w:lineRule="auto"/>
        <w:jc w:val="both"/>
        <w:rPr>
          <w:rFonts w:ascii="Times New Roman" w:eastAsia="Calibri" w:hAnsi="Times New Roman" w:cs="Times New Roman"/>
          <w:b/>
        </w:rPr>
      </w:pPr>
      <w:r w:rsidRPr="001F1868">
        <w:rPr>
          <w:rFonts w:ascii="Times New Roman" w:eastAsia="Calibri" w:hAnsi="Times New Roman" w:cs="Times New Roman"/>
          <w:b/>
        </w:rPr>
        <w:t>24.2. Pavojingosios atliekos</w:t>
      </w:r>
    </w:p>
    <w:p w14:paraId="7E3A0B51" w14:textId="77777777" w:rsidR="001F1868" w:rsidRPr="001F1868" w:rsidRDefault="001F1868" w:rsidP="001F1868">
      <w:pPr>
        <w:spacing w:after="0" w:line="240" w:lineRule="auto"/>
        <w:jc w:val="both"/>
        <w:rPr>
          <w:rFonts w:ascii="Times New Roman" w:hAnsi="Times New Roman" w:cs="Times New Roman"/>
        </w:rPr>
      </w:pPr>
    </w:p>
    <w:p w14:paraId="13D11B23" w14:textId="77777777" w:rsidR="001F1868" w:rsidRPr="001F1868" w:rsidRDefault="001F1868" w:rsidP="001F186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1F1868">
        <w:rPr>
          <w:rFonts w:ascii="Times New Roman" w:eastAsia="Calibri" w:hAnsi="Times New Roman" w:cs="Times New Roman"/>
          <w:b/>
        </w:rPr>
        <w:t>28 lentelė</w:t>
      </w:r>
      <w:r w:rsidRPr="001F1868">
        <w:rPr>
          <w:rFonts w:ascii="Times New Roman" w:eastAsia="Calibri" w:hAnsi="Times New Roman" w:cs="Times New Roman"/>
        </w:rPr>
        <w:t>. Numatomos naudoti pavojingosios atliekos.</w:t>
      </w:r>
    </w:p>
    <w:p w14:paraId="580AD92B"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28 lentelė nepildoma, nes pavojingosios atliekos nenaudojamos</w:t>
      </w:r>
    </w:p>
    <w:p w14:paraId="333A1D17" w14:textId="77777777" w:rsidR="001F1868" w:rsidRPr="001F1868" w:rsidRDefault="001F1868" w:rsidP="001F1868">
      <w:pPr>
        <w:spacing w:after="0" w:line="240" w:lineRule="auto"/>
        <w:jc w:val="both"/>
        <w:rPr>
          <w:rFonts w:ascii="Times New Roman" w:hAnsi="Times New Roman" w:cs="Times New Roman"/>
        </w:rPr>
      </w:pPr>
    </w:p>
    <w:p w14:paraId="577AC65C" w14:textId="77777777" w:rsidR="001F1868" w:rsidRPr="001F1868" w:rsidRDefault="001F1868" w:rsidP="001F1868">
      <w:pPr>
        <w:spacing w:after="0" w:line="240" w:lineRule="auto"/>
        <w:rPr>
          <w:rFonts w:ascii="Times New Roman" w:eastAsia="Calibri" w:hAnsi="Times New Roman" w:cs="Times New Roman"/>
        </w:rPr>
      </w:pPr>
      <w:r w:rsidRPr="001F1868">
        <w:rPr>
          <w:rFonts w:ascii="Times New Roman" w:eastAsia="Calibri" w:hAnsi="Times New Roman" w:cs="Times New Roman"/>
          <w:b/>
        </w:rPr>
        <w:t>29 lentelė</w:t>
      </w:r>
      <w:r w:rsidRPr="001F1868">
        <w:rPr>
          <w:rFonts w:ascii="Times New Roman" w:eastAsia="Calibri" w:hAnsi="Times New Roman" w:cs="Times New Roman"/>
        </w:rPr>
        <w:t>. Numatomos šalinti pavojingosios atliekos.</w:t>
      </w:r>
    </w:p>
    <w:p w14:paraId="1C188A72"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29 lentelė nepildoma, nes pavojingosios atliekos nešalinamos</w:t>
      </w:r>
    </w:p>
    <w:p w14:paraId="7483F4C7" w14:textId="77777777" w:rsidR="001F1868" w:rsidRPr="001F1868" w:rsidRDefault="001F1868" w:rsidP="001F1868">
      <w:pPr>
        <w:spacing w:after="0" w:line="240" w:lineRule="auto"/>
        <w:rPr>
          <w:rFonts w:ascii="Times New Roman" w:hAnsi="Times New Roman" w:cs="Times New Roman"/>
        </w:rPr>
      </w:pPr>
    </w:p>
    <w:p w14:paraId="05526D6F" w14:textId="77777777" w:rsidR="001F1868" w:rsidRPr="001F1868" w:rsidRDefault="001F1868" w:rsidP="001F1868">
      <w:pPr>
        <w:spacing w:after="0" w:line="240" w:lineRule="auto"/>
        <w:rPr>
          <w:rFonts w:ascii="Times New Roman" w:eastAsia="Calibri" w:hAnsi="Times New Roman" w:cs="Times New Roman"/>
        </w:rPr>
      </w:pPr>
      <w:r w:rsidRPr="001F1868">
        <w:rPr>
          <w:rFonts w:ascii="Times New Roman" w:eastAsia="Calibri" w:hAnsi="Times New Roman" w:cs="Times New Roman"/>
          <w:b/>
        </w:rPr>
        <w:t>30 lentelė</w:t>
      </w:r>
      <w:r w:rsidRPr="001F1868">
        <w:rPr>
          <w:rFonts w:ascii="Times New Roman" w:eastAsia="Calibri" w:hAnsi="Times New Roman" w:cs="Times New Roman"/>
        </w:rPr>
        <w:t>. Numatomos paruošti naudoti ir (ar) šalinti pavojingosios atliekos.</w:t>
      </w:r>
    </w:p>
    <w:p w14:paraId="463CE79B"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 xml:space="preserve">30 lentelė nepildoma, nes pavojingosios atliekos </w:t>
      </w:r>
      <w:r w:rsidRPr="001F1868">
        <w:rPr>
          <w:rFonts w:ascii="Times New Roman" w:eastAsia="Calibri" w:hAnsi="Times New Roman" w:cs="Times New Roman"/>
        </w:rPr>
        <w:t>nenumatomos paruošti naudoti ir (ar) šalinti</w:t>
      </w:r>
    </w:p>
    <w:p w14:paraId="298E0C90" w14:textId="77777777" w:rsidR="001F1868" w:rsidRPr="001F1868" w:rsidRDefault="001F1868" w:rsidP="001F1868">
      <w:pPr>
        <w:tabs>
          <w:tab w:val="left" w:pos="993"/>
        </w:tabs>
        <w:spacing w:after="0" w:line="240" w:lineRule="auto"/>
        <w:jc w:val="both"/>
        <w:rPr>
          <w:rFonts w:ascii="Times New Roman" w:eastAsia="Calibri" w:hAnsi="Times New Roman" w:cs="Times New Roman"/>
        </w:rPr>
      </w:pPr>
    </w:p>
    <w:p w14:paraId="0246FA24" w14:textId="77777777" w:rsidR="001F1868" w:rsidRPr="001F1868" w:rsidRDefault="001F1868" w:rsidP="001F1868">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rPr>
      </w:pPr>
      <w:r w:rsidRPr="001F1868">
        <w:rPr>
          <w:rFonts w:ascii="Times New Roman" w:eastAsia="Calibri" w:hAnsi="Times New Roman" w:cs="Times New Roman"/>
          <w:b/>
        </w:rPr>
        <w:t>31 lentelė</w:t>
      </w:r>
      <w:r w:rsidRPr="001F1868">
        <w:rPr>
          <w:rFonts w:ascii="Times New Roman" w:eastAsia="Calibri" w:hAnsi="Times New Roman" w:cs="Times New Roman"/>
        </w:rPr>
        <w:t>. Didžiausiais n</w:t>
      </w:r>
      <w:r w:rsidRPr="001F1868">
        <w:rPr>
          <w:rFonts w:ascii="Times New Roman" w:eastAsia="Calibri" w:hAnsi="Times New Roman" w:cs="Times New Roman"/>
          <w:bCs/>
        </w:rPr>
        <w:t>umatomas laikyti pavojingųjų atliekų kiekis.</w:t>
      </w:r>
    </w:p>
    <w:p w14:paraId="59207DC6" w14:textId="5CD62703" w:rsidR="001F1868" w:rsidRPr="00D5385D" w:rsidRDefault="001F1868" w:rsidP="00D5385D">
      <w:pPr>
        <w:tabs>
          <w:tab w:val="right" w:leader="underscore" w:pos="9638"/>
        </w:tabs>
        <w:spacing w:after="0"/>
        <w:rPr>
          <w:rFonts w:ascii="Times New Roman" w:eastAsia="Calibri" w:hAnsi="Times New Roman" w:cs="Times New Roman"/>
        </w:rPr>
      </w:pPr>
      <w:r w:rsidRPr="00D5385D">
        <w:rPr>
          <w:rFonts w:ascii="Times New Roman" w:eastAsia="Calibri" w:hAnsi="Times New Roman" w:cs="Times New Roman"/>
        </w:rPr>
        <w:lastRenderedPageBreak/>
        <w:t xml:space="preserve">Įrenginio pavadinimas </w:t>
      </w:r>
      <w:r w:rsidR="00750E0B" w:rsidRPr="00D5385D">
        <w:rPr>
          <w:rFonts w:ascii="Times New Roman" w:hAnsi="Times New Roman" w:cs="Times New Roman"/>
          <w:u w:val="single"/>
        </w:rPr>
        <w:t>Panevėžio</w:t>
      </w:r>
      <w:r w:rsidRPr="00D5385D">
        <w:rPr>
          <w:rFonts w:ascii="Times New Roman" w:hAnsi="Times New Roman" w:cs="Times New Roman"/>
          <w:u w:val="single"/>
        </w:rPr>
        <w:t xml:space="preserve"> rajoninė katilinė</w:t>
      </w:r>
      <w:r w:rsidR="00750E0B" w:rsidRPr="00D5385D">
        <w:rPr>
          <w:rFonts w:ascii="Times New Roman" w:hAnsi="Times New Roman" w:cs="Times New Roman"/>
          <w:u w:val="single"/>
        </w:rPr>
        <w:t xml:space="preserve"> Nr.2</w:t>
      </w:r>
    </w:p>
    <w:tbl>
      <w:tblPr>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8"/>
        <w:gridCol w:w="1758"/>
        <w:gridCol w:w="1300"/>
        <w:gridCol w:w="2217"/>
        <w:gridCol w:w="2034"/>
        <w:gridCol w:w="1483"/>
        <w:gridCol w:w="1759"/>
        <w:gridCol w:w="1759"/>
      </w:tblGrid>
      <w:tr w:rsidR="001F1868" w:rsidRPr="00E84656" w14:paraId="715E0835" w14:textId="77777777" w:rsidTr="006D5C48">
        <w:trPr>
          <w:cantSplit/>
        </w:trPr>
        <w:tc>
          <w:tcPr>
            <w:tcW w:w="6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B586C7" w14:textId="77777777" w:rsidR="001F1868" w:rsidRPr="00E84656" w:rsidRDefault="001F1868" w:rsidP="00750E0B">
            <w:pPr>
              <w:spacing w:after="0"/>
              <w:jc w:val="center"/>
              <w:rPr>
                <w:rFonts w:ascii="Times New Roman" w:eastAsia="Calibri" w:hAnsi="Times New Roman" w:cs="Times New Roman"/>
                <w:sz w:val="14"/>
                <w:szCs w:val="14"/>
              </w:rPr>
            </w:pPr>
            <w:r w:rsidRPr="00E84656">
              <w:rPr>
                <w:rFonts w:ascii="Times New Roman" w:eastAsia="Calibri" w:hAnsi="Times New Roman" w:cs="Times New Roman"/>
                <w:sz w:val="14"/>
                <w:szCs w:val="14"/>
              </w:rPr>
              <w:t>Pavojingųjų atliekų technologinio srauto žymėjimas</w:t>
            </w:r>
          </w:p>
        </w:tc>
        <w:tc>
          <w:tcPr>
            <w:tcW w:w="6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002515" w14:textId="77777777" w:rsidR="001F1868" w:rsidRPr="00E84656" w:rsidRDefault="001F1868" w:rsidP="00750E0B">
            <w:pPr>
              <w:spacing w:after="0"/>
              <w:jc w:val="center"/>
              <w:rPr>
                <w:rFonts w:ascii="Times New Roman" w:eastAsia="Calibri" w:hAnsi="Times New Roman" w:cs="Times New Roman"/>
                <w:sz w:val="14"/>
                <w:szCs w:val="14"/>
              </w:rPr>
            </w:pPr>
            <w:r w:rsidRPr="00E84656">
              <w:rPr>
                <w:rFonts w:ascii="Times New Roman" w:eastAsia="Calibri" w:hAnsi="Times New Roman" w:cs="Times New Roman"/>
                <w:sz w:val="14"/>
                <w:szCs w:val="14"/>
              </w:rPr>
              <w:t>Pavojingųjų atliekų technologinio srauto pavadinimas</w:t>
            </w:r>
          </w:p>
        </w:tc>
        <w:tc>
          <w:tcPr>
            <w:tcW w:w="46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9B7796" w14:textId="77777777" w:rsidR="001F1868" w:rsidRPr="00E84656" w:rsidRDefault="001F1868" w:rsidP="00750E0B">
            <w:pPr>
              <w:spacing w:after="0"/>
              <w:jc w:val="center"/>
              <w:rPr>
                <w:rFonts w:ascii="Times New Roman" w:eastAsia="Calibri" w:hAnsi="Times New Roman" w:cs="Times New Roman"/>
                <w:color w:val="000000" w:themeColor="text1"/>
                <w:sz w:val="14"/>
                <w:szCs w:val="14"/>
              </w:rPr>
            </w:pPr>
            <w:r w:rsidRPr="00E84656">
              <w:rPr>
                <w:rFonts w:ascii="Times New Roman" w:eastAsia="Calibri" w:hAnsi="Times New Roman" w:cs="Times New Roman"/>
                <w:color w:val="000000" w:themeColor="text1"/>
                <w:sz w:val="14"/>
                <w:szCs w:val="14"/>
              </w:rPr>
              <w:t>Atliekos kodas</w:t>
            </w:r>
          </w:p>
        </w:tc>
        <w:tc>
          <w:tcPr>
            <w:tcW w:w="78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4790FB" w14:textId="77777777" w:rsidR="001F1868" w:rsidRPr="00E84656" w:rsidRDefault="001F1868" w:rsidP="00750E0B">
            <w:pPr>
              <w:spacing w:after="0"/>
              <w:jc w:val="center"/>
              <w:rPr>
                <w:rFonts w:ascii="Times New Roman" w:eastAsia="Calibri" w:hAnsi="Times New Roman" w:cs="Times New Roman"/>
                <w:sz w:val="14"/>
                <w:szCs w:val="14"/>
              </w:rPr>
            </w:pPr>
            <w:r w:rsidRPr="00E84656">
              <w:rPr>
                <w:rFonts w:ascii="Times New Roman" w:eastAsia="Calibri" w:hAnsi="Times New Roman" w:cs="Times New Roman"/>
                <w:sz w:val="14"/>
                <w:szCs w:val="14"/>
              </w:rPr>
              <w:t>Atliekos pavadinimas</w:t>
            </w:r>
          </w:p>
        </w:tc>
        <w:tc>
          <w:tcPr>
            <w:tcW w:w="72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91BEB4" w14:textId="77777777" w:rsidR="001F1868" w:rsidRPr="00E84656" w:rsidRDefault="001F1868" w:rsidP="00750E0B">
            <w:pPr>
              <w:spacing w:after="0"/>
              <w:rPr>
                <w:rFonts w:ascii="Times New Roman" w:eastAsia="Calibri" w:hAnsi="Times New Roman" w:cs="Times New Roman"/>
                <w:sz w:val="14"/>
                <w:szCs w:val="14"/>
              </w:rPr>
            </w:pPr>
            <w:r w:rsidRPr="00E84656">
              <w:rPr>
                <w:rFonts w:ascii="Times New Roman" w:eastAsia="Calibri" w:hAnsi="Times New Roman" w:cs="Times New Roman"/>
                <w:sz w:val="14"/>
                <w:szCs w:val="14"/>
              </w:rPr>
              <w:t>Patikslintas atliekos pavadinimas</w:t>
            </w:r>
          </w:p>
        </w:tc>
        <w:tc>
          <w:tcPr>
            <w:tcW w:w="1152"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4DF135" w14:textId="77777777" w:rsidR="001F1868" w:rsidRPr="00E84656" w:rsidRDefault="001F1868" w:rsidP="00750E0B">
            <w:pPr>
              <w:spacing w:after="0"/>
              <w:jc w:val="center"/>
              <w:rPr>
                <w:rFonts w:ascii="Times New Roman" w:eastAsia="Calibri" w:hAnsi="Times New Roman" w:cs="Times New Roman"/>
                <w:sz w:val="14"/>
                <w:szCs w:val="14"/>
              </w:rPr>
            </w:pPr>
            <w:r w:rsidRPr="00E84656">
              <w:rPr>
                <w:rFonts w:ascii="Times New Roman" w:eastAsia="Calibri" w:hAnsi="Times New Roman" w:cs="Times New Roman"/>
                <w:sz w:val="14"/>
                <w:szCs w:val="14"/>
              </w:rPr>
              <w:t>Naudojimui ir (ar) šalinimui skirtų atliekų laikymas</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14:paraId="382B54B9" w14:textId="77777777" w:rsidR="001F1868" w:rsidRPr="00E84656" w:rsidRDefault="001F1868" w:rsidP="00750E0B">
            <w:pPr>
              <w:spacing w:after="0"/>
              <w:jc w:val="center"/>
              <w:rPr>
                <w:rFonts w:ascii="Times New Roman" w:eastAsia="Calibri" w:hAnsi="Times New Roman" w:cs="Times New Roman"/>
                <w:sz w:val="14"/>
                <w:szCs w:val="14"/>
              </w:rPr>
            </w:pPr>
            <w:r w:rsidRPr="00E84656">
              <w:rPr>
                <w:rFonts w:ascii="Times New Roman" w:eastAsia="Calibri" w:hAnsi="Times New Roman" w:cs="Times New Roman"/>
                <w:sz w:val="14"/>
                <w:szCs w:val="14"/>
              </w:rPr>
              <w:t>Planuojamas tolimesnis atliekų apdorojimas</w:t>
            </w:r>
          </w:p>
        </w:tc>
      </w:tr>
      <w:tr w:rsidR="001F1868" w:rsidRPr="00E84656" w14:paraId="34A7B5A0" w14:textId="77777777" w:rsidTr="006D5C48">
        <w:trPr>
          <w:cantSplit/>
          <w:trHeight w:val="855"/>
        </w:trPr>
        <w:tc>
          <w:tcPr>
            <w:tcW w:w="625" w:type="pct"/>
            <w:vMerge/>
            <w:tcBorders>
              <w:top w:val="single" w:sz="4" w:space="0" w:color="auto"/>
              <w:left w:val="single" w:sz="4" w:space="0" w:color="auto"/>
              <w:bottom w:val="single" w:sz="4" w:space="0" w:color="auto"/>
              <w:right w:val="single" w:sz="4" w:space="0" w:color="auto"/>
            </w:tcBorders>
            <w:vAlign w:val="center"/>
          </w:tcPr>
          <w:p w14:paraId="3F6DD2A3" w14:textId="77777777" w:rsidR="001F1868" w:rsidRPr="00E84656" w:rsidRDefault="001F1868" w:rsidP="00C13FBB">
            <w:pPr>
              <w:rPr>
                <w:rFonts w:ascii="Times New Roman" w:eastAsia="Calibri" w:hAnsi="Times New Roman" w:cs="Times New Roman"/>
                <w:sz w:val="14"/>
                <w:szCs w:val="14"/>
              </w:rPr>
            </w:pPr>
          </w:p>
        </w:tc>
        <w:tc>
          <w:tcPr>
            <w:tcW w:w="625" w:type="pct"/>
            <w:vMerge/>
            <w:tcBorders>
              <w:top w:val="single" w:sz="4" w:space="0" w:color="auto"/>
              <w:left w:val="single" w:sz="4" w:space="0" w:color="auto"/>
              <w:bottom w:val="single" w:sz="4" w:space="0" w:color="auto"/>
              <w:right w:val="single" w:sz="4" w:space="0" w:color="auto"/>
            </w:tcBorders>
            <w:vAlign w:val="center"/>
          </w:tcPr>
          <w:p w14:paraId="73369AF1" w14:textId="77777777" w:rsidR="001F1868" w:rsidRPr="00E84656" w:rsidRDefault="001F1868" w:rsidP="00C13FBB">
            <w:pPr>
              <w:rPr>
                <w:rFonts w:ascii="Times New Roman" w:eastAsia="Calibri" w:hAnsi="Times New Roman" w:cs="Times New Roman"/>
                <w:sz w:val="14"/>
                <w:szCs w:val="14"/>
              </w:rPr>
            </w:pPr>
          </w:p>
        </w:tc>
        <w:tc>
          <w:tcPr>
            <w:tcW w:w="462" w:type="pct"/>
            <w:vMerge/>
            <w:tcBorders>
              <w:top w:val="single" w:sz="4" w:space="0" w:color="auto"/>
              <w:left w:val="single" w:sz="4" w:space="0" w:color="auto"/>
              <w:bottom w:val="single" w:sz="4" w:space="0" w:color="auto"/>
              <w:right w:val="single" w:sz="4" w:space="0" w:color="auto"/>
            </w:tcBorders>
            <w:vAlign w:val="center"/>
          </w:tcPr>
          <w:p w14:paraId="10E306B1" w14:textId="77777777" w:rsidR="001F1868" w:rsidRPr="00E84656" w:rsidRDefault="001F1868" w:rsidP="00C13FBB">
            <w:pPr>
              <w:rPr>
                <w:rFonts w:ascii="Times New Roman" w:eastAsia="Calibri" w:hAnsi="Times New Roman" w:cs="Times New Roman"/>
                <w:color w:val="000000" w:themeColor="text1"/>
                <w:sz w:val="14"/>
                <w:szCs w:val="14"/>
              </w:rPr>
            </w:pPr>
          </w:p>
        </w:tc>
        <w:tc>
          <w:tcPr>
            <w:tcW w:w="788" w:type="pct"/>
            <w:vMerge/>
            <w:tcBorders>
              <w:top w:val="single" w:sz="4" w:space="0" w:color="auto"/>
              <w:left w:val="single" w:sz="4" w:space="0" w:color="auto"/>
              <w:bottom w:val="single" w:sz="4" w:space="0" w:color="auto"/>
              <w:right w:val="single" w:sz="4" w:space="0" w:color="auto"/>
            </w:tcBorders>
            <w:vAlign w:val="center"/>
          </w:tcPr>
          <w:p w14:paraId="70846095" w14:textId="77777777" w:rsidR="001F1868" w:rsidRPr="00E84656" w:rsidRDefault="001F1868" w:rsidP="00C13FBB">
            <w:pPr>
              <w:rPr>
                <w:rFonts w:ascii="Times New Roman" w:eastAsia="Calibri" w:hAnsi="Times New Roman" w:cs="Times New Roman"/>
                <w:sz w:val="14"/>
                <w:szCs w:val="14"/>
              </w:rPr>
            </w:pPr>
          </w:p>
        </w:tc>
        <w:tc>
          <w:tcPr>
            <w:tcW w:w="723" w:type="pct"/>
            <w:vMerge/>
            <w:tcBorders>
              <w:top w:val="single" w:sz="4" w:space="0" w:color="auto"/>
              <w:left w:val="single" w:sz="4" w:space="0" w:color="auto"/>
              <w:bottom w:val="single" w:sz="4" w:space="0" w:color="auto"/>
              <w:right w:val="single" w:sz="4" w:space="0" w:color="auto"/>
            </w:tcBorders>
            <w:vAlign w:val="center"/>
          </w:tcPr>
          <w:p w14:paraId="217A1B62" w14:textId="77777777" w:rsidR="001F1868" w:rsidRPr="00E84656" w:rsidRDefault="001F1868" w:rsidP="00C13FBB">
            <w:pPr>
              <w:rPr>
                <w:rFonts w:ascii="Times New Roman" w:eastAsia="Calibri" w:hAnsi="Times New Roman" w:cs="Times New Roman"/>
                <w:sz w:val="14"/>
                <w:szCs w:val="14"/>
              </w:rPr>
            </w:pP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793DC4" w14:textId="77777777" w:rsidR="001F1868" w:rsidRPr="00E84656" w:rsidRDefault="001F1868" w:rsidP="00750E0B">
            <w:pPr>
              <w:spacing w:after="0"/>
              <w:jc w:val="center"/>
              <w:rPr>
                <w:rFonts w:ascii="Times New Roman" w:eastAsia="Calibri" w:hAnsi="Times New Roman" w:cs="Times New Roman"/>
                <w:sz w:val="14"/>
                <w:szCs w:val="14"/>
              </w:rPr>
            </w:pPr>
            <w:r w:rsidRPr="00E84656">
              <w:rPr>
                <w:rFonts w:ascii="Times New Roman" w:eastAsia="Calibri" w:hAnsi="Times New Roman" w:cs="Times New Roman"/>
                <w:sz w:val="14"/>
                <w:szCs w:val="14"/>
              </w:rPr>
              <w:t xml:space="preserve">Laikymo veiklos kodas (R13 ir (ar) D15) </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4366C4" w14:textId="77777777" w:rsidR="001F1868" w:rsidRPr="00E84656" w:rsidRDefault="001F1868" w:rsidP="00750E0B">
            <w:pPr>
              <w:spacing w:after="0"/>
              <w:jc w:val="center"/>
              <w:rPr>
                <w:rFonts w:ascii="Times New Roman" w:eastAsia="Calibri" w:hAnsi="Times New Roman" w:cs="Times New Roman"/>
                <w:sz w:val="14"/>
                <w:szCs w:val="14"/>
                <w:vertAlign w:val="superscript"/>
              </w:rPr>
            </w:pPr>
            <w:r w:rsidRPr="00E84656">
              <w:rPr>
                <w:rFonts w:ascii="Times New Roman" w:eastAsia="Calibri" w:hAnsi="Times New Roman" w:cs="Times New Roman"/>
                <w:sz w:val="14"/>
                <w:szCs w:val="14"/>
              </w:rPr>
              <w:t xml:space="preserve">Didžiausias vienu metu numatomas laikyti bendras atliekų, įskaitant apdorojimo metu susidarančių atliekų, kiekis, t </w:t>
            </w:r>
          </w:p>
        </w:tc>
        <w:tc>
          <w:tcPr>
            <w:tcW w:w="625" w:type="pct"/>
            <w:vMerge/>
            <w:tcBorders>
              <w:top w:val="single" w:sz="4" w:space="0" w:color="auto"/>
              <w:left w:val="single" w:sz="4" w:space="0" w:color="auto"/>
              <w:bottom w:val="single" w:sz="4" w:space="0" w:color="auto"/>
              <w:right w:val="single" w:sz="4" w:space="0" w:color="auto"/>
            </w:tcBorders>
            <w:vAlign w:val="center"/>
          </w:tcPr>
          <w:p w14:paraId="26CA2986" w14:textId="77777777" w:rsidR="001F1868" w:rsidRPr="00E84656" w:rsidRDefault="001F1868" w:rsidP="00C13FBB">
            <w:pPr>
              <w:rPr>
                <w:rFonts w:ascii="Times New Roman" w:eastAsia="Calibri" w:hAnsi="Times New Roman" w:cs="Times New Roman"/>
                <w:sz w:val="18"/>
                <w:szCs w:val="18"/>
              </w:rPr>
            </w:pPr>
          </w:p>
        </w:tc>
      </w:tr>
      <w:tr w:rsidR="001F1868" w:rsidRPr="00E84656" w14:paraId="00D73323" w14:textId="77777777" w:rsidTr="006D5C48">
        <w:trPr>
          <w:cantSplit/>
          <w:trHeight w:val="172"/>
        </w:trPr>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EF7A97" w14:textId="77777777" w:rsidR="001F1868" w:rsidRPr="00E84656" w:rsidRDefault="001F1868" w:rsidP="00750E0B">
            <w:pPr>
              <w:spacing w:after="0"/>
              <w:jc w:val="center"/>
              <w:rPr>
                <w:rFonts w:ascii="Times New Roman" w:eastAsia="Calibri" w:hAnsi="Times New Roman" w:cs="Times New Roman"/>
                <w:sz w:val="12"/>
                <w:szCs w:val="12"/>
              </w:rPr>
            </w:pPr>
            <w:r w:rsidRPr="00E84656">
              <w:rPr>
                <w:rFonts w:ascii="Times New Roman" w:eastAsia="Calibri" w:hAnsi="Times New Roman" w:cs="Times New Roman"/>
                <w:sz w:val="12"/>
                <w:szCs w:val="12"/>
              </w:rPr>
              <w:t>1</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3EC6ED" w14:textId="77777777" w:rsidR="001F1868" w:rsidRPr="00E84656" w:rsidRDefault="001F1868" w:rsidP="00750E0B">
            <w:pPr>
              <w:spacing w:after="0"/>
              <w:jc w:val="center"/>
              <w:rPr>
                <w:rFonts w:ascii="Times New Roman" w:eastAsia="Calibri" w:hAnsi="Times New Roman" w:cs="Times New Roman"/>
                <w:sz w:val="12"/>
                <w:szCs w:val="12"/>
              </w:rPr>
            </w:pPr>
            <w:r w:rsidRPr="00E84656">
              <w:rPr>
                <w:rFonts w:ascii="Times New Roman" w:eastAsia="Calibri" w:hAnsi="Times New Roman" w:cs="Times New Roman"/>
                <w:sz w:val="12"/>
                <w:szCs w:val="12"/>
              </w:rPr>
              <w:t>2</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62444B" w14:textId="77777777" w:rsidR="001F1868" w:rsidRPr="00E84656" w:rsidRDefault="001F1868" w:rsidP="00750E0B">
            <w:pPr>
              <w:spacing w:after="0"/>
              <w:jc w:val="center"/>
              <w:rPr>
                <w:rFonts w:ascii="Times New Roman" w:eastAsia="Calibri" w:hAnsi="Times New Roman" w:cs="Times New Roman"/>
                <w:color w:val="000000" w:themeColor="text1"/>
                <w:sz w:val="12"/>
                <w:szCs w:val="12"/>
              </w:rPr>
            </w:pPr>
            <w:r w:rsidRPr="00E84656">
              <w:rPr>
                <w:rFonts w:ascii="Times New Roman" w:eastAsia="Calibri" w:hAnsi="Times New Roman" w:cs="Times New Roman"/>
                <w:color w:val="000000" w:themeColor="text1"/>
                <w:sz w:val="12"/>
                <w:szCs w:val="12"/>
              </w:rPr>
              <w:t>3</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9E2D50C" w14:textId="77777777" w:rsidR="001F1868" w:rsidRPr="00E84656" w:rsidRDefault="001F1868" w:rsidP="00750E0B">
            <w:pPr>
              <w:spacing w:after="0"/>
              <w:jc w:val="center"/>
              <w:rPr>
                <w:rFonts w:ascii="Times New Roman" w:eastAsia="Calibri" w:hAnsi="Times New Roman" w:cs="Times New Roman"/>
                <w:sz w:val="12"/>
                <w:szCs w:val="12"/>
              </w:rPr>
            </w:pPr>
            <w:r w:rsidRPr="00E84656">
              <w:rPr>
                <w:rFonts w:ascii="Times New Roman" w:eastAsia="Calibri" w:hAnsi="Times New Roman" w:cs="Times New Roman"/>
                <w:sz w:val="12"/>
                <w:szCs w:val="12"/>
              </w:rPr>
              <w:t>4</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142B78" w14:textId="77777777" w:rsidR="001F1868" w:rsidRPr="00E84656" w:rsidRDefault="001F1868" w:rsidP="00750E0B">
            <w:pPr>
              <w:spacing w:after="0"/>
              <w:jc w:val="center"/>
              <w:rPr>
                <w:rFonts w:ascii="Times New Roman" w:eastAsia="Calibri" w:hAnsi="Times New Roman" w:cs="Times New Roman"/>
                <w:sz w:val="12"/>
                <w:szCs w:val="12"/>
              </w:rPr>
            </w:pPr>
            <w:r w:rsidRPr="00E84656">
              <w:rPr>
                <w:rFonts w:ascii="Times New Roman" w:eastAsia="Calibri" w:hAnsi="Times New Roman" w:cs="Times New Roman"/>
                <w:sz w:val="12"/>
                <w:szCs w:val="12"/>
              </w:rPr>
              <w:t>5</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D442AE" w14:textId="77777777" w:rsidR="001F1868" w:rsidRPr="00E84656" w:rsidRDefault="001F1868" w:rsidP="00750E0B">
            <w:pPr>
              <w:spacing w:after="0"/>
              <w:jc w:val="center"/>
              <w:rPr>
                <w:rFonts w:ascii="Times New Roman" w:eastAsia="Calibri" w:hAnsi="Times New Roman" w:cs="Times New Roman"/>
                <w:sz w:val="12"/>
                <w:szCs w:val="12"/>
              </w:rPr>
            </w:pPr>
            <w:r w:rsidRPr="00E84656">
              <w:rPr>
                <w:rFonts w:ascii="Times New Roman" w:eastAsia="Calibri" w:hAnsi="Times New Roman" w:cs="Times New Roman"/>
                <w:sz w:val="12"/>
                <w:szCs w:val="12"/>
              </w:rPr>
              <w:t>6</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0EEDDF" w14:textId="77777777" w:rsidR="001F1868" w:rsidRPr="00E84656" w:rsidRDefault="001F1868" w:rsidP="00750E0B">
            <w:pPr>
              <w:spacing w:after="0"/>
              <w:jc w:val="center"/>
              <w:rPr>
                <w:rFonts w:ascii="Times New Roman" w:eastAsia="Calibri" w:hAnsi="Times New Roman" w:cs="Times New Roman"/>
                <w:sz w:val="12"/>
                <w:szCs w:val="12"/>
              </w:rPr>
            </w:pPr>
            <w:r w:rsidRPr="00E84656">
              <w:rPr>
                <w:rFonts w:ascii="Times New Roman" w:eastAsia="Calibri" w:hAnsi="Times New Roman" w:cs="Times New Roman"/>
                <w:sz w:val="12"/>
                <w:szCs w:val="12"/>
              </w:rPr>
              <w:t>7</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C843A0" w14:textId="77777777" w:rsidR="001F1868" w:rsidRPr="00E84656" w:rsidRDefault="001F1868" w:rsidP="00750E0B">
            <w:pPr>
              <w:spacing w:after="0"/>
              <w:jc w:val="center"/>
              <w:rPr>
                <w:rFonts w:ascii="Times New Roman" w:eastAsia="Calibri" w:hAnsi="Times New Roman" w:cs="Times New Roman"/>
                <w:sz w:val="12"/>
                <w:szCs w:val="12"/>
              </w:rPr>
            </w:pPr>
            <w:r w:rsidRPr="00E84656">
              <w:rPr>
                <w:rFonts w:ascii="Times New Roman" w:eastAsia="Calibri" w:hAnsi="Times New Roman" w:cs="Times New Roman"/>
                <w:sz w:val="12"/>
                <w:szCs w:val="12"/>
              </w:rPr>
              <w:t>8</w:t>
            </w:r>
          </w:p>
        </w:tc>
      </w:tr>
      <w:tr w:rsidR="007B1D5E" w:rsidRPr="00E84656" w14:paraId="3D8ADEBC" w14:textId="77777777" w:rsidTr="006D5C48">
        <w:trPr>
          <w:cantSplit/>
          <w:trHeight w:val="243"/>
        </w:trPr>
        <w:tc>
          <w:tcPr>
            <w:tcW w:w="62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AD1694E"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TS-02</w:t>
            </w:r>
          </w:p>
        </w:tc>
        <w:tc>
          <w:tcPr>
            <w:tcW w:w="62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EC1B9E4" w14:textId="77777777" w:rsidR="007B1D5E" w:rsidRPr="00E84656" w:rsidRDefault="007B1D5E" w:rsidP="00D5385D">
            <w:pPr>
              <w:spacing w:after="0"/>
              <w:rPr>
                <w:rFonts w:ascii="Times New Roman" w:eastAsia="Calibri" w:hAnsi="Times New Roman" w:cs="Times New Roman"/>
                <w:sz w:val="18"/>
                <w:szCs w:val="18"/>
              </w:rPr>
            </w:pPr>
            <w:r w:rsidRPr="00E84656">
              <w:rPr>
                <w:rFonts w:ascii="Times New Roman" w:eastAsia="Calibri" w:hAnsi="Times New Roman" w:cs="Times New Roman"/>
                <w:sz w:val="18"/>
                <w:szCs w:val="18"/>
              </w:rPr>
              <w:t>Nechlorintos, nehalogenintos alyvų atliekos</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053BFD" w14:textId="5B0DCE96"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13 01 13*</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DB42C9" w14:textId="37A54916"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Kita hidraulinė alyva</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9DE5BF"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Naudota alyva</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A83AA3A"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 D15</w:t>
            </w:r>
          </w:p>
        </w:tc>
        <w:tc>
          <w:tcPr>
            <w:tcW w:w="62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82644BE" w14:textId="46B5A4A2"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0</w:t>
            </w:r>
            <w:r w:rsidR="00F00316" w:rsidRPr="00E84656">
              <w:rPr>
                <w:rFonts w:ascii="Times New Roman" w:eastAsia="Calibri" w:hAnsi="Times New Roman" w:cs="Times New Roman"/>
                <w:sz w:val="18"/>
                <w:szCs w:val="18"/>
              </w:rPr>
              <w:t>,7</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280669" w14:textId="3E3820D5"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 D10</w:t>
            </w:r>
          </w:p>
        </w:tc>
      </w:tr>
      <w:tr w:rsidR="007B1D5E" w:rsidRPr="00E84656" w14:paraId="60FC846D" w14:textId="77777777" w:rsidTr="006D5C48">
        <w:trPr>
          <w:cantSplit/>
          <w:trHeight w:val="243"/>
        </w:trPr>
        <w:tc>
          <w:tcPr>
            <w:tcW w:w="62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4306FD3"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13EBE28" w14:textId="77777777" w:rsidR="007B1D5E" w:rsidRPr="00E84656" w:rsidRDefault="007B1D5E" w:rsidP="00D5385D">
            <w:pPr>
              <w:spacing w:after="0"/>
              <w:rPr>
                <w:rFonts w:ascii="Times New Roman" w:eastAsia="Calibri" w:hAnsi="Times New Roman" w:cs="Times New Roman"/>
                <w:sz w:val="18"/>
                <w:szCs w:val="18"/>
              </w:rPr>
            </w:pP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11C977" w14:textId="60CAD45F"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13 02 08*</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6AB844" w14:textId="604230E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Kita variklio, pavarų dėžės ir tepalinė alyva</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2BE0F9" w14:textId="665AF970"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Naudota alyva</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6262E2" w14:textId="4B2030A1"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 D15</w:t>
            </w:r>
          </w:p>
        </w:tc>
        <w:tc>
          <w:tcPr>
            <w:tcW w:w="62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8785B4E"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53AC0E" w14:textId="0243423F"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R9, R1, D10</w:t>
            </w:r>
          </w:p>
        </w:tc>
      </w:tr>
      <w:tr w:rsidR="007B1D5E" w:rsidRPr="00E84656" w14:paraId="2595CC72" w14:textId="77777777" w:rsidTr="006D5C48">
        <w:trPr>
          <w:cantSplit/>
          <w:trHeight w:val="243"/>
        </w:trPr>
        <w:tc>
          <w:tcPr>
            <w:tcW w:w="6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8F9E0D"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TS-03</w:t>
            </w:r>
          </w:p>
        </w:tc>
        <w:tc>
          <w:tcPr>
            <w:tcW w:w="6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AF24B4" w14:textId="77777777" w:rsidR="007B1D5E" w:rsidRPr="00E84656" w:rsidRDefault="007B1D5E" w:rsidP="00D5385D">
            <w:pPr>
              <w:spacing w:after="0"/>
              <w:rPr>
                <w:rFonts w:ascii="Times New Roman" w:eastAsia="Calibri" w:hAnsi="Times New Roman" w:cs="Times New Roman"/>
                <w:sz w:val="18"/>
                <w:szCs w:val="18"/>
              </w:rPr>
            </w:pPr>
            <w:r w:rsidRPr="00E84656">
              <w:rPr>
                <w:rFonts w:ascii="Times New Roman" w:eastAsia="Calibri" w:hAnsi="Times New Roman" w:cs="Times New Roman"/>
                <w:sz w:val="18"/>
                <w:szCs w:val="18"/>
              </w:rPr>
              <w:t>Naftos produktais užteršti dumbliai, gruntai ir atliekos</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1FC7E8"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05 01 03*</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450A2B"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Rezervuarų dugno dumblas</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A3C2E6"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Rezervuarų dugno dumblas</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78E2FF"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D15</w:t>
            </w:r>
          </w:p>
        </w:tc>
        <w:tc>
          <w:tcPr>
            <w:tcW w:w="62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A92AA0" w14:textId="3BAF2EAE" w:rsidR="007B1D5E" w:rsidRPr="00E84656" w:rsidRDefault="00992BE1"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5</w:t>
            </w:r>
            <w:r w:rsidR="00F00316" w:rsidRPr="00E84656">
              <w:rPr>
                <w:rFonts w:ascii="Times New Roman" w:eastAsia="Calibri" w:hAnsi="Times New Roman" w:cs="Times New Roman"/>
                <w:sz w:val="18"/>
                <w:szCs w:val="18"/>
              </w:rPr>
              <w:t>,6</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D51BBB"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D8</w:t>
            </w:r>
          </w:p>
        </w:tc>
      </w:tr>
      <w:tr w:rsidR="00F00316" w:rsidRPr="00E84656" w14:paraId="2FB7BE3B" w14:textId="77777777" w:rsidTr="006D5C48">
        <w:trPr>
          <w:cantSplit/>
          <w:trHeight w:val="243"/>
        </w:trPr>
        <w:tc>
          <w:tcPr>
            <w:tcW w:w="6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A2735D" w14:textId="77777777" w:rsidR="00F00316" w:rsidRPr="00E84656" w:rsidRDefault="00F00316" w:rsidP="00D5385D">
            <w:pPr>
              <w:spacing w:after="0"/>
              <w:jc w:val="center"/>
              <w:rPr>
                <w:rFonts w:ascii="Times New Roman" w:eastAsia="Calibri" w:hAnsi="Times New Roman" w:cs="Times New Roman"/>
                <w:sz w:val="18"/>
                <w:szCs w:val="18"/>
              </w:rPr>
            </w:pPr>
          </w:p>
        </w:tc>
        <w:tc>
          <w:tcPr>
            <w:tcW w:w="6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30A468" w14:textId="77777777" w:rsidR="00F00316" w:rsidRPr="00E84656" w:rsidRDefault="00F00316" w:rsidP="00D5385D">
            <w:pPr>
              <w:spacing w:after="0"/>
              <w:rPr>
                <w:rFonts w:ascii="Times New Roman" w:eastAsia="Calibri" w:hAnsi="Times New Roman" w:cs="Times New Roman"/>
                <w:sz w:val="18"/>
                <w:szCs w:val="18"/>
              </w:rPr>
            </w:pP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1FF9A7" w14:textId="61C4F3E9" w:rsidR="00F00316" w:rsidRPr="00E84656" w:rsidRDefault="00992BE1"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16 07 09*</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B96DA2" w14:textId="4FEC1AC6" w:rsidR="00F00316" w:rsidRPr="00E84656" w:rsidRDefault="00992BE1"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Atliekos, kuriose yra kitų pavojingų medžiagų</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FAFC441" w14:textId="15BBD41C" w:rsidR="00F00316" w:rsidRPr="00E84656" w:rsidRDefault="00992BE1"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Rezervuarų valymo atliekos</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08DABD" w14:textId="37951C7D" w:rsidR="00F00316" w:rsidRPr="00E84656" w:rsidRDefault="00992BE1"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D15</w:t>
            </w:r>
          </w:p>
        </w:tc>
        <w:tc>
          <w:tcPr>
            <w:tcW w:w="62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BC586E" w14:textId="77777777" w:rsidR="00F00316" w:rsidRPr="00E84656" w:rsidRDefault="00F00316" w:rsidP="00D5385D">
            <w:pPr>
              <w:spacing w:after="0"/>
              <w:jc w:val="center"/>
              <w:rPr>
                <w:rFonts w:ascii="Times New Roman" w:eastAsia="Calibri" w:hAnsi="Times New Roman" w:cs="Times New Roman"/>
                <w:sz w:val="18"/>
                <w:szCs w:val="18"/>
              </w:rPr>
            </w:pP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9950A5" w14:textId="434167DD" w:rsidR="00F00316" w:rsidRPr="00E84656" w:rsidRDefault="00992BE1"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D8</w:t>
            </w:r>
          </w:p>
        </w:tc>
      </w:tr>
      <w:tr w:rsidR="007B1D5E" w:rsidRPr="00E84656" w14:paraId="081427A6" w14:textId="77777777" w:rsidTr="006D5C48">
        <w:trPr>
          <w:cantSplit/>
          <w:trHeight w:val="243"/>
        </w:trPr>
        <w:tc>
          <w:tcPr>
            <w:tcW w:w="625" w:type="pct"/>
            <w:vMerge/>
            <w:tcBorders>
              <w:top w:val="single" w:sz="4" w:space="0" w:color="auto"/>
              <w:left w:val="single" w:sz="4" w:space="0" w:color="auto"/>
              <w:bottom w:val="single" w:sz="4" w:space="0" w:color="auto"/>
              <w:right w:val="single" w:sz="4" w:space="0" w:color="auto"/>
            </w:tcBorders>
            <w:vAlign w:val="center"/>
          </w:tcPr>
          <w:p w14:paraId="7ED10063"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vMerge/>
            <w:tcBorders>
              <w:top w:val="single" w:sz="4" w:space="0" w:color="auto"/>
              <w:left w:val="single" w:sz="4" w:space="0" w:color="auto"/>
              <w:bottom w:val="single" w:sz="4" w:space="0" w:color="auto"/>
              <w:right w:val="single" w:sz="4" w:space="0" w:color="auto"/>
            </w:tcBorders>
            <w:vAlign w:val="center"/>
          </w:tcPr>
          <w:p w14:paraId="3308C10A" w14:textId="77777777" w:rsidR="007B1D5E" w:rsidRPr="00E84656" w:rsidRDefault="007B1D5E" w:rsidP="00D5385D">
            <w:pPr>
              <w:spacing w:after="0"/>
              <w:rPr>
                <w:rFonts w:ascii="Times New Roman" w:eastAsia="Calibri" w:hAnsi="Times New Roman" w:cs="Times New Roman"/>
                <w:sz w:val="18"/>
                <w:szCs w:val="18"/>
              </w:rPr>
            </w:pP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E265D6"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15 02 02*</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69AE58"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 xml:space="preserve">Absorbentai, filtrų medžiagos, pašluostės, apsauginiai drabužiai, užteršti pavojingomis cheminėmis medžiagomis </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521327"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Tepaluoti skudurai</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B586F2"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D15</w:t>
            </w:r>
          </w:p>
        </w:tc>
        <w:tc>
          <w:tcPr>
            <w:tcW w:w="625" w:type="pct"/>
            <w:vMerge/>
            <w:tcBorders>
              <w:top w:val="single" w:sz="4" w:space="0" w:color="auto"/>
              <w:left w:val="single" w:sz="4" w:space="0" w:color="auto"/>
              <w:bottom w:val="single" w:sz="4" w:space="0" w:color="auto"/>
              <w:right w:val="single" w:sz="4" w:space="0" w:color="auto"/>
            </w:tcBorders>
            <w:vAlign w:val="center"/>
          </w:tcPr>
          <w:p w14:paraId="5C06F291"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9479DF"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D10</w:t>
            </w:r>
          </w:p>
        </w:tc>
      </w:tr>
      <w:tr w:rsidR="007B1D5E" w:rsidRPr="00E84656" w14:paraId="0292EC9A" w14:textId="77777777" w:rsidTr="006D5C48">
        <w:trPr>
          <w:cantSplit/>
          <w:trHeight w:val="243"/>
        </w:trPr>
        <w:tc>
          <w:tcPr>
            <w:tcW w:w="625" w:type="pct"/>
            <w:vMerge w:val="restart"/>
            <w:tcBorders>
              <w:top w:val="single" w:sz="4" w:space="0" w:color="auto"/>
              <w:left w:val="single" w:sz="4" w:space="0" w:color="auto"/>
              <w:right w:val="single" w:sz="4" w:space="0" w:color="auto"/>
            </w:tcBorders>
            <w:vAlign w:val="center"/>
          </w:tcPr>
          <w:p w14:paraId="0841B14C"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TS-06</w:t>
            </w:r>
          </w:p>
        </w:tc>
        <w:tc>
          <w:tcPr>
            <w:tcW w:w="625" w:type="pct"/>
            <w:vMerge w:val="restart"/>
            <w:tcBorders>
              <w:top w:val="single" w:sz="4" w:space="0" w:color="auto"/>
              <w:left w:val="single" w:sz="4" w:space="0" w:color="auto"/>
              <w:right w:val="single" w:sz="4" w:space="0" w:color="auto"/>
            </w:tcBorders>
            <w:vAlign w:val="center"/>
          </w:tcPr>
          <w:p w14:paraId="5B3B679B" w14:textId="77777777" w:rsidR="007B1D5E" w:rsidRPr="00E84656" w:rsidRDefault="007B1D5E" w:rsidP="00D5385D">
            <w:pPr>
              <w:spacing w:after="0"/>
              <w:rPr>
                <w:rFonts w:ascii="Times New Roman" w:eastAsia="Calibri" w:hAnsi="Times New Roman" w:cs="Times New Roman"/>
                <w:sz w:val="18"/>
                <w:szCs w:val="18"/>
              </w:rPr>
            </w:pPr>
            <w:r w:rsidRPr="00E84656">
              <w:rPr>
                <w:rFonts w:ascii="Times New Roman" w:eastAsia="Calibri" w:hAnsi="Times New Roman" w:cs="Times New Roman"/>
                <w:sz w:val="18"/>
                <w:szCs w:val="18"/>
              </w:rPr>
              <w:t>Baterijų ir akumuliatorių atliekos</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028B97"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16 06 01*</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B1D103"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Švino akumuliatoriai</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AC1990"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Naudoti akumuliatoriai</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5D6900"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w:t>
            </w:r>
          </w:p>
        </w:tc>
        <w:tc>
          <w:tcPr>
            <w:tcW w:w="625" w:type="pct"/>
            <w:vMerge w:val="restart"/>
            <w:tcBorders>
              <w:top w:val="single" w:sz="4" w:space="0" w:color="auto"/>
              <w:left w:val="single" w:sz="4" w:space="0" w:color="auto"/>
              <w:right w:val="single" w:sz="4" w:space="0" w:color="auto"/>
            </w:tcBorders>
            <w:vAlign w:val="center"/>
          </w:tcPr>
          <w:p w14:paraId="58920DF9" w14:textId="4C03A242" w:rsidR="007B1D5E" w:rsidRPr="00E84656" w:rsidRDefault="00750E0B"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0,6</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62EF5A7"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hAnsi="Times New Roman" w:cs="Times New Roman"/>
                <w:sz w:val="18"/>
                <w:szCs w:val="18"/>
                <w:lang w:val="en-US"/>
              </w:rPr>
              <w:t>R3, R4, R6</w:t>
            </w:r>
          </w:p>
        </w:tc>
      </w:tr>
      <w:tr w:rsidR="007B1D5E" w:rsidRPr="00E84656" w14:paraId="5DC40419" w14:textId="77777777" w:rsidTr="006D5C48">
        <w:trPr>
          <w:cantSplit/>
          <w:trHeight w:val="243"/>
        </w:trPr>
        <w:tc>
          <w:tcPr>
            <w:tcW w:w="625" w:type="pct"/>
            <w:vMerge/>
            <w:tcBorders>
              <w:left w:val="single" w:sz="4" w:space="0" w:color="auto"/>
              <w:bottom w:val="single" w:sz="4" w:space="0" w:color="auto"/>
              <w:right w:val="single" w:sz="4" w:space="0" w:color="auto"/>
            </w:tcBorders>
            <w:vAlign w:val="center"/>
          </w:tcPr>
          <w:p w14:paraId="598B76D5"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vMerge/>
            <w:tcBorders>
              <w:left w:val="single" w:sz="4" w:space="0" w:color="auto"/>
              <w:bottom w:val="single" w:sz="4" w:space="0" w:color="auto"/>
              <w:right w:val="single" w:sz="4" w:space="0" w:color="auto"/>
            </w:tcBorders>
            <w:vAlign w:val="center"/>
          </w:tcPr>
          <w:p w14:paraId="565AADA2" w14:textId="77777777" w:rsidR="007B1D5E" w:rsidRPr="00E84656" w:rsidRDefault="007B1D5E" w:rsidP="00D5385D">
            <w:pPr>
              <w:spacing w:after="0"/>
              <w:rPr>
                <w:rFonts w:ascii="Times New Roman" w:eastAsia="Calibri" w:hAnsi="Times New Roman" w:cs="Times New Roman"/>
                <w:sz w:val="18"/>
                <w:szCs w:val="18"/>
              </w:rPr>
            </w:pP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FC4120A"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20 01 33*</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FF502F1"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caps/>
                <w:sz w:val="18"/>
                <w:szCs w:val="18"/>
              </w:rPr>
              <w:t>b</w:t>
            </w:r>
            <w:r w:rsidRPr="00E84656">
              <w:rPr>
                <w:rFonts w:ascii="Times New Roman" w:hAnsi="Times New Roman" w:cs="Times New Roman"/>
                <w:sz w:val="18"/>
                <w:szCs w:val="18"/>
              </w:rPr>
              <w:t>aterijos ir akumuliatoriai, nenurodyti 16 06 01, 16 06 02 arba 16 06 03, nerūšiuotos baterijos ar akumuliatoriai, kuriuose yra tos baterijos</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7EB464"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caps/>
                <w:sz w:val="18"/>
                <w:szCs w:val="18"/>
              </w:rPr>
              <w:t>b</w:t>
            </w:r>
            <w:r w:rsidRPr="00E84656">
              <w:rPr>
                <w:rFonts w:ascii="Times New Roman" w:hAnsi="Times New Roman" w:cs="Times New Roman"/>
                <w:sz w:val="18"/>
                <w:szCs w:val="18"/>
              </w:rPr>
              <w:t>aterijos</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DB15D3"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w:t>
            </w:r>
          </w:p>
        </w:tc>
        <w:tc>
          <w:tcPr>
            <w:tcW w:w="625" w:type="pct"/>
            <w:vMerge/>
            <w:tcBorders>
              <w:left w:val="single" w:sz="4" w:space="0" w:color="auto"/>
              <w:bottom w:val="single" w:sz="4" w:space="0" w:color="auto"/>
              <w:right w:val="single" w:sz="4" w:space="0" w:color="auto"/>
            </w:tcBorders>
            <w:vAlign w:val="center"/>
          </w:tcPr>
          <w:p w14:paraId="37E13404"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955AAA"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hAnsi="Times New Roman" w:cs="Times New Roman"/>
                <w:sz w:val="18"/>
                <w:szCs w:val="18"/>
                <w:lang w:val="en-US"/>
              </w:rPr>
              <w:t>R3, R4, R6</w:t>
            </w:r>
          </w:p>
        </w:tc>
      </w:tr>
      <w:tr w:rsidR="007B1D5E" w:rsidRPr="00E84656" w14:paraId="0E4EEEF4" w14:textId="77777777" w:rsidTr="006D5C48">
        <w:trPr>
          <w:cantSplit/>
          <w:trHeight w:val="243"/>
        </w:trPr>
        <w:tc>
          <w:tcPr>
            <w:tcW w:w="625" w:type="pct"/>
            <w:vMerge w:val="restart"/>
            <w:tcBorders>
              <w:top w:val="single" w:sz="4" w:space="0" w:color="auto"/>
              <w:left w:val="single" w:sz="4" w:space="0" w:color="auto"/>
              <w:right w:val="single" w:sz="4" w:space="0" w:color="auto"/>
            </w:tcBorders>
            <w:vAlign w:val="center"/>
          </w:tcPr>
          <w:p w14:paraId="43DE12D7"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TS-10</w:t>
            </w:r>
          </w:p>
        </w:tc>
        <w:tc>
          <w:tcPr>
            <w:tcW w:w="625" w:type="pct"/>
            <w:vMerge w:val="restart"/>
            <w:tcBorders>
              <w:top w:val="single" w:sz="4" w:space="0" w:color="auto"/>
              <w:left w:val="single" w:sz="4" w:space="0" w:color="auto"/>
              <w:right w:val="single" w:sz="4" w:space="0" w:color="auto"/>
            </w:tcBorders>
            <w:vAlign w:val="center"/>
          </w:tcPr>
          <w:p w14:paraId="3985A131" w14:textId="77777777" w:rsidR="007B1D5E" w:rsidRPr="00E84656" w:rsidRDefault="007B1D5E" w:rsidP="00D5385D">
            <w:pPr>
              <w:spacing w:after="0"/>
              <w:rPr>
                <w:rFonts w:ascii="Times New Roman" w:eastAsia="Calibri" w:hAnsi="Times New Roman" w:cs="Times New Roman"/>
                <w:sz w:val="18"/>
                <w:szCs w:val="18"/>
              </w:rPr>
            </w:pPr>
            <w:r w:rsidRPr="00E84656">
              <w:rPr>
                <w:rFonts w:ascii="Times New Roman" w:eastAsia="Calibri" w:hAnsi="Times New Roman" w:cs="Times New Roman"/>
                <w:sz w:val="18"/>
                <w:szCs w:val="18"/>
              </w:rPr>
              <w:t>Naudoti netinkamos transporto priemonės ir jų atliekos</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859B88"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16 01 21*</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AC9C3A"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Pavojingos sudedamosios dalys, nenurodytos 16 01 07 – 16 01 11, 16 01 13 ir 16 01 14</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F24586"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Pavojingos dalys</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F61E119"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 D15</w:t>
            </w:r>
          </w:p>
        </w:tc>
        <w:tc>
          <w:tcPr>
            <w:tcW w:w="625" w:type="pct"/>
            <w:vMerge w:val="restart"/>
            <w:tcBorders>
              <w:top w:val="single" w:sz="4" w:space="0" w:color="auto"/>
              <w:left w:val="single" w:sz="4" w:space="0" w:color="auto"/>
              <w:right w:val="single" w:sz="4" w:space="0" w:color="auto"/>
            </w:tcBorders>
            <w:vAlign w:val="center"/>
          </w:tcPr>
          <w:p w14:paraId="7905577E" w14:textId="59A8C56A"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1,</w:t>
            </w:r>
            <w:r w:rsidR="00992BE1" w:rsidRPr="00E84656">
              <w:rPr>
                <w:rFonts w:ascii="Times New Roman" w:eastAsia="Calibri" w:hAnsi="Times New Roman" w:cs="Times New Roman"/>
                <w:sz w:val="18"/>
                <w:szCs w:val="18"/>
              </w:rPr>
              <w:t>8</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FA6DB0"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R4, D10</w:t>
            </w:r>
          </w:p>
        </w:tc>
      </w:tr>
      <w:tr w:rsidR="00992BE1" w:rsidRPr="00E84656" w14:paraId="5FE33B87" w14:textId="77777777" w:rsidTr="006D5C48">
        <w:trPr>
          <w:cantSplit/>
          <w:trHeight w:val="243"/>
        </w:trPr>
        <w:tc>
          <w:tcPr>
            <w:tcW w:w="625" w:type="pct"/>
            <w:vMerge/>
            <w:tcBorders>
              <w:top w:val="single" w:sz="4" w:space="0" w:color="auto"/>
              <w:left w:val="single" w:sz="4" w:space="0" w:color="auto"/>
              <w:right w:val="single" w:sz="4" w:space="0" w:color="auto"/>
            </w:tcBorders>
            <w:vAlign w:val="center"/>
          </w:tcPr>
          <w:p w14:paraId="35C54595" w14:textId="77777777" w:rsidR="00992BE1" w:rsidRPr="00E84656" w:rsidRDefault="00992BE1" w:rsidP="00D5385D">
            <w:pPr>
              <w:spacing w:after="0"/>
              <w:jc w:val="center"/>
              <w:rPr>
                <w:rFonts w:ascii="Times New Roman" w:eastAsia="Calibri" w:hAnsi="Times New Roman" w:cs="Times New Roman"/>
                <w:sz w:val="18"/>
                <w:szCs w:val="18"/>
              </w:rPr>
            </w:pPr>
          </w:p>
        </w:tc>
        <w:tc>
          <w:tcPr>
            <w:tcW w:w="625" w:type="pct"/>
            <w:vMerge/>
            <w:tcBorders>
              <w:top w:val="single" w:sz="4" w:space="0" w:color="auto"/>
              <w:left w:val="single" w:sz="4" w:space="0" w:color="auto"/>
              <w:right w:val="single" w:sz="4" w:space="0" w:color="auto"/>
            </w:tcBorders>
            <w:vAlign w:val="center"/>
          </w:tcPr>
          <w:p w14:paraId="6C0B2424" w14:textId="77777777" w:rsidR="00992BE1" w:rsidRPr="00E84656" w:rsidRDefault="00992BE1" w:rsidP="00D5385D">
            <w:pPr>
              <w:spacing w:after="0"/>
              <w:rPr>
                <w:rFonts w:ascii="Times New Roman" w:eastAsia="Calibri" w:hAnsi="Times New Roman" w:cs="Times New Roman"/>
                <w:sz w:val="18"/>
                <w:szCs w:val="18"/>
              </w:rPr>
            </w:pP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767011" w14:textId="2B6F890E" w:rsidR="00992BE1" w:rsidRPr="00E84656" w:rsidRDefault="00992BE1"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16 01 04*</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4B600BD" w14:textId="5B0EB468" w:rsidR="00992BE1" w:rsidRPr="00E84656" w:rsidRDefault="00992BE1"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Eksploatuoti netinkamos transporto priemonės</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470DDC" w14:textId="36747BD4" w:rsidR="00992BE1" w:rsidRPr="00E84656" w:rsidRDefault="00992BE1"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Nurašyti automobiliai</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EB6812" w14:textId="02E3FFD1" w:rsidR="00992BE1" w:rsidRPr="00E84656" w:rsidRDefault="00992BE1"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 D15</w:t>
            </w:r>
          </w:p>
        </w:tc>
        <w:tc>
          <w:tcPr>
            <w:tcW w:w="625" w:type="pct"/>
            <w:vMerge/>
            <w:tcBorders>
              <w:top w:val="single" w:sz="4" w:space="0" w:color="auto"/>
              <w:left w:val="single" w:sz="4" w:space="0" w:color="auto"/>
              <w:right w:val="single" w:sz="4" w:space="0" w:color="auto"/>
            </w:tcBorders>
            <w:vAlign w:val="center"/>
          </w:tcPr>
          <w:p w14:paraId="2F044864" w14:textId="77777777" w:rsidR="00992BE1" w:rsidRPr="00E84656" w:rsidRDefault="00992BE1" w:rsidP="00D5385D">
            <w:pPr>
              <w:spacing w:after="0"/>
              <w:jc w:val="center"/>
              <w:rPr>
                <w:rFonts w:ascii="Times New Roman" w:eastAsia="Calibri" w:hAnsi="Times New Roman" w:cs="Times New Roman"/>
                <w:sz w:val="18"/>
                <w:szCs w:val="18"/>
              </w:rPr>
            </w:pP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59F39A" w14:textId="77777777" w:rsidR="00992BE1" w:rsidRPr="00E84656" w:rsidRDefault="00992BE1" w:rsidP="00D5385D">
            <w:pPr>
              <w:spacing w:after="0"/>
              <w:jc w:val="center"/>
              <w:rPr>
                <w:rFonts w:ascii="Times New Roman" w:eastAsia="Calibri" w:hAnsi="Times New Roman" w:cs="Times New Roman"/>
                <w:sz w:val="18"/>
                <w:szCs w:val="18"/>
              </w:rPr>
            </w:pPr>
          </w:p>
        </w:tc>
      </w:tr>
      <w:tr w:rsidR="007B1D5E" w:rsidRPr="00E84656" w14:paraId="1562BA9A" w14:textId="77777777" w:rsidTr="006D5C48">
        <w:trPr>
          <w:cantSplit/>
          <w:trHeight w:val="243"/>
        </w:trPr>
        <w:tc>
          <w:tcPr>
            <w:tcW w:w="625" w:type="pct"/>
            <w:vMerge/>
            <w:tcBorders>
              <w:left w:val="single" w:sz="4" w:space="0" w:color="auto"/>
              <w:bottom w:val="single" w:sz="4" w:space="0" w:color="auto"/>
              <w:right w:val="single" w:sz="4" w:space="0" w:color="auto"/>
            </w:tcBorders>
            <w:vAlign w:val="center"/>
          </w:tcPr>
          <w:p w14:paraId="0531BD58"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vMerge/>
            <w:tcBorders>
              <w:left w:val="single" w:sz="4" w:space="0" w:color="auto"/>
              <w:bottom w:val="single" w:sz="4" w:space="0" w:color="auto"/>
              <w:right w:val="single" w:sz="4" w:space="0" w:color="auto"/>
            </w:tcBorders>
            <w:vAlign w:val="center"/>
          </w:tcPr>
          <w:p w14:paraId="60397D02" w14:textId="77777777" w:rsidR="007B1D5E" w:rsidRPr="00E84656" w:rsidRDefault="007B1D5E" w:rsidP="00D5385D">
            <w:pPr>
              <w:spacing w:after="0"/>
              <w:rPr>
                <w:rFonts w:ascii="Times New Roman" w:eastAsia="Calibri" w:hAnsi="Times New Roman" w:cs="Times New Roman"/>
                <w:sz w:val="18"/>
                <w:szCs w:val="18"/>
              </w:rPr>
            </w:pP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7D9DBB"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16 01 07*</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18C6E8"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Tepalų filtrai</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93800F"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Tepalų filtrai</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A487C0"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w:t>
            </w:r>
          </w:p>
        </w:tc>
        <w:tc>
          <w:tcPr>
            <w:tcW w:w="625" w:type="pct"/>
            <w:vMerge/>
            <w:tcBorders>
              <w:left w:val="single" w:sz="4" w:space="0" w:color="auto"/>
              <w:bottom w:val="single" w:sz="4" w:space="0" w:color="auto"/>
              <w:right w:val="single" w:sz="4" w:space="0" w:color="auto"/>
            </w:tcBorders>
            <w:vAlign w:val="center"/>
          </w:tcPr>
          <w:p w14:paraId="5AF8DBD1"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15BF90"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R9, R4, R1</w:t>
            </w:r>
          </w:p>
        </w:tc>
      </w:tr>
      <w:tr w:rsidR="007B1D5E" w:rsidRPr="00E84656" w14:paraId="50330986" w14:textId="77777777" w:rsidTr="006D5C48">
        <w:trPr>
          <w:cantSplit/>
          <w:trHeight w:val="243"/>
        </w:trPr>
        <w:tc>
          <w:tcPr>
            <w:tcW w:w="625" w:type="pct"/>
            <w:vMerge w:val="restart"/>
            <w:tcBorders>
              <w:top w:val="single" w:sz="4" w:space="0" w:color="auto"/>
              <w:left w:val="single" w:sz="4" w:space="0" w:color="auto"/>
              <w:right w:val="single" w:sz="4" w:space="0" w:color="auto"/>
            </w:tcBorders>
            <w:vAlign w:val="center"/>
          </w:tcPr>
          <w:p w14:paraId="6E1C4980"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lastRenderedPageBreak/>
              <w:t>TS-11</w:t>
            </w:r>
          </w:p>
        </w:tc>
        <w:tc>
          <w:tcPr>
            <w:tcW w:w="625" w:type="pct"/>
            <w:vMerge w:val="restart"/>
            <w:tcBorders>
              <w:top w:val="single" w:sz="4" w:space="0" w:color="auto"/>
              <w:left w:val="single" w:sz="4" w:space="0" w:color="auto"/>
              <w:right w:val="single" w:sz="4" w:space="0" w:color="auto"/>
            </w:tcBorders>
            <w:vAlign w:val="center"/>
          </w:tcPr>
          <w:p w14:paraId="4E3CA923" w14:textId="77777777" w:rsidR="007B1D5E" w:rsidRPr="00E84656" w:rsidRDefault="007B1D5E" w:rsidP="00D5385D">
            <w:pPr>
              <w:spacing w:after="0"/>
              <w:rPr>
                <w:rFonts w:ascii="Times New Roman" w:eastAsia="Calibri" w:hAnsi="Times New Roman" w:cs="Times New Roman"/>
                <w:sz w:val="18"/>
                <w:szCs w:val="18"/>
              </w:rPr>
            </w:pPr>
            <w:r w:rsidRPr="00E84656">
              <w:rPr>
                <w:rFonts w:ascii="Times New Roman" w:eastAsia="Calibri" w:hAnsi="Times New Roman" w:cs="Times New Roman"/>
                <w:sz w:val="18"/>
                <w:szCs w:val="18"/>
              </w:rPr>
              <w:t>Elektrotechnikos ir elektronikos pavojingos atliekos</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318473"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16 02 13*</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2F65B"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Nebenaudojama įranga, kurioje yra pavojingų sudedamųjų dalių, nenurodytų 16 02 09 – 16 02 12</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A2054E"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Nebenaudojama įranga</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B2721A"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w:t>
            </w:r>
          </w:p>
        </w:tc>
        <w:tc>
          <w:tcPr>
            <w:tcW w:w="625" w:type="pct"/>
            <w:tcBorders>
              <w:top w:val="single" w:sz="4" w:space="0" w:color="auto"/>
              <w:left w:val="single" w:sz="4" w:space="0" w:color="auto"/>
              <w:bottom w:val="single" w:sz="4" w:space="0" w:color="auto"/>
              <w:right w:val="single" w:sz="4" w:space="0" w:color="auto"/>
            </w:tcBorders>
            <w:vAlign w:val="center"/>
          </w:tcPr>
          <w:p w14:paraId="64D03772" w14:textId="2B5CC24C" w:rsidR="007B1D5E" w:rsidRPr="00E84656" w:rsidRDefault="00750E0B"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0,2</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EBEEC0" w14:textId="77777777" w:rsidR="007B1D5E" w:rsidRPr="00E84656" w:rsidRDefault="007B1D5E" w:rsidP="00D5385D">
            <w:pPr>
              <w:spacing w:after="0"/>
              <w:jc w:val="center"/>
              <w:rPr>
                <w:rFonts w:ascii="Times New Roman" w:hAnsi="Times New Roman" w:cs="Times New Roman"/>
                <w:sz w:val="18"/>
                <w:szCs w:val="18"/>
              </w:rPr>
            </w:pPr>
            <w:r w:rsidRPr="00E84656">
              <w:rPr>
                <w:rFonts w:ascii="Times New Roman" w:hAnsi="Times New Roman" w:cs="Times New Roman"/>
                <w:sz w:val="18"/>
                <w:szCs w:val="18"/>
              </w:rPr>
              <w:t>R4, R5</w:t>
            </w:r>
          </w:p>
        </w:tc>
      </w:tr>
      <w:tr w:rsidR="007B1D5E" w:rsidRPr="00E84656" w14:paraId="5C62EF03" w14:textId="77777777" w:rsidTr="006D5C48">
        <w:trPr>
          <w:cantSplit/>
          <w:trHeight w:val="243"/>
        </w:trPr>
        <w:tc>
          <w:tcPr>
            <w:tcW w:w="625" w:type="pct"/>
            <w:vMerge/>
            <w:tcBorders>
              <w:left w:val="single" w:sz="4" w:space="0" w:color="auto"/>
              <w:bottom w:val="single" w:sz="4" w:space="0" w:color="auto"/>
              <w:right w:val="single" w:sz="4" w:space="0" w:color="auto"/>
            </w:tcBorders>
            <w:vAlign w:val="center"/>
          </w:tcPr>
          <w:p w14:paraId="51014859" w14:textId="77777777" w:rsidR="007B1D5E" w:rsidRPr="00E84656" w:rsidRDefault="007B1D5E" w:rsidP="00D5385D">
            <w:pPr>
              <w:spacing w:after="0"/>
              <w:jc w:val="center"/>
              <w:rPr>
                <w:rFonts w:ascii="Times New Roman" w:eastAsia="Calibri" w:hAnsi="Times New Roman" w:cs="Times New Roman"/>
                <w:sz w:val="18"/>
                <w:szCs w:val="18"/>
              </w:rPr>
            </w:pPr>
          </w:p>
        </w:tc>
        <w:tc>
          <w:tcPr>
            <w:tcW w:w="625" w:type="pct"/>
            <w:vMerge/>
            <w:tcBorders>
              <w:left w:val="single" w:sz="4" w:space="0" w:color="auto"/>
              <w:bottom w:val="single" w:sz="4" w:space="0" w:color="auto"/>
              <w:right w:val="single" w:sz="4" w:space="0" w:color="auto"/>
            </w:tcBorders>
            <w:vAlign w:val="center"/>
          </w:tcPr>
          <w:p w14:paraId="39416309" w14:textId="77777777" w:rsidR="007B1D5E" w:rsidRPr="00E84656" w:rsidRDefault="007B1D5E" w:rsidP="00D5385D">
            <w:pPr>
              <w:spacing w:after="0"/>
              <w:rPr>
                <w:rFonts w:ascii="Times New Roman" w:eastAsia="Calibri" w:hAnsi="Times New Roman" w:cs="Times New Roman"/>
                <w:sz w:val="18"/>
                <w:szCs w:val="18"/>
              </w:rPr>
            </w:pP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812EE8"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20 01 35*</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F13D92"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Nenaudojama elektros ir elektroninė įranga, nenurodyta 20 01 21 ir 20 01 23, kuriuose yra pavojingų sudedamųjų dalių</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D3C1DD" w14:textId="77777777" w:rsidR="007B1D5E" w:rsidRPr="00E84656" w:rsidRDefault="007B1D5E" w:rsidP="00D5385D">
            <w:pPr>
              <w:tabs>
                <w:tab w:val="left" w:pos="0"/>
                <w:tab w:val="left" w:pos="426"/>
                <w:tab w:val="left" w:pos="1985"/>
                <w:tab w:val="left" w:pos="2835"/>
                <w:tab w:val="left" w:pos="3828"/>
                <w:tab w:val="left" w:pos="5245"/>
                <w:tab w:val="left" w:pos="6946"/>
              </w:tabs>
              <w:spacing w:after="0"/>
              <w:rPr>
                <w:rFonts w:ascii="Times New Roman" w:hAnsi="Times New Roman" w:cs="Times New Roman"/>
                <w:sz w:val="18"/>
                <w:szCs w:val="18"/>
              </w:rPr>
            </w:pPr>
            <w:r w:rsidRPr="00E84656">
              <w:rPr>
                <w:rFonts w:ascii="Times New Roman" w:hAnsi="Times New Roman" w:cs="Times New Roman"/>
                <w:sz w:val="18"/>
                <w:szCs w:val="18"/>
              </w:rPr>
              <w:t>Nenaudojama elektroninė įranga</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C0FB20" w14:textId="77777777" w:rsidR="007B1D5E" w:rsidRPr="00E84656" w:rsidRDefault="007B1D5E"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w:t>
            </w:r>
          </w:p>
        </w:tc>
        <w:tc>
          <w:tcPr>
            <w:tcW w:w="625" w:type="pct"/>
            <w:tcBorders>
              <w:top w:val="single" w:sz="4" w:space="0" w:color="auto"/>
              <w:left w:val="single" w:sz="4" w:space="0" w:color="auto"/>
              <w:bottom w:val="single" w:sz="4" w:space="0" w:color="auto"/>
              <w:right w:val="single" w:sz="4" w:space="0" w:color="auto"/>
            </w:tcBorders>
            <w:vAlign w:val="center"/>
          </w:tcPr>
          <w:p w14:paraId="776ECB2B" w14:textId="5597B722" w:rsidR="007B1D5E" w:rsidRPr="00E84656" w:rsidRDefault="00F00316" w:rsidP="00D5385D">
            <w:pPr>
              <w:spacing w:after="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3,0</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0753AF0" w14:textId="77777777" w:rsidR="007B1D5E" w:rsidRPr="00E84656" w:rsidRDefault="007B1D5E" w:rsidP="00D5385D">
            <w:pPr>
              <w:spacing w:after="0"/>
              <w:jc w:val="center"/>
              <w:rPr>
                <w:rFonts w:ascii="Times New Roman" w:hAnsi="Times New Roman" w:cs="Times New Roman"/>
                <w:sz w:val="18"/>
                <w:szCs w:val="18"/>
              </w:rPr>
            </w:pPr>
            <w:r w:rsidRPr="00E84656">
              <w:rPr>
                <w:rFonts w:ascii="Times New Roman" w:hAnsi="Times New Roman" w:cs="Times New Roman"/>
                <w:sz w:val="18"/>
                <w:szCs w:val="18"/>
              </w:rPr>
              <w:t>R4, R5</w:t>
            </w:r>
          </w:p>
        </w:tc>
      </w:tr>
      <w:tr w:rsidR="007B1D5E" w:rsidRPr="00E84656" w14:paraId="187D08F6" w14:textId="77777777" w:rsidTr="006D5C48">
        <w:trPr>
          <w:cantSplit/>
          <w:trHeight w:val="449"/>
        </w:trPr>
        <w:tc>
          <w:tcPr>
            <w:tcW w:w="625" w:type="pct"/>
            <w:tcBorders>
              <w:top w:val="single" w:sz="4" w:space="0" w:color="auto"/>
              <w:left w:val="single" w:sz="4" w:space="0" w:color="auto"/>
              <w:bottom w:val="single" w:sz="4" w:space="0" w:color="auto"/>
              <w:right w:val="single" w:sz="4" w:space="0" w:color="auto"/>
            </w:tcBorders>
            <w:vAlign w:val="center"/>
          </w:tcPr>
          <w:p w14:paraId="5A784099"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TS-13</w:t>
            </w:r>
          </w:p>
        </w:tc>
        <w:tc>
          <w:tcPr>
            <w:tcW w:w="625" w:type="pct"/>
            <w:tcBorders>
              <w:top w:val="single" w:sz="4" w:space="0" w:color="auto"/>
              <w:left w:val="single" w:sz="4" w:space="0" w:color="auto"/>
              <w:bottom w:val="single" w:sz="4" w:space="0" w:color="auto"/>
              <w:right w:val="single" w:sz="4" w:space="0" w:color="auto"/>
            </w:tcBorders>
            <w:vAlign w:val="center"/>
          </w:tcPr>
          <w:p w14:paraId="525306BF" w14:textId="77777777" w:rsidR="007B1D5E" w:rsidRPr="00E84656" w:rsidRDefault="007B1D5E" w:rsidP="00D5385D">
            <w:pPr>
              <w:spacing w:after="120"/>
              <w:rPr>
                <w:rFonts w:ascii="Times New Roman" w:eastAsia="Calibri" w:hAnsi="Times New Roman" w:cs="Times New Roman"/>
                <w:sz w:val="18"/>
                <w:szCs w:val="18"/>
              </w:rPr>
            </w:pPr>
            <w:r w:rsidRPr="00E84656">
              <w:rPr>
                <w:rFonts w:ascii="Times New Roman" w:eastAsia="Calibri" w:hAnsi="Times New Roman" w:cs="Times New Roman"/>
                <w:sz w:val="18"/>
                <w:szCs w:val="18"/>
              </w:rPr>
              <w:t>Atliekos, kuriose yra gyvsidabrio</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36AD12"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20 01 21*</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9A63A9"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Dienos šviesos lempos ir kitos atliekos, kuriose yra gyvsidabrio</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FEDEEE2"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Dienos šviesos lempos</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F23F8C"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w:t>
            </w:r>
          </w:p>
        </w:tc>
        <w:tc>
          <w:tcPr>
            <w:tcW w:w="625" w:type="pct"/>
            <w:tcBorders>
              <w:top w:val="single" w:sz="4" w:space="0" w:color="auto"/>
              <w:left w:val="single" w:sz="4" w:space="0" w:color="auto"/>
              <w:bottom w:val="single" w:sz="4" w:space="0" w:color="auto"/>
              <w:right w:val="single" w:sz="4" w:space="0" w:color="auto"/>
            </w:tcBorders>
            <w:vAlign w:val="center"/>
          </w:tcPr>
          <w:p w14:paraId="797CC9D4" w14:textId="0A3ED050" w:rsidR="007B1D5E" w:rsidRPr="00E84656" w:rsidRDefault="00F00316"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0,</w:t>
            </w:r>
            <w:r w:rsidR="007B1D5E" w:rsidRPr="00E84656">
              <w:rPr>
                <w:rFonts w:ascii="Times New Roman" w:eastAsia="Calibri" w:hAnsi="Times New Roman" w:cs="Times New Roman"/>
                <w:sz w:val="18"/>
                <w:szCs w:val="18"/>
              </w:rPr>
              <w:t>5</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357C067"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hAnsi="Times New Roman" w:cs="Times New Roman"/>
                <w:sz w:val="18"/>
                <w:szCs w:val="18"/>
              </w:rPr>
              <w:t>R5</w:t>
            </w:r>
          </w:p>
        </w:tc>
      </w:tr>
      <w:tr w:rsidR="007B1D5E" w:rsidRPr="00E84656" w14:paraId="5A91D813" w14:textId="77777777" w:rsidTr="006D5C48">
        <w:trPr>
          <w:cantSplit/>
          <w:trHeight w:val="243"/>
        </w:trPr>
        <w:tc>
          <w:tcPr>
            <w:tcW w:w="625" w:type="pct"/>
            <w:tcBorders>
              <w:top w:val="single" w:sz="4" w:space="0" w:color="auto"/>
              <w:left w:val="single" w:sz="4" w:space="0" w:color="auto"/>
              <w:bottom w:val="single" w:sz="4" w:space="0" w:color="auto"/>
              <w:right w:val="single" w:sz="4" w:space="0" w:color="auto"/>
            </w:tcBorders>
            <w:vAlign w:val="center"/>
          </w:tcPr>
          <w:p w14:paraId="0FCD7B2B"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TS-21</w:t>
            </w:r>
          </w:p>
        </w:tc>
        <w:tc>
          <w:tcPr>
            <w:tcW w:w="625" w:type="pct"/>
            <w:tcBorders>
              <w:top w:val="single" w:sz="4" w:space="0" w:color="auto"/>
              <w:left w:val="single" w:sz="4" w:space="0" w:color="auto"/>
              <w:bottom w:val="single" w:sz="4" w:space="0" w:color="auto"/>
              <w:right w:val="single" w:sz="4" w:space="0" w:color="auto"/>
            </w:tcBorders>
            <w:vAlign w:val="center"/>
          </w:tcPr>
          <w:p w14:paraId="58FAE421" w14:textId="77777777" w:rsidR="007B1D5E" w:rsidRPr="00E84656" w:rsidRDefault="007B1D5E" w:rsidP="00D5385D">
            <w:pPr>
              <w:spacing w:after="120"/>
              <w:rPr>
                <w:rFonts w:ascii="Times New Roman" w:eastAsia="Calibri" w:hAnsi="Times New Roman" w:cs="Times New Roman"/>
                <w:sz w:val="18"/>
                <w:szCs w:val="18"/>
              </w:rPr>
            </w:pPr>
            <w:r w:rsidRPr="00E84656">
              <w:rPr>
                <w:rFonts w:ascii="Times New Roman" w:eastAsia="Calibri" w:hAnsi="Times New Roman" w:cs="Times New Roman"/>
                <w:sz w:val="18"/>
                <w:szCs w:val="18"/>
              </w:rPr>
              <w:t>Atliekos, turinčios asbesto, gipso izoliacinės statybinės medžiagos</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C0EB914" w14:textId="4D225DD9" w:rsidR="007B1D5E" w:rsidRPr="00E84656" w:rsidRDefault="007B1D5E" w:rsidP="00D5385D">
            <w:pPr>
              <w:tabs>
                <w:tab w:val="left" w:pos="0"/>
                <w:tab w:val="left" w:pos="426"/>
                <w:tab w:val="left" w:pos="1985"/>
                <w:tab w:val="left" w:pos="2835"/>
                <w:tab w:val="left" w:pos="3828"/>
                <w:tab w:val="left" w:pos="5245"/>
                <w:tab w:val="left" w:pos="6946"/>
              </w:tabs>
              <w:spacing w:after="12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17 06 0</w:t>
            </w:r>
            <w:r w:rsidR="00A34027" w:rsidRPr="00E84656">
              <w:rPr>
                <w:rFonts w:ascii="Times New Roman" w:hAnsi="Times New Roman" w:cs="Times New Roman"/>
                <w:color w:val="000000" w:themeColor="text1"/>
                <w:sz w:val="18"/>
                <w:szCs w:val="18"/>
              </w:rPr>
              <w:t>1</w:t>
            </w:r>
            <w:r w:rsidRPr="00E84656">
              <w:rPr>
                <w:rFonts w:ascii="Times New Roman" w:hAnsi="Times New Roman" w:cs="Times New Roman"/>
                <w:color w:val="000000" w:themeColor="text1"/>
                <w:sz w:val="18"/>
                <w:szCs w:val="18"/>
              </w:rPr>
              <w:t>*</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DF0E1B" w14:textId="3620BF24" w:rsidR="007B1D5E" w:rsidRPr="00E84656" w:rsidRDefault="00A34027"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proofErr w:type="spellStart"/>
            <w:r w:rsidRPr="00E84656">
              <w:rPr>
                <w:rFonts w:ascii="Times New Roman" w:hAnsi="Times New Roman" w:cs="Times New Roman"/>
                <w:sz w:val="18"/>
                <w:szCs w:val="18"/>
              </w:rPr>
              <w:t>Izolaicinės</w:t>
            </w:r>
            <w:proofErr w:type="spellEnd"/>
            <w:r w:rsidRPr="00E84656">
              <w:rPr>
                <w:rFonts w:ascii="Times New Roman" w:hAnsi="Times New Roman" w:cs="Times New Roman"/>
                <w:sz w:val="18"/>
                <w:szCs w:val="18"/>
              </w:rPr>
              <w:t xml:space="preserve"> medžiagos, kuriose yra</w:t>
            </w:r>
            <w:r w:rsidR="007B1D5E" w:rsidRPr="00E84656">
              <w:rPr>
                <w:rFonts w:ascii="Times New Roman" w:hAnsi="Times New Roman" w:cs="Times New Roman"/>
                <w:sz w:val="18"/>
                <w:szCs w:val="18"/>
              </w:rPr>
              <w:t xml:space="preserve"> asbesto</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2CF37B"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Šiferis, izoliacinės medžiagos</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858F13"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D15</w:t>
            </w:r>
          </w:p>
        </w:tc>
        <w:tc>
          <w:tcPr>
            <w:tcW w:w="625" w:type="pct"/>
            <w:tcBorders>
              <w:top w:val="single" w:sz="4" w:space="0" w:color="auto"/>
              <w:left w:val="single" w:sz="4" w:space="0" w:color="auto"/>
              <w:bottom w:val="single" w:sz="4" w:space="0" w:color="auto"/>
              <w:right w:val="single" w:sz="4" w:space="0" w:color="auto"/>
            </w:tcBorders>
            <w:vAlign w:val="center"/>
          </w:tcPr>
          <w:p w14:paraId="78CE9A20" w14:textId="38EF763C" w:rsidR="007B1D5E" w:rsidRPr="00E84656" w:rsidRDefault="00F00316"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30,0</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FBAFBE"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D5</w:t>
            </w:r>
          </w:p>
        </w:tc>
      </w:tr>
      <w:tr w:rsidR="007B1D5E" w:rsidRPr="00E84656" w14:paraId="3D1AD21C" w14:textId="77777777" w:rsidTr="006D5C48">
        <w:trPr>
          <w:cantSplit/>
          <w:trHeight w:val="243"/>
        </w:trPr>
        <w:tc>
          <w:tcPr>
            <w:tcW w:w="625" w:type="pct"/>
            <w:tcBorders>
              <w:top w:val="single" w:sz="4" w:space="0" w:color="auto"/>
              <w:left w:val="single" w:sz="4" w:space="0" w:color="auto"/>
              <w:bottom w:val="single" w:sz="4" w:space="0" w:color="auto"/>
              <w:right w:val="single" w:sz="4" w:space="0" w:color="auto"/>
            </w:tcBorders>
            <w:vAlign w:val="center"/>
          </w:tcPr>
          <w:p w14:paraId="281B38C1"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TS-23</w:t>
            </w:r>
          </w:p>
        </w:tc>
        <w:tc>
          <w:tcPr>
            <w:tcW w:w="625" w:type="pct"/>
            <w:tcBorders>
              <w:top w:val="single" w:sz="4" w:space="0" w:color="auto"/>
              <w:left w:val="single" w:sz="4" w:space="0" w:color="auto"/>
              <w:bottom w:val="single" w:sz="4" w:space="0" w:color="auto"/>
              <w:right w:val="single" w:sz="4" w:space="0" w:color="auto"/>
            </w:tcBorders>
            <w:vAlign w:val="center"/>
          </w:tcPr>
          <w:p w14:paraId="375D1483" w14:textId="77777777" w:rsidR="007B1D5E" w:rsidRPr="00E84656" w:rsidRDefault="007B1D5E" w:rsidP="00D5385D">
            <w:pPr>
              <w:spacing w:after="120"/>
              <w:rPr>
                <w:rFonts w:ascii="Times New Roman" w:eastAsia="Calibri" w:hAnsi="Times New Roman" w:cs="Times New Roman"/>
                <w:sz w:val="18"/>
                <w:szCs w:val="18"/>
              </w:rPr>
            </w:pPr>
            <w:r w:rsidRPr="00E84656">
              <w:rPr>
                <w:rFonts w:ascii="Times New Roman" w:eastAsia="Calibri" w:hAnsi="Times New Roman" w:cs="Times New Roman"/>
                <w:sz w:val="18"/>
                <w:szCs w:val="18"/>
              </w:rPr>
              <w:t>Dažų, lakų, stiklo emalių, klijų ir hermetikų atliekos (nechlorintos, nehalogenintos)</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E8BB9C"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jc w:val="center"/>
              <w:rPr>
                <w:rFonts w:ascii="Times New Roman" w:hAnsi="Times New Roman" w:cs="Times New Roman"/>
                <w:color w:val="000000" w:themeColor="text1"/>
                <w:sz w:val="18"/>
                <w:szCs w:val="18"/>
              </w:rPr>
            </w:pPr>
            <w:r w:rsidRPr="00E84656">
              <w:rPr>
                <w:rFonts w:ascii="Times New Roman" w:hAnsi="Times New Roman" w:cs="Times New Roman"/>
                <w:color w:val="000000" w:themeColor="text1"/>
                <w:sz w:val="18"/>
                <w:szCs w:val="18"/>
              </w:rPr>
              <w:t>08 01 11*</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72173A"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Dažų ir lako, kuriuose yra organinių tirpiklių ar kitų pavojingų cheminių medžiagų, atliekos</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AF1F7D2"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Dažų, klijų, lakų, tirpiklių ir skiediklių atliekos</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BCEE69"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D15</w:t>
            </w:r>
          </w:p>
        </w:tc>
        <w:tc>
          <w:tcPr>
            <w:tcW w:w="625" w:type="pct"/>
            <w:tcBorders>
              <w:top w:val="single" w:sz="4" w:space="0" w:color="auto"/>
              <w:left w:val="single" w:sz="4" w:space="0" w:color="auto"/>
              <w:bottom w:val="single" w:sz="4" w:space="0" w:color="auto"/>
              <w:right w:val="single" w:sz="4" w:space="0" w:color="auto"/>
            </w:tcBorders>
            <w:vAlign w:val="center"/>
          </w:tcPr>
          <w:p w14:paraId="2E12F1AF" w14:textId="6BAF140B"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0,5</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CEA19D"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D10</w:t>
            </w:r>
          </w:p>
        </w:tc>
      </w:tr>
      <w:tr w:rsidR="007B1D5E" w:rsidRPr="00E84656" w14:paraId="081291C5" w14:textId="77777777" w:rsidTr="006D5C48">
        <w:trPr>
          <w:cantSplit/>
          <w:trHeight w:val="243"/>
        </w:trPr>
        <w:tc>
          <w:tcPr>
            <w:tcW w:w="625" w:type="pct"/>
            <w:tcBorders>
              <w:top w:val="single" w:sz="4" w:space="0" w:color="auto"/>
              <w:left w:val="single" w:sz="4" w:space="0" w:color="auto"/>
              <w:bottom w:val="single" w:sz="4" w:space="0" w:color="auto"/>
              <w:right w:val="single" w:sz="4" w:space="0" w:color="auto"/>
            </w:tcBorders>
            <w:vAlign w:val="center"/>
          </w:tcPr>
          <w:p w14:paraId="48FB605A"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TS-27</w:t>
            </w:r>
          </w:p>
        </w:tc>
        <w:tc>
          <w:tcPr>
            <w:tcW w:w="625" w:type="pct"/>
            <w:tcBorders>
              <w:top w:val="single" w:sz="4" w:space="0" w:color="auto"/>
              <w:left w:val="single" w:sz="4" w:space="0" w:color="auto"/>
              <w:bottom w:val="single" w:sz="4" w:space="0" w:color="auto"/>
              <w:right w:val="single" w:sz="4" w:space="0" w:color="auto"/>
            </w:tcBorders>
            <w:vAlign w:val="center"/>
          </w:tcPr>
          <w:p w14:paraId="6EAC30EA" w14:textId="77777777" w:rsidR="007B1D5E" w:rsidRPr="00E84656" w:rsidRDefault="007B1D5E" w:rsidP="00D5385D">
            <w:pPr>
              <w:spacing w:after="120"/>
              <w:rPr>
                <w:rFonts w:ascii="Times New Roman" w:eastAsia="Calibri" w:hAnsi="Times New Roman" w:cs="Times New Roman"/>
                <w:sz w:val="18"/>
                <w:szCs w:val="18"/>
              </w:rPr>
            </w:pPr>
            <w:r w:rsidRPr="00E84656">
              <w:rPr>
                <w:rFonts w:ascii="Times New Roman" w:eastAsia="Calibri" w:hAnsi="Times New Roman" w:cs="Times New Roman"/>
                <w:sz w:val="18"/>
                <w:szCs w:val="18"/>
              </w:rPr>
              <w:t>Netinkami naudoti chemikalai, cheminės medžiagos</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DD6124"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jc w:val="center"/>
              <w:rPr>
                <w:rFonts w:ascii="Times New Roman" w:hAnsi="Times New Roman" w:cs="Times New Roman"/>
                <w:sz w:val="18"/>
                <w:szCs w:val="18"/>
              </w:rPr>
            </w:pPr>
            <w:r w:rsidRPr="00E84656">
              <w:rPr>
                <w:rFonts w:ascii="Times New Roman" w:hAnsi="Times New Roman" w:cs="Times New Roman"/>
                <w:sz w:val="18"/>
                <w:szCs w:val="18"/>
              </w:rPr>
              <w:t>16 05 06*</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E47DB7"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Laboratorinės cheminės medžiagos, įskaitant laboratorinių cheminių medžiagų mišinius, sudarytos iš pavojingų cheminių medžiagų arba jų turinčios</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B7B4F0"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Laboratorinės cheminės medžiagos ir reagentai</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A544EA"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R13, D15</w:t>
            </w:r>
          </w:p>
        </w:tc>
        <w:tc>
          <w:tcPr>
            <w:tcW w:w="625" w:type="pct"/>
            <w:tcBorders>
              <w:top w:val="single" w:sz="4" w:space="0" w:color="auto"/>
              <w:left w:val="single" w:sz="4" w:space="0" w:color="auto"/>
              <w:bottom w:val="single" w:sz="4" w:space="0" w:color="auto"/>
              <w:right w:val="single" w:sz="4" w:space="0" w:color="auto"/>
            </w:tcBorders>
            <w:vAlign w:val="center"/>
          </w:tcPr>
          <w:p w14:paraId="725183DF" w14:textId="23A98038" w:rsidR="007B1D5E" w:rsidRPr="00E84656" w:rsidRDefault="00D143DD"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0,1</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3CEB10"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R6, D10</w:t>
            </w:r>
          </w:p>
        </w:tc>
      </w:tr>
      <w:tr w:rsidR="007B1D5E" w:rsidRPr="00E84656" w14:paraId="19C969D2" w14:textId="77777777" w:rsidTr="006D5C48">
        <w:trPr>
          <w:cantSplit/>
          <w:trHeight w:val="243"/>
        </w:trPr>
        <w:tc>
          <w:tcPr>
            <w:tcW w:w="625" w:type="pct"/>
            <w:tcBorders>
              <w:top w:val="single" w:sz="4" w:space="0" w:color="auto"/>
              <w:left w:val="single" w:sz="4" w:space="0" w:color="auto"/>
              <w:bottom w:val="single" w:sz="4" w:space="0" w:color="auto"/>
              <w:right w:val="single" w:sz="4" w:space="0" w:color="auto"/>
            </w:tcBorders>
            <w:vAlign w:val="center"/>
          </w:tcPr>
          <w:p w14:paraId="4B6ED495"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TS-31</w:t>
            </w:r>
          </w:p>
        </w:tc>
        <w:tc>
          <w:tcPr>
            <w:tcW w:w="625" w:type="pct"/>
            <w:tcBorders>
              <w:top w:val="single" w:sz="4" w:space="0" w:color="auto"/>
              <w:left w:val="single" w:sz="4" w:space="0" w:color="auto"/>
              <w:bottom w:val="single" w:sz="4" w:space="0" w:color="auto"/>
              <w:right w:val="single" w:sz="4" w:space="0" w:color="auto"/>
            </w:tcBorders>
            <w:vAlign w:val="center"/>
          </w:tcPr>
          <w:p w14:paraId="75DE43CC" w14:textId="77777777" w:rsidR="007B1D5E" w:rsidRPr="00E84656" w:rsidRDefault="007B1D5E" w:rsidP="00D5385D">
            <w:pPr>
              <w:spacing w:after="120"/>
              <w:rPr>
                <w:rFonts w:ascii="Times New Roman" w:eastAsia="Calibri" w:hAnsi="Times New Roman" w:cs="Times New Roman"/>
                <w:sz w:val="18"/>
                <w:szCs w:val="18"/>
              </w:rPr>
            </w:pPr>
            <w:r w:rsidRPr="00E84656">
              <w:rPr>
                <w:rFonts w:ascii="Times New Roman" w:eastAsia="Calibri" w:hAnsi="Times New Roman" w:cs="Times New Roman"/>
                <w:sz w:val="18"/>
                <w:szCs w:val="18"/>
              </w:rPr>
              <w:t>Kietosios atliekos, kuriuose yra pavojingųjų cheminių medžiagų</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BE9FC"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jc w:val="center"/>
              <w:rPr>
                <w:rFonts w:ascii="Times New Roman" w:hAnsi="Times New Roman" w:cs="Times New Roman"/>
                <w:sz w:val="18"/>
                <w:szCs w:val="18"/>
              </w:rPr>
            </w:pPr>
            <w:r w:rsidRPr="006D5C48">
              <w:rPr>
                <w:rFonts w:ascii="Times New Roman" w:hAnsi="Times New Roman" w:cs="Times New Roman"/>
                <w:color w:val="000000" w:themeColor="text1"/>
                <w:sz w:val="18"/>
                <w:szCs w:val="18"/>
              </w:rPr>
              <w:t>15 01 10*</w:t>
            </w:r>
          </w:p>
        </w:tc>
        <w:tc>
          <w:tcPr>
            <w:tcW w:w="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AC5293"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Pakuotės, kuriose yra pavojingų cheminių medžiagų likučių arba kurios yra jomis užterštos</w:t>
            </w:r>
          </w:p>
        </w:tc>
        <w:tc>
          <w:tcPr>
            <w:tcW w:w="7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AE885C8" w14:textId="77777777" w:rsidR="007B1D5E" w:rsidRPr="00E84656" w:rsidRDefault="007B1D5E" w:rsidP="00D5385D">
            <w:pPr>
              <w:tabs>
                <w:tab w:val="left" w:pos="0"/>
                <w:tab w:val="left" w:pos="426"/>
                <w:tab w:val="left" w:pos="1985"/>
                <w:tab w:val="left" w:pos="2835"/>
                <w:tab w:val="left" w:pos="3828"/>
                <w:tab w:val="left" w:pos="5245"/>
                <w:tab w:val="left" w:pos="6946"/>
              </w:tabs>
              <w:spacing w:after="120"/>
              <w:rPr>
                <w:rFonts w:ascii="Times New Roman" w:hAnsi="Times New Roman" w:cs="Times New Roman"/>
                <w:sz w:val="18"/>
                <w:szCs w:val="18"/>
              </w:rPr>
            </w:pPr>
            <w:r w:rsidRPr="00E84656">
              <w:rPr>
                <w:rFonts w:ascii="Times New Roman" w:hAnsi="Times New Roman" w:cs="Times New Roman"/>
                <w:sz w:val="18"/>
                <w:szCs w:val="18"/>
              </w:rPr>
              <w:t xml:space="preserve">Dažų, klijų, lakų, tirpiklių ir skiediklių atliekos ir jų pakuotės; naftos </w:t>
            </w:r>
            <w:proofErr w:type="spellStart"/>
            <w:r w:rsidRPr="00E84656">
              <w:rPr>
                <w:rFonts w:ascii="Times New Roman" w:hAnsi="Times New Roman" w:cs="Times New Roman"/>
                <w:sz w:val="18"/>
                <w:szCs w:val="18"/>
              </w:rPr>
              <w:t>prod.užterštos</w:t>
            </w:r>
            <w:proofErr w:type="spellEnd"/>
            <w:r w:rsidRPr="00E84656">
              <w:rPr>
                <w:rFonts w:ascii="Times New Roman" w:hAnsi="Times New Roman" w:cs="Times New Roman"/>
                <w:sz w:val="18"/>
                <w:szCs w:val="18"/>
              </w:rPr>
              <w:t xml:space="preserve"> pakuotės</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60FBDB"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D15</w:t>
            </w:r>
          </w:p>
        </w:tc>
        <w:tc>
          <w:tcPr>
            <w:tcW w:w="625" w:type="pct"/>
            <w:tcBorders>
              <w:top w:val="single" w:sz="4" w:space="0" w:color="auto"/>
              <w:left w:val="single" w:sz="4" w:space="0" w:color="auto"/>
              <w:bottom w:val="single" w:sz="4" w:space="0" w:color="auto"/>
              <w:right w:val="single" w:sz="4" w:space="0" w:color="auto"/>
            </w:tcBorders>
            <w:vAlign w:val="center"/>
          </w:tcPr>
          <w:p w14:paraId="54AAF539" w14:textId="715FC753"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0,5</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D8E5E6E" w14:textId="77777777" w:rsidR="007B1D5E" w:rsidRPr="00E84656" w:rsidRDefault="007B1D5E" w:rsidP="00D5385D">
            <w:pPr>
              <w:spacing w:after="120"/>
              <w:jc w:val="center"/>
              <w:rPr>
                <w:rFonts w:ascii="Times New Roman" w:eastAsia="Calibri" w:hAnsi="Times New Roman" w:cs="Times New Roman"/>
                <w:sz w:val="18"/>
                <w:szCs w:val="18"/>
              </w:rPr>
            </w:pPr>
            <w:r w:rsidRPr="00E84656">
              <w:rPr>
                <w:rFonts w:ascii="Times New Roman" w:eastAsia="Calibri" w:hAnsi="Times New Roman" w:cs="Times New Roman"/>
                <w:sz w:val="18"/>
                <w:szCs w:val="18"/>
              </w:rPr>
              <w:t>D10</w:t>
            </w:r>
          </w:p>
        </w:tc>
      </w:tr>
    </w:tbl>
    <w:p w14:paraId="525CD412" w14:textId="77777777" w:rsidR="001F1868" w:rsidRPr="001F1868" w:rsidRDefault="001F1868" w:rsidP="001F1868">
      <w:pPr>
        <w:spacing w:after="0" w:line="240" w:lineRule="auto"/>
        <w:jc w:val="both"/>
        <w:rPr>
          <w:rFonts w:ascii="Times New Roman" w:eastAsia="Calibri" w:hAnsi="Times New Roman" w:cs="Times New Roman"/>
          <w:b/>
        </w:rPr>
      </w:pPr>
      <w:r w:rsidRPr="001F1868">
        <w:rPr>
          <w:rFonts w:ascii="Times New Roman" w:eastAsia="Calibri" w:hAnsi="Times New Roman" w:cs="Times New Roman"/>
          <w:b/>
        </w:rPr>
        <w:lastRenderedPageBreak/>
        <w:t>32 lentelė. Didžiausias numatomas laikyti pavojingųjų atliekų kiekis jų susidarymo vietoje iki surinkimo (S8).</w:t>
      </w:r>
    </w:p>
    <w:p w14:paraId="4E409DF1"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 xml:space="preserve">32 lentelė nepildoma, nes pavojingosios atliekos </w:t>
      </w:r>
      <w:r w:rsidRPr="001F1868">
        <w:rPr>
          <w:rFonts w:ascii="Times New Roman" w:eastAsia="Calibri" w:hAnsi="Times New Roman" w:cs="Times New Roman"/>
        </w:rPr>
        <w:t>nenumatomos laikyti jų susidarymo vietoje iki surinkimo (S8).</w:t>
      </w:r>
    </w:p>
    <w:p w14:paraId="1FF7F381" w14:textId="77777777" w:rsidR="001F1868" w:rsidRPr="001F1868" w:rsidRDefault="001F1868" w:rsidP="001F1868">
      <w:pPr>
        <w:spacing w:after="0" w:line="240" w:lineRule="auto"/>
        <w:jc w:val="both"/>
        <w:rPr>
          <w:rFonts w:ascii="Times New Roman" w:hAnsi="Times New Roman" w:cs="Times New Roman"/>
          <w:b/>
        </w:rPr>
      </w:pPr>
    </w:p>
    <w:p w14:paraId="0645643F" w14:textId="77777777" w:rsidR="001F1868" w:rsidRPr="001F1868" w:rsidRDefault="001F1868" w:rsidP="001F1868">
      <w:pPr>
        <w:spacing w:after="0" w:line="240" w:lineRule="auto"/>
        <w:jc w:val="both"/>
        <w:rPr>
          <w:rFonts w:ascii="Times New Roman" w:hAnsi="Times New Roman" w:cs="Times New Roman"/>
          <w:b/>
        </w:rPr>
      </w:pPr>
      <w:r w:rsidRPr="001F1868">
        <w:rPr>
          <w:rFonts w:ascii="Times New Roman" w:hAnsi="Times New Roman" w:cs="Times New Roman"/>
          <w:b/>
        </w:rPr>
        <w:t>25. Papildomi duomenys pagal Atliekų deginimo aplinkosauginių reikalavimų, patvirtintų Lietuvos Respublikos aplinkos ministro 2002 m. gruodžio 31 d. įsakymu Nr. 699 „Dėl Atliekų deginimo aplinkosauginių reikalavimų patvirtinimo“, 8, 8</w:t>
      </w:r>
      <w:r w:rsidRPr="001F1868">
        <w:rPr>
          <w:rFonts w:ascii="Times New Roman" w:hAnsi="Times New Roman" w:cs="Times New Roman"/>
          <w:b/>
          <w:vertAlign w:val="superscript"/>
        </w:rPr>
        <w:t xml:space="preserve">1 </w:t>
      </w:r>
      <w:r w:rsidRPr="001F1868">
        <w:rPr>
          <w:rFonts w:ascii="Times New Roman" w:hAnsi="Times New Roman" w:cs="Times New Roman"/>
          <w:b/>
        </w:rPr>
        <w:t>punktuose nustatytus reikalavimus.“</w:t>
      </w:r>
    </w:p>
    <w:p w14:paraId="2F238A32" w14:textId="77777777" w:rsidR="001F1868" w:rsidRPr="001F1868" w:rsidRDefault="001F1868" w:rsidP="001F1868">
      <w:pPr>
        <w:spacing w:after="0" w:line="240" w:lineRule="auto"/>
        <w:jc w:val="both"/>
        <w:rPr>
          <w:rFonts w:ascii="Times New Roman" w:hAnsi="Times New Roman" w:cs="Times New Roman"/>
        </w:rPr>
      </w:pPr>
      <w:r w:rsidRPr="001F1868">
        <w:rPr>
          <w:rFonts w:ascii="Times New Roman" w:hAnsi="Times New Roman" w:cs="Times New Roman"/>
        </w:rPr>
        <w:t>Duomenys neteikiami, nes atliekos nebus deginamos.</w:t>
      </w:r>
    </w:p>
    <w:p w14:paraId="01797AAE" w14:textId="77777777" w:rsidR="001F1868" w:rsidRPr="001F1868" w:rsidRDefault="001F1868" w:rsidP="001F1868">
      <w:pPr>
        <w:spacing w:after="0" w:line="240" w:lineRule="auto"/>
        <w:jc w:val="both"/>
        <w:rPr>
          <w:rFonts w:ascii="Times New Roman" w:hAnsi="Times New Roman" w:cs="Times New Roman"/>
        </w:rPr>
      </w:pPr>
    </w:p>
    <w:p w14:paraId="2C6428DF" w14:textId="77777777" w:rsidR="001F1868" w:rsidRPr="001F1868" w:rsidRDefault="001F1868" w:rsidP="001F1868">
      <w:pPr>
        <w:spacing w:after="0" w:line="240" w:lineRule="auto"/>
        <w:jc w:val="both"/>
        <w:rPr>
          <w:rFonts w:ascii="Times New Roman" w:hAnsi="Times New Roman" w:cs="Times New Roman"/>
          <w:b/>
        </w:rPr>
      </w:pPr>
      <w:r w:rsidRPr="001F1868">
        <w:rPr>
          <w:rFonts w:ascii="Times New Roman" w:hAnsi="Times New Roman" w:cs="Times New Roman"/>
          <w:b/>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1980CDAE"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 xml:space="preserve">Duomenys neteikiami, nes įmonė </w:t>
      </w:r>
      <w:proofErr w:type="spellStart"/>
      <w:r w:rsidRPr="001F1868">
        <w:rPr>
          <w:rFonts w:ascii="Times New Roman" w:hAnsi="Times New Roman" w:cs="Times New Roman"/>
        </w:rPr>
        <w:t>sąvarytyno</w:t>
      </w:r>
      <w:proofErr w:type="spellEnd"/>
      <w:r w:rsidRPr="001F1868">
        <w:rPr>
          <w:rFonts w:ascii="Times New Roman" w:hAnsi="Times New Roman" w:cs="Times New Roman"/>
        </w:rPr>
        <w:t xml:space="preserve"> neeksploatuoja.</w:t>
      </w:r>
    </w:p>
    <w:p w14:paraId="67D78C08" w14:textId="77777777" w:rsidR="00E168CA" w:rsidRDefault="00E168CA" w:rsidP="00E168CA">
      <w:pPr>
        <w:spacing w:after="0" w:line="240" w:lineRule="auto"/>
        <w:rPr>
          <w:rFonts w:ascii="Times New Roman" w:eastAsia="Times New Roman" w:hAnsi="Times New Roman" w:cs="Times New Roman"/>
          <w:sz w:val="24"/>
          <w:szCs w:val="24"/>
          <w:lang w:eastAsia="lv-LV"/>
        </w:rPr>
      </w:pPr>
    </w:p>
    <w:p w14:paraId="192AE7EC" w14:textId="77777777" w:rsidR="00F514E6" w:rsidRPr="00FF695A" w:rsidRDefault="00F514E6" w:rsidP="00E168CA">
      <w:pPr>
        <w:spacing w:after="0" w:line="240" w:lineRule="auto"/>
        <w:rPr>
          <w:rFonts w:ascii="Times New Roman" w:eastAsia="Times New Roman" w:hAnsi="Times New Roman" w:cs="Times New Roman"/>
          <w:sz w:val="24"/>
          <w:szCs w:val="24"/>
          <w:lang w:eastAsia="lv-LV"/>
        </w:rPr>
      </w:pPr>
    </w:p>
    <w:p w14:paraId="5324031F" w14:textId="77777777" w:rsidR="0057187A" w:rsidRDefault="0057187A" w:rsidP="0057187A">
      <w:pPr>
        <w:spacing w:after="0" w:line="240" w:lineRule="auto"/>
        <w:jc w:val="center"/>
        <w:rPr>
          <w:rFonts w:ascii="Times New Roman" w:eastAsia="Times New Roman" w:hAnsi="Times New Roman" w:cs="Times New Roman"/>
          <w:b/>
          <w:bCs/>
          <w:lang w:eastAsia="lv-LV"/>
        </w:rPr>
      </w:pPr>
      <w:bookmarkStart w:id="77" w:name="part_09abefd5dac04a979862a7abeb359c46"/>
      <w:bookmarkEnd w:id="77"/>
      <w:r w:rsidRPr="00FF695A">
        <w:rPr>
          <w:rFonts w:ascii="Times New Roman" w:eastAsia="Times New Roman" w:hAnsi="Times New Roman" w:cs="Times New Roman"/>
          <w:b/>
          <w:bCs/>
          <w:lang w:eastAsia="lv-LV"/>
        </w:rPr>
        <w:t>XII. TRIUKŠMO SKLIDIMAS IR KVAPŲ KONTROLĖ</w:t>
      </w:r>
    </w:p>
    <w:p w14:paraId="77B093CF" w14:textId="77777777" w:rsidR="002100F5" w:rsidRPr="00FF695A" w:rsidRDefault="002100F5" w:rsidP="0057187A">
      <w:pPr>
        <w:spacing w:after="0" w:line="240" w:lineRule="auto"/>
        <w:jc w:val="center"/>
        <w:rPr>
          <w:rFonts w:ascii="Times New Roman" w:eastAsia="Times New Roman" w:hAnsi="Times New Roman" w:cs="Times New Roman"/>
          <w:sz w:val="24"/>
          <w:szCs w:val="24"/>
          <w:lang w:eastAsia="lv-LV"/>
        </w:rPr>
      </w:pPr>
    </w:p>
    <w:p w14:paraId="222DE75B" w14:textId="3E0E2961" w:rsidR="0057187A" w:rsidRPr="0000683A" w:rsidRDefault="0057187A" w:rsidP="0057187A">
      <w:pPr>
        <w:spacing w:after="0" w:line="240" w:lineRule="auto"/>
        <w:ind w:firstLine="567"/>
        <w:jc w:val="both"/>
        <w:rPr>
          <w:rFonts w:ascii="Times New Roman" w:eastAsia="Times New Roman" w:hAnsi="Times New Roman" w:cs="Times New Roman"/>
          <w:b/>
          <w:sz w:val="20"/>
          <w:szCs w:val="20"/>
          <w:lang w:eastAsia="lv-LV"/>
        </w:rPr>
      </w:pPr>
      <w:r w:rsidRPr="0000683A">
        <w:rPr>
          <w:rFonts w:ascii="Times New Roman" w:eastAsia="Times New Roman" w:hAnsi="Times New Roman" w:cs="Times New Roman"/>
          <w:b/>
          <w:sz w:val="20"/>
          <w:szCs w:val="20"/>
          <w:lang w:eastAsia="lv-LV"/>
        </w:rPr>
        <w:t> </w:t>
      </w:r>
      <w:bookmarkStart w:id="78" w:name="part_095d9e1ebdf34837b33224a5fa8c209b"/>
      <w:bookmarkEnd w:id="78"/>
      <w:r w:rsidRPr="0000683A">
        <w:rPr>
          <w:rFonts w:ascii="Times New Roman" w:eastAsia="Times New Roman" w:hAnsi="Times New Roman" w:cs="Times New Roman"/>
          <w:b/>
          <w:sz w:val="20"/>
          <w:szCs w:val="20"/>
          <w:lang w:eastAsia="lv-LV"/>
        </w:rPr>
        <w:t>27. Informacija apie triukšmo šaltinius ir jų skleidžiamą triukšmą.</w:t>
      </w:r>
    </w:p>
    <w:p w14:paraId="55034720" w14:textId="77777777" w:rsidR="00350E45" w:rsidRDefault="00350E45" w:rsidP="00E9201B">
      <w:pPr>
        <w:spacing w:after="0" w:line="240" w:lineRule="auto"/>
        <w:jc w:val="both"/>
        <w:rPr>
          <w:rFonts w:ascii="Times New Roman" w:hAnsi="Times New Roman" w:cs="Times New Roman"/>
          <w:b/>
          <w:bCs/>
        </w:rPr>
      </w:pPr>
    </w:p>
    <w:p w14:paraId="74CA63DD" w14:textId="77777777" w:rsidR="00E9201B" w:rsidRPr="0000683A" w:rsidRDefault="00E9201B" w:rsidP="00E9201B">
      <w:pPr>
        <w:spacing w:after="0" w:line="240" w:lineRule="auto"/>
        <w:jc w:val="both"/>
        <w:rPr>
          <w:rFonts w:ascii="Times New Roman" w:hAnsi="Times New Roman" w:cs="Times New Roman"/>
          <w:b/>
          <w:bCs/>
        </w:rPr>
      </w:pPr>
      <w:r w:rsidRPr="0000683A">
        <w:rPr>
          <w:rFonts w:ascii="Times New Roman" w:hAnsi="Times New Roman" w:cs="Times New Roman"/>
          <w:b/>
          <w:bCs/>
        </w:rPr>
        <w:t xml:space="preserve">Triukšmo šaltinių aprašymas, jų ypatybės bei vieta </w:t>
      </w:r>
    </w:p>
    <w:p w14:paraId="13660FCC" w14:textId="77777777" w:rsidR="00E9201B" w:rsidRPr="0000683A" w:rsidRDefault="00E9201B" w:rsidP="00E9201B">
      <w:pPr>
        <w:pStyle w:val="Style3"/>
        <w:widowControl/>
        <w:spacing w:line="240" w:lineRule="auto"/>
        <w:ind w:firstLine="851"/>
        <w:rPr>
          <w:bCs/>
          <w:sz w:val="22"/>
          <w:szCs w:val="22"/>
        </w:rPr>
      </w:pPr>
      <w:r w:rsidRPr="0000683A">
        <w:rPr>
          <w:bCs/>
          <w:sz w:val="22"/>
          <w:szCs w:val="22"/>
        </w:rPr>
        <w:t>Triukšmo sklaidos skaičiavimuose įvertinti termofikacinė elektrinės ir RK-2 katilinės stacionarūs ir mobilūs triukšmo šaltiniai veikiantys viename sklype.</w:t>
      </w:r>
    </w:p>
    <w:p w14:paraId="79CC7927" w14:textId="77777777" w:rsidR="00350E45" w:rsidRPr="0000683A" w:rsidRDefault="00350E45" w:rsidP="00E9201B">
      <w:pPr>
        <w:pStyle w:val="Style3"/>
        <w:widowControl/>
        <w:spacing w:line="240" w:lineRule="auto"/>
        <w:ind w:firstLine="0"/>
        <w:rPr>
          <w:b/>
          <w:bCs/>
          <w:i/>
          <w:sz w:val="22"/>
          <w:szCs w:val="22"/>
        </w:rPr>
      </w:pPr>
    </w:p>
    <w:p w14:paraId="4D78B7FC" w14:textId="77777777" w:rsidR="00E9201B" w:rsidRDefault="00E9201B" w:rsidP="00E9201B">
      <w:pPr>
        <w:pStyle w:val="Style3"/>
        <w:widowControl/>
        <w:spacing w:line="240" w:lineRule="auto"/>
        <w:ind w:firstLine="0"/>
        <w:rPr>
          <w:bCs/>
          <w:i/>
          <w:sz w:val="22"/>
          <w:szCs w:val="22"/>
        </w:rPr>
      </w:pPr>
      <w:r w:rsidRPr="0000683A">
        <w:rPr>
          <w:b/>
          <w:bCs/>
          <w:i/>
          <w:sz w:val="22"/>
          <w:szCs w:val="22"/>
        </w:rPr>
        <w:t>Stacionarūs šaltiniai.</w:t>
      </w:r>
      <w:r w:rsidRPr="0000683A">
        <w:rPr>
          <w:bCs/>
          <w:i/>
          <w:sz w:val="22"/>
          <w:szCs w:val="22"/>
        </w:rPr>
        <w:t xml:space="preserve"> </w:t>
      </w:r>
    </w:p>
    <w:p w14:paraId="45472CC5" w14:textId="77777777" w:rsidR="00C426C8" w:rsidRPr="0000683A" w:rsidRDefault="00C426C8" w:rsidP="00E9201B">
      <w:pPr>
        <w:pStyle w:val="Style3"/>
        <w:widowControl/>
        <w:spacing w:line="240" w:lineRule="auto"/>
        <w:ind w:firstLine="0"/>
        <w:rPr>
          <w:bCs/>
          <w:i/>
          <w:sz w:val="22"/>
          <w:szCs w:val="22"/>
        </w:rPr>
      </w:pPr>
    </w:p>
    <w:p w14:paraId="2B372533" w14:textId="7DD0605F" w:rsidR="00E9201B" w:rsidRPr="0000683A" w:rsidRDefault="00E9201B" w:rsidP="00E9201B">
      <w:pPr>
        <w:pStyle w:val="Style3"/>
        <w:widowControl/>
        <w:tabs>
          <w:tab w:val="left" w:pos="851"/>
        </w:tabs>
        <w:spacing w:line="240" w:lineRule="auto"/>
        <w:ind w:firstLine="851"/>
        <w:rPr>
          <w:bCs/>
          <w:sz w:val="22"/>
          <w:szCs w:val="22"/>
        </w:rPr>
      </w:pPr>
      <w:r w:rsidRPr="0000683A">
        <w:rPr>
          <w:bCs/>
          <w:sz w:val="22"/>
          <w:szCs w:val="22"/>
        </w:rPr>
        <w:t>TE pastatas (</w:t>
      </w:r>
      <w:proofErr w:type="spellStart"/>
      <w:r w:rsidRPr="0000683A">
        <w:rPr>
          <w:bCs/>
          <w:sz w:val="22"/>
          <w:szCs w:val="22"/>
        </w:rPr>
        <w:t>žym</w:t>
      </w:r>
      <w:proofErr w:type="spellEnd"/>
      <w:r w:rsidRPr="0000683A">
        <w:rPr>
          <w:bCs/>
          <w:sz w:val="22"/>
          <w:szCs w:val="22"/>
        </w:rPr>
        <w:t>. 03), pagrindinis RK-2 katilinės pastatas (</w:t>
      </w:r>
      <w:bookmarkStart w:id="79" w:name="OLE_LINK48"/>
      <w:bookmarkStart w:id="80" w:name="OLE_LINK49"/>
      <w:proofErr w:type="spellStart"/>
      <w:r w:rsidRPr="0000683A">
        <w:rPr>
          <w:bCs/>
          <w:sz w:val="22"/>
          <w:szCs w:val="22"/>
        </w:rPr>
        <w:t>žym</w:t>
      </w:r>
      <w:proofErr w:type="spellEnd"/>
      <w:r w:rsidRPr="0000683A">
        <w:rPr>
          <w:bCs/>
          <w:sz w:val="22"/>
          <w:szCs w:val="22"/>
        </w:rPr>
        <w:t>. 02</w:t>
      </w:r>
      <w:bookmarkEnd w:id="79"/>
      <w:bookmarkEnd w:id="80"/>
      <w:r w:rsidRPr="0000683A">
        <w:rPr>
          <w:bCs/>
          <w:sz w:val="22"/>
          <w:szCs w:val="22"/>
        </w:rPr>
        <w:t>) ir pastatas (</w:t>
      </w:r>
      <w:proofErr w:type="spellStart"/>
      <w:r w:rsidRPr="0000683A">
        <w:rPr>
          <w:bCs/>
          <w:sz w:val="22"/>
          <w:szCs w:val="22"/>
        </w:rPr>
        <w:t>žym</w:t>
      </w:r>
      <w:proofErr w:type="spellEnd"/>
      <w:r w:rsidRPr="0000683A">
        <w:rPr>
          <w:bCs/>
          <w:sz w:val="22"/>
          <w:szCs w:val="22"/>
        </w:rPr>
        <w:t>. 01), kuriame planuojama įrengti 8 MW katilą, bei planuojami nauji pastatai 20 MW katilinės ir biokuro sandėlio pastatai (</w:t>
      </w:r>
      <w:proofErr w:type="spellStart"/>
      <w:r w:rsidRPr="0000683A">
        <w:rPr>
          <w:bCs/>
          <w:sz w:val="22"/>
          <w:szCs w:val="22"/>
        </w:rPr>
        <w:t>žym</w:t>
      </w:r>
      <w:proofErr w:type="spellEnd"/>
      <w:r w:rsidRPr="0000683A">
        <w:rPr>
          <w:bCs/>
          <w:sz w:val="22"/>
          <w:szCs w:val="22"/>
        </w:rPr>
        <w:t xml:space="preserve">. 14 ir 15), vertinami kaip plotiniai triukšmo šaltiniai. Pagal darbuotojų apsaugos nuo triukšmo keliamos rizikos nuostatus triukšmo lygio, veikiančio darbuotojus, leistina viršutinė ekspozicijos vertė </w:t>
      </w:r>
      <w:proofErr w:type="spellStart"/>
      <w:r w:rsidRPr="0000683A">
        <w:rPr>
          <w:bCs/>
          <w:sz w:val="22"/>
          <w:szCs w:val="22"/>
        </w:rPr>
        <w:t>Lex</w:t>
      </w:r>
      <w:proofErr w:type="spellEnd"/>
      <w:r w:rsidRPr="0000683A">
        <w:rPr>
          <w:bCs/>
          <w:sz w:val="22"/>
          <w:szCs w:val="22"/>
        </w:rPr>
        <w:t xml:space="preserve">, 8h = 85 </w:t>
      </w:r>
      <w:proofErr w:type="spellStart"/>
      <w:r w:rsidRPr="0000683A">
        <w:rPr>
          <w:bCs/>
          <w:sz w:val="22"/>
          <w:szCs w:val="22"/>
        </w:rPr>
        <w:t>dB</w:t>
      </w:r>
      <w:proofErr w:type="spellEnd"/>
      <w:r w:rsidRPr="0000683A">
        <w:rPr>
          <w:bCs/>
          <w:sz w:val="22"/>
          <w:szCs w:val="22"/>
        </w:rPr>
        <w:t xml:space="preserve">. Skaičiavimuose priimta, jog šių pastatų viduje triukšmo lygis gali siekti iki 85 </w:t>
      </w:r>
      <w:proofErr w:type="spellStart"/>
      <w:r w:rsidRPr="0000683A">
        <w:rPr>
          <w:bCs/>
          <w:sz w:val="22"/>
          <w:szCs w:val="22"/>
        </w:rPr>
        <w:t>dBA</w:t>
      </w:r>
      <w:proofErr w:type="spellEnd"/>
      <w:r w:rsidRPr="0000683A">
        <w:rPr>
          <w:bCs/>
          <w:sz w:val="22"/>
          <w:szCs w:val="22"/>
        </w:rPr>
        <w:t xml:space="preserve">. Pastato sienų garso izoliavimo rodiklis </w:t>
      </w:r>
      <w:proofErr w:type="spellStart"/>
      <w:r w:rsidRPr="0000683A">
        <w:rPr>
          <w:bCs/>
          <w:sz w:val="22"/>
          <w:szCs w:val="22"/>
        </w:rPr>
        <w:t>Rw</w:t>
      </w:r>
      <w:proofErr w:type="spellEnd"/>
      <w:r w:rsidRPr="0000683A">
        <w:rPr>
          <w:bCs/>
          <w:sz w:val="22"/>
          <w:szCs w:val="22"/>
        </w:rPr>
        <w:t xml:space="preserve"> priimtas 50 </w:t>
      </w:r>
      <w:proofErr w:type="spellStart"/>
      <w:r w:rsidRPr="0000683A">
        <w:rPr>
          <w:bCs/>
          <w:sz w:val="22"/>
          <w:szCs w:val="22"/>
        </w:rPr>
        <w:t>dBA</w:t>
      </w:r>
      <w:proofErr w:type="spellEnd"/>
      <w:r w:rsidRPr="0000683A">
        <w:rPr>
          <w:bCs/>
          <w:sz w:val="22"/>
          <w:szCs w:val="22"/>
        </w:rPr>
        <w:t xml:space="preserve"> (mūrinis pastatas). </w:t>
      </w:r>
    </w:p>
    <w:p w14:paraId="44E05A92" w14:textId="77777777" w:rsidR="00C426C8" w:rsidRDefault="00C426C8" w:rsidP="00E9201B">
      <w:pPr>
        <w:spacing w:after="0" w:line="240" w:lineRule="auto"/>
        <w:ind w:firstLine="720"/>
        <w:jc w:val="both"/>
        <w:rPr>
          <w:rFonts w:ascii="Times New Roman" w:hAnsi="Times New Roman" w:cs="Times New Roman"/>
        </w:rPr>
      </w:pPr>
    </w:p>
    <w:p w14:paraId="6DFF7FAF" w14:textId="77777777" w:rsidR="00C426C8" w:rsidRDefault="00C426C8" w:rsidP="00E9201B">
      <w:pPr>
        <w:spacing w:after="0" w:line="240" w:lineRule="auto"/>
        <w:ind w:firstLine="720"/>
        <w:jc w:val="both"/>
        <w:rPr>
          <w:rFonts w:ascii="Times New Roman" w:hAnsi="Times New Roman" w:cs="Times New Roman"/>
        </w:rPr>
      </w:pPr>
    </w:p>
    <w:p w14:paraId="7DD244F2" w14:textId="77777777" w:rsidR="00C426C8" w:rsidRDefault="00C426C8" w:rsidP="00E9201B">
      <w:pPr>
        <w:spacing w:after="0" w:line="240" w:lineRule="auto"/>
        <w:ind w:firstLine="720"/>
        <w:jc w:val="both"/>
        <w:rPr>
          <w:rFonts w:ascii="Times New Roman" w:hAnsi="Times New Roman" w:cs="Times New Roman"/>
        </w:rPr>
      </w:pPr>
    </w:p>
    <w:p w14:paraId="06ABF92B" w14:textId="77777777" w:rsidR="00C426C8" w:rsidRDefault="00C426C8" w:rsidP="00E9201B">
      <w:pPr>
        <w:spacing w:after="0" w:line="240" w:lineRule="auto"/>
        <w:ind w:firstLine="720"/>
        <w:jc w:val="both"/>
        <w:rPr>
          <w:rFonts w:ascii="Times New Roman" w:hAnsi="Times New Roman" w:cs="Times New Roman"/>
        </w:rPr>
      </w:pPr>
    </w:p>
    <w:p w14:paraId="0E82A6D7" w14:textId="77777777" w:rsidR="00C426C8" w:rsidRDefault="00C426C8" w:rsidP="00E9201B">
      <w:pPr>
        <w:spacing w:after="0" w:line="240" w:lineRule="auto"/>
        <w:ind w:firstLine="720"/>
        <w:jc w:val="both"/>
        <w:rPr>
          <w:rFonts w:ascii="Times New Roman" w:hAnsi="Times New Roman" w:cs="Times New Roman"/>
        </w:rPr>
      </w:pPr>
    </w:p>
    <w:p w14:paraId="7D9AE985" w14:textId="77777777" w:rsidR="00E9201B" w:rsidRDefault="00E9201B" w:rsidP="00E9201B">
      <w:pPr>
        <w:spacing w:after="0" w:line="240" w:lineRule="auto"/>
        <w:ind w:firstLine="720"/>
        <w:jc w:val="both"/>
        <w:rPr>
          <w:rFonts w:ascii="Times New Roman" w:hAnsi="Times New Roman" w:cs="Times New Roman"/>
        </w:rPr>
      </w:pPr>
      <w:r w:rsidRPr="0000683A">
        <w:rPr>
          <w:rFonts w:ascii="Times New Roman" w:hAnsi="Times New Roman" w:cs="Times New Roman"/>
        </w:rPr>
        <w:lastRenderedPageBreak/>
        <w:t xml:space="preserve">Pastatų sienų konstrukcija numatoma iš plytų mūro, kurios garso izoliavimo charakteristika parenkama pagal </w:t>
      </w:r>
      <w:proofErr w:type="spellStart"/>
      <w:r w:rsidRPr="0000683A">
        <w:rPr>
          <w:rFonts w:ascii="Times New Roman" w:hAnsi="Times New Roman" w:cs="Times New Roman"/>
        </w:rPr>
        <w:t>CadnaA</w:t>
      </w:r>
      <w:proofErr w:type="spellEnd"/>
      <w:r w:rsidRPr="0000683A">
        <w:rPr>
          <w:rFonts w:ascii="Times New Roman" w:hAnsi="Times New Roman" w:cs="Times New Roman"/>
        </w:rPr>
        <w:t xml:space="preserve"> programos naudojamus standartus – VDI 2571.</w:t>
      </w:r>
    </w:p>
    <w:p w14:paraId="544BFFAA" w14:textId="77777777" w:rsidR="0000683A" w:rsidRPr="0000683A" w:rsidRDefault="0000683A" w:rsidP="00E9201B">
      <w:pPr>
        <w:spacing w:after="0" w:line="240" w:lineRule="auto"/>
        <w:ind w:firstLine="720"/>
        <w:jc w:val="both"/>
        <w:rPr>
          <w:rFonts w:ascii="Times New Roman" w:hAnsi="Times New Roman" w:cs="Times New Roman"/>
        </w:rPr>
      </w:pPr>
    </w:p>
    <w:p w14:paraId="3AFD84E9" w14:textId="77777777" w:rsidR="00E9201B" w:rsidRPr="00E9201B" w:rsidRDefault="00E9201B" w:rsidP="00E9201B">
      <w:pPr>
        <w:autoSpaceDE w:val="0"/>
        <w:spacing w:after="0" w:line="240" w:lineRule="auto"/>
        <w:jc w:val="both"/>
        <w:rPr>
          <w:rFonts w:ascii="Times New Roman" w:hAnsi="Times New Roman" w:cs="Times New Roman"/>
        </w:rPr>
      </w:pPr>
      <w:r w:rsidRPr="00E9201B">
        <w:rPr>
          <w:rFonts w:ascii="Times New Roman" w:hAnsi="Times New Roman" w:cs="Times New Roman"/>
        </w:rPr>
        <w:t>Sienų konstrukcijos garso izoliavimo charakteristika:</w:t>
      </w:r>
    </w:p>
    <w:tbl>
      <w:tblPr>
        <w:tblStyle w:val="Lentelstinklelis"/>
        <w:tblW w:w="13798" w:type="dxa"/>
        <w:tblInd w:w="113" w:type="dxa"/>
        <w:tblLayout w:type="fixed"/>
        <w:tblLook w:val="04A0" w:firstRow="1" w:lastRow="0" w:firstColumn="1" w:lastColumn="0" w:noHBand="0" w:noVBand="1"/>
      </w:tblPr>
      <w:tblGrid>
        <w:gridCol w:w="2516"/>
        <w:gridCol w:w="841"/>
        <w:gridCol w:w="841"/>
        <w:gridCol w:w="841"/>
        <w:gridCol w:w="841"/>
        <w:gridCol w:w="768"/>
        <w:gridCol w:w="1124"/>
        <w:gridCol w:w="979"/>
        <w:gridCol w:w="1124"/>
        <w:gridCol w:w="949"/>
        <w:gridCol w:w="1430"/>
        <w:gridCol w:w="1544"/>
      </w:tblGrid>
      <w:tr w:rsidR="00E9201B" w:rsidRPr="00E9201B" w14:paraId="6E503453" w14:textId="77777777" w:rsidTr="007D20E3">
        <w:trPr>
          <w:trHeight w:val="202"/>
        </w:trPr>
        <w:tc>
          <w:tcPr>
            <w:tcW w:w="2516" w:type="dxa"/>
            <w:vMerge w:val="restart"/>
          </w:tcPr>
          <w:p w14:paraId="2AE0A035" w14:textId="77777777" w:rsidR="00E9201B" w:rsidRPr="00E9201B" w:rsidRDefault="00E9201B" w:rsidP="00E9201B">
            <w:pPr>
              <w:jc w:val="center"/>
            </w:pPr>
            <w:r w:rsidRPr="00E9201B">
              <w:t>Sienos tipas</w:t>
            </w:r>
          </w:p>
        </w:tc>
        <w:tc>
          <w:tcPr>
            <w:tcW w:w="9738" w:type="dxa"/>
            <w:gridSpan w:val="10"/>
          </w:tcPr>
          <w:p w14:paraId="066EE8A0" w14:textId="77777777" w:rsidR="00E9201B" w:rsidRPr="00E9201B" w:rsidRDefault="00E9201B" w:rsidP="00E9201B">
            <w:pPr>
              <w:jc w:val="center"/>
            </w:pPr>
            <w:r w:rsidRPr="00E9201B">
              <w:t>Garso izoliavimo rodiklis (</w:t>
            </w:r>
            <w:proofErr w:type="spellStart"/>
            <w:r w:rsidRPr="00E9201B">
              <w:t>dBA</w:t>
            </w:r>
            <w:proofErr w:type="spellEnd"/>
            <w:r w:rsidRPr="00E9201B">
              <w:t>), priklausomai nuo dažnio (Hz)</w:t>
            </w:r>
          </w:p>
        </w:tc>
        <w:tc>
          <w:tcPr>
            <w:tcW w:w="1544" w:type="dxa"/>
            <w:vMerge w:val="restart"/>
          </w:tcPr>
          <w:p w14:paraId="67DEEDA8" w14:textId="77777777" w:rsidR="00E9201B" w:rsidRPr="00E9201B" w:rsidRDefault="00E9201B" w:rsidP="00E9201B">
            <w:pPr>
              <w:jc w:val="center"/>
            </w:pPr>
            <w:r w:rsidRPr="00E9201B">
              <w:t>Šaltinis</w:t>
            </w:r>
          </w:p>
        </w:tc>
      </w:tr>
      <w:tr w:rsidR="00E9201B" w:rsidRPr="00E9201B" w14:paraId="6A6A3AAB" w14:textId="77777777" w:rsidTr="007D20E3">
        <w:trPr>
          <w:trHeight w:val="202"/>
        </w:trPr>
        <w:tc>
          <w:tcPr>
            <w:tcW w:w="2516" w:type="dxa"/>
            <w:vMerge/>
          </w:tcPr>
          <w:p w14:paraId="15F43C61" w14:textId="77777777" w:rsidR="00E9201B" w:rsidRPr="00E9201B" w:rsidRDefault="00E9201B" w:rsidP="00E9201B">
            <w:pPr>
              <w:jc w:val="center"/>
            </w:pPr>
          </w:p>
        </w:tc>
        <w:tc>
          <w:tcPr>
            <w:tcW w:w="841" w:type="dxa"/>
          </w:tcPr>
          <w:p w14:paraId="55BD2230" w14:textId="77777777" w:rsidR="00E9201B" w:rsidRPr="00E9201B" w:rsidRDefault="00E9201B" w:rsidP="00E9201B">
            <w:pPr>
              <w:jc w:val="center"/>
            </w:pPr>
            <w:r w:rsidRPr="00E9201B">
              <w:t>31,5</w:t>
            </w:r>
          </w:p>
        </w:tc>
        <w:tc>
          <w:tcPr>
            <w:tcW w:w="841" w:type="dxa"/>
          </w:tcPr>
          <w:p w14:paraId="53D57A2E" w14:textId="77777777" w:rsidR="00E9201B" w:rsidRPr="00E9201B" w:rsidRDefault="00E9201B" w:rsidP="00E9201B">
            <w:pPr>
              <w:jc w:val="center"/>
            </w:pPr>
            <w:r w:rsidRPr="00E9201B">
              <w:t>63</w:t>
            </w:r>
          </w:p>
        </w:tc>
        <w:tc>
          <w:tcPr>
            <w:tcW w:w="841" w:type="dxa"/>
          </w:tcPr>
          <w:p w14:paraId="3FBD2262" w14:textId="77777777" w:rsidR="00E9201B" w:rsidRPr="00E9201B" w:rsidRDefault="00E9201B" w:rsidP="00E9201B">
            <w:pPr>
              <w:jc w:val="center"/>
            </w:pPr>
            <w:r w:rsidRPr="00E9201B">
              <w:t>125</w:t>
            </w:r>
          </w:p>
        </w:tc>
        <w:tc>
          <w:tcPr>
            <w:tcW w:w="841" w:type="dxa"/>
          </w:tcPr>
          <w:p w14:paraId="55DCE41D" w14:textId="77777777" w:rsidR="00E9201B" w:rsidRPr="00E9201B" w:rsidRDefault="00E9201B" w:rsidP="00E9201B">
            <w:pPr>
              <w:jc w:val="center"/>
            </w:pPr>
            <w:r w:rsidRPr="00E9201B">
              <w:t>250</w:t>
            </w:r>
          </w:p>
        </w:tc>
        <w:tc>
          <w:tcPr>
            <w:tcW w:w="768" w:type="dxa"/>
          </w:tcPr>
          <w:p w14:paraId="16281690" w14:textId="77777777" w:rsidR="00E9201B" w:rsidRPr="00E9201B" w:rsidRDefault="00E9201B" w:rsidP="00E9201B">
            <w:pPr>
              <w:jc w:val="center"/>
            </w:pPr>
            <w:r w:rsidRPr="00E9201B">
              <w:t>500</w:t>
            </w:r>
          </w:p>
        </w:tc>
        <w:tc>
          <w:tcPr>
            <w:tcW w:w="1124" w:type="dxa"/>
          </w:tcPr>
          <w:p w14:paraId="1AF6469D" w14:textId="77777777" w:rsidR="00E9201B" w:rsidRPr="00E9201B" w:rsidRDefault="00E9201B" w:rsidP="00E9201B">
            <w:pPr>
              <w:jc w:val="center"/>
            </w:pPr>
            <w:r w:rsidRPr="00E9201B">
              <w:t>1000</w:t>
            </w:r>
          </w:p>
        </w:tc>
        <w:tc>
          <w:tcPr>
            <w:tcW w:w="979" w:type="dxa"/>
          </w:tcPr>
          <w:p w14:paraId="74FFC6A1" w14:textId="77777777" w:rsidR="00E9201B" w:rsidRPr="00E9201B" w:rsidRDefault="00E9201B" w:rsidP="00E9201B">
            <w:pPr>
              <w:jc w:val="center"/>
            </w:pPr>
            <w:r w:rsidRPr="00E9201B">
              <w:t>2000</w:t>
            </w:r>
          </w:p>
        </w:tc>
        <w:tc>
          <w:tcPr>
            <w:tcW w:w="1124" w:type="dxa"/>
          </w:tcPr>
          <w:p w14:paraId="13740747" w14:textId="77777777" w:rsidR="00E9201B" w:rsidRPr="00E9201B" w:rsidRDefault="00E9201B" w:rsidP="00E9201B">
            <w:pPr>
              <w:jc w:val="center"/>
            </w:pPr>
            <w:r w:rsidRPr="00E9201B">
              <w:t>4000</w:t>
            </w:r>
          </w:p>
        </w:tc>
        <w:tc>
          <w:tcPr>
            <w:tcW w:w="949" w:type="dxa"/>
          </w:tcPr>
          <w:p w14:paraId="6547DAC6" w14:textId="77777777" w:rsidR="00E9201B" w:rsidRPr="00E9201B" w:rsidRDefault="00E9201B" w:rsidP="00E9201B">
            <w:pPr>
              <w:jc w:val="center"/>
            </w:pPr>
            <w:r w:rsidRPr="00E9201B">
              <w:t>8000</w:t>
            </w:r>
          </w:p>
        </w:tc>
        <w:tc>
          <w:tcPr>
            <w:tcW w:w="1425" w:type="dxa"/>
          </w:tcPr>
          <w:p w14:paraId="10A0CFAD" w14:textId="77777777" w:rsidR="00E9201B" w:rsidRPr="00E9201B" w:rsidRDefault="00E9201B" w:rsidP="00E9201B">
            <w:pPr>
              <w:jc w:val="center"/>
              <w:rPr>
                <w:b/>
              </w:rPr>
            </w:pPr>
            <w:r w:rsidRPr="00E9201B">
              <w:rPr>
                <w:b/>
              </w:rPr>
              <w:t xml:space="preserve">Vidutinė reikšme </w:t>
            </w:r>
            <w:proofErr w:type="spellStart"/>
            <w:r w:rsidRPr="00E9201B">
              <w:rPr>
                <w:b/>
              </w:rPr>
              <w:t>Rw</w:t>
            </w:r>
            <w:proofErr w:type="spellEnd"/>
          </w:p>
        </w:tc>
        <w:tc>
          <w:tcPr>
            <w:tcW w:w="1544" w:type="dxa"/>
            <w:vMerge/>
          </w:tcPr>
          <w:p w14:paraId="044BC8FD" w14:textId="77777777" w:rsidR="00E9201B" w:rsidRPr="00E9201B" w:rsidRDefault="00E9201B" w:rsidP="00E9201B">
            <w:pPr>
              <w:jc w:val="center"/>
            </w:pPr>
          </w:p>
        </w:tc>
      </w:tr>
      <w:tr w:rsidR="00E9201B" w:rsidRPr="00E9201B" w14:paraId="2C0A3CCC" w14:textId="77777777" w:rsidTr="007D20E3">
        <w:trPr>
          <w:trHeight w:val="430"/>
        </w:trPr>
        <w:tc>
          <w:tcPr>
            <w:tcW w:w="2516" w:type="dxa"/>
          </w:tcPr>
          <w:p w14:paraId="0859AB22" w14:textId="77777777" w:rsidR="00E9201B" w:rsidRPr="00E9201B" w:rsidRDefault="00E9201B" w:rsidP="00E9201B">
            <w:r w:rsidRPr="00E9201B">
              <w:t>Mūrinė siena, 240 mm</w:t>
            </w:r>
          </w:p>
        </w:tc>
        <w:tc>
          <w:tcPr>
            <w:tcW w:w="841" w:type="dxa"/>
          </w:tcPr>
          <w:p w14:paraId="7306F83D" w14:textId="77777777" w:rsidR="00E9201B" w:rsidRPr="00E9201B" w:rsidRDefault="00E9201B" w:rsidP="00E9201B">
            <w:pPr>
              <w:jc w:val="center"/>
            </w:pPr>
          </w:p>
        </w:tc>
        <w:tc>
          <w:tcPr>
            <w:tcW w:w="841" w:type="dxa"/>
          </w:tcPr>
          <w:p w14:paraId="6D6E2189" w14:textId="77777777" w:rsidR="00E9201B" w:rsidRPr="00E9201B" w:rsidRDefault="00E9201B" w:rsidP="00E9201B">
            <w:pPr>
              <w:jc w:val="center"/>
            </w:pPr>
          </w:p>
        </w:tc>
        <w:tc>
          <w:tcPr>
            <w:tcW w:w="841" w:type="dxa"/>
          </w:tcPr>
          <w:p w14:paraId="35097BD5" w14:textId="77777777" w:rsidR="00E9201B" w:rsidRPr="00E9201B" w:rsidRDefault="00E9201B" w:rsidP="00E9201B">
            <w:pPr>
              <w:jc w:val="center"/>
            </w:pPr>
            <w:r w:rsidRPr="00E9201B">
              <w:t>40</w:t>
            </w:r>
          </w:p>
        </w:tc>
        <w:tc>
          <w:tcPr>
            <w:tcW w:w="841" w:type="dxa"/>
          </w:tcPr>
          <w:p w14:paraId="47E065FB" w14:textId="77777777" w:rsidR="00E9201B" w:rsidRPr="00E9201B" w:rsidRDefault="00E9201B" w:rsidP="00E9201B">
            <w:pPr>
              <w:jc w:val="center"/>
            </w:pPr>
            <w:r w:rsidRPr="00E9201B">
              <w:t>41</w:t>
            </w:r>
          </w:p>
        </w:tc>
        <w:tc>
          <w:tcPr>
            <w:tcW w:w="768" w:type="dxa"/>
          </w:tcPr>
          <w:p w14:paraId="06B53297" w14:textId="77777777" w:rsidR="00E9201B" w:rsidRPr="00E9201B" w:rsidRDefault="00E9201B" w:rsidP="00E9201B">
            <w:pPr>
              <w:jc w:val="center"/>
            </w:pPr>
            <w:r w:rsidRPr="00E9201B">
              <w:t>44</w:t>
            </w:r>
          </w:p>
        </w:tc>
        <w:tc>
          <w:tcPr>
            <w:tcW w:w="1124" w:type="dxa"/>
          </w:tcPr>
          <w:p w14:paraId="70628D9D" w14:textId="77777777" w:rsidR="00E9201B" w:rsidRPr="00E9201B" w:rsidRDefault="00E9201B" w:rsidP="00E9201B">
            <w:pPr>
              <w:jc w:val="center"/>
            </w:pPr>
            <w:r w:rsidRPr="00E9201B">
              <w:t>51</w:t>
            </w:r>
          </w:p>
        </w:tc>
        <w:tc>
          <w:tcPr>
            <w:tcW w:w="979" w:type="dxa"/>
          </w:tcPr>
          <w:p w14:paraId="0FDFBA2C" w14:textId="77777777" w:rsidR="00E9201B" w:rsidRPr="00E9201B" w:rsidRDefault="00E9201B" w:rsidP="00E9201B">
            <w:pPr>
              <w:jc w:val="center"/>
            </w:pPr>
            <w:r w:rsidRPr="00E9201B">
              <w:t>55</w:t>
            </w:r>
          </w:p>
        </w:tc>
        <w:tc>
          <w:tcPr>
            <w:tcW w:w="1124" w:type="dxa"/>
          </w:tcPr>
          <w:p w14:paraId="14F5E076" w14:textId="77777777" w:rsidR="00E9201B" w:rsidRPr="00E9201B" w:rsidRDefault="00E9201B" w:rsidP="00E9201B">
            <w:pPr>
              <w:jc w:val="center"/>
            </w:pPr>
            <w:r w:rsidRPr="00E9201B">
              <w:t>60</w:t>
            </w:r>
          </w:p>
        </w:tc>
        <w:tc>
          <w:tcPr>
            <w:tcW w:w="949" w:type="dxa"/>
          </w:tcPr>
          <w:p w14:paraId="37B0C45E" w14:textId="77777777" w:rsidR="00E9201B" w:rsidRPr="00E9201B" w:rsidRDefault="00E9201B" w:rsidP="00E9201B">
            <w:pPr>
              <w:jc w:val="center"/>
            </w:pPr>
          </w:p>
        </w:tc>
        <w:tc>
          <w:tcPr>
            <w:tcW w:w="1425" w:type="dxa"/>
          </w:tcPr>
          <w:p w14:paraId="136A1827" w14:textId="77777777" w:rsidR="00E9201B" w:rsidRPr="00E9201B" w:rsidRDefault="00E9201B" w:rsidP="00E9201B">
            <w:pPr>
              <w:jc w:val="center"/>
              <w:rPr>
                <w:b/>
              </w:rPr>
            </w:pPr>
            <w:r w:rsidRPr="00E9201B">
              <w:rPr>
                <w:b/>
              </w:rPr>
              <w:t>50</w:t>
            </w:r>
          </w:p>
        </w:tc>
        <w:tc>
          <w:tcPr>
            <w:tcW w:w="1544" w:type="dxa"/>
          </w:tcPr>
          <w:p w14:paraId="682D4703" w14:textId="77777777" w:rsidR="00E9201B" w:rsidRPr="00E9201B" w:rsidRDefault="00E9201B" w:rsidP="00E9201B">
            <w:pPr>
              <w:jc w:val="center"/>
            </w:pPr>
            <w:r w:rsidRPr="00E9201B">
              <w:t>VDI 2571</w:t>
            </w:r>
          </w:p>
        </w:tc>
      </w:tr>
    </w:tbl>
    <w:p w14:paraId="3D94FD55" w14:textId="77777777" w:rsidR="00C426C8" w:rsidRDefault="00C426C8" w:rsidP="00E9201B">
      <w:pPr>
        <w:spacing w:after="0" w:line="240" w:lineRule="auto"/>
        <w:ind w:firstLine="720"/>
        <w:jc w:val="both"/>
        <w:rPr>
          <w:rFonts w:ascii="Times New Roman" w:hAnsi="Times New Roman" w:cs="Times New Roman"/>
        </w:rPr>
      </w:pPr>
    </w:p>
    <w:p w14:paraId="1FCB1782" w14:textId="77777777"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 xml:space="preserve">Planuojamas biokuro sandėlis ir planuojamas katilinės pastatas sublokuoti greta viena kito, biokuro transporteriai bus pastatų viduje. Pastatų išorinės sienos vertinamos kaip plotiniai triukšmo šaltiniai, priimant triukšmo lygį – 85 </w:t>
      </w:r>
      <w:proofErr w:type="spellStart"/>
      <w:r w:rsidRPr="00E9201B">
        <w:rPr>
          <w:rFonts w:ascii="Times New Roman" w:hAnsi="Times New Roman" w:cs="Times New Roman"/>
        </w:rPr>
        <w:t>dBA</w:t>
      </w:r>
      <w:proofErr w:type="spellEnd"/>
      <w:r w:rsidRPr="00E9201B">
        <w:rPr>
          <w:rFonts w:ascii="Times New Roman" w:hAnsi="Times New Roman" w:cs="Times New Roman"/>
        </w:rPr>
        <w:t xml:space="preserve">, tame skaičiuje įvertinant ir biokuro transporterius. Kadangi vertinamame objekte darbas vykdomas viena pamaina trunkančia 8 val., o katilinėje dirbs darbuotojai, dėl šios priežasties vertinimo metu priimta, kad visame pastatuose keliamas maksimalus galimas 85 </w:t>
      </w:r>
      <w:proofErr w:type="spellStart"/>
      <w:r w:rsidRPr="00E9201B">
        <w:rPr>
          <w:rFonts w:ascii="Times New Roman" w:hAnsi="Times New Roman" w:cs="Times New Roman"/>
        </w:rPr>
        <w:t>dB</w:t>
      </w:r>
      <w:proofErr w:type="spellEnd"/>
      <w:r w:rsidRPr="00E9201B">
        <w:rPr>
          <w:rFonts w:ascii="Times New Roman" w:hAnsi="Times New Roman" w:cs="Times New Roman"/>
        </w:rPr>
        <w:t xml:space="preserve">(A) triukšmo lygis, todėl bus privaloma užtikrinti, kad darbuotojų darbo zonoje nebūtų viršijama 85 </w:t>
      </w:r>
      <w:proofErr w:type="spellStart"/>
      <w:r w:rsidRPr="00E9201B">
        <w:rPr>
          <w:rFonts w:ascii="Times New Roman" w:hAnsi="Times New Roman" w:cs="Times New Roman"/>
        </w:rPr>
        <w:t>db</w:t>
      </w:r>
      <w:proofErr w:type="spellEnd"/>
      <w:r w:rsidRPr="00E9201B">
        <w:rPr>
          <w:rFonts w:ascii="Times New Roman" w:hAnsi="Times New Roman" w:cs="Times New Roman"/>
        </w:rPr>
        <w:t>(A) triukšmo lygio vertė.</w:t>
      </w:r>
    </w:p>
    <w:p w14:paraId="4D518EF2" w14:textId="77777777"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Kuro tiekimui į katilus numatomas kuro sandėlis su judančiomis grindimis (</w:t>
      </w:r>
      <w:proofErr w:type="spellStart"/>
      <w:r w:rsidRPr="00E9201B">
        <w:rPr>
          <w:rFonts w:ascii="Times New Roman" w:hAnsi="Times New Roman" w:cs="Times New Roman"/>
        </w:rPr>
        <w:t>žertuvais</w:t>
      </w:r>
      <w:proofErr w:type="spellEnd"/>
      <w:r w:rsidRPr="00E9201B">
        <w:rPr>
          <w:rFonts w:ascii="Times New Roman" w:hAnsi="Times New Roman" w:cs="Times New Roman"/>
        </w:rPr>
        <w:t xml:space="preserve">). Kuras (smulkinta mediena) į katilą tiekiamas transporteriu. Biokuras į katilinę bus tiekiamas autotransportu. Visas </w:t>
      </w:r>
      <w:proofErr w:type="spellStart"/>
      <w:r w:rsidRPr="00E9201B">
        <w:rPr>
          <w:rFonts w:ascii="Times New Roman" w:hAnsi="Times New Roman" w:cs="Times New Roman"/>
        </w:rPr>
        <w:t>ardynas</w:t>
      </w:r>
      <w:proofErr w:type="spellEnd"/>
      <w:r w:rsidRPr="00E9201B">
        <w:rPr>
          <w:rFonts w:ascii="Times New Roman" w:hAnsi="Times New Roman" w:cs="Times New Roman"/>
        </w:rPr>
        <w:t xml:space="preserve"> susideda iš judamų ir nejudamų </w:t>
      </w:r>
      <w:proofErr w:type="spellStart"/>
      <w:r w:rsidRPr="00E9201B">
        <w:rPr>
          <w:rFonts w:ascii="Times New Roman" w:hAnsi="Times New Roman" w:cs="Times New Roman"/>
        </w:rPr>
        <w:t>ardelių</w:t>
      </w:r>
      <w:proofErr w:type="spellEnd"/>
      <w:r w:rsidRPr="00E9201B">
        <w:rPr>
          <w:rFonts w:ascii="Times New Roman" w:hAnsi="Times New Roman" w:cs="Times New Roman"/>
        </w:rPr>
        <w:t xml:space="preserve"> eilių, sudarydamos laiptuotą sistemą, einančią žemyn. Judėdamos </w:t>
      </w:r>
      <w:proofErr w:type="spellStart"/>
      <w:r w:rsidRPr="00E9201B">
        <w:rPr>
          <w:rFonts w:ascii="Times New Roman" w:hAnsi="Times New Roman" w:cs="Times New Roman"/>
        </w:rPr>
        <w:t>ardelės</w:t>
      </w:r>
      <w:proofErr w:type="spellEnd"/>
      <w:r w:rsidRPr="00E9201B">
        <w:rPr>
          <w:rFonts w:ascii="Times New Roman" w:hAnsi="Times New Roman" w:cs="Times New Roman"/>
        </w:rPr>
        <w:t xml:space="preserve"> palaipsniui stumia kurą žemyn. Biokuras iš sandėlio </w:t>
      </w:r>
      <w:proofErr w:type="spellStart"/>
      <w:r w:rsidRPr="00E9201B">
        <w:rPr>
          <w:rFonts w:ascii="Times New Roman" w:hAnsi="Times New Roman" w:cs="Times New Roman"/>
        </w:rPr>
        <w:t>grandikliniais</w:t>
      </w:r>
      <w:proofErr w:type="spellEnd"/>
      <w:r w:rsidRPr="00E9201B">
        <w:rPr>
          <w:rFonts w:ascii="Times New Roman" w:hAnsi="Times New Roman" w:cs="Times New Roman"/>
        </w:rPr>
        <w:t xml:space="preserve"> transporteriais tiekiamas į katilo pakuros kuro bunkerį. Pakuros bunkeryje yra kuro lygio davikliai, kurie pagal kuro kiekį bunkeryje, paleidžia arba stabdo kuro transporterių, bei kuro sandėlio </w:t>
      </w:r>
      <w:proofErr w:type="spellStart"/>
      <w:r w:rsidRPr="00E9201B">
        <w:rPr>
          <w:rFonts w:ascii="Times New Roman" w:hAnsi="Times New Roman" w:cs="Times New Roman"/>
        </w:rPr>
        <w:t>žertuvų</w:t>
      </w:r>
      <w:proofErr w:type="spellEnd"/>
      <w:r w:rsidRPr="00E9201B">
        <w:rPr>
          <w:rFonts w:ascii="Times New Roman" w:hAnsi="Times New Roman" w:cs="Times New Roman"/>
        </w:rPr>
        <w:t xml:space="preserve"> darbą. Kuras iš pakuros bunkerio, hidraulinio </w:t>
      </w:r>
      <w:proofErr w:type="spellStart"/>
      <w:r w:rsidRPr="00E9201B">
        <w:rPr>
          <w:rFonts w:ascii="Times New Roman" w:hAnsi="Times New Roman" w:cs="Times New Roman"/>
        </w:rPr>
        <w:t>žertuvo</w:t>
      </w:r>
      <w:proofErr w:type="spellEnd"/>
      <w:r w:rsidRPr="00E9201B">
        <w:rPr>
          <w:rFonts w:ascii="Times New Roman" w:hAnsi="Times New Roman" w:cs="Times New Roman"/>
        </w:rPr>
        <w:t xml:space="preserve"> pagalba stumiamas, patenka ant kūryklos judamo </w:t>
      </w:r>
      <w:proofErr w:type="spellStart"/>
      <w:r w:rsidRPr="00E9201B">
        <w:rPr>
          <w:rFonts w:ascii="Times New Roman" w:hAnsi="Times New Roman" w:cs="Times New Roman"/>
        </w:rPr>
        <w:t>ardyno</w:t>
      </w:r>
      <w:proofErr w:type="spellEnd"/>
      <w:r w:rsidRPr="00E9201B">
        <w:rPr>
          <w:rFonts w:ascii="Times New Roman" w:hAnsi="Times New Roman" w:cs="Times New Roman"/>
        </w:rPr>
        <w:t>, kur vyksta degimo procesas.</w:t>
      </w:r>
    </w:p>
    <w:p w14:paraId="4CE5C702" w14:textId="77777777"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 xml:space="preserve">Katilo dūmų valymui numatomos </w:t>
      </w:r>
      <w:proofErr w:type="spellStart"/>
      <w:r w:rsidRPr="00E9201B">
        <w:rPr>
          <w:rFonts w:ascii="Times New Roman" w:hAnsi="Times New Roman" w:cs="Times New Roman"/>
        </w:rPr>
        <w:t>multiciklonas</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Multiciklone</w:t>
      </w:r>
      <w:proofErr w:type="spellEnd"/>
      <w:r w:rsidRPr="00E9201B">
        <w:rPr>
          <w:rFonts w:ascii="Times New Roman" w:hAnsi="Times New Roman" w:cs="Times New Roman"/>
        </w:rPr>
        <w:t xml:space="preserve"> surinktos kietosios dalelės (pelenai) nukreipiamos į tą patį, kaip ir katilo pelenų kanalą. Dūmų šalinimui montuojamas </w:t>
      </w:r>
      <w:proofErr w:type="spellStart"/>
      <w:r w:rsidRPr="00E9201B">
        <w:rPr>
          <w:rFonts w:ascii="Times New Roman" w:hAnsi="Times New Roman" w:cs="Times New Roman"/>
        </w:rPr>
        <w:t>dūmsiurbis</w:t>
      </w:r>
      <w:proofErr w:type="spellEnd"/>
      <w:r w:rsidRPr="00E9201B">
        <w:rPr>
          <w:rFonts w:ascii="Times New Roman" w:hAnsi="Times New Roman" w:cs="Times New Roman"/>
        </w:rPr>
        <w:t xml:space="preserve">. Po </w:t>
      </w:r>
      <w:proofErr w:type="spellStart"/>
      <w:r w:rsidRPr="00E9201B">
        <w:rPr>
          <w:rFonts w:ascii="Times New Roman" w:hAnsi="Times New Roman" w:cs="Times New Roman"/>
        </w:rPr>
        <w:t>dūmsiurbio</w:t>
      </w:r>
      <w:proofErr w:type="spellEnd"/>
      <w:r w:rsidRPr="00E9201B">
        <w:rPr>
          <w:rFonts w:ascii="Times New Roman" w:hAnsi="Times New Roman" w:cs="Times New Roman"/>
        </w:rPr>
        <w:t xml:space="preserve"> dūmai nukreipiami į kondensacinį </w:t>
      </w:r>
      <w:proofErr w:type="spellStart"/>
      <w:r w:rsidRPr="00E9201B">
        <w:rPr>
          <w:rFonts w:ascii="Times New Roman" w:hAnsi="Times New Roman" w:cs="Times New Roman"/>
        </w:rPr>
        <w:t>ekonomaizerį</w:t>
      </w:r>
      <w:proofErr w:type="spellEnd"/>
      <w:r w:rsidRPr="00E9201B">
        <w:rPr>
          <w:rFonts w:ascii="Times New Roman" w:hAnsi="Times New Roman" w:cs="Times New Roman"/>
        </w:rPr>
        <w:t xml:space="preserve">. </w:t>
      </w:r>
    </w:p>
    <w:p w14:paraId="2610838D" w14:textId="77777777" w:rsidR="00E9201B" w:rsidRPr="00E9201B" w:rsidRDefault="00E9201B" w:rsidP="00E9201B">
      <w:pPr>
        <w:spacing w:after="0" w:line="240" w:lineRule="auto"/>
        <w:jc w:val="both"/>
        <w:rPr>
          <w:rFonts w:ascii="Times New Roman" w:hAnsi="Times New Roman" w:cs="Times New Roman"/>
        </w:rPr>
      </w:pPr>
      <w:r w:rsidRPr="00E9201B">
        <w:rPr>
          <w:rFonts w:ascii="Times New Roman" w:hAnsi="Times New Roman" w:cs="Times New Roman"/>
        </w:rPr>
        <w:t>Iš katilo pakuros šalinami į atskirus pakuros pelenų šalinimo kanalus, iš kurių patenka į bendrą kanalą ir transportuojami į uždaro tipo konteinerius (vienu metu pelenai šalinami į vieną pelenų konteinerį), kurie išvežami utilizuoti.</w:t>
      </w:r>
    </w:p>
    <w:p w14:paraId="62937A4F" w14:textId="77777777"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 xml:space="preserve">Pelenų transporteriai įrengiami pastato viduje. Pastatų išorinės sienos vertinamos kaip triukšmo šaltiniai, priimant triukšmo lygį – 85 </w:t>
      </w:r>
      <w:proofErr w:type="spellStart"/>
      <w:r w:rsidRPr="00E9201B">
        <w:rPr>
          <w:rFonts w:ascii="Times New Roman" w:hAnsi="Times New Roman" w:cs="Times New Roman"/>
        </w:rPr>
        <w:t>dBA</w:t>
      </w:r>
      <w:proofErr w:type="spellEnd"/>
      <w:r w:rsidRPr="00E9201B">
        <w:rPr>
          <w:rFonts w:ascii="Times New Roman" w:hAnsi="Times New Roman" w:cs="Times New Roman"/>
        </w:rPr>
        <w:t>, tame skaičiuje įvertinant ir pelenų transporterius.</w:t>
      </w:r>
    </w:p>
    <w:p w14:paraId="568D50EA" w14:textId="77777777" w:rsidR="00C426C8" w:rsidRDefault="00C426C8" w:rsidP="00E9201B">
      <w:pPr>
        <w:pStyle w:val="Style3"/>
        <w:widowControl/>
        <w:tabs>
          <w:tab w:val="left" w:pos="851"/>
        </w:tabs>
        <w:spacing w:line="240" w:lineRule="auto"/>
        <w:ind w:firstLine="851"/>
        <w:rPr>
          <w:bCs/>
        </w:rPr>
      </w:pPr>
    </w:p>
    <w:p w14:paraId="4EC80A7B" w14:textId="51337179" w:rsidR="00E9201B" w:rsidRPr="00E9201B" w:rsidRDefault="00E9201B" w:rsidP="00E9201B">
      <w:pPr>
        <w:pStyle w:val="Style3"/>
        <w:widowControl/>
        <w:tabs>
          <w:tab w:val="left" w:pos="851"/>
        </w:tabs>
        <w:spacing w:line="240" w:lineRule="auto"/>
        <w:ind w:firstLine="851"/>
        <w:rPr>
          <w:bCs/>
        </w:rPr>
      </w:pPr>
      <w:r w:rsidRPr="00E9201B">
        <w:rPr>
          <w:bCs/>
        </w:rPr>
        <w:t xml:space="preserve">Informacija apie kitus stacionarių šaltinius pateikiama </w:t>
      </w:r>
      <w:r w:rsidR="00C426C8">
        <w:rPr>
          <w:bCs/>
        </w:rPr>
        <w:t>F</w:t>
      </w:r>
      <w:r w:rsidRPr="00E9201B">
        <w:rPr>
          <w:bCs/>
        </w:rPr>
        <w:t xml:space="preserve"> lentelėje, triukšmo šaltinių išdėstymas parodytas </w:t>
      </w:r>
      <w:r w:rsidR="0000683A">
        <w:rPr>
          <w:bCs/>
        </w:rPr>
        <w:t>4</w:t>
      </w:r>
      <w:r w:rsidRPr="00E9201B">
        <w:rPr>
          <w:bCs/>
        </w:rPr>
        <w:t xml:space="preserve"> paveiksle. </w:t>
      </w:r>
    </w:p>
    <w:p w14:paraId="06660890" w14:textId="77777777" w:rsidR="00C426C8" w:rsidRDefault="00C426C8" w:rsidP="00E9201B">
      <w:pPr>
        <w:pStyle w:val="Style3"/>
        <w:widowControl/>
        <w:spacing w:line="240" w:lineRule="auto"/>
        <w:ind w:firstLine="0"/>
        <w:jc w:val="left"/>
        <w:rPr>
          <w:bCs/>
          <w:iCs/>
          <w:sz w:val="22"/>
        </w:rPr>
      </w:pP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p>
    <w:p w14:paraId="5F55683E" w14:textId="77777777" w:rsidR="00C426C8" w:rsidRDefault="00C426C8" w:rsidP="00E9201B">
      <w:pPr>
        <w:pStyle w:val="Style3"/>
        <w:widowControl/>
        <w:spacing w:line="240" w:lineRule="auto"/>
        <w:ind w:firstLine="0"/>
        <w:jc w:val="left"/>
        <w:rPr>
          <w:bCs/>
          <w:iCs/>
          <w:sz w:val="22"/>
        </w:rPr>
      </w:pPr>
    </w:p>
    <w:p w14:paraId="6A8CFEF1" w14:textId="77777777" w:rsidR="00C426C8" w:rsidRDefault="00C426C8" w:rsidP="00E9201B">
      <w:pPr>
        <w:pStyle w:val="Style3"/>
        <w:widowControl/>
        <w:spacing w:line="240" w:lineRule="auto"/>
        <w:ind w:firstLine="0"/>
        <w:jc w:val="left"/>
        <w:rPr>
          <w:bCs/>
          <w:iCs/>
          <w:sz w:val="22"/>
        </w:rPr>
      </w:pPr>
    </w:p>
    <w:p w14:paraId="3E1D5D62" w14:textId="77777777" w:rsidR="00C426C8" w:rsidRDefault="00C426C8" w:rsidP="00E9201B">
      <w:pPr>
        <w:pStyle w:val="Style3"/>
        <w:widowControl/>
        <w:spacing w:line="240" w:lineRule="auto"/>
        <w:ind w:firstLine="0"/>
        <w:jc w:val="left"/>
        <w:rPr>
          <w:bCs/>
          <w:iCs/>
          <w:sz w:val="22"/>
        </w:rPr>
      </w:pPr>
    </w:p>
    <w:p w14:paraId="636A9717" w14:textId="77777777" w:rsidR="00C426C8" w:rsidRDefault="00C426C8" w:rsidP="00C426C8">
      <w:pPr>
        <w:pStyle w:val="Style3"/>
        <w:widowControl/>
        <w:spacing w:line="240" w:lineRule="auto"/>
        <w:ind w:left="7920" w:firstLine="720"/>
        <w:jc w:val="left"/>
        <w:rPr>
          <w:iCs/>
          <w:sz w:val="20"/>
          <w:szCs w:val="20"/>
        </w:rPr>
      </w:pPr>
    </w:p>
    <w:p w14:paraId="6B46EC18" w14:textId="136330D7" w:rsidR="00E9201B" w:rsidRPr="00C426C8" w:rsidRDefault="00C426C8" w:rsidP="00C426C8">
      <w:pPr>
        <w:pStyle w:val="Style3"/>
        <w:widowControl/>
        <w:spacing w:line="240" w:lineRule="auto"/>
        <w:ind w:left="11520" w:firstLine="720"/>
        <w:jc w:val="left"/>
        <w:rPr>
          <w:bCs/>
          <w:iCs/>
          <w:sz w:val="20"/>
          <w:szCs w:val="20"/>
        </w:rPr>
      </w:pPr>
      <w:r w:rsidRPr="00C426C8">
        <w:rPr>
          <w:iCs/>
          <w:sz w:val="20"/>
          <w:szCs w:val="20"/>
        </w:rPr>
        <w:lastRenderedPageBreak/>
        <w:t xml:space="preserve">F </w:t>
      </w:r>
      <w:r w:rsidRPr="00C426C8">
        <w:rPr>
          <w:iCs/>
          <w:sz w:val="20"/>
          <w:szCs w:val="20"/>
        </w:rPr>
        <w:t xml:space="preserve"> </w:t>
      </w:r>
      <w:r w:rsidRPr="00C426C8">
        <w:rPr>
          <w:bCs/>
          <w:sz w:val="20"/>
          <w:szCs w:val="20"/>
        </w:rPr>
        <w:t>lentelė</w:t>
      </w:r>
    </w:p>
    <w:tbl>
      <w:tblPr>
        <w:tblStyle w:val="Lentelstinklelis"/>
        <w:tblW w:w="14057" w:type="dxa"/>
        <w:tblInd w:w="113" w:type="dxa"/>
        <w:tblLayout w:type="fixed"/>
        <w:tblLook w:val="04A0" w:firstRow="1" w:lastRow="0" w:firstColumn="1" w:lastColumn="0" w:noHBand="0" w:noVBand="1"/>
      </w:tblPr>
      <w:tblGrid>
        <w:gridCol w:w="704"/>
        <w:gridCol w:w="8250"/>
        <w:gridCol w:w="2977"/>
        <w:gridCol w:w="2126"/>
      </w:tblGrid>
      <w:tr w:rsidR="00E9201B" w:rsidRPr="00C426C8" w14:paraId="033F69F3" w14:textId="77777777" w:rsidTr="00FB7C2F">
        <w:trPr>
          <w:trHeight w:val="327"/>
          <w:tblHeader/>
        </w:trPr>
        <w:tc>
          <w:tcPr>
            <w:tcW w:w="704" w:type="dxa"/>
          </w:tcPr>
          <w:p w14:paraId="1ADC45A3" w14:textId="77777777" w:rsidR="00E9201B" w:rsidRPr="00C426C8" w:rsidRDefault="00E9201B" w:rsidP="00FB7C2F">
            <w:pPr>
              <w:jc w:val="center"/>
              <w:rPr>
                <w:b/>
              </w:rPr>
            </w:pPr>
            <w:r w:rsidRPr="00C426C8">
              <w:rPr>
                <w:b/>
              </w:rPr>
              <w:t>Nr.</w:t>
            </w:r>
          </w:p>
        </w:tc>
        <w:tc>
          <w:tcPr>
            <w:tcW w:w="8250" w:type="dxa"/>
          </w:tcPr>
          <w:p w14:paraId="0F684DDE" w14:textId="2A2E1E35" w:rsidR="00E9201B" w:rsidRPr="00C426C8" w:rsidRDefault="00E9201B" w:rsidP="00FB7C2F">
            <w:pPr>
              <w:jc w:val="center"/>
              <w:rPr>
                <w:b/>
              </w:rPr>
            </w:pPr>
            <w:r w:rsidRPr="00C426C8">
              <w:rPr>
                <w:b/>
              </w:rPr>
              <w:t>Triukšmo šaltinis</w:t>
            </w:r>
          </w:p>
        </w:tc>
        <w:tc>
          <w:tcPr>
            <w:tcW w:w="2977" w:type="dxa"/>
          </w:tcPr>
          <w:p w14:paraId="2F7FF459" w14:textId="77777777" w:rsidR="00E9201B" w:rsidRPr="00C426C8" w:rsidRDefault="00E9201B" w:rsidP="00FB7C2F">
            <w:pPr>
              <w:jc w:val="center"/>
              <w:rPr>
                <w:b/>
              </w:rPr>
            </w:pPr>
            <w:r w:rsidRPr="00C426C8">
              <w:rPr>
                <w:b/>
              </w:rPr>
              <w:t xml:space="preserve">Garso slėgis, </w:t>
            </w:r>
            <w:proofErr w:type="spellStart"/>
            <w:r w:rsidRPr="00C426C8">
              <w:rPr>
                <w:b/>
              </w:rPr>
              <w:t>dBA</w:t>
            </w:r>
            <w:proofErr w:type="spellEnd"/>
            <w:r w:rsidRPr="00C426C8">
              <w:rPr>
                <w:b/>
              </w:rPr>
              <w:t xml:space="preserve"> </w:t>
            </w:r>
          </w:p>
          <w:p w14:paraId="5ACDC4BC" w14:textId="77777777" w:rsidR="00E9201B" w:rsidRPr="00C426C8" w:rsidRDefault="00E9201B" w:rsidP="00FB7C2F">
            <w:pPr>
              <w:jc w:val="center"/>
              <w:rPr>
                <w:b/>
              </w:rPr>
            </w:pPr>
          </w:p>
        </w:tc>
        <w:tc>
          <w:tcPr>
            <w:tcW w:w="2126" w:type="dxa"/>
          </w:tcPr>
          <w:p w14:paraId="2301484D" w14:textId="77777777" w:rsidR="00E9201B" w:rsidRPr="00C426C8" w:rsidRDefault="00E9201B" w:rsidP="00FB7C2F">
            <w:pPr>
              <w:jc w:val="center"/>
              <w:rPr>
                <w:b/>
              </w:rPr>
            </w:pPr>
            <w:r w:rsidRPr="00C426C8">
              <w:rPr>
                <w:b/>
              </w:rPr>
              <w:t>Darbo laikas</w:t>
            </w:r>
          </w:p>
        </w:tc>
      </w:tr>
      <w:tr w:rsidR="00E9201B" w:rsidRPr="00C426C8" w14:paraId="60CD1AB5" w14:textId="77777777" w:rsidTr="00FB7C2F">
        <w:tc>
          <w:tcPr>
            <w:tcW w:w="704" w:type="dxa"/>
          </w:tcPr>
          <w:p w14:paraId="32D036B1" w14:textId="77777777" w:rsidR="00E9201B" w:rsidRPr="00C426C8" w:rsidRDefault="00E9201B" w:rsidP="00FB7C2F">
            <w:pPr>
              <w:jc w:val="center"/>
            </w:pPr>
            <w:r w:rsidRPr="00C426C8">
              <w:t>01</w:t>
            </w:r>
          </w:p>
        </w:tc>
        <w:tc>
          <w:tcPr>
            <w:tcW w:w="8250" w:type="dxa"/>
          </w:tcPr>
          <w:p w14:paraId="78CEEC9B" w14:textId="77777777" w:rsidR="00E9201B" w:rsidRPr="00C426C8" w:rsidRDefault="00E9201B" w:rsidP="00FB7C2F">
            <w:r w:rsidRPr="00C426C8">
              <w:t>Pastatas, kuriame planuojama įrengti 8 MW biokuro katilą kartu su biokuro sandėliu.</w:t>
            </w:r>
          </w:p>
          <w:p w14:paraId="3557F204" w14:textId="77777777" w:rsidR="00E9201B" w:rsidRPr="00C426C8" w:rsidRDefault="00E9201B" w:rsidP="00FB7C2F">
            <w:pPr>
              <w:rPr>
                <w:i/>
                <w:vertAlign w:val="superscript"/>
              </w:rPr>
            </w:pPr>
            <w:bookmarkStart w:id="81" w:name="OLE_LINK2"/>
            <w:bookmarkStart w:id="82" w:name="OLE_LINK3"/>
            <w:bookmarkStart w:id="83" w:name="OLE_LINK5"/>
            <w:r w:rsidRPr="00C426C8">
              <w:rPr>
                <w:i/>
              </w:rPr>
              <w:t>Išorinės sienos - plotinis triukšmo šaltinis, vertinamas aukštis 7 m, plotas 1300 m</w:t>
            </w:r>
            <w:r w:rsidRPr="00C426C8">
              <w:rPr>
                <w:i/>
                <w:vertAlign w:val="superscript"/>
              </w:rPr>
              <w:t>2</w:t>
            </w:r>
            <w:bookmarkEnd w:id="81"/>
            <w:bookmarkEnd w:id="82"/>
            <w:bookmarkEnd w:id="83"/>
          </w:p>
        </w:tc>
        <w:tc>
          <w:tcPr>
            <w:tcW w:w="2977" w:type="dxa"/>
          </w:tcPr>
          <w:p w14:paraId="09EC591A" w14:textId="77777777" w:rsidR="00E9201B" w:rsidRPr="00C426C8" w:rsidRDefault="00E9201B" w:rsidP="00FB7C2F">
            <w:pPr>
              <w:jc w:val="center"/>
            </w:pPr>
            <w:r w:rsidRPr="00C426C8">
              <w:t xml:space="preserve">85 </w:t>
            </w:r>
          </w:p>
          <w:p w14:paraId="4B22DF29" w14:textId="77777777" w:rsidR="00E9201B" w:rsidRPr="00C426C8" w:rsidRDefault="00E9201B" w:rsidP="00FB7C2F">
            <w:pPr>
              <w:jc w:val="center"/>
            </w:pPr>
            <w:bookmarkStart w:id="84" w:name="OLE_LINK19"/>
            <w:r w:rsidRPr="00C426C8">
              <w:t>(patalpos viduje)</w:t>
            </w:r>
            <w:bookmarkEnd w:id="84"/>
          </w:p>
        </w:tc>
        <w:tc>
          <w:tcPr>
            <w:tcW w:w="2126" w:type="dxa"/>
          </w:tcPr>
          <w:p w14:paraId="13D801E3" w14:textId="77777777" w:rsidR="00E9201B" w:rsidRPr="00C426C8" w:rsidRDefault="00E9201B" w:rsidP="00FB7C2F">
            <w:pPr>
              <w:jc w:val="center"/>
            </w:pPr>
            <w:r w:rsidRPr="00C426C8">
              <w:t>Visa para</w:t>
            </w:r>
          </w:p>
        </w:tc>
      </w:tr>
      <w:tr w:rsidR="00E9201B" w:rsidRPr="00C426C8" w14:paraId="39704741" w14:textId="77777777" w:rsidTr="00FB7C2F">
        <w:tc>
          <w:tcPr>
            <w:tcW w:w="704" w:type="dxa"/>
          </w:tcPr>
          <w:p w14:paraId="37868944" w14:textId="77777777" w:rsidR="00E9201B" w:rsidRPr="00C426C8" w:rsidRDefault="00E9201B" w:rsidP="00FB7C2F">
            <w:pPr>
              <w:jc w:val="center"/>
            </w:pPr>
            <w:bookmarkStart w:id="85" w:name="_Hlk529210886"/>
            <w:r w:rsidRPr="00C426C8">
              <w:t>02</w:t>
            </w:r>
          </w:p>
        </w:tc>
        <w:tc>
          <w:tcPr>
            <w:tcW w:w="8250" w:type="dxa"/>
          </w:tcPr>
          <w:p w14:paraId="3F4CC4AE" w14:textId="77777777" w:rsidR="00E9201B" w:rsidRPr="00C426C8" w:rsidRDefault="00E9201B" w:rsidP="00FB7C2F">
            <w:r w:rsidRPr="00C426C8">
              <w:t>RK-2 katilinės pagrindinis pastatas.</w:t>
            </w:r>
          </w:p>
          <w:p w14:paraId="7F220BEB" w14:textId="77777777" w:rsidR="00E9201B" w:rsidRPr="00C426C8" w:rsidRDefault="00E9201B" w:rsidP="00FB7C2F">
            <w:r w:rsidRPr="00C426C8">
              <w:rPr>
                <w:i/>
              </w:rPr>
              <w:t>Išorinės sienos - plotinis triukšmo šaltinis, vertinamas aukštis 7 m, plotas 3000 m</w:t>
            </w:r>
            <w:r w:rsidRPr="00C426C8">
              <w:rPr>
                <w:i/>
                <w:vertAlign w:val="superscript"/>
              </w:rPr>
              <w:t>2</w:t>
            </w:r>
          </w:p>
        </w:tc>
        <w:tc>
          <w:tcPr>
            <w:tcW w:w="2977" w:type="dxa"/>
          </w:tcPr>
          <w:p w14:paraId="583025DD" w14:textId="77777777" w:rsidR="00E9201B" w:rsidRPr="00C426C8" w:rsidRDefault="00E9201B" w:rsidP="00FB7C2F">
            <w:pPr>
              <w:jc w:val="center"/>
            </w:pPr>
            <w:r w:rsidRPr="00C426C8">
              <w:t>85</w:t>
            </w:r>
          </w:p>
          <w:p w14:paraId="4A2973EA" w14:textId="77777777" w:rsidR="00E9201B" w:rsidRPr="00C426C8" w:rsidRDefault="00E9201B" w:rsidP="00FB7C2F">
            <w:pPr>
              <w:jc w:val="center"/>
            </w:pPr>
            <w:r w:rsidRPr="00C426C8">
              <w:t>(patalpos viduje)</w:t>
            </w:r>
          </w:p>
        </w:tc>
        <w:tc>
          <w:tcPr>
            <w:tcW w:w="2126" w:type="dxa"/>
          </w:tcPr>
          <w:p w14:paraId="3350AFAD" w14:textId="77777777" w:rsidR="00E9201B" w:rsidRPr="00C426C8" w:rsidRDefault="00E9201B" w:rsidP="00FB7C2F">
            <w:pPr>
              <w:jc w:val="center"/>
            </w:pPr>
            <w:r w:rsidRPr="00C426C8">
              <w:t>Visa para</w:t>
            </w:r>
          </w:p>
        </w:tc>
      </w:tr>
      <w:bookmarkEnd w:id="85"/>
      <w:tr w:rsidR="00E9201B" w:rsidRPr="00C426C8" w14:paraId="22C4ADC3" w14:textId="77777777" w:rsidTr="00FB7C2F">
        <w:trPr>
          <w:trHeight w:val="305"/>
        </w:trPr>
        <w:tc>
          <w:tcPr>
            <w:tcW w:w="704" w:type="dxa"/>
          </w:tcPr>
          <w:p w14:paraId="236A666D" w14:textId="77777777" w:rsidR="00E9201B" w:rsidRPr="00C426C8" w:rsidRDefault="00E9201B" w:rsidP="00FB7C2F">
            <w:pPr>
              <w:jc w:val="center"/>
            </w:pPr>
            <w:r w:rsidRPr="00C426C8">
              <w:t>03</w:t>
            </w:r>
          </w:p>
        </w:tc>
        <w:tc>
          <w:tcPr>
            <w:tcW w:w="8250" w:type="dxa"/>
          </w:tcPr>
          <w:p w14:paraId="43E826F5" w14:textId="77777777" w:rsidR="00E9201B" w:rsidRPr="00C426C8" w:rsidRDefault="00E9201B" w:rsidP="00FB7C2F">
            <w:r w:rsidRPr="00C426C8">
              <w:t>TE pastatas.</w:t>
            </w:r>
          </w:p>
          <w:p w14:paraId="3C2B6A28" w14:textId="77777777" w:rsidR="00E9201B" w:rsidRPr="00C426C8" w:rsidRDefault="00E9201B" w:rsidP="00FB7C2F">
            <w:bookmarkStart w:id="86" w:name="OLE_LINK41"/>
            <w:bookmarkStart w:id="87" w:name="OLE_LINK42"/>
            <w:bookmarkStart w:id="88" w:name="OLE_LINK43"/>
            <w:r w:rsidRPr="00C426C8">
              <w:rPr>
                <w:i/>
              </w:rPr>
              <w:t xml:space="preserve">Išorinės sienos - plotinis triukšmo šaltinis, vertinamas aukštis 7 m, </w:t>
            </w:r>
            <w:bookmarkStart w:id="89" w:name="OLE_LINK25"/>
            <w:r w:rsidRPr="00C426C8">
              <w:rPr>
                <w:i/>
              </w:rPr>
              <w:t>plotas 940 m</w:t>
            </w:r>
            <w:r w:rsidRPr="00C426C8">
              <w:rPr>
                <w:i/>
                <w:vertAlign w:val="superscript"/>
              </w:rPr>
              <w:t>2</w:t>
            </w:r>
            <w:bookmarkEnd w:id="86"/>
            <w:bookmarkEnd w:id="87"/>
            <w:bookmarkEnd w:id="88"/>
            <w:bookmarkEnd w:id="89"/>
          </w:p>
        </w:tc>
        <w:tc>
          <w:tcPr>
            <w:tcW w:w="2977" w:type="dxa"/>
          </w:tcPr>
          <w:p w14:paraId="6894629C" w14:textId="77777777" w:rsidR="00E9201B" w:rsidRPr="00C426C8" w:rsidRDefault="00E9201B" w:rsidP="00FB7C2F">
            <w:pPr>
              <w:jc w:val="center"/>
            </w:pPr>
            <w:r w:rsidRPr="00C426C8">
              <w:t xml:space="preserve">85 </w:t>
            </w:r>
          </w:p>
          <w:p w14:paraId="1F97F1F6" w14:textId="77777777" w:rsidR="00E9201B" w:rsidRPr="00C426C8" w:rsidRDefault="00E9201B" w:rsidP="00FB7C2F">
            <w:pPr>
              <w:jc w:val="center"/>
            </w:pPr>
            <w:r w:rsidRPr="00C426C8">
              <w:t>(patalpos viduje)</w:t>
            </w:r>
          </w:p>
        </w:tc>
        <w:tc>
          <w:tcPr>
            <w:tcW w:w="2126" w:type="dxa"/>
          </w:tcPr>
          <w:p w14:paraId="232A2470" w14:textId="77777777" w:rsidR="00E9201B" w:rsidRPr="00C426C8" w:rsidRDefault="00E9201B" w:rsidP="00FB7C2F">
            <w:pPr>
              <w:jc w:val="center"/>
            </w:pPr>
            <w:bookmarkStart w:id="90" w:name="OLE_LINK26"/>
            <w:bookmarkStart w:id="91" w:name="OLE_LINK27"/>
            <w:r w:rsidRPr="00C426C8">
              <w:t>Visa para</w:t>
            </w:r>
            <w:bookmarkEnd w:id="90"/>
            <w:bookmarkEnd w:id="91"/>
          </w:p>
        </w:tc>
      </w:tr>
      <w:tr w:rsidR="00E9201B" w:rsidRPr="00C426C8" w14:paraId="59499B42" w14:textId="77777777" w:rsidTr="00FB7C2F">
        <w:trPr>
          <w:trHeight w:val="305"/>
        </w:trPr>
        <w:tc>
          <w:tcPr>
            <w:tcW w:w="704" w:type="dxa"/>
          </w:tcPr>
          <w:p w14:paraId="6E4AD9D8" w14:textId="77777777" w:rsidR="00E9201B" w:rsidRPr="00C426C8" w:rsidRDefault="00E9201B" w:rsidP="00FB7C2F">
            <w:pPr>
              <w:jc w:val="center"/>
            </w:pPr>
            <w:bookmarkStart w:id="92" w:name="_Hlk529210460"/>
            <w:r w:rsidRPr="00C426C8">
              <w:t>04a</w:t>
            </w:r>
          </w:p>
        </w:tc>
        <w:tc>
          <w:tcPr>
            <w:tcW w:w="8250" w:type="dxa"/>
          </w:tcPr>
          <w:p w14:paraId="489422AA" w14:textId="77777777" w:rsidR="00E9201B" w:rsidRPr="00C426C8" w:rsidRDefault="00E9201B" w:rsidP="00FB7C2F">
            <w:bookmarkStart w:id="93" w:name="OLE_LINK38"/>
            <w:r w:rsidRPr="00C426C8">
              <w:t xml:space="preserve">Biokuro krautuvo darbo zona lauke, </w:t>
            </w:r>
            <w:bookmarkStart w:id="94" w:name="OLE_LINK30"/>
            <w:bookmarkStart w:id="95" w:name="OLE_LINK31"/>
            <w:bookmarkStart w:id="96" w:name="OLE_LINK32"/>
            <w:r w:rsidRPr="00C426C8">
              <w:t>prie 20 MW biokuro katilinės biokuro sandėlio.</w:t>
            </w:r>
            <w:bookmarkEnd w:id="94"/>
            <w:bookmarkEnd w:id="95"/>
            <w:bookmarkEnd w:id="96"/>
          </w:p>
          <w:bookmarkEnd w:id="93"/>
          <w:p w14:paraId="76029C83" w14:textId="77777777" w:rsidR="00E9201B" w:rsidRPr="00C426C8" w:rsidRDefault="00E9201B" w:rsidP="00FB7C2F">
            <w:pPr>
              <w:rPr>
                <w:i/>
              </w:rPr>
            </w:pPr>
            <w:r w:rsidRPr="00C426C8">
              <w:rPr>
                <w:i/>
              </w:rPr>
              <w:t>Plotinis triukšmo šaltinis, plotas 300 m</w:t>
            </w:r>
            <w:r w:rsidRPr="00C426C8">
              <w:rPr>
                <w:i/>
                <w:vertAlign w:val="superscript"/>
              </w:rPr>
              <w:t>2</w:t>
            </w:r>
          </w:p>
        </w:tc>
        <w:tc>
          <w:tcPr>
            <w:tcW w:w="2977" w:type="dxa"/>
          </w:tcPr>
          <w:p w14:paraId="5D3B35BD" w14:textId="77777777" w:rsidR="00E9201B" w:rsidRPr="00C426C8" w:rsidRDefault="00E9201B" w:rsidP="00FB7C2F">
            <w:pPr>
              <w:jc w:val="center"/>
            </w:pPr>
            <w:r w:rsidRPr="00C426C8">
              <w:t xml:space="preserve">Krautuvo garso galia 105 </w:t>
            </w:r>
            <w:proofErr w:type="spellStart"/>
            <w:r w:rsidRPr="00C426C8">
              <w:t>dBA</w:t>
            </w:r>
            <w:proofErr w:type="spellEnd"/>
          </w:p>
          <w:p w14:paraId="43898015" w14:textId="24C21072" w:rsidR="00E9201B" w:rsidRPr="00C426C8" w:rsidRDefault="00E9201B" w:rsidP="00AD3B17">
            <w:pPr>
              <w:jc w:val="center"/>
            </w:pPr>
            <w:r w:rsidRPr="00C426C8">
              <w:t>(</w:t>
            </w:r>
            <w:r w:rsidR="00AD3B17">
              <w:t>11 priede)</w:t>
            </w:r>
          </w:p>
        </w:tc>
        <w:tc>
          <w:tcPr>
            <w:tcW w:w="2126" w:type="dxa"/>
          </w:tcPr>
          <w:p w14:paraId="0D03791A" w14:textId="77777777" w:rsidR="00E9201B" w:rsidRPr="00C426C8" w:rsidRDefault="00E9201B" w:rsidP="00FB7C2F">
            <w:pPr>
              <w:jc w:val="center"/>
            </w:pPr>
            <w:r w:rsidRPr="00C426C8">
              <w:t>Visa para</w:t>
            </w:r>
          </w:p>
        </w:tc>
      </w:tr>
      <w:bookmarkEnd w:id="92"/>
      <w:tr w:rsidR="00E9201B" w:rsidRPr="00C426C8" w14:paraId="594BB972" w14:textId="77777777" w:rsidTr="00FB7C2F">
        <w:trPr>
          <w:trHeight w:val="305"/>
        </w:trPr>
        <w:tc>
          <w:tcPr>
            <w:tcW w:w="704" w:type="dxa"/>
          </w:tcPr>
          <w:p w14:paraId="77D61162" w14:textId="77777777" w:rsidR="00E9201B" w:rsidRPr="00C426C8" w:rsidRDefault="00E9201B" w:rsidP="00FB7C2F">
            <w:pPr>
              <w:jc w:val="center"/>
            </w:pPr>
            <w:r w:rsidRPr="00C426C8">
              <w:t>04b</w:t>
            </w:r>
          </w:p>
        </w:tc>
        <w:tc>
          <w:tcPr>
            <w:tcW w:w="8250" w:type="dxa"/>
          </w:tcPr>
          <w:p w14:paraId="6A65D7B5" w14:textId="77777777" w:rsidR="00E9201B" w:rsidRPr="00C426C8" w:rsidRDefault="00E9201B" w:rsidP="00FB7C2F">
            <w:r w:rsidRPr="00C426C8">
              <w:t>Biokuro krautuvo darbo zona lauke, prie 8 MW biokuro katilinės biokuro sandėlio.</w:t>
            </w:r>
          </w:p>
          <w:p w14:paraId="60112560" w14:textId="77777777" w:rsidR="00E9201B" w:rsidRPr="00C426C8" w:rsidRDefault="00E9201B" w:rsidP="00FB7C2F">
            <w:r w:rsidRPr="00C426C8">
              <w:rPr>
                <w:i/>
              </w:rPr>
              <w:t>Plotinis triukšmo šaltinis, plotas 300 m</w:t>
            </w:r>
            <w:r w:rsidRPr="00C426C8">
              <w:rPr>
                <w:i/>
                <w:vertAlign w:val="superscript"/>
              </w:rPr>
              <w:t>2</w:t>
            </w:r>
          </w:p>
        </w:tc>
        <w:tc>
          <w:tcPr>
            <w:tcW w:w="2977" w:type="dxa"/>
          </w:tcPr>
          <w:p w14:paraId="0CD3BFED" w14:textId="77777777" w:rsidR="00E9201B" w:rsidRPr="00C426C8" w:rsidRDefault="00E9201B" w:rsidP="00FB7C2F">
            <w:pPr>
              <w:jc w:val="center"/>
            </w:pPr>
            <w:r w:rsidRPr="00C426C8">
              <w:t xml:space="preserve">Krautuvo garso galia 105 </w:t>
            </w:r>
            <w:proofErr w:type="spellStart"/>
            <w:r w:rsidRPr="00C426C8">
              <w:t>dBA</w:t>
            </w:r>
            <w:proofErr w:type="spellEnd"/>
          </w:p>
          <w:p w14:paraId="327697BA" w14:textId="22FCA85E" w:rsidR="00E9201B" w:rsidRPr="00C426C8" w:rsidRDefault="00AD3B17" w:rsidP="00FB7C2F">
            <w:pPr>
              <w:jc w:val="center"/>
            </w:pPr>
            <w:r w:rsidRPr="00C426C8">
              <w:t>(</w:t>
            </w:r>
            <w:r>
              <w:t>11 priede)</w:t>
            </w:r>
          </w:p>
        </w:tc>
        <w:tc>
          <w:tcPr>
            <w:tcW w:w="2126" w:type="dxa"/>
          </w:tcPr>
          <w:p w14:paraId="0AA78FFE" w14:textId="77777777" w:rsidR="00E9201B" w:rsidRPr="00C426C8" w:rsidRDefault="00E9201B" w:rsidP="00FB7C2F">
            <w:pPr>
              <w:jc w:val="center"/>
            </w:pPr>
            <w:r w:rsidRPr="00C426C8">
              <w:t>Visa para</w:t>
            </w:r>
          </w:p>
        </w:tc>
      </w:tr>
      <w:tr w:rsidR="00E9201B" w:rsidRPr="00C426C8" w14:paraId="38BFBC63" w14:textId="77777777" w:rsidTr="00FB7C2F">
        <w:trPr>
          <w:trHeight w:val="305"/>
        </w:trPr>
        <w:tc>
          <w:tcPr>
            <w:tcW w:w="704" w:type="dxa"/>
          </w:tcPr>
          <w:p w14:paraId="491630C4" w14:textId="77777777" w:rsidR="00E9201B" w:rsidRPr="00C426C8" w:rsidRDefault="00E9201B" w:rsidP="00FB7C2F">
            <w:pPr>
              <w:jc w:val="center"/>
            </w:pPr>
            <w:r w:rsidRPr="00C426C8">
              <w:t>05</w:t>
            </w:r>
          </w:p>
        </w:tc>
        <w:tc>
          <w:tcPr>
            <w:tcW w:w="8250" w:type="dxa"/>
          </w:tcPr>
          <w:p w14:paraId="7359ADAF" w14:textId="77777777" w:rsidR="00E9201B" w:rsidRPr="00C426C8" w:rsidRDefault="00E9201B" w:rsidP="00FB7C2F">
            <w:r w:rsidRPr="00C426C8">
              <w:t>Dujų turbinos aušintuvai.</w:t>
            </w:r>
          </w:p>
          <w:p w14:paraId="526914A6" w14:textId="77777777" w:rsidR="00E9201B" w:rsidRPr="00C426C8" w:rsidRDefault="00E9201B" w:rsidP="00FB7C2F">
            <w:r w:rsidRPr="00C426C8">
              <w:rPr>
                <w:i/>
              </w:rPr>
              <w:t>Plotinis triukšmo šaltinis, plotas 160 m</w:t>
            </w:r>
            <w:r w:rsidRPr="00C426C8">
              <w:rPr>
                <w:i/>
                <w:vertAlign w:val="superscript"/>
              </w:rPr>
              <w:t>2</w:t>
            </w:r>
            <w:r w:rsidRPr="00C426C8">
              <w:rPr>
                <w:i/>
              </w:rPr>
              <w:t>, aukštis – 5 m.</w:t>
            </w:r>
          </w:p>
        </w:tc>
        <w:tc>
          <w:tcPr>
            <w:tcW w:w="2977" w:type="dxa"/>
          </w:tcPr>
          <w:p w14:paraId="244A0ABC" w14:textId="77777777" w:rsidR="00E9201B" w:rsidRPr="00C426C8" w:rsidRDefault="00E9201B" w:rsidP="00FB7C2F">
            <w:pPr>
              <w:jc w:val="center"/>
            </w:pPr>
            <w:r w:rsidRPr="00C426C8">
              <w:t>80</w:t>
            </w:r>
          </w:p>
          <w:p w14:paraId="478A8D63" w14:textId="469C331B" w:rsidR="00E9201B" w:rsidRPr="00C426C8" w:rsidRDefault="00AD3B17" w:rsidP="00FB7C2F">
            <w:pPr>
              <w:jc w:val="center"/>
            </w:pPr>
            <w:r w:rsidRPr="00C426C8">
              <w:t>(</w:t>
            </w:r>
            <w:r>
              <w:t>11 priede)</w:t>
            </w:r>
          </w:p>
        </w:tc>
        <w:tc>
          <w:tcPr>
            <w:tcW w:w="2126" w:type="dxa"/>
          </w:tcPr>
          <w:p w14:paraId="295EE68F" w14:textId="77777777" w:rsidR="00E9201B" w:rsidRPr="00C426C8" w:rsidRDefault="00E9201B" w:rsidP="00FB7C2F">
            <w:pPr>
              <w:jc w:val="center"/>
            </w:pPr>
            <w:r w:rsidRPr="00C426C8">
              <w:t>Visa para</w:t>
            </w:r>
          </w:p>
        </w:tc>
      </w:tr>
      <w:tr w:rsidR="00E9201B" w:rsidRPr="00C426C8" w14:paraId="11306041" w14:textId="77777777" w:rsidTr="00FB7C2F">
        <w:trPr>
          <w:trHeight w:val="305"/>
        </w:trPr>
        <w:tc>
          <w:tcPr>
            <w:tcW w:w="704" w:type="dxa"/>
          </w:tcPr>
          <w:p w14:paraId="2EAB03E6" w14:textId="77777777" w:rsidR="00E9201B" w:rsidRPr="00C426C8" w:rsidRDefault="00E9201B" w:rsidP="00FB7C2F">
            <w:pPr>
              <w:jc w:val="center"/>
            </w:pPr>
            <w:r w:rsidRPr="00C426C8">
              <w:t>06</w:t>
            </w:r>
          </w:p>
        </w:tc>
        <w:tc>
          <w:tcPr>
            <w:tcW w:w="8250" w:type="dxa"/>
          </w:tcPr>
          <w:p w14:paraId="71C1518A" w14:textId="77777777" w:rsidR="00E9201B" w:rsidRPr="00C426C8" w:rsidRDefault="00E9201B" w:rsidP="00FB7C2F">
            <w:r w:rsidRPr="00C426C8">
              <w:t>Administracinio pastato kondicionierių išoriniai blokai</w:t>
            </w:r>
          </w:p>
          <w:p w14:paraId="206203CF" w14:textId="77777777" w:rsidR="00E9201B" w:rsidRPr="00C426C8" w:rsidRDefault="00E9201B" w:rsidP="00FB7C2F">
            <w:r w:rsidRPr="00C426C8">
              <w:rPr>
                <w:i/>
              </w:rPr>
              <w:t>Plotinis triukšmo šaltinis ant pastato stogo, plotas 24 m</w:t>
            </w:r>
            <w:r w:rsidRPr="00C426C8">
              <w:rPr>
                <w:i/>
                <w:vertAlign w:val="superscript"/>
              </w:rPr>
              <w:t>2</w:t>
            </w:r>
          </w:p>
        </w:tc>
        <w:tc>
          <w:tcPr>
            <w:tcW w:w="2977" w:type="dxa"/>
          </w:tcPr>
          <w:p w14:paraId="6B38EC98" w14:textId="77777777" w:rsidR="00E9201B" w:rsidRPr="00C426C8" w:rsidRDefault="00E9201B" w:rsidP="00FB7C2F">
            <w:pPr>
              <w:jc w:val="center"/>
            </w:pPr>
            <w:r w:rsidRPr="00C426C8">
              <w:t>66</w:t>
            </w:r>
          </w:p>
          <w:p w14:paraId="01D97F9B" w14:textId="43131CA6" w:rsidR="00E9201B" w:rsidRPr="00C426C8" w:rsidRDefault="00AD3B17" w:rsidP="00FB7C2F">
            <w:pPr>
              <w:jc w:val="center"/>
            </w:pPr>
            <w:r w:rsidRPr="00C426C8">
              <w:t>(</w:t>
            </w:r>
            <w:r>
              <w:t>11 priede)</w:t>
            </w:r>
          </w:p>
        </w:tc>
        <w:tc>
          <w:tcPr>
            <w:tcW w:w="2126" w:type="dxa"/>
          </w:tcPr>
          <w:p w14:paraId="1000FE81" w14:textId="77777777" w:rsidR="00E9201B" w:rsidRPr="00C426C8" w:rsidRDefault="00E9201B" w:rsidP="00FB7C2F">
            <w:pPr>
              <w:jc w:val="center"/>
            </w:pPr>
            <w:r w:rsidRPr="00C426C8">
              <w:t>Visa para</w:t>
            </w:r>
          </w:p>
        </w:tc>
      </w:tr>
      <w:tr w:rsidR="00E9201B" w:rsidRPr="00C426C8" w14:paraId="73185394" w14:textId="77777777" w:rsidTr="00FB7C2F">
        <w:trPr>
          <w:trHeight w:val="305"/>
        </w:trPr>
        <w:tc>
          <w:tcPr>
            <w:tcW w:w="704" w:type="dxa"/>
          </w:tcPr>
          <w:p w14:paraId="07E94960" w14:textId="77777777" w:rsidR="00E9201B" w:rsidRPr="00C426C8" w:rsidRDefault="00E9201B" w:rsidP="00FB7C2F">
            <w:pPr>
              <w:jc w:val="center"/>
            </w:pPr>
            <w:r w:rsidRPr="00C426C8">
              <w:t>07</w:t>
            </w:r>
          </w:p>
        </w:tc>
        <w:tc>
          <w:tcPr>
            <w:tcW w:w="8250" w:type="dxa"/>
          </w:tcPr>
          <w:p w14:paraId="1BB09E5A" w14:textId="77777777" w:rsidR="00E9201B" w:rsidRPr="00C426C8" w:rsidRDefault="00E9201B" w:rsidP="00FB7C2F">
            <w:r w:rsidRPr="00C426C8">
              <w:t>Garo turbinos aušintuvas.</w:t>
            </w:r>
          </w:p>
          <w:p w14:paraId="61B79831" w14:textId="77777777" w:rsidR="00E9201B" w:rsidRPr="00C426C8" w:rsidRDefault="00E9201B" w:rsidP="00FB7C2F">
            <w:r w:rsidRPr="00C426C8">
              <w:rPr>
                <w:i/>
              </w:rPr>
              <w:t>Plotinis triukšmo šaltinis ant stogo, plotas 40 m</w:t>
            </w:r>
            <w:r w:rsidRPr="00C426C8">
              <w:rPr>
                <w:i/>
                <w:vertAlign w:val="superscript"/>
              </w:rPr>
              <w:t>2</w:t>
            </w:r>
          </w:p>
        </w:tc>
        <w:tc>
          <w:tcPr>
            <w:tcW w:w="2977" w:type="dxa"/>
          </w:tcPr>
          <w:p w14:paraId="5B56842A" w14:textId="77777777" w:rsidR="00E9201B" w:rsidRPr="00C426C8" w:rsidRDefault="00E9201B" w:rsidP="00FB7C2F">
            <w:pPr>
              <w:jc w:val="center"/>
            </w:pPr>
            <w:r w:rsidRPr="00C426C8">
              <w:t>85</w:t>
            </w:r>
          </w:p>
          <w:p w14:paraId="21191C79" w14:textId="38BA0604" w:rsidR="00E9201B" w:rsidRPr="00C426C8" w:rsidRDefault="00AD3B17" w:rsidP="00FB7C2F">
            <w:pPr>
              <w:jc w:val="center"/>
            </w:pPr>
            <w:r w:rsidRPr="00C426C8">
              <w:t>(</w:t>
            </w:r>
            <w:r>
              <w:t>11 priede)</w:t>
            </w:r>
          </w:p>
        </w:tc>
        <w:tc>
          <w:tcPr>
            <w:tcW w:w="2126" w:type="dxa"/>
          </w:tcPr>
          <w:p w14:paraId="5B65FFEF" w14:textId="77777777" w:rsidR="00E9201B" w:rsidRPr="00C426C8" w:rsidRDefault="00E9201B" w:rsidP="00FB7C2F">
            <w:pPr>
              <w:jc w:val="center"/>
            </w:pPr>
            <w:r w:rsidRPr="00C426C8">
              <w:t>Visa para</w:t>
            </w:r>
          </w:p>
        </w:tc>
      </w:tr>
      <w:tr w:rsidR="00E9201B" w:rsidRPr="00C426C8" w14:paraId="4C22A22F" w14:textId="77777777" w:rsidTr="00FB7C2F">
        <w:tc>
          <w:tcPr>
            <w:tcW w:w="704" w:type="dxa"/>
          </w:tcPr>
          <w:p w14:paraId="074B5A37" w14:textId="77777777" w:rsidR="00E9201B" w:rsidRPr="00C426C8" w:rsidRDefault="00E9201B" w:rsidP="00FB7C2F">
            <w:pPr>
              <w:jc w:val="center"/>
            </w:pPr>
            <w:r w:rsidRPr="00C426C8">
              <w:t>08</w:t>
            </w:r>
          </w:p>
        </w:tc>
        <w:tc>
          <w:tcPr>
            <w:tcW w:w="8250" w:type="dxa"/>
          </w:tcPr>
          <w:p w14:paraId="70D0B6C9" w14:textId="77777777" w:rsidR="00E9201B" w:rsidRPr="00C426C8" w:rsidRDefault="00E9201B" w:rsidP="00FB7C2F">
            <w:r w:rsidRPr="00C426C8">
              <w:t>TE pastato kondicionierių išoriniai blokai.</w:t>
            </w:r>
          </w:p>
          <w:p w14:paraId="12012FD0" w14:textId="77777777" w:rsidR="00E9201B" w:rsidRPr="00C426C8" w:rsidRDefault="00E9201B" w:rsidP="00FB7C2F">
            <w:r w:rsidRPr="00C426C8">
              <w:rPr>
                <w:i/>
              </w:rPr>
              <w:t xml:space="preserve">Plotinis triukšmo šaltinis </w:t>
            </w:r>
            <w:bookmarkStart w:id="97" w:name="OLE_LINK23"/>
            <w:bookmarkStart w:id="98" w:name="OLE_LINK24"/>
            <w:r w:rsidRPr="00C426C8">
              <w:rPr>
                <w:i/>
              </w:rPr>
              <w:t xml:space="preserve">ant </w:t>
            </w:r>
            <w:bookmarkStart w:id="99" w:name="OLE_LINK18"/>
            <w:r w:rsidRPr="00C426C8">
              <w:rPr>
                <w:i/>
              </w:rPr>
              <w:t>pastato</w:t>
            </w:r>
            <w:bookmarkEnd w:id="99"/>
            <w:r w:rsidRPr="00C426C8">
              <w:rPr>
                <w:i/>
              </w:rPr>
              <w:t xml:space="preserve"> stogo, plotas 16 m</w:t>
            </w:r>
            <w:r w:rsidRPr="00C426C8">
              <w:rPr>
                <w:i/>
                <w:vertAlign w:val="superscript"/>
              </w:rPr>
              <w:t>2</w:t>
            </w:r>
            <w:bookmarkEnd w:id="97"/>
            <w:bookmarkEnd w:id="98"/>
          </w:p>
        </w:tc>
        <w:tc>
          <w:tcPr>
            <w:tcW w:w="2977" w:type="dxa"/>
          </w:tcPr>
          <w:p w14:paraId="5293FC87" w14:textId="77777777" w:rsidR="00E9201B" w:rsidRPr="00C426C8" w:rsidRDefault="00E9201B" w:rsidP="00FB7C2F">
            <w:pPr>
              <w:jc w:val="center"/>
            </w:pPr>
            <w:r w:rsidRPr="00C426C8">
              <w:t>59</w:t>
            </w:r>
          </w:p>
          <w:p w14:paraId="124BA934" w14:textId="44B27826" w:rsidR="00E9201B" w:rsidRPr="00C426C8" w:rsidRDefault="00AD3B17" w:rsidP="00FB7C2F">
            <w:pPr>
              <w:jc w:val="center"/>
            </w:pPr>
            <w:r w:rsidRPr="00C426C8">
              <w:t>(</w:t>
            </w:r>
            <w:r>
              <w:t>11 priede)</w:t>
            </w:r>
          </w:p>
        </w:tc>
        <w:tc>
          <w:tcPr>
            <w:tcW w:w="2126" w:type="dxa"/>
          </w:tcPr>
          <w:p w14:paraId="7BA6E16A" w14:textId="77777777" w:rsidR="00E9201B" w:rsidRPr="00C426C8" w:rsidRDefault="00E9201B" w:rsidP="00FB7C2F">
            <w:pPr>
              <w:jc w:val="center"/>
            </w:pPr>
            <w:r w:rsidRPr="00C426C8">
              <w:t>Visa para</w:t>
            </w:r>
          </w:p>
        </w:tc>
      </w:tr>
      <w:tr w:rsidR="00E9201B" w:rsidRPr="00C426C8" w14:paraId="76189BAA" w14:textId="77777777" w:rsidTr="00FB7C2F">
        <w:tc>
          <w:tcPr>
            <w:tcW w:w="704" w:type="dxa"/>
          </w:tcPr>
          <w:p w14:paraId="67B4B685" w14:textId="77777777" w:rsidR="00E9201B" w:rsidRPr="00C426C8" w:rsidRDefault="00E9201B" w:rsidP="00FB7C2F">
            <w:pPr>
              <w:jc w:val="center"/>
            </w:pPr>
            <w:r w:rsidRPr="00C426C8">
              <w:t>09</w:t>
            </w:r>
          </w:p>
        </w:tc>
        <w:tc>
          <w:tcPr>
            <w:tcW w:w="8250" w:type="dxa"/>
          </w:tcPr>
          <w:p w14:paraId="1ACAF72B" w14:textId="77777777" w:rsidR="00E9201B" w:rsidRPr="00C426C8" w:rsidRDefault="00E9201B" w:rsidP="00FB7C2F">
            <w:r w:rsidRPr="00C426C8">
              <w:t>Transformatoriai 110/10kv (2 vnt.).</w:t>
            </w:r>
          </w:p>
          <w:p w14:paraId="7778E0D8" w14:textId="77777777" w:rsidR="00E9201B" w:rsidRPr="00C426C8" w:rsidRDefault="00E9201B" w:rsidP="00FB7C2F">
            <w:bookmarkStart w:id="100" w:name="OLE_LINK6"/>
            <w:bookmarkStart w:id="101" w:name="OLE_LINK10"/>
            <w:bookmarkStart w:id="102" w:name="OLE_LINK33"/>
            <w:r w:rsidRPr="00C426C8">
              <w:rPr>
                <w:i/>
              </w:rPr>
              <w:t>Taškinis triukšmo šaltinis, aukštis – 2 m</w:t>
            </w:r>
            <w:bookmarkEnd w:id="100"/>
            <w:bookmarkEnd w:id="101"/>
            <w:bookmarkEnd w:id="102"/>
          </w:p>
        </w:tc>
        <w:tc>
          <w:tcPr>
            <w:tcW w:w="2977" w:type="dxa"/>
          </w:tcPr>
          <w:p w14:paraId="7356AF75" w14:textId="77777777" w:rsidR="00E9201B" w:rsidRPr="00C426C8" w:rsidRDefault="00E9201B" w:rsidP="00FB7C2F">
            <w:pPr>
              <w:jc w:val="center"/>
            </w:pPr>
            <w:r w:rsidRPr="00C426C8">
              <w:t>68</w:t>
            </w:r>
          </w:p>
          <w:p w14:paraId="5F961868" w14:textId="6AA9D4B7" w:rsidR="00E9201B" w:rsidRPr="00C426C8" w:rsidRDefault="00AD3B17" w:rsidP="00FB7C2F">
            <w:pPr>
              <w:jc w:val="center"/>
            </w:pPr>
            <w:r w:rsidRPr="00C426C8">
              <w:t>(</w:t>
            </w:r>
            <w:r>
              <w:t>11 priede)</w:t>
            </w:r>
          </w:p>
        </w:tc>
        <w:tc>
          <w:tcPr>
            <w:tcW w:w="2126" w:type="dxa"/>
          </w:tcPr>
          <w:p w14:paraId="1C334632" w14:textId="77777777" w:rsidR="00E9201B" w:rsidRPr="00C426C8" w:rsidRDefault="00E9201B" w:rsidP="00FB7C2F">
            <w:pPr>
              <w:jc w:val="center"/>
            </w:pPr>
            <w:r w:rsidRPr="00C426C8">
              <w:t>Visa para</w:t>
            </w:r>
          </w:p>
        </w:tc>
      </w:tr>
      <w:tr w:rsidR="00E9201B" w:rsidRPr="00C426C8" w14:paraId="65A6C1E1" w14:textId="77777777" w:rsidTr="00FB7C2F">
        <w:tc>
          <w:tcPr>
            <w:tcW w:w="704" w:type="dxa"/>
          </w:tcPr>
          <w:p w14:paraId="2918CF1B" w14:textId="77777777" w:rsidR="00E9201B" w:rsidRPr="00C426C8" w:rsidRDefault="00E9201B" w:rsidP="00FB7C2F">
            <w:pPr>
              <w:jc w:val="center"/>
            </w:pPr>
            <w:r w:rsidRPr="00C426C8">
              <w:t>10</w:t>
            </w:r>
          </w:p>
        </w:tc>
        <w:tc>
          <w:tcPr>
            <w:tcW w:w="8250" w:type="dxa"/>
          </w:tcPr>
          <w:p w14:paraId="37CE0C83" w14:textId="77777777" w:rsidR="00E9201B" w:rsidRPr="00C426C8" w:rsidRDefault="00E9201B" w:rsidP="00FB7C2F">
            <w:r w:rsidRPr="00C426C8">
              <w:t xml:space="preserve">10/0,4 </w:t>
            </w:r>
            <w:proofErr w:type="spellStart"/>
            <w:r w:rsidRPr="00C426C8">
              <w:t>kv</w:t>
            </w:r>
            <w:proofErr w:type="spellEnd"/>
            <w:r w:rsidRPr="00C426C8">
              <w:t xml:space="preserve"> transformatorių patalpų ventiliatoriai (5 vnt.)</w:t>
            </w:r>
          </w:p>
          <w:p w14:paraId="76C2BEED" w14:textId="77777777" w:rsidR="00E9201B" w:rsidRPr="00C426C8" w:rsidRDefault="00E9201B" w:rsidP="00FB7C2F">
            <w:r w:rsidRPr="00C426C8">
              <w:rPr>
                <w:i/>
              </w:rPr>
              <w:t xml:space="preserve">Taškinis triukšmo šaltinis </w:t>
            </w:r>
            <w:bookmarkStart w:id="103" w:name="OLE_LINK11"/>
            <w:bookmarkStart w:id="104" w:name="OLE_LINK12"/>
            <w:r w:rsidRPr="00C426C8">
              <w:rPr>
                <w:i/>
              </w:rPr>
              <w:t>ant pastato stogo</w:t>
            </w:r>
            <w:bookmarkEnd w:id="103"/>
            <w:bookmarkEnd w:id="104"/>
          </w:p>
        </w:tc>
        <w:tc>
          <w:tcPr>
            <w:tcW w:w="2977" w:type="dxa"/>
          </w:tcPr>
          <w:p w14:paraId="282372ED" w14:textId="77777777" w:rsidR="00E9201B" w:rsidRPr="00C426C8" w:rsidRDefault="00E9201B" w:rsidP="00FB7C2F">
            <w:pPr>
              <w:jc w:val="center"/>
            </w:pPr>
            <w:r w:rsidRPr="00C426C8">
              <w:t>66</w:t>
            </w:r>
          </w:p>
          <w:p w14:paraId="72FCA611" w14:textId="45E1F96F" w:rsidR="00E9201B" w:rsidRPr="00C426C8" w:rsidRDefault="00AD3B17" w:rsidP="00FB7C2F">
            <w:pPr>
              <w:jc w:val="center"/>
            </w:pPr>
            <w:r w:rsidRPr="00C426C8">
              <w:t>(</w:t>
            </w:r>
            <w:r>
              <w:t>11 priede)</w:t>
            </w:r>
          </w:p>
        </w:tc>
        <w:tc>
          <w:tcPr>
            <w:tcW w:w="2126" w:type="dxa"/>
          </w:tcPr>
          <w:p w14:paraId="617BCE50" w14:textId="77777777" w:rsidR="00E9201B" w:rsidRPr="00C426C8" w:rsidRDefault="00E9201B" w:rsidP="00FB7C2F">
            <w:pPr>
              <w:jc w:val="center"/>
            </w:pPr>
            <w:r w:rsidRPr="00C426C8">
              <w:t>Visa para</w:t>
            </w:r>
          </w:p>
        </w:tc>
      </w:tr>
      <w:tr w:rsidR="00E9201B" w:rsidRPr="00C426C8" w14:paraId="19E331B8" w14:textId="77777777" w:rsidTr="00FB7C2F">
        <w:tc>
          <w:tcPr>
            <w:tcW w:w="704" w:type="dxa"/>
          </w:tcPr>
          <w:p w14:paraId="4968C761" w14:textId="77777777" w:rsidR="00E9201B" w:rsidRPr="00C426C8" w:rsidRDefault="00E9201B" w:rsidP="00FB7C2F">
            <w:pPr>
              <w:jc w:val="center"/>
            </w:pPr>
            <w:bookmarkStart w:id="105" w:name="_Hlk529210807"/>
            <w:r w:rsidRPr="00C426C8">
              <w:t>11</w:t>
            </w:r>
          </w:p>
        </w:tc>
        <w:tc>
          <w:tcPr>
            <w:tcW w:w="8250" w:type="dxa"/>
          </w:tcPr>
          <w:p w14:paraId="53B5AAA1" w14:textId="77777777" w:rsidR="00E9201B" w:rsidRPr="00C426C8" w:rsidRDefault="00E9201B" w:rsidP="00FB7C2F">
            <w:r w:rsidRPr="00C426C8">
              <w:t>Vandens šildymo katilų, dujų slėgio reguliatorius*.</w:t>
            </w:r>
          </w:p>
          <w:p w14:paraId="7B5FCCE2" w14:textId="77777777" w:rsidR="00E9201B" w:rsidRPr="00C426C8" w:rsidRDefault="00E9201B" w:rsidP="00FB7C2F">
            <w:r w:rsidRPr="00C426C8">
              <w:rPr>
                <w:i/>
              </w:rPr>
              <w:t>Taškinis triukšmo šaltinis ant pastato stogo.</w:t>
            </w:r>
          </w:p>
        </w:tc>
        <w:tc>
          <w:tcPr>
            <w:tcW w:w="2977" w:type="dxa"/>
          </w:tcPr>
          <w:p w14:paraId="2543F79C" w14:textId="77777777" w:rsidR="00E9201B" w:rsidRPr="00C426C8" w:rsidRDefault="00E9201B" w:rsidP="00FB7C2F">
            <w:pPr>
              <w:jc w:val="center"/>
            </w:pPr>
            <w:r w:rsidRPr="00C426C8">
              <w:t>85</w:t>
            </w:r>
          </w:p>
          <w:p w14:paraId="3B7ED8BD" w14:textId="523B89DB" w:rsidR="00E9201B" w:rsidRPr="00C426C8" w:rsidRDefault="00AD3B17" w:rsidP="00FB7C2F">
            <w:pPr>
              <w:jc w:val="center"/>
            </w:pPr>
            <w:r w:rsidRPr="00C426C8">
              <w:t>(</w:t>
            </w:r>
            <w:r>
              <w:t>11 priede)</w:t>
            </w:r>
          </w:p>
        </w:tc>
        <w:tc>
          <w:tcPr>
            <w:tcW w:w="2126" w:type="dxa"/>
          </w:tcPr>
          <w:p w14:paraId="0C4DA5ED" w14:textId="77777777" w:rsidR="00E9201B" w:rsidRPr="00C426C8" w:rsidRDefault="00E9201B" w:rsidP="00FB7C2F">
            <w:pPr>
              <w:jc w:val="center"/>
            </w:pPr>
            <w:r w:rsidRPr="00C426C8">
              <w:t>Visa para</w:t>
            </w:r>
          </w:p>
        </w:tc>
      </w:tr>
      <w:bookmarkEnd w:id="105"/>
      <w:tr w:rsidR="00E9201B" w:rsidRPr="00C426C8" w14:paraId="2D104716" w14:textId="77777777" w:rsidTr="00FB7C2F">
        <w:tc>
          <w:tcPr>
            <w:tcW w:w="704" w:type="dxa"/>
          </w:tcPr>
          <w:p w14:paraId="3BF7114C" w14:textId="77777777" w:rsidR="00E9201B" w:rsidRPr="00C426C8" w:rsidRDefault="00E9201B" w:rsidP="00FB7C2F">
            <w:pPr>
              <w:jc w:val="center"/>
            </w:pPr>
            <w:r w:rsidRPr="00C426C8">
              <w:t>12</w:t>
            </w:r>
          </w:p>
        </w:tc>
        <w:tc>
          <w:tcPr>
            <w:tcW w:w="8250" w:type="dxa"/>
          </w:tcPr>
          <w:p w14:paraId="105F65F5" w14:textId="77777777" w:rsidR="00E9201B" w:rsidRPr="00C426C8" w:rsidRDefault="00E9201B" w:rsidP="00FB7C2F">
            <w:r w:rsidRPr="00C426C8">
              <w:t>Katilų traukos ventiliatoriai (3 vnt.)</w:t>
            </w:r>
          </w:p>
          <w:p w14:paraId="36D71736" w14:textId="77777777" w:rsidR="00E9201B" w:rsidRPr="00C426C8" w:rsidRDefault="00E9201B" w:rsidP="00FB7C2F">
            <w:r w:rsidRPr="00C426C8">
              <w:rPr>
                <w:i/>
              </w:rPr>
              <w:t>Taškinis triukšmo šaltinis, aukštis 2 m.</w:t>
            </w:r>
          </w:p>
        </w:tc>
        <w:tc>
          <w:tcPr>
            <w:tcW w:w="2977" w:type="dxa"/>
          </w:tcPr>
          <w:p w14:paraId="74A236B9" w14:textId="77777777" w:rsidR="00E9201B" w:rsidRPr="00C426C8" w:rsidRDefault="00E9201B" w:rsidP="00FB7C2F">
            <w:pPr>
              <w:jc w:val="center"/>
            </w:pPr>
            <w:r w:rsidRPr="00C426C8">
              <w:t>89</w:t>
            </w:r>
          </w:p>
          <w:p w14:paraId="0E1A5BAF" w14:textId="7FF873B4" w:rsidR="00E9201B" w:rsidRPr="00C426C8" w:rsidRDefault="00AD3B17" w:rsidP="00FB7C2F">
            <w:pPr>
              <w:jc w:val="center"/>
            </w:pPr>
            <w:r w:rsidRPr="00C426C8">
              <w:t>(</w:t>
            </w:r>
            <w:r>
              <w:t>11 priede)</w:t>
            </w:r>
          </w:p>
        </w:tc>
        <w:tc>
          <w:tcPr>
            <w:tcW w:w="2126" w:type="dxa"/>
          </w:tcPr>
          <w:p w14:paraId="243C0172" w14:textId="77777777" w:rsidR="00E9201B" w:rsidRPr="00C426C8" w:rsidRDefault="00E9201B" w:rsidP="00FB7C2F">
            <w:pPr>
              <w:jc w:val="center"/>
            </w:pPr>
            <w:r w:rsidRPr="00C426C8">
              <w:t>Visa para</w:t>
            </w:r>
          </w:p>
        </w:tc>
      </w:tr>
      <w:tr w:rsidR="00E9201B" w:rsidRPr="00C426C8" w14:paraId="3EA495B2" w14:textId="77777777" w:rsidTr="00FB7C2F">
        <w:tc>
          <w:tcPr>
            <w:tcW w:w="704" w:type="dxa"/>
          </w:tcPr>
          <w:p w14:paraId="6483D435" w14:textId="77777777" w:rsidR="00E9201B" w:rsidRPr="00C426C8" w:rsidRDefault="00E9201B" w:rsidP="00FB7C2F">
            <w:pPr>
              <w:jc w:val="center"/>
            </w:pPr>
            <w:r w:rsidRPr="00C426C8">
              <w:t>13</w:t>
            </w:r>
          </w:p>
        </w:tc>
        <w:tc>
          <w:tcPr>
            <w:tcW w:w="8250" w:type="dxa"/>
          </w:tcPr>
          <w:p w14:paraId="3070DE74" w14:textId="250DE0FD" w:rsidR="00E9201B" w:rsidRPr="00C426C8" w:rsidRDefault="00E9201B" w:rsidP="00FB7C2F">
            <w:r w:rsidRPr="00C426C8">
              <w:t xml:space="preserve">Planuojamų biokuro katilų </w:t>
            </w:r>
            <w:proofErr w:type="spellStart"/>
            <w:r w:rsidRPr="00C426C8">
              <w:t>dūmsiurbiai</w:t>
            </w:r>
            <w:proofErr w:type="spellEnd"/>
            <w:r w:rsidRPr="00C426C8">
              <w:t xml:space="preserve"> (2 vnt.)</w:t>
            </w:r>
          </w:p>
          <w:p w14:paraId="7512E2E0" w14:textId="77777777" w:rsidR="00E9201B" w:rsidRPr="00C426C8" w:rsidRDefault="00E9201B" w:rsidP="00FB7C2F">
            <w:r w:rsidRPr="00C426C8">
              <w:rPr>
                <w:i/>
              </w:rPr>
              <w:t>Taškinis triukšmo šaltinis, aukštis – 1 m</w:t>
            </w:r>
          </w:p>
        </w:tc>
        <w:tc>
          <w:tcPr>
            <w:tcW w:w="2977" w:type="dxa"/>
          </w:tcPr>
          <w:p w14:paraId="7096AA4D" w14:textId="77777777" w:rsidR="00E9201B" w:rsidRPr="00C426C8" w:rsidRDefault="00E9201B" w:rsidP="00FB7C2F">
            <w:pPr>
              <w:jc w:val="center"/>
            </w:pPr>
            <w:r w:rsidRPr="00C426C8">
              <w:t>85</w:t>
            </w:r>
          </w:p>
          <w:p w14:paraId="5F1040C9" w14:textId="1AD4E1C3" w:rsidR="00E9201B" w:rsidRPr="00C426C8" w:rsidRDefault="00AD3B17" w:rsidP="00FB7C2F">
            <w:pPr>
              <w:jc w:val="center"/>
            </w:pPr>
            <w:r w:rsidRPr="00C426C8">
              <w:t>(</w:t>
            </w:r>
            <w:r>
              <w:t>11 priede)</w:t>
            </w:r>
          </w:p>
        </w:tc>
        <w:tc>
          <w:tcPr>
            <w:tcW w:w="2126" w:type="dxa"/>
          </w:tcPr>
          <w:p w14:paraId="0D923FC1" w14:textId="77777777" w:rsidR="00E9201B" w:rsidRPr="00C426C8" w:rsidRDefault="00E9201B" w:rsidP="00FB7C2F">
            <w:pPr>
              <w:jc w:val="center"/>
            </w:pPr>
            <w:r w:rsidRPr="00C426C8">
              <w:t>Visa para</w:t>
            </w:r>
          </w:p>
        </w:tc>
      </w:tr>
      <w:tr w:rsidR="00E9201B" w:rsidRPr="00C426C8" w14:paraId="00D8BC30" w14:textId="77777777" w:rsidTr="00FB7C2F">
        <w:tc>
          <w:tcPr>
            <w:tcW w:w="704" w:type="dxa"/>
          </w:tcPr>
          <w:p w14:paraId="4B0FAB8D" w14:textId="77777777" w:rsidR="00E9201B" w:rsidRPr="00C426C8" w:rsidRDefault="00E9201B" w:rsidP="00FB7C2F">
            <w:pPr>
              <w:jc w:val="center"/>
            </w:pPr>
            <w:r w:rsidRPr="00C426C8">
              <w:t>14</w:t>
            </w:r>
          </w:p>
        </w:tc>
        <w:tc>
          <w:tcPr>
            <w:tcW w:w="8250" w:type="dxa"/>
          </w:tcPr>
          <w:p w14:paraId="33350A8D" w14:textId="150DC73F" w:rsidR="00E9201B" w:rsidRPr="00C426C8" w:rsidRDefault="00E9201B" w:rsidP="00FB7C2F">
            <w:bookmarkStart w:id="106" w:name="OLE_LINK39"/>
            <w:bookmarkStart w:id="107" w:name="OLE_LINK40"/>
            <w:r w:rsidRPr="00C426C8">
              <w:t>Planuojamos 20 MW biokuro katilinės pastatas.</w:t>
            </w:r>
          </w:p>
          <w:bookmarkEnd w:id="106"/>
          <w:bookmarkEnd w:id="107"/>
          <w:p w14:paraId="14E2A442" w14:textId="2AABDF8E" w:rsidR="00E9201B" w:rsidRPr="00C426C8" w:rsidRDefault="00E9201B" w:rsidP="00FB7C2F">
            <w:r w:rsidRPr="00C426C8">
              <w:rPr>
                <w:i/>
              </w:rPr>
              <w:t>Išorinės sienos - plotinis triukšmo šaltinis, vertinamas aukštis 7 m, plotas 550 m</w:t>
            </w:r>
            <w:r w:rsidRPr="00C426C8">
              <w:rPr>
                <w:i/>
                <w:vertAlign w:val="superscript"/>
              </w:rPr>
              <w:t>2</w:t>
            </w:r>
          </w:p>
        </w:tc>
        <w:tc>
          <w:tcPr>
            <w:tcW w:w="2977" w:type="dxa"/>
          </w:tcPr>
          <w:p w14:paraId="55C43411" w14:textId="77777777" w:rsidR="00E9201B" w:rsidRPr="00C426C8" w:rsidRDefault="00E9201B" w:rsidP="00FB7C2F">
            <w:pPr>
              <w:jc w:val="center"/>
            </w:pPr>
            <w:r w:rsidRPr="00C426C8">
              <w:t>85</w:t>
            </w:r>
          </w:p>
          <w:p w14:paraId="630E63F0" w14:textId="4F5ABA8B" w:rsidR="00E9201B" w:rsidRPr="00C426C8" w:rsidRDefault="00AD3B17" w:rsidP="00FB7C2F">
            <w:pPr>
              <w:jc w:val="center"/>
            </w:pPr>
            <w:r w:rsidRPr="00C426C8">
              <w:t>(</w:t>
            </w:r>
            <w:r>
              <w:t>11 priede)</w:t>
            </w:r>
          </w:p>
        </w:tc>
        <w:tc>
          <w:tcPr>
            <w:tcW w:w="2126" w:type="dxa"/>
          </w:tcPr>
          <w:p w14:paraId="3A1CE061" w14:textId="77777777" w:rsidR="00E9201B" w:rsidRPr="00C426C8" w:rsidRDefault="00E9201B" w:rsidP="00FB7C2F">
            <w:pPr>
              <w:jc w:val="center"/>
            </w:pPr>
            <w:r w:rsidRPr="00C426C8">
              <w:t>Visa para</w:t>
            </w:r>
          </w:p>
        </w:tc>
      </w:tr>
      <w:tr w:rsidR="00E9201B" w:rsidRPr="00C426C8" w14:paraId="4C171008" w14:textId="77777777" w:rsidTr="00FB7C2F">
        <w:tc>
          <w:tcPr>
            <w:tcW w:w="704" w:type="dxa"/>
          </w:tcPr>
          <w:p w14:paraId="15B833D7" w14:textId="77777777" w:rsidR="00E9201B" w:rsidRPr="00C426C8" w:rsidRDefault="00E9201B" w:rsidP="00FB7C2F">
            <w:pPr>
              <w:jc w:val="center"/>
            </w:pPr>
            <w:r w:rsidRPr="00C426C8">
              <w:t>15</w:t>
            </w:r>
          </w:p>
        </w:tc>
        <w:tc>
          <w:tcPr>
            <w:tcW w:w="8250" w:type="dxa"/>
          </w:tcPr>
          <w:p w14:paraId="56A96DA3" w14:textId="2C1ED321" w:rsidR="00E9201B" w:rsidRPr="00C426C8" w:rsidRDefault="00E9201B" w:rsidP="00FB7C2F">
            <w:r w:rsidRPr="00C426C8">
              <w:t>Planuojamos 20 MW biokuro katilinės biokuro sandėlis</w:t>
            </w:r>
          </w:p>
          <w:p w14:paraId="3CDFE3D7" w14:textId="030903A6" w:rsidR="00E9201B" w:rsidRPr="00C426C8" w:rsidRDefault="00E9201B" w:rsidP="00FB7C2F">
            <w:r w:rsidRPr="00C426C8">
              <w:rPr>
                <w:i/>
              </w:rPr>
              <w:t>Išorinės sienos - plotinis triukšmo šaltinis, vertinamas aukštis 6 m, plotas 150 m</w:t>
            </w:r>
            <w:r w:rsidRPr="00C426C8">
              <w:rPr>
                <w:i/>
                <w:vertAlign w:val="superscript"/>
              </w:rPr>
              <w:t>2</w:t>
            </w:r>
          </w:p>
        </w:tc>
        <w:tc>
          <w:tcPr>
            <w:tcW w:w="2977" w:type="dxa"/>
          </w:tcPr>
          <w:p w14:paraId="74347430" w14:textId="77777777" w:rsidR="00E9201B" w:rsidRPr="00C426C8" w:rsidRDefault="00E9201B" w:rsidP="00FB7C2F">
            <w:pPr>
              <w:jc w:val="center"/>
            </w:pPr>
            <w:r w:rsidRPr="00C426C8">
              <w:t>85</w:t>
            </w:r>
          </w:p>
          <w:p w14:paraId="1B5A4169" w14:textId="04760367" w:rsidR="00E9201B" w:rsidRPr="00C426C8" w:rsidRDefault="00AD3B17" w:rsidP="00FB7C2F">
            <w:pPr>
              <w:jc w:val="center"/>
            </w:pPr>
            <w:r w:rsidRPr="00C426C8">
              <w:t>(</w:t>
            </w:r>
            <w:r>
              <w:t>11 priede)</w:t>
            </w:r>
            <w:bookmarkStart w:id="108" w:name="_GoBack"/>
            <w:bookmarkEnd w:id="108"/>
          </w:p>
        </w:tc>
        <w:tc>
          <w:tcPr>
            <w:tcW w:w="2126" w:type="dxa"/>
          </w:tcPr>
          <w:p w14:paraId="708C293E" w14:textId="77777777" w:rsidR="00E9201B" w:rsidRPr="00C426C8" w:rsidRDefault="00E9201B" w:rsidP="00FB7C2F">
            <w:pPr>
              <w:jc w:val="center"/>
            </w:pPr>
            <w:r w:rsidRPr="00C426C8">
              <w:t>Visa para</w:t>
            </w:r>
          </w:p>
        </w:tc>
      </w:tr>
    </w:tbl>
    <w:p w14:paraId="39B2602A" w14:textId="0ECD826A" w:rsidR="00E9201B" w:rsidRPr="00E9201B" w:rsidRDefault="00E9201B" w:rsidP="00E9201B">
      <w:pPr>
        <w:pStyle w:val="Style3"/>
        <w:widowControl/>
        <w:spacing w:line="240" w:lineRule="auto"/>
        <w:ind w:firstLine="0"/>
        <w:rPr>
          <w:bCs/>
          <w:i/>
        </w:rPr>
      </w:pPr>
      <w:r w:rsidRPr="00E9201B">
        <w:rPr>
          <w:b/>
          <w:bCs/>
          <w:i/>
        </w:rPr>
        <w:lastRenderedPageBreak/>
        <w:t>Mobilūs triukšmo šaltiniai</w:t>
      </w:r>
      <w:r w:rsidRPr="00E9201B">
        <w:rPr>
          <w:bCs/>
          <w:i/>
        </w:rPr>
        <w:t xml:space="preserve"> </w:t>
      </w:r>
    </w:p>
    <w:p w14:paraId="0B1FF477" w14:textId="0B8E71B6" w:rsidR="00E9201B" w:rsidRDefault="00E9201B" w:rsidP="00E9201B">
      <w:pPr>
        <w:pStyle w:val="Style3"/>
        <w:widowControl/>
        <w:spacing w:line="240" w:lineRule="auto"/>
        <w:ind w:firstLine="851"/>
        <w:rPr>
          <w:bCs/>
          <w:iCs/>
        </w:rPr>
      </w:pPr>
      <w:r w:rsidRPr="00E9201B">
        <w:rPr>
          <w:bCs/>
          <w:iCs/>
        </w:rPr>
        <w:t xml:space="preserve">Biokurą atvežančio sunkiasvorio autotransporto srautą sudarys 10 sunkiasvorių automobilių per parą, lengvųjų automobilių srautą – 8 automobilių per parą. </w:t>
      </w:r>
    </w:p>
    <w:p w14:paraId="57FEDD44" w14:textId="77777777" w:rsidR="00FB7C2F" w:rsidRPr="00FB7C2F" w:rsidRDefault="00FB7C2F" w:rsidP="00E9201B">
      <w:pPr>
        <w:pStyle w:val="Style3"/>
        <w:widowControl/>
        <w:spacing w:line="240" w:lineRule="auto"/>
        <w:ind w:firstLine="851"/>
        <w:rPr>
          <w:bCs/>
          <w:iCs/>
          <w:sz w:val="20"/>
          <w:szCs w:val="20"/>
        </w:rPr>
      </w:pPr>
    </w:p>
    <w:p w14:paraId="5F532EC6" w14:textId="31682AA9" w:rsidR="00E9201B" w:rsidRPr="00FB7C2F" w:rsidRDefault="00E9201B" w:rsidP="00E9201B">
      <w:pPr>
        <w:pStyle w:val="Style3"/>
        <w:widowControl/>
        <w:spacing w:line="240" w:lineRule="auto"/>
        <w:ind w:firstLine="0"/>
        <w:rPr>
          <w:bCs/>
          <w:iCs/>
          <w:sz w:val="20"/>
          <w:szCs w:val="20"/>
        </w:rPr>
      </w:pPr>
      <w:r w:rsidRPr="00FB7C2F">
        <w:rPr>
          <w:bCs/>
          <w:iCs/>
          <w:sz w:val="20"/>
          <w:szCs w:val="20"/>
        </w:rPr>
        <w:t>Informacija apie autotransporto srautus</w:t>
      </w:r>
      <w:r w:rsidR="00C426C8" w:rsidRPr="00FB7C2F">
        <w:rPr>
          <w:bCs/>
          <w:iCs/>
          <w:sz w:val="20"/>
          <w:szCs w:val="20"/>
        </w:rPr>
        <w:t xml:space="preserve"> </w:t>
      </w:r>
      <w:r w:rsidR="00C426C8" w:rsidRPr="00FB7C2F">
        <w:rPr>
          <w:iCs/>
          <w:sz w:val="20"/>
          <w:szCs w:val="20"/>
        </w:rPr>
        <w:t>G</w:t>
      </w:r>
      <w:r w:rsidR="00C426C8" w:rsidRPr="00FB7C2F">
        <w:rPr>
          <w:iCs/>
          <w:sz w:val="20"/>
          <w:szCs w:val="20"/>
        </w:rPr>
        <w:t xml:space="preserve"> </w:t>
      </w:r>
      <w:r w:rsidR="00C426C8" w:rsidRPr="00FB7C2F">
        <w:rPr>
          <w:bCs/>
          <w:sz w:val="20"/>
          <w:szCs w:val="20"/>
        </w:rPr>
        <w:t>lentelė</w:t>
      </w:r>
      <w:r w:rsidR="00C426C8" w:rsidRPr="00FB7C2F">
        <w:rPr>
          <w:bCs/>
          <w:sz w:val="20"/>
          <w:szCs w:val="20"/>
        </w:rPr>
        <w:t>je:</w:t>
      </w:r>
      <w:r w:rsidR="00C426C8" w:rsidRPr="00FB7C2F">
        <w:rPr>
          <w:bCs/>
          <w:sz w:val="20"/>
          <w:szCs w:val="20"/>
        </w:rPr>
        <w:tab/>
      </w:r>
      <w:r w:rsidR="00C426C8" w:rsidRPr="00FB7C2F">
        <w:rPr>
          <w:bCs/>
          <w:sz w:val="20"/>
          <w:szCs w:val="20"/>
        </w:rPr>
        <w:tab/>
      </w:r>
      <w:r w:rsidR="00C426C8" w:rsidRPr="00FB7C2F">
        <w:rPr>
          <w:bCs/>
          <w:sz w:val="20"/>
          <w:szCs w:val="20"/>
        </w:rPr>
        <w:tab/>
      </w:r>
      <w:r w:rsidR="00C426C8" w:rsidRPr="00FB7C2F">
        <w:rPr>
          <w:bCs/>
          <w:sz w:val="20"/>
          <w:szCs w:val="20"/>
        </w:rPr>
        <w:tab/>
      </w:r>
      <w:r w:rsidR="00C426C8" w:rsidRPr="00FB7C2F">
        <w:rPr>
          <w:bCs/>
          <w:sz w:val="20"/>
          <w:szCs w:val="20"/>
        </w:rPr>
        <w:tab/>
      </w:r>
      <w:r w:rsidR="00C426C8" w:rsidRPr="00FB7C2F">
        <w:rPr>
          <w:bCs/>
          <w:sz w:val="20"/>
          <w:szCs w:val="20"/>
        </w:rPr>
        <w:tab/>
      </w:r>
      <w:r w:rsidR="00C426C8" w:rsidRPr="00FB7C2F">
        <w:rPr>
          <w:bCs/>
          <w:sz w:val="20"/>
          <w:szCs w:val="20"/>
        </w:rPr>
        <w:tab/>
        <w:t xml:space="preserve">       </w:t>
      </w:r>
      <w:r w:rsidR="00C426C8" w:rsidRPr="00FB7C2F">
        <w:rPr>
          <w:bCs/>
          <w:sz w:val="20"/>
          <w:szCs w:val="20"/>
        </w:rPr>
        <w:tab/>
      </w:r>
      <w:r w:rsidR="00FB7C2F" w:rsidRPr="00FB7C2F">
        <w:rPr>
          <w:bCs/>
          <w:sz w:val="20"/>
          <w:szCs w:val="20"/>
        </w:rPr>
        <w:tab/>
      </w:r>
      <w:r w:rsidR="00C426C8" w:rsidRPr="00FB7C2F">
        <w:rPr>
          <w:iCs/>
          <w:sz w:val="20"/>
          <w:szCs w:val="20"/>
        </w:rPr>
        <w:t>G</w:t>
      </w:r>
      <w:r w:rsidR="00C426C8" w:rsidRPr="00FB7C2F">
        <w:rPr>
          <w:iCs/>
          <w:sz w:val="20"/>
          <w:szCs w:val="20"/>
        </w:rPr>
        <w:t xml:space="preserve"> </w:t>
      </w:r>
      <w:r w:rsidR="00C426C8" w:rsidRPr="00FB7C2F">
        <w:rPr>
          <w:bCs/>
          <w:sz w:val="20"/>
          <w:szCs w:val="20"/>
        </w:rPr>
        <w:t>lentelė</w:t>
      </w:r>
    </w:p>
    <w:tbl>
      <w:tblPr>
        <w:tblStyle w:val="Lentelstinklelis"/>
        <w:tblW w:w="11648" w:type="dxa"/>
        <w:tblInd w:w="113" w:type="dxa"/>
        <w:tblLook w:val="04A0" w:firstRow="1" w:lastRow="0" w:firstColumn="1" w:lastColumn="0" w:noHBand="0" w:noVBand="1"/>
      </w:tblPr>
      <w:tblGrid>
        <w:gridCol w:w="8387"/>
        <w:gridCol w:w="3261"/>
      </w:tblGrid>
      <w:tr w:rsidR="00E9201B" w:rsidRPr="00FB7C2F" w14:paraId="350F03EC" w14:textId="77777777" w:rsidTr="00FB7C2F">
        <w:trPr>
          <w:trHeight w:val="337"/>
        </w:trPr>
        <w:tc>
          <w:tcPr>
            <w:tcW w:w="8387" w:type="dxa"/>
          </w:tcPr>
          <w:p w14:paraId="15365014" w14:textId="77777777" w:rsidR="00E9201B" w:rsidRPr="00FB7C2F" w:rsidRDefault="00E9201B" w:rsidP="00FB7C2F">
            <w:pPr>
              <w:jc w:val="center"/>
              <w:rPr>
                <w:b/>
              </w:rPr>
            </w:pPr>
            <w:r w:rsidRPr="00FB7C2F">
              <w:rPr>
                <w:b/>
              </w:rPr>
              <w:t>Mobilūs triukšmo šaltiniai</w:t>
            </w:r>
          </w:p>
        </w:tc>
        <w:tc>
          <w:tcPr>
            <w:tcW w:w="3261" w:type="dxa"/>
          </w:tcPr>
          <w:p w14:paraId="5FAAC330" w14:textId="7B3D348B" w:rsidR="00E9201B" w:rsidRPr="00FB7C2F" w:rsidRDefault="00E9201B" w:rsidP="00FB7C2F">
            <w:pPr>
              <w:jc w:val="center"/>
              <w:rPr>
                <w:b/>
              </w:rPr>
            </w:pPr>
            <w:r w:rsidRPr="00FB7C2F">
              <w:rPr>
                <w:b/>
              </w:rPr>
              <w:t>Kiekis</w:t>
            </w:r>
          </w:p>
        </w:tc>
      </w:tr>
      <w:tr w:rsidR="00E9201B" w:rsidRPr="00FB7C2F" w14:paraId="22FF5858" w14:textId="77777777" w:rsidTr="00FB7C2F">
        <w:tc>
          <w:tcPr>
            <w:tcW w:w="8387" w:type="dxa"/>
          </w:tcPr>
          <w:p w14:paraId="677B57BC" w14:textId="77777777" w:rsidR="00FB7C2F" w:rsidRPr="00FB7C2F" w:rsidRDefault="00E9201B" w:rsidP="00FB7C2F">
            <w:bookmarkStart w:id="109" w:name="_Hlk517898576"/>
            <w:r w:rsidRPr="00FB7C2F">
              <w:t xml:space="preserve">Sunkiasvoriai automobiliai. </w:t>
            </w:r>
          </w:p>
          <w:p w14:paraId="1B0B5A88" w14:textId="01E1C5EE" w:rsidR="00E9201B" w:rsidRPr="00FB7C2F" w:rsidRDefault="00E9201B" w:rsidP="00FB7C2F">
            <w:pPr>
              <w:rPr>
                <w:i/>
              </w:rPr>
            </w:pPr>
            <w:r w:rsidRPr="00FB7C2F">
              <w:rPr>
                <w:i/>
              </w:rPr>
              <w:t>Linijinis triukšmo šaltinis.</w:t>
            </w:r>
          </w:p>
        </w:tc>
        <w:tc>
          <w:tcPr>
            <w:tcW w:w="3261" w:type="dxa"/>
          </w:tcPr>
          <w:p w14:paraId="1D9CCA08" w14:textId="51D24B1E" w:rsidR="00E9201B" w:rsidRPr="00FB7C2F" w:rsidRDefault="00E9201B" w:rsidP="00FB7C2F">
            <w:pPr>
              <w:jc w:val="center"/>
            </w:pPr>
            <w:r w:rsidRPr="00FB7C2F">
              <w:t>10 vnt. / parą</w:t>
            </w:r>
          </w:p>
        </w:tc>
      </w:tr>
      <w:bookmarkEnd w:id="109"/>
      <w:tr w:rsidR="00E9201B" w:rsidRPr="00FB7C2F" w14:paraId="59F10660" w14:textId="77777777" w:rsidTr="00FB7C2F">
        <w:tc>
          <w:tcPr>
            <w:tcW w:w="8387" w:type="dxa"/>
          </w:tcPr>
          <w:p w14:paraId="4D72EDE3" w14:textId="77777777" w:rsidR="00FB7C2F" w:rsidRPr="00FB7C2F" w:rsidRDefault="00E9201B" w:rsidP="00FB7C2F">
            <w:r w:rsidRPr="00FB7C2F">
              <w:t xml:space="preserve">Lengvieji automobiliai. </w:t>
            </w:r>
          </w:p>
          <w:p w14:paraId="7468D687" w14:textId="4D1D00AC" w:rsidR="00E9201B" w:rsidRPr="00FB7C2F" w:rsidRDefault="00E9201B" w:rsidP="00FB7C2F">
            <w:pPr>
              <w:rPr>
                <w:i/>
              </w:rPr>
            </w:pPr>
            <w:r w:rsidRPr="00FB7C2F">
              <w:rPr>
                <w:i/>
              </w:rPr>
              <w:t>Linijinis triukšmo šaltinis.</w:t>
            </w:r>
          </w:p>
        </w:tc>
        <w:tc>
          <w:tcPr>
            <w:tcW w:w="3261" w:type="dxa"/>
          </w:tcPr>
          <w:p w14:paraId="74FAF0B3" w14:textId="30353BD0" w:rsidR="00E9201B" w:rsidRPr="00FB7C2F" w:rsidRDefault="00E9201B" w:rsidP="00FB7C2F">
            <w:pPr>
              <w:jc w:val="center"/>
            </w:pPr>
            <w:r w:rsidRPr="00FB7C2F">
              <w:t>8 vnt. / parą</w:t>
            </w:r>
          </w:p>
        </w:tc>
      </w:tr>
    </w:tbl>
    <w:p w14:paraId="0E8E7AC1" w14:textId="59C1671D" w:rsidR="00E9201B" w:rsidRPr="00E9201B" w:rsidRDefault="00E9201B" w:rsidP="00E9201B">
      <w:pPr>
        <w:spacing w:after="0" w:line="240" w:lineRule="auto"/>
        <w:rPr>
          <w:rFonts w:ascii="Times New Roman" w:hAnsi="Times New Roman" w:cs="Times New Roman"/>
          <w:noProof/>
        </w:rPr>
      </w:pPr>
    </w:p>
    <w:p w14:paraId="0B07E47B" w14:textId="1048E81D" w:rsidR="00E9201B" w:rsidRPr="00E9201B" w:rsidRDefault="006926F0" w:rsidP="006926F0">
      <w:pPr>
        <w:spacing w:after="0" w:line="240" w:lineRule="auto"/>
        <w:rPr>
          <w:rFonts w:ascii="Times New Roman" w:hAnsi="Times New Roman" w:cs="Times New Roman"/>
          <w:b/>
        </w:rPr>
      </w:pPr>
      <w:r>
        <w:rPr>
          <w:rFonts w:ascii="Times New Roman" w:hAnsi="Times New Roman" w:cs="Times New Roman"/>
          <w:b/>
        </w:rPr>
        <w:t>Nacionalinis visuomenės sveikatos centras prie Sveikatos ministerijos priėmė sprendimą dėl Panevėžio RK-2 planuojamos ūkinės veiklos – veikla atitinka visuomenės sveikatos saugos teisės aktų reikalavimus. 5 priede pateikiame 2018 metais priimtą išvadą.</w:t>
      </w:r>
    </w:p>
    <w:p w14:paraId="0B5B70E5" w14:textId="657D2FB7" w:rsidR="00C426C8" w:rsidRDefault="00C426C8" w:rsidP="00E9201B">
      <w:pPr>
        <w:spacing w:after="0" w:line="240" w:lineRule="auto"/>
        <w:jc w:val="center"/>
        <w:rPr>
          <w:rFonts w:ascii="Times New Roman" w:hAnsi="Times New Roman" w:cs="Times New Roman"/>
          <w:b/>
        </w:rPr>
      </w:pPr>
    </w:p>
    <w:p w14:paraId="4E06CA65" w14:textId="6BC96F78" w:rsidR="00C426C8" w:rsidRDefault="00C426C8" w:rsidP="00E9201B">
      <w:pPr>
        <w:spacing w:after="0" w:line="240" w:lineRule="auto"/>
        <w:jc w:val="center"/>
        <w:rPr>
          <w:rFonts w:ascii="Times New Roman" w:hAnsi="Times New Roman" w:cs="Times New Roman"/>
          <w:b/>
        </w:rPr>
      </w:pPr>
    </w:p>
    <w:p w14:paraId="758F7049" w14:textId="49567035" w:rsidR="00C426C8" w:rsidRDefault="00C426C8" w:rsidP="00E9201B">
      <w:pPr>
        <w:spacing w:after="0" w:line="240" w:lineRule="auto"/>
        <w:jc w:val="center"/>
        <w:rPr>
          <w:rFonts w:ascii="Times New Roman" w:hAnsi="Times New Roman" w:cs="Times New Roman"/>
          <w:b/>
        </w:rPr>
      </w:pPr>
    </w:p>
    <w:p w14:paraId="1AD39A6E" w14:textId="592672F2" w:rsidR="00C426C8" w:rsidRDefault="00C426C8" w:rsidP="00E9201B">
      <w:pPr>
        <w:spacing w:after="0" w:line="240" w:lineRule="auto"/>
        <w:jc w:val="center"/>
        <w:rPr>
          <w:rFonts w:ascii="Times New Roman" w:hAnsi="Times New Roman" w:cs="Times New Roman"/>
          <w:b/>
        </w:rPr>
      </w:pPr>
    </w:p>
    <w:p w14:paraId="42D835D1" w14:textId="52B36D97" w:rsidR="00C426C8" w:rsidRDefault="00C426C8" w:rsidP="00E9201B">
      <w:pPr>
        <w:spacing w:after="0" w:line="240" w:lineRule="auto"/>
        <w:jc w:val="center"/>
        <w:rPr>
          <w:rFonts w:ascii="Times New Roman" w:hAnsi="Times New Roman" w:cs="Times New Roman"/>
          <w:b/>
        </w:rPr>
      </w:pPr>
    </w:p>
    <w:p w14:paraId="7B95742E" w14:textId="7C6693C2" w:rsidR="00C426C8" w:rsidRDefault="00C426C8" w:rsidP="00E9201B">
      <w:pPr>
        <w:spacing w:after="0" w:line="240" w:lineRule="auto"/>
        <w:jc w:val="center"/>
        <w:rPr>
          <w:rFonts w:ascii="Times New Roman" w:hAnsi="Times New Roman" w:cs="Times New Roman"/>
          <w:b/>
        </w:rPr>
      </w:pPr>
    </w:p>
    <w:p w14:paraId="2F970013" w14:textId="34599F36" w:rsidR="00C426C8" w:rsidRDefault="00C426C8" w:rsidP="00E9201B">
      <w:pPr>
        <w:spacing w:after="0" w:line="240" w:lineRule="auto"/>
        <w:jc w:val="center"/>
        <w:rPr>
          <w:rFonts w:ascii="Times New Roman" w:hAnsi="Times New Roman" w:cs="Times New Roman"/>
          <w:b/>
        </w:rPr>
      </w:pPr>
    </w:p>
    <w:p w14:paraId="4EEA9A04" w14:textId="5721D3EF" w:rsidR="00C426C8" w:rsidRDefault="00C426C8" w:rsidP="00E9201B">
      <w:pPr>
        <w:spacing w:after="0" w:line="240" w:lineRule="auto"/>
        <w:jc w:val="center"/>
        <w:rPr>
          <w:rFonts w:ascii="Times New Roman" w:hAnsi="Times New Roman" w:cs="Times New Roman"/>
          <w:b/>
        </w:rPr>
      </w:pPr>
    </w:p>
    <w:p w14:paraId="19235F60" w14:textId="5C50F00E" w:rsidR="00C426C8" w:rsidRDefault="00C426C8" w:rsidP="00E9201B">
      <w:pPr>
        <w:spacing w:after="0" w:line="240" w:lineRule="auto"/>
        <w:jc w:val="center"/>
        <w:rPr>
          <w:rFonts w:ascii="Times New Roman" w:hAnsi="Times New Roman" w:cs="Times New Roman"/>
          <w:b/>
        </w:rPr>
      </w:pPr>
    </w:p>
    <w:p w14:paraId="7D0EAA22" w14:textId="42FC0167" w:rsidR="00C426C8" w:rsidRDefault="00C426C8" w:rsidP="00E9201B">
      <w:pPr>
        <w:spacing w:after="0" w:line="240" w:lineRule="auto"/>
        <w:jc w:val="center"/>
        <w:rPr>
          <w:rFonts w:ascii="Times New Roman" w:hAnsi="Times New Roman" w:cs="Times New Roman"/>
          <w:b/>
        </w:rPr>
      </w:pPr>
    </w:p>
    <w:p w14:paraId="36A1C666" w14:textId="183EF508" w:rsidR="00C426C8" w:rsidRDefault="00C426C8" w:rsidP="00E9201B">
      <w:pPr>
        <w:spacing w:after="0" w:line="240" w:lineRule="auto"/>
        <w:jc w:val="center"/>
        <w:rPr>
          <w:rFonts w:ascii="Times New Roman" w:hAnsi="Times New Roman" w:cs="Times New Roman"/>
          <w:b/>
        </w:rPr>
      </w:pPr>
    </w:p>
    <w:p w14:paraId="77450E31" w14:textId="34EF7CEF" w:rsidR="00C426C8" w:rsidRDefault="00C426C8" w:rsidP="00E9201B">
      <w:pPr>
        <w:spacing w:after="0" w:line="240" w:lineRule="auto"/>
        <w:jc w:val="center"/>
        <w:rPr>
          <w:rFonts w:ascii="Times New Roman" w:hAnsi="Times New Roman" w:cs="Times New Roman"/>
          <w:b/>
        </w:rPr>
      </w:pPr>
    </w:p>
    <w:p w14:paraId="2F3E7785" w14:textId="0CB1C18E" w:rsidR="00C426C8" w:rsidRDefault="00C426C8" w:rsidP="00E9201B">
      <w:pPr>
        <w:spacing w:after="0" w:line="240" w:lineRule="auto"/>
        <w:jc w:val="center"/>
        <w:rPr>
          <w:rFonts w:ascii="Times New Roman" w:hAnsi="Times New Roman" w:cs="Times New Roman"/>
          <w:b/>
        </w:rPr>
      </w:pPr>
    </w:p>
    <w:p w14:paraId="0A7BFDC4" w14:textId="414F824D" w:rsidR="00C426C8" w:rsidRDefault="00C426C8" w:rsidP="00E9201B">
      <w:pPr>
        <w:spacing w:after="0" w:line="240" w:lineRule="auto"/>
        <w:jc w:val="center"/>
        <w:rPr>
          <w:rFonts w:ascii="Times New Roman" w:hAnsi="Times New Roman" w:cs="Times New Roman"/>
          <w:b/>
        </w:rPr>
      </w:pPr>
    </w:p>
    <w:p w14:paraId="51C2F084" w14:textId="3C72ED37" w:rsidR="00C426C8" w:rsidRDefault="00C426C8" w:rsidP="00E9201B">
      <w:pPr>
        <w:spacing w:after="0" w:line="240" w:lineRule="auto"/>
        <w:jc w:val="center"/>
        <w:rPr>
          <w:rFonts w:ascii="Times New Roman" w:hAnsi="Times New Roman" w:cs="Times New Roman"/>
          <w:b/>
        </w:rPr>
      </w:pPr>
    </w:p>
    <w:p w14:paraId="3E91C727" w14:textId="77777777" w:rsidR="00C426C8" w:rsidRDefault="00C426C8" w:rsidP="00E9201B">
      <w:pPr>
        <w:spacing w:after="0" w:line="240" w:lineRule="auto"/>
        <w:jc w:val="center"/>
        <w:rPr>
          <w:rFonts w:ascii="Times New Roman" w:hAnsi="Times New Roman" w:cs="Times New Roman"/>
          <w:b/>
        </w:rPr>
      </w:pPr>
    </w:p>
    <w:p w14:paraId="772597A4" w14:textId="77777777" w:rsidR="00FB7C2F" w:rsidRDefault="00FB7C2F" w:rsidP="00E9201B">
      <w:pPr>
        <w:spacing w:after="0" w:line="240" w:lineRule="auto"/>
        <w:jc w:val="center"/>
        <w:rPr>
          <w:rFonts w:ascii="Times New Roman" w:hAnsi="Times New Roman" w:cs="Times New Roman"/>
          <w:b/>
        </w:rPr>
      </w:pPr>
    </w:p>
    <w:p w14:paraId="78375560" w14:textId="77777777" w:rsidR="00FB7C2F" w:rsidRDefault="00FB7C2F" w:rsidP="00E9201B">
      <w:pPr>
        <w:spacing w:after="0" w:line="240" w:lineRule="auto"/>
        <w:jc w:val="center"/>
        <w:rPr>
          <w:rFonts w:ascii="Times New Roman" w:hAnsi="Times New Roman" w:cs="Times New Roman"/>
          <w:b/>
        </w:rPr>
      </w:pPr>
    </w:p>
    <w:p w14:paraId="7DD34C2B" w14:textId="77777777" w:rsidR="00FB7C2F" w:rsidRDefault="00FB7C2F" w:rsidP="00E9201B">
      <w:pPr>
        <w:spacing w:after="0" w:line="240" w:lineRule="auto"/>
        <w:jc w:val="center"/>
        <w:rPr>
          <w:rFonts w:ascii="Times New Roman" w:hAnsi="Times New Roman" w:cs="Times New Roman"/>
          <w:b/>
        </w:rPr>
      </w:pPr>
    </w:p>
    <w:p w14:paraId="2E1DF70C" w14:textId="77777777" w:rsidR="00FB7C2F" w:rsidRDefault="00FB7C2F" w:rsidP="00E9201B">
      <w:pPr>
        <w:spacing w:after="0" w:line="240" w:lineRule="auto"/>
        <w:jc w:val="center"/>
        <w:rPr>
          <w:rFonts w:ascii="Times New Roman" w:hAnsi="Times New Roman" w:cs="Times New Roman"/>
          <w:b/>
        </w:rPr>
      </w:pPr>
    </w:p>
    <w:p w14:paraId="4E9B50B7" w14:textId="77777777" w:rsidR="00FB7C2F" w:rsidRDefault="00FB7C2F" w:rsidP="00E9201B">
      <w:pPr>
        <w:spacing w:after="0" w:line="240" w:lineRule="auto"/>
        <w:jc w:val="center"/>
        <w:rPr>
          <w:rFonts w:ascii="Times New Roman" w:hAnsi="Times New Roman" w:cs="Times New Roman"/>
          <w:b/>
        </w:rPr>
      </w:pPr>
    </w:p>
    <w:p w14:paraId="37744FA7" w14:textId="77777777" w:rsidR="00FB7C2F" w:rsidRDefault="00FB7C2F" w:rsidP="00E9201B">
      <w:pPr>
        <w:spacing w:after="0" w:line="240" w:lineRule="auto"/>
        <w:jc w:val="center"/>
        <w:rPr>
          <w:rFonts w:ascii="Times New Roman" w:hAnsi="Times New Roman" w:cs="Times New Roman"/>
          <w:b/>
        </w:rPr>
      </w:pPr>
    </w:p>
    <w:p w14:paraId="042084FA" w14:textId="77777777" w:rsidR="00FB7C2F" w:rsidRDefault="00FB7C2F" w:rsidP="00E9201B">
      <w:pPr>
        <w:spacing w:after="0" w:line="240" w:lineRule="auto"/>
        <w:jc w:val="center"/>
        <w:rPr>
          <w:rFonts w:ascii="Times New Roman" w:hAnsi="Times New Roman" w:cs="Times New Roman"/>
          <w:b/>
        </w:rPr>
      </w:pPr>
    </w:p>
    <w:p w14:paraId="6E9A0CFC" w14:textId="77777777" w:rsidR="00FB7C2F" w:rsidRDefault="00FB7C2F" w:rsidP="00E9201B">
      <w:pPr>
        <w:spacing w:after="0" w:line="240" w:lineRule="auto"/>
        <w:jc w:val="center"/>
        <w:rPr>
          <w:rFonts w:ascii="Times New Roman" w:hAnsi="Times New Roman" w:cs="Times New Roman"/>
          <w:b/>
        </w:rPr>
      </w:pPr>
    </w:p>
    <w:p w14:paraId="26F11928" w14:textId="77777777" w:rsidR="00FB7C2F" w:rsidRDefault="00FB7C2F" w:rsidP="00E9201B">
      <w:pPr>
        <w:spacing w:after="0" w:line="240" w:lineRule="auto"/>
        <w:jc w:val="center"/>
        <w:rPr>
          <w:rFonts w:ascii="Times New Roman" w:hAnsi="Times New Roman" w:cs="Times New Roman"/>
          <w:b/>
        </w:rPr>
      </w:pPr>
    </w:p>
    <w:p w14:paraId="7991FCC7" w14:textId="04EB2D1F" w:rsidR="00C426C8" w:rsidRDefault="00C426C8" w:rsidP="00E9201B">
      <w:pPr>
        <w:spacing w:after="0" w:line="240" w:lineRule="auto"/>
        <w:jc w:val="center"/>
        <w:rPr>
          <w:rFonts w:ascii="Times New Roman" w:hAnsi="Times New Roman" w:cs="Times New Roman"/>
          <w:b/>
        </w:rPr>
      </w:pPr>
    </w:p>
    <w:p w14:paraId="709B67C9" w14:textId="58D0E816" w:rsidR="00C426C8" w:rsidRDefault="00C426C8" w:rsidP="00E9201B">
      <w:pPr>
        <w:spacing w:after="0" w:line="240" w:lineRule="auto"/>
        <w:jc w:val="center"/>
        <w:rPr>
          <w:rFonts w:ascii="Times New Roman" w:hAnsi="Times New Roman" w:cs="Times New Roman"/>
          <w:b/>
        </w:rPr>
      </w:pPr>
    </w:p>
    <w:p w14:paraId="14E96FDA" w14:textId="0DCF20E9" w:rsidR="00C426C8" w:rsidRDefault="00C426C8" w:rsidP="00E9201B">
      <w:pPr>
        <w:spacing w:after="0" w:line="240" w:lineRule="auto"/>
        <w:jc w:val="center"/>
        <w:rPr>
          <w:rFonts w:ascii="Times New Roman" w:hAnsi="Times New Roman" w:cs="Times New Roman"/>
          <w:b/>
        </w:rPr>
      </w:pPr>
    </w:p>
    <w:p w14:paraId="5A74ABFA" w14:textId="6357E82A" w:rsidR="00C426C8" w:rsidRDefault="00C426C8" w:rsidP="00E9201B">
      <w:pPr>
        <w:spacing w:after="0" w:line="240" w:lineRule="auto"/>
        <w:jc w:val="center"/>
        <w:rPr>
          <w:rFonts w:ascii="Times New Roman" w:hAnsi="Times New Roman" w:cs="Times New Roman"/>
          <w:b/>
        </w:rPr>
      </w:pPr>
    </w:p>
    <w:p w14:paraId="48F66EFC" w14:textId="2246A096" w:rsidR="00C426C8" w:rsidRDefault="00FB7C2F" w:rsidP="00E9201B">
      <w:pPr>
        <w:spacing w:after="0" w:line="240" w:lineRule="auto"/>
        <w:jc w:val="center"/>
        <w:rPr>
          <w:rFonts w:ascii="Times New Roman" w:hAnsi="Times New Roman" w:cs="Times New Roman"/>
          <w:b/>
        </w:rPr>
      </w:pPr>
      <w:r w:rsidRPr="00FB7C2F">
        <w:rPr>
          <w:rFonts w:ascii="Times New Roman" w:hAnsi="Times New Roman" w:cs="Times New Roman"/>
          <w:b/>
          <w:noProof/>
          <w:sz w:val="20"/>
          <w:szCs w:val="20"/>
          <w:lang w:eastAsia="lt-LT"/>
        </w:rPr>
        <w:drawing>
          <wp:anchor distT="0" distB="0" distL="114300" distR="114300" simplePos="0" relativeHeight="251691008" behindDoc="0" locked="0" layoutInCell="1" allowOverlap="1" wp14:anchorId="20F972B4" wp14:editId="03E80572">
            <wp:simplePos x="0" y="0"/>
            <wp:positionH relativeFrom="margin">
              <wp:posOffset>1219200</wp:posOffset>
            </wp:positionH>
            <wp:positionV relativeFrom="paragraph">
              <wp:posOffset>-2124075</wp:posOffset>
            </wp:positionV>
            <wp:extent cx="5676900" cy="4013452"/>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riuksmo_saltinia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6900" cy="4013452"/>
                    </a:xfrm>
                    <a:prstGeom prst="rect">
                      <a:avLst/>
                    </a:prstGeom>
                  </pic:spPr>
                </pic:pic>
              </a:graphicData>
            </a:graphic>
            <wp14:sizeRelH relativeFrom="margin">
              <wp14:pctWidth>0</wp14:pctWidth>
            </wp14:sizeRelH>
            <wp14:sizeRelV relativeFrom="margin">
              <wp14:pctHeight>0</wp14:pctHeight>
            </wp14:sizeRelV>
          </wp:anchor>
        </w:drawing>
      </w:r>
    </w:p>
    <w:p w14:paraId="7E13C87A" w14:textId="77777777" w:rsidR="00FB7C2F" w:rsidRDefault="00FB7C2F" w:rsidP="00E9201B">
      <w:pPr>
        <w:spacing w:after="0" w:line="240" w:lineRule="auto"/>
        <w:jc w:val="center"/>
        <w:rPr>
          <w:rFonts w:ascii="Times New Roman" w:hAnsi="Times New Roman" w:cs="Times New Roman"/>
          <w:b/>
        </w:rPr>
      </w:pPr>
    </w:p>
    <w:p w14:paraId="4B5F448D" w14:textId="390A01B7" w:rsidR="00C426C8" w:rsidRDefault="00C426C8" w:rsidP="00E9201B">
      <w:pPr>
        <w:spacing w:after="0" w:line="240" w:lineRule="auto"/>
        <w:jc w:val="center"/>
        <w:rPr>
          <w:rFonts w:ascii="Times New Roman" w:hAnsi="Times New Roman" w:cs="Times New Roman"/>
          <w:b/>
        </w:rPr>
      </w:pPr>
    </w:p>
    <w:p w14:paraId="20D5A014" w14:textId="77777777" w:rsidR="00C426C8" w:rsidRDefault="00C426C8" w:rsidP="00E9201B">
      <w:pPr>
        <w:spacing w:after="0" w:line="240" w:lineRule="auto"/>
        <w:jc w:val="center"/>
        <w:rPr>
          <w:rFonts w:ascii="Times New Roman" w:hAnsi="Times New Roman" w:cs="Times New Roman"/>
          <w:b/>
        </w:rPr>
      </w:pPr>
    </w:p>
    <w:p w14:paraId="3E6AE45A" w14:textId="49E856CB" w:rsidR="00C426C8" w:rsidRDefault="00C426C8" w:rsidP="00E9201B">
      <w:pPr>
        <w:spacing w:after="0" w:line="240" w:lineRule="auto"/>
        <w:jc w:val="center"/>
        <w:rPr>
          <w:rFonts w:ascii="Times New Roman" w:hAnsi="Times New Roman" w:cs="Times New Roman"/>
          <w:b/>
        </w:rPr>
      </w:pPr>
    </w:p>
    <w:p w14:paraId="25C7164E" w14:textId="740AE530" w:rsidR="00C426C8" w:rsidRDefault="00C426C8" w:rsidP="00E9201B">
      <w:pPr>
        <w:spacing w:after="0" w:line="240" w:lineRule="auto"/>
        <w:jc w:val="center"/>
        <w:rPr>
          <w:rFonts w:ascii="Times New Roman" w:hAnsi="Times New Roman" w:cs="Times New Roman"/>
          <w:b/>
        </w:rPr>
      </w:pPr>
    </w:p>
    <w:p w14:paraId="61AF7E5C" w14:textId="77777777" w:rsidR="00C426C8" w:rsidRDefault="00C426C8" w:rsidP="00E9201B">
      <w:pPr>
        <w:spacing w:after="0" w:line="240" w:lineRule="auto"/>
        <w:jc w:val="center"/>
        <w:rPr>
          <w:rFonts w:ascii="Times New Roman" w:hAnsi="Times New Roman" w:cs="Times New Roman"/>
          <w:b/>
        </w:rPr>
      </w:pPr>
    </w:p>
    <w:p w14:paraId="248F68F7" w14:textId="49400087" w:rsidR="00C426C8" w:rsidRDefault="00C426C8" w:rsidP="00E9201B">
      <w:pPr>
        <w:spacing w:after="0" w:line="240" w:lineRule="auto"/>
        <w:jc w:val="center"/>
        <w:rPr>
          <w:rFonts w:ascii="Times New Roman" w:hAnsi="Times New Roman" w:cs="Times New Roman"/>
          <w:b/>
        </w:rPr>
      </w:pPr>
    </w:p>
    <w:p w14:paraId="2CBA8188" w14:textId="77777777" w:rsidR="00C426C8" w:rsidRDefault="00C426C8" w:rsidP="00E9201B">
      <w:pPr>
        <w:spacing w:after="0" w:line="240" w:lineRule="auto"/>
        <w:jc w:val="center"/>
        <w:rPr>
          <w:rFonts w:ascii="Times New Roman" w:hAnsi="Times New Roman" w:cs="Times New Roman"/>
          <w:b/>
        </w:rPr>
      </w:pPr>
    </w:p>
    <w:p w14:paraId="0A0801EC" w14:textId="77777777" w:rsidR="00C426C8" w:rsidRDefault="00C426C8" w:rsidP="00E9201B">
      <w:pPr>
        <w:spacing w:after="0" w:line="240" w:lineRule="auto"/>
        <w:jc w:val="center"/>
        <w:rPr>
          <w:rFonts w:ascii="Times New Roman" w:hAnsi="Times New Roman" w:cs="Times New Roman"/>
          <w:b/>
        </w:rPr>
      </w:pPr>
    </w:p>
    <w:p w14:paraId="703E6118" w14:textId="5614249C" w:rsidR="00C426C8" w:rsidRDefault="00C426C8" w:rsidP="00E9201B">
      <w:pPr>
        <w:spacing w:after="0" w:line="240" w:lineRule="auto"/>
        <w:jc w:val="center"/>
        <w:rPr>
          <w:rFonts w:ascii="Times New Roman" w:hAnsi="Times New Roman" w:cs="Times New Roman"/>
          <w:b/>
        </w:rPr>
      </w:pPr>
    </w:p>
    <w:p w14:paraId="241FD5EC" w14:textId="77777777" w:rsidR="00C426C8" w:rsidRDefault="00C426C8" w:rsidP="00E9201B">
      <w:pPr>
        <w:spacing w:after="0" w:line="240" w:lineRule="auto"/>
        <w:jc w:val="center"/>
        <w:rPr>
          <w:rFonts w:ascii="Times New Roman" w:hAnsi="Times New Roman" w:cs="Times New Roman"/>
          <w:b/>
        </w:rPr>
      </w:pPr>
    </w:p>
    <w:p w14:paraId="48D4F629" w14:textId="44B5FA00" w:rsidR="00E9201B" w:rsidRPr="00E9201B" w:rsidRDefault="00C426C8" w:rsidP="00E9201B">
      <w:pPr>
        <w:spacing w:after="0" w:line="240" w:lineRule="auto"/>
        <w:jc w:val="center"/>
        <w:rPr>
          <w:rFonts w:ascii="Times New Roman" w:hAnsi="Times New Roman" w:cs="Times New Roman"/>
        </w:rPr>
      </w:pPr>
      <w:r>
        <w:rPr>
          <w:rFonts w:ascii="Times New Roman" w:hAnsi="Times New Roman" w:cs="Times New Roman"/>
          <w:b/>
        </w:rPr>
        <w:t>4</w:t>
      </w:r>
      <w:r w:rsidR="00E9201B" w:rsidRPr="00E9201B">
        <w:rPr>
          <w:rFonts w:ascii="Times New Roman" w:hAnsi="Times New Roman" w:cs="Times New Roman"/>
          <w:b/>
        </w:rPr>
        <w:t xml:space="preserve"> pav.</w:t>
      </w:r>
      <w:r w:rsidR="00E9201B" w:rsidRPr="00E9201B">
        <w:rPr>
          <w:rFonts w:ascii="Times New Roman" w:hAnsi="Times New Roman" w:cs="Times New Roman"/>
        </w:rPr>
        <w:t xml:space="preserve"> Triukšmo šaltinių schema</w:t>
      </w:r>
    </w:p>
    <w:p w14:paraId="2CF45491" w14:textId="06B38DAD" w:rsidR="00E9201B" w:rsidRPr="00E9201B" w:rsidRDefault="00E9201B" w:rsidP="00E9201B">
      <w:pPr>
        <w:spacing w:after="0" w:line="240" w:lineRule="auto"/>
        <w:rPr>
          <w:rFonts w:ascii="Times New Roman" w:hAnsi="Times New Roman" w:cs="Times New Roman"/>
          <w:b/>
          <w:bCs/>
        </w:rPr>
      </w:pPr>
    </w:p>
    <w:p w14:paraId="345D1811" w14:textId="341D0767" w:rsidR="00E9201B" w:rsidRPr="00E9201B" w:rsidRDefault="00E9201B" w:rsidP="00E9201B">
      <w:pPr>
        <w:spacing w:after="0" w:line="240" w:lineRule="auto"/>
        <w:rPr>
          <w:rFonts w:ascii="Times New Roman" w:hAnsi="Times New Roman" w:cs="Times New Roman"/>
          <w:b/>
          <w:bCs/>
        </w:rPr>
      </w:pPr>
      <w:r w:rsidRPr="00E9201B">
        <w:rPr>
          <w:rFonts w:ascii="Times New Roman" w:hAnsi="Times New Roman" w:cs="Times New Roman"/>
          <w:b/>
          <w:bCs/>
        </w:rPr>
        <w:t>Triukšmo skaičiavimas</w:t>
      </w:r>
    </w:p>
    <w:p w14:paraId="72711266" w14:textId="16464D92"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 xml:space="preserve">Triukšmo sklaida analizuojamoje teritorijoje apskaičiuota naudojant </w:t>
      </w:r>
      <w:proofErr w:type="spellStart"/>
      <w:r w:rsidRPr="00E9201B">
        <w:rPr>
          <w:rFonts w:ascii="Times New Roman" w:hAnsi="Times New Roman" w:cs="Times New Roman"/>
        </w:rPr>
        <w:t>CadnaA</w:t>
      </w:r>
      <w:proofErr w:type="spellEnd"/>
      <w:r w:rsidRPr="00E9201B">
        <w:rPr>
          <w:rFonts w:ascii="Times New Roman" w:hAnsi="Times New Roman" w:cs="Times New Roman"/>
        </w:rPr>
        <w:t xml:space="preserve"> programinę įrangą. </w:t>
      </w:r>
      <w:proofErr w:type="spellStart"/>
      <w:r w:rsidRPr="00E9201B">
        <w:rPr>
          <w:rFonts w:ascii="Times New Roman" w:hAnsi="Times New Roman" w:cs="Times New Roman"/>
        </w:rPr>
        <w:t>CadnaA</w:t>
      </w:r>
      <w:proofErr w:type="spellEnd"/>
      <w:r w:rsidRPr="00E9201B">
        <w:rPr>
          <w:rFonts w:ascii="Times New Roman" w:hAnsi="Times New Roman" w:cs="Times New Roman"/>
        </w:rPr>
        <w:t xml:space="preserve"> (Computer </w:t>
      </w:r>
      <w:proofErr w:type="spellStart"/>
      <w:r w:rsidRPr="00E9201B">
        <w:rPr>
          <w:rFonts w:ascii="Times New Roman" w:hAnsi="Times New Roman" w:cs="Times New Roman"/>
        </w:rPr>
        <w:t>Aided</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Noise</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Abatement</w:t>
      </w:r>
      <w:proofErr w:type="spellEnd"/>
      <w:r w:rsidRPr="00E9201B">
        <w:rPr>
          <w:rFonts w:ascii="Times New Roman" w:hAnsi="Times New Roman" w:cs="Times New Roman"/>
        </w:rPr>
        <w:t xml:space="preserve"> – kompiuterinė triukšmo mažinimo sistema) – programinė įranga skirta triukšmo poveikio apskaičiavimui, vizualizacijai, įvertinimui ir prognozavimui. </w:t>
      </w:r>
      <w:proofErr w:type="spellStart"/>
      <w:r w:rsidRPr="00E9201B">
        <w:rPr>
          <w:rFonts w:ascii="Times New Roman" w:hAnsi="Times New Roman" w:cs="Times New Roman"/>
        </w:rPr>
        <w:t>CadnaA</w:t>
      </w:r>
      <w:proofErr w:type="spellEnd"/>
      <w:r w:rsidRPr="00E9201B">
        <w:rPr>
          <w:rFonts w:ascii="Times New Roman" w:hAnsi="Times New Roman" w:cs="Times New Roman"/>
        </w:rPr>
        <w:t xml:space="preserve"> programoje vertinamos visos akustinių taršos šaltinių grupės (pagal 2002/49/EB), kurioms taikomos atitinkamos Europos Sąjungoje ir Lietuvoje galiojančios metodikos ir standartai: </w:t>
      </w:r>
    </w:p>
    <w:p w14:paraId="76DBC52B" w14:textId="77777777" w:rsidR="00E9201B" w:rsidRPr="00E9201B" w:rsidRDefault="00E9201B" w:rsidP="00E9201B">
      <w:pPr>
        <w:pStyle w:val="Sraopastraipa"/>
        <w:numPr>
          <w:ilvl w:val="0"/>
          <w:numId w:val="38"/>
        </w:numPr>
        <w:spacing w:after="0" w:line="240" w:lineRule="auto"/>
        <w:ind w:left="0"/>
        <w:jc w:val="both"/>
        <w:rPr>
          <w:rFonts w:ascii="Times New Roman" w:hAnsi="Times New Roman" w:cs="Times New Roman"/>
          <w:sz w:val="24"/>
          <w:szCs w:val="24"/>
        </w:rPr>
      </w:pPr>
      <w:r w:rsidRPr="00E9201B">
        <w:rPr>
          <w:rFonts w:ascii="Times New Roman" w:hAnsi="Times New Roman" w:cs="Times New Roman"/>
          <w:sz w:val="24"/>
          <w:szCs w:val="24"/>
        </w:rPr>
        <w:t>Pramoninis  triukšmas (ISO 9613);</w:t>
      </w:r>
    </w:p>
    <w:p w14:paraId="6827F509" w14:textId="36F56F02" w:rsidR="00E9201B" w:rsidRDefault="00E9201B" w:rsidP="00E9201B">
      <w:pPr>
        <w:spacing w:after="0" w:line="240" w:lineRule="auto"/>
        <w:rPr>
          <w:rFonts w:ascii="Times New Roman" w:eastAsia="Symbol" w:hAnsi="Times New Roman" w:cs="Times New Roman"/>
        </w:rPr>
      </w:pPr>
    </w:p>
    <w:p w14:paraId="57FD59B4" w14:textId="77777777" w:rsidR="006926F0" w:rsidRPr="00E9201B" w:rsidRDefault="006926F0" w:rsidP="00E9201B">
      <w:pPr>
        <w:spacing w:after="0" w:line="240" w:lineRule="auto"/>
        <w:rPr>
          <w:rFonts w:ascii="Times New Roman" w:eastAsia="Symbol" w:hAnsi="Times New Roman" w:cs="Times New Roman"/>
        </w:rPr>
      </w:pPr>
    </w:p>
    <w:p w14:paraId="5FF04232" w14:textId="77777777" w:rsidR="00E9201B" w:rsidRPr="00E9201B" w:rsidRDefault="00E9201B" w:rsidP="00E9201B">
      <w:pPr>
        <w:spacing w:after="0" w:line="240" w:lineRule="auto"/>
        <w:rPr>
          <w:rFonts w:ascii="Times New Roman" w:hAnsi="Times New Roman" w:cs="Times New Roman"/>
          <w:b/>
        </w:rPr>
      </w:pPr>
      <w:r w:rsidRPr="00E9201B">
        <w:rPr>
          <w:rFonts w:ascii="Times New Roman" w:hAnsi="Times New Roman" w:cs="Times New Roman"/>
          <w:b/>
        </w:rPr>
        <w:lastRenderedPageBreak/>
        <w:t>Triukšmo modeliavimo sąlygos</w:t>
      </w:r>
    </w:p>
    <w:p w14:paraId="1F284F88" w14:textId="77777777" w:rsidR="00E9201B" w:rsidRPr="00E9201B" w:rsidRDefault="00E9201B" w:rsidP="00E9201B">
      <w:pPr>
        <w:spacing w:after="0" w:line="240" w:lineRule="auto"/>
        <w:ind w:firstLine="714"/>
        <w:jc w:val="both"/>
        <w:rPr>
          <w:rFonts w:ascii="Times New Roman" w:hAnsi="Times New Roman" w:cs="Times New Roman"/>
        </w:rPr>
      </w:pPr>
      <w:r w:rsidRPr="00E9201B">
        <w:rPr>
          <w:rFonts w:ascii="Times New Roman" w:hAnsi="Times New Roman" w:cs="Times New Roman"/>
        </w:rPr>
        <w:t>Skaičiuojant triukšmo lygius pagal skaičiavimo metodiką ISO 9613 buvo priimtos šios sąlygos ir rodikliai:</w:t>
      </w:r>
    </w:p>
    <w:p w14:paraId="687FE64D" w14:textId="379D5BB5"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Style w:val="fontstyle01"/>
          <w:rFonts w:ascii="Times New Roman" w:hAnsi="Times New Roman" w:cs="Times New Roman"/>
          <w:sz w:val="24"/>
          <w:szCs w:val="24"/>
        </w:rPr>
        <w:t>triukšmo lygio skaičiavimo aukštis – 4 m, receptorių tinklelio žingsnis – 5 m;</w:t>
      </w:r>
    </w:p>
    <w:p w14:paraId="0DB30645" w14:textId="77777777"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Fonts w:ascii="Times New Roman" w:hAnsi="Times New Roman" w:cs="Times New Roman"/>
        </w:rPr>
        <w:t>oro temperatūra +10 ºC, santykinis drėgnumas – 70 %;</w:t>
      </w:r>
    </w:p>
    <w:p w14:paraId="280446EE" w14:textId="32457143"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Fonts w:ascii="Times New Roman" w:hAnsi="Times New Roman" w:cs="Times New Roman"/>
        </w:rPr>
        <w:t>įvertintas triukšmo slopimas dėl esamo ir planuojamo užstatymo;</w:t>
      </w:r>
    </w:p>
    <w:p w14:paraId="4721E556" w14:textId="77777777"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Fonts w:ascii="Times New Roman" w:hAnsi="Times New Roman" w:cs="Times New Roman"/>
        </w:rPr>
        <w:t>kelio dangų akustinės charakteristikos;</w:t>
      </w:r>
    </w:p>
    <w:p w14:paraId="7A67FC04" w14:textId="77777777"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Fonts w:ascii="Times New Roman" w:hAnsi="Times New Roman" w:cs="Times New Roman"/>
        </w:rPr>
        <w:t>vidutinis autotransporto važiavimo greitis teritorijoje – 20 km/val.</w:t>
      </w:r>
    </w:p>
    <w:p w14:paraId="178C2010" w14:textId="77777777" w:rsidR="00C426C8" w:rsidRDefault="00C426C8" w:rsidP="00E9201B">
      <w:pPr>
        <w:spacing w:after="0" w:line="240" w:lineRule="auto"/>
        <w:rPr>
          <w:rFonts w:ascii="Times New Roman" w:hAnsi="Times New Roman" w:cs="Times New Roman"/>
          <w:b/>
        </w:rPr>
      </w:pPr>
    </w:p>
    <w:p w14:paraId="023C1540" w14:textId="77777777" w:rsidR="00E9201B" w:rsidRPr="00E9201B" w:rsidRDefault="00E9201B" w:rsidP="00E9201B">
      <w:pPr>
        <w:spacing w:after="0" w:line="240" w:lineRule="auto"/>
        <w:rPr>
          <w:rFonts w:ascii="Times New Roman" w:hAnsi="Times New Roman" w:cs="Times New Roman"/>
        </w:rPr>
      </w:pPr>
      <w:r w:rsidRPr="00E9201B">
        <w:rPr>
          <w:rFonts w:ascii="Times New Roman" w:hAnsi="Times New Roman" w:cs="Times New Roman"/>
          <w:b/>
        </w:rPr>
        <w:t>Triukšmo ribiniai dydžiai</w:t>
      </w:r>
    </w:p>
    <w:p w14:paraId="5607EC06" w14:textId="77777777" w:rsidR="00E9201B" w:rsidRPr="00E9201B" w:rsidRDefault="00E9201B" w:rsidP="00E9201B">
      <w:pPr>
        <w:spacing w:after="0" w:line="240" w:lineRule="auto"/>
        <w:ind w:firstLine="851"/>
        <w:jc w:val="both"/>
        <w:rPr>
          <w:rFonts w:ascii="Times New Roman" w:hAnsi="Times New Roman" w:cs="Times New Roman"/>
        </w:rPr>
      </w:pPr>
      <w:r w:rsidRPr="00E9201B">
        <w:rPr>
          <w:rFonts w:ascii="Times New Roman" w:hAnsi="Times New Roman" w:cs="Times New Roman"/>
        </w:rPr>
        <w:t>Ribines triukšmo vertes žmonių gyvenamuosiuose ir visuomenės paskirties pastatuose bei jų aplinkoje nustato Lietuvos higienos norma HN 33:2011 „</w:t>
      </w:r>
      <w:r w:rsidRPr="00E9201B">
        <w:rPr>
          <w:rFonts w:ascii="Times New Roman" w:hAnsi="Times New Roman" w:cs="Times New Roman"/>
          <w:i/>
        </w:rPr>
        <w:t>Triukšmo ribiniai dydžiai gyvenamuosiuose ir</w:t>
      </w:r>
      <w:r w:rsidRPr="00E9201B">
        <w:rPr>
          <w:rFonts w:ascii="Times New Roman" w:hAnsi="Times New Roman" w:cs="Times New Roman"/>
        </w:rPr>
        <w:t xml:space="preserve"> </w:t>
      </w:r>
      <w:r w:rsidRPr="00E9201B">
        <w:rPr>
          <w:rFonts w:ascii="Times New Roman" w:hAnsi="Times New Roman" w:cs="Times New Roman"/>
          <w:i/>
        </w:rPr>
        <w:t>visuomenės paskirties pastatuose bei jų aplinkoje</w:t>
      </w:r>
      <w:r w:rsidRPr="00E9201B">
        <w:rPr>
          <w:rFonts w:ascii="Times New Roman" w:hAnsi="Times New Roman" w:cs="Times New Roman"/>
        </w:rPr>
        <w:t xml:space="preserve">“. </w:t>
      </w:r>
    </w:p>
    <w:p w14:paraId="08F68FBB" w14:textId="572FB501" w:rsidR="00E9201B" w:rsidRPr="00E9201B" w:rsidRDefault="00E9201B" w:rsidP="00E9201B">
      <w:pPr>
        <w:autoSpaceDE w:val="0"/>
        <w:spacing w:after="0" w:line="240" w:lineRule="auto"/>
        <w:jc w:val="both"/>
        <w:rPr>
          <w:rFonts w:ascii="Times New Roman" w:hAnsi="Times New Roman" w:cs="Times New Roman"/>
        </w:rPr>
      </w:pPr>
      <w:r w:rsidRPr="00E9201B">
        <w:rPr>
          <w:rFonts w:ascii="Times New Roman" w:hAnsi="Times New Roman" w:cs="Times New Roman"/>
        </w:rPr>
        <w:t xml:space="preserve"> Taikomi didžiausi leidžiami triukšmo ribiniai dydžiai gyvenamuosiuose ir visuomeninės paskirties pastatuose bei jų aplinkoje pagal HN 33:2011</w:t>
      </w:r>
      <w:r w:rsidR="00C426C8">
        <w:rPr>
          <w:rFonts w:ascii="Times New Roman" w:hAnsi="Times New Roman" w:cs="Times New Roman"/>
        </w:rPr>
        <w:t xml:space="preserve">   </w:t>
      </w:r>
      <w:r w:rsidR="00C426C8">
        <w:rPr>
          <w:rFonts w:ascii="Times New Roman" w:hAnsi="Times New Roman"/>
          <w:iCs/>
          <w:szCs w:val="24"/>
        </w:rPr>
        <w:t>G</w:t>
      </w:r>
      <w:r w:rsidR="00C426C8">
        <w:rPr>
          <w:rFonts w:ascii="Times New Roman" w:hAnsi="Times New Roman"/>
          <w:iCs/>
          <w:szCs w:val="24"/>
        </w:rPr>
        <w:t xml:space="preserve"> </w:t>
      </w:r>
      <w:r w:rsidR="00C426C8" w:rsidRPr="006757A6">
        <w:rPr>
          <w:rFonts w:ascii="Times New Roman" w:hAnsi="Times New Roman"/>
          <w:bCs/>
          <w:szCs w:val="24"/>
        </w:rPr>
        <w:t>lentelė</w:t>
      </w:r>
    </w:p>
    <w:tbl>
      <w:tblPr>
        <w:tblStyle w:val="Lentelstinklelis"/>
        <w:tblW w:w="4950" w:type="pct"/>
        <w:tblInd w:w="113" w:type="dxa"/>
        <w:tblLook w:val="0000" w:firstRow="0" w:lastRow="0" w:firstColumn="0" w:lastColumn="0" w:noHBand="0" w:noVBand="0"/>
      </w:tblPr>
      <w:tblGrid>
        <w:gridCol w:w="928"/>
        <w:gridCol w:w="7399"/>
        <w:gridCol w:w="2411"/>
        <w:gridCol w:w="3071"/>
      </w:tblGrid>
      <w:tr w:rsidR="00E9201B" w:rsidRPr="00E9201B" w14:paraId="7F3DDE32" w14:textId="77777777" w:rsidTr="00C23C02">
        <w:trPr>
          <w:trHeight w:val="62"/>
        </w:trPr>
        <w:tc>
          <w:tcPr>
            <w:tcW w:w="336" w:type="pct"/>
          </w:tcPr>
          <w:p w14:paraId="75F4B27A" w14:textId="77777777" w:rsidR="00E9201B" w:rsidRPr="00E9201B" w:rsidRDefault="00E9201B" w:rsidP="00E9201B">
            <w:pPr>
              <w:widowControl w:val="0"/>
              <w:suppressAutoHyphens/>
              <w:jc w:val="center"/>
              <w:rPr>
                <w:b/>
                <w:sz w:val="24"/>
              </w:rPr>
            </w:pPr>
            <w:r w:rsidRPr="00E9201B">
              <w:rPr>
                <w:sz w:val="24"/>
              </w:rPr>
              <w:br w:type="page"/>
            </w:r>
            <w:r w:rsidRPr="00E9201B">
              <w:rPr>
                <w:sz w:val="24"/>
              </w:rPr>
              <w:br w:type="page"/>
            </w:r>
            <w:r w:rsidRPr="00E9201B">
              <w:rPr>
                <w:b/>
                <w:bCs/>
                <w:sz w:val="24"/>
              </w:rPr>
              <w:t>Eil. Nr.</w:t>
            </w:r>
          </w:p>
        </w:tc>
        <w:tc>
          <w:tcPr>
            <w:tcW w:w="2679" w:type="pct"/>
          </w:tcPr>
          <w:p w14:paraId="476FDF57" w14:textId="77777777" w:rsidR="00E9201B" w:rsidRPr="00E9201B" w:rsidRDefault="00E9201B" w:rsidP="00E9201B">
            <w:pPr>
              <w:widowControl w:val="0"/>
              <w:suppressAutoHyphens/>
              <w:jc w:val="center"/>
              <w:rPr>
                <w:b/>
                <w:sz w:val="24"/>
              </w:rPr>
            </w:pPr>
            <w:r w:rsidRPr="00E9201B">
              <w:rPr>
                <w:b/>
                <w:bCs/>
                <w:sz w:val="24"/>
              </w:rPr>
              <w:t>Objekto pavadinimas</w:t>
            </w:r>
          </w:p>
        </w:tc>
        <w:tc>
          <w:tcPr>
            <w:tcW w:w="873" w:type="pct"/>
          </w:tcPr>
          <w:p w14:paraId="29D7F189" w14:textId="77777777" w:rsidR="00E9201B" w:rsidRPr="00E9201B" w:rsidRDefault="00E9201B" w:rsidP="00E9201B">
            <w:pPr>
              <w:widowControl w:val="0"/>
              <w:suppressAutoHyphens/>
              <w:jc w:val="center"/>
              <w:rPr>
                <w:b/>
                <w:sz w:val="24"/>
              </w:rPr>
            </w:pPr>
            <w:r w:rsidRPr="00E9201B">
              <w:rPr>
                <w:b/>
                <w:bCs/>
                <w:sz w:val="24"/>
              </w:rPr>
              <w:t>Paros laikas, val.*</w:t>
            </w:r>
          </w:p>
        </w:tc>
        <w:tc>
          <w:tcPr>
            <w:tcW w:w="1112" w:type="pct"/>
          </w:tcPr>
          <w:p w14:paraId="5C59E1F2" w14:textId="77777777" w:rsidR="00E9201B" w:rsidRPr="00E9201B" w:rsidRDefault="00E9201B" w:rsidP="00E9201B">
            <w:pPr>
              <w:widowControl w:val="0"/>
              <w:suppressAutoHyphens/>
              <w:jc w:val="center"/>
              <w:rPr>
                <w:b/>
                <w:sz w:val="24"/>
              </w:rPr>
            </w:pPr>
            <w:r w:rsidRPr="00E9201B">
              <w:rPr>
                <w:b/>
                <w:bCs/>
                <w:sz w:val="24"/>
              </w:rPr>
              <w:t>Ekvivalentinis garso slėgio lygis (</w:t>
            </w:r>
            <w:proofErr w:type="spellStart"/>
            <w:r w:rsidRPr="00E9201B">
              <w:rPr>
                <w:b/>
                <w:bCs/>
                <w:sz w:val="24"/>
              </w:rPr>
              <w:t>L</w:t>
            </w:r>
            <w:r w:rsidRPr="00E9201B">
              <w:rPr>
                <w:b/>
                <w:bCs/>
                <w:sz w:val="24"/>
                <w:vertAlign w:val="subscript"/>
              </w:rPr>
              <w:t>AeqT</w:t>
            </w:r>
            <w:proofErr w:type="spellEnd"/>
            <w:r w:rsidRPr="00E9201B">
              <w:rPr>
                <w:b/>
                <w:bCs/>
                <w:sz w:val="24"/>
              </w:rPr>
              <w:t xml:space="preserve">), </w:t>
            </w:r>
            <w:proofErr w:type="spellStart"/>
            <w:r w:rsidRPr="00E9201B">
              <w:rPr>
                <w:b/>
                <w:bCs/>
                <w:sz w:val="24"/>
              </w:rPr>
              <w:t>dBA</w:t>
            </w:r>
            <w:proofErr w:type="spellEnd"/>
          </w:p>
        </w:tc>
      </w:tr>
      <w:tr w:rsidR="00E9201B" w:rsidRPr="00E9201B" w14:paraId="6ABE7AC8" w14:textId="77777777" w:rsidTr="00C23C02">
        <w:trPr>
          <w:trHeight w:val="62"/>
        </w:trPr>
        <w:tc>
          <w:tcPr>
            <w:tcW w:w="336" w:type="pct"/>
          </w:tcPr>
          <w:p w14:paraId="038229D7" w14:textId="77777777" w:rsidR="00E9201B" w:rsidRPr="00E9201B" w:rsidRDefault="00E9201B" w:rsidP="00E9201B">
            <w:pPr>
              <w:widowControl w:val="0"/>
              <w:suppressAutoHyphens/>
              <w:rPr>
                <w:sz w:val="24"/>
              </w:rPr>
            </w:pPr>
            <w:r w:rsidRPr="00E9201B">
              <w:rPr>
                <w:sz w:val="24"/>
              </w:rPr>
              <w:t>1.</w:t>
            </w:r>
          </w:p>
        </w:tc>
        <w:tc>
          <w:tcPr>
            <w:tcW w:w="2679" w:type="pct"/>
          </w:tcPr>
          <w:p w14:paraId="338BD261" w14:textId="77777777" w:rsidR="00E9201B" w:rsidRPr="00E9201B" w:rsidRDefault="00E9201B" w:rsidP="00E9201B">
            <w:pPr>
              <w:widowControl w:val="0"/>
              <w:rPr>
                <w:sz w:val="24"/>
              </w:rPr>
            </w:pPr>
            <w:r w:rsidRPr="00E9201B">
              <w:rPr>
                <w:sz w:val="24"/>
              </w:rPr>
              <w:t xml:space="preserve">Gyvenamųjų pastatų (namų) ir visuomeninės paskirties pastatų (išskyrus maitinimo ir kultūros paskirties pastatus) aplinkoje, </w:t>
            </w:r>
            <w:r w:rsidRPr="00E9201B">
              <w:rPr>
                <w:b/>
                <w:sz w:val="24"/>
              </w:rPr>
              <w:t>išskyrus transporto sukeliamo triukšmo</w:t>
            </w:r>
          </w:p>
        </w:tc>
        <w:tc>
          <w:tcPr>
            <w:tcW w:w="873" w:type="pct"/>
          </w:tcPr>
          <w:p w14:paraId="1612B2B3" w14:textId="77777777" w:rsidR="00E9201B" w:rsidRPr="00E9201B" w:rsidRDefault="00E9201B" w:rsidP="00E9201B">
            <w:pPr>
              <w:widowControl w:val="0"/>
              <w:jc w:val="center"/>
              <w:rPr>
                <w:sz w:val="24"/>
              </w:rPr>
            </w:pPr>
            <w:r w:rsidRPr="00E9201B">
              <w:rPr>
                <w:sz w:val="24"/>
              </w:rPr>
              <w:t>diena</w:t>
            </w:r>
          </w:p>
          <w:p w14:paraId="665E403C" w14:textId="77777777" w:rsidR="00E9201B" w:rsidRPr="00E9201B" w:rsidRDefault="00E9201B" w:rsidP="00E9201B">
            <w:pPr>
              <w:widowControl w:val="0"/>
              <w:jc w:val="center"/>
              <w:rPr>
                <w:sz w:val="24"/>
              </w:rPr>
            </w:pPr>
            <w:r w:rsidRPr="00E9201B">
              <w:rPr>
                <w:sz w:val="24"/>
              </w:rPr>
              <w:t>vakaras</w:t>
            </w:r>
          </w:p>
          <w:p w14:paraId="48D33B60" w14:textId="77777777" w:rsidR="00E9201B" w:rsidRPr="00E9201B" w:rsidRDefault="00E9201B" w:rsidP="00E9201B">
            <w:pPr>
              <w:widowControl w:val="0"/>
              <w:jc w:val="center"/>
              <w:rPr>
                <w:sz w:val="24"/>
              </w:rPr>
            </w:pPr>
            <w:r w:rsidRPr="00E9201B">
              <w:rPr>
                <w:sz w:val="24"/>
              </w:rPr>
              <w:t>naktis</w:t>
            </w:r>
          </w:p>
        </w:tc>
        <w:tc>
          <w:tcPr>
            <w:tcW w:w="1112" w:type="pct"/>
          </w:tcPr>
          <w:p w14:paraId="6A99BC32" w14:textId="77777777" w:rsidR="00E9201B" w:rsidRPr="00E9201B" w:rsidRDefault="00E9201B" w:rsidP="00E9201B">
            <w:pPr>
              <w:widowControl w:val="0"/>
              <w:jc w:val="center"/>
              <w:rPr>
                <w:sz w:val="24"/>
              </w:rPr>
            </w:pPr>
            <w:r w:rsidRPr="00E9201B">
              <w:rPr>
                <w:sz w:val="24"/>
              </w:rPr>
              <w:t>55</w:t>
            </w:r>
          </w:p>
          <w:p w14:paraId="26D5C0B4" w14:textId="77777777" w:rsidR="00E9201B" w:rsidRPr="00E9201B" w:rsidRDefault="00E9201B" w:rsidP="00E9201B">
            <w:pPr>
              <w:widowControl w:val="0"/>
              <w:jc w:val="center"/>
              <w:rPr>
                <w:sz w:val="24"/>
              </w:rPr>
            </w:pPr>
            <w:r w:rsidRPr="00E9201B">
              <w:rPr>
                <w:sz w:val="24"/>
              </w:rPr>
              <w:t>50</w:t>
            </w:r>
          </w:p>
          <w:p w14:paraId="714E7A80" w14:textId="77777777" w:rsidR="00E9201B" w:rsidRPr="00E9201B" w:rsidRDefault="00E9201B" w:rsidP="00E9201B">
            <w:pPr>
              <w:widowControl w:val="0"/>
              <w:jc w:val="center"/>
              <w:rPr>
                <w:sz w:val="24"/>
              </w:rPr>
            </w:pPr>
            <w:r w:rsidRPr="00E9201B">
              <w:rPr>
                <w:sz w:val="24"/>
              </w:rPr>
              <w:t>45</w:t>
            </w:r>
          </w:p>
        </w:tc>
      </w:tr>
    </w:tbl>
    <w:p w14:paraId="28793548" w14:textId="77777777" w:rsidR="00E9201B" w:rsidRPr="00E9201B" w:rsidRDefault="00E9201B" w:rsidP="00E9201B">
      <w:pPr>
        <w:spacing w:after="0" w:line="240" w:lineRule="auto"/>
        <w:contextualSpacing/>
        <w:jc w:val="both"/>
        <w:rPr>
          <w:rFonts w:ascii="Times New Roman" w:hAnsi="Times New Roman" w:cs="Times New Roman"/>
          <w:sz w:val="20"/>
          <w:szCs w:val="20"/>
        </w:rPr>
      </w:pPr>
      <w:r w:rsidRPr="00E9201B">
        <w:rPr>
          <w:rFonts w:ascii="Times New Roman" w:hAnsi="Times New Roman" w:cs="Times New Roman"/>
        </w:rPr>
        <w:t xml:space="preserve">* </w:t>
      </w:r>
      <w:r w:rsidRPr="00E9201B">
        <w:rPr>
          <w:rFonts w:ascii="Times New Roman" w:hAnsi="Times New Roman" w:cs="Times New Roman"/>
          <w:sz w:val="20"/>
          <w:szCs w:val="20"/>
        </w:rPr>
        <w:t>Paros laiko (dienos, vakaro ir nakties) pradžios ir pabaigos valandos suprantamos taip, kaip apibrėžta Lietuvos Respublikos triukšmo valdymo įstatymo 2 straipsnio 3, 9 ir 28 dalyse nurodytų dienos triukšmo rodiklio (</w:t>
      </w:r>
      <w:proofErr w:type="spellStart"/>
      <w:r w:rsidRPr="00E9201B">
        <w:rPr>
          <w:rFonts w:ascii="Times New Roman" w:hAnsi="Times New Roman" w:cs="Times New Roman"/>
          <w:sz w:val="20"/>
          <w:szCs w:val="20"/>
        </w:rPr>
        <w:t>L</w:t>
      </w:r>
      <w:r w:rsidRPr="00E9201B">
        <w:rPr>
          <w:rFonts w:ascii="Times New Roman" w:hAnsi="Times New Roman" w:cs="Times New Roman"/>
          <w:sz w:val="20"/>
          <w:szCs w:val="20"/>
          <w:vertAlign w:val="subscript"/>
        </w:rPr>
        <w:t>dienos</w:t>
      </w:r>
      <w:proofErr w:type="spellEnd"/>
      <w:r w:rsidRPr="00E9201B">
        <w:rPr>
          <w:rFonts w:ascii="Times New Roman" w:hAnsi="Times New Roman" w:cs="Times New Roman"/>
          <w:sz w:val="20"/>
          <w:szCs w:val="20"/>
        </w:rPr>
        <w:t>), vakaro  triukšmo rodiklio (</w:t>
      </w:r>
      <w:proofErr w:type="spellStart"/>
      <w:r w:rsidRPr="00E9201B">
        <w:rPr>
          <w:rFonts w:ascii="Times New Roman" w:hAnsi="Times New Roman" w:cs="Times New Roman"/>
          <w:sz w:val="20"/>
          <w:szCs w:val="20"/>
        </w:rPr>
        <w:t>L</w:t>
      </w:r>
      <w:r w:rsidRPr="00E9201B">
        <w:rPr>
          <w:rFonts w:ascii="Times New Roman" w:hAnsi="Times New Roman" w:cs="Times New Roman"/>
          <w:sz w:val="20"/>
          <w:szCs w:val="20"/>
          <w:vertAlign w:val="subscript"/>
        </w:rPr>
        <w:t>vakaro</w:t>
      </w:r>
      <w:proofErr w:type="spellEnd"/>
      <w:r w:rsidRPr="00E9201B">
        <w:rPr>
          <w:rFonts w:ascii="Times New Roman" w:hAnsi="Times New Roman" w:cs="Times New Roman"/>
          <w:sz w:val="20"/>
          <w:szCs w:val="20"/>
        </w:rPr>
        <w:t>) ir nakties triukšmo rodiklio (</w:t>
      </w:r>
      <w:proofErr w:type="spellStart"/>
      <w:r w:rsidRPr="00E9201B">
        <w:rPr>
          <w:rFonts w:ascii="Times New Roman" w:hAnsi="Times New Roman" w:cs="Times New Roman"/>
          <w:sz w:val="20"/>
          <w:szCs w:val="20"/>
        </w:rPr>
        <w:t>L</w:t>
      </w:r>
      <w:r w:rsidRPr="00E9201B">
        <w:rPr>
          <w:rFonts w:ascii="Times New Roman" w:hAnsi="Times New Roman" w:cs="Times New Roman"/>
          <w:sz w:val="20"/>
          <w:szCs w:val="20"/>
          <w:vertAlign w:val="subscript"/>
        </w:rPr>
        <w:t>nakties</w:t>
      </w:r>
      <w:proofErr w:type="spellEnd"/>
      <w:r w:rsidRPr="00E9201B">
        <w:rPr>
          <w:rFonts w:ascii="Times New Roman" w:hAnsi="Times New Roman" w:cs="Times New Roman"/>
          <w:sz w:val="20"/>
          <w:szCs w:val="20"/>
        </w:rPr>
        <w:t>) apibrėžtyse.</w:t>
      </w:r>
    </w:p>
    <w:p w14:paraId="4CFDD0D7" w14:textId="77777777" w:rsidR="00E9201B" w:rsidRPr="00E9201B" w:rsidRDefault="00E9201B" w:rsidP="00E9201B">
      <w:pPr>
        <w:spacing w:after="0" w:line="240" w:lineRule="auto"/>
        <w:jc w:val="both"/>
        <w:rPr>
          <w:rFonts w:ascii="Times New Roman" w:hAnsi="Times New Roman" w:cs="Times New Roman"/>
        </w:rPr>
      </w:pPr>
    </w:p>
    <w:p w14:paraId="40419F19" w14:textId="77777777" w:rsidR="00E9201B" w:rsidRPr="00E9201B" w:rsidRDefault="00E9201B" w:rsidP="00E9201B">
      <w:pPr>
        <w:spacing w:after="0" w:line="240" w:lineRule="auto"/>
        <w:ind w:firstLine="851"/>
        <w:jc w:val="both"/>
        <w:rPr>
          <w:rFonts w:ascii="Times New Roman" w:hAnsi="Times New Roman" w:cs="Times New Roman"/>
        </w:rPr>
      </w:pPr>
      <w:r w:rsidRPr="00E9201B">
        <w:rPr>
          <w:rFonts w:ascii="Times New Roman" w:hAnsi="Times New Roman" w:cs="Times New Roman"/>
        </w:rPr>
        <w:t xml:space="preserve">Lietuvos Respublikos triukšmo valdymo įstatyme (LRS, 2004 m. spalio 26 d. Nr. IX-2499) triukšmo rodikliai – </w:t>
      </w:r>
      <w:proofErr w:type="spellStart"/>
      <w:r w:rsidRPr="00E9201B">
        <w:rPr>
          <w:rFonts w:ascii="Times New Roman" w:hAnsi="Times New Roman" w:cs="Times New Roman"/>
        </w:rPr>
        <w:t>Ldienos</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Lvakaro</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Lnakties</w:t>
      </w:r>
      <w:proofErr w:type="spellEnd"/>
      <w:r w:rsidRPr="00E9201B">
        <w:rPr>
          <w:rFonts w:ascii="Times New Roman" w:hAnsi="Times New Roman" w:cs="Times New Roman"/>
        </w:rPr>
        <w:t xml:space="preserve"> apibrėžiami, kaip:</w:t>
      </w:r>
    </w:p>
    <w:p w14:paraId="30815780" w14:textId="77777777" w:rsidR="00E9201B" w:rsidRPr="00E9201B" w:rsidRDefault="00E9201B" w:rsidP="00E9201B">
      <w:pPr>
        <w:numPr>
          <w:ilvl w:val="0"/>
          <w:numId w:val="37"/>
        </w:numPr>
        <w:tabs>
          <w:tab w:val="left" w:pos="720"/>
        </w:tabs>
        <w:spacing w:after="0" w:line="240" w:lineRule="auto"/>
        <w:ind w:left="0"/>
        <w:jc w:val="both"/>
        <w:rPr>
          <w:rFonts w:ascii="Times New Roman" w:hAnsi="Times New Roman" w:cs="Times New Roman"/>
        </w:rPr>
      </w:pPr>
      <w:r w:rsidRPr="00E9201B">
        <w:rPr>
          <w:rFonts w:ascii="Times New Roman" w:hAnsi="Times New Roman" w:cs="Times New Roman"/>
        </w:rPr>
        <w:t>dienos triukšmo rodiklis (</w:t>
      </w:r>
      <w:proofErr w:type="spellStart"/>
      <w:r w:rsidRPr="00E9201B">
        <w:rPr>
          <w:rFonts w:ascii="Times New Roman" w:hAnsi="Times New Roman" w:cs="Times New Roman"/>
        </w:rPr>
        <w:t>Ldienos</w:t>
      </w:r>
      <w:proofErr w:type="spellEnd"/>
      <w:r w:rsidRPr="00E9201B">
        <w:rPr>
          <w:rFonts w:ascii="Times New Roman" w:hAnsi="Times New Roman" w:cs="Times New Roman"/>
        </w:rPr>
        <w:t xml:space="preserve">) – dienos metu  triukšmo sukelto dirginimo rodiklis – vidutinis ilgalaikis A svertinis garso lygis, nustatytas kaip vienų metų dienos vidurkis; </w:t>
      </w:r>
    </w:p>
    <w:p w14:paraId="6D06A609" w14:textId="77777777" w:rsidR="00E9201B" w:rsidRPr="00E9201B" w:rsidRDefault="00E9201B" w:rsidP="00E9201B">
      <w:pPr>
        <w:numPr>
          <w:ilvl w:val="0"/>
          <w:numId w:val="37"/>
        </w:numPr>
        <w:tabs>
          <w:tab w:val="left" w:pos="720"/>
        </w:tabs>
        <w:spacing w:after="0" w:line="240" w:lineRule="auto"/>
        <w:ind w:left="0"/>
        <w:jc w:val="both"/>
        <w:rPr>
          <w:rFonts w:ascii="Times New Roman" w:hAnsi="Times New Roman" w:cs="Times New Roman"/>
        </w:rPr>
      </w:pPr>
      <w:r w:rsidRPr="00E9201B">
        <w:rPr>
          <w:rFonts w:ascii="Times New Roman" w:hAnsi="Times New Roman" w:cs="Times New Roman"/>
        </w:rPr>
        <w:t>vakaro triukšmo rodiklis (</w:t>
      </w:r>
      <w:proofErr w:type="spellStart"/>
      <w:r w:rsidRPr="00E9201B">
        <w:rPr>
          <w:rFonts w:ascii="Times New Roman" w:hAnsi="Times New Roman" w:cs="Times New Roman"/>
        </w:rPr>
        <w:t>Lvakaro</w:t>
      </w:r>
      <w:proofErr w:type="spellEnd"/>
      <w:r w:rsidRPr="00E9201B">
        <w:rPr>
          <w:rFonts w:ascii="Times New Roman" w:hAnsi="Times New Roman" w:cs="Times New Roman"/>
        </w:rPr>
        <w:t xml:space="preserve">) – vakaro metu triukšmo sukelto dirginimo rodiklis – vidutinis ilgalaikis A svertinis garso lygis, nustatytas kaip vienų metų vakaro vidurkis; </w:t>
      </w:r>
    </w:p>
    <w:p w14:paraId="331C8D9F" w14:textId="77777777" w:rsidR="00E9201B" w:rsidRPr="00E9201B" w:rsidRDefault="00E9201B" w:rsidP="00E9201B">
      <w:pPr>
        <w:numPr>
          <w:ilvl w:val="0"/>
          <w:numId w:val="37"/>
        </w:numPr>
        <w:tabs>
          <w:tab w:val="left" w:pos="720"/>
        </w:tabs>
        <w:spacing w:after="0" w:line="240" w:lineRule="auto"/>
        <w:ind w:left="0"/>
        <w:jc w:val="both"/>
        <w:rPr>
          <w:rFonts w:ascii="Times New Roman" w:hAnsi="Times New Roman" w:cs="Times New Roman"/>
        </w:rPr>
      </w:pPr>
      <w:r w:rsidRPr="00E9201B">
        <w:rPr>
          <w:rFonts w:ascii="Times New Roman" w:hAnsi="Times New Roman" w:cs="Times New Roman"/>
        </w:rPr>
        <w:t>nakties triukšmo rodiklis (</w:t>
      </w:r>
      <w:proofErr w:type="spellStart"/>
      <w:r w:rsidRPr="00E9201B">
        <w:rPr>
          <w:rFonts w:ascii="Times New Roman" w:hAnsi="Times New Roman" w:cs="Times New Roman"/>
        </w:rPr>
        <w:t>Lnakties</w:t>
      </w:r>
      <w:proofErr w:type="spellEnd"/>
      <w:r w:rsidRPr="00E9201B">
        <w:rPr>
          <w:rFonts w:ascii="Times New Roman" w:hAnsi="Times New Roman" w:cs="Times New Roman"/>
        </w:rPr>
        <w:t>) – nakties metu triukšmo sukelto miego trikdymo rodiklis – vidutinis ilgalaikis A svertinis garso lygis, nustatytas kaip vienų metų nakties vidurkis;</w:t>
      </w:r>
    </w:p>
    <w:p w14:paraId="6971EB65" w14:textId="77777777" w:rsidR="00E9201B" w:rsidRPr="00E9201B" w:rsidRDefault="00E9201B" w:rsidP="00E9201B">
      <w:pPr>
        <w:pStyle w:val="Sraopastraipa"/>
        <w:numPr>
          <w:ilvl w:val="0"/>
          <w:numId w:val="37"/>
        </w:numPr>
        <w:spacing w:after="0" w:line="240" w:lineRule="auto"/>
        <w:ind w:left="0"/>
        <w:contextualSpacing w:val="0"/>
        <w:jc w:val="both"/>
        <w:rPr>
          <w:rFonts w:ascii="Times New Roman" w:hAnsi="Times New Roman" w:cs="Times New Roman"/>
          <w:sz w:val="24"/>
          <w:szCs w:val="24"/>
        </w:rPr>
      </w:pPr>
      <w:r w:rsidRPr="00E9201B">
        <w:rPr>
          <w:rFonts w:ascii="Times New Roman" w:hAnsi="Times New Roman" w:cs="Times New Roman"/>
          <w:sz w:val="24"/>
          <w:szCs w:val="24"/>
        </w:rPr>
        <w:t>dienos, vakaro ir nakties triukšmo rodiklis (</w:t>
      </w:r>
      <w:proofErr w:type="spellStart"/>
      <w:r w:rsidRPr="00E9201B">
        <w:rPr>
          <w:rFonts w:ascii="Times New Roman" w:hAnsi="Times New Roman" w:cs="Times New Roman"/>
          <w:sz w:val="24"/>
          <w:szCs w:val="24"/>
        </w:rPr>
        <w:t>Ldvn</w:t>
      </w:r>
      <w:proofErr w:type="spellEnd"/>
      <w:r w:rsidRPr="00E9201B">
        <w:rPr>
          <w:rFonts w:ascii="Times New Roman" w:hAnsi="Times New Roman" w:cs="Times New Roman"/>
          <w:sz w:val="24"/>
          <w:szCs w:val="24"/>
        </w:rPr>
        <w:t xml:space="preserve">) – triukšmo sukelto dirginimo rodiklis, t. y. triukšmo lygis </w:t>
      </w:r>
      <w:proofErr w:type="spellStart"/>
      <w:r w:rsidRPr="00E9201B">
        <w:rPr>
          <w:rFonts w:ascii="Times New Roman" w:hAnsi="Times New Roman" w:cs="Times New Roman"/>
          <w:sz w:val="24"/>
          <w:szCs w:val="24"/>
        </w:rPr>
        <w:t>Ldvn</w:t>
      </w:r>
      <w:proofErr w:type="spellEnd"/>
      <w:r w:rsidRPr="00E9201B">
        <w:rPr>
          <w:rFonts w:ascii="Times New Roman" w:hAnsi="Times New Roman" w:cs="Times New Roman"/>
          <w:sz w:val="24"/>
          <w:szCs w:val="24"/>
        </w:rPr>
        <w:t xml:space="preserve"> decibelais (</w:t>
      </w:r>
      <w:proofErr w:type="spellStart"/>
      <w:r w:rsidRPr="00E9201B">
        <w:rPr>
          <w:rFonts w:ascii="Times New Roman" w:hAnsi="Times New Roman" w:cs="Times New Roman"/>
          <w:sz w:val="24"/>
          <w:szCs w:val="24"/>
        </w:rPr>
        <w:t>dB</w:t>
      </w:r>
      <w:proofErr w:type="spellEnd"/>
      <w:r w:rsidRPr="00E9201B">
        <w:rPr>
          <w:rFonts w:ascii="Times New Roman" w:hAnsi="Times New Roman" w:cs="Times New Roman"/>
          <w:sz w:val="24"/>
          <w:szCs w:val="24"/>
        </w:rPr>
        <w:t>), apskaičiuojamas pagal tokią formulę:</w:t>
      </w:r>
    </w:p>
    <w:p w14:paraId="52606B57" w14:textId="77777777" w:rsidR="00E9201B" w:rsidRPr="00E9201B" w:rsidRDefault="00990610" w:rsidP="00E9201B">
      <w:pPr>
        <w:spacing w:after="0" w:line="240" w:lineRule="auto"/>
        <w:rPr>
          <w:rFonts w:ascii="Times New Roman" w:hAnsi="Times New Roman" w:cs="Times New Roman"/>
          <w:i/>
          <w:iCs/>
        </w:rPr>
      </w:pPr>
      <m:oMathPara>
        <m:oMath>
          <m:sSub>
            <m:sSubPr>
              <m:ctrlPr>
                <w:rPr>
                  <w:rStyle w:val="fontstyle31"/>
                  <w:rFonts w:ascii="Cambria Math" w:hAnsi="Cambria Math" w:cs="Times New Roman"/>
                  <w:color w:val="auto"/>
                  <w:sz w:val="24"/>
                  <w:szCs w:val="24"/>
                </w:rPr>
              </m:ctrlPr>
            </m:sSubPr>
            <m:e>
              <m:r>
                <m:rPr>
                  <m:sty m:val="p"/>
                </m:rPr>
                <w:rPr>
                  <w:rStyle w:val="fontstyle31"/>
                  <w:rFonts w:ascii="Cambria Math" w:hAnsi="Cambria Math" w:cs="Times New Roman"/>
                  <w:sz w:val="24"/>
                  <w:szCs w:val="24"/>
                </w:rPr>
                <m:t>L</m:t>
              </m:r>
            </m:e>
            <m:sub>
              <m:r>
                <m:rPr>
                  <m:sty m:val="p"/>
                </m:rPr>
                <w:rPr>
                  <w:rStyle w:val="fontstyle31"/>
                  <w:rFonts w:ascii="Cambria Math" w:hAnsi="Cambria Math" w:cs="Times New Roman"/>
                  <w:sz w:val="24"/>
                  <w:szCs w:val="24"/>
                </w:rPr>
                <m:t>dvn</m:t>
              </m:r>
            </m:sub>
          </m:sSub>
          <m:r>
            <m:rPr>
              <m:sty m:val="p"/>
            </m:rPr>
            <w:rPr>
              <w:rStyle w:val="fontstyle31"/>
              <w:rFonts w:ascii="Cambria Math" w:hAnsi="Cambria Math" w:cs="Times New Roman"/>
              <w:sz w:val="24"/>
              <w:szCs w:val="24"/>
            </w:rPr>
            <m:t>=10lg</m:t>
          </m:r>
          <m:f>
            <m:fPr>
              <m:ctrlPr>
                <w:rPr>
                  <w:rStyle w:val="fontstyle31"/>
                  <w:rFonts w:ascii="Cambria Math" w:hAnsi="Cambria Math" w:cs="Times New Roman"/>
                  <w:color w:val="auto"/>
                  <w:sz w:val="24"/>
                  <w:szCs w:val="24"/>
                </w:rPr>
              </m:ctrlPr>
            </m:fPr>
            <m:num>
              <m:r>
                <m:rPr>
                  <m:sty m:val="p"/>
                </m:rPr>
                <w:rPr>
                  <w:rStyle w:val="fontstyle31"/>
                  <w:rFonts w:ascii="Cambria Math" w:hAnsi="Cambria Math" w:cs="Times New Roman"/>
                  <w:sz w:val="24"/>
                  <w:szCs w:val="24"/>
                </w:rPr>
                <m:t>1</m:t>
              </m:r>
            </m:num>
            <m:den>
              <m:r>
                <m:rPr>
                  <m:sty m:val="p"/>
                </m:rPr>
                <w:rPr>
                  <w:rStyle w:val="fontstyle31"/>
                  <w:rFonts w:ascii="Cambria Math" w:hAnsi="Cambria Math" w:cs="Times New Roman"/>
                  <w:sz w:val="24"/>
                  <w:szCs w:val="24"/>
                </w:rPr>
                <m:t>24</m:t>
              </m:r>
            </m:den>
          </m:f>
          <m:d>
            <m:dPr>
              <m:ctrlPr>
                <w:rPr>
                  <w:rStyle w:val="fontstyle31"/>
                  <w:rFonts w:ascii="Cambria Math" w:hAnsi="Cambria Math" w:cs="Times New Roman"/>
                  <w:color w:val="auto"/>
                  <w:sz w:val="24"/>
                  <w:szCs w:val="24"/>
                </w:rPr>
              </m:ctrlPr>
            </m:dPr>
            <m:e>
              <m:sSup>
                <m:sSupPr>
                  <m:ctrlPr>
                    <w:rPr>
                      <w:rStyle w:val="fontstyle31"/>
                      <w:rFonts w:ascii="Cambria Math" w:hAnsi="Cambria Math" w:cs="Times New Roman"/>
                      <w:color w:val="auto"/>
                      <w:sz w:val="24"/>
                      <w:szCs w:val="24"/>
                    </w:rPr>
                  </m:ctrlPr>
                </m:sSupPr>
                <m:e>
                  <m:r>
                    <m:rPr>
                      <m:sty m:val="p"/>
                    </m:rPr>
                    <w:rPr>
                      <w:rStyle w:val="fontstyle31"/>
                      <w:rFonts w:ascii="Cambria Math" w:hAnsi="Cambria Math" w:cs="Times New Roman"/>
                      <w:sz w:val="24"/>
                      <w:szCs w:val="24"/>
                    </w:rPr>
                    <m:t>12×10</m:t>
                  </m:r>
                </m:e>
                <m:sup>
                  <m:f>
                    <m:fPr>
                      <m:ctrlPr>
                        <w:rPr>
                          <w:rStyle w:val="fontstyle31"/>
                          <w:rFonts w:ascii="Cambria Math" w:hAnsi="Cambria Math" w:cs="Times New Roman"/>
                          <w:color w:val="auto"/>
                          <w:sz w:val="24"/>
                          <w:szCs w:val="24"/>
                        </w:rPr>
                      </m:ctrlPr>
                    </m:fPr>
                    <m:num>
                      <m:sSub>
                        <m:sSubPr>
                          <m:ctrlPr>
                            <w:rPr>
                              <w:rStyle w:val="fontstyle31"/>
                              <w:rFonts w:ascii="Cambria Math" w:hAnsi="Cambria Math" w:cs="Times New Roman"/>
                              <w:color w:val="auto"/>
                              <w:sz w:val="24"/>
                              <w:szCs w:val="24"/>
                            </w:rPr>
                          </m:ctrlPr>
                        </m:sSubPr>
                        <m:e>
                          <m:r>
                            <m:rPr>
                              <m:sty m:val="p"/>
                            </m:rPr>
                            <w:rPr>
                              <w:rStyle w:val="fontstyle31"/>
                              <w:rFonts w:ascii="Cambria Math" w:hAnsi="Cambria Math" w:cs="Times New Roman"/>
                              <w:sz w:val="24"/>
                              <w:szCs w:val="24"/>
                            </w:rPr>
                            <m:t>L</m:t>
                          </m:r>
                        </m:e>
                        <m:sub>
                          <m:r>
                            <m:rPr>
                              <m:sty m:val="p"/>
                            </m:rPr>
                            <w:rPr>
                              <w:rStyle w:val="fontstyle31"/>
                              <w:rFonts w:ascii="Cambria Math" w:hAnsi="Cambria Math" w:cs="Times New Roman"/>
                              <w:sz w:val="24"/>
                              <w:szCs w:val="24"/>
                            </w:rPr>
                            <m:t>dienos</m:t>
                          </m:r>
                        </m:sub>
                      </m:sSub>
                    </m:num>
                    <m:den>
                      <m:r>
                        <m:rPr>
                          <m:sty m:val="p"/>
                        </m:rPr>
                        <w:rPr>
                          <w:rStyle w:val="fontstyle31"/>
                          <w:rFonts w:ascii="Cambria Math" w:hAnsi="Cambria Math" w:cs="Times New Roman"/>
                          <w:sz w:val="24"/>
                          <w:szCs w:val="24"/>
                        </w:rPr>
                        <m:t>10</m:t>
                      </m:r>
                    </m:den>
                  </m:f>
                </m:sup>
              </m:sSup>
              <m:r>
                <m:rPr>
                  <m:sty m:val="p"/>
                </m:rPr>
                <w:rPr>
                  <w:rStyle w:val="fontstyle31"/>
                  <w:rFonts w:ascii="Cambria Math" w:hAnsi="Cambria Math" w:cs="Times New Roman"/>
                  <w:sz w:val="24"/>
                  <w:szCs w:val="24"/>
                </w:rPr>
                <m:t>+4×</m:t>
              </m:r>
              <m:sSup>
                <m:sSupPr>
                  <m:ctrlPr>
                    <w:rPr>
                      <w:rStyle w:val="fontstyle31"/>
                      <w:rFonts w:ascii="Cambria Math" w:hAnsi="Cambria Math" w:cs="Times New Roman"/>
                      <w:color w:val="auto"/>
                      <w:sz w:val="24"/>
                      <w:szCs w:val="24"/>
                    </w:rPr>
                  </m:ctrlPr>
                </m:sSupPr>
                <m:e>
                  <m:r>
                    <m:rPr>
                      <m:sty m:val="p"/>
                    </m:rPr>
                    <w:rPr>
                      <w:rStyle w:val="fontstyle31"/>
                      <w:rFonts w:ascii="Cambria Math" w:hAnsi="Cambria Math" w:cs="Times New Roman"/>
                      <w:sz w:val="24"/>
                      <w:szCs w:val="24"/>
                    </w:rPr>
                    <m:t>10</m:t>
                  </m:r>
                </m:e>
                <m:sup>
                  <m:f>
                    <m:fPr>
                      <m:ctrlPr>
                        <w:rPr>
                          <w:rStyle w:val="fontstyle31"/>
                          <w:rFonts w:ascii="Cambria Math" w:hAnsi="Cambria Math" w:cs="Times New Roman"/>
                          <w:color w:val="auto"/>
                          <w:sz w:val="24"/>
                          <w:szCs w:val="24"/>
                        </w:rPr>
                      </m:ctrlPr>
                    </m:fPr>
                    <m:num>
                      <m:sSub>
                        <m:sSubPr>
                          <m:ctrlPr>
                            <w:rPr>
                              <w:rStyle w:val="fontstyle31"/>
                              <w:rFonts w:ascii="Cambria Math" w:hAnsi="Cambria Math" w:cs="Times New Roman"/>
                              <w:color w:val="auto"/>
                              <w:sz w:val="24"/>
                              <w:szCs w:val="24"/>
                            </w:rPr>
                          </m:ctrlPr>
                        </m:sSubPr>
                        <m:e>
                          <m:r>
                            <m:rPr>
                              <m:sty m:val="p"/>
                            </m:rPr>
                            <w:rPr>
                              <w:rStyle w:val="fontstyle31"/>
                              <w:rFonts w:ascii="Cambria Math" w:hAnsi="Cambria Math" w:cs="Times New Roman"/>
                              <w:sz w:val="24"/>
                              <w:szCs w:val="24"/>
                            </w:rPr>
                            <m:t>L</m:t>
                          </m:r>
                        </m:e>
                        <m:sub>
                          <m:r>
                            <m:rPr>
                              <m:sty m:val="p"/>
                            </m:rPr>
                            <w:rPr>
                              <w:rStyle w:val="fontstyle31"/>
                              <w:rFonts w:ascii="Cambria Math" w:hAnsi="Cambria Math" w:cs="Times New Roman"/>
                              <w:sz w:val="24"/>
                              <w:szCs w:val="24"/>
                            </w:rPr>
                            <m:t>vakaro</m:t>
                          </m:r>
                        </m:sub>
                      </m:sSub>
                      <m:r>
                        <m:rPr>
                          <m:sty m:val="p"/>
                        </m:rPr>
                        <w:rPr>
                          <w:rStyle w:val="fontstyle31"/>
                          <w:rFonts w:ascii="Cambria Math" w:hAnsi="Cambria Math" w:cs="Times New Roman"/>
                          <w:sz w:val="24"/>
                          <w:szCs w:val="24"/>
                        </w:rPr>
                        <m:t>+5</m:t>
                      </m:r>
                    </m:num>
                    <m:den>
                      <m:r>
                        <m:rPr>
                          <m:sty m:val="p"/>
                        </m:rPr>
                        <w:rPr>
                          <w:rStyle w:val="fontstyle31"/>
                          <w:rFonts w:ascii="Cambria Math" w:hAnsi="Cambria Math" w:cs="Times New Roman"/>
                          <w:sz w:val="24"/>
                          <w:szCs w:val="24"/>
                        </w:rPr>
                        <m:t>10</m:t>
                      </m:r>
                    </m:den>
                  </m:f>
                </m:sup>
              </m:sSup>
              <m:r>
                <m:rPr>
                  <m:sty m:val="p"/>
                </m:rPr>
                <w:rPr>
                  <w:rStyle w:val="fontstyle31"/>
                  <w:rFonts w:ascii="Cambria Math" w:hAnsi="Cambria Math" w:cs="Times New Roman"/>
                  <w:sz w:val="24"/>
                  <w:szCs w:val="24"/>
                </w:rPr>
                <m:t>+8×</m:t>
              </m:r>
              <m:sSup>
                <m:sSupPr>
                  <m:ctrlPr>
                    <w:rPr>
                      <w:rStyle w:val="fontstyle31"/>
                      <w:rFonts w:ascii="Cambria Math" w:hAnsi="Cambria Math" w:cs="Times New Roman"/>
                      <w:color w:val="auto"/>
                      <w:sz w:val="24"/>
                      <w:szCs w:val="24"/>
                    </w:rPr>
                  </m:ctrlPr>
                </m:sSupPr>
                <m:e>
                  <m:r>
                    <m:rPr>
                      <m:sty m:val="p"/>
                    </m:rPr>
                    <w:rPr>
                      <w:rStyle w:val="fontstyle31"/>
                      <w:rFonts w:ascii="Cambria Math" w:hAnsi="Cambria Math" w:cs="Times New Roman"/>
                      <w:sz w:val="24"/>
                      <w:szCs w:val="24"/>
                    </w:rPr>
                    <m:t>10</m:t>
                  </m:r>
                </m:e>
                <m:sup>
                  <m:f>
                    <m:fPr>
                      <m:ctrlPr>
                        <w:rPr>
                          <w:rStyle w:val="fontstyle31"/>
                          <w:rFonts w:ascii="Cambria Math" w:hAnsi="Cambria Math" w:cs="Times New Roman"/>
                          <w:color w:val="auto"/>
                          <w:sz w:val="24"/>
                          <w:szCs w:val="24"/>
                        </w:rPr>
                      </m:ctrlPr>
                    </m:fPr>
                    <m:num>
                      <m:sSub>
                        <m:sSubPr>
                          <m:ctrlPr>
                            <w:rPr>
                              <w:rStyle w:val="fontstyle31"/>
                              <w:rFonts w:ascii="Cambria Math" w:hAnsi="Cambria Math" w:cs="Times New Roman"/>
                              <w:color w:val="auto"/>
                              <w:sz w:val="24"/>
                              <w:szCs w:val="24"/>
                            </w:rPr>
                          </m:ctrlPr>
                        </m:sSubPr>
                        <m:e>
                          <m:r>
                            <m:rPr>
                              <m:sty m:val="p"/>
                            </m:rPr>
                            <w:rPr>
                              <w:rStyle w:val="fontstyle31"/>
                              <w:rFonts w:ascii="Cambria Math" w:hAnsi="Cambria Math" w:cs="Times New Roman"/>
                              <w:sz w:val="24"/>
                              <w:szCs w:val="24"/>
                            </w:rPr>
                            <m:t>L</m:t>
                          </m:r>
                        </m:e>
                        <m:sub>
                          <m:r>
                            <m:rPr>
                              <m:sty m:val="p"/>
                            </m:rPr>
                            <w:rPr>
                              <w:rStyle w:val="fontstyle31"/>
                              <w:rFonts w:ascii="Cambria Math" w:hAnsi="Cambria Math" w:cs="Times New Roman"/>
                              <w:sz w:val="24"/>
                              <w:szCs w:val="24"/>
                            </w:rPr>
                            <m:t>nakties</m:t>
                          </m:r>
                        </m:sub>
                      </m:sSub>
                      <m:r>
                        <m:rPr>
                          <m:sty m:val="p"/>
                        </m:rPr>
                        <w:rPr>
                          <w:rStyle w:val="fontstyle31"/>
                          <w:rFonts w:ascii="Cambria Math" w:hAnsi="Cambria Math" w:cs="Times New Roman"/>
                          <w:sz w:val="24"/>
                          <w:szCs w:val="24"/>
                        </w:rPr>
                        <m:t>+10</m:t>
                      </m:r>
                    </m:num>
                    <m:den>
                      <m:r>
                        <m:rPr>
                          <m:sty m:val="p"/>
                        </m:rPr>
                        <w:rPr>
                          <w:rStyle w:val="fontstyle31"/>
                          <w:rFonts w:ascii="Cambria Math" w:hAnsi="Cambria Math" w:cs="Times New Roman"/>
                          <w:sz w:val="24"/>
                          <w:szCs w:val="24"/>
                        </w:rPr>
                        <m:t>10</m:t>
                      </m:r>
                    </m:den>
                  </m:f>
                </m:sup>
              </m:sSup>
            </m:e>
          </m:d>
        </m:oMath>
      </m:oMathPara>
    </w:p>
    <w:p w14:paraId="5802C6CA" w14:textId="77777777" w:rsidR="00E9201B" w:rsidRPr="00E9201B" w:rsidRDefault="00E9201B" w:rsidP="00E9201B">
      <w:pPr>
        <w:spacing w:after="0" w:line="240" w:lineRule="auto"/>
        <w:jc w:val="both"/>
        <w:rPr>
          <w:rFonts w:ascii="Times New Roman" w:hAnsi="Times New Roman" w:cs="Times New Roman"/>
          <w:b/>
          <w:bCs/>
        </w:rPr>
      </w:pPr>
    </w:p>
    <w:p w14:paraId="7D911995" w14:textId="77777777" w:rsidR="00E9201B" w:rsidRPr="00E9201B" w:rsidRDefault="00E9201B" w:rsidP="00E9201B">
      <w:pPr>
        <w:spacing w:after="0" w:line="240" w:lineRule="auto"/>
        <w:jc w:val="both"/>
        <w:rPr>
          <w:rFonts w:ascii="Times New Roman" w:hAnsi="Times New Roman" w:cs="Times New Roman"/>
        </w:rPr>
      </w:pPr>
      <w:r w:rsidRPr="00E9201B">
        <w:rPr>
          <w:rFonts w:ascii="Times New Roman" w:hAnsi="Times New Roman" w:cs="Times New Roman"/>
          <w:b/>
          <w:bCs/>
        </w:rPr>
        <w:t>Triukšmo sklaidos modeliavimo rezultatai</w:t>
      </w:r>
      <w:r w:rsidRPr="00E9201B">
        <w:rPr>
          <w:rFonts w:ascii="Times New Roman" w:hAnsi="Times New Roman" w:cs="Times New Roman"/>
        </w:rPr>
        <w:t xml:space="preserve"> </w:t>
      </w:r>
    </w:p>
    <w:p w14:paraId="428F600A" w14:textId="70FBB265" w:rsidR="00E9201B" w:rsidRPr="00E9201B" w:rsidRDefault="00E9201B" w:rsidP="00E9201B">
      <w:pPr>
        <w:spacing w:after="0" w:line="240" w:lineRule="auto"/>
        <w:ind w:firstLine="709"/>
        <w:jc w:val="both"/>
        <w:rPr>
          <w:rFonts w:ascii="Times New Roman" w:eastAsia="Calibri" w:hAnsi="Times New Roman" w:cs="Times New Roman"/>
        </w:rPr>
      </w:pPr>
      <w:r w:rsidRPr="00E9201B">
        <w:rPr>
          <w:rFonts w:ascii="Times New Roman" w:eastAsia="Calibri" w:hAnsi="Times New Roman" w:cs="Times New Roman"/>
        </w:rPr>
        <w:t>RK-2 katilinės triukšmo šaltinių sukeliamo triukšmo sklaidos modeliavimo rezultatai pateikiami žemiau</w:t>
      </w:r>
      <w:r w:rsidR="00FB7C2F">
        <w:rPr>
          <w:rFonts w:ascii="Times New Roman" w:eastAsia="Calibri" w:hAnsi="Times New Roman" w:cs="Times New Roman"/>
        </w:rPr>
        <w:t xml:space="preserve"> H</w:t>
      </w:r>
      <w:r w:rsidRPr="00E9201B">
        <w:rPr>
          <w:rFonts w:ascii="Times New Roman" w:eastAsia="Calibri" w:hAnsi="Times New Roman" w:cs="Times New Roman"/>
        </w:rPr>
        <w:t xml:space="preserve"> lentelėje. Triukšmo sklaidos žemėlapiai nagrinėjamoje teritorijoje buvo sudaryti </w:t>
      </w:r>
      <w:proofErr w:type="spellStart"/>
      <w:r w:rsidRPr="00E9201B">
        <w:rPr>
          <w:rFonts w:ascii="Times New Roman" w:eastAsia="Calibri" w:hAnsi="Times New Roman" w:cs="Times New Roman"/>
        </w:rPr>
        <w:t>L</w:t>
      </w:r>
      <w:r w:rsidRPr="00E9201B">
        <w:rPr>
          <w:rFonts w:ascii="Times New Roman" w:eastAsia="Calibri" w:hAnsi="Times New Roman" w:cs="Times New Roman"/>
          <w:vertAlign w:val="subscript"/>
        </w:rPr>
        <w:t>dienos</w:t>
      </w:r>
      <w:proofErr w:type="spellEnd"/>
      <w:r w:rsidRPr="00E9201B">
        <w:rPr>
          <w:rFonts w:ascii="Times New Roman" w:eastAsia="Calibri" w:hAnsi="Times New Roman" w:cs="Times New Roman"/>
        </w:rPr>
        <w:t xml:space="preserve">, </w:t>
      </w:r>
      <w:proofErr w:type="spellStart"/>
      <w:r w:rsidRPr="00E9201B">
        <w:rPr>
          <w:rFonts w:ascii="Times New Roman" w:eastAsia="Calibri" w:hAnsi="Times New Roman" w:cs="Times New Roman"/>
        </w:rPr>
        <w:t>L</w:t>
      </w:r>
      <w:r w:rsidRPr="00E9201B">
        <w:rPr>
          <w:rFonts w:ascii="Times New Roman" w:eastAsia="Calibri" w:hAnsi="Times New Roman" w:cs="Times New Roman"/>
          <w:vertAlign w:val="subscript"/>
        </w:rPr>
        <w:t>vakaro</w:t>
      </w:r>
      <w:proofErr w:type="spellEnd"/>
      <w:r w:rsidRPr="00E9201B">
        <w:rPr>
          <w:rFonts w:ascii="Times New Roman" w:eastAsia="Calibri" w:hAnsi="Times New Roman" w:cs="Times New Roman"/>
        </w:rPr>
        <w:t xml:space="preserve">, </w:t>
      </w:r>
      <w:proofErr w:type="spellStart"/>
      <w:r w:rsidRPr="00E9201B">
        <w:rPr>
          <w:rFonts w:ascii="Times New Roman" w:eastAsia="Calibri" w:hAnsi="Times New Roman" w:cs="Times New Roman"/>
        </w:rPr>
        <w:t>L</w:t>
      </w:r>
      <w:r w:rsidRPr="00E9201B">
        <w:rPr>
          <w:rFonts w:ascii="Times New Roman" w:eastAsia="Calibri" w:hAnsi="Times New Roman" w:cs="Times New Roman"/>
          <w:vertAlign w:val="subscript"/>
        </w:rPr>
        <w:t>nakties</w:t>
      </w:r>
      <w:proofErr w:type="spellEnd"/>
      <w:r w:rsidRPr="00E9201B">
        <w:rPr>
          <w:rFonts w:ascii="Times New Roman" w:eastAsia="Calibri" w:hAnsi="Times New Roman" w:cs="Times New Roman"/>
        </w:rPr>
        <w:t xml:space="preserve"> ir </w:t>
      </w:r>
      <w:proofErr w:type="spellStart"/>
      <w:r w:rsidRPr="00E9201B">
        <w:rPr>
          <w:rFonts w:ascii="Times New Roman" w:eastAsia="Calibri" w:hAnsi="Times New Roman" w:cs="Times New Roman"/>
        </w:rPr>
        <w:t>L</w:t>
      </w:r>
      <w:r w:rsidRPr="00E9201B">
        <w:rPr>
          <w:rFonts w:ascii="Times New Roman" w:eastAsia="Calibri" w:hAnsi="Times New Roman" w:cs="Times New Roman"/>
          <w:vertAlign w:val="subscript"/>
        </w:rPr>
        <w:t>dvn</w:t>
      </w:r>
      <w:proofErr w:type="spellEnd"/>
      <w:r w:rsidRPr="00E9201B">
        <w:rPr>
          <w:rFonts w:ascii="Times New Roman" w:eastAsia="Calibri" w:hAnsi="Times New Roman" w:cs="Times New Roman"/>
        </w:rPr>
        <w:t xml:space="preserve">, kaip reglamentuojama HN 33:2011. </w:t>
      </w:r>
    </w:p>
    <w:p w14:paraId="116443AA" w14:textId="77777777" w:rsidR="00E9201B" w:rsidRPr="00E9201B" w:rsidRDefault="00E9201B" w:rsidP="00E9201B">
      <w:pPr>
        <w:spacing w:after="0" w:line="240" w:lineRule="auto"/>
        <w:ind w:firstLine="709"/>
        <w:jc w:val="both"/>
        <w:rPr>
          <w:rFonts w:ascii="Times New Roman" w:eastAsia="Calibri" w:hAnsi="Times New Roman" w:cs="Times New Roman"/>
        </w:rPr>
      </w:pPr>
    </w:p>
    <w:p w14:paraId="4FA34302" w14:textId="1571617F" w:rsidR="00E9201B" w:rsidRPr="00E9201B" w:rsidRDefault="00E9201B" w:rsidP="00E9201B">
      <w:pPr>
        <w:spacing w:after="0" w:line="240" w:lineRule="auto"/>
        <w:jc w:val="both"/>
        <w:rPr>
          <w:rFonts w:ascii="Times New Roman" w:eastAsia="Calibri" w:hAnsi="Times New Roman" w:cs="Times New Roman"/>
        </w:rPr>
      </w:pPr>
      <w:r w:rsidRPr="00E9201B">
        <w:rPr>
          <w:rFonts w:ascii="Times New Roman" w:eastAsia="Calibri" w:hAnsi="Times New Roman" w:cs="Times New Roman"/>
        </w:rPr>
        <w:t>Apskaičiuoti prognozuojami triukšmo rodikliai</w:t>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t>H lentelė</w:t>
      </w:r>
    </w:p>
    <w:tbl>
      <w:tblPr>
        <w:tblStyle w:val="Lentelstinklelis"/>
        <w:tblW w:w="13916" w:type="dxa"/>
        <w:tblInd w:w="113" w:type="dxa"/>
        <w:tblLayout w:type="fixed"/>
        <w:tblLook w:val="04A0" w:firstRow="1" w:lastRow="0" w:firstColumn="1" w:lastColumn="0" w:noHBand="0" w:noVBand="1"/>
      </w:tblPr>
      <w:tblGrid>
        <w:gridCol w:w="7112"/>
        <w:gridCol w:w="1701"/>
        <w:gridCol w:w="1559"/>
        <w:gridCol w:w="1984"/>
        <w:gridCol w:w="1560"/>
      </w:tblGrid>
      <w:tr w:rsidR="00E9201B" w:rsidRPr="00C426C8" w14:paraId="78320A37" w14:textId="77777777" w:rsidTr="00C426C8">
        <w:trPr>
          <w:trHeight w:val="196"/>
        </w:trPr>
        <w:tc>
          <w:tcPr>
            <w:tcW w:w="7112" w:type="dxa"/>
            <w:vMerge w:val="restart"/>
          </w:tcPr>
          <w:p w14:paraId="454E7E8A" w14:textId="77777777" w:rsidR="00E9201B" w:rsidRPr="00C426C8" w:rsidRDefault="00E9201B" w:rsidP="00E9201B">
            <w:pPr>
              <w:jc w:val="center"/>
              <w:rPr>
                <w:sz w:val="18"/>
                <w:szCs w:val="18"/>
              </w:rPr>
            </w:pPr>
            <w:r w:rsidRPr="00C426C8">
              <w:rPr>
                <w:sz w:val="18"/>
                <w:szCs w:val="18"/>
              </w:rPr>
              <w:t>Vieta</w:t>
            </w:r>
          </w:p>
        </w:tc>
        <w:tc>
          <w:tcPr>
            <w:tcW w:w="6804" w:type="dxa"/>
            <w:gridSpan w:val="4"/>
          </w:tcPr>
          <w:p w14:paraId="6F5953AA" w14:textId="77777777" w:rsidR="00E9201B" w:rsidRPr="00C426C8" w:rsidRDefault="00E9201B" w:rsidP="00E9201B">
            <w:pPr>
              <w:jc w:val="center"/>
              <w:rPr>
                <w:sz w:val="18"/>
                <w:szCs w:val="18"/>
              </w:rPr>
            </w:pPr>
            <w:r w:rsidRPr="00C426C8">
              <w:rPr>
                <w:sz w:val="18"/>
                <w:szCs w:val="18"/>
              </w:rPr>
              <w:t xml:space="preserve">Apskaičiuotas triukšmo </w:t>
            </w:r>
          </w:p>
          <w:p w14:paraId="50EB914D" w14:textId="77777777" w:rsidR="00E9201B" w:rsidRPr="00C426C8" w:rsidRDefault="00E9201B" w:rsidP="00E9201B">
            <w:pPr>
              <w:jc w:val="center"/>
              <w:rPr>
                <w:sz w:val="18"/>
                <w:szCs w:val="18"/>
              </w:rPr>
            </w:pPr>
            <w:r w:rsidRPr="00C426C8">
              <w:rPr>
                <w:sz w:val="18"/>
                <w:szCs w:val="18"/>
              </w:rPr>
              <w:t xml:space="preserve">rodikliai </w:t>
            </w:r>
          </w:p>
        </w:tc>
      </w:tr>
      <w:tr w:rsidR="00E9201B" w:rsidRPr="00C426C8" w14:paraId="508F4DB4" w14:textId="77777777" w:rsidTr="00C426C8">
        <w:trPr>
          <w:trHeight w:val="217"/>
        </w:trPr>
        <w:tc>
          <w:tcPr>
            <w:tcW w:w="7112" w:type="dxa"/>
            <w:vMerge/>
          </w:tcPr>
          <w:p w14:paraId="32BED89E" w14:textId="77777777" w:rsidR="00E9201B" w:rsidRPr="00C426C8" w:rsidRDefault="00E9201B" w:rsidP="00E9201B">
            <w:pPr>
              <w:jc w:val="center"/>
              <w:rPr>
                <w:sz w:val="18"/>
                <w:szCs w:val="18"/>
              </w:rPr>
            </w:pPr>
          </w:p>
        </w:tc>
        <w:tc>
          <w:tcPr>
            <w:tcW w:w="1701" w:type="dxa"/>
          </w:tcPr>
          <w:p w14:paraId="5E88E9F5" w14:textId="77777777" w:rsidR="00E9201B" w:rsidRPr="00C426C8" w:rsidRDefault="00E9201B" w:rsidP="00E9201B">
            <w:pPr>
              <w:jc w:val="center"/>
              <w:rPr>
                <w:sz w:val="18"/>
                <w:szCs w:val="18"/>
              </w:rPr>
            </w:pPr>
            <w:proofErr w:type="spellStart"/>
            <w:r w:rsidRPr="00C426C8">
              <w:rPr>
                <w:sz w:val="18"/>
                <w:szCs w:val="18"/>
              </w:rPr>
              <w:t>L</w:t>
            </w:r>
            <w:r w:rsidRPr="00C426C8">
              <w:rPr>
                <w:sz w:val="18"/>
                <w:szCs w:val="18"/>
                <w:vertAlign w:val="subscript"/>
              </w:rPr>
              <w:t>dienos</w:t>
            </w:r>
            <w:proofErr w:type="spellEnd"/>
            <w:r w:rsidRPr="00C426C8">
              <w:rPr>
                <w:sz w:val="18"/>
                <w:szCs w:val="18"/>
              </w:rPr>
              <w:t xml:space="preserve">, </w:t>
            </w:r>
            <w:proofErr w:type="spellStart"/>
            <w:r w:rsidRPr="00C426C8">
              <w:rPr>
                <w:sz w:val="18"/>
                <w:szCs w:val="18"/>
              </w:rPr>
              <w:t>dBA</w:t>
            </w:r>
            <w:proofErr w:type="spellEnd"/>
          </w:p>
        </w:tc>
        <w:tc>
          <w:tcPr>
            <w:tcW w:w="1559" w:type="dxa"/>
          </w:tcPr>
          <w:p w14:paraId="45843D8F" w14:textId="77777777" w:rsidR="00E9201B" w:rsidRPr="00C426C8" w:rsidRDefault="00E9201B" w:rsidP="00E9201B">
            <w:pPr>
              <w:jc w:val="center"/>
              <w:rPr>
                <w:sz w:val="18"/>
                <w:szCs w:val="18"/>
              </w:rPr>
            </w:pPr>
            <w:proofErr w:type="spellStart"/>
            <w:r w:rsidRPr="00C426C8">
              <w:rPr>
                <w:sz w:val="18"/>
                <w:szCs w:val="18"/>
              </w:rPr>
              <w:t>L</w:t>
            </w:r>
            <w:r w:rsidRPr="00C426C8">
              <w:rPr>
                <w:sz w:val="18"/>
                <w:szCs w:val="18"/>
                <w:vertAlign w:val="subscript"/>
              </w:rPr>
              <w:t>vakaro</w:t>
            </w:r>
            <w:proofErr w:type="spellEnd"/>
            <w:r w:rsidRPr="00C426C8">
              <w:rPr>
                <w:sz w:val="18"/>
                <w:szCs w:val="18"/>
              </w:rPr>
              <w:t xml:space="preserve">, </w:t>
            </w:r>
            <w:proofErr w:type="spellStart"/>
            <w:r w:rsidRPr="00C426C8">
              <w:rPr>
                <w:sz w:val="18"/>
                <w:szCs w:val="18"/>
              </w:rPr>
              <w:t>dBA</w:t>
            </w:r>
            <w:proofErr w:type="spellEnd"/>
          </w:p>
        </w:tc>
        <w:tc>
          <w:tcPr>
            <w:tcW w:w="1984" w:type="dxa"/>
          </w:tcPr>
          <w:p w14:paraId="7D3A83D1" w14:textId="77777777" w:rsidR="00E9201B" w:rsidRPr="00C426C8" w:rsidRDefault="00E9201B" w:rsidP="00E9201B">
            <w:pPr>
              <w:jc w:val="center"/>
              <w:rPr>
                <w:sz w:val="18"/>
                <w:szCs w:val="18"/>
              </w:rPr>
            </w:pPr>
            <w:proofErr w:type="spellStart"/>
            <w:r w:rsidRPr="00C426C8">
              <w:rPr>
                <w:sz w:val="18"/>
                <w:szCs w:val="18"/>
              </w:rPr>
              <w:t>L</w:t>
            </w:r>
            <w:r w:rsidRPr="00C426C8">
              <w:rPr>
                <w:sz w:val="18"/>
                <w:szCs w:val="18"/>
                <w:vertAlign w:val="subscript"/>
              </w:rPr>
              <w:t>nakties</w:t>
            </w:r>
            <w:proofErr w:type="spellEnd"/>
            <w:r w:rsidRPr="00C426C8">
              <w:rPr>
                <w:sz w:val="18"/>
                <w:szCs w:val="18"/>
              </w:rPr>
              <w:t xml:space="preserve">, </w:t>
            </w:r>
            <w:proofErr w:type="spellStart"/>
            <w:r w:rsidRPr="00C426C8">
              <w:rPr>
                <w:sz w:val="18"/>
                <w:szCs w:val="18"/>
              </w:rPr>
              <w:t>dBA</w:t>
            </w:r>
            <w:proofErr w:type="spellEnd"/>
          </w:p>
        </w:tc>
        <w:tc>
          <w:tcPr>
            <w:tcW w:w="1560" w:type="dxa"/>
          </w:tcPr>
          <w:p w14:paraId="48DFE635" w14:textId="77777777" w:rsidR="00E9201B" w:rsidRPr="00C426C8" w:rsidRDefault="00E9201B" w:rsidP="00E9201B">
            <w:pPr>
              <w:jc w:val="center"/>
              <w:rPr>
                <w:sz w:val="18"/>
                <w:szCs w:val="18"/>
              </w:rPr>
            </w:pPr>
            <w:proofErr w:type="spellStart"/>
            <w:r w:rsidRPr="00C426C8">
              <w:rPr>
                <w:sz w:val="18"/>
                <w:szCs w:val="18"/>
              </w:rPr>
              <w:t>L</w:t>
            </w:r>
            <w:r w:rsidRPr="00C426C8">
              <w:rPr>
                <w:sz w:val="18"/>
                <w:szCs w:val="18"/>
                <w:vertAlign w:val="subscript"/>
              </w:rPr>
              <w:t>dvn</w:t>
            </w:r>
            <w:proofErr w:type="spellEnd"/>
            <w:r w:rsidRPr="00C426C8">
              <w:rPr>
                <w:sz w:val="18"/>
                <w:szCs w:val="18"/>
              </w:rPr>
              <w:t xml:space="preserve">, </w:t>
            </w:r>
            <w:proofErr w:type="spellStart"/>
            <w:r w:rsidRPr="00C426C8">
              <w:rPr>
                <w:sz w:val="18"/>
                <w:szCs w:val="18"/>
              </w:rPr>
              <w:t>dBA</w:t>
            </w:r>
            <w:proofErr w:type="spellEnd"/>
          </w:p>
        </w:tc>
      </w:tr>
      <w:tr w:rsidR="00E9201B" w:rsidRPr="00C426C8" w14:paraId="575C31C4" w14:textId="77777777" w:rsidTr="00C426C8">
        <w:trPr>
          <w:trHeight w:val="375"/>
        </w:trPr>
        <w:tc>
          <w:tcPr>
            <w:tcW w:w="7112" w:type="dxa"/>
          </w:tcPr>
          <w:p w14:paraId="24A4D30D" w14:textId="77777777" w:rsidR="00E9201B" w:rsidRPr="00C426C8" w:rsidRDefault="00E9201B" w:rsidP="00E9201B">
            <w:pPr>
              <w:jc w:val="both"/>
              <w:rPr>
                <w:sz w:val="18"/>
                <w:szCs w:val="18"/>
              </w:rPr>
            </w:pPr>
            <w:r w:rsidRPr="00C426C8">
              <w:rPr>
                <w:sz w:val="18"/>
                <w:szCs w:val="18"/>
              </w:rPr>
              <w:t>Pietinė PŪV sklypo riba</w:t>
            </w:r>
          </w:p>
        </w:tc>
        <w:tc>
          <w:tcPr>
            <w:tcW w:w="1701" w:type="dxa"/>
          </w:tcPr>
          <w:p w14:paraId="62415956" w14:textId="77777777" w:rsidR="00E9201B" w:rsidRPr="00C426C8" w:rsidRDefault="00E9201B" w:rsidP="00E9201B">
            <w:pPr>
              <w:jc w:val="center"/>
              <w:rPr>
                <w:sz w:val="18"/>
                <w:szCs w:val="18"/>
              </w:rPr>
            </w:pPr>
            <w:r w:rsidRPr="00C426C8">
              <w:rPr>
                <w:sz w:val="18"/>
                <w:szCs w:val="18"/>
              </w:rPr>
              <w:t>46</w:t>
            </w:r>
          </w:p>
        </w:tc>
        <w:tc>
          <w:tcPr>
            <w:tcW w:w="1559" w:type="dxa"/>
          </w:tcPr>
          <w:p w14:paraId="000D1A41" w14:textId="77777777" w:rsidR="00E9201B" w:rsidRPr="00C426C8" w:rsidRDefault="00E9201B" w:rsidP="00E9201B">
            <w:pPr>
              <w:jc w:val="center"/>
              <w:rPr>
                <w:sz w:val="18"/>
                <w:szCs w:val="18"/>
              </w:rPr>
            </w:pPr>
            <w:r w:rsidRPr="00C426C8">
              <w:rPr>
                <w:sz w:val="18"/>
                <w:szCs w:val="18"/>
              </w:rPr>
              <w:t>43</w:t>
            </w:r>
          </w:p>
        </w:tc>
        <w:tc>
          <w:tcPr>
            <w:tcW w:w="1984" w:type="dxa"/>
          </w:tcPr>
          <w:p w14:paraId="11B4D335" w14:textId="77777777" w:rsidR="00E9201B" w:rsidRPr="00C426C8" w:rsidRDefault="00E9201B" w:rsidP="00E9201B">
            <w:pPr>
              <w:jc w:val="center"/>
              <w:rPr>
                <w:sz w:val="18"/>
                <w:szCs w:val="18"/>
              </w:rPr>
            </w:pPr>
            <w:r w:rsidRPr="00C426C8">
              <w:rPr>
                <w:sz w:val="18"/>
                <w:szCs w:val="18"/>
              </w:rPr>
              <w:t>41</w:t>
            </w:r>
          </w:p>
        </w:tc>
        <w:tc>
          <w:tcPr>
            <w:tcW w:w="1560" w:type="dxa"/>
          </w:tcPr>
          <w:p w14:paraId="61175672" w14:textId="77777777" w:rsidR="00E9201B" w:rsidRPr="00C426C8" w:rsidRDefault="00E9201B" w:rsidP="00E9201B">
            <w:pPr>
              <w:jc w:val="center"/>
              <w:rPr>
                <w:sz w:val="18"/>
                <w:szCs w:val="18"/>
              </w:rPr>
            </w:pPr>
            <w:r w:rsidRPr="00C426C8">
              <w:rPr>
                <w:sz w:val="18"/>
                <w:szCs w:val="18"/>
              </w:rPr>
              <w:t>49</w:t>
            </w:r>
          </w:p>
        </w:tc>
      </w:tr>
      <w:tr w:rsidR="00E9201B" w:rsidRPr="00C426C8" w14:paraId="7B2C560F" w14:textId="77777777" w:rsidTr="00C426C8">
        <w:trPr>
          <w:trHeight w:val="375"/>
        </w:trPr>
        <w:tc>
          <w:tcPr>
            <w:tcW w:w="7112" w:type="dxa"/>
          </w:tcPr>
          <w:p w14:paraId="06EE187A" w14:textId="77777777" w:rsidR="00E9201B" w:rsidRPr="00C426C8" w:rsidRDefault="00E9201B" w:rsidP="00E9201B">
            <w:pPr>
              <w:jc w:val="both"/>
              <w:rPr>
                <w:sz w:val="18"/>
                <w:szCs w:val="18"/>
              </w:rPr>
            </w:pPr>
            <w:r w:rsidRPr="00C426C8">
              <w:rPr>
                <w:sz w:val="18"/>
                <w:szCs w:val="18"/>
              </w:rPr>
              <w:t>Vakarinė PŪV sklypo riba</w:t>
            </w:r>
          </w:p>
        </w:tc>
        <w:tc>
          <w:tcPr>
            <w:tcW w:w="1701" w:type="dxa"/>
          </w:tcPr>
          <w:p w14:paraId="772DC5DA" w14:textId="77777777" w:rsidR="00E9201B" w:rsidRPr="00C426C8" w:rsidRDefault="00E9201B" w:rsidP="00E9201B">
            <w:pPr>
              <w:jc w:val="center"/>
              <w:rPr>
                <w:sz w:val="18"/>
                <w:szCs w:val="18"/>
              </w:rPr>
            </w:pPr>
            <w:r w:rsidRPr="00C426C8">
              <w:rPr>
                <w:sz w:val="18"/>
                <w:szCs w:val="18"/>
              </w:rPr>
              <w:t>31</w:t>
            </w:r>
          </w:p>
        </w:tc>
        <w:tc>
          <w:tcPr>
            <w:tcW w:w="1559" w:type="dxa"/>
          </w:tcPr>
          <w:p w14:paraId="320C2B9D" w14:textId="77777777" w:rsidR="00E9201B" w:rsidRPr="00C426C8" w:rsidRDefault="00E9201B" w:rsidP="00E9201B">
            <w:pPr>
              <w:jc w:val="center"/>
              <w:rPr>
                <w:sz w:val="18"/>
                <w:szCs w:val="18"/>
              </w:rPr>
            </w:pPr>
            <w:r w:rsidRPr="00C426C8">
              <w:rPr>
                <w:sz w:val="18"/>
                <w:szCs w:val="18"/>
              </w:rPr>
              <w:t>27</w:t>
            </w:r>
          </w:p>
        </w:tc>
        <w:tc>
          <w:tcPr>
            <w:tcW w:w="1984" w:type="dxa"/>
          </w:tcPr>
          <w:p w14:paraId="17F203C6" w14:textId="77777777" w:rsidR="00E9201B" w:rsidRPr="00C426C8" w:rsidRDefault="00E9201B" w:rsidP="00E9201B">
            <w:pPr>
              <w:jc w:val="center"/>
              <w:rPr>
                <w:sz w:val="18"/>
                <w:szCs w:val="18"/>
              </w:rPr>
            </w:pPr>
            <w:r w:rsidRPr="00C426C8">
              <w:rPr>
                <w:sz w:val="18"/>
                <w:szCs w:val="18"/>
              </w:rPr>
              <w:t>26</w:t>
            </w:r>
          </w:p>
        </w:tc>
        <w:tc>
          <w:tcPr>
            <w:tcW w:w="1560" w:type="dxa"/>
          </w:tcPr>
          <w:p w14:paraId="3A877F53" w14:textId="77777777" w:rsidR="00E9201B" w:rsidRPr="00C426C8" w:rsidRDefault="00E9201B" w:rsidP="00E9201B">
            <w:pPr>
              <w:jc w:val="center"/>
              <w:rPr>
                <w:sz w:val="18"/>
                <w:szCs w:val="18"/>
              </w:rPr>
            </w:pPr>
            <w:r w:rsidRPr="00C426C8">
              <w:rPr>
                <w:sz w:val="18"/>
                <w:szCs w:val="18"/>
              </w:rPr>
              <w:t>34</w:t>
            </w:r>
          </w:p>
        </w:tc>
      </w:tr>
      <w:tr w:rsidR="00E9201B" w:rsidRPr="00C426C8" w14:paraId="382CADFD" w14:textId="77777777" w:rsidTr="00C426C8">
        <w:trPr>
          <w:trHeight w:val="375"/>
        </w:trPr>
        <w:tc>
          <w:tcPr>
            <w:tcW w:w="7112" w:type="dxa"/>
          </w:tcPr>
          <w:p w14:paraId="6EEE8584" w14:textId="77777777" w:rsidR="00E9201B" w:rsidRPr="00C426C8" w:rsidRDefault="00E9201B" w:rsidP="00E9201B">
            <w:pPr>
              <w:jc w:val="both"/>
              <w:rPr>
                <w:sz w:val="18"/>
                <w:szCs w:val="18"/>
              </w:rPr>
            </w:pPr>
            <w:r w:rsidRPr="00C426C8">
              <w:rPr>
                <w:sz w:val="18"/>
                <w:szCs w:val="18"/>
              </w:rPr>
              <w:t>Šiaurinė PŪV sklypo riba</w:t>
            </w:r>
          </w:p>
        </w:tc>
        <w:tc>
          <w:tcPr>
            <w:tcW w:w="1701" w:type="dxa"/>
          </w:tcPr>
          <w:p w14:paraId="4F8513C3" w14:textId="77777777" w:rsidR="00E9201B" w:rsidRPr="00C426C8" w:rsidRDefault="00E9201B" w:rsidP="00E9201B">
            <w:pPr>
              <w:jc w:val="center"/>
              <w:rPr>
                <w:sz w:val="18"/>
                <w:szCs w:val="18"/>
              </w:rPr>
            </w:pPr>
            <w:r w:rsidRPr="00C426C8">
              <w:rPr>
                <w:sz w:val="18"/>
                <w:szCs w:val="18"/>
              </w:rPr>
              <w:t>48</w:t>
            </w:r>
          </w:p>
        </w:tc>
        <w:tc>
          <w:tcPr>
            <w:tcW w:w="1559" w:type="dxa"/>
          </w:tcPr>
          <w:p w14:paraId="3F53EE97" w14:textId="77777777" w:rsidR="00E9201B" w:rsidRPr="00C426C8" w:rsidRDefault="00E9201B" w:rsidP="00E9201B">
            <w:pPr>
              <w:jc w:val="center"/>
              <w:rPr>
                <w:sz w:val="18"/>
                <w:szCs w:val="18"/>
              </w:rPr>
            </w:pPr>
            <w:r w:rsidRPr="00C426C8">
              <w:rPr>
                <w:sz w:val="18"/>
                <w:szCs w:val="18"/>
              </w:rPr>
              <w:t>47</w:t>
            </w:r>
          </w:p>
        </w:tc>
        <w:tc>
          <w:tcPr>
            <w:tcW w:w="1984" w:type="dxa"/>
          </w:tcPr>
          <w:p w14:paraId="11F4ED07" w14:textId="77777777" w:rsidR="00E9201B" w:rsidRPr="00C426C8" w:rsidRDefault="00E9201B" w:rsidP="00E9201B">
            <w:pPr>
              <w:jc w:val="center"/>
              <w:rPr>
                <w:sz w:val="18"/>
                <w:szCs w:val="18"/>
              </w:rPr>
            </w:pPr>
            <w:r w:rsidRPr="00C426C8">
              <w:rPr>
                <w:sz w:val="18"/>
                <w:szCs w:val="18"/>
              </w:rPr>
              <w:t>45</w:t>
            </w:r>
          </w:p>
        </w:tc>
        <w:tc>
          <w:tcPr>
            <w:tcW w:w="1560" w:type="dxa"/>
          </w:tcPr>
          <w:p w14:paraId="7C35D4AB" w14:textId="77777777" w:rsidR="00E9201B" w:rsidRPr="00C426C8" w:rsidRDefault="00E9201B" w:rsidP="00E9201B">
            <w:pPr>
              <w:jc w:val="center"/>
              <w:rPr>
                <w:sz w:val="18"/>
                <w:szCs w:val="18"/>
              </w:rPr>
            </w:pPr>
            <w:r w:rsidRPr="00C426C8">
              <w:rPr>
                <w:sz w:val="18"/>
                <w:szCs w:val="18"/>
              </w:rPr>
              <w:t>52</w:t>
            </w:r>
          </w:p>
        </w:tc>
      </w:tr>
      <w:tr w:rsidR="00E9201B" w:rsidRPr="00C426C8" w14:paraId="76465846" w14:textId="77777777" w:rsidTr="00C426C8">
        <w:trPr>
          <w:trHeight w:val="375"/>
        </w:trPr>
        <w:tc>
          <w:tcPr>
            <w:tcW w:w="7112" w:type="dxa"/>
          </w:tcPr>
          <w:p w14:paraId="251BA525" w14:textId="77777777" w:rsidR="00E9201B" w:rsidRPr="00C426C8" w:rsidRDefault="00E9201B" w:rsidP="00E9201B">
            <w:pPr>
              <w:jc w:val="both"/>
              <w:rPr>
                <w:sz w:val="18"/>
                <w:szCs w:val="18"/>
              </w:rPr>
            </w:pPr>
            <w:r w:rsidRPr="00C426C8">
              <w:rPr>
                <w:sz w:val="18"/>
                <w:szCs w:val="18"/>
              </w:rPr>
              <w:t>Rytinė PŪV sklypo riba</w:t>
            </w:r>
          </w:p>
        </w:tc>
        <w:tc>
          <w:tcPr>
            <w:tcW w:w="1701" w:type="dxa"/>
          </w:tcPr>
          <w:p w14:paraId="309B34F0" w14:textId="77777777" w:rsidR="00E9201B" w:rsidRPr="00C426C8" w:rsidRDefault="00E9201B" w:rsidP="00E9201B">
            <w:pPr>
              <w:jc w:val="center"/>
              <w:rPr>
                <w:sz w:val="18"/>
                <w:szCs w:val="18"/>
              </w:rPr>
            </w:pPr>
            <w:r w:rsidRPr="00C426C8">
              <w:rPr>
                <w:sz w:val="18"/>
                <w:szCs w:val="18"/>
              </w:rPr>
              <w:t>44</w:t>
            </w:r>
          </w:p>
        </w:tc>
        <w:tc>
          <w:tcPr>
            <w:tcW w:w="1559" w:type="dxa"/>
          </w:tcPr>
          <w:p w14:paraId="4D4AB361" w14:textId="77777777" w:rsidR="00E9201B" w:rsidRPr="00C426C8" w:rsidRDefault="00E9201B" w:rsidP="00E9201B">
            <w:pPr>
              <w:jc w:val="center"/>
              <w:rPr>
                <w:sz w:val="18"/>
                <w:szCs w:val="18"/>
              </w:rPr>
            </w:pPr>
            <w:r w:rsidRPr="00C426C8">
              <w:rPr>
                <w:sz w:val="18"/>
                <w:szCs w:val="18"/>
              </w:rPr>
              <w:t>39</w:t>
            </w:r>
          </w:p>
        </w:tc>
        <w:tc>
          <w:tcPr>
            <w:tcW w:w="1984" w:type="dxa"/>
          </w:tcPr>
          <w:p w14:paraId="45D0620F" w14:textId="77777777" w:rsidR="00E9201B" w:rsidRPr="00C426C8" w:rsidRDefault="00E9201B" w:rsidP="00E9201B">
            <w:pPr>
              <w:jc w:val="center"/>
              <w:rPr>
                <w:sz w:val="18"/>
                <w:szCs w:val="18"/>
              </w:rPr>
            </w:pPr>
            <w:r w:rsidRPr="00C426C8">
              <w:rPr>
                <w:sz w:val="18"/>
                <w:szCs w:val="18"/>
              </w:rPr>
              <w:t>36</w:t>
            </w:r>
          </w:p>
        </w:tc>
        <w:tc>
          <w:tcPr>
            <w:tcW w:w="1560" w:type="dxa"/>
          </w:tcPr>
          <w:p w14:paraId="664EC0C6" w14:textId="77777777" w:rsidR="00E9201B" w:rsidRPr="00C426C8" w:rsidRDefault="00E9201B" w:rsidP="00E9201B">
            <w:pPr>
              <w:jc w:val="center"/>
              <w:rPr>
                <w:sz w:val="18"/>
                <w:szCs w:val="18"/>
              </w:rPr>
            </w:pPr>
            <w:r w:rsidRPr="00C426C8">
              <w:rPr>
                <w:sz w:val="18"/>
                <w:szCs w:val="18"/>
              </w:rPr>
              <w:t>45</w:t>
            </w:r>
          </w:p>
        </w:tc>
      </w:tr>
      <w:tr w:rsidR="00E9201B" w:rsidRPr="00C426C8" w14:paraId="546205E0" w14:textId="77777777" w:rsidTr="00C426C8">
        <w:trPr>
          <w:trHeight w:val="375"/>
        </w:trPr>
        <w:tc>
          <w:tcPr>
            <w:tcW w:w="7112" w:type="dxa"/>
          </w:tcPr>
          <w:p w14:paraId="03B5684C" w14:textId="77777777" w:rsidR="00E9201B" w:rsidRPr="00C426C8" w:rsidRDefault="00E9201B" w:rsidP="00E9201B">
            <w:pPr>
              <w:jc w:val="both"/>
              <w:rPr>
                <w:sz w:val="18"/>
                <w:szCs w:val="18"/>
              </w:rPr>
            </w:pPr>
            <w:r w:rsidRPr="00C426C8">
              <w:rPr>
                <w:sz w:val="18"/>
                <w:szCs w:val="18"/>
              </w:rPr>
              <w:t>Panevėžys, Senamiesčio g. 111A, (</w:t>
            </w:r>
            <w:proofErr w:type="spellStart"/>
            <w:r w:rsidRPr="00C426C8">
              <w:rPr>
                <w:sz w:val="18"/>
                <w:szCs w:val="18"/>
              </w:rPr>
              <w:t>žym</w:t>
            </w:r>
            <w:proofErr w:type="spellEnd"/>
            <w:r w:rsidRPr="00C426C8">
              <w:rPr>
                <w:sz w:val="18"/>
                <w:szCs w:val="18"/>
              </w:rPr>
              <w:t>. A)</w:t>
            </w:r>
          </w:p>
        </w:tc>
        <w:tc>
          <w:tcPr>
            <w:tcW w:w="1701" w:type="dxa"/>
          </w:tcPr>
          <w:p w14:paraId="616EF09E" w14:textId="77777777" w:rsidR="00E9201B" w:rsidRPr="00C426C8" w:rsidRDefault="00E9201B" w:rsidP="00E9201B">
            <w:pPr>
              <w:jc w:val="center"/>
              <w:rPr>
                <w:sz w:val="18"/>
                <w:szCs w:val="18"/>
              </w:rPr>
            </w:pPr>
            <w:r w:rsidRPr="00C426C8">
              <w:rPr>
                <w:sz w:val="18"/>
                <w:szCs w:val="18"/>
              </w:rPr>
              <w:t>40</w:t>
            </w:r>
          </w:p>
        </w:tc>
        <w:tc>
          <w:tcPr>
            <w:tcW w:w="1559" w:type="dxa"/>
          </w:tcPr>
          <w:p w14:paraId="7811C266" w14:textId="77777777" w:rsidR="00E9201B" w:rsidRPr="00C426C8" w:rsidRDefault="00E9201B" w:rsidP="00E9201B">
            <w:pPr>
              <w:jc w:val="center"/>
              <w:rPr>
                <w:sz w:val="18"/>
                <w:szCs w:val="18"/>
              </w:rPr>
            </w:pPr>
            <w:r w:rsidRPr="00C426C8">
              <w:rPr>
                <w:sz w:val="18"/>
                <w:szCs w:val="18"/>
              </w:rPr>
              <w:t>38</w:t>
            </w:r>
          </w:p>
        </w:tc>
        <w:tc>
          <w:tcPr>
            <w:tcW w:w="1984" w:type="dxa"/>
          </w:tcPr>
          <w:p w14:paraId="5C5BBD90" w14:textId="77777777" w:rsidR="00E9201B" w:rsidRPr="00C426C8" w:rsidRDefault="00E9201B" w:rsidP="00E9201B">
            <w:pPr>
              <w:jc w:val="center"/>
              <w:rPr>
                <w:sz w:val="18"/>
                <w:szCs w:val="18"/>
              </w:rPr>
            </w:pPr>
            <w:r w:rsidRPr="00C426C8">
              <w:rPr>
                <w:sz w:val="18"/>
                <w:szCs w:val="18"/>
              </w:rPr>
              <w:t>37</w:t>
            </w:r>
          </w:p>
        </w:tc>
        <w:tc>
          <w:tcPr>
            <w:tcW w:w="1560" w:type="dxa"/>
          </w:tcPr>
          <w:p w14:paraId="4684168D" w14:textId="77777777" w:rsidR="00E9201B" w:rsidRPr="00C426C8" w:rsidRDefault="00E9201B" w:rsidP="00E9201B">
            <w:pPr>
              <w:jc w:val="center"/>
              <w:rPr>
                <w:sz w:val="18"/>
                <w:szCs w:val="18"/>
              </w:rPr>
            </w:pPr>
            <w:r w:rsidRPr="00C426C8">
              <w:rPr>
                <w:sz w:val="18"/>
                <w:szCs w:val="18"/>
              </w:rPr>
              <w:t>44</w:t>
            </w:r>
          </w:p>
        </w:tc>
      </w:tr>
      <w:tr w:rsidR="00E9201B" w:rsidRPr="00C426C8" w14:paraId="5FEDB538" w14:textId="77777777" w:rsidTr="00C426C8">
        <w:trPr>
          <w:trHeight w:val="375"/>
        </w:trPr>
        <w:tc>
          <w:tcPr>
            <w:tcW w:w="7112" w:type="dxa"/>
          </w:tcPr>
          <w:p w14:paraId="4F88365E" w14:textId="77777777" w:rsidR="00E9201B" w:rsidRPr="00C426C8" w:rsidRDefault="00E9201B" w:rsidP="00E9201B">
            <w:pPr>
              <w:jc w:val="center"/>
              <w:rPr>
                <w:b/>
                <w:i/>
                <w:sz w:val="18"/>
                <w:szCs w:val="18"/>
              </w:rPr>
            </w:pPr>
            <w:r w:rsidRPr="00C426C8">
              <w:rPr>
                <w:b/>
                <w:i/>
                <w:sz w:val="18"/>
                <w:szCs w:val="18"/>
              </w:rPr>
              <w:t>HN 33:2011</w:t>
            </w:r>
          </w:p>
        </w:tc>
        <w:tc>
          <w:tcPr>
            <w:tcW w:w="1701" w:type="dxa"/>
          </w:tcPr>
          <w:p w14:paraId="379AA5BE" w14:textId="77777777" w:rsidR="00E9201B" w:rsidRPr="00C426C8" w:rsidRDefault="00E9201B" w:rsidP="00E9201B">
            <w:pPr>
              <w:jc w:val="center"/>
              <w:rPr>
                <w:b/>
                <w:i/>
                <w:sz w:val="18"/>
                <w:szCs w:val="18"/>
              </w:rPr>
            </w:pPr>
            <w:r w:rsidRPr="00C426C8">
              <w:rPr>
                <w:b/>
                <w:i/>
                <w:sz w:val="18"/>
                <w:szCs w:val="18"/>
              </w:rPr>
              <w:t>55</w:t>
            </w:r>
          </w:p>
        </w:tc>
        <w:tc>
          <w:tcPr>
            <w:tcW w:w="1559" w:type="dxa"/>
          </w:tcPr>
          <w:p w14:paraId="42D52B96" w14:textId="77777777" w:rsidR="00E9201B" w:rsidRPr="00C426C8" w:rsidRDefault="00E9201B" w:rsidP="00E9201B">
            <w:pPr>
              <w:jc w:val="center"/>
              <w:rPr>
                <w:b/>
                <w:i/>
                <w:sz w:val="18"/>
                <w:szCs w:val="18"/>
              </w:rPr>
            </w:pPr>
            <w:r w:rsidRPr="00C426C8">
              <w:rPr>
                <w:b/>
                <w:i/>
                <w:sz w:val="18"/>
                <w:szCs w:val="18"/>
              </w:rPr>
              <w:t>50</w:t>
            </w:r>
          </w:p>
        </w:tc>
        <w:tc>
          <w:tcPr>
            <w:tcW w:w="1984" w:type="dxa"/>
          </w:tcPr>
          <w:p w14:paraId="06F5F0DD" w14:textId="77777777" w:rsidR="00E9201B" w:rsidRPr="00C426C8" w:rsidRDefault="00E9201B" w:rsidP="00E9201B">
            <w:pPr>
              <w:jc w:val="center"/>
              <w:rPr>
                <w:b/>
                <w:i/>
                <w:sz w:val="18"/>
                <w:szCs w:val="18"/>
              </w:rPr>
            </w:pPr>
            <w:r w:rsidRPr="00C426C8">
              <w:rPr>
                <w:b/>
                <w:i/>
                <w:sz w:val="18"/>
                <w:szCs w:val="18"/>
              </w:rPr>
              <w:t>45</w:t>
            </w:r>
          </w:p>
        </w:tc>
        <w:tc>
          <w:tcPr>
            <w:tcW w:w="1560" w:type="dxa"/>
          </w:tcPr>
          <w:p w14:paraId="2425F9D2" w14:textId="77777777" w:rsidR="00E9201B" w:rsidRPr="00C426C8" w:rsidRDefault="00E9201B" w:rsidP="00E9201B">
            <w:pPr>
              <w:jc w:val="center"/>
              <w:rPr>
                <w:b/>
                <w:i/>
                <w:sz w:val="18"/>
                <w:szCs w:val="18"/>
              </w:rPr>
            </w:pPr>
            <w:r w:rsidRPr="00C426C8">
              <w:rPr>
                <w:b/>
                <w:i/>
                <w:sz w:val="18"/>
                <w:szCs w:val="18"/>
              </w:rPr>
              <w:t>55</w:t>
            </w:r>
          </w:p>
        </w:tc>
      </w:tr>
    </w:tbl>
    <w:p w14:paraId="3D4E0D92" w14:textId="77777777" w:rsidR="00E9201B" w:rsidRPr="00E9201B" w:rsidRDefault="00E9201B" w:rsidP="00E9201B">
      <w:pPr>
        <w:spacing w:after="0" w:line="240" w:lineRule="auto"/>
        <w:jc w:val="both"/>
        <w:rPr>
          <w:rFonts w:ascii="Times New Roman" w:eastAsia="Calibri" w:hAnsi="Times New Roman" w:cs="Times New Roman"/>
        </w:rPr>
      </w:pPr>
    </w:p>
    <w:p w14:paraId="766B66EA" w14:textId="2AFA1EBB" w:rsidR="00E9201B" w:rsidRPr="00C426C8" w:rsidRDefault="00E9201B" w:rsidP="00E9201B">
      <w:pPr>
        <w:spacing w:after="0" w:line="240" w:lineRule="auto"/>
        <w:ind w:firstLine="851"/>
        <w:jc w:val="both"/>
        <w:rPr>
          <w:rFonts w:ascii="Times New Roman" w:eastAsia="Calibri" w:hAnsi="Times New Roman" w:cs="Times New Roman"/>
        </w:rPr>
      </w:pPr>
      <w:r w:rsidRPr="00E9201B">
        <w:rPr>
          <w:rFonts w:ascii="Times New Roman" w:eastAsia="Calibri" w:hAnsi="Times New Roman" w:cs="Times New Roman"/>
        </w:rPr>
        <w:t>PŪV</w:t>
      </w:r>
      <w:r w:rsidR="00C426C8">
        <w:rPr>
          <w:rFonts w:ascii="Times New Roman" w:eastAsia="Calibri" w:hAnsi="Times New Roman" w:cs="Times New Roman"/>
        </w:rPr>
        <w:t xml:space="preserve"> (Panevėžio RK-2)</w:t>
      </w:r>
      <w:r w:rsidRPr="00E9201B">
        <w:rPr>
          <w:rFonts w:ascii="Times New Roman" w:eastAsia="Calibri" w:hAnsi="Times New Roman" w:cs="Times New Roman"/>
        </w:rPr>
        <w:t xml:space="preserve"> triukšmo lygiai ties </w:t>
      </w:r>
      <w:r w:rsidRPr="00E9201B">
        <w:rPr>
          <w:rFonts w:ascii="Times New Roman" w:eastAsia="Calibri" w:hAnsi="Times New Roman" w:cs="Times New Roman"/>
          <w:bCs/>
        </w:rPr>
        <w:t xml:space="preserve">žemės sklypo ribos ir artimiausią gyvenamąją aplinką </w:t>
      </w:r>
      <w:r w:rsidRPr="00E9201B">
        <w:rPr>
          <w:rFonts w:ascii="Times New Roman" w:eastAsia="Calibri" w:hAnsi="Times New Roman" w:cs="Times New Roman"/>
        </w:rPr>
        <w:t xml:space="preserve">neviršija Lietuvos higienos normoje HN 33:2011 „Triukšmo ribiniai dydžiai gyvenamuosiuose ir visuomeninės paskirties pastatuose bei jų aplinkoje“ nustatytų didžiausių leidžiamų triukšmo ribinių dydžių gyvenamųjų bei visuomeninės paskirties pastatų </w:t>
      </w:r>
      <w:r w:rsidRPr="00C426C8">
        <w:rPr>
          <w:rFonts w:ascii="Times New Roman" w:eastAsia="Calibri" w:hAnsi="Times New Roman" w:cs="Times New Roman"/>
        </w:rPr>
        <w:t>aplinkoje, išskyrus transporto sukeliamą triukšmą. Triukšmo sklaidos žemėlapiai pateikiami priede.</w:t>
      </w:r>
    </w:p>
    <w:p w14:paraId="115806C9" w14:textId="20B9D9B5" w:rsidR="00E9201B" w:rsidRPr="00C426C8" w:rsidRDefault="00E9201B" w:rsidP="00E9201B">
      <w:pPr>
        <w:spacing w:after="0" w:line="240" w:lineRule="auto"/>
        <w:ind w:firstLine="851"/>
        <w:jc w:val="both"/>
        <w:rPr>
          <w:rFonts w:ascii="Times New Roman" w:eastAsia="Calibri" w:hAnsi="Times New Roman" w:cs="Times New Roman"/>
        </w:rPr>
      </w:pPr>
      <w:r w:rsidRPr="00C426C8">
        <w:rPr>
          <w:rFonts w:ascii="Times New Roman" w:hAnsi="Times New Roman" w:cs="Times New Roman"/>
        </w:rPr>
        <w:t>Stacionarių triukšmo šaltinių skleidžiamo triukšmo emisij</w:t>
      </w:r>
      <w:r w:rsidR="006926F0">
        <w:rPr>
          <w:rFonts w:ascii="Times New Roman" w:hAnsi="Times New Roman" w:cs="Times New Roman"/>
        </w:rPr>
        <w:t>ų žemėlapiai</w:t>
      </w:r>
      <w:r w:rsidRPr="00C426C8">
        <w:rPr>
          <w:rFonts w:ascii="Times New Roman" w:hAnsi="Times New Roman" w:cs="Times New Roman"/>
        </w:rPr>
        <w:t xml:space="preserve"> pateikiami </w:t>
      </w:r>
      <w:r w:rsidR="006926F0">
        <w:rPr>
          <w:rFonts w:ascii="Times New Roman" w:hAnsi="Times New Roman" w:cs="Times New Roman"/>
        </w:rPr>
        <w:t>6 pried</w:t>
      </w:r>
      <w:r w:rsidRPr="00C426C8">
        <w:rPr>
          <w:rFonts w:ascii="Times New Roman" w:hAnsi="Times New Roman" w:cs="Times New Roman"/>
        </w:rPr>
        <w:t>e.</w:t>
      </w:r>
    </w:p>
    <w:p w14:paraId="79091685" w14:textId="77777777" w:rsidR="00E9201B" w:rsidRPr="00C426C8" w:rsidRDefault="00E9201B" w:rsidP="00E9201B">
      <w:pPr>
        <w:pStyle w:val="Antrat2"/>
        <w:spacing w:before="0" w:line="240" w:lineRule="auto"/>
        <w:ind w:firstLine="851"/>
        <w:jc w:val="both"/>
        <w:rPr>
          <w:rFonts w:ascii="Times New Roman" w:hAnsi="Times New Roman" w:cs="Times New Roman"/>
          <w:b/>
          <w:i/>
          <w:iCs/>
          <w:color w:val="auto"/>
          <w:sz w:val="24"/>
        </w:rPr>
      </w:pPr>
      <w:bookmarkStart w:id="110" w:name="part_0bd3077fd1214a218049f2dcee2ef392"/>
      <w:bookmarkStart w:id="111" w:name="_Toc521668057"/>
      <w:bookmarkEnd w:id="110"/>
      <w:r w:rsidRPr="00C426C8">
        <w:rPr>
          <w:rFonts w:ascii="Times New Roman" w:hAnsi="Times New Roman" w:cs="Times New Roman"/>
          <w:color w:val="auto"/>
          <w:sz w:val="24"/>
        </w:rPr>
        <w:t>Nevertinama nejonizuojančioji spinduliuotė, nes nėra reikšmingų spinduliuotės šaltinių.</w:t>
      </w:r>
      <w:bookmarkEnd w:id="111"/>
    </w:p>
    <w:p w14:paraId="0F30646A" w14:textId="77777777" w:rsidR="00C426C8" w:rsidRPr="00FF695A" w:rsidRDefault="00C426C8" w:rsidP="00294E14">
      <w:pPr>
        <w:spacing w:after="0" w:line="240" w:lineRule="auto"/>
        <w:ind w:left="720" w:hanging="153"/>
        <w:jc w:val="both"/>
        <w:rPr>
          <w:rFonts w:ascii="Times New Roman" w:hAnsi="Times New Roman" w:cs="Times New Roman"/>
        </w:rPr>
      </w:pPr>
      <w:bookmarkStart w:id="112" w:name="part_9c7e2b59291f49a583fdfcffc13514b3"/>
      <w:bookmarkEnd w:id="112"/>
    </w:p>
    <w:p w14:paraId="6CC8BAD2" w14:textId="77777777" w:rsidR="0057187A" w:rsidRPr="00C426C8" w:rsidRDefault="0057187A" w:rsidP="0057187A">
      <w:pPr>
        <w:spacing w:after="0" w:line="240" w:lineRule="auto"/>
        <w:ind w:firstLine="567"/>
        <w:jc w:val="both"/>
        <w:rPr>
          <w:rFonts w:ascii="Times New Roman" w:eastAsia="Times New Roman" w:hAnsi="Times New Roman" w:cs="Times New Roman"/>
          <w:b/>
          <w:lang w:eastAsia="lv-LV"/>
        </w:rPr>
      </w:pPr>
      <w:r w:rsidRPr="00C426C8">
        <w:rPr>
          <w:rFonts w:ascii="Times New Roman" w:eastAsia="Times New Roman" w:hAnsi="Times New Roman" w:cs="Times New Roman"/>
          <w:b/>
          <w:lang w:eastAsia="lv-LV"/>
        </w:rPr>
        <w:t>28. Triukšmo mažinimo priemonės.</w:t>
      </w:r>
    </w:p>
    <w:p w14:paraId="367E9BA9" w14:textId="77777777" w:rsidR="00316F90" w:rsidRPr="00316F90" w:rsidRDefault="00316F90" w:rsidP="00316F90">
      <w:pPr>
        <w:numPr>
          <w:ilvl w:val="0"/>
          <w:numId w:val="32"/>
        </w:numPr>
        <w:spacing w:after="0" w:line="240" w:lineRule="auto"/>
        <w:jc w:val="both"/>
        <w:rPr>
          <w:rFonts w:ascii="Times New Roman" w:hAnsi="Times New Roman" w:cs="Times New Roman"/>
          <w:sz w:val="24"/>
          <w:szCs w:val="24"/>
        </w:rPr>
      </w:pPr>
      <w:r w:rsidRPr="00316F90">
        <w:rPr>
          <w:rFonts w:ascii="Times New Roman" w:hAnsi="Times New Roman" w:cs="Times New Roman"/>
          <w:sz w:val="24"/>
          <w:szCs w:val="24"/>
          <w:shd w:val="clear" w:color="auto" w:fill="FFFFFF"/>
        </w:rPr>
        <w:t>biokuro transportavimo ir krovimo darbai vykdomi tik darbo dienomis darbo valandomis</w:t>
      </w:r>
      <w:r w:rsidRPr="00316F90">
        <w:rPr>
          <w:rFonts w:ascii="Times New Roman" w:hAnsi="Times New Roman" w:cs="Times New Roman"/>
          <w:sz w:val="24"/>
          <w:szCs w:val="24"/>
        </w:rPr>
        <w:t>;</w:t>
      </w:r>
    </w:p>
    <w:p w14:paraId="32266588" w14:textId="77777777" w:rsidR="00316F90" w:rsidRPr="00316F90" w:rsidRDefault="00316F90" w:rsidP="00316F90">
      <w:pPr>
        <w:numPr>
          <w:ilvl w:val="0"/>
          <w:numId w:val="32"/>
        </w:numPr>
        <w:spacing w:after="0" w:line="240" w:lineRule="auto"/>
        <w:jc w:val="both"/>
        <w:rPr>
          <w:rFonts w:ascii="Times New Roman" w:hAnsi="Times New Roman" w:cs="Times New Roman"/>
          <w:sz w:val="24"/>
          <w:szCs w:val="24"/>
        </w:rPr>
      </w:pPr>
      <w:r w:rsidRPr="00316F90">
        <w:rPr>
          <w:rFonts w:ascii="Times New Roman" w:hAnsi="Times New Roman" w:cs="Times New Roman"/>
          <w:sz w:val="24"/>
          <w:szCs w:val="24"/>
          <w:shd w:val="clear" w:color="auto" w:fill="FFFFFF"/>
        </w:rPr>
        <w:t>vienu metu katilinės teritorijoje juda ir iškraunamas tik vienas sunkvežimis su biokuru;</w:t>
      </w:r>
    </w:p>
    <w:p w14:paraId="0611E2A9" w14:textId="5E0916F8" w:rsidR="00316F90" w:rsidRPr="00FB7C2F" w:rsidRDefault="00316F90" w:rsidP="00316F90">
      <w:pPr>
        <w:numPr>
          <w:ilvl w:val="0"/>
          <w:numId w:val="32"/>
        </w:numPr>
        <w:spacing w:after="0" w:line="240" w:lineRule="auto"/>
        <w:jc w:val="both"/>
        <w:rPr>
          <w:rFonts w:ascii="Times New Roman" w:hAnsi="Times New Roman" w:cs="Times New Roman"/>
          <w:sz w:val="24"/>
          <w:szCs w:val="24"/>
        </w:rPr>
      </w:pPr>
      <w:r w:rsidRPr="00FB7C2F">
        <w:rPr>
          <w:rFonts w:ascii="Times New Roman" w:hAnsi="Times New Roman" w:cs="Times New Roman"/>
          <w:sz w:val="24"/>
          <w:szCs w:val="24"/>
        </w:rPr>
        <w:t xml:space="preserve">įvažiavimas į teritoriją yra </w:t>
      </w:r>
      <w:r w:rsidR="00FB7C2F">
        <w:rPr>
          <w:rFonts w:ascii="Times New Roman" w:hAnsi="Times New Roman" w:cs="Times New Roman"/>
          <w:sz w:val="24"/>
          <w:szCs w:val="24"/>
        </w:rPr>
        <w:t xml:space="preserve">planuojamas nuo </w:t>
      </w:r>
      <w:proofErr w:type="spellStart"/>
      <w:r w:rsidR="00FB7C2F">
        <w:rPr>
          <w:rFonts w:ascii="Times New Roman" w:hAnsi="Times New Roman" w:cs="Times New Roman"/>
          <w:sz w:val="24"/>
          <w:szCs w:val="24"/>
        </w:rPr>
        <w:t>Paliūniškio</w:t>
      </w:r>
      <w:proofErr w:type="spellEnd"/>
      <w:r w:rsidR="00FB7C2F">
        <w:rPr>
          <w:rFonts w:ascii="Times New Roman" w:hAnsi="Times New Roman" w:cs="Times New Roman"/>
          <w:sz w:val="24"/>
          <w:szCs w:val="24"/>
        </w:rPr>
        <w:t xml:space="preserve"> gatvės pusės, mažinant </w:t>
      </w:r>
      <w:proofErr w:type="spellStart"/>
      <w:r w:rsidRPr="00FB7C2F">
        <w:rPr>
          <w:rFonts w:ascii="Times New Roman" w:hAnsi="Times New Roman" w:cs="Times New Roman"/>
          <w:sz w:val="24"/>
          <w:szCs w:val="24"/>
        </w:rPr>
        <w:t>kamčius</w:t>
      </w:r>
      <w:proofErr w:type="spellEnd"/>
      <w:r w:rsidRPr="00FB7C2F">
        <w:rPr>
          <w:rFonts w:ascii="Times New Roman" w:hAnsi="Times New Roman" w:cs="Times New Roman"/>
          <w:sz w:val="24"/>
          <w:szCs w:val="24"/>
        </w:rPr>
        <w:t xml:space="preserve"> ir triukšmą </w:t>
      </w:r>
      <w:r w:rsidR="00FB7C2F">
        <w:rPr>
          <w:rFonts w:ascii="Times New Roman" w:hAnsi="Times New Roman" w:cs="Times New Roman"/>
          <w:sz w:val="24"/>
          <w:szCs w:val="24"/>
        </w:rPr>
        <w:t>Senamiesčio gatvėje.</w:t>
      </w:r>
    </w:p>
    <w:p w14:paraId="7A18CD5F" w14:textId="77777777" w:rsidR="00316F90" w:rsidRPr="00316F90" w:rsidRDefault="00316F90" w:rsidP="00316F90">
      <w:pPr>
        <w:spacing w:after="0" w:line="240" w:lineRule="auto"/>
        <w:jc w:val="both"/>
        <w:rPr>
          <w:rFonts w:ascii="Times New Roman" w:eastAsia="Times New Roman" w:hAnsi="Times New Roman" w:cs="Times New Roman"/>
          <w:color w:val="FF0000"/>
          <w:sz w:val="24"/>
          <w:szCs w:val="24"/>
          <w:lang w:eastAsia="lv-LV"/>
        </w:rPr>
      </w:pPr>
    </w:p>
    <w:p w14:paraId="3DE12F19" w14:textId="77777777" w:rsidR="005732E1" w:rsidRDefault="005732E1" w:rsidP="0057187A">
      <w:pPr>
        <w:spacing w:after="0" w:line="240" w:lineRule="auto"/>
        <w:ind w:firstLine="567"/>
        <w:jc w:val="both"/>
        <w:rPr>
          <w:rFonts w:ascii="Times New Roman" w:eastAsia="Times New Roman" w:hAnsi="Times New Roman" w:cs="Times New Roman"/>
          <w:lang w:eastAsia="lv-LV"/>
        </w:rPr>
      </w:pPr>
      <w:bookmarkStart w:id="113" w:name="part_6008390889214806be74ba0c3f465e16"/>
      <w:bookmarkEnd w:id="113"/>
    </w:p>
    <w:p w14:paraId="1DC2FFD6" w14:textId="77777777" w:rsidR="00FB7C2F" w:rsidRDefault="00FB7C2F" w:rsidP="0057187A">
      <w:pPr>
        <w:spacing w:after="0" w:line="240" w:lineRule="auto"/>
        <w:ind w:firstLine="567"/>
        <w:jc w:val="both"/>
        <w:rPr>
          <w:rFonts w:ascii="Times New Roman" w:eastAsia="Times New Roman" w:hAnsi="Times New Roman" w:cs="Times New Roman"/>
          <w:lang w:eastAsia="lv-LV"/>
        </w:rPr>
      </w:pPr>
    </w:p>
    <w:p w14:paraId="5CDD831E" w14:textId="77777777" w:rsidR="00FB7C2F" w:rsidRPr="00FF695A" w:rsidRDefault="00FB7C2F" w:rsidP="0057187A">
      <w:pPr>
        <w:spacing w:after="0" w:line="240" w:lineRule="auto"/>
        <w:ind w:firstLine="567"/>
        <w:jc w:val="both"/>
        <w:rPr>
          <w:rFonts w:ascii="Times New Roman" w:eastAsia="Times New Roman" w:hAnsi="Times New Roman" w:cs="Times New Roman"/>
          <w:lang w:eastAsia="lv-LV"/>
        </w:rPr>
      </w:pPr>
    </w:p>
    <w:p w14:paraId="02D8948C" w14:textId="77777777" w:rsidR="0057187A" w:rsidRPr="00C426C8" w:rsidRDefault="0057187A" w:rsidP="0057187A">
      <w:pPr>
        <w:spacing w:after="0" w:line="240" w:lineRule="auto"/>
        <w:ind w:firstLine="567"/>
        <w:jc w:val="both"/>
        <w:rPr>
          <w:rFonts w:ascii="Times New Roman" w:eastAsia="Times New Roman" w:hAnsi="Times New Roman" w:cs="Times New Roman"/>
          <w:b/>
          <w:lang w:eastAsia="lv-LV"/>
        </w:rPr>
      </w:pPr>
      <w:r w:rsidRPr="00C426C8">
        <w:rPr>
          <w:rFonts w:ascii="Times New Roman" w:eastAsia="Times New Roman" w:hAnsi="Times New Roman" w:cs="Times New Roman"/>
          <w:b/>
          <w:lang w:eastAsia="lv-LV"/>
        </w:rPr>
        <w:t>29. Įrenginyje vykdomos veiklos metu skleidžiami kvapai.</w:t>
      </w:r>
    </w:p>
    <w:p w14:paraId="49C776C1" w14:textId="77777777" w:rsidR="00FB6A8B" w:rsidRPr="00FF695A" w:rsidRDefault="00FB6A8B" w:rsidP="00316F90">
      <w:pPr>
        <w:spacing w:after="0" w:line="240" w:lineRule="auto"/>
        <w:ind w:firstLine="567"/>
        <w:jc w:val="both"/>
        <w:rPr>
          <w:rFonts w:ascii="Times New Roman" w:eastAsia="Times New Roman" w:hAnsi="Times New Roman" w:cs="Times New Roman"/>
          <w:lang w:eastAsia="lv-LV"/>
        </w:rPr>
      </w:pPr>
    </w:p>
    <w:p w14:paraId="6445E6E3" w14:textId="77777777" w:rsidR="00B57D8E" w:rsidRPr="008F18D3" w:rsidRDefault="00B57D8E" w:rsidP="00316F90">
      <w:pPr>
        <w:pStyle w:val="Pagrindinistekstas1"/>
        <w:rPr>
          <w:sz w:val="22"/>
          <w:szCs w:val="22"/>
        </w:rPr>
      </w:pPr>
      <w:r w:rsidRPr="008F18D3">
        <w:rPr>
          <w:sz w:val="22"/>
          <w:szCs w:val="22"/>
        </w:rPr>
        <w:t>Kvapas – tai organoleptinė savybė, kurią junta uoslės organas, įkvepiant tam tikrų lakiųjų medžiagų. Kvapams apibūdinti ir jų intensyvumui nustatyti priimtas kvapų vertinimo kriterijus – europinis kvapo vienetas. Lietuvoje kvapas reglamentuojamas 2011 m. sausio 1 d., įsigaliojusiu Lietuvos Respublikos sveikatos apsaugos ministro 2010 m. spalio 4 d. įsakymu Nr. V – 885 Lietuvos higienos norma HN 121:2010 ,,Kvapo koncentracijos ribinė vertė gyvenamosios aplinkos ore”.</w:t>
      </w:r>
      <w:r w:rsidRPr="008F18D3">
        <w:rPr>
          <w:rFonts w:eastAsiaTheme="minorHAnsi"/>
          <w:noProof w:val="0"/>
          <w:sz w:val="22"/>
          <w:szCs w:val="22"/>
          <w:lang w:val="en-GB" w:eastAsia="en-US"/>
        </w:rPr>
        <w:t xml:space="preserve"> </w:t>
      </w:r>
      <w:r w:rsidRPr="008F18D3">
        <w:rPr>
          <w:sz w:val="22"/>
          <w:szCs w:val="22"/>
        </w:rPr>
        <w:t>Didžiausia leidžiama kvapo koncentracijos ribinė vertė gyvenamosios aplinkos ore yra 8 europiniai kvapo vienetai (8 OU/m</w:t>
      </w:r>
      <w:r w:rsidRPr="008F18D3">
        <w:rPr>
          <w:sz w:val="22"/>
          <w:szCs w:val="22"/>
          <w:vertAlign w:val="superscript"/>
        </w:rPr>
        <w:t>3</w:t>
      </w:r>
      <w:r w:rsidRPr="008F18D3">
        <w:rPr>
          <w:sz w:val="22"/>
          <w:szCs w:val="22"/>
        </w:rPr>
        <w:t>).</w:t>
      </w:r>
    </w:p>
    <w:p w14:paraId="68B76CE7" w14:textId="77777777" w:rsidR="00B57D8E" w:rsidRPr="008F18D3" w:rsidRDefault="00B57D8E" w:rsidP="00316F90">
      <w:pPr>
        <w:pStyle w:val="Pagrindinistekstas1"/>
        <w:rPr>
          <w:sz w:val="22"/>
          <w:szCs w:val="22"/>
        </w:rPr>
      </w:pPr>
      <w:r w:rsidRPr="008F18D3">
        <w:rPr>
          <w:sz w:val="22"/>
          <w:szCs w:val="22"/>
        </w:rPr>
        <w:t>Planuojama ūkinė veikla taršos kvapais nesąlygoja.</w:t>
      </w:r>
    </w:p>
    <w:p w14:paraId="5FD9BCF9" w14:textId="77777777" w:rsidR="00B57D8E" w:rsidRPr="008F18D3" w:rsidRDefault="00B57D8E" w:rsidP="00B57D8E">
      <w:pPr>
        <w:pStyle w:val="Pagrindinistekstas1"/>
        <w:rPr>
          <w:sz w:val="12"/>
          <w:szCs w:val="12"/>
        </w:rPr>
      </w:pPr>
    </w:p>
    <w:p w14:paraId="1F82365E" w14:textId="77777777" w:rsidR="00B57D8E" w:rsidRPr="00B57D8E" w:rsidRDefault="00B57D8E" w:rsidP="00B57D8E">
      <w:pPr>
        <w:spacing w:after="0" w:line="240" w:lineRule="auto"/>
        <w:ind w:firstLine="851"/>
        <w:jc w:val="both"/>
        <w:rPr>
          <w:rFonts w:ascii="Times New Roman" w:hAnsi="Times New Roman" w:cs="Times New Roman"/>
          <w:bCs/>
        </w:rPr>
      </w:pPr>
      <w:r w:rsidRPr="00B57D8E">
        <w:rPr>
          <w:rFonts w:ascii="Times New Roman" w:hAnsi="Times New Roman" w:cs="Times New Roman"/>
          <w:bCs/>
        </w:rPr>
        <w:t xml:space="preserve">Kvapą turintys teršalai išsiskiriantys ūkinėje veikloje - azoto dioksidas ir sieros dioksidas išsiskiria tik kuro degimo metu, nedideli kiekiai LOJ išsiskiriantis iš mazuto talpyklų, bei </w:t>
      </w:r>
      <w:proofErr w:type="spellStart"/>
      <w:r w:rsidRPr="00B57D8E">
        <w:rPr>
          <w:rFonts w:ascii="Times New Roman" w:hAnsi="Times New Roman" w:cs="Times New Roman"/>
          <w:bCs/>
        </w:rPr>
        <w:t>benzenas</w:t>
      </w:r>
      <w:proofErr w:type="spellEnd"/>
      <w:r w:rsidRPr="00B57D8E">
        <w:rPr>
          <w:rFonts w:ascii="Times New Roman" w:hAnsi="Times New Roman" w:cs="Times New Roman"/>
          <w:bCs/>
        </w:rPr>
        <w:t xml:space="preserve">, </w:t>
      </w:r>
      <w:proofErr w:type="spellStart"/>
      <w:r w:rsidRPr="00B57D8E">
        <w:rPr>
          <w:rFonts w:ascii="Times New Roman" w:hAnsi="Times New Roman" w:cs="Times New Roman"/>
          <w:bCs/>
        </w:rPr>
        <w:t>formaldehidas</w:t>
      </w:r>
      <w:proofErr w:type="spellEnd"/>
      <w:r w:rsidRPr="00B57D8E">
        <w:rPr>
          <w:rFonts w:ascii="Times New Roman" w:hAnsi="Times New Roman" w:cs="Times New Roman"/>
          <w:bCs/>
        </w:rPr>
        <w:t xml:space="preserve">, </w:t>
      </w:r>
      <w:proofErr w:type="spellStart"/>
      <w:r w:rsidRPr="00B57D8E">
        <w:rPr>
          <w:rFonts w:ascii="Times New Roman" w:hAnsi="Times New Roman" w:cs="Times New Roman"/>
          <w:bCs/>
        </w:rPr>
        <w:t>ksilenas</w:t>
      </w:r>
      <w:proofErr w:type="spellEnd"/>
      <w:r w:rsidRPr="00B57D8E">
        <w:rPr>
          <w:rFonts w:ascii="Times New Roman" w:hAnsi="Times New Roman" w:cs="Times New Roman"/>
          <w:bCs/>
        </w:rPr>
        <w:t xml:space="preserve">, butanolis, </w:t>
      </w:r>
      <w:proofErr w:type="spellStart"/>
      <w:r w:rsidRPr="00B57D8E">
        <w:rPr>
          <w:rFonts w:ascii="Times New Roman" w:hAnsi="Times New Roman" w:cs="Times New Roman"/>
          <w:bCs/>
        </w:rPr>
        <w:t>butilacetatas</w:t>
      </w:r>
      <w:proofErr w:type="spellEnd"/>
      <w:r w:rsidRPr="00B57D8E">
        <w:rPr>
          <w:rFonts w:ascii="Times New Roman" w:hAnsi="Times New Roman" w:cs="Times New Roman"/>
          <w:bCs/>
        </w:rPr>
        <w:t xml:space="preserve">, etanolis, acetonas, </w:t>
      </w:r>
      <w:proofErr w:type="spellStart"/>
      <w:r w:rsidRPr="00B57D8E">
        <w:rPr>
          <w:rFonts w:ascii="Times New Roman" w:hAnsi="Times New Roman" w:cs="Times New Roman"/>
          <w:bCs/>
        </w:rPr>
        <w:t>toluenas</w:t>
      </w:r>
      <w:proofErr w:type="spellEnd"/>
      <w:r w:rsidRPr="00B57D8E">
        <w:rPr>
          <w:rFonts w:ascii="Times New Roman" w:hAnsi="Times New Roman" w:cs="Times New Roman"/>
          <w:bCs/>
        </w:rPr>
        <w:t xml:space="preserve"> – išsiskiria iš dažymo proceso. Šių teršalų apskaičiuotos koncentracijos aplinkos ore yra ženkliai mažesnės už jų kvapo slenkstines vertes, </w:t>
      </w:r>
      <w:proofErr w:type="spellStart"/>
      <w:r w:rsidRPr="00B57D8E">
        <w:rPr>
          <w:rFonts w:ascii="Times New Roman" w:hAnsi="Times New Roman" w:cs="Times New Roman"/>
          <w:bCs/>
        </w:rPr>
        <w:t>t.y</w:t>
      </w:r>
      <w:proofErr w:type="spellEnd"/>
      <w:r w:rsidRPr="00B57D8E">
        <w:rPr>
          <w:rFonts w:ascii="Times New Roman" w:hAnsi="Times New Roman" w:cs="Times New Roman"/>
          <w:bCs/>
        </w:rPr>
        <w:t>. šių teršalų kvapas aplinkos ore nebus juntamas:</w:t>
      </w:r>
    </w:p>
    <w:p w14:paraId="616C8718" w14:textId="449604BE" w:rsidR="00B57D8E" w:rsidRPr="00B57D8E" w:rsidRDefault="008F18D3" w:rsidP="00B57D8E">
      <w:pPr>
        <w:spacing w:after="0" w:line="240" w:lineRule="auto"/>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I lentelė</w:t>
      </w:r>
    </w:p>
    <w:tbl>
      <w:tblPr>
        <w:tblW w:w="1374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81"/>
        <w:gridCol w:w="4582"/>
        <w:gridCol w:w="4582"/>
      </w:tblGrid>
      <w:tr w:rsidR="00B57D8E" w:rsidRPr="00B57D8E" w14:paraId="5FEBCD8C"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hideMark/>
          </w:tcPr>
          <w:p w14:paraId="1B87977C" w14:textId="77777777" w:rsidR="00B57D8E" w:rsidRPr="008F18D3" w:rsidRDefault="00B57D8E" w:rsidP="008F18D3">
            <w:pPr>
              <w:spacing w:after="0" w:line="240" w:lineRule="auto"/>
              <w:jc w:val="center"/>
              <w:rPr>
                <w:rFonts w:ascii="Times New Roman" w:hAnsi="Times New Roman" w:cs="Times New Roman"/>
                <w:b/>
                <w:sz w:val="18"/>
                <w:szCs w:val="18"/>
              </w:rPr>
            </w:pPr>
            <w:r w:rsidRPr="008F18D3">
              <w:rPr>
                <w:rStyle w:val="Grietas"/>
                <w:rFonts w:ascii="Times New Roman" w:hAnsi="Times New Roman" w:cs="Times New Roman"/>
                <w:sz w:val="18"/>
                <w:szCs w:val="18"/>
              </w:rPr>
              <w:t>Teršalas</w:t>
            </w:r>
          </w:p>
        </w:tc>
        <w:tc>
          <w:tcPr>
            <w:tcW w:w="3005" w:type="dxa"/>
            <w:tcBorders>
              <w:top w:val="single" w:sz="4" w:space="0" w:color="auto"/>
              <w:left w:val="single" w:sz="4" w:space="0" w:color="auto"/>
              <w:bottom w:val="single" w:sz="4" w:space="0" w:color="auto"/>
              <w:right w:val="single" w:sz="4" w:space="0" w:color="auto"/>
            </w:tcBorders>
            <w:hideMark/>
          </w:tcPr>
          <w:p w14:paraId="3BCB3BE0" w14:textId="77777777" w:rsidR="00B57D8E" w:rsidRPr="008F18D3" w:rsidRDefault="00B57D8E" w:rsidP="008F18D3">
            <w:pPr>
              <w:spacing w:after="0" w:line="240" w:lineRule="auto"/>
              <w:jc w:val="center"/>
              <w:rPr>
                <w:rFonts w:ascii="Times New Roman" w:hAnsi="Times New Roman" w:cs="Times New Roman"/>
                <w:b/>
                <w:sz w:val="18"/>
                <w:szCs w:val="18"/>
              </w:rPr>
            </w:pPr>
            <w:r w:rsidRPr="008F18D3">
              <w:rPr>
                <w:rStyle w:val="Grietas"/>
                <w:rFonts w:ascii="Times New Roman" w:hAnsi="Times New Roman" w:cs="Times New Roman"/>
                <w:sz w:val="18"/>
                <w:szCs w:val="18"/>
              </w:rPr>
              <w:t>Apskaičiuota didžiausia koncentracija aplinkos ore,  mg/m</w:t>
            </w:r>
            <w:r w:rsidRPr="008F18D3">
              <w:rPr>
                <w:rStyle w:val="Grietas"/>
                <w:rFonts w:ascii="Times New Roman" w:hAnsi="Times New Roman" w:cs="Times New Roman"/>
                <w:sz w:val="18"/>
                <w:szCs w:val="18"/>
                <w:vertAlign w:val="superscript"/>
              </w:rPr>
              <w:t>3</w:t>
            </w:r>
          </w:p>
        </w:tc>
        <w:tc>
          <w:tcPr>
            <w:tcW w:w="3005" w:type="dxa"/>
            <w:tcBorders>
              <w:top w:val="single" w:sz="4" w:space="0" w:color="auto"/>
              <w:left w:val="single" w:sz="4" w:space="0" w:color="auto"/>
              <w:bottom w:val="single" w:sz="4" w:space="0" w:color="auto"/>
              <w:right w:val="single" w:sz="4" w:space="0" w:color="auto"/>
            </w:tcBorders>
            <w:hideMark/>
          </w:tcPr>
          <w:p w14:paraId="7EC4D351" w14:textId="77777777" w:rsidR="00B57D8E" w:rsidRPr="008F18D3" w:rsidRDefault="00B57D8E" w:rsidP="008F18D3">
            <w:pPr>
              <w:spacing w:after="0" w:line="240" w:lineRule="auto"/>
              <w:jc w:val="center"/>
              <w:rPr>
                <w:rFonts w:ascii="Times New Roman" w:hAnsi="Times New Roman" w:cs="Times New Roman"/>
                <w:b/>
                <w:sz w:val="18"/>
                <w:szCs w:val="18"/>
              </w:rPr>
            </w:pPr>
            <w:r w:rsidRPr="008F18D3">
              <w:rPr>
                <w:rStyle w:val="Grietas"/>
                <w:rFonts w:ascii="Times New Roman" w:hAnsi="Times New Roman" w:cs="Times New Roman"/>
                <w:sz w:val="18"/>
                <w:szCs w:val="18"/>
              </w:rPr>
              <w:t>Kvapo slenksčio vertė (Kvapų valdymo metodinės rekomendacijos, 2012),  mg/m</w:t>
            </w:r>
            <w:r w:rsidRPr="008F18D3">
              <w:rPr>
                <w:rStyle w:val="Grietas"/>
                <w:rFonts w:ascii="Times New Roman" w:hAnsi="Times New Roman" w:cs="Times New Roman"/>
                <w:sz w:val="18"/>
                <w:szCs w:val="18"/>
                <w:vertAlign w:val="superscript"/>
              </w:rPr>
              <w:t>3</w:t>
            </w:r>
          </w:p>
        </w:tc>
      </w:tr>
      <w:tr w:rsidR="00B57D8E" w:rsidRPr="00B57D8E" w14:paraId="141AB2AE"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hideMark/>
          </w:tcPr>
          <w:p w14:paraId="74396F43" w14:textId="77777777" w:rsidR="00B57D8E" w:rsidRPr="008F18D3" w:rsidRDefault="00B57D8E" w:rsidP="008F18D3">
            <w:pPr>
              <w:spacing w:after="0" w:line="240" w:lineRule="auto"/>
              <w:rPr>
                <w:rFonts w:ascii="Times New Roman" w:hAnsi="Times New Roman" w:cs="Times New Roman"/>
                <w:sz w:val="18"/>
                <w:szCs w:val="18"/>
              </w:rPr>
            </w:pPr>
            <w:r w:rsidRPr="008F18D3">
              <w:rPr>
                <w:rFonts w:ascii="Times New Roman" w:eastAsia="Calibri" w:hAnsi="Times New Roman" w:cs="Times New Roman"/>
                <w:sz w:val="18"/>
                <w:szCs w:val="18"/>
                <w:lang w:eastAsia="en-GB"/>
              </w:rPr>
              <w:t>Azoto dioksidas</w:t>
            </w:r>
          </w:p>
        </w:tc>
        <w:tc>
          <w:tcPr>
            <w:tcW w:w="3005" w:type="dxa"/>
            <w:tcBorders>
              <w:top w:val="single" w:sz="4" w:space="0" w:color="auto"/>
              <w:left w:val="single" w:sz="4" w:space="0" w:color="auto"/>
              <w:bottom w:val="single" w:sz="4" w:space="0" w:color="auto"/>
              <w:right w:val="single" w:sz="4" w:space="0" w:color="auto"/>
            </w:tcBorders>
            <w:hideMark/>
          </w:tcPr>
          <w:p w14:paraId="5A6E63C3"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0,036</w:t>
            </w:r>
          </w:p>
        </w:tc>
        <w:tc>
          <w:tcPr>
            <w:tcW w:w="3005" w:type="dxa"/>
            <w:tcBorders>
              <w:top w:val="single" w:sz="4" w:space="0" w:color="auto"/>
              <w:left w:val="single" w:sz="4" w:space="0" w:color="auto"/>
              <w:bottom w:val="single" w:sz="4" w:space="0" w:color="auto"/>
              <w:right w:val="single" w:sz="4" w:space="0" w:color="auto"/>
            </w:tcBorders>
            <w:hideMark/>
          </w:tcPr>
          <w:p w14:paraId="57F60495"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0,356</w:t>
            </w:r>
          </w:p>
        </w:tc>
      </w:tr>
      <w:tr w:rsidR="00B57D8E" w:rsidRPr="00B57D8E" w14:paraId="0258ED75"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hideMark/>
          </w:tcPr>
          <w:p w14:paraId="5F457BED" w14:textId="77777777" w:rsidR="00B57D8E" w:rsidRPr="008F18D3" w:rsidRDefault="00B57D8E" w:rsidP="008F18D3">
            <w:pPr>
              <w:spacing w:after="0" w:line="240" w:lineRule="auto"/>
              <w:rPr>
                <w:rFonts w:ascii="Times New Roman" w:hAnsi="Times New Roman" w:cs="Times New Roman"/>
                <w:sz w:val="18"/>
                <w:szCs w:val="18"/>
              </w:rPr>
            </w:pPr>
            <w:r w:rsidRPr="008F18D3">
              <w:rPr>
                <w:rFonts w:ascii="Times New Roman" w:eastAsia="Calibri" w:hAnsi="Times New Roman" w:cs="Times New Roman"/>
                <w:sz w:val="18"/>
                <w:szCs w:val="18"/>
                <w:lang w:eastAsia="en-GB"/>
              </w:rPr>
              <w:t>Sieros dioksidas</w:t>
            </w:r>
          </w:p>
        </w:tc>
        <w:tc>
          <w:tcPr>
            <w:tcW w:w="3005" w:type="dxa"/>
            <w:tcBorders>
              <w:top w:val="single" w:sz="4" w:space="0" w:color="auto"/>
              <w:left w:val="single" w:sz="4" w:space="0" w:color="auto"/>
              <w:bottom w:val="single" w:sz="4" w:space="0" w:color="auto"/>
              <w:right w:val="single" w:sz="4" w:space="0" w:color="auto"/>
            </w:tcBorders>
            <w:hideMark/>
          </w:tcPr>
          <w:p w14:paraId="07B00E37"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0,0044</w:t>
            </w:r>
          </w:p>
        </w:tc>
        <w:tc>
          <w:tcPr>
            <w:tcW w:w="3005" w:type="dxa"/>
            <w:tcBorders>
              <w:top w:val="single" w:sz="4" w:space="0" w:color="auto"/>
              <w:left w:val="single" w:sz="4" w:space="0" w:color="auto"/>
              <w:bottom w:val="single" w:sz="4" w:space="0" w:color="auto"/>
              <w:right w:val="single" w:sz="4" w:space="0" w:color="auto"/>
            </w:tcBorders>
            <w:hideMark/>
          </w:tcPr>
          <w:p w14:paraId="081E02AA"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1,885</w:t>
            </w:r>
          </w:p>
        </w:tc>
      </w:tr>
      <w:tr w:rsidR="00B57D8E" w:rsidRPr="00B57D8E" w14:paraId="1F0A869C"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hideMark/>
          </w:tcPr>
          <w:p w14:paraId="289A4FBD" w14:textId="77777777" w:rsidR="00B57D8E" w:rsidRPr="008F18D3" w:rsidRDefault="00B57D8E" w:rsidP="008F18D3">
            <w:pPr>
              <w:spacing w:after="0" w:line="240" w:lineRule="auto"/>
              <w:rPr>
                <w:rFonts w:ascii="Times New Roman" w:hAnsi="Times New Roman" w:cs="Times New Roman"/>
                <w:sz w:val="18"/>
                <w:szCs w:val="18"/>
              </w:rPr>
            </w:pPr>
            <w:r w:rsidRPr="008F18D3">
              <w:rPr>
                <w:rFonts w:ascii="Times New Roman" w:eastAsia="Calibri" w:hAnsi="Times New Roman" w:cs="Times New Roman"/>
                <w:sz w:val="18"/>
                <w:szCs w:val="18"/>
                <w:lang w:eastAsia="en-GB"/>
              </w:rPr>
              <w:t>Lakūs organiniai junginiai</w:t>
            </w:r>
          </w:p>
        </w:tc>
        <w:tc>
          <w:tcPr>
            <w:tcW w:w="3005" w:type="dxa"/>
            <w:tcBorders>
              <w:top w:val="single" w:sz="4" w:space="0" w:color="auto"/>
              <w:left w:val="single" w:sz="4" w:space="0" w:color="auto"/>
              <w:bottom w:val="single" w:sz="4" w:space="0" w:color="auto"/>
              <w:right w:val="single" w:sz="4" w:space="0" w:color="auto"/>
            </w:tcBorders>
            <w:hideMark/>
          </w:tcPr>
          <w:p w14:paraId="42F1BBE9"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0,080</w:t>
            </w:r>
          </w:p>
        </w:tc>
        <w:tc>
          <w:tcPr>
            <w:tcW w:w="3005" w:type="dxa"/>
            <w:tcBorders>
              <w:top w:val="single" w:sz="4" w:space="0" w:color="auto"/>
              <w:left w:val="single" w:sz="4" w:space="0" w:color="auto"/>
              <w:bottom w:val="single" w:sz="4" w:space="0" w:color="auto"/>
              <w:right w:val="single" w:sz="4" w:space="0" w:color="auto"/>
            </w:tcBorders>
            <w:hideMark/>
          </w:tcPr>
          <w:p w14:paraId="4EC2B79B"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0,3</w:t>
            </w:r>
            <w:r w:rsidRPr="008F18D3">
              <w:rPr>
                <w:rStyle w:val="Puslapioinaosnuoroda"/>
                <w:rFonts w:ascii="Times New Roman" w:hAnsi="Times New Roman" w:cs="Times New Roman"/>
                <w:sz w:val="18"/>
                <w:szCs w:val="18"/>
              </w:rPr>
              <w:footnoteReference w:id="1"/>
            </w:r>
          </w:p>
        </w:tc>
      </w:tr>
      <w:tr w:rsidR="00B57D8E" w:rsidRPr="00B57D8E" w14:paraId="4BAE6E9A"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71DAC538"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Benzenas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70CCD82C"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0,00038</w:t>
            </w:r>
          </w:p>
        </w:tc>
        <w:tc>
          <w:tcPr>
            <w:tcW w:w="3005" w:type="dxa"/>
            <w:tcBorders>
              <w:top w:val="single" w:sz="4" w:space="0" w:color="auto"/>
              <w:left w:val="single" w:sz="4" w:space="0" w:color="auto"/>
              <w:bottom w:val="single" w:sz="4" w:space="0" w:color="auto"/>
              <w:right w:val="single" w:sz="4" w:space="0" w:color="auto"/>
            </w:tcBorders>
          </w:tcPr>
          <w:p w14:paraId="7D8E004C"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32,5</w:t>
            </w:r>
          </w:p>
        </w:tc>
      </w:tr>
      <w:tr w:rsidR="00B57D8E" w:rsidRPr="00B57D8E" w14:paraId="33A7B097"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7DD5E1AF"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Ksilolas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113FEB51"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0,00088</w:t>
            </w:r>
          </w:p>
        </w:tc>
        <w:tc>
          <w:tcPr>
            <w:tcW w:w="3005" w:type="dxa"/>
            <w:tcBorders>
              <w:top w:val="single" w:sz="4" w:space="0" w:color="auto"/>
              <w:left w:val="single" w:sz="4" w:space="0" w:color="auto"/>
              <w:bottom w:val="single" w:sz="4" w:space="0" w:color="auto"/>
              <w:right w:val="single" w:sz="4" w:space="0" w:color="auto"/>
            </w:tcBorders>
          </w:tcPr>
          <w:p w14:paraId="5C3335E6"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0,078</w:t>
            </w:r>
          </w:p>
        </w:tc>
      </w:tr>
      <w:tr w:rsidR="00B57D8E" w:rsidRPr="00B57D8E" w14:paraId="1E5C7FDD"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432E6A3F"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Formaldehidas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66AEC11C"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0,00088</w:t>
            </w:r>
          </w:p>
        </w:tc>
        <w:tc>
          <w:tcPr>
            <w:tcW w:w="3005" w:type="dxa"/>
            <w:tcBorders>
              <w:top w:val="single" w:sz="4" w:space="0" w:color="auto"/>
              <w:left w:val="single" w:sz="4" w:space="0" w:color="auto"/>
              <w:bottom w:val="single" w:sz="4" w:space="0" w:color="auto"/>
              <w:right w:val="single" w:sz="4" w:space="0" w:color="auto"/>
            </w:tcBorders>
          </w:tcPr>
          <w:p w14:paraId="59334149"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1,07</w:t>
            </w:r>
          </w:p>
        </w:tc>
      </w:tr>
      <w:tr w:rsidR="00B57D8E" w:rsidRPr="00B57D8E" w14:paraId="484DCE78"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5DA1FBCD"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Toluenas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2A45E25B"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0,001056</w:t>
            </w:r>
          </w:p>
        </w:tc>
        <w:tc>
          <w:tcPr>
            <w:tcW w:w="3005" w:type="dxa"/>
            <w:tcBorders>
              <w:top w:val="single" w:sz="4" w:space="0" w:color="auto"/>
              <w:left w:val="single" w:sz="4" w:space="0" w:color="auto"/>
              <w:bottom w:val="single" w:sz="4" w:space="0" w:color="auto"/>
              <w:right w:val="single" w:sz="4" w:space="0" w:color="auto"/>
            </w:tcBorders>
          </w:tcPr>
          <w:p w14:paraId="560992B3"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0,644</w:t>
            </w:r>
          </w:p>
        </w:tc>
      </w:tr>
      <w:tr w:rsidR="00B57D8E" w:rsidRPr="00B57D8E" w14:paraId="2F02ED40"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6BF6AB95"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r w:rsidRPr="008F18D3">
              <w:rPr>
                <w:rFonts w:ascii="Times New Roman" w:hAnsi="Times New Roman" w:cs="Times New Roman"/>
                <w:color w:val="000000"/>
                <w:sz w:val="18"/>
                <w:szCs w:val="18"/>
              </w:rPr>
              <w:t>N-butanolis</w:t>
            </w:r>
          </w:p>
        </w:tc>
        <w:tc>
          <w:tcPr>
            <w:tcW w:w="3005" w:type="dxa"/>
            <w:tcBorders>
              <w:top w:val="single" w:sz="4" w:space="0" w:color="auto"/>
              <w:left w:val="single" w:sz="4" w:space="0" w:color="auto"/>
              <w:bottom w:val="single" w:sz="4" w:space="0" w:color="auto"/>
              <w:right w:val="single" w:sz="4" w:space="0" w:color="auto"/>
            </w:tcBorders>
            <w:vAlign w:val="bottom"/>
          </w:tcPr>
          <w:p w14:paraId="712152BC"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0,003344</w:t>
            </w:r>
          </w:p>
        </w:tc>
        <w:tc>
          <w:tcPr>
            <w:tcW w:w="3005" w:type="dxa"/>
            <w:tcBorders>
              <w:top w:val="single" w:sz="4" w:space="0" w:color="auto"/>
              <w:left w:val="single" w:sz="4" w:space="0" w:color="auto"/>
              <w:bottom w:val="single" w:sz="4" w:space="0" w:color="auto"/>
              <w:right w:val="single" w:sz="4" w:space="0" w:color="auto"/>
            </w:tcBorders>
          </w:tcPr>
          <w:p w14:paraId="266FEDCF"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0,091</w:t>
            </w:r>
          </w:p>
        </w:tc>
      </w:tr>
      <w:tr w:rsidR="00B57D8E" w:rsidRPr="00B57D8E" w14:paraId="6F53AFB9"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1E547BEE"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Butilacetatas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2A231E79"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0,003344</w:t>
            </w:r>
          </w:p>
        </w:tc>
        <w:tc>
          <w:tcPr>
            <w:tcW w:w="3005" w:type="dxa"/>
            <w:tcBorders>
              <w:top w:val="single" w:sz="4" w:space="0" w:color="auto"/>
              <w:left w:val="single" w:sz="4" w:space="0" w:color="auto"/>
              <w:bottom w:val="single" w:sz="4" w:space="0" w:color="auto"/>
              <w:right w:val="single" w:sz="4" w:space="0" w:color="auto"/>
            </w:tcBorders>
          </w:tcPr>
          <w:p w14:paraId="2054C699"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0,033</w:t>
            </w:r>
          </w:p>
        </w:tc>
      </w:tr>
      <w:tr w:rsidR="00B57D8E" w:rsidRPr="00B57D8E" w14:paraId="19F9A37B"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78894BBB"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r w:rsidRPr="008F18D3">
              <w:rPr>
                <w:rFonts w:ascii="Times New Roman" w:hAnsi="Times New Roman" w:cs="Times New Roman"/>
                <w:color w:val="000000"/>
                <w:sz w:val="18"/>
                <w:szCs w:val="18"/>
              </w:rPr>
              <w:t>Etanolis</w:t>
            </w:r>
          </w:p>
        </w:tc>
        <w:tc>
          <w:tcPr>
            <w:tcW w:w="3005" w:type="dxa"/>
            <w:tcBorders>
              <w:top w:val="single" w:sz="4" w:space="0" w:color="auto"/>
              <w:left w:val="single" w:sz="4" w:space="0" w:color="auto"/>
              <w:bottom w:val="single" w:sz="4" w:space="0" w:color="auto"/>
              <w:right w:val="single" w:sz="4" w:space="0" w:color="auto"/>
            </w:tcBorders>
            <w:vAlign w:val="bottom"/>
          </w:tcPr>
          <w:p w14:paraId="462B4B21"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0,003344</w:t>
            </w:r>
          </w:p>
        </w:tc>
        <w:tc>
          <w:tcPr>
            <w:tcW w:w="3005" w:type="dxa"/>
            <w:tcBorders>
              <w:top w:val="single" w:sz="4" w:space="0" w:color="auto"/>
              <w:left w:val="single" w:sz="4" w:space="0" w:color="auto"/>
              <w:bottom w:val="single" w:sz="4" w:space="0" w:color="auto"/>
              <w:right w:val="single" w:sz="4" w:space="0" w:color="auto"/>
            </w:tcBorders>
          </w:tcPr>
          <w:p w14:paraId="05EE171F"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0,28</w:t>
            </w:r>
          </w:p>
        </w:tc>
      </w:tr>
      <w:tr w:rsidR="00B57D8E" w:rsidRPr="00B57D8E" w14:paraId="3C4A87ED"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19016766"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r w:rsidRPr="008F18D3">
              <w:rPr>
                <w:rFonts w:ascii="Times New Roman" w:hAnsi="Times New Roman" w:cs="Times New Roman"/>
                <w:color w:val="000000"/>
                <w:sz w:val="18"/>
                <w:szCs w:val="18"/>
              </w:rPr>
              <w:t>Acetonas</w:t>
            </w:r>
          </w:p>
        </w:tc>
        <w:tc>
          <w:tcPr>
            <w:tcW w:w="3005" w:type="dxa"/>
            <w:tcBorders>
              <w:top w:val="single" w:sz="4" w:space="0" w:color="auto"/>
              <w:left w:val="single" w:sz="4" w:space="0" w:color="auto"/>
              <w:bottom w:val="single" w:sz="4" w:space="0" w:color="auto"/>
              <w:right w:val="single" w:sz="4" w:space="0" w:color="auto"/>
            </w:tcBorders>
            <w:vAlign w:val="bottom"/>
          </w:tcPr>
          <w:p w14:paraId="65E872FE"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0,01637</w:t>
            </w:r>
          </w:p>
        </w:tc>
        <w:tc>
          <w:tcPr>
            <w:tcW w:w="3005" w:type="dxa"/>
            <w:tcBorders>
              <w:top w:val="single" w:sz="4" w:space="0" w:color="auto"/>
              <w:left w:val="single" w:sz="4" w:space="0" w:color="auto"/>
              <w:bottom w:val="single" w:sz="4" w:space="0" w:color="auto"/>
              <w:right w:val="single" w:sz="4" w:space="0" w:color="auto"/>
            </w:tcBorders>
          </w:tcPr>
          <w:p w14:paraId="21906A4B"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13,9</w:t>
            </w:r>
          </w:p>
        </w:tc>
      </w:tr>
    </w:tbl>
    <w:p w14:paraId="124D7048" w14:textId="77777777" w:rsidR="00B57D8E" w:rsidRPr="00B57D8E" w:rsidRDefault="00B57D8E" w:rsidP="00B57D8E">
      <w:pPr>
        <w:spacing w:after="0" w:line="240" w:lineRule="auto"/>
        <w:jc w:val="both"/>
        <w:rPr>
          <w:rFonts w:ascii="Times New Roman" w:hAnsi="Times New Roman" w:cs="Times New Roman"/>
        </w:rPr>
      </w:pPr>
    </w:p>
    <w:p w14:paraId="3FD94430" w14:textId="77777777" w:rsidR="00B57D8E" w:rsidRPr="00B57D8E" w:rsidRDefault="00B57D8E" w:rsidP="00B57D8E">
      <w:pPr>
        <w:spacing w:after="0" w:line="240" w:lineRule="auto"/>
        <w:ind w:firstLine="851"/>
        <w:jc w:val="both"/>
        <w:rPr>
          <w:rFonts w:ascii="Times New Roman" w:eastAsia="Calibri" w:hAnsi="Times New Roman" w:cs="Times New Roman"/>
          <w:sz w:val="18"/>
          <w:szCs w:val="18"/>
        </w:rPr>
      </w:pPr>
      <w:r w:rsidRPr="00B57D8E">
        <w:rPr>
          <w:rFonts w:ascii="Times New Roman" w:eastAsia="Calibri" w:hAnsi="Times New Roman" w:cs="Times New Roman"/>
        </w:rPr>
        <w:t xml:space="preserve">Kadangi tam tikri įmonės aplinkos oro taršos šaltinių išmetami teršalai turi kvapą, todėl kvapų sklaidos aplinkos ore vertinimas buvo atliktas apskaičiavus stacionarių aplinkos oro taršos šaltinių išmetamų teršalų kvapo emisijas ir atlikus jų sklaidos matematinį modeliavimą aplinkos ore. Visos kvapus skleidžiančios medžiagos atrinktos vadovaujantis </w:t>
      </w:r>
      <w:r w:rsidRPr="00B57D8E">
        <w:rPr>
          <w:rFonts w:ascii="Times New Roman" w:eastAsia="Calibri" w:hAnsi="Times New Roman" w:cs="Times New Roman"/>
          <w:bCs/>
        </w:rPr>
        <w:t xml:space="preserve">HN 35:2007 „Didžiausia leidžiama cheminių medžiagų (teršalų) koncentracija gyvenamosios aplinkos ore“ (toliau – HN 35:2007). </w:t>
      </w:r>
    </w:p>
    <w:p w14:paraId="0D19AA9A" w14:textId="34BBE337" w:rsidR="00B57D8E" w:rsidRDefault="00B57D8E" w:rsidP="00B57D8E">
      <w:pPr>
        <w:spacing w:after="0" w:line="240" w:lineRule="auto"/>
        <w:ind w:firstLine="851"/>
        <w:jc w:val="both"/>
        <w:rPr>
          <w:rFonts w:ascii="Times New Roman" w:eastAsia="Calibri" w:hAnsi="Times New Roman" w:cs="Times New Roman"/>
        </w:rPr>
      </w:pPr>
      <w:r w:rsidRPr="00B57D8E">
        <w:rPr>
          <w:rFonts w:ascii="Times New Roman" w:eastAsia="Calibri" w:hAnsi="Times New Roman" w:cs="Times New Roman"/>
        </w:rPr>
        <w:lastRenderedPageBreak/>
        <w:t>Kvapo sklaidos modeliavimas atliktas įvertinus išmetamų teršalų skleidžiamo kvapo didžiausias emisijas kiekvienam taršos šaltiniui. Naudojamas kvapo emisijos matas – OUE/s. Kvapų emisijos (OUE/s) apskaičiuojamas pagal kiekvieno teršalo, turinčio kvapą, koncentraciją taršos šaltinio išmetamame sraute ir jo slenkstinę kvapo vertę. Apskaičiuotos ūkinės veiklos taršos šaltinių kvapo emisijos</w:t>
      </w:r>
      <w:r w:rsidR="008F18D3">
        <w:rPr>
          <w:rFonts w:ascii="Times New Roman" w:eastAsia="Calibri" w:hAnsi="Times New Roman" w:cs="Times New Roman"/>
        </w:rPr>
        <w:t xml:space="preserve"> E lentelėje</w:t>
      </w:r>
      <w:r w:rsidRPr="00B57D8E">
        <w:rPr>
          <w:rFonts w:ascii="Times New Roman" w:eastAsia="Calibri" w:hAnsi="Times New Roman" w:cs="Times New Roman"/>
        </w:rPr>
        <w:t xml:space="preserve"> :</w:t>
      </w:r>
    </w:p>
    <w:p w14:paraId="4656ECA1" w14:textId="5F862665" w:rsidR="008F18D3" w:rsidRPr="00B57D8E" w:rsidRDefault="000A31C6" w:rsidP="000A31C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Panevėžio RK-2 </w:t>
      </w:r>
      <w:r w:rsidRPr="00B57D8E">
        <w:rPr>
          <w:rFonts w:ascii="Times New Roman" w:eastAsia="Calibri" w:hAnsi="Times New Roman" w:cs="Times New Roman"/>
        </w:rPr>
        <w:t>taršos šaltinių kvapo emisijos</w:t>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t>E lentelė</w:t>
      </w:r>
    </w:p>
    <w:tbl>
      <w:tblPr>
        <w:tblW w:w="13608" w:type="dxa"/>
        <w:tblInd w:w="-5" w:type="dxa"/>
        <w:tblLook w:val="04A0" w:firstRow="1" w:lastRow="0" w:firstColumn="1" w:lastColumn="0" w:noHBand="0" w:noVBand="1"/>
      </w:tblPr>
      <w:tblGrid>
        <w:gridCol w:w="1302"/>
        <w:gridCol w:w="2030"/>
        <w:gridCol w:w="1290"/>
        <w:gridCol w:w="1251"/>
        <w:gridCol w:w="1468"/>
        <w:gridCol w:w="1204"/>
        <w:gridCol w:w="1942"/>
        <w:gridCol w:w="1870"/>
        <w:gridCol w:w="1251"/>
      </w:tblGrid>
      <w:tr w:rsidR="00B57D8E" w:rsidRPr="00B57D8E" w14:paraId="30976F35" w14:textId="77777777" w:rsidTr="000A31C6">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27C2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Taršos  šaltiniai, Nr.</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5651FCC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Teršalai</w:t>
            </w:r>
          </w:p>
        </w:tc>
        <w:tc>
          <w:tcPr>
            <w:tcW w:w="737" w:type="dxa"/>
            <w:gridSpan w:val="2"/>
            <w:tcBorders>
              <w:top w:val="single" w:sz="4" w:space="0" w:color="auto"/>
              <w:left w:val="nil"/>
              <w:bottom w:val="single" w:sz="4" w:space="0" w:color="auto"/>
              <w:right w:val="single" w:sz="4" w:space="0" w:color="auto"/>
            </w:tcBorders>
            <w:shd w:val="clear" w:color="auto" w:fill="auto"/>
            <w:vAlign w:val="center"/>
            <w:hideMark/>
          </w:tcPr>
          <w:p w14:paraId="225BF80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Vienkartinis  dydis</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3D46D6D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Kvapo slenkstinė vertė, mg/m3</w:t>
            </w:r>
          </w:p>
        </w:tc>
        <w:tc>
          <w:tcPr>
            <w:tcW w:w="737" w:type="dxa"/>
            <w:tcBorders>
              <w:top w:val="single" w:sz="4" w:space="0" w:color="auto"/>
              <w:left w:val="nil"/>
              <w:bottom w:val="single" w:sz="4" w:space="0" w:color="auto"/>
              <w:right w:val="single" w:sz="4" w:space="0" w:color="auto"/>
            </w:tcBorders>
            <w:shd w:val="clear" w:color="auto" w:fill="auto"/>
            <w:vAlign w:val="bottom"/>
            <w:hideMark/>
          </w:tcPr>
          <w:p w14:paraId="61AC0B8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Tūrio debitas, Nm3/s</w:t>
            </w:r>
          </w:p>
        </w:tc>
        <w:tc>
          <w:tcPr>
            <w:tcW w:w="737" w:type="dxa"/>
            <w:tcBorders>
              <w:top w:val="single" w:sz="4" w:space="0" w:color="auto"/>
              <w:left w:val="nil"/>
              <w:bottom w:val="single" w:sz="4" w:space="0" w:color="auto"/>
              <w:right w:val="single" w:sz="4" w:space="0" w:color="auto"/>
            </w:tcBorders>
            <w:shd w:val="clear" w:color="auto" w:fill="auto"/>
            <w:vAlign w:val="bottom"/>
            <w:hideMark/>
          </w:tcPr>
          <w:p w14:paraId="20443B8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Apskaičiuota teršalo koncentracija, mg/m3</w:t>
            </w:r>
          </w:p>
        </w:tc>
        <w:tc>
          <w:tcPr>
            <w:tcW w:w="737" w:type="dxa"/>
            <w:tcBorders>
              <w:top w:val="single" w:sz="4" w:space="0" w:color="auto"/>
              <w:left w:val="nil"/>
              <w:bottom w:val="single" w:sz="4" w:space="0" w:color="auto"/>
              <w:right w:val="single" w:sz="4" w:space="0" w:color="auto"/>
            </w:tcBorders>
            <w:shd w:val="clear" w:color="auto" w:fill="auto"/>
            <w:vAlign w:val="bottom"/>
            <w:hideMark/>
          </w:tcPr>
          <w:p w14:paraId="74AD587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 xml:space="preserve">Kvapo koncentracija </w:t>
            </w:r>
            <w:proofErr w:type="spellStart"/>
            <w:r w:rsidRPr="00B57D8E">
              <w:rPr>
                <w:rFonts w:ascii="Times New Roman" w:hAnsi="Times New Roman" w:cs="Times New Roman"/>
                <w:color w:val="000000"/>
                <w:sz w:val="20"/>
                <w:szCs w:val="20"/>
              </w:rPr>
              <w:t>OUe</w:t>
            </w:r>
            <w:proofErr w:type="spellEnd"/>
            <w:r w:rsidRPr="00B57D8E">
              <w:rPr>
                <w:rFonts w:ascii="Times New Roman" w:hAnsi="Times New Roman" w:cs="Times New Roman"/>
                <w:color w:val="000000"/>
                <w:sz w:val="20"/>
                <w:szCs w:val="20"/>
              </w:rPr>
              <w:t>/m3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392737E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Kvapo emisija, OU/s</w:t>
            </w:r>
          </w:p>
        </w:tc>
      </w:tr>
      <w:tr w:rsidR="000A31C6" w:rsidRPr="00B57D8E" w14:paraId="2AE2680A"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3C920E2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002</w:t>
            </w:r>
          </w:p>
        </w:tc>
        <w:tc>
          <w:tcPr>
            <w:tcW w:w="737" w:type="dxa"/>
            <w:tcBorders>
              <w:top w:val="nil"/>
              <w:left w:val="nil"/>
              <w:bottom w:val="single" w:sz="4" w:space="0" w:color="auto"/>
              <w:right w:val="single" w:sz="4" w:space="0" w:color="auto"/>
            </w:tcBorders>
            <w:shd w:val="clear" w:color="auto" w:fill="auto"/>
            <w:vAlign w:val="center"/>
            <w:hideMark/>
          </w:tcPr>
          <w:p w14:paraId="4A350BF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 xml:space="preserve">Azoto oksidai </w:t>
            </w:r>
          </w:p>
        </w:tc>
        <w:tc>
          <w:tcPr>
            <w:tcW w:w="737" w:type="dxa"/>
            <w:tcBorders>
              <w:top w:val="nil"/>
              <w:left w:val="nil"/>
              <w:bottom w:val="single" w:sz="4" w:space="0" w:color="auto"/>
              <w:right w:val="single" w:sz="4" w:space="0" w:color="auto"/>
            </w:tcBorders>
            <w:shd w:val="clear" w:color="auto" w:fill="auto"/>
            <w:vAlign w:val="center"/>
            <w:hideMark/>
          </w:tcPr>
          <w:p w14:paraId="7017CB0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5BD3D6E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375</w:t>
            </w:r>
          </w:p>
        </w:tc>
        <w:tc>
          <w:tcPr>
            <w:tcW w:w="737" w:type="dxa"/>
            <w:tcBorders>
              <w:top w:val="nil"/>
              <w:left w:val="nil"/>
              <w:bottom w:val="single" w:sz="4" w:space="0" w:color="auto"/>
              <w:right w:val="single" w:sz="4" w:space="0" w:color="auto"/>
            </w:tcBorders>
            <w:shd w:val="clear" w:color="auto" w:fill="auto"/>
            <w:vAlign w:val="center"/>
            <w:hideMark/>
          </w:tcPr>
          <w:p w14:paraId="68E756C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0,356</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0DF8A60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37,83</w:t>
            </w:r>
          </w:p>
        </w:tc>
        <w:tc>
          <w:tcPr>
            <w:tcW w:w="737" w:type="dxa"/>
            <w:tcBorders>
              <w:top w:val="nil"/>
              <w:left w:val="nil"/>
              <w:bottom w:val="single" w:sz="4" w:space="0" w:color="auto"/>
              <w:right w:val="single" w:sz="4" w:space="0" w:color="auto"/>
            </w:tcBorders>
            <w:shd w:val="clear" w:color="auto" w:fill="auto"/>
            <w:noWrap/>
            <w:vAlign w:val="bottom"/>
            <w:hideMark/>
          </w:tcPr>
          <w:p w14:paraId="1706019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375,0</w:t>
            </w:r>
          </w:p>
        </w:tc>
        <w:tc>
          <w:tcPr>
            <w:tcW w:w="737" w:type="dxa"/>
            <w:tcBorders>
              <w:top w:val="nil"/>
              <w:left w:val="nil"/>
              <w:bottom w:val="single" w:sz="4" w:space="0" w:color="auto"/>
              <w:right w:val="single" w:sz="4" w:space="0" w:color="auto"/>
            </w:tcBorders>
            <w:shd w:val="clear" w:color="auto" w:fill="auto"/>
            <w:noWrap/>
            <w:vAlign w:val="bottom"/>
            <w:hideMark/>
          </w:tcPr>
          <w:p w14:paraId="5C777CF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1053,4</w:t>
            </w:r>
          </w:p>
        </w:tc>
        <w:tc>
          <w:tcPr>
            <w:tcW w:w="737" w:type="dxa"/>
            <w:tcBorders>
              <w:top w:val="nil"/>
              <w:left w:val="nil"/>
              <w:bottom w:val="single" w:sz="4" w:space="0" w:color="auto"/>
              <w:right w:val="single" w:sz="4" w:space="0" w:color="auto"/>
            </w:tcBorders>
            <w:shd w:val="clear" w:color="auto" w:fill="auto"/>
            <w:noWrap/>
            <w:vAlign w:val="bottom"/>
            <w:hideMark/>
          </w:tcPr>
          <w:p w14:paraId="6F0195F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39855,3</w:t>
            </w:r>
          </w:p>
        </w:tc>
      </w:tr>
      <w:tr w:rsidR="000A31C6" w:rsidRPr="00B57D8E" w14:paraId="6D7605C4"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4ABE1CAD"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7A5EF8E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 xml:space="preserve">Sieros dioksidas </w:t>
            </w:r>
          </w:p>
        </w:tc>
        <w:tc>
          <w:tcPr>
            <w:tcW w:w="737" w:type="dxa"/>
            <w:tcBorders>
              <w:top w:val="nil"/>
              <w:left w:val="nil"/>
              <w:bottom w:val="single" w:sz="4" w:space="0" w:color="auto"/>
              <w:right w:val="single" w:sz="4" w:space="0" w:color="auto"/>
            </w:tcBorders>
            <w:shd w:val="clear" w:color="auto" w:fill="auto"/>
            <w:vAlign w:val="center"/>
            <w:hideMark/>
          </w:tcPr>
          <w:p w14:paraId="287FB0E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45B15E1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867,5</w:t>
            </w:r>
          </w:p>
        </w:tc>
        <w:tc>
          <w:tcPr>
            <w:tcW w:w="737" w:type="dxa"/>
            <w:tcBorders>
              <w:top w:val="nil"/>
              <w:left w:val="nil"/>
              <w:bottom w:val="single" w:sz="4" w:space="0" w:color="auto"/>
              <w:right w:val="single" w:sz="4" w:space="0" w:color="auto"/>
            </w:tcBorders>
            <w:shd w:val="clear" w:color="auto" w:fill="auto"/>
            <w:vAlign w:val="center"/>
            <w:hideMark/>
          </w:tcPr>
          <w:p w14:paraId="407259B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1,885</w:t>
            </w:r>
          </w:p>
        </w:tc>
        <w:tc>
          <w:tcPr>
            <w:tcW w:w="737" w:type="dxa"/>
            <w:vMerge/>
            <w:tcBorders>
              <w:top w:val="nil"/>
              <w:left w:val="single" w:sz="4" w:space="0" w:color="auto"/>
              <w:bottom w:val="single" w:sz="4" w:space="0" w:color="auto"/>
              <w:right w:val="single" w:sz="4" w:space="0" w:color="auto"/>
            </w:tcBorders>
            <w:vAlign w:val="center"/>
            <w:hideMark/>
          </w:tcPr>
          <w:p w14:paraId="7DE97DE6"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018FE36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867,5</w:t>
            </w:r>
          </w:p>
        </w:tc>
        <w:tc>
          <w:tcPr>
            <w:tcW w:w="737" w:type="dxa"/>
            <w:tcBorders>
              <w:top w:val="nil"/>
              <w:left w:val="nil"/>
              <w:bottom w:val="single" w:sz="4" w:space="0" w:color="auto"/>
              <w:right w:val="single" w:sz="4" w:space="0" w:color="auto"/>
            </w:tcBorders>
            <w:shd w:val="clear" w:color="auto" w:fill="auto"/>
            <w:noWrap/>
            <w:vAlign w:val="bottom"/>
            <w:hideMark/>
          </w:tcPr>
          <w:p w14:paraId="0812DFC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460,2</w:t>
            </w:r>
          </w:p>
        </w:tc>
        <w:tc>
          <w:tcPr>
            <w:tcW w:w="737" w:type="dxa"/>
            <w:tcBorders>
              <w:top w:val="nil"/>
              <w:left w:val="nil"/>
              <w:bottom w:val="single" w:sz="4" w:space="0" w:color="auto"/>
              <w:right w:val="single" w:sz="4" w:space="0" w:color="auto"/>
            </w:tcBorders>
            <w:shd w:val="clear" w:color="auto" w:fill="auto"/>
            <w:noWrap/>
            <w:vAlign w:val="bottom"/>
            <w:hideMark/>
          </w:tcPr>
          <w:p w14:paraId="571F791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17412,6</w:t>
            </w:r>
          </w:p>
        </w:tc>
      </w:tr>
      <w:tr w:rsidR="000A31C6" w:rsidRPr="00B57D8E" w14:paraId="57584B1A"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63C8299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004</w:t>
            </w:r>
          </w:p>
        </w:tc>
        <w:tc>
          <w:tcPr>
            <w:tcW w:w="737" w:type="dxa"/>
            <w:tcBorders>
              <w:top w:val="nil"/>
              <w:left w:val="nil"/>
              <w:bottom w:val="single" w:sz="4" w:space="0" w:color="auto"/>
              <w:right w:val="single" w:sz="4" w:space="0" w:color="auto"/>
            </w:tcBorders>
            <w:shd w:val="clear" w:color="auto" w:fill="auto"/>
            <w:vAlign w:val="center"/>
            <w:hideMark/>
          </w:tcPr>
          <w:p w14:paraId="10F0433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 xml:space="preserve">Azoto oksidai </w:t>
            </w:r>
          </w:p>
        </w:tc>
        <w:tc>
          <w:tcPr>
            <w:tcW w:w="737" w:type="dxa"/>
            <w:tcBorders>
              <w:top w:val="nil"/>
              <w:left w:val="nil"/>
              <w:bottom w:val="single" w:sz="4" w:space="0" w:color="auto"/>
              <w:right w:val="single" w:sz="4" w:space="0" w:color="auto"/>
            </w:tcBorders>
            <w:shd w:val="clear" w:color="auto" w:fill="auto"/>
            <w:vAlign w:val="center"/>
            <w:hideMark/>
          </w:tcPr>
          <w:p w14:paraId="6C4FB27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487EEB2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450</w:t>
            </w:r>
          </w:p>
        </w:tc>
        <w:tc>
          <w:tcPr>
            <w:tcW w:w="737" w:type="dxa"/>
            <w:tcBorders>
              <w:top w:val="nil"/>
              <w:left w:val="nil"/>
              <w:bottom w:val="single" w:sz="4" w:space="0" w:color="auto"/>
              <w:right w:val="single" w:sz="4" w:space="0" w:color="auto"/>
            </w:tcBorders>
            <w:shd w:val="clear" w:color="auto" w:fill="auto"/>
            <w:vAlign w:val="center"/>
            <w:hideMark/>
          </w:tcPr>
          <w:p w14:paraId="48111D1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0,356</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53963CA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1,510</w:t>
            </w:r>
          </w:p>
        </w:tc>
        <w:tc>
          <w:tcPr>
            <w:tcW w:w="737" w:type="dxa"/>
            <w:tcBorders>
              <w:top w:val="nil"/>
              <w:left w:val="nil"/>
              <w:bottom w:val="single" w:sz="4" w:space="0" w:color="auto"/>
              <w:right w:val="single" w:sz="4" w:space="0" w:color="auto"/>
            </w:tcBorders>
            <w:shd w:val="clear" w:color="auto" w:fill="auto"/>
            <w:noWrap/>
            <w:vAlign w:val="bottom"/>
            <w:hideMark/>
          </w:tcPr>
          <w:p w14:paraId="45A25E3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450,0</w:t>
            </w:r>
          </w:p>
        </w:tc>
        <w:tc>
          <w:tcPr>
            <w:tcW w:w="737" w:type="dxa"/>
            <w:tcBorders>
              <w:top w:val="nil"/>
              <w:left w:val="nil"/>
              <w:bottom w:val="single" w:sz="4" w:space="0" w:color="auto"/>
              <w:right w:val="single" w:sz="4" w:space="0" w:color="auto"/>
            </w:tcBorders>
            <w:shd w:val="clear" w:color="auto" w:fill="auto"/>
            <w:noWrap/>
            <w:vAlign w:val="bottom"/>
            <w:hideMark/>
          </w:tcPr>
          <w:p w14:paraId="0106162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1264,0</w:t>
            </w:r>
          </w:p>
        </w:tc>
        <w:tc>
          <w:tcPr>
            <w:tcW w:w="737" w:type="dxa"/>
            <w:tcBorders>
              <w:top w:val="nil"/>
              <w:left w:val="nil"/>
              <w:bottom w:val="single" w:sz="4" w:space="0" w:color="auto"/>
              <w:right w:val="single" w:sz="4" w:space="0" w:color="auto"/>
            </w:tcBorders>
            <w:shd w:val="clear" w:color="auto" w:fill="auto"/>
            <w:noWrap/>
            <w:vAlign w:val="bottom"/>
            <w:hideMark/>
          </w:tcPr>
          <w:p w14:paraId="618C1D9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1909,8</w:t>
            </w:r>
          </w:p>
        </w:tc>
      </w:tr>
      <w:tr w:rsidR="000A31C6" w:rsidRPr="00B57D8E" w14:paraId="4AB58ED2"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7146058D"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264FDBA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Sieros dioksidas</w:t>
            </w:r>
          </w:p>
        </w:tc>
        <w:tc>
          <w:tcPr>
            <w:tcW w:w="737" w:type="dxa"/>
            <w:tcBorders>
              <w:top w:val="nil"/>
              <w:left w:val="nil"/>
              <w:bottom w:val="single" w:sz="4" w:space="0" w:color="auto"/>
              <w:right w:val="single" w:sz="4" w:space="0" w:color="auto"/>
            </w:tcBorders>
            <w:shd w:val="clear" w:color="auto" w:fill="auto"/>
            <w:vAlign w:val="center"/>
            <w:hideMark/>
          </w:tcPr>
          <w:p w14:paraId="60AA38A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7D4C7E9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1700</w:t>
            </w:r>
          </w:p>
        </w:tc>
        <w:tc>
          <w:tcPr>
            <w:tcW w:w="737" w:type="dxa"/>
            <w:tcBorders>
              <w:top w:val="nil"/>
              <w:left w:val="nil"/>
              <w:bottom w:val="single" w:sz="4" w:space="0" w:color="auto"/>
              <w:right w:val="single" w:sz="4" w:space="0" w:color="auto"/>
            </w:tcBorders>
            <w:shd w:val="clear" w:color="auto" w:fill="auto"/>
            <w:vAlign w:val="center"/>
            <w:hideMark/>
          </w:tcPr>
          <w:p w14:paraId="7AA04BF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1,885</w:t>
            </w:r>
          </w:p>
        </w:tc>
        <w:tc>
          <w:tcPr>
            <w:tcW w:w="737" w:type="dxa"/>
            <w:vMerge/>
            <w:tcBorders>
              <w:top w:val="nil"/>
              <w:left w:val="single" w:sz="4" w:space="0" w:color="auto"/>
              <w:bottom w:val="single" w:sz="4" w:space="0" w:color="auto"/>
              <w:right w:val="single" w:sz="4" w:space="0" w:color="auto"/>
            </w:tcBorders>
            <w:vAlign w:val="center"/>
            <w:hideMark/>
          </w:tcPr>
          <w:p w14:paraId="728FA4C9"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0BB1B3A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1700,0</w:t>
            </w:r>
          </w:p>
        </w:tc>
        <w:tc>
          <w:tcPr>
            <w:tcW w:w="737" w:type="dxa"/>
            <w:tcBorders>
              <w:top w:val="nil"/>
              <w:left w:val="nil"/>
              <w:bottom w:val="single" w:sz="4" w:space="0" w:color="auto"/>
              <w:right w:val="single" w:sz="4" w:space="0" w:color="auto"/>
            </w:tcBorders>
            <w:shd w:val="clear" w:color="auto" w:fill="auto"/>
            <w:noWrap/>
            <w:vAlign w:val="bottom"/>
            <w:hideMark/>
          </w:tcPr>
          <w:p w14:paraId="3B46A2A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901,9</w:t>
            </w:r>
          </w:p>
        </w:tc>
        <w:tc>
          <w:tcPr>
            <w:tcW w:w="737" w:type="dxa"/>
            <w:tcBorders>
              <w:top w:val="nil"/>
              <w:left w:val="nil"/>
              <w:bottom w:val="single" w:sz="4" w:space="0" w:color="auto"/>
              <w:right w:val="single" w:sz="4" w:space="0" w:color="auto"/>
            </w:tcBorders>
            <w:shd w:val="clear" w:color="auto" w:fill="auto"/>
            <w:noWrap/>
            <w:vAlign w:val="bottom"/>
            <w:hideMark/>
          </w:tcPr>
          <w:p w14:paraId="1FDBB4D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1362,6</w:t>
            </w:r>
          </w:p>
        </w:tc>
      </w:tr>
      <w:tr w:rsidR="000A31C6" w:rsidRPr="00B57D8E" w14:paraId="1C4CCF49" w14:textId="77777777" w:rsidTr="000A31C6">
        <w:trPr>
          <w:trHeight w:val="20"/>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234EBA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005</w:t>
            </w:r>
          </w:p>
        </w:tc>
        <w:tc>
          <w:tcPr>
            <w:tcW w:w="737" w:type="dxa"/>
            <w:tcBorders>
              <w:top w:val="nil"/>
              <w:left w:val="nil"/>
              <w:bottom w:val="single" w:sz="4" w:space="0" w:color="auto"/>
              <w:right w:val="single" w:sz="4" w:space="0" w:color="auto"/>
            </w:tcBorders>
            <w:shd w:val="clear" w:color="auto" w:fill="auto"/>
            <w:vAlign w:val="center"/>
            <w:hideMark/>
          </w:tcPr>
          <w:p w14:paraId="3341259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Azoto oksidai</w:t>
            </w:r>
          </w:p>
        </w:tc>
        <w:tc>
          <w:tcPr>
            <w:tcW w:w="737" w:type="dxa"/>
            <w:tcBorders>
              <w:top w:val="nil"/>
              <w:left w:val="nil"/>
              <w:bottom w:val="single" w:sz="4" w:space="0" w:color="auto"/>
              <w:right w:val="single" w:sz="4" w:space="0" w:color="auto"/>
            </w:tcBorders>
            <w:shd w:val="clear" w:color="auto" w:fill="auto"/>
            <w:vAlign w:val="center"/>
            <w:hideMark/>
          </w:tcPr>
          <w:p w14:paraId="654B9CA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20C545C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350</w:t>
            </w:r>
          </w:p>
        </w:tc>
        <w:tc>
          <w:tcPr>
            <w:tcW w:w="737" w:type="dxa"/>
            <w:tcBorders>
              <w:top w:val="nil"/>
              <w:left w:val="nil"/>
              <w:bottom w:val="single" w:sz="4" w:space="0" w:color="auto"/>
              <w:right w:val="single" w:sz="4" w:space="0" w:color="auto"/>
            </w:tcBorders>
            <w:shd w:val="clear" w:color="auto" w:fill="auto"/>
            <w:vAlign w:val="center"/>
            <w:hideMark/>
          </w:tcPr>
          <w:p w14:paraId="4B12A2F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0,356</w:t>
            </w:r>
          </w:p>
        </w:tc>
        <w:tc>
          <w:tcPr>
            <w:tcW w:w="737" w:type="dxa"/>
            <w:tcBorders>
              <w:top w:val="nil"/>
              <w:left w:val="nil"/>
              <w:bottom w:val="single" w:sz="4" w:space="0" w:color="auto"/>
              <w:right w:val="single" w:sz="4" w:space="0" w:color="auto"/>
            </w:tcBorders>
            <w:shd w:val="clear" w:color="auto" w:fill="auto"/>
            <w:vAlign w:val="center"/>
            <w:hideMark/>
          </w:tcPr>
          <w:p w14:paraId="2503602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1,510</w:t>
            </w:r>
          </w:p>
        </w:tc>
        <w:tc>
          <w:tcPr>
            <w:tcW w:w="737" w:type="dxa"/>
            <w:tcBorders>
              <w:top w:val="nil"/>
              <w:left w:val="nil"/>
              <w:bottom w:val="single" w:sz="4" w:space="0" w:color="auto"/>
              <w:right w:val="single" w:sz="4" w:space="0" w:color="auto"/>
            </w:tcBorders>
            <w:shd w:val="clear" w:color="auto" w:fill="auto"/>
            <w:noWrap/>
            <w:vAlign w:val="bottom"/>
            <w:hideMark/>
          </w:tcPr>
          <w:p w14:paraId="0D8CCAB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350,0</w:t>
            </w:r>
          </w:p>
        </w:tc>
        <w:tc>
          <w:tcPr>
            <w:tcW w:w="737" w:type="dxa"/>
            <w:tcBorders>
              <w:top w:val="nil"/>
              <w:left w:val="nil"/>
              <w:bottom w:val="single" w:sz="4" w:space="0" w:color="auto"/>
              <w:right w:val="single" w:sz="4" w:space="0" w:color="auto"/>
            </w:tcBorders>
            <w:shd w:val="clear" w:color="auto" w:fill="auto"/>
            <w:noWrap/>
            <w:vAlign w:val="bottom"/>
            <w:hideMark/>
          </w:tcPr>
          <w:p w14:paraId="6D4A267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983,1</w:t>
            </w:r>
          </w:p>
        </w:tc>
        <w:tc>
          <w:tcPr>
            <w:tcW w:w="737" w:type="dxa"/>
            <w:tcBorders>
              <w:top w:val="nil"/>
              <w:left w:val="nil"/>
              <w:bottom w:val="single" w:sz="4" w:space="0" w:color="auto"/>
              <w:right w:val="single" w:sz="4" w:space="0" w:color="auto"/>
            </w:tcBorders>
            <w:shd w:val="clear" w:color="auto" w:fill="auto"/>
            <w:noWrap/>
            <w:vAlign w:val="bottom"/>
            <w:hideMark/>
          </w:tcPr>
          <w:p w14:paraId="50B3C9A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1485,4</w:t>
            </w:r>
          </w:p>
        </w:tc>
      </w:tr>
      <w:tr w:rsidR="000A31C6" w:rsidRPr="00B57D8E" w14:paraId="779E7630"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9B8EA6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602 (talpa 2000 m</w:t>
            </w:r>
            <w:r w:rsidRPr="00B57D8E">
              <w:rPr>
                <w:rFonts w:ascii="Times New Roman" w:hAnsi="Times New Roman" w:cs="Times New Roman"/>
                <w:color w:val="000000"/>
                <w:sz w:val="20"/>
                <w:szCs w:val="20"/>
                <w:vertAlign w:val="superscript"/>
              </w:rPr>
              <w:t>3</w:t>
            </w:r>
            <w:r w:rsidRPr="00B57D8E">
              <w:rPr>
                <w:rFonts w:ascii="Times New Roman" w:hAnsi="Times New Roman" w:cs="Times New Roman"/>
                <w:color w:val="000000"/>
                <w:sz w:val="20"/>
                <w:szCs w:val="20"/>
              </w:rPr>
              <w:t>)</w:t>
            </w:r>
          </w:p>
        </w:tc>
        <w:tc>
          <w:tcPr>
            <w:tcW w:w="737" w:type="dxa"/>
            <w:tcBorders>
              <w:top w:val="nil"/>
              <w:left w:val="nil"/>
              <w:bottom w:val="single" w:sz="4" w:space="0" w:color="auto"/>
              <w:right w:val="single" w:sz="4" w:space="0" w:color="auto"/>
            </w:tcBorders>
            <w:shd w:val="clear" w:color="auto" w:fill="auto"/>
            <w:vAlign w:val="center"/>
            <w:hideMark/>
          </w:tcPr>
          <w:p w14:paraId="560544D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(saugojimas)</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232DBFC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2D22CB1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0,00002</w:t>
            </w:r>
          </w:p>
        </w:tc>
        <w:tc>
          <w:tcPr>
            <w:tcW w:w="737" w:type="dxa"/>
            <w:tcBorders>
              <w:top w:val="nil"/>
              <w:left w:val="nil"/>
              <w:bottom w:val="single" w:sz="4" w:space="0" w:color="auto"/>
              <w:right w:val="single" w:sz="4" w:space="0" w:color="auto"/>
            </w:tcBorders>
            <w:shd w:val="clear" w:color="auto" w:fill="auto"/>
            <w:vAlign w:val="center"/>
            <w:hideMark/>
          </w:tcPr>
          <w:p w14:paraId="2AD6527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B25F3D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0,01</w:t>
            </w:r>
          </w:p>
        </w:tc>
        <w:tc>
          <w:tcPr>
            <w:tcW w:w="737" w:type="dxa"/>
            <w:tcBorders>
              <w:top w:val="nil"/>
              <w:left w:val="nil"/>
              <w:bottom w:val="single" w:sz="4" w:space="0" w:color="auto"/>
              <w:right w:val="single" w:sz="4" w:space="0" w:color="auto"/>
            </w:tcBorders>
            <w:shd w:val="clear" w:color="auto" w:fill="auto"/>
            <w:noWrap/>
            <w:vAlign w:val="bottom"/>
            <w:hideMark/>
          </w:tcPr>
          <w:p w14:paraId="7A089F2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w:t>
            </w:r>
          </w:p>
        </w:tc>
        <w:tc>
          <w:tcPr>
            <w:tcW w:w="737" w:type="dxa"/>
            <w:tcBorders>
              <w:top w:val="nil"/>
              <w:left w:val="nil"/>
              <w:bottom w:val="single" w:sz="4" w:space="0" w:color="auto"/>
              <w:right w:val="single" w:sz="4" w:space="0" w:color="auto"/>
            </w:tcBorders>
            <w:shd w:val="clear" w:color="auto" w:fill="auto"/>
            <w:noWrap/>
            <w:vAlign w:val="bottom"/>
            <w:hideMark/>
          </w:tcPr>
          <w:p w14:paraId="37CE746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w:t>
            </w:r>
          </w:p>
        </w:tc>
        <w:tc>
          <w:tcPr>
            <w:tcW w:w="737" w:type="dxa"/>
            <w:tcBorders>
              <w:top w:val="nil"/>
              <w:left w:val="nil"/>
              <w:bottom w:val="single" w:sz="4" w:space="0" w:color="auto"/>
              <w:right w:val="single" w:sz="4" w:space="0" w:color="auto"/>
            </w:tcBorders>
            <w:shd w:val="clear" w:color="auto" w:fill="auto"/>
            <w:noWrap/>
            <w:vAlign w:val="bottom"/>
            <w:hideMark/>
          </w:tcPr>
          <w:p w14:paraId="0654A08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0,1</w:t>
            </w:r>
          </w:p>
        </w:tc>
      </w:tr>
      <w:tr w:rsidR="000A31C6" w:rsidRPr="00B57D8E" w14:paraId="2B9DD19B"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1528FCE9"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607B38A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(pildymas)</w:t>
            </w:r>
          </w:p>
        </w:tc>
        <w:tc>
          <w:tcPr>
            <w:tcW w:w="737" w:type="dxa"/>
            <w:vMerge/>
            <w:tcBorders>
              <w:top w:val="nil"/>
              <w:left w:val="single" w:sz="4" w:space="0" w:color="auto"/>
              <w:bottom w:val="single" w:sz="4" w:space="0" w:color="auto"/>
              <w:right w:val="single" w:sz="4" w:space="0" w:color="auto"/>
            </w:tcBorders>
            <w:vAlign w:val="center"/>
            <w:hideMark/>
          </w:tcPr>
          <w:p w14:paraId="72395FD7"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1E1EC10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0,00036</w:t>
            </w:r>
          </w:p>
        </w:tc>
        <w:tc>
          <w:tcPr>
            <w:tcW w:w="737" w:type="dxa"/>
            <w:tcBorders>
              <w:top w:val="nil"/>
              <w:left w:val="nil"/>
              <w:bottom w:val="single" w:sz="4" w:space="0" w:color="auto"/>
              <w:right w:val="single" w:sz="4" w:space="0" w:color="auto"/>
            </w:tcBorders>
            <w:shd w:val="clear" w:color="auto" w:fill="auto"/>
            <w:vAlign w:val="center"/>
            <w:hideMark/>
          </w:tcPr>
          <w:p w14:paraId="1CDF0D9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tcBorders>
              <w:top w:val="nil"/>
              <w:left w:val="single" w:sz="4" w:space="0" w:color="auto"/>
              <w:bottom w:val="single" w:sz="4" w:space="0" w:color="auto"/>
              <w:right w:val="single" w:sz="4" w:space="0" w:color="auto"/>
            </w:tcBorders>
            <w:vAlign w:val="center"/>
            <w:hideMark/>
          </w:tcPr>
          <w:p w14:paraId="341A4077"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6E27D57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36,0</w:t>
            </w:r>
          </w:p>
        </w:tc>
        <w:tc>
          <w:tcPr>
            <w:tcW w:w="737" w:type="dxa"/>
            <w:tcBorders>
              <w:top w:val="nil"/>
              <w:left w:val="nil"/>
              <w:bottom w:val="single" w:sz="4" w:space="0" w:color="auto"/>
              <w:right w:val="single" w:sz="4" w:space="0" w:color="auto"/>
            </w:tcBorders>
            <w:shd w:val="clear" w:color="auto" w:fill="auto"/>
            <w:noWrap/>
            <w:vAlign w:val="bottom"/>
            <w:hideMark/>
          </w:tcPr>
          <w:p w14:paraId="0934437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120,0</w:t>
            </w:r>
          </w:p>
        </w:tc>
        <w:tc>
          <w:tcPr>
            <w:tcW w:w="737" w:type="dxa"/>
            <w:tcBorders>
              <w:top w:val="nil"/>
              <w:left w:val="nil"/>
              <w:bottom w:val="single" w:sz="4" w:space="0" w:color="auto"/>
              <w:right w:val="single" w:sz="4" w:space="0" w:color="auto"/>
            </w:tcBorders>
            <w:shd w:val="clear" w:color="auto" w:fill="auto"/>
            <w:noWrap/>
            <w:vAlign w:val="bottom"/>
            <w:hideMark/>
          </w:tcPr>
          <w:p w14:paraId="350C156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w:t>
            </w:r>
          </w:p>
        </w:tc>
      </w:tr>
      <w:tr w:rsidR="000A31C6" w:rsidRPr="00B57D8E" w14:paraId="1AC428B4"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607F023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603 (talpa 2000 m</w:t>
            </w:r>
            <w:r w:rsidRPr="00B57D8E">
              <w:rPr>
                <w:rFonts w:ascii="Times New Roman" w:hAnsi="Times New Roman" w:cs="Times New Roman"/>
                <w:color w:val="000000"/>
                <w:sz w:val="20"/>
                <w:szCs w:val="20"/>
                <w:vertAlign w:val="superscript"/>
              </w:rPr>
              <w:t>3</w:t>
            </w:r>
            <w:r w:rsidRPr="00B57D8E">
              <w:rPr>
                <w:rFonts w:ascii="Times New Roman" w:hAnsi="Times New Roman" w:cs="Times New Roman"/>
                <w:color w:val="000000"/>
                <w:sz w:val="20"/>
                <w:szCs w:val="20"/>
              </w:rPr>
              <w:t>)</w:t>
            </w:r>
          </w:p>
        </w:tc>
        <w:tc>
          <w:tcPr>
            <w:tcW w:w="737" w:type="dxa"/>
            <w:tcBorders>
              <w:top w:val="nil"/>
              <w:left w:val="nil"/>
              <w:bottom w:val="single" w:sz="4" w:space="0" w:color="auto"/>
              <w:right w:val="single" w:sz="4" w:space="0" w:color="auto"/>
            </w:tcBorders>
            <w:shd w:val="clear" w:color="auto" w:fill="auto"/>
            <w:vAlign w:val="center"/>
            <w:hideMark/>
          </w:tcPr>
          <w:p w14:paraId="03841EA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(saugojimas)</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E994C2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5A0C542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0,00002</w:t>
            </w:r>
          </w:p>
        </w:tc>
        <w:tc>
          <w:tcPr>
            <w:tcW w:w="737" w:type="dxa"/>
            <w:tcBorders>
              <w:top w:val="nil"/>
              <w:left w:val="nil"/>
              <w:bottom w:val="single" w:sz="4" w:space="0" w:color="auto"/>
              <w:right w:val="single" w:sz="4" w:space="0" w:color="auto"/>
            </w:tcBorders>
            <w:shd w:val="clear" w:color="auto" w:fill="auto"/>
            <w:vAlign w:val="center"/>
            <w:hideMark/>
          </w:tcPr>
          <w:p w14:paraId="2606500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5B39559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0,01</w:t>
            </w:r>
          </w:p>
        </w:tc>
        <w:tc>
          <w:tcPr>
            <w:tcW w:w="737" w:type="dxa"/>
            <w:tcBorders>
              <w:top w:val="nil"/>
              <w:left w:val="nil"/>
              <w:bottom w:val="single" w:sz="4" w:space="0" w:color="auto"/>
              <w:right w:val="single" w:sz="4" w:space="0" w:color="auto"/>
            </w:tcBorders>
            <w:shd w:val="clear" w:color="auto" w:fill="auto"/>
            <w:noWrap/>
            <w:vAlign w:val="bottom"/>
            <w:hideMark/>
          </w:tcPr>
          <w:p w14:paraId="41965AE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w:t>
            </w:r>
          </w:p>
        </w:tc>
        <w:tc>
          <w:tcPr>
            <w:tcW w:w="737" w:type="dxa"/>
            <w:tcBorders>
              <w:top w:val="nil"/>
              <w:left w:val="nil"/>
              <w:bottom w:val="single" w:sz="4" w:space="0" w:color="auto"/>
              <w:right w:val="single" w:sz="4" w:space="0" w:color="auto"/>
            </w:tcBorders>
            <w:shd w:val="clear" w:color="auto" w:fill="auto"/>
            <w:noWrap/>
            <w:vAlign w:val="bottom"/>
            <w:hideMark/>
          </w:tcPr>
          <w:p w14:paraId="402A14D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w:t>
            </w:r>
          </w:p>
        </w:tc>
        <w:tc>
          <w:tcPr>
            <w:tcW w:w="737" w:type="dxa"/>
            <w:tcBorders>
              <w:top w:val="nil"/>
              <w:left w:val="nil"/>
              <w:bottom w:val="single" w:sz="4" w:space="0" w:color="auto"/>
              <w:right w:val="single" w:sz="4" w:space="0" w:color="auto"/>
            </w:tcBorders>
            <w:shd w:val="clear" w:color="auto" w:fill="auto"/>
            <w:noWrap/>
            <w:vAlign w:val="bottom"/>
            <w:hideMark/>
          </w:tcPr>
          <w:p w14:paraId="296ECD3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0,1</w:t>
            </w:r>
          </w:p>
        </w:tc>
      </w:tr>
      <w:tr w:rsidR="000A31C6" w:rsidRPr="00B57D8E" w14:paraId="085F4C4F"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725A33D1"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0982BC2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(pildymas)</w:t>
            </w:r>
          </w:p>
        </w:tc>
        <w:tc>
          <w:tcPr>
            <w:tcW w:w="737" w:type="dxa"/>
            <w:vMerge/>
            <w:tcBorders>
              <w:top w:val="nil"/>
              <w:left w:val="single" w:sz="4" w:space="0" w:color="auto"/>
              <w:bottom w:val="single" w:sz="4" w:space="0" w:color="auto"/>
              <w:right w:val="single" w:sz="4" w:space="0" w:color="auto"/>
            </w:tcBorders>
            <w:vAlign w:val="center"/>
            <w:hideMark/>
          </w:tcPr>
          <w:p w14:paraId="77782AB5"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580B511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0,00036</w:t>
            </w:r>
          </w:p>
        </w:tc>
        <w:tc>
          <w:tcPr>
            <w:tcW w:w="737" w:type="dxa"/>
            <w:tcBorders>
              <w:top w:val="nil"/>
              <w:left w:val="nil"/>
              <w:bottom w:val="single" w:sz="4" w:space="0" w:color="auto"/>
              <w:right w:val="single" w:sz="4" w:space="0" w:color="auto"/>
            </w:tcBorders>
            <w:shd w:val="clear" w:color="auto" w:fill="auto"/>
            <w:vAlign w:val="center"/>
            <w:hideMark/>
          </w:tcPr>
          <w:p w14:paraId="453302E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tcBorders>
              <w:top w:val="nil"/>
              <w:left w:val="single" w:sz="4" w:space="0" w:color="auto"/>
              <w:bottom w:val="single" w:sz="4" w:space="0" w:color="auto"/>
              <w:right w:val="single" w:sz="4" w:space="0" w:color="auto"/>
            </w:tcBorders>
            <w:vAlign w:val="center"/>
            <w:hideMark/>
          </w:tcPr>
          <w:p w14:paraId="51040594"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2256E38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36,0</w:t>
            </w:r>
          </w:p>
        </w:tc>
        <w:tc>
          <w:tcPr>
            <w:tcW w:w="737" w:type="dxa"/>
            <w:tcBorders>
              <w:top w:val="nil"/>
              <w:left w:val="nil"/>
              <w:bottom w:val="single" w:sz="4" w:space="0" w:color="auto"/>
              <w:right w:val="single" w:sz="4" w:space="0" w:color="auto"/>
            </w:tcBorders>
            <w:shd w:val="clear" w:color="auto" w:fill="auto"/>
            <w:noWrap/>
            <w:vAlign w:val="bottom"/>
            <w:hideMark/>
          </w:tcPr>
          <w:p w14:paraId="7A64311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120,0</w:t>
            </w:r>
          </w:p>
        </w:tc>
        <w:tc>
          <w:tcPr>
            <w:tcW w:w="737" w:type="dxa"/>
            <w:tcBorders>
              <w:top w:val="nil"/>
              <w:left w:val="nil"/>
              <w:bottom w:val="single" w:sz="4" w:space="0" w:color="auto"/>
              <w:right w:val="single" w:sz="4" w:space="0" w:color="auto"/>
            </w:tcBorders>
            <w:shd w:val="clear" w:color="auto" w:fill="auto"/>
            <w:noWrap/>
            <w:vAlign w:val="bottom"/>
            <w:hideMark/>
          </w:tcPr>
          <w:p w14:paraId="70BC719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w:t>
            </w:r>
          </w:p>
        </w:tc>
      </w:tr>
      <w:tr w:rsidR="000A31C6" w:rsidRPr="00B57D8E" w14:paraId="2B439075"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AFF360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604 (talpa 2000 m</w:t>
            </w:r>
            <w:r w:rsidRPr="00B57D8E">
              <w:rPr>
                <w:rFonts w:ascii="Times New Roman" w:hAnsi="Times New Roman" w:cs="Times New Roman"/>
                <w:color w:val="000000"/>
                <w:sz w:val="20"/>
                <w:szCs w:val="20"/>
                <w:vertAlign w:val="superscript"/>
              </w:rPr>
              <w:t>3</w:t>
            </w:r>
            <w:r w:rsidRPr="00B57D8E">
              <w:rPr>
                <w:rFonts w:ascii="Times New Roman" w:hAnsi="Times New Roman" w:cs="Times New Roman"/>
                <w:color w:val="000000"/>
                <w:sz w:val="20"/>
                <w:szCs w:val="20"/>
              </w:rPr>
              <w:t>)</w:t>
            </w:r>
          </w:p>
        </w:tc>
        <w:tc>
          <w:tcPr>
            <w:tcW w:w="737" w:type="dxa"/>
            <w:tcBorders>
              <w:top w:val="nil"/>
              <w:left w:val="nil"/>
              <w:bottom w:val="single" w:sz="4" w:space="0" w:color="auto"/>
              <w:right w:val="single" w:sz="4" w:space="0" w:color="auto"/>
            </w:tcBorders>
            <w:shd w:val="clear" w:color="auto" w:fill="auto"/>
            <w:vAlign w:val="center"/>
            <w:hideMark/>
          </w:tcPr>
          <w:p w14:paraId="3BC9C29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(saugojimas)</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63B700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71458D7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0,00002</w:t>
            </w:r>
          </w:p>
        </w:tc>
        <w:tc>
          <w:tcPr>
            <w:tcW w:w="737" w:type="dxa"/>
            <w:tcBorders>
              <w:top w:val="nil"/>
              <w:left w:val="nil"/>
              <w:bottom w:val="single" w:sz="4" w:space="0" w:color="auto"/>
              <w:right w:val="single" w:sz="4" w:space="0" w:color="auto"/>
            </w:tcBorders>
            <w:shd w:val="clear" w:color="auto" w:fill="auto"/>
            <w:vAlign w:val="center"/>
            <w:hideMark/>
          </w:tcPr>
          <w:p w14:paraId="1450EEA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FE0C0E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0,01</w:t>
            </w:r>
          </w:p>
        </w:tc>
        <w:tc>
          <w:tcPr>
            <w:tcW w:w="737" w:type="dxa"/>
            <w:tcBorders>
              <w:top w:val="nil"/>
              <w:left w:val="nil"/>
              <w:bottom w:val="single" w:sz="4" w:space="0" w:color="auto"/>
              <w:right w:val="single" w:sz="4" w:space="0" w:color="auto"/>
            </w:tcBorders>
            <w:shd w:val="clear" w:color="auto" w:fill="auto"/>
            <w:noWrap/>
            <w:vAlign w:val="bottom"/>
            <w:hideMark/>
          </w:tcPr>
          <w:p w14:paraId="6C55534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w:t>
            </w:r>
          </w:p>
        </w:tc>
        <w:tc>
          <w:tcPr>
            <w:tcW w:w="737" w:type="dxa"/>
            <w:tcBorders>
              <w:top w:val="nil"/>
              <w:left w:val="nil"/>
              <w:bottom w:val="single" w:sz="4" w:space="0" w:color="auto"/>
              <w:right w:val="single" w:sz="4" w:space="0" w:color="auto"/>
            </w:tcBorders>
            <w:shd w:val="clear" w:color="auto" w:fill="auto"/>
            <w:noWrap/>
            <w:vAlign w:val="bottom"/>
            <w:hideMark/>
          </w:tcPr>
          <w:p w14:paraId="2067CFD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w:t>
            </w:r>
          </w:p>
        </w:tc>
        <w:tc>
          <w:tcPr>
            <w:tcW w:w="737" w:type="dxa"/>
            <w:tcBorders>
              <w:top w:val="nil"/>
              <w:left w:val="nil"/>
              <w:bottom w:val="single" w:sz="4" w:space="0" w:color="auto"/>
              <w:right w:val="single" w:sz="4" w:space="0" w:color="auto"/>
            </w:tcBorders>
            <w:shd w:val="clear" w:color="auto" w:fill="auto"/>
            <w:noWrap/>
            <w:vAlign w:val="bottom"/>
            <w:hideMark/>
          </w:tcPr>
          <w:p w14:paraId="499D1BE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0,1</w:t>
            </w:r>
          </w:p>
        </w:tc>
      </w:tr>
      <w:tr w:rsidR="000A31C6" w:rsidRPr="00B57D8E" w14:paraId="7B43F85A"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5A09ACC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4036F53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(pildymas)</w:t>
            </w:r>
          </w:p>
        </w:tc>
        <w:tc>
          <w:tcPr>
            <w:tcW w:w="737" w:type="dxa"/>
            <w:vMerge/>
            <w:tcBorders>
              <w:top w:val="nil"/>
              <w:left w:val="single" w:sz="4" w:space="0" w:color="auto"/>
              <w:bottom w:val="single" w:sz="4" w:space="0" w:color="auto"/>
              <w:right w:val="single" w:sz="4" w:space="0" w:color="auto"/>
            </w:tcBorders>
            <w:vAlign w:val="center"/>
            <w:hideMark/>
          </w:tcPr>
          <w:p w14:paraId="1769F010"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562B485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0,00036</w:t>
            </w:r>
          </w:p>
        </w:tc>
        <w:tc>
          <w:tcPr>
            <w:tcW w:w="737" w:type="dxa"/>
            <w:tcBorders>
              <w:top w:val="nil"/>
              <w:left w:val="nil"/>
              <w:bottom w:val="single" w:sz="4" w:space="0" w:color="auto"/>
              <w:right w:val="single" w:sz="4" w:space="0" w:color="auto"/>
            </w:tcBorders>
            <w:shd w:val="clear" w:color="auto" w:fill="auto"/>
            <w:vAlign w:val="center"/>
            <w:hideMark/>
          </w:tcPr>
          <w:p w14:paraId="55820F3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tcBorders>
              <w:top w:val="nil"/>
              <w:left w:val="single" w:sz="4" w:space="0" w:color="auto"/>
              <w:bottom w:val="single" w:sz="4" w:space="0" w:color="auto"/>
              <w:right w:val="single" w:sz="4" w:space="0" w:color="auto"/>
            </w:tcBorders>
            <w:vAlign w:val="center"/>
            <w:hideMark/>
          </w:tcPr>
          <w:p w14:paraId="798F5965"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0B65676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36,0</w:t>
            </w:r>
          </w:p>
        </w:tc>
        <w:tc>
          <w:tcPr>
            <w:tcW w:w="737" w:type="dxa"/>
            <w:tcBorders>
              <w:top w:val="nil"/>
              <w:left w:val="nil"/>
              <w:bottom w:val="single" w:sz="4" w:space="0" w:color="auto"/>
              <w:right w:val="single" w:sz="4" w:space="0" w:color="auto"/>
            </w:tcBorders>
            <w:shd w:val="clear" w:color="auto" w:fill="auto"/>
            <w:noWrap/>
            <w:vAlign w:val="bottom"/>
            <w:hideMark/>
          </w:tcPr>
          <w:p w14:paraId="4C3CFA6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120,0</w:t>
            </w:r>
          </w:p>
        </w:tc>
        <w:tc>
          <w:tcPr>
            <w:tcW w:w="737" w:type="dxa"/>
            <w:tcBorders>
              <w:top w:val="nil"/>
              <w:left w:val="nil"/>
              <w:bottom w:val="single" w:sz="4" w:space="0" w:color="auto"/>
              <w:right w:val="single" w:sz="4" w:space="0" w:color="auto"/>
            </w:tcBorders>
            <w:shd w:val="clear" w:color="auto" w:fill="auto"/>
            <w:noWrap/>
            <w:vAlign w:val="bottom"/>
            <w:hideMark/>
          </w:tcPr>
          <w:p w14:paraId="5A5EA09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w:t>
            </w:r>
          </w:p>
        </w:tc>
      </w:tr>
      <w:tr w:rsidR="000A31C6" w:rsidRPr="00B57D8E" w14:paraId="558F40BA"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99B8EA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606 (talpa 400 m</w:t>
            </w:r>
            <w:r w:rsidRPr="00B57D8E">
              <w:rPr>
                <w:rFonts w:ascii="Times New Roman" w:hAnsi="Times New Roman" w:cs="Times New Roman"/>
                <w:color w:val="000000"/>
                <w:sz w:val="20"/>
                <w:szCs w:val="20"/>
                <w:vertAlign w:val="superscript"/>
              </w:rPr>
              <w:t>3</w:t>
            </w:r>
            <w:r w:rsidRPr="00B57D8E">
              <w:rPr>
                <w:rFonts w:ascii="Times New Roman" w:hAnsi="Times New Roman" w:cs="Times New Roman"/>
                <w:color w:val="000000"/>
                <w:sz w:val="20"/>
                <w:szCs w:val="20"/>
              </w:rPr>
              <w:t>)</w:t>
            </w:r>
          </w:p>
        </w:tc>
        <w:tc>
          <w:tcPr>
            <w:tcW w:w="737" w:type="dxa"/>
            <w:tcBorders>
              <w:top w:val="nil"/>
              <w:left w:val="nil"/>
              <w:bottom w:val="single" w:sz="4" w:space="0" w:color="auto"/>
              <w:right w:val="single" w:sz="4" w:space="0" w:color="auto"/>
            </w:tcBorders>
            <w:shd w:val="clear" w:color="auto" w:fill="auto"/>
            <w:vAlign w:val="center"/>
            <w:hideMark/>
          </w:tcPr>
          <w:p w14:paraId="5FBD77F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(saugojimas)</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02AFEE9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3261B32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0,00002</w:t>
            </w:r>
          </w:p>
        </w:tc>
        <w:tc>
          <w:tcPr>
            <w:tcW w:w="737" w:type="dxa"/>
            <w:tcBorders>
              <w:top w:val="nil"/>
              <w:left w:val="nil"/>
              <w:bottom w:val="single" w:sz="4" w:space="0" w:color="auto"/>
              <w:right w:val="single" w:sz="4" w:space="0" w:color="auto"/>
            </w:tcBorders>
            <w:shd w:val="clear" w:color="auto" w:fill="auto"/>
            <w:vAlign w:val="center"/>
            <w:hideMark/>
          </w:tcPr>
          <w:p w14:paraId="6921FEB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58366BE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0,005</w:t>
            </w:r>
          </w:p>
        </w:tc>
        <w:tc>
          <w:tcPr>
            <w:tcW w:w="737" w:type="dxa"/>
            <w:tcBorders>
              <w:top w:val="nil"/>
              <w:left w:val="nil"/>
              <w:bottom w:val="single" w:sz="4" w:space="0" w:color="auto"/>
              <w:right w:val="single" w:sz="4" w:space="0" w:color="auto"/>
            </w:tcBorders>
            <w:shd w:val="clear" w:color="auto" w:fill="auto"/>
            <w:noWrap/>
            <w:vAlign w:val="bottom"/>
            <w:hideMark/>
          </w:tcPr>
          <w:p w14:paraId="3AD6758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4,0</w:t>
            </w:r>
          </w:p>
        </w:tc>
        <w:tc>
          <w:tcPr>
            <w:tcW w:w="737" w:type="dxa"/>
            <w:tcBorders>
              <w:top w:val="nil"/>
              <w:left w:val="nil"/>
              <w:bottom w:val="single" w:sz="4" w:space="0" w:color="auto"/>
              <w:right w:val="single" w:sz="4" w:space="0" w:color="auto"/>
            </w:tcBorders>
            <w:shd w:val="clear" w:color="auto" w:fill="auto"/>
            <w:noWrap/>
            <w:vAlign w:val="bottom"/>
            <w:hideMark/>
          </w:tcPr>
          <w:p w14:paraId="50688CF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13,3</w:t>
            </w:r>
          </w:p>
        </w:tc>
        <w:tc>
          <w:tcPr>
            <w:tcW w:w="737" w:type="dxa"/>
            <w:tcBorders>
              <w:top w:val="nil"/>
              <w:left w:val="nil"/>
              <w:bottom w:val="single" w:sz="4" w:space="0" w:color="auto"/>
              <w:right w:val="single" w:sz="4" w:space="0" w:color="auto"/>
            </w:tcBorders>
            <w:shd w:val="clear" w:color="auto" w:fill="auto"/>
            <w:noWrap/>
            <w:vAlign w:val="bottom"/>
            <w:hideMark/>
          </w:tcPr>
          <w:p w14:paraId="55F5E64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0,1</w:t>
            </w:r>
          </w:p>
        </w:tc>
      </w:tr>
      <w:tr w:rsidR="000A31C6" w:rsidRPr="00B57D8E" w14:paraId="0C719EFC"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73B2F5B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338A292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(pildymas)</w:t>
            </w:r>
          </w:p>
        </w:tc>
        <w:tc>
          <w:tcPr>
            <w:tcW w:w="737" w:type="dxa"/>
            <w:vMerge/>
            <w:tcBorders>
              <w:top w:val="nil"/>
              <w:left w:val="single" w:sz="4" w:space="0" w:color="auto"/>
              <w:bottom w:val="single" w:sz="4" w:space="0" w:color="auto"/>
              <w:right w:val="single" w:sz="4" w:space="0" w:color="auto"/>
            </w:tcBorders>
            <w:vAlign w:val="center"/>
            <w:hideMark/>
          </w:tcPr>
          <w:p w14:paraId="5659A0BF"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4778A89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0,00036</w:t>
            </w:r>
          </w:p>
        </w:tc>
        <w:tc>
          <w:tcPr>
            <w:tcW w:w="737" w:type="dxa"/>
            <w:tcBorders>
              <w:top w:val="nil"/>
              <w:left w:val="nil"/>
              <w:bottom w:val="single" w:sz="4" w:space="0" w:color="auto"/>
              <w:right w:val="single" w:sz="4" w:space="0" w:color="auto"/>
            </w:tcBorders>
            <w:shd w:val="clear" w:color="auto" w:fill="auto"/>
            <w:vAlign w:val="center"/>
            <w:hideMark/>
          </w:tcPr>
          <w:p w14:paraId="7AE85D3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tcBorders>
              <w:top w:val="nil"/>
              <w:left w:val="single" w:sz="4" w:space="0" w:color="auto"/>
              <w:bottom w:val="single" w:sz="4" w:space="0" w:color="auto"/>
              <w:right w:val="single" w:sz="4" w:space="0" w:color="auto"/>
            </w:tcBorders>
            <w:vAlign w:val="center"/>
            <w:hideMark/>
          </w:tcPr>
          <w:p w14:paraId="3F4D7900"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1A27C37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72,0</w:t>
            </w:r>
          </w:p>
        </w:tc>
        <w:tc>
          <w:tcPr>
            <w:tcW w:w="737" w:type="dxa"/>
            <w:tcBorders>
              <w:top w:val="nil"/>
              <w:left w:val="nil"/>
              <w:bottom w:val="single" w:sz="4" w:space="0" w:color="auto"/>
              <w:right w:val="single" w:sz="4" w:space="0" w:color="auto"/>
            </w:tcBorders>
            <w:shd w:val="clear" w:color="auto" w:fill="auto"/>
            <w:noWrap/>
            <w:vAlign w:val="bottom"/>
            <w:hideMark/>
          </w:tcPr>
          <w:p w14:paraId="0281F37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240,0</w:t>
            </w:r>
          </w:p>
        </w:tc>
        <w:tc>
          <w:tcPr>
            <w:tcW w:w="737" w:type="dxa"/>
            <w:tcBorders>
              <w:top w:val="nil"/>
              <w:left w:val="nil"/>
              <w:bottom w:val="single" w:sz="4" w:space="0" w:color="auto"/>
              <w:right w:val="single" w:sz="4" w:space="0" w:color="auto"/>
            </w:tcBorders>
            <w:shd w:val="clear" w:color="auto" w:fill="auto"/>
            <w:noWrap/>
            <w:vAlign w:val="bottom"/>
            <w:hideMark/>
          </w:tcPr>
          <w:p w14:paraId="4E64CF4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w:t>
            </w:r>
          </w:p>
        </w:tc>
      </w:tr>
      <w:tr w:rsidR="000A31C6" w:rsidRPr="00B57D8E" w14:paraId="01645EB2"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DECE42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605</w:t>
            </w:r>
          </w:p>
        </w:tc>
        <w:tc>
          <w:tcPr>
            <w:tcW w:w="737" w:type="dxa"/>
            <w:tcBorders>
              <w:top w:val="nil"/>
              <w:left w:val="nil"/>
              <w:bottom w:val="single" w:sz="4" w:space="0" w:color="auto"/>
              <w:right w:val="single" w:sz="4" w:space="0" w:color="auto"/>
            </w:tcBorders>
            <w:shd w:val="clear" w:color="auto" w:fill="auto"/>
            <w:vAlign w:val="center"/>
            <w:hideMark/>
          </w:tcPr>
          <w:p w14:paraId="03F9149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Lakieji organiniai junginiai</w:t>
            </w:r>
          </w:p>
        </w:tc>
        <w:tc>
          <w:tcPr>
            <w:tcW w:w="737" w:type="dxa"/>
            <w:tcBorders>
              <w:top w:val="nil"/>
              <w:left w:val="nil"/>
              <w:bottom w:val="single" w:sz="4" w:space="0" w:color="auto"/>
              <w:right w:val="single" w:sz="4" w:space="0" w:color="auto"/>
            </w:tcBorders>
            <w:shd w:val="clear" w:color="auto" w:fill="auto"/>
            <w:vAlign w:val="center"/>
            <w:hideMark/>
          </w:tcPr>
          <w:p w14:paraId="0596D04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05C0DFD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0,255</w:t>
            </w:r>
          </w:p>
        </w:tc>
        <w:tc>
          <w:tcPr>
            <w:tcW w:w="737" w:type="dxa"/>
            <w:tcBorders>
              <w:top w:val="nil"/>
              <w:left w:val="nil"/>
              <w:bottom w:val="single" w:sz="4" w:space="0" w:color="auto"/>
              <w:right w:val="single" w:sz="4" w:space="0" w:color="auto"/>
            </w:tcBorders>
            <w:shd w:val="clear" w:color="auto" w:fill="auto"/>
            <w:vAlign w:val="center"/>
            <w:hideMark/>
          </w:tcPr>
          <w:p w14:paraId="5358808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05481FE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0,98</w:t>
            </w:r>
          </w:p>
        </w:tc>
        <w:tc>
          <w:tcPr>
            <w:tcW w:w="737" w:type="dxa"/>
            <w:tcBorders>
              <w:top w:val="nil"/>
              <w:left w:val="nil"/>
              <w:bottom w:val="single" w:sz="4" w:space="0" w:color="auto"/>
              <w:right w:val="single" w:sz="4" w:space="0" w:color="auto"/>
            </w:tcBorders>
            <w:shd w:val="clear" w:color="auto" w:fill="auto"/>
            <w:noWrap/>
            <w:vAlign w:val="bottom"/>
            <w:hideMark/>
          </w:tcPr>
          <w:p w14:paraId="3AFBA3E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259,9</w:t>
            </w:r>
          </w:p>
        </w:tc>
        <w:tc>
          <w:tcPr>
            <w:tcW w:w="737" w:type="dxa"/>
            <w:tcBorders>
              <w:top w:val="nil"/>
              <w:left w:val="nil"/>
              <w:bottom w:val="single" w:sz="4" w:space="0" w:color="auto"/>
              <w:right w:val="single" w:sz="4" w:space="0" w:color="auto"/>
            </w:tcBorders>
            <w:shd w:val="clear" w:color="auto" w:fill="auto"/>
            <w:noWrap/>
            <w:vAlign w:val="bottom"/>
            <w:hideMark/>
          </w:tcPr>
          <w:p w14:paraId="62CA977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866,5</w:t>
            </w:r>
          </w:p>
        </w:tc>
        <w:tc>
          <w:tcPr>
            <w:tcW w:w="737" w:type="dxa"/>
            <w:tcBorders>
              <w:top w:val="nil"/>
              <w:left w:val="nil"/>
              <w:bottom w:val="single" w:sz="4" w:space="0" w:color="auto"/>
              <w:right w:val="single" w:sz="4" w:space="0" w:color="auto"/>
            </w:tcBorders>
            <w:shd w:val="clear" w:color="auto" w:fill="auto"/>
            <w:noWrap/>
            <w:vAlign w:val="bottom"/>
            <w:hideMark/>
          </w:tcPr>
          <w:p w14:paraId="1122DC2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850,0</w:t>
            </w:r>
          </w:p>
        </w:tc>
      </w:tr>
      <w:tr w:rsidR="000A31C6" w:rsidRPr="00B57D8E" w14:paraId="745AEAFA"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029191AF"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258E90D6"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Benzenas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695731C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511E5EA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0,019</w:t>
            </w:r>
          </w:p>
        </w:tc>
        <w:tc>
          <w:tcPr>
            <w:tcW w:w="737" w:type="dxa"/>
            <w:tcBorders>
              <w:top w:val="nil"/>
              <w:left w:val="nil"/>
              <w:bottom w:val="single" w:sz="4" w:space="0" w:color="auto"/>
              <w:right w:val="single" w:sz="4" w:space="0" w:color="auto"/>
            </w:tcBorders>
            <w:shd w:val="clear" w:color="auto" w:fill="auto"/>
            <w:vAlign w:val="center"/>
            <w:hideMark/>
          </w:tcPr>
          <w:p w14:paraId="1522E2E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32,5</w:t>
            </w:r>
          </w:p>
        </w:tc>
        <w:tc>
          <w:tcPr>
            <w:tcW w:w="737" w:type="dxa"/>
            <w:vMerge/>
            <w:tcBorders>
              <w:top w:val="nil"/>
              <w:left w:val="single" w:sz="4" w:space="0" w:color="auto"/>
              <w:bottom w:val="single" w:sz="4" w:space="0" w:color="auto"/>
              <w:right w:val="single" w:sz="4" w:space="0" w:color="auto"/>
            </w:tcBorders>
            <w:vAlign w:val="center"/>
            <w:hideMark/>
          </w:tcPr>
          <w:p w14:paraId="76665E8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5046236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19,4</w:t>
            </w:r>
          </w:p>
        </w:tc>
        <w:tc>
          <w:tcPr>
            <w:tcW w:w="737" w:type="dxa"/>
            <w:tcBorders>
              <w:top w:val="nil"/>
              <w:left w:val="nil"/>
              <w:bottom w:val="single" w:sz="4" w:space="0" w:color="auto"/>
              <w:right w:val="single" w:sz="4" w:space="0" w:color="auto"/>
            </w:tcBorders>
            <w:shd w:val="clear" w:color="auto" w:fill="auto"/>
            <w:noWrap/>
            <w:vAlign w:val="bottom"/>
            <w:hideMark/>
          </w:tcPr>
          <w:p w14:paraId="2DC850A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0,6</w:t>
            </w:r>
          </w:p>
        </w:tc>
        <w:tc>
          <w:tcPr>
            <w:tcW w:w="737" w:type="dxa"/>
            <w:tcBorders>
              <w:top w:val="nil"/>
              <w:left w:val="nil"/>
              <w:bottom w:val="single" w:sz="4" w:space="0" w:color="auto"/>
              <w:right w:val="single" w:sz="4" w:space="0" w:color="auto"/>
            </w:tcBorders>
            <w:shd w:val="clear" w:color="auto" w:fill="auto"/>
            <w:noWrap/>
            <w:vAlign w:val="bottom"/>
            <w:hideMark/>
          </w:tcPr>
          <w:p w14:paraId="78C9E4C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0,6</w:t>
            </w:r>
          </w:p>
        </w:tc>
      </w:tr>
      <w:tr w:rsidR="000A31C6" w:rsidRPr="00B57D8E" w14:paraId="77D09BCF"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5EF571AE"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0916F99B"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Ksilolas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5172572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2A86FEB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0,005</w:t>
            </w:r>
          </w:p>
        </w:tc>
        <w:tc>
          <w:tcPr>
            <w:tcW w:w="737" w:type="dxa"/>
            <w:tcBorders>
              <w:top w:val="nil"/>
              <w:left w:val="nil"/>
              <w:bottom w:val="single" w:sz="4" w:space="0" w:color="auto"/>
              <w:right w:val="single" w:sz="4" w:space="0" w:color="auto"/>
            </w:tcBorders>
            <w:shd w:val="clear" w:color="auto" w:fill="auto"/>
            <w:vAlign w:val="center"/>
            <w:hideMark/>
          </w:tcPr>
          <w:p w14:paraId="17E764A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0,078</w:t>
            </w:r>
          </w:p>
        </w:tc>
        <w:tc>
          <w:tcPr>
            <w:tcW w:w="737" w:type="dxa"/>
            <w:vMerge/>
            <w:tcBorders>
              <w:top w:val="nil"/>
              <w:left w:val="single" w:sz="4" w:space="0" w:color="auto"/>
              <w:bottom w:val="single" w:sz="4" w:space="0" w:color="auto"/>
              <w:right w:val="single" w:sz="4" w:space="0" w:color="auto"/>
            </w:tcBorders>
            <w:vAlign w:val="center"/>
            <w:hideMark/>
          </w:tcPr>
          <w:p w14:paraId="230CA219"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36B36D9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5,1</w:t>
            </w:r>
          </w:p>
        </w:tc>
        <w:tc>
          <w:tcPr>
            <w:tcW w:w="737" w:type="dxa"/>
            <w:tcBorders>
              <w:top w:val="nil"/>
              <w:left w:val="nil"/>
              <w:bottom w:val="single" w:sz="4" w:space="0" w:color="auto"/>
              <w:right w:val="single" w:sz="4" w:space="0" w:color="auto"/>
            </w:tcBorders>
            <w:shd w:val="clear" w:color="auto" w:fill="auto"/>
            <w:noWrap/>
            <w:vAlign w:val="bottom"/>
            <w:hideMark/>
          </w:tcPr>
          <w:p w14:paraId="1C80829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65,3</w:t>
            </w:r>
          </w:p>
        </w:tc>
        <w:tc>
          <w:tcPr>
            <w:tcW w:w="737" w:type="dxa"/>
            <w:tcBorders>
              <w:top w:val="nil"/>
              <w:left w:val="nil"/>
              <w:bottom w:val="single" w:sz="4" w:space="0" w:color="auto"/>
              <w:right w:val="single" w:sz="4" w:space="0" w:color="auto"/>
            </w:tcBorders>
            <w:shd w:val="clear" w:color="auto" w:fill="auto"/>
            <w:noWrap/>
            <w:vAlign w:val="bottom"/>
            <w:hideMark/>
          </w:tcPr>
          <w:p w14:paraId="091EA5F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64,1</w:t>
            </w:r>
          </w:p>
        </w:tc>
      </w:tr>
      <w:tr w:rsidR="000A31C6" w:rsidRPr="00B57D8E" w14:paraId="0EB2767C"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18F65A2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3DEE1B22"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Formaldehidas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7293B65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27C6793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0,005</w:t>
            </w:r>
          </w:p>
        </w:tc>
        <w:tc>
          <w:tcPr>
            <w:tcW w:w="737" w:type="dxa"/>
            <w:tcBorders>
              <w:top w:val="nil"/>
              <w:left w:val="nil"/>
              <w:bottom w:val="single" w:sz="4" w:space="0" w:color="auto"/>
              <w:right w:val="single" w:sz="4" w:space="0" w:color="auto"/>
            </w:tcBorders>
            <w:shd w:val="clear" w:color="auto" w:fill="auto"/>
            <w:vAlign w:val="center"/>
            <w:hideMark/>
          </w:tcPr>
          <w:p w14:paraId="04256F4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1,07</w:t>
            </w:r>
          </w:p>
        </w:tc>
        <w:tc>
          <w:tcPr>
            <w:tcW w:w="737" w:type="dxa"/>
            <w:vMerge/>
            <w:tcBorders>
              <w:top w:val="nil"/>
              <w:left w:val="single" w:sz="4" w:space="0" w:color="auto"/>
              <w:bottom w:val="single" w:sz="4" w:space="0" w:color="auto"/>
              <w:right w:val="single" w:sz="4" w:space="0" w:color="auto"/>
            </w:tcBorders>
            <w:vAlign w:val="center"/>
            <w:hideMark/>
          </w:tcPr>
          <w:p w14:paraId="2B2ABC07"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217C2C1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5,1</w:t>
            </w:r>
          </w:p>
        </w:tc>
        <w:tc>
          <w:tcPr>
            <w:tcW w:w="737" w:type="dxa"/>
            <w:tcBorders>
              <w:top w:val="nil"/>
              <w:left w:val="nil"/>
              <w:bottom w:val="single" w:sz="4" w:space="0" w:color="auto"/>
              <w:right w:val="single" w:sz="4" w:space="0" w:color="auto"/>
            </w:tcBorders>
            <w:shd w:val="clear" w:color="auto" w:fill="auto"/>
            <w:noWrap/>
            <w:vAlign w:val="bottom"/>
            <w:hideMark/>
          </w:tcPr>
          <w:p w14:paraId="33B4362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4,8</w:t>
            </w:r>
          </w:p>
        </w:tc>
        <w:tc>
          <w:tcPr>
            <w:tcW w:w="737" w:type="dxa"/>
            <w:tcBorders>
              <w:top w:val="nil"/>
              <w:left w:val="nil"/>
              <w:bottom w:val="single" w:sz="4" w:space="0" w:color="auto"/>
              <w:right w:val="single" w:sz="4" w:space="0" w:color="auto"/>
            </w:tcBorders>
            <w:shd w:val="clear" w:color="auto" w:fill="auto"/>
            <w:noWrap/>
            <w:vAlign w:val="bottom"/>
            <w:hideMark/>
          </w:tcPr>
          <w:p w14:paraId="238DB70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4,7</w:t>
            </w:r>
          </w:p>
        </w:tc>
      </w:tr>
      <w:tr w:rsidR="000A31C6" w:rsidRPr="00B57D8E" w14:paraId="0D3B61EF"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6F7833B5"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71649D96"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Toluenas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3BFE86F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2E8D8FB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0,093</w:t>
            </w:r>
          </w:p>
        </w:tc>
        <w:tc>
          <w:tcPr>
            <w:tcW w:w="737" w:type="dxa"/>
            <w:tcBorders>
              <w:top w:val="nil"/>
              <w:left w:val="nil"/>
              <w:bottom w:val="single" w:sz="4" w:space="0" w:color="auto"/>
              <w:right w:val="single" w:sz="4" w:space="0" w:color="auto"/>
            </w:tcBorders>
            <w:shd w:val="clear" w:color="auto" w:fill="auto"/>
            <w:vAlign w:val="center"/>
            <w:hideMark/>
          </w:tcPr>
          <w:p w14:paraId="07CF70B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0,644</w:t>
            </w:r>
          </w:p>
        </w:tc>
        <w:tc>
          <w:tcPr>
            <w:tcW w:w="737" w:type="dxa"/>
            <w:vMerge/>
            <w:tcBorders>
              <w:top w:val="nil"/>
              <w:left w:val="single" w:sz="4" w:space="0" w:color="auto"/>
              <w:bottom w:val="single" w:sz="4" w:space="0" w:color="auto"/>
              <w:right w:val="single" w:sz="4" w:space="0" w:color="auto"/>
            </w:tcBorders>
            <w:vAlign w:val="center"/>
            <w:hideMark/>
          </w:tcPr>
          <w:p w14:paraId="3C2310E4"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284BC57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94,8</w:t>
            </w:r>
          </w:p>
        </w:tc>
        <w:tc>
          <w:tcPr>
            <w:tcW w:w="737" w:type="dxa"/>
            <w:tcBorders>
              <w:top w:val="nil"/>
              <w:left w:val="nil"/>
              <w:bottom w:val="single" w:sz="4" w:space="0" w:color="auto"/>
              <w:right w:val="single" w:sz="4" w:space="0" w:color="auto"/>
            </w:tcBorders>
            <w:shd w:val="clear" w:color="auto" w:fill="auto"/>
            <w:noWrap/>
            <w:vAlign w:val="bottom"/>
            <w:hideMark/>
          </w:tcPr>
          <w:p w14:paraId="7DE2F00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147,2</w:t>
            </w:r>
          </w:p>
        </w:tc>
        <w:tc>
          <w:tcPr>
            <w:tcW w:w="737" w:type="dxa"/>
            <w:tcBorders>
              <w:top w:val="nil"/>
              <w:left w:val="nil"/>
              <w:bottom w:val="single" w:sz="4" w:space="0" w:color="auto"/>
              <w:right w:val="single" w:sz="4" w:space="0" w:color="auto"/>
            </w:tcBorders>
            <w:shd w:val="clear" w:color="auto" w:fill="auto"/>
            <w:noWrap/>
            <w:vAlign w:val="bottom"/>
            <w:hideMark/>
          </w:tcPr>
          <w:p w14:paraId="061FCE5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144,4</w:t>
            </w:r>
          </w:p>
        </w:tc>
      </w:tr>
      <w:tr w:rsidR="000A31C6" w:rsidRPr="00B57D8E" w14:paraId="3A93796C"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3A28B324"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466D311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N-butanolis</w:t>
            </w:r>
          </w:p>
        </w:tc>
        <w:tc>
          <w:tcPr>
            <w:tcW w:w="737" w:type="dxa"/>
            <w:tcBorders>
              <w:top w:val="nil"/>
              <w:left w:val="nil"/>
              <w:bottom w:val="single" w:sz="4" w:space="0" w:color="auto"/>
              <w:right w:val="single" w:sz="4" w:space="0" w:color="auto"/>
            </w:tcBorders>
            <w:shd w:val="clear" w:color="auto" w:fill="auto"/>
            <w:vAlign w:val="center"/>
            <w:hideMark/>
          </w:tcPr>
          <w:p w14:paraId="6600FDF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4F1CF3C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0,006</w:t>
            </w:r>
          </w:p>
        </w:tc>
        <w:tc>
          <w:tcPr>
            <w:tcW w:w="737" w:type="dxa"/>
            <w:tcBorders>
              <w:top w:val="nil"/>
              <w:left w:val="nil"/>
              <w:bottom w:val="single" w:sz="4" w:space="0" w:color="auto"/>
              <w:right w:val="single" w:sz="4" w:space="0" w:color="auto"/>
            </w:tcBorders>
            <w:shd w:val="clear" w:color="auto" w:fill="auto"/>
            <w:vAlign w:val="center"/>
            <w:hideMark/>
          </w:tcPr>
          <w:p w14:paraId="24C118D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0,091</w:t>
            </w:r>
          </w:p>
        </w:tc>
        <w:tc>
          <w:tcPr>
            <w:tcW w:w="737" w:type="dxa"/>
            <w:vMerge/>
            <w:tcBorders>
              <w:top w:val="nil"/>
              <w:left w:val="single" w:sz="4" w:space="0" w:color="auto"/>
              <w:bottom w:val="single" w:sz="4" w:space="0" w:color="auto"/>
              <w:right w:val="single" w:sz="4" w:space="0" w:color="auto"/>
            </w:tcBorders>
            <w:vAlign w:val="center"/>
            <w:hideMark/>
          </w:tcPr>
          <w:p w14:paraId="1EE20FFA"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618B9B9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6,1</w:t>
            </w:r>
          </w:p>
        </w:tc>
        <w:tc>
          <w:tcPr>
            <w:tcW w:w="737" w:type="dxa"/>
            <w:tcBorders>
              <w:top w:val="nil"/>
              <w:left w:val="nil"/>
              <w:bottom w:val="single" w:sz="4" w:space="0" w:color="auto"/>
              <w:right w:val="single" w:sz="4" w:space="0" w:color="auto"/>
            </w:tcBorders>
            <w:shd w:val="clear" w:color="auto" w:fill="auto"/>
            <w:noWrap/>
            <w:vAlign w:val="bottom"/>
            <w:hideMark/>
          </w:tcPr>
          <w:p w14:paraId="43DC214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67,2</w:t>
            </w:r>
          </w:p>
        </w:tc>
        <w:tc>
          <w:tcPr>
            <w:tcW w:w="737" w:type="dxa"/>
            <w:tcBorders>
              <w:top w:val="nil"/>
              <w:left w:val="nil"/>
              <w:bottom w:val="single" w:sz="4" w:space="0" w:color="auto"/>
              <w:right w:val="single" w:sz="4" w:space="0" w:color="auto"/>
            </w:tcBorders>
            <w:shd w:val="clear" w:color="auto" w:fill="auto"/>
            <w:noWrap/>
            <w:vAlign w:val="bottom"/>
            <w:hideMark/>
          </w:tcPr>
          <w:p w14:paraId="6EF4A60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65,9</w:t>
            </w:r>
          </w:p>
        </w:tc>
      </w:tr>
      <w:tr w:rsidR="000A31C6" w:rsidRPr="00B57D8E" w14:paraId="28C0400B"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46A5F455"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679B4162"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Butilacetatas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4A284B0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06D24F9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0,019</w:t>
            </w:r>
          </w:p>
        </w:tc>
        <w:tc>
          <w:tcPr>
            <w:tcW w:w="737" w:type="dxa"/>
            <w:tcBorders>
              <w:top w:val="nil"/>
              <w:left w:val="nil"/>
              <w:bottom w:val="single" w:sz="4" w:space="0" w:color="auto"/>
              <w:right w:val="single" w:sz="4" w:space="0" w:color="auto"/>
            </w:tcBorders>
            <w:shd w:val="clear" w:color="auto" w:fill="auto"/>
            <w:vAlign w:val="center"/>
            <w:hideMark/>
          </w:tcPr>
          <w:p w14:paraId="4D45033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0,033</w:t>
            </w:r>
          </w:p>
        </w:tc>
        <w:tc>
          <w:tcPr>
            <w:tcW w:w="737" w:type="dxa"/>
            <w:vMerge/>
            <w:tcBorders>
              <w:top w:val="nil"/>
              <w:left w:val="single" w:sz="4" w:space="0" w:color="auto"/>
              <w:bottom w:val="single" w:sz="4" w:space="0" w:color="auto"/>
              <w:right w:val="single" w:sz="4" w:space="0" w:color="auto"/>
            </w:tcBorders>
            <w:vAlign w:val="center"/>
            <w:hideMark/>
          </w:tcPr>
          <w:p w14:paraId="6B9A26C1"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13CDB40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19,4</w:t>
            </w:r>
          </w:p>
        </w:tc>
        <w:tc>
          <w:tcPr>
            <w:tcW w:w="737" w:type="dxa"/>
            <w:tcBorders>
              <w:top w:val="nil"/>
              <w:left w:val="nil"/>
              <w:bottom w:val="single" w:sz="4" w:space="0" w:color="auto"/>
              <w:right w:val="single" w:sz="4" w:space="0" w:color="auto"/>
            </w:tcBorders>
            <w:shd w:val="clear" w:color="auto" w:fill="auto"/>
            <w:noWrap/>
            <w:vAlign w:val="bottom"/>
            <w:hideMark/>
          </w:tcPr>
          <w:p w14:paraId="5580120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586,9</w:t>
            </w:r>
          </w:p>
        </w:tc>
        <w:tc>
          <w:tcPr>
            <w:tcW w:w="737" w:type="dxa"/>
            <w:tcBorders>
              <w:top w:val="nil"/>
              <w:left w:val="nil"/>
              <w:bottom w:val="single" w:sz="4" w:space="0" w:color="auto"/>
              <w:right w:val="single" w:sz="4" w:space="0" w:color="auto"/>
            </w:tcBorders>
            <w:shd w:val="clear" w:color="auto" w:fill="auto"/>
            <w:noWrap/>
            <w:vAlign w:val="bottom"/>
            <w:hideMark/>
          </w:tcPr>
          <w:p w14:paraId="2D40C48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575,8</w:t>
            </w:r>
          </w:p>
        </w:tc>
      </w:tr>
      <w:tr w:rsidR="000A31C6" w:rsidRPr="00B57D8E" w14:paraId="3DB498C9"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7265A708"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40C5D13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Etanolis</w:t>
            </w:r>
          </w:p>
        </w:tc>
        <w:tc>
          <w:tcPr>
            <w:tcW w:w="737" w:type="dxa"/>
            <w:tcBorders>
              <w:top w:val="nil"/>
              <w:left w:val="nil"/>
              <w:bottom w:val="single" w:sz="4" w:space="0" w:color="auto"/>
              <w:right w:val="single" w:sz="4" w:space="0" w:color="auto"/>
            </w:tcBorders>
            <w:shd w:val="clear" w:color="auto" w:fill="auto"/>
            <w:vAlign w:val="center"/>
            <w:hideMark/>
          </w:tcPr>
          <w:p w14:paraId="7FF8402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71C2578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0,019</w:t>
            </w:r>
          </w:p>
        </w:tc>
        <w:tc>
          <w:tcPr>
            <w:tcW w:w="737" w:type="dxa"/>
            <w:tcBorders>
              <w:top w:val="nil"/>
              <w:left w:val="nil"/>
              <w:bottom w:val="single" w:sz="4" w:space="0" w:color="auto"/>
              <w:right w:val="single" w:sz="4" w:space="0" w:color="auto"/>
            </w:tcBorders>
            <w:shd w:val="clear" w:color="auto" w:fill="auto"/>
            <w:vAlign w:val="center"/>
            <w:hideMark/>
          </w:tcPr>
          <w:p w14:paraId="47A4F95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0,28</w:t>
            </w:r>
          </w:p>
        </w:tc>
        <w:tc>
          <w:tcPr>
            <w:tcW w:w="737" w:type="dxa"/>
            <w:vMerge/>
            <w:tcBorders>
              <w:top w:val="nil"/>
              <w:left w:val="single" w:sz="4" w:space="0" w:color="auto"/>
              <w:bottom w:val="single" w:sz="4" w:space="0" w:color="auto"/>
              <w:right w:val="single" w:sz="4" w:space="0" w:color="auto"/>
            </w:tcBorders>
            <w:vAlign w:val="center"/>
            <w:hideMark/>
          </w:tcPr>
          <w:p w14:paraId="1EFD441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752ABC0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19,4</w:t>
            </w:r>
          </w:p>
        </w:tc>
        <w:tc>
          <w:tcPr>
            <w:tcW w:w="737" w:type="dxa"/>
            <w:tcBorders>
              <w:top w:val="nil"/>
              <w:left w:val="nil"/>
              <w:bottom w:val="single" w:sz="4" w:space="0" w:color="auto"/>
              <w:right w:val="single" w:sz="4" w:space="0" w:color="auto"/>
            </w:tcBorders>
            <w:shd w:val="clear" w:color="auto" w:fill="auto"/>
            <w:noWrap/>
            <w:vAlign w:val="bottom"/>
            <w:hideMark/>
          </w:tcPr>
          <w:p w14:paraId="037CAB9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69,2</w:t>
            </w:r>
          </w:p>
        </w:tc>
        <w:tc>
          <w:tcPr>
            <w:tcW w:w="737" w:type="dxa"/>
            <w:tcBorders>
              <w:top w:val="nil"/>
              <w:left w:val="nil"/>
              <w:bottom w:val="single" w:sz="4" w:space="0" w:color="auto"/>
              <w:right w:val="single" w:sz="4" w:space="0" w:color="auto"/>
            </w:tcBorders>
            <w:shd w:val="clear" w:color="auto" w:fill="auto"/>
            <w:noWrap/>
            <w:vAlign w:val="bottom"/>
            <w:hideMark/>
          </w:tcPr>
          <w:p w14:paraId="60D09A1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67,9</w:t>
            </w:r>
          </w:p>
        </w:tc>
      </w:tr>
      <w:tr w:rsidR="000A31C6" w:rsidRPr="00B57D8E" w14:paraId="0FC99BC6"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5456197B"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061C61F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Acetonas</w:t>
            </w:r>
          </w:p>
        </w:tc>
        <w:tc>
          <w:tcPr>
            <w:tcW w:w="737" w:type="dxa"/>
            <w:tcBorders>
              <w:top w:val="nil"/>
              <w:left w:val="nil"/>
              <w:bottom w:val="single" w:sz="4" w:space="0" w:color="auto"/>
              <w:right w:val="single" w:sz="4" w:space="0" w:color="auto"/>
            </w:tcBorders>
            <w:shd w:val="clear" w:color="auto" w:fill="auto"/>
            <w:vAlign w:val="center"/>
            <w:hideMark/>
          </w:tcPr>
          <w:p w14:paraId="09E647B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625A50A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0,019</w:t>
            </w:r>
          </w:p>
        </w:tc>
        <w:tc>
          <w:tcPr>
            <w:tcW w:w="737" w:type="dxa"/>
            <w:tcBorders>
              <w:top w:val="nil"/>
              <w:left w:val="nil"/>
              <w:bottom w:val="single" w:sz="4" w:space="0" w:color="auto"/>
              <w:right w:val="single" w:sz="4" w:space="0" w:color="auto"/>
            </w:tcBorders>
            <w:shd w:val="clear" w:color="auto" w:fill="auto"/>
            <w:vAlign w:val="center"/>
            <w:hideMark/>
          </w:tcPr>
          <w:p w14:paraId="3DD43B2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13,9</w:t>
            </w:r>
          </w:p>
        </w:tc>
        <w:tc>
          <w:tcPr>
            <w:tcW w:w="737" w:type="dxa"/>
            <w:vMerge/>
            <w:tcBorders>
              <w:top w:val="nil"/>
              <w:left w:val="single" w:sz="4" w:space="0" w:color="auto"/>
              <w:bottom w:val="single" w:sz="4" w:space="0" w:color="auto"/>
              <w:right w:val="single" w:sz="4" w:space="0" w:color="auto"/>
            </w:tcBorders>
            <w:vAlign w:val="center"/>
            <w:hideMark/>
          </w:tcPr>
          <w:p w14:paraId="11EF35DF"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20F25D8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19,4</w:t>
            </w:r>
          </w:p>
        </w:tc>
        <w:tc>
          <w:tcPr>
            <w:tcW w:w="737" w:type="dxa"/>
            <w:tcBorders>
              <w:top w:val="nil"/>
              <w:left w:val="nil"/>
              <w:bottom w:val="single" w:sz="4" w:space="0" w:color="auto"/>
              <w:right w:val="single" w:sz="4" w:space="0" w:color="auto"/>
            </w:tcBorders>
            <w:shd w:val="clear" w:color="auto" w:fill="auto"/>
            <w:noWrap/>
            <w:vAlign w:val="bottom"/>
            <w:hideMark/>
          </w:tcPr>
          <w:p w14:paraId="0CFB537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w:t>
            </w:r>
          </w:p>
        </w:tc>
        <w:tc>
          <w:tcPr>
            <w:tcW w:w="737" w:type="dxa"/>
            <w:tcBorders>
              <w:top w:val="nil"/>
              <w:left w:val="nil"/>
              <w:bottom w:val="single" w:sz="4" w:space="0" w:color="auto"/>
              <w:right w:val="single" w:sz="4" w:space="0" w:color="auto"/>
            </w:tcBorders>
            <w:shd w:val="clear" w:color="auto" w:fill="auto"/>
            <w:noWrap/>
            <w:vAlign w:val="bottom"/>
            <w:hideMark/>
          </w:tcPr>
          <w:p w14:paraId="20BD0DD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w:t>
            </w:r>
          </w:p>
        </w:tc>
      </w:tr>
      <w:tr w:rsidR="000A31C6" w:rsidRPr="00B57D8E" w14:paraId="75662504"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469AF2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006</w:t>
            </w:r>
          </w:p>
        </w:tc>
        <w:tc>
          <w:tcPr>
            <w:tcW w:w="737" w:type="dxa"/>
            <w:tcBorders>
              <w:top w:val="nil"/>
              <w:left w:val="nil"/>
              <w:bottom w:val="single" w:sz="4" w:space="0" w:color="auto"/>
              <w:right w:val="single" w:sz="4" w:space="0" w:color="auto"/>
            </w:tcBorders>
            <w:shd w:val="clear" w:color="auto" w:fill="auto"/>
            <w:vAlign w:val="center"/>
            <w:hideMark/>
          </w:tcPr>
          <w:p w14:paraId="25715C2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Azoto oksidai</w:t>
            </w:r>
          </w:p>
        </w:tc>
        <w:tc>
          <w:tcPr>
            <w:tcW w:w="737" w:type="dxa"/>
            <w:tcBorders>
              <w:top w:val="nil"/>
              <w:left w:val="nil"/>
              <w:bottom w:val="single" w:sz="4" w:space="0" w:color="auto"/>
              <w:right w:val="single" w:sz="4" w:space="0" w:color="auto"/>
            </w:tcBorders>
            <w:shd w:val="clear" w:color="auto" w:fill="auto"/>
            <w:vAlign w:val="center"/>
            <w:hideMark/>
          </w:tcPr>
          <w:p w14:paraId="08E9677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7D3205A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300</w:t>
            </w:r>
          </w:p>
        </w:tc>
        <w:tc>
          <w:tcPr>
            <w:tcW w:w="737" w:type="dxa"/>
            <w:tcBorders>
              <w:top w:val="nil"/>
              <w:left w:val="nil"/>
              <w:bottom w:val="single" w:sz="4" w:space="0" w:color="auto"/>
              <w:right w:val="single" w:sz="4" w:space="0" w:color="auto"/>
            </w:tcBorders>
            <w:shd w:val="clear" w:color="auto" w:fill="auto"/>
            <w:vAlign w:val="center"/>
            <w:hideMark/>
          </w:tcPr>
          <w:p w14:paraId="030FF34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0,356</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F5686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3,61</w:t>
            </w:r>
          </w:p>
        </w:tc>
        <w:tc>
          <w:tcPr>
            <w:tcW w:w="737" w:type="dxa"/>
            <w:tcBorders>
              <w:top w:val="nil"/>
              <w:left w:val="nil"/>
              <w:bottom w:val="single" w:sz="4" w:space="0" w:color="auto"/>
              <w:right w:val="single" w:sz="4" w:space="0" w:color="auto"/>
            </w:tcBorders>
            <w:shd w:val="clear" w:color="auto" w:fill="auto"/>
            <w:noWrap/>
            <w:vAlign w:val="bottom"/>
            <w:hideMark/>
          </w:tcPr>
          <w:p w14:paraId="02B3F1D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300,0</w:t>
            </w:r>
          </w:p>
        </w:tc>
        <w:tc>
          <w:tcPr>
            <w:tcW w:w="737" w:type="dxa"/>
            <w:tcBorders>
              <w:top w:val="nil"/>
              <w:left w:val="nil"/>
              <w:bottom w:val="single" w:sz="4" w:space="0" w:color="auto"/>
              <w:right w:val="single" w:sz="4" w:space="0" w:color="auto"/>
            </w:tcBorders>
            <w:shd w:val="clear" w:color="auto" w:fill="auto"/>
            <w:noWrap/>
            <w:vAlign w:val="bottom"/>
            <w:hideMark/>
          </w:tcPr>
          <w:p w14:paraId="4C50D61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842,7</w:t>
            </w:r>
          </w:p>
        </w:tc>
        <w:tc>
          <w:tcPr>
            <w:tcW w:w="737" w:type="dxa"/>
            <w:tcBorders>
              <w:top w:val="nil"/>
              <w:left w:val="nil"/>
              <w:bottom w:val="single" w:sz="4" w:space="0" w:color="auto"/>
              <w:right w:val="single" w:sz="4" w:space="0" w:color="auto"/>
            </w:tcBorders>
            <w:shd w:val="clear" w:color="auto" w:fill="auto"/>
            <w:noWrap/>
            <w:vAlign w:val="bottom"/>
            <w:hideMark/>
          </w:tcPr>
          <w:p w14:paraId="5430F64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3042,1</w:t>
            </w:r>
          </w:p>
        </w:tc>
      </w:tr>
      <w:tr w:rsidR="000A31C6" w:rsidRPr="00B57D8E" w14:paraId="4C2258E0"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6AA6EF01"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212BF09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Sieros dioksidas</w:t>
            </w:r>
          </w:p>
        </w:tc>
        <w:tc>
          <w:tcPr>
            <w:tcW w:w="737" w:type="dxa"/>
            <w:tcBorders>
              <w:top w:val="nil"/>
              <w:left w:val="nil"/>
              <w:bottom w:val="single" w:sz="4" w:space="0" w:color="auto"/>
              <w:right w:val="single" w:sz="4" w:space="0" w:color="auto"/>
            </w:tcBorders>
            <w:shd w:val="clear" w:color="auto" w:fill="auto"/>
            <w:vAlign w:val="center"/>
            <w:hideMark/>
          </w:tcPr>
          <w:p w14:paraId="2DB910D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2FC8E9D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200</w:t>
            </w:r>
          </w:p>
        </w:tc>
        <w:tc>
          <w:tcPr>
            <w:tcW w:w="737" w:type="dxa"/>
            <w:tcBorders>
              <w:top w:val="nil"/>
              <w:left w:val="nil"/>
              <w:bottom w:val="single" w:sz="4" w:space="0" w:color="auto"/>
              <w:right w:val="single" w:sz="4" w:space="0" w:color="auto"/>
            </w:tcBorders>
            <w:shd w:val="clear" w:color="auto" w:fill="auto"/>
            <w:vAlign w:val="center"/>
            <w:hideMark/>
          </w:tcPr>
          <w:p w14:paraId="49BFCB1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1,885</w:t>
            </w:r>
          </w:p>
        </w:tc>
        <w:tc>
          <w:tcPr>
            <w:tcW w:w="737" w:type="dxa"/>
            <w:vMerge/>
            <w:tcBorders>
              <w:top w:val="nil"/>
              <w:left w:val="single" w:sz="4" w:space="0" w:color="auto"/>
              <w:bottom w:val="single" w:sz="4" w:space="0" w:color="auto"/>
              <w:right w:val="single" w:sz="4" w:space="0" w:color="auto"/>
            </w:tcBorders>
            <w:vAlign w:val="center"/>
            <w:hideMark/>
          </w:tcPr>
          <w:p w14:paraId="5DDF70C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5FF71F7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200,0</w:t>
            </w:r>
          </w:p>
        </w:tc>
        <w:tc>
          <w:tcPr>
            <w:tcW w:w="737" w:type="dxa"/>
            <w:tcBorders>
              <w:top w:val="nil"/>
              <w:left w:val="nil"/>
              <w:bottom w:val="single" w:sz="4" w:space="0" w:color="auto"/>
              <w:right w:val="single" w:sz="4" w:space="0" w:color="auto"/>
            </w:tcBorders>
            <w:shd w:val="clear" w:color="auto" w:fill="auto"/>
            <w:noWrap/>
            <w:vAlign w:val="bottom"/>
            <w:hideMark/>
          </w:tcPr>
          <w:p w14:paraId="267F24D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106,1</w:t>
            </w:r>
          </w:p>
        </w:tc>
        <w:tc>
          <w:tcPr>
            <w:tcW w:w="737" w:type="dxa"/>
            <w:tcBorders>
              <w:top w:val="nil"/>
              <w:left w:val="nil"/>
              <w:bottom w:val="single" w:sz="4" w:space="0" w:color="auto"/>
              <w:right w:val="single" w:sz="4" w:space="0" w:color="auto"/>
            </w:tcBorders>
            <w:shd w:val="clear" w:color="auto" w:fill="auto"/>
            <w:noWrap/>
            <w:vAlign w:val="bottom"/>
            <w:hideMark/>
          </w:tcPr>
          <w:p w14:paraId="76B6568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383,0</w:t>
            </w:r>
          </w:p>
        </w:tc>
      </w:tr>
    </w:tbl>
    <w:p w14:paraId="5CB86F80" w14:textId="77777777" w:rsidR="00B57D8E" w:rsidRPr="00B57D8E" w:rsidRDefault="00B57D8E" w:rsidP="00B57D8E">
      <w:pPr>
        <w:spacing w:after="0" w:line="240" w:lineRule="auto"/>
        <w:ind w:firstLine="1296"/>
        <w:rPr>
          <w:rFonts w:ascii="Times New Roman" w:eastAsia="Calibri" w:hAnsi="Times New Roman" w:cs="Times New Roman"/>
        </w:rPr>
      </w:pPr>
    </w:p>
    <w:p w14:paraId="2A9A7172" w14:textId="77777777" w:rsidR="00B57D8E" w:rsidRPr="00B57D8E" w:rsidRDefault="00B57D8E" w:rsidP="00B57D8E">
      <w:pPr>
        <w:ind w:firstLine="851"/>
        <w:jc w:val="both"/>
        <w:rPr>
          <w:rFonts w:ascii="Times New Roman" w:eastAsia="Calibri" w:hAnsi="Times New Roman" w:cs="Times New Roman"/>
        </w:rPr>
      </w:pPr>
      <w:r w:rsidRPr="00B57D8E">
        <w:rPr>
          <w:rFonts w:ascii="Times New Roman" w:eastAsia="Calibri" w:hAnsi="Times New Roman" w:cs="Times New Roman"/>
        </w:rPr>
        <w:lastRenderedPageBreak/>
        <w:t xml:space="preserve">Kvapo sklaidos matematinis modeliavimas atliktas naudojant AERMOD </w:t>
      </w:r>
      <w:proofErr w:type="spellStart"/>
      <w:r w:rsidRPr="00B57D8E">
        <w:rPr>
          <w:rFonts w:ascii="Times New Roman" w:eastAsia="Calibri" w:hAnsi="Times New Roman" w:cs="Times New Roman"/>
        </w:rPr>
        <w:t>View</w:t>
      </w:r>
      <w:proofErr w:type="spellEnd"/>
      <w:r w:rsidRPr="00B57D8E">
        <w:rPr>
          <w:rFonts w:ascii="Times New Roman" w:eastAsia="Calibri" w:hAnsi="Times New Roman" w:cs="Times New Roman"/>
        </w:rPr>
        <w:t xml:space="preserve"> programinę įrangą. Kvapų modeliavimo įvesties duomenys ir taršos šaltinių fiziniai parametrai analogiški kaip ir oro teršalų sklaidos modeliavime. Apskaičiuotos vienos valandos vidurkio kvapo koncentracijos (OUE/m</w:t>
      </w:r>
      <w:r w:rsidRPr="00B57D8E">
        <w:rPr>
          <w:rFonts w:ascii="Times New Roman" w:eastAsia="Calibri" w:hAnsi="Times New Roman" w:cs="Times New Roman"/>
          <w:vertAlign w:val="superscript"/>
        </w:rPr>
        <w:t>3</w:t>
      </w:r>
      <w:r w:rsidRPr="00B57D8E">
        <w:rPr>
          <w:rFonts w:ascii="Times New Roman" w:eastAsia="Calibri" w:hAnsi="Times New Roman" w:cs="Times New Roman"/>
        </w:rPr>
        <w:t xml:space="preserve">) aplinkos ore, naudojant 98 </w:t>
      </w:r>
      <w:proofErr w:type="spellStart"/>
      <w:r w:rsidRPr="00B57D8E">
        <w:rPr>
          <w:rFonts w:ascii="Times New Roman" w:eastAsia="Calibri" w:hAnsi="Times New Roman" w:cs="Times New Roman"/>
        </w:rPr>
        <w:t>procentilį</w:t>
      </w:r>
      <w:proofErr w:type="spellEnd"/>
      <w:r w:rsidRPr="00B57D8E">
        <w:rPr>
          <w:rFonts w:ascii="Times New Roman" w:eastAsia="Calibri" w:hAnsi="Times New Roman" w:cs="Times New Roman"/>
        </w:rPr>
        <w:t>, lyginamos su ribine HN 121:2010 nustatyta verte – 8 OUE/m</w:t>
      </w:r>
      <w:r w:rsidRPr="00B57D8E">
        <w:rPr>
          <w:rFonts w:ascii="Times New Roman" w:eastAsia="Calibri" w:hAnsi="Times New Roman" w:cs="Times New Roman"/>
          <w:vertAlign w:val="superscript"/>
        </w:rPr>
        <w:t>3</w:t>
      </w:r>
      <w:r w:rsidRPr="00B57D8E">
        <w:rPr>
          <w:rFonts w:ascii="Times New Roman" w:eastAsia="Calibri" w:hAnsi="Times New Roman" w:cs="Times New Roman"/>
        </w:rPr>
        <w:t>.</w:t>
      </w:r>
    </w:p>
    <w:p w14:paraId="01FEE421" w14:textId="05F83B68" w:rsidR="00B57D8E" w:rsidRPr="00316F90" w:rsidRDefault="00B57D8E" w:rsidP="00316F90">
      <w:pPr>
        <w:spacing w:after="0" w:line="240" w:lineRule="auto"/>
        <w:ind w:firstLine="851"/>
        <w:jc w:val="both"/>
        <w:rPr>
          <w:rFonts w:ascii="Times New Roman" w:eastAsia="Calibri" w:hAnsi="Times New Roman" w:cs="Times New Roman"/>
          <w:b/>
        </w:rPr>
      </w:pPr>
      <w:r w:rsidRPr="00316F90">
        <w:rPr>
          <w:rFonts w:ascii="Times New Roman" w:eastAsia="Calibri" w:hAnsi="Times New Roman" w:cs="Times New Roman"/>
        </w:rPr>
        <w:t xml:space="preserve">Atliktas </w:t>
      </w:r>
      <w:r w:rsidRPr="00316F90">
        <w:rPr>
          <w:rFonts w:ascii="Times New Roman" w:eastAsia="Calibri" w:hAnsi="Times New Roman" w:cs="Times New Roman"/>
          <w:szCs w:val="16"/>
        </w:rPr>
        <w:t>planuojamos ir esamos ūkinės veiklos kvapų sk</w:t>
      </w:r>
      <w:r w:rsidRPr="00316F90">
        <w:rPr>
          <w:rFonts w:ascii="Times New Roman" w:eastAsia="Calibri" w:hAnsi="Times New Roman" w:cs="Times New Roman"/>
        </w:rPr>
        <w:t xml:space="preserve">laidos aplinkos ore modeliavimas parodė, kad </w:t>
      </w:r>
      <w:r w:rsidRPr="006926F0">
        <w:rPr>
          <w:rFonts w:ascii="Times New Roman" w:eastAsia="Calibri" w:hAnsi="Times New Roman" w:cs="Times New Roman"/>
        </w:rPr>
        <w:t>kvapų koncentracija vienos valandos vidurkio intervale siekia 0,5 OUE/m</w:t>
      </w:r>
      <w:r w:rsidRPr="006926F0">
        <w:rPr>
          <w:rFonts w:ascii="Times New Roman" w:eastAsia="Calibri" w:hAnsi="Times New Roman" w:cs="Times New Roman"/>
          <w:vertAlign w:val="superscript"/>
        </w:rPr>
        <w:t>3</w:t>
      </w:r>
      <w:r w:rsidRPr="006926F0">
        <w:rPr>
          <w:rFonts w:ascii="Times New Roman" w:eastAsia="Calibri" w:hAnsi="Times New Roman" w:cs="Times New Roman"/>
        </w:rPr>
        <w:t>,  ir neviršys ribinės 8 OUE/m</w:t>
      </w:r>
      <w:r w:rsidRPr="006926F0">
        <w:rPr>
          <w:rFonts w:ascii="Times New Roman" w:eastAsia="Calibri" w:hAnsi="Times New Roman" w:cs="Times New Roman"/>
          <w:vertAlign w:val="superscript"/>
        </w:rPr>
        <w:t>3</w:t>
      </w:r>
      <w:r w:rsidRPr="006926F0">
        <w:rPr>
          <w:rFonts w:ascii="Times New Roman" w:eastAsia="Calibri" w:hAnsi="Times New Roman" w:cs="Times New Roman"/>
        </w:rPr>
        <w:t xml:space="preserve"> vertės. Kvapų sklaidos žemėlapis pridedam</w:t>
      </w:r>
      <w:r w:rsidR="008F18D3" w:rsidRPr="006926F0">
        <w:rPr>
          <w:rFonts w:ascii="Times New Roman" w:eastAsia="Calibri" w:hAnsi="Times New Roman" w:cs="Times New Roman"/>
        </w:rPr>
        <w:t>i</w:t>
      </w:r>
      <w:r w:rsidRPr="006926F0">
        <w:rPr>
          <w:rFonts w:ascii="Times New Roman" w:eastAsia="Calibri" w:hAnsi="Times New Roman" w:cs="Times New Roman"/>
        </w:rPr>
        <w:t xml:space="preserve"> </w:t>
      </w:r>
      <w:r w:rsidR="00402094">
        <w:rPr>
          <w:rFonts w:ascii="Times New Roman" w:eastAsia="Calibri" w:hAnsi="Times New Roman" w:cs="Times New Roman"/>
        </w:rPr>
        <w:t>4</w:t>
      </w:r>
      <w:r w:rsidRPr="006926F0">
        <w:rPr>
          <w:rFonts w:ascii="Times New Roman" w:eastAsia="Calibri" w:hAnsi="Times New Roman" w:cs="Times New Roman"/>
        </w:rPr>
        <w:t xml:space="preserve"> priede.</w:t>
      </w:r>
    </w:p>
    <w:p w14:paraId="3F3D2ABC" w14:textId="21F3F1DD"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b/>
          <w:kern w:val="24"/>
        </w:rPr>
        <w:t>Išvada: AB „</w:t>
      </w:r>
      <w:r>
        <w:rPr>
          <w:rFonts w:ascii="Times New Roman" w:hAnsi="Times New Roman" w:cs="Times New Roman"/>
          <w:b/>
          <w:kern w:val="24"/>
        </w:rPr>
        <w:t>Panevėžio</w:t>
      </w:r>
      <w:r w:rsidRPr="00316F90">
        <w:rPr>
          <w:rFonts w:ascii="Times New Roman" w:hAnsi="Times New Roman" w:cs="Times New Roman"/>
          <w:b/>
          <w:kern w:val="24"/>
        </w:rPr>
        <w:t xml:space="preserve"> energija“ </w:t>
      </w:r>
      <w:r>
        <w:rPr>
          <w:rFonts w:ascii="Times New Roman" w:hAnsi="Times New Roman" w:cs="Times New Roman"/>
          <w:b/>
          <w:kern w:val="24"/>
        </w:rPr>
        <w:t>Panevėžio</w:t>
      </w:r>
      <w:r w:rsidRPr="00316F90">
        <w:rPr>
          <w:rFonts w:ascii="Times New Roman" w:hAnsi="Times New Roman" w:cs="Times New Roman"/>
          <w:b/>
          <w:kern w:val="24"/>
        </w:rPr>
        <w:t xml:space="preserve"> rajoninėje katilinėje </w:t>
      </w:r>
      <w:r>
        <w:rPr>
          <w:rFonts w:ascii="Times New Roman" w:hAnsi="Times New Roman" w:cs="Times New Roman"/>
          <w:b/>
          <w:kern w:val="24"/>
        </w:rPr>
        <w:t xml:space="preserve">(RK-2) </w:t>
      </w:r>
      <w:r w:rsidRPr="00316F90">
        <w:rPr>
          <w:rFonts w:ascii="Times New Roman" w:hAnsi="Times New Roman" w:cs="Times New Roman"/>
          <w:b/>
          <w:kern w:val="24"/>
        </w:rPr>
        <w:t xml:space="preserve">pradėjus </w:t>
      </w:r>
      <w:proofErr w:type="spellStart"/>
      <w:r w:rsidRPr="00316F90">
        <w:rPr>
          <w:rFonts w:ascii="Times New Roman" w:hAnsi="Times New Roman" w:cs="Times New Roman"/>
          <w:b/>
          <w:kern w:val="24"/>
        </w:rPr>
        <w:t>eksploauoti</w:t>
      </w:r>
      <w:proofErr w:type="spellEnd"/>
      <w:r w:rsidRPr="00316F90">
        <w:rPr>
          <w:rFonts w:ascii="Times New Roman" w:hAnsi="Times New Roman" w:cs="Times New Roman"/>
          <w:b/>
          <w:kern w:val="24"/>
        </w:rPr>
        <w:t xml:space="preserve"> naujus biokuro katilus, poveikio aplinkai ir žmonių sveikatai dėl kvapų susidarymo nenumatoma.   </w:t>
      </w:r>
    </w:p>
    <w:p w14:paraId="53E54E9A" w14:textId="77777777" w:rsidR="00371433" w:rsidRPr="00371433" w:rsidRDefault="00371433" w:rsidP="00371433">
      <w:pPr>
        <w:autoSpaceDE w:val="0"/>
        <w:autoSpaceDN w:val="0"/>
        <w:adjustRightInd w:val="0"/>
        <w:spacing w:after="0" w:line="240" w:lineRule="auto"/>
        <w:jc w:val="both"/>
        <w:rPr>
          <w:rFonts w:ascii="Times New Roman" w:hAnsi="Times New Roman" w:cs="Times New Roman"/>
        </w:rPr>
      </w:pPr>
    </w:p>
    <w:p w14:paraId="693B4EF2"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bookmarkStart w:id="114" w:name="part_fefbe8cca51349e3b42a6383d35cb4ba"/>
      <w:bookmarkEnd w:id="114"/>
      <w:r w:rsidRPr="00FF695A">
        <w:rPr>
          <w:rFonts w:ascii="Times New Roman" w:eastAsia="Times New Roman" w:hAnsi="Times New Roman" w:cs="Times New Roman"/>
          <w:lang w:eastAsia="lv-LV"/>
        </w:rPr>
        <w:t>30. Kvapų sklidimo iš įrenginių mažinimo priemonės, atsižvelgiant į ES GPGB informaciniuose dokumentuose pateiktas rekomendacijas kvapams mažinti.</w:t>
      </w:r>
    </w:p>
    <w:p w14:paraId="666BE01C" w14:textId="724E2FD5" w:rsidR="00FB6A8B" w:rsidRPr="00FF695A" w:rsidRDefault="008F18D3" w:rsidP="008F18D3">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Duomenys nesikeičia. </w:t>
      </w:r>
      <w:r w:rsidR="00FB6A8B" w:rsidRPr="00FF695A">
        <w:rPr>
          <w:rFonts w:ascii="Times New Roman" w:eastAsia="Times New Roman" w:hAnsi="Times New Roman" w:cs="Times New Roman"/>
          <w:lang w:eastAsia="lv-LV"/>
        </w:rPr>
        <w:t xml:space="preserve">ES GPGB informaciniuose dokumentuose informacijos apie kvapų mažinimo priemones iš skystojo kuro saugojimo talpyklų nėra. Šiuo metu, siekiant sumažinti lakiųjų organinių junginių sklidimą saugant bei išpilant skystą kurą, </w:t>
      </w:r>
      <w:r w:rsidR="00E758AA" w:rsidRPr="00FF695A">
        <w:rPr>
          <w:rFonts w:ascii="Times New Roman" w:eastAsia="Times New Roman" w:hAnsi="Times New Roman" w:cs="Times New Roman"/>
          <w:lang w:eastAsia="lv-LV"/>
        </w:rPr>
        <w:t xml:space="preserve">vadovaujamasi parengtomis Mazuto ūkio eksploatavimo instrukcija Nr. II-73 bei Mazuto ūkio kontrolės matavimo prietaisų ir automatizacijos priemonių eksploatavimo instrukcija Nr. II-20, kurios saugomos AB ,,Panevėžio energija“ centriniame </w:t>
      </w:r>
      <w:proofErr w:type="spellStart"/>
      <w:r w:rsidR="00E758AA" w:rsidRPr="00FF695A">
        <w:rPr>
          <w:rFonts w:ascii="Times New Roman" w:eastAsia="Times New Roman" w:hAnsi="Times New Roman" w:cs="Times New Roman"/>
          <w:lang w:eastAsia="lv-LV"/>
        </w:rPr>
        <w:t>paalinyje</w:t>
      </w:r>
      <w:proofErr w:type="spellEnd"/>
      <w:r w:rsidR="00E758AA" w:rsidRPr="00FF695A">
        <w:rPr>
          <w:rFonts w:ascii="Times New Roman" w:eastAsia="Times New Roman" w:hAnsi="Times New Roman" w:cs="Times New Roman"/>
          <w:lang w:eastAsia="lv-LV"/>
        </w:rPr>
        <w:t>, Senamiesčio g. 113, Panevėžys</w:t>
      </w:r>
    </w:p>
    <w:p w14:paraId="03D42F34" w14:textId="77777777" w:rsidR="0057187A" w:rsidRDefault="0057187A" w:rsidP="0057187A">
      <w:pPr>
        <w:spacing w:after="0" w:line="240" w:lineRule="auto"/>
        <w:rPr>
          <w:rFonts w:ascii="Times New Roman" w:eastAsia="Times New Roman" w:hAnsi="Times New Roman" w:cs="Times New Roman"/>
          <w:sz w:val="24"/>
          <w:szCs w:val="24"/>
          <w:lang w:eastAsia="lv-LV"/>
        </w:rPr>
      </w:pPr>
    </w:p>
    <w:p w14:paraId="0B06F96A" w14:textId="77777777" w:rsidR="000A31C6" w:rsidRDefault="000A31C6" w:rsidP="0057187A">
      <w:pPr>
        <w:spacing w:after="0" w:line="240" w:lineRule="auto"/>
        <w:rPr>
          <w:rFonts w:ascii="Times New Roman" w:eastAsia="Times New Roman" w:hAnsi="Times New Roman" w:cs="Times New Roman"/>
          <w:sz w:val="24"/>
          <w:szCs w:val="24"/>
          <w:lang w:eastAsia="lv-LV"/>
        </w:rPr>
      </w:pPr>
    </w:p>
    <w:p w14:paraId="259B1D58" w14:textId="77777777" w:rsidR="000A31C6" w:rsidRPr="00FF695A" w:rsidRDefault="000A31C6" w:rsidP="0057187A">
      <w:pPr>
        <w:spacing w:after="0" w:line="240" w:lineRule="auto"/>
        <w:rPr>
          <w:rFonts w:ascii="Times New Roman" w:eastAsia="Times New Roman" w:hAnsi="Times New Roman" w:cs="Times New Roman"/>
          <w:sz w:val="24"/>
          <w:szCs w:val="24"/>
          <w:lang w:eastAsia="lv-LV"/>
        </w:rPr>
      </w:pPr>
    </w:p>
    <w:p w14:paraId="7E23A1F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115" w:name="part_9d28afcd5ea344e7a5cad39802ca01a9"/>
      <w:bookmarkEnd w:id="115"/>
      <w:r w:rsidRPr="00FF695A">
        <w:rPr>
          <w:rFonts w:ascii="Times New Roman" w:eastAsia="Times New Roman" w:hAnsi="Times New Roman" w:cs="Times New Roman"/>
          <w:b/>
          <w:bCs/>
          <w:caps/>
          <w:lang w:eastAsia="lv-LV"/>
        </w:rPr>
        <w:t>XIII. Aplinkosaugos veiksmų planas</w:t>
      </w:r>
    </w:p>
    <w:p w14:paraId="380AB81C"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0E45E969" w14:textId="77777777" w:rsidR="0057187A" w:rsidRDefault="0057187A" w:rsidP="0057187A">
      <w:pPr>
        <w:spacing w:after="0" w:line="240" w:lineRule="auto"/>
        <w:ind w:firstLine="567"/>
        <w:jc w:val="both"/>
        <w:rPr>
          <w:rFonts w:ascii="Times New Roman" w:eastAsia="Times New Roman" w:hAnsi="Times New Roman" w:cs="Times New Roman"/>
          <w:lang w:eastAsia="lv-LV"/>
        </w:rPr>
      </w:pPr>
      <w:bookmarkStart w:id="116" w:name="part_3ba8e80c283b4e3591d691fc0492d868"/>
      <w:bookmarkEnd w:id="116"/>
      <w:r w:rsidRPr="00FF695A">
        <w:rPr>
          <w:rFonts w:ascii="Times New Roman" w:eastAsia="Times New Roman" w:hAnsi="Times New Roman" w:cs="Times New Roman"/>
          <w:lang w:eastAsia="lv-LV"/>
        </w:rPr>
        <w:t>28 lentelė. Aplinkosaugos veiksmų planas</w:t>
      </w:r>
    </w:p>
    <w:p w14:paraId="25A4878C" w14:textId="77777777" w:rsidR="00316F90" w:rsidRDefault="00316F90" w:rsidP="0057187A">
      <w:pPr>
        <w:spacing w:after="0" w:line="240" w:lineRule="auto"/>
        <w:ind w:firstLine="567"/>
        <w:jc w:val="both"/>
        <w:rPr>
          <w:rFonts w:ascii="Times New Roman" w:eastAsia="Times New Roman" w:hAnsi="Times New Roman" w:cs="Times New Roman"/>
          <w:lang w:eastAsia="lv-LV"/>
        </w:rPr>
      </w:pPr>
    </w:p>
    <w:p w14:paraId="33F0BC55" w14:textId="025DEFFC" w:rsidR="00316F90" w:rsidRPr="00FF695A" w:rsidRDefault="00316F90" w:rsidP="0057187A">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AB ,,Panevėžio energija“ nenumoto ruošti Aplinkosaugos veiksmų plano.</w:t>
      </w:r>
    </w:p>
    <w:p w14:paraId="0DE719AA" w14:textId="77777777" w:rsidR="003C0A0A" w:rsidRPr="00316F90" w:rsidRDefault="003C0A0A" w:rsidP="003C0A0A">
      <w:pPr>
        <w:rPr>
          <w:rFonts w:ascii="Times New Roman" w:hAnsi="Times New Roman" w:cs="Times New Roman"/>
          <w:color w:val="FF0000"/>
          <w:sz w:val="20"/>
          <w:szCs w:val="20"/>
        </w:rPr>
      </w:pPr>
    </w:p>
    <w:p w14:paraId="0C26B627" w14:textId="77777777" w:rsidR="003C0A0A" w:rsidRPr="00316F90" w:rsidRDefault="003C0A0A" w:rsidP="0057187A">
      <w:pPr>
        <w:spacing w:after="0" w:line="240" w:lineRule="auto"/>
        <w:ind w:firstLine="567"/>
        <w:jc w:val="both"/>
        <w:rPr>
          <w:rFonts w:ascii="Times New Roman" w:eastAsia="Times New Roman" w:hAnsi="Times New Roman" w:cs="Times New Roman"/>
          <w:color w:val="FF0000"/>
          <w:sz w:val="24"/>
          <w:szCs w:val="24"/>
          <w:lang w:eastAsia="lv-LV"/>
        </w:rPr>
      </w:pPr>
    </w:p>
    <w:p w14:paraId="2B180F74" w14:textId="77777777" w:rsidR="0057187A" w:rsidRPr="00316F90" w:rsidRDefault="0057187A" w:rsidP="0057187A">
      <w:pPr>
        <w:spacing w:after="0" w:line="240" w:lineRule="auto"/>
        <w:ind w:firstLine="567"/>
        <w:jc w:val="both"/>
        <w:rPr>
          <w:rFonts w:ascii="Times New Roman" w:eastAsia="Times New Roman" w:hAnsi="Times New Roman" w:cs="Times New Roman"/>
          <w:color w:val="FF0000"/>
          <w:sz w:val="24"/>
          <w:szCs w:val="24"/>
          <w:lang w:eastAsia="lv-LV"/>
        </w:rPr>
      </w:pPr>
      <w:r w:rsidRPr="00316F90">
        <w:rPr>
          <w:rFonts w:ascii="Times New Roman" w:eastAsia="Times New Roman" w:hAnsi="Times New Roman" w:cs="Times New Roman"/>
          <w:color w:val="FF0000"/>
          <w:lang w:eastAsia="lv-LV"/>
        </w:rPr>
        <w:t> </w:t>
      </w:r>
    </w:p>
    <w:p w14:paraId="51F4F33A" w14:textId="77777777" w:rsidR="0057187A" w:rsidRPr="00316F90" w:rsidRDefault="0057187A" w:rsidP="0057187A">
      <w:pPr>
        <w:spacing w:after="0" w:line="240" w:lineRule="auto"/>
        <w:ind w:firstLine="567"/>
        <w:jc w:val="both"/>
        <w:rPr>
          <w:rFonts w:ascii="Times New Roman" w:eastAsia="Times New Roman" w:hAnsi="Times New Roman" w:cs="Times New Roman"/>
          <w:color w:val="FF0000"/>
          <w:sz w:val="24"/>
          <w:szCs w:val="24"/>
          <w:lang w:eastAsia="lv-LV"/>
        </w:rPr>
      </w:pPr>
      <w:r w:rsidRPr="00316F90">
        <w:rPr>
          <w:rFonts w:ascii="Times New Roman" w:eastAsia="Times New Roman" w:hAnsi="Times New Roman" w:cs="Times New Roman"/>
          <w:color w:val="FF0000"/>
          <w:lang w:eastAsia="lv-LV"/>
        </w:rPr>
        <w:t> </w:t>
      </w:r>
    </w:p>
    <w:p w14:paraId="3D23CFF6" w14:textId="77777777" w:rsidR="00A92824" w:rsidRPr="00316F90" w:rsidRDefault="00A92824" w:rsidP="0057187A">
      <w:pPr>
        <w:spacing w:after="0" w:line="240" w:lineRule="auto"/>
        <w:jc w:val="center"/>
        <w:rPr>
          <w:rFonts w:ascii="Times New Roman" w:eastAsia="Times New Roman" w:hAnsi="Times New Roman" w:cs="Times New Roman"/>
          <w:b/>
          <w:bCs/>
          <w:color w:val="FF0000"/>
          <w:lang w:eastAsia="lv-LV"/>
        </w:rPr>
      </w:pPr>
      <w:bookmarkStart w:id="117" w:name="part_87cc8fcf5d0a471cb30303a9c87e9430"/>
      <w:bookmarkEnd w:id="117"/>
    </w:p>
    <w:p w14:paraId="21EDECAE" w14:textId="77777777" w:rsidR="00A92824" w:rsidRPr="00316F90" w:rsidRDefault="00A92824" w:rsidP="0057187A">
      <w:pPr>
        <w:spacing w:after="0" w:line="240" w:lineRule="auto"/>
        <w:jc w:val="center"/>
        <w:rPr>
          <w:rFonts w:ascii="Times New Roman" w:eastAsia="Times New Roman" w:hAnsi="Times New Roman" w:cs="Times New Roman"/>
          <w:b/>
          <w:bCs/>
          <w:color w:val="FF0000"/>
          <w:lang w:eastAsia="lv-LV"/>
        </w:rPr>
      </w:pPr>
    </w:p>
    <w:p w14:paraId="3F9DA0A9" w14:textId="77777777" w:rsidR="00A92824" w:rsidRPr="00316F90" w:rsidRDefault="00A92824" w:rsidP="0057187A">
      <w:pPr>
        <w:spacing w:after="0" w:line="240" w:lineRule="auto"/>
        <w:jc w:val="center"/>
        <w:rPr>
          <w:rFonts w:ascii="Times New Roman" w:eastAsia="Times New Roman" w:hAnsi="Times New Roman" w:cs="Times New Roman"/>
          <w:b/>
          <w:bCs/>
          <w:color w:val="FF0000"/>
          <w:lang w:eastAsia="lv-LV"/>
        </w:rPr>
      </w:pPr>
    </w:p>
    <w:p w14:paraId="057923B4"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135B5F86"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336C54D3"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1D2937E2" w14:textId="77777777" w:rsidR="00A92824" w:rsidRPr="00316F90" w:rsidRDefault="00A92824" w:rsidP="0057187A">
      <w:pPr>
        <w:spacing w:after="0" w:line="240" w:lineRule="auto"/>
        <w:jc w:val="center"/>
        <w:rPr>
          <w:rFonts w:ascii="Times New Roman" w:eastAsia="Times New Roman" w:hAnsi="Times New Roman" w:cs="Times New Roman"/>
          <w:b/>
          <w:bCs/>
          <w:color w:val="FF0000"/>
          <w:lang w:eastAsia="lv-LV"/>
        </w:rPr>
      </w:pPr>
    </w:p>
    <w:p w14:paraId="51518D53" w14:textId="77777777" w:rsidR="00621FFC" w:rsidRPr="00316F90" w:rsidRDefault="00621FFC" w:rsidP="0057187A">
      <w:pPr>
        <w:spacing w:after="0" w:line="240" w:lineRule="auto"/>
        <w:jc w:val="center"/>
        <w:rPr>
          <w:rFonts w:ascii="Times New Roman" w:eastAsia="Times New Roman" w:hAnsi="Times New Roman" w:cs="Times New Roman"/>
          <w:b/>
          <w:bCs/>
          <w:color w:val="FF0000"/>
          <w:lang w:eastAsia="lv-LV"/>
        </w:rPr>
      </w:pPr>
    </w:p>
    <w:p w14:paraId="5DEFF522"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599BF330"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4ECD7079"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3A60AB59"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299A438F"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1E1E90B4"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67003E0B"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0F590CA8"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664748A5"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57BAC3F2"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32FC0B3C"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0A47BAFE"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7CDD4C9B"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15A2155F" w14:textId="77777777" w:rsidR="003C0A0A" w:rsidRPr="00FF695A" w:rsidRDefault="003C0A0A" w:rsidP="0057187A">
      <w:pPr>
        <w:spacing w:after="0" w:line="240" w:lineRule="auto"/>
        <w:jc w:val="center"/>
        <w:rPr>
          <w:rFonts w:ascii="Times New Roman" w:eastAsia="Times New Roman" w:hAnsi="Times New Roman" w:cs="Times New Roman"/>
          <w:b/>
          <w:bCs/>
          <w:lang w:eastAsia="lv-LV"/>
        </w:rPr>
      </w:pPr>
    </w:p>
    <w:p w14:paraId="716B572E" w14:textId="77777777" w:rsidR="00831189" w:rsidRPr="00FF695A" w:rsidRDefault="00831189" w:rsidP="0057187A">
      <w:pPr>
        <w:spacing w:after="0" w:line="240" w:lineRule="auto"/>
        <w:jc w:val="center"/>
        <w:rPr>
          <w:rFonts w:ascii="Times New Roman" w:eastAsia="Times New Roman" w:hAnsi="Times New Roman" w:cs="Times New Roman"/>
          <w:b/>
          <w:bCs/>
          <w:lang w:eastAsia="lv-LV"/>
        </w:rPr>
      </w:pPr>
    </w:p>
    <w:p w14:paraId="3DFC6E4E" w14:textId="77777777" w:rsidR="00831189" w:rsidRPr="00FF695A" w:rsidRDefault="00831189" w:rsidP="0057187A">
      <w:pPr>
        <w:spacing w:after="0" w:line="240" w:lineRule="auto"/>
        <w:jc w:val="center"/>
        <w:rPr>
          <w:rFonts w:ascii="Times New Roman" w:eastAsia="Times New Roman" w:hAnsi="Times New Roman" w:cs="Times New Roman"/>
          <w:b/>
          <w:bCs/>
          <w:lang w:eastAsia="lv-LV"/>
        </w:rPr>
      </w:pPr>
    </w:p>
    <w:p w14:paraId="18208413" w14:textId="77777777" w:rsidR="00831189" w:rsidRPr="00FF695A" w:rsidRDefault="00831189" w:rsidP="0057187A">
      <w:pPr>
        <w:spacing w:after="0" w:line="240" w:lineRule="auto"/>
        <w:jc w:val="center"/>
        <w:rPr>
          <w:rFonts w:ascii="Times New Roman" w:eastAsia="Times New Roman" w:hAnsi="Times New Roman" w:cs="Times New Roman"/>
          <w:b/>
          <w:bCs/>
          <w:lang w:eastAsia="lv-LV"/>
        </w:rPr>
      </w:pPr>
    </w:p>
    <w:p w14:paraId="3277894C" w14:textId="77777777" w:rsidR="00831189" w:rsidRPr="00FF695A" w:rsidRDefault="00831189" w:rsidP="0057187A">
      <w:pPr>
        <w:spacing w:after="0" w:line="240" w:lineRule="auto"/>
        <w:jc w:val="center"/>
        <w:rPr>
          <w:rFonts w:ascii="Times New Roman" w:eastAsia="Times New Roman" w:hAnsi="Times New Roman" w:cs="Times New Roman"/>
          <w:b/>
          <w:bCs/>
          <w:lang w:eastAsia="lv-LV"/>
        </w:rPr>
      </w:pPr>
    </w:p>
    <w:p w14:paraId="061A9809" w14:textId="77777777" w:rsidR="003C0A0A" w:rsidRPr="00FF695A" w:rsidRDefault="003C0A0A" w:rsidP="0057187A">
      <w:pPr>
        <w:spacing w:after="0" w:line="240" w:lineRule="auto"/>
        <w:jc w:val="center"/>
        <w:rPr>
          <w:rFonts w:ascii="Times New Roman" w:eastAsia="Times New Roman" w:hAnsi="Times New Roman" w:cs="Times New Roman"/>
          <w:b/>
          <w:bCs/>
          <w:lang w:eastAsia="lv-LV"/>
        </w:rPr>
      </w:pPr>
    </w:p>
    <w:p w14:paraId="3AED6C67" w14:textId="77777777" w:rsidR="00FF695A" w:rsidRDefault="00FF695A" w:rsidP="0057187A">
      <w:pPr>
        <w:spacing w:after="0" w:line="240" w:lineRule="auto"/>
        <w:jc w:val="center"/>
        <w:rPr>
          <w:rFonts w:ascii="Times New Roman" w:eastAsia="Times New Roman" w:hAnsi="Times New Roman" w:cs="Times New Roman"/>
          <w:b/>
          <w:bCs/>
          <w:lang w:eastAsia="lv-LV"/>
        </w:rPr>
        <w:sectPr w:rsidR="00FF695A" w:rsidSect="0086326E">
          <w:pgSz w:w="16838" w:h="11906" w:orient="landscape"/>
          <w:pgMar w:top="1797" w:right="1440" w:bottom="1797" w:left="1440" w:header="709" w:footer="709" w:gutter="0"/>
          <w:cols w:space="708"/>
          <w:docGrid w:linePitch="360"/>
        </w:sectPr>
      </w:pPr>
    </w:p>
    <w:p w14:paraId="40A79A25" w14:textId="7471559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lastRenderedPageBreak/>
        <w:t>XIV. PRIEDAI</w:t>
      </w:r>
    </w:p>
    <w:p w14:paraId="78D153FB" w14:textId="77777777" w:rsidR="0057187A" w:rsidRPr="00FF695A" w:rsidRDefault="0057187A" w:rsidP="0057187A">
      <w:pPr>
        <w:spacing w:after="0" w:line="240" w:lineRule="auto"/>
        <w:jc w:val="center"/>
        <w:rPr>
          <w:rFonts w:ascii="Times New Roman" w:eastAsia="Times New Roman" w:hAnsi="Times New Roman" w:cs="Times New Roman"/>
          <w:b/>
          <w:bCs/>
          <w:lang w:eastAsia="lv-LV"/>
        </w:rPr>
      </w:pPr>
      <w:r w:rsidRPr="00FF695A">
        <w:rPr>
          <w:rFonts w:ascii="Times New Roman" w:eastAsia="Times New Roman" w:hAnsi="Times New Roman" w:cs="Times New Roman"/>
          <w:b/>
          <w:bCs/>
          <w:lang w:eastAsia="lv-LV"/>
        </w:rPr>
        <w:t> </w:t>
      </w:r>
    </w:p>
    <w:p w14:paraId="118FBC86" w14:textId="77777777" w:rsidR="00A113A8" w:rsidRPr="00FF695A" w:rsidRDefault="00A113A8" w:rsidP="0057187A">
      <w:pPr>
        <w:spacing w:after="0" w:line="240" w:lineRule="auto"/>
        <w:jc w:val="center"/>
        <w:rPr>
          <w:rFonts w:ascii="Times New Roman" w:eastAsia="Times New Roman" w:hAnsi="Times New Roman" w:cs="Times New Roman"/>
          <w:sz w:val="24"/>
          <w:szCs w:val="24"/>
          <w:lang w:eastAsia="lv-LV"/>
        </w:rPr>
      </w:pPr>
    </w:p>
    <w:tbl>
      <w:tblPr>
        <w:tblStyle w:val="Lentelstinklelis"/>
        <w:tblW w:w="0" w:type="auto"/>
        <w:jc w:val="center"/>
        <w:tblInd w:w="0" w:type="dxa"/>
        <w:tblLook w:val="04A0" w:firstRow="1" w:lastRow="0" w:firstColumn="1" w:lastColumn="0" w:noHBand="0" w:noVBand="1"/>
      </w:tblPr>
      <w:tblGrid>
        <w:gridCol w:w="843"/>
        <w:gridCol w:w="7459"/>
      </w:tblGrid>
      <w:tr w:rsidR="004E7FC7" w:rsidRPr="00FF695A" w14:paraId="03425807" w14:textId="77777777" w:rsidTr="006926F0">
        <w:trPr>
          <w:jc w:val="center"/>
        </w:trPr>
        <w:tc>
          <w:tcPr>
            <w:tcW w:w="843" w:type="dxa"/>
          </w:tcPr>
          <w:p w14:paraId="5240095D" w14:textId="77777777" w:rsidR="004E7FC7" w:rsidRPr="00FF695A" w:rsidRDefault="004E7FC7" w:rsidP="00983802">
            <w:pPr>
              <w:jc w:val="center"/>
              <w:rPr>
                <w:sz w:val="24"/>
                <w:szCs w:val="24"/>
                <w:lang w:eastAsia="lv-LV"/>
              </w:rPr>
            </w:pPr>
            <w:r w:rsidRPr="00FF695A">
              <w:rPr>
                <w:sz w:val="24"/>
                <w:szCs w:val="24"/>
                <w:lang w:eastAsia="lv-LV"/>
              </w:rPr>
              <w:t>Priedo Nr.</w:t>
            </w:r>
          </w:p>
        </w:tc>
        <w:tc>
          <w:tcPr>
            <w:tcW w:w="7459" w:type="dxa"/>
          </w:tcPr>
          <w:p w14:paraId="7DB426D3" w14:textId="77777777" w:rsidR="004E7FC7" w:rsidRPr="00FF695A" w:rsidRDefault="004E7FC7" w:rsidP="00E6686A">
            <w:pPr>
              <w:rPr>
                <w:sz w:val="24"/>
                <w:szCs w:val="24"/>
                <w:lang w:eastAsia="lv-LV"/>
              </w:rPr>
            </w:pPr>
            <w:r w:rsidRPr="00FF695A">
              <w:rPr>
                <w:sz w:val="24"/>
                <w:szCs w:val="24"/>
                <w:lang w:eastAsia="lv-LV"/>
              </w:rPr>
              <w:t>Dokumento pavadinimas</w:t>
            </w:r>
          </w:p>
        </w:tc>
      </w:tr>
      <w:tr w:rsidR="006926F0" w:rsidRPr="00FF695A" w14:paraId="10EF712E" w14:textId="77777777" w:rsidTr="006926F0">
        <w:trPr>
          <w:jc w:val="center"/>
        </w:trPr>
        <w:tc>
          <w:tcPr>
            <w:tcW w:w="843" w:type="dxa"/>
          </w:tcPr>
          <w:p w14:paraId="659A89A2" w14:textId="4CD5ADE1" w:rsidR="006926F0" w:rsidRPr="00FF695A" w:rsidRDefault="006926F0" w:rsidP="006926F0">
            <w:pPr>
              <w:jc w:val="center"/>
              <w:rPr>
                <w:sz w:val="24"/>
                <w:szCs w:val="24"/>
                <w:lang w:eastAsia="lv-LV"/>
              </w:rPr>
            </w:pPr>
            <w:r w:rsidRPr="00FF695A">
              <w:rPr>
                <w:sz w:val="24"/>
                <w:szCs w:val="24"/>
                <w:lang w:eastAsia="lv-LV"/>
              </w:rPr>
              <w:t>1</w:t>
            </w:r>
          </w:p>
        </w:tc>
        <w:tc>
          <w:tcPr>
            <w:tcW w:w="7459" w:type="dxa"/>
          </w:tcPr>
          <w:p w14:paraId="749EF379" w14:textId="739F97E4" w:rsidR="006926F0" w:rsidRPr="006926F0" w:rsidRDefault="006926F0" w:rsidP="006926F0">
            <w:pPr>
              <w:rPr>
                <w:sz w:val="22"/>
                <w:szCs w:val="22"/>
                <w:lang w:eastAsia="lv-LV"/>
              </w:rPr>
            </w:pPr>
            <w:r w:rsidRPr="006926F0">
              <w:rPr>
                <w:sz w:val="22"/>
                <w:szCs w:val="22"/>
              </w:rPr>
              <w:t xml:space="preserve">Aplinkos apsaugos agentūros 2018-11-27 raštas Nr.(30.1)-A4-8737 „Atrankos išvada dėl planuojamos ūkinės veiklos – Panevėžio RK-2 rekonstrukcijos, kurios metu bus pastatytas naujas biokuru kūrenamas 8 MW katilas su 1,8 </w:t>
            </w:r>
            <w:proofErr w:type="spellStart"/>
            <w:r w:rsidRPr="006926F0">
              <w:rPr>
                <w:sz w:val="22"/>
                <w:szCs w:val="22"/>
              </w:rPr>
              <w:t>kondenacinio</w:t>
            </w:r>
            <w:proofErr w:type="spellEnd"/>
            <w:r w:rsidRPr="006926F0">
              <w:rPr>
                <w:sz w:val="22"/>
                <w:szCs w:val="22"/>
              </w:rPr>
              <w:t xml:space="preserve"> </w:t>
            </w:r>
            <w:proofErr w:type="spellStart"/>
            <w:r w:rsidRPr="006926F0">
              <w:rPr>
                <w:sz w:val="22"/>
                <w:szCs w:val="22"/>
              </w:rPr>
              <w:t>ekonomaizeriu</w:t>
            </w:r>
            <w:proofErr w:type="spellEnd"/>
            <w:r w:rsidRPr="006926F0">
              <w:rPr>
                <w:sz w:val="22"/>
                <w:szCs w:val="22"/>
              </w:rPr>
              <w:t xml:space="preserve"> - poveikio aplinkai vertinimo“.</w:t>
            </w:r>
          </w:p>
        </w:tc>
      </w:tr>
      <w:tr w:rsidR="006926F0" w:rsidRPr="00FF695A" w14:paraId="3C7923A0" w14:textId="77777777" w:rsidTr="006926F0">
        <w:trPr>
          <w:jc w:val="center"/>
        </w:trPr>
        <w:tc>
          <w:tcPr>
            <w:tcW w:w="843" w:type="dxa"/>
          </w:tcPr>
          <w:p w14:paraId="3CEE902C" w14:textId="4896AF55" w:rsidR="006926F0" w:rsidRPr="00FF695A" w:rsidRDefault="006926F0" w:rsidP="006926F0">
            <w:pPr>
              <w:jc w:val="center"/>
              <w:rPr>
                <w:sz w:val="24"/>
                <w:szCs w:val="24"/>
                <w:lang w:eastAsia="lv-LV"/>
              </w:rPr>
            </w:pPr>
            <w:r w:rsidRPr="00FF695A">
              <w:rPr>
                <w:sz w:val="24"/>
                <w:szCs w:val="24"/>
                <w:lang w:eastAsia="lv-LV"/>
              </w:rPr>
              <w:t>2</w:t>
            </w:r>
          </w:p>
        </w:tc>
        <w:tc>
          <w:tcPr>
            <w:tcW w:w="7459" w:type="dxa"/>
          </w:tcPr>
          <w:p w14:paraId="271DC772" w14:textId="2F93EEB3" w:rsidR="006926F0" w:rsidRPr="006926F0" w:rsidRDefault="00FD450B" w:rsidP="006926F0">
            <w:pPr>
              <w:rPr>
                <w:sz w:val="22"/>
                <w:szCs w:val="22"/>
                <w:lang w:eastAsia="lv-LV"/>
              </w:rPr>
            </w:pPr>
            <w:r>
              <w:rPr>
                <w:sz w:val="22"/>
                <w:szCs w:val="22"/>
                <w:lang w:eastAsia="lv-LV"/>
              </w:rPr>
              <w:t>Sklypo planas su pažymėtais taršos šaltiniais</w:t>
            </w:r>
          </w:p>
        </w:tc>
      </w:tr>
      <w:tr w:rsidR="006926F0" w:rsidRPr="00FF695A" w14:paraId="74E5F563" w14:textId="77777777" w:rsidTr="006926F0">
        <w:trPr>
          <w:jc w:val="center"/>
        </w:trPr>
        <w:tc>
          <w:tcPr>
            <w:tcW w:w="843" w:type="dxa"/>
          </w:tcPr>
          <w:p w14:paraId="5B98E8BB" w14:textId="4DBBBC39" w:rsidR="006926F0" w:rsidRPr="00FF695A" w:rsidRDefault="006926F0" w:rsidP="006926F0">
            <w:pPr>
              <w:jc w:val="center"/>
              <w:rPr>
                <w:sz w:val="24"/>
                <w:szCs w:val="24"/>
                <w:lang w:eastAsia="lv-LV"/>
              </w:rPr>
            </w:pPr>
            <w:r w:rsidRPr="00FF695A">
              <w:rPr>
                <w:sz w:val="24"/>
                <w:szCs w:val="24"/>
                <w:lang w:eastAsia="lv-LV"/>
              </w:rPr>
              <w:t>3</w:t>
            </w:r>
          </w:p>
        </w:tc>
        <w:tc>
          <w:tcPr>
            <w:tcW w:w="7459" w:type="dxa"/>
          </w:tcPr>
          <w:p w14:paraId="14254572" w14:textId="34340F67" w:rsidR="00FD450B" w:rsidRPr="00FD450B" w:rsidRDefault="00FD450B" w:rsidP="006926F0">
            <w:pPr>
              <w:rPr>
                <w:sz w:val="22"/>
                <w:szCs w:val="22"/>
                <w:lang w:eastAsia="lv-LV"/>
              </w:rPr>
            </w:pPr>
            <w:r w:rsidRPr="00FD450B">
              <w:rPr>
                <w:sz w:val="22"/>
                <w:szCs w:val="22"/>
                <w:lang w:eastAsia="lv-LV"/>
              </w:rPr>
              <w:t>Sutartis su UAB „Aukštaitijos vandenys“ dėl vandens tiekimo ir nuotekų išleidimo</w:t>
            </w:r>
            <w:r>
              <w:rPr>
                <w:sz w:val="22"/>
                <w:szCs w:val="22"/>
                <w:lang w:eastAsia="lv-LV"/>
              </w:rPr>
              <w:t xml:space="preserve"> bei su UAB ,,Panevėžio gatvės“ dėl paviršinių nuotekų</w:t>
            </w:r>
          </w:p>
        </w:tc>
      </w:tr>
      <w:tr w:rsidR="006926F0" w:rsidRPr="00FF695A" w14:paraId="1E464982" w14:textId="77777777" w:rsidTr="006926F0">
        <w:trPr>
          <w:jc w:val="center"/>
        </w:trPr>
        <w:tc>
          <w:tcPr>
            <w:tcW w:w="843" w:type="dxa"/>
          </w:tcPr>
          <w:p w14:paraId="0D2AA5EF" w14:textId="3630BCC3" w:rsidR="006926F0" w:rsidRPr="00FF695A" w:rsidRDefault="006926F0" w:rsidP="006926F0">
            <w:pPr>
              <w:jc w:val="center"/>
              <w:rPr>
                <w:sz w:val="24"/>
                <w:szCs w:val="24"/>
                <w:lang w:eastAsia="lv-LV"/>
              </w:rPr>
            </w:pPr>
            <w:r w:rsidRPr="00FF695A">
              <w:rPr>
                <w:sz w:val="24"/>
                <w:szCs w:val="24"/>
                <w:lang w:eastAsia="lv-LV"/>
              </w:rPr>
              <w:t>4</w:t>
            </w:r>
          </w:p>
        </w:tc>
        <w:tc>
          <w:tcPr>
            <w:tcW w:w="7459" w:type="dxa"/>
          </w:tcPr>
          <w:p w14:paraId="382C8064" w14:textId="688649DF" w:rsidR="006926F0" w:rsidRPr="00753002" w:rsidRDefault="00402094" w:rsidP="00753002">
            <w:pPr>
              <w:spacing w:line="360" w:lineRule="auto"/>
              <w:rPr>
                <w:sz w:val="22"/>
                <w:szCs w:val="22"/>
              </w:rPr>
            </w:pPr>
            <w:r>
              <w:rPr>
                <w:sz w:val="22"/>
                <w:szCs w:val="22"/>
              </w:rPr>
              <w:t xml:space="preserve">Aplinkos oro taršalų ir kvapų </w:t>
            </w:r>
            <w:r w:rsidR="00753002" w:rsidRPr="00753002">
              <w:rPr>
                <w:sz w:val="22"/>
                <w:szCs w:val="22"/>
              </w:rPr>
              <w:t>sklaidos modeliavimo žemėlapiai</w:t>
            </w:r>
          </w:p>
        </w:tc>
      </w:tr>
      <w:tr w:rsidR="006926F0" w:rsidRPr="00FF695A" w14:paraId="091C291C" w14:textId="77777777" w:rsidTr="006926F0">
        <w:trPr>
          <w:jc w:val="center"/>
        </w:trPr>
        <w:tc>
          <w:tcPr>
            <w:tcW w:w="843" w:type="dxa"/>
          </w:tcPr>
          <w:p w14:paraId="5FEA8238" w14:textId="06C64774" w:rsidR="006926F0" w:rsidRPr="00FF695A" w:rsidRDefault="006926F0" w:rsidP="006926F0">
            <w:pPr>
              <w:jc w:val="center"/>
              <w:rPr>
                <w:sz w:val="24"/>
                <w:szCs w:val="24"/>
                <w:lang w:eastAsia="lv-LV"/>
              </w:rPr>
            </w:pPr>
            <w:r w:rsidRPr="00FF695A">
              <w:rPr>
                <w:sz w:val="24"/>
                <w:szCs w:val="24"/>
                <w:lang w:eastAsia="lv-LV"/>
              </w:rPr>
              <w:t>5</w:t>
            </w:r>
          </w:p>
        </w:tc>
        <w:tc>
          <w:tcPr>
            <w:tcW w:w="7459" w:type="dxa"/>
          </w:tcPr>
          <w:p w14:paraId="42927EED" w14:textId="48AB8B8F" w:rsidR="006926F0" w:rsidRPr="006926F0" w:rsidRDefault="00FD450B" w:rsidP="00FD450B">
            <w:pPr>
              <w:rPr>
                <w:sz w:val="22"/>
                <w:szCs w:val="22"/>
                <w:lang w:eastAsia="lv-LV"/>
              </w:rPr>
            </w:pPr>
            <w:r w:rsidRPr="00FD450B">
              <w:t>Nacionalinis visuomenės sveikatos centras prie Sveikat</w:t>
            </w:r>
            <w:r>
              <w:t>os ministerijos priėmė sprendimas</w:t>
            </w:r>
            <w:r w:rsidRPr="00FD450B">
              <w:t xml:space="preserve"> dėl Panevėžio RK-2 planuojamos ūkinės veiklos </w:t>
            </w:r>
            <w:r>
              <w:t>2018-12-20 Nr. (5-11 14.3.4.E) BSV-</w:t>
            </w:r>
          </w:p>
        </w:tc>
      </w:tr>
      <w:tr w:rsidR="006926F0" w:rsidRPr="00FF695A" w14:paraId="4E86F212" w14:textId="77777777" w:rsidTr="006926F0">
        <w:trPr>
          <w:jc w:val="center"/>
        </w:trPr>
        <w:tc>
          <w:tcPr>
            <w:tcW w:w="843" w:type="dxa"/>
          </w:tcPr>
          <w:p w14:paraId="6C20CE1D" w14:textId="2652ABD6" w:rsidR="006926F0" w:rsidRPr="00753002" w:rsidRDefault="006926F0" w:rsidP="006926F0">
            <w:pPr>
              <w:jc w:val="center"/>
              <w:rPr>
                <w:color w:val="FF0000"/>
                <w:sz w:val="22"/>
                <w:szCs w:val="22"/>
                <w:lang w:eastAsia="lv-LV"/>
              </w:rPr>
            </w:pPr>
            <w:r w:rsidRPr="00753002">
              <w:rPr>
                <w:sz w:val="22"/>
                <w:szCs w:val="22"/>
                <w:lang w:eastAsia="lv-LV"/>
              </w:rPr>
              <w:t>6</w:t>
            </w:r>
          </w:p>
        </w:tc>
        <w:tc>
          <w:tcPr>
            <w:tcW w:w="7459" w:type="dxa"/>
          </w:tcPr>
          <w:p w14:paraId="41900E72" w14:textId="4788E455" w:rsidR="006926F0" w:rsidRPr="00402094" w:rsidDel="008356C6" w:rsidRDefault="00753002" w:rsidP="00753002">
            <w:pPr>
              <w:spacing w:line="360" w:lineRule="auto"/>
              <w:rPr>
                <w:sz w:val="22"/>
                <w:szCs w:val="22"/>
              </w:rPr>
            </w:pPr>
            <w:r w:rsidRPr="00402094">
              <w:rPr>
                <w:sz w:val="22"/>
                <w:szCs w:val="22"/>
              </w:rPr>
              <w:t>Akustinio triukšmo</w:t>
            </w:r>
            <w:r w:rsidR="00402094">
              <w:rPr>
                <w:sz w:val="22"/>
                <w:szCs w:val="22"/>
              </w:rPr>
              <w:t xml:space="preserve"> sklaidos modeliavimo žemėlapiai</w:t>
            </w:r>
          </w:p>
        </w:tc>
      </w:tr>
      <w:tr w:rsidR="006926F0" w:rsidRPr="00FF695A" w14:paraId="6522A634" w14:textId="77777777" w:rsidTr="006926F0">
        <w:trPr>
          <w:jc w:val="center"/>
        </w:trPr>
        <w:tc>
          <w:tcPr>
            <w:tcW w:w="843" w:type="dxa"/>
          </w:tcPr>
          <w:p w14:paraId="6F2DE9F5" w14:textId="570B23FE" w:rsidR="006926F0" w:rsidRPr="00FF695A" w:rsidRDefault="006926F0" w:rsidP="006926F0">
            <w:pPr>
              <w:jc w:val="center"/>
              <w:rPr>
                <w:sz w:val="24"/>
                <w:szCs w:val="24"/>
                <w:lang w:eastAsia="lv-LV"/>
              </w:rPr>
            </w:pPr>
            <w:r w:rsidRPr="00FF695A">
              <w:rPr>
                <w:sz w:val="24"/>
                <w:szCs w:val="24"/>
                <w:lang w:eastAsia="lv-LV"/>
              </w:rPr>
              <w:t>7</w:t>
            </w:r>
          </w:p>
        </w:tc>
        <w:tc>
          <w:tcPr>
            <w:tcW w:w="7459" w:type="dxa"/>
          </w:tcPr>
          <w:p w14:paraId="4F75614D" w14:textId="03E7E9A2" w:rsidR="006926F0" w:rsidRPr="00402094" w:rsidDel="008356C6" w:rsidRDefault="00402094" w:rsidP="006926F0">
            <w:pPr>
              <w:rPr>
                <w:sz w:val="22"/>
                <w:szCs w:val="22"/>
                <w:lang w:eastAsia="lv-LV"/>
              </w:rPr>
            </w:pPr>
            <w:r w:rsidRPr="00402094">
              <w:rPr>
                <w:sz w:val="22"/>
                <w:szCs w:val="22"/>
                <w:lang w:eastAsia="lv-LV"/>
              </w:rPr>
              <w:t>Panevėžio RK-2 emisijų skaičiuotė</w:t>
            </w:r>
          </w:p>
        </w:tc>
      </w:tr>
      <w:tr w:rsidR="006926F0" w:rsidRPr="00FF695A" w14:paraId="54ECD0B8" w14:textId="77777777" w:rsidTr="006926F0">
        <w:trPr>
          <w:jc w:val="center"/>
        </w:trPr>
        <w:tc>
          <w:tcPr>
            <w:tcW w:w="843" w:type="dxa"/>
          </w:tcPr>
          <w:p w14:paraId="16636E57" w14:textId="3B378C4F" w:rsidR="006926F0" w:rsidRPr="00FF695A" w:rsidRDefault="006926F0" w:rsidP="006926F0">
            <w:pPr>
              <w:jc w:val="center"/>
              <w:rPr>
                <w:sz w:val="24"/>
                <w:szCs w:val="24"/>
                <w:lang w:eastAsia="lv-LV"/>
              </w:rPr>
            </w:pPr>
            <w:r w:rsidRPr="00FF695A">
              <w:rPr>
                <w:sz w:val="24"/>
                <w:szCs w:val="24"/>
                <w:lang w:eastAsia="lv-LV"/>
              </w:rPr>
              <w:t>8</w:t>
            </w:r>
          </w:p>
        </w:tc>
        <w:tc>
          <w:tcPr>
            <w:tcW w:w="7459" w:type="dxa"/>
          </w:tcPr>
          <w:p w14:paraId="7F8CBAF2" w14:textId="6850032D" w:rsidR="006926F0" w:rsidRPr="006926F0" w:rsidDel="008356C6" w:rsidRDefault="00402094" w:rsidP="006926F0">
            <w:pPr>
              <w:rPr>
                <w:sz w:val="22"/>
                <w:szCs w:val="22"/>
                <w:lang w:eastAsia="lv-LV"/>
              </w:rPr>
            </w:pPr>
            <w:r w:rsidRPr="00FF695A">
              <w:rPr>
                <w:sz w:val="24"/>
                <w:szCs w:val="24"/>
                <w:lang w:eastAsia="lv-LV"/>
              </w:rPr>
              <w:t>Medžiagų saugos duomenų lapai</w:t>
            </w:r>
          </w:p>
        </w:tc>
      </w:tr>
      <w:tr w:rsidR="006926F0" w:rsidRPr="00FF695A" w14:paraId="3A1E3CE2" w14:textId="77777777" w:rsidTr="006926F0">
        <w:trPr>
          <w:jc w:val="center"/>
        </w:trPr>
        <w:tc>
          <w:tcPr>
            <w:tcW w:w="843" w:type="dxa"/>
          </w:tcPr>
          <w:p w14:paraId="699EB57A" w14:textId="5D0E7EE6" w:rsidR="006926F0" w:rsidRPr="00FF695A" w:rsidRDefault="006926F0" w:rsidP="006926F0">
            <w:pPr>
              <w:jc w:val="center"/>
              <w:rPr>
                <w:sz w:val="24"/>
                <w:szCs w:val="24"/>
                <w:lang w:eastAsia="lv-LV"/>
              </w:rPr>
            </w:pPr>
            <w:r w:rsidRPr="00FF695A">
              <w:rPr>
                <w:sz w:val="24"/>
                <w:szCs w:val="24"/>
                <w:lang w:eastAsia="lv-LV"/>
              </w:rPr>
              <w:t>9</w:t>
            </w:r>
          </w:p>
        </w:tc>
        <w:tc>
          <w:tcPr>
            <w:tcW w:w="7459" w:type="dxa"/>
          </w:tcPr>
          <w:p w14:paraId="08A4ECD4" w14:textId="6A54E7BE" w:rsidR="006926F0" w:rsidRPr="006926F0" w:rsidDel="008356C6" w:rsidRDefault="00402094" w:rsidP="006926F0">
            <w:pPr>
              <w:rPr>
                <w:sz w:val="22"/>
                <w:szCs w:val="22"/>
                <w:lang w:eastAsia="lv-LV"/>
              </w:rPr>
            </w:pPr>
            <w:r>
              <w:rPr>
                <w:sz w:val="22"/>
                <w:szCs w:val="22"/>
                <w:lang w:eastAsia="lv-LV"/>
              </w:rPr>
              <w:t>ŠESD planas</w:t>
            </w:r>
          </w:p>
        </w:tc>
      </w:tr>
      <w:tr w:rsidR="006926F0" w:rsidRPr="00FF695A" w14:paraId="0996BF64" w14:textId="77777777" w:rsidTr="006926F0">
        <w:trPr>
          <w:jc w:val="center"/>
        </w:trPr>
        <w:tc>
          <w:tcPr>
            <w:tcW w:w="843" w:type="dxa"/>
          </w:tcPr>
          <w:p w14:paraId="0F60475D" w14:textId="1B3EC8FD" w:rsidR="006926F0" w:rsidRPr="00FF695A" w:rsidRDefault="006926F0" w:rsidP="006926F0">
            <w:pPr>
              <w:jc w:val="center"/>
              <w:rPr>
                <w:sz w:val="24"/>
                <w:szCs w:val="24"/>
                <w:lang w:eastAsia="lv-LV"/>
              </w:rPr>
            </w:pPr>
            <w:r w:rsidRPr="00FF695A">
              <w:rPr>
                <w:sz w:val="24"/>
                <w:szCs w:val="24"/>
                <w:lang w:eastAsia="lv-LV"/>
              </w:rPr>
              <w:t>10</w:t>
            </w:r>
          </w:p>
        </w:tc>
        <w:tc>
          <w:tcPr>
            <w:tcW w:w="7459" w:type="dxa"/>
          </w:tcPr>
          <w:p w14:paraId="7B9E790C" w14:textId="1B694D52" w:rsidR="006926F0" w:rsidRPr="006926F0" w:rsidDel="008356C6" w:rsidRDefault="00402094" w:rsidP="00402094">
            <w:pPr>
              <w:rPr>
                <w:sz w:val="22"/>
                <w:szCs w:val="22"/>
                <w:lang w:eastAsia="lv-LV"/>
              </w:rPr>
            </w:pPr>
            <w:r>
              <w:rPr>
                <w:color w:val="000000"/>
                <w:sz w:val="22"/>
                <w:szCs w:val="22"/>
              </w:rPr>
              <w:t>Atliekų sutartys tvarkymo, pridavimo sutartys</w:t>
            </w:r>
          </w:p>
        </w:tc>
      </w:tr>
      <w:tr w:rsidR="006926F0" w:rsidRPr="00FF695A" w14:paraId="67F597F6" w14:textId="77777777" w:rsidTr="006926F0">
        <w:trPr>
          <w:jc w:val="center"/>
        </w:trPr>
        <w:tc>
          <w:tcPr>
            <w:tcW w:w="843" w:type="dxa"/>
          </w:tcPr>
          <w:p w14:paraId="7D10F87C" w14:textId="3A434259" w:rsidR="006926F0" w:rsidRPr="00FF695A" w:rsidRDefault="006926F0" w:rsidP="006926F0">
            <w:pPr>
              <w:jc w:val="center"/>
              <w:rPr>
                <w:sz w:val="24"/>
                <w:szCs w:val="24"/>
                <w:lang w:eastAsia="lv-LV"/>
              </w:rPr>
            </w:pPr>
            <w:r w:rsidRPr="00FF695A">
              <w:rPr>
                <w:sz w:val="24"/>
                <w:szCs w:val="24"/>
                <w:lang w:eastAsia="lv-LV"/>
              </w:rPr>
              <w:t>11</w:t>
            </w:r>
          </w:p>
        </w:tc>
        <w:tc>
          <w:tcPr>
            <w:tcW w:w="7459" w:type="dxa"/>
          </w:tcPr>
          <w:p w14:paraId="0F19B306" w14:textId="22DBB036" w:rsidR="006926F0" w:rsidRPr="00FF695A" w:rsidDel="008356C6" w:rsidRDefault="00402094" w:rsidP="006926F0">
            <w:pPr>
              <w:rPr>
                <w:sz w:val="24"/>
                <w:szCs w:val="24"/>
                <w:lang w:eastAsia="lv-LV"/>
              </w:rPr>
            </w:pPr>
            <w:r>
              <w:rPr>
                <w:sz w:val="24"/>
                <w:szCs w:val="24"/>
                <w:lang w:eastAsia="lv-LV"/>
              </w:rPr>
              <w:t>Biokuro krautuvo techniniai duomenys</w:t>
            </w:r>
          </w:p>
        </w:tc>
      </w:tr>
      <w:tr w:rsidR="006926F0" w:rsidRPr="00FF695A" w14:paraId="661F1822" w14:textId="77777777" w:rsidTr="006926F0">
        <w:trPr>
          <w:jc w:val="center"/>
        </w:trPr>
        <w:tc>
          <w:tcPr>
            <w:tcW w:w="843" w:type="dxa"/>
          </w:tcPr>
          <w:p w14:paraId="63243077" w14:textId="415510B2" w:rsidR="006926F0" w:rsidRPr="00FF695A" w:rsidRDefault="006926F0" w:rsidP="006926F0">
            <w:pPr>
              <w:jc w:val="center"/>
              <w:rPr>
                <w:sz w:val="24"/>
                <w:szCs w:val="24"/>
                <w:lang w:eastAsia="lv-LV"/>
              </w:rPr>
            </w:pPr>
            <w:r w:rsidRPr="00FF695A">
              <w:rPr>
                <w:sz w:val="24"/>
                <w:szCs w:val="24"/>
                <w:lang w:eastAsia="lv-LV"/>
              </w:rPr>
              <w:t>12</w:t>
            </w:r>
          </w:p>
        </w:tc>
        <w:tc>
          <w:tcPr>
            <w:tcW w:w="7459" w:type="dxa"/>
          </w:tcPr>
          <w:p w14:paraId="7E643A57" w14:textId="0EE68DAD" w:rsidR="006926F0" w:rsidRPr="00FF695A" w:rsidDel="008356C6" w:rsidRDefault="006926F0" w:rsidP="006926F0">
            <w:pPr>
              <w:rPr>
                <w:sz w:val="24"/>
                <w:szCs w:val="24"/>
                <w:lang w:eastAsia="lv-LV"/>
              </w:rPr>
            </w:pPr>
          </w:p>
        </w:tc>
      </w:tr>
      <w:tr w:rsidR="006926F0" w:rsidRPr="00FF695A" w14:paraId="16CF3127" w14:textId="77777777" w:rsidTr="006926F0">
        <w:trPr>
          <w:jc w:val="center"/>
        </w:trPr>
        <w:tc>
          <w:tcPr>
            <w:tcW w:w="843" w:type="dxa"/>
          </w:tcPr>
          <w:p w14:paraId="04040408" w14:textId="776E57A0" w:rsidR="006926F0" w:rsidRPr="00FF695A" w:rsidRDefault="006926F0" w:rsidP="006926F0">
            <w:pPr>
              <w:jc w:val="center"/>
              <w:rPr>
                <w:sz w:val="24"/>
                <w:szCs w:val="24"/>
                <w:lang w:eastAsia="lv-LV"/>
              </w:rPr>
            </w:pPr>
            <w:r w:rsidRPr="00FF695A">
              <w:rPr>
                <w:sz w:val="24"/>
                <w:szCs w:val="24"/>
                <w:lang w:eastAsia="lv-LV"/>
              </w:rPr>
              <w:t>13</w:t>
            </w:r>
          </w:p>
        </w:tc>
        <w:tc>
          <w:tcPr>
            <w:tcW w:w="7459" w:type="dxa"/>
          </w:tcPr>
          <w:p w14:paraId="291B4913" w14:textId="3DD5EDA1" w:rsidR="006926F0" w:rsidRPr="00FF695A" w:rsidDel="008356C6" w:rsidRDefault="006926F0" w:rsidP="006926F0">
            <w:pPr>
              <w:rPr>
                <w:sz w:val="24"/>
                <w:szCs w:val="24"/>
                <w:lang w:eastAsia="lv-LV"/>
              </w:rPr>
            </w:pPr>
          </w:p>
        </w:tc>
      </w:tr>
      <w:tr w:rsidR="006926F0" w:rsidRPr="00FF695A" w14:paraId="43A934B7" w14:textId="77777777" w:rsidTr="006926F0">
        <w:trPr>
          <w:jc w:val="center"/>
        </w:trPr>
        <w:tc>
          <w:tcPr>
            <w:tcW w:w="843" w:type="dxa"/>
          </w:tcPr>
          <w:p w14:paraId="15CC14BD" w14:textId="5F248298" w:rsidR="006926F0" w:rsidRPr="00FF695A" w:rsidRDefault="006926F0" w:rsidP="006926F0">
            <w:pPr>
              <w:jc w:val="center"/>
              <w:rPr>
                <w:sz w:val="24"/>
                <w:szCs w:val="24"/>
                <w:lang w:eastAsia="lv-LV"/>
              </w:rPr>
            </w:pPr>
            <w:r w:rsidRPr="00FF695A">
              <w:rPr>
                <w:sz w:val="24"/>
                <w:szCs w:val="24"/>
                <w:lang w:eastAsia="lv-LV"/>
              </w:rPr>
              <w:t>14</w:t>
            </w:r>
          </w:p>
        </w:tc>
        <w:tc>
          <w:tcPr>
            <w:tcW w:w="7459" w:type="dxa"/>
          </w:tcPr>
          <w:p w14:paraId="514448C9" w14:textId="530A13C7" w:rsidR="006926F0" w:rsidRPr="00FF695A" w:rsidDel="008356C6" w:rsidRDefault="006926F0" w:rsidP="006926F0">
            <w:pPr>
              <w:rPr>
                <w:sz w:val="24"/>
                <w:szCs w:val="24"/>
                <w:lang w:eastAsia="lv-LV"/>
              </w:rPr>
            </w:pPr>
          </w:p>
        </w:tc>
      </w:tr>
      <w:tr w:rsidR="006926F0" w:rsidRPr="00FF695A" w14:paraId="587432E2" w14:textId="77777777" w:rsidTr="006926F0">
        <w:trPr>
          <w:jc w:val="center"/>
        </w:trPr>
        <w:tc>
          <w:tcPr>
            <w:tcW w:w="843" w:type="dxa"/>
          </w:tcPr>
          <w:p w14:paraId="1979C5A2" w14:textId="16B2E999" w:rsidR="006926F0" w:rsidRPr="00FF695A" w:rsidRDefault="006926F0" w:rsidP="006926F0">
            <w:pPr>
              <w:jc w:val="center"/>
              <w:rPr>
                <w:sz w:val="24"/>
                <w:szCs w:val="24"/>
                <w:lang w:eastAsia="lv-LV"/>
              </w:rPr>
            </w:pPr>
            <w:r w:rsidRPr="00FF695A">
              <w:rPr>
                <w:sz w:val="24"/>
                <w:szCs w:val="24"/>
                <w:lang w:eastAsia="lv-LV"/>
              </w:rPr>
              <w:t>15</w:t>
            </w:r>
          </w:p>
        </w:tc>
        <w:tc>
          <w:tcPr>
            <w:tcW w:w="7459" w:type="dxa"/>
          </w:tcPr>
          <w:p w14:paraId="6F9F9717" w14:textId="44A58E69" w:rsidR="006926F0" w:rsidRPr="00FF695A" w:rsidDel="008356C6" w:rsidRDefault="006926F0" w:rsidP="006926F0">
            <w:pPr>
              <w:rPr>
                <w:sz w:val="24"/>
                <w:szCs w:val="24"/>
                <w:lang w:eastAsia="lv-LV"/>
              </w:rPr>
            </w:pPr>
          </w:p>
        </w:tc>
      </w:tr>
      <w:tr w:rsidR="006926F0" w:rsidRPr="00FF695A" w14:paraId="652A46B8" w14:textId="77777777" w:rsidTr="006926F0">
        <w:trPr>
          <w:jc w:val="center"/>
        </w:trPr>
        <w:tc>
          <w:tcPr>
            <w:tcW w:w="843" w:type="dxa"/>
          </w:tcPr>
          <w:p w14:paraId="660E593F" w14:textId="68B84708" w:rsidR="006926F0" w:rsidRPr="00FF695A" w:rsidRDefault="006926F0" w:rsidP="006926F0">
            <w:pPr>
              <w:jc w:val="center"/>
              <w:rPr>
                <w:sz w:val="24"/>
                <w:szCs w:val="24"/>
                <w:lang w:eastAsia="lv-LV"/>
              </w:rPr>
            </w:pPr>
            <w:r w:rsidRPr="00FF695A">
              <w:rPr>
                <w:sz w:val="24"/>
                <w:szCs w:val="24"/>
                <w:lang w:eastAsia="lv-LV"/>
              </w:rPr>
              <w:t>16</w:t>
            </w:r>
          </w:p>
        </w:tc>
        <w:tc>
          <w:tcPr>
            <w:tcW w:w="7459" w:type="dxa"/>
          </w:tcPr>
          <w:p w14:paraId="4F82BA1A" w14:textId="1E55392C" w:rsidR="006926F0" w:rsidRPr="00FF695A" w:rsidDel="008356C6" w:rsidRDefault="006926F0" w:rsidP="006926F0">
            <w:pPr>
              <w:rPr>
                <w:sz w:val="24"/>
                <w:szCs w:val="24"/>
                <w:lang w:eastAsia="lv-LV"/>
              </w:rPr>
            </w:pPr>
          </w:p>
        </w:tc>
      </w:tr>
      <w:tr w:rsidR="006926F0" w:rsidRPr="00FF695A" w14:paraId="0185F7EF" w14:textId="77777777" w:rsidTr="006926F0">
        <w:trPr>
          <w:jc w:val="center"/>
        </w:trPr>
        <w:tc>
          <w:tcPr>
            <w:tcW w:w="843" w:type="dxa"/>
          </w:tcPr>
          <w:p w14:paraId="79A4AD6F" w14:textId="0089DD72" w:rsidR="006926F0" w:rsidRPr="00FF695A" w:rsidRDefault="006926F0" w:rsidP="006926F0">
            <w:pPr>
              <w:jc w:val="center"/>
              <w:rPr>
                <w:sz w:val="24"/>
                <w:szCs w:val="24"/>
                <w:lang w:eastAsia="lv-LV"/>
              </w:rPr>
            </w:pPr>
            <w:r w:rsidRPr="00FF695A">
              <w:rPr>
                <w:sz w:val="24"/>
                <w:szCs w:val="24"/>
                <w:lang w:eastAsia="lv-LV"/>
              </w:rPr>
              <w:t>17</w:t>
            </w:r>
          </w:p>
        </w:tc>
        <w:tc>
          <w:tcPr>
            <w:tcW w:w="7459" w:type="dxa"/>
          </w:tcPr>
          <w:p w14:paraId="3D9E6B44" w14:textId="467F1D75" w:rsidR="006926F0" w:rsidRPr="00FF695A" w:rsidDel="008356C6" w:rsidRDefault="006926F0" w:rsidP="006926F0">
            <w:pPr>
              <w:rPr>
                <w:sz w:val="24"/>
                <w:szCs w:val="24"/>
                <w:lang w:eastAsia="lv-LV"/>
              </w:rPr>
            </w:pPr>
          </w:p>
        </w:tc>
      </w:tr>
      <w:tr w:rsidR="006926F0" w:rsidRPr="00FF695A" w14:paraId="113BEB0F" w14:textId="77777777" w:rsidTr="006926F0">
        <w:trPr>
          <w:jc w:val="center"/>
        </w:trPr>
        <w:tc>
          <w:tcPr>
            <w:tcW w:w="843" w:type="dxa"/>
          </w:tcPr>
          <w:p w14:paraId="770C95BF" w14:textId="4401023B" w:rsidR="006926F0" w:rsidRPr="00FF695A" w:rsidRDefault="006926F0" w:rsidP="006926F0">
            <w:pPr>
              <w:jc w:val="center"/>
              <w:rPr>
                <w:sz w:val="24"/>
                <w:szCs w:val="24"/>
                <w:lang w:eastAsia="lv-LV"/>
              </w:rPr>
            </w:pPr>
            <w:r w:rsidRPr="00FF695A">
              <w:rPr>
                <w:sz w:val="24"/>
                <w:szCs w:val="24"/>
                <w:lang w:eastAsia="lv-LV"/>
              </w:rPr>
              <w:t>18</w:t>
            </w:r>
          </w:p>
        </w:tc>
        <w:tc>
          <w:tcPr>
            <w:tcW w:w="7459" w:type="dxa"/>
          </w:tcPr>
          <w:p w14:paraId="38D9A92D" w14:textId="1599EE7E" w:rsidR="006926F0" w:rsidRPr="00FF695A" w:rsidDel="008356C6" w:rsidRDefault="006926F0" w:rsidP="006926F0">
            <w:pPr>
              <w:rPr>
                <w:sz w:val="24"/>
                <w:szCs w:val="24"/>
                <w:lang w:eastAsia="lv-LV"/>
              </w:rPr>
            </w:pPr>
          </w:p>
        </w:tc>
      </w:tr>
      <w:tr w:rsidR="006926F0" w:rsidRPr="00FF695A" w14:paraId="35C95B16" w14:textId="77777777" w:rsidTr="006926F0">
        <w:trPr>
          <w:jc w:val="center"/>
        </w:trPr>
        <w:tc>
          <w:tcPr>
            <w:tcW w:w="843" w:type="dxa"/>
          </w:tcPr>
          <w:p w14:paraId="5A92DC78" w14:textId="75BF6487" w:rsidR="006926F0" w:rsidRPr="00FF695A" w:rsidRDefault="006926F0" w:rsidP="006926F0">
            <w:pPr>
              <w:jc w:val="center"/>
              <w:rPr>
                <w:sz w:val="24"/>
                <w:szCs w:val="24"/>
                <w:lang w:eastAsia="lv-LV"/>
              </w:rPr>
            </w:pPr>
            <w:r w:rsidRPr="00FF695A">
              <w:rPr>
                <w:sz w:val="24"/>
                <w:szCs w:val="24"/>
                <w:lang w:eastAsia="lv-LV"/>
              </w:rPr>
              <w:t>19</w:t>
            </w:r>
          </w:p>
        </w:tc>
        <w:tc>
          <w:tcPr>
            <w:tcW w:w="7459" w:type="dxa"/>
          </w:tcPr>
          <w:p w14:paraId="4F20BB96" w14:textId="4D5F1B35" w:rsidR="006926F0" w:rsidRPr="00FF695A" w:rsidDel="008356C6" w:rsidRDefault="006926F0" w:rsidP="006926F0">
            <w:pPr>
              <w:rPr>
                <w:sz w:val="24"/>
                <w:szCs w:val="24"/>
                <w:lang w:eastAsia="lv-LV"/>
              </w:rPr>
            </w:pPr>
          </w:p>
        </w:tc>
      </w:tr>
      <w:tr w:rsidR="006926F0" w:rsidRPr="00FF695A" w14:paraId="75889009" w14:textId="77777777" w:rsidTr="006926F0">
        <w:trPr>
          <w:jc w:val="center"/>
        </w:trPr>
        <w:tc>
          <w:tcPr>
            <w:tcW w:w="843" w:type="dxa"/>
          </w:tcPr>
          <w:p w14:paraId="3044448A" w14:textId="4A808534" w:rsidR="006926F0" w:rsidRPr="00FF695A" w:rsidRDefault="006926F0" w:rsidP="006926F0">
            <w:pPr>
              <w:jc w:val="center"/>
              <w:rPr>
                <w:sz w:val="24"/>
                <w:szCs w:val="24"/>
                <w:lang w:eastAsia="lv-LV"/>
              </w:rPr>
            </w:pPr>
            <w:r w:rsidRPr="00FF695A">
              <w:rPr>
                <w:sz w:val="24"/>
                <w:szCs w:val="24"/>
                <w:lang w:eastAsia="lv-LV"/>
              </w:rPr>
              <w:t>20</w:t>
            </w:r>
          </w:p>
        </w:tc>
        <w:tc>
          <w:tcPr>
            <w:tcW w:w="7459" w:type="dxa"/>
          </w:tcPr>
          <w:p w14:paraId="46062A10" w14:textId="54A3AC60" w:rsidR="006926F0" w:rsidRPr="00FF695A" w:rsidDel="008356C6" w:rsidRDefault="006926F0" w:rsidP="006926F0">
            <w:pPr>
              <w:rPr>
                <w:sz w:val="24"/>
                <w:szCs w:val="24"/>
                <w:lang w:eastAsia="lv-LV"/>
              </w:rPr>
            </w:pPr>
          </w:p>
        </w:tc>
      </w:tr>
    </w:tbl>
    <w:p w14:paraId="4CE0FBE4"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4A0DF2FE" w14:textId="77777777" w:rsidR="00FF695A" w:rsidRDefault="00FF695A">
      <w:pPr>
        <w:rPr>
          <w:rFonts w:ascii="Times New Roman" w:eastAsia="Times New Roman" w:hAnsi="Times New Roman" w:cs="Times New Roman"/>
          <w:sz w:val="24"/>
          <w:szCs w:val="24"/>
          <w:lang w:eastAsia="lv-LV"/>
        </w:rPr>
      </w:pPr>
      <w:bookmarkStart w:id="118" w:name="part_ab688a1b4971426c8c3d4f1aeb96b3dc"/>
      <w:bookmarkEnd w:id="118"/>
      <w:r>
        <w:rPr>
          <w:rFonts w:ascii="Times New Roman" w:eastAsia="Times New Roman" w:hAnsi="Times New Roman" w:cs="Times New Roman"/>
          <w:sz w:val="24"/>
          <w:szCs w:val="24"/>
          <w:lang w:eastAsia="lv-LV"/>
        </w:rPr>
        <w:br w:type="page"/>
      </w:r>
    </w:p>
    <w:p w14:paraId="58183DC3" w14:textId="77777777" w:rsidR="0057187A" w:rsidRPr="00FF695A" w:rsidRDefault="0057187A" w:rsidP="0057187A">
      <w:pPr>
        <w:keepNext/>
        <w:spacing w:after="0" w:line="240" w:lineRule="auto"/>
        <w:ind w:left="6804"/>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24"/>
          <w:szCs w:val="24"/>
          <w:lang w:eastAsia="lv-LV"/>
        </w:rPr>
        <w:lastRenderedPageBreak/>
        <w:t> </w:t>
      </w:r>
    </w:p>
    <w:p w14:paraId="35063EC0"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24"/>
          <w:szCs w:val="24"/>
          <w:lang w:eastAsia="lv-LV"/>
        </w:rPr>
        <w:t>DEKLARACIJA</w:t>
      </w:r>
    </w:p>
    <w:p w14:paraId="4BA22E94" w14:textId="77777777" w:rsidR="0057187A" w:rsidRPr="00FD450B"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D450B">
        <w:rPr>
          <w:rFonts w:ascii="Times New Roman" w:eastAsia="Times New Roman" w:hAnsi="Times New Roman" w:cs="Times New Roman"/>
          <w:color w:val="000000"/>
          <w:sz w:val="24"/>
          <w:szCs w:val="24"/>
          <w:lang w:eastAsia="lv-LV"/>
        </w:rPr>
        <w:t> </w:t>
      </w:r>
    </w:p>
    <w:p w14:paraId="27E1D403" w14:textId="77777777" w:rsidR="0057187A" w:rsidRPr="00FD450B"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D450B">
        <w:rPr>
          <w:rFonts w:ascii="Times New Roman" w:eastAsia="Times New Roman" w:hAnsi="Times New Roman" w:cs="Times New Roman"/>
          <w:color w:val="000000"/>
          <w:sz w:val="24"/>
          <w:szCs w:val="24"/>
          <w:lang w:eastAsia="lv-LV"/>
        </w:rPr>
        <w:t> </w:t>
      </w:r>
    </w:p>
    <w:p w14:paraId="6C5313D7" w14:textId="77777777" w:rsidR="00FD450B" w:rsidRPr="00FD450B" w:rsidRDefault="00FD450B" w:rsidP="00FD450B">
      <w:pPr>
        <w:jc w:val="both"/>
        <w:rPr>
          <w:rFonts w:ascii="Times New Roman" w:hAnsi="Times New Roman" w:cs="Times New Roman"/>
          <w:sz w:val="24"/>
          <w:szCs w:val="24"/>
        </w:rPr>
      </w:pPr>
      <w:r w:rsidRPr="00FD450B">
        <w:rPr>
          <w:rFonts w:ascii="Times New Roman" w:hAnsi="Times New Roman" w:cs="Times New Roman"/>
          <w:sz w:val="24"/>
          <w:szCs w:val="24"/>
        </w:rPr>
        <w:t>Teikiu paraišką Taršos integruotos prevencijos ir kontrolės leidimui gauti (pakeisti).</w:t>
      </w:r>
    </w:p>
    <w:p w14:paraId="3CE96FF9" w14:textId="77777777" w:rsidR="00FD450B" w:rsidRPr="00FD450B" w:rsidRDefault="00FD450B" w:rsidP="00FD450B">
      <w:pPr>
        <w:jc w:val="both"/>
        <w:rPr>
          <w:rFonts w:ascii="Times New Roman" w:hAnsi="Times New Roman" w:cs="Times New Roman"/>
          <w:sz w:val="24"/>
          <w:szCs w:val="24"/>
        </w:rPr>
      </w:pPr>
      <w:r w:rsidRPr="00FD450B">
        <w:rPr>
          <w:rFonts w:ascii="Times New Roman" w:hAnsi="Times New Roman" w:cs="Times New Roman"/>
          <w:sz w:val="24"/>
          <w:szCs w:val="24"/>
        </w:rPr>
        <w:t>Patvirtinu, kad šioje paraiškoje pateikta informacija yra teisinga, tiksli ir visa.</w:t>
      </w:r>
    </w:p>
    <w:p w14:paraId="6644E6C2" w14:textId="77777777" w:rsidR="00FD450B" w:rsidRPr="00FD450B" w:rsidRDefault="00FD450B" w:rsidP="00FD450B">
      <w:pPr>
        <w:jc w:val="both"/>
        <w:rPr>
          <w:rFonts w:ascii="Times New Roman" w:hAnsi="Times New Roman" w:cs="Times New Roman"/>
          <w:sz w:val="24"/>
          <w:szCs w:val="24"/>
        </w:rPr>
      </w:pPr>
      <w:r w:rsidRPr="00FD450B">
        <w:rPr>
          <w:rFonts w:ascii="Times New Roman" w:hAnsi="Times New Roman" w:cs="Times New Roman"/>
          <w:sz w:val="24"/>
          <w:szCs w:val="24"/>
        </w:rPr>
        <w:t>Neprieštarauju, kad leidimą išduodanti institucija paraiškos ar jos dalies kopiją, išskyrus informaciją, kuri šioje paraiškoje nurodyta kaip komercinė (gamybinė) paslaptis, pateiktų bet kuriam asmeniui.</w:t>
      </w:r>
    </w:p>
    <w:p w14:paraId="79C5FE9E" w14:textId="77777777" w:rsidR="00FD450B" w:rsidRPr="00FD450B" w:rsidRDefault="00FD450B" w:rsidP="00FD450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sz w:val="24"/>
          <w:szCs w:val="24"/>
        </w:rPr>
      </w:pPr>
      <w:r w:rsidRPr="00FD450B">
        <w:rPr>
          <w:rFonts w:ascii="Times New Roman" w:hAnsi="Times New Roman" w:cs="Times New Roman"/>
          <w:sz w:val="24"/>
          <w:szCs w:val="24"/>
        </w:rPr>
        <w:t>Įsipareigoju nustatytais terminais:</w:t>
      </w:r>
    </w:p>
    <w:p w14:paraId="3BC5DB53" w14:textId="77777777" w:rsidR="00FD450B" w:rsidRPr="00FD450B" w:rsidRDefault="00FD450B" w:rsidP="00FD450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sz w:val="24"/>
          <w:szCs w:val="24"/>
        </w:rPr>
      </w:pPr>
      <w:r w:rsidRPr="00FD450B">
        <w:rPr>
          <w:rFonts w:ascii="Times New Roman" w:hAnsi="Times New Roman" w:cs="Times New Roman"/>
          <w:sz w:val="24"/>
          <w:szCs w:val="24"/>
        </w:rPr>
        <w:t xml:space="preserve">1) deklaruoti per praėjusius kalendorinius metus į aplinkos orą išmestą ir su nuotekomis išleistą teršalų kiekį, </w:t>
      </w:r>
    </w:p>
    <w:p w14:paraId="307BD698" w14:textId="77777777" w:rsidR="00FD450B" w:rsidRPr="00FD450B" w:rsidRDefault="00FD450B" w:rsidP="00FD450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sz w:val="24"/>
          <w:szCs w:val="24"/>
        </w:rPr>
      </w:pPr>
      <w:r w:rsidRPr="00FD450B">
        <w:rPr>
          <w:rFonts w:ascii="Times New Roman" w:hAnsi="Times New Roman" w:cs="Times New Roman"/>
          <w:sz w:val="24"/>
          <w:szCs w:val="24"/>
        </w:rPr>
        <w:t>2) raštu pranešti apie bet kokius įrenginio pobūdžio arba veikimo pakeitimus ar išplėtimą, kurie gali daryti neigiamą poveikį aplinkai;</w:t>
      </w:r>
    </w:p>
    <w:p w14:paraId="19E45E16" w14:textId="77777777" w:rsidR="00FD450B" w:rsidRPr="00FD450B" w:rsidRDefault="00FD450B" w:rsidP="00FD450B">
      <w:pPr>
        <w:jc w:val="both"/>
        <w:rPr>
          <w:rFonts w:ascii="Times New Roman" w:hAnsi="Times New Roman" w:cs="Times New Roman"/>
          <w:sz w:val="24"/>
          <w:szCs w:val="24"/>
          <w:lang w:eastAsia="ar-SA"/>
        </w:rPr>
      </w:pPr>
      <w:r w:rsidRPr="00FD450B">
        <w:rPr>
          <w:rFonts w:ascii="Times New Roman" w:hAnsi="Times New Roman" w:cs="Times New Roman"/>
          <w:sz w:val="24"/>
          <w:szCs w:val="24"/>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20CA9EE1" w14:textId="77777777" w:rsidR="002202E3" w:rsidRDefault="002202E3" w:rsidP="0057187A">
      <w:pPr>
        <w:spacing w:after="0" w:line="240" w:lineRule="auto"/>
        <w:jc w:val="both"/>
        <w:rPr>
          <w:rFonts w:ascii="Times New Roman" w:eastAsia="Times New Roman" w:hAnsi="Times New Roman" w:cs="Times New Roman"/>
          <w:sz w:val="24"/>
          <w:szCs w:val="24"/>
          <w:lang w:eastAsia="lv-LV"/>
        </w:rPr>
      </w:pPr>
    </w:p>
    <w:p w14:paraId="6E8CC381" w14:textId="788DB96C" w:rsidR="0057187A" w:rsidRPr="00FF695A" w:rsidRDefault="002202E3" w:rsidP="0057187A">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Parašas</w:t>
      </w:r>
      <w:r w:rsidR="0057187A" w:rsidRPr="00FF695A">
        <w:rPr>
          <w:rFonts w:ascii="Times New Roman" w:eastAsia="Times New Roman" w:hAnsi="Times New Roman" w:cs="Times New Roman"/>
          <w:sz w:val="24"/>
          <w:szCs w:val="24"/>
          <w:lang w:eastAsia="lv-LV"/>
        </w:rPr>
        <w:t>_____________________________   </w:t>
      </w:r>
      <w:r>
        <w:rPr>
          <w:rFonts w:ascii="Times New Roman" w:eastAsia="Times New Roman" w:hAnsi="Times New Roman" w:cs="Times New Roman"/>
          <w:sz w:val="24"/>
          <w:szCs w:val="24"/>
          <w:lang w:eastAsia="lv-LV"/>
        </w:rPr>
        <w:t>                   </w:t>
      </w:r>
      <w:r w:rsidR="00FD450B">
        <w:rPr>
          <w:rFonts w:ascii="Times New Roman" w:eastAsia="Times New Roman" w:hAnsi="Times New Roman" w:cs="Times New Roman"/>
          <w:sz w:val="24"/>
          <w:szCs w:val="24"/>
          <w:lang w:eastAsia="lv-LV"/>
        </w:rPr>
        <w:t>Data __</w:t>
      </w:r>
      <w:r w:rsidR="00FD450B">
        <w:rPr>
          <w:rFonts w:ascii="Times New Roman" w:eastAsia="Times New Roman" w:hAnsi="Times New Roman" w:cs="Times New Roman"/>
          <w:sz w:val="24"/>
          <w:szCs w:val="24"/>
          <w:u w:val="single"/>
          <w:lang w:eastAsia="lv-LV"/>
        </w:rPr>
        <w:t>2019-11-21</w:t>
      </w:r>
      <w:r w:rsidR="0057187A" w:rsidRPr="00FF695A">
        <w:rPr>
          <w:rFonts w:ascii="Times New Roman" w:eastAsia="Times New Roman" w:hAnsi="Times New Roman" w:cs="Times New Roman"/>
          <w:sz w:val="24"/>
          <w:szCs w:val="24"/>
          <w:lang w:eastAsia="lv-LV"/>
        </w:rPr>
        <w:t>______</w:t>
      </w:r>
    </w:p>
    <w:p w14:paraId="29352540" w14:textId="77777777" w:rsidR="0057187A" w:rsidRPr="00FF695A" w:rsidRDefault="0057187A" w:rsidP="0057187A">
      <w:pPr>
        <w:spacing w:after="0" w:line="240" w:lineRule="auto"/>
        <w:ind w:firstLine="840"/>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0"/>
          <w:szCs w:val="20"/>
          <w:lang w:eastAsia="lv-LV"/>
        </w:rPr>
        <w:t>(veiklos vykdytojas ar jo įgaliotas asmuo)</w:t>
      </w:r>
    </w:p>
    <w:p w14:paraId="76E2C59D" w14:textId="77777777" w:rsidR="0057187A" w:rsidRPr="00FF695A" w:rsidRDefault="0057187A" w:rsidP="0057187A">
      <w:pPr>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0"/>
          <w:szCs w:val="20"/>
          <w:lang w:eastAsia="lv-LV"/>
        </w:rPr>
        <w:t> </w:t>
      </w:r>
    </w:p>
    <w:p w14:paraId="74C40F2B" w14:textId="77777777" w:rsidR="0057187A" w:rsidRPr="00FF695A" w:rsidRDefault="0057187A" w:rsidP="0057187A">
      <w:pPr>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2086DDA2" w14:textId="77777777" w:rsidR="0057187A" w:rsidRPr="00FF695A" w:rsidRDefault="0057187A" w:rsidP="0057187A">
      <w:pPr>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70F150D0" w14:textId="65FDBF3D" w:rsidR="0057187A" w:rsidRPr="00FF695A" w:rsidRDefault="00C06C91" w:rsidP="0057187A">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u w:val="single"/>
          <w:lang w:eastAsia="lv-LV"/>
        </w:rPr>
        <w:t xml:space="preserve">         ROLANDAS BITCHERIS</w:t>
      </w:r>
      <w:r w:rsidR="00F514E6">
        <w:rPr>
          <w:rFonts w:ascii="Times New Roman" w:eastAsia="Times New Roman" w:hAnsi="Times New Roman" w:cs="Times New Roman"/>
          <w:sz w:val="24"/>
          <w:szCs w:val="24"/>
          <w:u w:val="single"/>
          <w:lang w:eastAsia="lv-LV"/>
        </w:rPr>
        <w:t xml:space="preserve">                  </w:t>
      </w:r>
      <w:r w:rsidR="002202E3">
        <w:rPr>
          <w:rFonts w:ascii="Times New Roman" w:eastAsia="Times New Roman" w:hAnsi="Times New Roman" w:cs="Times New Roman"/>
          <w:sz w:val="24"/>
          <w:szCs w:val="24"/>
          <w:u w:val="single"/>
          <w:lang w:eastAsia="lv-LV"/>
        </w:rPr>
        <w:t xml:space="preserve"> </w:t>
      </w:r>
      <w:r>
        <w:rPr>
          <w:rFonts w:ascii="Times New Roman" w:eastAsia="Times New Roman" w:hAnsi="Times New Roman" w:cs="Times New Roman"/>
          <w:sz w:val="24"/>
          <w:szCs w:val="24"/>
          <w:u w:val="single"/>
          <w:lang w:eastAsia="lv-LV"/>
        </w:rPr>
        <w:t>GAMYB</w:t>
      </w:r>
      <w:r w:rsidR="00F514E6">
        <w:rPr>
          <w:rFonts w:ascii="Times New Roman" w:eastAsia="Times New Roman" w:hAnsi="Times New Roman" w:cs="Times New Roman"/>
          <w:sz w:val="24"/>
          <w:szCs w:val="24"/>
          <w:u w:val="single"/>
          <w:lang w:eastAsia="lv-LV"/>
        </w:rPr>
        <w:t xml:space="preserve">OS   </w:t>
      </w:r>
      <w:r w:rsidR="002202E3" w:rsidRPr="00FF695A">
        <w:rPr>
          <w:rFonts w:ascii="Times New Roman" w:eastAsia="Times New Roman" w:hAnsi="Times New Roman" w:cs="Times New Roman"/>
          <w:sz w:val="24"/>
          <w:szCs w:val="24"/>
          <w:u w:val="single"/>
          <w:lang w:eastAsia="lv-LV"/>
        </w:rPr>
        <w:t xml:space="preserve">DIREKTORIUS </w:t>
      </w:r>
      <w:r w:rsidR="00601239" w:rsidRPr="00FF695A">
        <w:rPr>
          <w:rFonts w:ascii="Times New Roman" w:eastAsia="Times New Roman" w:hAnsi="Times New Roman" w:cs="Times New Roman"/>
          <w:sz w:val="24"/>
          <w:szCs w:val="24"/>
          <w:u w:val="single"/>
          <w:lang w:eastAsia="lv-LV"/>
        </w:rPr>
        <w:t>______</w:t>
      </w:r>
      <w:r w:rsidR="0057187A" w:rsidRPr="00FF695A">
        <w:rPr>
          <w:rFonts w:ascii="Times New Roman" w:eastAsia="Times New Roman" w:hAnsi="Times New Roman" w:cs="Times New Roman"/>
          <w:sz w:val="24"/>
          <w:szCs w:val="24"/>
          <w:lang w:eastAsia="lv-LV"/>
        </w:rPr>
        <w:t xml:space="preserve"> </w:t>
      </w:r>
    </w:p>
    <w:p w14:paraId="74B627E8" w14:textId="77777777" w:rsidR="0057187A" w:rsidRPr="000F531E"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0"/>
          <w:szCs w:val="20"/>
          <w:lang w:eastAsia="lv-LV"/>
        </w:rPr>
        <w:t>(pasirašančiojo vardas, pavardė, parašas, pareigos; pildoma didžiosiomis raidėmis)</w:t>
      </w:r>
    </w:p>
    <w:p w14:paraId="0B25E24D" w14:textId="77777777" w:rsidR="00993387" w:rsidRPr="00FF695A" w:rsidRDefault="00993387">
      <w:pPr>
        <w:rPr>
          <w:rFonts w:ascii="Times New Roman" w:hAnsi="Times New Roman" w:cs="Times New Roman"/>
        </w:rPr>
      </w:pPr>
    </w:p>
    <w:sectPr w:rsidR="00993387" w:rsidRPr="00FF695A" w:rsidSect="00FF695A">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96A2D" w14:textId="77777777" w:rsidR="00361FEC" w:rsidRDefault="00361FEC" w:rsidP="00B57D8E">
      <w:pPr>
        <w:spacing w:after="0" w:line="240" w:lineRule="auto"/>
      </w:pPr>
      <w:r>
        <w:separator/>
      </w:r>
    </w:p>
  </w:endnote>
  <w:endnote w:type="continuationSeparator" w:id="0">
    <w:p w14:paraId="0D4A0535" w14:textId="77777777" w:rsidR="00361FEC" w:rsidRDefault="00361FEC" w:rsidP="00B57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Myriad Pro">
    <w:altName w:val="Arial"/>
    <w:panose1 w:val="00000000000000000000"/>
    <w:charset w:val="00"/>
    <w:family w:val="roman"/>
    <w:notTrueType/>
    <w:pitch w:val="default"/>
  </w:font>
  <w:font w:name="Miriam">
    <w:altName w:val="Segoe UI"/>
    <w:panose1 w:val="020B0502050101010101"/>
    <w:charset w:val="B1"/>
    <w:family w:val="swiss"/>
    <w:pitch w:val="variable"/>
    <w:sig w:usb0="00000803" w:usb1="00000000" w:usb2="00000000" w:usb3="00000000" w:csb0="00000021" w:csb1="00000000"/>
  </w:font>
  <w:font w:name="TT25o00">
    <w:altName w:val="Times New Roman"/>
    <w:panose1 w:val="00000000000000000000"/>
    <w:charset w:val="00"/>
    <w:family w:val="roman"/>
    <w:notTrueType/>
    <w:pitch w:val="default"/>
  </w:font>
  <w:font w:name="TT22o00">
    <w:altName w:val="Times New Roman"/>
    <w:panose1 w:val="00000000000000000000"/>
    <w:charset w:val="00"/>
    <w:family w:val="roman"/>
    <w:notTrueType/>
    <w:pitch w:val="default"/>
  </w:font>
  <w:font w:name="Times LT">
    <w:altName w:val="Times New Roman"/>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5DB31" w14:textId="77777777" w:rsidR="00361FEC" w:rsidRDefault="00361FEC" w:rsidP="00B57D8E">
      <w:pPr>
        <w:spacing w:after="0" w:line="240" w:lineRule="auto"/>
      </w:pPr>
      <w:r>
        <w:separator/>
      </w:r>
    </w:p>
  </w:footnote>
  <w:footnote w:type="continuationSeparator" w:id="0">
    <w:p w14:paraId="696D33CA" w14:textId="77777777" w:rsidR="00361FEC" w:rsidRDefault="00361FEC" w:rsidP="00B57D8E">
      <w:pPr>
        <w:spacing w:after="0" w:line="240" w:lineRule="auto"/>
      </w:pPr>
      <w:r>
        <w:continuationSeparator/>
      </w:r>
    </w:p>
  </w:footnote>
  <w:footnote w:id="1">
    <w:p w14:paraId="2A8284EE" w14:textId="77777777" w:rsidR="00990610" w:rsidRPr="00184A40" w:rsidRDefault="00990610" w:rsidP="00B57D8E">
      <w:pPr>
        <w:pStyle w:val="Puslapioinaostekstas"/>
        <w:rPr>
          <w:lang w:val="lt-LT"/>
        </w:rPr>
      </w:pPr>
      <w:r>
        <w:rPr>
          <w:rStyle w:val="Puslapioinaosnuoroda"/>
        </w:rPr>
        <w:footnoteRef/>
      </w:r>
      <w:r>
        <w:t xml:space="preserve"> </w:t>
      </w:r>
      <w:r>
        <w:rPr>
          <w:lang w:val="lt-LT"/>
        </w:rPr>
        <w:t xml:space="preserve">Pagal </w:t>
      </w:r>
      <w:r w:rsidRPr="00184A40">
        <w:rPr>
          <w:lang w:val="lt-LT"/>
        </w:rPr>
        <w:t>http://www.oilunion.lt/lit/Specialistu_komentarai/76/97/837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7D4"/>
    <w:multiLevelType w:val="hybridMultilevel"/>
    <w:tmpl w:val="7F22A5F0"/>
    <w:lvl w:ilvl="0" w:tplc="FACACCA2">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2EE0394"/>
    <w:multiLevelType w:val="hybridMultilevel"/>
    <w:tmpl w:val="36001760"/>
    <w:lvl w:ilvl="0" w:tplc="03F65BE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03B30D2B"/>
    <w:multiLevelType w:val="hybridMultilevel"/>
    <w:tmpl w:val="B52E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D5363"/>
    <w:multiLevelType w:val="hybridMultilevel"/>
    <w:tmpl w:val="AD620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4B36C3"/>
    <w:multiLevelType w:val="multilevel"/>
    <w:tmpl w:val="0C86CDF8"/>
    <w:lvl w:ilvl="0">
      <w:start w:val="1"/>
      <w:numFmt w:val="decimal"/>
      <w:lvlText w:val="%1."/>
      <w:lvlJc w:val="left"/>
      <w:pPr>
        <w:tabs>
          <w:tab w:val="num" w:pos="785"/>
        </w:tabs>
        <w:ind w:left="785"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5" w15:restartNumberingAfterBreak="0">
    <w:nsid w:val="06593B88"/>
    <w:multiLevelType w:val="hybridMultilevel"/>
    <w:tmpl w:val="305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E293B"/>
    <w:multiLevelType w:val="hybridMultilevel"/>
    <w:tmpl w:val="F70887BC"/>
    <w:lvl w:ilvl="0" w:tplc="D1DC9CD6">
      <w:start w:val="2011"/>
      <w:numFmt w:val="bullet"/>
      <w:lvlText w:val="-"/>
      <w:lvlJc w:val="left"/>
      <w:pPr>
        <w:tabs>
          <w:tab w:val="num" w:pos="785"/>
        </w:tabs>
        <w:ind w:left="785" w:hanging="360"/>
      </w:pPr>
      <w:rPr>
        <w:rFonts w:ascii="Times New Roman" w:eastAsia="Times New Roman" w:hAnsi="Times New Roman" w:cs="Times New Roman" w:hint="default"/>
      </w:rPr>
    </w:lvl>
    <w:lvl w:ilvl="1" w:tplc="D7845D54">
      <w:start w:val="1"/>
      <w:numFmt w:val="bullet"/>
      <w:lvlText w:val=""/>
      <w:lvlJc w:val="left"/>
      <w:pPr>
        <w:tabs>
          <w:tab w:val="num" w:pos="589"/>
        </w:tabs>
        <w:ind w:left="567" w:hanging="338"/>
      </w:pPr>
      <w:rPr>
        <w:rFonts w:ascii="Wingdings" w:hAnsi="Wingdings" w:hint="default"/>
        <w:sz w:val="20"/>
        <w:szCs w:val="20"/>
      </w:rPr>
    </w:lvl>
    <w:lvl w:ilvl="2" w:tplc="04270005" w:tentative="1">
      <w:start w:val="1"/>
      <w:numFmt w:val="bullet"/>
      <w:lvlText w:val=""/>
      <w:lvlJc w:val="left"/>
      <w:pPr>
        <w:tabs>
          <w:tab w:val="num" w:pos="1309"/>
        </w:tabs>
        <w:ind w:left="1309" w:hanging="360"/>
      </w:pPr>
      <w:rPr>
        <w:rFonts w:ascii="Wingdings" w:hAnsi="Wingdings" w:hint="default"/>
      </w:rPr>
    </w:lvl>
    <w:lvl w:ilvl="3" w:tplc="04270001" w:tentative="1">
      <w:start w:val="1"/>
      <w:numFmt w:val="bullet"/>
      <w:lvlText w:val=""/>
      <w:lvlJc w:val="left"/>
      <w:pPr>
        <w:tabs>
          <w:tab w:val="num" w:pos="2029"/>
        </w:tabs>
        <w:ind w:left="2029" w:hanging="360"/>
      </w:pPr>
      <w:rPr>
        <w:rFonts w:ascii="Symbol" w:hAnsi="Symbol" w:hint="default"/>
      </w:rPr>
    </w:lvl>
    <w:lvl w:ilvl="4" w:tplc="04270003" w:tentative="1">
      <w:start w:val="1"/>
      <w:numFmt w:val="bullet"/>
      <w:lvlText w:val="o"/>
      <w:lvlJc w:val="left"/>
      <w:pPr>
        <w:tabs>
          <w:tab w:val="num" w:pos="2749"/>
        </w:tabs>
        <w:ind w:left="2749" w:hanging="360"/>
      </w:pPr>
      <w:rPr>
        <w:rFonts w:ascii="Courier New" w:hAnsi="Courier New" w:cs="Courier New" w:hint="default"/>
      </w:rPr>
    </w:lvl>
    <w:lvl w:ilvl="5" w:tplc="04270005" w:tentative="1">
      <w:start w:val="1"/>
      <w:numFmt w:val="bullet"/>
      <w:lvlText w:val=""/>
      <w:lvlJc w:val="left"/>
      <w:pPr>
        <w:tabs>
          <w:tab w:val="num" w:pos="3469"/>
        </w:tabs>
        <w:ind w:left="3469" w:hanging="360"/>
      </w:pPr>
      <w:rPr>
        <w:rFonts w:ascii="Wingdings" w:hAnsi="Wingdings" w:hint="default"/>
      </w:rPr>
    </w:lvl>
    <w:lvl w:ilvl="6" w:tplc="04270001" w:tentative="1">
      <w:start w:val="1"/>
      <w:numFmt w:val="bullet"/>
      <w:lvlText w:val=""/>
      <w:lvlJc w:val="left"/>
      <w:pPr>
        <w:tabs>
          <w:tab w:val="num" w:pos="4189"/>
        </w:tabs>
        <w:ind w:left="4189" w:hanging="360"/>
      </w:pPr>
      <w:rPr>
        <w:rFonts w:ascii="Symbol" w:hAnsi="Symbol" w:hint="default"/>
      </w:rPr>
    </w:lvl>
    <w:lvl w:ilvl="7" w:tplc="04270003" w:tentative="1">
      <w:start w:val="1"/>
      <w:numFmt w:val="bullet"/>
      <w:lvlText w:val="o"/>
      <w:lvlJc w:val="left"/>
      <w:pPr>
        <w:tabs>
          <w:tab w:val="num" w:pos="4909"/>
        </w:tabs>
        <w:ind w:left="4909" w:hanging="360"/>
      </w:pPr>
      <w:rPr>
        <w:rFonts w:ascii="Courier New" w:hAnsi="Courier New" w:cs="Courier New" w:hint="default"/>
      </w:rPr>
    </w:lvl>
    <w:lvl w:ilvl="8" w:tplc="04270005" w:tentative="1">
      <w:start w:val="1"/>
      <w:numFmt w:val="bullet"/>
      <w:lvlText w:val=""/>
      <w:lvlJc w:val="left"/>
      <w:pPr>
        <w:tabs>
          <w:tab w:val="num" w:pos="5629"/>
        </w:tabs>
        <w:ind w:left="5629" w:hanging="360"/>
      </w:pPr>
      <w:rPr>
        <w:rFonts w:ascii="Wingdings" w:hAnsi="Wingdings" w:hint="default"/>
      </w:rPr>
    </w:lvl>
  </w:abstractNum>
  <w:abstractNum w:abstractNumId="7" w15:restartNumberingAfterBreak="0">
    <w:nsid w:val="0E8B17E2"/>
    <w:multiLevelType w:val="hybridMultilevel"/>
    <w:tmpl w:val="D750A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3446C5"/>
    <w:multiLevelType w:val="hybridMultilevel"/>
    <w:tmpl w:val="F9D87B72"/>
    <w:lvl w:ilvl="0" w:tplc="FACACCA2">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10F530F5"/>
    <w:multiLevelType w:val="hybridMultilevel"/>
    <w:tmpl w:val="64A2F946"/>
    <w:lvl w:ilvl="0" w:tplc="B7F47BD0">
      <w:start w:val="7"/>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0" w15:restartNumberingAfterBreak="0">
    <w:nsid w:val="110A519F"/>
    <w:multiLevelType w:val="hybridMultilevel"/>
    <w:tmpl w:val="282EF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E64F1D"/>
    <w:multiLevelType w:val="hybridMultilevel"/>
    <w:tmpl w:val="9C54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21A8A"/>
    <w:multiLevelType w:val="hybridMultilevel"/>
    <w:tmpl w:val="B0CE5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4377B"/>
    <w:multiLevelType w:val="hybridMultilevel"/>
    <w:tmpl w:val="448E4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C7EAA"/>
    <w:multiLevelType w:val="hybridMultilevel"/>
    <w:tmpl w:val="C70456CA"/>
    <w:lvl w:ilvl="0" w:tplc="55F62F44">
      <w:start w:val="8"/>
      <w:numFmt w:val="bullet"/>
      <w:lvlText w:val=""/>
      <w:lvlJc w:val="left"/>
      <w:pPr>
        <w:ind w:left="927" w:hanging="360"/>
      </w:pPr>
      <w:rPr>
        <w:rFonts w:ascii="Symbol" w:eastAsia="Times New Roman" w:hAnsi="Symbol"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5" w15:restartNumberingAfterBreak="0">
    <w:nsid w:val="249816BC"/>
    <w:multiLevelType w:val="hybridMultilevel"/>
    <w:tmpl w:val="C0064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3F4C7F"/>
    <w:multiLevelType w:val="hybridMultilevel"/>
    <w:tmpl w:val="DB4CA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C53804"/>
    <w:multiLevelType w:val="hybridMultilevel"/>
    <w:tmpl w:val="5A5878E0"/>
    <w:lvl w:ilvl="0" w:tplc="03D08BAA">
      <w:start w:val="5"/>
      <w:numFmt w:val="bullet"/>
      <w:lvlText w:val=""/>
      <w:lvlJc w:val="left"/>
      <w:pPr>
        <w:tabs>
          <w:tab w:val="num" w:pos="600"/>
        </w:tabs>
        <w:ind w:left="600" w:hanging="360"/>
      </w:pPr>
      <w:rPr>
        <w:rFonts w:ascii="Symbol" w:eastAsia="Calibri"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B148B4"/>
    <w:multiLevelType w:val="hybridMultilevel"/>
    <w:tmpl w:val="B876250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53D2358"/>
    <w:multiLevelType w:val="hybridMultilevel"/>
    <w:tmpl w:val="B518FCB2"/>
    <w:lvl w:ilvl="0" w:tplc="FACACCA2">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35E84353"/>
    <w:multiLevelType w:val="hybridMultilevel"/>
    <w:tmpl w:val="12AA680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D9B2124"/>
    <w:multiLevelType w:val="hybridMultilevel"/>
    <w:tmpl w:val="671656F8"/>
    <w:lvl w:ilvl="0" w:tplc="8AB6CE5E">
      <w:start w:val="6"/>
      <w:numFmt w:val="bullet"/>
      <w:lvlText w:val="-"/>
      <w:lvlJc w:val="left"/>
      <w:pPr>
        <w:tabs>
          <w:tab w:val="num" w:pos="405"/>
        </w:tabs>
        <w:ind w:left="405" w:hanging="360"/>
      </w:pPr>
      <w:rPr>
        <w:rFonts w:ascii="Times New Roman" w:eastAsia="Times New Roman" w:hAnsi="Times New Roman" w:cs="Times New Roman" w:hint="default"/>
      </w:rPr>
    </w:lvl>
    <w:lvl w:ilvl="1" w:tplc="04090003" w:tentative="1">
      <w:start w:val="1"/>
      <w:numFmt w:val="bullet"/>
      <w:lvlText w:val="o"/>
      <w:lvlJc w:val="left"/>
      <w:pPr>
        <w:tabs>
          <w:tab w:val="num" w:pos="1125"/>
        </w:tabs>
        <w:ind w:left="1125" w:hanging="360"/>
      </w:pPr>
      <w:rPr>
        <w:rFonts w:ascii="Courier New" w:hAnsi="Courier New" w:cs="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cs="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cs="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22" w15:restartNumberingAfterBreak="0">
    <w:nsid w:val="40AF334C"/>
    <w:multiLevelType w:val="hybridMultilevel"/>
    <w:tmpl w:val="7622881C"/>
    <w:lvl w:ilvl="0" w:tplc="0426000D">
      <w:start w:val="1"/>
      <w:numFmt w:val="bullet"/>
      <w:lvlText w:val=""/>
      <w:lvlJc w:val="left"/>
      <w:pPr>
        <w:ind w:left="1345" w:hanging="360"/>
      </w:pPr>
      <w:rPr>
        <w:rFonts w:ascii="Wingdings" w:hAnsi="Wingdings" w:hint="default"/>
      </w:rPr>
    </w:lvl>
    <w:lvl w:ilvl="1" w:tplc="04260003" w:tentative="1">
      <w:start w:val="1"/>
      <w:numFmt w:val="bullet"/>
      <w:lvlText w:val="o"/>
      <w:lvlJc w:val="left"/>
      <w:pPr>
        <w:ind w:left="2065" w:hanging="360"/>
      </w:pPr>
      <w:rPr>
        <w:rFonts w:ascii="Courier New" w:hAnsi="Courier New" w:cs="Courier New" w:hint="default"/>
      </w:rPr>
    </w:lvl>
    <w:lvl w:ilvl="2" w:tplc="04260005" w:tentative="1">
      <w:start w:val="1"/>
      <w:numFmt w:val="bullet"/>
      <w:lvlText w:val=""/>
      <w:lvlJc w:val="left"/>
      <w:pPr>
        <w:ind w:left="2785" w:hanging="360"/>
      </w:pPr>
      <w:rPr>
        <w:rFonts w:ascii="Wingdings" w:hAnsi="Wingdings" w:hint="default"/>
      </w:rPr>
    </w:lvl>
    <w:lvl w:ilvl="3" w:tplc="04260001" w:tentative="1">
      <w:start w:val="1"/>
      <w:numFmt w:val="bullet"/>
      <w:lvlText w:val=""/>
      <w:lvlJc w:val="left"/>
      <w:pPr>
        <w:ind w:left="3505" w:hanging="360"/>
      </w:pPr>
      <w:rPr>
        <w:rFonts w:ascii="Symbol" w:hAnsi="Symbol" w:hint="default"/>
      </w:rPr>
    </w:lvl>
    <w:lvl w:ilvl="4" w:tplc="04260003" w:tentative="1">
      <w:start w:val="1"/>
      <w:numFmt w:val="bullet"/>
      <w:lvlText w:val="o"/>
      <w:lvlJc w:val="left"/>
      <w:pPr>
        <w:ind w:left="4225" w:hanging="360"/>
      </w:pPr>
      <w:rPr>
        <w:rFonts w:ascii="Courier New" w:hAnsi="Courier New" w:cs="Courier New" w:hint="default"/>
      </w:rPr>
    </w:lvl>
    <w:lvl w:ilvl="5" w:tplc="04260005" w:tentative="1">
      <w:start w:val="1"/>
      <w:numFmt w:val="bullet"/>
      <w:lvlText w:val=""/>
      <w:lvlJc w:val="left"/>
      <w:pPr>
        <w:ind w:left="4945" w:hanging="360"/>
      </w:pPr>
      <w:rPr>
        <w:rFonts w:ascii="Wingdings" w:hAnsi="Wingdings" w:hint="default"/>
      </w:rPr>
    </w:lvl>
    <w:lvl w:ilvl="6" w:tplc="04260001" w:tentative="1">
      <w:start w:val="1"/>
      <w:numFmt w:val="bullet"/>
      <w:lvlText w:val=""/>
      <w:lvlJc w:val="left"/>
      <w:pPr>
        <w:ind w:left="5665" w:hanging="360"/>
      </w:pPr>
      <w:rPr>
        <w:rFonts w:ascii="Symbol" w:hAnsi="Symbol" w:hint="default"/>
      </w:rPr>
    </w:lvl>
    <w:lvl w:ilvl="7" w:tplc="04260003" w:tentative="1">
      <w:start w:val="1"/>
      <w:numFmt w:val="bullet"/>
      <w:lvlText w:val="o"/>
      <w:lvlJc w:val="left"/>
      <w:pPr>
        <w:ind w:left="6385" w:hanging="360"/>
      </w:pPr>
      <w:rPr>
        <w:rFonts w:ascii="Courier New" w:hAnsi="Courier New" w:cs="Courier New" w:hint="default"/>
      </w:rPr>
    </w:lvl>
    <w:lvl w:ilvl="8" w:tplc="04260005" w:tentative="1">
      <w:start w:val="1"/>
      <w:numFmt w:val="bullet"/>
      <w:lvlText w:val=""/>
      <w:lvlJc w:val="left"/>
      <w:pPr>
        <w:ind w:left="7105" w:hanging="360"/>
      </w:pPr>
      <w:rPr>
        <w:rFonts w:ascii="Wingdings" w:hAnsi="Wingdings" w:hint="default"/>
      </w:rPr>
    </w:lvl>
  </w:abstractNum>
  <w:abstractNum w:abstractNumId="23" w15:restartNumberingAfterBreak="0">
    <w:nsid w:val="432819B7"/>
    <w:multiLevelType w:val="hybridMultilevel"/>
    <w:tmpl w:val="9C1E9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FC40FD"/>
    <w:multiLevelType w:val="hybridMultilevel"/>
    <w:tmpl w:val="3E2EB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A5B64"/>
    <w:multiLevelType w:val="hybridMultilevel"/>
    <w:tmpl w:val="8A1A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44D2"/>
    <w:multiLevelType w:val="hybridMultilevel"/>
    <w:tmpl w:val="ED1ABF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70A5F6E"/>
    <w:multiLevelType w:val="hybridMultilevel"/>
    <w:tmpl w:val="7288443A"/>
    <w:lvl w:ilvl="0" w:tplc="042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455769"/>
    <w:multiLevelType w:val="hybridMultilevel"/>
    <w:tmpl w:val="55E818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9D052A"/>
    <w:multiLevelType w:val="hybridMultilevel"/>
    <w:tmpl w:val="90824BFA"/>
    <w:lvl w:ilvl="0" w:tplc="760A01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720345"/>
    <w:multiLevelType w:val="hybridMultilevel"/>
    <w:tmpl w:val="9AF88E66"/>
    <w:lvl w:ilvl="0" w:tplc="04090001">
      <w:start w:val="1"/>
      <w:numFmt w:val="bullet"/>
      <w:lvlText w:val=""/>
      <w:lvlJc w:val="left"/>
      <w:pPr>
        <w:tabs>
          <w:tab w:val="num" w:pos="720"/>
        </w:tabs>
        <w:ind w:left="720" w:hanging="360"/>
      </w:pPr>
      <w:rPr>
        <w:rFonts w:ascii="Symbol" w:hAnsi="Symbol" w:hint="default"/>
      </w:rPr>
    </w:lvl>
    <w:lvl w:ilvl="1" w:tplc="760A015E">
      <w:start w:val="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0E2FA3"/>
    <w:multiLevelType w:val="hybridMultilevel"/>
    <w:tmpl w:val="BD4A6F0C"/>
    <w:lvl w:ilvl="0" w:tplc="FACACCA2">
      <w:numFmt w:val="bullet"/>
      <w:lvlText w:val="-"/>
      <w:lvlJc w:val="left"/>
      <w:pPr>
        <w:ind w:left="1440" w:hanging="360"/>
      </w:pPr>
      <w:rPr>
        <w:rFonts w:ascii="Times New Roman" w:eastAsia="Times New Roman"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6DD97013"/>
    <w:multiLevelType w:val="hybridMultilevel"/>
    <w:tmpl w:val="97A07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B153C2"/>
    <w:multiLevelType w:val="hybridMultilevel"/>
    <w:tmpl w:val="E21E4FA8"/>
    <w:lvl w:ilvl="0" w:tplc="0B089586">
      <w:start w:val="1"/>
      <w:numFmt w:val="bullet"/>
      <w:lvlText w:val="-"/>
      <w:lvlJc w:val="left"/>
      <w:pPr>
        <w:ind w:left="630" w:hanging="360"/>
      </w:pPr>
      <w:rPr>
        <w:rFonts w:ascii="Times New Roman" w:eastAsia="Times New Roman" w:hAnsi="Times New Roman" w:cs="Times New Roman"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4" w15:restartNumberingAfterBreak="0">
    <w:nsid w:val="6F416478"/>
    <w:multiLevelType w:val="hybridMultilevel"/>
    <w:tmpl w:val="AA2831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F4C1321"/>
    <w:multiLevelType w:val="multilevel"/>
    <w:tmpl w:val="FA02B6E2"/>
    <w:lvl w:ilvl="0">
      <w:start w:val="1"/>
      <w:numFmt w:val="decimal"/>
      <w:lvlText w:val="%1."/>
      <w:lvlJc w:val="left"/>
      <w:pPr>
        <w:ind w:left="360" w:hanging="360"/>
      </w:pPr>
      <w:rPr>
        <w:rFonts w:hint="default"/>
        <w:color w:val="000000"/>
        <w:sz w:val="22"/>
      </w:rPr>
    </w:lvl>
    <w:lvl w:ilvl="1">
      <w:start w:val="1"/>
      <w:numFmt w:val="decimal"/>
      <w:lvlText w:val="%1.%2."/>
      <w:lvlJc w:val="left"/>
      <w:pPr>
        <w:ind w:left="360" w:hanging="360"/>
      </w:pPr>
      <w:rPr>
        <w:rFonts w:hint="default"/>
        <w:color w:val="000000"/>
        <w:sz w:val="22"/>
      </w:rPr>
    </w:lvl>
    <w:lvl w:ilvl="2">
      <w:start w:val="1"/>
      <w:numFmt w:val="decimal"/>
      <w:lvlText w:val="%1.%2.%3."/>
      <w:lvlJc w:val="left"/>
      <w:pPr>
        <w:ind w:left="720" w:hanging="720"/>
      </w:pPr>
      <w:rPr>
        <w:rFonts w:hint="default"/>
        <w:color w:val="000000"/>
        <w:sz w:val="22"/>
      </w:rPr>
    </w:lvl>
    <w:lvl w:ilvl="3">
      <w:start w:val="1"/>
      <w:numFmt w:val="decimal"/>
      <w:lvlText w:val="%1.%2.%3.%4."/>
      <w:lvlJc w:val="left"/>
      <w:pPr>
        <w:ind w:left="720" w:hanging="720"/>
      </w:pPr>
      <w:rPr>
        <w:rFonts w:hint="default"/>
        <w:color w:val="000000"/>
        <w:sz w:val="22"/>
      </w:rPr>
    </w:lvl>
    <w:lvl w:ilvl="4">
      <w:start w:val="1"/>
      <w:numFmt w:val="decimal"/>
      <w:lvlText w:val="%1.%2.%3.%4.%5."/>
      <w:lvlJc w:val="left"/>
      <w:pPr>
        <w:ind w:left="720" w:hanging="720"/>
      </w:pPr>
      <w:rPr>
        <w:rFonts w:hint="default"/>
        <w:color w:val="000000"/>
        <w:sz w:val="22"/>
      </w:rPr>
    </w:lvl>
    <w:lvl w:ilvl="5">
      <w:start w:val="1"/>
      <w:numFmt w:val="decimal"/>
      <w:lvlText w:val="%1.%2.%3.%4.%5.%6."/>
      <w:lvlJc w:val="left"/>
      <w:pPr>
        <w:ind w:left="1080" w:hanging="1080"/>
      </w:pPr>
      <w:rPr>
        <w:rFonts w:hint="default"/>
        <w:color w:val="000000"/>
        <w:sz w:val="22"/>
      </w:rPr>
    </w:lvl>
    <w:lvl w:ilvl="6">
      <w:start w:val="1"/>
      <w:numFmt w:val="decimal"/>
      <w:lvlText w:val="%1.%2.%3.%4.%5.%6.%7."/>
      <w:lvlJc w:val="left"/>
      <w:pPr>
        <w:ind w:left="1080" w:hanging="1080"/>
      </w:pPr>
      <w:rPr>
        <w:rFonts w:hint="default"/>
        <w:color w:val="000000"/>
        <w:sz w:val="22"/>
      </w:rPr>
    </w:lvl>
    <w:lvl w:ilvl="7">
      <w:start w:val="1"/>
      <w:numFmt w:val="decimal"/>
      <w:lvlText w:val="%1.%2.%3.%4.%5.%6.%7.%8."/>
      <w:lvlJc w:val="left"/>
      <w:pPr>
        <w:ind w:left="1080" w:hanging="1080"/>
      </w:pPr>
      <w:rPr>
        <w:rFonts w:hint="default"/>
        <w:color w:val="000000"/>
        <w:sz w:val="22"/>
      </w:rPr>
    </w:lvl>
    <w:lvl w:ilvl="8">
      <w:start w:val="1"/>
      <w:numFmt w:val="decimal"/>
      <w:lvlText w:val="%1.%2.%3.%4.%5.%6.%7.%8.%9."/>
      <w:lvlJc w:val="left"/>
      <w:pPr>
        <w:ind w:left="1440" w:hanging="1440"/>
      </w:pPr>
      <w:rPr>
        <w:rFonts w:hint="default"/>
        <w:color w:val="000000"/>
        <w:sz w:val="22"/>
      </w:rPr>
    </w:lvl>
  </w:abstractNum>
  <w:abstractNum w:abstractNumId="36" w15:restartNumberingAfterBreak="0">
    <w:nsid w:val="6F527986"/>
    <w:multiLevelType w:val="hybridMultilevel"/>
    <w:tmpl w:val="9D14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0E6FCE"/>
    <w:multiLevelType w:val="hybridMultilevel"/>
    <w:tmpl w:val="5AE8E6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821608D"/>
    <w:multiLevelType w:val="hybridMultilevel"/>
    <w:tmpl w:val="8A103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5D5ACB"/>
    <w:multiLevelType w:val="hybridMultilevel"/>
    <w:tmpl w:val="B344D640"/>
    <w:lvl w:ilvl="0" w:tplc="0427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0" w15:restartNumberingAfterBreak="0">
    <w:nsid w:val="7D4C2F8C"/>
    <w:multiLevelType w:val="hybridMultilevel"/>
    <w:tmpl w:val="72909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92FD5"/>
    <w:multiLevelType w:val="hybridMultilevel"/>
    <w:tmpl w:val="AA2831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22"/>
  </w:num>
  <w:num w:numId="5">
    <w:abstractNumId w:val="14"/>
  </w:num>
  <w:num w:numId="6">
    <w:abstractNumId w:val="4"/>
  </w:num>
  <w:num w:numId="7">
    <w:abstractNumId w:val="35"/>
  </w:num>
  <w:num w:numId="8">
    <w:abstractNumId w:val="37"/>
  </w:num>
  <w:num w:numId="9">
    <w:abstractNumId w:val="41"/>
  </w:num>
  <w:num w:numId="10">
    <w:abstractNumId w:val="34"/>
  </w:num>
  <w:num w:numId="11">
    <w:abstractNumId w:val="0"/>
  </w:num>
  <w:num w:numId="12">
    <w:abstractNumId w:val="19"/>
  </w:num>
  <w:num w:numId="13">
    <w:abstractNumId w:val="31"/>
  </w:num>
  <w:num w:numId="14">
    <w:abstractNumId w:val="21"/>
  </w:num>
  <w:num w:numId="15">
    <w:abstractNumId w:val="18"/>
  </w:num>
  <w:num w:numId="16">
    <w:abstractNumId w:val="39"/>
  </w:num>
  <w:num w:numId="17">
    <w:abstractNumId w:val="17"/>
  </w:num>
  <w:num w:numId="18">
    <w:abstractNumId w:val="16"/>
  </w:num>
  <w:num w:numId="19">
    <w:abstractNumId w:val="30"/>
  </w:num>
  <w:num w:numId="20">
    <w:abstractNumId w:val="23"/>
  </w:num>
  <w:num w:numId="21">
    <w:abstractNumId w:val="38"/>
  </w:num>
  <w:num w:numId="22">
    <w:abstractNumId w:val="40"/>
  </w:num>
  <w:num w:numId="23">
    <w:abstractNumId w:val="7"/>
  </w:num>
  <w:num w:numId="24">
    <w:abstractNumId w:val="28"/>
  </w:num>
  <w:num w:numId="25">
    <w:abstractNumId w:val="10"/>
  </w:num>
  <w:num w:numId="26">
    <w:abstractNumId w:val="3"/>
  </w:num>
  <w:num w:numId="27">
    <w:abstractNumId w:val="13"/>
  </w:num>
  <w:num w:numId="28">
    <w:abstractNumId w:val="29"/>
  </w:num>
  <w:num w:numId="29">
    <w:abstractNumId w:val="20"/>
  </w:num>
  <w:num w:numId="30">
    <w:abstractNumId w:val="36"/>
  </w:num>
  <w:num w:numId="31">
    <w:abstractNumId w:val="5"/>
  </w:num>
  <w:num w:numId="32">
    <w:abstractNumId w:val="6"/>
  </w:num>
  <w:num w:numId="33">
    <w:abstractNumId w:val="26"/>
  </w:num>
  <w:num w:numId="34">
    <w:abstractNumId w:val="15"/>
  </w:num>
  <w:num w:numId="35">
    <w:abstractNumId w:val="11"/>
  </w:num>
  <w:num w:numId="36">
    <w:abstractNumId w:val="12"/>
  </w:num>
  <w:num w:numId="37">
    <w:abstractNumId w:val="25"/>
  </w:num>
  <w:num w:numId="38">
    <w:abstractNumId w:val="2"/>
  </w:num>
  <w:num w:numId="39">
    <w:abstractNumId w:val="33"/>
  </w:num>
  <w:num w:numId="40">
    <w:abstractNumId w:val="27"/>
  </w:num>
  <w:num w:numId="41">
    <w:abstractNumId w:val="2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87A"/>
    <w:rsid w:val="00000F96"/>
    <w:rsid w:val="0000683A"/>
    <w:rsid w:val="00013525"/>
    <w:rsid w:val="0002269B"/>
    <w:rsid w:val="000229AA"/>
    <w:rsid w:val="00023EE6"/>
    <w:rsid w:val="00024099"/>
    <w:rsid w:val="0003084E"/>
    <w:rsid w:val="0003088F"/>
    <w:rsid w:val="00030D94"/>
    <w:rsid w:val="00037709"/>
    <w:rsid w:val="000479F1"/>
    <w:rsid w:val="00056FBD"/>
    <w:rsid w:val="00062CFB"/>
    <w:rsid w:val="00062E71"/>
    <w:rsid w:val="00074D58"/>
    <w:rsid w:val="000838C0"/>
    <w:rsid w:val="00087B12"/>
    <w:rsid w:val="000900B5"/>
    <w:rsid w:val="00092EF6"/>
    <w:rsid w:val="00094EEF"/>
    <w:rsid w:val="000A06D3"/>
    <w:rsid w:val="000A0C1C"/>
    <w:rsid w:val="000A22DF"/>
    <w:rsid w:val="000A31C6"/>
    <w:rsid w:val="000A41CA"/>
    <w:rsid w:val="000A59B4"/>
    <w:rsid w:val="000B4991"/>
    <w:rsid w:val="000C35F2"/>
    <w:rsid w:val="000D1D06"/>
    <w:rsid w:val="000D3D0C"/>
    <w:rsid w:val="000D7DDD"/>
    <w:rsid w:val="000E2CB3"/>
    <w:rsid w:val="000F3EF5"/>
    <w:rsid w:val="000F4701"/>
    <w:rsid w:val="000F4EE3"/>
    <w:rsid w:val="000F531E"/>
    <w:rsid w:val="0010244F"/>
    <w:rsid w:val="00104028"/>
    <w:rsid w:val="00113AEE"/>
    <w:rsid w:val="00121269"/>
    <w:rsid w:val="00122DEB"/>
    <w:rsid w:val="00126A84"/>
    <w:rsid w:val="00131CD6"/>
    <w:rsid w:val="00132FEF"/>
    <w:rsid w:val="0013667F"/>
    <w:rsid w:val="00142DF3"/>
    <w:rsid w:val="001508A8"/>
    <w:rsid w:val="00154A13"/>
    <w:rsid w:val="001728DA"/>
    <w:rsid w:val="00180549"/>
    <w:rsid w:val="0018360A"/>
    <w:rsid w:val="001842E9"/>
    <w:rsid w:val="00184C96"/>
    <w:rsid w:val="001850A1"/>
    <w:rsid w:val="001862DE"/>
    <w:rsid w:val="00192D82"/>
    <w:rsid w:val="001938C2"/>
    <w:rsid w:val="0019773D"/>
    <w:rsid w:val="001A1E07"/>
    <w:rsid w:val="001B023F"/>
    <w:rsid w:val="001B1E2F"/>
    <w:rsid w:val="001B68CF"/>
    <w:rsid w:val="001B76B5"/>
    <w:rsid w:val="001C2831"/>
    <w:rsid w:val="001D0B54"/>
    <w:rsid w:val="001E7488"/>
    <w:rsid w:val="001F1868"/>
    <w:rsid w:val="001F474A"/>
    <w:rsid w:val="001F680C"/>
    <w:rsid w:val="001F6F95"/>
    <w:rsid w:val="00203732"/>
    <w:rsid w:val="002100F5"/>
    <w:rsid w:val="00213BA3"/>
    <w:rsid w:val="002202E3"/>
    <w:rsid w:val="002224D2"/>
    <w:rsid w:val="00225561"/>
    <w:rsid w:val="00236466"/>
    <w:rsid w:val="0024109D"/>
    <w:rsid w:val="00247252"/>
    <w:rsid w:val="00255CE1"/>
    <w:rsid w:val="00255D28"/>
    <w:rsid w:val="00256173"/>
    <w:rsid w:val="0025708D"/>
    <w:rsid w:val="00257B63"/>
    <w:rsid w:val="002637F1"/>
    <w:rsid w:val="00264AA1"/>
    <w:rsid w:val="00272503"/>
    <w:rsid w:val="00273AD7"/>
    <w:rsid w:val="00281254"/>
    <w:rsid w:val="002820A1"/>
    <w:rsid w:val="00282F56"/>
    <w:rsid w:val="00285FB5"/>
    <w:rsid w:val="00294E14"/>
    <w:rsid w:val="002A1FEC"/>
    <w:rsid w:val="002B6D7F"/>
    <w:rsid w:val="002B7929"/>
    <w:rsid w:val="002D04CB"/>
    <w:rsid w:val="002D2456"/>
    <w:rsid w:val="002D3D2B"/>
    <w:rsid w:val="002E2A30"/>
    <w:rsid w:val="002E78B5"/>
    <w:rsid w:val="002F03AF"/>
    <w:rsid w:val="002F4007"/>
    <w:rsid w:val="002F5799"/>
    <w:rsid w:val="002F662E"/>
    <w:rsid w:val="002F7E00"/>
    <w:rsid w:val="003046DE"/>
    <w:rsid w:val="0030512D"/>
    <w:rsid w:val="00307DE3"/>
    <w:rsid w:val="00316F90"/>
    <w:rsid w:val="00321573"/>
    <w:rsid w:val="00322E93"/>
    <w:rsid w:val="003302DA"/>
    <w:rsid w:val="00331095"/>
    <w:rsid w:val="00346130"/>
    <w:rsid w:val="00350E45"/>
    <w:rsid w:val="003521CD"/>
    <w:rsid w:val="00353FB9"/>
    <w:rsid w:val="003603DF"/>
    <w:rsid w:val="00360CD9"/>
    <w:rsid w:val="00361FEC"/>
    <w:rsid w:val="003627F7"/>
    <w:rsid w:val="00364C5A"/>
    <w:rsid w:val="00371433"/>
    <w:rsid w:val="003776B1"/>
    <w:rsid w:val="003779D1"/>
    <w:rsid w:val="00394E5B"/>
    <w:rsid w:val="00397A80"/>
    <w:rsid w:val="003A18C7"/>
    <w:rsid w:val="003A2BF0"/>
    <w:rsid w:val="003A4060"/>
    <w:rsid w:val="003B00EF"/>
    <w:rsid w:val="003C0A0A"/>
    <w:rsid w:val="003D0D71"/>
    <w:rsid w:val="003D4793"/>
    <w:rsid w:val="003D6800"/>
    <w:rsid w:val="003E5739"/>
    <w:rsid w:val="00402094"/>
    <w:rsid w:val="00402EA8"/>
    <w:rsid w:val="004041F4"/>
    <w:rsid w:val="004100C2"/>
    <w:rsid w:val="00412C7B"/>
    <w:rsid w:val="00414D45"/>
    <w:rsid w:val="00415C9C"/>
    <w:rsid w:val="00417D12"/>
    <w:rsid w:val="00421117"/>
    <w:rsid w:val="00443396"/>
    <w:rsid w:val="004436F8"/>
    <w:rsid w:val="00450554"/>
    <w:rsid w:val="00454A39"/>
    <w:rsid w:val="004701F8"/>
    <w:rsid w:val="004702D6"/>
    <w:rsid w:val="00471528"/>
    <w:rsid w:val="00471A17"/>
    <w:rsid w:val="004727B3"/>
    <w:rsid w:val="004830D9"/>
    <w:rsid w:val="00484834"/>
    <w:rsid w:val="0048590A"/>
    <w:rsid w:val="004870F7"/>
    <w:rsid w:val="004936B7"/>
    <w:rsid w:val="0049726E"/>
    <w:rsid w:val="004A3D9C"/>
    <w:rsid w:val="004A3F84"/>
    <w:rsid w:val="004A67EE"/>
    <w:rsid w:val="004A7115"/>
    <w:rsid w:val="004B385E"/>
    <w:rsid w:val="004C05DA"/>
    <w:rsid w:val="004C66B3"/>
    <w:rsid w:val="004D3375"/>
    <w:rsid w:val="004D75B4"/>
    <w:rsid w:val="004E2E6D"/>
    <w:rsid w:val="004E4FA3"/>
    <w:rsid w:val="004E6541"/>
    <w:rsid w:val="004E7FC7"/>
    <w:rsid w:val="004F0E5B"/>
    <w:rsid w:val="004F4DA5"/>
    <w:rsid w:val="00503977"/>
    <w:rsid w:val="005143BA"/>
    <w:rsid w:val="00516B49"/>
    <w:rsid w:val="005176DC"/>
    <w:rsid w:val="00517FE7"/>
    <w:rsid w:val="0052459B"/>
    <w:rsid w:val="00526000"/>
    <w:rsid w:val="00527769"/>
    <w:rsid w:val="005313ED"/>
    <w:rsid w:val="0055214D"/>
    <w:rsid w:val="00552EFF"/>
    <w:rsid w:val="0055724C"/>
    <w:rsid w:val="005666FB"/>
    <w:rsid w:val="00571261"/>
    <w:rsid w:val="0057187A"/>
    <w:rsid w:val="005732E1"/>
    <w:rsid w:val="00573E8F"/>
    <w:rsid w:val="0057581F"/>
    <w:rsid w:val="00577507"/>
    <w:rsid w:val="00577F00"/>
    <w:rsid w:val="00593657"/>
    <w:rsid w:val="005950E5"/>
    <w:rsid w:val="00596B13"/>
    <w:rsid w:val="00597556"/>
    <w:rsid w:val="005A07D3"/>
    <w:rsid w:val="005A4338"/>
    <w:rsid w:val="005A6799"/>
    <w:rsid w:val="005A76D6"/>
    <w:rsid w:val="005B030D"/>
    <w:rsid w:val="005B0B89"/>
    <w:rsid w:val="005B4681"/>
    <w:rsid w:val="005B7F9A"/>
    <w:rsid w:val="005C30EE"/>
    <w:rsid w:val="005D07CD"/>
    <w:rsid w:val="005D0C4C"/>
    <w:rsid w:val="005D0D64"/>
    <w:rsid w:val="005D204B"/>
    <w:rsid w:val="005D21C7"/>
    <w:rsid w:val="005D326A"/>
    <w:rsid w:val="005E53C8"/>
    <w:rsid w:val="005E6560"/>
    <w:rsid w:val="005F16DB"/>
    <w:rsid w:val="005F2FCA"/>
    <w:rsid w:val="005F5E2B"/>
    <w:rsid w:val="005F5F31"/>
    <w:rsid w:val="00601239"/>
    <w:rsid w:val="00607E70"/>
    <w:rsid w:val="0061025A"/>
    <w:rsid w:val="0061357F"/>
    <w:rsid w:val="0061557F"/>
    <w:rsid w:val="00616410"/>
    <w:rsid w:val="006164C6"/>
    <w:rsid w:val="00621FFC"/>
    <w:rsid w:val="006242DC"/>
    <w:rsid w:val="00625DB9"/>
    <w:rsid w:val="006261AA"/>
    <w:rsid w:val="00631F35"/>
    <w:rsid w:val="006349FA"/>
    <w:rsid w:val="0064191E"/>
    <w:rsid w:val="00643257"/>
    <w:rsid w:val="00652FA8"/>
    <w:rsid w:val="006540B1"/>
    <w:rsid w:val="00663E66"/>
    <w:rsid w:val="0067122A"/>
    <w:rsid w:val="0067300E"/>
    <w:rsid w:val="006757A6"/>
    <w:rsid w:val="00677D60"/>
    <w:rsid w:val="00684B0C"/>
    <w:rsid w:val="00685F94"/>
    <w:rsid w:val="006902A7"/>
    <w:rsid w:val="006926F0"/>
    <w:rsid w:val="006951E5"/>
    <w:rsid w:val="006A45F2"/>
    <w:rsid w:val="006B6E80"/>
    <w:rsid w:val="006C3199"/>
    <w:rsid w:val="006C67A7"/>
    <w:rsid w:val="006D5C48"/>
    <w:rsid w:val="006F1BB9"/>
    <w:rsid w:val="006F26D2"/>
    <w:rsid w:val="006F26F6"/>
    <w:rsid w:val="006F31F9"/>
    <w:rsid w:val="006F5711"/>
    <w:rsid w:val="006F79E1"/>
    <w:rsid w:val="00701E89"/>
    <w:rsid w:val="00702D4F"/>
    <w:rsid w:val="007037E3"/>
    <w:rsid w:val="0072407E"/>
    <w:rsid w:val="0072660A"/>
    <w:rsid w:val="0073487D"/>
    <w:rsid w:val="00741060"/>
    <w:rsid w:val="00742EFE"/>
    <w:rsid w:val="00747111"/>
    <w:rsid w:val="00750E0B"/>
    <w:rsid w:val="00753002"/>
    <w:rsid w:val="007609B9"/>
    <w:rsid w:val="0076746B"/>
    <w:rsid w:val="00772E27"/>
    <w:rsid w:val="0078061E"/>
    <w:rsid w:val="007945A6"/>
    <w:rsid w:val="00795BC7"/>
    <w:rsid w:val="007A0AB5"/>
    <w:rsid w:val="007A563D"/>
    <w:rsid w:val="007B1D5E"/>
    <w:rsid w:val="007B434A"/>
    <w:rsid w:val="007B5176"/>
    <w:rsid w:val="007B5BA1"/>
    <w:rsid w:val="007C6E4B"/>
    <w:rsid w:val="007C788A"/>
    <w:rsid w:val="007D0A58"/>
    <w:rsid w:val="007D20E3"/>
    <w:rsid w:val="007D677F"/>
    <w:rsid w:val="007E431B"/>
    <w:rsid w:val="007E44C6"/>
    <w:rsid w:val="007E7DA1"/>
    <w:rsid w:val="007F0CAE"/>
    <w:rsid w:val="007F7A2B"/>
    <w:rsid w:val="00807963"/>
    <w:rsid w:val="00811A91"/>
    <w:rsid w:val="00816739"/>
    <w:rsid w:val="008222E1"/>
    <w:rsid w:val="00825261"/>
    <w:rsid w:val="00826223"/>
    <w:rsid w:val="00831189"/>
    <w:rsid w:val="00833D86"/>
    <w:rsid w:val="008356C6"/>
    <w:rsid w:val="0084529C"/>
    <w:rsid w:val="00845B3D"/>
    <w:rsid w:val="00845B72"/>
    <w:rsid w:val="008542E0"/>
    <w:rsid w:val="00855430"/>
    <w:rsid w:val="00857512"/>
    <w:rsid w:val="0086143E"/>
    <w:rsid w:val="0086326E"/>
    <w:rsid w:val="00873092"/>
    <w:rsid w:val="00875E83"/>
    <w:rsid w:val="00882E7C"/>
    <w:rsid w:val="00884D90"/>
    <w:rsid w:val="00887D1C"/>
    <w:rsid w:val="008933EB"/>
    <w:rsid w:val="0089752E"/>
    <w:rsid w:val="008A29A2"/>
    <w:rsid w:val="008A7327"/>
    <w:rsid w:val="008A7954"/>
    <w:rsid w:val="008B4973"/>
    <w:rsid w:val="008B74AF"/>
    <w:rsid w:val="008C0D5F"/>
    <w:rsid w:val="008C28B8"/>
    <w:rsid w:val="008C5C78"/>
    <w:rsid w:val="008C7056"/>
    <w:rsid w:val="008D2C40"/>
    <w:rsid w:val="008D4F30"/>
    <w:rsid w:val="008E03D8"/>
    <w:rsid w:val="008F18D3"/>
    <w:rsid w:val="008F41BE"/>
    <w:rsid w:val="00902DA2"/>
    <w:rsid w:val="00910B2E"/>
    <w:rsid w:val="0091238A"/>
    <w:rsid w:val="00912785"/>
    <w:rsid w:val="0091317D"/>
    <w:rsid w:val="0091797C"/>
    <w:rsid w:val="00920AF5"/>
    <w:rsid w:val="00922901"/>
    <w:rsid w:val="009230C4"/>
    <w:rsid w:val="009270DA"/>
    <w:rsid w:val="00932D41"/>
    <w:rsid w:val="00945078"/>
    <w:rsid w:val="00956088"/>
    <w:rsid w:val="00956A37"/>
    <w:rsid w:val="00964233"/>
    <w:rsid w:val="00967DF3"/>
    <w:rsid w:val="0097093F"/>
    <w:rsid w:val="00971989"/>
    <w:rsid w:val="00973DF0"/>
    <w:rsid w:val="00976866"/>
    <w:rsid w:val="00977D40"/>
    <w:rsid w:val="00983802"/>
    <w:rsid w:val="009863D8"/>
    <w:rsid w:val="00986588"/>
    <w:rsid w:val="00987632"/>
    <w:rsid w:val="00990610"/>
    <w:rsid w:val="00992BE1"/>
    <w:rsid w:val="00992FBC"/>
    <w:rsid w:val="00993387"/>
    <w:rsid w:val="00997D2B"/>
    <w:rsid w:val="009A0F3E"/>
    <w:rsid w:val="009A4165"/>
    <w:rsid w:val="009A4969"/>
    <w:rsid w:val="009A7390"/>
    <w:rsid w:val="009A7B64"/>
    <w:rsid w:val="009B154D"/>
    <w:rsid w:val="009B1F15"/>
    <w:rsid w:val="009B62D7"/>
    <w:rsid w:val="009B63F5"/>
    <w:rsid w:val="009C55A0"/>
    <w:rsid w:val="009C6650"/>
    <w:rsid w:val="009D008B"/>
    <w:rsid w:val="009E0179"/>
    <w:rsid w:val="009E426C"/>
    <w:rsid w:val="009E6972"/>
    <w:rsid w:val="009F1911"/>
    <w:rsid w:val="009F4D99"/>
    <w:rsid w:val="00A03F4D"/>
    <w:rsid w:val="00A105C4"/>
    <w:rsid w:val="00A113A8"/>
    <w:rsid w:val="00A31A4F"/>
    <w:rsid w:val="00A34027"/>
    <w:rsid w:val="00A3407B"/>
    <w:rsid w:val="00A35CA9"/>
    <w:rsid w:val="00A473FA"/>
    <w:rsid w:val="00A5240E"/>
    <w:rsid w:val="00A55431"/>
    <w:rsid w:val="00A55C99"/>
    <w:rsid w:val="00A5703B"/>
    <w:rsid w:val="00A62927"/>
    <w:rsid w:val="00A71796"/>
    <w:rsid w:val="00A71BAB"/>
    <w:rsid w:val="00A71BC8"/>
    <w:rsid w:val="00A776C8"/>
    <w:rsid w:val="00A85507"/>
    <w:rsid w:val="00A85B5F"/>
    <w:rsid w:val="00A85DE0"/>
    <w:rsid w:val="00A92824"/>
    <w:rsid w:val="00A94F91"/>
    <w:rsid w:val="00AB10B1"/>
    <w:rsid w:val="00AB312E"/>
    <w:rsid w:val="00AB4E18"/>
    <w:rsid w:val="00AB65A0"/>
    <w:rsid w:val="00AC3C7C"/>
    <w:rsid w:val="00AC50B3"/>
    <w:rsid w:val="00AD3B17"/>
    <w:rsid w:val="00AD7305"/>
    <w:rsid w:val="00AE185B"/>
    <w:rsid w:val="00AE1C60"/>
    <w:rsid w:val="00AE4118"/>
    <w:rsid w:val="00AE46AE"/>
    <w:rsid w:val="00AE4810"/>
    <w:rsid w:val="00AE5D29"/>
    <w:rsid w:val="00AE7B8E"/>
    <w:rsid w:val="00AF22CB"/>
    <w:rsid w:val="00AF389F"/>
    <w:rsid w:val="00AF7CEE"/>
    <w:rsid w:val="00B021B9"/>
    <w:rsid w:val="00B137A7"/>
    <w:rsid w:val="00B214F3"/>
    <w:rsid w:val="00B35629"/>
    <w:rsid w:val="00B359DC"/>
    <w:rsid w:val="00B37B8F"/>
    <w:rsid w:val="00B44833"/>
    <w:rsid w:val="00B55CBD"/>
    <w:rsid w:val="00B56566"/>
    <w:rsid w:val="00B57D8E"/>
    <w:rsid w:val="00B60B6A"/>
    <w:rsid w:val="00B64CDA"/>
    <w:rsid w:val="00B65C44"/>
    <w:rsid w:val="00B73087"/>
    <w:rsid w:val="00B74ECC"/>
    <w:rsid w:val="00B752D4"/>
    <w:rsid w:val="00B77273"/>
    <w:rsid w:val="00B87F3B"/>
    <w:rsid w:val="00B94A85"/>
    <w:rsid w:val="00BA5420"/>
    <w:rsid w:val="00BA7970"/>
    <w:rsid w:val="00BB3AC9"/>
    <w:rsid w:val="00BC1FB0"/>
    <w:rsid w:val="00BC4FC8"/>
    <w:rsid w:val="00BC5EA2"/>
    <w:rsid w:val="00BD65D5"/>
    <w:rsid w:val="00BE13B2"/>
    <w:rsid w:val="00BE21D8"/>
    <w:rsid w:val="00BE3578"/>
    <w:rsid w:val="00BE36BD"/>
    <w:rsid w:val="00BF2028"/>
    <w:rsid w:val="00BF30F8"/>
    <w:rsid w:val="00BF6B2B"/>
    <w:rsid w:val="00C030CE"/>
    <w:rsid w:val="00C05103"/>
    <w:rsid w:val="00C06C91"/>
    <w:rsid w:val="00C13FBB"/>
    <w:rsid w:val="00C22F5C"/>
    <w:rsid w:val="00C23770"/>
    <w:rsid w:val="00C23C02"/>
    <w:rsid w:val="00C30D6A"/>
    <w:rsid w:val="00C426C8"/>
    <w:rsid w:val="00C51866"/>
    <w:rsid w:val="00C536A6"/>
    <w:rsid w:val="00C606B8"/>
    <w:rsid w:val="00C652CD"/>
    <w:rsid w:val="00C72C11"/>
    <w:rsid w:val="00C735EC"/>
    <w:rsid w:val="00C742EB"/>
    <w:rsid w:val="00C82335"/>
    <w:rsid w:val="00C82A5C"/>
    <w:rsid w:val="00C85FE1"/>
    <w:rsid w:val="00C95632"/>
    <w:rsid w:val="00CA5FFF"/>
    <w:rsid w:val="00CC60AC"/>
    <w:rsid w:val="00CD1B56"/>
    <w:rsid w:val="00CD23CB"/>
    <w:rsid w:val="00CD3000"/>
    <w:rsid w:val="00CE4107"/>
    <w:rsid w:val="00CE7F93"/>
    <w:rsid w:val="00CF2572"/>
    <w:rsid w:val="00CF52D8"/>
    <w:rsid w:val="00CF5D4D"/>
    <w:rsid w:val="00D00922"/>
    <w:rsid w:val="00D0148F"/>
    <w:rsid w:val="00D024EE"/>
    <w:rsid w:val="00D13F2B"/>
    <w:rsid w:val="00D143DD"/>
    <w:rsid w:val="00D16701"/>
    <w:rsid w:val="00D23616"/>
    <w:rsid w:val="00D25C9C"/>
    <w:rsid w:val="00D349C3"/>
    <w:rsid w:val="00D3733D"/>
    <w:rsid w:val="00D44006"/>
    <w:rsid w:val="00D45240"/>
    <w:rsid w:val="00D468D7"/>
    <w:rsid w:val="00D46C15"/>
    <w:rsid w:val="00D510C0"/>
    <w:rsid w:val="00D5385D"/>
    <w:rsid w:val="00D56B97"/>
    <w:rsid w:val="00D62760"/>
    <w:rsid w:val="00D635D7"/>
    <w:rsid w:val="00D71317"/>
    <w:rsid w:val="00D83913"/>
    <w:rsid w:val="00D8500B"/>
    <w:rsid w:val="00D90C47"/>
    <w:rsid w:val="00D9336E"/>
    <w:rsid w:val="00DA1712"/>
    <w:rsid w:val="00DA6F13"/>
    <w:rsid w:val="00DB1033"/>
    <w:rsid w:val="00DB1458"/>
    <w:rsid w:val="00DB5359"/>
    <w:rsid w:val="00DC25B8"/>
    <w:rsid w:val="00DC7236"/>
    <w:rsid w:val="00DD773D"/>
    <w:rsid w:val="00DE071D"/>
    <w:rsid w:val="00DE3307"/>
    <w:rsid w:val="00DE5392"/>
    <w:rsid w:val="00DE74BB"/>
    <w:rsid w:val="00DF169A"/>
    <w:rsid w:val="00DF279D"/>
    <w:rsid w:val="00E00FF3"/>
    <w:rsid w:val="00E11009"/>
    <w:rsid w:val="00E168CA"/>
    <w:rsid w:val="00E20615"/>
    <w:rsid w:val="00E34813"/>
    <w:rsid w:val="00E45164"/>
    <w:rsid w:val="00E47D89"/>
    <w:rsid w:val="00E602A8"/>
    <w:rsid w:val="00E6686A"/>
    <w:rsid w:val="00E67338"/>
    <w:rsid w:val="00E752A8"/>
    <w:rsid w:val="00E75378"/>
    <w:rsid w:val="00E758AA"/>
    <w:rsid w:val="00E81FBD"/>
    <w:rsid w:val="00E84656"/>
    <w:rsid w:val="00E90108"/>
    <w:rsid w:val="00E9201B"/>
    <w:rsid w:val="00EA080B"/>
    <w:rsid w:val="00EA0878"/>
    <w:rsid w:val="00EB0F9A"/>
    <w:rsid w:val="00EB4987"/>
    <w:rsid w:val="00EC0BC7"/>
    <w:rsid w:val="00EC34B3"/>
    <w:rsid w:val="00ED08E4"/>
    <w:rsid w:val="00ED2049"/>
    <w:rsid w:val="00ED3410"/>
    <w:rsid w:val="00ED39FD"/>
    <w:rsid w:val="00EF3AA5"/>
    <w:rsid w:val="00EF615E"/>
    <w:rsid w:val="00EF618C"/>
    <w:rsid w:val="00F00316"/>
    <w:rsid w:val="00F0056D"/>
    <w:rsid w:val="00F02AFB"/>
    <w:rsid w:val="00F1061D"/>
    <w:rsid w:val="00F115A4"/>
    <w:rsid w:val="00F146A5"/>
    <w:rsid w:val="00F17C8E"/>
    <w:rsid w:val="00F25D3C"/>
    <w:rsid w:val="00F26977"/>
    <w:rsid w:val="00F31B58"/>
    <w:rsid w:val="00F351E0"/>
    <w:rsid w:val="00F5061E"/>
    <w:rsid w:val="00F514E6"/>
    <w:rsid w:val="00F55F63"/>
    <w:rsid w:val="00F577C2"/>
    <w:rsid w:val="00F62EF4"/>
    <w:rsid w:val="00F63A59"/>
    <w:rsid w:val="00F6540F"/>
    <w:rsid w:val="00F75024"/>
    <w:rsid w:val="00F82759"/>
    <w:rsid w:val="00F91741"/>
    <w:rsid w:val="00F94370"/>
    <w:rsid w:val="00FA533F"/>
    <w:rsid w:val="00FB1212"/>
    <w:rsid w:val="00FB1668"/>
    <w:rsid w:val="00FB1987"/>
    <w:rsid w:val="00FB1AAB"/>
    <w:rsid w:val="00FB3CCB"/>
    <w:rsid w:val="00FB4697"/>
    <w:rsid w:val="00FB6A8B"/>
    <w:rsid w:val="00FB7C2F"/>
    <w:rsid w:val="00FD1015"/>
    <w:rsid w:val="00FD42DA"/>
    <w:rsid w:val="00FD450B"/>
    <w:rsid w:val="00FE088D"/>
    <w:rsid w:val="00FE08D1"/>
    <w:rsid w:val="00FF13EB"/>
    <w:rsid w:val="00FF1FC2"/>
    <w:rsid w:val="00FF695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3E7F3"/>
  <w15:docId w15:val="{F0C5C6B0-C1A9-409F-8788-F5AC506D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lt-LT"/>
    </w:rPr>
  </w:style>
  <w:style w:type="paragraph" w:styleId="Antrat2">
    <w:name w:val="heading 2"/>
    <w:basedOn w:val="prastasis"/>
    <w:next w:val="prastasis"/>
    <w:link w:val="Antrat2Diagrama"/>
    <w:uiPriority w:val="9"/>
    <w:semiHidden/>
    <w:unhideWhenUsed/>
    <w:qFormat/>
    <w:rsid w:val="00E920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uiPriority w:val="9"/>
    <w:qFormat/>
    <w:rsid w:val="007A0AB5"/>
    <w:pPr>
      <w:keepNext/>
      <w:spacing w:before="240" w:after="60" w:line="240" w:lineRule="auto"/>
      <w:outlineLvl w:val="2"/>
    </w:pPr>
    <w:rPr>
      <w:rFonts w:ascii="Arial" w:eastAsia="Times New Roman" w:hAnsi="Arial" w:cs="Arial"/>
      <w:b/>
      <w:bCs/>
      <w:sz w:val="26"/>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57187A"/>
    <w:pPr>
      <w:spacing w:after="0" w:line="240" w:lineRule="auto"/>
    </w:pPr>
    <w:rPr>
      <w:rFonts w:ascii="Tahoma" w:eastAsia="Times New Roman" w:hAnsi="Tahoma" w:cs="Tahoma"/>
      <w:sz w:val="16"/>
      <w:szCs w:val="16"/>
      <w:lang w:val="lv-LV" w:eastAsia="lv-LV"/>
    </w:rPr>
  </w:style>
  <w:style w:type="character" w:customStyle="1" w:styleId="DebesliotekstasDiagrama">
    <w:name w:val="Debesėlio tekstas Diagrama"/>
    <w:basedOn w:val="Numatytasispastraiposriftas"/>
    <w:link w:val="Debesliotekstas"/>
    <w:uiPriority w:val="99"/>
    <w:semiHidden/>
    <w:rsid w:val="0057187A"/>
    <w:rPr>
      <w:rFonts w:ascii="Tahoma" w:eastAsia="Times New Roman" w:hAnsi="Tahoma" w:cs="Tahoma"/>
      <w:sz w:val="16"/>
      <w:szCs w:val="16"/>
      <w:lang w:eastAsia="lv-LV"/>
    </w:rPr>
  </w:style>
  <w:style w:type="paragraph" w:customStyle="1" w:styleId="msochpdefault">
    <w:name w:val="msochpdefault"/>
    <w:basedOn w:val="prastasis"/>
    <w:rsid w:val="0057187A"/>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Vietosrezervavimoenklotekstas">
    <w:name w:val="Placeholder Text"/>
    <w:basedOn w:val="Numatytasispastraiposriftas"/>
    <w:uiPriority w:val="99"/>
    <w:semiHidden/>
    <w:rsid w:val="0057187A"/>
    <w:rPr>
      <w:color w:val="808080"/>
    </w:rPr>
  </w:style>
  <w:style w:type="character" w:styleId="Hipersaitas">
    <w:name w:val="Hyperlink"/>
    <w:basedOn w:val="Numatytasispastraiposriftas"/>
    <w:uiPriority w:val="99"/>
    <w:unhideWhenUsed/>
    <w:rsid w:val="0057187A"/>
    <w:rPr>
      <w:color w:val="0000FF"/>
      <w:u w:val="single"/>
    </w:rPr>
  </w:style>
  <w:style w:type="character" w:styleId="Perirtashipersaitas">
    <w:name w:val="FollowedHyperlink"/>
    <w:basedOn w:val="Numatytasispastraiposriftas"/>
    <w:uiPriority w:val="99"/>
    <w:semiHidden/>
    <w:unhideWhenUsed/>
    <w:rsid w:val="0057187A"/>
    <w:rPr>
      <w:color w:val="800080"/>
      <w:u w:val="single"/>
    </w:rPr>
  </w:style>
  <w:style w:type="paragraph" w:styleId="Sraopastraipa">
    <w:name w:val="List Paragraph"/>
    <w:basedOn w:val="prastasis"/>
    <w:qFormat/>
    <w:rsid w:val="00D83913"/>
    <w:pPr>
      <w:ind w:left="720"/>
      <w:contextualSpacing/>
    </w:pPr>
  </w:style>
  <w:style w:type="paragraph" w:styleId="prastasiniatinklio">
    <w:name w:val="Normal (Web)"/>
    <w:basedOn w:val="prastasis"/>
    <w:uiPriority w:val="99"/>
    <w:semiHidden/>
    <w:unhideWhenUsed/>
    <w:rsid w:val="00B021B9"/>
    <w:pPr>
      <w:spacing w:before="100" w:beforeAutospacing="1" w:after="100" w:afterAutospacing="1" w:line="240" w:lineRule="auto"/>
    </w:pPr>
    <w:rPr>
      <w:rFonts w:ascii="Times New Roman" w:eastAsiaTheme="minorEastAsia" w:hAnsi="Times New Roman" w:cs="Times New Roman"/>
      <w:sz w:val="24"/>
      <w:szCs w:val="24"/>
      <w:lang w:val="lv-LV" w:eastAsia="lv-LV"/>
    </w:rPr>
  </w:style>
  <w:style w:type="character" w:styleId="Komentaronuoroda">
    <w:name w:val="annotation reference"/>
    <w:basedOn w:val="Numatytasispastraiposriftas"/>
    <w:uiPriority w:val="99"/>
    <w:semiHidden/>
    <w:unhideWhenUsed/>
    <w:rsid w:val="00346130"/>
    <w:rPr>
      <w:sz w:val="16"/>
      <w:szCs w:val="16"/>
    </w:rPr>
  </w:style>
  <w:style w:type="paragraph" w:styleId="Komentarotekstas">
    <w:name w:val="annotation text"/>
    <w:basedOn w:val="prastasis"/>
    <w:link w:val="KomentarotekstasDiagrama"/>
    <w:unhideWhenUsed/>
    <w:rsid w:val="00346130"/>
    <w:pPr>
      <w:spacing w:line="240" w:lineRule="auto"/>
    </w:pPr>
    <w:rPr>
      <w:sz w:val="20"/>
      <w:szCs w:val="20"/>
    </w:rPr>
  </w:style>
  <w:style w:type="character" w:customStyle="1" w:styleId="KomentarotekstasDiagrama">
    <w:name w:val="Komentaro tekstas Diagrama"/>
    <w:basedOn w:val="Numatytasispastraiposriftas"/>
    <w:link w:val="Komentarotekstas"/>
    <w:rsid w:val="00346130"/>
    <w:rPr>
      <w:sz w:val="20"/>
      <w:szCs w:val="20"/>
      <w:lang w:val="lt-LT"/>
    </w:rPr>
  </w:style>
  <w:style w:type="paragraph" w:styleId="Komentarotema">
    <w:name w:val="annotation subject"/>
    <w:basedOn w:val="Komentarotekstas"/>
    <w:next w:val="Komentarotekstas"/>
    <w:link w:val="KomentarotemaDiagrama"/>
    <w:uiPriority w:val="99"/>
    <w:semiHidden/>
    <w:unhideWhenUsed/>
    <w:rsid w:val="00346130"/>
    <w:rPr>
      <w:b/>
      <w:bCs/>
    </w:rPr>
  </w:style>
  <w:style w:type="character" w:customStyle="1" w:styleId="KomentarotemaDiagrama">
    <w:name w:val="Komentaro tema Diagrama"/>
    <w:basedOn w:val="KomentarotekstasDiagrama"/>
    <w:link w:val="Komentarotema"/>
    <w:uiPriority w:val="99"/>
    <w:semiHidden/>
    <w:rsid w:val="00346130"/>
    <w:rPr>
      <w:b/>
      <w:bCs/>
      <w:sz w:val="20"/>
      <w:szCs w:val="20"/>
      <w:lang w:val="lt-LT"/>
    </w:rPr>
  </w:style>
  <w:style w:type="table" w:styleId="Lentelstinklelis">
    <w:name w:val="Table Grid"/>
    <w:basedOn w:val="prastojilentel"/>
    <w:uiPriority w:val="39"/>
    <w:rsid w:val="00621FFC"/>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TATYMAS">
    <w:name w:val="ISTATYMAS"/>
    <w:rsid w:val="00B74ECC"/>
    <w:pPr>
      <w:suppressAutoHyphens/>
      <w:autoSpaceDN w:val="0"/>
      <w:spacing w:after="0" w:line="240" w:lineRule="auto"/>
      <w:jc w:val="center"/>
      <w:textAlignment w:val="baseline"/>
    </w:pPr>
    <w:rPr>
      <w:rFonts w:ascii="TimesLT" w:eastAsia="Times New Roman" w:hAnsi="TimesLT" w:cs="Times New Roman"/>
      <w:sz w:val="20"/>
      <w:szCs w:val="20"/>
      <w:lang w:val="en-US" w:eastAsia="ar-SA"/>
    </w:rPr>
  </w:style>
  <w:style w:type="paragraph" w:customStyle="1" w:styleId="Default">
    <w:name w:val="Default"/>
    <w:rsid w:val="00EA080B"/>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Pataisymai">
    <w:name w:val="Revision"/>
    <w:hidden/>
    <w:uiPriority w:val="99"/>
    <w:semiHidden/>
    <w:rsid w:val="002E2A30"/>
    <w:pPr>
      <w:spacing w:after="0" w:line="240" w:lineRule="auto"/>
    </w:pPr>
    <w:rPr>
      <w:lang w:val="lt-LT"/>
    </w:rPr>
  </w:style>
  <w:style w:type="paragraph" w:styleId="Betarp">
    <w:name w:val="No Spacing"/>
    <w:uiPriority w:val="1"/>
    <w:qFormat/>
    <w:rsid w:val="008D2C40"/>
    <w:pPr>
      <w:spacing w:after="0" w:line="240" w:lineRule="auto"/>
    </w:pPr>
    <w:rPr>
      <w:lang w:val="lt-LT"/>
    </w:rPr>
  </w:style>
  <w:style w:type="character" w:customStyle="1" w:styleId="Antrat3Diagrama">
    <w:name w:val="Antraštė 3 Diagrama"/>
    <w:basedOn w:val="Numatytasispastraiposriftas"/>
    <w:link w:val="Antrat3"/>
    <w:uiPriority w:val="4"/>
    <w:rsid w:val="007A0AB5"/>
    <w:rPr>
      <w:rFonts w:ascii="Arial" w:eastAsia="Times New Roman" w:hAnsi="Arial" w:cs="Arial"/>
      <w:b/>
      <w:bCs/>
      <w:sz w:val="26"/>
      <w:szCs w:val="26"/>
      <w:lang w:val="lt-LT" w:eastAsia="lt-LT"/>
    </w:rPr>
  </w:style>
  <w:style w:type="paragraph" w:customStyle="1" w:styleId="bodytext">
    <w:name w:val="bodytext"/>
    <w:basedOn w:val="prastasis"/>
    <w:rsid w:val="007A0AB5"/>
    <w:pPr>
      <w:autoSpaceDE w:val="0"/>
      <w:autoSpaceDN w:val="0"/>
      <w:spacing w:after="0" w:line="240" w:lineRule="auto"/>
      <w:ind w:firstLine="312"/>
      <w:jc w:val="both"/>
    </w:pPr>
    <w:rPr>
      <w:rFonts w:ascii="TimesLT" w:eastAsia="Times New Roman" w:hAnsi="TimesLT" w:cs="Times New Roman"/>
      <w:sz w:val="20"/>
      <w:szCs w:val="20"/>
      <w:lang w:eastAsia="lt-LT"/>
    </w:rPr>
  </w:style>
  <w:style w:type="paragraph" w:styleId="Pagrindinistekstas">
    <w:name w:val="Body Text"/>
    <w:basedOn w:val="prastasis"/>
    <w:link w:val="PagrindinistekstasDiagrama"/>
    <w:uiPriority w:val="99"/>
    <w:rsid w:val="007A0AB5"/>
    <w:pPr>
      <w:spacing w:after="0" w:line="240" w:lineRule="auto"/>
      <w:jc w:val="center"/>
    </w:pPr>
    <w:rPr>
      <w:rFonts w:ascii="Times New Roman" w:eastAsia="Times New Roman" w:hAnsi="Times New Roman" w:cs="Times New Roman"/>
      <w:b/>
      <w:sz w:val="20"/>
      <w:szCs w:val="24"/>
    </w:rPr>
  </w:style>
  <w:style w:type="character" w:customStyle="1" w:styleId="PagrindinistekstasDiagrama">
    <w:name w:val="Pagrindinis tekstas Diagrama"/>
    <w:basedOn w:val="Numatytasispastraiposriftas"/>
    <w:link w:val="Pagrindinistekstas"/>
    <w:uiPriority w:val="99"/>
    <w:rsid w:val="007A0AB5"/>
    <w:rPr>
      <w:rFonts w:ascii="Times New Roman" w:eastAsia="Times New Roman" w:hAnsi="Times New Roman" w:cs="Times New Roman"/>
      <w:b/>
      <w:sz w:val="20"/>
      <w:szCs w:val="24"/>
      <w:lang w:val="lt-LT"/>
    </w:rPr>
  </w:style>
  <w:style w:type="paragraph" w:styleId="Puslapioinaostekstas">
    <w:name w:val="footnote text"/>
    <w:aliases w:val="Reference,Style 7,Footnote,Diagrama, Diagrama,Footnote Text Blue,Footnote text,fn,Footnote Text Char Char,Footnote Text Char Char Char Char Char Char,Footnote Text Char Char Char Char Char,Footnote Text Blue Char Char Char Char"/>
    <w:basedOn w:val="prastasis"/>
    <w:link w:val="PuslapioinaostekstasDiagrama"/>
    <w:qFormat/>
    <w:rsid w:val="00B57D8E"/>
    <w:pPr>
      <w:spacing w:after="0" w:line="240" w:lineRule="auto"/>
    </w:pPr>
    <w:rPr>
      <w:rFonts w:ascii="Times New Roman" w:eastAsia="Times New Roman" w:hAnsi="Times New Roman" w:cs="Times New Roman"/>
      <w:sz w:val="20"/>
      <w:szCs w:val="20"/>
      <w:lang w:val="en-US"/>
    </w:rPr>
  </w:style>
  <w:style w:type="character" w:customStyle="1" w:styleId="PuslapioinaostekstasDiagrama">
    <w:name w:val="Puslapio išnašos tekstas Diagrama"/>
    <w:aliases w:val="Reference Diagrama,Style 7 Diagrama,Footnote Diagrama,Diagrama Diagrama, Diagrama Diagrama,Footnote Text Blue Diagrama,Footnote text Diagrama,fn Diagrama,Footnote Text Char Char Diagrama"/>
    <w:basedOn w:val="Numatytasispastraiposriftas"/>
    <w:link w:val="Puslapioinaostekstas"/>
    <w:rsid w:val="00B57D8E"/>
    <w:rPr>
      <w:rFonts w:ascii="Times New Roman" w:eastAsia="Times New Roman" w:hAnsi="Times New Roman" w:cs="Times New Roman"/>
      <w:sz w:val="20"/>
      <w:szCs w:val="20"/>
      <w:lang w:val="en-US"/>
    </w:r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uiPriority w:val="99"/>
    <w:rsid w:val="00B57D8E"/>
    <w:rPr>
      <w:vertAlign w:val="superscript"/>
    </w:rPr>
  </w:style>
  <w:style w:type="character" w:styleId="Grietas">
    <w:name w:val="Strong"/>
    <w:uiPriority w:val="22"/>
    <w:qFormat/>
    <w:rsid w:val="00B57D8E"/>
    <w:rPr>
      <w:b/>
      <w:bCs/>
    </w:rPr>
  </w:style>
  <w:style w:type="paragraph" w:customStyle="1" w:styleId="Pagrindinistekstas1">
    <w:name w:val="Pagrindinis tekstas1"/>
    <w:basedOn w:val="prastasis"/>
    <w:autoRedefine/>
    <w:qFormat/>
    <w:rsid w:val="00B57D8E"/>
    <w:pPr>
      <w:adjustRightInd w:val="0"/>
      <w:spacing w:after="0" w:line="240" w:lineRule="auto"/>
      <w:ind w:firstLine="851"/>
      <w:jc w:val="both"/>
      <w:textAlignment w:val="baseline"/>
    </w:pPr>
    <w:rPr>
      <w:rFonts w:ascii="Times New Roman" w:eastAsia="Times New Roman" w:hAnsi="Times New Roman" w:cs="Times New Roman"/>
      <w:noProof/>
      <w:sz w:val="24"/>
      <w:szCs w:val="24"/>
      <w:lang w:eastAsia="lt-LT"/>
    </w:rPr>
  </w:style>
  <w:style w:type="paragraph" w:customStyle="1" w:styleId="SWECOText">
    <w:name w:val="SWECO Text"/>
    <w:link w:val="SWECOTextCharChar"/>
    <w:uiPriority w:val="99"/>
    <w:qFormat/>
    <w:rsid w:val="00316F90"/>
    <w:pPr>
      <w:spacing w:before="120" w:after="120" w:line="360" w:lineRule="auto"/>
      <w:jc w:val="both"/>
    </w:pPr>
    <w:rPr>
      <w:rFonts w:ascii="Arial" w:eastAsia="Calibri" w:hAnsi="Arial" w:cs="Times New Roman"/>
      <w:lang w:val="en-US"/>
    </w:rPr>
  </w:style>
  <w:style w:type="character" w:customStyle="1" w:styleId="SWECOTextCharChar">
    <w:name w:val="SWECO Text Char Char"/>
    <w:link w:val="SWECOText"/>
    <w:uiPriority w:val="99"/>
    <w:locked/>
    <w:rsid w:val="00316F90"/>
    <w:rPr>
      <w:rFonts w:ascii="Arial" w:eastAsia="Calibri" w:hAnsi="Arial" w:cs="Times New Roman"/>
      <w:lang w:val="en-US"/>
    </w:rPr>
  </w:style>
  <w:style w:type="paragraph" w:customStyle="1" w:styleId="MyStyletext">
    <w:name w:val="MyStyle text"/>
    <w:link w:val="MyStyletextChar"/>
    <w:rsid w:val="00316F90"/>
    <w:pPr>
      <w:suppressAutoHyphens/>
      <w:spacing w:before="120" w:after="120" w:line="240" w:lineRule="auto"/>
      <w:ind w:left="567"/>
      <w:jc w:val="both"/>
    </w:pPr>
    <w:rPr>
      <w:rFonts w:ascii="Times New Roman" w:eastAsia="Times New Roman" w:hAnsi="Times New Roman" w:cs="Calibri"/>
      <w:sz w:val="20"/>
      <w:szCs w:val="20"/>
      <w:lang w:val="en-US" w:eastAsia="ar-SA"/>
    </w:rPr>
  </w:style>
  <w:style w:type="character" w:customStyle="1" w:styleId="MyStyletextChar">
    <w:name w:val="MyStyle text Char"/>
    <w:link w:val="MyStyletext"/>
    <w:locked/>
    <w:rsid w:val="00316F90"/>
    <w:rPr>
      <w:rFonts w:ascii="Times New Roman" w:eastAsia="Times New Roman" w:hAnsi="Times New Roman" w:cs="Calibri"/>
      <w:sz w:val="20"/>
      <w:szCs w:val="20"/>
      <w:lang w:val="en-US" w:eastAsia="ar-SA"/>
    </w:rPr>
  </w:style>
  <w:style w:type="paragraph" w:customStyle="1" w:styleId="TESbody">
    <w:name w:val="TES_body"/>
    <w:qFormat/>
    <w:rsid w:val="00316F90"/>
    <w:pPr>
      <w:spacing w:after="120" w:line="240" w:lineRule="auto"/>
      <w:jc w:val="both"/>
    </w:pPr>
    <w:rPr>
      <w:rFonts w:ascii="Myriad Pro" w:eastAsia="Calibri" w:hAnsi="Myriad Pro" w:cs="Miriam"/>
      <w:color w:val="121212"/>
      <w:sz w:val="23"/>
      <w:lang w:val="lt-LT"/>
    </w:rPr>
  </w:style>
  <w:style w:type="character" w:customStyle="1" w:styleId="fontstyle01">
    <w:name w:val="fontstyle01"/>
    <w:basedOn w:val="Numatytasispastraiposriftas"/>
    <w:rsid w:val="00316F90"/>
    <w:rPr>
      <w:rFonts w:ascii="Arial" w:hAnsi="Arial" w:cs="Arial" w:hint="default"/>
      <w:b w:val="0"/>
      <w:bCs w:val="0"/>
      <w:i w:val="0"/>
      <w:iCs w:val="0"/>
      <w:color w:val="000000"/>
      <w:sz w:val="22"/>
      <w:szCs w:val="22"/>
    </w:rPr>
  </w:style>
  <w:style w:type="paragraph" w:customStyle="1" w:styleId="Style3">
    <w:name w:val="Style3"/>
    <w:basedOn w:val="prastasis"/>
    <w:rsid w:val="00316F90"/>
    <w:pPr>
      <w:widowControl w:val="0"/>
      <w:autoSpaceDE w:val="0"/>
      <w:autoSpaceDN w:val="0"/>
      <w:adjustRightInd w:val="0"/>
      <w:spacing w:after="0" w:line="274" w:lineRule="exact"/>
      <w:ind w:firstLine="557"/>
      <w:jc w:val="both"/>
    </w:pPr>
    <w:rPr>
      <w:rFonts w:ascii="Times New Roman" w:eastAsia="Times New Roman" w:hAnsi="Times New Roman" w:cs="Times New Roman"/>
      <w:sz w:val="24"/>
      <w:szCs w:val="24"/>
      <w:lang w:eastAsia="lt-LT"/>
    </w:rPr>
  </w:style>
  <w:style w:type="character" w:customStyle="1" w:styleId="fontstyle21">
    <w:name w:val="fontstyle21"/>
    <w:basedOn w:val="Numatytasispastraiposriftas"/>
    <w:rsid w:val="00316F90"/>
    <w:rPr>
      <w:rFonts w:ascii="TT25o00" w:hAnsi="TT25o00" w:hint="default"/>
      <w:b w:val="0"/>
      <w:bCs w:val="0"/>
      <w:i w:val="0"/>
      <w:iCs w:val="0"/>
      <w:color w:val="000000"/>
      <w:sz w:val="20"/>
      <w:szCs w:val="20"/>
    </w:rPr>
  </w:style>
  <w:style w:type="character" w:customStyle="1" w:styleId="fontstyle31">
    <w:name w:val="fontstyle31"/>
    <w:basedOn w:val="Numatytasispastraiposriftas"/>
    <w:rsid w:val="00316F90"/>
    <w:rPr>
      <w:rFonts w:ascii="TT22o00" w:hAnsi="TT22o00" w:hint="default"/>
      <w:b w:val="0"/>
      <w:bCs w:val="0"/>
      <w:i w:val="0"/>
      <w:iCs w:val="0"/>
      <w:color w:val="000000"/>
      <w:sz w:val="20"/>
      <w:szCs w:val="20"/>
    </w:rPr>
  </w:style>
  <w:style w:type="paragraph" w:customStyle="1" w:styleId="1tekstas">
    <w:name w:val="1 tekstas"/>
    <w:link w:val="1tekstasChar"/>
    <w:qFormat/>
    <w:rsid w:val="00316F90"/>
    <w:pPr>
      <w:suppressAutoHyphens/>
      <w:spacing w:before="120" w:after="120" w:line="240" w:lineRule="auto"/>
      <w:jc w:val="both"/>
    </w:pPr>
    <w:rPr>
      <w:rFonts w:ascii="Times New Roman" w:eastAsia="Times New Roman" w:hAnsi="Times New Roman" w:cs="Times New Roman"/>
      <w:szCs w:val="24"/>
      <w:lang w:val="lt-LT"/>
    </w:rPr>
  </w:style>
  <w:style w:type="character" w:customStyle="1" w:styleId="1tekstasChar">
    <w:name w:val="1 tekstas Char"/>
    <w:link w:val="1tekstas"/>
    <w:rsid w:val="00316F90"/>
    <w:rPr>
      <w:rFonts w:ascii="Times New Roman" w:eastAsia="Times New Roman" w:hAnsi="Times New Roman" w:cs="Times New Roman"/>
      <w:szCs w:val="24"/>
      <w:lang w:val="lt-LT"/>
    </w:rPr>
  </w:style>
  <w:style w:type="character" w:customStyle="1" w:styleId="Antrat2Diagrama">
    <w:name w:val="Antraštė 2 Diagrama"/>
    <w:basedOn w:val="Numatytasispastraiposriftas"/>
    <w:link w:val="Antrat2"/>
    <w:uiPriority w:val="9"/>
    <w:semiHidden/>
    <w:rsid w:val="00E9201B"/>
    <w:rPr>
      <w:rFonts w:asciiTheme="majorHAnsi" w:eastAsiaTheme="majorEastAsia" w:hAnsiTheme="majorHAnsi" w:cstheme="majorBidi"/>
      <w:color w:val="365F91" w:themeColor="accent1" w:themeShade="BF"/>
      <w:sz w:val="26"/>
      <w:szCs w:val="26"/>
      <w:lang w:val="lt-LT"/>
    </w:rPr>
  </w:style>
  <w:style w:type="paragraph" w:styleId="Antrats">
    <w:name w:val="header"/>
    <w:basedOn w:val="prastasis"/>
    <w:link w:val="AntratsDiagrama"/>
    <w:uiPriority w:val="99"/>
    <w:unhideWhenUsed/>
    <w:rsid w:val="006757A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757A6"/>
    <w:rPr>
      <w:lang w:val="lt-LT"/>
    </w:rPr>
  </w:style>
  <w:style w:type="paragraph" w:styleId="Porat">
    <w:name w:val="footer"/>
    <w:basedOn w:val="prastasis"/>
    <w:link w:val="PoratDiagrama"/>
    <w:uiPriority w:val="99"/>
    <w:unhideWhenUsed/>
    <w:rsid w:val="006757A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757A6"/>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500149">
      <w:bodyDiv w:val="1"/>
      <w:marLeft w:val="0"/>
      <w:marRight w:val="0"/>
      <w:marTop w:val="0"/>
      <w:marBottom w:val="0"/>
      <w:divBdr>
        <w:top w:val="none" w:sz="0" w:space="0" w:color="auto"/>
        <w:left w:val="none" w:sz="0" w:space="0" w:color="auto"/>
        <w:bottom w:val="none" w:sz="0" w:space="0" w:color="auto"/>
        <w:right w:val="none" w:sz="0" w:space="0" w:color="auto"/>
      </w:divBdr>
    </w:div>
    <w:div w:id="680475490">
      <w:bodyDiv w:val="1"/>
      <w:marLeft w:val="0"/>
      <w:marRight w:val="0"/>
      <w:marTop w:val="0"/>
      <w:marBottom w:val="0"/>
      <w:divBdr>
        <w:top w:val="none" w:sz="0" w:space="0" w:color="auto"/>
        <w:left w:val="none" w:sz="0" w:space="0" w:color="auto"/>
        <w:bottom w:val="none" w:sz="0" w:space="0" w:color="auto"/>
        <w:right w:val="none" w:sz="0" w:space="0" w:color="auto"/>
      </w:divBdr>
      <w:divsChild>
        <w:div w:id="142965629">
          <w:marLeft w:val="0"/>
          <w:marRight w:val="0"/>
          <w:marTop w:val="0"/>
          <w:marBottom w:val="0"/>
          <w:divBdr>
            <w:top w:val="none" w:sz="0" w:space="0" w:color="auto"/>
            <w:left w:val="none" w:sz="0" w:space="0" w:color="auto"/>
            <w:bottom w:val="none" w:sz="0" w:space="0" w:color="auto"/>
            <w:right w:val="none" w:sz="0" w:space="0" w:color="auto"/>
          </w:divBdr>
          <w:divsChild>
            <w:div w:id="680858896">
              <w:marLeft w:val="0"/>
              <w:marRight w:val="300"/>
              <w:marTop w:val="0"/>
              <w:marBottom w:val="0"/>
              <w:divBdr>
                <w:top w:val="none" w:sz="0" w:space="0" w:color="auto"/>
                <w:left w:val="none" w:sz="0" w:space="0" w:color="auto"/>
                <w:bottom w:val="none" w:sz="0" w:space="0" w:color="auto"/>
                <w:right w:val="none" w:sz="0" w:space="0" w:color="auto"/>
              </w:divBdr>
              <w:divsChild>
                <w:div w:id="1606884959">
                  <w:marLeft w:val="0"/>
                  <w:marRight w:val="0"/>
                  <w:marTop w:val="0"/>
                  <w:marBottom w:val="0"/>
                  <w:divBdr>
                    <w:top w:val="none" w:sz="0" w:space="0" w:color="auto"/>
                    <w:left w:val="none" w:sz="0" w:space="0" w:color="auto"/>
                    <w:bottom w:val="none" w:sz="0" w:space="0" w:color="auto"/>
                    <w:right w:val="none" w:sz="0" w:space="0" w:color="auto"/>
                  </w:divBdr>
                  <w:divsChild>
                    <w:div w:id="865291739">
                      <w:marLeft w:val="0"/>
                      <w:marRight w:val="0"/>
                      <w:marTop w:val="0"/>
                      <w:marBottom w:val="0"/>
                      <w:divBdr>
                        <w:top w:val="none" w:sz="0" w:space="0" w:color="auto"/>
                        <w:left w:val="none" w:sz="0" w:space="0" w:color="auto"/>
                        <w:bottom w:val="none" w:sz="0" w:space="0" w:color="auto"/>
                        <w:right w:val="none" w:sz="0" w:space="0" w:color="auto"/>
                      </w:divBdr>
                      <w:divsChild>
                        <w:div w:id="1028991483">
                          <w:marLeft w:val="0"/>
                          <w:marRight w:val="0"/>
                          <w:marTop w:val="0"/>
                          <w:marBottom w:val="0"/>
                          <w:divBdr>
                            <w:top w:val="none" w:sz="0" w:space="0" w:color="auto"/>
                            <w:left w:val="none" w:sz="0" w:space="0" w:color="auto"/>
                            <w:bottom w:val="none" w:sz="0" w:space="0" w:color="auto"/>
                            <w:right w:val="none" w:sz="0" w:space="0" w:color="auto"/>
                          </w:divBdr>
                        </w:div>
                      </w:divsChild>
                    </w:div>
                    <w:div w:id="1840734171">
                      <w:marLeft w:val="0"/>
                      <w:marRight w:val="0"/>
                      <w:marTop w:val="0"/>
                      <w:marBottom w:val="150"/>
                      <w:divBdr>
                        <w:top w:val="single" w:sz="6" w:space="0" w:color="CCCCCC"/>
                        <w:left w:val="none" w:sz="0" w:space="0" w:color="auto"/>
                        <w:bottom w:val="single" w:sz="6" w:space="0" w:color="CCCCCC"/>
                        <w:right w:val="none" w:sz="0" w:space="0" w:color="auto"/>
                      </w:divBdr>
                      <w:divsChild>
                        <w:div w:id="9283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79488">
                  <w:marLeft w:val="0"/>
                  <w:marRight w:val="300"/>
                  <w:marTop w:val="0"/>
                  <w:marBottom w:val="0"/>
                  <w:divBdr>
                    <w:top w:val="none" w:sz="0" w:space="0" w:color="auto"/>
                    <w:left w:val="none" w:sz="0" w:space="0" w:color="auto"/>
                    <w:bottom w:val="none" w:sz="0" w:space="0" w:color="auto"/>
                    <w:right w:val="none" w:sz="0" w:space="0" w:color="auto"/>
                  </w:divBdr>
                  <w:divsChild>
                    <w:div w:id="843741249">
                      <w:marLeft w:val="60"/>
                      <w:marRight w:val="60"/>
                      <w:marTop w:val="210"/>
                      <w:marBottom w:val="210"/>
                      <w:divBdr>
                        <w:top w:val="none" w:sz="0" w:space="0" w:color="auto"/>
                        <w:left w:val="none" w:sz="0" w:space="0" w:color="auto"/>
                        <w:bottom w:val="none" w:sz="0" w:space="0" w:color="auto"/>
                        <w:right w:val="none" w:sz="0" w:space="0" w:color="auto"/>
                      </w:divBdr>
                    </w:div>
                  </w:divsChild>
                </w:div>
              </w:divsChild>
            </w:div>
          </w:divsChild>
        </w:div>
        <w:div w:id="602542229">
          <w:marLeft w:val="0"/>
          <w:marRight w:val="0"/>
          <w:marTop w:val="0"/>
          <w:marBottom w:val="0"/>
          <w:divBdr>
            <w:top w:val="none" w:sz="0" w:space="0" w:color="auto"/>
            <w:left w:val="none" w:sz="0" w:space="0" w:color="auto"/>
            <w:bottom w:val="none" w:sz="0" w:space="0" w:color="auto"/>
            <w:right w:val="none" w:sz="0" w:space="0" w:color="auto"/>
          </w:divBdr>
        </w:div>
      </w:divsChild>
    </w:div>
    <w:div w:id="955597428">
      <w:bodyDiv w:val="1"/>
      <w:marLeft w:val="0"/>
      <w:marRight w:val="0"/>
      <w:marTop w:val="0"/>
      <w:marBottom w:val="0"/>
      <w:divBdr>
        <w:top w:val="none" w:sz="0" w:space="0" w:color="auto"/>
        <w:left w:val="none" w:sz="0" w:space="0" w:color="auto"/>
        <w:bottom w:val="none" w:sz="0" w:space="0" w:color="auto"/>
        <w:right w:val="none" w:sz="0" w:space="0" w:color="auto"/>
      </w:divBdr>
    </w:div>
    <w:div w:id="1240754366">
      <w:bodyDiv w:val="1"/>
      <w:marLeft w:val="0"/>
      <w:marRight w:val="0"/>
      <w:marTop w:val="0"/>
      <w:marBottom w:val="0"/>
      <w:divBdr>
        <w:top w:val="none" w:sz="0" w:space="0" w:color="auto"/>
        <w:left w:val="none" w:sz="0" w:space="0" w:color="auto"/>
        <w:bottom w:val="none" w:sz="0" w:space="0" w:color="auto"/>
        <w:right w:val="none" w:sz="0" w:space="0" w:color="auto"/>
      </w:divBdr>
      <w:divsChild>
        <w:div w:id="1857227211">
          <w:marLeft w:val="0"/>
          <w:marRight w:val="0"/>
          <w:marTop w:val="0"/>
          <w:marBottom w:val="0"/>
          <w:divBdr>
            <w:top w:val="none" w:sz="0" w:space="0" w:color="auto"/>
            <w:left w:val="none" w:sz="0" w:space="0" w:color="auto"/>
            <w:bottom w:val="none" w:sz="0" w:space="0" w:color="auto"/>
            <w:right w:val="none" w:sz="0" w:space="0" w:color="auto"/>
          </w:divBdr>
          <w:divsChild>
            <w:div w:id="177475796">
              <w:marLeft w:val="0"/>
              <w:marRight w:val="0"/>
              <w:marTop w:val="0"/>
              <w:marBottom w:val="0"/>
              <w:divBdr>
                <w:top w:val="none" w:sz="0" w:space="0" w:color="auto"/>
                <w:left w:val="none" w:sz="0" w:space="0" w:color="auto"/>
                <w:bottom w:val="none" w:sz="0" w:space="0" w:color="auto"/>
                <w:right w:val="none" w:sz="0" w:space="0" w:color="auto"/>
              </w:divBdr>
              <w:divsChild>
                <w:div w:id="90779081">
                  <w:marLeft w:val="0"/>
                  <w:marRight w:val="0"/>
                  <w:marTop w:val="0"/>
                  <w:marBottom w:val="0"/>
                  <w:divBdr>
                    <w:top w:val="none" w:sz="0" w:space="0" w:color="auto"/>
                    <w:left w:val="none" w:sz="0" w:space="0" w:color="auto"/>
                    <w:bottom w:val="none" w:sz="0" w:space="0" w:color="auto"/>
                    <w:right w:val="none" w:sz="0" w:space="0" w:color="auto"/>
                  </w:divBdr>
                </w:div>
                <w:div w:id="128666130">
                  <w:marLeft w:val="0"/>
                  <w:marRight w:val="0"/>
                  <w:marTop w:val="0"/>
                  <w:marBottom w:val="0"/>
                  <w:divBdr>
                    <w:top w:val="none" w:sz="0" w:space="0" w:color="auto"/>
                    <w:left w:val="none" w:sz="0" w:space="0" w:color="auto"/>
                    <w:bottom w:val="none" w:sz="0" w:space="0" w:color="auto"/>
                    <w:right w:val="none" w:sz="0" w:space="0" w:color="auto"/>
                  </w:divBdr>
                </w:div>
                <w:div w:id="552497944">
                  <w:marLeft w:val="0"/>
                  <w:marRight w:val="0"/>
                  <w:marTop w:val="0"/>
                  <w:marBottom w:val="0"/>
                  <w:divBdr>
                    <w:top w:val="none" w:sz="0" w:space="0" w:color="auto"/>
                    <w:left w:val="none" w:sz="0" w:space="0" w:color="auto"/>
                    <w:bottom w:val="none" w:sz="0" w:space="0" w:color="auto"/>
                    <w:right w:val="none" w:sz="0" w:space="0" w:color="auto"/>
                  </w:divBdr>
                </w:div>
                <w:div w:id="560019487">
                  <w:marLeft w:val="0"/>
                  <w:marRight w:val="0"/>
                  <w:marTop w:val="0"/>
                  <w:marBottom w:val="0"/>
                  <w:divBdr>
                    <w:top w:val="none" w:sz="0" w:space="0" w:color="auto"/>
                    <w:left w:val="none" w:sz="0" w:space="0" w:color="auto"/>
                    <w:bottom w:val="none" w:sz="0" w:space="0" w:color="auto"/>
                    <w:right w:val="none" w:sz="0" w:space="0" w:color="auto"/>
                  </w:divBdr>
                </w:div>
                <w:div w:id="869610846">
                  <w:marLeft w:val="0"/>
                  <w:marRight w:val="0"/>
                  <w:marTop w:val="0"/>
                  <w:marBottom w:val="0"/>
                  <w:divBdr>
                    <w:top w:val="none" w:sz="0" w:space="0" w:color="auto"/>
                    <w:left w:val="none" w:sz="0" w:space="0" w:color="auto"/>
                    <w:bottom w:val="none" w:sz="0" w:space="0" w:color="auto"/>
                    <w:right w:val="none" w:sz="0" w:space="0" w:color="auto"/>
                  </w:divBdr>
                </w:div>
                <w:div w:id="1731224544">
                  <w:marLeft w:val="0"/>
                  <w:marRight w:val="0"/>
                  <w:marTop w:val="0"/>
                  <w:marBottom w:val="0"/>
                  <w:divBdr>
                    <w:top w:val="none" w:sz="0" w:space="0" w:color="auto"/>
                    <w:left w:val="none" w:sz="0" w:space="0" w:color="auto"/>
                    <w:bottom w:val="none" w:sz="0" w:space="0" w:color="auto"/>
                    <w:right w:val="none" w:sz="0" w:space="0" w:color="auto"/>
                  </w:divBdr>
                </w:div>
              </w:divsChild>
            </w:div>
            <w:div w:id="382482969">
              <w:marLeft w:val="0"/>
              <w:marRight w:val="0"/>
              <w:marTop w:val="0"/>
              <w:marBottom w:val="0"/>
              <w:divBdr>
                <w:top w:val="none" w:sz="0" w:space="0" w:color="auto"/>
                <w:left w:val="none" w:sz="0" w:space="0" w:color="auto"/>
                <w:bottom w:val="none" w:sz="0" w:space="0" w:color="auto"/>
                <w:right w:val="none" w:sz="0" w:space="0" w:color="auto"/>
              </w:divBdr>
              <w:divsChild>
                <w:div w:id="304507139">
                  <w:marLeft w:val="0"/>
                  <w:marRight w:val="0"/>
                  <w:marTop w:val="0"/>
                  <w:marBottom w:val="0"/>
                  <w:divBdr>
                    <w:top w:val="none" w:sz="0" w:space="0" w:color="auto"/>
                    <w:left w:val="none" w:sz="0" w:space="0" w:color="auto"/>
                    <w:bottom w:val="none" w:sz="0" w:space="0" w:color="auto"/>
                    <w:right w:val="none" w:sz="0" w:space="0" w:color="auto"/>
                  </w:divBdr>
                </w:div>
                <w:div w:id="549608533">
                  <w:marLeft w:val="0"/>
                  <w:marRight w:val="0"/>
                  <w:marTop w:val="0"/>
                  <w:marBottom w:val="0"/>
                  <w:divBdr>
                    <w:top w:val="none" w:sz="0" w:space="0" w:color="auto"/>
                    <w:left w:val="none" w:sz="0" w:space="0" w:color="auto"/>
                    <w:bottom w:val="none" w:sz="0" w:space="0" w:color="auto"/>
                    <w:right w:val="none" w:sz="0" w:space="0" w:color="auto"/>
                  </w:divBdr>
                </w:div>
                <w:div w:id="844855862">
                  <w:marLeft w:val="0"/>
                  <w:marRight w:val="0"/>
                  <w:marTop w:val="0"/>
                  <w:marBottom w:val="0"/>
                  <w:divBdr>
                    <w:top w:val="none" w:sz="0" w:space="0" w:color="auto"/>
                    <w:left w:val="none" w:sz="0" w:space="0" w:color="auto"/>
                    <w:bottom w:val="none" w:sz="0" w:space="0" w:color="auto"/>
                    <w:right w:val="none" w:sz="0" w:space="0" w:color="auto"/>
                  </w:divBdr>
                </w:div>
                <w:div w:id="1018048471">
                  <w:marLeft w:val="0"/>
                  <w:marRight w:val="0"/>
                  <w:marTop w:val="0"/>
                  <w:marBottom w:val="0"/>
                  <w:divBdr>
                    <w:top w:val="none" w:sz="0" w:space="0" w:color="auto"/>
                    <w:left w:val="none" w:sz="0" w:space="0" w:color="auto"/>
                    <w:bottom w:val="none" w:sz="0" w:space="0" w:color="auto"/>
                    <w:right w:val="none" w:sz="0" w:space="0" w:color="auto"/>
                  </w:divBdr>
                </w:div>
                <w:div w:id="1231039732">
                  <w:marLeft w:val="0"/>
                  <w:marRight w:val="0"/>
                  <w:marTop w:val="0"/>
                  <w:marBottom w:val="0"/>
                  <w:divBdr>
                    <w:top w:val="none" w:sz="0" w:space="0" w:color="auto"/>
                    <w:left w:val="none" w:sz="0" w:space="0" w:color="auto"/>
                    <w:bottom w:val="none" w:sz="0" w:space="0" w:color="auto"/>
                    <w:right w:val="none" w:sz="0" w:space="0" w:color="auto"/>
                  </w:divBdr>
                </w:div>
                <w:div w:id="1237351429">
                  <w:marLeft w:val="0"/>
                  <w:marRight w:val="0"/>
                  <w:marTop w:val="0"/>
                  <w:marBottom w:val="0"/>
                  <w:divBdr>
                    <w:top w:val="none" w:sz="0" w:space="0" w:color="auto"/>
                    <w:left w:val="none" w:sz="0" w:space="0" w:color="auto"/>
                    <w:bottom w:val="none" w:sz="0" w:space="0" w:color="auto"/>
                    <w:right w:val="none" w:sz="0" w:space="0" w:color="auto"/>
                  </w:divBdr>
                  <w:divsChild>
                    <w:div w:id="2094007301">
                      <w:marLeft w:val="0"/>
                      <w:marRight w:val="0"/>
                      <w:marTop w:val="0"/>
                      <w:marBottom w:val="0"/>
                      <w:divBdr>
                        <w:top w:val="none" w:sz="0" w:space="0" w:color="auto"/>
                        <w:left w:val="none" w:sz="0" w:space="0" w:color="auto"/>
                        <w:bottom w:val="none" w:sz="0" w:space="0" w:color="auto"/>
                        <w:right w:val="none" w:sz="0" w:space="0" w:color="auto"/>
                      </w:divBdr>
                    </w:div>
                  </w:divsChild>
                </w:div>
                <w:div w:id="1270888876">
                  <w:marLeft w:val="0"/>
                  <w:marRight w:val="0"/>
                  <w:marTop w:val="0"/>
                  <w:marBottom w:val="0"/>
                  <w:divBdr>
                    <w:top w:val="none" w:sz="0" w:space="0" w:color="auto"/>
                    <w:left w:val="none" w:sz="0" w:space="0" w:color="auto"/>
                    <w:bottom w:val="none" w:sz="0" w:space="0" w:color="auto"/>
                    <w:right w:val="none" w:sz="0" w:space="0" w:color="auto"/>
                  </w:divBdr>
                </w:div>
                <w:div w:id="1813986202">
                  <w:marLeft w:val="0"/>
                  <w:marRight w:val="0"/>
                  <w:marTop w:val="0"/>
                  <w:marBottom w:val="0"/>
                  <w:divBdr>
                    <w:top w:val="none" w:sz="0" w:space="0" w:color="auto"/>
                    <w:left w:val="none" w:sz="0" w:space="0" w:color="auto"/>
                    <w:bottom w:val="none" w:sz="0" w:space="0" w:color="auto"/>
                    <w:right w:val="none" w:sz="0" w:space="0" w:color="auto"/>
                  </w:divBdr>
                </w:div>
                <w:div w:id="1917200821">
                  <w:marLeft w:val="0"/>
                  <w:marRight w:val="0"/>
                  <w:marTop w:val="0"/>
                  <w:marBottom w:val="0"/>
                  <w:divBdr>
                    <w:top w:val="none" w:sz="0" w:space="0" w:color="auto"/>
                    <w:left w:val="none" w:sz="0" w:space="0" w:color="auto"/>
                    <w:bottom w:val="none" w:sz="0" w:space="0" w:color="auto"/>
                    <w:right w:val="none" w:sz="0" w:space="0" w:color="auto"/>
                  </w:divBdr>
                </w:div>
              </w:divsChild>
            </w:div>
            <w:div w:id="565992664">
              <w:marLeft w:val="0"/>
              <w:marRight w:val="0"/>
              <w:marTop w:val="0"/>
              <w:marBottom w:val="0"/>
              <w:divBdr>
                <w:top w:val="none" w:sz="0" w:space="0" w:color="auto"/>
                <w:left w:val="none" w:sz="0" w:space="0" w:color="auto"/>
                <w:bottom w:val="none" w:sz="0" w:space="0" w:color="auto"/>
                <w:right w:val="none" w:sz="0" w:space="0" w:color="auto"/>
              </w:divBdr>
            </w:div>
            <w:div w:id="717822074">
              <w:marLeft w:val="0"/>
              <w:marRight w:val="0"/>
              <w:marTop w:val="0"/>
              <w:marBottom w:val="0"/>
              <w:divBdr>
                <w:top w:val="none" w:sz="0" w:space="0" w:color="auto"/>
                <w:left w:val="none" w:sz="0" w:space="0" w:color="auto"/>
                <w:bottom w:val="none" w:sz="0" w:space="0" w:color="auto"/>
                <w:right w:val="none" w:sz="0" w:space="0" w:color="auto"/>
              </w:divBdr>
            </w:div>
            <w:div w:id="975792973">
              <w:marLeft w:val="0"/>
              <w:marRight w:val="0"/>
              <w:marTop w:val="0"/>
              <w:marBottom w:val="0"/>
              <w:divBdr>
                <w:top w:val="none" w:sz="0" w:space="0" w:color="auto"/>
                <w:left w:val="none" w:sz="0" w:space="0" w:color="auto"/>
                <w:bottom w:val="none" w:sz="0" w:space="0" w:color="auto"/>
                <w:right w:val="none" w:sz="0" w:space="0" w:color="auto"/>
              </w:divBdr>
              <w:divsChild>
                <w:div w:id="299311408">
                  <w:marLeft w:val="0"/>
                  <w:marRight w:val="0"/>
                  <w:marTop w:val="0"/>
                  <w:marBottom w:val="0"/>
                  <w:divBdr>
                    <w:top w:val="none" w:sz="0" w:space="0" w:color="auto"/>
                    <w:left w:val="none" w:sz="0" w:space="0" w:color="auto"/>
                    <w:bottom w:val="none" w:sz="0" w:space="0" w:color="auto"/>
                    <w:right w:val="none" w:sz="0" w:space="0" w:color="auto"/>
                  </w:divBdr>
                </w:div>
                <w:div w:id="372509294">
                  <w:marLeft w:val="0"/>
                  <w:marRight w:val="0"/>
                  <w:marTop w:val="0"/>
                  <w:marBottom w:val="0"/>
                  <w:divBdr>
                    <w:top w:val="none" w:sz="0" w:space="0" w:color="auto"/>
                    <w:left w:val="none" w:sz="0" w:space="0" w:color="auto"/>
                    <w:bottom w:val="none" w:sz="0" w:space="0" w:color="auto"/>
                    <w:right w:val="none" w:sz="0" w:space="0" w:color="auto"/>
                  </w:divBdr>
                </w:div>
                <w:div w:id="511065968">
                  <w:marLeft w:val="0"/>
                  <w:marRight w:val="0"/>
                  <w:marTop w:val="0"/>
                  <w:marBottom w:val="0"/>
                  <w:divBdr>
                    <w:top w:val="none" w:sz="0" w:space="0" w:color="auto"/>
                    <w:left w:val="none" w:sz="0" w:space="0" w:color="auto"/>
                    <w:bottom w:val="none" w:sz="0" w:space="0" w:color="auto"/>
                    <w:right w:val="none" w:sz="0" w:space="0" w:color="auto"/>
                  </w:divBdr>
                </w:div>
                <w:div w:id="1227688450">
                  <w:marLeft w:val="0"/>
                  <w:marRight w:val="0"/>
                  <w:marTop w:val="0"/>
                  <w:marBottom w:val="0"/>
                  <w:divBdr>
                    <w:top w:val="none" w:sz="0" w:space="0" w:color="auto"/>
                    <w:left w:val="none" w:sz="0" w:space="0" w:color="auto"/>
                    <w:bottom w:val="none" w:sz="0" w:space="0" w:color="auto"/>
                    <w:right w:val="none" w:sz="0" w:space="0" w:color="auto"/>
                  </w:divBdr>
                </w:div>
                <w:div w:id="1328552519">
                  <w:marLeft w:val="0"/>
                  <w:marRight w:val="0"/>
                  <w:marTop w:val="0"/>
                  <w:marBottom w:val="0"/>
                  <w:divBdr>
                    <w:top w:val="none" w:sz="0" w:space="0" w:color="auto"/>
                    <w:left w:val="none" w:sz="0" w:space="0" w:color="auto"/>
                    <w:bottom w:val="none" w:sz="0" w:space="0" w:color="auto"/>
                    <w:right w:val="none" w:sz="0" w:space="0" w:color="auto"/>
                  </w:divBdr>
                </w:div>
                <w:div w:id="1567497479">
                  <w:marLeft w:val="0"/>
                  <w:marRight w:val="0"/>
                  <w:marTop w:val="0"/>
                  <w:marBottom w:val="0"/>
                  <w:divBdr>
                    <w:top w:val="none" w:sz="0" w:space="0" w:color="auto"/>
                    <w:left w:val="none" w:sz="0" w:space="0" w:color="auto"/>
                    <w:bottom w:val="none" w:sz="0" w:space="0" w:color="auto"/>
                    <w:right w:val="none" w:sz="0" w:space="0" w:color="auto"/>
                  </w:divBdr>
                </w:div>
                <w:div w:id="1942758392">
                  <w:marLeft w:val="0"/>
                  <w:marRight w:val="0"/>
                  <w:marTop w:val="0"/>
                  <w:marBottom w:val="0"/>
                  <w:divBdr>
                    <w:top w:val="none" w:sz="0" w:space="0" w:color="auto"/>
                    <w:left w:val="none" w:sz="0" w:space="0" w:color="auto"/>
                    <w:bottom w:val="none" w:sz="0" w:space="0" w:color="auto"/>
                    <w:right w:val="none" w:sz="0" w:space="0" w:color="auto"/>
                  </w:divBdr>
                </w:div>
                <w:div w:id="2093163361">
                  <w:marLeft w:val="0"/>
                  <w:marRight w:val="0"/>
                  <w:marTop w:val="0"/>
                  <w:marBottom w:val="0"/>
                  <w:divBdr>
                    <w:top w:val="none" w:sz="0" w:space="0" w:color="auto"/>
                    <w:left w:val="none" w:sz="0" w:space="0" w:color="auto"/>
                    <w:bottom w:val="none" w:sz="0" w:space="0" w:color="auto"/>
                    <w:right w:val="none" w:sz="0" w:space="0" w:color="auto"/>
                  </w:divBdr>
                </w:div>
                <w:div w:id="2102675641">
                  <w:marLeft w:val="0"/>
                  <w:marRight w:val="0"/>
                  <w:marTop w:val="0"/>
                  <w:marBottom w:val="0"/>
                  <w:divBdr>
                    <w:top w:val="none" w:sz="0" w:space="0" w:color="auto"/>
                    <w:left w:val="none" w:sz="0" w:space="0" w:color="auto"/>
                    <w:bottom w:val="none" w:sz="0" w:space="0" w:color="auto"/>
                    <w:right w:val="none" w:sz="0" w:space="0" w:color="auto"/>
                  </w:divBdr>
                </w:div>
              </w:divsChild>
            </w:div>
            <w:div w:id="1023215847">
              <w:marLeft w:val="0"/>
              <w:marRight w:val="0"/>
              <w:marTop w:val="0"/>
              <w:marBottom w:val="0"/>
              <w:divBdr>
                <w:top w:val="none" w:sz="0" w:space="0" w:color="auto"/>
                <w:left w:val="none" w:sz="0" w:space="0" w:color="auto"/>
                <w:bottom w:val="none" w:sz="0" w:space="0" w:color="auto"/>
                <w:right w:val="none" w:sz="0" w:space="0" w:color="auto"/>
              </w:divBdr>
            </w:div>
            <w:div w:id="1229657748">
              <w:marLeft w:val="0"/>
              <w:marRight w:val="0"/>
              <w:marTop w:val="0"/>
              <w:marBottom w:val="0"/>
              <w:divBdr>
                <w:top w:val="none" w:sz="0" w:space="0" w:color="auto"/>
                <w:left w:val="none" w:sz="0" w:space="0" w:color="auto"/>
                <w:bottom w:val="none" w:sz="0" w:space="0" w:color="auto"/>
                <w:right w:val="none" w:sz="0" w:space="0" w:color="auto"/>
              </w:divBdr>
              <w:divsChild>
                <w:div w:id="248272800">
                  <w:marLeft w:val="0"/>
                  <w:marRight w:val="0"/>
                  <w:marTop w:val="0"/>
                  <w:marBottom w:val="0"/>
                  <w:divBdr>
                    <w:top w:val="none" w:sz="0" w:space="0" w:color="auto"/>
                    <w:left w:val="none" w:sz="0" w:space="0" w:color="auto"/>
                    <w:bottom w:val="none" w:sz="0" w:space="0" w:color="auto"/>
                    <w:right w:val="none" w:sz="0" w:space="0" w:color="auto"/>
                  </w:divBdr>
                </w:div>
                <w:div w:id="355860529">
                  <w:marLeft w:val="0"/>
                  <w:marRight w:val="0"/>
                  <w:marTop w:val="0"/>
                  <w:marBottom w:val="0"/>
                  <w:divBdr>
                    <w:top w:val="none" w:sz="0" w:space="0" w:color="auto"/>
                    <w:left w:val="none" w:sz="0" w:space="0" w:color="auto"/>
                    <w:bottom w:val="none" w:sz="0" w:space="0" w:color="auto"/>
                    <w:right w:val="none" w:sz="0" w:space="0" w:color="auto"/>
                  </w:divBdr>
                </w:div>
                <w:div w:id="517621043">
                  <w:marLeft w:val="0"/>
                  <w:marRight w:val="0"/>
                  <w:marTop w:val="0"/>
                  <w:marBottom w:val="0"/>
                  <w:divBdr>
                    <w:top w:val="none" w:sz="0" w:space="0" w:color="auto"/>
                    <w:left w:val="none" w:sz="0" w:space="0" w:color="auto"/>
                    <w:bottom w:val="none" w:sz="0" w:space="0" w:color="auto"/>
                    <w:right w:val="none" w:sz="0" w:space="0" w:color="auto"/>
                  </w:divBdr>
                </w:div>
                <w:div w:id="979000930">
                  <w:marLeft w:val="0"/>
                  <w:marRight w:val="0"/>
                  <w:marTop w:val="0"/>
                  <w:marBottom w:val="0"/>
                  <w:divBdr>
                    <w:top w:val="none" w:sz="0" w:space="0" w:color="auto"/>
                    <w:left w:val="none" w:sz="0" w:space="0" w:color="auto"/>
                    <w:bottom w:val="none" w:sz="0" w:space="0" w:color="auto"/>
                    <w:right w:val="none" w:sz="0" w:space="0" w:color="auto"/>
                  </w:divBdr>
                </w:div>
                <w:div w:id="1575579517">
                  <w:marLeft w:val="0"/>
                  <w:marRight w:val="0"/>
                  <w:marTop w:val="0"/>
                  <w:marBottom w:val="0"/>
                  <w:divBdr>
                    <w:top w:val="none" w:sz="0" w:space="0" w:color="auto"/>
                    <w:left w:val="none" w:sz="0" w:space="0" w:color="auto"/>
                    <w:bottom w:val="none" w:sz="0" w:space="0" w:color="auto"/>
                    <w:right w:val="none" w:sz="0" w:space="0" w:color="auto"/>
                  </w:divBdr>
                </w:div>
                <w:div w:id="1840146573">
                  <w:marLeft w:val="0"/>
                  <w:marRight w:val="0"/>
                  <w:marTop w:val="0"/>
                  <w:marBottom w:val="0"/>
                  <w:divBdr>
                    <w:top w:val="none" w:sz="0" w:space="0" w:color="auto"/>
                    <w:left w:val="none" w:sz="0" w:space="0" w:color="auto"/>
                    <w:bottom w:val="none" w:sz="0" w:space="0" w:color="auto"/>
                    <w:right w:val="none" w:sz="0" w:space="0" w:color="auto"/>
                  </w:divBdr>
                </w:div>
              </w:divsChild>
            </w:div>
            <w:div w:id="1248688559">
              <w:marLeft w:val="0"/>
              <w:marRight w:val="0"/>
              <w:marTop w:val="0"/>
              <w:marBottom w:val="0"/>
              <w:divBdr>
                <w:top w:val="none" w:sz="0" w:space="0" w:color="auto"/>
                <w:left w:val="none" w:sz="0" w:space="0" w:color="auto"/>
                <w:bottom w:val="none" w:sz="0" w:space="0" w:color="auto"/>
                <w:right w:val="none" w:sz="0" w:space="0" w:color="auto"/>
              </w:divBdr>
              <w:divsChild>
                <w:div w:id="77798621">
                  <w:marLeft w:val="0"/>
                  <w:marRight w:val="0"/>
                  <w:marTop w:val="0"/>
                  <w:marBottom w:val="0"/>
                  <w:divBdr>
                    <w:top w:val="none" w:sz="0" w:space="0" w:color="auto"/>
                    <w:left w:val="none" w:sz="0" w:space="0" w:color="auto"/>
                    <w:bottom w:val="none" w:sz="0" w:space="0" w:color="auto"/>
                    <w:right w:val="none" w:sz="0" w:space="0" w:color="auto"/>
                  </w:divBdr>
                </w:div>
                <w:div w:id="692851491">
                  <w:marLeft w:val="0"/>
                  <w:marRight w:val="0"/>
                  <w:marTop w:val="0"/>
                  <w:marBottom w:val="0"/>
                  <w:divBdr>
                    <w:top w:val="none" w:sz="0" w:space="0" w:color="auto"/>
                    <w:left w:val="none" w:sz="0" w:space="0" w:color="auto"/>
                    <w:bottom w:val="none" w:sz="0" w:space="0" w:color="auto"/>
                    <w:right w:val="none" w:sz="0" w:space="0" w:color="auto"/>
                  </w:divBdr>
                </w:div>
              </w:divsChild>
            </w:div>
            <w:div w:id="1262496278">
              <w:marLeft w:val="0"/>
              <w:marRight w:val="0"/>
              <w:marTop w:val="0"/>
              <w:marBottom w:val="0"/>
              <w:divBdr>
                <w:top w:val="none" w:sz="0" w:space="0" w:color="auto"/>
                <w:left w:val="none" w:sz="0" w:space="0" w:color="auto"/>
                <w:bottom w:val="none" w:sz="0" w:space="0" w:color="auto"/>
                <w:right w:val="none" w:sz="0" w:space="0" w:color="auto"/>
              </w:divBdr>
            </w:div>
            <w:div w:id="1434210257">
              <w:marLeft w:val="0"/>
              <w:marRight w:val="0"/>
              <w:marTop w:val="0"/>
              <w:marBottom w:val="0"/>
              <w:divBdr>
                <w:top w:val="none" w:sz="0" w:space="0" w:color="auto"/>
                <w:left w:val="none" w:sz="0" w:space="0" w:color="auto"/>
                <w:bottom w:val="none" w:sz="0" w:space="0" w:color="auto"/>
                <w:right w:val="none" w:sz="0" w:space="0" w:color="auto"/>
              </w:divBdr>
              <w:divsChild>
                <w:div w:id="398090843">
                  <w:marLeft w:val="0"/>
                  <w:marRight w:val="0"/>
                  <w:marTop w:val="0"/>
                  <w:marBottom w:val="0"/>
                  <w:divBdr>
                    <w:top w:val="none" w:sz="0" w:space="0" w:color="auto"/>
                    <w:left w:val="none" w:sz="0" w:space="0" w:color="auto"/>
                    <w:bottom w:val="none" w:sz="0" w:space="0" w:color="auto"/>
                    <w:right w:val="none" w:sz="0" w:space="0" w:color="auto"/>
                  </w:divBdr>
                </w:div>
                <w:div w:id="1292786294">
                  <w:marLeft w:val="0"/>
                  <w:marRight w:val="0"/>
                  <w:marTop w:val="0"/>
                  <w:marBottom w:val="0"/>
                  <w:divBdr>
                    <w:top w:val="none" w:sz="0" w:space="0" w:color="auto"/>
                    <w:left w:val="none" w:sz="0" w:space="0" w:color="auto"/>
                    <w:bottom w:val="none" w:sz="0" w:space="0" w:color="auto"/>
                    <w:right w:val="none" w:sz="0" w:space="0" w:color="auto"/>
                  </w:divBdr>
                </w:div>
                <w:div w:id="1550461799">
                  <w:marLeft w:val="0"/>
                  <w:marRight w:val="0"/>
                  <w:marTop w:val="0"/>
                  <w:marBottom w:val="0"/>
                  <w:divBdr>
                    <w:top w:val="none" w:sz="0" w:space="0" w:color="auto"/>
                    <w:left w:val="none" w:sz="0" w:space="0" w:color="auto"/>
                    <w:bottom w:val="none" w:sz="0" w:space="0" w:color="auto"/>
                    <w:right w:val="none" w:sz="0" w:space="0" w:color="auto"/>
                  </w:divBdr>
                </w:div>
                <w:div w:id="1659841851">
                  <w:marLeft w:val="0"/>
                  <w:marRight w:val="0"/>
                  <w:marTop w:val="0"/>
                  <w:marBottom w:val="0"/>
                  <w:divBdr>
                    <w:top w:val="none" w:sz="0" w:space="0" w:color="auto"/>
                    <w:left w:val="none" w:sz="0" w:space="0" w:color="auto"/>
                    <w:bottom w:val="none" w:sz="0" w:space="0" w:color="auto"/>
                    <w:right w:val="none" w:sz="0" w:space="0" w:color="auto"/>
                  </w:divBdr>
                </w:div>
                <w:div w:id="1838419942">
                  <w:marLeft w:val="0"/>
                  <w:marRight w:val="0"/>
                  <w:marTop w:val="0"/>
                  <w:marBottom w:val="0"/>
                  <w:divBdr>
                    <w:top w:val="none" w:sz="0" w:space="0" w:color="auto"/>
                    <w:left w:val="none" w:sz="0" w:space="0" w:color="auto"/>
                    <w:bottom w:val="none" w:sz="0" w:space="0" w:color="auto"/>
                    <w:right w:val="none" w:sz="0" w:space="0" w:color="auto"/>
                  </w:divBdr>
                </w:div>
                <w:div w:id="1928658970">
                  <w:marLeft w:val="0"/>
                  <w:marRight w:val="0"/>
                  <w:marTop w:val="0"/>
                  <w:marBottom w:val="0"/>
                  <w:divBdr>
                    <w:top w:val="none" w:sz="0" w:space="0" w:color="auto"/>
                    <w:left w:val="none" w:sz="0" w:space="0" w:color="auto"/>
                    <w:bottom w:val="none" w:sz="0" w:space="0" w:color="auto"/>
                    <w:right w:val="none" w:sz="0" w:space="0" w:color="auto"/>
                  </w:divBdr>
                </w:div>
              </w:divsChild>
            </w:div>
            <w:div w:id="1511722821">
              <w:marLeft w:val="0"/>
              <w:marRight w:val="0"/>
              <w:marTop w:val="0"/>
              <w:marBottom w:val="0"/>
              <w:divBdr>
                <w:top w:val="none" w:sz="0" w:space="0" w:color="auto"/>
                <w:left w:val="none" w:sz="0" w:space="0" w:color="auto"/>
                <w:bottom w:val="none" w:sz="0" w:space="0" w:color="auto"/>
                <w:right w:val="none" w:sz="0" w:space="0" w:color="auto"/>
              </w:divBdr>
              <w:divsChild>
                <w:div w:id="6300521">
                  <w:marLeft w:val="0"/>
                  <w:marRight w:val="0"/>
                  <w:marTop w:val="0"/>
                  <w:marBottom w:val="0"/>
                  <w:divBdr>
                    <w:top w:val="none" w:sz="0" w:space="0" w:color="auto"/>
                    <w:left w:val="none" w:sz="0" w:space="0" w:color="auto"/>
                    <w:bottom w:val="none" w:sz="0" w:space="0" w:color="auto"/>
                    <w:right w:val="none" w:sz="0" w:space="0" w:color="auto"/>
                  </w:divBdr>
                </w:div>
                <w:div w:id="1414738416">
                  <w:marLeft w:val="0"/>
                  <w:marRight w:val="0"/>
                  <w:marTop w:val="0"/>
                  <w:marBottom w:val="0"/>
                  <w:divBdr>
                    <w:top w:val="none" w:sz="0" w:space="0" w:color="auto"/>
                    <w:left w:val="none" w:sz="0" w:space="0" w:color="auto"/>
                    <w:bottom w:val="none" w:sz="0" w:space="0" w:color="auto"/>
                    <w:right w:val="none" w:sz="0" w:space="0" w:color="auto"/>
                  </w:divBdr>
                </w:div>
                <w:div w:id="2077893491">
                  <w:marLeft w:val="0"/>
                  <w:marRight w:val="0"/>
                  <w:marTop w:val="0"/>
                  <w:marBottom w:val="0"/>
                  <w:divBdr>
                    <w:top w:val="none" w:sz="0" w:space="0" w:color="auto"/>
                    <w:left w:val="none" w:sz="0" w:space="0" w:color="auto"/>
                    <w:bottom w:val="none" w:sz="0" w:space="0" w:color="auto"/>
                    <w:right w:val="none" w:sz="0" w:space="0" w:color="auto"/>
                  </w:divBdr>
                </w:div>
              </w:divsChild>
            </w:div>
            <w:div w:id="1680428686">
              <w:marLeft w:val="0"/>
              <w:marRight w:val="0"/>
              <w:marTop w:val="0"/>
              <w:marBottom w:val="0"/>
              <w:divBdr>
                <w:top w:val="none" w:sz="0" w:space="0" w:color="auto"/>
                <w:left w:val="none" w:sz="0" w:space="0" w:color="auto"/>
                <w:bottom w:val="none" w:sz="0" w:space="0" w:color="auto"/>
                <w:right w:val="none" w:sz="0" w:space="0" w:color="auto"/>
              </w:divBdr>
              <w:divsChild>
                <w:div w:id="321935809">
                  <w:marLeft w:val="0"/>
                  <w:marRight w:val="0"/>
                  <w:marTop w:val="0"/>
                  <w:marBottom w:val="0"/>
                  <w:divBdr>
                    <w:top w:val="none" w:sz="0" w:space="0" w:color="auto"/>
                    <w:left w:val="none" w:sz="0" w:space="0" w:color="auto"/>
                    <w:bottom w:val="none" w:sz="0" w:space="0" w:color="auto"/>
                    <w:right w:val="none" w:sz="0" w:space="0" w:color="auto"/>
                  </w:divBdr>
                </w:div>
                <w:div w:id="421224024">
                  <w:marLeft w:val="0"/>
                  <w:marRight w:val="0"/>
                  <w:marTop w:val="0"/>
                  <w:marBottom w:val="0"/>
                  <w:divBdr>
                    <w:top w:val="none" w:sz="0" w:space="0" w:color="auto"/>
                    <w:left w:val="none" w:sz="0" w:space="0" w:color="auto"/>
                    <w:bottom w:val="none" w:sz="0" w:space="0" w:color="auto"/>
                    <w:right w:val="none" w:sz="0" w:space="0" w:color="auto"/>
                  </w:divBdr>
                </w:div>
                <w:div w:id="1489515294">
                  <w:marLeft w:val="0"/>
                  <w:marRight w:val="0"/>
                  <w:marTop w:val="0"/>
                  <w:marBottom w:val="0"/>
                  <w:divBdr>
                    <w:top w:val="none" w:sz="0" w:space="0" w:color="auto"/>
                    <w:left w:val="none" w:sz="0" w:space="0" w:color="auto"/>
                    <w:bottom w:val="none" w:sz="0" w:space="0" w:color="auto"/>
                    <w:right w:val="none" w:sz="0" w:space="0" w:color="auto"/>
                  </w:divBdr>
                </w:div>
                <w:div w:id="1886410975">
                  <w:marLeft w:val="0"/>
                  <w:marRight w:val="0"/>
                  <w:marTop w:val="0"/>
                  <w:marBottom w:val="0"/>
                  <w:divBdr>
                    <w:top w:val="none" w:sz="0" w:space="0" w:color="auto"/>
                    <w:left w:val="none" w:sz="0" w:space="0" w:color="auto"/>
                    <w:bottom w:val="none" w:sz="0" w:space="0" w:color="auto"/>
                    <w:right w:val="none" w:sz="0" w:space="0" w:color="auto"/>
                  </w:divBdr>
                </w:div>
              </w:divsChild>
            </w:div>
            <w:div w:id="1836413214">
              <w:marLeft w:val="0"/>
              <w:marRight w:val="0"/>
              <w:marTop w:val="0"/>
              <w:marBottom w:val="0"/>
              <w:divBdr>
                <w:top w:val="none" w:sz="0" w:space="0" w:color="auto"/>
                <w:left w:val="none" w:sz="0" w:space="0" w:color="auto"/>
                <w:bottom w:val="none" w:sz="0" w:space="0" w:color="auto"/>
                <w:right w:val="none" w:sz="0" w:space="0" w:color="auto"/>
              </w:divBdr>
              <w:divsChild>
                <w:div w:id="47919732">
                  <w:marLeft w:val="0"/>
                  <w:marRight w:val="0"/>
                  <w:marTop w:val="0"/>
                  <w:marBottom w:val="0"/>
                  <w:divBdr>
                    <w:top w:val="none" w:sz="0" w:space="0" w:color="auto"/>
                    <w:left w:val="none" w:sz="0" w:space="0" w:color="auto"/>
                    <w:bottom w:val="none" w:sz="0" w:space="0" w:color="auto"/>
                    <w:right w:val="none" w:sz="0" w:space="0" w:color="auto"/>
                  </w:divBdr>
                </w:div>
                <w:div w:id="268318036">
                  <w:marLeft w:val="0"/>
                  <w:marRight w:val="0"/>
                  <w:marTop w:val="0"/>
                  <w:marBottom w:val="0"/>
                  <w:divBdr>
                    <w:top w:val="none" w:sz="0" w:space="0" w:color="auto"/>
                    <w:left w:val="none" w:sz="0" w:space="0" w:color="auto"/>
                    <w:bottom w:val="none" w:sz="0" w:space="0" w:color="auto"/>
                    <w:right w:val="none" w:sz="0" w:space="0" w:color="auto"/>
                  </w:divBdr>
                </w:div>
                <w:div w:id="520123927">
                  <w:marLeft w:val="0"/>
                  <w:marRight w:val="0"/>
                  <w:marTop w:val="0"/>
                  <w:marBottom w:val="0"/>
                  <w:divBdr>
                    <w:top w:val="none" w:sz="0" w:space="0" w:color="auto"/>
                    <w:left w:val="none" w:sz="0" w:space="0" w:color="auto"/>
                    <w:bottom w:val="none" w:sz="0" w:space="0" w:color="auto"/>
                    <w:right w:val="none" w:sz="0" w:space="0" w:color="auto"/>
                  </w:divBdr>
                </w:div>
                <w:div w:id="1195073036">
                  <w:marLeft w:val="0"/>
                  <w:marRight w:val="0"/>
                  <w:marTop w:val="0"/>
                  <w:marBottom w:val="0"/>
                  <w:divBdr>
                    <w:top w:val="none" w:sz="0" w:space="0" w:color="auto"/>
                    <w:left w:val="none" w:sz="0" w:space="0" w:color="auto"/>
                    <w:bottom w:val="none" w:sz="0" w:space="0" w:color="auto"/>
                    <w:right w:val="none" w:sz="0" w:space="0" w:color="auto"/>
                  </w:divBdr>
                </w:div>
                <w:div w:id="2118478015">
                  <w:marLeft w:val="0"/>
                  <w:marRight w:val="0"/>
                  <w:marTop w:val="0"/>
                  <w:marBottom w:val="0"/>
                  <w:divBdr>
                    <w:top w:val="none" w:sz="0" w:space="0" w:color="auto"/>
                    <w:left w:val="none" w:sz="0" w:space="0" w:color="auto"/>
                    <w:bottom w:val="none" w:sz="0" w:space="0" w:color="auto"/>
                    <w:right w:val="none" w:sz="0" w:space="0" w:color="auto"/>
                  </w:divBdr>
                </w:div>
                <w:div w:id="2127964526">
                  <w:marLeft w:val="0"/>
                  <w:marRight w:val="0"/>
                  <w:marTop w:val="0"/>
                  <w:marBottom w:val="0"/>
                  <w:divBdr>
                    <w:top w:val="none" w:sz="0" w:space="0" w:color="auto"/>
                    <w:left w:val="none" w:sz="0" w:space="0" w:color="auto"/>
                    <w:bottom w:val="none" w:sz="0" w:space="0" w:color="auto"/>
                    <w:right w:val="none" w:sz="0" w:space="0" w:color="auto"/>
                  </w:divBdr>
                </w:div>
              </w:divsChild>
            </w:div>
            <w:div w:id="1897665184">
              <w:marLeft w:val="0"/>
              <w:marRight w:val="0"/>
              <w:marTop w:val="0"/>
              <w:marBottom w:val="0"/>
              <w:divBdr>
                <w:top w:val="none" w:sz="0" w:space="0" w:color="auto"/>
                <w:left w:val="none" w:sz="0" w:space="0" w:color="auto"/>
                <w:bottom w:val="none" w:sz="0" w:space="0" w:color="auto"/>
                <w:right w:val="none" w:sz="0" w:space="0" w:color="auto"/>
              </w:divBdr>
              <w:divsChild>
                <w:div w:id="200019798">
                  <w:marLeft w:val="0"/>
                  <w:marRight w:val="0"/>
                  <w:marTop w:val="0"/>
                  <w:marBottom w:val="0"/>
                  <w:divBdr>
                    <w:top w:val="none" w:sz="0" w:space="0" w:color="auto"/>
                    <w:left w:val="none" w:sz="0" w:space="0" w:color="auto"/>
                    <w:bottom w:val="none" w:sz="0" w:space="0" w:color="auto"/>
                    <w:right w:val="none" w:sz="0" w:space="0" w:color="auto"/>
                  </w:divBdr>
                </w:div>
                <w:div w:id="984815333">
                  <w:marLeft w:val="0"/>
                  <w:marRight w:val="0"/>
                  <w:marTop w:val="0"/>
                  <w:marBottom w:val="0"/>
                  <w:divBdr>
                    <w:top w:val="none" w:sz="0" w:space="0" w:color="auto"/>
                    <w:left w:val="none" w:sz="0" w:space="0" w:color="auto"/>
                    <w:bottom w:val="none" w:sz="0" w:space="0" w:color="auto"/>
                    <w:right w:val="none" w:sz="0" w:space="0" w:color="auto"/>
                  </w:divBdr>
                </w:div>
                <w:div w:id="1200900506">
                  <w:marLeft w:val="0"/>
                  <w:marRight w:val="0"/>
                  <w:marTop w:val="0"/>
                  <w:marBottom w:val="0"/>
                  <w:divBdr>
                    <w:top w:val="none" w:sz="0" w:space="0" w:color="auto"/>
                    <w:left w:val="none" w:sz="0" w:space="0" w:color="auto"/>
                    <w:bottom w:val="none" w:sz="0" w:space="0" w:color="auto"/>
                    <w:right w:val="none" w:sz="0" w:space="0" w:color="auto"/>
                  </w:divBdr>
                </w:div>
              </w:divsChild>
            </w:div>
            <w:div w:id="1931692063">
              <w:marLeft w:val="0"/>
              <w:marRight w:val="0"/>
              <w:marTop w:val="0"/>
              <w:marBottom w:val="0"/>
              <w:divBdr>
                <w:top w:val="none" w:sz="0" w:space="0" w:color="auto"/>
                <w:left w:val="none" w:sz="0" w:space="0" w:color="auto"/>
                <w:bottom w:val="none" w:sz="0" w:space="0" w:color="auto"/>
                <w:right w:val="none" w:sz="0" w:space="0" w:color="auto"/>
              </w:divBdr>
              <w:divsChild>
                <w:div w:id="195512544">
                  <w:marLeft w:val="0"/>
                  <w:marRight w:val="0"/>
                  <w:marTop w:val="0"/>
                  <w:marBottom w:val="0"/>
                  <w:divBdr>
                    <w:top w:val="none" w:sz="0" w:space="0" w:color="auto"/>
                    <w:left w:val="none" w:sz="0" w:space="0" w:color="auto"/>
                    <w:bottom w:val="none" w:sz="0" w:space="0" w:color="auto"/>
                    <w:right w:val="none" w:sz="0" w:space="0" w:color="auto"/>
                  </w:divBdr>
                </w:div>
                <w:div w:id="1680501784">
                  <w:marLeft w:val="0"/>
                  <w:marRight w:val="0"/>
                  <w:marTop w:val="0"/>
                  <w:marBottom w:val="0"/>
                  <w:divBdr>
                    <w:top w:val="none" w:sz="0" w:space="0" w:color="auto"/>
                    <w:left w:val="none" w:sz="0" w:space="0" w:color="auto"/>
                    <w:bottom w:val="none" w:sz="0" w:space="0" w:color="auto"/>
                    <w:right w:val="none" w:sz="0" w:space="0" w:color="auto"/>
                  </w:divBdr>
                </w:div>
              </w:divsChild>
            </w:div>
            <w:div w:id="1974940152">
              <w:marLeft w:val="0"/>
              <w:marRight w:val="0"/>
              <w:marTop w:val="0"/>
              <w:marBottom w:val="0"/>
              <w:divBdr>
                <w:top w:val="none" w:sz="0" w:space="0" w:color="auto"/>
                <w:left w:val="none" w:sz="0" w:space="0" w:color="auto"/>
                <w:bottom w:val="none" w:sz="0" w:space="0" w:color="auto"/>
                <w:right w:val="none" w:sz="0" w:space="0" w:color="auto"/>
              </w:divBdr>
              <w:divsChild>
                <w:div w:id="56796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4127">
      <w:bodyDiv w:val="1"/>
      <w:marLeft w:val="0"/>
      <w:marRight w:val="0"/>
      <w:marTop w:val="0"/>
      <w:marBottom w:val="0"/>
      <w:divBdr>
        <w:top w:val="none" w:sz="0" w:space="0" w:color="auto"/>
        <w:left w:val="none" w:sz="0" w:space="0" w:color="auto"/>
        <w:bottom w:val="none" w:sz="0" w:space="0" w:color="auto"/>
        <w:right w:val="none" w:sz="0" w:space="0" w:color="auto"/>
      </w:divBdr>
    </w:div>
    <w:div w:id="1810825966">
      <w:bodyDiv w:val="1"/>
      <w:marLeft w:val="0"/>
      <w:marRight w:val="0"/>
      <w:marTop w:val="0"/>
      <w:marBottom w:val="0"/>
      <w:divBdr>
        <w:top w:val="none" w:sz="0" w:space="0" w:color="auto"/>
        <w:left w:val="none" w:sz="0" w:space="0" w:color="auto"/>
        <w:bottom w:val="none" w:sz="0" w:space="0" w:color="auto"/>
        <w:right w:val="none" w:sz="0" w:space="0" w:color="auto"/>
      </w:divBdr>
    </w:div>
    <w:div w:id="182867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drove@pe.lt"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gia.l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ambraziuniene@pe.l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40759-44C6-4B11-A493-2667D61DB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49</Pages>
  <Words>59056</Words>
  <Characters>33663</Characters>
  <Application>Microsoft Office Word</Application>
  <DocSecurity>0</DocSecurity>
  <Lines>280</Lines>
  <Paragraphs>185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Renata Ambraziūnienė</cp:lastModifiedBy>
  <cp:revision>11</cp:revision>
  <cp:lastPrinted>2019-11-21T13:51:00Z</cp:lastPrinted>
  <dcterms:created xsi:type="dcterms:W3CDTF">2019-11-19T11:02:00Z</dcterms:created>
  <dcterms:modified xsi:type="dcterms:W3CDTF">2019-11-21T14:15:00Z</dcterms:modified>
</cp:coreProperties>
</file>