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E24" w:rsidRPr="00216E24" w:rsidRDefault="00216E24" w:rsidP="00823480">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PARAIŠKA</w:t>
      </w:r>
    </w:p>
    <w:p w:rsidR="00216E24" w:rsidRPr="00216E24" w:rsidRDefault="00216E24" w:rsidP="00823480">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 xml:space="preserve">TARŠOS INTEGRUOTOS PREVENCIJOS IR KONTROLĖS LEIDIMUI </w:t>
      </w:r>
    </w:p>
    <w:p w:rsidR="00216E24" w:rsidRPr="00216E24" w:rsidRDefault="00216E24" w:rsidP="00823480">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GAUTI</w:t>
      </w:r>
    </w:p>
    <w:p w:rsidR="00216E24" w:rsidRPr="00216E24" w:rsidRDefault="00216E24" w:rsidP="00216E24">
      <w:pPr>
        <w:suppressAutoHyphens/>
        <w:adjustRightInd w:val="0"/>
        <w:spacing w:before="120" w:after="120" w:line="360" w:lineRule="atLeast"/>
        <w:jc w:val="center"/>
        <w:textAlignment w:val="baseline"/>
        <w:rPr>
          <w:rFonts w:ascii="Times New Roman" w:eastAsia="Times New Roman" w:hAnsi="Times New Roman" w:cs="Times New Roman"/>
          <w:b/>
          <w:sz w:val="24"/>
          <w:szCs w:val="24"/>
          <w:lang w:val="lt-LT" w:eastAsia="lt-LT"/>
        </w:rPr>
      </w:pPr>
    </w:p>
    <w:p w:rsidR="00216E24" w:rsidRPr="00216E24" w:rsidRDefault="00216E24" w:rsidP="00216E24">
      <w:pPr>
        <w:suppressAutoHyphens/>
        <w:adjustRightInd w:val="0"/>
        <w:spacing w:before="120" w:after="120" w:line="360" w:lineRule="atLeast"/>
        <w:textAlignment w:val="baseline"/>
        <w:rPr>
          <w:rFonts w:ascii="Times New Roman" w:eastAsia="Times New Roman" w:hAnsi="Times New Roman" w:cs="Times New Roman"/>
          <w:sz w:val="24"/>
          <w:szCs w:val="24"/>
          <w:lang w:val="lt-LT" w:eastAsia="lt-LT"/>
        </w:rPr>
      </w:pPr>
    </w:p>
    <w:p w:rsidR="00216E24" w:rsidRPr="00216E24" w:rsidRDefault="00216E24" w:rsidP="00216E24">
      <w:pPr>
        <w:suppressAutoHyphens/>
        <w:adjustRightInd w:val="0"/>
        <w:spacing w:before="120" w:after="120" w:line="360" w:lineRule="atLeast"/>
        <w:textAlignment w:val="baseline"/>
        <w:rPr>
          <w:rFonts w:ascii="Times New Roman" w:eastAsia="Times New Roman" w:hAnsi="Times New Roman" w:cs="Times New Roman"/>
          <w:sz w:val="24"/>
          <w:szCs w:val="24"/>
          <w:lang w:val="lt-LT" w:eastAsia="lt-LT"/>
        </w:rPr>
      </w:pPr>
    </w:p>
    <w:p w:rsidR="00216E24" w:rsidRPr="00216E24" w:rsidRDefault="00216E24" w:rsidP="00823480">
      <w:pPr>
        <w:suppressAutoHyphens/>
        <w:adjustRightInd w:val="0"/>
        <w:spacing w:after="0" w:line="240" w:lineRule="auto"/>
        <w:jc w:val="right"/>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[3] [0] [2] [8] [5] [0] [2] [</w:t>
      </w:r>
      <w:r w:rsidR="00C0467C">
        <w:rPr>
          <w:rFonts w:ascii="Times New Roman" w:eastAsia="Times New Roman" w:hAnsi="Times New Roman" w:cs="Times New Roman"/>
          <w:b/>
          <w:sz w:val="24"/>
          <w:szCs w:val="24"/>
          <w:lang w:val="lt-LT" w:eastAsia="lt-LT"/>
        </w:rPr>
        <w:t>9</w:t>
      </w:r>
      <w:r w:rsidRPr="00216E24">
        <w:rPr>
          <w:rFonts w:ascii="Times New Roman" w:eastAsia="Times New Roman" w:hAnsi="Times New Roman" w:cs="Times New Roman"/>
          <w:b/>
          <w:sz w:val="24"/>
          <w:szCs w:val="24"/>
          <w:lang w:val="lt-LT" w:eastAsia="lt-LT"/>
        </w:rPr>
        <w:t>] [</w:t>
      </w:r>
      <w:r w:rsidR="00C0467C">
        <w:rPr>
          <w:rFonts w:ascii="Times New Roman" w:eastAsia="Times New Roman" w:hAnsi="Times New Roman" w:cs="Times New Roman"/>
          <w:b/>
          <w:sz w:val="24"/>
          <w:szCs w:val="24"/>
          <w:lang w:val="lt-LT" w:eastAsia="lt-LT"/>
        </w:rPr>
        <w:t>9</w:t>
      </w:r>
      <w:r w:rsidRPr="00216E24">
        <w:rPr>
          <w:rFonts w:ascii="Times New Roman" w:eastAsia="Times New Roman" w:hAnsi="Times New Roman" w:cs="Times New Roman"/>
          <w:b/>
          <w:sz w:val="24"/>
          <w:szCs w:val="24"/>
          <w:lang w:val="lt-LT" w:eastAsia="lt-LT"/>
        </w:rPr>
        <w:t xml:space="preserve">] </w:t>
      </w:r>
    </w:p>
    <w:p w:rsidR="00216E24" w:rsidRDefault="00216E24" w:rsidP="00823480">
      <w:pPr>
        <w:suppressAutoHyphens/>
        <w:adjustRightInd w:val="0"/>
        <w:spacing w:after="0" w:line="240" w:lineRule="auto"/>
        <w:jc w:val="right"/>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(Juridinio asmens kodas)</w:t>
      </w:r>
    </w:p>
    <w:p w:rsidR="00216E24" w:rsidRDefault="00216E24" w:rsidP="00216E24">
      <w:pPr>
        <w:suppressAutoHyphens/>
        <w:adjustRightInd w:val="0"/>
        <w:spacing w:before="120" w:after="120" w:line="360" w:lineRule="atLeast"/>
        <w:jc w:val="right"/>
        <w:textAlignment w:val="baseline"/>
        <w:rPr>
          <w:rFonts w:ascii="Times New Roman" w:eastAsia="Times New Roman" w:hAnsi="Times New Roman" w:cs="Times New Roman"/>
          <w:sz w:val="24"/>
          <w:szCs w:val="24"/>
          <w:lang w:val="lt-LT" w:eastAsia="lt-LT"/>
        </w:rPr>
      </w:pPr>
    </w:p>
    <w:p w:rsidR="00216E24" w:rsidRPr="00216E24" w:rsidRDefault="00216E24" w:rsidP="00216E24">
      <w:pPr>
        <w:suppressAutoHyphens/>
        <w:adjustRightInd w:val="0"/>
        <w:spacing w:before="120" w:after="120" w:line="360" w:lineRule="atLeast"/>
        <w:jc w:val="right"/>
        <w:textAlignment w:val="baseline"/>
        <w:rPr>
          <w:rFonts w:ascii="Times New Roman" w:eastAsia="Times New Roman" w:hAnsi="Times New Roman" w:cs="Times New Roman"/>
          <w:sz w:val="24"/>
          <w:szCs w:val="24"/>
          <w:lang w:val="lt-LT" w:eastAsia="lt-LT"/>
        </w:rPr>
      </w:pPr>
    </w:p>
    <w:p w:rsidR="00216E24" w:rsidRPr="00216E24" w:rsidRDefault="00C0467C" w:rsidP="00216E24">
      <w:pPr>
        <w:pBdr>
          <w:bottom w:val="single" w:sz="12" w:space="1" w:color="auto"/>
        </w:pBdr>
        <w:suppressAutoHyphens/>
        <w:adjustRightInd w:val="0"/>
        <w:spacing w:after="0" w:line="240" w:lineRule="auto"/>
        <w:jc w:val="center"/>
        <w:textAlignment w:val="baseline"/>
        <w:rPr>
          <w:rFonts w:ascii="Times New Roman" w:eastAsia="Times New Roman" w:hAnsi="Times New Roman" w:cs="Times New Roman"/>
          <w:b/>
          <w:bCs/>
          <w:sz w:val="24"/>
          <w:szCs w:val="24"/>
          <w:lang w:val="lt-LT" w:eastAsia="lt-LT"/>
        </w:rPr>
      </w:pPr>
      <w:r>
        <w:rPr>
          <w:rFonts w:ascii="Times New Roman" w:eastAsia="Times New Roman" w:hAnsi="Times New Roman" w:cs="Times New Roman"/>
          <w:b/>
          <w:bCs/>
          <w:sz w:val="24"/>
          <w:szCs w:val="24"/>
          <w:lang w:val="lt-LT" w:eastAsia="lt-LT"/>
        </w:rPr>
        <w:t>UAB „J</w:t>
      </w:r>
      <w:r w:rsidR="00216E24" w:rsidRPr="00216E24">
        <w:rPr>
          <w:rFonts w:ascii="Times New Roman" w:eastAsia="Times New Roman" w:hAnsi="Times New Roman" w:cs="Times New Roman"/>
          <w:b/>
          <w:bCs/>
          <w:sz w:val="24"/>
          <w:szCs w:val="24"/>
          <w:lang w:val="lt-LT" w:eastAsia="lt-LT"/>
        </w:rPr>
        <w:t>ENERGIJA“ Ozo</w:t>
      </w:r>
      <w:r w:rsidR="00823480">
        <w:rPr>
          <w:rFonts w:ascii="Times New Roman" w:eastAsia="Times New Roman" w:hAnsi="Times New Roman" w:cs="Times New Roman"/>
          <w:b/>
          <w:bCs/>
          <w:sz w:val="24"/>
          <w:szCs w:val="24"/>
          <w:lang w:val="lt-LT" w:eastAsia="lt-LT"/>
        </w:rPr>
        <w:t xml:space="preserve"> g. 10A, LT-08200 Vilnius. tel.: </w:t>
      </w:r>
      <w:r w:rsidR="00216E24" w:rsidRPr="00216E24">
        <w:rPr>
          <w:rFonts w:ascii="Times New Roman" w:eastAsia="Times New Roman" w:hAnsi="Times New Roman" w:cs="Times New Roman"/>
          <w:b/>
          <w:bCs/>
          <w:sz w:val="24"/>
          <w:szCs w:val="24"/>
          <w:lang w:val="lt-LT" w:eastAsia="lt-LT"/>
        </w:rPr>
        <w:t>(8 5) 2356080, faks.</w:t>
      </w:r>
      <w:r w:rsidR="00823480">
        <w:rPr>
          <w:rFonts w:ascii="Times New Roman" w:eastAsia="Times New Roman" w:hAnsi="Times New Roman" w:cs="Times New Roman"/>
          <w:b/>
          <w:bCs/>
          <w:sz w:val="24"/>
          <w:szCs w:val="24"/>
          <w:lang w:val="lt-LT" w:eastAsia="lt-LT"/>
        </w:rPr>
        <w:t>:</w:t>
      </w:r>
      <w:r w:rsidR="00216E24" w:rsidRPr="00216E24">
        <w:rPr>
          <w:rFonts w:ascii="Times New Roman" w:eastAsia="Times New Roman" w:hAnsi="Times New Roman" w:cs="Times New Roman"/>
          <w:b/>
          <w:bCs/>
          <w:sz w:val="24"/>
          <w:szCs w:val="24"/>
          <w:lang w:val="lt-LT" w:eastAsia="lt-LT"/>
        </w:rPr>
        <w:t xml:space="preserve"> (8 5) 2356089,    el. p.</w:t>
      </w:r>
      <w:r w:rsidR="00823480">
        <w:rPr>
          <w:rFonts w:ascii="Times New Roman" w:eastAsia="Times New Roman" w:hAnsi="Times New Roman" w:cs="Times New Roman"/>
          <w:b/>
          <w:bCs/>
          <w:sz w:val="24"/>
          <w:szCs w:val="24"/>
          <w:lang w:val="lt-LT" w:eastAsia="lt-LT"/>
        </w:rPr>
        <w:t>:</w:t>
      </w:r>
      <w:r w:rsidR="00216E24" w:rsidRPr="00216E24">
        <w:rPr>
          <w:rFonts w:ascii="Times New Roman" w:eastAsia="Times New Roman" w:hAnsi="Times New Roman" w:cs="Times New Roman"/>
          <w:b/>
          <w:bCs/>
          <w:sz w:val="24"/>
          <w:szCs w:val="24"/>
          <w:lang w:val="lt-LT" w:eastAsia="lt-LT"/>
        </w:rPr>
        <w:t xml:space="preserve"> </w:t>
      </w:r>
      <w:r w:rsidR="00216E24" w:rsidRPr="00216E24">
        <w:rPr>
          <w:rFonts w:ascii="Times New Roman" w:eastAsia="Times New Roman" w:hAnsi="Times New Roman" w:cs="Times New Roman"/>
          <w:b/>
          <w:sz w:val="24"/>
          <w:szCs w:val="24"/>
          <w:lang w:val="lt-LT" w:eastAsia="lt-LT"/>
        </w:rPr>
        <w:t>msenergija@gmail.com</w:t>
      </w:r>
    </w:p>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(Veiklos vykdytojo, teikiančio Paraišką, pavadinimas, jo adresas, telefono, fakso Nr., elektroninio pašto adresas)</w:t>
      </w:r>
    </w:p>
    <w:p w:rsidR="00216E24" w:rsidRDefault="00216E24" w:rsidP="00216E24">
      <w:pPr>
        <w:suppressAutoHyphens/>
        <w:adjustRightInd w:val="0"/>
        <w:spacing w:before="120" w:after="120" w:line="360" w:lineRule="atLeast"/>
        <w:jc w:val="center"/>
        <w:textAlignment w:val="baseline"/>
        <w:rPr>
          <w:rFonts w:ascii="Times New Roman" w:eastAsia="Times New Roman" w:hAnsi="Times New Roman" w:cs="Times New Roman"/>
          <w:b/>
          <w:bCs/>
          <w:sz w:val="24"/>
          <w:szCs w:val="24"/>
          <w:lang w:val="lt-LT" w:eastAsia="lt-LT"/>
        </w:rPr>
      </w:pPr>
    </w:p>
    <w:p w:rsidR="00216E24" w:rsidRPr="00216E24" w:rsidRDefault="00216E24" w:rsidP="00216E24">
      <w:pPr>
        <w:suppressAutoHyphens/>
        <w:adjustRightInd w:val="0"/>
        <w:spacing w:before="120" w:after="120" w:line="360" w:lineRule="atLeast"/>
        <w:jc w:val="center"/>
        <w:textAlignment w:val="baseline"/>
        <w:rPr>
          <w:rFonts w:ascii="Times New Roman" w:eastAsia="Times New Roman" w:hAnsi="Times New Roman" w:cs="Times New Roman"/>
          <w:b/>
          <w:bCs/>
          <w:sz w:val="24"/>
          <w:szCs w:val="24"/>
          <w:lang w:val="lt-LT" w:eastAsia="lt-LT"/>
        </w:rPr>
      </w:pPr>
    </w:p>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b/>
          <w:bCs/>
          <w:sz w:val="24"/>
          <w:szCs w:val="24"/>
          <w:lang w:val="lt-LT" w:eastAsia="lt-LT"/>
        </w:rPr>
        <w:t>Biodujų jėgainė,</w:t>
      </w:r>
      <w:r w:rsidR="00315DC1">
        <w:rPr>
          <w:rFonts w:ascii="Times New Roman" w:eastAsia="Times New Roman" w:hAnsi="Times New Roman" w:cs="Times New Roman"/>
          <w:b/>
          <w:bCs/>
          <w:sz w:val="24"/>
          <w:szCs w:val="24"/>
          <w:lang w:val="lt-LT" w:eastAsia="lt-LT"/>
        </w:rPr>
        <w:t xml:space="preserve"> Sidabros g. 1C,</w:t>
      </w:r>
      <w:r w:rsidRPr="00216E24">
        <w:rPr>
          <w:rFonts w:ascii="Times New Roman" w:eastAsia="Times New Roman" w:hAnsi="Times New Roman" w:cs="Times New Roman"/>
          <w:b/>
          <w:bCs/>
          <w:sz w:val="24"/>
          <w:szCs w:val="24"/>
          <w:lang w:val="lt-LT" w:eastAsia="lt-LT"/>
        </w:rPr>
        <w:t xml:space="preserve"> </w:t>
      </w:r>
      <w:r w:rsidR="00C0467C">
        <w:rPr>
          <w:rFonts w:ascii="Times New Roman" w:eastAsia="Times New Roman" w:hAnsi="Times New Roman" w:cs="Times New Roman"/>
          <w:b/>
          <w:bCs/>
          <w:sz w:val="24"/>
          <w:szCs w:val="24"/>
          <w:lang w:val="lt-LT" w:eastAsia="lt-LT"/>
        </w:rPr>
        <w:t>Satkūnų k., Satkūnų sen., Joniškio r. sav.</w:t>
      </w:r>
    </w:p>
    <w:p w:rsidR="00216E24" w:rsidRPr="00216E24" w:rsidRDefault="00216E24" w:rsidP="00216E24">
      <w:pPr>
        <w:pBdr>
          <w:top w:val="single" w:sz="12" w:space="1" w:color="auto"/>
          <w:bottom w:val="single" w:sz="12" w:space="1" w:color="auto"/>
        </w:pBd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(Ūkinės veiklos objekto pavadinimas, adresas, telefonas)</w:t>
      </w:r>
    </w:p>
    <w:p w:rsidR="00216E24" w:rsidRDefault="00216E24" w:rsidP="00216E24">
      <w:pPr>
        <w:pBdr>
          <w:top w:val="single" w:sz="12" w:space="1" w:color="auto"/>
          <w:bottom w:val="single" w:sz="12" w:space="1" w:color="auto"/>
        </w:pBdr>
        <w:suppressAutoHyphens/>
        <w:adjustRightInd w:val="0"/>
        <w:spacing w:before="120" w:after="120" w:line="360" w:lineRule="atLeast"/>
        <w:jc w:val="center"/>
        <w:textAlignment w:val="baseline"/>
        <w:rPr>
          <w:rFonts w:ascii="Times New Roman" w:eastAsia="Times New Roman" w:hAnsi="Times New Roman" w:cs="Times New Roman"/>
          <w:b/>
          <w:sz w:val="24"/>
          <w:szCs w:val="24"/>
          <w:lang w:val="lt-LT" w:eastAsia="lt-LT"/>
        </w:rPr>
      </w:pPr>
    </w:p>
    <w:p w:rsidR="00216E24" w:rsidRPr="00216E24" w:rsidRDefault="00216E24" w:rsidP="00216E24">
      <w:pPr>
        <w:pBdr>
          <w:top w:val="single" w:sz="12" w:space="1" w:color="auto"/>
          <w:bottom w:val="single" w:sz="12" w:space="1" w:color="auto"/>
        </w:pBdr>
        <w:suppressAutoHyphens/>
        <w:adjustRightInd w:val="0"/>
        <w:spacing w:before="120" w:after="120" w:line="360" w:lineRule="atLeast"/>
        <w:jc w:val="center"/>
        <w:textAlignment w:val="baseline"/>
        <w:rPr>
          <w:rFonts w:ascii="Times New Roman" w:eastAsia="Times New Roman" w:hAnsi="Times New Roman" w:cs="Times New Roman"/>
          <w:b/>
          <w:sz w:val="24"/>
          <w:szCs w:val="24"/>
          <w:lang w:val="lt-LT" w:eastAsia="lt-LT"/>
        </w:rPr>
      </w:pPr>
    </w:p>
    <w:p w:rsidR="00216E24" w:rsidRPr="00C0467C" w:rsidRDefault="00C0467C" w:rsidP="00216E24">
      <w:pPr>
        <w:pBdr>
          <w:top w:val="single" w:sz="12" w:space="1" w:color="auto"/>
          <w:bottom w:val="single" w:sz="12" w:space="1" w:color="auto"/>
        </w:pBdr>
        <w:suppressAutoHyphens/>
        <w:adjustRightInd w:val="0"/>
        <w:spacing w:after="0" w:line="240" w:lineRule="auto"/>
        <w:jc w:val="center"/>
        <w:textAlignment w:val="baseline"/>
        <w:rPr>
          <w:rFonts w:ascii="Times New Roman" w:eastAsia="Times New Roman" w:hAnsi="Times New Roman" w:cs="Times New Roman"/>
          <w:sz w:val="24"/>
          <w:szCs w:val="24"/>
          <w:lang w:val="en-US" w:eastAsia="lt-LT"/>
        </w:rPr>
      </w:pPr>
      <w:r>
        <w:rPr>
          <w:rFonts w:ascii="Times New Roman" w:eastAsia="Times New Roman" w:hAnsi="Times New Roman" w:cs="Times New Roman"/>
          <w:b/>
          <w:sz w:val="24"/>
          <w:szCs w:val="24"/>
          <w:lang w:val="lt-LT" w:eastAsia="lt-LT"/>
        </w:rPr>
        <w:t>Paulius Babrauskas</w:t>
      </w:r>
      <w:r w:rsidR="00216E24" w:rsidRPr="00216E24">
        <w:rPr>
          <w:rFonts w:ascii="Times New Roman" w:eastAsia="Times New Roman" w:hAnsi="Times New Roman" w:cs="Times New Roman"/>
          <w:b/>
          <w:sz w:val="24"/>
          <w:szCs w:val="24"/>
          <w:lang w:val="lt-LT" w:eastAsia="lt-LT"/>
        </w:rPr>
        <w:t>, t</w:t>
      </w:r>
      <w:r w:rsidR="00216E24" w:rsidRPr="00216E24">
        <w:rPr>
          <w:rFonts w:ascii="Times New Roman" w:eastAsia="Times New Roman" w:hAnsi="Times New Roman" w:cs="Times New Roman"/>
          <w:b/>
          <w:bCs/>
          <w:sz w:val="24"/>
          <w:szCs w:val="24"/>
          <w:lang w:val="lt-LT" w:eastAsia="lt-LT"/>
        </w:rPr>
        <w:t>el.</w:t>
      </w:r>
      <w:r w:rsidR="00823480">
        <w:rPr>
          <w:rFonts w:ascii="Times New Roman" w:eastAsia="Times New Roman" w:hAnsi="Times New Roman" w:cs="Times New Roman"/>
          <w:b/>
          <w:bCs/>
          <w:sz w:val="24"/>
          <w:szCs w:val="24"/>
          <w:lang w:val="lt-LT" w:eastAsia="lt-LT"/>
        </w:rPr>
        <w:t>:</w:t>
      </w:r>
      <w:r w:rsidR="00216E24" w:rsidRPr="00216E24">
        <w:rPr>
          <w:rFonts w:ascii="Times New Roman" w:eastAsia="Times New Roman" w:hAnsi="Times New Roman" w:cs="Times New Roman"/>
          <w:b/>
          <w:bCs/>
          <w:sz w:val="24"/>
          <w:szCs w:val="24"/>
          <w:lang w:val="lt-LT" w:eastAsia="lt-LT"/>
        </w:rPr>
        <w:t xml:space="preserve"> </w:t>
      </w:r>
      <w:r>
        <w:rPr>
          <w:rFonts w:ascii="Times New Roman" w:eastAsia="Times New Roman" w:hAnsi="Times New Roman" w:cs="Times New Roman"/>
          <w:b/>
          <w:bCs/>
          <w:sz w:val="24"/>
          <w:szCs w:val="24"/>
          <w:lang w:val="lt-LT" w:eastAsia="lt-LT"/>
        </w:rPr>
        <w:t>8 612 05238</w:t>
      </w:r>
      <w:r w:rsidR="00216E24" w:rsidRPr="00216E24">
        <w:rPr>
          <w:rFonts w:ascii="Times New Roman" w:eastAsia="Times New Roman" w:hAnsi="Times New Roman" w:cs="Times New Roman"/>
          <w:b/>
          <w:bCs/>
          <w:sz w:val="24"/>
          <w:szCs w:val="24"/>
          <w:lang w:val="lt-LT" w:eastAsia="lt-LT"/>
        </w:rPr>
        <w:t>, faks.</w:t>
      </w:r>
      <w:r w:rsidR="00823480">
        <w:rPr>
          <w:rFonts w:ascii="Times New Roman" w:eastAsia="Times New Roman" w:hAnsi="Times New Roman" w:cs="Times New Roman"/>
          <w:b/>
          <w:bCs/>
          <w:sz w:val="24"/>
          <w:szCs w:val="24"/>
          <w:lang w:val="lt-LT" w:eastAsia="lt-LT"/>
        </w:rPr>
        <w:t>:</w:t>
      </w:r>
      <w:r>
        <w:rPr>
          <w:rFonts w:ascii="Times New Roman" w:eastAsia="Times New Roman" w:hAnsi="Times New Roman" w:cs="Times New Roman"/>
          <w:b/>
          <w:bCs/>
          <w:sz w:val="24"/>
          <w:szCs w:val="24"/>
          <w:lang w:val="lt-LT" w:eastAsia="lt-LT"/>
        </w:rPr>
        <w:t xml:space="preserve"> (8 5) 2356089, </w:t>
      </w:r>
      <w:r w:rsidR="00216E24" w:rsidRPr="00216E24">
        <w:rPr>
          <w:rFonts w:ascii="Times New Roman" w:eastAsia="Times New Roman" w:hAnsi="Times New Roman" w:cs="Times New Roman"/>
          <w:b/>
          <w:bCs/>
          <w:sz w:val="24"/>
          <w:szCs w:val="24"/>
          <w:lang w:val="lt-LT" w:eastAsia="lt-LT"/>
        </w:rPr>
        <w:t>el. p.</w:t>
      </w:r>
      <w:r w:rsidR="00823480">
        <w:rPr>
          <w:rFonts w:ascii="Times New Roman" w:eastAsia="Times New Roman" w:hAnsi="Times New Roman" w:cs="Times New Roman"/>
          <w:b/>
          <w:bCs/>
          <w:sz w:val="24"/>
          <w:szCs w:val="24"/>
          <w:lang w:val="lt-LT" w:eastAsia="lt-LT"/>
        </w:rPr>
        <w:t>:</w:t>
      </w:r>
      <w:r w:rsidR="00216E24" w:rsidRPr="00216E24">
        <w:rPr>
          <w:rFonts w:ascii="Times New Roman" w:eastAsia="Times New Roman" w:hAnsi="Times New Roman" w:cs="Times New Roman"/>
          <w:b/>
          <w:bCs/>
          <w:sz w:val="24"/>
          <w:szCs w:val="24"/>
          <w:lang w:val="lt-LT" w:eastAsia="lt-LT"/>
        </w:rPr>
        <w:t xml:space="preserve"> </w:t>
      </w:r>
      <w:r>
        <w:rPr>
          <w:rFonts w:ascii="Times New Roman" w:eastAsia="Times New Roman" w:hAnsi="Times New Roman" w:cs="Times New Roman"/>
          <w:b/>
          <w:sz w:val="24"/>
          <w:szCs w:val="24"/>
          <w:lang w:val="lt-LT" w:eastAsia="lt-LT"/>
        </w:rPr>
        <w:t>paulius</w:t>
      </w:r>
      <w:r>
        <w:rPr>
          <w:rFonts w:ascii="Times New Roman" w:eastAsia="Times New Roman" w:hAnsi="Times New Roman" w:cs="Times New Roman"/>
          <w:b/>
          <w:sz w:val="24"/>
          <w:szCs w:val="24"/>
          <w:lang w:val="en-US" w:eastAsia="lt-LT"/>
        </w:rPr>
        <w:t>@modusenergija.lt</w:t>
      </w:r>
    </w:p>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(kontaktinio asmens duomenys, telefono, fakso Nr., el. pašto adresas)</w:t>
      </w:r>
    </w:p>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p>
    <w:p w:rsidR="00216E24" w:rsidRPr="00216E24" w:rsidRDefault="00216E24" w:rsidP="00216E24">
      <w:pPr>
        <w:suppressAutoHyphens/>
        <w:adjustRightInd w:val="0"/>
        <w:spacing w:before="120" w:after="120" w:line="360" w:lineRule="auto"/>
        <w:jc w:val="center"/>
        <w:textAlignment w:val="baseline"/>
        <w:rPr>
          <w:rFonts w:ascii="Times New Roman" w:eastAsia="Times New Roman" w:hAnsi="Times New Roman" w:cs="Times New Roman"/>
          <w:sz w:val="24"/>
          <w:szCs w:val="24"/>
          <w:lang w:val="lt-LT" w:eastAsia="lt-LT"/>
        </w:rPr>
      </w:pPr>
    </w:p>
    <w:p w:rsidR="00216E24" w:rsidRPr="00216E24" w:rsidRDefault="00216E24" w:rsidP="00216E24">
      <w:pPr>
        <w:suppressAutoHyphens/>
        <w:adjustRightInd w:val="0"/>
        <w:spacing w:before="120" w:after="120" w:line="240" w:lineRule="auto"/>
        <w:jc w:val="center"/>
        <w:textAlignment w:val="baseline"/>
        <w:rPr>
          <w:rFonts w:ascii="Times New Roman" w:eastAsia="Times New Roman" w:hAnsi="Times New Roman" w:cs="Times New Roman"/>
          <w:color w:val="FF0000"/>
          <w:sz w:val="24"/>
          <w:szCs w:val="24"/>
          <w:lang w:val="lt-LT" w:eastAsia="lt-LT"/>
        </w:rPr>
      </w:pPr>
    </w:p>
    <w:p w:rsidR="00216E24" w:rsidRPr="00216E24" w:rsidRDefault="00216E24" w:rsidP="00216E24">
      <w:pPr>
        <w:suppressAutoHyphens/>
        <w:adjustRightInd w:val="0"/>
        <w:spacing w:before="120" w:after="120" w:line="240" w:lineRule="auto"/>
        <w:jc w:val="center"/>
        <w:textAlignment w:val="baseline"/>
        <w:rPr>
          <w:rFonts w:ascii="Times New Roman" w:eastAsia="Times New Roman" w:hAnsi="Times New Roman" w:cs="Times New Roman"/>
          <w:color w:val="FF0000"/>
          <w:sz w:val="24"/>
          <w:szCs w:val="24"/>
          <w:lang w:val="lt-LT" w:eastAsia="lt-LT"/>
        </w:rPr>
        <w:sectPr w:rsidR="00216E24" w:rsidRPr="00216E24" w:rsidSect="00216E24">
          <w:footerReference w:type="default" r:id="rId9"/>
          <w:footerReference w:type="first" r:id="rId10"/>
          <w:footnotePr>
            <w:pos w:val="beneathText"/>
          </w:footnotePr>
          <w:pgSz w:w="11907" w:h="16840" w:code="9"/>
          <w:pgMar w:top="1134" w:right="567" w:bottom="1134" w:left="1701" w:header="624" w:footer="397" w:gutter="0"/>
          <w:pgNumType w:start="1"/>
          <w:cols w:space="1296"/>
          <w:titlePg/>
          <w:rtlGutter/>
          <w:docGrid w:linePitch="360"/>
        </w:sectPr>
      </w:pPr>
    </w:p>
    <w:p w:rsidR="00216E24" w:rsidRPr="00216E24" w:rsidRDefault="00216E24" w:rsidP="00216E24">
      <w:pPr>
        <w:keepNext/>
        <w:suppressAutoHyphens/>
        <w:adjustRightInd w:val="0"/>
        <w:spacing w:before="240" w:after="60" w:line="360" w:lineRule="atLeast"/>
        <w:ind w:left="186"/>
        <w:jc w:val="center"/>
        <w:textAlignment w:val="baseline"/>
        <w:outlineLvl w:val="0"/>
        <w:rPr>
          <w:rFonts w:ascii="Times New Roman" w:eastAsia="Times New Roman" w:hAnsi="Times New Roman" w:cs="Times New Roman"/>
          <w:b/>
          <w:kern w:val="1"/>
          <w:sz w:val="24"/>
          <w:szCs w:val="24"/>
          <w:lang w:val="lt-LT" w:eastAsia="lt-LT"/>
        </w:rPr>
      </w:pPr>
      <w:r w:rsidRPr="00216E24">
        <w:rPr>
          <w:rFonts w:ascii="Times New Roman" w:eastAsia="Times New Roman" w:hAnsi="Times New Roman" w:cs="Times New Roman"/>
          <w:b/>
          <w:kern w:val="1"/>
          <w:sz w:val="24"/>
          <w:szCs w:val="24"/>
          <w:lang w:val="lt-LT" w:eastAsia="lt-LT"/>
        </w:rPr>
        <w:lastRenderedPageBreak/>
        <w:t>I. BENDRO POBŪDŽIO INFORMACIJA</w:t>
      </w:r>
    </w:p>
    <w:p w:rsidR="00216E24" w:rsidRPr="00216E24" w:rsidRDefault="00216E24" w:rsidP="00216E24">
      <w:pPr>
        <w:suppressAutoHyphens/>
        <w:adjustRightInd w:val="0"/>
        <w:spacing w:before="120" w:after="120" w:line="360" w:lineRule="atLeast"/>
        <w:ind w:left="567"/>
        <w:jc w:val="center"/>
        <w:textAlignment w:val="baseline"/>
        <w:rPr>
          <w:rFonts w:ascii="Times New Roman" w:eastAsia="Times New Roman" w:hAnsi="Times New Roman" w:cs="Times New Roman"/>
          <w:b/>
          <w:sz w:val="24"/>
          <w:szCs w:val="24"/>
          <w:lang w:val="lt-LT" w:eastAsia="lt-LT"/>
        </w:rPr>
      </w:pPr>
    </w:p>
    <w:p w:rsidR="00216E24" w:rsidRPr="00216E24" w:rsidRDefault="00216E24" w:rsidP="00216E24">
      <w:pPr>
        <w:suppressAutoHyphens/>
        <w:adjustRightInd w:val="0"/>
        <w:spacing w:before="120" w:after="120" w:line="240" w:lineRule="auto"/>
        <w:ind w:firstLine="567"/>
        <w:jc w:val="both"/>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 xml:space="preserve">1. Informacija apie vietos sąlygas: įrenginio eksploatavimo vieta, trumpa vietovės charakteristika. </w:t>
      </w:r>
    </w:p>
    <w:p w:rsidR="00C0467C" w:rsidRPr="00C0467C" w:rsidRDefault="00C0467C" w:rsidP="00C0467C">
      <w:pPr>
        <w:autoSpaceDE w:val="0"/>
        <w:autoSpaceDN w:val="0"/>
        <w:adjustRightInd w:val="0"/>
        <w:spacing w:after="0" w:line="240" w:lineRule="auto"/>
        <w:ind w:firstLine="567"/>
        <w:jc w:val="both"/>
        <w:rPr>
          <w:rFonts w:ascii="Times New Roman" w:hAnsi="Times New Roman" w:cs="Times New Roman"/>
          <w:sz w:val="24"/>
          <w:szCs w:val="24"/>
          <w:lang w:val="en-US"/>
        </w:rPr>
      </w:pPr>
      <w:r w:rsidRPr="00C0467C">
        <w:rPr>
          <w:rFonts w:ascii="Times New Roman" w:hAnsi="Times New Roman" w:cs="Times New Roman"/>
          <w:sz w:val="24"/>
          <w:szCs w:val="24"/>
          <w:lang w:val="en-US"/>
        </w:rPr>
        <w:t>UAB „Jenergija” biodujų jėgainė planuojama iš UAB „Kepalių bekonas” kiaulių komplekso</w:t>
      </w:r>
      <w:r w:rsidR="00931A37">
        <w:rPr>
          <w:rFonts w:ascii="Times New Roman" w:hAnsi="Times New Roman" w:cs="Times New Roman"/>
          <w:sz w:val="24"/>
          <w:szCs w:val="24"/>
          <w:lang w:val="en-US"/>
        </w:rPr>
        <w:t xml:space="preserve"> </w:t>
      </w:r>
      <w:r w:rsidRPr="00C0467C">
        <w:rPr>
          <w:rFonts w:ascii="Times New Roman" w:hAnsi="Times New Roman" w:cs="Times New Roman"/>
          <w:sz w:val="24"/>
          <w:szCs w:val="24"/>
          <w:lang w:val="en-US"/>
        </w:rPr>
        <w:t>nuomojamame žemės sklype, esančiame Satkūnų kaime, Satkūnų seniūnijoje, Joniškio rajono savivaldybėje a</w:t>
      </w:r>
      <w:r w:rsidR="00931A37">
        <w:rPr>
          <w:rFonts w:ascii="Times New Roman" w:hAnsi="Times New Roman" w:cs="Times New Roman"/>
          <w:sz w:val="24"/>
          <w:szCs w:val="24"/>
          <w:lang w:val="en-US"/>
        </w:rPr>
        <w:t>pie 2,2 km į šiaurę nuo Joniškio</w:t>
      </w:r>
      <w:r w:rsidRPr="00C0467C">
        <w:rPr>
          <w:rFonts w:ascii="Times New Roman" w:hAnsi="Times New Roman" w:cs="Times New Roman"/>
          <w:sz w:val="24"/>
          <w:szCs w:val="24"/>
          <w:lang w:val="en-US"/>
        </w:rPr>
        <w:t xml:space="preserve">. Planuojamos ūkinės veiklos vieta </w:t>
      </w:r>
      <w:r w:rsidR="00931A37">
        <w:rPr>
          <w:rFonts w:ascii="Times New Roman" w:hAnsi="Times New Roman" w:cs="Times New Roman"/>
          <w:sz w:val="24"/>
          <w:szCs w:val="24"/>
          <w:lang w:val="en-US"/>
        </w:rPr>
        <w:t>-</w:t>
      </w:r>
      <w:r w:rsidRPr="00C0467C">
        <w:rPr>
          <w:rFonts w:ascii="Times New Roman" w:hAnsi="Times New Roman" w:cs="Times New Roman"/>
          <w:sz w:val="24"/>
          <w:szCs w:val="24"/>
          <w:lang w:val="en-US"/>
        </w:rPr>
        <w:t xml:space="preserve"> UAB „Kepalių bekonas” priklausantis sklypas užstatytas gamybiniais pastatais: kiaulių auginimo tvartai, pašarų saugyklos, grūdų saugojimo talpos, siurblinės, katilinė, administracinis pastatas ir kiti pagalbiniai pastatai ir inžinieriniai statiniai. </w:t>
      </w:r>
      <w:proofErr w:type="gramStart"/>
      <w:r w:rsidRPr="00C0467C">
        <w:rPr>
          <w:rFonts w:ascii="Times New Roman" w:hAnsi="Times New Roman" w:cs="Times New Roman"/>
          <w:sz w:val="24"/>
          <w:szCs w:val="24"/>
          <w:lang w:val="en-US"/>
        </w:rPr>
        <w:t>Teritoriją iš visų pusių supa pievos ir dirbamos žemės.</w:t>
      </w:r>
      <w:proofErr w:type="gramEnd"/>
      <w:r w:rsidRPr="00C0467C">
        <w:rPr>
          <w:rFonts w:ascii="Times New Roman" w:hAnsi="Times New Roman" w:cs="Times New Roman"/>
          <w:sz w:val="24"/>
          <w:szCs w:val="24"/>
          <w:lang w:val="en-US"/>
        </w:rPr>
        <w:t xml:space="preserve"> </w:t>
      </w:r>
    </w:p>
    <w:p w:rsidR="00C0467C" w:rsidRPr="00931A37" w:rsidRDefault="00C0467C" w:rsidP="00C0467C">
      <w:pPr>
        <w:autoSpaceDE w:val="0"/>
        <w:autoSpaceDN w:val="0"/>
        <w:adjustRightInd w:val="0"/>
        <w:spacing w:after="0" w:line="240" w:lineRule="auto"/>
        <w:ind w:firstLine="567"/>
        <w:jc w:val="both"/>
        <w:rPr>
          <w:rFonts w:ascii="Times New Roman" w:hAnsi="Times New Roman" w:cs="Times New Roman"/>
          <w:sz w:val="24"/>
          <w:szCs w:val="24"/>
          <w:lang w:val="en-US"/>
        </w:rPr>
      </w:pPr>
      <w:proofErr w:type="gramStart"/>
      <w:r w:rsidRPr="00C0467C">
        <w:rPr>
          <w:rFonts w:ascii="Times New Roman" w:hAnsi="Times New Roman" w:cs="Times New Roman"/>
          <w:sz w:val="24"/>
          <w:szCs w:val="24"/>
          <w:lang w:val="en-US"/>
        </w:rPr>
        <w:t>Biodujų jėgainės statybai 25 metams išnuomotas 2 ha ploto sklypas yra UAB „Kepalių bekonas” nuosavybė ir yra šios įmonės kiaulių komplekso teritorijoje.</w:t>
      </w:r>
      <w:proofErr w:type="gramEnd"/>
    </w:p>
    <w:p w:rsidR="00C0467C" w:rsidRPr="00931A37" w:rsidRDefault="00C0467C" w:rsidP="00EA0238">
      <w:pPr>
        <w:autoSpaceDE w:val="0"/>
        <w:autoSpaceDN w:val="0"/>
        <w:adjustRightInd w:val="0"/>
        <w:spacing w:after="0" w:line="240" w:lineRule="auto"/>
        <w:ind w:firstLine="567"/>
        <w:jc w:val="both"/>
        <w:rPr>
          <w:rFonts w:ascii="Times New Roman" w:hAnsi="Times New Roman" w:cs="Times New Roman"/>
          <w:sz w:val="24"/>
          <w:szCs w:val="24"/>
          <w:lang w:val="en-US"/>
        </w:rPr>
      </w:pPr>
      <w:proofErr w:type="gramStart"/>
      <w:r w:rsidRPr="00931A37">
        <w:rPr>
          <w:rFonts w:ascii="Times New Roman" w:hAnsi="Times New Roman" w:cs="Times New Roman"/>
          <w:sz w:val="24"/>
          <w:szCs w:val="24"/>
          <w:lang w:val="en-US"/>
        </w:rPr>
        <w:t>Nagrinėjama teritorija yra kaimiškoje vietovėje.</w:t>
      </w:r>
      <w:proofErr w:type="gramEnd"/>
      <w:r w:rsidRPr="00931A37">
        <w:rPr>
          <w:rFonts w:ascii="Times New Roman" w:hAnsi="Times New Roman" w:cs="Times New Roman"/>
          <w:sz w:val="24"/>
          <w:szCs w:val="24"/>
          <w:lang w:val="en-US"/>
        </w:rPr>
        <w:t xml:space="preserve"> Maždaug 0</w:t>
      </w:r>
      <w:proofErr w:type="gramStart"/>
      <w:r w:rsidRPr="00931A37">
        <w:rPr>
          <w:rFonts w:ascii="Times New Roman" w:hAnsi="Times New Roman" w:cs="Times New Roman"/>
          <w:sz w:val="24"/>
          <w:szCs w:val="24"/>
          <w:lang w:val="en-US"/>
        </w:rPr>
        <w:t>,85</w:t>
      </w:r>
      <w:proofErr w:type="gramEnd"/>
      <w:r w:rsidRPr="00931A37">
        <w:rPr>
          <w:rFonts w:ascii="Times New Roman" w:hAnsi="Times New Roman" w:cs="Times New Roman"/>
          <w:sz w:val="24"/>
          <w:szCs w:val="24"/>
          <w:lang w:val="en-US"/>
        </w:rPr>
        <w:t xml:space="preserve"> km atstumu vakarų</w:t>
      </w:r>
      <w:r w:rsidR="00931A37" w:rsidRPr="00931A37">
        <w:rPr>
          <w:rFonts w:ascii="Times New Roman" w:hAnsi="Times New Roman" w:cs="Times New Roman"/>
          <w:sz w:val="24"/>
          <w:szCs w:val="24"/>
          <w:lang w:val="en-US"/>
        </w:rPr>
        <w:t xml:space="preserve"> </w:t>
      </w:r>
      <w:r w:rsidRPr="00931A37">
        <w:rPr>
          <w:rFonts w:ascii="Times New Roman" w:hAnsi="Times New Roman" w:cs="Times New Roman"/>
          <w:sz w:val="24"/>
          <w:szCs w:val="24"/>
          <w:lang w:val="en-US"/>
        </w:rPr>
        <w:t>kryptimi praeina magistralinis kelias A12 Ryga-Šiauliai Tauragė-Kaliningradas,</w:t>
      </w:r>
      <w:r w:rsidR="00931A37">
        <w:rPr>
          <w:rFonts w:ascii="Times New Roman" w:hAnsi="Times New Roman" w:cs="Times New Roman"/>
          <w:sz w:val="24"/>
          <w:szCs w:val="24"/>
          <w:lang w:val="en-US"/>
        </w:rPr>
        <w:t xml:space="preserve"> </w:t>
      </w:r>
      <w:r w:rsidRPr="00931A37">
        <w:rPr>
          <w:rFonts w:ascii="Times New Roman" w:hAnsi="Times New Roman" w:cs="Times New Roman"/>
          <w:sz w:val="24"/>
          <w:szCs w:val="24"/>
          <w:lang w:val="en-US"/>
        </w:rPr>
        <w:t>nuo kurio privažiavimas prie sklypo bus vietinės reikšmės keliu, praeinančiu p</w:t>
      </w:r>
      <w:r w:rsidR="00931A37">
        <w:rPr>
          <w:rFonts w:ascii="Times New Roman" w:hAnsi="Times New Roman" w:cs="Times New Roman"/>
          <w:sz w:val="24"/>
          <w:szCs w:val="24"/>
          <w:lang w:val="en-US"/>
        </w:rPr>
        <w:t xml:space="preserve">er </w:t>
      </w:r>
      <w:r w:rsidRPr="00931A37">
        <w:rPr>
          <w:rFonts w:ascii="Times New Roman" w:hAnsi="Times New Roman" w:cs="Times New Roman"/>
          <w:sz w:val="24"/>
          <w:szCs w:val="24"/>
          <w:lang w:val="en-US"/>
        </w:rPr>
        <w:t>esamą kiaulių kompleksą.</w:t>
      </w:r>
    </w:p>
    <w:p w:rsidR="00EA0238" w:rsidRPr="00931A37" w:rsidRDefault="00EA0238" w:rsidP="00EA0238">
      <w:pPr>
        <w:autoSpaceDE w:val="0"/>
        <w:autoSpaceDN w:val="0"/>
        <w:adjustRightInd w:val="0"/>
        <w:spacing w:after="0" w:line="240" w:lineRule="auto"/>
        <w:ind w:firstLine="567"/>
        <w:jc w:val="both"/>
        <w:rPr>
          <w:rFonts w:ascii="Times New Roman" w:hAnsi="Times New Roman" w:cs="Times New Roman"/>
          <w:sz w:val="24"/>
          <w:szCs w:val="24"/>
          <w:lang w:val="en-US"/>
        </w:rPr>
      </w:pPr>
      <w:proofErr w:type="gramStart"/>
      <w:r w:rsidRPr="00931A37">
        <w:rPr>
          <w:rFonts w:ascii="Times New Roman" w:hAnsi="Times New Roman" w:cs="Times New Roman"/>
          <w:sz w:val="24"/>
          <w:szCs w:val="24"/>
          <w:lang w:val="en-US"/>
        </w:rPr>
        <w:t>Sklypo apylinkėse vyrauja kaimiškasis agrarinis kraštovaizdis su istoriškai susiformavusiais kaimais bei tradiciniais šiam kraštui ūkininkų vienkiemiais.</w:t>
      </w:r>
      <w:proofErr w:type="gramEnd"/>
      <w:r w:rsidRPr="00931A37">
        <w:rPr>
          <w:rFonts w:ascii="Times New Roman" w:hAnsi="Times New Roman" w:cs="Times New Roman"/>
          <w:sz w:val="24"/>
          <w:szCs w:val="24"/>
          <w:lang w:val="en-US"/>
        </w:rPr>
        <w:t xml:space="preserve"> Šiuo metu planuojamoje biodujų jėgainės teritorijoje ir </w:t>
      </w:r>
      <w:proofErr w:type="gramStart"/>
      <w:r w:rsidRPr="00931A37">
        <w:rPr>
          <w:rFonts w:ascii="Times New Roman" w:hAnsi="Times New Roman" w:cs="Times New Roman"/>
          <w:sz w:val="24"/>
          <w:szCs w:val="24"/>
          <w:lang w:val="en-US"/>
        </w:rPr>
        <w:t>jos</w:t>
      </w:r>
      <w:proofErr w:type="gramEnd"/>
      <w:r w:rsidRPr="00931A37">
        <w:rPr>
          <w:rFonts w:ascii="Times New Roman" w:hAnsi="Times New Roman" w:cs="Times New Roman"/>
          <w:sz w:val="24"/>
          <w:szCs w:val="24"/>
          <w:lang w:val="en-US"/>
        </w:rPr>
        <w:t xml:space="preserve"> prieigose vykdoma intensyvi žemės ūkio veikla. </w:t>
      </w:r>
      <w:proofErr w:type="gramStart"/>
      <w:r w:rsidRPr="00931A37">
        <w:rPr>
          <w:rFonts w:ascii="Times New Roman" w:hAnsi="Times New Roman" w:cs="Times New Roman"/>
          <w:sz w:val="24"/>
          <w:szCs w:val="24"/>
          <w:lang w:val="en-US"/>
        </w:rPr>
        <w:t>Žemės plotai aplinkui kompleksą nusausinti uždaru drenažu ir melioracijos grioviais.</w:t>
      </w:r>
      <w:proofErr w:type="gramEnd"/>
    </w:p>
    <w:p w:rsidR="00C0467C" w:rsidRDefault="00C0467C" w:rsidP="00216E24">
      <w:pPr>
        <w:suppressAutoHyphens/>
        <w:adjustRightInd w:val="0"/>
        <w:spacing w:before="120" w:after="120" w:line="240" w:lineRule="auto"/>
        <w:ind w:firstLine="567"/>
        <w:jc w:val="both"/>
        <w:textAlignment w:val="baseline"/>
        <w:rPr>
          <w:rFonts w:ascii="Times New Roman" w:hAnsi="Times New Roman" w:cs="Times New Roman"/>
          <w:sz w:val="24"/>
          <w:szCs w:val="24"/>
          <w:lang w:val="en-US"/>
        </w:rPr>
      </w:pPr>
    </w:p>
    <w:p w:rsidR="00216E24" w:rsidRPr="00216E24" w:rsidRDefault="00216E24" w:rsidP="00216E24">
      <w:pPr>
        <w:suppressAutoHyphens/>
        <w:adjustRightInd w:val="0"/>
        <w:spacing w:before="120" w:after="120" w:line="240" w:lineRule="auto"/>
        <w:ind w:firstLine="567"/>
        <w:jc w:val="both"/>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b/>
          <w:sz w:val="24"/>
          <w:szCs w:val="24"/>
          <w:lang w:val="lt-LT" w:eastAsia="lt-LT"/>
        </w:rPr>
        <w:t>2. Ūkinės veiklos vietos padėtis vietovės plane ar schemoje su gyvenamųjų namų, ugdymo įstaigų, ligoninių, gretimų įmonių, saugomų teritorijų ir biotopų bei vandens apsaugos zonų ir juostų išsidėstymu.</w:t>
      </w:r>
      <w:r w:rsidRPr="00216E24">
        <w:rPr>
          <w:rFonts w:ascii="Times New Roman" w:eastAsia="Times New Roman" w:hAnsi="Times New Roman" w:cs="Times New Roman"/>
          <w:sz w:val="24"/>
          <w:szCs w:val="24"/>
          <w:lang w:val="lt-LT" w:eastAsia="lt-LT"/>
        </w:rPr>
        <w:t xml:space="preserve"> </w:t>
      </w:r>
    </w:p>
    <w:p w:rsidR="00C0467C" w:rsidRPr="00C0467C" w:rsidRDefault="00C0467C" w:rsidP="00C43219">
      <w:pPr>
        <w:autoSpaceDE w:val="0"/>
        <w:autoSpaceDN w:val="0"/>
        <w:adjustRightInd w:val="0"/>
        <w:spacing w:after="0" w:line="240" w:lineRule="auto"/>
        <w:ind w:firstLine="567"/>
        <w:jc w:val="both"/>
        <w:rPr>
          <w:rFonts w:ascii="Times New Roman" w:hAnsi="Times New Roman" w:cs="Times New Roman"/>
          <w:sz w:val="24"/>
          <w:szCs w:val="24"/>
          <w:lang w:val="en-US"/>
        </w:rPr>
      </w:pPr>
      <w:proofErr w:type="gramStart"/>
      <w:r w:rsidRPr="00C0467C">
        <w:rPr>
          <w:rFonts w:ascii="Times New Roman" w:hAnsi="Times New Roman" w:cs="Times New Roman"/>
          <w:sz w:val="24"/>
          <w:szCs w:val="24"/>
          <w:lang w:val="en-US"/>
        </w:rPr>
        <w:t>Planuojama biodujų jėgainė nuo gyvenamųjų teritorijų yra nutolusi pakankamai dideliu atstumu.</w:t>
      </w:r>
      <w:proofErr w:type="gramEnd"/>
      <w:r w:rsidRPr="00C0467C">
        <w:rPr>
          <w:rFonts w:ascii="Times New Roman" w:hAnsi="Times New Roman" w:cs="Times New Roman"/>
          <w:sz w:val="24"/>
          <w:szCs w:val="24"/>
          <w:lang w:val="en-US"/>
        </w:rPr>
        <w:t xml:space="preserve"> Artimiausios pavienės kaimo sodybos nuo planuojamos ūkinės veiklos nuomojamo sklypo ribos nutolusios apie 0</w:t>
      </w:r>
      <w:proofErr w:type="gramStart"/>
      <w:r w:rsidRPr="00C0467C">
        <w:rPr>
          <w:rFonts w:ascii="Times New Roman" w:hAnsi="Times New Roman" w:cs="Times New Roman"/>
          <w:sz w:val="24"/>
          <w:szCs w:val="24"/>
          <w:lang w:val="en-US"/>
        </w:rPr>
        <w:t>,73</w:t>
      </w:r>
      <w:proofErr w:type="gramEnd"/>
      <w:r w:rsidRPr="00C0467C">
        <w:rPr>
          <w:rFonts w:ascii="Times New Roman" w:hAnsi="Times New Roman" w:cs="Times New Roman"/>
          <w:sz w:val="24"/>
          <w:szCs w:val="24"/>
          <w:lang w:val="en-US"/>
        </w:rPr>
        <w:t>-1,3 km atstumu. Iki artimiausios Satkūnų gyvenvietės šiaurės vakarų kryptimi yra apie 1,7 km. Artimiausios vaikų ugdymo įstaigos yra Bariūnuose ir Joniškyje, nuo planuojamos ūkinės veiklos nutolę daugiau nei 2,5 km. Artimiausia gydymo įstaiga - V.Neverauskienės klinika – nutolusi pietvakarių kryptimi apie 2,95 km.</w:t>
      </w:r>
    </w:p>
    <w:p w:rsidR="00C0467C" w:rsidRPr="00C0467C" w:rsidRDefault="00C0467C" w:rsidP="00C43219">
      <w:pPr>
        <w:autoSpaceDE w:val="0"/>
        <w:autoSpaceDN w:val="0"/>
        <w:adjustRightInd w:val="0"/>
        <w:spacing w:after="0" w:line="240" w:lineRule="auto"/>
        <w:ind w:firstLine="567"/>
        <w:jc w:val="both"/>
        <w:rPr>
          <w:rFonts w:ascii="Times New Roman" w:hAnsi="Times New Roman" w:cs="Times New Roman"/>
          <w:sz w:val="24"/>
          <w:szCs w:val="24"/>
          <w:lang w:val="en-US"/>
        </w:rPr>
      </w:pPr>
      <w:r w:rsidRPr="00C0467C">
        <w:rPr>
          <w:rFonts w:ascii="Times New Roman" w:hAnsi="Times New Roman" w:cs="Times New Roman"/>
          <w:sz w:val="24"/>
          <w:szCs w:val="24"/>
          <w:lang w:val="en-US"/>
        </w:rPr>
        <w:t>Artimiausia saugoma gamtinė teritorija - Satkūnų botaninis draustinis (106</w:t>
      </w:r>
      <w:proofErr w:type="gramStart"/>
      <w:r w:rsidRPr="00C0467C">
        <w:rPr>
          <w:rFonts w:ascii="Times New Roman" w:hAnsi="Times New Roman" w:cs="Times New Roman"/>
          <w:sz w:val="24"/>
          <w:szCs w:val="24"/>
          <w:lang w:val="en-US"/>
        </w:rPr>
        <w:t>,7</w:t>
      </w:r>
      <w:proofErr w:type="gramEnd"/>
      <w:r w:rsidRPr="00C0467C">
        <w:rPr>
          <w:rFonts w:ascii="Times New Roman" w:hAnsi="Times New Roman" w:cs="Times New Roman"/>
          <w:sz w:val="24"/>
          <w:szCs w:val="24"/>
          <w:lang w:val="en-US"/>
        </w:rPr>
        <w:t xml:space="preserve"> ha)</w:t>
      </w:r>
      <w:r w:rsidR="00931A37">
        <w:rPr>
          <w:rFonts w:ascii="Times New Roman" w:hAnsi="Times New Roman" w:cs="Times New Roman"/>
          <w:sz w:val="24"/>
          <w:szCs w:val="24"/>
          <w:lang w:val="en-US"/>
        </w:rPr>
        <w:t xml:space="preserve"> </w:t>
      </w:r>
      <w:r w:rsidRPr="00C0467C">
        <w:rPr>
          <w:rFonts w:ascii="Times New Roman" w:hAnsi="Times New Roman" w:cs="Times New Roman"/>
          <w:sz w:val="24"/>
          <w:szCs w:val="24"/>
          <w:lang w:val="en-US"/>
        </w:rPr>
        <w:t>šiaurės-vakarų kryptimi nutolusi maždaug 1,8 km atstumu. Draustinis įkurtas 1998</w:t>
      </w:r>
      <w:r w:rsidR="00931A37">
        <w:rPr>
          <w:rFonts w:ascii="Times New Roman" w:hAnsi="Times New Roman" w:cs="Times New Roman"/>
          <w:sz w:val="24"/>
          <w:szCs w:val="24"/>
          <w:lang w:val="en-US"/>
        </w:rPr>
        <w:t xml:space="preserve"> </w:t>
      </w:r>
      <w:r w:rsidRPr="00C0467C">
        <w:rPr>
          <w:rFonts w:ascii="Times New Roman" w:hAnsi="Times New Roman" w:cs="Times New Roman"/>
          <w:sz w:val="24"/>
          <w:szCs w:val="24"/>
          <w:lang w:val="en-US"/>
        </w:rPr>
        <w:t xml:space="preserve">metais, </w:t>
      </w:r>
      <w:proofErr w:type="gramStart"/>
      <w:r w:rsidRPr="00C0467C">
        <w:rPr>
          <w:rFonts w:ascii="Times New Roman" w:hAnsi="Times New Roman" w:cs="Times New Roman"/>
          <w:sz w:val="24"/>
          <w:szCs w:val="24"/>
          <w:lang w:val="en-US"/>
        </w:rPr>
        <w:t>jo</w:t>
      </w:r>
      <w:proofErr w:type="gramEnd"/>
      <w:r w:rsidRPr="00C0467C">
        <w:rPr>
          <w:rFonts w:ascii="Times New Roman" w:hAnsi="Times New Roman" w:cs="Times New Roman"/>
          <w:sz w:val="24"/>
          <w:szCs w:val="24"/>
          <w:lang w:val="en-US"/>
        </w:rPr>
        <w:t xml:space="preserve"> paskirtis - išsaugoti uosynų kaitą ir retųjų rūšių augalus.</w:t>
      </w:r>
      <w:r w:rsidR="00931A37">
        <w:rPr>
          <w:rFonts w:ascii="Times New Roman" w:hAnsi="Times New Roman" w:cs="Times New Roman"/>
          <w:sz w:val="24"/>
          <w:szCs w:val="24"/>
          <w:lang w:val="en-US"/>
        </w:rPr>
        <w:t xml:space="preserve"> </w:t>
      </w:r>
      <w:r w:rsidRPr="00C0467C">
        <w:rPr>
          <w:rFonts w:ascii="Times New Roman" w:hAnsi="Times New Roman" w:cs="Times New Roman"/>
          <w:sz w:val="24"/>
          <w:szCs w:val="24"/>
          <w:lang w:val="en-US"/>
        </w:rPr>
        <w:t>Nuo sklypo 0</w:t>
      </w:r>
      <w:proofErr w:type="gramStart"/>
      <w:r w:rsidRPr="00C0467C">
        <w:rPr>
          <w:rFonts w:ascii="Times New Roman" w:hAnsi="Times New Roman" w:cs="Times New Roman"/>
          <w:sz w:val="24"/>
          <w:szCs w:val="24"/>
          <w:lang w:val="en-US"/>
        </w:rPr>
        <w:t>,33</w:t>
      </w:r>
      <w:proofErr w:type="gramEnd"/>
      <w:r w:rsidRPr="00C0467C">
        <w:rPr>
          <w:rFonts w:ascii="Times New Roman" w:hAnsi="Times New Roman" w:cs="Times New Roman"/>
          <w:sz w:val="24"/>
          <w:szCs w:val="24"/>
          <w:lang w:val="en-US"/>
        </w:rPr>
        <w:t xml:space="preserve"> km nuotoliu į rytus prateka Sidabros upelis. </w:t>
      </w:r>
      <w:proofErr w:type="gramStart"/>
      <w:r w:rsidRPr="00C0467C">
        <w:rPr>
          <w:rFonts w:ascii="Times New Roman" w:hAnsi="Times New Roman" w:cs="Times New Roman"/>
          <w:sz w:val="24"/>
          <w:szCs w:val="24"/>
          <w:lang w:val="en-US"/>
        </w:rPr>
        <w:t>Artimiausia centralizuoto viešojo vandens tiekimo vandenvietė yra Joniškio mstl.</w:t>
      </w:r>
      <w:proofErr w:type="gramEnd"/>
    </w:p>
    <w:p w:rsidR="00C0467C" w:rsidRPr="00C0467C" w:rsidRDefault="00C0467C" w:rsidP="00931A37">
      <w:pPr>
        <w:autoSpaceDE w:val="0"/>
        <w:autoSpaceDN w:val="0"/>
        <w:adjustRightInd w:val="0"/>
        <w:spacing w:after="0" w:line="240" w:lineRule="auto"/>
        <w:ind w:firstLine="567"/>
        <w:jc w:val="both"/>
        <w:rPr>
          <w:rFonts w:ascii="Times New Roman" w:hAnsi="Times New Roman" w:cs="Times New Roman"/>
          <w:sz w:val="24"/>
          <w:szCs w:val="24"/>
          <w:lang w:val="en-US"/>
        </w:rPr>
      </w:pPr>
      <w:r w:rsidRPr="00C0467C">
        <w:rPr>
          <w:rFonts w:ascii="Times New Roman" w:hAnsi="Times New Roman" w:cs="Times New Roman"/>
          <w:sz w:val="24"/>
          <w:szCs w:val="24"/>
          <w:lang w:val="en-US"/>
        </w:rPr>
        <w:t xml:space="preserve">Planuojamos ūkinės veiklos vieta pasirinkta atsižvelgiant į </w:t>
      </w:r>
      <w:proofErr w:type="gramStart"/>
      <w:r w:rsidRPr="00C0467C">
        <w:rPr>
          <w:rFonts w:ascii="Times New Roman" w:hAnsi="Times New Roman" w:cs="Times New Roman"/>
          <w:sz w:val="24"/>
          <w:szCs w:val="24"/>
          <w:lang w:val="en-US"/>
        </w:rPr>
        <w:t>greta</w:t>
      </w:r>
      <w:proofErr w:type="gramEnd"/>
      <w:r w:rsidRPr="00C0467C">
        <w:rPr>
          <w:rFonts w:ascii="Times New Roman" w:hAnsi="Times New Roman" w:cs="Times New Roman"/>
          <w:sz w:val="24"/>
          <w:szCs w:val="24"/>
          <w:lang w:val="en-US"/>
        </w:rPr>
        <w:t xml:space="preserve"> esančios UAB „Kepalių bekonas” vykdomą kiaulių auginimą ir komplekse susidariantį mėšlą. </w:t>
      </w:r>
      <w:proofErr w:type="gramStart"/>
      <w:r w:rsidRPr="00C0467C">
        <w:rPr>
          <w:rFonts w:ascii="Times New Roman" w:hAnsi="Times New Roman" w:cs="Times New Roman"/>
          <w:sz w:val="24"/>
          <w:szCs w:val="24"/>
          <w:lang w:val="en-US"/>
        </w:rPr>
        <w:t>Tai leidžia UAB "Jenergija" maksimaliai sumažinti žaliavos transportavimo sąnaudas</w:t>
      </w:r>
      <w:r w:rsidR="00C43219">
        <w:rPr>
          <w:rFonts w:ascii="Times New Roman" w:hAnsi="Times New Roman" w:cs="Times New Roman"/>
          <w:sz w:val="24"/>
          <w:szCs w:val="24"/>
          <w:lang w:val="en-US"/>
        </w:rPr>
        <w:t>.</w:t>
      </w:r>
      <w:proofErr w:type="gramEnd"/>
    </w:p>
    <w:p w:rsidR="00C0467C" w:rsidRDefault="00C0467C" w:rsidP="00C0467C">
      <w:pPr>
        <w:autoSpaceDE w:val="0"/>
        <w:autoSpaceDN w:val="0"/>
        <w:adjustRightInd w:val="0"/>
        <w:spacing w:after="0" w:line="240" w:lineRule="auto"/>
        <w:ind w:firstLine="720"/>
        <w:rPr>
          <w:rFonts w:ascii="Times New Roman" w:hAnsi="Times New Roman" w:cs="Times New Roman"/>
          <w:sz w:val="24"/>
          <w:szCs w:val="24"/>
          <w:lang w:val="en-US"/>
        </w:rPr>
      </w:pPr>
    </w:p>
    <w:p w:rsidR="00216E24" w:rsidRPr="00C0467C" w:rsidRDefault="00216E24" w:rsidP="00C0467C">
      <w:pPr>
        <w:autoSpaceDE w:val="0"/>
        <w:autoSpaceDN w:val="0"/>
        <w:adjustRightInd w:val="0"/>
        <w:spacing w:after="0" w:line="240" w:lineRule="auto"/>
        <w:ind w:firstLine="720"/>
        <w:rPr>
          <w:rFonts w:ascii="Times New Roman" w:hAnsi="Times New Roman" w:cs="Times New Roman"/>
          <w:sz w:val="24"/>
          <w:szCs w:val="24"/>
          <w:lang w:val="en-US"/>
        </w:rPr>
      </w:pPr>
      <w:r w:rsidRPr="00216E24">
        <w:rPr>
          <w:rFonts w:ascii="Times New Roman" w:eastAsia="Times New Roman" w:hAnsi="Times New Roman" w:cs="Times New Roman"/>
          <w:b/>
          <w:sz w:val="24"/>
          <w:szCs w:val="24"/>
          <w:lang w:val="lt-LT" w:eastAsia="ar-SA"/>
        </w:rPr>
        <w:t xml:space="preserve">3. Naujam įrenginiui – statybos pradžia ir planuojama veiklos pradžia. Esamam įrenginiui – veiklos pradžia. </w:t>
      </w:r>
    </w:p>
    <w:p w:rsidR="00210A82" w:rsidRDefault="00210A82" w:rsidP="00210A82">
      <w:pPr>
        <w:autoSpaceDE w:val="0"/>
        <w:autoSpaceDN w:val="0"/>
        <w:adjustRightInd w:val="0"/>
        <w:spacing w:after="0" w:line="24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Bioduj</w:t>
      </w:r>
      <w:r>
        <w:rPr>
          <w:rFonts w:ascii="TimesNewRoman" w:hAnsi="TimesNewRoman" w:cs="TimesNewRoman"/>
          <w:sz w:val="24"/>
          <w:szCs w:val="24"/>
          <w:lang w:val="en-US"/>
        </w:rPr>
        <w:t xml:space="preserve">ų </w:t>
      </w:r>
      <w:r>
        <w:rPr>
          <w:rFonts w:ascii="Times New Roman" w:hAnsi="Times New Roman" w:cs="Times New Roman"/>
          <w:sz w:val="24"/>
          <w:szCs w:val="24"/>
          <w:lang w:val="en-US"/>
        </w:rPr>
        <w:t>j</w:t>
      </w:r>
      <w:r>
        <w:rPr>
          <w:rFonts w:ascii="TimesNewRoman" w:hAnsi="TimesNewRoman" w:cs="TimesNewRoman"/>
          <w:sz w:val="24"/>
          <w:szCs w:val="24"/>
          <w:lang w:val="en-US"/>
        </w:rPr>
        <w:t>ė</w:t>
      </w:r>
      <w:r>
        <w:rPr>
          <w:rFonts w:ascii="Times New Roman" w:hAnsi="Times New Roman" w:cs="Times New Roman"/>
          <w:sz w:val="24"/>
          <w:szCs w:val="24"/>
          <w:lang w:val="en-US"/>
        </w:rPr>
        <w:t>gain</w:t>
      </w:r>
      <w:r>
        <w:rPr>
          <w:rFonts w:ascii="TimesNewRoman" w:hAnsi="TimesNewRoman" w:cs="TimesNewRoman"/>
          <w:sz w:val="24"/>
          <w:szCs w:val="24"/>
          <w:lang w:val="en-US"/>
        </w:rPr>
        <w:t>ė</w:t>
      </w:r>
      <w:r>
        <w:rPr>
          <w:rFonts w:ascii="Times New Roman" w:hAnsi="Times New Roman" w:cs="Times New Roman"/>
          <w:sz w:val="24"/>
          <w:szCs w:val="24"/>
          <w:lang w:val="en-US"/>
        </w:rPr>
        <w:t>s statyb</w:t>
      </w:r>
      <w:r>
        <w:rPr>
          <w:rFonts w:ascii="TimesNewRoman" w:hAnsi="TimesNewRoman" w:cs="TimesNewRoman"/>
          <w:sz w:val="24"/>
          <w:szCs w:val="24"/>
          <w:lang w:val="en-US"/>
        </w:rPr>
        <w:t xml:space="preserve">ų </w:t>
      </w:r>
      <w:r>
        <w:rPr>
          <w:rFonts w:ascii="Times New Roman" w:hAnsi="Times New Roman" w:cs="Times New Roman"/>
          <w:sz w:val="24"/>
          <w:szCs w:val="24"/>
          <w:lang w:val="en-US"/>
        </w:rPr>
        <w:t xml:space="preserve">pradžia numatoma 2015 m. II-III </w:t>
      </w:r>
      <w:proofErr w:type="gramStart"/>
      <w:r>
        <w:rPr>
          <w:rFonts w:ascii="Times New Roman" w:hAnsi="Times New Roman" w:cs="Times New Roman"/>
          <w:sz w:val="24"/>
          <w:szCs w:val="24"/>
          <w:lang w:val="en-US"/>
        </w:rPr>
        <w:t>ketv.,</w:t>
      </w:r>
      <w:proofErr w:type="gramEnd"/>
      <w:r>
        <w:rPr>
          <w:rFonts w:ascii="Times New Roman" w:hAnsi="Times New Roman" w:cs="Times New Roman"/>
          <w:sz w:val="24"/>
          <w:szCs w:val="24"/>
          <w:lang w:val="en-US"/>
        </w:rPr>
        <w:t xml:space="preserve"> pabaiga - 2015 m. IV ketv. </w:t>
      </w:r>
      <w:proofErr w:type="gramStart"/>
      <w:r>
        <w:rPr>
          <w:rFonts w:ascii="Times New Roman" w:hAnsi="Times New Roman" w:cs="Times New Roman"/>
          <w:sz w:val="24"/>
          <w:szCs w:val="24"/>
          <w:lang w:val="en-US"/>
        </w:rPr>
        <w:t>Eksploatacijos pradžia - 2015 m. IV ketv.</w:t>
      </w:r>
      <w:proofErr w:type="gramEnd"/>
    </w:p>
    <w:p w:rsidR="00210A82" w:rsidRDefault="00210A82" w:rsidP="00210A82">
      <w:pPr>
        <w:autoSpaceDE w:val="0"/>
        <w:autoSpaceDN w:val="0"/>
        <w:adjustRightInd w:val="0"/>
        <w:spacing w:after="0" w:line="240" w:lineRule="auto"/>
        <w:rPr>
          <w:rFonts w:ascii="Times New Roman" w:hAnsi="Times New Roman" w:cs="Times New Roman"/>
          <w:sz w:val="24"/>
          <w:szCs w:val="24"/>
          <w:lang w:val="en-US"/>
        </w:rPr>
      </w:pPr>
    </w:p>
    <w:p w:rsidR="003505B0" w:rsidRDefault="003505B0" w:rsidP="00210A82">
      <w:pPr>
        <w:autoSpaceDE w:val="0"/>
        <w:autoSpaceDN w:val="0"/>
        <w:adjustRightInd w:val="0"/>
        <w:spacing w:after="0" w:line="240" w:lineRule="auto"/>
        <w:ind w:firstLine="567"/>
        <w:rPr>
          <w:rFonts w:ascii="Times New Roman" w:eastAsia="Times New Roman" w:hAnsi="Times New Roman" w:cs="Times New Roman"/>
          <w:b/>
          <w:sz w:val="24"/>
          <w:szCs w:val="24"/>
          <w:lang w:val="lt-LT" w:eastAsia="ar-SA"/>
        </w:rPr>
      </w:pPr>
    </w:p>
    <w:p w:rsidR="00216E24" w:rsidRPr="00210A82" w:rsidRDefault="00216E24" w:rsidP="00210A82">
      <w:pPr>
        <w:autoSpaceDE w:val="0"/>
        <w:autoSpaceDN w:val="0"/>
        <w:adjustRightInd w:val="0"/>
        <w:spacing w:after="0" w:line="240" w:lineRule="auto"/>
        <w:ind w:firstLine="567"/>
        <w:rPr>
          <w:rFonts w:ascii="Times New Roman" w:hAnsi="Times New Roman" w:cs="Times New Roman"/>
          <w:sz w:val="24"/>
          <w:szCs w:val="24"/>
          <w:lang w:val="en-US"/>
        </w:rPr>
      </w:pPr>
      <w:r w:rsidRPr="00216E24">
        <w:rPr>
          <w:rFonts w:ascii="Times New Roman" w:eastAsia="Times New Roman" w:hAnsi="Times New Roman" w:cs="Times New Roman"/>
          <w:b/>
          <w:sz w:val="24"/>
          <w:szCs w:val="24"/>
          <w:lang w:val="lt-LT" w:eastAsia="ar-SA"/>
        </w:rPr>
        <w:t>4. Informacija apie asmenis, atsakingus už įmonės aplinkos apsaugą.</w:t>
      </w:r>
    </w:p>
    <w:p w:rsidR="00216E24" w:rsidRDefault="00216E24" w:rsidP="00210A82">
      <w:pPr>
        <w:suppressAutoHyphens/>
        <w:autoSpaceDE w:val="0"/>
        <w:autoSpaceDN w:val="0"/>
        <w:adjustRightInd w:val="0"/>
        <w:spacing w:before="120" w:after="120" w:line="240" w:lineRule="auto"/>
        <w:ind w:firstLine="567"/>
        <w:jc w:val="both"/>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Už įmonės aplinkos apsaugą atsakingas</w:t>
      </w:r>
      <w:r w:rsidR="00210A82">
        <w:rPr>
          <w:rFonts w:ascii="Times New Roman" w:eastAsia="Times New Roman" w:hAnsi="Times New Roman" w:cs="Times New Roman"/>
          <w:sz w:val="24"/>
          <w:szCs w:val="24"/>
          <w:lang w:val="lt-LT" w:eastAsia="lt-LT"/>
        </w:rPr>
        <w:t xml:space="preserve"> direktorius Nikolaj Martyniuk.</w:t>
      </w:r>
    </w:p>
    <w:p w:rsidR="00210A82" w:rsidRPr="00216E24" w:rsidRDefault="00210A82" w:rsidP="00210A82">
      <w:pPr>
        <w:suppressAutoHyphens/>
        <w:autoSpaceDE w:val="0"/>
        <w:autoSpaceDN w:val="0"/>
        <w:adjustRightInd w:val="0"/>
        <w:spacing w:before="120" w:after="120" w:line="240" w:lineRule="auto"/>
        <w:ind w:firstLine="567"/>
        <w:jc w:val="both"/>
        <w:textAlignment w:val="baseline"/>
        <w:rPr>
          <w:rFonts w:ascii="Times New Roman" w:eastAsia="Times New Roman" w:hAnsi="Times New Roman" w:cs="Times New Roman"/>
          <w:sz w:val="24"/>
          <w:szCs w:val="24"/>
          <w:lang w:val="lt-LT" w:eastAsia="lt-LT"/>
        </w:rPr>
      </w:pPr>
    </w:p>
    <w:p w:rsidR="00216E24" w:rsidRPr="00216E24" w:rsidRDefault="00216E24" w:rsidP="00216E24">
      <w:pPr>
        <w:suppressAutoHyphens/>
        <w:autoSpaceDE w:val="0"/>
        <w:autoSpaceDN w:val="0"/>
        <w:adjustRightInd w:val="0"/>
        <w:spacing w:before="120" w:after="120" w:line="240" w:lineRule="auto"/>
        <w:ind w:firstLine="567"/>
        <w:jc w:val="both"/>
        <w:textAlignment w:val="baseline"/>
        <w:rPr>
          <w:rFonts w:ascii="Times New Roman" w:eastAsia="Times New Roman" w:hAnsi="Times New Roman" w:cs="Times New Roman"/>
          <w:b/>
          <w:sz w:val="24"/>
          <w:szCs w:val="24"/>
          <w:lang w:val="lt-LT" w:eastAsia="ar-SA"/>
        </w:rPr>
      </w:pPr>
      <w:r w:rsidRPr="00216E24">
        <w:rPr>
          <w:rFonts w:ascii="Times New Roman" w:eastAsia="Times New Roman" w:hAnsi="Times New Roman" w:cs="Times New Roman"/>
          <w:b/>
          <w:sz w:val="24"/>
          <w:szCs w:val="24"/>
          <w:lang w:val="lt-LT" w:eastAsia="ar-SA"/>
        </w:rPr>
        <w:t>5. Informacija apie įdiegtas aplinkos apsaugos vadybos sistemas.</w:t>
      </w:r>
    </w:p>
    <w:p w:rsidR="00216E24" w:rsidRPr="00216E24" w:rsidRDefault="00210A82" w:rsidP="00216E24">
      <w:pPr>
        <w:suppressAutoHyphens/>
        <w:autoSpaceDE w:val="0"/>
        <w:autoSpaceDN w:val="0"/>
        <w:adjustRightInd w:val="0"/>
        <w:spacing w:before="120" w:after="120" w:line="240" w:lineRule="auto"/>
        <w:ind w:firstLine="567"/>
        <w:jc w:val="both"/>
        <w:textAlignment w:val="baseline"/>
        <w:rPr>
          <w:rFonts w:ascii="Times New Roman" w:eastAsia="Times New Roman" w:hAnsi="Times New Roman" w:cs="Times New Roman"/>
          <w:sz w:val="24"/>
          <w:szCs w:val="24"/>
          <w:lang w:val="lt-LT" w:eastAsia="ar-SA"/>
        </w:rPr>
      </w:pPr>
      <w:r>
        <w:rPr>
          <w:rFonts w:ascii="Times New Roman" w:eastAsia="Times New Roman" w:hAnsi="Times New Roman" w:cs="Times New Roman"/>
          <w:sz w:val="24"/>
          <w:szCs w:val="24"/>
          <w:lang w:val="lt-LT" w:eastAsia="ar-SA"/>
        </w:rPr>
        <w:t>UA</w:t>
      </w:r>
      <w:r w:rsidR="00EA4BDC">
        <w:rPr>
          <w:rFonts w:ascii="Times New Roman" w:eastAsia="Times New Roman" w:hAnsi="Times New Roman" w:cs="Times New Roman"/>
          <w:sz w:val="24"/>
          <w:szCs w:val="24"/>
          <w:lang w:val="lt-LT" w:eastAsia="ar-SA"/>
        </w:rPr>
        <w:t>B „J</w:t>
      </w:r>
      <w:r w:rsidR="00216E24" w:rsidRPr="00216E24">
        <w:rPr>
          <w:rFonts w:ascii="Times New Roman" w:eastAsia="Times New Roman" w:hAnsi="Times New Roman" w:cs="Times New Roman"/>
          <w:sz w:val="24"/>
          <w:szCs w:val="24"/>
          <w:lang w:val="lt-LT" w:eastAsia="ar-SA"/>
        </w:rPr>
        <w:t>energija“ priklauso „Modus Grupei“, kurios veikla siekia suteikti naują pagreitį alternatyviosios energetikos plė</w:t>
      </w:r>
      <w:r w:rsidR="00EA4BDC">
        <w:rPr>
          <w:rFonts w:ascii="Times New Roman" w:eastAsia="Times New Roman" w:hAnsi="Times New Roman" w:cs="Times New Roman"/>
          <w:sz w:val="24"/>
          <w:szCs w:val="24"/>
          <w:lang w:val="lt-LT" w:eastAsia="ar-SA"/>
        </w:rPr>
        <w:t xml:space="preserve">tojimui Lietuvoje. Grupės narė </w:t>
      </w:r>
      <w:r w:rsidR="00216E24" w:rsidRPr="00216E24">
        <w:rPr>
          <w:rFonts w:ascii="Times New Roman" w:eastAsia="Times New Roman" w:hAnsi="Times New Roman" w:cs="Times New Roman"/>
          <w:sz w:val="24"/>
          <w:szCs w:val="24"/>
          <w:lang w:val="lt-LT" w:eastAsia="ar-SA"/>
        </w:rPr>
        <w:t>AB „Modus Energija“ valdo energetikos sričių įmones bei užsiima atsinaujinančios energijos (saulės ir biodujų) ir alternatyvių degalų naudojimo transporto sektoriuje projektų organizavimu, vystymu, investic</w:t>
      </w:r>
      <w:r w:rsidR="00EA4BDC">
        <w:rPr>
          <w:rFonts w:ascii="Times New Roman" w:eastAsia="Times New Roman" w:hAnsi="Times New Roman" w:cs="Times New Roman"/>
          <w:sz w:val="24"/>
          <w:szCs w:val="24"/>
          <w:lang w:val="lt-LT" w:eastAsia="ar-SA"/>
        </w:rPr>
        <w:t xml:space="preserve">ijomis ir nuolatine priežiūra. </w:t>
      </w:r>
      <w:r w:rsidR="00216E24" w:rsidRPr="00216E24">
        <w:rPr>
          <w:rFonts w:ascii="Times New Roman" w:eastAsia="Times New Roman" w:hAnsi="Times New Roman" w:cs="Times New Roman"/>
          <w:sz w:val="24"/>
          <w:szCs w:val="24"/>
          <w:lang w:val="lt-LT" w:eastAsia="ar-SA"/>
        </w:rPr>
        <w:t>AB „Modus Energija“ valdomos bendrovės taip pat vysto energetinių žaliavų (kukurūzų, daugiamečių žolių) auginimo projektus visoje Lietuvoje. Ūkinės veiklos valdymas grindžiamas aplinkosauginių reikalavimų vykdymu, prisidedant prie klimato kaitą mažinančių projektų įgyvendinimo.</w:t>
      </w:r>
    </w:p>
    <w:p w:rsidR="00216E24" w:rsidRPr="00216E24" w:rsidRDefault="00216E24" w:rsidP="00216E24">
      <w:pPr>
        <w:suppressAutoHyphens/>
        <w:autoSpaceDE w:val="0"/>
        <w:autoSpaceDN w:val="0"/>
        <w:adjustRightInd w:val="0"/>
        <w:spacing w:before="120" w:after="120" w:line="240" w:lineRule="auto"/>
        <w:ind w:firstLine="567"/>
        <w:jc w:val="both"/>
        <w:textAlignment w:val="baseline"/>
        <w:rPr>
          <w:rFonts w:ascii="Times New Roman" w:eastAsia="Times New Roman" w:hAnsi="Times New Roman" w:cs="Times New Roman"/>
          <w:sz w:val="24"/>
          <w:szCs w:val="24"/>
          <w:lang w:val="lt-LT" w:eastAsia="ar-SA"/>
        </w:rPr>
      </w:pPr>
    </w:p>
    <w:p w:rsidR="00216E24" w:rsidRPr="00991BD5" w:rsidRDefault="00216E24" w:rsidP="00216E24">
      <w:pPr>
        <w:suppressAutoHyphens/>
        <w:autoSpaceDE w:val="0"/>
        <w:autoSpaceDN w:val="0"/>
        <w:adjustRightInd w:val="0"/>
        <w:spacing w:before="120" w:after="120" w:line="240" w:lineRule="auto"/>
        <w:ind w:firstLine="567"/>
        <w:jc w:val="both"/>
        <w:textAlignment w:val="baseline"/>
        <w:rPr>
          <w:rFonts w:ascii="Times New Roman" w:eastAsia="Times New Roman" w:hAnsi="Times New Roman" w:cs="Times New Roman"/>
          <w:b/>
          <w:sz w:val="24"/>
          <w:szCs w:val="24"/>
          <w:lang w:val="lt-LT" w:eastAsia="ar-SA"/>
        </w:rPr>
      </w:pPr>
      <w:r w:rsidRPr="00216E24">
        <w:rPr>
          <w:rFonts w:ascii="Times New Roman" w:eastAsia="Times New Roman" w:hAnsi="Times New Roman" w:cs="Times New Roman"/>
          <w:b/>
          <w:sz w:val="24"/>
          <w:szCs w:val="24"/>
          <w:lang w:val="lt-LT" w:eastAsia="ar-SA"/>
        </w:rPr>
        <w:t xml:space="preserve">6. Netechninio pobūdžio santrauka (informacija apie įrenginyje (įrenginiuose) vykdomą veiklą, trumpas visos paraiškoje pateiktos </w:t>
      </w:r>
      <w:r w:rsidRPr="00991BD5">
        <w:rPr>
          <w:rFonts w:ascii="Times New Roman" w:eastAsia="Times New Roman" w:hAnsi="Times New Roman" w:cs="Times New Roman"/>
          <w:b/>
          <w:sz w:val="24"/>
          <w:szCs w:val="24"/>
          <w:lang w:val="lt-LT" w:eastAsia="ar-SA"/>
        </w:rPr>
        <w:t xml:space="preserve">informacijos apibendrinimas). </w:t>
      </w:r>
    </w:p>
    <w:p w:rsidR="00FB396F" w:rsidRPr="00991BD5" w:rsidRDefault="00216E24" w:rsidP="00FB396F">
      <w:pPr>
        <w:suppressAutoHyphens/>
        <w:adjustRightInd w:val="0"/>
        <w:spacing w:after="0" w:line="240" w:lineRule="auto"/>
        <w:ind w:firstLine="567"/>
        <w:jc w:val="both"/>
        <w:textAlignment w:val="baseline"/>
        <w:rPr>
          <w:rFonts w:ascii="Times New Roman" w:eastAsia="Times New Roman" w:hAnsi="Times New Roman" w:cs="Times New Roman"/>
          <w:sz w:val="24"/>
          <w:szCs w:val="24"/>
          <w:lang w:val="lt-LT" w:eastAsia="lt-LT"/>
        </w:rPr>
      </w:pPr>
      <w:r w:rsidRPr="00991BD5">
        <w:rPr>
          <w:rFonts w:ascii="Times New Roman" w:eastAsia="Times New Roman" w:hAnsi="Times New Roman" w:cs="Times New Roman"/>
          <w:sz w:val="24"/>
          <w:szCs w:val="24"/>
          <w:lang w:val="lt-LT" w:eastAsia="lt-LT"/>
        </w:rPr>
        <w:t>Biodujų jėgainėje vykdoma šiluminės ir elektros energijos gamyba, deginant biodujas, susidariusias mėšlo (srutų) ir žaliosios biomasės an</w:t>
      </w:r>
      <w:r w:rsidR="00845744">
        <w:rPr>
          <w:rFonts w:ascii="Times New Roman" w:eastAsia="Times New Roman" w:hAnsi="Times New Roman" w:cs="Times New Roman"/>
          <w:sz w:val="24"/>
          <w:szCs w:val="24"/>
          <w:lang w:val="lt-LT" w:eastAsia="lt-LT"/>
        </w:rPr>
        <w:t>aerobinio apdorojimo bioreaktoriuje</w:t>
      </w:r>
      <w:r w:rsidRPr="00991BD5">
        <w:rPr>
          <w:rFonts w:ascii="Times New Roman" w:eastAsia="Times New Roman" w:hAnsi="Times New Roman" w:cs="Times New Roman"/>
          <w:sz w:val="24"/>
          <w:szCs w:val="24"/>
          <w:lang w:val="lt-LT" w:eastAsia="lt-LT"/>
        </w:rPr>
        <w:t xml:space="preserve"> metu. </w:t>
      </w:r>
    </w:p>
    <w:p w:rsidR="002420FB" w:rsidRPr="00931A37" w:rsidRDefault="002420FB" w:rsidP="00EA4BDC">
      <w:pPr>
        <w:autoSpaceDE w:val="0"/>
        <w:autoSpaceDN w:val="0"/>
        <w:adjustRightInd w:val="0"/>
        <w:spacing w:after="0" w:line="240" w:lineRule="auto"/>
        <w:ind w:firstLine="567"/>
        <w:jc w:val="both"/>
        <w:rPr>
          <w:rFonts w:ascii="Times New Roman" w:hAnsi="Times New Roman" w:cs="Times New Roman"/>
          <w:color w:val="000000" w:themeColor="text1"/>
          <w:sz w:val="24"/>
          <w:szCs w:val="24"/>
          <w:lang w:val="en-US"/>
        </w:rPr>
      </w:pPr>
      <w:proofErr w:type="gramStart"/>
      <w:r w:rsidRPr="00931A37">
        <w:rPr>
          <w:rFonts w:ascii="Times New Roman" w:hAnsi="Times New Roman" w:cs="Times New Roman"/>
          <w:color w:val="000000" w:themeColor="text1"/>
          <w:sz w:val="24"/>
          <w:szCs w:val="24"/>
          <w:lang w:val="en-US"/>
        </w:rPr>
        <w:t>Biodujų sudeginimui ir elektrinės energijos gamybai kogeneraciniame įrenginyje bus sumontuotas 999 kW galios vidaus degimo variklis.</w:t>
      </w:r>
      <w:proofErr w:type="gramEnd"/>
      <w:r w:rsidRPr="00931A37">
        <w:rPr>
          <w:rFonts w:ascii="Times New Roman" w:hAnsi="Times New Roman" w:cs="Times New Roman"/>
          <w:color w:val="000000" w:themeColor="text1"/>
          <w:sz w:val="24"/>
          <w:szCs w:val="24"/>
          <w:lang w:val="en-US"/>
        </w:rPr>
        <w:t xml:space="preserve"> </w:t>
      </w:r>
    </w:p>
    <w:p w:rsidR="00FB396F" w:rsidRPr="00991BD5" w:rsidRDefault="00FB396F" w:rsidP="00FB396F">
      <w:pPr>
        <w:suppressAutoHyphens/>
        <w:adjustRightInd w:val="0"/>
        <w:spacing w:after="0" w:line="240" w:lineRule="auto"/>
        <w:ind w:firstLine="567"/>
        <w:jc w:val="both"/>
        <w:textAlignment w:val="baseline"/>
        <w:rPr>
          <w:rFonts w:ascii="Times New Roman" w:eastAsia="Times New Roman" w:hAnsi="Times New Roman" w:cs="Times New Roman"/>
          <w:sz w:val="24"/>
          <w:szCs w:val="24"/>
          <w:lang w:val="lt-LT" w:eastAsia="lt-LT"/>
        </w:rPr>
      </w:pPr>
      <w:r w:rsidRPr="00991BD5">
        <w:rPr>
          <w:rFonts w:ascii="Times New Roman" w:hAnsi="Times New Roman" w:cs="Times New Roman"/>
          <w:sz w:val="24"/>
          <w:szCs w:val="24"/>
          <w:lang w:val="en-US"/>
        </w:rPr>
        <w:t>Biodujų</w:t>
      </w:r>
      <w:r w:rsidR="00931A37">
        <w:rPr>
          <w:rFonts w:ascii="Times New Roman" w:hAnsi="Times New Roman" w:cs="Times New Roman"/>
          <w:sz w:val="24"/>
          <w:szCs w:val="24"/>
          <w:lang w:val="en-US"/>
        </w:rPr>
        <w:t xml:space="preserve"> jėgainėje, skaidant biomasę (8</w:t>
      </w:r>
      <w:r w:rsidRPr="00991BD5">
        <w:rPr>
          <w:rFonts w:ascii="Times New Roman" w:hAnsi="Times New Roman" w:cs="Times New Roman"/>
          <w:sz w:val="24"/>
          <w:szCs w:val="24"/>
          <w:lang w:val="en-US"/>
        </w:rPr>
        <w:t>700</w:t>
      </w:r>
      <w:proofErr w:type="gramStart"/>
      <w:r w:rsidR="00931A37">
        <w:rPr>
          <w:rFonts w:ascii="Times New Roman" w:hAnsi="Times New Roman" w:cs="Times New Roman"/>
          <w:sz w:val="24"/>
          <w:szCs w:val="24"/>
          <w:lang w:val="en-US"/>
        </w:rPr>
        <w:t>,0</w:t>
      </w:r>
      <w:proofErr w:type="gramEnd"/>
      <w:r w:rsidRPr="00991BD5">
        <w:rPr>
          <w:rFonts w:ascii="Times New Roman" w:hAnsi="Times New Roman" w:cs="Times New Roman"/>
          <w:sz w:val="24"/>
          <w:szCs w:val="24"/>
          <w:lang w:val="en-US"/>
        </w:rPr>
        <w:t xml:space="preserve"> t/m) ir kiaulių mėšlą (4</w:t>
      </w:r>
      <w:r w:rsidR="00931A37">
        <w:rPr>
          <w:rFonts w:ascii="Times New Roman" w:hAnsi="Times New Roman" w:cs="Times New Roman"/>
          <w:sz w:val="24"/>
          <w:szCs w:val="24"/>
          <w:lang w:val="en-US"/>
        </w:rPr>
        <w:t>5</w:t>
      </w:r>
      <w:r w:rsidRPr="00991BD5">
        <w:rPr>
          <w:rFonts w:ascii="Times New Roman" w:hAnsi="Times New Roman" w:cs="Times New Roman"/>
          <w:sz w:val="24"/>
          <w:szCs w:val="24"/>
          <w:lang w:val="en-US"/>
        </w:rPr>
        <w:t>000</w:t>
      </w:r>
      <w:r w:rsidR="00931A37">
        <w:rPr>
          <w:rFonts w:ascii="Times New Roman" w:hAnsi="Times New Roman" w:cs="Times New Roman"/>
          <w:sz w:val="24"/>
          <w:szCs w:val="24"/>
          <w:lang w:val="en-US"/>
        </w:rPr>
        <w:t>,0</w:t>
      </w:r>
      <w:r w:rsidRPr="00991BD5">
        <w:rPr>
          <w:rFonts w:ascii="Times New Roman" w:hAnsi="Times New Roman" w:cs="Times New Roman"/>
          <w:sz w:val="24"/>
          <w:szCs w:val="24"/>
          <w:lang w:val="en-US"/>
        </w:rPr>
        <w:t xml:space="preserve"> t/m), bus </w:t>
      </w:r>
      <w:r w:rsidRPr="00931A37">
        <w:rPr>
          <w:rFonts w:ascii="Times New Roman" w:hAnsi="Times New Roman" w:cs="Times New Roman"/>
          <w:color w:val="000000" w:themeColor="text1"/>
          <w:sz w:val="24"/>
          <w:szCs w:val="24"/>
          <w:lang w:val="en-US"/>
        </w:rPr>
        <w:t xml:space="preserve">pagaminama </w:t>
      </w:r>
      <w:r w:rsidR="00991BD5" w:rsidRPr="00931A37">
        <w:rPr>
          <w:rFonts w:ascii="Times New Roman" w:hAnsi="Times New Roman" w:cs="Times New Roman"/>
          <w:color w:val="000000" w:themeColor="text1"/>
          <w:sz w:val="24"/>
          <w:szCs w:val="24"/>
          <w:lang w:val="en-US"/>
        </w:rPr>
        <w:t>3,</w:t>
      </w:r>
      <w:r w:rsidR="00931A37" w:rsidRPr="00931A37">
        <w:rPr>
          <w:rFonts w:ascii="Times New Roman" w:hAnsi="Times New Roman" w:cs="Times New Roman"/>
          <w:color w:val="000000" w:themeColor="text1"/>
          <w:sz w:val="24"/>
          <w:szCs w:val="24"/>
          <w:lang w:val="en-US"/>
        </w:rPr>
        <w:t xml:space="preserve">8 </w:t>
      </w:r>
      <w:r w:rsidRPr="00931A37">
        <w:rPr>
          <w:rFonts w:ascii="Times New Roman" w:hAnsi="Times New Roman" w:cs="Times New Roman"/>
          <w:color w:val="000000" w:themeColor="text1"/>
          <w:sz w:val="24"/>
          <w:szCs w:val="24"/>
          <w:lang w:val="en-US"/>
        </w:rPr>
        <w:t xml:space="preserve">mln. </w:t>
      </w:r>
      <w:proofErr w:type="gramStart"/>
      <w:r w:rsidRPr="00931A37">
        <w:rPr>
          <w:rFonts w:ascii="Times New Roman" w:hAnsi="Times New Roman" w:cs="Times New Roman"/>
          <w:color w:val="000000" w:themeColor="text1"/>
          <w:sz w:val="24"/>
          <w:szCs w:val="24"/>
          <w:lang w:val="en-US"/>
        </w:rPr>
        <w:t>Nm</w:t>
      </w:r>
      <w:r w:rsidRPr="00931A37">
        <w:rPr>
          <w:rFonts w:ascii="Times New Roman" w:hAnsi="Times New Roman" w:cs="Times New Roman"/>
          <w:color w:val="000000" w:themeColor="text1"/>
          <w:sz w:val="24"/>
          <w:szCs w:val="24"/>
          <w:vertAlign w:val="superscript"/>
          <w:lang w:val="en-US"/>
        </w:rPr>
        <w:t xml:space="preserve">3 </w:t>
      </w:r>
      <w:r w:rsidRPr="00931A37">
        <w:rPr>
          <w:rFonts w:ascii="Times New Roman" w:hAnsi="Times New Roman" w:cs="Times New Roman"/>
          <w:color w:val="000000" w:themeColor="text1"/>
          <w:sz w:val="24"/>
          <w:szCs w:val="24"/>
          <w:lang w:val="en-US"/>
        </w:rPr>
        <w:t>biodujų (</w:t>
      </w:r>
      <w:r w:rsidR="00991BD5" w:rsidRPr="00931A37">
        <w:rPr>
          <w:rFonts w:ascii="Times New Roman" w:hAnsi="Times New Roman" w:cs="Times New Roman"/>
          <w:color w:val="000000" w:themeColor="text1"/>
          <w:sz w:val="24"/>
          <w:szCs w:val="24"/>
          <w:lang w:val="en-US"/>
        </w:rPr>
        <w:t>4</w:t>
      </w:r>
      <w:r w:rsidR="00931A37" w:rsidRPr="00931A37">
        <w:rPr>
          <w:rFonts w:ascii="Times New Roman" w:hAnsi="Times New Roman" w:cs="Times New Roman"/>
          <w:color w:val="000000" w:themeColor="text1"/>
          <w:sz w:val="24"/>
          <w:szCs w:val="24"/>
          <w:lang w:val="en-US"/>
        </w:rPr>
        <w:t xml:space="preserve">34 </w:t>
      </w:r>
      <w:r w:rsidRPr="00931A37">
        <w:rPr>
          <w:rFonts w:ascii="Times New Roman" w:hAnsi="Times New Roman" w:cs="Times New Roman"/>
          <w:color w:val="000000" w:themeColor="text1"/>
          <w:sz w:val="24"/>
          <w:szCs w:val="24"/>
          <w:lang w:val="en-US"/>
        </w:rPr>
        <w:t>Nm</w:t>
      </w:r>
      <w:r w:rsidRPr="00931A37">
        <w:rPr>
          <w:rFonts w:ascii="Times New Roman" w:hAnsi="Times New Roman" w:cs="Times New Roman"/>
          <w:color w:val="000000" w:themeColor="text1"/>
          <w:sz w:val="24"/>
          <w:szCs w:val="24"/>
          <w:vertAlign w:val="superscript"/>
          <w:lang w:val="en-US"/>
        </w:rPr>
        <w:t>3</w:t>
      </w:r>
      <w:r w:rsidRPr="00931A37">
        <w:rPr>
          <w:rFonts w:ascii="Times New Roman" w:hAnsi="Times New Roman" w:cs="Times New Roman"/>
          <w:color w:val="000000" w:themeColor="text1"/>
          <w:sz w:val="24"/>
          <w:szCs w:val="24"/>
          <w:lang w:val="en-US"/>
        </w:rPr>
        <w:t>/h).</w:t>
      </w:r>
      <w:proofErr w:type="gramEnd"/>
      <w:r w:rsidRPr="00931A37">
        <w:rPr>
          <w:rFonts w:ascii="Times New Roman" w:hAnsi="Times New Roman" w:cs="Times New Roman"/>
          <w:color w:val="000000" w:themeColor="text1"/>
          <w:sz w:val="24"/>
          <w:szCs w:val="24"/>
          <w:lang w:val="en-US"/>
        </w:rPr>
        <w:t xml:space="preserve"> </w:t>
      </w:r>
      <w:r w:rsidRPr="00991BD5">
        <w:rPr>
          <w:rFonts w:ascii="Times New Roman" w:hAnsi="Times New Roman" w:cs="Times New Roman"/>
          <w:sz w:val="24"/>
          <w:szCs w:val="24"/>
          <w:lang w:val="en-US"/>
        </w:rPr>
        <w:t xml:space="preserve">Pagamintos biodujos bus panaudojamos kogeneraciniame įrenginyje elektros energijos </w:t>
      </w:r>
      <w:r w:rsidR="00880B46">
        <w:rPr>
          <w:rFonts w:ascii="Times New Roman" w:hAnsi="Times New Roman" w:cs="Times New Roman"/>
          <w:sz w:val="24"/>
          <w:szCs w:val="24"/>
          <w:lang w:val="en-US"/>
        </w:rPr>
        <w:t>(8</w:t>
      </w:r>
      <w:r w:rsidR="00931A37">
        <w:rPr>
          <w:rFonts w:ascii="Times New Roman" w:hAnsi="Times New Roman" w:cs="Times New Roman"/>
          <w:sz w:val="24"/>
          <w:szCs w:val="24"/>
          <w:lang w:val="en-US"/>
        </w:rPr>
        <w:t>200</w:t>
      </w:r>
      <w:r w:rsidR="002171BB">
        <w:rPr>
          <w:rFonts w:ascii="Times New Roman" w:hAnsi="Times New Roman" w:cs="Times New Roman"/>
          <w:sz w:val="24"/>
          <w:szCs w:val="24"/>
          <w:lang w:val="en-US"/>
        </w:rPr>
        <w:t xml:space="preserve"> </w:t>
      </w:r>
      <w:r w:rsidR="00991BD5" w:rsidRPr="00991BD5">
        <w:rPr>
          <w:rFonts w:ascii="Times New Roman" w:hAnsi="Times New Roman" w:cs="Times New Roman"/>
          <w:sz w:val="24"/>
          <w:szCs w:val="24"/>
          <w:lang w:val="en-US"/>
        </w:rPr>
        <w:t xml:space="preserve">MWh/m) </w:t>
      </w:r>
      <w:r w:rsidRPr="00991BD5">
        <w:rPr>
          <w:rFonts w:ascii="Times New Roman" w:hAnsi="Times New Roman" w:cs="Times New Roman"/>
          <w:sz w:val="24"/>
          <w:szCs w:val="24"/>
          <w:lang w:val="en-US"/>
        </w:rPr>
        <w:t>bei šiluminės energijos</w:t>
      </w:r>
      <w:r w:rsidR="00991BD5" w:rsidRPr="00991BD5">
        <w:rPr>
          <w:rFonts w:ascii="Times New Roman" w:hAnsi="Times New Roman" w:cs="Times New Roman"/>
          <w:sz w:val="24"/>
          <w:szCs w:val="24"/>
          <w:lang w:val="en-US"/>
        </w:rPr>
        <w:t xml:space="preserve"> (8</w:t>
      </w:r>
      <w:r w:rsidR="002171BB">
        <w:rPr>
          <w:rFonts w:ascii="Times New Roman" w:hAnsi="Times New Roman" w:cs="Times New Roman"/>
          <w:sz w:val="24"/>
          <w:szCs w:val="24"/>
          <w:lang w:val="en-US"/>
        </w:rPr>
        <w:t>400</w:t>
      </w:r>
      <w:r w:rsidR="00991BD5" w:rsidRPr="00991BD5">
        <w:rPr>
          <w:rFonts w:ascii="Times New Roman" w:hAnsi="Times New Roman" w:cs="Times New Roman"/>
          <w:sz w:val="24"/>
          <w:szCs w:val="24"/>
          <w:lang w:val="en-US"/>
        </w:rPr>
        <w:t xml:space="preserve"> MWh/m)</w:t>
      </w:r>
      <w:r w:rsidRPr="00991BD5">
        <w:rPr>
          <w:rFonts w:ascii="Times New Roman" w:hAnsi="Times New Roman" w:cs="Times New Roman"/>
          <w:sz w:val="24"/>
          <w:szCs w:val="24"/>
          <w:lang w:val="en-US"/>
        </w:rPr>
        <w:t xml:space="preserve"> gamybai. Susidaręs substratas (</w:t>
      </w:r>
      <w:r w:rsidR="00880B46">
        <w:rPr>
          <w:rFonts w:ascii="Times New Roman" w:hAnsi="Times New Roman" w:cs="Times New Roman"/>
          <w:sz w:val="24"/>
          <w:szCs w:val="24"/>
          <w:lang w:val="en-US"/>
        </w:rPr>
        <w:t>51</w:t>
      </w:r>
      <w:r w:rsidR="00EA4BDC" w:rsidRPr="00991BD5">
        <w:rPr>
          <w:rFonts w:ascii="Times New Roman" w:hAnsi="Times New Roman" w:cs="Times New Roman"/>
          <w:sz w:val="24"/>
          <w:szCs w:val="24"/>
          <w:lang w:val="en-US"/>
        </w:rPr>
        <w:t>079</w:t>
      </w:r>
      <w:proofErr w:type="gramStart"/>
      <w:r w:rsidR="00EA4BDC" w:rsidRPr="00991BD5">
        <w:rPr>
          <w:rFonts w:ascii="Times New Roman" w:hAnsi="Times New Roman" w:cs="Times New Roman"/>
          <w:sz w:val="24"/>
          <w:szCs w:val="24"/>
          <w:lang w:val="en-US"/>
        </w:rPr>
        <w:t>,20</w:t>
      </w:r>
      <w:proofErr w:type="gramEnd"/>
      <w:r w:rsidRPr="00991BD5">
        <w:rPr>
          <w:rFonts w:ascii="Times New Roman" w:hAnsi="Times New Roman" w:cs="Times New Roman"/>
          <w:sz w:val="24"/>
          <w:szCs w:val="24"/>
          <w:lang w:val="en-US"/>
        </w:rPr>
        <w:t xml:space="preserve"> t/m) bus pumpuojamas į kiaulių komplekse esantį frakcionavimo įrenginį – separatorių, kuriame atskirta sausoji masė (</w:t>
      </w:r>
      <w:r w:rsidR="00EA4BDC" w:rsidRPr="00991BD5">
        <w:rPr>
          <w:rFonts w:ascii="Times New Roman" w:hAnsi="Times New Roman" w:cs="Times New Roman"/>
          <w:sz w:val="24"/>
          <w:szCs w:val="24"/>
          <w:lang w:val="en-US"/>
        </w:rPr>
        <w:t>4353,70</w:t>
      </w:r>
      <w:r w:rsidRPr="00991BD5">
        <w:rPr>
          <w:rFonts w:ascii="Times New Roman" w:hAnsi="Times New Roman" w:cs="Times New Roman"/>
          <w:sz w:val="24"/>
          <w:szCs w:val="24"/>
          <w:lang w:val="en-US"/>
        </w:rPr>
        <w:t xml:space="preserve"> t/m) bus laikinai sandėliuojama mėšlidėje, o skystoji frakcija (</w:t>
      </w:r>
      <w:r w:rsidR="00880B46">
        <w:rPr>
          <w:rFonts w:ascii="Times New Roman" w:hAnsi="Times New Roman" w:cs="Times New Roman"/>
          <w:sz w:val="24"/>
          <w:szCs w:val="24"/>
          <w:lang w:val="en-US"/>
        </w:rPr>
        <w:t>46</w:t>
      </w:r>
      <w:r w:rsidR="00EA4BDC" w:rsidRPr="00991BD5">
        <w:rPr>
          <w:rFonts w:ascii="Times New Roman" w:hAnsi="Times New Roman" w:cs="Times New Roman"/>
          <w:sz w:val="24"/>
          <w:szCs w:val="24"/>
          <w:lang w:val="en-US"/>
        </w:rPr>
        <w:t xml:space="preserve">725,50 </w:t>
      </w:r>
      <w:r w:rsidRPr="00991BD5">
        <w:rPr>
          <w:rFonts w:ascii="Times New Roman" w:hAnsi="Times New Roman" w:cs="Times New Roman"/>
          <w:sz w:val="24"/>
          <w:szCs w:val="24"/>
          <w:lang w:val="en-US"/>
        </w:rPr>
        <w:t>t/m) - nuvedama į uždarus, lagūnų tipo, rezervuarus.</w:t>
      </w:r>
      <w:r w:rsidR="00EA4BDC" w:rsidRPr="00991BD5">
        <w:rPr>
          <w:rFonts w:ascii="Times New Roman" w:hAnsi="Times New Roman" w:cs="Times New Roman"/>
          <w:sz w:val="24"/>
          <w:szCs w:val="24"/>
          <w:lang w:val="en-US"/>
        </w:rPr>
        <w:t xml:space="preserve"> </w:t>
      </w:r>
      <w:r w:rsidRPr="00991BD5">
        <w:rPr>
          <w:rFonts w:ascii="Times New Roman" w:hAnsi="Times New Roman" w:cs="Times New Roman"/>
          <w:sz w:val="24"/>
          <w:szCs w:val="24"/>
          <w:lang w:val="en-US"/>
        </w:rPr>
        <w:t xml:space="preserve">Substrato kiekis sudarys maždaug 95% panaudotos žaliavos (mėšlo ir žalios masės siloso) kiekio, t.y. po fermentacijos susidarys apie </w:t>
      </w:r>
      <w:r w:rsidR="00880B46">
        <w:rPr>
          <w:rFonts w:ascii="Times New Roman" w:hAnsi="Times New Roman" w:cs="Times New Roman"/>
          <w:sz w:val="24"/>
          <w:szCs w:val="24"/>
          <w:lang w:val="en-US"/>
        </w:rPr>
        <w:t>51</w:t>
      </w:r>
      <w:r w:rsidR="00EA4BDC" w:rsidRPr="00991BD5">
        <w:rPr>
          <w:rFonts w:ascii="Times New Roman" w:hAnsi="Times New Roman" w:cs="Times New Roman"/>
          <w:sz w:val="24"/>
          <w:szCs w:val="24"/>
          <w:lang w:val="en-US"/>
        </w:rPr>
        <w:t>079</w:t>
      </w:r>
      <w:proofErr w:type="gramStart"/>
      <w:r w:rsidR="00EA4BDC" w:rsidRPr="00991BD5">
        <w:rPr>
          <w:rFonts w:ascii="Times New Roman" w:hAnsi="Times New Roman" w:cs="Times New Roman"/>
          <w:sz w:val="24"/>
          <w:szCs w:val="24"/>
          <w:lang w:val="en-US"/>
        </w:rPr>
        <w:t>,20</w:t>
      </w:r>
      <w:proofErr w:type="gramEnd"/>
      <w:r w:rsidRPr="00991BD5">
        <w:rPr>
          <w:rFonts w:ascii="Times New Roman" w:hAnsi="Times New Roman" w:cs="Times New Roman"/>
          <w:sz w:val="24"/>
          <w:szCs w:val="24"/>
          <w:lang w:val="en-US"/>
        </w:rPr>
        <w:t xml:space="preserve"> t/m substrato. </w:t>
      </w:r>
      <w:proofErr w:type="gramStart"/>
      <w:r w:rsidRPr="00991BD5">
        <w:rPr>
          <w:rFonts w:ascii="Times New Roman" w:hAnsi="Times New Roman" w:cs="Times New Roman"/>
          <w:sz w:val="24"/>
          <w:szCs w:val="24"/>
          <w:lang w:val="en-US"/>
        </w:rPr>
        <w:t>Pastačius biodujų jėgainę likutinio substrato kvapas, lyginant su neapdorotomis srutomis, sumažės iki 60%, kas ypatingai pagerins artimiausių kaimo vietovių gyvenamosios aplinkos kokybę.</w:t>
      </w:r>
      <w:proofErr w:type="gramEnd"/>
      <w:r w:rsidRPr="00991BD5">
        <w:rPr>
          <w:rFonts w:ascii="Times New Roman" w:hAnsi="Times New Roman" w:cs="Times New Roman"/>
          <w:sz w:val="24"/>
          <w:szCs w:val="24"/>
          <w:lang w:val="en-US"/>
        </w:rPr>
        <w:t xml:space="preserve"> </w:t>
      </w:r>
      <w:proofErr w:type="gramStart"/>
      <w:r w:rsidRPr="00991BD5">
        <w:rPr>
          <w:rFonts w:ascii="Times New Roman" w:hAnsi="Times New Roman" w:cs="Times New Roman"/>
          <w:sz w:val="24"/>
          <w:szCs w:val="24"/>
          <w:lang w:val="en-US"/>
        </w:rPr>
        <w:t>Atidirbusi biomasė (substratas) - homogeniška medžiaga, teigiamai veikianti dirvožemį - pagerina dirvožemio struktūrą, drėgmės skverbtį, vandens įgertį, suaktyvina organizmų, gyvenančių dirvožemyje, veiklą.</w:t>
      </w:r>
      <w:proofErr w:type="gramEnd"/>
      <w:r w:rsidRPr="00991BD5">
        <w:rPr>
          <w:rFonts w:ascii="Times New Roman" w:hAnsi="Times New Roman" w:cs="Times New Roman"/>
          <w:sz w:val="24"/>
          <w:szCs w:val="24"/>
          <w:lang w:val="en-US"/>
        </w:rPr>
        <w:t xml:space="preserve"> </w:t>
      </w:r>
      <w:proofErr w:type="gramStart"/>
      <w:r w:rsidRPr="00991BD5">
        <w:rPr>
          <w:rFonts w:ascii="Times New Roman" w:hAnsi="Times New Roman" w:cs="Times New Roman"/>
          <w:sz w:val="24"/>
          <w:szCs w:val="24"/>
          <w:lang w:val="en-US"/>
        </w:rPr>
        <w:t>Tyrimais nustatyta, kad suaktyvėja sliekų veikla, padidėja skirtingų dirvožemio individų skaičius.</w:t>
      </w:r>
      <w:proofErr w:type="gramEnd"/>
      <w:r w:rsidRPr="00991BD5">
        <w:rPr>
          <w:rFonts w:ascii="Times New Roman" w:hAnsi="Times New Roman" w:cs="Times New Roman"/>
          <w:sz w:val="24"/>
          <w:szCs w:val="24"/>
          <w:lang w:val="en-US"/>
        </w:rPr>
        <w:t xml:space="preserve"> Dirvožemio tręšimas bus vykdomas, laikantis Aplinkosaugos reikalavimų mėšlui tvarkyti (</w:t>
      </w:r>
      <w:proofErr w:type="gramStart"/>
      <w:r w:rsidRPr="00991BD5">
        <w:rPr>
          <w:rFonts w:ascii="Times New Roman" w:hAnsi="Times New Roman" w:cs="Times New Roman"/>
          <w:sz w:val="24"/>
          <w:szCs w:val="24"/>
          <w:lang w:val="en-US"/>
        </w:rPr>
        <w:t>Žin.,</w:t>
      </w:r>
      <w:proofErr w:type="gramEnd"/>
      <w:r w:rsidRPr="00991BD5">
        <w:rPr>
          <w:rFonts w:ascii="Times New Roman" w:hAnsi="Times New Roman" w:cs="Times New Roman"/>
          <w:sz w:val="24"/>
          <w:szCs w:val="24"/>
          <w:lang w:val="en-US"/>
        </w:rPr>
        <w:t xml:space="preserve"> 2010, Nr. 85-4492). </w:t>
      </w:r>
      <w:proofErr w:type="gramStart"/>
      <w:r w:rsidRPr="00991BD5">
        <w:rPr>
          <w:rFonts w:ascii="Times New Roman" w:hAnsi="Times New Roman" w:cs="Times New Roman"/>
          <w:sz w:val="24"/>
          <w:szCs w:val="24"/>
          <w:lang w:val="en-US"/>
        </w:rPr>
        <w:t xml:space="preserve">Už substrato tolimesnį tvarkymą </w:t>
      </w:r>
      <w:r w:rsidR="00700555" w:rsidRPr="00991BD5">
        <w:rPr>
          <w:rFonts w:ascii="Times New Roman" w:hAnsi="Times New Roman" w:cs="Times New Roman"/>
          <w:sz w:val="24"/>
          <w:szCs w:val="24"/>
          <w:lang w:val="en-US"/>
        </w:rPr>
        <w:t>bus atsakingas UAB "</w:t>
      </w:r>
      <w:r w:rsidR="00EA4BDC" w:rsidRPr="00991BD5">
        <w:rPr>
          <w:rFonts w:ascii="Times New Roman" w:hAnsi="Times New Roman" w:cs="Times New Roman"/>
          <w:sz w:val="24"/>
          <w:szCs w:val="24"/>
          <w:lang w:val="en-US"/>
        </w:rPr>
        <w:t>Kepalių bekonas”.</w:t>
      </w:r>
      <w:proofErr w:type="gramEnd"/>
      <w:r w:rsidR="00216E24" w:rsidRPr="00991BD5">
        <w:rPr>
          <w:rFonts w:ascii="Times New Roman" w:eastAsia="Times New Roman" w:hAnsi="Times New Roman" w:cs="Times New Roman"/>
          <w:sz w:val="24"/>
          <w:szCs w:val="24"/>
          <w:lang w:val="lt-LT" w:eastAsia="lt-LT"/>
        </w:rPr>
        <w:t xml:space="preserve"> </w:t>
      </w:r>
    </w:p>
    <w:p w:rsidR="00216E24" w:rsidRPr="00991BD5" w:rsidRDefault="00700555" w:rsidP="00700555">
      <w:pPr>
        <w:autoSpaceDE w:val="0"/>
        <w:autoSpaceDN w:val="0"/>
        <w:adjustRightInd w:val="0"/>
        <w:spacing w:after="0" w:line="240" w:lineRule="auto"/>
        <w:ind w:firstLine="567"/>
        <w:jc w:val="both"/>
        <w:rPr>
          <w:rFonts w:ascii="Times New Roman" w:hAnsi="Times New Roman" w:cs="Times New Roman"/>
          <w:sz w:val="24"/>
          <w:szCs w:val="24"/>
          <w:lang w:val="en-US"/>
        </w:rPr>
      </w:pPr>
      <w:r w:rsidRPr="00991BD5">
        <w:rPr>
          <w:rFonts w:ascii="Times New Roman" w:hAnsi="Times New Roman" w:cs="Times New Roman"/>
          <w:sz w:val="24"/>
          <w:szCs w:val="24"/>
          <w:lang w:val="en-US"/>
        </w:rPr>
        <w:t>Pagaminta elektros energija bus parduodama AB „Lesto</w:t>
      </w:r>
      <w:proofErr w:type="gramStart"/>
      <w:r w:rsidRPr="00991BD5">
        <w:rPr>
          <w:rFonts w:ascii="Times New Roman" w:hAnsi="Times New Roman" w:cs="Times New Roman"/>
          <w:sz w:val="24"/>
          <w:szCs w:val="24"/>
          <w:lang w:val="en-US"/>
        </w:rPr>
        <w:t>“ skirstomiesiems</w:t>
      </w:r>
      <w:proofErr w:type="gramEnd"/>
      <w:r w:rsidRPr="00991BD5">
        <w:rPr>
          <w:rFonts w:ascii="Times New Roman" w:hAnsi="Times New Roman" w:cs="Times New Roman"/>
          <w:sz w:val="24"/>
          <w:szCs w:val="24"/>
          <w:lang w:val="en-US"/>
        </w:rPr>
        <w:t xml:space="preserve"> tinklams, o reikalingas metinis elektros energijos kiekis technologiniams jėgainės įrenginiams aptarnauti bus perkamas iš tų pačiu elektros tinklų. </w:t>
      </w:r>
      <w:proofErr w:type="gramStart"/>
      <w:r w:rsidRPr="00991BD5">
        <w:rPr>
          <w:rFonts w:ascii="Times New Roman" w:hAnsi="Times New Roman" w:cs="Times New Roman"/>
          <w:sz w:val="24"/>
          <w:szCs w:val="24"/>
          <w:lang w:val="en-US"/>
        </w:rPr>
        <w:t>Perteklinė šilumos energija bus naudojama biodujų jėgainės poreikiams tenkinti.</w:t>
      </w:r>
      <w:proofErr w:type="gramEnd"/>
    </w:p>
    <w:p w:rsidR="00453094" w:rsidRPr="00FF0281" w:rsidRDefault="00453094" w:rsidP="00453094">
      <w:pPr>
        <w:suppressAutoHyphens/>
        <w:adjustRightInd w:val="0"/>
        <w:spacing w:after="0" w:line="240" w:lineRule="auto"/>
        <w:ind w:firstLine="567"/>
        <w:jc w:val="both"/>
        <w:textAlignment w:val="baseline"/>
        <w:rPr>
          <w:rFonts w:ascii="Times New Roman" w:eastAsia="Times New Roman" w:hAnsi="Times New Roman" w:cs="Times New Roman"/>
          <w:sz w:val="24"/>
          <w:szCs w:val="24"/>
          <w:lang w:val="lt-LT" w:eastAsia="lt-LT"/>
        </w:rPr>
      </w:pPr>
      <w:r w:rsidRPr="00FF0281">
        <w:rPr>
          <w:rFonts w:ascii="Times New Roman" w:eastAsia="Times New Roman" w:hAnsi="Times New Roman" w:cs="Times New Roman"/>
          <w:sz w:val="24"/>
          <w:szCs w:val="24"/>
          <w:lang w:val="lt-LT" w:eastAsia="lt-LT"/>
        </w:rPr>
        <w:lastRenderedPageBreak/>
        <w:t>Eksploatuojant biodujų jėgainę, vanduo techno</w:t>
      </w:r>
      <w:r>
        <w:rPr>
          <w:rFonts w:ascii="Times New Roman" w:eastAsia="Times New Roman" w:hAnsi="Times New Roman" w:cs="Times New Roman"/>
          <w:sz w:val="24"/>
          <w:szCs w:val="24"/>
          <w:lang w:val="lt-LT" w:eastAsia="lt-LT"/>
        </w:rPr>
        <w:t>loginiame procese nenaudojamas, gamybinės nuotekos nesusidarys.</w:t>
      </w:r>
      <w:r w:rsidRPr="00453094">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Geriamasis vanduo bus atsivežamas plastikinėse tarose.</w:t>
      </w:r>
      <w:proofErr w:type="gramEnd"/>
    </w:p>
    <w:p w:rsidR="00453094" w:rsidRDefault="00453094" w:rsidP="00453094">
      <w:pPr>
        <w:autoSpaceDE w:val="0"/>
        <w:autoSpaceDN w:val="0"/>
        <w:adjustRightInd w:val="0"/>
        <w:spacing w:after="0" w:line="24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Darbuotojų buitinėms reikmėms t</w:t>
      </w:r>
      <w:r w:rsidRPr="00FF0281">
        <w:rPr>
          <w:rFonts w:ascii="Times New Roman" w:hAnsi="Times New Roman" w:cs="Times New Roman"/>
          <w:sz w:val="24"/>
          <w:szCs w:val="24"/>
          <w:lang w:val="en-US"/>
        </w:rPr>
        <w:t>eritorijoje numatom</w:t>
      </w:r>
      <w:r>
        <w:rPr>
          <w:rFonts w:ascii="Times New Roman" w:hAnsi="Times New Roman" w:cs="Times New Roman"/>
          <w:sz w:val="24"/>
          <w:szCs w:val="24"/>
          <w:lang w:val="en-US"/>
        </w:rPr>
        <w:t>a</w:t>
      </w:r>
      <w:r w:rsidRPr="00FF0281">
        <w:rPr>
          <w:rFonts w:ascii="Times New Roman" w:hAnsi="Times New Roman" w:cs="Times New Roman"/>
          <w:sz w:val="24"/>
          <w:szCs w:val="24"/>
          <w:lang w:val="en-US"/>
        </w:rPr>
        <w:t xml:space="preserve"> į</w:t>
      </w:r>
      <w:r>
        <w:rPr>
          <w:rFonts w:ascii="Times New Roman" w:hAnsi="Times New Roman" w:cs="Times New Roman"/>
          <w:sz w:val="24"/>
          <w:szCs w:val="24"/>
          <w:lang w:val="en-US"/>
        </w:rPr>
        <w:t>rengti lauko biotualetą su prausykl</w:t>
      </w:r>
      <w:r>
        <w:rPr>
          <w:rFonts w:ascii="Times New Roman" w:hAnsi="Times New Roman" w:cs="Times New Roman"/>
          <w:sz w:val="24"/>
          <w:szCs w:val="24"/>
          <w:lang w:val="lt-LT"/>
        </w:rPr>
        <w:t>e</w:t>
      </w:r>
      <w:r>
        <w:rPr>
          <w:rFonts w:ascii="Times New Roman" w:hAnsi="Times New Roman" w:cs="Times New Roman"/>
          <w:sz w:val="24"/>
          <w:szCs w:val="24"/>
          <w:lang w:val="en-US"/>
        </w:rPr>
        <w:t xml:space="preserve">, </w:t>
      </w:r>
      <w:r w:rsidRPr="00FF0281">
        <w:rPr>
          <w:rFonts w:ascii="Times New Roman" w:hAnsi="Times New Roman" w:cs="Times New Roman"/>
          <w:sz w:val="24"/>
          <w:szCs w:val="24"/>
          <w:lang w:val="en-US"/>
        </w:rPr>
        <w:t>kur</w:t>
      </w:r>
      <w:r>
        <w:rPr>
          <w:rFonts w:ascii="Times New Roman" w:hAnsi="Times New Roman" w:cs="Times New Roman"/>
          <w:sz w:val="24"/>
          <w:szCs w:val="24"/>
          <w:lang w:val="en-US"/>
        </w:rPr>
        <w:t>is, pagal sutartį,</w:t>
      </w:r>
      <w:r w:rsidRPr="00FF0281">
        <w:rPr>
          <w:rFonts w:ascii="Times New Roman" w:hAnsi="Times New Roman" w:cs="Times New Roman"/>
          <w:sz w:val="24"/>
          <w:szCs w:val="24"/>
          <w:lang w:val="en-US"/>
        </w:rPr>
        <w:t xml:space="preserve"> bus </w:t>
      </w:r>
      <w:r>
        <w:rPr>
          <w:rFonts w:ascii="Times New Roman" w:hAnsi="Times New Roman" w:cs="Times New Roman"/>
          <w:sz w:val="24"/>
          <w:szCs w:val="24"/>
          <w:lang w:val="en-US"/>
        </w:rPr>
        <w:t>reguliariai aptarnaujamas.</w:t>
      </w:r>
      <w:proofErr w:type="gramEnd"/>
    </w:p>
    <w:p w:rsidR="00453094" w:rsidRDefault="00453094" w:rsidP="00453094">
      <w:pPr>
        <w:autoSpaceDE w:val="0"/>
        <w:autoSpaceDN w:val="0"/>
        <w:adjustRightInd w:val="0"/>
        <w:spacing w:after="0" w:line="24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Buitinės nuotekos į aplinką nebus išleidžiamos.</w:t>
      </w:r>
      <w:proofErr w:type="gramEnd"/>
      <w:r>
        <w:rPr>
          <w:rFonts w:ascii="Times New Roman" w:hAnsi="Times New Roman" w:cs="Times New Roman"/>
          <w:sz w:val="24"/>
          <w:szCs w:val="24"/>
          <w:lang w:val="en-US"/>
        </w:rPr>
        <w:t xml:space="preserve"> </w:t>
      </w:r>
    </w:p>
    <w:p w:rsidR="00453094" w:rsidRPr="00FF0281" w:rsidRDefault="00453094" w:rsidP="00453094">
      <w:pPr>
        <w:autoSpaceDE w:val="0"/>
        <w:autoSpaceDN w:val="0"/>
        <w:adjustRightInd w:val="0"/>
        <w:spacing w:after="0" w:line="240" w:lineRule="auto"/>
        <w:ind w:firstLine="567"/>
        <w:jc w:val="both"/>
        <w:rPr>
          <w:rFonts w:ascii="Times New Roman" w:hAnsi="Times New Roman" w:cs="Times New Roman"/>
          <w:color w:val="FF0000"/>
          <w:sz w:val="24"/>
          <w:szCs w:val="24"/>
          <w:lang w:val="en-US"/>
        </w:rPr>
      </w:pPr>
      <w:r w:rsidRPr="006B56DD">
        <w:rPr>
          <w:rFonts w:ascii="Times New Roman" w:hAnsi="Times New Roman" w:cs="Times New Roman"/>
          <w:color w:val="000000" w:themeColor="text1"/>
          <w:sz w:val="24"/>
          <w:szCs w:val="24"/>
          <w:lang w:val="en-US"/>
        </w:rPr>
        <w:t xml:space="preserve">Biodujų jėgainės teritorijoje susidaręs lietaus vanduo nebus užterštas biodegraduojančiomis medžiagomis, kadangi technologinis procesas bus uždaro tipo. </w:t>
      </w:r>
      <w:r w:rsidRPr="00FF0281">
        <w:rPr>
          <w:rFonts w:ascii="Times New Roman" w:eastAsia="Times New Roman" w:hAnsi="Times New Roman" w:cs="Times New Roman"/>
          <w:sz w:val="24"/>
          <w:szCs w:val="24"/>
          <w:lang w:val="lt-LT" w:eastAsia="lt-LT"/>
        </w:rPr>
        <w:t>Santykinai švarios lietaus nuotekos, kuriose nėra a</w:t>
      </w:r>
      <w:r>
        <w:rPr>
          <w:rFonts w:ascii="Times New Roman" w:eastAsia="Times New Roman" w:hAnsi="Times New Roman" w:cs="Times New Roman"/>
          <w:sz w:val="24"/>
          <w:szCs w:val="24"/>
          <w:lang w:val="lt-LT" w:eastAsia="lt-LT"/>
        </w:rPr>
        <w:t>plinkai kenksmingų medžiagų susigers į gruntą. Asfaltuotų/betonuotų dangų teritorijoje nebus. Teritorijos danga aplink kogeneratoriaus konteinerį – skalda.</w:t>
      </w:r>
    </w:p>
    <w:p w:rsidR="00700555" w:rsidRPr="00D346CC" w:rsidRDefault="00700555" w:rsidP="00700555">
      <w:pPr>
        <w:autoSpaceDE w:val="0"/>
        <w:autoSpaceDN w:val="0"/>
        <w:adjustRightInd w:val="0"/>
        <w:spacing w:after="0" w:line="240" w:lineRule="auto"/>
        <w:ind w:firstLine="567"/>
        <w:jc w:val="both"/>
        <w:rPr>
          <w:rFonts w:ascii="Times New Roman" w:hAnsi="Times New Roman" w:cs="Times New Roman"/>
          <w:sz w:val="24"/>
          <w:szCs w:val="24"/>
          <w:lang w:val="en-US"/>
        </w:rPr>
      </w:pPr>
      <w:proofErr w:type="gramStart"/>
      <w:r w:rsidRPr="00D346CC">
        <w:rPr>
          <w:rFonts w:ascii="Times New Roman" w:hAnsi="Times New Roman" w:cs="Times New Roman"/>
          <w:sz w:val="24"/>
          <w:szCs w:val="24"/>
          <w:lang w:val="en-US"/>
        </w:rPr>
        <w:t xml:space="preserve">Biodujų reaktoriuje eksploatacijos metu susidarys apie </w:t>
      </w:r>
      <w:r w:rsidR="00D346CC" w:rsidRPr="00D346CC">
        <w:rPr>
          <w:rFonts w:ascii="Times New Roman" w:hAnsi="Times New Roman" w:cs="Times New Roman"/>
          <w:sz w:val="24"/>
          <w:szCs w:val="24"/>
          <w:lang w:val="en-US"/>
        </w:rPr>
        <w:t>51</w:t>
      </w:r>
      <w:r w:rsidRPr="00D346CC">
        <w:rPr>
          <w:rFonts w:ascii="Times New Roman" w:hAnsi="Times New Roman" w:cs="Times New Roman"/>
          <w:sz w:val="24"/>
          <w:szCs w:val="24"/>
          <w:lang w:val="en-US"/>
        </w:rPr>
        <w:t xml:space="preserve"> tūkst.</w:t>
      </w:r>
      <w:proofErr w:type="gramEnd"/>
      <w:r w:rsidRPr="00D346CC">
        <w:rPr>
          <w:rFonts w:ascii="Times New Roman" w:hAnsi="Times New Roman" w:cs="Times New Roman"/>
          <w:sz w:val="24"/>
          <w:szCs w:val="24"/>
          <w:lang w:val="en-US"/>
        </w:rPr>
        <w:t xml:space="preserve"> </w:t>
      </w:r>
      <w:proofErr w:type="gramStart"/>
      <w:r w:rsidRPr="00D346CC">
        <w:rPr>
          <w:rFonts w:ascii="Times New Roman" w:hAnsi="Times New Roman" w:cs="Times New Roman"/>
          <w:sz w:val="24"/>
          <w:szCs w:val="24"/>
          <w:lang w:val="en-US"/>
        </w:rPr>
        <w:t>t</w:t>
      </w:r>
      <w:proofErr w:type="gramEnd"/>
      <w:r w:rsidRPr="00D346CC">
        <w:rPr>
          <w:rFonts w:ascii="Times New Roman" w:hAnsi="Times New Roman" w:cs="Times New Roman"/>
          <w:sz w:val="24"/>
          <w:szCs w:val="24"/>
          <w:lang w:val="en-US"/>
        </w:rPr>
        <w:t xml:space="preserve"> substrato. Vadovaujantis Aplinkos ministro 2011 m. balandžio 18 d. įsakymu Nr. D1-327 patvirtinto Biologiškai skaidžių atliekų naudojimo tręšimui laikinųjų aplinkosauginių reikalavimų aprašo (Žin., 2011, Nr. 47-2247) nuostatomis, biodujų gamybos procese susidaręs substratas nepriskiriamas atliekoms. Iki 80% drėgmės nusausintas substratas bus tiekiamas žaliavos tiekėjams ir ūkininkams kaip organinės trąšos ir naudojamos žemės ūkio kultūrų tręšimui.</w:t>
      </w:r>
    </w:p>
    <w:p w:rsidR="00880B46" w:rsidRDefault="00700555" w:rsidP="00AE7A4D">
      <w:pPr>
        <w:autoSpaceDE w:val="0"/>
        <w:autoSpaceDN w:val="0"/>
        <w:adjustRightInd w:val="0"/>
        <w:spacing w:after="0" w:line="240" w:lineRule="auto"/>
        <w:ind w:firstLine="567"/>
        <w:jc w:val="both"/>
        <w:rPr>
          <w:rFonts w:ascii="Times New Roman" w:hAnsi="Times New Roman" w:cs="Times New Roman"/>
          <w:sz w:val="24"/>
          <w:szCs w:val="24"/>
          <w:lang w:val="en-US"/>
        </w:rPr>
      </w:pPr>
      <w:proofErr w:type="gramStart"/>
      <w:r w:rsidRPr="00D346CC">
        <w:rPr>
          <w:rFonts w:ascii="Times New Roman" w:hAnsi="Times New Roman" w:cs="Times New Roman"/>
          <w:sz w:val="24"/>
          <w:szCs w:val="24"/>
          <w:lang w:val="en-US"/>
        </w:rPr>
        <w:t>Planuojamoje kogeneracinėje biodujų jėgainėje deginant biodujas atliekos nesusidarys.</w:t>
      </w:r>
      <w:proofErr w:type="gramEnd"/>
      <w:r w:rsidRPr="00D346CC">
        <w:rPr>
          <w:rFonts w:ascii="Times New Roman" w:hAnsi="Times New Roman" w:cs="Times New Roman"/>
          <w:sz w:val="24"/>
          <w:szCs w:val="24"/>
          <w:lang w:val="en-US"/>
        </w:rPr>
        <w:t xml:space="preserve"> </w:t>
      </w:r>
    </w:p>
    <w:p w:rsidR="00700555" w:rsidRPr="00D346CC" w:rsidRDefault="00700555" w:rsidP="00AE7A4D">
      <w:pPr>
        <w:autoSpaceDE w:val="0"/>
        <w:autoSpaceDN w:val="0"/>
        <w:adjustRightInd w:val="0"/>
        <w:spacing w:after="0" w:line="240" w:lineRule="auto"/>
        <w:ind w:firstLine="567"/>
        <w:jc w:val="both"/>
        <w:rPr>
          <w:rFonts w:ascii="Times New Roman" w:hAnsi="Times New Roman" w:cs="Times New Roman"/>
          <w:sz w:val="24"/>
          <w:szCs w:val="24"/>
          <w:lang w:val="en-US"/>
        </w:rPr>
      </w:pPr>
      <w:r w:rsidRPr="00D346CC">
        <w:rPr>
          <w:rFonts w:ascii="Times New Roman" w:hAnsi="Times New Roman" w:cs="Times New Roman"/>
          <w:sz w:val="24"/>
          <w:szCs w:val="24"/>
          <w:lang w:val="en-US"/>
        </w:rPr>
        <w:t xml:space="preserve">Vykdant energijos gamybos įrenginių techninę priežiūrą ir aptarnavimą susidarys apie </w:t>
      </w:r>
      <w:r w:rsidR="00D22C60" w:rsidRPr="00D346CC">
        <w:rPr>
          <w:rFonts w:ascii="Times New Roman" w:hAnsi="Times New Roman" w:cs="Times New Roman"/>
          <w:sz w:val="24"/>
          <w:szCs w:val="24"/>
          <w:lang w:val="en-US"/>
        </w:rPr>
        <w:t>1</w:t>
      </w:r>
      <w:proofErr w:type="gramStart"/>
      <w:r w:rsidR="00D22C60" w:rsidRPr="00D346CC">
        <w:rPr>
          <w:rFonts w:ascii="Times New Roman" w:hAnsi="Times New Roman" w:cs="Times New Roman"/>
          <w:sz w:val="24"/>
          <w:szCs w:val="24"/>
          <w:lang w:val="en-US"/>
        </w:rPr>
        <w:t>,5</w:t>
      </w:r>
      <w:proofErr w:type="gramEnd"/>
      <w:r w:rsidR="00D22C60" w:rsidRPr="00D346CC">
        <w:rPr>
          <w:rFonts w:ascii="Times New Roman" w:hAnsi="Times New Roman" w:cs="Times New Roman"/>
          <w:sz w:val="24"/>
          <w:szCs w:val="24"/>
          <w:lang w:val="en-US"/>
        </w:rPr>
        <w:t xml:space="preserve"> t</w:t>
      </w:r>
      <w:r w:rsidRPr="00D346CC">
        <w:rPr>
          <w:rFonts w:ascii="Times New Roman" w:hAnsi="Times New Roman" w:cs="Times New Roman"/>
          <w:sz w:val="24"/>
          <w:szCs w:val="24"/>
          <w:lang w:val="en-US"/>
        </w:rPr>
        <w:t>/metus pavojingų atliekų: atidirbę tepalai (13 02 08*), tepalų filtrai (16 01 07*) ir a</w:t>
      </w:r>
      <w:r w:rsidR="00AE7A4D" w:rsidRPr="00D346CC">
        <w:rPr>
          <w:rFonts w:ascii="Times New Roman" w:hAnsi="Times New Roman" w:cs="Times New Roman"/>
          <w:sz w:val="24"/>
          <w:szCs w:val="24"/>
          <w:lang w:val="en-US"/>
        </w:rPr>
        <w:t xml:space="preserve">ušinamasis skystis, kuriame yra </w:t>
      </w:r>
      <w:r w:rsidRPr="00D346CC">
        <w:rPr>
          <w:rFonts w:ascii="Times New Roman" w:hAnsi="Times New Roman" w:cs="Times New Roman"/>
          <w:sz w:val="24"/>
          <w:szCs w:val="24"/>
          <w:lang w:val="en-US"/>
        </w:rPr>
        <w:t>pavojingų cheminių medžiagų (16 01 14*).</w:t>
      </w:r>
    </w:p>
    <w:p w:rsidR="00700555" w:rsidRPr="00D346CC" w:rsidRDefault="00700555" w:rsidP="00700555">
      <w:pPr>
        <w:autoSpaceDE w:val="0"/>
        <w:autoSpaceDN w:val="0"/>
        <w:adjustRightInd w:val="0"/>
        <w:spacing w:after="0" w:line="240" w:lineRule="auto"/>
        <w:ind w:firstLine="720"/>
        <w:jc w:val="both"/>
        <w:rPr>
          <w:rFonts w:ascii="Times New Roman" w:hAnsi="Times New Roman" w:cs="Times New Roman"/>
          <w:sz w:val="24"/>
          <w:szCs w:val="24"/>
          <w:lang w:val="en-US"/>
        </w:rPr>
      </w:pPr>
      <w:r w:rsidRPr="00D346CC">
        <w:rPr>
          <w:rFonts w:ascii="Times New Roman" w:hAnsi="Times New Roman" w:cs="Times New Roman"/>
          <w:sz w:val="24"/>
          <w:szCs w:val="24"/>
          <w:lang w:val="en-US"/>
        </w:rPr>
        <w:t xml:space="preserve">Kogeneracinės biodujų jėgainės buitinėse patalpose ir teritorijoje susidarys apie </w:t>
      </w:r>
      <w:r w:rsidR="00D22C60" w:rsidRPr="00D346CC">
        <w:rPr>
          <w:rFonts w:ascii="Times New Roman" w:hAnsi="Times New Roman" w:cs="Times New Roman"/>
          <w:sz w:val="24"/>
          <w:szCs w:val="24"/>
          <w:lang w:val="en-US"/>
        </w:rPr>
        <w:t>0</w:t>
      </w:r>
      <w:proofErr w:type="gramStart"/>
      <w:r w:rsidR="00D22C60" w:rsidRPr="00D346CC">
        <w:rPr>
          <w:rFonts w:ascii="Times New Roman" w:hAnsi="Times New Roman" w:cs="Times New Roman"/>
          <w:sz w:val="24"/>
          <w:szCs w:val="24"/>
          <w:lang w:val="en-US"/>
        </w:rPr>
        <w:t>,25</w:t>
      </w:r>
      <w:proofErr w:type="gramEnd"/>
      <w:r w:rsidR="00D22C60" w:rsidRPr="00D346CC">
        <w:rPr>
          <w:rFonts w:ascii="Times New Roman" w:hAnsi="Times New Roman" w:cs="Times New Roman"/>
          <w:sz w:val="24"/>
          <w:szCs w:val="24"/>
          <w:lang w:val="en-US"/>
        </w:rPr>
        <w:t xml:space="preserve"> t</w:t>
      </w:r>
      <w:r w:rsidRPr="00D346CC">
        <w:rPr>
          <w:rFonts w:ascii="Times New Roman" w:hAnsi="Times New Roman" w:cs="Times New Roman"/>
          <w:sz w:val="24"/>
          <w:szCs w:val="24"/>
          <w:lang w:val="en-US"/>
        </w:rPr>
        <w:t>/metus mišrių komunalinių atliekų (20 03 01).</w:t>
      </w:r>
    </w:p>
    <w:p w:rsidR="00700555" w:rsidRPr="00D346CC" w:rsidRDefault="00700555" w:rsidP="00700555">
      <w:pPr>
        <w:autoSpaceDE w:val="0"/>
        <w:autoSpaceDN w:val="0"/>
        <w:adjustRightInd w:val="0"/>
        <w:spacing w:after="0" w:line="240" w:lineRule="auto"/>
        <w:ind w:firstLine="720"/>
        <w:jc w:val="both"/>
        <w:rPr>
          <w:rFonts w:ascii="Times New Roman" w:hAnsi="Times New Roman" w:cs="Times New Roman"/>
          <w:sz w:val="24"/>
          <w:szCs w:val="24"/>
          <w:lang w:val="en-US"/>
        </w:rPr>
      </w:pPr>
      <w:r w:rsidRPr="00D346CC">
        <w:rPr>
          <w:rFonts w:ascii="Times New Roman" w:hAnsi="Times New Roman" w:cs="Times New Roman"/>
          <w:sz w:val="24"/>
          <w:szCs w:val="24"/>
          <w:lang w:val="en-US"/>
        </w:rPr>
        <w:t>Visos susidariusios atliekos bus tvarkomos vadovaujantis LR aplinkos ministro 1999 m. liepos 14 d. įsakymu Nr. D1-85 patvirtintais Atliekų tvarkymo taisyklių reikalavimais ir vėlesniais jų pakeitimais (Žin., 1999, Nr. 63-2065; 2012, Nr. 16-697).</w:t>
      </w:r>
    </w:p>
    <w:p w:rsidR="00216E24" w:rsidRPr="00D346CC" w:rsidRDefault="00700555" w:rsidP="00700555">
      <w:pPr>
        <w:autoSpaceDE w:val="0"/>
        <w:autoSpaceDN w:val="0"/>
        <w:adjustRightInd w:val="0"/>
        <w:spacing w:after="0" w:line="240" w:lineRule="auto"/>
        <w:ind w:firstLine="720"/>
        <w:jc w:val="both"/>
        <w:rPr>
          <w:rFonts w:ascii="Times New Roman" w:hAnsi="Times New Roman" w:cs="Times New Roman"/>
          <w:sz w:val="24"/>
          <w:szCs w:val="24"/>
          <w:lang w:val="en-US"/>
        </w:rPr>
      </w:pPr>
      <w:r w:rsidRPr="00D346CC">
        <w:rPr>
          <w:rFonts w:ascii="Times New Roman" w:hAnsi="Times New Roman" w:cs="Times New Roman"/>
          <w:sz w:val="24"/>
          <w:szCs w:val="24"/>
          <w:lang w:val="en-US"/>
        </w:rPr>
        <w:t>Pastač</w:t>
      </w:r>
      <w:r w:rsidR="00D346CC" w:rsidRPr="00D346CC">
        <w:rPr>
          <w:rFonts w:ascii="Times New Roman" w:hAnsi="Times New Roman" w:cs="Times New Roman"/>
          <w:sz w:val="24"/>
          <w:szCs w:val="24"/>
          <w:lang w:val="en-US"/>
        </w:rPr>
        <w:t>ius UAB „J</w:t>
      </w:r>
      <w:r w:rsidRPr="00D346CC">
        <w:rPr>
          <w:rFonts w:ascii="Times New Roman" w:hAnsi="Times New Roman" w:cs="Times New Roman"/>
          <w:sz w:val="24"/>
          <w:szCs w:val="24"/>
          <w:lang w:val="en-US"/>
        </w:rPr>
        <w:t>energija</w:t>
      </w:r>
      <w:proofErr w:type="gramStart"/>
      <w:r w:rsidRPr="00D346CC">
        <w:rPr>
          <w:rFonts w:ascii="Times New Roman" w:hAnsi="Times New Roman" w:cs="Times New Roman"/>
          <w:sz w:val="24"/>
          <w:szCs w:val="24"/>
          <w:lang w:val="en-US"/>
        </w:rPr>
        <w:t>“ biodujų</w:t>
      </w:r>
      <w:proofErr w:type="gramEnd"/>
      <w:r w:rsidRPr="00D346CC">
        <w:rPr>
          <w:rFonts w:ascii="Times New Roman" w:hAnsi="Times New Roman" w:cs="Times New Roman"/>
          <w:sz w:val="24"/>
          <w:szCs w:val="24"/>
          <w:lang w:val="en-US"/>
        </w:rPr>
        <w:t xml:space="preserve"> jėgainę, nagrinėjamoje teritorijoje atsiras 2 stacionarūs organizuoti aplinkos oro taršos šaltiniai: kogeneracinio įrenginio kaminas (Nr. 001) ir avarinis mobilus fakelas (Nr. 002).</w:t>
      </w:r>
    </w:p>
    <w:p w:rsidR="00700555" w:rsidRPr="00D346CC" w:rsidRDefault="00700555" w:rsidP="00700555">
      <w:pPr>
        <w:autoSpaceDE w:val="0"/>
        <w:autoSpaceDN w:val="0"/>
        <w:adjustRightInd w:val="0"/>
        <w:spacing w:after="0" w:line="240" w:lineRule="auto"/>
        <w:ind w:firstLine="720"/>
        <w:jc w:val="both"/>
        <w:rPr>
          <w:rFonts w:ascii="Times New Roman" w:hAnsi="Times New Roman" w:cs="Times New Roman"/>
          <w:sz w:val="24"/>
          <w:szCs w:val="24"/>
          <w:lang w:val="en-US"/>
        </w:rPr>
      </w:pPr>
      <w:r w:rsidRPr="00D346CC">
        <w:rPr>
          <w:rFonts w:ascii="Times New Roman" w:hAnsi="Times New Roman" w:cs="Times New Roman"/>
          <w:bCs/>
          <w:sz w:val="24"/>
          <w:szCs w:val="24"/>
          <w:lang w:val="en-US"/>
        </w:rPr>
        <w:t>Taršos šaltinis Nr. 001</w:t>
      </w:r>
      <w:r w:rsidRPr="00D346CC">
        <w:rPr>
          <w:rFonts w:ascii="Times New Roman" w:hAnsi="Times New Roman" w:cs="Times New Roman"/>
          <w:b/>
          <w:bCs/>
          <w:sz w:val="24"/>
          <w:szCs w:val="24"/>
          <w:lang w:val="en-US"/>
        </w:rPr>
        <w:t xml:space="preserve"> </w:t>
      </w:r>
      <w:r w:rsidRPr="00D346CC">
        <w:rPr>
          <w:rFonts w:ascii="Times New Roman" w:hAnsi="Times New Roman" w:cs="Times New Roman"/>
          <w:sz w:val="24"/>
          <w:szCs w:val="24"/>
          <w:lang w:val="en-US"/>
        </w:rPr>
        <w:t>- 10 m aukščio, 0</w:t>
      </w:r>
      <w:proofErr w:type="gramStart"/>
      <w:r w:rsidRPr="00D346CC">
        <w:rPr>
          <w:rFonts w:ascii="Times New Roman" w:hAnsi="Times New Roman" w:cs="Times New Roman"/>
          <w:sz w:val="24"/>
          <w:szCs w:val="24"/>
          <w:lang w:val="en-US"/>
        </w:rPr>
        <w:t>,4</w:t>
      </w:r>
      <w:proofErr w:type="gramEnd"/>
      <w:r w:rsidRPr="00D346CC">
        <w:rPr>
          <w:rFonts w:ascii="Times New Roman" w:hAnsi="Times New Roman" w:cs="Times New Roman"/>
          <w:sz w:val="24"/>
          <w:szCs w:val="24"/>
          <w:lang w:val="en-US"/>
        </w:rPr>
        <w:t xml:space="preserve"> m diametro kaminas, per kurį bus išmetami biodujų deginiai, susidarantys deginant bioreaktoriu</w:t>
      </w:r>
      <w:r w:rsidR="00845744">
        <w:rPr>
          <w:rFonts w:ascii="Times New Roman" w:hAnsi="Times New Roman" w:cs="Times New Roman"/>
          <w:sz w:val="24"/>
          <w:szCs w:val="24"/>
          <w:lang w:val="en-US"/>
        </w:rPr>
        <w:t xml:space="preserve">je </w:t>
      </w:r>
      <w:r w:rsidRPr="00D346CC">
        <w:rPr>
          <w:rFonts w:ascii="Times New Roman" w:hAnsi="Times New Roman" w:cs="Times New Roman"/>
          <w:sz w:val="24"/>
          <w:szCs w:val="24"/>
          <w:lang w:val="en-US"/>
        </w:rPr>
        <w:t xml:space="preserve">pagamintas biodujas. </w:t>
      </w:r>
      <w:proofErr w:type="gramStart"/>
      <w:r w:rsidR="002420FB" w:rsidRPr="00D346CC">
        <w:rPr>
          <w:rFonts w:ascii="Times New Roman" w:hAnsi="Times New Roman" w:cs="Times New Roman"/>
          <w:sz w:val="24"/>
          <w:szCs w:val="24"/>
          <w:lang w:val="en-US"/>
        </w:rPr>
        <w:t>Į aplinkos orą pateks anglies monoksidas, azoto oksidai ir sieros dioksidas.</w:t>
      </w:r>
      <w:proofErr w:type="gramEnd"/>
    </w:p>
    <w:p w:rsidR="00C61D67" w:rsidRPr="00D346CC" w:rsidRDefault="002420FB" w:rsidP="00D346CC">
      <w:pPr>
        <w:autoSpaceDE w:val="0"/>
        <w:autoSpaceDN w:val="0"/>
        <w:adjustRightInd w:val="0"/>
        <w:spacing w:after="0" w:line="240" w:lineRule="auto"/>
        <w:ind w:firstLine="720"/>
        <w:jc w:val="both"/>
        <w:rPr>
          <w:rFonts w:ascii="Times New Roman" w:hAnsi="Times New Roman" w:cs="Times New Roman"/>
          <w:sz w:val="24"/>
          <w:szCs w:val="24"/>
          <w:lang w:val="en-US"/>
        </w:rPr>
      </w:pPr>
      <w:r w:rsidRPr="00D346CC">
        <w:rPr>
          <w:rFonts w:ascii="Times New Roman" w:hAnsi="Times New Roman" w:cs="Times New Roman"/>
          <w:bCs/>
          <w:sz w:val="24"/>
          <w:szCs w:val="24"/>
          <w:lang w:val="en-US"/>
        </w:rPr>
        <w:t xml:space="preserve">Taršos šaltinis Nr. 002 </w:t>
      </w:r>
      <w:r w:rsidRPr="00D346CC">
        <w:rPr>
          <w:rFonts w:ascii="Times New Roman" w:hAnsi="Times New Roman" w:cs="Times New Roman"/>
          <w:sz w:val="24"/>
          <w:szCs w:val="24"/>
          <w:lang w:val="en-US"/>
        </w:rPr>
        <w:t>- 6 m aukščio, 0</w:t>
      </w:r>
      <w:proofErr w:type="gramStart"/>
      <w:r w:rsidRPr="00D346CC">
        <w:rPr>
          <w:rFonts w:ascii="Times New Roman" w:hAnsi="Times New Roman" w:cs="Times New Roman"/>
          <w:sz w:val="24"/>
          <w:szCs w:val="24"/>
          <w:lang w:val="en-US"/>
        </w:rPr>
        <w:t>,9</w:t>
      </w:r>
      <w:proofErr w:type="gramEnd"/>
      <w:r w:rsidRPr="00D346CC">
        <w:rPr>
          <w:rFonts w:ascii="Times New Roman" w:hAnsi="Times New Roman" w:cs="Times New Roman"/>
          <w:sz w:val="24"/>
          <w:szCs w:val="24"/>
          <w:lang w:val="en-US"/>
        </w:rPr>
        <w:t xml:space="preserve"> m diametro kaminas, per kurį bus išmetami avariniai biodujų deginiai. Siekiant išvengti sprogimo pavojaus bioreaktoriu</w:t>
      </w:r>
      <w:r w:rsidR="00845744">
        <w:rPr>
          <w:rFonts w:ascii="Times New Roman" w:hAnsi="Times New Roman" w:cs="Times New Roman"/>
          <w:sz w:val="24"/>
          <w:szCs w:val="24"/>
          <w:lang w:val="en-US"/>
        </w:rPr>
        <w:t xml:space="preserve">je </w:t>
      </w:r>
      <w:proofErr w:type="gramStart"/>
      <w:r w:rsidRPr="00D346CC">
        <w:rPr>
          <w:rFonts w:ascii="Times New Roman" w:hAnsi="Times New Roman" w:cs="Times New Roman"/>
          <w:sz w:val="24"/>
          <w:szCs w:val="24"/>
          <w:lang w:val="en-US"/>
        </w:rPr>
        <w:t>dėl</w:t>
      </w:r>
      <w:proofErr w:type="gramEnd"/>
      <w:r w:rsidRPr="00D346CC">
        <w:rPr>
          <w:rFonts w:ascii="Times New Roman" w:hAnsi="Times New Roman" w:cs="Times New Roman"/>
          <w:sz w:val="24"/>
          <w:szCs w:val="24"/>
          <w:lang w:val="en-US"/>
        </w:rPr>
        <w:t xml:space="preserve"> galimo biodujų pertekliaus, planuojama perteklines biodujas (jei sustotų vidaus degimo variklio darbas) sudeginti fakele. </w:t>
      </w:r>
      <w:proofErr w:type="gramStart"/>
      <w:r w:rsidRPr="00D346CC">
        <w:rPr>
          <w:rFonts w:ascii="Times New Roman" w:hAnsi="Times New Roman" w:cs="Times New Roman"/>
          <w:sz w:val="24"/>
          <w:szCs w:val="24"/>
          <w:lang w:val="en-US"/>
        </w:rPr>
        <w:t>Fakelą numatoma aprūpinti patikima nenutrūkstamo veikimo elektrine uždegimo sistema, kurios veikimas bus suderintas proporcingai valandinei pikinei biodujų gamybai.</w:t>
      </w:r>
      <w:proofErr w:type="gramEnd"/>
      <w:r w:rsidRPr="00D346CC">
        <w:rPr>
          <w:rFonts w:ascii="Times New Roman" w:hAnsi="Times New Roman" w:cs="Times New Roman"/>
          <w:sz w:val="24"/>
          <w:szCs w:val="24"/>
          <w:lang w:val="en-US"/>
        </w:rPr>
        <w:t xml:space="preserve"> </w:t>
      </w:r>
      <w:proofErr w:type="gramStart"/>
      <w:r w:rsidRPr="00D346CC">
        <w:rPr>
          <w:rFonts w:ascii="Times New Roman" w:hAnsi="Times New Roman" w:cs="Times New Roman"/>
          <w:sz w:val="24"/>
          <w:szCs w:val="24"/>
          <w:lang w:val="en-US"/>
        </w:rPr>
        <w:t>Į aplinkos orą pateks anglies monoksidas, azoto oksidai ir sieros dioksidas.</w:t>
      </w:r>
      <w:proofErr w:type="gramEnd"/>
    </w:p>
    <w:p w:rsidR="00D346CC" w:rsidRDefault="00D346CC" w:rsidP="00216E24">
      <w:pPr>
        <w:keepNext/>
        <w:suppressAutoHyphens/>
        <w:adjustRightInd w:val="0"/>
        <w:spacing w:before="240" w:after="60" w:line="360" w:lineRule="atLeast"/>
        <w:ind w:left="186"/>
        <w:jc w:val="center"/>
        <w:textAlignment w:val="baseline"/>
        <w:outlineLvl w:val="0"/>
        <w:rPr>
          <w:rFonts w:ascii="Times New Roman" w:eastAsia="Times New Roman" w:hAnsi="Times New Roman" w:cs="Times New Roman"/>
          <w:b/>
          <w:kern w:val="1"/>
          <w:sz w:val="24"/>
          <w:szCs w:val="24"/>
          <w:lang w:val="lt-LT" w:eastAsia="lt-LT"/>
        </w:rPr>
      </w:pPr>
    </w:p>
    <w:p w:rsidR="00216E24" w:rsidRPr="00216E24" w:rsidRDefault="00216E24" w:rsidP="00216E24">
      <w:pPr>
        <w:keepNext/>
        <w:suppressAutoHyphens/>
        <w:adjustRightInd w:val="0"/>
        <w:spacing w:before="240" w:after="60" w:line="360" w:lineRule="atLeast"/>
        <w:ind w:left="186"/>
        <w:jc w:val="center"/>
        <w:textAlignment w:val="baseline"/>
        <w:outlineLvl w:val="0"/>
        <w:rPr>
          <w:rFonts w:ascii="Times New Roman" w:eastAsia="Times New Roman" w:hAnsi="Times New Roman" w:cs="Times New Roman"/>
          <w:b/>
          <w:kern w:val="1"/>
          <w:sz w:val="24"/>
          <w:szCs w:val="24"/>
          <w:lang w:val="lt-LT" w:eastAsia="lt-LT"/>
        </w:rPr>
      </w:pPr>
      <w:r w:rsidRPr="00216E24">
        <w:rPr>
          <w:rFonts w:ascii="Times New Roman" w:eastAsia="Times New Roman" w:hAnsi="Times New Roman" w:cs="Times New Roman"/>
          <w:b/>
          <w:kern w:val="1"/>
          <w:sz w:val="24"/>
          <w:szCs w:val="24"/>
          <w:lang w:val="lt-LT" w:eastAsia="lt-LT"/>
        </w:rPr>
        <w:t>II. INFORMACIJA APIE ĮRENGINĮ IR JAME VYKDOMĄ ŪKINĘ VEIKLĄ</w:t>
      </w:r>
    </w:p>
    <w:p w:rsidR="00216E24" w:rsidRPr="00216E24" w:rsidRDefault="00216E24" w:rsidP="00216E24">
      <w:pPr>
        <w:suppressAutoHyphens/>
        <w:adjustRightInd w:val="0"/>
        <w:spacing w:before="120" w:after="120" w:line="240" w:lineRule="auto"/>
        <w:ind w:left="567"/>
        <w:jc w:val="center"/>
        <w:textAlignment w:val="baseline"/>
        <w:rPr>
          <w:rFonts w:ascii="Times New Roman" w:eastAsia="Times New Roman" w:hAnsi="Times New Roman" w:cs="Times New Roman"/>
          <w:b/>
          <w:sz w:val="24"/>
          <w:szCs w:val="24"/>
          <w:lang w:val="lt-LT" w:eastAsia="lt-LT"/>
        </w:rPr>
      </w:pPr>
    </w:p>
    <w:p w:rsidR="00216E24" w:rsidRPr="00216E24" w:rsidRDefault="00216E24" w:rsidP="00216E24">
      <w:pPr>
        <w:suppressAutoHyphens/>
        <w:adjustRightInd w:val="0"/>
        <w:spacing w:before="120" w:after="120" w:line="240" w:lineRule="auto"/>
        <w:ind w:left="567"/>
        <w:jc w:val="both"/>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 xml:space="preserve">7. Įrenginys (-iai) ir jame (juose) vykdomos veiklos rūšys. </w:t>
      </w:r>
    </w:p>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lastRenderedPageBreak/>
        <w:t>Biodujų jėgainėje – kogeneraciniame įrenginyje (bendra elektros galia – 99</w:t>
      </w:r>
      <w:r w:rsidR="00456679">
        <w:rPr>
          <w:rFonts w:ascii="Times New Roman" w:eastAsia="Times New Roman" w:hAnsi="Times New Roman" w:cs="Times New Roman"/>
          <w:sz w:val="24"/>
          <w:szCs w:val="24"/>
          <w:lang w:val="lt-LT" w:eastAsia="lt-LT"/>
        </w:rPr>
        <w:t>9 kW, bendra šiluminė galia – 1</w:t>
      </w:r>
      <w:r w:rsidRPr="00216E24">
        <w:rPr>
          <w:rFonts w:ascii="Times New Roman" w:eastAsia="Times New Roman" w:hAnsi="Times New Roman" w:cs="Times New Roman"/>
          <w:sz w:val="24"/>
          <w:szCs w:val="24"/>
          <w:lang w:val="lt-LT" w:eastAsia="lt-LT"/>
        </w:rPr>
        <w:t xml:space="preserve">058 kW) – vykdoma šilumos ir elektros energijos gamyba, deginant biodujas, susidariusias žaliosios biomasės ir kiaulių mėšlo (srutų) fermentacijos metu.  </w:t>
      </w:r>
    </w:p>
    <w:p w:rsidR="00216E24" w:rsidRDefault="00216E24" w:rsidP="00216E24">
      <w:pPr>
        <w:suppressAutoHyphens/>
        <w:adjustRightInd w:val="0"/>
        <w:spacing w:before="120" w:after="120" w:line="240" w:lineRule="auto"/>
        <w:ind w:left="567"/>
        <w:jc w:val="both"/>
        <w:textAlignment w:val="baseline"/>
        <w:rPr>
          <w:rFonts w:ascii="Times New Roman" w:eastAsia="Times New Roman" w:hAnsi="Times New Roman" w:cs="Times New Roman"/>
          <w:b/>
          <w:sz w:val="24"/>
          <w:szCs w:val="24"/>
          <w:lang w:val="lt-LT" w:eastAsia="lt-LT"/>
        </w:rPr>
      </w:pPr>
    </w:p>
    <w:p w:rsidR="00D346CC" w:rsidRDefault="00D346CC" w:rsidP="00216E24">
      <w:pPr>
        <w:suppressAutoHyphens/>
        <w:adjustRightInd w:val="0"/>
        <w:spacing w:before="120" w:after="120" w:line="240" w:lineRule="auto"/>
        <w:ind w:left="567"/>
        <w:jc w:val="both"/>
        <w:textAlignment w:val="baseline"/>
        <w:rPr>
          <w:rFonts w:ascii="Times New Roman" w:eastAsia="Times New Roman" w:hAnsi="Times New Roman" w:cs="Times New Roman"/>
          <w:b/>
          <w:sz w:val="24"/>
          <w:szCs w:val="24"/>
          <w:lang w:val="lt-LT" w:eastAsia="lt-LT"/>
        </w:rPr>
      </w:pPr>
    </w:p>
    <w:p w:rsidR="00D346CC" w:rsidRDefault="00D346CC" w:rsidP="00216E24">
      <w:pPr>
        <w:suppressAutoHyphens/>
        <w:adjustRightInd w:val="0"/>
        <w:spacing w:before="120" w:after="120" w:line="240" w:lineRule="auto"/>
        <w:ind w:left="567"/>
        <w:jc w:val="both"/>
        <w:textAlignment w:val="baseline"/>
        <w:rPr>
          <w:rFonts w:ascii="Times New Roman" w:eastAsia="Times New Roman" w:hAnsi="Times New Roman" w:cs="Times New Roman"/>
          <w:b/>
          <w:sz w:val="24"/>
          <w:szCs w:val="24"/>
          <w:lang w:val="lt-LT" w:eastAsia="lt-LT"/>
        </w:rPr>
      </w:pPr>
    </w:p>
    <w:p w:rsidR="00D346CC" w:rsidRPr="00216E24" w:rsidRDefault="00D346CC" w:rsidP="00216E24">
      <w:pPr>
        <w:suppressAutoHyphens/>
        <w:adjustRightInd w:val="0"/>
        <w:spacing w:before="120" w:after="120" w:line="240" w:lineRule="auto"/>
        <w:ind w:left="567"/>
        <w:jc w:val="both"/>
        <w:textAlignment w:val="baseline"/>
        <w:rPr>
          <w:rFonts w:ascii="Times New Roman" w:eastAsia="Times New Roman" w:hAnsi="Times New Roman" w:cs="Times New Roman"/>
          <w:b/>
          <w:sz w:val="24"/>
          <w:szCs w:val="24"/>
          <w:lang w:val="lt-LT" w:eastAsia="lt-LT"/>
        </w:rPr>
      </w:pPr>
    </w:p>
    <w:p w:rsidR="00216E24" w:rsidRPr="00216E24" w:rsidRDefault="00216E24" w:rsidP="00216E24">
      <w:pPr>
        <w:suppressAutoHyphens/>
        <w:adjustRightInd w:val="0"/>
        <w:spacing w:before="120" w:after="120" w:line="240" w:lineRule="auto"/>
        <w:ind w:firstLine="567"/>
        <w:jc w:val="both"/>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1 lentelė. Įrenginyje planuojama vykdyti ir (ar) vykdoma ūkinė veikla</w:t>
      </w: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11023"/>
      </w:tblGrid>
      <w:tr w:rsidR="00216E24" w:rsidRPr="00216E24" w:rsidTr="00216E24">
        <w:tc>
          <w:tcPr>
            <w:tcW w:w="3686"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Įrenginio pavadinimas</w:t>
            </w:r>
          </w:p>
        </w:tc>
        <w:tc>
          <w:tcPr>
            <w:tcW w:w="11023"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Įrenginyje planuojamos vykdyti veiklos rūšies pavadinimas pagal Taisyklių 1 priedą</w:t>
            </w:r>
          </w:p>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ir kita tiesiogiai susijusi veikla</w:t>
            </w:r>
          </w:p>
        </w:tc>
      </w:tr>
      <w:tr w:rsidR="00216E24" w:rsidRPr="00216E24" w:rsidTr="00216E24">
        <w:tc>
          <w:tcPr>
            <w:tcW w:w="3686"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1</w:t>
            </w:r>
          </w:p>
        </w:tc>
        <w:tc>
          <w:tcPr>
            <w:tcW w:w="11023"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2</w:t>
            </w:r>
          </w:p>
        </w:tc>
      </w:tr>
      <w:tr w:rsidR="00216E24" w:rsidRPr="00216E24" w:rsidTr="00216E24">
        <w:tc>
          <w:tcPr>
            <w:tcW w:w="3686"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both"/>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Biodujų reaktorius (fermentatorius) – 2 vnt.</w:t>
            </w:r>
          </w:p>
        </w:tc>
        <w:tc>
          <w:tcPr>
            <w:tcW w:w="11023"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both"/>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5.4. nepavojingų atliekų naudojimas arba naudojimas ir šalinimas kartu, kai pajėgumas didesnis kaip 75 tonos per dieną, įskaitant vieną ar daugiau toliau nurodytų veiklos rūšių, išskyrus nuotekų dumblo iš komunalinių nuotekų valymo įrenginių apdorojimo veiklą:</w:t>
            </w:r>
          </w:p>
          <w:p w:rsidR="00216E24" w:rsidRPr="00216E24" w:rsidRDefault="00216E24" w:rsidP="00216E24">
            <w:pPr>
              <w:suppressAutoHyphens/>
              <w:adjustRightInd w:val="0"/>
              <w:spacing w:after="0" w:line="240" w:lineRule="auto"/>
              <w:jc w:val="both"/>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5.4.1. biologinį apdorojimą.</w:t>
            </w:r>
          </w:p>
          <w:p w:rsidR="00216E24" w:rsidRPr="00216E24" w:rsidRDefault="00216E24" w:rsidP="00216E24">
            <w:pPr>
              <w:suppressAutoHyphens/>
              <w:adjustRightInd w:val="0"/>
              <w:spacing w:after="0" w:line="240" w:lineRule="auto"/>
              <w:jc w:val="both"/>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Tais atvejais, kai vienintelė vykdoma atliekų tvarkymo veikla yra anaerobinis apdorojimas, šios veiklos pajėgumas turi būti 100 tonų per dieną ir daugiau.</w:t>
            </w:r>
          </w:p>
        </w:tc>
      </w:tr>
      <w:tr w:rsidR="00216E24" w:rsidRPr="00216E24" w:rsidTr="00216E24">
        <w:tc>
          <w:tcPr>
            <w:tcW w:w="3686"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both"/>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Kogeneracinis įrenginys</w:t>
            </w:r>
          </w:p>
        </w:tc>
        <w:tc>
          <w:tcPr>
            <w:tcW w:w="11023"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both"/>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Šilumos ir energijos gamyba, deginant iš mėšlo ir bioskaidžių atliekų ir/ar žaliosios biomasės pagamintas biodujas</w:t>
            </w:r>
          </w:p>
        </w:tc>
      </w:tr>
    </w:tbl>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lang w:val="lt-LT" w:eastAsia="lt-LT"/>
        </w:rPr>
      </w:pPr>
    </w:p>
    <w:p w:rsidR="00216E24" w:rsidRPr="00216E24" w:rsidRDefault="00216E24" w:rsidP="00216E24">
      <w:pPr>
        <w:suppressAutoHyphens/>
        <w:adjustRightInd w:val="0"/>
        <w:spacing w:before="120" w:after="120" w:line="240" w:lineRule="auto"/>
        <w:ind w:firstLine="567"/>
        <w:jc w:val="both"/>
        <w:textAlignment w:val="baseline"/>
        <w:rPr>
          <w:rFonts w:ascii="Times New Roman" w:eastAsia="Times New Roman" w:hAnsi="Times New Roman" w:cs="Times New Roman"/>
          <w:b/>
          <w:spacing w:val="-3"/>
          <w:sz w:val="24"/>
          <w:szCs w:val="24"/>
          <w:lang w:val="lt-LT" w:eastAsia="lt-LT"/>
        </w:rPr>
      </w:pPr>
      <w:r w:rsidRPr="00216E24">
        <w:rPr>
          <w:rFonts w:ascii="Times New Roman" w:eastAsia="Times New Roman" w:hAnsi="Times New Roman" w:cs="Times New Roman"/>
          <w:b/>
          <w:sz w:val="24"/>
          <w:szCs w:val="24"/>
          <w:lang w:val="lt-LT" w:eastAsia="lt-LT"/>
        </w:rPr>
        <w:t>8. Įrenginio ar įrenginių gamybinis (projektinis) pajėgumas ir (ar) gamybos pajėgumas, dėl kurio prašoma leidimo.</w:t>
      </w:r>
    </w:p>
    <w:p w:rsidR="002171BB" w:rsidRDefault="002171BB" w:rsidP="002171BB">
      <w:pPr>
        <w:spacing w:after="0" w:line="240" w:lineRule="auto"/>
        <w:ind w:left="567"/>
        <w:jc w:val="both"/>
        <w:rPr>
          <w:rFonts w:ascii="Times New Roman" w:eastAsia="Times New Roman" w:hAnsi="Times New Roman" w:cs="Times New Roman"/>
          <w:bCs/>
          <w:sz w:val="24"/>
          <w:szCs w:val="24"/>
          <w:lang w:val="lt-LT"/>
        </w:rPr>
      </w:pPr>
      <w:r w:rsidRPr="002171BB">
        <w:rPr>
          <w:rFonts w:ascii="Times New Roman" w:eastAsia="Times New Roman" w:hAnsi="Times New Roman" w:cs="Times New Roman"/>
          <w:bCs/>
          <w:sz w:val="24"/>
          <w:szCs w:val="24"/>
          <w:lang w:val="lt-LT"/>
        </w:rPr>
        <w:t xml:space="preserve">Biodujų jėgainės gamybinis (projektinis) pajėgumas: kogeneracinio įrenginio (instaliuota šiluminė galia – 1058 kW, elektrinė galia – 999 kW). </w:t>
      </w:r>
    </w:p>
    <w:p w:rsidR="00216E24" w:rsidRPr="00216E24" w:rsidRDefault="002171BB" w:rsidP="002171BB">
      <w:pPr>
        <w:spacing w:after="0" w:line="240" w:lineRule="auto"/>
        <w:ind w:firstLine="567"/>
        <w:jc w:val="both"/>
        <w:rPr>
          <w:rFonts w:ascii="Times New Roman" w:eastAsia="Times New Roman" w:hAnsi="Times New Roman" w:cs="Times New Roman"/>
          <w:bCs/>
          <w:sz w:val="24"/>
          <w:szCs w:val="24"/>
          <w:lang w:val="lt-LT"/>
        </w:rPr>
      </w:pPr>
      <w:r w:rsidRPr="002171BB">
        <w:rPr>
          <w:rFonts w:ascii="Times New Roman" w:eastAsia="Times New Roman" w:hAnsi="Times New Roman" w:cs="Times New Roman"/>
          <w:bCs/>
          <w:sz w:val="24"/>
          <w:szCs w:val="24"/>
          <w:lang w:val="lt-LT"/>
        </w:rPr>
        <w:t>Sudeginus 3,8 mln. Nm</w:t>
      </w:r>
      <w:r w:rsidRPr="002171BB">
        <w:rPr>
          <w:rFonts w:ascii="Times New Roman" w:eastAsia="Times New Roman" w:hAnsi="Times New Roman" w:cs="Times New Roman"/>
          <w:bCs/>
          <w:sz w:val="24"/>
          <w:szCs w:val="24"/>
          <w:vertAlign w:val="superscript"/>
          <w:lang w:val="lt-LT"/>
        </w:rPr>
        <w:t>3</w:t>
      </w:r>
      <w:r w:rsidRPr="002171BB">
        <w:rPr>
          <w:rFonts w:ascii="Times New Roman" w:eastAsia="Times New Roman" w:hAnsi="Times New Roman" w:cs="Times New Roman"/>
          <w:bCs/>
          <w:sz w:val="24"/>
          <w:szCs w:val="24"/>
          <w:lang w:val="lt-LT"/>
        </w:rPr>
        <w:t>/metus biodujų, bus pagaminta iki 8200 MWh/metus elektros energijos ir 8400</w:t>
      </w:r>
      <w:r>
        <w:rPr>
          <w:rFonts w:ascii="Times New Roman" w:eastAsia="Times New Roman" w:hAnsi="Times New Roman" w:cs="Times New Roman"/>
          <w:bCs/>
          <w:sz w:val="24"/>
          <w:szCs w:val="24"/>
          <w:lang w:val="lt-LT"/>
        </w:rPr>
        <w:t xml:space="preserve"> </w:t>
      </w:r>
      <w:r w:rsidRPr="002171BB">
        <w:rPr>
          <w:rFonts w:ascii="Times New Roman" w:eastAsia="Times New Roman" w:hAnsi="Times New Roman" w:cs="Times New Roman"/>
          <w:bCs/>
          <w:sz w:val="24"/>
          <w:szCs w:val="24"/>
          <w:lang w:val="lt-LT"/>
        </w:rPr>
        <w:t>MWh/metus šilumos energijos.</w:t>
      </w:r>
    </w:p>
    <w:p w:rsidR="00C774D1" w:rsidRPr="00216E24" w:rsidRDefault="00C774D1" w:rsidP="00C774D1">
      <w:pPr>
        <w:spacing w:after="0" w:line="240" w:lineRule="auto"/>
        <w:ind w:firstLine="567"/>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Objekte planuojama apdoroti</w:t>
      </w:r>
      <w:r w:rsidRPr="00216E24">
        <w:rPr>
          <w:rFonts w:ascii="Times New Roman" w:eastAsia="Times New Roman" w:hAnsi="Times New Roman" w:cs="Times New Roman"/>
          <w:bCs/>
          <w:sz w:val="24"/>
          <w:szCs w:val="24"/>
          <w:lang w:val="lt-LT"/>
        </w:rPr>
        <w:t xml:space="preserve"> </w:t>
      </w:r>
      <w:r>
        <w:rPr>
          <w:rFonts w:ascii="Times New Roman" w:eastAsia="Times New Roman" w:hAnsi="Times New Roman" w:cs="Times New Roman"/>
          <w:bCs/>
          <w:sz w:val="24"/>
          <w:szCs w:val="24"/>
          <w:lang w:val="lt-LT"/>
        </w:rPr>
        <w:t>4</w:t>
      </w:r>
      <w:r w:rsidR="00EA0238">
        <w:rPr>
          <w:rFonts w:ascii="Times New Roman" w:eastAsia="Times New Roman" w:hAnsi="Times New Roman" w:cs="Times New Roman"/>
          <w:bCs/>
          <w:sz w:val="24"/>
          <w:szCs w:val="24"/>
          <w:lang w:val="lt-LT"/>
        </w:rPr>
        <w:t>5</w:t>
      </w:r>
      <w:r>
        <w:rPr>
          <w:rFonts w:ascii="Times New Roman" w:eastAsia="Times New Roman" w:hAnsi="Times New Roman" w:cs="Times New Roman"/>
          <w:bCs/>
          <w:sz w:val="24"/>
          <w:szCs w:val="24"/>
          <w:lang w:val="lt-LT"/>
        </w:rPr>
        <w:t>000</w:t>
      </w:r>
      <w:r w:rsidR="002171BB">
        <w:rPr>
          <w:rFonts w:ascii="Times New Roman" w:eastAsia="Times New Roman" w:hAnsi="Times New Roman" w:cs="Times New Roman"/>
          <w:bCs/>
          <w:sz w:val="24"/>
          <w:szCs w:val="24"/>
          <w:lang w:val="lt-LT"/>
        </w:rPr>
        <w:t>,0</w:t>
      </w:r>
      <w:r w:rsidRPr="00216E24">
        <w:rPr>
          <w:rFonts w:ascii="Times New Roman" w:eastAsia="Times New Roman" w:hAnsi="Times New Roman" w:cs="Times New Roman"/>
          <w:bCs/>
          <w:sz w:val="24"/>
          <w:szCs w:val="24"/>
          <w:lang w:val="lt-LT"/>
        </w:rPr>
        <w:t xml:space="preserve"> tonų/metus (</w:t>
      </w:r>
      <w:r>
        <w:rPr>
          <w:rFonts w:ascii="Times New Roman" w:eastAsia="Times New Roman" w:hAnsi="Times New Roman" w:cs="Times New Roman"/>
          <w:bCs/>
          <w:sz w:val="24"/>
          <w:szCs w:val="24"/>
          <w:lang w:val="lt-LT"/>
        </w:rPr>
        <w:t>1</w:t>
      </w:r>
      <w:r w:rsidR="00EA0238">
        <w:rPr>
          <w:rFonts w:ascii="Times New Roman" w:eastAsia="Times New Roman" w:hAnsi="Times New Roman" w:cs="Times New Roman"/>
          <w:bCs/>
          <w:sz w:val="24"/>
          <w:szCs w:val="24"/>
          <w:lang w:val="lt-LT"/>
        </w:rPr>
        <w:t>23</w:t>
      </w:r>
      <w:r w:rsidR="002171BB">
        <w:rPr>
          <w:rFonts w:ascii="Times New Roman" w:eastAsia="Times New Roman" w:hAnsi="Times New Roman" w:cs="Times New Roman"/>
          <w:bCs/>
          <w:sz w:val="24"/>
          <w:szCs w:val="24"/>
          <w:lang w:val="lt-LT"/>
        </w:rPr>
        <w:t>,0</w:t>
      </w:r>
      <w:r w:rsidR="00EA0238">
        <w:rPr>
          <w:rFonts w:ascii="Times New Roman" w:eastAsia="Times New Roman" w:hAnsi="Times New Roman" w:cs="Times New Roman"/>
          <w:bCs/>
          <w:sz w:val="24"/>
          <w:szCs w:val="24"/>
          <w:lang w:val="lt-LT"/>
        </w:rPr>
        <w:t xml:space="preserve"> </w:t>
      </w:r>
      <w:r w:rsidRPr="00216E24">
        <w:rPr>
          <w:rFonts w:ascii="Times New Roman" w:eastAsia="Times New Roman" w:hAnsi="Times New Roman" w:cs="Times New Roman"/>
          <w:bCs/>
          <w:sz w:val="24"/>
          <w:szCs w:val="24"/>
          <w:lang w:val="lt-LT"/>
        </w:rPr>
        <w:t xml:space="preserve">tonos/dieną) mėšlo (srutų) ir </w:t>
      </w:r>
      <w:r w:rsidR="002171BB">
        <w:rPr>
          <w:rFonts w:ascii="Times New Roman" w:eastAsia="Times New Roman" w:hAnsi="Times New Roman" w:cs="Times New Roman"/>
          <w:bCs/>
          <w:sz w:val="24"/>
          <w:szCs w:val="24"/>
          <w:lang w:val="lt-LT"/>
        </w:rPr>
        <w:t>8</w:t>
      </w:r>
      <w:r>
        <w:rPr>
          <w:rFonts w:ascii="Times New Roman" w:eastAsia="Times New Roman" w:hAnsi="Times New Roman" w:cs="Times New Roman"/>
          <w:bCs/>
          <w:sz w:val="24"/>
          <w:szCs w:val="24"/>
          <w:lang w:val="lt-LT"/>
        </w:rPr>
        <w:t>700</w:t>
      </w:r>
      <w:r w:rsidR="002171BB">
        <w:rPr>
          <w:rFonts w:ascii="Times New Roman" w:eastAsia="Times New Roman" w:hAnsi="Times New Roman" w:cs="Times New Roman"/>
          <w:bCs/>
          <w:sz w:val="24"/>
          <w:szCs w:val="24"/>
          <w:lang w:val="lt-LT"/>
        </w:rPr>
        <w:t>,0</w:t>
      </w:r>
      <w:r w:rsidRPr="00216E24">
        <w:rPr>
          <w:rFonts w:ascii="Times New Roman" w:eastAsia="Times New Roman" w:hAnsi="Times New Roman" w:cs="Times New Roman"/>
          <w:bCs/>
          <w:sz w:val="24"/>
          <w:szCs w:val="24"/>
          <w:lang w:val="lt-LT"/>
        </w:rPr>
        <w:t xml:space="preserve"> tonų/metus (</w:t>
      </w:r>
      <w:r>
        <w:rPr>
          <w:rFonts w:ascii="Times New Roman" w:eastAsia="Times New Roman" w:hAnsi="Times New Roman" w:cs="Times New Roman"/>
          <w:bCs/>
          <w:sz w:val="24"/>
          <w:szCs w:val="24"/>
          <w:lang w:val="lt-LT"/>
        </w:rPr>
        <w:t>24</w:t>
      </w:r>
      <w:r w:rsidR="002171BB">
        <w:rPr>
          <w:rFonts w:ascii="Times New Roman" w:eastAsia="Times New Roman" w:hAnsi="Times New Roman" w:cs="Times New Roman"/>
          <w:bCs/>
          <w:sz w:val="24"/>
          <w:szCs w:val="24"/>
          <w:lang w:val="lt-LT"/>
        </w:rPr>
        <w:t>,0</w:t>
      </w:r>
      <w:r w:rsidRPr="00216E24">
        <w:rPr>
          <w:rFonts w:ascii="Times New Roman" w:eastAsia="Times New Roman" w:hAnsi="Times New Roman" w:cs="Times New Roman"/>
          <w:bCs/>
          <w:sz w:val="24"/>
          <w:szCs w:val="24"/>
          <w:lang w:val="lt-LT"/>
        </w:rPr>
        <w:t xml:space="preserve"> t</w:t>
      </w:r>
      <w:r>
        <w:rPr>
          <w:rFonts w:ascii="Times New Roman" w:eastAsia="Times New Roman" w:hAnsi="Times New Roman" w:cs="Times New Roman"/>
          <w:bCs/>
          <w:sz w:val="24"/>
          <w:szCs w:val="24"/>
          <w:lang w:val="lt-LT"/>
        </w:rPr>
        <w:t xml:space="preserve">onos/dieną) žaliosios biomasės. </w:t>
      </w:r>
      <w:r w:rsidRPr="00C774D1">
        <w:rPr>
          <w:rFonts w:ascii="Times New Roman" w:eastAsia="Times New Roman" w:hAnsi="Times New Roman" w:cs="Times New Roman"/>
          <w:bCs/>
          <w:color w:val="000000" w:themeColor="text1"/>
          <w:sz w:val="24"/>
          <w:szCs w:val="24"/>
          <w:lang w:val="lt-LT"/>
        </w:rPr>
        <w:t xml:space="preserve">Bus </w:t>
      </w:r>
      <w:r w:rsidR="002171BB">
        <w:rPr>
          <w:rFonts w:ascii="Times New Roman" w:eastAsia="Times New Roman" w:hAnsi="Times New Roman" w:cs="Times New Roman"/>
          <w:bCs/>
          <w:color w:val="000000" w:themeColor="text1"/>
          <w:sz w:val="24"/>
          <w:szCs w:val="24"/>
          <w:lang w:val="lt-LT"/>
        </w:rPr>
        <w:t>pagaminta 51</w:t>
      </w:r>
      <w:r w:rsidR="00EA0238">
        <w:rPr>
          <w:rFonts w:ascii="Times New Roman" w:eastAsia="Times New Roman" w:hAnsi="Times New Roman" w:cs="Times New Roman"/>
          <w:bCs/>
          <w:color w:val="000000" w:themeColor="text1"/>
          <w:sz w:val="24"/>
          <w:szCs w:val="24"/>
          <w:lang w:val="lt-LT"/>
        </w:rPr>
        <w:t>079,20</w:t>
      </w:r>
      <w:r w:rsidRPr="00C774D1">
        <w:rPr>
          <w:rFonts w:ascii="Times New Roman" w:eastAsia="Times New Roman" w:hAnsi="Times New Roman" w:cs="Times New Roman"/>
          <w:bCs/>
          <w:color w:val="000000" w:themeColor="text1"/>
          <w:sz w:val="24"/>
          <w:szCs w:val="24"/>
          <w:lang w:val="lt-LT"/>
        </w:rPr>
        <w:t xml:space="preserve"> tonų/metus substrato;</w:t>
      </w:r>
    </w:p>
    <w:p w:rsidR="00216E24" w:rsidRPr="00216E24" w:rsidRDefault="00216E24" w:rsidP="00216E24">
      <w:pPr>
        <w:suppressAutoHyphens/>
        <w:adjustRightInd w:val="0"/>
        <w:spacing w:before="120" w:after="120" w:line="240" w:lineRule="auto"/>
        <w:ind w:firstLine="567"/>
        <w:jc w:val="both"/>
        <w:textAlignment w:val="baseline"/>
        <w:rPr>
          <w:rFonts w:ascii="Times New Roman" w:eastAsia="Times New Roman" w:hAnsi="Times New Roman" w:cs="Times New Roman"/>
          <w:sz w:val="24"/>
          <w:szCs w:val="24"/>
          <w:lang w:val="lt-LT" w:eastAsia="lt-LT"/>
        </w:rPr>
      </w:pPr>
    </w:p>
    <w:p w:rsidR="00216E24" w:rsidRPr="00216E24" w:rsidRDefault="00216E24" w:rsidP="00216E24">
      <w:pPr>
        <w:suppressAutoHyphens/>
        <w:adjustRightInd w:val="0"/>
        <w:spacing w:before="120" w:after="120" w:line="240" w:lineRule="auto"/>
        <w:ind w:firstLine="567"/>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9. Kuro ir energijos vartojimas įrenginyje (-iuose), kuro saugojimas. Energijos gamyba.</w:t>
      </w:r>
    </w:p>
    <w:p w:rsidR="00216E24" w:rsidRPr="00216E24" w:rsidRDefault="00216E24" w:rsidP="00216E24">
      <w:pPr>
        <w:suppressAutoHyphens/>
        <w:adjustRightInd w:val="0"/>
        <w:spacing w:before="120" w:after="120" w:line="240" w:lineRule="auto"/>
        <w:ind w:firstLine="567"/>
        <w:textAlignment w:val="baseline"/>
        <w:rPr>
          <w:rFonts w:ascii="Times New Roman" w:eastAsia="Times New Roman" w:hAnsi="Times New Roman" w:cs="Times New Roman"/>
          <w:sz w:val="24"/>
          <w:szCs w:val="24"/>
          <w:lang w:val="lt-LT" w:eastAsia="lt-LT"/>
        </w:rPr>
      </w:pPr>
      <w:r w:rsidRPr="00216E24">
        <w:rPr>
          <w:rFonts w:ascii="Times New Roman" w:eastAsia="Calibri" w:hAnsi="Times New Roman" w:cs="Times New Roman"/>
          <w:sz w:val="24"/>
          <w:szCs w:val="24"/>
          <w:lang w:val="lt-LT"/>
        </w:rPr>
        <w:t>Biodujų jėgainės kogeneracinio įrenginio</w:t>
      </w:r>
      <w:r w:rsidR="00456679">
        <w:rPr>
          <w:rFonts w:ascii="Times New Roman" w:eastAsia="Calibri" w:hAnsi="Times New Roman" w:cs="Times New Roman"/>
          <w:sz w:val="24"/>
          <w:szCs w:val="24"/>
          <w:lang w:val="lt-LT"/>
        </w:rPr>
        <w:t xml:space="preserve"> instaliuota šiluminė galia – 1</w:t>
      </w:r>
      <w:r w:rsidRPr="00216E24">
        <w:rPr>
          <w:rFonts w:ascii="Times New Roman" w:eastAsia="Calibri" w:hAnsi="Times New Roman" w:cs="Times New Roman"/>
          <w:sz w:val="24"/>
          <w:szCs w:val="24"/>
          <w:lang w:val="lt-LT"/>
        </w:rPr>
        <w:t>058 kW, elektrinė galia – 999 kW. Deginamas kuras – biodujos.</w:t>
      </w:r>
    </w:p>
    <w:p w:rsidR="00453094" w:rsidRPr="00216E24" w:rsidRDefault="00453094" w:rsidP="00883257">
      <w:pPr>
        <w:suppressAutoHyphens/>
        <w:adjustRightInd w:val="0"/>
        <w:spacing w:before="120" w:after="120" w:line="240" w:lineRule="auto"/>
        <w:jc w:val="both"/>
        <w:textAlignment w:val="baseline"/>
        <w:rPr>
          <w:rFonts w:ascii="Times New Roman" w:eastAsia="Times New Roman" w:hAnsi="Times New Roman" w:cs="Times New Roman"/>
          <w:b/>
          <w:sz w:val="24"/>
          <w:szCs w:val="24"/>
          <w:lang w:val="lt-LT" w:eastAsia="lt-LT"/>
        </w:rPr>
      </w:pPr>
    </w:p>
    <w:p w:rsidR="00216E24" w:rsidRPr="00216E24" w:rsidRDefault="00216E24" w:rsidP="00216E24">
      <w:pPr>
        <w:suppressAutoHyphens/>
        <w:adjustRightInd w:val="0"/>
        <w:spacing w:before="120" w:after="120" w:line="240" w:lineRule="auto"/>
        <w:ind w:firstLine="567"/>
        <w:jc w:val="both"/>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lastRenderedPageBreak/>
        <w:t>2 lentelė. Kuro ir energijos vartojimas, kuro saugojimas</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301"/>
        <w:gridCol w:w="2836"/>
        <w:gridCol w:w="5669"/>
      </w:tblGrid>
      <w:tr w:rsidR="00216E24" w:rsidRPr="00216E24" w:rsidTr="00216E24">
        <w:trPr>
          <w:cantSplit/>
        </w:trPr>
        <w:tc>
          <w:tcPr>
            <w:tcW w:w="3936"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Energetiniai ir technologiniai ištekliai</w:t>
            </w:r>
          </w:p>
        </w:tc>
        <w:tc>
          <w:tcPr>
            <w:tcW w:w="2301"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Transportavimo būdas</w:t>
            </w:r>
          </w:p>
        </w:tc>
        <w:tc>
          <w:tcPr>
            <w:tcW w:w="2836"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Planuojamas sunaudojimas,</w:t>
            </w:r>
          </w:p>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matavimo vnt. (t, m</w:t>
            </w:r>
            <w:r w:rsidRPr="00216E24">
              <w:rPr>
                <w:rFonts w:ascii="Times New Roman" w:eastAsia="Times New Roman" w:hAnsi="Times New Roman" w:cs="Times New Roman"/>
                <w:b/>
                <w:sz w:val="24"/>
                <w:szCs w:val="24"/>
                <w:vertAlign w:val="superscript"/>
                <w:lang w:val="lt-LT" w:eastAsia="lt-LT"/>
              </w:rPr>
              <w:t>3</w:t>
            </w:r>
            <w:r w:rsidRPr="00216E24">
              <w:rPr>
                <w:rFonts w:ascii="Times New Roman" w:eastAsia="Times New Roman" w:hAnsi="Times New Roman" w:cs="Times New Roman"/>
                <w:b/>
                <w:sz w:val="24"/>
                <w:szCs w:val="24"/>
                <w:lang w:val="lt-LT" w:eastAsia="lt-LT"/>
              </w:rPr>
              <w:t>, kWh ir kt.)</w:t>
            </w:r>
          </w:p>
        </w:tc>
        <w:tc>
          <w:tcPr>
            <w:tcW w:w="5669"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Kuro saugojimo būdas (požeminės talpos, cisternos, statiniai, poveikio aplinkai riziką mažinantys betonu dengti kuro saugyklų plotai ir pan.)</w:t>
            </w:r>
          </w:p>
        </w:tc>
      </w:tr>
      <w:tr w:rsidR="00216E24" w:rsidRPr="00216E24" w:rsidTr="00216E24">
        <w:trPr>
          <w:cantSplit/>
        </w:trPr>
        <w:tc>
          <w:tcPr>
            <w:tcW w:w="3936"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1</w:t>
            </w:r>
          </w:p>
        </w:tc>
        <w:tc>
          <w:tcPr>
            <w:tcW w:w="2301"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2</w:t>
            </w:r>
          </w:p>
        </w:tc>
        <w:tc>
          <w:tcPr>
            <w:tcW w:w="2836"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3</w:t>
            </w:r>
          </w:p>
        </w:tc>
        <w:tc>
          <w:tcPr>
            <w:tcW w:w="5669"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4</w:t>
            </w:r>
          </w:p>
        </w:tc>
      </w:tr>
      <w:tr w:rsidR="00216E24" w:rsidRPr="00216E24" w:rsidTr="00216E24">
        <w:trPr>
          <w:cantSplit/>
          <w:trHeight w:val="54"/>
        </w:trPr>
        <w:tc>
          <w:tcPr>
            <w:tcW w:w="3936"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a) elektros energija</w:t>
            </w:r>
          </w:p>
        </w:tc>
        <w:tc>
          <w:tcPr>
            <w:tcW w:w="2301"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w:t>
            </w:r>
          </w:p>
        </w:tc>
        <w:tc>
          <w:tcPr>
            <w:tcW w:w="2836" w:type="dxa"/>
            <w:tcBorders>
              <w:top w:val="single" w:sz="4" w:space="0" w:color="auto"/>
              <w:left w:val="single" w:sz="4" w:space="0" w:color="auto"/>
              <w:bottom w:val="single" w:sz="4" w:space="0" w:color="auto"/>
              <w:right w:val="single" w:sz="4" w:space="0" w:color="auto"/>
            </w:tcBorders>
            <w:vAlign w:val="center"/>
          </w:tcPr>
          <w:p w:rsidR="00216E24" w:rsidRPr="00453094" w:rsidRDefault="00216E24" w:rsidP="00216E24">
            <w:pPr>
              <w:suppressAutoHyphens/>
              <w:adjustRightInd w:val="0"/>
              <w:spacing w:after="0" w:line="240" w:lineRule="auto"/>
              <w:jc w:val="center"/>
              <w:textAlignment w:val="baseline"/>
              <w:rPr>
                <w:rFonts w:ascii="Times New Roman" w:eastAsia="Times New Roman" w:hAnsi="Times New Roman" w:cs="Times New Roman"/>
                <w:color w:val="000000" w:themeColor="text1"/>
                <w:sz w:val="24"/>
                <w:szCs w:val="24"/>
                <w:lang w:val="lt-LT" w:eastAsia="lt-LT"/>
              </w:rPr>
            </w:pPr>
            <w:r w:rsidRPr="00453094">
              <w:rPr>
                <w:rFonts w:ascii="Times New Roman" w:eastAsia="Times New Roman" w:hAnsi="Times New Roman" w:cs="Times New Roman"/>
                <w:color w:val="000000" w:themeColor="text1"/>
                <w:sz w:val="24"/>
                <w:szCs w:val="24"/>
                <w:lang w:val="lt-LT" w:eastAsia="lt-LT"/>
              </w:rPr>
              <w:t>570 MWh</w:t>
            </w:r>
          </w:p>
        </w:tc>
        <w:tc>
          <w:tcPr>
            <w:tcW w:w="5669"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w:t>
            </w:r>
          </w:p>
        </w:tc>
      </w:tr>
      <w:tr w:rsidR="00216E24" w:rsidRPr="00216E24" w:rsidTr="00216E24">
        <w:trPr>
          <w:cantSplit/>
        </w:trPr>
        <w:tc>
          <w:tcPr>
            <w:tcW w:w="3936"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b) šiluminė energija</w:t>
            </w:r>
          </w:p>
        </w:tc>
        <w:tc>
          <w:tcPr>
            <w:tcW w:w="2301"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w:t>
            </w:r>
          </w:p>
        </w:tc>
        <w:tc>
          <w:tcPr>
            <w:tcW w:w="2836" w:type="dxa"/>
            <w:tcBorders>
              <w:top w:val="single" w:sz="4" w:space="0" w:color="auto"/>
              <w:left w:val="single" w:sz="4" w:space="0" w:color="auto"/>
              <w:bottom w:val="single" w:sz="4" w:space="0" w:color="auto"/>
              <w:right w:val="single" w:sz="4" w:space="0" w:color="auto"/>
            </w:tcBorders>
            <w:vAlign w:val="center"/>
          </w:tcPr>
          <w:p w:rsidR="00216E24" w:rsidRPr="00453094" w:rsidRDefault="00216E24" w:rsidP="00216E24">
            <w:pPr>
              <w:suppressAutoHyphens/>
              <w:adjustRightInd w:val="0"/>
              <w:spacing w:after="0" w:line="240" w:lineRule="auto"/>
              <w:jc w:val="center"/>
              <w:textAlignment w:val="baseline"/>
              <w:rPr>
                <w:rFonts w:ascii="Times New Roman" w:eastAsia="Times New Roman" w:hAnsi="Times New Roman" w:cs="Times New Roman"/>
                <w:color w:val="000000" w:themeColor="text1"/>
                <w:sz w:val="24"/>
                <w:szCs w:val="24"/>
                <w:lang w:val="lt-LT" w:eastAsia="lt-LT"/>
              </w:rPr>
            </w:pPr>
            <w:r w:rsidRPr="00453094">
              <w:rPr>
                <w:rFonts w:ascii="Times New Roman" w:eastAsia="Times New Roman" w:hAnsi="Times New Roman" w:cs="Times New Roman"/>
                <w:color w:val="000000" w:themeColor="text1"/>
                <w:sz w:val="24"/>
                <w:szCs w:val="24"/>
                <w:lang w:val="lt-LT" w:eastAsia="lt-LT"/>
              </w:rPr>
              <w:t>600 MWh</w:t>
            </w:r>
          </w:p>
        </w:tc>
        <w:tc>
          <w:tcPr>
            <w:tcW w:w="5669"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w:t>
            </w:r>
          </w:p>
        </w:tc>
      </w:tr>
      <w:tr w:rsidR="00216E24" w:rsidRPr="00216E24" w:rsidTr="00216E24">
        <w:trPr>
          <w:cantSplit/>
        </w:trPr>
        <w:tc>
          <w:tcPr>
            <w:tcW w:w="3936"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c) gamtinės dujos</w:t>
            </w:r>
          </w:p>
        </w:tc>
        <w:tc>
          <w:tcPr>
            <w:tcW w:w="2301"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p>
        </w:tc>
        <w:tc>
          <w:tcPr>
            <w:tcW w:w="2836" w:type="dxa"/>
            <w:tcBorders>
              <w:top w:val="single" w:sz="4" w:space="0" w:color="auto"/>
              <w:left w:val="single" w:sz="4" w:space="0" w:color="auto"/>
              <w:bottom w:val="single" w:sz="4" w:space="0" w:color="auto"/>
              <w:right w:val="single" w:sz="4" w:space="0" w:color="auto"/>
            </w:tcBorders>
            <w:vAlign w:val="center"/>
          </w:tcPr>
          <w:p w:rsidR="00216E24" w:rsidRPr="00C774D1" w:rsidRDefault="00216E24" w:rsidP="00216E24">
            <w:pPr>
              <w:suppressAutoHyphens/>
              <w:adjustRightInd w:val="0"/>
              <w:spacing w:after="0" w:line="240" w:lineRule="auto"/>
              <w:jc w:val="center"/>
              <w:textAlignment w:val="baseline"/>
              <w:rPr>
                <w:rFonts w:ascii="Times New Roman" w:eastAsia="Times New Roman" w:hAnsi="Times New Roman" w:cs="Times New Roman"/>
                <w:color w:val="FF0000"/>
                <w:sz w:val="24"/>
                <w:szCs w:val="24"/>
                <w:lang w:val="lt-LT" w:eastAsia="lt-LT"/>
              </w:rPr>
            </w:pPr>
          </w:p>
        </w:tc>
        <w:tc>
          <w:tcPr>
            <w:tcW w:w="5669"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p>
        </w:tc>
      </w:tr>
      <w:tr w:rsidR="00216E24" w:rsidRPr="00216E24" w:rsidTr="00216E24">
        <w:trPr>
          <w:cantSplit/>
        </w:trPr>
        <w:tc>
          <w:tcPr>
            <w:tcW w:w="3936"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d) suskystintos dujos</w:t>
            </w:r>
          </w:p>
        </w:tc>
        <w:tc>
          <w:tcPr>
            <w:tcW w:w="2301"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p>
        </w:tc>
        <w:tc>
          <w:tcPr>
            <w:tcW w:w="2836" w:type="dxa"/>
            <w:tcBorders>
              <w:top w:val="single" w:sz="4" w:space="0" w:color="auto"/>
              <w:left w:val="single" w:sz="4" w:space="0" w:color="auto"/>
              <w:bottom w:val="single" w:sz="4" w:space="0" w:color="auto"/>
              <w:right w:val="single" w:sz="4" w:space="0" w:color="auto"/>
            </w:tcBorders>
            <w:vAlign w:val="center"/>
          </w:tcPr>
          <w:p w:rsidR="00216E24" w:rsidRPr="00C774D1" w:rsidRDefault="00216E24" w:rsidP="00216E24">
            <w:pPr>
              <w:suppressAutoHyphens/>
              <w:adjustRightInd w:val="0"/>
              <w:spacing w:after="0" w:line="240" w:lineRule="auto"/>
              <w:jc w:val="center"/>
              <w:textAlignment w:val="baseline"/>
              <w:rPr>
                <w:rFonts w:ascii="Times New Roman" w:eastAsia="Times New Roman" w:hAnsi="Times New Roman" w:cs="Times New Roman"/>
                <w:color w:val="FF0000"/>
                <w:sz w:val="24"/>
                <w:szCs w:val="24"/>
                <w:lang w:val="lt-LT" w:eastAsia="lt-LT"/>
              </w:rPr>
            </w:pPr>
          </w:p>
        </w:tc>
        <w:tc>
          <w:tcPr>
            <w:tcW w:w="5669"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p>
        </w:tc>
      </w:tr>
      <w:tr w:rsidR="00216E24" w:rsidRPr="00216E24" w:rsidTr="00216E24">
        <w:trPr>
          <w:cantSplit/>
        </w:trPr>
        <w:tc>
          <w:tcPr>
            <w:tcW w:w="3936"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e) mazutas</w:t>
            </w:r>
          </w:p>
        </w:tc>
        <w:tc>
          <w:tcPr>
            <w:tcW w:w="2301"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p>
        </w:tc>
        <w:tc>
          <w:tcPr>
            <w:tcW w:w="2836" w:type="dxa"/>
            <w:tcBorders>
              <w:top w:val="single" w:sz="4" w:space="0" w:color="auto"/>
              <w:left w:val="single" w:sz="4" w:space="0" w:color="auto"/>
              <w:bottom w:val="single" w:sz="4" w:space="0" w:color="auto"/>
              <w:right w:val="single" w:sz="4" w:space="0" w:color="auto"/>
            </w:tcBorders>
            <w:vAlign w:val="center"/>
          </w:tcPr>
          <w:p w:rsidR="00216E24" w:rsidRPr="00C774D1" w:rsidRDefault="00216E24" w:rsidP="00216E24">
            <w:pPr>
              <w:suppressAutoHyphens/>
              <w:adjustRightInd w:val="0"/>
              <w:spacing w:after="0" w:line="240" w:lineRule="auto"/>
              <w:jc w:val="center"/>
              <w:textAlignment w:val="baseline"/>
              <w:rPr>
                <w:rFonts w:ascii="Times New Roman" w:eastAsia="Times New Roman" w:hAnsi="Times New Roman" w:cs="Times New Roman"/>
                <w:color w:val="FF0000"/>
                <w:sz w:val="24"/>
                <w:szCs w:val="24"/>
                <w:lang w:val="lt-LT" w:eastAsia="lt-LT"/>
              </w:rPr>
            </w:pPr>
          </w:p>
        </w:tc>
        <w:tc>
          <w:tcPr>
            <w:tcW w:w="5669"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p>
        </w:tc>
      </w:tr>
      <w:tr w:rsidR="00216E24" w:rsidRPr="00216E24" w:rsidTr="00216E24">
        <w:trPr>
          <w:cantSplit/>
        </w:trPr>
        <w:tc>
          <w:tcPr>
            <w:tcW w:w="3936"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f) krosninis kuras</w:t>
            </w:r>
          </w:p>
        </w:tc>
        <w:tc>
          <w:tcPr>
            <w:tcW w:w="2301"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p>
        </w:tc>
        <w:tc>
          <w:tcPr>
            <w:tcW w:w="2836" w:type="dxa"/>
            <w:tcBorders>
              <w:top w:val="single" w:sz="4" w:space="0" w:color="auto"/>
              <w:left w:val="single" w:sz="4" w:space="0" w:color="auto"/>
              <w:bottom w:val="single" w:sz="4" w:space="0" w:color="auto"/>
              <w:right w:val="single" w:sz="4" w:space="0" w:color="auto"/>
            </w:tcBorders>
            <w:vAlign w:val="center"/>
          </w:tcPr>
          <w:p w:rsidR="00216E24" w:rsidRPr="00C774D1" w:rsidRDefault="00216E24" w:rsidP="00216E24">
            <w:pPr>
              <w:suppressAutoHyphens/>
              <w:adjustRightInd w:val="0"/>
              <w:spacing w:after="0" w:line="240" w:lineRule="auto"/>
              <w:jc w:val="center"/>
              <w:textAlignment w:val="baseline"/>
              <w:rPr>
                <w:rFonts w:ascii="Times New Roman" w:eastAsia="Times New Roman" w:hAnsi="Times New Roman" w:cs="Times New Roman"/>
                <w:color w:val="FF0000"/>
                <w:sz w:val="24"/>
                <w:szCs w:val="24"/>
                <w:lang w:val="lt-LT" w:eastAsia="lt-LT"/>
              </w:rPr>
            </w:pPr>
          </w:p>
        </w:tc>
        <w:tc>
          <w:tcPr>
            <w:tcW w:w="5669"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p>
        </w:tc>
      </w:tr>
      <w:tr w:rsidR="00216E24" w:rsidRPr="00216E24" w:rsidTr="00216E24">
        <w:trPr>
          <w:cantSplit/>
        </w:trPr>
        <w:tc>
          <w:tcPr>
            <w:tcW w:w="3936"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g) dyzelinas</w:t>
            </w:r>
          </w:p>
        </w:tc>
        <w:tc>
          <w:tcPr>
            <w:tcW w:w="2301"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p>
        </w:tc>
        <w:tc>
          <w:tcPr>
            <w:tcW w:w="2836" w:type="dxa"/>
            <w:tcBorders>
              <w:top w:val="single" w:sz="4" w:space="0" w:color="auto"/>
              <w:left w:val="single" w:sz="4" w:space="0" w:color="auto"/>
              <w:bottom w:val="single" w:sz="4" w:space="0" w:color="auto"/>
              <w:right w:val="single" w:sz="4" w:space="0" w:color="auto"/>
            </w:tcBorders>
            <w:vAlign w:val="center"/>
          </w:tcPr>
          <w:p w:rsidR="00216E24" w:rsidRPr="00C774D1" w:rsidRDefault="00216E24" w:rsidP="00216E24">
            <w:pPr>
              <w:suppressAutoHyphens/>
              <w:adjustRightInd w:val="0"/>
              <w:spacing w:after="0" w:line="240" w:lineRule="auto"/>
              <w:jc w:val="center"/>
              <w:textAlignment w:val="baseline"/>
              <w:rPr>
                <w:rFonts w:ascii="Times New Roman" w:eastAsia="Times New Roman" w:hAnsi="Times New Roman" w:cs="Times New Roman"/>
                <w:color w:val="FF0000"/>
                <w:sz w:val="24"/>
                <w:szCs w:val="24"/>
                <w:lang w:val="lt-LT" w:eastAsia="lt-LT"/>
              </w:rPr>
            </w:pPr>
          </w:p>
        </w:tc>
        <w:tc>
          <w:tcPr>
            <w:tcW w:w="5669"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p>
        </w:tc>
      </w:tr>
      <w:tr w:rsidR="00216E24" w:rsidRPr="00216E24" w:rsidTr="00216E24">
        <w:trPr>
          <w:cantSplit/>
        </w:trPr>
        <w:tc>
          <w:tcPr>
            <w:tcW w:w="3936"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h) akmens anglis</w:t>
            </w:r>
          </w:p>
        </w:tc>
        <w:tc>
          <w:tcPr>
            <w:tcW w:w="2301"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p>
        </w:tc>
        <w:tc>
          <w:tcPr>
            <w:tcW w:w="2836" w:type="dxa"/>
            <w:tcBorders>
              <w:top w:val="single" w:sz="4" w:space="0" w:color="auto"/>
              <w:left w:val="single" w:sz="4" w:space="0" w:color="auto"/>
              <w:bottom w:val="single" w:sz="4" w:space="0" w:color="auto"/>
              <w:right w:val="single" w:sz="4" w:space="0" w:color="auto"/>
            </w:tcBorders>
            <w:vAlign w:val="center"/>
          </w:tcPr>
          <w:p w:rsidR="00216E24" w:rsidRPr="00C774D1" w:rsidRDefault="00216E24" w:rsidP="00216E24">
            <w:pPr>
              <w:suppressAutoHyphens/>
              <w:adjustRightInd w:val="0"/>
              <w:spacing w:after="0" w:line="240" w:lineRule="auto"/>
              <w:jc w:val="center"/>
              <w:textAlignment w:val="baseline"/>
              <w:rPr>
                <w:rFonts w:ascii="Times New Roman" w:eastAsia="Times New Roman" w:hAnsi="Times New Roman" w:cs="Times New Roman"/>
                <w:color w:val="FF0000"/>
                <w:sz w:val="24"/>
                <w:szCs w:val="24"/>
                <w:lang w:val="lt-LT" w:eastAsia="lt-LT"/>
              </w:rPr>
            </w:pPr>
          </w:p>
        </w:tc>
        <w:tc>
          <w:tcPr>
            <w:tcW w:w="5669"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p>
        </w:tc>
      </w:tr>
      <w:tr w:rsidR="00216E24" w:rsidRPr="00216E24" w:rsidTr="00216E24">
        <w:trPr>
          <w:cantSplit/>
        </w:trPr>
        <w:tc>
          <w:tcPr>
            <w:tcW w:w="3936"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i) benzinas</w:t>
            </w:r>
          </w:p>
        </w:tc>
        <w:tc>
          <w:tcPr>
            <w:tcW w:w="2301"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p>
        </w:tc>
        <w:tc>
          <w:tcPr>
            <w:tcW w:w="2836" w:type="dxa"/>
            <w:tcBorders>
              <w:top w:val="single" w:sz="4" w:space="0" w:color="auto"/>
              <w:left w:val="single" w:sz="4" w:space="0" w:color="auto"/>
              <w:bottom w:val="single" w:sz="4" w:space="0" w:color="auto"/>
              <w:right w:val="single" w:sz="4" w:space="0" w:color="auto"/>
            </w:tcBorders>
            <w:vAlign w:val="center"/>
          </w:tcPr>
          <w:p w:rsidR="00216E24" w:rsidRPr="00C774D1" w:rsidRDefault="00216E24" w:rsidP="00216E24">
            <w:pPr>
              <w:suppressAutoHyphens/>
              <w:adjustRightInd w:val="0"/>
              <w:spacing w:after="0" w:line="240" w:lineRule="auto"/>
              <w:jc w:val="center"/>
              <w:textAlignment w:val="baseline"/>
              <w:rPr>
                <w:rFonts w:ascii="Times New Roman" w:eastAsia="Times New Roman" w:hAnsi="Times New Roman" w:cs="Times New Roman"/>
                <w:color w:val="FF0000"/>
                <w:sz w:val="24"/>
                <w:szCs w:val="24"/>
                <w:lang w:val="lt-LT" w:eastAsia="lt-LT"/>
              </w:rPr>
            </w:pPr>
          </w:p>
        </w:tc>
        <w:tc>
          <w:tcPr>
            <w:tcW w:w="5669"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p>
        </w:tc>
      </w:tr>
      <w:tr w:rsidR="00216E24" w:rsidRPr="00216E24" w:rsidTr="00216E24">
        <w:trPr>
          <w:cantSplit/>
        </w:trPr>
        <w:tc>
          <w:tcPr>
            <w:tcW w:w="3936"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j) biokuras:</w:t>
            </w:r>
          </w:p>
        </w:tc>
        <w:tc>
          <w:tcPr>
            <w:tcW w:w="2301"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p>
        </w:tc>
        <w:tc>
          <w:tcPr>
            <w:tcW w:w="2836" w:type="dxa"/>
            <w:tcBorders>
              <w:top w:val="single" w:sz="4" w:space="0" w:color="auto"/>
              <w:left w:val="single" w:sz="4" w:space="0" w:color="auto"/>
              <w:bottom w:val="single" w:sz="4" w:space="0" w:color="auto"/>
              <w:right w:val="single" w:sz="4" w:space="0" w:color="auto"/>
            </w:tcBorders>
            <w:vAlign w:val="center"/>
          </w:tcPr>
          <w:p w:rsidR="00216E24" w:rsidRPr="00C774D1" w:rsidRDefault="00216E24" w:rsidP="00216E24">
            <w:pPr>
              <w:suppressAutoHyphens/>
              <w:adjustRightInd w:val="0"/>
              <w:spacing w:after="0" w:line="240" w:lineRule="auto"/>
              <w:jc w:val="center"/>
              <w:textAlignment w:val="baseline"/>
              <w:rPr>
                <w:rFonts w:ascii="Times New Roman" w:eastAsia="Times New Roman" w:hAnsi="Times New Roman" w:cs="Times New Roman"/>
                <w:color w:val="FF0000"/>
                <w:sz w:val="24"/>
                <w:szCs w:val="24"/>
                <w:lang w:val="lt-LT" w:eastAsia="lt-LT"/>
              </w:rPr>
            </w:pPr>
          </w:p>
        </w:tc>
        <w:tc>
          <w:tcPr>
            <w:tcW w:w="5669"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p>
        </w:tc>
      </w:tr>
      <w:tr w:rsidR="00216E24" w:rsidRPr="00216E24" w:rsidTr="00216E24">
        <w:trPr>
          <w:cantSplit/>
        </w:trPr>
        <w:tc>
          <w:tcPr>
            <w:tcW w:w="3936"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1)</w:t>
            </w:r>
          </w:p>
        </w:tc>
        <w:tc>
          <w:tcPr>
            <w:tcW w:w="2301"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p>
        </w:tc>
        <w:tc>
          <w:tcPr>
            <w:tcW w:w="2836" w:type="dxa"/>
            <w:tcBorders>
              <w:top w:val="single" w:sz="4" w:space="0" w:color="auto"/>
              <w:left w:val="single" w:sz="4" w:space="0" w:color="auto"/>
              <w:bottom w:val="single" w:sz="4" w:space="0" w:color="auto"/>
              <w:right w:val="single" w:sz="4" w:space="0" w:color="auto"/>
            </w:tcBorders>
            <w:vAlign w:val="center"/>
          </w:tcPr>
          <w:p w:rsidR="00216E24" w:rsidRPr="00C774D1" w:rsidRDefault="00216E24" w:rsidP="00216E24">
            <w:pPr>
              <w:suppressAutoHyphens/>
              <w:adjustRightInd w:val="0"/>
              <w:spacing w:after="0" w:line="240" w:lineRule="auto"/>
              <w:jc w:val="center"/>
              <w:textAlignment w:val="baseline"/>
              <w:rPr>
                <w:rFonts w:ascii="Times New Roman" w:eastAsia="Times New Roman" w:hAnsi="Times New Roman" w:cs="Times New Roman"/>
                <w:color w:val="FF0000"/>
                <w:sz w:val="24"/>
                <w:szCs w:val="24"/>
                <w:lang w:val="lt-LT" w:eastAsia="lt-LT"/>
              </w:rPr>
            </w:pPr>
          </w:p>
        </w:tc>
        <w:tc>
          <w:tcPr>
            <w:tcW w:w="5669"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p>
        </w:tc>
      </w:tr>
      <w:tr w:rsidR="00216E24" w:rsidRPr="00216E24" w:rsidTr="00216E24">
        <w:trPr>
          <w:cantSplit/>
        </w:trPr>
        <w:tc>
          <w:tcPr>
            <w:tcW w:w="3936"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2)</w:t>
            </w:r>
          </w:p>
        </w:tc>
        <w:tc>
          <w:tcPr>
            <w:tcW w:w="2301"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p>
        </w:tc>
        <w:tc>
          <w:tcPr>
            <w:tcW w:w="2836" w:type="dxa"/>
            <w:tcBorders>
              <w:top w:val="single" w:sz="4" w:space="0" w:color="auto"/>
              <w:left w:val="single" w:sz="4" w:space="0" w:color="auto"/>
              <w:bottom w:val="single" w:sz="4" w:space="0" w:color="auto"/>
              <w:right w:val="single" w:sz="4" w:space="0" w:color="auto"/>
            </w:tcBorders>
            <w:vAlign w:val="center"/>
          </w:tcPr>
          <w:p w:rsidR="00216E24" w:rsidRPr="00C774D1" w:rsidRDefault="00216E24" w:rsidP="00216E24">
            <w:pPr>
              <w:suppressAutoHyphens/>
              <w:adjustRightInd w:val="0"/>
              <w:spacing w:after="0" w:line="240" w:lineRule="auto"/>
              <w:jc w:val="center"/>
              <w:textAlignment w:val="baseline"/>
              <w:rPr>
                <w:rFonts w:ascii="Times New Roman" w:eastAsia="Times New Roman" w:hAnsi="Times New Roman" w:cs="Times New Roman"/>
                <w:color w:val="FF0000"/>
                <w:sz w:val="24"/>
                <w:szCs w:val="24"/>
                <w:lang w:val="lt-LT" w:eastAsia="lt-LT"/>
              </w:rPr>
            </w:pPr>
          </w:p>
        </w:tc>
        <w:tc>
          <w:tcPr>
            <w:tcW w:w="5669"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p>
        </w:tc>
      </w:tr>
      <w:tr w:rsidR="00216E24" w:rsidRPr="00216E24" w:rsidTr="00216E24">
        <w:trPr>
          <w:cantSplit/>
        </w:trPr>
        <w:tc>
          <w:tcPr>
            <w:tcW w:w="3936"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k) ir kiti: biodujos</w:t>
            </w:r>
          </w:p>
        </w:tc>
        <w:tc>
          <w:tcPr>
            <w:tcW w:w="2301"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w:t>
            </w:r>
          </w:p>
        </w:tc>
        <w:tc>
          <w:tcPr>
            <w:tcW w:w="2836" w:type="dxa"/>
            <w:tcBorders>
              <w:top w:val="single" w:sz="4" w:space="0" w:color="auto"/>
              <w:left w:val="single" w:sz="4" w:space="0" w:color="auto"/>
              <w:bottom w:val="single" w:sz="4" w:space="0" w:color="auto"/>
              <w:right w:val="single" w:sz="4" w:space="0" w:color="auto"/>
            </w:tcBorders>
            <w:vAlign w:val="center"/>
          </w:tcPr>
          <w:p w:rsidR="00216E24" w:rsidRPr="00C774D1" w:rsidRDefault="002171BB" w:rsidP="00216E24">
            <w:pPr>
              <w:suppressAutoHyphens/>
              <w:adjustRightInd w:val="0"/>
              <w:spacing w:after="0" w:line="240" w:lineRule="auto"/>
              <w:jc w:val="center"/>
              <w:textAlignment w:val="baseline"/>
              <w:rPr>
                <w:rFonts w:ascii="Times New Roman" w:eastAsia="Times New Roman" w:hAnsi="Times New Roman" w:cs="Times New Roman"/>
                <w:color w:val="FF0000"/>
                <w:sz w:val="24"/>
                <w:szCs w:val="24"/>
                <w:lang w:val="lt-LT" w:eastAsia="lt-LT"/>
              </w:rPr>
            </w:pPr>
            <w:r w:rsidRPr="002171BB">
              <w:rPr>
                <w:rFonts w:ascii="Times New Roman" w:eastAsia="Times New Roman" w:hAnsi="Times New Roman" w:cs="Times New Roman"/>
                <w:color w:val="000000" w:themeColor="text1"/>
                <w:sz w:val="24"/>
                <w:szCs w:val="24"/>
                <w:lang w:val="lt-LT" w:eastAsia="lt-LT"/>
              </w:rPr>
              <w:t>3,8</w:t>
            </w:r>
            <w:r w:rsidR="00216E24" w:rsidRPr="002171BB">
              <w:rPr>
                <w:rFonts w:ascii="Times New Roman" w:eastAsia="Times New Roman" w:hAnsi="Times New Roman" w:cs="Times New Roman"/>
                <w:color w:val="000000" w:themeColor="text1"/>
                <w:sz w:val="24"/>
                <w:szCs w:val="24"/>
                <w:lang w:val="lt-LT" w:eastAsia="lt-LT"/>
              </w:rPr>
              <w:t xml:space="preserve"> mln. Nm</w:t>
            </w:r>
            <w:r w:rsidR="00216E24" w:rsidRPr="002171BB">
              <w:rPr>
                <w:rFonts w:ascii="Times New Roman" w:eastAsia="Times New Roman" w:hAnsi="Times New Roman" w:cs="Times New Roman"/>
                <w:color w:val="000000" w:themeColor="text1"/>
                <w:sz w:val="24"/>
                <w:szCs w:val="24"/>
                <w:vertAlign w:val="superscript"/>
                <w:lang w:val="lt-LT" w:eastAsia="lt-LT"/>
              </w:rPr>
              <w:t>3</w:t>
            </w:r>
            <w:r w:rsidR="00216E24" w:rsidRPr="002171BB">
              <w:rPr>
                <w:rFonts w:ascii="Times New Roman" w:eastAsia="Times New Roman" w:hAnsi="Times New Roman" w:cs="Times New Roman"/>
                <w:color w:val="000000" w:themeColor="text1"/>
                <w:sz w:val="24"/>
                <w:szCs w:val="24"/>
                <w:lang w:val="lt-LT" w:eastAsia="lt-LT"/>
              </w:rPr>
              <w:t xml:space="preserve"> </w:t>
            </w:r>
          </w:p>
        </w:tc>
        <w:tc>
          <w:tcPr>
            <w:tcW w:w="5669"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Biodujų reaktoriai (fiksuoto dviejų sluoksnių kupolo biodujų saugyklos virš biomasės)</w:t>
            </w:r>
          </w:p>
        </w:tc>
      </w:tr>
    </w:tbl>
    <w:p w:rsidR="00C774D1" w:rsidRDefault="00C774D1" w:rsidP="009F7A63">
      <w:pPr>
        <w:suppressAutoHyphens/>
        <w:adjustRightInd w:val="0"/>
        <w:spacing w:before="120" w:after="120" w:line="240" w:lineRule="auto"/>
        <w:textAlignment w:val="baseline"/>
        <w:rPr>
          <w:rFonts w:ascii="Times New Roman" w:eastAsia="Times New Roman" w:hAnsi="Times New Roman" w:cs="Times New Roman"/>
          <w:b/>
          <w:sz w:val="24"/>
          <w:szCs w:val="24"/>
          <w:lang w:val="lt-LT" w:eastAsia="lt-LT"/>
        </w:rPr>
      </w:pPr>
    </w:p>
    <w:p w:rsidR="00C774D1" w:rsidRPr="00216E24" w:rsidRDefault="00C774D1" w:rsidP="00216E24">
      <w:pPr>
        <w:suppressAutoHyphens/>
        <w:adjustRightInd w:val="0"/>
        <w:spacing w:before="120" w:after="120" w:line="240" w:lineRule="auto"/>
        <w:ind w:firstLine="567"/>
        <w:textAlignment w:val="baseline"/>
        <w:rPr>
          <w:rFonts w:ascii="Times New Roman" w:eastAsia="Times New Roman" w:hAnsi="Times New Roman" w:cs="Times New Roman"/>
          <w:b/>
          <w:sz w:val="24"/>
          <w:szCs w:val="24"/>
          <w:lang w:val="lt-LT" w:eastAsia="lt-LT"/>
        </w:rPr>
      </w:pPr>
    </w:p>
    <w:p w:rsidR="00216E24" w:rsidRPr="00216E24" w:rsidRDefault="00216E24" w:rsidP="00216E24">
      <w:pPr>
        <w:suppressAutoHyphens/>
        <w:adjustRightInd w:val="0"/>
        <w:spacing w:before="120" w:after="120" w:line="240" w:lineRule="auto"/>
        <w:ind w:firstLine="567"/>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 xml:space="preserve">3 lentelė. Energijos gamyba </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4144"/>
        <w:gridCol w:w="7371"/>
      </w:tblGrid>
      <w:tr w:rsidR="00216E24" w:rsidRPr="00216E24" w:rsidTr="00216E24">
        <w:tc>
          <w:tcPr>
            <w:tcW w:w="3227"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Energijos rūšis</w:t>
            </w:r>
          </w:p>
        </w:tc>
        <w:tc>
          <w:tcPr>
            <w:tcW w:w="4144"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widowControl w:val="0"/>
              <w:suppressLineNumbers/>
              <w:suppressAutoHyphens/>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Įrenginio pajėgumas</w:t>
            </w:r>
          </w:p>
        </w:tc>
        <w:tc>
          <w:tcPr>
            <w:tcW w:w="7371"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widowControl w:val="0"/>
              <w:suppressLineNumbers/>
              <w:suppressAutoHyphens/>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Planuojama pagaminti</w:t>
            </w:r>
          </w:p>
        </w:tc>
      </w:tr>
      <w:tr w:rsidR="00216E24" w:rsidRPr="00216E24" w:rsidTr="00216E24">
        <w:tc>
          <w:tcPr>
            <w:tcW w:w="3227"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1</w:t>
            </w:r>
          </w:p>
        </w:tc>
        <w:tc>
          <w:tcPr>
            <w:tcW w:w="4144"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2</w:t>
            </w:r>
          </w:p>
        </w:tc>
        <w:tc>
          <w:tcPr>
            <w:tcW w:w="7371"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3</w:t>
            </w:r>
          </w:p>
        </w:tc>
      </w:tr>
      <w:tr w:rsidR="00216E24" w:rsidRPr="00216E24" w:rsidTr="00216E24">
        <w:tc>
          <w:tcPr>
            <w:tcW w:w="3227"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Elektros energija, kWh</w:t>
            </w:r>
          </w:p>
        </w:tc>
        <w:tc>
          <w:tcPr>
            <w:tcW w:w="4144"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8 200 000</w:t>
            </w:r>
          </w:p>
        </w:tc>
        <w:tc>
          <w:tcPr>
            <w:tcW w:w="7371" w:type="dxa"/>
            <w:tcBorders>
              <w:top w:val="single" w:sz="4" w:space="0" w:color="auto"/>
              <w:left w:val="single" w:sz="4" w:space="0" w:color="auto"/>
              <w:bottom w:val="single" w:sz="4" w:space="0" w:color="auto"/>
              <w:right w:val="single" w:sz="4" w:space="0" w:color="auto"/>
            </w:tcBorders>
            <w:vAlign w:val="center"/>
          </w:tcPr>
          <w:p w:rsidR="00216E24" w:rsidRPr="002171BB" w:rsidRDefault="00216E24" w:rsidP="00216E24">
            <w:pPr>
              <w:suppressAutoHyphens/>
              <w:adjustRightInd w:val="0"/>
              <w:spacing w:after="0" w:line="240" w:lineRule="auto"/>
              <w:jc w:val="center"/>
              <w:textAlignment w:val="baseline"/>
              <w:rPr>
                <w:rFonts w:ascii="Times New Roman" w:eastAsia="Times New Roman" w:hAnsi="Times New Roman" w:cs="Times New Roman"/>
                <w:color w:val="000000" w:themeColor="text1"/>
                <w:sz w:val="24"/>
                <w:szCs w:val="24"/>
                <w:lang w:val="lt-LT" w:eastAsia="lt-LT"/>
              </w:rPr>
            </w:pPr>
            <w:r w:rsidRPr="002171BB">
              <w:rPr>
                <w:rFonts w:ascii="Times New Roman" w:eastAsia="Times New Roman" w:hAnsi="Times New Roman" w:cs="Times New Roman"/>
                <w:color w:val="000000" w:themeColor="text1"/>
                <w:sz w:val="24"/>
                <w:szCs w:val="24"/>
                <w:lang w:val="lt-LT" w:eastAsia="lt-LT"/>
              </w:rPr>
              <w:t>8 200 000</w:t>
            </w:r>
          </w:p>
        </w:tc>
      </w:tr>
      <w:tr w:rsidR="00216E24" w:rsidRPr="00216E24" w:rsidTr="00216E24">
        <w:tc>
          <w:tcPr>
            <w:tcW w:w="3227" w:type="dxa"/>
            <w:tcBorders>
              <w:top w:val="single" w:sz="4" w:space="0" w:color="auto"/>
              <w:left w:val="single" w:sz="4" w:space="0" w:color="auto"/>
              <w:bottom w:val="single" w:sz="4" w:space="0" w:color="auto"/>
              <w:right w:val="single" w:sz="4" w:space="0" w:color="auto"/>
            </w:tcBorders>
            <w:vAlign w:val="center"/>
          </w:tcPr>
          <w:p w:rsidR="00216E24" w:rsidRPr="00216E24" w:rsidRDefault="00C61D67" w:rsidP="00216E24">
            <w:pPr>
              <w:spacing w:after="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Šiluminė energija, kW</w:t>
            </w:r>
          </w:p>
        </w:tc>
        <w:tc>
          <w:tcPr>
            <w:tcW w:w="4144"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8 400 000</w:t>
            </w:r>
          </w:p>
        </w:tc>
        <w:tc>
          <w:tcPr>
            <w:tcW w:w="7371" w:type="dxa"/>
            <w:tcBorders>
              <w:top w:val="single" w:sz="4" w:space="0" w:color="auto"/>
              <w:left w:val="single" w:sz="4" w:space="0" w:color="auto"/>
              <w:bottom w:val="single" w:sz="4" w:space="0" w:color="auto"/>
              <w:right w:val="single" w:sz="4" w:space="0" w:color="auto"/>
            </w:tcBorders>
            <w:vAlign w:val="center"/>
          </w:tcPr>
          <w:p w:rsidR="00216E24" w:rsidRPr="002171BB" w:rsidRDefault="00216E24" w:rsidP="00216E24">
            <w:pPr>
              <w:suppressAutoHyphens/>
              <w:adjustRightInd w:val="0"/>
              <w:spacing w:after="0" w:line="240" w:lineRule="auto"/>
              <w:jc w:val="center"/>
              <w:textAlignment w:val="baseline"/>
              <w:rPr>
                <w:rFonts w:ascii="Times New Roman" w:eastAsia="Times New Roman" w:hAnsi="Times New Roman" w:cs="Times New Roman"/>
                <w:color w:val="000000" w:themeColor="text1"/>
                <w:sz w:val="24"/>
                <w:szCs w:val="24"/>
                <w:lang w:val="lt-LT" w:eastAsia="lt-LT"/>
              </w:rPr>
            </w:pPr>
            <w:r w:rsidRPr="002171BB">
              <w:rPr>
                <w:rFonts w:ascii="Times New Roman" w:eastAsia="Times New Roman" w:hAnsi="Times New Roman" w:cs="Times New Roman"/>
                <w:color w:val="000000" w:themeColor="text1"/>
                <w:sz w:val="24"/>
                <w:szCs w:val="24"/>
                <w:lang w:val="lt-LT" w:eastAsia="lt-LT"/>
              </w:rPr>
              <w:t>8 400 000</w:t>
            </w:r>
          </w:p>
        </w:tc>
      </w:tr>
    </w:tbl>
    <w:p w:rsidR="00216E24" w:rsidRDefault="00216E24" w:rsidP="00216E24">
      <w:pPr>
        <w:suppressAutoHyphens/>
        <w:adjustRightInd w:val="0"/>
        <w:spacing w:before="120" w:after="120" w:line="240" w:lineRule="auto"/>
        <w:ind w:firstLine="567"/>
        <w:jc w:val="center"/>
        <w:textAlignment w:val="baseline"/>
        <w:rPr>
          <w:rFonts w:ascii="Times New Roman" w:eastAsia="Times New Roman" w:hAnsi="Times New Roman" w:cs="Times New Roman"/>
          <w:b/>
          <w:sz w:val="24"/>
          <w:szCs w:val="24"/>
          <w:lang w:val="lt-LT" w:eastAsia="lt-LT"/>
        </w:rPr>
      </w:pPr>
      <w:bookmarkStart w:id="0" w:name="_Toc451333670"/>
    </w:p>
    <w:p w:rsidR="009F7A63" w:rsidRDefault="009F7A63" w:rsidP="00216E24">
      <w:pPr>
        <w:suppressAutoHyphens/>
        <w:adjustRightInd w:val="0"/>
        <w:spacing w:before="120" w:after="120" w:line="240" w:lineRule="auto"/>
        <w:ind w:firstLine="567"/>
        <w:jc w:val="center"/>
        <w:textAlignment w:val="baseline"/>
        <w:rPr>
          <w:rFonts w:ascii="Times New Roman" w:eastAsia="Times New Roman" w:hAnsi="Times New Roman" w:cs="Times New Roman"/>
          <w:b/>
          <w:sz w:val="24"/>
          <w:szCs w:val="24"/>
          <w:lang w:val="lt-LT" w:eastAsia="lt-LT"/>
        </w:rPr>
      </w:pPr>
    </w:p>
    <w:p w:rsidR="009F7A63" w:rsidRPr="00216E24" w:rsidRDefault="009F7A63" w:rsidP="00216E24">
      <w:pPr>
        <w:suppressAutoHyphens/>
        <w:adjustRightInd w:val="0"/>
        <w:spacing w:before="120" w:after="120" w:line="240" w:lineRule="auto"/>
        <w:ind w:firstLine="567"/>
        <w:jc w:val="center"/>
        <w:textAlignment w:val="baseline"/>
        <w:rPr>
          <w:rFonts w:ascii="Times New Roman" w:eastAsia="Times New Roman" w:hAnsi="Times New Roman" w:cs="Times New Roman"/>
          <w:b/>
          <w:sz w:val="24"/>
          <w:szCs w:val="24"/>
          <w:lang w:val="lt-LT" w:eastAsia="lt-LT"/>
        </w:rPr>
      </w:pPr>
    </w:p>
    <w:p w:rsidR="00216E24" w:rsidRPr="00456679" w:rsidRDefault="00216E24" w:rsidP="00456679">
      <w:pPr>
        <w:keepNext/>
        <w:suppressAutoHyphens/>
        <w:adjustRightInd w:val="0"/>
        <w:spacing w:before="240" w:after="60" w:line="360" w:lineRule="atLeast"/>
        <w:ind w:left="186"/>
        <w:jc w:val="center"/>
        <w:textAlignment w:val="baseline"/>
        <w:outlineLvl w:val="0"/>
        <w:rPr>
          <w:rFonts w:ascii="Times New Roman" w:eastAsia="Times New Roman" w:hAnsi="Times New Roman" w:cs="Times New Roman"/>
          <w:b/>
          <w:kern w:val="1"/>
          <w:sz w:val="24"/>
          <w:szCs w:val="24"/>
          <w:lang w:val="lt-LT" w:eastAsia="lt-LT"/>
        </w:rPr>
      </w:pPr>
      <w:r w:rsidRPr="00216E24">
        <w:rPr>
          <w:rFonts w:ascii="Times New Roman" w:eastAsia="Times New Roman" w:hAnsi="Times New Roman" w:cs="Times New Roman"/>
          <w:b/>
          <w:kern w:val="1"/>
          <w:sz w:val="24"/>
          <w:szCs w:val="24"/>
          <w:lang w:val="lt-LT" w:eastAsia="lt-LT"/>
        </w:rPr>
        <w:t>III. GAMYBOS PROCESAI</w:t>
      </w:r>
      <w:bookmarkEnd w:id="0"/>
    </w:p>
    <w:p w:rsidR="00216E24" w:rsidRPr="00216E24" w:rsidRDefault="00216E24" w:rsidP="00216E24">
      <w:pPr>
        <w:suppressAutoHyphens/>
        <w:adjustRightInd w:val="0"/>
        <w:spacing w:before="120" w:after="120" w:line="240" w:lineRule="auto"/>
        <w:ind w:firstLine="567"/>
        <w:jc w:val="both"/>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10. Detalus įrenginyje vykdomos ir (ar) planuojamos vykdyti ūkinės veiklos rūšių aprašymas.</w:t>
      </w:r>
    </w:p>
    <w:p w:rsidR="002F137B" w:rsidRDefault="00B14A3B" w:rsidP="00B14A3B">
      <w:pPr>
        <w:autoSpaceDE w:val="0"/>
        <w:autoSpaceDN w:val="0"/>
        <w:adjustRightInd w:val="0"/>
        <w:spacing w:after="0" w:line="240" w:lineRule="auto"/>
        <w:ind w:firstLine="567"/>
        <w:jc w:val="both"/>
        <w:rPr>
          <w:rFonts w:ascii="Times New Roman" w:hAnsi="Times New Roman" w:cs="Times New Roman"/>
          <w:sz w:val="24"/>
          <w:szCs w:val="24"/>
          <w:lang w:val="en-US"/>
        </w:rPr>
      </w:pPr>
      <w:r w:rsidRPr="002171BB">
        <w:rPr>
          <w:rFonts w:ascii="Times New Roman" w:hAnsi="Times New Roman" w:cs="Times New Roman"/>
          <w:color w:val="000000" w:themeColor="text1"/>
          <w:sz w:val="24"/>
          <w:szCs w:val="24"/>
          <w:lang w:val="en-US"/>
        </w:rPr>
        <w:t>Biodujų</w:t>
      </w:r>
      <w:r w:rsidR="002171BB" w:rsidRPr="002171BB">
        <w:rPr>
          <w:rFonts w:ascii="Times New Roman" w:hAnsi="Times New Roman" w:cs="Times New Roman"/>
          <w:color w:val="000000" w:themeColor="text1"/>
          <w:sz w:val="24"/>
          <w:szCs w:val="24"/>
          <w:lang w:val="en-US"/>
        </w:rPr>
        <w:t xml:space="preserve"> jėgainėje, skaidant biomasę (8</w:t>
      </w:r>
      <w:r w:rsidRPr="002171BB">
        <w:rPr>
          <w:rFonts w:ascii="Times New Roman" w:hAnsi="Times New Roman" w:cs="Times New Roman"/>
          <w:color w:val="000000" w:themeColor="text1"/>
          <w:sz w:val="24"/>
          <w:szCs w:val="24"/>
          <w:lang w:val="en-US"/>
        </w:rPr>
        <w:t>700</w:t>
      </w:r>
      <w:proofErr w:type="gramStart"/>
      <w:r w:rsidR="002171BB" w:rsidRPr="002171BB">
        <w:rPr>
          <w:rFonts w:ascii="Times New Roman" w:hAnsi="Times New Roman" w:cs="Times New Roman"/>
          <w:color w:val="000000" w:themeColor="text1"/>
          <w:sz w:val="24"/>
          <w:szCs w:val="24"/>
          <w:lang w:val="en-US"/>
        </w:rPr>
        <w:t>,0</w:t>
      </w:r>
      <w:proofErr w:type="gramEnd"/>
      <w:r w:rsidRPr="002171BB">
        <w:rPr>
          <w:rFonts w:ascii="Times New Roman" w:hAnsi="Times New Roman" w:cs="Times New Roman"/>
          <w:color w:val="000000" w:themeColor="text1"/>
          <w:sz w:val="24"/>
          <w:szCs w:val="24"/>
          <w:lang w:val="en-US"/>
        </w:rPr>
        <w:t xml:space="preserve"> t/m) ir kiaulių mėšlą (4</w:t>
      </w:r>
      <w:r w:rsidR="00A20202" w:rsidRPr="002171BB">
        <w:rPr>
          <w:rFonts w:ascii="Times New Roman" w:hAnsi="Times New Roman" w:cs="Times New Roman"/>
          <w:color w:val="000000" w:themeColor="text1"/>
          <w:sz w:val="24"/>
          <w:szCs w:val="24"/>
          <w:lang w:val="en-US"/>
        </w:rPr>
        <w:t>5</w:t>
      </w:r>
      <w:r w:rsidRPr="002171BB">
        <w:rPr>
          <w:rFonts w:ascii="Times New Roman" w:hAnsi="Times New Roman" w:cs="Times New Roman"/>
          <w:color w:val="000000" w:themeColor="text1"/>
          <w:sz w:val="24"/>
          <w:szCs w:val="24"/>
          <w:lang w:val="en-US"/>
        </w:rPr>
        <w:t>000</w:t>
      </w:r>
      <w:r w:rsidR="002171BB" w:rsidRPr="002171BB">
        <w:rPr>
          <w:rFonts w:ascii="Times New Roman" w:hAnsi="Times New Roman" w:cs="Times New Roman"/>
          <w:color w:val="000000" w:themeColor="text1"/>
          <w:sz w:val="24"/>
          <w:szCs w:val="24"/>
          <w:lang w:val="en-US"/>
        </w:rPr>
        <w:t>,0</w:t>
      </w:r>
      <w:r w:rsidRPr="002171BB">
        <w:rPr>
          <w:rFonts w:ascii="Times New Roman" w:hAnsi="Times New Roman" w:cs="Times New Roman"/>
          <w:color w:val="000000" w:themeColor="text1"/>
          <w:sz w:val="24"/>
          <w:szCs w:val="24"/>
          <w:lang w:val="en-US"/>
        </w:rPr>
        <w:t xml:space="preserve"> t/m), bus pagaminama </w:t>
      </w:r>
      <w:r w:rsidR="002171BB" w:rsidRPr="002171BB">
        <w:rPr>
          <w:rFonts w:ascii="Times New Roman" w:hAnsi="Times New Roman" w:cs="Times New Roman"/>
          <w:color w:val="000000" w:themeColor="text1"/>
          <w:sz w:val="24"/>
          <w:szCs w:val="24"/>
          <w:lang w:val="en-US"/>
        </w:rPr>
        <w:t>3,8</w:t>
      </w:r>
      <w:r w:rsidRPr="002171BB">
        <w:rPr>
          <w:rFonts w:ascii="Times New Roman" w:hAnsi="Times New Roman" w:cs="Times New Roman"/>
          <w:color w:val="000000" w:themeColor="text1"/>
          <w:sz w:val="24"/>
          <w:szCs w:val="24"/>
          <w:lang w:val="en-US"/>
        </w:rPr>
        <w:t xml:space="preserve"> mln. </w:t>
      </w:r>
      <w:proofErr w:type="gramStart"/>
      <w:r w:rsidRPr="002171BB">
        <w:rPr>
          <w:rFonts w:ascii="Times New Roman" w:hAnsi="Times New Roman" w:cs="Times New Roman"/>
          <w:color w:val="000000" w:themeColor="text1"/>
          <w:sz w:val="24"/>
          <w:szCs w:val="24"/>
          <w:lang w:val="en-US"/>
        </w:rPr>
        <w:t>Nm</w:t>
      </w:r>
      <w:r w:rsidRPr="002171BB">
        <w:rPr>
          <w:rFonts w:ascii="Times New Roman" w:hAnsi="Times New Roman" w:cs="Times New Roman"/>
          <w:color w:val="000000" w:themeColor="text1"/>
          <w:sz w:val="24"/>
          <w:szCs w:val="24"/>
          <w:vertAlign w:val="superscript"/>
          <w:lang w:val="en-US"/>
        </w:rPr>
        <w:t>3</w:t>
      </w:r>
      <w:r w:rsidRPr="002171BB">
        <w:rPr>
          <w:rFonts w:ascii="Times New Roman" w:hAnsi="Times New Roman" w:cs="Times New Roman"/>
          <w:color w:val="000000" w:themeColor="text1"/>
          <w:sz w:val="24"/>
          <w:szCs w:val="24"/>
          <w:lang w:val="en-US"/>
        </w:rPr>
        <w:t xml:space="preserve"> biodujų (</w:t>
      </w:r>
      <w:r w:rsidR="002171BB" w:rsidRPr="002171BB">
        <w:rPr>
          <w:rFonts w:ascii="Times New Roman" w:hAnsi="Times New Roman" w:cs="Times New Roman"/>
          <w:color w:val="000000" w:themeColor="text1"/>
          <w:sz w:val="24"/>
          <w:szCs w:val="24"/>
          <w:lang w:val="en-US"/>
        </w:rPr>
        <w:t>434</w:t>
      </w:r>
      <w:r w:rsidRPr="002171BB">
        <w:rPr>
          <w:rFonts w:ascii="Times New Roman" w:hAnsi="Times New Roman" w:cs="Times New Roman"/>
          <w:color w:val="000000" w:themeColor="text1"/>
          <w:sz w:val="24"/>
          <w:szCs w:val="24"/>
          <w:lang w:val="en-US"/>
        </w:rPr>
        <w:t xml:space="preserve"> Nm</w:t>
      </w:r>
      <w:r w:rsidRPr="002171BB">
        <w:rPr>
          <w:rFonts w:ascii="Times New Roman" w:hAnsi="Times New Roman" w:cs="Times New Roman"/>
          <w:color w:val="000000" w:themeColor="text1"/>
          <w:sz w:val="24"/>
          <w:szCs w:val="24"/>
          <w:vertAlign w:val="superscript"/>
          <w:lang w:val="en-US"/>
        </w:rPr>
        <w:t>3</w:t>
      </w:r>
      <w:r w:rsidRPr="002171BB">
        <w:rPr>
          <w:rFonts w:ascii="Times New Roman" w:hAnsi="Times New Roman" w:cs="Times New Roman"/>
          <w:color w:val="000000" w:themeColor="text1"/>
          <w:sz w:val="24"/>
          <w:szCs w:val="24"/>
          <w:lang w:val="en-US"/>
        </w:rPr>
        <w:t>/h).</w:t>
      </w:r>
      <w:proofErr w:type="gramEnd"/>
      <w:r w:rsidRPr="002171BB">
        <w:rPr>
          <w:rFonts w:ascii="Times New Roman" w:hAnsi="Times New Roman" w:cs="Times New Roman"/>
          <w:color w:val="000000" w:themeColor="text1"/>
          <w:sz w:val="24"/>
          <w:szCs w:val="24"/>
          <w:lang w:val="en-US"/>
        </w:rPr>
        <w:t xml:space="preserve"> </w:t>
      </w:r>
      <w:r w:rsidRPr="00B14A3B">
        <w:rPr>
          <w:rFonts w:ascii="Times New Roman" w:hAnsi="Times New Roman" w:cs="Times New Roman"/>
          <w:sz w:val="24"/>
          <w:szCs w:val="24"/>
          <w:lang w:val="en-US"/>
        </w:rPr>
        <w:t>Pagamintos biodujos bus panaudojamos kogeneraciniame įrenginyje elektros energijos bei šiluminės energijos gamybai. Susidaręs substratas (</w:t>
      </w:r>
      <w:r w:rsidR="002171BB">
        <w:rPr>
          <w:rFonts w:ascii="Times New Roman" w:hAnsi="Times New Roman" w:cs="Times New Roman"/>
          <w:sz w:val="24"/>
          <w:szCs w:val="24"/>
          <w:lang w:val="en-US"/>
        </w:rPr>
        <w:t>51</w:t>
      </w:r>
      <w:r w:rsidR="00A20202">
        <w:rPr>
          <w:rFonts w:ascii="Times New Roman" w:hAnsi="Times New Roman" w:cs="Times New Roman"/>
          <w:sz w:val="24"/>
          <w:szCs w:val="24"/>
          <w:lang w:val="en-US"/>
        </w:rPr>
        <w:t>079</w:t>
      </w:r>
      <w:proofErr w:type="gramStart"/>
      <w:r w:rsidR="00A20202">
        <w:rPr>
          <w:rFonts w:ascii="Times New Roman" w:hAnsi="Times New Roman" w:cs="Times New Roman"/>
          <w:sz w:val="24"/>
          <w:szCs w:val="24"/>
          <w:lang w:val="en-US"/>
        </w:rPr>
        <w:t>,20</w:t>
      </w:r>
      <w:proofErr w:type="gramEnd"/>
      <w:r w:rsidRPr="00B14A3B">
        <w:rPr>
          <w:rFonts w:ascii="Times New Roman" w:hAnsi="Times New Roman" w:cs="Times New Roman"/>
          <w:sz w:val="24"/>
          <w:szCs w:val="24"/>
          <w:lang w:val="en-US"/>
        </w:rPr>
        <w:t xml:space="preserve"> t/m) bus pumpuojamas į kiaulių komplekse esantį frakcionavimo įrenginį – separatorių, kuriame atskirta </w:t>
      </w:r>
      <w:r w:rsidR="004C42BC">
        <w:rPr>
          <w:rFonts w:ascii="Times New Roman" w:hAnsi="Times New Roman" w:cs="Times New Roman"/>
          <w:sz w:val="24"/>
          <w:szCs w:val="24"/>
          <w:lang w:val="en-US"/>
        </w:rPr>
        <w:t>sausoji masė (</w:t>
      </w:r>
      <w:r w:rsidR="00A20202">
        <w:rPr>
          <w:rFonts w:ascii="Times New Roman" w:hAnsi="Times New Roman" w:cs="Times New Roman"/>
          <w:sz w:val="24"/>
          <w:szCs w:val="24"/>
          <w:lang w:val="en-US"/>
        </w:rPr>
        <w:t>4353,70</w:t>
      </w:r>
      <w:r w:rsidRPr="00B14A3B">
        <w:rPr>
          <w:rFonts w:ascii="Times New Roman" w:hAnsi="Times New Roman" w:cs="Times New Roman"/>
          <w:sz w:val="24"/>
          <w:szCs w:val="24"/>
          <w:lang w:val="en-US"/>
        </w:rPr>
        <w:t xml:space="preserve"> t/m) bus laikinai sandėliuojama mėšlidėje, o skystoji frakcija (</w:t>
      </w:r>
      <w:r w:rsidR="002171BB">
        <w:rPr>
          <w:rFonts w:ascii="Times New Roman" w:hAnsi="Times New Roman" w:cs="Times New Roman"/>
          <w:sz w:val="24"/>
          <w:szCs w:val="24"/>
          <w:lang w:val="en-US"/>
        </w:rPr>
        <w:t>46</w:t>
      </w:r>
      <w:r w:rsidR="002F137B">
        <w:rPr>
          <w:rFonts w:ascii="Times New Roman" w:hAnsi="Times New Roman" w:cs="Times New Roman"/>
          <w:sz w:val="24"/>
          <w:szCs w:val="24"/>
          <w:lang w:val="en-US"/>
        </w:rPr>
        <w:t>725,50</w:t>
      </w:r>
      <w:r w:rsidRPr="00B14A3B">
        <w:rPr>
          <w:rFonts w:ascii="Times New Roman" w:hAnsi="Times New Roman" w:cs="Times New Roman"/>
          <w:sz w:val="24"/>
          <w:szCs w:val="24"/>
          <w:lang w:val="en-US"/>
        </w:rPr>
        <w:t xml:space="preserve"> t/m) - nuvedama į uždarus, lagūnų tipo, rezervuarus.</w:t>
      </w:r>
      <w:r w:rsidR="004C42BC">
        <w:rPr>
          <w:rFonts w:ascii="Times New Roman" w:hAnsi="Times New Roman" w:cs="Times New Roman"/>
          <w:sz w:val="24"/>
          <w:szCs w:val="24"/>
          <w:lang w:val="en-US"/>
        </w:rPr>
        <w:t xml:space="preserve"> </w:t>
      </w:r>
      <w:r w:rsidRPr="00B14A3B">
        <w:rPr>
          <w:rFonts w:ascii="Times New Roman" w:hAnsi="Times New Roman" w:cs="Times New Roman"/>
          <w:sz w:val="24"/>
          <w:szCs w:val="24"/>
          <w:lang w:val="en-US"/>
        </w:rPr>
        <w:t xml:space="preserve">Substrato kiekis sudarys maždaug 95% panaudotos žaliavos (mėšlo ir žalios masės siloso) kiekio, t.y. po fermentacijos susidarys apie </w:t>
      </w:r>
      <w:r w:rsidR="002171BB">
        <w:rPr>
          <w:rFonts w:ascii="Times New Roman" w:hAnsi="Times New Roman" w:cs="Times New Roman"/>
          <w:sz w:val="24"/>
          <w:szCs w:val="24"/>
          <w:lang w:val="en-US"/>
        </w:rPr>
        <w:t>51</w:t>
      </w:r>
      <w:r w:rsidR="002F137B">
        <w:rPr>
          <w:rFonts w:ascii="Times New Roman" w:hAnsi="Times New Roman" w:cs="Times New Roman"/>
          <w:sz w:val="24"/>
          <w:szCs w:val="24"/>
          <w:lang w:val="en-US"/>
        </w:rPr>
        <w:t>079</w:t>
      </w:r>
      <w:proofErr w:type="gramStart"/>
      <w:r w:rsidR="002F137B">
        <w:rPr>
          <w:rFonts w:ascii="Times New Roman" w:hAnsi="Times New Roman" w:cs="Times New Roman"/>
          <w:sz w:val="24"/>
          <w:szCs w:val="24"/>
          <w:lang w:val="en-US"/>
        </w:rPr>
        <w:t>,20</w:t>
      </w:r>
      <w:proofErr w:type="gramEnd"/>
      <w:r w:rsidRPr="00B14A3B">
        <w:rPr>
          <w:rFonts w:ascii="Times New Roman" w:hAnsi="Times New Roman" w:cs="Times New Roman"/>
          <w:sz w:val="24"/>
          <w:szCs w:val="24"/>
          <w:lang w:val="en-US"/>
        </w:rPr>
        <w:t xml:space="preserve"> t/m substrato. </w:t>
      </w:r>
      <w:proofErr w:type="gramStart"/>
      <w:r w:rsidRPr="00B14A3B">
        <w:rPr>
          <w:rFonts w:ascii="Times New Roman" w:hAnsi="Times New Roman" w:cs="Times New Roman"/>
          <w:sz w:val="24"/>
          <w:szCs w:val="24"/>
          <w:lang w:val="en-US"/>
        </w:rPr>
        <w:t>Pastačius biodujų jėgainę likutinio substrato kvapas, lyginant su neapdorotomis srutomis, sumažės iki 60%, kas ypatingai pagerins artimiausių kaimo vietovių gyvenamosios aplinkos kokybę.</w:t>
      </w:r>
      <w:proofErr w:type="gramEnd"/>
      <w:r w:rsidRPr="00B14A3B">
        <w:rPr>
          <w:rFonts w:ascii="Times New Roman" w:hAnsi="Times New Roman" w:cs="Times New Roman"/>
          <w:sz w:val="24"/>
          <w:szCs w:val="24"/>
          <w:lang w:val="en-US"/>
        </w:rPr>
        <w:t xml:space="preserve"> </w:t>
      </w:r>
      <w:proofErr w:type="gramStart"/>
      <w:r w:rsidRPr="00B14A3B">
        <w:rPr>
          <w:rFonts w:ascii="Times New Roman" w:hAnsi="Times New Roman" w:cs="Times New Roman"/>
          <w:sz w:val="24"/>
          <w:szCs w:val="24"/>
          <w:lang w:val="en-US"/>
        </w:rPr>
        <w:t>Atidirbusi biomasė (substratas) - homogeniška medžiaga, teigiamai veikianti dirvožemį - pagerina dirvožemio struktūrą, drėgmės skverbtį, vandens įgertį, suaktyvina organizmų, gyvenančių dirvožemyje, veiklą.</w:t>
      </w:r>
      <w:proofErr w:type="gramEnd"/>
      <w:r w:rsidRPr="00B14A3B">
        <w:rPr>
          <w:rFonts w:ascii="Times New Roman" w:hAnsi="Times New Roman" w:cs="Times New Roman"/>
          <w:sz w:val="24"/>
          <w:szCs w:val="24"/>
          <w:lang w:val="en-US"/>
        </w:rPr>
        <w:t xml:space="preserve"> </w:t>
      </w:r>
      <w:proofErr w:type="gramStart"/>
      <w:r w:rsidRPr="00B14A3B">
        <w:rPr>
          <w:rFonts w:ascii="Times New Roman" w:hAnsi="Times New Roman" w:cs="Times New Roman"/>
          <w:sz w:val="24"/>
          <w:szCs w:val="24"/>
          <w:lang w:val="en-US"/>
        </w:rPr>
        <w:t>Tyrimais nustatyta, kad suaktyvėja sliekų veikla, padidėja skirtingų dirvožemio individų skaičius.</w:t>
      </w:r>
      <w:proofErr w:type="gramEnd"/>
      <w:r w:rsidRPr="00B14A3B">
        <w:rPr>
          <w:rFonts w:ascii="Times New Roman" w:hAnsi="Times New Roman" w:cs="Times New Roman"/>
          <w:sz w:val="24"/>
          <w:szCs w:val="24"/>
          <w:lang w:val="en-US"/>
        </w:rPr>
        <w:t xml:space="preserve"> Dirvožemio tręšimas bus vykdomas, laikantis Aplinkosaugos reikalavimų mėšlui tvarkyti (</w:t>
      </w:r>
      <w:proofErr w:type="gramStart"/>
      <w:r w:rsidRPr="00B14A3B">
        <w:rPr>
          <w:rFonts w:ascii="Times New Roman" w:hAnsi="Times New Roman" w:cs="Times New Roman"/>
          <w:sz w:val="24"/>
          <w:szCs w:val="24"/>
          <w:lang w:val="en-US"/>
        </w:rPr>
        <w:t>Žin.,</w:t>
      </w:r>
      <w:proofErr w:type="gramEnd"/>
      <w:r w:rsidRPr="00B14A3B">
        <w:rPr>
          <w:rFonts w:ascii="Times New Roman" w:hAnsi="Times New Roman" w:cs="Times New Roman"/>
          <w:sz w:val="24"/>
          <w:szCs w:val="24"/>
          <w:lang w:val="en-US"/>
        </w:rPr>
        <w:t xml:space="preserve"> 2010, Nr. 85-4492). </w:t>
      </w:r>
      <w:proofErr w:type="gramStart"/>
      <w:r w:rsidRPr="00B14A3B">
        <w:rPr>
          <w:rFonts w:ascii="Times New Roman" w:hAnsi="Times New Roman" w:cs="Times New Roman"/>
          <w:sz w:val="24"/>
          <w:szCs w:val="24"/>
          <w:lang w:val="en-US"/>
        </w:rPr>
        <w:t>Už substrato tolimesn</w:t>
      </w:r>
      <w:r w:rsidR="002F137B">
        <w:rPr>
          <w:rFonts w:ascii="Times New Roman" w:hAnsi="Times New Roman" w:cs="Times New Roman"/>
          <w:sz w:val="24"/>
          <w:szCs w:val="24"/>
          <w:lang w:val="en-US"/>
        </w:rPr>
        <w:t>į tvarkymą bus atsakingas UAB "Kepalių bekonas”</w:t>
      </w:r>
      <w:r w:rsidRPr="00B14A3B">
        <w:rPr>
          <w:rFonts w:ascii="Times New Roman" w:hAnsi="Times New Roman" w:cs="Times New Roman"/>
          <w:sz w:val="24"/>
          <w:szCs w:val="24"/>
          <w:lang w:val="en-US"/>
        </w:rPr>
        <w:t>.</w:t>
      </w:r>
      <w:proofErr w:type="gramEnd"/>
    </w:p>
    <w:p w:rsidR="00216E24" w:rsidRPr="00B14A3B" w:rsidRDefault="00216E24" w:rsidP="00B14A3B">
      <w:pPr>
        <w:autoSpaceDE w:val="0"/>
        <w:autoSpaceDN w:val="0"/>
        <w:adjustRightInd w:val="0"/>
        <w:spacing w:after="0" w:line="240" w:lineRule="auto"/>
        <w:ind w:firstLine="567"/>
        <w:jc w:val="both"/>
        <w:rPr>
          <w:rFonts w:ascii="Times New Roman" w:hAnsi="Times New Roman" w:cs="Times New Roman"/>
          <w:sz w:val="24"/>
          <w:szCs w:val="24"/>
          <w:lang w:val="en-US"/>
        </w:rPr>
      </w:pPr>
      <w:r w:rsidRPr="00B14A3B">
        <w:rPr>
          <w:rFonts w:ascii="Times New Roman" w:eastAsia="Times New Roman" w:hAnsi="Times New Roman" w:cs="Times New Roman"/>
          <w:sz w:val="24"/>
          <w:szCs w:val="24"/>
          <w:lang w:val="lt-LT" w:eastAsia="lt-LT"/>
        </w:rPr>
        <w:t>Biodujų jėgainėje vykstantis technologinis procesas susideda iš penkių etapų:</w:t>
      </w:r>
    </w:p>
    <w:p w:rsidR="00216E24" w:rsidRPr="00216E24" w:rsidRDefault="00216E24" w:rsidP="002F17C7">
      <w:pPr>
        <w:numPr>
          <w:ilvl w:val="0"/>
          <w:numId w:val="26"/>
        </w:numPr>
        <w:suppressAutoHyphens/>
        <w:adjustRightInd w:val="0"/>
        <w:spacing w:after="0" w:line="240" w:lineRule="auto"/>
        <w:jc w:val="both"/>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žaliavos (mėšlo (srutų) ir žaliosios biomasės) transportavimo, laikymo ir padavimo į bioreaktori</w:t>
      </w:r>
      <w:r w:rsidR="00453094">
        <w:rPr>
          <w:rFonts w:ascii="Times New Roman" w:eastAsia="Times New Roman" w:hAnsi="Times New Roman" w:cs="Times New Roman"/>
          <w:sz w:val="24"/>
          <w:szCs w:val="24"/>
          <w:lang w:val="lt-LT" w:eastAsia="lt-LT"/>
        </w:rPr>
        <w:t>ų</w:t>
      </w:r>
      <w:r w:rsidRPr="00216E24">
        <w:rPr>
          <w:rFonts w:ascii="Times New Roman" w:eastAsia="Times New Roman" w:hAnsi="Times New Roman" w:cs="Times New Roman"/>
          <w:sz w:val="24"/>
          <w:szCs w:val="24"/>
          <w:lang w:val="lt-LT" w:eastAsia="lt-LT"/>
        </w:rPr>
        <w:t>;</w:t>
      </w:r>
    </w:p>
    <w:p w:rsidR="00216E24" w:rsidRPr="00216E24" w:rsidRDefault="00216E24" w:rsidP="002F17C7">
      <w:pPr>
        <w:numPr>
          <w:ilvl w:val="0"/>
          <w:numId w:val="26"/>
        </w:numPr>
        <w:suppressAutoHyphens/>
        <w:adjustRightInd w:val="0"/>
        <w:spacing w:after="0" w:line="240" w:lineRule="auto"/>
        <w:jc w:val="both"/>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biodujų gamybos bioreaktoriu</w:t>
      </w:r>
      <w:r w:rsidR="00453094">
        <w:rPr>
          <w:rFonts w:ascii="Times New Roman" w:eastAsia="Times New Roman" w:hAnsi="Times New Roman" w:cs="Times New Roman"/>
          <w:sz w:val="24"/>
          <w:szCs w:val="24"/>
          <w:lang w:val="lt-LT" w:eastAsia="lt-LT"/>
        </w:rPr>
        <w:t>j</w:t>
      </w:r>
      <w:r w:rsidRPr="00216E24">
        <w:rPr>
          <w:rFonts w:ascii="Times New Roman" w:eastAsia="Times New Roman" w:hAnsi="Times New Roman" w:cs="Times New Roman"/>
          <w:sz w:val="24"/>
          <w:szCs w:val="24"/>
          <w:lang w:val="lt-LT" w:eastAsia="lt-LT"/>
        </w:rPr>
        <w:t>e;</w:t>
      </w:r>
    </w:p>
    <w:p w:rsidR="00216E24" w:rsidRPr="00216E24" w:rsidRDefault="00216E24" w:rsidP="002F17C7">
      <w:pPr>
        <w:numPr>
          <w:ilvl w:val="0"/>
          <w:numId w:val="26"/>
        </w:numPr>
        <w:suppressAutoHyphens/>
        <w:adjustRightInd w:val="0"/>
        <w:spacing w:after="0" w:line="240" w:lineRule="auto"/>
        <w:jc w:val="both"/>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biodujų saugojimo ir panaudojimo šilumos generavimui ir elektros gamybai kogeneraciniame įrenginyje;</w:t>
      </w:r>
    </w:p>
    <w:p w:rsidR="00216E24" w:rsidRPr="002F137B" w:rsidRDefault="00216E24" w:rsidP="002F17C7">
      <w:pPr>
        <w:numPr>
          <w:ilvl w:val="0"/>
          <w:numId w:val="26"/>
        </w:numPr>
        <w:suppressAutoHyphens/>
        <w:adjustRightInd w:val="0"/>
        <w:spacing w:after="0" w:line="240" w:lineRule="auto"/>
        <w:jc w:val="both"/>
        <w:textAlignment w:val="baseline"/>
        <w:rPr>
          <w:rFonts w:ascii="Times New Roman" w:eastAsia="Times New Roman" w:hAnsi="Times New Roman" w:cs="Times New Roman"/>
          <w:sz w:val="24"/>
          <w:szCs w:val="24"/>
          <w:lang w:val="lt-LT" w:eastAsia="lt-LT"/>
        </w:rPr>
      </w:pPr>
      <w:r w:rsidRPr="002F137B">
        <w:rPr>
          <w:rFonts w:ascii="Times New Roman" w:eastAsia="Times New Roman" w:hAnsi="Times New Roman" w:cs="Times New Roman"/>
          <w:sz w:val="24"/>
          <w:szCs w:val="24"/>
          <w:lang w:val="lt-LT" w:eastAsia="lt-LT"/>
        </w:rPr>
        <w:t xml:space="preserve">apdorotos žaliavos (substrato) frakcionavimo (atsakinga UAB </w:t>
      </w:r>
      <w:r w:rsidR="00B14A3B" w:rsidRPr="002F137B">
        <w:rPr>
          <w:rFonts w:ascii="Times New Roman" w:eastAsia="Times New Roman" w:hAnsi="Times New Roman" w:cs="Times New Roman"/>
          <w:sz w:val="24"/>
          <w:szCs w:val="24"/>
          <w:lang w:val="lt-LT" w:eastAsia="lt-LT"/>
        </w:rPr>
        <w:t>„</w:t>
      </w:r>
      <w:r w:rsidR="002F137B" w:rsidRPr="002F137B">
        <w:rPr>
          <w:rFonts w:ascii="Times New Roman" w:eastAsia="Times New Roman" w:hAnsi="Times New Roman" w:cs="Times New Roman"/>
          <w:sz w:val="24"/>
          <w:szCs w:val="24"/>
          <w:lang w:val="lt-LT" w:eastAsia="lt-LT"/>
        </w:rPr>
        <w:t>Kepalių bekonas</w:t>
      </w:r>
      <w:r w:rsidR="00B14A3B" w:rsidRPr="002F137B">
        <w:rPr>
          <w:rFonts w:ascii="Times New Roman" w:eastAsia="Times New Roman" w:hAnsi="Times New Roman" w:cs="Times New Roman"/>
          <w:sz w:val="24"/>
          <w:szCs w:val="24"/>
          <w:lang w:val="lt-LT" w:eastAsia="lt-LT"/>
        </w:rPr>
        <w:t>“</w:t>
      </w:r>
      <w:r w:rsidRPr="002F137B">
        <w:rPr>
          <w:rFonts w:ascii="Times New Roman" w:eastAsia="Times New Roman" w:hAnsi="Times New Roman" w:cs="Times New Roman"/>
          <w:sz w:val="24"/>
          <w:szCs w:val="24"/>
          <w:lang w:val="lt-LT" w:eastAsia="lt-LT"/>
        </w:rPr>
        <w:t>);</w:t>
      </w:r>
    </w:p>
    <w:p w:rsidR="00216E24" w:rsidRPr="00216E24" w:rsidRDefault="00216E24" w:rsidP="002F17C7">
      <w:pPr>
        <w:numPr>
          <w:ilvl w:val="0"/>
          <w:numId w:val="26"/>
        </w:numPr>
        <w:suppressAutoHyphens/>
        <w:adjustRightInd w:val="0"/>
        <w:spacing w:after="0" w:line="240" w:lineRule="auto"/>
        <w:jc w:val="both"/>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 xml:space="preserve">separuoto substrato laikymo uždarose lagūnose bei mėšlidėje ir tolimesnio panaudojimo (atsakinga UAB </w:t>
      </w:r>
      <w:r w:rsidR="00B14A3B">
        <w:rPr>
          <w:rFonts w:ascii="Times New Roman" w:eastAsia="Times New Roman" w:hAnsi="Times New Roman" w:cs="Times New Roman"/>
          <w:sz w:val="24"/>
          <w:szCs w:val="24"/>
          <w:lang w:val="lt-LT" w:eastAsia="lt-LT"/>
        </w:rPr>
        <w:t>„</w:t>
      </w:r>
      <w:r w:rsidR="002F137B">
        <w:rPr>
          <w:rFonts w:ascii="Times New Roman" w:eastAsia="Times New Roman" w:hAnsi="Times New Roman" w:cs="Times New Roman"/>
          <w:sz w:val="24"/>
          <w:szCs w:val="24"/>
          <w:lang w:val="lt-LT" w:eastAsia="lt-LT"/>
        </w:rPr>
        <w:t>Kepalių bekonas</w:t>
      </w:r>
      <w:r w:rsidR="00B14A3B">
        <w:rPr>
          <w:rFonts w:ascii="Times New Roman" w:eastAsia="Times New Roman" w:hAnsi="Times New Roman" w:cs="Times New Roman"/>
          <w:sz w:val="24"/>
          <w:szCs w:val="24"/>
          <w:lang w:val="lt-LT" w:eastAsia="lt-LT"/>
        </w:rPr>
        <w:t>“</w:t>
      </w:r>
      <w:r w:rsidRPr="00216E24">
        <w:rPr>
          <w:rFonts w:ascii="Times New Roman" w:eastAsia="Times New Roman" w:hAnsi="Times New Roman" w:cs="Times New Roman"/>
          <w:sz w:val="24"/>
          <w:szCs w:val="24"/>
          <w:lang w:val="lt-LT" w:eastAsia="lt-LT"/>
        </w:rPr>
        <w:t>).</w:t>
      </w:r>
    </w:p>
    <w:p w:rsidR="00453094" w:rsidRPr="00216E24" w:rsidRDefault="00216E24" w:rsidP="00453094">
      <w:pPr>
        <w:autoSpaceDE w:val="0"/>
        <w:autoSpaceDN w:val="0"/>
        <w:adjustRightInd w:val="0"/>
        <w:spacing w:after="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i/>
          <w:sz w:val="24"/>
          <w:szCs w:val="24"/>
          <w:u w:val="single"/>
          <w:lang w:val="lt-LT" w:eastAsia="lt-LT"/>
        </w:rPr>
        <w:t xml:space="preserve">Žaliavų transportavimas, laikinas laikymas ir padavimas į bioreaktorių. </w:t>
      </w:r>
      <w:r w:rsidRPr="00216E24">
        <w:rPr>
          <w:rFonts w:ascii="Times New Roman" w:eastAsia="Times New Roman" w:hAnsi="Times New Roman" w:cs="Times New Roman"/>
          <w:sz w:val="24"/>
          <w:szCs w:val="24"/>
          <w:lang w:val="lt-LT" w:eastAsia="lt-LT"/>
        </w:rPr>
        <w:t xml:space="preserve">Skystas mėšlas (srutos), susidaręs UAB </w:t>
      </w:r>
      <w:r w:rsidR="004C42BC">
        <w:rPr>
          <w:rFonts w:ascii="Times New Roman" w:eastAsia="Times New Roman" w:hAnsi="Times New Roman" w:cs="Times New Roman"/>
          <w:sz w:val="24"/>
          <w:szCs w:val="24"/>
          <w:lang w:val="lt-LT" w:eastAsia="lt-LT"/>
        </w:rPr>
        <w:t>„</w:t>
      </w:r>
      <w:r w:rsidR="002F137B">
        <w:rPr>
          <w:rFonts w:ascii="Times New Roman" w:eastAsia="Times New Roman" w:hAnsi="Times New Roman" w:cs="Times New Roman"/>
          <w:sz w:val="24"/>
          <w:szCs w:val="24"/>
          <w:lang w:val="lt-LT" w:eastAsia="lt-LT"/>
        </w:rPr>
        <w:t>Kepalių bekonas</w:t>
      </w:r>
      <w:r w:rsidR="004C42BC">
        <w:rPr>
          <w:rFonts w:ascii="Times New Roman" w:eastAsia="Times New Roman" w:hAnsi="Times New Roman" w:cs="Times New Roman"/>
          <w:sz w:val="24"/>
          <w:szCs w:val="24"/>
          <w:lang w:val="lt-LT" w:eastAsia="lt-LT"/>
        </w:rPr>
        <w:t>“</w:t>
      </w:r>
      <w:r w:rsidRPr="00216E24">
        <w:rPr>
          <w:rFonts w:ascii="Times New Roman" w:eastAsia="Times New Roman" w:hAnsi="Times New Roman" w:cs="Times New Roman"/>
          <w:sz w:val="24"/>
          <w:szCs w:val="24"/>
          <w:lang w:val="lt-LT" w:eastAsia="lt-LT"/>
        </w:rPr>
        <w:t xml:space="preserve"> kanalais iš tvartų patenka į esamą požeminį uždaro tipo, emisijoms nelaidų, srutų priėmimo rezervuarą. </w:t>
      </w:r>
      <w:r w:rsidR="00453094" w:rsidRPr="00216E24">
        <w:rPr>
          <w:rFonts w:ascii="Times New Roman" w:eastAsia="Times New Roman" w:hAnsi="Times New Roman" w:cs="Times New Roman"/>
          <w:sz w:val="24"/>
          <w:szCs w:val="24"/>
          <w:lang w:val="lt-LT" w:eastAsia="lt-LT"/>
        </w:rPr>
        <w:t xml:space="preserve">Rezervuare esama maišyklė pastoviai maišo srutas, todėl nėra galimybės stambesnėms dalims nusėsti ant dugno. Iš šio rezervuaro panardinamu siurbliu srutos perpumpuojamos į srutų padavimo </w:t>
      </w:r>
      <w:r w:rsidR="00453094">
        <w:rPr>
          <w:rFonts w:ascii="Times New Roman" w:eastAsia="Times New Roman" w:hAnsi="Times New Roman" w:cs="Times New Roman"/>
          <w:sz w:val="24"/>
          <w:szCs w:val="24"/>
          <w:lang w:val="lt-LT" w:eastAsia="lt-LT"/>
        </w:rPr>
        <w:t xml:space="preserve">(sumaišymo buferinė talpa) </w:t>
      </w:r>
      <w:r w:rsidR="00453094" w:rsidRPr="00216E24">
        <w:rPr>
          <w:rFonts w:ascii="Times New Roman" w:eastAsia="Times New Roman" w:hAnsi="Times New Roman" w:cs="Times New Roman"/>
          <w:sz w:val="24"/>
          <w:szCs w:val="24"/>
          <w:lang w:val="lt-LT" w:eastAsia="lt-LT"/>
        </w:rPr>
        <w:t>rezervuarą. Taip pat yra numatyta galimybė srutų padavimo rezervuarą papildyti atvežtine skys</w:t>
      </w:r>
      <w:r w:rsidR="00453094">
        <w:rPr>
          <w:rFonts w:ascii="Times New Roman" w:eastAsia="Times New Roman" w:hAnsi="Times New Roman" w:cs="Times New Roman"/>
          <w:sz w:val="24"/>
          <w:szCs w:val="24"/>
          <w:lang w:val="lt-LT" w:eastAsia="lt-LT"/>
        </w:rPr>
        <w:t xml:space="preserve">tos bei sausos frakcijos žaliava. Tam, </w:t>
      </w:r>
      <w:r w:rsidR="00453094" w:rsidRPr="00216E24">
        <w:rPr>
          <w:rFonts w:ascii="Times New Roman" w:eastAsia="Times New Roman" w:hAnsi="Times New Roman" w:cs="Times New Roman"/>
          <w:sz w:val="24"/>
          <w:szCs w:val="24"/>
          <w:lang w:val="lt-LT" w:eastAsia="lt-LT"/>
        </w:rPr>
        <w:t>šalia rezervuaro</w:t>
      </w:r>
      <w:r w:rsidR="00453094">
        <w:rPr>
          <w:rFonts w:ascii="Times New Roman" w:eastAsia="Times New Roman" w:hAnsi="Times New Roman" w:cs="Times New Roman"/>
          <w:sz w:val="24"/>
          <w:szCs w:val="24"/>
          <w:lang w:val="lt-LT" w:eastAsia="lt-LT"/>
        </w:rPr>
        <w:t>,</w:t>
      </w:r>
      <w:r w:rsidR="00453094" w:rsidRPr="00216E24">
        <w:rPr>
          <w:rFonts w:ascii="Times New Roman" w:eastAsia="Times New Roman" w:hAnsi="Times New Roman" w:cs="Times New Roman"/>
          <w:sz w:val="24"/>
          <w:szCs w:val="24"/>
          <w:lang w:val="lt-LT" w:eastAsia="lt-LT"/>
        </w:rPr>
        <w:t xml:space="preserve"> įrengiama jungtis speci</w:t>
      </w:r>
      <w:r w:rsidR="00453094">
        <w:rPr>
          <w:rFonts w:ascii="Times New Roman" w:eastAsia="Times New Roman" w:hAnsi="Times New Roman" w:cs="Times New Roman"/>
          <w:sz w:val="24"/>
          <w:szCs w:val="24"/>
          <w:lang w:val="lt-LT" w:eastAsia="lt-LT"/>
        </w:rPr>
        <w:t xml:space="preserve">alizuoto transporto pajungimui. </w:t>
      </w:r>
      <w:r w:rsidR="00453094" w:rsidRPr="00216E24">
        <w:rPr>
          <w:rFonts w:ascii="Times New Roman" w:eastAsia="Times New Roman" w:hAnsi="Times New Roman" w:cs="Times New Roman"/>
          <w:sz w:val="24"/>
          <w:szCs w:val="24"/>
          <w:lang w:val="lt-LT" w:eastAsia="lt-LT"/>
        </w:rPr>
        <w:t>Iš rezervuaro siurblio pagalba žaliava tiekiama į bioreaktori</w:t>
      </w:r>
      <w:r w:rsidR="00453094">
        <w:rPr>
          <w:rFonts w:ascii="Times New Roman" w:eastAsia="Times New Roman" w:hAnsi="Times New Roman" w:cs="Times New Roman"/>
          <w:sz w:val="24"/>
          <w:szCs w:val="24"/>
          <w:lang w:val="lt-LT" w:eastAsia="lt-LT"/>
        </w:rPr>
        <w:t>ų</w:t>
      </w:r>
      <w:r w:rsidR="00453094" w:rsidRPr="00216E24">
        <w:rPr>
          <w:rFonts w:ascii="Times New Roman" w:eastAsia="Times New Roman" w:hAnsi="Times New Roman" w:cs="Times New Roman"/>
          <w:sz w:val="24"/>
          <w:szCs w:val="24"/>
          <w:lang w:val="lt-LT" w:eastAsia="lt-LT"/>
        </w:rPr>
        <w:t xml:space="preserve">. </w:t>
      </w:r>
      <w:r w:rsidR="00453094">
        <w:rPr>
          <w:rFonts w:ascii="Times New Roman" w:eastAsia="Times New Roman" w:hAnsi="Times New Roman" w:cs="Times New Roman"/>
          <w:sz w:val="24"/>
          <w:szCs w:val="24"/>
          <w:lang w:val="lt-LT" w:eastAsia="lt-LT"/>
        </w:rPr>
        <w:t xml:space="preserve">Iš </w:t>
      </w:r>
      <w:r w:rsidR="00453094" w:rsidRPr="00216E24">
        <w:rPr>
          <w:rFonts w:ascii="Times New Roman" w:eastAsia="Times New Roman" w:hAnsi="Times New Roman" w:cs="Times New Roman"/>
          <w:sz w:val="24"/>
          <w:szCs w:val="24"/>
          <w:lang w:val="lt-LT" w:eastAsia="lt-LT"/>
        </w:rPr>
        <w:t>bioreaktor</w:t>
      </w:r>
      <w:r w:rsidR="00453094">
        <w:rPr>
          <w:rFonts w:ascii="Times New Roman" w:eastAsia="Times New Roman" w:hAnsi="Times New Roman" w:cs="Times New Roman"/>
          <w:sz w:val="24"/>
          <w:szCs w:val="24"/>
          <w:lang w:val="lt-LT" w:eastAsia="lt-LT"/>
        </w:rPr>
        <w:t xml:space="preserve">iaus, </w:t>
      </w:r>
      <w:r w:rsidR="00453094" w:rsidRPr="00216E24">
        <w:rPr>
          <w:rFonts w:ascii="Times New Roman" w:eastAsia="Times New Roman" w:hAnsi="Times New Roman" w:cs="Times New Roman"/>
          <w:sz w:val="24"/>
          <w:szCs w:val="24"/>
          <w:lang w:val="lt-LT" w:eastAsia="lt-LT"/>
        </w:rPr>
        <w:t>siurblio pagalba</w:t>
      </w:r>
      <w:r w:rsidR="00453094">
        <w:rPr>
          <w:rFonts w:ascii="Times New Roman" w:eastAsia="Times New Roman" w:hAnsi="Times New Roman" w:cs="Times New Roman"/>
          <w:sz w:val="24"/>
          <w:szCs w:val="24"/>
          <w:lang w:val="lt-LT" w:eastAsia="lt-LT"/>
        </w:rPr>
        <w:t>,</w:t>
      </w:r>
      <w:r w:rsidR="00453094" w:rsidRPr="00216E24">
        <w:rPr>
          <w:rFonts w:ascii="Times New Roman" w:eastAsia="Times New Roman" w:hAnsi="Times New Roman" w:cs="Times New Roman"/>
          <w:sz w:val="24"/>
          <w:szCs w:val="24"/>
          <w:lang w:val="lt-LT" w:eastAsia="lt-LT"/>
        </w:rPr>
        <w:t xml:space="preserve"> atidirbęs substratas perpumpuojamas į prieš frakcionavimo įrenginį esančią talpą.</w:t>
      </w:r>
    </w:p>
    <w:p w:rsidR="00453094" w:rsidRPr="00586B10" w:rsidRDefault="00453094" w:rsidP="00453094">
      <w:pPr>
        <w:autoSpaceDE w:val="0"/>
        <w:autoSpaceDN w:val="0"/>
        <w:adjustRightInd w:val="0"/>
        <w:spacing w:after="0" w:line="240" w:lineRule="auto"/>
        <w:ind w:firstLine="567"/>
        <w:jc w:val="both"/>
        <w:rPr>
          <w:rFonts w:ascii="Times New Roman" w:eastAsia="Times New Roman" w:hAnsi="Times New Roman" w:cs="Times New Roman"/>
          <w:sz w:val="24"/>
          <w:szCs w:val="24"/>
          <w:lang w:val="lt-LT" w:eastAsia="lt-LT"/>
        </w:rPr>
      </w:pPr>
      <w:r w:rsidRPr="00586B10">
        <w:rPr>
          <w:rFonts w:ascii="Times New Roman" w:eastAsia="Times New Roman" w:hAnsi="Times New Roman" w:cs="Times New Roman"/>
          <w:sz w:val="24"/>
          <w:szCs w:val="24"/>
          <w:lang w:val="lt-LT" w:eastAsia="lt-LT"/>
        </w:rPr>
        <w:t>Iš srutų padavimo rezervuaro visa sumaišyta žaliava paduodama i bioreaktori</w:t>
      </w:r>
      <w:r>
        <w:rPr>
          <w:rFonts w:ascii="Times New Roman" w:eastAsia="Times New Roman" w:hAnsi="Times New Roman" w:cs="Times New Roman"/>
          <w:sz w:val="24"/>
          <w:szCs w:val="24"/>
          <w:lang w:val="lt-LT" w:eastAsia="lt-LT"/>
        </w:rPr>
        <w:t>ų</w:t>
      </w:r>
      <w:r w:rsidRPr="00586B10">
        <w:rPr>
          <w:rFonts w:ascii="Times New Roman" w:eastAsia="Times New Roman" w:hAnsi="Times New Roman" w:cs="Times New Roman"/>
          <w:sz w:val="24"/>
          <w:szCs w:val="24"/>
          <w:lang w:val="lt-LT" w:eastAsia="lt-LT"/>
        </w:rPr>
        <w:t>. Šiame bioreaktoriuje žaliavos išlaikymo laikas – 25 dienos. Išlaikyta</w:t>
      </w:r>
      <w:r>
        <w:rPr>
          <w:rFonts w:ascii="Times New Roman" w:eastAsia="Times New Roman" w:hAnsi="Times New Roman" w:cs="Times New Roman"/>
          <w:sz w:val="24"/>
          <w:szCs w:val="24"/>
          <w:lang w:val="lt-LT" w:eastAsia="lt-LT"/>
        </w:rPr>
        <w:t>s</w:t>
      </w:r>
      <w:r w:rsidRPr="00586B10">
        <w:rPr>
          <w:rFonts w:ascii="Times New Roman" w:eastAsia="Times New Roman" w:hAnsi="Times New Roman" w:cs="Times New Roman"/>
          <w:sz w:val="24"/>
          <w:szCs w:val="24"/>
          <w:lang w:val="lt-LT" w:eastAsia="lt-LT"/>
        </w:rPr>
        <w:t xml:space="preserve"> 25 </w:t>
      </w:r>
      <w:r>
        <w:rPr>
          <w:rFonts w:ascii="Times New Roman" w:eastAsia="Times New Roman" w:hAnsi="Times New Roman" w:cs="Times New Roman"/>
          <w:sz w:val="24"/>
          <w:szCs w:val="24"/>
          <w:lang w:val="lt-LT" w:eastAsia="lt-LT"/>
        </w:rPr>
        <w:t>dienas</w:t>
      </w:r>
      <w:r w:rsidRPr="00586B10">
        <w:rPr>
          <w:rFonts w:ascii="Times New Roman" w:eastAsia="Times New Roman" w:hAnsi="Times New Roman" w:cs="Times New Roman"/>
          <w:sz w:val="24"/>
          <w:szCs w:val="24"/>
          <w:lang w:val="lt-LT" w:eastAsia="lt-LT"/>
        </w:rPr>
        <w:t xml:space="preserve"> atidirbęs substratas perpumpuojamas į separavimo įrenginių pirminį rezervuarą. </w:t>
      </w:r>
    </w:p>
    <w:p w:rsidR="00453094" w:rsidRPr="00586B10" w:rsidRDefault="00453094" w:rsidP="00453094">
      <w:pPr>
        <w:autoSpaceDE w:val="0"/>
        <w:autoSpaceDN w:val="0"/>
        <w:adjustRightInd w:val="0"/>
        <w:spacing w:after="0" w:line="240" w:lineRule="auto"/>
        <w:ind w:firstLine="567"/>
        <w:jc w:val="both"/>
        <w:rPr>
          <w:rFonts w:ascii="Times New Roman" w:eastAsia="Times New Roman" w:hAnsi="Times New Roman" w:cs="Times New Roman"/>
          <w:sz w:val="24"/>
          <w:szCs w:val="24"/>
          <w:lang w:val="lt-LT" w:eastAsia="lt-LT"/>
        </w:rPr>
      </w:pPr>
      <w:r w:rsidRPr="00586B10">
        <w:rPr>
          <w:rFonts w:ascii="Times New Roman" w:eastAsia="Times New Roman" w:hAnsi="Times New Roman" w:cs="Times New Roman"/>
          <w:sz w:val="24"/>
          <w:szCs w:val="24"/>
          <w:lang w:val="lt-LT" w:eastAsia="lt-LT"/>
        </w:rPr>
        <w:t xml:space="preserve">Žalioji biomasė į įmonę atvežama sunkiasvorėmis transporto priemonėmis iš aplinkinių ūkininkų ir žemės ūkio bendrovių: sausos frakcijos medžiagos vežamos dengtais sunkvežimiais, skystos frakcijos – sandariomis autocisternomis. </w:t>
      </w:r>
      <w:r w:rsidRPr="00715E0D">
        <w:rPr>
          <w:rFonts w:ascii="Times New Roman" w:eastAsia="Times New Roman" w:hAnsi="Times New Roman" w:cs="Times New Roman"/>
          <w:sz w:val="24"/>
          <w:szCs w:val="24"/>
          <w:lang w:val="lt-LT" w:eastAsia="lt-LT"/>
        </w:rPr>
        <w:t xml:space="preserve">Biomasė tiek skystosios frakcijos, tiek sausosios </w:t>
      </w:r>
      <w:r w:rsidRPr="00586B10">
        <w:rPr>
          <w:rFonts w:ascii="Times New Roman" w:eastAsia="Times New Roman" w:hAnsi="Times New Roman" w:cs="Times New Roman"/>
          <w:sz w:val="24"/>
          <w:szCs w:val="24"/>
          <w:lang w:val="lt-LT" w:eastAsia="lt-LT"/>
        </w:rPr>
        <w:t>kaip ir skystas mėšlas (srutos), iš auto</w:t>
      </w:r>
      <w:r>
        <w:rPr>
          <w:rFonts w:ascii="Times New Roman" w:eastAsia="Times New Roman" w:hAnsi="Times New Roman" w:cs="Times New Roman"/>
          <w:sz w:val="24"/>
          <w:szCs w:val="24"/>
          <w:lang w:val="lt-LT" w:eastAsia="lt-LT"/>
        </w:rPr>
        <w:t>transporto</w:t>
      </w:r>
      <w:r w:rsidRPr="00715E0D">
        <w:rPr>
          <w:rFonts w:ascii="Times New Roman" w:eastAsia="Times New Roman" w:hAnsi="Times New Roman" w:cs="Times New Roman"/>
          <w:sz w:val="24"/>
          <w:szCs w:val="24"/>
          <w:lang w:val="lt-LT" w:eastAsia="lt-LT"/>
        </w:rPr>
        <w:t xml:space="preserve"> paduodamos </w:t>
      </w:r>
      <w:r w:rsidRPr="00586B10">
        <w:rPr>
          <w:rFonts w:ascii="Times New Roman" w:eastAsia="Times New Roman" w:hAnsi="Times New Roman" w:cs="Times New Roman"/>
          <w:sz w:val="24"/>
          <w:szCs w:val="24"/>
          <w:lang w:val="lt-LT" w:eastAsia="lt-LT"/>
        </w:rPr>
        <w:t>į buferinę</w:t>
      </w:r>
      <w:r w:rsidRPr="00715E0D">
        <w:rPr>
          <w:rFonts w:ascii="Times New Roman" w:eastAsia="Times New Roman" w:hAnsi="Times New Roman" w:cs="Times New Roman"/>
          <w:sz w:val="24"/>
          <w:szCs w:val="24"/>
          <w:lang w:val="lt-LT" w:eastAsia="lt-LT"/>
        </w:rPr>
        <w:t xml:space="preserve"> sumaišymo</w:t>
      </w:r>
      <w:r w:rsidRPr="00586B10">
        <w:rPr>
          <w:rFonts w:ascii="Times New Roman" w:eastAsia="Times New Roman" w:hAnsi="Times New Roman" w:cs="Times New Roman"/>
          <w:sz w:val="24"/>
          <w:szCs w:val="24"/>
          <w:lang w:val="lt-LT" w:eastAsia="lt-LT"/>
        </w:rPr>
        <w:t xml:space="preserve"> talpą (rezervuaras dengtas tentiniu stogu)</w:t>
      </w:r>
      <w:r w:rsidRPr="00715E0D">
        <w:rPr>
          <w:rFonts w:ascii="Times New Roman" w:eastAsia="Times New Roman" w:hAnsi="Times New Roman" w:cs="Times New Roman"/>
          <w:sz w:val="24"/>
          <w:szCs w:val="24"/>
          <w:lang w:val="lt-LT" w:eastAsia="lt-LT"/>
        </w:rPr>
        <w:t>, visa masė sumaišoma</w:t>
      </w:r>
      <w:r>
        <w:rPr>
          <w:rFonts w:ascii="Times New Roman" w:eastAsia="Times New Roman" w:hAnsi="Times New Roman" w:cs="Times New Roman"/>
          <w:sz w:val="24"/>
          <w:szCs w:val="24"/>
          <w:lang w:val="lt-LT" w:eastAsia="lt-LT"/>
        </w:rPr>
        <w:t xml:space="preserve"> </w:t>
      </w:r>
      <w:r w:rsidRPr="00586B10">
        <w:rPr>
          <w:rFonts w:ascii="Times New Roman" w:eastAsia="Times New Roman" w:hAnsi="Times New Roman" w:cs="Times New Roman"/>
          <w:sz w:val="24"/>
          <w:szCs w:val="24"/>
          <w:lang w:val="lt-LT" w:eastAsia="lt-LT"/>
        </w:rPr>
        <w:t>ir siurblio p</w:t>
      </w:r>
      <w:r>
        <w:rPr>
          <w:rFonts w:ascii="Times New Roman" w:eastAsia="Times New Roman" w:hAnsi="Times New Roman" w:cs="Times New Roman"/>
          <w:sz w:val="24"/>
          <w:szCs w:val="24"/>
          <w:lang w:val="lt-LT" w:eastAsia="lt-LT"/>
        </w:rPr>
        <w:t>agalba dozuojamos į bioreaktorių.</w:t>
      </w:r>
      <w:r w:rsidRPr="00586B10">
        <w:rPr>
          <w:rFonts w:ascii="Times New Roman" w:eastAsia="Times New Roman" w:hAnsi="Times New Roman" w:cs="Times New Roman"/>
          <w:sz w:val="24"/>
          <w:szCs w:val="24"/>
          <w:lang w:val="lt-LT" w:eastAsia="lt-LT"/>
        </w:rPr>
        <w:t xml:space="preserve"> </w:t>
      </w:r>
    </w:p>
    <w:p w:rsidR="00453094" w:rsidRPr="00216E24" w:rsidRDefault="00453094" w:rsidP="00453094">
      <w:pPr>
        <w:autoSpaceDE w:val="0"/>
        <w:autoSpaceDN w:val="0"/>
        <w:adjustRightInd w:val="0"/>
        <w:spacing w:after="0" w:line="240" w:lineRule="auto"/>
        <w:ind w:firstLine="567"/>
        <w:jc w:val="both"/>
        <w:rPr>
          <w:rFonts w:ascii="Times New Roman" w:eastAsia="Times New Roman" w:hAnsi="Times New Roman" w:cs="Times New Roman"/>
          <w:sz w:val="24"/>
          <w:szCs w:val="24"/>
          <w:lang w:val="lt-LT" w:eastAsia="lt-LT"/>
        </w:rPr>
      </w:pPr>
      <w:r w:rsidRPr="00586B10">
        <w:rPr>
          <w:rFonts w:ascii="Times New Roman" w:eastAsia="Times New Roman" w:hAnsi="Times New Roman" w:cs="Times New Roman"/>
          <w:sz w:val="24"/>
          <w:szCs w:val="24"/>
          <w:lang w:val="lt-LT" w:eastAsia="lt-LT"/>
        </w:rPr>
        <w:lastRenderedPageBreak/>
        <w:t xml:space="preserve">Atvežta žalioji biomasė sklype </w:t>
      </w:r>
      <w:r w:rsidRPr="00715E0D">
        <w:rPr>
          <w:rFonts w:ascii="Times New Roman" w:eastAsia="Times New Roman" w:hAnsi="Times New Roman" w:cs="Times New Roman"/>
          <w:sz w:val="24"/>
          <w:szCs w:val="24"/>
          <w:lang w:val="lt-LT" w:eastAsia="lt-LT"/>
        </w:rPr>
        <w:t xml:space="preserve">nebus </w:t>
      </w:r>
      <w:r w:rsidRPr="00586B10">
        <w:rPr>
          <w:rFonts w:ascii="Times New Roman" w:eastAsia="Times New Roman" w:hAnsi="Times New Roman" w:cs="Times New Roman"/>
          <w:sz w:val="24"/>
          <w:szCs w:val="24"/>
          <w:lang w:val="lt-LT" w:eastAsia="lt-LT"/>
        </w:rPr>
        <w:t>sandėliuojama</w:t>
      </w:r>
      <w:r>
        <w:rPr>
          <w:rFonts w:ascii="Times New Roman" w:eastAsia="Times New Roman" w:hAnsi="Times New Roman" w:cs="Times New Roman"/>
          <w:sz w:val="24"/>
          <w:szCs w:val="24"/>
          <w:lang w:val="lt-LT" w:eastAsia="lt-LT"/>
        </w:rPr>
        <w:t xml:space="preserve">. </w:t>
      </w:r>
      <w:r w:rsidRPr="00586B10">
        <w:rPr>
          <w:rFonts w:ascii="Times New Roman" w:eastAsia="Times New Roman" w:hAnsi="Times New Roman" w:cs="Times New Roman"/>
          <w:sz w:val="24"/>
          <w:szCs w:val="24"/>
          <w:lang w:val="lt-LT" w:eastAsia="lt-LT"/>
        </w:rPr>
        <w:t>Žaliavos į bioreaktor</w:t>
      </w:r>
      <w:r>
        <w:rPr>
          <w:rFonts w:ascii="Times New Roman" w:eastAsia="Times New Roman" w:hAnsi="Times New Roman" w:cs="Times New Roman"/>
          <w:sz w:val="24"/>
          <w:szCs w:val="24"/>
          <w:lang w:val="lt-LT" w:eastAsia="lt-LT"/>
        </w:rPr>
        <w:t>ių</w:t>
      </w:r>
      <w:r w:rsidRPr="00586B10">
        <w:rPr>
          <w:rFonts w:ascii="Times New Roman" w:eastAsia="Times New Roman" w:hAnsi="Times New Roman" w:cs="Times New Roman"/>
          <w:sz w:val="24"/>
          <w:szCs w:val="24"/>
          <w:lang w:val="lt-LT" w:eastAsia="lt-LT"/>
        </w:rPr>
        <w:t xml:space="preserve"> tiekiamos tam tikrais kiekiais (porcijomis), siekiant reguliuoti gaminamų biodujų kiekį ir sudėtį.</w:t>
      </w:r>
    </w:p>
    <w:p w:rsidR="00216E24" w:rsidRPr="00216E24" w:rsidRDefault="00216E24" w:rsidP="00216E24">
      <w:pPr>
        <w:autoSpaceDE w:val="0"/>
        <w:autoSpaceDN w:val="0"/>
        <w:adjustRightInd w:val="0"/>
        <w:spacing w:before="120" w:after="120" w:line="240" w:lineRule="auto"/>
        <w:ind w:firstLine="567"/>
        <w:rPr>
          <w:rFonts w:ascii="Times New Roman" w:eastAsia="Calibri" w:hAnsi="Times New Roman" w:cs="Times New Roman"/>
          <w:b/>
          <w:bCs/>
          <w:sz w:val="24"/>
          <w:szCs w:val="24"/>
          <w:lang w:val="lt-LT"/>
        </w:rPr>
      </w:pPr>
    </w:p>
    <w:p w:rsidR="00453094" w:rsidRPr="00E02C19" w:rsidRDefault="00453094" w:rsidP="00453094">
      <w:pPr>
        <w:spacing w:after="0" w:line="240" w:lineRule="auto"/>
        <w:ind w:firstLine="567"/>
        <w:jc w:val="both"/>
        <w:rPr>
          <w:rFonts w:ascii="Times New Roman" w:eastAsia="Calibri" w:hAnsi="Times New Roman" w:cs="Times New Roman"/>
          <w:color w:val="FF0000"/>
          <w:sz w:val="24"/>
          <w:szCs w:val="24"/>
          <w:lang w:val="lt-LT"/>
        </w:rPr>
      </w:pPr>
      <w:r w:rsidRPr="00216E24">
        <w:rPr>
          <w:rFonts w:ascii="Times New Roman" w:eastAsia="Times New Roman" w:hAnsi="Times New Roman" w:cs="Times New Roman"/>
          <w:i/>
          <w:sz w:val="24"/>
          <w:szCs w:val="24"/>
          <w:u w:val="single"/>
          <w:lang w:val="lt-LT" w:eastAsia="lt-LT"/>
        </w:rPr>
        <w:t>Biodujų gamyba</w:t>
      </w:r>
      <w:r w:rsidRPr="00216E24">
        <w:rPr>
          <w:rFonts w:ascii="Times New Roman" w:eastAsia="Times New Roman" w:hAnsi="Times New Roman" w:cs="Times New Roman"/>
          <w:sz w:val="24"/>
          <w:szCs w:val="24"/>
          <w:lang w:val="lt-LT" w:eastAsia="lt-LT"/>
        </w:rPr>
        <w:t xml:space="preserve"> vykdoma bioreaktoriu</w:t>
      </w:r>
      <w:r>
        <w:rPr>
          <w:rFonts w:ascii="Times New Roman" w:eastAsia="Times New Roman" w:hAnsi="Times New Roman" w:cs="Times New Roman"/>
          <w:sz w:val="24"/>
          <w:szCs w:val="24"/>
          <w:lang w:val="lt-LT" w:eastAsia="lt-LT"/>
        </w:rPr>
        <w:t>je</w:t>
      </w:r>
      <w:r w:rsidRPr="00216E24">
        <w:rPr>
          <w:rFonts w:ascii="Times New Roman" w:eastAsia="Times New Roman" w:hAnsi="Times New Roman" w:cs="Times New Roman"/>
          <w:sz w:val="24"/>
          <w:szCs w:val="24"/>
          <w:lang w:val="lt-LT" w:eastAsia="lt-LT"/>
        </w:rPr>
        <w:t xml:space="preserve"> (fermentatoriu</w:t>
      </w:r>
      <w:r>
        <w:rPr>
          <w:rFonts w:ascii="Times New Roman" w:eastAsia="Times New Roman" w:hAnsi="Times New Roman" w:cs="Times New Roman"/>
          <w:sz w:val="24"/>
          <w:szCs w:val="24"/>
          <w:lang w:val="lt-LT" w:eastAsia="lt-LT"/>
        </w:rPr>
        <w:t>je</w:t>
      </w:r>
      <w:r w:rsidRPr="00216E24">
        <w:rPr>
          <w:rFonts w:ascii="Times New Roman" w:eastAsia="Times New Roman" w:hAnsi="Times New Roman" w:cs="Times New Roman"/>
          <w:sz w:val="24"/>
          <w:szCs w:val="24"/>
          <w:lang w:val="lt-LT" w:eastAsia="lt-LT"/>
        </w:rPr>
        <w:t>)</w:t>
      </w:r>
      <w:r>
        <w:rPr>
          <w:rFonts w:ascii="Times New Roman" w:eastAsia="Times New Roman" w:hAnsi="Times New Roman" w:cs="Times New Roman"/>
          <w:sz w:val="24"/>
          <w:szCs w:val="24"/>
          <w:lang w:val="lt-LT" w:eastAsia="lt-LT"/>
        </w:rPr>
        <w:t>.</w:t>
      </w:r>
      <w:r w:rsidRPr="00216E24">
        <w:rPr>
          <w:rFonts w:ascii="Times New Roman" w:eastAsia="Times New Roman" w:hAnsi="Times New Roman" w:cs="Times New Roman"/>
          <w:sz w:val="24"/>
          <w:szCs w:val="24"/>
          <w:lang w:val="lt-LT" w:eastAsia="lt-LT"/>
        </w:rPr>
        <w:t xml:space="preserve"> </w:t>
      </w:r>
      <w:r>
        <w:rPr>
          <w:rFonts w:ascii="Times New Roman" w:eastAsia="Times New Roman" w:hAnsi="Times New Roman" w:cs="Times New Roman"/>
          <w:sz w:val="24"/>
          <w:szCs w:val="24"/>
          <w:lang w:val="lt-LT" w:eastAsia="lt-LT"/>
        </w:rPr>
        <w:t>Bioreaktoriuje vykdomas</w:t>
      </w:r>
      <w:r w:rsidRPr="00216E24">
        <w:rPr>
          <w:rFonts w:ascii="Times New Roman" w:eastAsia="Times New Roman" w:hAnsi="Times New Roman" w:cs="Times New Roman"/>
          <w:sz w:val="24"/>
          <w:szCs w:val="24"/>
          <w:lang w:val="lt-LT" w:eastAsia="lt-LT"/>
        </w:rPr>
        <w:t xml:space="preserve"> žaliavos anaerobinis apdorojimas, kuris trunka apie </w:t>
      </w:r>
      <w:r>
        <w:rPr>
          <w:rFonts w:ascii="Times New Roman" w:eastAsia="Times New Roman" w:hAnsi="Times New Roman" w:cs="Times New Roman"/>
          <w:sz w:val="24"/>
          <w:szCs w:val="24"/>
          <w:lang w:val="lt-LT" w:eastAsia="lt-LT"/>
        </w:rPr>
        <w:t>25</w:t>
      </w:r>
      <w:r w:rsidRPr="00216E24">
        <w:rPr>
          <w:rFonts w:ascii="Times New Roman" w:eastAsia="Times New Roman" w:hAnsi="Times New Roman" w:cs="Times New Roman"/>
          <w:sz w:val="24"/>
          <w:szCs w:val="24"/>
          <w:lang w:val="lt-LT" w:eastAsia="lt-LT"/>
        </w:rPr>
        <w:t xml:space="preserve"> dien</w:t>
      </w:r>
      <w:r>
        <w:rPr>
          <w:rFonts w:ascii="Times New Roman" w:eastAsia="Times New Roman" w:hAnsi="Times New Roman" w:cs="Times New Roman"/>
          <w:sz w:val="24"/>
          <w:szCs w:val="24"/>
          <w:lang w:val="lt-LT" w:eastAsia="lt-LT"/>
        </w:rPr>
        <w:t>as</w:t>
      </w:r>
      <w:r w:rsidRPr="00216E24">
        <w:rPr>
          <w:rFonts w:ascii="Times New Roman" w:eastAsia="Times New Roman" w:hAnsi="Times New Roman" w:cs="Times New Roman"/>
          <w:sz w:val="24"/>
          <w:szCs w:val="24"/>
          <w:lang w:val="lt-LT" w:eastAsia="lt-LT"/>
        </w:rPr>
        <w:t>. Šiame bioreaktoriuje susidariusios biodujos slėginiais vamzdžiais tiekiam</w:t>
      </w:r>
      <w:r>
        <w:rPr>
          <w:rFonts w:ascii="Times New Roman" w:eastAsia="Times New Roman" w:hAnsi="Times New Roman" w:cs="Times New Roman"/>
          <w:sz w:val="24"/>
          <w:szCs w:val="24"/>
          <w:lang w:val="lt-LT" w:eastAsia="lt-LT"/>
        </w:rPr>
        <w:t>os</w:t>
      </w:r>
      <w:r w:rsidRPr="00216E24">
        <w:rPr>
          <w:rFonts w:ascii="Times New Roman" w:eastAsia="Times New Roman" w:hAnsi="Times New Roman" w:cs="Times New Roman"/>
          <w:sz w:val="24"/>
          <w:szCs w:val="24"/>
          <w:lang w:val="lt-LT" w:eastAsia="lt-LT"/>
        </w:rPr>
        <w:t xml:space="preserve"> į </w:t>
      </w:r>
      <w:r>
        <w:rPr>
          <w:rFonts w:ascii="Times New Roman" w:eastAsia="Times New Roman" w:hAnsi="Times New Roman" w:cs="Times New Roman"/>
          <w:sz w:val="24"/>
          <w:szCs w:val="24"/>
          <w:lang w:val="lt-LT" w:eastAsia="lt-LT"/>
        </w:rPr>
        <w:t>kogeneracinį įrenginį.</w:t>
      </w:r>
    </w:p>
    <w:p w:rsidR="00453094" w:rsidRDefault="00453094" w:rsidP="00453094">
      <w:pPr>
        <w:autoSpaceDE w:val="0"/>
        <w:autoSpaceDN w:val="0"/>
        <w:adjustRightInd w:val="0"/>
        <w:spacing w:after="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Bioreaktori</w:t>
      </w:r>
      <w:r>
        <w:rPr>
          <w:rFonts w:ascii="Times New Roman" w:eastAsia="Times New Roman" w:hAnsi="Times New Roman" w:cs="Times New Roman"/>
          <w:sz w:val="24"/>
          <w:szCs w:val="24"/>
          <w:lang w:val="lt-LT" w:eastAsia="lt-LT"/>
        </w:rPr>
        <w:t>us</w:t>
      </w:r>
      <w:r w:rsidRPr="00216E24">
        <w:rPr>
          <w:rFonts w:ascii="Times New Roman" w:eastAsia="Times New Roman" w:hAnsi="Times New Roman" w:cs="Times New Roman"/>
          <w:sz w:val="24"/>
          <w:szCs w:val="24"/>
          <w:lang w:val="lt-LT" w:eastAsia="lt-LT"/>
        </w:rPr>
        <w:t xml:space="preserve"> pagamint</w:t>
      </w:r>
      <w:r>
        <w:rPr>
          <w:rFonts w:ascii="Times New Roman" w:eastAsia="Times New Roman" w:hAnsi="Times New Roman" w:cs="Times New Roman"/>
          <w:sz w:val="24"/>
          <w:szCs w:val="24"/>
          <w:lang w:val="lt-LT" w:eastAsia="lt-LT"/>
        </w:rPr>
        <w:t>as</w:t>
      </w:r>
      <w:r w:rsidRPr="00216E24">
        <w:rPr>
          <w:rFonts w:ascii="Times New Roman" w:eastAsia="Times New Roman" w:hAnsi="Times New Roman" w:cs="Times New Roman"/>
          <w:sz w:val="24"/>
          <w:szCs w:val="24"/>
          <w:lang w:val="lt-LT" w:eastAsia="lt-LT"/>
        </w:rPr>
        <w:t xml:space="preserve"> iš gelžbetonio konstrukcijų ir pastatyt</w:t>
      </w:r>
      <w:r>
        <w:rPr>
          <w:rFonts w:ascii="Times New Roman" w:eastAsia="Times New Roman" w:hAnsi="Times New Roman" w:cs="Times New Roman"/>
          <w:sz w:val="24"/>
          <w:szCs w:val="24"/>
          <w:lang w:val="lt-LT" w:eastAsia="lt-LT"/>
        </w:rPr>
        <w:t>as</w:t>
      </w:r>
      <w:r w:rsidRPr="00216E24">
        <w:rPr>
          <w:rFonts w:ascii="Times New Roman" w:eastAsia="Times New Roman" w:hAnsi="Times New Roman" w:cs="Times New Roman"/>
          <w:sz w:val="24"/>
          <w:szCs w:val="24"/>
          <w:lang w:val="lt-LT" w:eastAsia="lt-LT"/>
        </w:rPr>
        <w:t xml:space="preserve"> ant betoninio pagrindo. Bioreaktoriu</w:t>
      </w:r>
      <w:r>
        <w:rPr>
          <w:rFonts w:ascii="Times New Roman" w:eastAsia="Times New Roman" w:hAnsi="Times New Roman" w:cs="Times New Roman"/>
          <w:sz w:val="24"/>
          <w:szCs w:val="24"/>
          <w:lang w:val="lt-LT" w:eastAsia="lt-LT"/>
        </w:rPr>
        <w:t>je</w:t>
      </w:r>
      <w:r w:rsidRPr="00216E24">
        <w:rPr>
          <w:rFonts w:ascii="Times New Roman" w:eastAsia="Times New Roman" w:hAnsi="Times New Roman" w:cs="Times New Roman"/>
          <w:sz w:val="24"/>
          <w:szCs w:val="24"/>
          <w:lang w:val="lt-LT" w:eastAsia="lt-LT"/>
        </w:rPr>
        <w:t xml:space="preserve"> sumontuota šildymo sistema – šilumokaičiai, kurių pagalba pašildoma tiekiama žaliava ir kompensuojami šilumos nuostoliai į aplinką per sieneles. Siekiant sumažinti šilumos nuostolius bei apsaugai nuo užšalimo, bioreaktori</w:t>
      </w:r>
      <w:r>
        <w:rPr>
          <w:rFonts w:ascii="Times New Roman" w:eastAsia="Times New Roman" w:hAnsi="Times New Roman" w:cs="Times New Roman"/>
          <w:sz w:val="24"/>
          <w:szCs w:val="24"/>
          <w:lang w:val="lt-LT" w:eastAsia="lt-LT"/>
        </w:rPr>
        <w:t>us</w:t>
      </w:r>
      <w:r w:rsidRPr="00216E24">
        <w:rPr>
          <w:rFonts w:ascii="Times New Roman" w:eastAsia="Times New Roman" w:hAnsi="Times New Roman" w:cs="Times New Roman"/>
          <w:sz w:val="24"/>
          <w:szCs w:val="24"/>
          <w:lang w:val="lt-LT" w:eastAsia="lt-LT"/>
        </w:rPr>
        <w:t xml:space="preserve"> įgilinam</w:t>
      </w:r>
      <w:r>
        <w:rPr>
          <w:rFonts w:ascii="Times New Roman" w:eastAsia="Times New Roman" w:hAnsi="Times New Roman" w:cs="Times New Roman"/>
          <w:sz w:val="24"/>
          <w:szCs w:val="24"/>
          <w:lang w:val="lt-LT" w:eastAsia="lt-LT"/>
        </w:rPr>
        <w:t>as</w:t>
      </w:r>
      <w:r w:rsidRPr="00216E24">
        <w:rPr>
          <w:rFonts w:ascii="Times New Roman" w:eastAsia="Times New Roman" w:hAnsi="Times New Roman" w:cs="Times New Roman"/>
          <w:sz w:val="24"/>
          <w:szCs w:val="24"/>
          <w:lang w:val="lt-LT" w:eastAsia="lt-LT"/>
        </w:rPr>
        <w:t xml:space="preserve"> į gruntą 1,5 m, išorinės sienos apšiltinamos putų polistirolo plokštėmis, o dugno apšiltinimui naudojamos 5 cm „Styrodur Cs 4000“ plokštės. Pastovi temperatūra bioreaktoriuje yra viena iš svarbiausių sąlygų norint užtikrinti stabilų darbą ir aukštą biodujų išeigą. Galimos temperatūros svyravimų priežastys: naujų žaliavų papildymas, nepakankama izoliacija, nepakankamas maišymas, ekstremalios lauko oro temperatūros vasaros ir žiemos laikotarpiu. </w:t>
      </w:r>
    </w:p>
    <w:p w:rsidR="00216E24" w:rsidRDefault="00453094" w:rsidP="00453094">
      <w:pPr>
        <w:autoSpaceDE w:val="0"/>
        <w:autoSpaceDN w:val="0"/>
        <w:adjustRightInd w:val="0"/>
        <w:spacing w:after="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Bioreaktoriu</w:t>
      </w:r>
      <w:r>
        <w:rPr>
          <w:rFonts w:ascii="Times New Roman" w:eastAsia="Times New Roman" w:hAnsi="Times New Roman" w:cs="Times New Roman"/>
          <w:sz w:val="24"/>
          <w:szCs w:val="24"/>
          <w:lang w:val="lt-LT" w:eastAsia="lt-LT"/>
        </w:rPr>
        <w:t>je</w:t>
      </w:r>
      <w:r w:rsidRPr="00216E24">
        <w:rPr>
          <w:rFonts w:ascii="Times New Roman" w:eastAsia="Times New Roman" w:hAnsi="Times New Roman" w:cs="Times New Roman"/>
          <w:sz w:val="24"/>
          <w:szCs w:val="24"/>
          <w:lang w:val="lt-LT" w:eastAsia="lt-LT"/>
        </w:rPr>
        <w:t xml:space="preserve"> žaliavų maišymas atliekamas panardinamų greitaeigių maišyklių pagalba. Proceso stebėjimui šalia bioreaktorių montuojamos pakylos (platformos) su langeliais. Taip bus galima optimaliai sureguliuoti maišyklių darbą. Bioreaktoriu</w:t>
      </w:r>
      <w:r>
        <w:rPr>
          <w:rFonts w:ascii="Times New Roman" w:eastAsia="Times New Roman" w:hAnsi="Times New Roman" w:cs="Times New Roman"/>
          <w:sz w:val="24"/>
          <w:szCs w:val="24"/>
          <w:lang w:val="lt-LT" w:eastAsia="lt-LT"/>
        </w:rPr>
        <w:t>je</w:t>
      </w:r>
      <w:r w:rsidRPr="00216E24">
        <w:rPr>
          <w:rFonts w:ascii="Times New Roman" w:eastAsia="Times New Roman" w:hAnsi="Times New Roman" w:cs="Times New Roman"/>
          <w:sz w:val="24"/>
          <w:szCs w:val="24"/>
          <w:lang w:val="lt-LT" w:eastAsia="lt-LT"/>
        </w:rPr>
        <w:t xml:space="preserve"> žaliava maišoma kelis kartus per dieną. Maišymas neleis biomasės paviršiuje susidaryti plutai ir nuosėdoms</w:t>
      </w:r>
      <w:r>
        <w:rPr>
          <w:rFonts w:ascii="Times New Roman" w:eastAsia="Times New Roman" w:hAnsi="Times New Roman" w:cs="Times New Roman"/>
          <w:sz w:val="24"/>
          <w:szCs w:val="24"/>
          <w:lang w:val="lt-LT" w:eastAsia="lt-LT"/>
        </w:rPr>
        <w:t xml:space="preserve"> ir </w:t>
      </w:r>
      <w:r w:rsidRPr="00216E24">
        <w:rPr>
          <w:rFonts w:ascii="Times New Roman" w:eastAsia="Times New Roman" w:hAnsi="Times New Roman" w:cs="Times New Roman"/>
          <w:sz w:val="24"/>
          <w:szCs w:val="24"/>
          <w:lang w:val="lt-LT" w:eastAsia="lt-LT"/>
        </w:rPr>
        <w:t>palengvins mikroorganizmų kontaktą su naujai įkrauta žaliava ir tolygiai paskirstys maisti</w:t>
      </w:r>
      <w:r>
        <w:rPr>
          <w:rFonts w:ascii="Times New Roman" w:eastAsia="Times New Roman" w:hAnsi="Times New Roman" w:cs="Times New Roman"/>
          <w:sz w:val="24"/>
          <w:szCs w:val="24"/>
          <w:lang w:val="lt-LT" w:eastAsia="lt-LT"/>
        </w:rPr>
        <w:t xml:space="preserve">nes medžiagas visoje biomasėje. </w:t>
      </w:r>
      <w:r w:rsidRPr="00216E24">
        <w:rPr>
          <w:rFonts w:ascii="Times New Roman" w:eastAsia="Times New Roman" w:hAnsi="Times New Roman" w:cs="Times New Roman"/>
          <w:sz w:val="24"/>
          <w:szCs w:val="24"/>
          <w:lang w:val="lt-LT" w:eastAsia="lt-LT"/>
        </w:rPr>
        <w:t>Anaerobinis apdorojimas vyksta mezofilinėje +37-42°C temperatūroje. Tokia temperatūr</w:t>
      </w:r>
      <w:r>
        <w:rPr>
          <w:rFonts w:ascii="Times New Roman" w:eastAsia="Times New Roman" w:hAnsi="Times New Roman" w:cs="Times New Roman"/>
          <w:sz w:val="24"/>
          <w:szCs w:val="24"/>
          <w:lang w:val="lt-LT" w:eastAsia="lt-LT"/>
        </w:rPr>
        <w:t xml:space="preserve">a </w:t>
      </w:r>
      <w:r w:rsidRPr="00216E24">
        <w:rPr>
          <w:rFonts w:ascii="Times New Roman" w:eastAsia="Times New Roman" w:hAnsi="Times New Roman" w:cs="Times New Roman"/>
          <w:sz w:val="24"/>
          <w:szCs w:val="24"/>
          <w:lang w:val="lt-LT" w:eastAsia="lt-LT"/>
        </w:rPr>
        <w:t>garantuoja stabilų organinių medžiagų skaidymo procesą ir didelę metano išeigą. Anaerobiniam procesui būdingos 4 fazės (Pav. 2): hidrolizė, acidogenezė, acetogenezė, metanogenezė</w:t>
      </w:r>
      <w:r w:rsidR="00216E24" w:rsidRPr="00216E24">
        <w:rPr>
          <w:rFonts w:ascii="Times New Roman" w:eastAsia="Times New Roman" w:hAnsi="Times New Roman" w:cs="Times New Roman"/>
          <w:noProof/>
          <w:sz w:val="24"/>
          <w:szCs w:val="24"/>
          <w:lang w:val="en-US"/>
        </w:rPr>
        <w:drawing>
          <wp:anchor distT="0" distB="0" distL="114300" distR="114300" simplePos="0" relativeHeight="251659264" behindDoc="0" locked="0" layoutInCell="1" allowOverlap="1" wp14:anchorId="17407F53" wp14:editId="2061535E">
            <wp:simplePos x="0" y="0"/>
            <wp:positionH relativeFrom="column">
              <wp:posOffset>363220</wp:posOffset>
            </wp:positionH>
            <wp:positionV relativeFrom="paragraph">
              <wp:posOffset>1270</wp:posOffset>
            </wp:positionV>
            <wp:extent cx="2457450" cy="3244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3244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val="lt-LT" w:eastAsia="lt-LT"/>
        </w:rPr>
        <w:t>.</w:t>
      </w:r>
    </w:p>
    <w:p w:rsidR="00453094" w:rsidRPr="00216E24" w:rsidRDefault="00453094" w:rsidP="00453094">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p>
    <w:p w:rsidR="00216E24" w:rsidRPr="00453094" w:rsidRDefault="00216E24" w:rsidP="00453094">
      <w:pPr>
        <w:pStyle w:val="ListParagraph"/>
        <w:numPr>
          <w:ilvl w:val="0"/>
          <w:numId w:val="29"/>
        </w:numPr>
        <w:autoSpaceDE w:val="0"/>
        <w:autoSpaceDN w:val="0"/>
        <w:adjustRightInd w:val="0"/>
        <w:spacing w:before="120" w:after="120"/>
        <w:jc w:val="both"/>
      </w:pPr>
      <w:r w:rsidRPr="00453094">
        <w:t>Hidrolizės etape, veikiant mikrobų išskirtiems fermentams, vyksta organinių medžiagų hidrolizė, kurios metu kompleksiniai organiniai junginiai depolimerizuojami, t. y. didelės molekulinės masės kompleksiniai junginiai, tokie kaip krakmolas, celiuliozė, riebalai ir baltymai suskaidomi iki smulkiamolekulinių, tirpių vandenyje junginių – cukraus, amino ir riebiųjų rūgščių.</w:t>
      </w:r>
    </w:p>
    <w:p w:rsidR="00216E24" w:rsidRPr="00216E24" w:rsidRDefault="00216E24" w:rsidP="00216E24">
      <w:pPr>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lt-LT" w:eastAsia="lt-LT"/>
        </w:rPr>
      </w:pPr>
    </w:p>
    <w:p w:rsidR="00216E24" w:rsidRPr="00216E24" w:rsidRDefault="00216E24" w:rsidP="00216E24">
      <w:pPr>
        <w:numPr>
          <w:ilvl w:val="0"/>
          <w:numId w:val="27"/>
        </w:numPr>
        <w:autoSpaceDE w:val="0"/>
        <w:autoSpaceDN w:val="0"/>
        <w:adjustRightInd w:val="0"/>
        <w:spacing w:before="120" w:after="120" w:line="240" w:lineRule="auto"/>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Acidogenezės etape susidaro žemesnės riebiosios rūgštys (acto, propiono, sviesto), alkoholiai ir aldehidai. Šiame etape taip pat susidaro nedideli vandenilio ir anglies dioksido kiekiai.</w:t>
      </w:r>
    </w:p>
    <w:p w:rsidR="00456679" w:rsidRDefault="00456679" w:rsidP="00216E24">
      <w:pPr>
        <w:autoSpaceDE w:val="0"/>
        <w:autoSpaceDN w:val="0"/>
        <w:adjustRightInd w:val="0"/>
        <w:spacing w:before="120" w:after="120" w:line="240" w:lineRule="auto"/>
        <w:ind w:firstLine="567"/>
        <w:jc w:val="both"/>
        <w:rPr>
          <w:rFonts w:ascii="Times New Roman" w:eastAsia="Times New Roman" w:hAnsi="Times New Roman" w:cs="Times New Roman"/>
          <w:sz w:val="24"/>
          <w:szCs w:val="24"/>
          <w:lang w:val="lt-LT" w:eastAsia="lt-LT"/>
        </w:rPr>
      </w:pPr>
    </w:p>
    <w:p w:rsidR="00456679" w:rsidRPr="00456679" w:rsidRDefault="00456679" w:rsidP="00456679">
      <w:pPr>
        <w:autoSpaceDE w:val="0"/>
        <w:autoSpaceDN w:val="0"/>
        <w:adjustRightInd w:val="0"/>
        <w:spacing w:before="120" w:after="120" w:line="240" w:lineRule="auto"/>
        <w:ind w:firstLine="567"/>
        <w:jc w:val="both"/>
        <w:rPr>
          <w:rFonts w:ascii="Times New Roman" w:eastAsia="Times New Roman" w:hAnsi="Times New Roman" w:cs="Times New Roman"/>
          <w:b/>
          <w:color w:val="4F81BD" w:themeColor="accent1"/>
          <w:sz w:val="18"/>
          <w:szCs w:val="18"/>
          <w:lang w:val="lt-LT" w:eastAsia="lt-LT"/>
        </w:rPr>
      </w:pPr>
      <w:r w:rsidRPr="00456679">
        <w:rPr>
          <w:rFonts w:ascii="Times New Roman" w:eastAsia="Times New Roman" w:hAnsi="Times New Roman" w:cs="Times New Roman"/>
          <w:b/>
          <w:color w:val="4F81BD" w:themeColor="accent1"/>
          <w:sz w:val="18"/>
          <w:szCs w:val="18"/>
          <w:lang w:val="lt-LT" w:eastAsia="lt-LT"/>
        </w:rPr>
        <w:t>Pav. 1. Anaerobinio proceso metu vykstančios reakcijos.</w:t>
      </w:r>
    </w:p>
    <w:p w:rsidR="00216E24" w:rsidRPr="00456679" w:rsidRDefault="00216E24" w:rsidP="00456679">
      <w:pPr>
        <w:pStyle w:val="ListParagraph"/>
        <w:numPr>
          <w:ilvl w:val="0"/>
          <w:numId w:val="27"/>
        </w:numPr>
        <w:autoSpaceDE w:val="0"/>
        <w:autoSpaceDN w:val="0"/>
        <w:adjustRightInd w:val="0"/>
        <w:spacing w:before="120" w:after="120"/>
        <w:jc w:val="both"/>
        <w:rPr>
          <w:color w:val="4F81BD" w:themeColor="accent1"/>
        </w:rPr>
      </w:pPr>
      <w:r w:rsidRPr="00456679">
        <w:t>Acetogenezės etape karboksirūgštys ir alkoholiai suskaidomi iki acto rūgšties, vandenilio ir anglies dioksido.</w:t>
      </w:r>
    </w:p>
    <w:p w:rsidR="00216E24" w:rsidRPr="00883257" w:rsidRDefault="00216E24" w:rsidP="00883257">
      <w:pPr>
        <w:numPr>
          <w:ilvl w:val="0"/>
          <w:numId w:val="27"/>
        </w:numPr>
        <w:autoSpaceDE w:val="0"/>
        <w:autoSpaceDN w:val="0"/>
        <w:adjustRightInd w:val="0"/>
        <w:spacing w:before="120" w:after="120" w:line="240" w:lineRule="auto"/>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lastRenderedPageBreak/>
        <w:t>Metanogenezės etape susidaro metanas. Didžiausia dalis metano susidaro iš acto rūgšties. Taip pat, dėl metaną gaminančių metanogeninių bakterijų veiklos, ne maža dalis metano susidaro jungiantis vandeniliui su anglies dvideginiu. Be šių dviejų pagrindinių reakcijų, metanas gali susidaryti ir iš skruzdžių rūgšties, metanolio, anglies monoksido, metilo aminų.</w:t>
      </w:r>
    </w:p>
    <w:p w:rsidR="00453094" w:rsidRPr="00A3625E" w:rsidRDefault="00453094" w:rsidP="00456679">
      <w:pPr>
        <w:autoSpaceDE w:val="0"/>
        <w:autoSpaceDN w:val="0"/>
        <w:adjustRightInd w:val="0"/>
        <w:spacing w:after="0" w:line="240" w:lineRule="auto"/>
        <w:ind w:firstLine="720"/>
        <w:jc w:val="both"/>
        <w:rPr>
          <w:rFonts w:ascii="Times New Roman" w:eastAsia="Times New Roman" w:hAnsi="Times New Roman" w:cs="Times New Roman"/>
          <w:bCs/>
          <w:sz w:val="24"/>
          <w:szCs w:val="24"/>
          <w:lang w:val="lt-LT" w:eastAsia="lt-LT"/>
        </w:rPr>
      </w:pPr>
      <w:r>
        <w:rPr>
          <w:rFonts w:ascii="Times New Roman" w:eastAsia="Times New Roman" w:hAnsi="Times New Roman" w:cs="Times New Roman"/>
          <w:bCs/>
          <w:sz w:val="24"/>
          <w:szCs w:val="24"/>
          <w:lang w:val="lt-LT" w:eastAsia="lt-LT"/>
        </w:rPr>
        <w:t>Žaliavos į bioreaktorių</w:t>
      </w:r>
      <w:r w:rsidRPr="00A3625E">
        <w:rPr>
          <w:rFonts w:ascii="Times New Roman" w:eastAsia="Times New Roman" w:hAnsi="Times New Roman" w:cs="Times New Roman"/>
          <w:bCs/>
          <w:sz w:val="24"/>
          <w:szCs w:val="24"/>
          <w:lang w:val="lt-LT" w:eastAsia="lt-LT"/>
        </w:rPr>
        <w:t xml:space="preserve"> tiekiamos tam tikrais kiekiais (porcijomis), siekiant reguliuoti gaminamų biodujų kiekį ir sudėtį. Paprastai pagamintas biodujas sudaro: metanas – nuo 55 iki 70 %, anglies dvideginis – nuo 30 iki 45 %, vandenilis – iki 1 % ir sieros vandenilis – iki 3 %. Norint, kad į kogeneracinį įrenginį (vidaus degimo variklius) nepatektų nepageidaujamas per didelis vandenilio sulfido kiekis (ne didesnis nei 150 ppm), biodujos yra nusierinamos. Jėgainėje taikomas biologinis nusierinimo metodas, paduodant į biodujas reikalingą oro kiekį (apie 3-6 %). Tam tikslui pr</w:t>
      </w:r>
      <w:r>
        <w:rPr>
          <w:rFonts w:ascii="Times New Roman" w:eastAsia="Times New Roman" w:hAnsi="Times New Roman" w:cs="Times New Roman"/>
          <w:bCs/>
          <w:sz w:val="24"/>
          <w:szCs w:val="24"/>
          <w:lang w:val="lt-LT" w:eastAsia="lt-LT"/>
        </w:rPr>
        <w:t>ie bioreaktoriaus įrengtas</w:t>
      </w:r>
      <w:r w:rsidRPr="00A3625E">
        <w:rPr>
          <w:rFonts w:ascii="Times New Roman" w:eastAsia="Times New Roman" w:hAnsi="Times New Roman" w:cs="Times New Roman"/>
          <w:bCs/>
          <w:sz w:val="24"/>
          <w:szCs w:val="24"/>
          <w:lang w:val="lt-LT" w:eastAsia="lt-LT"/>
        </w:rPr>
        <w:t xml:space="preserve"> ventiliatori</w:t>
      </w:r>
      <w:r>
        <w:rPr>
          <w:rFonts w:ascii="Times New Roman" w:eastAsia="Times New Roman" w:hAnsi="Times New Roman" w:cs="Times New Roman"/>
          <w:bCs/>
          <w:sz w:val="24"/>
          <w:szCs w:val="24"/>
          <w:lang w:val="lt-LT" w:eastAsia="lt-LT"/>
        </w:rPr>
        <w:t>us</w:t>
      </w:r>
      <w:r w:rsidRPr="00A3625E">
        <w:rPr>
          <w:rFonts w:ascii="Times New Roman" w:eastAsia="Times New Roman" w:hAnsi="Times New Roman" w:cs="Times New Roman"/>
          <w:bCs/>
          <w:sz w:val="24"/>
          <w:szCs w:val="24"/>
          <w:lang w:val="lt-LT" w:eastAsia="lt-LT"/>
        </w:rPr>
        <w:t>, kuri</w:t>
      </w:r>
      <w:r>
        <w:rPr>
          <w:rFonts w:ascii="Times New Roman" w:eastAsia="Times New Roman" w:hAnsi="Times New Roman" w:cs="Times New Roman"/>
          <w:bCs/>
          <w:sz w:val="24"/>
          <w:szCs w:val="24"/>
          <w:lang w:val="lt-LT" w:eastAsia="lt-LT"/>
        </w:rPr>
        <w:t>s</w:t>
      </w:r>
      <w:r w:rsidRPr="00A3625E">
        <w:rPr>
          <w:rFonts w:ascii="Times New Roman" w:eastAsia="Times New Roman" w:hAnsi="Times New Roman" w:cs="Times New Roman"/>
          <w:bCs/>
          <w:sz w:val="24"/>
          <w:szCs w:val="24"/>
          <w:lang w:val="lt-LT" w:eastAsia="lt-LT"/>
        </w:rPr>
        <w:t xml:space="preserve"> tiekia orą į </w:t>
      </w:r>
      <w:r>
        <w:rPr>
          <w:rFonts w:ascii="Times New Roman" w:eastAsia="Times New Roman" w:hAnsi="Times New Roman" w:cs="Times New Roman"/>
          <w:bCs/>
          <w:sz w:val="24"/>
          <w:szCs w:val="24"/>
          <w:lang w:val="lt-LT" w:eastAsia="lt-LT"/>
        </w:rPr>
        <w:t>dujų terpę</w:t>
      </w:r>
      <w:r w:rsidRPr="00A3625E">
        <w:rPr>
          <w:rFonts w:ascii="Times New Roman" w:eastAsia="Times New Roman" w:hAnsi="Times New Roman" w:cs="Times New Roman"/>
          <w:bCs/>
          <w:sz w:val="24"/>
          <w:szCs w:val="24"/>
          <w:lang w:val="lt-LT" w:eastAsia="lt-LT"/>
        </w:rPr>
        <w:t>. Biologiniam dujų valymo procesui pagerinti viršutinėje rezervuaro dalyje įrengta diržinė konstrukcija, ant kurios užklojamas sintetinio pluošto tinklas, tokiu būdu padidinamas sąlyčio paviršius, kuriame gali daugintis reikalingos bakterijos.</w:t>
      </w:r>
    </w:p>
    <w:p w:rsidR="00453094" w:rsidRDefault="00453094" w:rsidP="00456679">
      <w:pPr>
        <w:autoSpaceDE w:val="0"/>
        <w:autoSpaceDN w:val="0"/>
        <w:adjustRightInd w:val="0"/>
        <w:spacing w:after="0" w:line="240" w:lineRule="auto"/>
        <w:ind w:firstLine="720"/>
        <w:jc w:val="both"/>
        <w:rPr>
          <w:rFonts w:ascii="Times New Roman" w:eastAsia="Times New Roman" w:hAnsi="Times New Roman" w:cs="Times New Roman"/>
          <w:bCs/>
          <w:sz w:val="24"/>
          <w:szCs w:val="24"/>
          <w:lang w:val="lt-LT" w:eastAsia="lt-LT"/>
        </w:rPr>
      </w:pPr>
      <w:r w:rsidRPr="00E55BB9">
        <w:rPr>
          <w:rFonts w:ascii="Times New Roman" w:eastAsia="Times New Roman" w:hAnsi="Times New Roman" w:cs="Times New Roman"/>
          <w:bCs/>
          <w:sz w:val="24"/>
          <w:szCs w:val="24"/>
          <w:lang w:val="lt-LT" w:eastAsia="lt-LT"/>
        </w:rPr>
        <w:t>Sieros šalinimui papildomai naudojamas ir aktyvintos anglies filtras, kuris į</w:t>
      </w:r>
      <w:r>
        <w:rPr>
          <w:rFonts w:ascii="Times New Roman" w:eastAsia="Times New Roman" w:hAnsi="Times New Roman" w:cs="Times New Roman"/>
          <w:bCs/>
          <w:sz w:val="24"/>
          <w:szCs w:val="24"/>
          <w:lang w:val="lt-LT" w:eastAsia="lt-LT"/>
        </w:rPr>
        <w:t xml:space="preserve">rengiamas šalia kogeneratoriaus. </w:t>
      </w:r>
      <w:r w:rsidRPr="00A3625E">
        <w:rPr>
          <w:rFonts w:ascii="Times New Roman" w:eastAsia="Times New Roman" w:hAnsi="Times New Roman" w:cs="Times New Roman"/>
          <w:bCs/>
          <w:sz w:val="24"/>
          <w:szCs w:val="24"/>
          <w:lang w:val="lt-LT" w:eastAsia="lt-LT"/>
        </w:rPr>
        <w:t>Nusierintos biodujos dujotiekio vamzdžiu tiekiamos į kogeneracinį bloką, kur sudeginamos gaminant šilumą ir elektros energiją (elektrinė galia – iki 999 kW; šiluminė galia – 1058 kW). Biodujų slėgis vamzdyne 3 mbar, kogeneratoriui reikalingas dujų slėgis (min 80 mbar) pasiekiamas prieš kogeneracinio bloko konteinerį sumontuotu kompresoriumi.</w:t>
      </w:r>
    </w:p>
    <w:p w:rsidR="00216E24" w:rsidRPr="00D507FD" w:rsidRDefault="00216E24" w:rsidP="00E66F23">
      <w:pPr>
        <w:autoSpaceDE w:val="0"/>
        <w:autoSpaceDN w:val="0"/>
        <w:adjustRightInd w:val="0"/>
        <w:spacing w:after="0" w:line="240" w:lineRule="auto"/>
        <w:ind w:firstLine="720"/>
        <w:jc w:val="both"/>
        <w:rPr>
          <w:rFonts w:ascii="Times New Roman" w:hAnsi="Times New Roman" w:cs="Times New Roman"/>
          <w:sz w:val="24"/>
          <w:szCs w:val="24"/>
          <w:lang w:val="en-US"/>
        </w:rPr>
      </w:pPr>
      <w:r w:rsidRPr="00216E24">
        <w:rPr>
          <w:rFonts w:ascii="Times New Roman" w:eastAsia="Times New Roman" w:hAnsi="Times New Roman" w:cs="Times New Roman"/>
          <w:bCs/>
          <w:noProof/>
          <w:color w:val="FF0000"/>
          <w:sz w:val="24"/>
          <w:szCs w:val="24"/>
          <w:lang w:val="en-US"/>
        </w:rPr>
        <w:drawing>
          <wp:anchor distT="0" distB="0" distL="114300" distR="114300" simplePos="0" relativeHeight="251661312" behindDoc="1" locked="0" layoutInCell="1" allowOverlap="1" wp14:anchorId="77EECC07" wp14:editId="1F161B1C">
            <wp:simplePos x="0" y="0"/>
            <wp:positionH relativeFrom="column">
              <wp:posOffset>255270</wp:posOffset>
            </wp:positionH>
            <wp:positionV relativeFrom="paragraph">
              <wp:posOffset>23495</wp:posOffset>
            </wp:positionV>
            <wp:extent cx="4705350" cy="2533650"/>
            <wp:effectExtent l="0" t="0" r="0" b="0"/>
            <wp:wrapTight wrapText="bothSides">
              <wp:wrapPolygon edited="0">
                <wp:start x="0" y="0"/>
                <wp:lineTo x="0" y="21438"/>
                <wp:lineTo x="21513" y="21438"/>
                <wp:lineTo x="215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5350"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6E24">
        <w:rPr>
          <w:rFonts w:ascii="Times New Roman" w:eastAsia="Times New Roman" w:hAnsi="Times New Roman" w:cs="Times New Roman"/>
          <w:i/>
          <w:sz w:val="24"/>
          <w:szCs w:val="24"/>
          <w:u w:val="single"/>
          <w:lang w:val="lt-LT" w:eastAsia="lt-LT"/>
        </w:rPr>
        <w:t>B</w:t>
      </w:r>
      <w:r w:rsidRPr="00D507FD">
        <w:rPr>
          <w:rFonts w:ascii="Times New Roman" w:eastAsia="Times New Roman" w:hAnsi="Times New Roman" w:cs="Times New Roman"/>
          <w:i/>
          <w:sz w:val="24"/>
          <w:szCs w:val="24"/>
          <w:u w:val="single"/>
          <w:lang w:val="lt-LT" w:eastAsia="lt-LT"/>
        </w:rPr>
        <w:t>iodujų saugojimas</w:t>
      </w:r>
      <w:r w:rsidRPr="00D507FD">
        <w:rPr>
          <w:rFonts w:ascii="Times New Roman" w:eastAsia="Times New Roman" w:hAnsi="Times New Roman" w:cs="Times New Roman"/>
          <w:sz w:val="24"/>
          <w:szCs w:val="24"/>
          <w:lang w:val="lt-LT" w:eastAsia="lt-LT"/>
        </w:rPr>
        <w:t xml:space="preserve">. </w:t>
      </w:r>
      <w:r w:rsidR="00453094" w:rsidRPr="00D507FD">
        <w:rPr>
          <w:rFonts w:ascii="Times New Roman" w:hAnsi="Times New Roman" w:cs="Times New Roman"/>
          <w:sz w:val="24"/>
          <w:szCs w:val="24"/>
          <w:lang w:val="en-US"/>
        </w:rPr>
        <w:t>Bioreaktoriu</w:t>
      </w:r>
      <w:r w:rsidR="00453094">
        <w:rPr>
          <w:rFonts w:ascii="Times New Roman" w:hAnsi="Times New Roman" w:cs="Times New Roman"/>
          <w:sz w:val="24"/>
          <w:szCs w:val="24"/>
          <w:lang w:val="en-US"/>
        </w:rPr>
        <w:t>je</w:t>
      </w:r>
      <w:r w:rsidR="00453094" w:rsidRPr="00D507FD">
        <w:rPr>
          <w:rFonts w:ascii="Times New Roman" w:hAnsi="Times New Roman" w:cs="Times New Roman"/>
          <w:sz w:val="24"/>
          <w:szCs w:val="24"/>
          <w:lang w:val="en-US"/>
        </w:rPr>
        <w:t xml:space="preserve"> biodujos bus gaminamos netolygiai. </w:t>
      </w:r>
      <w:proofErr w:type="gramStart"/>
      <w:r w:rsidR="00453094" w:rsidRPr="00D507FD">
        <w:rPr>
          <w:rFonts w:ascii="Times New Roman" w:hAnsi="Times New Roman" w:cs="Times New Roman"/>
          <w:sz w:val="24"/>
          <w:szCs w:val="24"/>
          <w:lang w:val="en-US"/>
        </w:rPr>
        <w:t>Kompensuojant šiuos netolygumus, būtina laikinai saugoti pagamintas biodujas.</w:t>
      </w:r>
      <w:proofErr w:type="gramEnd"/>
      <w:r w:rsidR="00453094" w:rsidRPr="00D507FD">
        <w:rPr>
          <w:rFonts w:ascii="Times New Roman" w:hAnsi="Times New Roman" w:cs="Times New Roman"/>
          <w:sz w:val="24"/>
          <w:szCs w:val="24"/>
          <w:lang w:val="en-US"/>
        </w:rPr>
        <w:t xml:space="preserve"> Biorektoriu</w:t>
      </w:r>
      <w:r w:rsidR="00453094">
        <w:rPr>
          <w:rFonts w:ascii="Times New Roman" w:hAnsi="Times New Roman" w:cs="Times New Roman"/>
          <w:sz w:val="24"/>
          <w:szCs w:val="24"/>
          <w:lang w:val="en-US"/>
        </w:rPr>
        <w:t>je</w:t>
      </w:r>
      <w:r w:rsidR="00453094" w:rsidRPr="00D507FD">
        <w:rPr>
          <w:rFonts w:ascii="Times New Roman" w:hAnsi="Times New Roman" w:cs="Times New Roman"/>
          <w:sz w:val="24"/>
          <w:szCs w:val="24"/>
          <w:lang w:val="en-US"/>
        </w:rPr>
        <w:t xml:space="preserve"> susidariusios biodujos bus kaupiamos</w:t>
      </w:r>
      <w:r w:rsidR="00453094">
        <w:rPr>
          <w:rFonts w:ascii="Times New Roman" w:hAnsi="Times New Roman" w:cs="Times New Roman"/>
          <w:sz w:val="24"/>
          <w:szCs w:val="24"/>
          <w:lang w:val="en-US"/>
        </w:rPr>
        <w:t xml:space="preserve"> </w:t>
      </w:r>
      <w:r w:rsidR="00453094" w:rsidRPr="00D507FD">
        <w:rPr>
          <w:rFonts w:ascii="Times New Roman" w:hAnsi="Times New Roman" w:cs="Times New Roman"/>
          <w:sz w:val="24"/>
          <w:szCs w:val="24"/>
          <w:lang w:val="en-US"/>
        </w:rPr>
        <w:t xml:space="preserve">virš biomasės, fiksuoto dviejų sluoksnių kupolo, biodujų saugykloje (kaupykloje), </w:t>
      </w:r>
      <w:proofErr w:type="gramStart"/>
      <w:r w:rsidR="00453094" w:rsidRPr="00D507FD">
        <w:rPr>
          <w:rFonts w:ascii="Times New Roman" w:hAnsi="Times New Roman" w:cs="Times New Roman"/>
          <w:sz w:val="24"/>
          <w:szCs w:val="24"/>
          <w:lang w:val="en-US"/>
        </w:rPr>
        <w:t>kurioje</w:t>
      </w:r>
      <w:proofErr w:type="gramEnd"/>
      <w:r w:rsidR="00453094" w:rsidRPr="00D507FD">
        <w:rPr>
          <w:rFonts w:ascii="Times New Roman" w:hAnsi="Times New Roman" w:cs="Times New Roman"/>
          <w:sz w:val="24"/>
          <w:szCs w:val="24"/>
          <w:lang w:val="en-US"/>
        </w:rPr>
        <w:t xml:space="preserve"> įmontuoti dujų lygio indikatoriai. </w:t>
      </w:r>
      <w:proofErr w:type="gramStart"/>
      <w:r w:rsidR="00453094" w:rsidRPr="00D507FD">
        <w:rPr>
          <w:rFonts w:ascii="Times New Roman" w:hAnsi="Times New Roman" w:cs="Times New Roman"/>
          <w:sz w:val="24"/>
          <w:szCs w:val="24"/>
          <w:lang w:val="en-US"/>
        </w:rPr>
        <w:t>Tokiu būdu bus išvengiama nepageidaujamo deguonies patekimo į bioreaktorių.</w:t>
      </w:r>
      <w:proofErr w:type="gramEnd"/>
      <w:r w:rsidR="00453094" w:rsidRPr="00D507FD">
        <w:rPr>
          <w:rFonts w:ascii="Times New Roman" w:hAnsi="Times New Roman" w:cs="Times New Roman"/>
          <w:sz w:val="24"/>
          <w:szCs w:val="24"/>
          <w:lang w:val="en-US"/>
        </w:rPr>
        <w:t xml:space="preserve"> Siekiant išvengti nepageidaujamo slėgio santykio (viršslėgio ir sumažinto slėgio)</w:t>
      </w:r>
      <w:proofErr w:type="gramStart"/>
      <w:r w:rsidR="00453094" w:rsidRPr="00D507FD">
        <w:rPr>
          <w:rFonts w:ascii="Times New Roman" w:hAnsi="Times New Roman" w:cs="Times New Roman"/>
          <w:sz w:val="24"/>
          <w:szCs w:val="24"/>
          <w:lang w:val="en-US"/>
        </w:rPr>
        <w:t>,  bioreaktori</w:t>
      </w:r>
      <w:r w:rsidR="00453094">
        <w:rPr>
          <w:rFonts w:ascii="Times New Roman" w:hAnsi="Times New Roman" w:cs="Times New Roman"/>
          <w:sz w:val="24"/>
          <w:szCs w:val="24"/>
          <w:lang w:val="en-US"/>
        </w:rPr>
        <w:t>uje</w:t>
      </w:r>
      <w:proofErr w:type="gramEnd"/>
      <w:r w:rsidR="00453094" w:rsidRPr="00D507FD">
        <w:rPr>
          <w:rFonts w:ascii="Times New Roman" w:hAnsi="Times New Roman" w:cs="Times New Roman"/>
          <w:sz w:val="24"/>
          <w:szCs w:val="24"/>
          <w:lang w:val="en-US"/>
        </w:rPr>
        <w:t xml:space="preserve"> biodujų saugyklo</w:t>
      </w:r>
      <w:r w:rsidR="00453094">
        <w:rPr>
          <w:rFonts w:ascii="Times New Roman" w:hAnsi="Times New Roman" w:cs="Times New Roman"/>
          <w:sz w:val="24"/>
          <w:szCs w:val="24"/>
          <w:lang w:val="en-US"/>
        </w:rPr>
        <w:t>je</w:t>
      </w:r>
      <w:r w:rsidR="00453094" w:rsidRPr="00D507FD">
        <w:rPr>
          <w:rFonts w:ascii="Times New Roman" w:hAnsi="Times New Roman" w:cs="Times New Roman"/>
          <w:sz w:val="24"/>
          <w:szCs w:val="24"/>
          <w:lang w:val="en-US"/>
        </w:rPr>
        <w:t xml:space="preserve"> bus instaliuotas mechaninis saugiklis</w:t>
      </w:r>
      <w:r w:rsidR="00D507FD" w:rsidRPr="00D507FD">
        <w:rPr>
          <w:rFonts w:ascii="Times New Roman" w:hAnsi="Times New Roman" w:cs="Times New Roman"/>
          <w:sz w:val="24"/>
          <w:szCs w:val="24"/>
          <w:lang w:val="en-US"/>
        </w:rPr>
        <w:t>.</w:t>
      </w:r>
    </w:p>
    <w:p w:rsidR="00421B83" w:rsidRDefault="00421B83" w:rsidP="00D507FD">
      <w:pPr>
        <w:autoSpaceDE w:val="0"/>
        <w:autoSpaceDN w:val="0"/>
        <w:adjustRightInd w:val="0"/>
        <w:spacing w:after="0" w:line="240" w:lineRule="auto"/>
        <w:jc w:val="both"/>
        <w:rPr>
          <w:rFonts w:ascii="Times New Roman" w:eastAsia="Times New Roman" w:hAnsi="Times New Roman" w:cs="Times New Roman"/>
          <w:i/>
          <w:sz w:val="24"/>
          <w:szCs w:val="24"/>
          <w:u w:val="single"/>
          <w:lang w:val="lt-LT" w:eastAsia="lt-LT"/>
        </w:rPr>
      </w:pPr>
    </w:p>
    <w:p w:rsidR="00216E24" w:rsidRPr="00D507FD" w:rsidRDefault="00216E24" w:rsidP="00E66F23">
      <w:pPr>
        <w:autoSpaceDE w:val="0"/>
        <w:autoSpaceDN w:val="0"/>
        <w:adjustRightInd w:val="0"/>
        <w:spacing w:after="0" w:line="240" w:lineRule="auto"/>
        <w:ind w:firstLine="720"/>
        <w:jc w:val="both"/>
        <w:rPr>
          <w:rFonts w:ascii="CambriaMath" w:eastAsia="CambriaMath" w:hAnsi="Times New Roman" w:cs="CambriaMath"/>
          <w:lang w:val="en-US"/>
        </w:rPr>
      </w:pPr>
      <w:r w:rsidRPr="00D507FD">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2E1AD0AC" wp14:editId="55C4259C">
                <wp:simplePos x="0" y="0"/>
                <wp:positionH relativeFrom="column">
                  <wp:posOffset>-4940300</wp:posOffset>
                </wp:positionH>
                <wp:positionV relativeFrom="paragraph">
                  <wp:posOffset>1033145</wp:posOffset>
                </wp:positionV>
                <wp:extent cx="4705350" cy="635"/>
                <wp:effectExtent l="0" t="0" r="0" b="1905"/>
                <wp:wrapTight wrapText="bothSides">
                  <wp:wrapPolygon edited="0">
                    <wp:start x="0" y="0"/>
                    <wp:lineTo x="0" y="18783"/>
                    <wp:lineTo x="21513" y="18783"/>
                    <wp:lineTo x="21513"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4705350" cy="635"/>
                        </a:xfrm>
                        <a:prstGeom prst="rect">
                          <a:avLst/>
                        </a:prstGeom>
                        <a:solidFill>
                          <a:prstClr val="white"/>
                        </a:solidFill>
                        <a:ln>
                          <a:noFill/>
                        </a:ln>
                        <a:effectLst/>
                      </wps:spPr>
                      <wps:txbx>
                        <w:txbxContent>
                          <w:p w:rsidR="002D5CD6" w:rsidRPr="00595271" w:rsidRDefault="002D5CD6" w:rsidP="00216E24">
                            <w:pPr>
                              <w:pStyle w:val="Caption1"/>
                              <w:rPr>
                                <w:color w:val="FF0000"/>
                                <w:sz w:val="24"/>
                                <w:szCs w:val="24"/>
                              </w:rPr>
                            </w:pPr>
                            <w:r>
                              <w:t>Pav. 2. Biodujų saugojimas.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89pt;margin-top:81.35pt;width:370.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" stroked="f">
                <v:textbox style="mso-fit-shape-to-text:t" inset="0,0,0,0">
                  <w:txbxContent>
                    <w:p w:rsidR="00845744" w:rsidRPr="00595271" w:rsidRDefault="00845744" w:rsidP="00216E24">
                      <w:pPr>
                        <w:pStyle w:val="Caption1"/>
                        <w:rPr>
                          <w:color w:val="FF0000"/>
                          <w:sz w:val="24"/>
                          <w:szCs w:val="24"/>
                        </w:rPr>
                      </w:pPr>
                      <w:r>
                        <w:t xml:space="preserve">Pav. </w:t>
                      </w:r>
                      <w:r w:rsidR="00456679">
                        <w:t>2</w:t>
                      </w:r>
                      <w:r>
                        <w:t>. Biodujų saugojimas.</w:t>
                      </w:r>
                    </w:p>
                  </w:txbxContent>
                </v:textbox>
                <w10:wrap type="tight"/>
              </v:shape>
            </w:pict>
          </mc:Fallback>
        </mc:AlternateContent>
      </w:r>
      <w:r w:rsidRPr="00D507FD">
        <w:rPr>
          <w:rFonts w:ascii="Times New Roman" w:eastAsia="Times New Roman" w:hAnsi="Times New Roman" w:cs="Times New Roman"/>
          <w:i/>
          <w:sz w:val="24"/>
          <w:szCs w:val="24"/>
          <w:u w:val="single"/>
          <w:lang w:val="lt-LT" w:eastAsia="lt-LT"/>
        </w:rPr>
        <w:t>Dujų linija ir kondicionavimas</w:t>
      </w:r>
      <w:r w:rsidRPr="00D507FD">
        <w:rPr>
          <w:rFonts w:ascii="Times New Roman" w:eastAsia="Times New Roman" w:hAnsi="Times New Roman" w:cs="Times New Roman"/>
          <w:sz w:val="24"/>
          <w:szCs w:val="24"/>
          <w:lang w:val="lt-LT" w:eastAsia="lt-LT"/>
        </w:rPr>
        <w:t xml:space="preserve">. </w:t>
      </w:r>
      <w:r w:rsidR="00453094" w:rsidRPr="00D507FD">
        <w:rPr>
          <w:rFonts w:ascii="Times New Roman" w:hAnsi="Times New Roman" w:cs="Times New Roman"/>
          <w:sz w:val="24"/>
          <w:szCs w:val="24"/>
          <w:lang w:val="en-US"/>
        </w:rPr>
        <w:t>Bioreaktori</w:t>
      </w:r>
      <w:r w:rsidR="00453094">
        <w:rPr>
          <w:rFonts w:ascii="Times New Roman" w:hAnsi="Times New Roman" w:cs="Times New Roman"/>
          <w:sz w:val="24"/>
          <w:szCs w:val="24"/>
          <w:lang w:val="en-US"/>
        </w:rPr>
        <w:t>ų</w:t>
      </w:r>
      <w:r w:rsidR="00453094" w:rsidRPr="00D507FD">
        <w:rPr>
          <w:rFonts w:ascii="Times New Roman" w:hAnsi="Times New Roman" w:cs="Times New Roman"/>
          <w:sz w:val="24"/>
          <w:szCs w:val="24"/>
          <w:lang w:val="en-US"/>
        </w:rPr>
        <w:t xml:space="preserve"> su kogeneraciniu įrenginiu - vidaus degimo varikliu </w:t>
      </w:r>
      <w:r w:rsidR="00453094">
        <w:rPr>
          <w:rFonts w:ascii="Cambria Math" w:eastAsia="CambriaMath" w:hAnsi="Cambria Math" w:cs="Cambria Math"/>
          <w:sz w:val="24"/>
          <w:szCs w:val="24"/>
          <w:lang w:val="en-US"/>
        </w:rPr>
        <w:t xml:space="preserve">- </w:t>
      </w:r>
      <w:proofErr w:type="gramStart"/>
      <w:r w:rsidR="00453094" w:rsidRPr="00D507FD">
        <w:rPr>
          <w:rFonts w:ascii="Times New Roman" w:hAnsi="Times New Roman" w:cs="Times New Roman"/>
          <w:sz w:val="24"/>
          <w:szCs w:val="24"/>
          <w:lang w:val="en-US"/>
        </w:rPr>
        <w:t>jungs</w:t>
      </w:r>
      <w:proofErr w:type="gramEnd"/>
      <w:r w:rsidR="00453094" w:rsidRPr="00D507FD">
        <w:rPr>
          <w:rFonts w:ascii="Times New Roman" w:hAnsi="Times New Roman" w:cs="Times New Roman"/>
          <w:sz w:val="24"/>
          <w:szCs w:val="24"/>
          <w:lang w:val="en-US"/>
        </w:rPr>
        <w:t xml:space="preserve"> dujų perdavimo vamzdynais linija. </w:t>
      </w:r>
      <w:proofErr w:type="gramStart"/>
      <w:r w:rsidR="00453094" w:rsidRPr="00D507FD">
        <w:rPr>
          <w:rFonts w:ascii="Times New Roman" w:hAnsi="Times New Roman" w:cs="Times New Roman"/>
          <w:sz w:val="24"/>
          <w:szCs w:val="24"/>
          <w:lang w:val="en-US"/>
        </w:rPr>
        <w:t>Vamzdyne bus įrengiama kondensato gaudyklė.</w:t>
      </w:r>
      <w:proofErr w:type="gramEnd"/>
      <w:r w:rsidR="00453094" w:rsidRPr="00D507FD">
        <w:rPr>
          <w:rFonts w:ascii="Times New Roman" w:hAnsi="Times New Roman" w:cs="Times New Roman"/>
          <w:sz w:val="24"/>
          <w:szCs w:val="24"/>
          <w:lang w:val="en-US"/>
        </w:rPr>
        <w:t xml:space="preserve"> </w:t>
      </w:r>
      <w:proofErr w:type="gramStart"/>
      <w:r w:rsidR="00453094" w:rsidRPr="00D507FD">
        <w:rPr>
          <w:rFonts w:ascii="Times New Roman" w:hAnsi="Times New Roman" w:cs="Times New Roman"/>
          <w:sz w:val="24"/>
          <w:szCs w:val="24"/>
          <w:lang w:val="en-US"/>
        </w:rPr>
        <w:t>Biodujose susidaręs</w:t>
      </w:r>
      <w:r w:rsidR="00453094" w:rsidRPr="00D507FD">
        <w:rPr>
          <w:rFonts w:ascii="Times New Roman" w:eastAsia="CambriaMath" w:hAnsi="Times New Roman" w:cs="Times New Roman"/>
          <w:sz w:val="24"/>
          <w:szCs w:val="24"/>
          <w:lang w:val="en-US"/>
        </w:rPr>
        <w:t xml:space="preserve"> </w:t>
      </w:r>
      <w:r w:rsidR="00453094" w:rsidRPr="00D507FD">
        <w:rPr>
          <w:rFonts w:ascii="Times New Roman" w:hAnsi="Times New Roman" w:cs="Times New Roman"/>
          <w:sz w:val="24"/>
          <w:szCs w:val="24"/>
          <w:lang w:val="en-US"/>
        </w:rPr>
        <w:t xml:space="preserve">kondensatas bus surenkamas ir pakėlimo siurbliu išpumpuojamas į </w:t>
      </w:r>
      <w:r w:rsidR="00453094">
        <w:rPr>
          <w:rFonts w:ascii="Times New Roman" w:hAnsi="Times New Roman" w:cs="Times New Roman"/>
          <w:sz w:val="24"/>
          <w:szCs w:val="24"/>
          <w:lang w:val="en-US"/>
        </w:rPr>
        <w:t>pamaišymo rezervuarą.</w:t>
      </w:r>
      <w:proofErr w:type="gramEnd"/>
    </w:p>
    <w:p w:rsidR="00216E24" w:rsidRPr="00216E24" w:rsidRDefault="00216E24" w:rsidP="00216E24">
      <w:pPr>
        <w:autoSpaceDE w:val="0"/>
        <w:autoSpaceDN w:val="0"/>
        <w:adjustRightInd w:val="0"/>
        <w:spacing w:before="120" w:after="120" w:line="240" w:lineRule="auto"/>
        <w:ind w:firstLine="567"/>
        <w:jc w:val="both"/>
        <w:rPr>
          <w:rFonts w:ascii="Times New Roman" w:eastAsia="Times New Roman" w:hAnsi="Times New Roman" w:cs="Times New Roman"/>
          <w:i/>
          <w:color w:val="FF0000"/>
          <w:sz w:val="24"/>
          <w:szCs w:val="24"/>
          <w:lang w:val="lt-LT" w:eastAsia="lt-LT"/>
        </w:rPr>
      </w:pPr>
    </w:p>
    <w:p w:rsidR="00D507FD" w:rsidRDefault="00216E24" w:rsidP="00E66F23">
      <w:pPr>
        <w:autoSpaceDE w:val="0"/>
        <w:autoSpaceDN w:val="0"/>
        <w:adjustRightInd w:val="0"/>
        <w:spacing w:after="0" w:line="240" w:lineRule="auto"/>
        <w:ind w:firstLine="567"/>
        <w:jc w:val="both"/>
        <w:rPr>
          <w:rFonts w:ascii="Times New Roman" w:hAnsi="Times New Roman" w:cs="Times New Roman"/>
          <w:sz w:val="24"/>
          <w:szCs w:val="24"/>
          <w:lang w:val="en-US"/>
        </w:rPr>
      </w:pPr>
      <w:r w:rsidRPr="00D507FD">
        <w:rPr>
          <w:rFonts w:ascii="Times New Roman" w:eastAsia="Times New Roman" w:hAnsi="Times New Roman" w:cs="Times New Roman"/>
          <w:i/>
          <w:sz w:val="24"/>
          <w:szCs w:val="24"/>
          <w:u w:val="single"/>
          <w:lang w:val="lt-LT" w:eastAsia="lt-LT"/>
        </w:rPr>
        <w:t>Kogeneracinis įrenginys</w:t>
      </w:r>
      <w:r w:rsidRPr="00D507FD">
        <w:rPr>
          <w:rFonts w:ascii="Times New Roman" w:eastAsia="Times New Roman" w:hAnsi="Times New Roman" w:cs="Times New Roman"/>
          <w:sz w:val="24"/>
          <w:szCs w:val="24"/>
          <w:lang w:val="lt-LT" w:eastAsia="lt-LT"/>
        </w:rPr>
        <w:t xml:space="preserve">. </w:t>
      </w:r>
      <w:r w:rsidR="00D507FD">
        <w:rPr>
          <w:rFonts w:ascii="Times New Roman" w:hAnsi="Times New Roman" w:cs="Times New Roman"/>
          <w:sz w:val="24"/>
          <w:szCs w:val="24"/>
          <w:lang w:val="en-US"/>
        </w:rPr>
        <w:t>Dujotiekiu</w:t>
      </w:r>
      <w:r w:rsidR="00D507FD" w:rsidRPr="00D507FD">
        <w:rPr>
          <w:rFonts w:ascii="Times New Roman" w:hAnsi="Times New Roman" w:cs="Times New Roman"/>
          <w:sz w:val="24"/>
          <w:szCs w:val="24"/>
          <w:lang w:val="en-US"/>
        </w:rPr>
        <w:t xml:space="preserve"> į </w:t>
      </w:r>
      <w:r w:rsidR="004C42BC">
        <w:rPr>
          <w:rFonts w:ascii="Times New Roman" w:hAnsi="Times New Roman" w:cs="Times New Roman"/>
          <w:sz w:val="24"/>
          <w:szCs w:val="24"/>
          <w:lang w:val="en-US"/>
        </w:rPr>
        <w:t xml:space="preserve">kogeneracinį įrenginį (jėgainę) </w:t>
      </w:r>
      <w:r w:rsidR="00D507FD" w:rsidRPr="00D507FD">
        <w:rPr>
          <w:rFonts w:ascii="Times New Roman" w:hAnsi="Times New Roman" w:cs="Times New Roman"/>
          <w:sz w:val="24"/>
          <w:szCs w:val="24"/>
          <w:lang w:val="en-US"/>
        </w:rPr>
        <w:t>atpumpuotos</w:t>
      </w:r>
      <w:r w:rsidR="00D507FD">
        <w:rPr>
          <w:rFonts w:ascii="Times New Roman" w:hAnsi="Times New Roman" w:cs="Times New Roman"/>
          <w:sz w:val="24"/>
          <w:szCs w:val="24"/>
          <w:lang w:val="en-US"/>
        </w:rPr>
        <w:t xml:space="preserve"> </w:t>
      </w:r>
      <w:r w:rsidR="00D507FD" w:rsidRPr="00D507FD">
        <w:rPr>
          <w:rFonts w:ascii="Times New Roman" w:hAnsi="Times New Roman" w:cs="Times New Roman"/>
          <w:sz w:val="24"/>
          <w:szCs w:val="24"/>
          <w:lang w:val="en-US"/>
        </w:rPr>
        <w:t xml:space="preserve">biodujos bus naudojamos energijos gamybai. Biodujos - kuras, priskiriamas prie gaunamų iš atsinaujinančių energijos išteklių. </w:t>
      </w:r>
      <w:proofErr w:type="gramStart"/>
      <w:r w:rsidR="00D507FD" w:rsidRPr="00D507FD">
        <w:rPr>
          <w:rFonts w:ascii="Times New Roman" w:hAnsi="Times New Roman" w:cs="Times New Roman"/>
          <w:sz w:val="24"/>
          <w:szCs w:val="24"/>
          <w:lang w:val="en-US"/>
        </w:rPr>
        <w:t>Todėl iš biodujų pagaminta energija traktuojama kaip „žalioji“.</w:t>
      </w:r>
      <w:proofErr w:type="gramEnd"/>
      <w:r w:rsidR="00D507FD" w:rsidRPr="00D507FD">
        <w:rPr>
          <w:rFonts w:ascii="Times New Roman" w:hAnsi="Times New Roman" w:cs="Times New Roman"/>
          <w:sz w:val="24"/>
          <w:szCs w:val="24"/>
          <w:lang w:val="en-US"/>
        </w:rPr>
        <w:t xml:space="preserve"> </w:t>
      </w:r>
      <w:proofErr w:type="gramStart"/>
      <w:r w:rsidR="00D507FD" w:rsidRPr="00D507FD">
        <w:rPr>
          <w:rFonts w:ascii="Times New Roman" w:hAnsi="Times New Roman" w:cs="Times New Roman"/>
          <w:sz w:val="24"/>
          <w:szCs w:val="24"/>
          <w:lang w:val="en-US"/>
        </w:rPr>
        <w:t xml:space="preserve">Vienas iš </w:t>
      </w:r>
      <w:r w:rsidR="00D507FD" w:rsidRPr="00D507FD">
        <w:rPr>
          <w:rFonts w:ascii="Times New Roman" w:hAnsi="Times New Roman" w:cs="Times New Roman"/>
          <w:sz w:val="24"/>
          <w:szCs w:val="24"/>
          <w:lang w:val="en-US"/>
        </w:rPr>
        <w:lastRenderedPageBreak/>
        <w:t>paprasčiausių ir plačiai</w:t>
      </w:r>
      <w:r w:rsidR="00D507FD">
        <w:rPr>
          <w:rFonts w:ascii="Times New Roman" w:hAnsi="Times New Roman" w:cs="Times New Roman"/>
          <w:sz w:val="24"/>
          <w:szCs w:val="24"/>
          <w:lang w:val="en-US"/>
        </w:rPr>
        <w:t xml:space="preserve"> </w:t>
      </w:r>
      <w:r w:rsidR="00D507FD" w:rsidRPr="00D507FD">
        <w:rPr>
          <w:rFonts w:ascii="Times New Roman" w:hAnsi="Times New Roman" w:cs="Times New Roman"/>
          <w:sz w:val="24"/>
          <w:szCs w:val="24"/>
          <w:lang w:val="en-US"/>
        </w:rPr>
        <w:t>pasaulio įmonėse naudojamų biodujų deginimo įrenginių, pritaikytų elektros ir šilumos gamybai, yra vidaus degimo variklis.</w:t>
      </w:r>
      <w:proofErr w:type="gramEnd"/>
      <w:r w:rsidR="00D507FD" w:rsidRPr="00D507FD">
        <w:rPr>
          <w:rFonts w:ascii="Times New Roman" w:hAnsi="Times New Roman" w:cs="Times New Roman"/>
          <w:sz w:val="24"/>
          <w:szCs w:val="24"/>
          <w:lang w:val="en-US"/>
        </w:rPr>
        <w:t xml:space="preserve"> Numatoma, kad planuojamoje kogeneracinėje jėgainėje bus įrengtas Otto ciklu veikiantis stūmoklinis vidaus degimo variklis su ekonomaizeriu, kurio naudingumo koeficientas h =40</w:t>
      </w:r>
      <w:proofErr w:type="gramStart"/>
      <w:r w:rsidR="00D507FD" w:rsidRPr="00D507FD">
        <w:rPr>
          <w:rFonts w:ascii="Times New Roman" w:hAnsi="Times New Roman" w:cs="Times New Roman"/>
          <w:sz w:val="24"/>
          <w:szCs w:val="24"/>
          <w:lang w:val="en-US"/>
        </w:rPr>
        <w:t>,3</w:t>
      </w:r>
      <w:proofErr w:type="gramEnd"/>
      <w:r w:rsidR="00D507FD" w:rsidRPr="00D507FD">
        <w:rPr>
          <w:rFonts w:ascii="Times New Roman" w:hAnsi="Times New Roman" w:cs="Times New Roman"/>
          <w:sz w:val="24"/>
          <w:szCs w:val="24"/>
          <w:lang w:val="en-US"/>
        </w:rPr>
        <w:t>%.</w:t>
      </w:r>
    </w:p>
    <w:p w:rsidR="00216E24" w:rsidRPr="00D507FD" w:rsidRDefault="00216E24" w:rsidP="00421B83">
      <w:pPr>
        <w:autoSpaceDE w:val="0"/>
        <w:autoSpaceDN w:val="0"/>
        <w:adjustRightInd w:val="0"/>
        <w:spacing w:after="0" w:line="240" w:lineRule="auto"/>
        <w:ind w:firstLine="567"/>
        <w:jc w:val="both"/>
        <w:rPr>
          <w:rFonts w:ascii="Times New Roman" w:hAnsi="Times New Roman" w:cs="Times New Roman"/>
          <w:sz w:val="24"/>
          <w:szCs w:val="24"/>
          <w:lang w:val="en-US"/>
        </w:rPr>
      </w:pPr>
      <w:r w:rsidRPr="00216E24">
        <w:rPr>
          <w:rFonts w:ascii="Times New Roman" w:eastAsia="Times New Roman" w:hAnsi="Times New Roman" w:cs="Times New Roman"/>
          <w:sz w:val="24"/>
          <w:szCs w:val="24"/>
          <w:lang w:val="lt-LT" w:eastAsia="lt-LT"/>
        </w:rPr>
        <w:t>Otto ciklu veikiančiame stūmokliniame vidaus degimo variklyje kuro ir oro mišinys uždegamas kibirkštimi. Degimo metu kuro energija transformuojama į veleno mechaninį darbą ir šiluminę energiją. Velenas suka generatorių, o šis gamina elektros energiją. Šiluminė energija paimama iš atidirbusių dujų ir nukreipiama nuo aušinančio variklio agento. Iš variklio aušinimo sistemos galima utilizuoti iki 30 % pradinės kuro energijos. Vidaus degimo variklio efektyvumas priklauso nuo darbinių dujų suspaudimo laipsnio, variklio sūkių skaičiaus ir daugelio kitų veiksnių. Kibirkštinio uždegimo variklių elektros gamybos efektyvumas svyruoja nuo 25 iki 45 %. Bendras kogeneracinės jėgainės efektyvumas su vidaus degimo varikliu kinta nuo 70 iki 85 %.</w:t>
      </w:r>
    </w:p>
    <w:p w:rsidR="00216E24" w:rsidRDefault="00216E24" w:rsidP="00421B83">
      <w:pPr>
        <w:autoSpaceDE w:val="0"/>
        <w:autoSpaceDN w:val="0"/>
        <w:adjustRightInd w:val="0"/>
        <w:spacing w:after="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 xml:space="preserve">Pagaminta šiluminė energija bus naudojama biodujų jėgainės poreikiams tenkinti (esant pertekliniam šilumos kiekiui, jei bus poreikis ir galimybės, jis bus atiduodamas UAB </w:t>
      </w:r>
      <w:r w:rsidR="00D507FD">
        <w:rPr>
          <w:rFonts w:ascii="Times New Roman" w:eastAsia="Times New Roman" w:hAnsi="Times New Roman" w:cs="Times New Roman"/>
          <w:sz w:val="24"/>
          <w:szCs w:val="24"/>
          <w:lang w:val="lt-LT" w:eastAsia="lt-LT"/>
        </w:rPr>
        <w:t>„</w:t>
      </w:r>
      <w:r w:rsidR="00421B83">
        <w:rPr>
          <w:rFonts w:ascii="Times New Roman" w:eastAsia="Times New Roman" w:hAnsi="Times New Roman" w:cs="Times New Roman"/>
          <w:sz w:val="24"/>
          <w:szCs w:val="24"/>
          <w:lang w:val="lt-LT" w:eastAsia="lt-LT"/>
        </w:rPr>
        <w:t>Kepalių bekonas</w:t>
      </w:r>
      <w:r w:rsidR="00D507FD">
        <w:rPr>
          <w:rFonts w:ascii="Times New Roman" w:eastAsia="Times New Roman" w:hAnsi="Times New Roman" w:cs="Times New Roman"/>
          <w:sz w:val="24"/>
          <w:szCs w:val="24"/>
          <w:lang w:val="lt-LT" w:eastAsia="lt-LT"/>
        </w:rPr>
        <w:t>“</w:t>
      </w:r>
      <w:r w:rsidRPr="00216E24">
        <w:rPr>
          <w:rFonts w:ascii="Times New Roman" w:eastAsia="Times New Roman" w:hAnsi="Times New Roman" w:cs="Times New Roman"/>
          <w:sz w:val="24"/>
          <w:szCs w:val="24"/>
          <w:lang w:val="lt-LT" w:eastAsia="lt-LT"/>
        </w:rPr>
        <w:t xml:space="preserve"> kiaulių komplekso poreikiams – komplekso pastatų šildymui). Pagaminta elektros energija bus perduodama į AB </w:t>
      </w:r>
      <w:r w:rsidR="00D507FD">
        <w:rPr>
          <w:rFonts w:ascii="Times New Roman" w:eastAsia="Times New Roman" w:hAnsi="Times New Roman" w:cs="Times New Roman"/>
          <w:sz w:val="24"/>
          <w:szCs w:val="24"/>
          <w:lang w:val="lt-LT" w:eastAsia="lt-LT"/>
        </w:rPr>
        <w:t>„</w:t>
      </w:r>
      <w:r w:rsidRPr="00216E24">
        <w:rPr>
          <w:rFonts w:ascii="Times New Roman" w:eastAsia="Times New Roman" w:hAnsi="Times New Roman" w:cs="Times New Roman"/>
          <w:sz w:val="24"/>
          <w:szCs w:val="24"/>
          <w:lang w:val="lt-LT" w:eastAsia="lt-LT"/>
        </w:rPr>
        <w:t>LESTO</w:t>
      </w:r>
      <w:r w:rsidR="00D507FD">
        <w:rPr>
          <w:rFonts w:ascii="Times New Roman" w:eastAsia="Times New Roman" w:hAnsi="Times New Roman" w:cs="Times New Roman"/>
          <w:sz w:val="24"/>
          <w:szCs w:val="24"/>
          <w:lang w:val="lt-LT" w:eastAsia="lt-LT"/>
        </w:rPr>
        <w:t>“</w:t>
      </w:r>
      <w:r w:rsidRPr="00216E24">
        <w:rPr>
          <w:rFonts w:ascii="Times New Roman" w:eastAsia="Times New Roman" w:hAnsi="Times New Roman" w:cs="Times New Roman"/>
          <w:sz w:val="24"/>
          <w:szCs w:val="24"/>
          <w:lang w:val="lt-LT" w:eastAsia="lt-LT"/>
        </w:rPr>
        <w:t xml:space="preserve"> eksploatuojamus elektros tinklus.</w:t>
      </w:r>
    </w:p>
    <w:p w:rsidR="00456679" w:rsidRPr="00216E24" w:rsidRDefault="00456679" w:rsidP="00421B83">
      <w:pPr>
        <w:autoSpaceDE w:val="0"/>
        <w:autoSpaceDN w:val="0"/>
        <w:adjustRightInd w:val="0"/>
        <w:spacing w:after="0" w:line="240" w:lineRule="auto"/>
        <w:ind w:firstLine="567"/>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b/>
          <w:bCs/>
          <w:noProof/>
          <w:color w:val="4F81BD"/>
          <w:sz w:val="24"/>
          <w:szCs w:val="24"/>
          <w:lang w:val="en-US"/>
        </w:rPr>
        <w:drawing>
          <wp:inline distT="0" distB="0" distL="0" distR="0" wp14:anchorId="6BDCB7D5" wp14:editId="0D855474">
            <wp:extent cx="6124575" cy="2562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4575" cy="2562225"/>
                    </a:xfrm>
                    <a:prstGeom prst="rect">
                      <a:avLst/>
                    </a:prstGeom>
                    <a:noFill/>
                    <a:ln>
                      <a:noFill/>
                    </a:ln>
                  </pic:spPr>
                </pic:pic>
              </a:graphicData>
            </a:graphic>
          </wp:inline>
        </w:drawing>
      </w:r>
    </w:p>
    <w:p w:rsidR="00421B83" w:rsidRDefault="00421B83" w:rsidP="00D507FD">
      <w:pPr>
        <w:autoSpaceDE w:val="0"/>
        <w:autoSpaceDN w:val="0"/>
        <w:adjustRightInd w:val="0"/>
        <w:spacing w:after="0" w:line="240" w:lineRule="auto"/>
        <w:jc w:val="both"/>
        <w:rPr>
          <w:rFonts w:ascii="Times New Roman" w:eastAsia="Times New Roman" w:hAnsi="Times New Roman" w:cs="Times New Roman"/>
          <w:i/>
          <w:sz w:val="24"/>
          <w:szCs w:val="24"/>
          <w:u w:val="single"/>
          <w:lang w:val="lt-LT" w:eastAsia="lt-LT"/>
        </w:rPr>
      </w:pPr>
    </w:p>
    <w:p w:rsidR="00456679" w:rsidRPr="00456679" w:rsidRDefault="00456679" w:rsidP="00456679">
      <w:pPr>
        <w:spacing w:after="0" w:line="240" w:lineRule="auto"/>
        <w:ind w:left="2160" w:firstLine="720"/>
        <w:rPr>
          <w:rFonts w:ascii="Times New Roman" w:eastAsia="Calibri" w:hAnsi="Times New Roman" w:cs="Times New Roman"/>
          <w:color w:val="FF0000"/>
          <w:sz w:val="18"/>
          <w:szCs w:val="18"/>
          <w:lang w:val="lt-LT"/>
        </w:rPr>
      </w:pPr>
      <w:r w:rsidRPr="00456679">
        <w:rPr>
          <w:rFonts w:ascii="Times New Roman" w:eastAsia="Times New Roman" w:hAnsi="Times New Roman" w:cs="Times New Roman"/>
          <w:b/>
          <w:bCs/>
          <w:color w:val="4F81BD"/>
          <w:sz w:val="18"/>
          <w:szCs w:val="18"/>
          <w:lang w:val="lt-LT" w:eastAsia="lt-LT"/>
        </w:rPr>
        <w:t xml:space="preserve">Pav. </w:t>
      </w:r>
      <w:r w:rsidR="00E66F23">
        <w:rPr>
          <w:rFonts w:ascii="Times New Roman" w:eastAsia="Times New Roman" w:hAnsi="Times New Roman" w:cs="Times New Roman"/>
          <w:b/>
          <w:bCs/>
          <w:color w:val="4F81BD"/>
          <w:sz w:val="18"/>
          <w:szCs w:val="18"/>
          <w:lang w:val="lt-LT" w:eastAsia="lt-LT"/>
        </w:rPr>
        <w:t>3</w:t>
      </w:r>
      <w:r w:rsidRPr="00456679">
        <w:rPr>
          <w:rFonts w:ascii="Times New Roman" w:eastAsia="Times New Roman" w:hAnsi="Times New Roman" w:cs="Times New Roman"/>
          <w:b/>
          <w:bCs/>
          <w:color w:val="4F81BD"/>
          <w:sz w:val="18"/>
          <w:szCs w:val="18"/>
          <w:lang w:val="lt-LT" w:eastAsia="lt-LT"/>
        </w:rPr>
        <w:t>. Kogeneracijos įrenginio schema</w:t>
      </w:r>
    </w:p>
    <w:p w:rsidR="00456679" w:rsidRDefault="00456679" w:rsidP="00D507FD">
      <w:pPr>
        <w:autoSpaceDE w:val="0"/>
        <w:autoSpaceDN w:val="0"/>
        <w:adjustRightInd w:val="0"/>
        <w:spacing w:after="0" w:line="240" w:lineRule="auto"/>
        <w:jc w:val="both"/>
        <w:rPr>
          <w:rFonts w:ascii="Times New Roman" w:eastAsia="Times New Roman" w:hAnsi="Times New Roman" w:cs="Times New Roman"/>
          <w:i/>
          <w:sz w:val="24"/>
          <w:szCs w:val="24"/>
          <w:u w:val="single"/>
          <w:lang w:val="lt-LT" w:eastAsia="lt-LT"/>
        </w:rPr>
      </w:pPr>
    </w:p>
    <w:p w:rsidR="00D507FD" w:rsidRPr="000B3F28" w:rsidRDefault="00216E24" w:rsidP="00E66F23">
      <w:pPr>
        <w:autoSpaceDE w:val="0"/>
        <w:autoSpaceDN w:val="0"/>
        <w:adjustRightInd w:val="0"/>
        <w:spacing w:after="0" w:line="240" w:lineRule="auto"/>
        <w:ind w:firstLine="720"/>
        <w:jc w:val="both"/>
        <w:rPr>
          <w:rFonts w:ascii="Times New Roman" w:hAnsi="Times New Roman" w:cs="Times New Roman"/>
          <w:sz w:val="24"/>
          <w:szCs w:val="24"/>
          <w:lang w:val="en-US"/>
        </w:rPr>
      </w:pPr>
      <w:r w:rsidRPr="000B3F28">
        <w:rPr>
          <w:rFonts w:ascii="Times New Roman" w:eastAsia="Times New Roman" w:hAnsi="Times New Roman" w:cs="Times New Roman"/>
          <w:i/>
          <w:sz w:val="24"/>
          <w:szCs w:val="24"/>
          <w:u w:val="single"/>
          <w:lang w:val="lt-LT" w:eastAsia="lt-LT"/>
        </w:rPr>
        <w:t>Apdorotos žaliavos (substrato) frakcionavimas</w:t>
      </w:r>
      <w:r w:rsidRPr="000B3F28">
        <w:rPr>
          <w:rFonts w:ascii="Times New Roman" w:eastAsia="Times New Roman" w:hAnsi="Times New Roman" w:cs="Times New Roman"/>
          <w:sz w:val="24"/>
          <w:szCs w:val="24"/>
          <w:lang w:val="lt-LT" w:eastAsia="lt-LT"/>
        </w:rPr>
        <w:t xml:space="preserve">. </w:t>
      </w:r>
      <w:proofErr w:type="gramStart"/>
      <w:r w:rsidR="00D507FD" w:rsidRPr="000B3F28">
        <w:rPr>
          <w:rFonts w:ascii="Times New Roman" w:hAnsi="Times New Roman" w:cs="Times New Roman"/>
          <w:sz w:val="24"/>
          <w:szCs w:val="24"/>
          <w:lang w:val="en-US"/>
        </w:rPr>
        <w:t>Už proceso metu gautos biomasės arba substrato, kuris laikomas aukštos kokybės trąša, tolimesnį tvarkymą bus atsakingas UAB „</w:t>
      </w:r>
      <w:r w:rsidR="00421B83">
        <w:rPr>
          <w:rFonts w:ascii="Times New Roman" w:hAnsi="Times New Roman" w:cs="Times New Roman"/>
          <w:sz w:val="24"/>
          <w:szCs w:val="24"/>
          <w:lang w:val="en-US"/>
        </w:rPr>
        <w:t>Kepalių bekonas</w:t>
      </w:r>
      <w:r w:rsidR="00D507FD" w:rsidRPr="000B3F28">
        <w:rPr>
          <w:rFonts w:ascii="Times New Roman" w:hAnsi="Times New Roman" w:cs="Times New Roman"/>
          <w:sz w:val="24"/>
          <w:szCs w:val="24"/>
          <w:lang w:val="en-US"/>
        </w:rPr>
        <w:t>“.</w:t>
      </w:r>
      <w:proofErr w:type="gramEnd"/>
      <w:r w:rsidR="00D507FD" w:rsidRPr="000B3F28">
        <w:rPr>
          <w:rFonts w:ascii="Times New Roman" w:hAnsi="Times New Roman" w:cs="Times New Roman"/>
          <w:sz w:val="24"/>
          <w:szCs w:val="24"/>
          <w:lang w:val="en-US"/>
        </w:rPr>
        <w:t xml:space="preserve"> Toliau pateikiama informacija apie substrato tvarkymą esamose komplekso įrenginiuose: Substratas bus išpumpuojamas į esamą</w:t>
      </w:r>
      <w:r w:rsidR="000B3F28">
        <w:rPr>
          <w:rFonts w:ascii="Times New Roman" w:hAnsi="Times New Roman" w:cs="Times New Roman"/>
          <w:sz w:val="24"/>
          <w:szCs w:val="24"/>
          <w:lang w:val="en-US"/>
        </w:rPr>
        <w:t xml:space="preserve"> </w:t>
      </w:r>
      <w:r w:rsidR="00D507FD" w:rsidRPr="000B3F28">
        <w:rPr>
          <w:rFonts w:ascii="Times New Roman" w:hAnsi="Times New Roman" w:cs="Times New Roman"/>
          <w:sz w:val="24"/>
          <w:szCs w:val="24"/>
          <w:lang w:val="en-US"/>
        </w:rPr>
        <w:t>požeminį surinkimo rezervuarą (</w:t>
      </w:r>
      <w:r w:rsidR="00421B83">
        <w:rPr>
          <w:rFonts w:ascii="Times New Roman" w:hAnsi="Times New Roman" w:cs="Times New Roman"/>
          <w:sz w:val="24"/>
          <w:szCs w:val="24"/>
          <w:lang w:val="en-US"/>
        </w:rPr>
        <w:t>8</w:t>
      </w:r>
      <w:r w:rsidR="00D507FD" w:rsidRPr="000B3F28">
        <w:rPr>
          <w:rFonts w:ascii="Times New Roman" w:hAnsi="Times New Roman" w:cs="Times New Roman"/>
          <w:sz w:val="24"/>
          <w:szCs w:val="24"/>
          <w:lang w:val="en-US"/>
        </w:rPr>
        <w:t xml:space="preserve">) ir į separavimo įrenginį skystai ir kietai frakcijoms atskirti. Atidirbusios biomasės (substrato) kiekis sudarys maždaug 95% panaudotos žaliavos (mėšlo ir žalios masės) kiekio, t.y. po fermentacijos susidarys apie </w:t>
      </w:r>
      <w:r w:rsidR="00421B83">
        <w:rPr>
          <w:rFonts w:ascii="Times New Roman" w:hAnsi="Times New Roman" w:cs="Times New Roman"/>
          <w:sz w:val="24"/>
          <w:szCs w:val="24"/>
          <w:lang w:val="en-US"/>
        </w:rPr>
        <w:t>51 079</w:t>
      </w:r>
      <w:proofErr w:type="gramStart"/>
      <w:r w:rsidR="00421B83">
        <w:rPr>
          <w:rFonts w:ascii="Times New Roman" w:hAnsi="Times New Roman" w:cs="Times New Roman"/>
          <w:sz w:val="24"/>
          <w:szCs w:val="24"/>
          <w:lang w:val="en-US"/>
        </w:rPr>
        <w:t>,20</w:t>
      </w:r>
      <w:proofErr w:type="gramEnd"/>
      <w:r w:rsidR="00D507FD" w:rsidRPr="000B3F28">
        <w:rPr>
          <w:rFonts w:ascii="Times New Roman" w:hAnsi="Times New Roman" w:cs="Times New Roman"/>
          <w:sz w:val="24"/>
          <w:szCs w:val="24"/>
          <w:lang w:val="en-US"/>
        </w:rPr>
        <w:t xml:space="preserve"> </w:t>
      </w:r>
      <w:r w:rsidR="00D507FD" w:rsidRPr="000B3F28">
        <w:rPr>
          <w:rFonts w:ascii="Times New Roman" w:hAnsi="Times New Roman" w:cs="Times New Roman"/>
          <w:sz w:val="24"/>
          <w:szCs w:val="24"/>
          <w:lang w:val="en-US"/>
        </w:rPr>
        <w:lastRenderedPageBreak/>
        <w:t>t/m substrato. Frakcionavimo įrenginio dėka bus atskiriama sausoji frakcija (</w:t>
      </w:r>
      <w:r w:rsidR="00421B83">
        <w:rPr>
          <w:rFonts w:ascii="Times New Roman" w:hAnsi="Times New Roman" w:cs="Times New Roman"/>
          <w:sz w:val="24"/>
          <w:szCs w:val="24"/>
          <w:lang w:val="en-US"/>
        </w:rPr>
        <w:t>4 353</w:t>
      </w:r>
      <w:proofErr w:type="gramStart"/>
      <w:r w:rsidR="00421B83">
        <w:rPr>
          <w:rFonts w:ascii="Times New Roman" w:hAnsi="Times New Roman" w:cs="Times New Roman"/>
          <w:sz w:val="24"/>
          <w:szCs w:val="24"/>
          <w:lang w:val="en-US"/>
        </w:rPr>
        <w:t>,70</w:t>
      </w:r>
      <w:proofErr w:type="gramEnd"/>
      <w:r w:rsidR="00D507FD" w:rsidRPr="000B3F28">
        <w:rPr>
          <w:rFonts w:ascii="Times New Roman" w:hAnsi="Times New Roman" w:cs="Times New Roman"/>
          <w:sz w:val="24"/>
          <w:szCs w:val="24"/>
          <w:lang w:val="en-US"/>
        </w:rPr>
        <w:t xml:space="preserve"> t/m) nuo skystosios (</w:t>
      </w:r>
      <w:r w:rsidR="00421B83">
        <w:rPr>
          <w:rFonts w:ascii="Times New Roman" w:hAnsi="Times New Roman" w:cs="Times New Roman"/>
          <w:sz w:val="24"/>
          <w:szCs w:val="24"/>
          <w:lang w:val="en-US"/>
        </w:rPr>
        <w:t>46 725,50</w:t>
      </w:r>
      <w:r w:rsidR="00D507FD" w:rsidRPr="000B3F28">
        <w:rPr>
          <w:rFonts w:ascii="Times New Roman" w:hAnsi="Times New Roman" w:cs="Times New Roman"/>
          <w:sz w:val="24"/>
          <w:szCs w:val="24"/>
          <w:lang w:val="en-US"/>
        </w:rPr>
        <w:t xml:space="preserve"> t/m). Separuotas substratas, t.y. skystoji ir kietoji frakcijos, iki panaudojimo laukų tręšimui, bus laikinai saugomos esamuose UAB „</w:t>
      </w:r>
      <w:r w:rsidR="00421B83">
        <w:rPr>
          <w:rFonts w:ascii="Times New Roman" w:hAnsi="Times New Roman" w:cs="Times New Roman"/>
          <w:sz w:val="24"/>
          <w:szCs w:val="24"/>
          <w:lang w:val="en-US"/>
        </w:rPr>
        <w:t>Kepalių bekonas</w:t>
      </w:r>
      <w:proofErr w:type="gramStart"/>
      <w:r w:rsidR="00D507FD" w:rsidRPr="000B3F28">
        <w:rPr>
          <w:rFonts w:ascii="Times New Roman" w:hAnsi="Times New Roman" w:cs="Times New Roman"/>
          <w:sz w:val="24"/>
          <w:szCs w:val="24"/>
          <w:lang w:val="en-US"/>
        </w:rPr>
        <w:t>“ įrenginiuose</w:t>
      </w:r>
      <w:proofErr w:type="gramEnd"/>
      <w:r w:rsidR="00D507FD" w:rsidRPr="000B3F28">
        <w:rPr>
          <w:rFonts w:ascii="Times New Roman" w:hAnsi="Times New Roman" w:cs="Times New Roman"/>
          <w:sz w:val="24"/>
          <w:szCs w:val="24"/>
          <w:lang w:val="en-US"/>
        </w:rPr>
        <w:t xml:space="preserve"> – uždaruose lagūnų tipo rezervuaruose ir mėšlidėje. </w:t>
      </w:r>
      <w:proofErr w:type="gramStart"/>
      <w:r w:rsidR="00D507FD" w:rsidRPr="000B3F28">
        <w:rPr>
          <w:rFonts w:ascii="Times New Roman" w:hAnsi="Times New Roman" w:cs="Times New Roman"/>
          <w:sz w:val="24"/>
          <w:szCs w:val="24"/>
          <w:lang w:val="en-US"/>
        </w:rPr>
        <w:t>Pastačius biodujų jėgainę, likutinio substrato kvapas, lyginant su neapdorotomis srutomis, sumažės iki 60%, kas ypatingai pagerins artimiausių kaimo vietovių gyvenamosios aplinkos kokybę.</w:t>
      </w:r>
      <w:proofErr w:type="gramEnd"/>
      <w:r w:rsidR="00D507FD" w:rsidRPr="000B3F28">
        <w:rPr>
          <w:rFonts w:ascii="Times New Roman" w:hAnsi="Times New Roman" w:cs="Times New Roman"/>
          <w:sz w:val="24"/>
          <w:szCs w:val="24"/>
          <w:lang w:val="en-US"/>
        </w:rPr>
        <w:t xml:space="preserve"> </w:t>
      </w:r>
      <w:proofErr w:type="gramStart"/>
      <w:r w:rsidR="00D507FD" w:rsidRPr="000B3F28">
        <w:rPr>
          <w:rFonts w:ascii="Times New Roman" w:hAnsi="Times New Roman" w:cs="Times New Roman"/>
          <w:sz w:val="24"/>
          <w:szCs w:val="24"/>
          <w:lang w:val="en-US"/>
        </w:rPr>
        <w:t>Apdorota žaliava (likutinis substratas) - homogeniška medžiaga, teigiamai veikianti dirvožemį – pagerina dirvožemio struktūrą, drėgmės skverbtį, vandens įgertį, suaktyvina organizmų, gyvenančių dirvožemyje, veiklą.</w:t>
      </w:r>
      <w:proofErr w:type="gramEnd"/>
      <w:r w:rsidR="00D507FD" w:rsidRPr="000B3F28">
        <w:rPr>
          <w:rFonts w:ascii="Times New Roman" w:hAnsi="Times New Roman" w:cs="Times New Roman"/>
          <w:sz w:val="24"/>
          <w:szCs w:val="24"/>
          <w:lang w:val="en-US"/>
        </w:rPr>
        <w:t xml:space="preserve"> </w:t>
      </w:r>
      <w:proofErr w:type="gramStart"/>
      <w:r w:rsidR="00D507FD" w:rsidRPr="000B3F28">
        <w:rPr>
          <w:rFonts w:ascii="Times New Roman" w:hAnsi="Times New Roman" w:cs="Times New Roman"/>
          <w:sz w:val="24"/>
          <w:szCs w:val="24"/>
          <w:lang w:val="en-US"/>
        </w:rPr>
        <w:t>Tyrimais nustatyta, kad suaktyvėja sliekų veikla, padidėja skirtingų dirvožemio individų skaičius.</w:t>
      </w:r>
      <w:proofErr w:type="gramEnd"/>
      <w:r w:rsidR="00D507FD" w:rsidRPr="000B3F28">
        <w:rPr>
          <w:rFonts w:ascii="Times New Roman" w:hAnsi="Times New Roman" w:cs="Times New Roman"/>
          <w:sz w:val="24"/>
          <w:szCs w:val="24"/>
          <w:lang w:val="en-US"/>
        </w:rPr>
        <w:t xml:space="preserve"> Biodujų jėgainėje apdorojant biomasę, </w:t>
      </w:r>
      <w:proofErr w:type="gramStart"/>
      <w:r w:rsidR="00D507FD" w:rsidRPr="000B3F28">
        <w:rPr>
          <w:rFonts w:ascii="Times New Roman" w:hAnsi="Times New Roman" w:cs="Times New Roman"/>
          <w:sz w:val="24"/>
          <w:szCs w:val="24"/>
          <w:lang w:val="en-US"/>
        </w:rPr>
        <w:t>dalis</w:t>
      </w:r>
      <w:proofErr w:type="gramEnd"/>
      <w:r w:rsidR="00D507FD" w:rsidRPr="000B3F28">
        <w:rPr>
          <w:rFonts w:ascii="Times New Roman" w:hAnsi="Times New Roman" w:cs="Times New Roman"/>
          <w:sz w:val="24"/>
          <w:szCs w:val="24"/>
          <w:lang w:val="en-US"/>
        </w:rPr>
        <w:t xml:space="preserve"> organiniuose junginiuose esančio azoto pervedama į amoniakinę formą, kurią lengviau, greičiau ir didesnį jo kiekį įsisavina augalai, kas lemia mažesnį biogeninių medžiagų išplovimą į gilesnius dirvožemio sluoksnius bei paviršinius ir požeminius vandenis.</w:t>
      </w:r>
    </w:p>
    <w:p w:rsidR="00D507FD" w:rsidRDefault="00D507FD" w:rsidP="00D507FD">
      <w:pPr>
        <w:autoSpaceDE w:val="0"/>
        <w:autoSpaceDN w:val="0"/>
        <w:adjustRightInd w:val="0"/>
        <w:spacing w:after="0" w:line="240" w:lineRule="auto"/>
        <w:rPr>
          <w:rFonts w:ascii="Times New Roman" w:hAnsi="Times New Roman" w:cs="Times New Roman"/>
          <w:lang w:val="en-US"/>
        </w:rPr>
      </w:pPr>
    </w:p>
    <w:p w:rsidR="00216E24" w:rsidRPr="00D507FD" w:rsidRDefault="00216E24" w:rsidP="00E66F23">
      <w:pPr>
        <w:autoSpaceDE w:val="0"/>
        <w:autoSpaceDN w:val="0"/>
        <w:adjustRightInd w:val="0"/>
        <w:spacing w:after="0" w:line="240" w:lineRule="auto"/>
        <w:ind w:firstLine="720"/>
        <w:jc w:val="both"/>
        <w:rPr>
          <w:rFonts w:ascii="Times New Roman" w:hAnsi="Times New Roman" w:cs="Times New Roman"/>
          <w:lang w:val="en-US"/>
        </w:rPr>
      </w:pPr>
      <w:r w:rsidRPr="00216E24">
        <w:rPr>
          <w:rFonts w:ascii="Times New Roman" w:eastAsia="Times New Roman" w:hAnsi="Times New Roman" w:cs="Times New Roman"/>
          <w:i/>
          <w:sz w:val="24"/>
          <w:szCs w:val="24"/>
          <w:u w:val="single"/>
          <w:lang w:val="lt-LT" w:eastAsia="lt-LT"/>
        </w:rPr>
        <w:t>Separuotas substratas bus laikinai laikomas</w:t>
      </w:r>
      <w:r w:rsidRPr="00216E24">
        <w:rPr>
          <w:rFonts w:ascii="Times New Roman" w:eastAsia="Times New Roman" w:hAnsi="Times New Roman" w:cs="Times New Roman"/>
          <w:i/>
          <w:sz w:val="24"/>
          <w:szCs w:val="24"/>
          <w:lang w:val="lt-LT" w:eastAsia="lt-LT"/>
        </w:rPr>
        <w:t xml:space="preserve"> </w:t>
      </w:r>
      <w:r w:rsidRPr="00216E24">
        <w:rPr>
          <w:rFonts w:ascii="Times New Roman" w:eastAsia="Times New Roman" w:hAnsi="Times New Roman" w:cs="Times New Roman"/>
          <w:sz w:val="24"/>
          <w:szCs w:val="24"/>
          <w:lang w:val="lt-LT" w:eastAsia="lt-LT"/>
        </w:rPr>
        <w:t xml:space="preserve">UAB </w:t>
      </w:r>
      <w:r w:rsidR="008A6B5F">
        <w:rPr>
          <w:rFonts w:ascii="Times New Roman" w:eastAsia="Times New Roman" w:hAnsi="Times New Roman" w:cs="Times New Roman"/>
          <w:sz w:val="24"/>
          <w:szCs w:val="24"/>
          <w:lang w:val="lt-LT" w:eastAsia="lt-LT"/>
        </w:rPr>
        <w:t>„</w:t>
      </w:r>
      <w:r w:rsidR="00421B83">
        <w:rPr>
          <w:rFonts w:ascii="Times New Roman" w:eastAsia="Times New Roman" w:hAnsi="Times New Roman" w:cs="Times New Roman"/>
          <w:sz w:val="24"/>
          <w:szCs w:val="24"/>
          <w:lang w:val="lt-LT" w:eastAsia="lt-LT"/>
        </w:rPr>
        <w:t>Kepalių bekonas</w:t>
      </w:r>
      <w:r w:rsidR="008A6B5F">
        <w:rPr>
          <w:rFonts w:ascii="Times New Roman" w:eastAsia="Times New Roman" w:hAnsi="Times New Roman" w:cs="Times New Roman"/>
          <w:sz w:val="24"/>
          <w:szCs w:val="24"/>
          <w:lang w:val="lt-LT" w:eastAsia="lt-LT"/>
        </w:rPr>
        <w:t>“</w:t>
      </w:r>
      <w:r w:rsidRPr="00216E24">
        <w:rPr>
          <w:rFonts w:ascii="Times New Roman" w:eastAsia="Times New Roman" w:hAnsi="Times New Roman" w:cs="Times New Roman"/>
          <w:sz w:val="24"/>
          <w:szCs w:val="24"/>
          <w:lang w:val="lt-LT" w:eastAsia="lt-LT"/>
        </w:rPr>
        <w:t xml:space="preserve"> įrenginiuose – uždaruose lagūnų tipo rezervuaruose bei mėšlidėje ir panaudojimas laukų tręšimui. Atskirta sausoji frakcija iki išvežimo į laukus jų tręšimui (pagal sudarytas sutartis su ūkininkais) bus sandėliuojama šalia frakcionavimo įrenginio, esančioje mėšlidėje. Skystoji frakcija bus nuvedama į išlyginamąją talpą, iš kurios siurbliu perpumpuojama į esamus kiaulių komplekso lagūnų tipo rezervuarus.</w:t>
      </w:r>
    </w:p>
    <w:p w:rsidR="00421B83" w:rsidRDefault="00216E24" w:rsidP="00E66F23">
      <w:pPr>
        <w:spacing w:before="120" w:after="120" w:line="270" w:lineRule="atLeast"/>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i/>
          <w:sz w:val="24"/>
          <w:szCs w:val="24"/>
          <w:u w:val="single"/>
          <w:lang w:val="lt-LT" w:eastAsia="lt-LT"/>
        </w:rPr>
        <w:t>Proceso valdymas</w:t>
      </w:r>
      <w:r w:rsidRPr="00216E24">
        <w:rPr>
          <w:rFonts w:ascii="Times New Roman" w:eastAsia="Times New Roman" w:hAnsi="Times New Roman" w:cs="Times New Roman"/>
          <w:sz w:val="24"/>
          <w:szCs w:val="24"/>
          <w:lang w:val="lt-LT" w:eastAsia="lt-LT"/>
        </w:rPr>
        <w:t>. Biodujų gamybos procesas valdomas integruotos automatikos moduliu, duomenys atvaizduojami kompiuterio ekrane SCADA sistemoje. Automatika ir programinis paketas tiekiamas sistemos tiekėjo. Visas biodujų jėgainės procesas stebimas ir valdomas nuotoliniu būdu samdant sistemos tiekėją operavimo darbams. Biodujų gamybos proceso valdymo sistemos įranga montuojama specialiai tam skirtoje atskiroje patalpoje. Atskira patalpa yra būtina tam, kad įvairiam neigiamam aplinkos poveikiui jautri valdymo technika būtų atskirta nuo agresyvių dujų ir drėgmės.</w:t>
      </w:r>
    </w:p>
    <w:p w:rsidR="00E66F23" w:rsidRPr="00216E24" w:rsidRDefault="00E66F23" w:rsidP="00E66F23">
      <w:pPr>
        <w:spacing w:before="120" w:after="120" w:line="270" w:lineRule="atLeast"/>
        <w:ind w:firstLine="567"/>
        <w:jc w:val="both"/>
        <w:rPr>
          <w:rFonts w:ascii="Times New Roman" w:eastAsia="Times New Roman" w:hAnsi="Times New Roman" w:cs="Times New Roman"/>
          <w:sz w:val="24"/>
          <w:szCs w:val="24"/>
          <w:lang w:val="lt-LT" w:eastAsia="lt-LT"/>
        </w:rPr>
      </w:pPr>
    </w:p>
    <w:p w:rsidR="00216E24" w:rsidRPr="00216E24" w:rsidRDefault="00216E24" w:rsidP="00216E24">
      <w:pPr>
        <w:widowControl w:val="0"/>
        <w:spacing w:before="120" w:after="120" w:line="240" w:lineRule="auto"/>
        <w:ind w:firstLine="567"/>
        <w:jc w:val="both"/>
        <w:rPr>
          <w:rFonts w:ascii="Times New Roman" w:eastAsia="Times New Roman" w:hAnsi="Times New Roman" w:cs="Times New Roman"/>
          <w:b/>
          <w:iCs/>
          <w:sz w:val="24"/>
          <w:szCs w:val="24"/>
          <w:lang w:val="lt-LT" w:eastAsia="lt-LT"/>
        </w:rPr>
      </w:pPr>
      <w:bookmarkStart w:id="1" w:name="_Toc451333671"/>
      <w:r w:rsidRPr="00216E24">
        <w:rPr>
          <w:rFonts w:ascii="Times New Roman" w:eastAsia="Times New Roman" w:hAnsi="Times New Roman" w:cs="Times New Roman"/>
          <w:b/>
          <w:iCs/>
          <w:sz w:val="24"/>
          <w:szCs w:val="24"/>
          <w:lang w:val="lt-LT" w:eastAsia="lt-LT"/>
        </w:rPr>
        <w:t>11. Planuojama naudoti technologija ir kiti gamybos būdai, skirti teršalų išmetimo iš įrenginio (-ių) prevencijai arba, jeigu tai neįmanoma, išmetamų teršalų kiekiui mažinti.</w:t>
      </w:r>
    </w:p>
    <w:p w:rsidR="00453094" w:rsidRPr="008A6B5F" w:rsidRDefault="00453094" w:rsidP="00453094">
      <w:pPr>
        <w:autoSpaceDE w:val="0"/>
        <w:autoSpaceDN w:val="0"/>
        <w:adjustRightInd w:val="0"/>
        <w:spacing w:after="0" w:line="240" w:lineRule="auto"/>
        <w:ind w:firstLine="567"/>
        <w:jc w:val="both"/>
        <w:rPr>
          <w:rFonts w:ascii="Times New Roman" w:hAnsi="Times New Roman" w:cs="Times New Roman"/>
          <w:sz w:val="24"/>
          <w:szCs w:val="24"/>
          <w:lang w:val="en-US"/>
        </w:rPr>
      </w:pPr>
      <w:r w:rsidRPr="00216E24">
        <w:rPr>
          <w:rFonts w:ascii="Times New Roman" w:eastAsia="Times New Roman" w:hAnsi="Times New Roman" w:cs="Times New Roman"/>
          <w:iCs/>
          <w:sz w:val="24"/>
          <w:szCs w:val="24"/>
          <w:lang w:val="lt-LT" w:eastAsia="lt-LT"/>
        </w:rPr>
        <w:t xml:space="preserve">Biodujų gamyba iš žaliosios masės ir mėšlo (srutų) yra vienas iš pažangiausių būdų, leidžiančių naudingai perdirbti bioskaidžias medžiagas, sumažinti mėšlo (srutų) neigiamą poveikį (likutinio substrato kvapas, lyginant su neapdorotu mėšlu (srutomis), sumažėja iki 60%) bei pagaminti elektros ir šilumos energiją. Naudojant bioskaidžias medžiagas biodujų gamybai sumažinamas galimas tiesioginis taršos pavojus, kylantis utilizuojant bioskaidžias medžiagas (atliekas) sąvartynuose ar atliekų saugojimo aikštelėse. Sieros junginių pašalinimui iš biodujų naudojamas priverstinis oro padavimas bei </w:t>
      </w:r>
      <w:r w:rsidRPr="00216E24">
        <w:rPr>
          <w:rFonts w:ascii="Times New Roman" w:eastAsia="Times New Roman" w:hAnsi="Times New Roman" w:cs="Times New Roman"/>
          <w:sz w:val="24"/>
          <w:szCs w:val="24"/>
          <w:lang w:val="lt-LT" w:eastAsia="lt-LT"/>
        </w:rPr>
        <w:t xml:space="preserve">aktyvintos </w:t>
      </w:r>
      <w:r w:rsidRPr="00FE73DE">
        <w:rPr>
          <w:rFonts w:ascii="Times New Roman" w:eastAsia="Times New Roman" w:hAnsi="Times New Roman" w:cs="Times New Roman"/>
          <w:sz w:val="24"/>
          <w:szCs w:val="24"/>
          <w:lang w:val="lt-LT" w:eastAsia="lt-LT"/>
        </w:rPr>
        <w:t xml:space="preserve">anglies filtras, įrengtas šalia kogeneratoriaus. </w:t>
      </w:r>
      <w:r w:rsidRPr="00FE73DE">
        <w:rPr>
          <w:rFonts w:ascii="Times New Roman" w:eastAsia="Times New Roman" w:hAnsi="Times New Roman" w:cs="Times New Roman"/>
          <w:iCs/>
          <w:sz w:val="24"/>
          <w:szCs w:val="24"/>
          <w:lang w:val="lt-LT" w:eastAsia="lt-LT"/>
        </w:rPr>
        <w:t xml:space="preserve">Siekiant </w:t>
      </w:r>
      <w:r w:rsidRPr="00FE73DE">
        <w:rPr>
          <w:rFonts w:ascii="Times New Roman" w:eastAsia="Times New Roman" w:hAnsi="Times New Roman" w:cs="Times New Roman"/>
          <w:sz w:val="24"/>
          <w:szCs w:val="24"/>
          <w:lang w:val="lt-LT" w:eastAsia="da-DK"/>
        </w:rPr>
        <w:t xml:space="preserve">išvengti galimo sprogimo pavojaus bioreaktoriuose dėl galimo biodujų pertekliaus bus naudojamas </w:t>
      </w:r>
      <w:r w:rsidRPr="00FE73DE">
        <w:rPr>
          <w:rFonts w:ascii="Times New Roman" w:hAnsi="Times New Roman" w:cs="Times New Roman"/>
          <w:sz w:val="24"/>
          <w:szCs w:val="24"/>
          <w:lang w:val="en-US"/>
        </w:rPr>
        <w:t xml:space="preserve">avarinis mobilus fakelas (atvežamas avarijos metu arba stabdant kogeneratoriaus veiklą dėl techninio aptarnavimo). </w:t>
      </w:r>
      <w:r w:rsidRPr="00FE73DE">
        <w:rPr>
          <w:rFonts w:ascii="Times New Roman" w:eastAsia="Times New Roman" w:hAnsi="Times New Roman" w:cs="Times New Roman"/>
          <w:iCs/>
          <w:sz w:val="24"/>
          <w:szCs w:val="24"/>
          <w:lang w:val="lt-LT" w:eastAsia="lt-LT"/>
        </w:rPr>
        <w:t>Susidariusios biodujos laikinai, siekiant kompensuoti gamybos netolygumus, kaupiamos virš biomasės, fiksuoto dviejų sluoksnių kupolo biodujų saugykloje (kaupykloje), kurioje įmontuoti dujų lygio indikatoriai. Tokiu būdu išvengiamas nepageidaujamas deguonies patekimas į bioreaktorių. Siekiant išvengti nepageidaujamo slėgio santykio (viršslėgio ir sumažinto slėgio), bioreaktori</w:t>
      </w:r>
      <w:r>
        <w:rPr>
          <w:rFonts w:ascii="Times New Roman" w:eastAsia="Times New Roman" w:hAnsi="Times New Roman" w:cs="Times New Roman"/>
          <w:iCs/>
          <w:sz w:val="24"/>
          <w:szCs w:val="24"/>
          <w:lang w:val="lt-LT" w:eastAsia="lt-LT"/>
        </w:rPr>
        <w:t>aus</w:t>
      </w:r>
      <w:r w:rsidRPr="00FE73DE">
        <w:rPr>
          <w:rFonts w:ascii="Times New Roman" w:eastAsia="Times New Roman" w:hAnsi="Times New Roman" w:cs="Times New Roman"/>
          <w:iCs/>
          <w:sz w:val="24"/>
          <w:szCs w:val="24"/>
          <w:lang w:val="lt-LT" w:eastAsia="lt-LT"/>
        </w:rPr>
        <w:t xml:space="preserve"> biodujų saugyklo</w:t>
      </w:r>
      <w:r>
        <w:rPr>
          <w:rFonts w:ascii="Times New Roman" w:eastAsia="Times New Roman" w:hAnsi="Times New Roman" w:cs="Times New Roman"/>
          <w:iCs/>
          <w:sz w:val="24"/>
          <w:szCs w:val="24"/>
          <w:lang w:val="lt-LT" w:eastAsia="lt-LT"/>
        </w:rPr>
        <w:t>je</w:t>
      </w:r>
      <w:r w:rsidRPr="00FE73DE">
        <w:rPr>
          <w:rFonts w:ascii="Times New Roman" w:eastAsia="Times New Roman" w:hAnsi="Times New Roman" w:cs="Times New Roman"/>
          <w:iCs/>
          <w:sz w:val="24"/>
          <w:szCs w:val="24"/>
          <w:lang w:val="lt-LT" w:eastAsia="lt-LT"/>
        </w:rPr>
        <w:t xml:space="preserve"> yra instaliuotas mechaninis saugiklis. Į kogeneracinį įrenginį biodujos paduodamos uždarais vamzdynais.</w:t>
      </w:r>
    </w:p>
    <w:p w:rsidR="00216E24" w:rsidRPr="00216E24" w:rsidRDefault="00216E24" w:rsidP="008A6B5F">
      <w:pPr>
        <w:widowControl w:val="0"/>
        <w:spacing w:before="120" w:after="120" w:line="240" w:lineRule="auto"/>
        <w:ind w:firstLine="567"/>
        <w:jc w:val="both"/>
        <w:rPr>
          <w:rFonts w:ascii="Times New Roman" w:eastAsia="Times New Roman" w:hAnsi="Times New Roman" w:cs="Times New Roman"/>
          <w:b/>
          <w:iCs/>
          <w:sz w:val="24"/>
          <w:szCs w:val="24"/>
          <w:lang w:val="lt-LT" w:eastAsia="lt-LT"/>
        </w:rPr>
      </w:pPr>
    </w:p>
    <w:p w:rsidR="00216E24" w:rsidRPr="00216E24" w:rsidRDefault="00216E24" w:rsidP="00216E24">
      <w:pPr>
        <w:widowControl w:val="0"/>
        <w:spacing w:before="120" w:after="120" w:line="240" w:lineRule="auto"/>
        <w:ind w:firstLine="567"/>
        <w:jc w:val="both"/>
        <w:rPr>
          <w:rFonts w:ascii="Times New Roman" w:eastAsia="Times New Roman" w:hAnsi="Times New Roman" w:cs="Times New Roman"/>
          <w:b/>
          <w:iCs/>
          <w:sz w:val="24"/>
          <w:szCs w:val="24"/>
          <w:lang w:val="lt-LT" w:eastAsia="lt-LT"/>
        </w:rPr>
      </w:pPr>
      <w:r w:rsidRPr="00216E24">
        <w:rPr>
          <w:rFonts w:ascii="Times New Roman" w:eastAsia="Times New Roman" w:hAnsi="Times New Roman" w:cs="Times New Roman"/>
          <w:b/>
          <w:iCs/>
          <w:sz w:val="24"/>
          <w:szCs w:val="24"/>
          <w:lang w:val="lt-LT" w:eastAsia="lt-LT"/>
        </w:rPr>
        <w:t>12. Pagrindinių alternatyvų pareiškėjo siūlomai technologijai, gamybos būdams ir priemonėms aprašymas arba nuoroda į PAV dokumentus, kuriuose šios alternatyvos aprašytos.</w:t>
      </w:r>
    </w:p>
    <w:p w:rsidR="00216E24" w:rsidRPr="00216E24" w:rsidRDefault="00216E24" w:rsidP="0055047C">
      <w:pPr>
        <w:widowControl w:val="0"/>
        <w:spacing w:before="120" w:after="120" w:line="240" w:lineRule="auto"/>
        <w:ind w:firstLine="567"/>
        <w:jc w:val="both"/>
        <w:rPr>
          <w:rFonts w:ascii="Times New Roman" w:eastAsia="Times New Roman" w:hAnsi="Times New Roman" w:cs="Times New Roman"/>
          <w:iCs/>
          <w:sz w:val="24"/>
          <w:szCs w:val="24"/>
          <w:lang w:val="lt-LT" w:eastAsia="lt-LT"/>
        </w:rPr>
      </w:pPr>
      <w:r w:rsidRPr="00216E24">
        <w:rPr>
          <w:rFonts w:ascii="Times New Roman" w:eastAsia="Times New Roman" w:hAnsi="Times New Roman" w:cs="Times New Roman"/>
          <w:iCs/>
          <w:sz w:val="24"/>
          <w:szCs w:val="24"/>
          <w:lang w:val="lt-LT" w:eastAsia="lt-LT"/>
        </w:rPr>
        <w:t xml:space="preserve">Paraiška TIPK leidimui gauti parengta vadovaujantis „Biodujų jėgainės </w:t>
      </w:r>
      <w:r w:rsidR="0055047C">
        <w:rPr>
          <w:rFonts w:ascii="Times New Roman" w:eastAsia="Times New Roman" w:hAnsi="Times New Roman" w:cs="Times New Roman"/>
          <w:iCs/>
          <w:sz w:val="24"/>
          <w:szCs w:val="24"/>
          <w:lang w:val="lt-LT" w:eastAsia="lt-LT"/>
        </w:rPr>
        <w:t xml:space="preserve">Satkūnų k., Joniškio r. sav., </w:t>
      </w:r>
      <w:r w:rsidRPr="00216E24">
        <w:rPr>
          <w:rFonts w:ascii="Times New Roman" w:eastAsia="Times New Roman" w:hAnsi="Times New Roman" w:cs="Times New Roman"/>
          <w:iCs/>
          <w:sz w:val="24"/>
          <w:szCs w:val="24"/>
          <w:lang w:val="lt-LT" w:eastAsia="lt-LT"/>
        </w:rPr>
        <w:t xml:space="preserve">informacija atrankai dėl poveikio aplinkai vertinimo“, kuriai LR Aplinkos ministerijos </w:t>
      </w:r>
      <w:r w:rsidR="000B3F28">
        <w:rPr>
          <w:rFonts w:ascii="Times New Roman" w:eastAsia="Times New Roman" w:hAnsi="Times New Roman" w:cs="Times New Roman"/>
          <w:iCs/>
          <w:sz w:val="24"/>
          <w:szCs w:val="24"/>
          <w:lang w:val="lt-LT" w:eastAsia="lt-LT"/>
        </w:rPr>
        <w:t>Šiaulių</w:t>
      </w:r>
      <w:r w:rsidRPr="00216E24">
        <w:rPr>
          <w:rFonts w:ascii="Times New Roman" w:eastAsia="Times New Roman" w:hAnsi="Times New Roman" w:cs="Times New Roman"/>
          <w:iCs/>
          <w:sz w:val="24"/>
          <w:szCs w:val="24"/>
          <w:lang w:val="lt-LT" w:eastAsia="lt-LT"/>
        </w:rPr>
        <w:t xml:space="preserve"> regiono aplinkos apsaugos departamentas 2013-0</w:t>
      </w:r>
      <w:r w:rsidR="0055047C">
        <w:rPr>
          <w:rFonts w:ascii="Times New Roman" w:eastAsia="Times New Roman" w:hAnsi="Times New Roman" w:cs="Times New Roman"/>
          <w:iCs/>
          <w:sz w:val="24"/>
          <w:szCs w:val="24"/>
          <w:lang w:val="lt-LT" w:eastAsia="lt-LT"/>
        </w:rPr>
        <w:t>3</w:t>
      </w:r>
      <w:r w:rsidRPr="00216E24">
        <w:rPr>
          <w:rFonts w:ascii="Times New Roman" w:eastAsia="Times New Roman" w:hAnsi="Times New Roman" w:cs="Times New Roman"/>
          <w:iCs/>
          <w:sz w:val="24"/>
          <w:szCs w:val="24"/>
          <w:lang w:val="lt-LT" w:eastAsia="lt-LT"/>
        </w:rPr>
        <w:t>-</w:t>
      </w:r>
      <w:r w:rsidR="0055047C">
        <w:rPr>
          <w:rFonts w:ascii="Times New Roman" w:eastAsia="Times New Roman" w:hAnsi="Times New Roman" w:cs="Times New Roman"/>
          <w:iCs/>
          <w:sz w:val="24"/>
          <w:szCs w:val="24"/>
          <w:lang w:val="lt-LT" w:eastAsia="lt-LT"/>
        </w:rPr>
        <w:t>12</w:t>
      </w:r>
      <w:r w:rsidRPr="00216E24">
        <w:rPr>
          <w:rFonts w:ascii="Times New Roman" w:eastAsia="Times New Roman" w:hAnsi="Times New Roman" w:cs="Times New Roman"/>
          <w:iCs/>
          <w:sz w:val="24"/>
          <w:szCs w:val="24"/>
          <w:lang w:val="lt-LT" w:eastAsia="lt-LT"/>
        </w:rPr>
        <w:t xml:space="preserve"> d. raštu Nr. </w:t>
      </w:r>
      <w:r w:rsidR="000B3F28">
        <w:rPr>
          <w:rFonts w:ascii="Times New Roman" w:eastAsia="Times New Roman" w:hAnsi="Times New Roman" w:cs="Times New Roman"/>
          <w:iCs/>
          <w:sz w:val="24"/>
          <w:szCs w:val="24"/>
          <w:lang w:val="lt-LT" w:eastAsia="lt-LT"/>
        </w:rPr>
        <w:t>(4) SR-S</w:t>
      </w:r>
      <w:r w:rsidR="00EE2EB6">
        <w:rPr>
          <w:rFonts w:ascii="Times New Roman" w:eastAsia="Times New Roman" w:hAnsi="Times New Roman" w:cs="Times New Roman"/>
          <w:iCs/>
          <w:sz w:val="24"/>
          <w:szCs w:val="24"/>
          <w:lang w:val="lt-LT" w:eastAsia="lt-LT"/>
        </w:rPr>
        <w:t>-</w:t>
      </w:r>
      <w:r w:rsidR="0055047C">
        <w:rPr>
          <w:rFonts w:ascii="Times New Roman" w:eastAsia="Times New Roman" w:hAnsi="Times New Roman" w:cs="Times New Roman"/>
          <w:iCs/>
          <w:sz w:val="24"/>
          <w:szCs w:val="24"/>
          <w:lang w:val="lt-LT" w:eastAsia="lt-LT"/>
        </w:rPr>
        <w:t>591</w:t>
      </w:r>
      <w:r w:rsidR="00EE2EB6">
        <w:rPr>
          <w:rFonts w:ascii="Times New Roman" w:eastAsia="Times New Roman" w:hAnsi="Times New Roman" w:cs="Times New Roman"/>
          <w:iCs/>
          <w:sz w:val="24"/>
          <w:szCs w:val="24"/>
          <w:lang w:val="lt-LT" w:eastAsia="lt-LT"/>
        </w:rPr>
        <w:t xml:space="preserve"> (7.1) </w:t>
      </w:r>
      <w:r w:rsidRPr="00216E24">
        <w:rPr>
          <w:rFonts w:ascii="Times New Roman" w:eastAsia="Times New Roman" w:hAnsi="Times New Roman" w:cs="Times New Roman"/>
          <w:iCs/>
          <w:sz w:val="24"/>
          <w:szCs w:val="24"/>
          <w:lang w:val="lt-LT" w:eastAsia="lt-LT"/>
        </w:rPr>
        <w:t>priėmė „Atrankos išvadą dėl planuojamos ūkinės veiklos – šilumos ir elektros energijos gamyba iš b</w:t>
      </w:r>
      <w:r w:rsidR="00EE2EB6">
        <w:rPr>
          <w:rFonts w:ascii="Times New Roman" w:eastAsia="Times New Roman" w:hAnsi="Times New Roman" w:cs="Times New Roman"/>
          <w:iCs/>
          <w:sz w:val="24"/>
          <w:szCs w:val="24"/>
          <w:lang w:val="lt-LT" w:eastAsia="lt-LT"/>
        </w:rPr>
        <w:t xml:space="preserve">iodujų </w:t>
      </w:r>
      <w:r w:rsidRPr="00216E24">
        <w:rPr>
          <w:rFonts w:ascii="Times New Roman" w:eastAsia="Times New Roman" w:hAnsi="Times New Roman" w:cs="Times New Roman"/>
          <w:iCs/>
          <w:sz w:val="24"/>
          <w:szCs w:val="24"/>
          <w:lang w:val="lt-LT" w:eastAsia="lt-LT"/>
        </w:rPr>
        <w:t xml:space="preserve">– </w:t>
      </w:r>
      <w:r w:rsidR="0055047C">
        <w:rPr>
          <w:rFonts w:ascii="Times New Roman" w:eastAsia="Times New Roman" w:hAnsi="Times New Roman" w:cs="Times New Roman"/>
          <w:iCs/>
          <w:sz w:val="24"/>
          <w:szCs w:val="24"/>
          <w:lang w:val="lt-LT" w:eastAsia="lt-LT"/>
        </w:rPr>
        <w:t xml:space="preserve">Satkūnų k., Joniškio r. sav., </w:t>
      </w:r>
      <w:r w:rsidRPr="00216E24">
        <w:rPr>
          <w:rFonts w:ascii="Times New Roman" w:eastAsia="Times New Roman" w:hAnsi="Times New Roman" w:cs="Times New Roman"/>
          <w:iCs/>
          <w:sz w:val="24"/>
          <w:szCs w:val="24"/>
          <w:lang w:val="lt-LT" w:eastAsia="lt-LT"/>
        </w:rPr>
        <w:t xml:space="preserve"> poveikio aplinkai vertinimo“, kad poveikio aplinkai vertinimas </w:t>
      </w:r>
      <w:r w:rsidR="00EE2EB6">
        <w:rPr>
          <w:rFonts w:ascii="Times New Roman" w:eastAsia="Times New Roman" w:hAnsi="Times New Roman" w:cs="Times New Roman"/>
          <w:iCs/>
          <w:sz w:val="24"/>
          <w:szCs w:val="24"/>
          <w:lang w:val="lt-LT" w:eastAsia="lt-LT"/>
        </w:rPr>
        <w:t>neprivalomas</w:t>
      </w:r>
      <w:r w:rsidRPr="00216E24">
        <w:rPr>
          <w:rFonts w:ascii="Times New Roman" w:eastAsia="Times New Roman" w:hAnsi="Times New Roman" w:cs="Times New Roman"/>
          <w:iCs/>
          <w:sz w:val="24"/>
          <w:szCs w:val="24"/>
          <w:lang w:val="lt-LT" w:eastAsia="lt-LT"/>
        </w:rPr>
        <w:t xml:space="preserve"> (</w:t>
      </w:r>
      <w:r w:rsidRPr="0055047C">
        <w:rPr>
          <w:rFonts w:ascii="Times New Roman" w:eastAsia="Times New Roman" w:hAnsi="Times New Roman" w:cs="Times New Roman"/>
          <w:iCs/>
          <w:color w:val="FF0000"/>
          <w:sz w:val="24"/>
          <w:szCs w:val="24"/>
          <w:lang w:val="lt-LT" w:eastAsia="lt-LT"/>
        </w:rPr>
        <w:t xml:space="preserve">Paraiškos </w:t>
      </w:r>
      <w:r w:rsidR="00E66F23">
        <w:rPr>
          <w:rFonts w:ascii="Times New Roman" w:eastAsia="Times New Roman" w:hAnsi="Times New Roman" w:cs="Times New Roman"/>
          <w:iCs/>
          <w:color w:val="FF0000"/>
          <w:sz w:val="24"/>
          <w:szCs w:val="24"/>
          <w:lang w:val="lt-LT" w:eastAsia="lt-LT"/>
        </w:rPr>
        <w:t>3</w:t>
      </w:r>
      <w:r w:rsidRPr="0055047C">
        <w:rPr>
          <w:rFonts w:ascii="Times New Roman" w:eastAsia="Times New Roman" w:hAnsi="Times New Roman" w:cs="Times New Roman"/>
          <w:iCs/>
          <w:color w:val="FF0000"/>
          <w:sz w:val="24"/>
          <w:szCs w:val="24"/>
          <w:lang w:val="lt-LT" w:eastAsia="lt-LT"/>
        </w:rPr>
        <w:t xml:space="preserve"> priedas).</w:t>
      </w:r>
    </w:p>
    <w:p w:rsidR="00216E24" w:rsidRPr="00216E24" w:rsidRDefault="00216E24" w:rsidP="00216E24">
      <w:pPr>
        <w:widowControl w:val="0"/>
        <w:spacing w:before="120" w:after="120" w:line="240" w:lineRule="auto"/>
        <w:ind w:firstLine="567"/>
        <w:jc w:val="both"/>
        <w:rPr>
          <w:rFonts w:ascii="Times New Roman" w:eastAsia="Times New Roman" w:hAnsi="Times New Roman" w:cs="Times New Roman"/>
          <w:iCs/>
          <w:sz w:val="24"/>
          <w:szCs w:val="24"/>
          <w:lang w:val="lt-LT" w:eastAsia="lt-LT"/>
        </w:rPr>
      </w:pPr>
    </w:p>
    <w:p w:rsidR="00216E24" w:rsidRPr="00216E24" w:rsidRDefault="00216E24" w:rsidP="00216E24">
      <w:pPr>
        <w:suppressAutoHyphens/>
        <w:adjustRightInd w:val="0"/>
        <w:spacing w:before="120" w:after="120" w:line="240" w:lineRule="auto"/>
        <w:ind w:firstLine="567"/>
        <w:jc w:val="both"/>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 xml:space="preserve">13. Kiekvieno įrenginio naudojamų technologijų atitikimo technologijoms, aprašytoms Europos Sąjungos geriausiai prieinamų gamybos būdų (GPGB) informaciniuose dokumentuose ar išvadose, palyginamasis įvertinimas. </w:t>
      </w:r>
    </w:p>
    <w:p w:rsidR="0055047C" w:rsidRPr="00216E24" w:rsidRDefault="0055047C" w:rsidP="00453094">
      <w:pPr>
        <w:suppressAutoHyphens/>
        <w:adjustRightInd w:val="0"/>
        <w:spacing w:before="120" w:after="120" w:line="240" w:lineRule="auto"/>
        <w:jc w:val="both"/>
        <w:textAlignment w:val="baseline"/>
        <w:rPr>
          <w:rFonts w:ascii="Times New Roman" w:eastAsia="Times New Roman" w:hAnsi="Times New Roman" w:cs="Times New Roman"/>
          <w:sz w:val="24"/>
          <w:szCs w:val="24"/>
          <w:lang w:val="lt-LT" w:eastAsia="lt-LT"/>
        </w:rPr>
      </w:pPr>
    </w:p>
    <w:p w:rsidR="00216E24" w:rsidRPr="00216E24" w:rsidRDefault="00216E24" w:rsidP="00216E24">
      <w:pPr>
        <w:suppressAutoHyphens/>
        <w:adjustRightInd w:val="0"/>
        <w:spacing w:before="120" w:after="120" w:line="240" w:lineRule="auto"/>
        <w:ind w:firstLine="567"/>
        <w:jc w:val="both"/>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4 lentelė. Įrenginio atitikimo GPGB palyginamasis įvertinimas</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1558"/>
        <w:gridCol w:w="2129"/>
        <w:gridCol w:w="3543"/>
        <w:gridCol w:w="1418"/>
        <w:gridCol w:w="1422"/>
        <w:gridCol w:w="4109"/>
      </w:tblGrid>
      <w:tr w:rsidR="00216E24" w:rsidRPr="00216E24" w:rsidTr="00AD037D">
        <w:trPr>
          <w:tblHeader/>
        </w:trPr>
        <w:tc>
          <w:tcPr>
            <w:tcW w:w="563"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Eil. Nr.</w:t>
            </w:r>
          </w:p>
        </w:tc>
        <w:tc>
          <w:tcPr>
            <w:tcW w:w="1558"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vertAlign w:val="subscript"/>
                <w:lang w:val="lt-LT" w:eastAsia="lt-LT"/>
              </w:rPr>
            </w:pPr>
            <w:r w:rsidRPr="00216E24">
              <w:rPr>
                <w:rFonts w:ascii="Times New Roman" w:eastAsia="Times New Roman" w:hAnsi="Times New Roman" w:cs="Times New Roman"/>
                <w:b/>
                <w:sz w:val="24"/>
                <w:szCs w:val="24"/>
                <w:lang w:val="lt-LT" w:eastAsia="lt-LT"/>
              </w:rPr>
              <w:t>Aplinkos komponentai, kuriems daromas poveikis</w:t>
            </w:r>
          </w:p>
        </w:tc>
        <w:tc>
          <w:tcPr>
            <w:tcW w:w="2129"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Nuoroda į ES GPGB informacinius dokumentus, anotacijas</w:t>
            </w:r>
          </w:p>
        </w:tc>
        <w:tc>
          <w:tcPr>
            <w:tcW w:w="3543"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GPGB technologija</w:t>
            </w:r>
          </w:p>
        </w:tc>
        <w:tc>
          <w:tcPr>
            <w:tcW w:w="1418"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Su GPGB taikymu susijusios</w:t>
            </w:r>
          </w:p>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vertės, vnt.</w:t>
            </w:r>
          </w:p>
        </w:tc>
        <w:tc>
          <w:tcPr>
            <w:tcW w:w="1422"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Atitikimas</w:t>
            </w:r>
          </w:p>
        </w:tc>
        <w:tc>
          <w:tcPr>
            <w:tcW w:w="4109"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Pastabos</w:t>
            </w:r>
          </w:p>
        </w:tc>
      </w:tr>
      <w:tr w:rsidR="00216E24" w:rsidRPr="00216E24" w:rsidTr="00AD037D">
        <w:trPr>
          <w:tblHeader/>
        </w:trPr>
        <w:tc>
          <w:tcPr>
            <w:tcW w:w="563"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1</w:t>
            </w:r>
          </w:p>
        </w:tc>
        <w:tc>
          <w:tcPr>
            <w:tcW w:w="1558"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2</w:t>
            </w:r>
          </w:p>
        </w:tc>
        <w:tc>
          <w:tcPr>
            <w:tcW w:w="2129"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3</w:t>
            </w:r>
          </w:p>
        </w:tc>
        <w:tc>
          <w:tcPr>
            <w:tcW w:w="3543"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4</w:t>
            </w:r>
          </w:p>
        </w:tc>
        <w:tc>
          <w:tcPr>
            <w:tcW w:w="1418"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5</w:t>
            </w:r>
          </w:p>
        </w:tc>
        <w:tc>
          <w:tcPr>
            <w:tcW w:w="1422"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6</w:t>
            </w:r>
          </w:p>
        </w:tc>
        <w:tc>
          <w:tcPr>
            <w:tcW w:w="4109"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7</w:t>
            </w:r>
          </w:p>
        </w:tc>
      </w:tr>
      <w:tr w:rsidR="00216E24" w:rsidRPr="00216E24" w:rsidTr="00AD037D">
        <w:trPr>
          <w:trHeight w:val="231"/>
        </w:trPr>
        <w:tc>
          <w:tcPr>
            <w:tcW w:w="563"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1.</w:t>
            </w:r>
          </w:p>
        </w:tc>
        <w:tc>
          <w:tcPr>
            <w:tcW w:w="14179" w:type="dxa"/>
            <w:gridSpan w:val="6"/>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Srutų ir mėšlo atliekų apdorojimas</w:t>
            </w:r>
          </w:p>
        </w:tc>
      </w:tr>
      <w:tr w:rsidR="00216E24" w:rsidRPr="00216E24" w:rsidTr="00AD037D">
        <w:trPr>
          <w:trHeight w:val="83"/>
        </w:trPr>
        <w:tc>
          <w:tcPr>
            <w:tcW w:w="563" w:type="dxa"/>
            <w:tcBorders>
              <w:top w:val="single" w:sz="4" w:space="0" w:color="auto"/>
              <w:left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p>
        </w:tc>
        <w:tc>
          <w:tcPr>
            <w:tcW w:w="1558" w:type="dxa"/>
            <w:tcBorders>
              <w:top w:val="single" w:sz="4" w:space="0" w:color="auto"/>
              <w:left w:val="single" w:sz="4" w:space="0" w:color="auto"/>
              <w:right w:val="single" w:sz="4" w:space="0" w:color="auto"/>
            </w:tcBorders>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Aplinkos oras, kvapai, paviršiniai ir požeminiai vandenys, dirvožemis</w:t>
            </w:r>
          </w:p>
        </w:tc>
        <w:tc>
          <w:tcPr>
            <w:tcW w:w="2129"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 xml:space="preserve">Taršos integruota prevencija ir kontrolė. Geriausių prieinamų gamybos būdų informacinis dokumentas intensyvios gyvulininkystės įrenginiams. Europos komisija, 2003 liepos mėn. </w:t>
            </w:r>
            <w:r w:rsidRPr="00216E24">
              <w:rPr>
                <w:rFonts w:ascii="Times New Roman" w:eastAsia="Times New Roman" w:hAnsi="Times New Roman" w:cs="Times New Roman"/>
                <w:sz w:val="24"/>
                <w:szCs w:val="24"/>
                <w:lang w:val="lt-LT" w:eastAsia="lt-LT"/>
              </w:rPr>
              <w:lastRenderedPageBreak/>
              <w:t>(Integrated Pollution Prevention and Control (IPPC).</w:t>
            </w:r>
            <w:r w:rsidRPr="00216E24">
              <w:rPr>
                <w:rFonts w:ascii="Times New Roman" w:eastAsia="Times New Roman" w:hAnsi="Times New Roman" w:cs="Times New Roman"/>
                <w:b/>
                <w:sz w:val="24"/>
                <w:szCs w:val="24"/>
                <w:lang w:val="lt-LT" w:eastAsia="lt-LT"/>
              </w:rPr>
              <w:t xml:space="preserve"> </w:t>
            </w:r>
            <w:r w:rsidRPr="00216E24">
              <w:rPr>
                <w:rFonts w:ascii="Times New Roman" w:eastAsia="Times New Roman" w:hAnsi="Times New Roman" w:cs="Times New Roman"/>
                <w:sz w:val="24"/>
                <w:szCs w:val="24"/>
                <w:lang w:val="lt-LT" w:eastAsia="lt-LT"/>
              </w:rPr>
              <w:t>Reference Document on Best Available Techniques for Intensive Rearing of Poultry and Pigs, European Commission, July 2003)</w:t>
            </w:r>
          </w:p>
        </w:tc>
        <w:tc>
          <w:tcPr>
            <w:tcW w:w="3543"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lastRenderedPageBreak/>
              <w:t>GPGB srutų ir mėšlo apdorojimui jų susidarymo vietose yra laikomi sąlyginiais, ir taikomi tuomet, kai yra galimybės.</w:t>
            </w:r>
          </w:p>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iCs/>
                <w:sz w:val="24"/>
                <w:szCs w:val="24"/>
                <w:lang w:val="lt-LT" w:eastAsia="lt-LT"/>
              </w:rPr>
            </w:pPr>
            <w:r w:rsidRPr="00216E24">
              <w:rPr>
                <w:rFonts w:ascii="Times New Roman" w:eastAsia="Times New Roman" w:hAnsi="Times New Roman" w:cs="Times New Roman"/>
                <w:sz w:val="24"/>
                <w:szCs w:val="24"/>
                <w:lang w:val="lt-LT" w:eastAsia="lt-LT"/>
              </w:rPr>
              <w:t xml:space="preserve">Kiaulių ar galvijų fermose susidariusio mėšlo, kurio panaudojimas laukų tręšimui yra leidžiamas nacionaliniais teisės aktais, skleidžiamo kvapo sumažinimui, patogeninių bakterijų sunaikinimui bei augalų </w:t>
            </w:r>
            <w:r w:rsidRPr="00216E24">
              <w:rPr>
                <w:rFonts w:ascii="Times New Roman" w:eastAsia="Times New Roman" w:hAnsi="Times New Roman" w:cs="Times New Roman"/>
                <w:sz w:val="24"/>
                <w:szCs w:val="24"/>
                <w:lang w:val="lt-LT" w:eastAsia="lt-LT"/>
              </w:rPr>
              <w:lastRenderedPageBreak/>
              <w:t xml:space="preserve">maistinių medžiagų įsisavinimo savybių pagerinimui yra rekomenduojamos trys technologijos (nurodyto dokumento 2.6 skyrius): </w:t>
            </w:r>
          </w:p>
          <w:p w:rsidR="00216E24" w:rsidRPr="00216E24" w:rsidRDefault="00216E24" w:rsidP="00216E24">
            <w:pPr>
              <w:numPr>
                <w:ilvl w:val="0"/>
                <w:numId w:val="16"/>
              </w:numPr>
              <w:spacing w:after="0" w:line="240" w:lineRule="auto"/>
              <w:rPr>
                <w:rFonts w:ascii="Times New Roman" w:eastAsia="Times New Roman" w:hAnsi="Times New Roman" w:cs="Times New Roman"/>
                <w:iCs/>
                <w:sz w:val="24"/>
                <w:szCs w:val="24"/>
                <w:lang w:val="lt-LT" w:eastAsia="lt-LT"/>
              </w:rPr>
            </w:pPr>
            <w:r w:rsidRPr="00216E24">
              <w:rPr>
                <w:rFonts w:ascii="Times New Roman" w:eastAsia="Times New Roman" w:hAnsi="Times New Roman" w:cs="Times New Roman"/>
                <w:iCs/>
                <w:sz w:val="24"/>
                <w:szCs w:val="24"/>
                <w:lang w:val="lt-LT" w:eastAsia="lt-LT"/>
              </w:rPr>
              <w:t>Aerobinis apdorojimas;</w:t>
            </w:r>
          </w:p>
          <w:p w:rsidR="00216E24" w:rsidRPr="00216E24" w:rsidRDefault="00216E24" w:rsidP="00216E24">
            <w:pPr>
              <w:numPr>
                <w:ilvl w:val="0"/>
                <w:numId w:val="16"/>
              </w:numPr>
              <w:spacing w:after="0" w:line="240" w:lineRule="auto"/>
              <w:rPr>
                <w:rFonts w:ascii="Times New Roman" w:eastAsia="Times New Roman" w:hAnsi="Times New Roman" w:cs="Times New Roman"/>
                <w:iCs/>
                <w:sz w:val="24"/>
                <w:szCs w:val="24"/>
                <w:lang w:val="lt-LT" w:eastAsia="lt-LT"/>
              </w:rPr>
            </w:pPr>
            <w:r w:rsidRPr="00216E24">
              <w:rPr>
                <w:rFonts w:ascii="Times New Roman" w:eastAsia="Times New Roman" w:hAnsi="Times New Roman" w:cs="Times New Roman"/>
                <w:iCs/>
                <w:sz w:val="24"/>
                <w:szCs w:val="24"/>
                <w:lang w:val="lt-LT" w:eastAsia="lt-LT"/>
              </w:rPr>
              <w:t>Anaerobinis apdorojimas;</w:t>
            </w:r>
          </w:p>
          <w:p w:rsidR="00216E24" w:rsidRPr="00216E24" w:rsidRDefault="00216E24" w:rsidP="00216E24">
            <w:pPr>
              <w:numPr>
                <w:ilvl w:val="0"/>
                <w:numId w:val="16"/>
              </w:numPr>
              <w:spacing w:after="0" w:line="240" w:lineRule="auto"/>
              <w:rPr>
                <w:rFonts w:ascii="Times New Roman" w:eastAsia="Times New Roman" w:hAnsi="Times New Roman" w:cs="Times New Roman"/>
                <w:iCs/>
                <w:sz w:val="24"/>
                <w:szCs w:val="24"/>
                <w:lang w:val="lt-LT" w:eastAsia="lt-LT"/>
              </w:rPr>
            </w:pPr>
            <w:r w:rsidRPr="00216E24">
              <w:rPr>
                <w:rFonts w:ascii="Times New Roman" w:eastAsia="Times New Roman" w:hAnsi="Times New Roman" w:cs="Times New Roman"/>
                <w:iCs/>
                <w:sz w:val="24"/>
                <w:szCs w:val="24"/>
                <w:lang w:val="lt-LT" w:eastAsia="lt-LT"/>
              </w:rPr>
              <w:t>Cheminiai priedai.</w:t>
            </w:r>
          </w:p>
        </w:tc>
        <w:tc>
          <w:tcPr>
            <w:tcW w:w="1418"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lastRenderedPageBreak/>
              <w:t>-</w:t>
            </w:r>
          </w:p>
        </w:tc>
        <w:tc>
          <w:tcPr>
            <w:tcW w:w="1422"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Atitinka</w:t>
            </w:r>
          </w:p>
        </w:tc>
        <w:tc>
          <w:tcPr>
            <w:tcW w:w="4109" w:type="dxa"/>
            <w:tcBorders>
              <w:top w:val="single" w:sz="4" w:space="0" w:color="auto"/>
              <w:left w:val="single" w:sz="4" w:space="0" w:color="auto"/>
              <w:bottom w:val="single" w:sz="4" w:space="0" w:color="auto"/>
              <w:right w:val="single" w:sz="4" w:space="0" w:color="auto"/>
            </w:tcBorders>
            <w:vAlign w:val="center"/>
          </w:tcPr>
          <w:p w:rsidR="00AD037D" w:rsidRPr="00216E24" w:rsidRDefault="00216E24" w:rsidP="0055047C">
            <w:pPr>
              <w:spacing w:after="0" w:line="240" w:lineRule="auto"/>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 xml:space="preserve">UAB </w:t>
            </w:r>
            <w:r w:rsidR="00EE2EB6">
              <w:rPr>
                <w:rFonts w:ascii="Times New Roman" w:eastAsia="Times New Roman" w:hAnsi="Times New Roman" w:cs="Times New Roman"/>
                <w:sz w:val="24"/>
                <w:szCs w:val="24"/>
                <w:lang w:val="lt-LT" w:eastAsia="lt-LT"/>
              </w:rPr>
              <w:t>„</w:t>
            </w:r>
            <w:r w:rsidR="0055047C">
              <w:rPr>
                <w:rFonts w:ascii="Times New Roman" w:eastAsia="Times New Roman" w:hAnsi="Times New Roman" w:cs="Times New Roman"/>
                <w:sz w:val="24"/>
                <w:szCs w:val="24"/>
                <w:lang w:val="lt-LT" w:eastAsia="lt-LT"/>
              </w:rPr>
              <w:t>Kepalių bekonas</w:t>
            </w:r>
            <w:r w:rsidR="00EE2EB6">
              <w:rPr>
                <w:rFonts w:ascii="Times New Roman" w:eastAsia="Times New Roman" w:hAnsi="Times New Roman" w:cs="Times New Roman"/>
                <w:sz w:val="24"/>
                <w:szCs w:val="24"/>
                <w:lang w:val="lt-LT" w:eastAsia="lt-LT"/>
              </w:rPr>
              <w:t xml:space="preserve">“ </w:t>
            </w:r>
            <w:r w:rsidR="000E1C8C">
              <w:rPr>
                <w:rFonts w:ascii="Times New Roman" w:eastAsia="Times New Roman" w:hAnsi="Times New Roman" w:cs="Times New Roman"/>
                <w:sz w:val="24"/>
                <w:szCs w:val="24"/>
                <w:lang w:val="lt-LT" w:eastAsia="lt-LT"/>
              </w:rPr>
              <w:t xml:space="preserve">kiaulių komplekse </w:t>
            </w:r>
            <w:r w:rsidRPr="00216E24">
              <w:rPr>
                <w:rFonts w:ascii="Times New Roman" w:eastAsia="Times New Roman" w:hAnsi="Times New Roman" w:cs="Times New Roman"/>
                <w:sz w:val="24"/>
                <w:szCs w:val="24"/>
                <w:lang w:val="lt-LT" w:eastAsia="lt-LT"/>
              </w:rPr>
              <w:t xml:space="preserve">susidarantis </w:t>
            </w:r>
            <w:r w:rsidR="00820E1C" w:rsidRPr="00216E24">
              <w:rPr>
                <w:rFonts w:ascii="Times New Roman" w:eastAsia="Times New Roman" w:hAnsi="Times New Roman" w:cs="Times New Roman"/>
                <w:sz w:val="24"/>
                <w:szCs w:val="24"/>
                <w:lang w:val="lt-LT" w:eastAsia="lt-LT"/>
              </w:rPr>
              <w:t>mėšlas (srutos) kartu su žaliąja biomase prieš tolimesnį jo panaudojimą, pvz. laukų trę</w:t>
            </w:r>
            <w:r w:rsidR="00820E1C">
              <w:rPr>
                <w:rFonts w:ascii="Times New Roman" w:eastAsia="Times New Roman" w:hAnsi="Times New Roman" w:cs="Times New Roman"/>
                <w:sz w:val="24"/>
                <w:szCs w:val="24"/>
                <w:lang w:val="lt-LT" w:eastAsia="lt-LT"/>
              </w:rPr>
              <w:t>šimui ar kt., perduodamas UAB „J</w:t>
            </w:r>
            <w:r w:rsidR="00820E1C" w:rsidRPr="00216E24">
              <w:rPr>
                <w:rFonts w:ascii="Times New Roman" w:eastAsia="Times New Roman" w:hAnsi="Times New Roman" w:cs="Times New Roman"/>
                <w:sz w:val="24"/>
                <w:szCs w:val="24"/>
                <w:lang w:val="lt-LT" w:eastAsia="lt-LT"/>
              </w:rPr>
              <w:t>energija“ anaerobiniam apdorojimui bioreaktoriu</w:t>
            </w:r>
            <w:r w:rsidR="00820E1C">
              <w:rPr>
                <w:rFonts w:ascii="Times New Roman" w:eastAsia="Times New Roman" w:hAnsi="Times New Roman" w:cs="Times New Roman"/>
                <w:sz w:val="24"/>
                <w:szCs w:val="24"/>
                <w:lang w:val="lt-LT" w:eastAsia="lt-LT"/>
              </w:rPr>
              <w:t>je</w:t>
            </w:r>
            <w:r w:rsidR="00820E1C" w:rsidRPr="00216E24">
              <w:rPr>
                <w:rFonts w:ascii="Times New Roman" w:eastAsia="Times New Roman" w:hAnsi="Times New Roman" w:cs="Times New Roman"/>
                <w:sz w:val="24"/>
                <w:szCs w:val="24"/>
                <w:lang w:val="lt-LT" w:eastAsia="lt-LT"/>
              </w:rPr>
              <w:t xml:space="preserve"> (fermentatoriu</w:t>
            </w:r>
            <w:r w:rsidR="00820E1C">
              <w:rPr>
                <w:rFonts w:ascii="Times New Roman" w:eastAsia="Times New Roman" w:hAnsi="Times New Roman" w:cs="Times New Roman"/>
                <w:sz w:val="24"/>
                <w:szCs w:val="24"/>
                <w:lang w:val="lt-LT" w:eastAsia="lt-LT"/>
              </w:rPr>
              <w:t>je</w:t>
            </w:r>
            <w:r w:rsidR="00820E1C" w:rsidRPr="00216E24">
              <w:rPr>
                <w:rFonts w:ascii="Times New Roman" w:eastAsia="Times New Roman" w:hAnsi="Times New Roman" w:cs="Times New Roman"/>
                <w:sz w:val="24"/>
                <w:szCs w:val="24"/>
                <w:lang w:val="lt-LT" w:eastAsia="lt-LT"/>
              </w:rPr>
              <w:t>). Bioreaktoriu</w:t>
            </w:r>
            <w:r w:rsidR="00845744">
              <w:rPr>
                <w:rFonts w:ascii="Times New Roman" w:eastAsia="Times New Roman" w:hAnsi="Times New Roman" w:cs="Times New Roman"/>
                <w:sz w:val="24"/>
                <w:szCs w:val="24"/>
                <w:lang w:val="lt-LT" w:eastAsia="lt-LT"/>
              </w:rPr>
              <w:t>je</w:t>
            </w:r>
            <w:r w:rsidR="00820E1C" w:rsidRPr="00216E24">
              <w:rPr>
                <w:rFonts w:ascii="Times New Roman" w:eastAsia="Times New Roman" w:hAnsi="Times New Roman" w:cs="Times New Roman"/>
                <w:sz w:val="24"/>
                <w:szCs w:val="24"/>
                <w:lang w:val="lt-LT" w:eastAsia="lt-LT"/>
              </w:rPr>
              <w:t xml:space="preserve"> anaerobinis apdorojimas vyksta mezofilinėje 37-42°C temperatūroje. Tokia temperatūra garantuoja stabilų organinių medžiagų </w:t>
            </w:r>
            <w:r w:rsidR="00820E1C" w:rsidRPr="00216E24">
              <w:rPr>
                <w:rFonts w:ascii="Times New Roman" w:eastAsia="Times New Roman" w:hAnsi="Times New Roman" w:cs="Times New Roman"/>
                <w:sz w:val="24"/>
                <w:szCs w:val="24"/>
                <w:lang w:val="lt-LT" w:eastAsia="lt-LT"/>
              </w:rPr>
              <w:lastRenderedPageBreak/>
              <w:t>skaidymo procesą ir didelę metano išeigą. Tiksli substrato (atidirbusios žaliavos) sudėtis ir panaudojimo galimybės bus nustatomos akredituotai laboratorijai atlikus substrato tyrimus. Įvertinus tyrimo metu gautus rezultatus ir nustačius jo tinkamumą naudoti laukų tręšimui, jis bus panaudotas laukams tręšti. Dirvožemio tręšimas substratu bus vykdomas pagal iš anksto parengtą tręšimo planą bei prieš tai atlikus dirvožemio ir planuojamo tręšimui naudoti substrato tyrimus.</w:t>
            </w:r>
          </w:p>
        </w:tc>
      </w:tr>
      <w:tr w:rsidR="00216E24" w:rsidRPr="00216E24" w:rsidTr="00AD037D">
        <w:trPr>
          <w:trHeight w:val="282"/>
        </w:trPr>
        <w:tc>
          <w:tcPr>
            <w:tcW w:w="563"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lastRenderedPageBreak/>
              <w:t>2.</w:t>
            </w:r>
          </w:p>
        </w:tc>
        <w:tc>
          <w:tcPr>
            <w:tcW w:w="14179" w:type="dxa"/>
            <w:gridSpan w:val="6"/>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b/>
                <w:iCs/>
                <w:sz w:val="24"/>
                <w:szCs w:val="24"/>
                <w:lang w:val="lt-LT" w:eastAsia="lt-LT"/>
              </w:rPr>
              <w:t>Anaerobinis apdorojimas, gaminant biodujas</w:t>
            </w:r>
          </w:p>
        </w:tc>
      </w:tr>
      <w:tr w:rsidR="00820E1C" w:rsidRPr="00216E24" w:rsidTr="00AD037D">
        <w:trPr>
          <w:trHeight w:val="1986"/>
        </w:trPr>
        <w:tc>
          <w:tcPr>
            <w:tcW w:w="563" w:type="dxa"/>
            <w:vMerge w:val="restart"/>
            <w:tcBorders>
              <w:top w:val="single" w:sz="4" w:space="0" w:color="auto"/>
              <w:left w:val="single" w:sz="4" w:space="0" w:color="auto"/>
              <w:right w:val="single" w:sz="4" w:space="0" w:color="auto"/>
            </w:tcBorders>
            <w:vAlign w:val="center"/>
          </w:tcPr>
          <w:p w:rsidR="00820E1C" w:rsidRPr="00216E24" w:rsidRDefault="00820E1C" w:rsidP="00216E24">
            <w:pPr>
              <w:suppressAutoHyphens/>
              <w:adjustRightInd w:val="0"/>
              <w:spacing w:after="0" w:line="240" w:lineRule="auto"/>
              <w:textAlignment w:val="baseline"/>
              <w:rPr>
                <w:rFonts w:ascii="Times New Roman" w:eastAsia="Times New Roman" w:hAnsi="Times New Roman" w:cs="Times New Roman"/>
                <w:color w:val="FF0000"/>
                <w:sz w:val="24"/>
                <w:szCs w:val="24"/>
                <w:lang w:val="lt-LT" w:eastAsia="lt-LT"/>
              </w:rPr>
            </w:pPr>
          </w:p>
        </w:tc>
        <w:tc>
          <w:tcPr>
            <w:tcW w:w="1558" w:type="dxa"/>
            <w:vMerge w:val="restart"/>
            <w:tcBorders>
              <w:top w:val="single" w:sz="4" w:space="0" w:color="auto"/>
              <w:left w:val="single" w:sz="4" w:space="0" w:color="auto"/>
              <w:right w:val="single" w:sz="4" w:space="0" w:color="auto"/>
            </w:tcBorders>
          </w:tcPr>
          <w:p w:rsidR="00820E1C" w:rsidRPr="00216E24" w:rsidRDefault="00820E1C" w:rsidP="00216E24">
            <w:pPr>
              <w:suppressAutoHyphens/>
              <w:adjustRightInd w:val="0"/>
              <w:spacing w:after="0" w:line="240" w:lineRule="auto"/>
              <w:textAlignment w:val="baseline"/>
              <w:rPr>
                <w:rFonts w:ascii="Times New Roman" w:eastAsia="Times New Roman" w:hAnsi="Times New Roman" w:cs="Times New Roman"/>
                <w:color w:val="FF0000"/>
                <w:sz w:val="24"/>
                <w:szCs w:val="24"/>
                <w:lang w:val="lt-LT" w:eastAsia="lt-LT"/>
              </w:rPr>
            </w:pPr>
            <w:r w:rsidRPr="00216E24">
              <w:rPr>
                <w:rFonts w:ascii="Times New Roman" w:eastAsia="Times New Roman" w:hAnsi="Times New Roman" w:cs="Times New Roman"/>
                <w:sz w:val="24"/>
                <w:szCs w:val="24"/>
                <w:lang w:val="lt-LT" w:eastAsia="lt-LT"/>
              </w:rPr>
              <w:t>Aplinkos oras, kvapai, paviršiniai ir požeminiai vandenys, dirvožemis</w:t>
            </w:r>
          </w:p>
        </w:tc>
        <w:tc>
          <w:tcPr>
            <w:tcW w:w="2129" w:type="dxa"/>
            <w:vMerge w:val="restart"/>
            <w:tcBorders>
              <w:top w:val="single" w:sz="4" w:space="0" w:color="auto"/>
              <w:left w:val="single" w:sz="4" w:space="0" w:color="auto"/>
              <w:right w:val="single" w:sz="4" w:space="0" w:color="auto"/>
            </w:tcBorders>
            <w:vAlign w:val="center"/>
          </w:tcPr>
          <w:p w:rsidR="00820E1C" w:rsidRDefault="00820E1C"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 xml:space="preserve">Taršos integruota prevencija ir kontrolė. Geriausių prieinamų gamybos būdų informacinis dokumentas atliekų apdorojimui. Europos komisija, 2006 (Integrated Pollution </w:t>
            </w:r>
            <w:r w:rsidRPr="00216E24">
              <w:rPr>
                <w:rFonts w:ascii="Times New Roman" w:eastAsia="Times New Roman" w:hAnsi="Times New Roman" w:cs="Times New Roman"/>
                <w:sz w:val="24"/>
                <w:szCs w:val="24"/>
                <w:lang w:val="lt-LT" w:eastAsia="lt-LT"/>
              </w:rPr>
              <w:lastRenderedPageBreak/>
              <w:t>Prevention and Control (IPPC). Reference Document on Best Available Techniques for the Waste Treatment Industries, European Commission, August 2006)</w:t>
            </w:r>
          </w:p>
          <w:p w:rsidR="00AD037D" w:rsidRDefault="00AD037D"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p>
          <w:p w:rsidR="00AD037D" w:rsidRDefault="00AD037D"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p>
          <w:p w:rsidR="00AD037D" w:rsidRDefault="00AD037D"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p>
          <w:p w:rsidR="00AD037D" w:rsidRDefault="00AD037D"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p>
          <w:p w:rsidR="00AD037D" w:rsidRDefault="00AD037D"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p>
          <w:p w:rsidR="00AD037D" w:rsidRDefault="00AD037D"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p>
          <w:p w:rsidR="00AD037D" w:rsidRDefault="00AD037D"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p>
          <w:p w:rsidR="00AD037D" w:rsidRPr="00216E24" w:rsidRDefault="00AD037D"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p>
        </w:tc>
        <w:tc>
          <w:tcPr>
            <w:tcW w:w="3543" w:type="dxa"/>
            <w:tcBorders>
              <w:top w:val="single" w:sz="4" w:space="0" w:color="auto"/>
              <w:left w:val="single" w:sz="4" w:space="0" w:color="auto"/>
              <w:right w:val="single" w:sz="4" w:space="0" w:color="auto"/>
            </w:tcBorders>
          </w:tcPr>
          <w:p w:rsidR="00820E1C" w:rsidRPr="00216E24" w:rsidRDefault="00820E1C"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lastRenderedPageBreak/>
              <w:t>Anaerobinio skaidymo procesui taikyti tinkamas temperatūrines sąlygas, siekiant užtikrinti patogenų sunaikinimą, kaip įmanoma didesnį biodujų susidarymą ir prailginti skaidymo proceso trukmę.</w:t>
            </w:r>
          </w:p>
        </w:tc>
        <w:tc>
          <w:tcPr>
            <w:tcW w:w="1418" w:type="dxa"/>
            <w:tcBorders>
              <w:top w:val="single" w:sz="4" w:space="0" w:color="auto"/>
              <w:left w:val="single" w:sz="4" w:space="0" w:color="auto"/>
              <w:right w:val="single" w:sz="4" w:space="0" w:color="auto"/>
            </w:tcBorders>
          </w:tcPr>
          <w:p w:rsidR="00820E1C" w:rsidRPr="00216E24" w:rsidRDefault="00820E1C" w:rsidP="00216E24">
            <w:pPr>
              <w:suppressAutoHyphens/>
              <w:adjustRightInd w:val="0"/>
              <w:spacing w:after="0" w:line="240" w:lineRule="auto"/>
              <w:jc w:val="center"/>
              <w:textAlignment w:val="baseline"/>
              <w:rPr>
                <w:rFonts w:ascii="Times New Roman" w:eastAsia="Times New Roman" w:hAnsi="Times New Roman" w:cs="Times New Roman"/>
                <w:iCs/>
                <w:sz w:val="24"/>
                <w:szCs w:val="24"/>
                <w:lang w:val="lt-LT" w:eastAsia="lt-LT"/>
              </w:rPr>
            </w:pPr>
            <w:r w:rsidRPr="00216E24">
              <w:rPr>
                <w:rFonts w:ascii="Times New Roman" w:eastAsia="Times New Roman" w:hAnsi="Times New Roman" w:cs="Times New Roman"/>
                <w:iCs/>
                <w:sz w:val="24"/>
                <w:szCs w:val="24"/>
                <w:lang w:val="lt-LT" w:eastAsia="lt-LT"/>
              </w:rPr>
              <w:t>-</w:t>
            </w:r>
          </w:p>
        </w:tc>
        <w:tc>
          <w:tcPr>
            <w:tcW w:w="1422" w:type="dxa"/>
            <w:tcBorders>
              <w:top w:val="single" w:sz="4" w:space="0" w:color="auto"/>
              <w:left w:val="single" w:sz="4" w:space="0" w:color="auto"/>
              <w:right w:val="single" w:sz="4" w:space="0" w:color="auto"/>
            </w:tcBorders>
          </w:tcPr>
          <w:p w:rsidR="00820E1C" w:rsidRPr="00216E24" w:rsidRDefault="00820E1C"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Atitinka</w:t>
            </w:r>
          </w:p>
        </w:tc>
        <w:tc>
          <w:tcPr>
            <w:tcW w:w="4109" w:type="dxa"/>
            <w:tcBorders>
              <w:top w:val="single" w:sz="4" w:space="0" w:color="auto"/>
              <w:left w:val="single" w:sz="4" w:space="0" w:color="auto"/>
              <w:right w:val="single" w:sz="4" w:space="0" w:color="auto"/>
            </w:tcBorders>
            <w:vAlign w:val="center"/>
          </w:tcPr>
          <w:p w:rsidR="00820E1C" w:rsidRDefault="00820E1C"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 xml:space="preserve">Biodujų jėgainėje žaliavų (mėšlo (srutų) ir/ar žaliosios biomasės) anaerobinis apdorojimas vyksta mezofilinėje 37–42°C temperatūroje. Tokia temperatūra garantuoja stabilų bioskaidžių medžiagų skaidymo procesą ir didelę metano išeigą. </w:t>
            </w:r>
          </w:p>
          <w:p w:rsidR="00AD037D" w:rsidRDefault="00AD037D"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p>
          <w:p w:rsidR="00AD037D" w:rsidRDefault="00AD037D"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p>
          <w:p w:rsidR="00AD037D" w:rsidRPr="00216E24" w:rsidRDefault="00AD037D"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p>
        </w:tc>
      </w:tr>
      <w:tr w:rsidR="00216E24" w:rsidRPr="00216E24" w:rsidTr="00AD037D">
        <w:trPr>
          <w:trHeight w:val="1387"/>
        </w:trPr>
        <w:tc>
          <w:tcPr>
            <w:tcW w:w="563" w:type="dxa"/>
            <w:vMerge/>
            <w:tcBorders>
              <w:left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color w:val="FF0000"/>
                <w:sz w:val="24"/>
                <w:szCs w:val="24"/>
                <w:lang w:val="lt-LT" w:eastAsia="lt-LT"/>
              </w:rPr>
            </w:pPr>
          </w:p>
        </w:tc>
        <w:tc>
          <w:tcPr>
            <w:tcW w:w="1558" w:type="dxa"/>
            <w:vMerge/>
            <w:tcBorders>
              <w:left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color w:val="FF0000"/>
                <w:sz w:val="24"/>
                <w:szCs w:val="24"/>
                <w:lang w:val="lt-LT" w:eastAsia="lt-LT"/>
              </w:rPr>
            </w:pPr>
          </w:p>
        </w:tc>
        <w:tc>
          <w:tcPr>
            <w:tcW w:w="2129" w:type="dxa"/>
            <w:vMerge/>
            <w:tcBorders>
              <w:left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color w:val="FF0000"/>
                <w:sz w:val="24"/>
                <w:szCs w:val="24"/>
                <w:lang w:val="lt-LT" w:eastAsia="lt-LT"/>
              </w:rPr>
            </w:pPr>
          </w:p>
        </w:tc>
        <w:tc>
          <w:tcPr>
            <w:tcW w:w="3543" w:type="dxa"/>
            <w:tcBorders>
              <w:top w:val="single" w:sz="4" w:space="0" w:color="auto"/>
              <w:left w:val="single" w:sz="4" w:space="0" w:color="auto"/>
              <w:right w:val="single" w:sz="4" w:space="0" w:color="auto"/>
            </w:tcBorders>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Užtikrinti kaip įmanoma ilgesnį apdorojamų atliekų/žaliavų buvimo reaktoriuose tinkamomis biologiniam skaidymui sąlygomis laiką (tokiu būdu būtų pasiekiama didesnė suskaidytų apdorojamų atliekų/žaliavų dalis, gaunamas geresnės kokybės substratas bei pagaminamas didesnis biodujų kiekis. Be to sunaikinamos patogeninės bakterijos bei jų sporos, sumažėja kvapo emisijos).</w:t>
            </w:r>
          </w:p>
        </w:tc>
        <w:tc>
          <w:tcPr>
            <w:tcW w:w="1418" w:type="dxa"/>
            <w:tcBorders>
              <w:top w:val="single" w:sz="4" w:space="0" w:color="auto"/>
              <w:left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iCs/>
                <w:sz w:val="24"/>
                <w:szCs w:val="24"/>
                <w:lang w:val="lt-LT" w:eastAsia="lt-LT"/>
              </w:rPr>
            </w:pPr>
            <w:r w:rsidRPr="00216E24">
              <w:rPr>
                <w:rFonts w:ascii="Times New Roman" w:eastAsia="Times New Roman" w:hAnsi="Times New Roman" w:cs="Times New Roman"/>
                <w:iCs/>
                <w:sz w:val="24"/>
                <w:szCs w:val="24"/>
                <w:lang w:val="lt-LT" w:eastAsia="lt-LT"/>
              </w:rPr>
              <w:t>-</w:t>
            </w:r>
          </w:p>
        </w:tc>
        <w:tc>
          <w:tcPr>
            <w:tcW w:w="1422" w:type="dxa"/>
            <w:tcBorders>
              <w:top w:val="single" w:sz="4" w:space="0" w:color="auto"/>
              <w:left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Atitinka</w:t>
            </w:r>
          </w:p>
        </w:tc>
        <w:tc>
          <w:tcPr>
            <w:tcW w:w="4109" w:type="dxa"/>
            <w:tcBorders>
              <w:top w:val="single" w:sz="4" w:space="0" w:color="auto"/>
              <w:left w:val="single" w:sz="4" w:space="0" w:color="auto"/>
              <w:right w:val="single" w:sz="4" w:space="0" w:color="auto"/>
            </w:tcBorders>
            <w:vAlign w:val="center"/>
          </w:tcPr>
          <w:p w:rsidR="00216E24" w:rsidRPr="00216E24" w:rsidRDefault="00AD037D"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Mėšlas (srutos) ir žalioji biomasė anaerobiškai apdorojamos bioreaktoriu</w:t>
            </w:r>
            <w:r>
              <w:rPr>
                <w:rFonts w:ascii="Times New Roman" w:eastAsia="Times New Roman" w:hAnsi="Times New Roman" w:cs="Times New Roman"/>
                <w:sz w:val="24"/>
                <w:szCs w:val="24"/>
                <w:lang w:val="lt-LT" w:eastAsia="lt-LT"/>
              </w:rPr>
              <w:t>je. Bioreaktoriuje vykdomas</w:t>
            </w:r>
            <w:r w:rsidRPr="00216E24">
              <w:rPr>
                <w:rFonts w:ascii="Times New Roman" w:eastAsia="Times New Roman" w:hAnsi="Times New Roman" w:cs="Times New Roman"/>
                <w:sz w:val="24"/>
                <w:szCs w:val="24"/>
                <w:lang w:val="lt-LT" w:eastAsia="lt-LT"/>
              </w:rPr>
              <w:t xml:space="preserve"> žaliavos anaerobinis apdorojimas, kuris trunka apie </w:t>
            </w:r>
            <w:r>
              <w:rPr>
                <w:rFonts w:ascii="Times New Roman" w:eastAsia="Times New Roman" w:hAnsi="Times New Roman" w:cs="Times New Roman"/>
                <w:sz w:val="24"/>
                <w:szCs w:val="24"/>
                <w:lang w:val="lt-LT" w:eastAsia="lt-LT"/>
              </w:rPr>
              <w:t>25</w:t>
            </w:r>
            <w:r w:rsidRPr="00216E24">
              <w:rPr>
                <w:rFonts w:ascii="Times New Roman" w:eastAsia="Times New Roman" w:hAnsi="Times New Roman" w:cs="Times New Roman"/>
                <w:sz w:val="24"/>
                <w:szCs w:val="24"/>
                <w:lang w:val="lt-LT" w:eastAsia="lt-LT"/>
              </w:rPr>
              <w:t xml:space="preserve"> dien</w:t>
            </w:r>
            <w:r>
              <w:rPr>
                <w:rFonts w:ascii="Times New Roman" w:eastAsia="Times New Roman" w:hAnsi="Times New Roman" w:cs="Times New Roman"/>
                <w:sz w:val="24"/>
                <w:szCs w:val="24"/>
                <w:lang w:val="lt-LT" w:eastAsia="lt-LT"/>
              </w:rPr>
              <w:t>as</w:t>
            </w:r>
            <w:r w:rsidRPr="00216E24">
              <w:rPr>
                <w:rFonts w:ascii="Times New Roman" w:eastAsia="Times New Roman" w:hAnsi="Times New Roman" w:cs="Times New Roman"/>
                <w:sz w:val="24"/>
                <w:szCs w:val="24"/>
                <w:lang w:val="lt-LT" w:eastAsia="lt-LT"/>
              </w:rPr>
              <w:t>. Šiame bioreaktoriuje susidariusios biodujos slėginiais vamzdžiais tiekiam</w:t>
            </w:r>
            <w:r>
              <w:rPr>
                <w:rFonts w:ascii="Times New Roman" w:eastAsia="Times New Roman" w:hAnsi="Times New Roman" w:cs="Times New Roman"/>
                <w:sz w:val="24"/>
                <w:szCs w:val="24"/>
                <w:lang w:val="lt-LT" w:eastAsia="lt-LT"/>
              </w:rPr>
              <w:t>os</w:t>
            </w:r>
            <w:r w:rsidRPr="00216E24">
              <w:rPr>
                <w:rFonts w:ascii="Times New Roman" w:eastAsia="Times New Roman" w:hAnsi="Times New Roman" w:cs="Times New Roman"/>
                <w:sz w:val="24"/>
                <w:szCs w:val="24"/>
                <w:lang w:val="lt-LT" w:eastAsia="lt-LT"/>
              </w:rPr>
              <w:t xml:space="preserve"> į </w:t>
            </w:r>
            <w:r>
              <w:rPr>
                <w:rFonts w:ascii="Times New Roman" w:eastAsia="Times New Roman" w:hAnsi="Times New Roman" w:cs="Times New Roman"/>
                <w:sz w:val="24"/>
                <w:szCs w:val="24"/>
                <w:lang w:val="lt-LT" w:eastAsia="lt-LT"/>
              </w:rPr>
              <w:t>kogeneracinį įrenginį.</w:t>
            </w:r>
            <w:r>
              <w:rPr>
                <w:rFonts w:ascii="Times New Roman" w:eastAsia="Calibri" w:hAnsi="Times New Roman" w:cs="Times New Roman"/>
                <w:color w:val="FF0000"/>
                <w:sz w:val="24"/>
                <w:szCs w:val="24"/>
                <w:lang w:val="lt-LT"/>
              </w:rPr>
              <w:t xml:space="preserve"> </w:t>
            </w:r>
            <w:r w:rsidRPr="00216E24">
              <w:rPr>
                <w:rFonts w:ascii="Times New Roman" w:eastAsia="Times New Roman" w:hAnsi="Times New Roman" w:cs="Times New Roman"/>
                <w:sz w:val="24"/>
                <w:szCs w:val="24"/>
                <w:lang w:val="lt-LT" w:eastAsia="lt-LT"/>
              </w:rPr>
              <w:t>Bioreaktori</w:t>
            </w:r>
            <w:r>
              <w:rPr>
                <w:rFonts w:ascii="Times New Roman" w:eastAsia="Times New Roman" w:hAnsi="Times New Roman" w:cs="Times New Roman"/>
                <w:sz w:val="24"/>
                <w:szCs w:val="24"/>
                <w:lang w:val="lt-LT" w:eastAsia="lt-LT"/>
              </w:rPr>
              <w:t>us</w:t>
            </w:r>
            <w:r w:rsidRPr="00216E24">
              <w:rPr>
                <w:rFonts w:ascii="Times New Roman" w:eastAsia="Times New Roman" w:hAnsi="Times New Roman" w:cs="Times New Roman"/>
                <w:sz w:val="24"/>
                <w:szCs w:val="24"/>
                <w:lang w:val="lt-LT" w:eastAsia="lt-LT"/>
              </w:rPr>
              <w:t xml:space="preserve"> pagamint</w:t>
            </w:r>
            <w:r>
              <w:rPr>
                <w:rFonts w:ascii="Times New Roman" w:eastAsia="Times New Roman" w:hAnsi="Times New Roman" w:cs="Times New Roman"/>
                <w:sz w:val="24"/>
                <w:szCs w:val="24"/>
                <w:lang w:val="lt-LT" w:eastAsia="lt-LT"/>
              </w:rPr>
              <w:t>as</w:t>
            </w:r>
            <w:r w:rsidRPr="00216E24">
              <w:rPr>
                <w:rFonts w:ascii="Times New Roman" w:eastAsia="Times New Roman" w:hAnsi="Times New Roman" w:cs="Times New Roman"/>
                <w:sz w:val="24"/>
                <w:szCs w:val="24"/>
                <w:lang w:val="lt-LT" w:eastAsia="lt-LT"/>
              </w:rPr>
              <w:t xml:space="preserve"> iš gelžbetonio konstrukcijų ir pastatyt</w:t>
            </w:r>
            <w:r>
              <w:rPr>
                <w:rFonts w:ascii="Times New Roman" w:eastAsia="Times New Roman" w:hAnsi="Times New Roman" w:cs="Times New Roman"/>
                <w:sz w:val="24"/>
                <w:szCs w:val="24"/>
                <w:lang w:val="lt-LT" w:eastAsia="lt-LT"/>
              </w:rPr>
              <w:t>as</w:t>
            </w:r>
            <w:r w:rsidRPr="00216E24">
              <w:rPr>
                <w:rFonts w:ascii="Times New Roman" w:eastAsia="Times New Roman" w:hAnsi="Times New Roman" w:cs="Times New Roman"/>
                <w:sz w:val="24"/>
                <w:szCs w:val="24"/>
                <w:lang w:val="lt-LT" w:eastAsia="lt-LT"/>
              </w:rPr>
              <w:t xml:space="preserve"> ant betoninio pagrindo. Bioreaktoriu</w:t>
            </w:r>
            <w:r>
              <w:rPr>
                <w:rFonts w:ascii="Times New Roman" w:eastAsia="Times New Roman" w:hAnsi="Times New Roman" w:cs="Times New Roman"/>
                <w:sz w:val="24"/>
                <w:szCs w:val="24"/>
                <w:lang w:val="lt-LT" w:eastAsia="lt-LT"/>
              </w:rPr>
              <w:t>je</w:t>
            </w:r>
            <w:r w:rsidRPr="00216E24">
              <w:rPr>
                <w:rFonts w:ascii="Times New Roman" w:eastAsia="Times New Roman" w:hAnsi="Times New Roman" w:cs="Times New Roman"/>
                <w:sz w:val="24"/>
                <w:szCs w:val="24"/>
                <w:lang w:val="lt-LT" w:eastAsia="lt-LT"/>
              </w:rPr>
              <w:t xml:space="preserve"> sumontuota šildymo sistema – šilumokaičiai, kurių pagalba pašildoma tiekiama žaliava ir kompensuojami šilumos nuostoliai į aplinką per sieneles. Siekiant sumažinti šilumos nuostolius bei apsaugai nuo užšalimo, bioreaktori</w:t>
            </w:r>
            <w:r>
              <w:rPr>
                <w:rFonts w:ascii="Times New Roman" w:eastAsia="Times New Roman" w:hAnsi="Times New Roman" w:cs="Times New Roman"/>
                <w:sz w:val="24"/>
                <w:szCs w:val="24"/>
                <w:lang w:val="lt-LT" w:eastAsia="lt-LT"/>
              </w:rPr>
              <w:t>us</w:t>
            </w:r>
            <w:r w:rsidRPr="00216E24">
              <w:rPr>
                <w:rFonts w:ascii="Times New Roman" w:eastAsia="Times New Roman" w:hAnsi="Times New Roman" w:cs="Times New Roman"/>
                <w:sz w:val="24"/>
                <w:szCs w:val="24"/>
                <w:lang w:val="lt-LT" w:eastAsia="lt-LT"/>
              </w:rPr>
              <w:t xml:space="preserve"> įgilinam</w:t>
            </w:r>
            <w:r>
              <w:rPr>
                <w:rFonts w:ascii="Times New Roman" w:eastAsia="Times New Roman" w:hAnsi="Times New Roman" w:cs="Times New Roman"/>
                <w:sz w:val="24"/>
                <w:szCs w:val="24"/>
                <w:lang w:val="lt-LT" w:eastAsia="lt-LT"/>
              </w:rPr>
              <w:t>as</w:t>
            </w:r>
            <w:r w:rsidRPr="00216E24">
              <w:rPr>
                <w:rFonts w:ascii="Times New Roman" w:eastAsia="Times New Roman" w:hAnsi="Times New Roman" w:cs="Times New Roman"/>
                <w:sz w:val="24"/>
                <w:szCs w:val="24"/>
                <w:lang w:val="lt-LT" w:eastAsia="lt-LT"/>
              </w:rPr>
              <w:t xml:space="preserve"> į gruntą 1,5 m, išorinės sienos apšiltinamos putų polistirolo plokštėmis, o dugno apšiltinimui naudojamos 5 cm „Styrodur Cs 4000“ plokštės. Pastovi temperatūra bioreaktoriuje yra viena iš svarbiausių sąlygų norint užtikrinti stabilų darbą ir aukštą biodujų išeigą. Galimos temperatūros svyravimų priežastys: naujų žaliavų papildymas, </w:t>
            </w:r>
            <w:r w:rsidRPr="00216E24">
              <w:rPr>
                <w:rFonts w:ascii="Times New Roman" w:eastAsia="Times New Roman" w:hAnsi="Times New Roman" w:cs="Times New Roman"/>
                <w:sz w:val="24"/>
                <w:szCs w:val="24"/>
                <w:lang w:val="lt-LT" w:eastAsia="lt-LT"/>
              </w:rPr>
              <w:lastRenderedPageBreak/>
              <w:t xml:space="preserve">nepakankama izoliacija, nepakankamas maišymas, ekstremalios lauko oro temperatūros </w:t>
            </w:r>
            <w:r>
              <w:rPr>
                <w:rFonts w:ascii="Times New Roman" w:eastAsia="Times New Roman" w:hAnsi="Times New Roman" w:cs="Times New Roman"/>
                <w:sz w:val="24"/>
                <w:szCs w:val="24"/>
                <w:lang w:val="lt-LT" w:eastAsia="lt-LT"/>
              </w:rPr>
              <w:t xml:space="preserve">vasaros ir žiemos laikotarpiu. </w:t>
            </w:r>
            <w:r w:rsidRPr="00216E24">
              <w:rPr>
                <w:rFonts w:ascii="Times New Roman" w:eastAsia="Times New Roman" w:hAnsi="Times New Roman" w:cs="Times New Roman"/>
                <w:sz w:val="24"/>
                <w:szCs w:val="24"/>
                <w:lang w:val="lt-LT" w:eastAsia="lt-LT"/>
              </w:rPr>
              <w:t xml:space="preserve"> </w:t>
            </w:r>
          </w:p>
        </w:tc>
      </w:tr>
      <w:tr w:rsidR="00216E24" w:rsidRPr="00216E24" w:rsidTr="00AD037D">
        <w:trPr>
          <w:trHeight w:val="54"/>
        </w:trPr>
        <w:tc>
          <w:tcPr>
            <w:tcW w:w="563" w:type="dxa"/>
            <w:vMerge/>
            <w:tcBorders>
              <w:left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color w:val="FF0000"/>
                <w:sz w:val="24"/>
                <w:szCs w:val="24"/>
                <w:lang w:val="lt-LT" w:eastAsia="lt-LT"/>
              </w:rPr>
            </w:pPr>
          </w:p>
        </w:tc>
        <w:tc>
          <w:tcPr>
            <w:tcW w:w="1558" w:type="dxa"/>
            <w:vMerge/>
            <w:tcBorders>
              <w:left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color w:val="FF0000"/>
                <w:sz w:val="24"/>
                <w:szCs w:val="24"/>
                <w:lang w:val="lt-LT" w:eastAsia="lt-LT"/>
              </w:rPr>
            </w:pPr>
          </w:p>
        </w:tc>
        <w:tc>
          <w:tcPr>
            <w:tcW w:w="2129" w:type="dxa"/>
            <w:vMerge/>
            <w:tcBorders>
              <w:left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color w:val="FF0000"/>
                <w:sz w:val="24"/>
                <w:szCs w:val="24"/>
                <w:lang w:val="lt-LT" w:eastAsia="lt-LT"/>
              </w:rPr>
            </w:pPr>
          </w:p>
        </w:tc>
        <w:tc>
          <w:tcPr>
            <w:tcW w:w="3543"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Optimizuoti biodujų gamybą, atsižvelgiant į susidarančio substrato bei biodujų kokybę ir išeigą.</w:t>
            </w:r>
          </w:p>
        </w:tc>
        <w:tc>
          <w:tcPr>
            <w:tcW w:w="1418"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iCs/>
                <w:sz w:val="24"/>
                <w:szCs w:val="24"/>
                <w:lang w:val="lt-LT" w:eastAsia="lt-LT"/>
              </w:rPr>
            </w:pPr>
            <w:r w:rsidRPr="00216E24">
              <w:rPr>
                <w:rFonts w:ascii="Times New Roman" w:eastAsia="Times New Roman" w:hAnsi="Times New Roman" w:cs="Times New Roman"/>
                <w:iCs/>
                <w:sz w:val="24"/>
                <w:szCs w:val="24"/>
                <w:lang w:val="lt-LT" w:eastAsia="lt-LT"/>
              </w:rPr>
              <w:t>-</w:t>
            </w:r>
          </w:p>
        </w:tc>
        <w:tc>
          <w:tcPr>
            <w:tcW w:w="1422"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Atitinka</w:t>
            </w:r>
          </w:p>
        </w:tc>
        <w:tc>
          <w:tcPr>
            <w:tcW w:w="4109" w:type="dxa"/>
            <w:tcBorders>
              <w:top w:val="single" w:sz="4" w:space="0" w:color="auto"/>
              <w:left w:val="single" w:sz="4" w:space="0" w:color="auto"/>
              <w:bottom w:val="single" w:sz="4" w:space="0" w:color="auto"/>
              <w:right w:val="single" w:sz="4" w:space="0" w:color="auto"/>
            </w:tcBorders>
            <w:vAlign w:val="center"/>
          </w:tcPr>
          <w:p w:rsidR="00AD037D" w:rsidRPr="00AD037D" w:rsidRDefault="00AD037D" w:rsidP="00AD037D">
            <w:pPr>
              <w:tabs>
                <w:tab w:val="left" w:pos="425"/>
              </w:tabs>
              <w:spacing w:after="0" w:line="240" w:lineRule="auto"/>
              <w:rPr>
                <w:rFonts w:ascii="Times New Roman" w:eastAsia="TimesNewRoman" w:hAnsi="Times New Roman" w:cs="Times New Roman"/>
                <w:sz w:val="24"/>
                <w:szCs w:val="24"/>
                <w:lang w:val="lt-LT" w:eastAsia="da-DK"/>
              </w:rPr>
            </w:pPr>
            <w:r w:rsidRPr="00AD037D">
              <w:rPr>
                <w:rFonts w:ascii="Times New Roman" w:eastAsia="TimesNewRoman" w:hAnsi="Times New Roman" w:cs="Times New Roman"/>
                <w:sz w:val="24"/>
                <w:szCs w:val="24"/>
                <w:lang w:val="lt-LT" w:eastAsia="da-DK"/>
              </w:rPr>
              <w:t>Siekiant užtikrinti maksimalią biodujų išeigą ir žaliavos panaudojimą bei optimizuoti procesą, taikomos šios priemonės:</w:t>
            </w:r>
          </w:p>
          <w:p w:rsidR="00AD037D" w:rsidRPr="00AD037D" w:rsidRDefault="00AD037D" w:rsidP="00AD037D">
            <w:pPr>
              <w:pStyle w:val="ListParagraph"/>
              <w:numPr>
                <w:ilvl w:val="0"/>
                <w:numId w:val="31"/>
              </w:numPr>
              <w:tabs>
                <w:tab w:val="left" w:pos="425"/>
              </w:tabs>
              <w:rPr>
                <w:rFonts w:eastAsia="TimesNewRoman"/>
                <w:lang w:eastAsia="da-DK"/>
              </w:rPr>
            </w:pPr>
            <w:r w:rsidRPr="00AD037D">
              <w:rPr>
                <w:rFonts w:eastAsia="TimesNewRoman"/>
                <w:lang w:eastAsia="da-DK"/>
              </w:rPr>
              <w:t>Mėšlas (srutos) ir žalioji biomasė į bioreaktorių paduodami periodiškai nustatytais kiekiais (porcijomis);</w:t>
            </w:r>
          </w:p>
          <w:p w:rsidR="00AD037D" w:rsidRPr="00AD037D" w:rsidRDefault="00AD037D" w:rsidP="00AD037D">
            <w:pPr>
              <w:pStyle w:val="ListParagraph"/>
              <w:numPr>
                <w:ilvl w:val="0"/>
                <w:numId w:val="31"/>
              </w:numPr>
              <w:tabs>
                <w:tab w:val="left" w:pos="425"/>
              </w:tabs>
              <w:rPr>
                <w:rFonts w:eastAsia="TimesNewRoman"/>
                <w:lang w:eastAsia="da-DK"/>
              </w:rPr>
            </w:pPr>
            <w:r w:rsidRPr="00AD037D">
              <w:rPr>
                <w:rFonts w:eastAsia="TimesNewRoman"/>
                <w:lang w:eastAsia="da-DK"/>
              </w:rPr>
              <w:t>Anaerobinio skaidymo metu bioreaktoriuje apdorojamos medžiagos reguliariai maišomos: siekiant palengvinti mikroorganizmų kontaktą su naujai įkrauta žaliava, tolygiai paskirstyti maistines medžiagas, ir siekiant išvengti plutos susidarymo biomasės paviršiuje bei nuosėdų;</w:t>
            </w:r>
          </w:p>
          <w:p w:rsidR="00AD037D" w:rsidRPr="00AD037D" w:rsidRDefault="00AD037D" w:rsidP="00AD037D">
            <w:pPr>
              <w:pStyle w:val="ListParagraph"/>
              <w:numPr>
                <w:ilvl w:val="0"/>
                <w:numId w:val="31"/>
              </w:numPr>
              <w:tabs>
                <w:tab w:val="left" w:pos="425"/>
              </w:tabs>
              <w:rPr>
                <w:rFonts w:eastAsia="TimesNewRoman"/>
                <w:lang w:eastAsia="da-DK"/>
              </w:rPr>
            </w:pPr>
            <w:r w:rsidRPr="00AD037D">
              <w:rPr>
                <w:rFonts w:eastAsia="TimesNewRoman"/>
                <w:lang w:eastAsia="da-DK"/>
              </w:rPr>
              <w:t xml:space="preserve">Anaerobiniam procesui, kuris trunka apie </w:t>
            </w:r>
            <w:r w:rsidR="00845744">
              <w:rPr>
                <w:rFonts w:eastAsia="TimesNewRoman"/>
                <w:lang w:eastAsia="da-DK"/>
              </w:rPr>
              <w:t>25</w:t>
            </w:r>
            <w:r w:rsidRPr="00AD037D">
              <w:rPr>
                <w:rFonts w:eastAsia="TimesNewRoman"/>
                <w:lang w:eastAsia="da-DK"/>
              </w:rPr>
              <w:t xml:space="preserve"> dien</w:t>
            </w:r>
            <w:r w:rsidR="00845744">
              <w:rPr>
                <w:rFonts w:eastAsia="TimesNewRoman"/>
                <w:lang w:eastAsia="da-DK"/>
              </w:rPr>
              <w:t>as</w:t>
            </w:r>
            <w:r w:rsidRPr="00AD037D">
              <w:rPr>
                <w:rFonts w:eastAsia="TimesNewRoman"/>
                <w:lang w:eastAsia="da-DK"/>
              </w:rPr>
              <w:t>, būdingos 4 fazės: hidrolizė, acidogenezė, acetogenezė ir metanogenezė.</w:t>
            </w:r>
          </w:p>
          <w:p w:rsidR="00AD037D" w:rsidRPr="00AD037D" w:rsidRDefault="00AD037D" w:rsidP="00AD037D">
            <w:pPr>
              <w:pStyle w:val="ListParagraph"/>
              <w:numPr>
                <w:ilvl w:val="0"/>
                <w:numId w:val="31"/>
              </w:numPr>
              <w:tabs>
                <w:tab w:val="left" w:pos="425"/>
              </w:tabs>
              <w:rPr>
                <w:rFonts w:eastAsia="TimesNewRoman"/>
                <w:lang w:eastAsia="da-DK"/>
              </w:rPr>
            </w:pPr>
            <w:r w:rsidRPr="00AD037D">
              <w:rPr>
                <w:rFonts w:eastAsia="TimesNewRoman"/>
                <w:lang w:eastAsia="da-DK"/>
              </w:rPr>
              <w:lastRenderedPageBreak/>
              <w:t>Biodujų gamyba vykdoma bioreaktoriuje, užtikrinant aukštą biodujų išeigą ir maksimalų žaliavos apdorojimą;</w:t>
            </w:r>
          </w:p>
          <w:p w:rsidR="00AD037D" w:rsidRDefault="00AD037D" w:rsidP="00AD037D">
            <w:pPr>
              <w:pStyle w:val="ListParagraph"/>
              <w:numPr>
                <w:ilvl w:val="0"/>
                <w:numId w:val="30"/>
              </w:numPr>
              <w:tabs>
                <w:tab w:val="left" w:pos="425"/>
              </w:tabs>
              <w:rPr>
                <w:rFonts w:eastAsia="TimesNewRoman"/>
                <w:lang w:eastAsia="da-DK"/>
              </w:rPr>
            </w:pPr>
            <w:r w:rsidRPr="00AD037D">
              <w:rPr>
                <w:rFonts w:eastAsia="TimesNewRoman"/>
                <w:lang w:eastAsia="da-DK"/>
              </w:rPr>
              <w:t>Būtinas temperatūrinis režimas užtikrinamas bioreaktoriuje sumontuota šildymo sistema – šilumokaičiai, kurių pagalba panaudojama kogeneracijos proceso metu išsiskyrusi šiluma;</w:t>
            </w:r>
          </w:p>
          <w:p w:rsidR="00216E24" w:rsidRPr="00AD037D" w:rsidRDefault="00AD037D" w:rsidP="00AD037D">
            <w:pPr>
              <w:pStyle w:val="ListParagraph"/>
              <w:numPr>
                <w:ilvl w:val="0"/>
                <w:numId w:val="30"/>
              </w:numPr>
              <w:tabs>
                <w:tab w:val="left" w:pos="425"/>
              </w:tabs>
              <w:rPr>
                <w:rFonts w:eastAsia="TimesNewRoman"/>
                <w:lang w:eastAsia="da-DK"/>
              </w:rPr>
            </w:pPr>
            <w:r w:rsidRPr="00AD037D">
              <w:rPr>
                <w:rFonts w:eastAsia="TimesNewRoman"/>
                <w:lang w:eastAsia="da-DK"/>
              </w:rPr>
              <w:t>Tiriami susidariusių biodujų bei substrato parametrai.</w:t>
            </w:r>
          </w:p>
        </w:tc>
      </w:tr>
      <w:tr w:rsidR="00216E24" w:rsidRPr="00216E24" w:rsidTr="00AD037D">
        <w:trPr>
          <w:trHeight w:val="321"/>
        </w:trPr>
        <w:tc>
          <w:tcPr>
            <w:tcW w:w="563" w:type="dxa"/>
            <w:vMerge/>
            <w:tcBorders>
              <w:left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color w:val="FF0000"/>
                <w:sz w:val="24"/>
                <w:szCs w:val="24"/>
                <w:lang w:val="lt-LT" w:eastAsia="lt-LT"/>
              </w:rPr>
            </w:pPr>
          </w:p>
        </w:tc>
        <w:tc>
          <w:tcPr>
            <w:tcW w:w="1558" w:type="dxa"/>
            <w:vMerge/>
            <w:tcBorders>
              <w:left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color w:val="FF0000"/>
                <w:sz w:val="24"/>
                <w:szCs w:val="24"/>
                <w:lang w:val="lt-LT" w:eastAsia="lt-LT"/>
              </w:rPr>
            </w:pPr>
          </w:p>
        </w:tc>
        <w:tc>
          <w:tcPr>
            <w:tcW w:w="2129" w:type="dxa"/>
            <w:vMerge/>
            <w:tcBorders>
              <w:left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color w:val="FF0000"/>
                <w:sz w:val="24"/>
                <w:szCs w:val="24"/>
                <w:lang w:val="lt-LT" w:eastAsia="lt-LT"/>
              </w:rPr>
            </w:pPr>
          </w:p>
        </w:tc>
        <w:tc>
          <w:tcPr>
            <w:tcW w:w="3543"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Užtikrinti atitinkamą erdvę atliekų/žaliavų saugojimui, remiantis mėnesiniu poreikiu.</w:t>
            </w:r>
          </w:p>
        </w:tc>
        <w:tc>
          <w:tcPr>
            <w:tcW w:w="1418"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iCs/>
                <w:sz w:val="24"/>
                <w:szCs w:val="24"/>
                <w:lang w:val="lt-LT" w:eastAsia="lt-LT"/>
              </w:rPr>
            </w:pPr>
            <w:r w:rsidRPr="00216E24">
              <w:rPr>
                <w:rFonts w:ascii="Times New Roman" w:eastAsia="Times New Roman" w:hAnsi="Times New Roman" w:cs="Times New Roman"/>
                <w:iCs/>
                <w:sz w:val="24"/>
                <w:szCs w:val="24"/>
                <w:lang w:val="lt-LT" w:eastAsia="lt-LT"/>
              </w:rPr>
              <w:t>-</w:t>
            </w:r>
          </w:p>
        </w:tc>
        <w:tc>
          <w:tcPr>
            <w:tcW w:w="1422"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Atitinka</w:t>
            </w:r>
          </w:p>
        </w:tc>
        <w:tc>
          <w:tcPr>
            <w:tcW w:w="4109" w:type="dxa"/>
            <w:tcBorders>
              <w:top w:val="single" w:sz="4" w:space="0" w:color="auto"/>
              <w:left w:val="single" w:sz="4" w:space="0" w:color="auto"/>
              <w:bottom w:val="single" w:sz="4" w:space="0" w:color="auto"/>
              <w:right w:val="single" w:sz="4" w:space="0" w:color="auto"/>
            </w:tcBorders>
            <w:vAlign w:val="center"/>
          </w:tcPr>
          <w:p w:rsidR="00AD037D" w:rsidRDefault="00216E24" w:rsidP="00AD037D">
            <w:pPr>
              <w:spacing w:after="0" w:line="240" w:lineRule="auto"/>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 xml:space="preserve">Mėšlas (srutos), susidaręs UAB </w:t>
            </w:r>
            <w:r w:rsidR="000E1C8C">
              <w:rPr>
                <w:rFonts w:ascii="Times New Roman" w:eastAsia="Times New Roman" w:hAnsi="Times New Roman" w:cs="Times New Roman"/>
                <w:sz w:val="24"/>
                <w:szCs w:val="24"/>
                <w:lang w:val="lt-LT" w:eastAsia="lt-LT"/>
              </w:rPr>
              <w:t>„</w:t>
            </w:r>
            <w:r w:rsidR="0055047C">
              <w:rPr>
                <w:rFonts w:ascii="Times New Roman" w:eastAsia="Times New Roman" w:hAnsi="Times New Roman" w:cs="Times New Roman"/>
                <w:sz w:val="24"/>
                <w:szCs w:val="24"/>
                <w:lang w:val="lt-LT" w:eastAsia="lt-LT"/>
              </w:rPr>
              <w:t>Kepalių bekonas</w:t>
            </w:r>
            <w:r w:rsidR="000E1C8C">
              <w:rPr>
                <w:rFonts w:ascii="Times New Roman" w:eastAsia="Times New Roman" w:hAnsi="Times New Roman" w:cs="Times New Roman"/>
                <w:sz w:val="24"/>
                <w:szCs w:val="24"/>
                <w:lang w:val="lt-LT" w:eastAsia="lt-LT"/>
              </w:rPr>
              <w:t>“</w:t>
            </w:r>
            <w:r w:rsidRPr="00216E24">
              <w:rPr>
                <w:rFonts w:ascii="Times New Roman" w:eastAsia="Times New Roman" w:hAnsi="Times New Roman" w:cs="Times New Roman"/>
                <w:sz w:val="24"/>
                <w:szCs w:val="24"/>
                <w:lang w:val="lt-LT" w:eastAsia="lt-LT"/>
              </w:rPr>
              <w:t xml:space="preserve"> </w:t>
            </w:r>
            <w:r w:rsidR="00AD037D" w:rsidRPr="00216E24">
              <w:rPr>
                <w:rFonts w:ascii="Times New Roman" w:eastAsia="Times New Roman" w:hAnsi="Times New Roman" w:cs="Times New Roman"/>
                <w:sz w:val="24"/>
                <w:szCs w:val="24"/>
                <w:lang w:val="lt-LT" w:eastAsia="lt-LT"/>
              </w:rPr>
              <w:t xml:space="preserve">požeminiais kanalais iš tvartų patenka į esamą požeminį uždaro tipo, emisijoms nelaidų, srutų priėmimo rezervuarą. Rezervuare esama maišyklė pastoviai maišo srutas, todėl nėra galimybės stambesnėms dalims nusėsti ant dugno. Iš šio rezervuaro panardinamu siurbliu srutos perpumpuojamos į srutų padavimo </w:t>
            </w:r>
            <w:r w:rsidR="00AD037D">
              <w:rPr>
                <w:rFonts w:ascii="Times New Roman" w:eastAsia="Times New Roman" w:hAnsi="Times New Roman" w:cs="Times New Roman"/>
                <w:sz w:val="24"/>
                <w:szCs w:val="24"/>
                <w:lang w:val="lt-LT" w:eastAsia="lt-LT"/>
              </w:rPr>
              <w:t xml:space="preserve">(sumaišymo buferinė talpa) </w:t>
            </w:r>
            <w:r w:rsidR="00AD037D" w:rsidRPr="00216E24">
              <w:rPr>
                <w:rFonts w:ascii="Times New Roman" w:eastAsia="Times New Roman" w:hAnsi="Times New Roman" w:cs="Times New Roman"/>
                <w:sz w:val="24"/>
                <w:szCs w:val="24"/>
                <w:lang w:val="lt-LT" w:eastAsia="lt-LT"/>
              </w:rPr>
              <w:t>rezervuarą. Taip pat yra numatyta galimybė srutų padavimo rezervuarą papildyti atvežtine skys</w:t>
            </w:r>
            <w:r w:rsidR="00AD037D">
              <w:rPr>
                <w:rFonts w:ascii="Times New Roman" w:eastAsia="Times New Roman" w:hAnsi="Times New Roman" w:cs="Times New Roman"/>
                <w:sz w:val="24"/>
                <w:szCs w:val="24"/>
                <w:lang w:val="lt-LT" w:eastAsia="lt-LT"/>
              </w:rPr>
              <w:t xml:space="preserve">tos bei sausos frakcijos žaliava. Tam, </w:t>
            </w:r>
            <w:r w:rsidR="00AD037D" w:rsidRPr="00216E24">
              <w:rPr>
                <w:rFonts w:ascii="Times New Roman" w:eastAsia="Times New Roman" w:hAnsi="Times New Roman" w:cs="Times New Roman"/>
                <w:sz w:val="24"/>
                <w:szCs w:val="24"/>
                <w:lang w:val="lt-LT" w:eastAsia="lt-LT"/>
              </w:rPr>
              <w:t>šalia rezervuaro</w:t>
            </w:r>
            <w:r w:rsidR="00AD037D">
              <w:rPr>
                <w:rFonts w:ascii="Times New Roman" w:eastAsia="Times New Roman" w:hAnsi="Times New Roman" w:cs="Times New Roman"/>
                <w:sz w:val="24"/>
                <w:szCs w:val="24"/>
                <w:lang w:val="lt-LT" w:eastAsia="lt-LT"/>
              </w:rPr>
              <w:t>,</w:t>
            </w:r>
            <w:r w:rsidR="00AD037D" w:rsidRPr="00216E24">
              <w:rPr>
                <w:rFonts w:ascii="Times New Roman" w:eastAsia="Times New Roman" w:hAnsi="Times New Roman" w:cs="Times New Roman"/>
                <w:sz w:val="24"/>
                <w:szCs w:val="24"/>
                <w:lang w:val="lt-LT" w:eastAsia="lt-LT"/>
              </w:rPr>
              <w:t xml:space="preserve"> įrengiama jungtis </w:t>
            </w:r>
            <w:r w:rsidR="00AD037D" w:rsidRPr="00216E24">
              <w:rPr>
                <w:rFonts w:ascii="Times New Roman" w:eastAsia="Times New Roman" w:hAnsi="Times New Roman" w:cs="Times New Roman"/>
                <w:sz w:val="24"/>
                <w:szCs w:val="24"/>
                <w:lang w:val="lt-LT" w:eastAsia="lt-LT"/>
              </w:rPr>
              <w:lastRenderedPageBreak/>
              <w:t>speci</w:t>
            </w:r>
            <w:r w:rsidR="00AD037D">
              <w:rPr>
                <w:rFonts w:ascii="Times New Roman" w:eastAsia="Times New Roman" w:hAnsi="Times New Roman" w:cs="Times New Roman"/>
                <w:sz w:val="24"/>
                <w:szCs w:val="24"/>
                <w:lang w:val="lt-LT" w:eastAsia="lt-LT"/>
              </w:rPr>
              <w:t xml:space="preserve">alizuoto transporto pajungimui. </w:t>
            </w:r>
            <w:r w:rsidR="00AD037D" w:rsidRPr="00216E24">
              <w:rPr>
                <w:rFonts w:ascii="Times New Roman" w:eastAsia="Times New Roman" w:hAnsi="Times New Roman" w:cs="Times New Roman"/>
                <w:sz w:val="24"/>
                <w:szCs w:val="24"/>
                <w:lang w:val="lt-LT" w:eastAsia="lt-LT"/>
              </w:rPr>
              <w:t>Iš rezervuaro siurblio pagalba žaliava tiekiama į bioreaktori</w:t>
            </w:r>
            <w:r w:rsidR="00AD037D">
              <w:rPr>
                <w:rFonts w:ascii="Times New Roman" w:eastAsia="Times New Roman" w:hAnsi="Times New Roman" w:cs="Times New Roman"/>
                <w:sz w:val="24"/>
                <w:szCs w:val="24"/>
                <w:lang w:val="lt-LT" w:eastAsia="lt-LT"/>
              </w:rPr>
              <w:t>ų</w:t>
            </w:r>
            <w:r w:rsidR="00AD037D" w:rsidRPr="00216E24">
              <w:rPr>
                <w:rFonts w:ascii="Times New Roman" w:eastAsia="Times New Roman" w:hAnsi="Times New Roman" w:cs="Times New Roman"/>
                <w:sz w:val="24"/>
                <w:szCs w:val="24"/>
                <w:lang w:val="lt-LT" w:eastAsia="lt-LT"/>
              </w:rPr>
              <w:t xml:space="preserve">. </w:t>
            </w:r>
            <w:r w:rsidR="00AD037D">
              <w:rPr>
                <w:rFonts w:ascii="Times New Roman" w:eastAsia="Times New Roman" w:hAnsi="Times New Roman" w:cs="Times New Roman"/>
                <w:sz w:val="24"/>
                <w:szCs w:val="24"/>
                <w:lang w:val="lt-LT" w:eastAsia="lt-LT"/>
              </w:rPr>
              <w:t xml:space="preserve">Iš </w:t>
            </w:r>
            <w:r w:rsidR="00AD037D" w:rsidRPr="00216E24">
              <w:rPr>
                <w:rFonts w:ascii="Times New Roman" w:eastAsia="Times New Roman" w:hAnsi="Times New Roman" w:cs="Times New Roman"/>
                <w:sz w:val="24"/>
                <w:szCs w:val="24"/>
                <w:lang w:val="lt-LT" w:eastAsia="lt-LT"/>
              </w:rPr>
              <w:t>bioreaktor</w:t>
            </w:r>
            <w:r w:rsidR="00AD037D">
              <w:rPr>
                <w:rFonts w:ascii="Times New Roman" w:eastAsia="Times New Roman" w:hAnsi="Times New Roman" w:cs="Times New Roman"/>
                <w:sz w:val="24"/>
                <w:szCs w:val="24"/>
                <w:lang w:val="lt-LT" w:eastAsia="lt-LT"/>
              </w:rPr>
              <w:t xml:space="preserve">iaus, </w:t>
            </w:r>
            <w:r w:rsidR="00AD037D" w:rsidRPr="00216E24">
              <w:rPr>
                <w:rFonts w:ascii="Times New Roman" w:eastAsia="Times New Roman" w:hAnsi="Times New Roman" w:cs="Times New Roman"/>
                <w:sz w:val="24"/>
                <w:szCs w:val="24"/>
                <w:lang w:val="lt-LT" w:eastAsia="lt-LT"/>
              </w:rPr>
              <w:t>siurblio pagalba</w:t>
            </w:r>
            <w:r w:rsidR="00AD037D">
              <w:rPr>
                <w:rFonts w:ascii="Times New Roman" w:eastAsia="Times New Roman" w:hAnsi="Times New Roman" w:cs="Times New Roman"/>
                <w:sz w:val="24"/>
                <w:szCs w:val="24"/>
                <w:lang w:val="lt-LT" w:eastAsia="lt-LT"/>
              </w:rPr>
              <w:t>,</w:t>
            </w:r>
            <w:r w:rsidR="00AD037D" w:rsidRPr="00216E24">
              <w:rPr>
                <w:rFonts w:ascii="Times New Roman" w:eastAsia="Times New Roman" w:hAnsi="Times New Roman" w:cs="Times New Roman"/>
                <w:sz w:val="24"/>
                <w:szCs w:val="24"/>
                <w:lang w:val="lt-LT" w:eastAsia="lt-LT"/>
              </w:rPr>
              <w:t xml:space="preserve"> atidirbęs substratas perpumpuojamas į prieš frakcionavimo įrenginį esančią talpą.</w:t>
            </w:r>
          </w:p>
          <w:p w:rsidR="00AD037D" w:rsidRPr="00586B10" w:rsidRDefault="00AD037D" w:rsidP="00AD037D">
            <w:pPr>
              <w:autoSpaceDE w:val="0"/>
              <w:autoSpaceDN w:val="0"/>
              <w:adjustRightInd w:val="0"/>
              <w:spacing w:after="0" w:line="240" w:lineRule="auto"/>
              <w:rPr>
                <w:rFonts w:ascii="Times New Roman" w:eastAsia="Times New Roman" w:hAnsi="Times New Roman" w:cs="Times New Roman"/>
                <w:sz w:val="24"/>
                <w:szCs w:val="24"/>
                <w:lang w:val="lt-LT" w:eastAsia="lt-LT"/>
              </w:rPr>
            </w:pPr>
            <w:r w:rsidRPr="00586B10">
              <w:rPr>
                <w:rFonts w:ascii="Times New Roman" w:eastAsia="Times New Roman" w:hAnsi="Times New Roman" w:cs="Times New Roman"/>
                <w:sz w:val="24"/>
                <w:szCs w:val="24"/>
                <w:lang w:val="lt-LT" w:eastAsia="lt-LT"/>
              </w:rPr>
              <w:t>Iš srutų padavimo rezervuaro visa sumaišyta žaliava paduodama i bioreaktori</w:t>
            </w:r>
            <w:r>
              <w:rPr>
                <w:rFonts w:ascii="Times New Roman" w:eastAsia="Times New Roman" w:hAnsi="Times New Roman" w:cs="Times New Roman"/>
                <w:sz w:val="24"/>
                <w:szCs w:val="24"/>
                <w:lang w:val="lt-LT" w:eastAsia="lt-LT"/>
              </w:rPr>
              <w:t>ų</w:t>
            </w:r>
            <w:r w:rsidRPr="00586B10">
              <w:rPr>
                <w:rFonts w:ascii="Times New Roman" w:eastAsia="Times New Roman" w:hAnsi="Times New Roman" w:cs="Times New Roman"/>
                <w:sz w:val="24"/>
                <w:szCs w:val="24"/>
                <w:lang w:val="lt-LT" w:eastAsia="lt-LT"/>
              </w:rPr>
              <w:t>. Šiame bioreaktoriuje žaliavos išlaikymo laikas – 25 dienos. Išlaikyta</w:t>
            </w:r>
            <w:r>
              <w:rPr>
                <w:rFonts w:ascii="Times New Roman" w:eastAsia="Times New Roman" w:hAnsi="Times New Roman" w:cs="Times New Roman"/>
                <w:sz w:val="24"/>
                <w:szCs w:val="24"/>
                <w:lang w:val="lt-LT" w:eastAsia="lt-LT"/>
              </w:rPr>
              <w:t>s</w:t>
            </w:r>
            <w:r w:rsidRPr="00586B10">
              <w:rPr>
                <w:rFonts w:ascii="Times New Roman" w:eastAsia="Times New Roman" w:hAnsi="Times New Roman" w:cs="Times New Roman"/>
                <w:sz w:val="24"/>
                <w:szCs w:val="24"/>
                <w:lang w:val="lt-LT" w:eastAsia="lt-LT"/>
              </w:rPr>
              <w:t xml:space="preserve"> 25 </w:t>
            </w:r>
            <w:r>
              <w:rPr>
                <w:rFonts w:ascii="Times New Roman" w:eastAsia="Times New Roman" w:hAnsi="Times New Roman" w:cs="Times New Roman"/>
                <w:sz w:val="24"/>
                <w:szCs w:val="24"/>
                <w:lang w:val="lt-LT" w:eastAsia="lt-LT"/>
              </w:rPr>
              <w:t>dienas</w:t>
            </w:r>
            <w:r w:rsidRPr="00586B10">
              <w:rPr>
                <w:rFonts w:ascii="Times New Roman" w:eastAsia="Times New Roman" w:hAnsi="Times New Roman" w:cs="Times New Roman"/>
                <w:sz w:val="24"/>
                <w:szCs w:val="24"/>
                <w:lang w:val="lt-LT" w:eastAsia="lt-LT"/>
              </w:rPr>
              <w:t xml:space="preserve"> atidirbęs substratas perpumpuojamas į separavimo įrenginių pirminį rezervuarą. </w:t>
            </w:r>
          </w:p>
          <w:p w:rsidR="00AD037D" w:rsidRPr="00586B10" w:rsidRDefault="00AD037D" w:rsidP="00AD037D">
            <w:pPr>
              <w:autoSpaceDE w:val="0"/>
              <w:autoSpaceDN w:val="0"/>
              <w:adjustRightInd w:val="0"/>
              <w:spacing w:after="0" w:line="240" w:lineRule="auto"/>
              <w:rPr>
                <w:rFonts w:ascii="Times New Roman" w:eastAsia="Times New Roman" w:hAnsi="Times New Roman" w:cs="Times New Roman"/>
                <w:sz w:val="24"/>
                <w:szCs w:val="24"/>
                <w:lang w:val="lt-LT" w:eastAsia="lt-LT"/>
              </w:rPr>
            </w:pPr>
            <w:r w:rsidRPr="00586B10">
              <w:rPr>
                <w:rFonts w:ascii="Times New Roman" w:eastAsia="Times New Roman" w:hAnsi="Times New Roman" w:cs="Times New Roman"/>
                <w:sz w:val="24"/>
                <w:szCs w:val="24"/>
                <w:lang w:val="lt-LT" w:eastAsia="lt-LT"/>
              </w:rPr>
              <w:t xml:space="preserve">Žalioji biomasė į įmonę atvežama sunkiasvorėmis transporto priemonėmis iš aplinkinių ūkininkų ir žemės ūkio bendrovių: sausos frakcijos medžiagos vežamos dengtais sunkvežimiais, skystos frakcijos – sandariomis autocisternomis. </w:t>
            </w:r>
            <w:r w:rsidRPr="00715E0D">
              <w:rPr>
                <w:rFonts w:ascii="Times New Roman" w:eastAsia="Times New Roman" w:hAnsi="Times New Roman" w:cs="Times New Roman"/>
                <w:sz w:val="24"/>
                <w:szCs w:val="24"/>
                <w:lang w:val="lt-LT" w:eastAsia="lt-LT"/>
              </w:rPr>
              <w:t xml:space="preserve">Biomasė tiek skystosios frakcijos, tiek sausosios </w:t>
            </w:r>
            <w:r w:rsidRPr="00586B10">
              <w:rPr>
                <w:rFonts w:ascii="Times New Roman" w:eastAsia="Times New Roman" w:hAnsi="Times New Roman" w:cs="Times New Roman"/>
                <w:sz w:val="24"/>
                <w:szCs w:val="24"/>
                <w:lang w:val="lt-LT" w:eastAsia="lt-LT"/>
              </w:rPr>
              <w:t>kaip ir skystas mėšlas (srutos), iš auto</w:t>
            </w:r>
            <w:r>
              <w:rPr>
                <w:rFonts w:ascii="Times New Roman" w:eastAsia="Times New Roman" w:hAnsi="Times New Roman" w:cs="Times New Roman"/>
                <w:sz w:val="24"/>
                <w:szCs w:val="24"/>
                <w:lang w:val="lt-LT" w:eastAsia="lt-LT"/>
              </w:rPr>
              <w:t>transporto</w:t>
            </w:r>
            <w:r w:rsidRPr="00715E0D">
              <w:rPr>
                <w:rFonts w:ascii="Times New Roman" w:eastAsia="Times New Roman" w:hAnsi="Times New Roman" w:cs="Times New Roman"/>
                <w:sz w:val="24"/>
                <w:szCs w:val="24"/>
                <w:lang w:val="lt-LT" w:eastAsia="lt-LT"/>
              </w:rPr>
              <w:t xml:space="preserve"> paduodamos </w:t>
            </w:r>
            <w:r w:rsidRPr="00586B10">
              <w:rPr>
                <w:rFonts w:ascii="Times New Roman" w:eastAsia="Times New Roman" w:hAnsi="Times New Roman" w:cs="Times New Roman"/>
                <w:sz w:val="24"/>
                <w:szCs w:val="24"/>
                <w:lang w:val="lt-LT" w:eastAsia="lt-LT"/>
              </w:rPr>
              <w:t>į buferinę</w:t>
            </w:r>
            <w:r w:rsidRPr="00715E0D">
              <w:rPr>
                <w:rFonts w:ascii="Times New Roman" w:eastAsia="Times New Roman" w:hAnsi="Times New Roman" w:cs="Times New Roman"/>
                <w:sz w:val="24"/>
                <w:szCs w:val="24"/>
                <w:lang w:val="lt-LT" w:eastAsia="lt-LT"/>
              </w:rPr>
              <w:t xml:space="preserve"> sumaišymo</w:t>
            </w:r>
            <w:r w:rsidRPr="00586B10">
              <w:rPr>
                <w:rFonts w:ascii="Times New Roman" w:eastAsia="Times New Roman" w:hAnsi="Times New Roman" w:cs="Times New Roman"/>
                <w:sz w:val="24"/>
                <w:szCs w:val="24"/>
                <w:lang w:val="lt-LT" w:eastAsia="lt-LT"/>
              </w:rPr>
              <w:t xml:space="preserve"> talpą (rezervuaras dengtas tentiniu stogu)</w:t>
            </w:r>
            <w:r w:rsidRPr="00715E0D">
              <w:rPr>
                <w:rFonts w:ascii="Times New Roman" w:eastAsia="Times New Roman" w:hAnsi="Times New Roman" w:cs="Times New Roman"/>
                <w:sz w:val="24"/>
                <w:szCs w:val="24"/>
                <w:lang w:val="lt-LT" w:eastAsia="lt-LT"/>
              </w:rPr>
              <w:t>, visa masė sumaišoma</w:t>
            </w:r>
            <w:r>
              <w:rPr>
                <w:rFonts w:ascii="Times New Roman" w:eastAsia="Times New Roman" w:hAnsi="Times New Roman" w:cs="Times New Roman"/>
                <w:sz w:val="24"/>
                <w:szCs w:val="24"/>
                <w:lang w:val="lt-LT" w:eastAsia="lt-LT"/>
              </w:rPr>
              <w:t xml:space="preserve"> </w:t>
            </w:r>
            <w:r w:rsidRPr="00586B10">
              <w:rPr>
                <w:rFonts w:ascii="Times New Roman" w:eastAsia="Times New Roman" w:hAnsi="Times New Roman" w:cs="Times New Roman"/>
                <w:sz w:val="24"/>
                <w:szCs w:val="24"/>
                <w:lang w:val="lt-LT" w:eastAsia="lt-LT"/>
              </w:rPr>
              <w:t>ir siurblio p</w:t>
            </w:r>
            <w:r>
              <w:rPr>
                <w:rFonts w:ascii="Times New Roman" w:eastAsia="Times New Roman" w:hAnsi="Times New Roman" w:cs="Times New Roman"/>
                <w:sz w:val="24"/>
                <w:szCs w:val="24"/>
                <w:lang w:val="lt-LT" w:eastAsia="lt-LT"/>
              </w:rPr>
              <w:t xml:space="preserve">agalba dozuojamos į </w:t>
            </w:r>
            <w:r>
              <w:rPr>
                <w:rFonts w:ascii="Times New Roman" w:eastAsia="Times New Roman" w:hAnsi="Times New Roman" w:cs="Times New Roman"/>
                <w:sz w:val="24"/>
                <w:szCs w:val="24"/>
                <w:lang w:val="lt-LT" w:eastAsia="lt-LT"/>
              </w:rPr>
              <w:lastRenderedPageBreak/>
              <w:t>bioreaktorių.</w:t>
            </w:r>
            <w:r w:rsidRPr="00586B10">
              <w:rPr>
                <w:rFonts w:ascii="Times New Roman" w:eastAsia="Times New Roman" w:hAnsi="Times New Roman" w:cs="Times New Roman"/>
                <w:sz w:val="24"/>
                <w:szCs w:val="24"/>
                <w:lang w:val="lt-LT" w:eastAsia="lt-LT"/>
              </w:rPr>
              <w:t xml:space="preserve"> </w:t>
            </w:r>
          </w:p>
          <w:p w:rsidR="00216E24" w:rsidRPr="00216E24" w:rsidRDefault="00AD037D" w:rsidP="00AD037D">
            <w:pPr>
              <w:spacing w:after="0" w:line="240" w:lineRule="auto"/>
              <w:jc w:val="both"/>
              <w:rPr>
                <w:rFonts w:ascii="Times New Roman" w:eastAsia="Times New Roman" w:hAnsi="Times New Roman" w:cs="Times New Roman"/>
                <w:sz w:val="24"/>
                <w:szCs w:val="24"/>
                <w:lang w:val="lt-LT" w:eastAsia="lt-LT"/>
              </w:rPr>
            </w:pPr>
            <w:r w:rsidRPr="00586B10">
              <w:rPr>
                <w:rFonts w:ascii="Times New Roman" w:eastAsia="Times New Roman" w:hAnsi="Times New Roman" w:cs="Times New Roman"/>
                <w:sz w:val="24"/>
                <w:szCs w:val="24"/>
                <w:lang w:val="lt-LT" w:eastAsia="lt-LT"/>
              </w:rPr>
              <w:t xml:space="preserve">Atvežta žalioji biomasė sklype </w:t>
            </w:r>
            <w:r w:rsidRPr="00715E0D">
              <w:rPr>
                <w:rFonts w:ascii="Times New Roman" w:eastAsia="Times New Roman" w:hAnsi="Times New Roman" w:cs="Times New Roman"/>
                <w:sz w:val="24"/>
                <w:szCs w:val="24"/>
                <w:lang w:val="lt-LT" w:eastAsia="lt-LT"/>
              </w:rPr>
              <w:t xml:space="preserve">nebus </w:t>
            </w:r>
            <w:r w:rsidRPr="00586B10">
              <w:rPr>
                <w:rFonts w:ascii="Times New Roman" w:eastAsia="Times New Roman" w:hAnsi="Times New Roman" w:cs="Times New Roman"/>
                <w:sz w:val="24"/>
                <w:szCs w:val="24"/>
                <w:lang w:val="lt-LT" w:eastAsia="lt-LT"/>
              </w:rPr>
              <w:t>sandėliuojama</w:t>
            </w:r>
            <w:r>
              <w:rPr>
                <w:rFonts w:ascii="Times New Roman" w:eastAsia="Times New Roman" w:hAnsi="Times New Roman" w:cs="Times New Roman"/>
                <w:sz w:val="24"/>
                <w:szCs w:val="24"/>
                <w:lang w:val="lt-LT" w:eastAsia="lt-LT"/>
              </w:rPr>
              <w:t xml:space="preserve">. </w:t>
            </w:r>
            <w:r w:rsidRPr="00586B10">
              <w:rPr>
                <w:rFonts w:ascii="Times New Roman" w:eastAsia="Times New Roman" w:hAnsi="Times New Roman" w:cs="Times New Roman"/>
                <w:sz w:val="24"/>
                <w:szCs w:val="24"/>
                <w:lang w:val="lt-LT" w:eastAsia="lt-LT"/>
              </w:rPr>
              <w:t>Žaliavos į bioreaktor</w:t>
            </w:r>
            <w:r>
              <w:rPr>
                <w:rFonts w:ascii="Times New Roman" w:eastAsia="Times New Roman" w:hAnsi="Times New Roman" w:cs="Times New Roman"/>
                <w:sz w:val="24"/>
                <w:szCs w:val="24"/>
                <w:lang w:val="lt-LT" w:eastAsia="lt-LT"/>
              </w:rPr>
              <w:t>ių</w:t>
            </w:r>
            <w:r w:rsidRPr="00586B10">
              <w:rPr>
                <w:rFonts w:ascii="Times New Roman" w:eastAsia="Times New Roman" w:hAnsi="Times New Roman" w:cs="Times New Roman"/>
                <w:sz w:val="24"/>
                <w:szCs w:val="24"/>
                <w:lang w:val="lt-LT" w:eastAsia="lt-LT"/>
              </w:rPr>
              <w:t xml:space="preserve"> tiekiamos tam tikrais kiekiais (porcijomis), siekiant reguliuoti gaminamų biodujų kiekį ir sudėtį.</w:t>
            </w:r>
          </w:p>
        </w:tc>
      </w:tr>
      <w:tr w:rsidR="00216E24" w:rsidRPr="00216E24" w:rsidTr="00AD037D">
        <w:trPr>
          <w:trHeight w:val="272"/>
        </w:trPr>
        <w:tc>
          <w:tcPr>
            <w:tcW w:w="563" w:type="dxa"/>
            <w:vMerge/>
            <w:tcBorders>
              <w:left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color w:val="FF0000"/>
                <w:sz w:val="24"/>
                <w:szCs w:val="24"/>
                <w:lang w:val="lt-LT" w:eastAsia="lt-LT"/>
              </w:rPr>
            </w:pPr>
          </w:p>
        </w:tc>
        <w:tc>
          <w:tcPr>
            <w:tcW w:w="1558" w:type="dxa"/>
            <w:vMerge/>
            <w:tcBorders>
              <w:left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color w:val="FF0000"/>
                <w:sz w:val="24"/>
                <w:szCs w:val="24"/>
                <w:lang w:val="lt-LT" w:eastAsia="lt-LT"/>
              </w:rPr>
            </w:pPr>
          </w:p>
        </w:tc>
        <w:tc>
          <w:tcPr>
            <w:tcW w:w="2129" w:type="dxa"/>
            <w:vMerge/>
            <w:tcBorders>
              <w:left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color w:val="FF0000"/>
                <w:sz w:val="24"/>
                <w:szCs w:val="24"/>
                <w:lang w:val="lt-LT" w:eastAsia="lt-LT"/>
              </w:rPr>
            </w:pPr>
          </w:p>
        </w:tc>
        <w:tc>
          <w:tcPr>
            <w:tcW w:w="3543"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Projektuoti, pastatyti ir eksploatuoti įrenginį taip, kad būtų užkirstas kelias dirvožemio taršai dėl nuotekų (srutų) išsiliejimo.</w:t>
            </w:r>
          </w:p>
        </w:tc>
        <w:tc>
          <w:tcPr>
            <w:tcW w:w="1418"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iCs/>
                <w:sz w:val="24"/>
                <w:szCs w:val="24"/>
                <w:lang w:val="lt-LT" w:eastAsia="lt-LT"/>
              </w:rPr>
            </w:pPr>
            <w:r w:rsidRPr="00216E24">
              <w:rPr>
                <w:rFonts w:ascii="Times New Roman" w:eastAsia="Times New Roman" w:hAnsi="Times New Roman" w:cs="Times New Roman"/>
                <w:iCs/>
                <w:sz w:val="24"/>
                <w:szCs w:val="24"/>
                <w:lang w:val="lt-LT" w:eastAsia="lt-LT"/>
              </w:rPr>
              <w:t>-</w:t>
            </w:r>
          </w:p>
        </w:tc>
        <w:tc>
          <w:tcPr>
            <w:tcW w:w="1422"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Atitinka</w:t>
            </w:r>
          </w:p>
        </w:tc>
        <w:tc>
          <w:tcPr>
            <w:tcW w:w="4109" w:type="dxa"/>
            <w:tcBorders>
              <w:top w:val="single" w:sz="4" w:space="0" w:color="auto"/>
              <w:left w:val="single" w:sz="4" w:space="0" w:color="auto"/>
              <w:bottom w:val="single" w:sz="4" w:space="0" w:color="auto"/>
              <w:right w:val="single" w:sz="4" w:space="0" w:color="auto"/>
            </w:tcBorders>
            <w:vAlign w:val="center"/>
          </w:tcPr>
          <w:p w:rsidR="00216E24" w:rsidRPr="00216E24" w:rsidRDefault="00AD037D" w:rsidP="0055047C">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Paviršinių nuotekų, užterštų kenksmingomis medžiagom</w:t>
            </w:r>
            <w:r>
              <w:rPr>
                <w:rFonts w:ascii="Times New Roman" w:eastAsia="Times New Roman" w:hAnsi="Times New Roman" w:cs="Times New Roman"/>
                <w:sz w:val="24"/>
                <w:szCs w:val="24"/>
                <w:lang w:val="lt-LT" w:eastAsia="lt-LT"/>
              </w:rPr>
              <w:t xml:space="preserve">is </w:t>
            </w:r>
            <w:r w:rsidRPr="00216E24">
              <w:rPr>
                <w:rFonts w:ascii="Times New Roman" w:eastAsia="Times New Roman" w:hAnsi="Times New Roman" w:cs="Times New Roman"/>
                <w:sz w:val="24"/>
                <w:szCs w:val="24"/>
                <w:lang w:val="lt-LT" w:eastAsia="lt-LT"/>
              </w:rPr>
              <w:t>patekimas į dirvožemį negalim</w:t>
            </w:r>
            <w:r>
              <w:rPr>
                <w:rFonts w:ascii="Times New Roman" w:eastAsia="Times New Roman" w:hAnsi="Times New Roman" w:cs="Times New Roman"/>
                <w:sz w:val="24"/>
                <w:szCs w:val="24"/>
                <w:lang w:val="lt-LT" w:eastAsia="lt-LT"/>
              </w:rPr>
              <w:t>as</w:t>
            </w:r>
            <w:r w:rsidRPr="00216E24">
              <w:rPr>
                <w:rFonts w:ascii="Times New Roman" w:eastAsia="Times New Roman" w:hAnsi="Times New Roman" w:cs="Times New Roman"/>
                <w:sz w:val="24"/>
                <w:szCs w:val="24"/>
                <w:lang w:val="lt-LT" w:eastAsia="lt-LT"/>
              </w:rPr>
              <w:t xml:space="preserve">. Žaliavos </w:t>
            </w:r>
            <w:r>
              <w:rPr>
                <w:rFonts w:ascii="Times New Roman" w:eastAsia="Times New Roman" w:hAnsi="Times New Roman" w:cs="Times New Roman"/>
                <w:sz w:val="24"/>
                <w:szCs w:val="24"/>
                <w:lang w:val="lt-LT" w:eastAsia="lt-LT"/>
              </w:rPr>
              <w:t>(</w:t>
            </w:r>
            <w:r w:rsidRPr="00216E24">
              <w:rPr>
                <w:rFonts w:ascii="Times New Roman" w:eastAsia="Times New Roman" w:hAnsi="Times New Roman" w:cs="Times New Roman"/>
                <w:sz w:val="24"/>
                <w:szCs w:val="24"/>
                <w:lang w:val="lt-LT" w:eastAsia="lt-LT"/>
              </w:rPr>
              <w:t>(mėšlo (srutų)) išsiliejimas bei jo sukelta dirvožemio tarša negalima, nes mėšlo padavimas į bioreaktori</w:t>
            </w:r>
            <w:r>
              <w:rPr>
                <w:rFonts w:ascii="Times New Roman" w:eastAsia="Times New Roman" w:hAnsi="Times New Roman" w:cs="Times New Roman"/>
                <w:sz w:val="24"/>
                <w:szCs w:val="24"/>
                <w:lang w:val="lt-LT" w:eastAsia="lt-LT"/>
              </w:rPr>
              <w:t>ų</w:t>
            </w:r>
            <w:r w:rsidRPr="00216E24">
              <w:rPr>
                <w:rFonts w:ascii="Times New Roman" w:eastAsia="Times New Roman" w:hAnsi="Times New Roman" w:cs="Times New Roman"/>
                <w:sz w:val="24"/>
                <w:szCs w:val="24"/>
                <w:lang w:val="lt-LT" w:eastAsia="lt-LT"/>
              </w:rPr>
              <w:t>, anaerobinis apdorojimas vykdomi sandariomis linijomis ir naujuose, uždaruose įrenginiuose ir statiniuose, kurių pagrindai įrengti iš vandeniui nelaidžių dangų</w:t>
            </w:r>
            <w:r>
              <w:rPr>
                <w:rFonts w:ascii="Times New Roman" w:eastAsia="Times New Roman" w:hAnsi="Times New Roman" w:cs="Times New Roman"/>
                <w:sz w:val="24"/>
                <w:szCs w:val="24"/>
                <w:lang w:val="lt-LT" w:eastAsia="lt-LT"/>
              </w:rPr>
              <w:t>.</w:t>
            </w:r>
            <w:r w:rsidRPr="00216E24">
              <w:rPr>
                <w:rFonts w:ascii="Times New Roman" w:eastAsia="Times New Roman" w:hAnsi="Times New Roman" w:cs="Times New Roman"/>
                <w:sz w:val="24"/>
                <w:szCs w:val="24"/>
                <w:lang w:val="lt-LT" w:eastAsia="lt-LT"/>
              </w:rPr>
              <w:t xml:space="preserve"> Separuotas substratas iki panaudojimo laukų trę</w:t>
            </w:r>
            <w:r>
              <w:rPr>
                <w:rFonts w:ascii="Times New Roman" w:eastAsia="Times New Roman" w:hAnsi="Times New Roman" w:cs="Times New Roman"/>
                <w:sz w:val="24"/>
                <w:szCs w:val="24"/>
                <w:lang w:val="lt-LT" w:eastAsia="lt-LT"/>
              </w:rPr>
              <w:t>šimui laikinai laikomas</w:t>
            </w:r>
            <w:r w:rsidR="00216E24" w:rsidRPr="00216E24">
              <w:rPr>
                <w:rFonts w:ascii="Times New Roman" w:eastAsia="Times New Roman" w:hAnsi="Times New Roman" w:cs="Times New Roman"/>
                <w:sz w:val="24"/>
                <w:szCs w:val="24"/>
                <w:lang w:val="lt-LT" w:eastAsia="lt-LT"/>
              </w:rPr>
              <w:t xml:space="preserve"> esamuose UAB </w:t>
            </w:r>
            <w:r w:rsidR="000E1C8C">
              <w:rPr>
                <w:rFonts w:ascii="Times New Roman" w:eastAsia="Times New Roman" w:hAnsi="Times New Roman" w:cs="Times New Roman"/>
                <w:sz w:val="24"/>
                <w:szCs w:val="24"/>
                <w:lang w:val="lt-LT" w:eastAsia="lt-LT"/>
              </w:rPr>
              <w:t>„</w:t>
            </w:r>
            <w:r w:rsidR="0055047C">
              <w:rPr>
                <w:rFonts w:ascii="Times New Roman" w:eastAsia="Times New Roman" w:hAnsi="Times New Roman" w:cs="Times New Roman"/>
                <w:sz w:val="24"/>
                <w:szCs w:val="24"/>
                <w:lang w:val="lt-LT" w:eastAsia="lt-LT"/>
              </w:rPr>
              <w:t>Kepalių bekonas</w:t>
            </w:r>
            <w:r w:rsidR="000E1C8C">
              <w:rPr>
                <w:rFonts w:ascii="Times New Roman" w:eastAsia="Times New Roman" w:hAnsi="Times New Roman" w:cs="Times New Roman"/>
                <w:sz w:val="24"/>
                <w:szCs w:val="24"/>
                <w:lang w:val="lt-LT" w:eastAsia="lt-LT"/>
              </w:rPr>
              <w:t xml:space="preserve">“ </w:t>
            </w:r>
            <w:r w:rsidR="00216E24" w:rsidRPr="00216E24">
              <w:rPr>
                <w:rFonts w:ascii="Times New Roman" w:eastAsia="Times New Roman" w:hAnsi="Times New Roman" w:cs="Times New Roman"/>
                <w:sz w:val="24"/>
                <w:szCs w:val="24"/>
                <w:lang w:val="lt-LT" w:eastAsia="lt-LT"/>
              </w:rPr>
              <w:t>įrenginiuose: kietoji frakcija – mėšlidėje, o skystoji frakcija – uždaro tipo srutų lagūnose.</w:t>
            </w:r>
          </w:p>
        </w:tc>
      </w:tr>
      <w:tr w:rsidR="00216E24" w:rsidRPr="00216E24" w:rsidTr="00AD037D">
        <w:trPr>
          <w:trHeight w:val="47"/>
        </w:trPr>
        <w:tc>
          <w:tcPr>
            <w:tcW w:w="563" w:type="dxa"/>
            <w:vMerge/>
            <w:tcBorders>
              <w:left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color w:val="FF0000"/>
                <w:sz w:val="24"/>
                <w:szCs w:val="24"/>
                <w:lang w:val="lt-LT" w:eastAsia="lt-LT"/>
              </w:rPr>
            </w:pPr>
          </w:p>
        </w:tc>
        <w:tc>
          <w:tcPr>
            <w:tcW w:w="1558" w:type="dxa"/>
            <w:vMerge/>
            <w:tcBorders>
              <w:left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color w:val="FF0000"/>
                <w:sz w:val="24"/>
                <w:szCs w:val="24"/>
                <w:lang w:val="lt-LT" w:eastAsia="lt-LT"/>
              </w:rPr>
            </w:pPr>
          </w:p>
        </w:tc>
        <w:tc>
          <w:tcPr>
            <w:tcW w:w="2129" w:type="dxa"/>
            <w:vMerge/>
            <w:tcBorders>
              <w:left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color w:val="FF0000"/>
                <w:sz w:val="24"/>
                <w:szCs w:val="24"/>
                <w:lang w:val="lt-LT" w:eastAsia="lt-LT"/>
              </w:rPr>
            </w:pPr>
          </w:p>
        </w:tc>
        <w:tc>
          <w:tcPr>
            <w:tcW w:w="3543" w:type="dxa"/>
            <w:tcBorders>
              <w:top w:val="single" w:sz="4" w:space="0" w:color="auto"/>
              <w:left w:val="single" w:sz="4" w:space="0" w:color="auto"/>
              <w:right w:val="single" w:sz="4" w:space="0" w:color="auto"/>
            </w:tcBorders>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Jei reaktorių darbo metu viršijamos leistinos kvapo emisijos vertės, turi būti projektuojamas biofiltras ir skruberis.</w:t>
            </w:r>
          </w:p>
        </w:tc>
        <w:tc>
          <w:tcPr>
            <w:tcW w:w="1418" w:type="dxa"/>
            <w:tcBorders>
              <w:top w:val="single" w:sz="4" w:space="0" w:color="auto"/>
              <w:left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iCs/>
                <w:sz w:val="24"/>
                <w:szCs w:val="24"/>
                <w:lang w:val="lt-LT" w:eastAsia="lt-LT"/>
              </w:rPr>
            </w:pPr>
            <w:r w:rsidRPr="00216E24">
              <w:rPr>
                <w:rFonts w:ascii="Times New Roman" w:eastAsia="Times New Roman" w:hAnsi="Times New Roman" w:cs="Times New Roman"/>
                <w:iCs/>
                <w:sz w:val="24"/>
                <w:szCs w:val="24"/>
                <w:lang w:val="lt-LT" w:eastAsia="lt-LT"/>
              </w:rPr>
              <w:t xml:space="preserve">Kvapo emisija, susidaranti anaerobinio apdorojimo </w:t>
            </w:r>
            <w:r w:rsidRPr="00216E24">
              <w:rPr>
                <w:rFonts w:ascii="Times New Roman" w:eastAsia="Times New Roman" w:hAnsi="Times New Roman" w:cs="Times New Roman"/>
                <w:iCs/>
                <w:sz w:val="24"/>
                <w:szCs w:val="24"/>
                <w:lang w:val="lt-LT" w:eastAsia="lt-LT"/>
              </w:rPr>
              <w:lastRenderedPageBreak/>
              <w:t>metu, neturi viršyti 500 – 1000 OU</w:t>
            </w:r>
            <w:r w:rsidRPr="00216E24">
              <w:rPr>
                <w:rFonts w:ascii="Times New Roman" w:eastAsia="Times New Roman" w:hAnsi="Times New Roman" w:cs="Times New Roman"/>
                <w:iCs/>
                <w:sz w:val="24"/>
                <w:szCs w:val="24"/>
                <w:vertAlign w:val="subscript"/>
                <w:lang w:val="lt-LT" w:eastAsia="lt-LT"/>
              </w:rPr>
              <w:t>E</w:t>
            </w:r>
            <w:r w:rsidRPr="00216E24">
              <w:rPr>
                <w:rFonts w:ascii="Times New Roman" w:eastAsia="Times New Roman" w:hAnsi="Times New Roman" w:cs="Times New Roman"/>
                <w:iCs/>
                <w:sz w:val="24"/>
                <w:szCs w:val="24"/>
                <w:lang w:val="lt-LT" w:eastAsia="lt-LT"/>
              </w:rPr>
              <w:t>/m</w:t>
            </w:r>
            <w:r w:rsidRPr="00216E24">
              <w:rPr>
                <w:rFonts w:ascii="Times New Roman" w:eastAsia="Times New Roman" w:hAnsi="Times New Roman" w:cs="Times New Roman"/>
                <w:iCs/>
                <w:sz w:val="24"/>
                <w:szCs w:val="24"/>
                <w:vertAlign w:val="superscript"/>
                <w:lang w:val="lt-LT" w:eastAsia="lt-LT"/>
              </w:rPr>
              <w:t>3</w:t>
            </w:r>
          </w:p>
        </w:tc>
        <w:tc>
          <w:tcPr>
            <w:tcW w:w="1422" w:type="dxa"/>
            <w:tcBorders>
              <w:top w:val="single" w:sz="4" w:space="0" w:color="auto"/>
              <w:left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lastRenderedPageBreak/>
              <w:t>Atitinka</w:t>
            </w:r>
          </w:p>
        </w:tc>
        <w:tc>
          <w:tcPr>
            <w:tcW w:w="4109" w:type="dxa"/>
            <w:tcBorders>
              <w:top w:val="single" w:sz="4" w:space="0" w:color="auto"/>
              <w:left w:val="single" w:sz="4" w:space="0" w:color="auto"/>
              <w:right w:val="single" w:sz="4" w:space="0" w:color="auto"/>
            </w:tcBorders>
          </w:tcPr>
          <w:p w:rsidR="00216E24" w:rsidRPr="00216E24" w:rsidRDefault="00216E24" w:rsidP="00956843">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Specifinis kvapo emisijos faktorius anaerobiniu būdu apdorojant žaliavą bioreaktoriuje ir saugant biodujas kaupykloje – 0,15 OU</w:t>
            </w:r>
            <w:r w:rsidRPr="00216E24">
              <w:rPr>
                <w:rFonts w:ascii="Times New Roman" w:eastAsia="Times New Roman" w:hAnsi="Times New Roman" w:cs="Times New Roman"/>
                <w:sz w:val="24"/>
                <w:szCs w:val="24"/>
                <w:vertAlign w:val="subscript"/>
                <w:lang w:val="lt-LT" w:eastAsia="lt-LT"/>
              </w:rPr>
              <w:t>E</w:t>
            </w:r>
            <w:r w:rsidRPr="00216E24">
              <w:rPr>
                <w:rFonts w:ascii="Times New Roman" w:eastAsia="Times New Roman" w:hAnsi="Times New Roman" w:cs="Times New Roman"/>
                <w:sz w:val="24"/>
                <w:szCs w:val="24"/>
                <w:lang w:val="lt-LT" w:eastAsia="lt-LT"/>
              </w:rPr>
              <w:t>/(m</w:t>
            </w:r>
            <w:r w:rsidRPr="00216E24">
              <w:rPr>
                <w:rFonts w:ascii="Times New Roman" w:eastAsia="Times New Roman" w:hAnsi="Times New Roman" w:cs="Times New Roman"/>
                <w:sz w:val="24"/>
                <w:szCs w:val="24"/>
                <w:vertAlign w:val="superscript"/>
                <w:lang w:val="lt-LT" w:eastAsia="lt-LT"/>
              </w:rPr>
              <w:t>2</w:t>
            </w:r>
            <w:r w:rsidRPr="00216E24">
              <w:rPr>
                <w:rFonts w:ascii="Times New Roman" w:eastAsia="Times New Roman" w:hAnsi="Times New Roman" w:cs="Times New Roman"/>
                <w:sz w:val="24"/>
                <w:szCs w:val="24"/>
                <w:lang w:val="lt-LT" w:eastAsia="lt-LT"/>
              </w:rPr>
              <w:sym w:font="Symbol" w:char="F0D7"/>
            </w:r>
            <w:r w:rsidRPr="00216E24">
              <w:rPr>
                <w:rFonts w:ascii="Times New Roman" w:eastAsia="Times New Roman" w:hAnsi="Times New Roman" w:cs="Times New Roman"/>
                <w:sz w:val="24"/>
                <w:szCs w:val="24"/>
                <w:lang w:val="lt-LT" w:eastAsia="lt-LT"/>
              </w:rPr>
              <w:t xml:space="preserve">s). Kvapų sklaidos modeliavimo rezultatai parodė, </w:t>
            </w:r>
            <w:r w:rsidRPr="00216E24">
              <w:rPr>
                <w:rFonts w:ascii="Times New Roman" w:eastAsia="Times New Roman" w:hAnsi="Times New Roman" w:cs="Times New Roman"/>
                <w:sz w:val="24"/>
                <w:szCs w:val="24"/>
                <w:lang w:val="lt-LT" w:eastAsia="lt-LT"/>
              </w:rPr>
              <w:lastRenderedPageBreak/>
              <w:t>kad maksimali kvapo koncentracija galima įmonės teritorijos ribose ir gali siekti vos 0,</w:t>
            </w:r>
            <w:r w:rsidR="00956843">
              <w:rPr>
                <w:rFonts w:ascii="Times New Roman" w:eastAsia="Times New Roman" w:hAnsi="Times New Roman" w:cs="Times New Roman"/>
                <w:sz w:val="24"/>
                <w:szCs w:val="24"/>
                <w:lang w:val="lt-LT" w:eastAsia="lt-LT"/>
              </w:rPr>
              <w:t>2</w:t>
            </w:r>
            <w:r w:rsidRPr="00216E24">
              <w:rPr>
                <w:rFonts w:ascii="Times New Roman" w:eastAsia="Times New Roman" w:hAnsi="Times New Roman" w:cs="Times New Roman"/>
                <w:sz w:val="24"/>
                <w:szCs w:val="24"/>
                <w:lang w:val="lt-LT" w:eastAsia="lt-LT"/>
              </w:rPr>
              <w:t xml:space="preserve"> OU</w:t>
            </w:r>
            <w:r w:rsidRPr="00216E24">
              <w:rPr>
                <w:rFonts w:ascii="Times New Roman" w:eastAsia="Times New Roman" w:hAnsi="Times New Roman" w:cs="Times New Roman"/>
                <w:sz w:val="24"/>
                <w:szCs w:val="24"/>
                <w:vertAlign w:val="subscript"/>
                <w:lang w:val="lt-LT" w:eastAsia="lt-LT"/>
              </w:rPr>
              <w:t>E</w:t>
            </w:r>
            <w:r w:rsidRPr="00216E24">
              <w:rPr>
                <w:rFonts w:ascii="Times New Roman" w:eastAsia="Times New Roman" w:hAnsi="Times New Roman" w:cs="Times New Roman"/>
                <w:sz w:val="24"/>
                <w:szCs w:val="24"/>
                <w:lang w:val="lt-LT" w:eastAsia="lt-LT"/>
              </w:rPr>
              <w:t>/m</w:t>
            </w:r>
            <w:r w:rsidRPr="00216E24">
              <w:rPr>
                <w:rFonts w:ascii="Times New Roman" w:eastAsia="Times New Roman" w:hAnsi="Times New Roman" w:cs="Times New Roman"/>
                <w:sz w:val="24"/>
                <w:szCs w:val="24"/>
                <w:vertAlign w:val="superscript"/>
                <w:lang w:val="lt-LT" w:eastAsia="lt-LT"/>
              </w:rPr>
              <w:t>3</w:t>
            </w:r>
            <w:r w:rsidRPr="00216E24">
              <w:rPr>
                <w:rFonts w:ascii="Times New Roman" w:eastAsia="Times New Roman" w:hAnsi="Times New Roman" w:cs="Times New Roman"/>
                <w:sz w:val="24"/>
                <w:szCs w:val="24"/>
                <w:lang w:val="lt-LT" w:eastAsia="lt-LT"/>
              </w:rPr>
              <w:t>.</w:t>
            </w:r>
          </w:p>
        </w:tc>
      </w:tr>
      <w:tr w:rsidR="00216E24" w:rsidRPr="00216E24" w:rsidTr="00AD037D">
        <w:trPr>
          <w:trHeight w:val="235"/>
        </w:trPr>
        <w:tc>
          <w:tcPr>
            <w:tcW w:w="563" w:type="dxa"/>
            <w:tcBorders>
              <w:left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lastRenderedPageBreak/>
              <w:t>3.</w:t>
            </w:r>
          </w:p>
        </w:tc>
        <w:tc>
          <w:tcPr>
            <w:tcW w:w="14179" w:type="dxa"/>
            <w:gridSpan w:val="6"/>
            <w:tcBorders>
              <w:left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Substrato, susidariusio anaerobiškai apdorojant mėšlą bei žaliąją biomasę, panaudojimas</w:t>
            </w:r>
          </w:p>
        </w:tc>
      </w:tr>
      <w:tr w:rsidR="00216E24" w:rsidRPr="00216E24" w:rsidTr="00AD037D">
        <w:trPr>
          <w:trHeight w:val="54"/>
        </w:trPr>
        <w:tc>
          <w:tcPr>
            <w:tcW w:w="563" w:type="dxa"/>
            <w:vMerge w:val="restart"/>
            <w:tcBorders>
              <w:left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p>
        </w:tc>
        <w:tc>
          <w:tcPr>
            <w:tcW w:w="1558" w:type="dxa"/>
            <w:vMerge w:val="restart"/>
            <w:tcBorders>
              <w:left w:val="single" w:sz="4" w:space="0" w:color="auto"/>
              <w:right w:val="single" w:sz="4" w:space="0" w:color="auto"/>
            </w:tcBorders>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Dirvožemis, požeminiai ir paviršiniai vandenys</w:t>
            </w:r>
          </w:p>
        </w:tc>
        <w:tc>
          <w:tcPr>
            <w:tcW w:w="2129" w:type="dxa"/>
            <w:vMerge w:val="restart"/>
            <w:tcBorders>
              <w:left w:val="single" w:sz="4" w:space="0" w:color="auto"/>
              <w:right w:val="single" w:sz="4" w:space="0" w:color="auto"/>
            </w:tcBorders>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Taršos integruota prevencija ir kontrolė. Geriausių prieinamų gamybos būdų informacinis dokumentas atliekų apdorojimui. Europos komisija, 2006 (Integrated Pollution Prevention and Control (IPPC). Reference Document on Best Available Techniques for the Waste Treatment Industries, European Commission, August 2006)</w:t>
            </w:r>
          </w:p>
        </w:tc>
        <w:tc>
          <w:tcPr>
            <w:tcW w:w="3543" w:type="dxa"/>
            <w:tcBorders>
              <w:top w:val="single" w:sz="4" w:space="0" w:color="auto"/>
              <w:left w:val="single" w:sz="4" w:space="0" w:color="auto"/>
              <w:right w:val="single" w:sz="4" w:space="0" w:color="auto"/>
            </w:tcBorders>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Bioskaidžių atliekų anaerobinio apdorojimo metu susidariusį substratą rekomenduojama naudoti:</w:t>
            </w:r>
          </w:p>
          <w:p w:rsidR="00216E24" w:rsidRPr="00216E24" w:rsidRDefault="00216E24" w:rsidP="00216E24">
            <w:pPr>
              <w:numPr>
                <w:ilvl w:val="0"/>
                <w:numId w:val="16"/>
              </w:numPr>
              <w:spacing w:after="0" w:line="240" w:lineRule="auto"/>
              <w:rPr>
                <w:rFonts w:ascii="Times New Roman" w:eastAsia="Times New Roman" w:hAnsi="Times New Roman" w:cs="Times New Roman"/>
                <w:iCs/>
                <w:sz w:val="24"/>
                <w:szCs w:val="24"/>
                <w:lang w:val="lt-LT" w:eastAsia="lt-LT"/>
              </w:rPr>
            </w:pPr>
            <w:r w:rsidRPr="00216E24">
              <w:rPr>
                <w:rFonts w:ascii="Times New Roman" w:eastAsia="Times New Roman" w:hAnsi="Times New Roman" w:cs="Times New Roman"/>
                <w:iCs/>
                <w:sz w:val="24"/>
                <w:szCs w:val="24"/>
                <w:lang w:val="lt-LT" w:eastAsia="lt-LT"/>
              </w:rPr>
              <w:t>laukų tręšimui;</w:t>
            </w:r>
          </w:p>
          <w:p w:rsidR="00216E24" w:rsidRPr="00216E24" w:rsidRDefault="00216E24" w:rsidP="00216E24">
            <w:pPr>
              <w:numPr>
                <w:ilvl w:val="0"/>
                <w:numId w:val="16"/>
              </w:numPr>
              <w:spacing w:after="0" w:line="240" w:lineRule="auto"/>
              <w:rPr>
                <w:rFonts w:ascii="Times New Roman" w:eastAsia="Times New Roman" w:hAnsi="Times New Roman" w:cs="Times New Roman"/>
                <w:iCs/>
                <w:sz w:val="24"/>
                <w:szCs w:val="24"/>
                <w:lang w:val="lt-LT" w:eastAsia="lt-LT"/>
              </w:rPr>
            </w:pPr>
            <w:r w:rsidRPr="00216E24">
              <w:rPr>
                <w:rFonts w:ascii="Times New Roman" w:eastAsia="Times New Roman" w:hAnsi="Times New Roman" w:cs="Times New Roman"/>
                <w:iCs/>
                <w:sz w:val="24"/>
                <w:szCs w:val="24"/>
                <w:lang w:val="lt-LT" w:eastAsia="lt-LT"/>
              </w:rPr>
              <w:t>trąšų gamybai, jei jo sudėtis atitinka nacionaliniais teisės aktais reglamentuotų trąšoms naudojamų medžiagų cheminės sudėties parametrus (ypač sunkiųjų metalų kiekius substrate) (nurodyto dokumento 2.2.1 skyrius).</w:t>
            </w:r>
          </w:p>
          <w:p w:rsidR="00216E24" w:rsidRPr="00216E24" w:rsidRDefault="00216E24" w:rsidP="00216E24">
            <w:pPr>
              <w:tabs>
                <w:tab w:val="left" w:pos="425"/>
              </w:tabs>
              <w:spacing w:after="0" w:line="240" w:lineRule="auto"/>
              <w:rPr>
                <w:rFonts w:ascii="Times New Roman" w:eastAsia="Times New Roman" w:hAnsi="Times New Roman" w:cs="Times New Roman"/>
                <w:iCs/>
                <w:sz w:val="24"/>
                <w:szCs w:val="24"/>
                <w:lang w:val="lt-LT" w:eastAsia="lt-LT"/>
              </w:rPr>
            </w:pPr>
            <w:r w:rsidRPr="00216E24">
              <w:rPr>
                <w:rFonts w:ascii="Times New Roman" w:eastAsia="Times New Roman" w:hAnsi="Times New Roman" w:cs="Times New Roman"/>
                <w:sz w:val="24"/>
                <w:szCs w:val="24"/>
                <w:lang w:val="lt-LT" w:eastAsia="lt-LT"/>
              </w:rPr>
              <w:t>Remiantis nurodytu dokumentu, kai kuriose ES šalyse substrato panaudojimas laukų tręšimui ribojamas dėl jo sudėtyje esančių sunkiųjų metalų.</w:t>
            </w:r>
          </w:p>
        </w:tc>
        <w:tc>
          <w:tcPr>
            <w:tcW w:w="1418" w:type="dxa"/>
            <w:tcBorders>
              <w:top w:val="single" w:sz="4" w:space="0" w:color="auto"/>
              <w:left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iCs/>
                <w:sz w:val="24"/>
                <w:szCs w:val="24"/>
                <w:lang w:val="lt-LT" w:eastAsia="lt-LT"/>
              </w:rPr>
            </w:pPr>
            <w:r w:rsidRPr="00216E24">
              <w:rPr>
                <w:rFonts w:ascii="Times New Roman" w:eastAsia="Times New Roman" w:hAnsi="Times New Roman" w:cs="Times New Roman"/>
                <w:iCs/>
                <w:sz w:val="24"/>
                <w:szCs w:val="24"/>
                <w:lang w:val="lt-LT" w:eastAsia="lt-LT"/>
              </w:rPr>
              <w:t>-</w:t>
            </w:r>
          </w:p>
        </w:tc>
        <w:tc>
          <w:tcPr>
            <w:tcW w:w="1422" w:type="dxa"/>
            <w:tcBorders>
              <w:top w:val="single" w:sz="4" w:space="0" w:color="auto"/>
              <w:left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Atitinka</w:t>
            </w:r>
          </w:p>
        </w:tc>
        <w:tc>
          <w:tcPr>
            <w:tcW w:w="4109" w:type="dxa"/>
            <w:tcBorders>
              <w:top w:val="single" w:sz="4" w:space="0" w:color="auto"/>
              <w:left w:val="single" w:sz="4" w:space="0" w:color="auto"/>
              <w:right w:val="single" w:sz="4" w:space="0" w:color="auto"/>
            </w:tcBorders>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 xml:space="preserve">Už susidarančio substrato laikymą ir tolimesnį panaudojimą bus atsakingas UAB </w:t>
            </w:r>
            <w:r w:rsidR="000E1C8C">
              <w:rPr>
                <w:rFonts w:ascii="Times New Roman" w:eastAsia="Times New Roman" w:hAnsi="Times New Roman" w:cs="Times New Roman"/>
                <w:sz w:val="24"/>
                <w:szCs w:val="24"/>
                <w:lang w:val="lt-LT" w:eastAsia="lt-LT"/>
              </w:rPr>
              <w:t>„</w:t>
            </w:r>
            <w:r w:rsidR="00956843">
              <w:rPr>
                <w:rFonts w:ascii="Times New Roman" w:eastAsia="Times New Roman" w:hAnsi="Times New Roman" w:cs="Times New Roman"/>
                <w:sz w:val="24"/>
                <w:szCs w:val="24"/>
                <w:lang w:val="lt-LT" w:eastAsia="lt-LT"/>
              </w:rPr>
              <w:t>Kepalių bekonas</w:t>
            </w:r>
            <w:r w:rsidR="000E1C8C">
              <w:rPr>
                <w:rFonts w:ascii="Times New Roman" w:eastAsia="Times New Roman" w:hAnsi="Times New Roman" w:cs="Times New Roman"/>
                <w:sz w:val="24"/>
                <w:szCs w:val="24"/>
                <w:lang w:val="lt-LT" w:eastAsia="lt-LT"/>
              </w:rPr>
              <w:t>“</w:t>
            </w:r>
            <w:r w:rsidRPr="00216E24">
              <w:rPr>
                <w:rFonts w:ascii="Times New Roman" w:eastAsia="Times New Roman" w:hAnsi="Times New Roman" w:cs="Times New Roman"/>
                <w:sz w:val="24"/>
                <w:szCs w:val="24"/>
                <w:lang w:val="lt-LT" w:eastAsia="lt-LT"/>
              </w:rPr>
              <w:t xml:space="preserve"> kiaulių kom</w:t>
            </w:r>
            <w:r w:rsidR="00956843">
              <w:rPr>
                <w:rFonts w:ascii="Times New Roman" w:eastAsia="Times New Roman" w:hAnsi="Times New Roman" w:cs="Times New Roman"/>
                <w:sz w:val="24"/>
                <w:szCs w:val="24"/>
                <w:lang w:val="lt-LT" w:eastAsia="lt-LT"/>
              </w:rPr>
              <w:t xml:space="preserve">pleksas. </w:t>
            </w:r>
            <w:r w:rsidRPr="00216E24">
              <w:rPr>
                <w:rFonts w:ascii="Times New Roman" w:eastAsia="Times New Roman" w:hAnsi="Times New Roman" w:cs="Times New Roman"/>
                <w:sz w:val="24"/>
                <w:szCs w:val="24"/>
                <w:lang w:val="lt-LT" w:eastAsia="lt-LT"/>
              </w:rPr>
              <w:t xml:space="preserve">Tiksli substrato sudėtis ir panaudojimo galimybės bus nustatomos akredituotai laboratorijai atlikus substrato tyrimus. Įvertinus tyrimo metu gautus rezultatus ir nustačius jo tinkamumą naudoti laukų tręšimui, jis bus panaudotas laukams tręšti. Dirvožemio tręšimas substratu bus vykdomas pagal iš anksto parengtą tręšimo planą bei prieš tai atlikus dirvožemio ir planuojamo tręšimui naudoti substrato tyrimus. </w:t>
            </w:r>
          </w:p>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Kadangi biodujoms gaminti bus naudojamas mėšlas (srutos) ir žalioji biomasė, todėl susidariusiame substrate nebus pavojingų medžiagų (pvz., sunkiųjų metalų) ir jis galės būti tiesiogia</w:t>
            </w:r>
            <w:r w:rsidR="000E1C8C">
              <w:rPr>
                <w:rFonts w:ascii="Times New Roman" w:eastAsia="Times New Roman" w:hAnsi="Times New Roman" w:cs="Times New Roman"/>
                <w:sz w:val="24"/>
                <w:szCs w:val="24"/>
                <w:lang w:val="lt-LT" w:eastAsia="lt-LT"/>
              </w:rPr>
              <w:t>i naudojamas kaip vertinga trąša</w:t>
            </w:r>
            <w:r w:rsidRPr="00216E24">
              <w:rPr>
                <w:rFonts w:ascii="Times New Roman" w:eastAsia="Times New Roman" w:hAnsi="Times New Roman" w:cs="Times New Roman"/>
                <w:sz w:val="24"/>
                <w:szCs w:val="24"/>
                <w:lang w:val="lt-LT" w:eastAsia="lt-LT"/>
              </w:rPr>
              <w:t>.</w:t>
            </w:r>
          </w:p>
        </w:tc>
      </w:tr>
      <w:tr w:rsidR="00216E24" w:rsidRPr="00216E24" w:rsidTr="00AD037D">
        <w:trPr>
          <w:trHeight w:val="54"/>
        </w:trPr>
        <w:tc>
          <w:tcPr>
            <w:tcW w:w="563" w:type="dxa"/>
            <w:vMerge/>
            <w:tcBorders>
              <w:left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color w:val="FF0000"/>
                <w:sz w:val="24"/>
                <w:szCs w:val="24"/>
                <w:lang w:val="lt-LT" w:eastAsia="lt-LT"/>
              </w:rPr>
            </w:pPr>
          </w:p>
        </w:tc>
        <w:tc>
          <w:tcPr>
            <w:tcW w:w="1558" w:type="dxa"/>
            <w:vMerge/>
            <w:tcBorders>
              <w:left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color w:val="FF0000"/>
                <w:sz w:val="24"/>
                <w:szCs w:val="24"/>
                <w:lang w:val="lt-LT" w:eastAsia="lt-LT"/>
              </w:rPr>
            </w:pPr>
          </w:p>
        </w:tc>
        <w:tc>
          <w:tcPr>
            <w:tcW w:w="2129" w:type="dxa"/>
            <w:vMerge/>
            <w:tcBorders>
              <w:left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color w:val="FF0000"/>
                <w:sz w:val="24"/>
                <w:szCs w:val="24"/>
                <w:lang w:val="lt-LT" w:eastAsia="lt-LT"/>
              </w:rPr>
            </w:pPr>
          </w:p>
        </w:tc>
        <w:tc>
          <w:tcPr>
            <w:tcW w:w="3543" w:type="dxa"/>
            <w:tcBorders>
              <w:top w:val="single" w:sz="4" w:space="0" w:color="auto"/>
              <w:left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iCs/>
                <w:sz w:val="24"/>
                <w:szCs w:val="24"/>
                <w:lang w:val="lt-LT" w:eastAsia="lt-LT"/>
              </w:rPr>
            </w:pPr>
            <w:r w:rsidRPr="00216E24">
              <w:rPr>
                <w:rFonts w:ascii="Times New Roman" w:eastAsia="Times New Roman" w:hAnsi="Times New Roman" w:cs="Times New Roman"/>
                <w:sz w:val="24"/>
                <w:szCs w:val="24"/>
                <w:lang w:val="lt-LT" w:eastAsia="lt-LT"/>
              </w:rPr>
              <w:t xml:space="preserve">Anaerobinio apdorojimo metu susidariusiame substrate turi būti periodiškai tiriamas bendrosios organinės anglies kiekis, cheminis deguonies sunaudojimas, azoto, fosforo ir chloro koncentracijos (nurodytos dokumento 5.2 skyriuje). </w:t>
            </w:r>
          </w:p>
        </w:tc>
        <w:tc>
          <w:tcPr>
            <w:tcW w:w="1418" w:type="dxa"/>
            <w:tcBorders>
              <w:top w:val="single" w:sz="4" w:space="0" w:color="auto"/>
              <w:left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iCs/>
                <w:sz w:val="24"/>
                <w:szCs w:val="24"/>
                <w:lang w:val="lt-LT" w:eastAsia="lt-LT"/>
              </w:rPr>
            </w:pPr>
            <w:r w:rsidRPr="00216E24">
              <w:rPr>
                <w:rFonts w:ascii="Times New Roman" w:eastAsia="Times New Roman" w:hAnsi="Times New Roman" w:cs="Times New Roman"/>
                <w:iCs/>
                <w:sz w:val="24"/>
                <w:szCs w:val="24"/>
                <w:lang w:val="lt-LT" w:eastAsia="lt-LT"/>
              </w:rPr>
              <w:t>-</w:t>
            </w:r>
          </w:p>
        </w:tc>
        <w:tc>
          <w:tcPr>
            <w:tcW w:w="1422" w:type="dxa"/>
            <w:tcBorders>
              <w:top w:val="single" w:sz="4" w:space="0" w:color="auto"/>
              <w:left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Atitinka</w:t>
            </w:r>
          </w:p>
        </w:tc>
        <w:tc>
          <w:tcPr>
            <w:tcW w:w="4109" w:type="dxa"/>
            <w:tcBorders>
              <w:top w:val="single" w:sz="4" w:space="0" w:color="auto"/>
              <w:left w:val="single" w:sz="4" w:space="0" w:color="auto"/>
              <w:right w:val="single" w:sz="4" w:space="0" w:color="auto"/>
            </w:tcBorders>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 xml:space="preserve">Akredituota laboratorija atliks susidarančio substrato laboratorinius tyrimus, kurių metu bus nustatyta substrato sudėtis, tame tarpe ir organinės anglies kiekis, azoto, fosforo ir chloro koncentracijos bei kiti reikalaujami rodikliai. </w:t>
            </w:r>
          </w:p>
        </w:tc>
      </w:tr>
      <w:tr w:rsidR="00216E24" w:rsidRPr="00216E24" w:rsidTr="00AD037D">
        <w:tc>
          <w:tcPr>
            <w:tcW w:w="563"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4.</w:t>
            </w:r>
          </w:p>
        </w:tc>
        <w:tc>
          <w:tcPr>
            <w:tcW w:w="14179" w:type="dxa"/>
            <w:gridSpan w:val="6"/>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Emisijų mažinimas, kai anaerobinio skaidymo metu pagamintos biodujos naudojamos kurui</w:t>
            </w:r>
          </w:p>
        </w:tc>
      </w:tr>
      <w:tr w:rsidR="00216E24" w:rsidRPr="00216E24" w:rsidTr="00AD037D">
        <w:trPr>
          <w:trHeight w:val="366"/>
        </w:trPr>
        <w:tc>
          <w:tcPr>
            <w:tcW w:w="563" w:type="dxa"/>
            <w:vMerge w:val="restart"/>
            <w:tcBorders>
              <w:top w:val="single" w:sz="4" w:space="0" w:color="auto"/>
              <w:left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p>
        </w:tc>
        <w:tc>
          <w:tcPr>
            <w:tcW w:w="1558" w:type="dxa"/>
            <w:vMerge w:val="restart"/>
            <w:tcBorders>
              <w:top w:val="single" w:sz="4" w:space="0" w:color="auto"/>
              <w:left w:val="single" w:sz="4" w:space="0" w:color="auto"/>
              <w:right w:val="single" w:sz="4" w:space="0" w:color="auto"/>
            </w:tcBorders>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Aplinkos oras</w:t>
            </w:r>
          </w:p>
        </w:tc>
        <w:tc>
          <w:tcPr>
            <w:tcW w:w="2129" w:type="dxa"/>
            <w:vMerge w:val="restart"/>
            <w:tcBorders>
              <w:top w:val="single" w:sz="4" w:space="0" w:color="auto"/>
              <w:left w:val="single" w:sz="4" w:space="0" w:color="auto"/>
              <w:right w:val="single" w:sz="4" w:space="0" w:color="auto"/>
            </w:tcBorders>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 xml:space="preserve">Taršos integruota prevencija ir kontrolė. Geriausių prieinamų gamybos būdų informacinis dokumentas atliekų apdorojimui. Europos komisija, 2006 (Integrated Pollution Prevention and Control (IPPC). Reference Document on Best Available Techniques for the Waste Treatment Industries, </w:t>
            </w:r>
            <w:r w:rsidRPr="00216E24">
              <w:rPr>
                <w:rFonts w:ascii="Times New Roman" w:eastAsia="Times New Roman" w:hAnsi="Times New Roman" w:cs="Times New Roman"/>
                <w:sz w:val="24"/>
                <w:szCs w:val="24"/>
                <w:lang w:val="lt-LT" w:eastAsia="lt-LT"/>
              </w:rPr>
              <w:lastRenderedPageBreak/>
              <w:t>European Commission, August 2006)</w:t>
            </w:r>
          </w:p>
        </w:tc>
        <w:tc>
          <w:tcPr>
            <w:tcW w:w="3543"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i/>
                <w:iCs/>
                <w:sz w:val="24"/>
                <w:szCs w:val="24"/>
                <w:lang w:val="lt-LT" w:eastAsia="lt-LT"/>
              </w:rPr>
            </w:pPr>
            <w:r w:rsidRPr="00216E24">
              <w:rPr>
                <w:rFonts w:ascii="Times New Roman" w:eastAsia="Times New Roman" w:hAnsi="Times New Roman" w:cs="Times New Roman"/>
                <w:sz w:val="24"/>
                <w:szCs w:val="24"/>
                <w:lang w:val="lt-LT" w:eastAsia="lt-LT"/>
              </w:rPr>
              <w:lastRenderedPageBreak/>
              <w:t xml:space="preserve">GPGB biodujų deginimo metu susidarančių teršalų emisijos mažinimui – teršalų išmetimų apribojimui rekomenduojami du pagrindiniai būdai: </w:t>
            </w:r>
            <w:r w:rsidRPr="00216E24">
              <w:rPr>
                <w:rFonts w:ascii="Times New Roman" w:eastAsia="Times New Roman" w:hAnsi="Times New Roman" w:cs="Times New Roman"/>
                <w:i/>
                <w:iCs/>
                <w:sz w:val="24"/>
                <w:szCs w:val="24"/>
                <w:lang w:val="lt-LT" w:eastAsia="lt-LT"/>
              </w:rPr>
              <w:t xml:space="preserve">  </w:t>
            </w:r>
          </w:p>
          <w:p w:rsidR="00216E24" w:rsidRPr="00216E24" w:rsidRDefault="00216E24" w:rsidP="00216E24">
            <w:pPr>
              <w:numPr>
                <w:ilvl w:val="0"/>
                <w:numId w:val="16"/>
              </w:numPr>
              <w:spacing w:after="0" w:line="240" w:lineRule="auto"/>
              <w:rPr>
                <w:rFonts w:ascii="Times New Roman" w:eastAsia="Times New Roman" w:hAnsi="Times New Roman" w:cs="Times New Roman"/>
                <w:iCs/>
                <w:sz w:val="24"/>
                <w:szCs w:val="24"/>
                <w:lang w:val="lt-LT" w:eastAsia="lt-LT"/>
              </w:rPr>
            </w:pPr>
            <w:r w:rsidRPr="00216E24">
              <w:rPr>
                <w:rFonts w:ascii="Times New Roman" w:eastAsia="Times New Roman" w:hAnsi="Times New Roman" w:cs="Times New Roman"/>
                <w:iCs/>
                <w:sz w:val="24"/>
                <w:szCs w:val="24"/>
                <w:lang w:val="lt-LT" w:eastAsia="lt-LT"/>
              </w:rPr>
              <w:t xml:space="preserve">biodujų valymas prieš panaudojimą energijai gaminti; </w:t>
            </w:r>
          </w:p>
          <w:p w:rsidR="00216E24" w:rsidRPr="00216E24" w:rsidRDefault="00216E24" w:rsidP="00216E24">
            <w:pPr>
              <w:numPr>
                <w:ilvl w:val="0"/>
                <w:numId w:val="16"/>
              </w:numPr>
              <w:spacing w:after="0" w:line="240" w:lineRule="auto"/>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iCs/>
                <w:sz w:val="24"/>
                <w:szCs w:val="24"/>
                <w:lang w:val="lt-LT" w:eastAsia="lt-LT"/>
              </w:rPr>
              <w:t>teršalų valymas iš degimo metu susidarančių išmetamųjų dujų (deginių).</w:t>
            </w:r>
          </w:p>
        </w:tc>
        <w:tc>
          <w:tcPr>
            <w:tcW w:w="1418"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w:t>
            </w:r>
          </w:p>
        </w:tc>
        <w:tc>
          <w:tcPr>
            <w:tcW w:w="1422"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Atitinka</w:t>
            </w:r>
          </w:p>
        </w:tc>
        <w:tc>
          <w:tcPr>
            <w:tcW w:w="4109"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Pagamintos biodujos yra valomos nuo sieros vandenilio, prieš jas paduodant į kogeneracinį įrenginį, kuriame deginant biodujas gaminama elektros ir šiluminė energija.</w:t>
            </w:r>
          </w:p>
        </w:tc>
      </w:tr>
      <w:tr w:rsidR="00216E24" w:rsidRPr="00216E24" w:rsidTr="00AD037D">
        <w:trPr>
          <w:trHeight w:val="1558"/>
        </w:trPr>
        <w:tc>
          <w:tcPr>
            <w:tcW w:w="563" w:type="dxa"/>
            <w:vMerge/>
            <w:tcBorders>
              <w:top w:val="single" w:sz="4" w:space="0" w:color="auto"/>
              <w:left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color w:val="FF0000"/>
                <w:sz w:val="24"/>
                <w:szCs w:val="24"/>
                <w:lang w:val="lt-LT" w:eastAsia="lt-LT"/>
              </w:rPr>
            </w:pPr>
          </w:p>
        </w:tc>
        <w:tc>
          <w:tcPr>
            <w:tcW w:w="1558" w:type="dxa"/>
            <w:vMerge/>
            <w:tcBorders>
              <w:top w:val="single" w:sz="4" w:space="0" w:color="auto"/>
              <w:left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color w:val="FF0000"/>
                <w:sz w:val="24"/>
                <w:szCs w:val="24"/>
                <w:lang w:val="lt-LT" w:eastAsia="lt-LT"/>
              </w:rPr>
            </w:pPr>
          </w:p>
        </w:tc>
        <w:tc>
          <w:tcPr>
            <w:tcW w:w="2129" w:type="dxa"/>
            <w:vMerge/>
            <w:tcBorders>
              <w:top w:val="single" w:sz="4" w:space="0" w:color="auto"/>
              <w:left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color w:val="FF0000"/>
                <w:sz w:val="24"/>
                <w:szCs w:val="24"/>
                <w:lang w:val="lt-LT" w:eastAsia="lt-LT"/>
              </w:rPr>
            </w:pPr>
          </w:p>
        </w:tc>
        <w:tc>
          <w:tcPr>
            <w:tcW w:w="3543" w:type="dxa"/>
            <w:tcBorders>
              <w:top w:val="single" w:sz="4" w:space="0" w:color="auto"/>
              <w:left w:val="single" w:sz="4" w:space="0" w:color="auto"/>
              <w:right w:val="single" w:sz="4" w:space="0" w:color="auto"/>
            </w:tcBorders>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i/>
                <w:sz w:val="24"/>
                <w:szCs w:val="24"/>
                <w:lang w:val="lt-LT" w:eastAsia="lt-LT"/>
              </w:rPr>
            </w:pPr>
            <w:r w:rsidRPr="00216E24">
              <w:rPr>
                <w:rFonts w:ascii="Times New Roman" w:eastAsia="Times New Roman" w:hAnsi="Times New Roman" w:cs="Times New Roman"/>
                <w:sz w:val="24"/>
                <w:szCs w:val="24"/>
                <w:lang w:val="lt-LT" w:eastAsia="lt-LT"/>
              </w:rPr>
              <w:t xml:space="preserve">Vandenilio sulfido emisijos mažinamos valant biodujas geležies druskomis (pridedant geležies druskos į apdorojamas atliekas), arba papildomai į bioreaktorių tiekiant deguonį, kuris reikalingas biologinės </w:t>
            </w:r>
            <w:r w:rsidRPr="00216E24">
              <w:rPr>
                <w:rFonts w:ascii="Times New Roman" w:eastAsia="Times New Roman" w:hAnsi="Times New Roman" w:cs="Times New Roman"/>
                <w:sz w:val="24"/>
                <w:szCs w:val="24"/>
                <w:lang w:val="lt-LT" w:eastAsia="lt-LT"/>
              </w:rPr>
              <w:lastRenderedPageBreak/>
              <w:t>oksidacijos procesui.</w:t>
            </w:r>
          </w:p>
        </w:tc>
        <w:tc>
          <w:tcPr>
            <w:tcW w:w="1418" w:type="dxa"/>
            <w:tcBorders>
              <w:top w:val="single" w:sz="4" w:space="0" w:color="auto"/>
              <w:left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lastRenderedPageBreak/>
              <w:t>-</w:t>
            </w:r>
          </w:p>
        </w:tc>
        <w:tc>
          <w:tcPr>
            <w:tcW w:w="1422" w:type="dxa"/>
            <w:tcBorders>
              <w:top w:val="single" w:sz="4" w:space="0" w:color="auto"/>
              <w:left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Atitinka</w:t>
            </w:r>
          </w:p>
        </w:tc>
        <w:tc>
          <w:tcPr>
            <w:tcW w:w="4109" w:type="dxa"/>
            <w:tcBorders>
              <w:top w:val="single" w:sz="4" w:space="0" w:color="auto"/>
              <w:left w:val="single" w:sz="4" w:space="0" w:color="auto"/>
              <w:right w:val="single" w:sz="4" w:space="0" w:color="auto"/>
            </w:tcBorders>
            <w:vAlign w:val="center"/>
          </w:tcPr>
          <w:p w:rsidR="00AD037D" w:rsidRPr="00C34F1E" w:rsidRDefault="00AD037D" w:rsidP="00AD037D">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Kad į kogeneracinės jėgainės įrangą (vidaus degimo variklius) nepatektų nepageidaujamas per didelis vandenilio sulfido kiekis (ne didesnis nei 150 ppm), biodujos nusierinamos. Sieros vandenilis (H</w:t>
            </w:r>
            <w:r w:rsidRPr="00216E24">
              <w:rPr>
                <w:rFonts w:ascii="Times New Roman" w:eastAsia="Times New Roman" w:hAnsi="Times New Roman" w:cs="Times New Roman"/>
                <w:sz w:val="24"/>
                <w:szCs w:val="24"/>
                <w:vertAlign w:val="subscript"/>
                <w:lang w:val="lt-LT" w:eastAsia="lt-LT"/>
              </w:rPr>
              <w:t>2</w:t>
            </w:r>
            <w:r w:rsidRPr="00216E24">
              <w:rPr>
                <w:rFonts w:ascii="Times New Roman" w:eastAsia="Times New Roman" w:hAnsi="Times New Roman" w:cs="Times New Roman"/>
                <w:sz w:val="24"/>
                <w:szCs w:val="24"/>
                <w:lang w:val="lt-LT" w:eastAsia="lt-LT"/>
              </w:rPr>
              <w:t xml:space="preserve">S) yra šalinamas biologiškai, t.y. į biodujas tiekiant 3-6 </w:t>
            </w:r>
            <w:r w:rsidRPr="00216E24">
              <w:rPr>
                <w:rFonts w:ascii="Times New Roman" w:eastAsia="Times New Roman" w:hAnsi="Times New Roman" w:cs="Times New Roman"/>
                <w:sz w:val="24"/>
                <w:szCs w:val="24"/>
                <w:lang w:val="lt-LT" w:eastAsia="lt-LT"/>
              </w:rPr>
              <w:lastRenderedPageBreak/>
              <w:t>% (skaičiuojant nuo biodujų tūrio)</w:t>
            </w:r>
            <w:r>
              <w:rPr>
                <w:rFonts w:ascii="Times New Roman" w:eastAsia="Times New Roman" w:hAnsi="Times New Roman" w:cs="Times New Roman"/>
                <w:sz w:val="24"/>
                <w:szCs w:val="24"/>
                <w:lang w:val="lt-LT" w:eastAsia="lt-LT"/>
              </w:rPr>
              <w:t xml:space="preserve"> oro. </w:t>
            </w:r>
            <w:r w:rsidRPr="00A3625E">
              <w:rPr>
                <w:rFonts w:ascii="Times New Roman" w:eastAsia="Times New Roman" w:hAnsi="Times New Roman" w:cs="Times New Roman"/>
                <w:bCs/>
                <w:sz w:val="24"/>
                <w:szCs w:val="24"/>
                <w:lang w:val="lt-LT" w:eastAsia="lt-LT"/>
              </w:rPr>
              <w:t>Tam tikslui pr</w:t>
            </w:r>
            <w:r>
              <w:rPr>
                <w:rFonts w:ascii="Times New Roman" w:eastAsia="Times New Roman" w:hAnsi="Times New Roman" w:cs="Times New Roman"/>
                <w:bCs/>
                <w:sz w:val="24"/>
                <w:szCs w:val="24"/>
                <w:lang w:val="lt-LT" w:eastAsia="lt-LT"/>
              </w:rPr>
              <w:t>ie bioreaktoriaus įrengtas</w:t>
            </w:r>
            <w:r w:rsidRPr="00A3625E">
              <w:rPr>
                <w:rFonts w:ascii="Times New Roman" w:eastAsia="Times New Roman" w:hAnsi="Times New Roman" w:cs="Times New Roman"/>
                <w:bCs/>
                <w:sz w:val="24"/>
                <w:szCs w:val="24"/>
                <w:lang w:val="lt-LT" w:eastAsia="lt-LT"/>
              </w:rPr>
              <w:t xml:space="preserve"> ventiliatori</w:t>
            </w:r>
            <w:r>
              <w:rPr>
                <w:rFonts w:ascii="Times New Roman" w:eastAsia="Times New Roman" w:hAnsi="Times New Roman" w:cs="Times New Roman"/>
                <w:bCs/>
                <w:sz w:val="24"/>
                <w:szCs w:val="24"/>
                <w:lang w:val="lt-LT" w:eastAsia="lt-LT"/>
              </w:rPr>
              <w:t>us</w:t>
            </w:r>
            <w:r w:rsidRPr="00A3625E">
              <w:rPr>
                <w:rFonts w:ascii="Times New Roman" w:eastAsia="Times New Roman" w:hAnsi="Times New Roman" w:cs="Times New Roman"/>
                <w:bCs/>
                <w:sz w:val="24"/>
                <w:szCs w:val="24"/>
                <w:lang w:val="lt-LT" w:eastAsia="lt-LT"/>
              </w:rPr>
              <w:t>, kuri</w:t>
            </w:r>
            <w:r>
              <w:rPr>
                <w:rFonts w:ascii="Times New Roman" w:eastAsia="Times New Roman" w:hAnsi="Times New Roman" w:cs="Times New Roman"/>
                <w:bCs/>
                <w:sz w:val="24"/>
                <w:szCs w:val="24"/>
                <w:lang w:val="lt-LT" w:eastAsia="lt-LT"/>
              </w:rPr>
              <w:t>s</w:t>
            </w:r>
            <w:r w:rsidRPr="00A3625E">
              <w:rPr>
                <w:rFonts w:ascii="Times New Roman" w:eastAsia="Times New Roman" w:hAnsi="Times New Roman" w:cs="Times New Roman"/>
                <w:bCs/>
                <w:sz w:val="24"/>
                <w:szCs w:val="24"/>
                <w:lang w:val="lt-LT" w:eastAsia="lt-LT"/>
              </w:rPr>
              <w:t xml:space="preserve"> tiekia orą į </w:t>
            </w:r>
            <w:r>
              <w:rPr>
                <w:rFonts w:ascii="Times New Roman" w:eastAsia="Times New Roman" w:hAnsi="Times New Roman" w:cs="Times New Roman"/>
                <w:bCs/>
                <w:sz w:val="24"/>
                <w:szCs w:val="24"/>
                <w:lang w:val="lt-LT" w:eastAsia="lt-LT"/>
              </w:rPr>
              <w:t>dujų terpę</w:t>
            </w:r>
            <w:r w:rsidRPr="00A3625E">
              <w:rPr>
                <w:rFonts w:ascii="Times New Roman" w:eastAsia="Times New Roman" w:hAnsi="Times New Roman" w:cs="Times New Roman"/>
                <w:bCs/>
                <w:sz w:val="24"/>
                <w:szCs w:val="24"/>
                <w:lang w:val="lt-LT" w:eastAsia="lt-LT"/>
              </w:rPr>
              <w:t>. Biologiniam dujų valymo procesui pagerinti viršutinėje rezervuaro dalyje įrengta diržinė konstrukcija, ant kurios užklojamas sintetinio pluošto tinklas, tokiu būdu padidinamas sąlyčio paviršius, kuriame gali daugintis reikalingos bakterijos.</w:t>
            </w:r>
          </w:p>
          <w:p w:rsidR="00216E24" w:rsidRPr="00216E24" w:rsidRDefault="00AD037D" w:rsidP="00AD037D">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Be to, sieros šalinimui papildomai naudojamas ir šalia kogeneratoriaus įrengtas aktyvintos anglies filtras. Aukščiau aprašytų procesų metu iš susidariusių biodujų pašalinama didžioji dalis sieros vandenilio (nuo pradinio 2000 ppm sumažinama iki mažiau nei 200 ppm).</w:t>
            </w:r>
          </w:p>
        </w:tc>
      </w:tr>
      <w:tr w:rsidR="00216E24" w:rsidRPr="00216E24" w:rsidTr="00AD037D">
        <w:trPr>
          <w:trHeight w:val="677"/>
        </w:trPr>
        <w:tc>
          <w:tcPr>
            <w:tcW w:w="563" w:type="dxa"/>
            <w:vMerge/>
            <w:tcBorders>
              <w:left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color w:val="FF0000"/>
                <w:sz w:val="24"/>
                <w:szCs w:val="24"/>
                <w:lang w:val="lt-LT" w:eastAsia="lt-LT"/>
              </w:rPr>
            </w:pPr>
          </w:p>
        </w:tc>
        <w:tc>
          <w:tcPr>
            <w:tcW w:w="1558" w:type="dxa"/>
            <w:vMerge/>
            <w:tcBorders>
              <w:left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color w:val="FF0000"/>
                <w:sz w:val="24"/>
                <w:szCs w:val="24"/>
                <w:lang w:val="lt-LT" w:eastAsia="lt-LT"/>
              </w:rPr>
            </w:pPr>
          </w:p>
        </w:tc>
        <w:tc>
          <w:tcPr>
            <w:tcW w:w="2129" w:type="dxa"/>
            <w:vMerge/>
            <w:tcBorders>
              <w:left w:val="single" w:sz="4" w:space="0" w:color="auto"/>
              <w:right w:val="single" w:sz="4" w:space="0" w:color="auto"/>
            </w:tcBorders>
            <w:vAlign w:val="center"/>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color w:val="FF0000"/>
                <w:sz w:val="24"/>
                <w:szCs w:val="24"/>
                <w:lang w:val="lt-LT" w:eastAsia="lt-LT"/>
              </w:rPr>
            </w:pPr>
          </w:p>
        </w:tc>
        <w:tc>
          <w:tcPr>
            <w:tcW w:w="3543" w:type="dxa"/>
            <w:tcBorders>
              <w:top w:val="single" w:sz="4" w:space="0" w:color="auto"/>
              <w:left w:val="single" w:sz="4" w:space="0" w:color="auto"/>
              <w:right w:val="single" w:sz="4" w:space="0" w:color="auto"/>
            </w:tcBorders>
          </w:tcPr>
          <w:p w:rsidR="00216E24" w:rsidRPr="00216E24" w:rsidRDefault="00216E24" w:rsidP="00216E24">
            <w:pPr>
              <w:suppressAutoHyphens/>
              <w:adjustRightInd w:val="0"/>
              <w:spacing w:after="0" w:line="240" w:lineRule="auto"/>
              <w:textAlignment w:val="baseline"/>
              <w:rPr>
                <w:rFonts w:ascii="Times New Roman" w:eastAsia="Times New Roman" w:hAnsi="Times New Roman" w:cs="Times New Roman"/>
                <w:iCs/>
                <w:sz w:val="24"/>
                <w:szCs w:val="24"/>
                <w:lang w:val="lt-LT" w:eastAsia="lt-LT"/>
              </w:rPr>
            </w:pPr>
            <w:r w:rsidRPr="00216E24">
              <w:rPr>
                <w:rFonts w:ascii="Times New Roman" w:eastAsia="Times New Roman" w:hAnsi="Times New Roman" w:cs="Times New Roman"/>
                <w:sz w:val="24"/>
                <w:szCs w:val="24"/>
                <w:lang w:val="lt-LT" w:eastAsia="lt-LT"/>
              </w:rPr>
              <w:t xml:space="preserve">Biodujų gamybos įrenginiuose įrengti biodujų saugojimo talpyklas bei avarinius fakelus. </w:t>
            </w:r>
          </w:p>
        </w:tc>
        <w:tc>
          <w:tcPr>
            <w:tcW w:w="1418" w:type="dxa"/>
            <w:tcBorders>
              <w:top w:val="single" w:sz="4" w:space="0" w:color="auto"/>
              <w:left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w:t>
            </w:r>
          </w:p>
        </w:tc>
        <w:tc>
          <w:tcPr>
            <w:tcW w:w="1422" w:type="dxa"/>
            <w:tcBorders>
              <w:top w:val="single" w:sz="4" w:space="0" w:color="auto"/>
              <w:left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Atitinka</w:t>
            </w:r>
          </w:p>
        </w:tc>
        <w:tc>
          <w:tcPr>
            <w:tcW w:w="4109" w:type="dxa"/>
            <w:tcBorders>
              <w:top w:val="single" w:sz="4" w:space="0" w:color="auto"/>
              <w:left w:val="single" w:sz="4" w:space="0" w:color="auto"/>
              <w:right w:val="single" w:sz="4" w:space="0" w:color="auto"/>
            </w:tcBorders>
            <w:vAlign w:val="center"/>
          </w:tcPr>
          <w:p w:rsidR="00216E24" w:rsidRPr="00216E24" w:rsidRDefault="00AD037D" w:rsidP="00216E24">
            <w:pPr>
              <w:suppressAutoHyphens/>
              <w:adjustRightInd w:val="0"/>
              <w:spacing w:after="0" w:line="240" w:lineRule="auto"/>
              <w:textAlignment w:val="baseline"/>
              <w:rPr>
                <w:rFonts w:ascii="Times New Roman" w:eastAsia="Times New Roman" w:hAnsi="Times New Roman" w:cs="Times New Roman"/>
                <w:sz w:val="24"/>
                <w:szCs w:val="24"/>
                <w:lang w:val="lt-LT" w:eastAsia="lt-LT"/>
              </w:rPr>
            </w:pPr>
            <w:r w:rsidRPr="00D507FD">
              <w:rPr>
                <w:rFonts w:ascii="Times New Roman" w:hAnsi="Times New Roman" w:cs="Times New Roman"/>
                <w:sz w:val="24"/>
                <w:szCs w:val="24"/>
                <w:lang w:val="en-US"/>
              </w:rPr>
              <w:t>Bioreaktoriu</w:t>
            </w:r>
            <w:r>
              <w:rPr>
                <w:rFonts w:ascii="Times New Roman" w:hAnsi="Times New Roman" w:cs="Times New Roman"/>
                <w:sz w:val="24"/>
                <w:szCs w:val="24"/>
                <w:lang w:val="en-US"/>
              </w:rPr>
              <w:t>je</w:t>
            </w:r>
            <w:r w:rsidRPr="00D507FD">
              <w:rPr>
                <w:rFonts w:ascii="Times New Roman" w:hAnsi="Times New Roman" w:cs="Times New Roman"/>
                <w:sz w:val="24"/>
                <w:szCs w:val="24"/>
                <w:lang w:val="en-US"/>
              </w:rPr>
              <w:t xml:space="preserve"> biodujos bus gaminamos netolygiai. Kompensuojant šiuos netolygumus, būtina laikinai saugoti pagamintas biodujas. Biorektoriu</w:t>
            </w:r>
            <w:r>
              <w:rPr>
                <w:rFonts w:ascii="Times New Roman" w:hAnsi="Times New Roman" w:cs="Times New Roman"/>
                <w:sz w:val="24"/>
                <w:szCs w:val="24"/>
                <w:lang w:val="en-US"/>
              </w:rPr>
              <w:t>je</w:t>
            </w:r>
            <w:r w:rsidRPr="00D507FD">
              <w:rPr>
                <w:rFonts w:ascii="Times New Roman" w:hAnsi="Times New Roman" w:cs="Times New Roman"/>
                <w:sz w:val="24"/>
                <w:szCs w:val="24"/>
                <w:lang w:val="en-US"/>
              </w:rPr>
              <w:t xml:space="preserve"> susidariusios biodujos bus kaupiamos</w:t>
            </w:r>
            <w:r>
              <w:rPr>
                <w:rFonts w:ascii="Times New Roman" w:hAnsi="Times New Roman" w:cs="Times New Roman"/>
                <w:sz w:val="24"/>
                <w:szCs w:val="24"/>
                <w:lang w:val="en-US"/>
              </w:rPr>
              <w:t xml:space="preserve"> </w:t>
            </w:r>
            <w:r w:rsidRPr="00D507FD">
              <w:rPr>
                <w:rFonts w:ascii="Times New Roman" w:hAnsi="Times New Roman" w:cs="Times New Roman"/>
                <w:sz w:val="24"/>
                <w:szCs w:val="24"/>
                <w:lang w:val="en-US"/>
              </w:rPr>
              <w:t xml:space="preserve">virš biomasės, fiksuoto dviejų sluoksnių kupolo, biodujų saugykloje (kaupykloje), </w:t>
            </w:r>
            <w:proofErr w:type="gramStart"/>
            <w:r w:rsidRPr="00D507FD">
              <w:rPr>
                <w:rFonts w:ascii="Times New Roman" w:hAnsi="Times New Roman" w:cs="Times New Roman"/>
                <w:sz w:val="24"/>
                <w:szCs w:val="24"/>
                <w:lang w:val="en-US"/>
              </w:rPr>
              <w:t>kurioje</w:t>
            </w:r>
            <w:proofErr w:type="gramEnd"/>
            <w:r w:rsidRPr="00D507FD">
              <w:rPr>
                <w:rFonts w:ascii="Times New Roman" w:hAnsi="Times New Roman" w:cs="Times New Roman"/>
                <w:sz w:val="24"/>
                <w:szCs w:val="24"/>
                <w:lang w:val="en-US"/>
              </w:rPr>
              <w:t xml:space="preserve"> įmontuoti dujų lygio indikatoriai. Tokiu būdu bus </w:t>
            </w:r>
            <w:r w:rsidRPr="00D507FD">
              <w:rPr>
                <w:rFonts w:ascii="Times New Roman" w:hAnsi="Times New Roman" w:cs="Times New Roman"/>
                <w:sz w:val="24"/>
                <w:szCs w:val="24"/>
                <w:lang w:val="en-US"/>
              </w:rPr>
              <w:lastRenderedPageBreak/>
              <w:t>išvengiama nepageidaujamo deguonies patekimo į bioreaktorių. Siekiant išvengti nepageidaujamo slėgio santykio (v</w:t>
            </w:r>
            <w:r>
              <w:rPr>
                <w:rFonts w:ascii="Times New Roman" w:hAnsi="Times New Roman" w:cs="Times New Roman"/>
                <w:sz w:val="24"/>
                <w:szCs w:val="24"/>
                <w:lang w:val="en-US"/>
              </w:rPr>
              <w:t>iršslėgio ir sumažinto slėgio),</w:t>
            </w:r>
            <w:r w:rsidRPr="00D507FD">
              <w:rPr>
                <w:rFonts w:ascii="Times New Roman" w:hAnsi="Times New Roman" w:cs="Times New Roman"/>
                <w:sz w:val="24"/>
                <w:szCs w:val="24"/>
                <w:lang w:val="en-US"/>
              </w:rPr>
              <w:t xml:space="preserve"> bioreaktori</w:t>
            </w:r>
            <w:r>
              <w:rPr>
                <w:rFonts w:ascii="Times New Roman" w:hAnsi="Times New Roman" w:cs="Times New Roman"/>
                <w:sz w:val="24"/>
                <w:szCs w:val="24"/>
                <w:lang w:val="en-US"/>
              </w:rPr>
              <w:t>uje</w:t>
            </w:r>
            <w:r w:rsidRPr="00D507FD">
              <w:rPr>
                <w:rFonts w:ascii="Times New Roman" w:hAnsi="Times New Roman" w:cs="Times New Roman"/>
                <w:sz w:val="24"/>
                <w:szCs w:val="24"/>
                <w:lang w:val="en-US"/>
              </w:rPr>
              <w:t xml:space="preserve"> biodujų saugyklo</w:t>
            </w:r>
            <w:r>
              <w:rPr>
                <w:rFonts w:ascii="Times New Roman" w:hAnsi="Times New Roman" w:cs="Times New Roman"/>
                <w:sz w:val="24"/>
                <w:szCs w:val="24"/>
                <w:lang w:val="en-US"/>
              </w:rPr>
              <w:t>je</w:t>
            </w:r>
            <w:r w:rsidRPr="00D507FD">
              <w:rPr>
                <w:rFonts w:ascii="Times New Roman" w:hAnsi="Times New Roman" w:cs="Times New Roman"/>
                <w:sz w:val="24"/>
                <w:szCs w:val="24"/>
                <w:lang w:val="en-US"/>
              </w:rPr>
              <w:t xml:space="preserve"> bus instaliuotas mechaninis saugiklis</w:t>
            </w:r>
            <w:r>
              <w:rPr>
                <w:rFonts w:ascii="Times New Roman" w:hAnsi="Times New Roman" w:cs="Times New Roman"/>
                <w:sz w:val="24"/>
                <w:szCs w:val="24"/>
                <w:lang w:val="en-US"/>
              </w:rPr>
              <w:t>.</w:t>
            </w:r>
          </w:p>
        </w:tc>
      </w:tr>
    </w:tbl>
    <w:p w:rsidR="00216E24" w:rsidRPr="00216E24" w:rsidRDefault="00216E24" w:rsidP="00216E24">
      <w:pPr>
        <w:suppressAutoHyphens/>
        <w:adjustRightInd w:val="0"/>
        <w:spacing w:before="120" w:after="120" w:line="240" w:lineRule="auto"/>
        <w:ind w:firstLine="567"/>
        <w:jc w:val="both"/>
        <w:textAlignment w:val="baseline"/>
        <w:rPr>
          <w:rFonts w:ascii="Times New Roman" w:eastAsia="Times New Roman" w:hAnsi="Times New Roman" w:cs="Times New Roman"/>
          <w:sz w:val="24"/>
          <w:szCs w:val="24"/>
          <w:lang w:val="lt-LT" w:eastAsia="lt-LT"/>
        </w:rPr>
      </w:pPr>
      <w:bookmarkStart w:id="2" w:name="_Toc451333672"/>
      <w:bookmarkEnd w:id="1"/>
      <w:r w:rsidRPr="00216E24">
        <w:rPr>
          <w:rFonts w:ascii="Times New Roman" w:eastAsia="Times New Roman" w:hAnsi="Times New Roman" w:cs="Times New Roman"/>
          <w:b/>
          <w:sz w:val="24"/>
          <w:szCs w:val="24"/>
          <w:lang w:val="lt-LT" w:eastAsia="lt-LT"/>
        </w:rPr>
        <w:lastRenderedPageBreak/>
        <w:t xml:space="preserve">14. Informacija apie avarijų prevencijos priemones (arba nuoroda į Saugos ataskaitą ar ekstremaliųjų situacijų valdymo planą, jei jie pateikiami prieduose prie paraiškos). </w:t>
      </w:r>
    </w:p>
    <w:p w:rsidR="00216E24" w:rsidRPr="00216E24" w:rsidRDefault="00216E24" w:rsidP="00216E24">
      <w:pPr>
        <w:suppressAutoHyphens/>
        <w:adjustRightInd w:val="0"/>
        <w:spacing w:before="120" w:after="120" w:line="240" w:lineRule="auto"/>
        <w:ind w:firstLine="567"/>
        <w:jc w:val="both"/>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Biodujų jėgainėje gaisrų ir kitų ekstremalių situacijų (avarijų) tikimybė yra minimali, nes:</w:t>
      </w:r>
    </w:p>
    <w:p w:rsidR="00216E24" w:rsidRPr="00216E24" w:rsidRDefault="00216E24" w:rsidP="00216E24">
      <w:pPr>
        <w:numPr>
          <w:ilvl w:val="0"/>
          <w:numId w:val="17"/>
        </w:numPr>
        <w:suppressAutoHyphens/>
        <w:adjustRightInd w:val="0"/>
        <w:spacing w:before="120" w:after="120" w:line="240" w:lineRule="auto"/>
        <w:jc w:val="both"/>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jėgainėje naudojama tik moderni, geriausius prieinamus gamybos būdus (GPGB) atitinkanti technologinė įranga;</w:t>
      </w:r>
    </w:p>
    <w:p w:rsidR="00010512" w:rsidRPr="00010512" w:rsidRDefault="00010512" w:rsidP="00010512">
      <w:pPr>
        <w:pStyle w:val="ListParagraph"/>
        <w:numPr>
          <w:ilvl w:val="0"/>
          <w:numId w:val="17"/>
        </w:numPr>
      </w:pPr>
      <w:r w:rsidRPr="00010512">
        <w:t>siekiant išvengti sprogimo pavojaus bioreaktoriuje dėl galimo biodujų pertekliaus, sustojus kogeneratoriaus darbui, teritorijoje yra įrengiamas mobilus avarinis fakelas (žvakė), kuriame būtų sudeginamos perteklinės biodujos. Fakelas aprūpintas patikima nenutrūkstamo veikimo elektrine uždegimo sistema, kurios veikimas suderintas proporcingai valandinei pikinei biodujų gamybai;</w:t>
      </w:r>
    </w:p>
    <w:p w:rsidR="00216E24" w:rsidRPr="00216E24" w:rsidRDefault="00216E24" w:rsidP="00216E24">
      <w:pPr>
        <w:numPr>
          <w:ilvl w:val="0"/>
          <w:numId w:val="17"/>
        </w:numPr>
        <w:suppressAutoHyphens/>
        <w:adjustRightInd w:val="0"/>
        <w:spacing w:before="120" w:after="120" w:line="240" w:lineRule="auto"/>
        <w:jc w:val="both"/>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biodujų gamybos įranga aprūpinta apsaugine gaisro ir sprogimo plitimą sustabdančia armatūra; vamzdynai – apsaugoti nuo mechaninio pažeidimo ir kenksmingo šiluminio poveikio; biodujų saugykla atitinka griežtus konstrukcinius reikalavimus;</w:t>
      </w:r>
    </w:p>
    <w:p w:rsidR="00216E24" w:rsidRPr="00216E24" w:rsidRDefault="00216E24" w:rsidP="00216E24">
      <w:pPr>
        <w:numPr>
          <w:ilvl w:val="0"/>
          <w:numId w:val="17"/>
        </w:numPr>
        <w:suppressAutoHyphens/>
        <w:adjustRightInd w:val="0"/>
        <w:spacing w:before="120" w:after="120" w:line="240" w:lineRule="auto"/>
        <w:jc w:val="both"/>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nuolat rengiami darbuotojų mokymai, kurių metu darbuotojai supažindinami su jėgainėje naudojama įranga, jos veikimo principais, padidintos rizikos zonomis;</w:t>
      </w:r>
    </w:p>
    <w:p w:rsidR="00216E24" w:rsidRPr="00216E24" w:rsidRDefault="00216E24" w:rsidP="00216E24">
      <w:pPr>
        <w:numPr>
          <w:ilvl w:val="0"/>
          <w:numId w:val="17"/>
        </w:numPr>
        <w:suppressAutoHyphens/>
        <w:adjustRightInd w:val="0"/>
        <w:spacing w:before="120" w:after="120" w:line="240" w:lineRule="auto"/>
        <w:jc w:val="both"/>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pastoviai vykdoma naudojamos įrangos techninės būklės priežiūra;</w:t>
      </w:r>
    </w:p>
    <w:p w:rsidR="00216E24" w:rsidRPr="00216E24" w:rsidRDefault="00216E24" w:rsidP="00216E24">
      <w:pPr>
        <w:numPr>
          <w:ilvl w:val="0"/>
          <w:numId w:val="17"/>
        </w:numPr>
        <w:suppressAutoHyphens/>
        <w:adjustRightInd w:val="0"/>
        <w:spacing w:before="120" w:after="120" w:line="240" w:lineRule="auto"/>
        <w:jc w:val="both"/>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nuolat prižiūrima, kad būtų laikomasi darbų saugos reikalavimų.</w:t>
      </w:r>
    </w:p>
    <w:p w:rsidR="00216E24" w:rsidRPr="00216E24" w:rsidRDefault="00216E24" w:rsidP="00E66F23">
      <w:pPr>
        <w:suppressAutoHyphens/>
        <w:adjustRightInd w:val="0"/>
        <w:spacing w:after="0" w:line="240" w:lineRule="auto"/>
        <w:ind w:firstLine="567"/>
        <w:jc w:val="both"/>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 xml:space="preserve">Eksploatacijos metu įvykus avarijoms, įmonės darbuotojų veiksmai ir atsakingų institucijų tarpusavio sąveika bus vykdoma pagal UAB </w:t>
      </w:r>
      <w:r w:rsidR="00C50F7A">
        <w:rPr>
          <w:rFonts w:ascii="Times New Roman" w:eastAsia="Times New Roman" w:hAnsi="Times New Roman" w:cs="Times New Roman"/>
          <w:sz w:val="24"/>
          <w:szCs w:val="24"/>
          <w:lang w:val="lt-LT" w:eastAsia="lt-LT"/>
        </w:rPr>
        <w:t>„</w:t>
      </w:r>
      <w:r w:rsidR="00956843">
        <w:rPr>
          <w:rFonts w:ascii="Times New Roman" w:eastAsia="Times New Roman" w:hAnsi="Times New Roman" w:cs="Times New Roman"/>
          <w:sz w:val="24"/>
          <w:szCs w:val="24"/>
          <w:lang w:val="lt-LT" w:eastAsia="lt-LT"/>
        </w:rPr>
        <w:t>Kepalių bekonas</w:t>
      </w:r>
      <w:r w:rsidR="00C50F7A">
        <w:rPr>
          <w:rFonts w:ascii="Times New Roman" w:eastAsia="Times New Roman" w:hAnsi="Times New Roman" w:cs="Times New Roman"/>
          <w:sz w:val="24"/>
          <w:szCs w:val="24"/>
          <w:lang w:val="lt-LT" w:eastAsia="lt-LT"/>
        </w:rPr>
        <w:t>“</w:t>
      </w:r>
      <w:r w:rsidRPr="00216E24">
        <w:rPr>
          <w:rFonts w:ascii="Times New Roman" w:eastAsia="Times New Roman" w:hAnsi="Times New Roman" w:cs="Times New Roman"/>
          <w:sz w:val="24"/>
          <w:szCs w:val="24"/>
          <w:lang w:val="lt-LT" w:eastAsia="lt-LT"/>
        </w:rPr>
        <w:t xml:space="preserve"> </w:t>
      </w:r>
      <w:r w:rsidR="00C50F7A">
        <w:rPr>
          <w:rFonts w:ascii="Times New Roman" w:eastAsia="Times New Roman" w:hAnsi="Times New Roman" w:cs="Times New Roman"/>
          <w:sz w:val="24"/>
          <w:szCs w:val="24"/>
          <w:lang w:val="lt-LT" w:eastAsia="lt-LT"/>
        </w:rPr>
        <w:t>kiaulių</w:t>
      </w:r>
      <w:r w:rsidRPr="00216E24">
        <w:rPr>
          <w:rFonts w:ascii="Times New Roman" w:eastAsia="Times New Roman" w:hAnsi="Times New Roman" w:cs="Times New Roman"/>
          <w:sz w:val="24"/>
          <w:szCs w:val="24"/>
          <w:lang w:val="lt-LT" w:eastAsia="lt-LT"/>
        </w:rPr>
        <w:t xml:space="preserve"> komplekso bei Š</w:t>
      </w:r>
      <w:r w:rsidR="00C50F7A">
        <w:rPr>
          <w:rFonts w:ascii="Times New Roman" w:eastAsia="Times New Roman" w:hAnsi="Times New Roman" w:cs="Times New Roman"/>
          <w:sz w:val="24"/>
          <w:szCs w:val="24"/>
          <w:lang w:val="lt-LT" w:eastAsia="lt-LT"/>
        </w:rPr>
        <w:t>iaulių</w:t>
      </w:r>
      <w:r w:rsidRPr="00216E24">
        <w:rPr>
          <w:rFonts w:ascii="Times New Roman" w:eastAsia="Times New Roman" w:hAnsi="Times New Roman" w:cs="Times New Roman"/>
          <w:sz w:val="24"/>
          <w:szCs w:val="24"/>
          <w:lang w:val="lt-LT" w:eastAsia="lt-LT"/>
        </w:rPr>
        <w:t xml:space="preserve"> rajono savivaldybės administracijos patvirtintus ekstremalių situacijų valdymo planus.</w:t>
      </w:r>
    </w:p>
    <w:p w:rsidR="00216E24" w:rsidRPr="00216E24" w:rsidRDefault="00216E24" w:rsidP="00E66F23">
      <w:pPr>
        <w:suppressAutoHyphens/>
        <w:adjustRightInd w:val="0"/>
        <w:spacing w:after="0" w:line="240" w:lineRule="auto"/>
        <w:ind w:firstLine="567"/>
        <w:jc w:val="both"/>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lastRenderedPageBreak/>
        <w:t>Vadovaujantis LR Vyriausybės 2004 m. rugpjūčio 17 d. nutarimu Nr. 966 „Dėl Pramoninių avarijų prevencijos, likvidavimo ir tyrimo nuostatų patvirtinimo“, eksploatuojamai biodujų jėgainei Saugos ataskaitos rengti nereikia.</w:t>
      </w:r>
    </w:p>
    <w:p w:rsidR="00216E24" w:rsidRPr="00216E24" w:rsidRDefault="00216E24" w:rsidP="00216E24">
      <w:pPr>
        <w:suppressAutoHyphens/>
        <w:adjustRightInd w:val="0"/>
        <w:spacing w:before="120" w:after="120" w:line="240" w:lineRule="auto"/>
        <w:ind w:firstLine="567"/>
        <w:jc w:val="both"/>
        <w:textAlignment w:val="baseline"/>
        <w:rPr>
          <w:rFonts w:ascii="Times New Roman" w:eastAsia="Times New Roman" w:hAnsi="Times New Roman" w:cs="Times New Roman"/>
          <w:sz w:val="24"/>
          <w:szCs w:val="24"/>
          <w:lang w:val="lt-LT" w:eastAsia="lt-LT"/>
        </w:rPr>
      </w:pPr>
    </w:p>
    <w:p w:rsidR="00956843" w:rsidRDefault="00956843" w:rsidP="00216E24">
      <w:pPr>
        <w:keepNext/>
        <w:suppressAutoHyphens/>
        <w:adjustRightInd w:val="0"/>
        <w:spacing w:before="240" w:after="60" w:line="360" w:lineRule="atLeast"/>
        <w:ind w:left="186"/>
        <w:jc w:val="center"/>
        <w:textAlignment w:val="baseline"/>
        <w:outlineLvl w:val="0"/>
        <w:rPr>
          <w:rFonts w:ascii="Times New Roman" w:eastAsia="Times New Roman" w:hAnsi="Times New Roman" w:cs="Times New Roman"/>
          <w:b/>
          <w:kern w:val="1"/>
          <w:sz w:val="24"/>
          <w:szCs w:val="24"/>
          <w:lang w:val="lt-LT" w:eastAsia="lt-LT"/>
        </w:rPr>
      </w:pPr>
      <w:bookmarkStart w:id="3" w:name="_Toc451333676"/>
      <w:bookmarkEnd w:id="2"/>
    </w:p>
    <w:p w:rsidR="00216E24" w:rsidRPr="00216E24" w:rsidRDefault="00216E24" w:rsidP="00216E24">
      <w:pPr>
        <w:keepNext/>
        <w:suppressAutoHyphens/>
        <w:adjustRightInd w:val="0"/>
        <w:spacing w:before="240" w:after="60" w:line="360" w:lineRule="atLeast"/>
        <w:ind w:left="186"/>
        <w:jc w:val="center"/>
        <w:textAlignment w:val="baseline"/>
        <w:outlineLvl w:val="0"/>
        <w:rPr>
          <w:rFonts w:ascii="Times New Roman" w:eastAsia="Times New Roman" w:hAnsi="Times New Roman" w:cs="Times New Roman"/>
          <w:b/>
          <w:kern w:val="1"/>
          <w:sz w:val="24"/>
          <w:szCs w:val="24"/>
          <w:lang w:val="lt-LT" w:eastAsia="lt-LT"/>
        </w:rPr>
      </w:pPr>
      <w:r w:rsidRPr="00216E24">
        <w:rPr>
          <w:rFonts w:ascii="Times New Roman" w:eastAsia="Times New Roman" w:hAnsi="Times New Roman" w:cs="Times New Roman"/>
          <w:b/>
          <w:kern w:val="1"/>
          <w:sz w:val="24"/>
          <w:szCs w:val="24"/>
          <w:lang w:val="lt-LT" w:eastAsia="lt-LT"/>
        </w:rPr>
        <w:t>IV. ŽALIAVŲ IR MEDŽIAGŲ NAUDOJIMAS, SAUGOJIMAS</w:t>
      </w:r>
    </w:p>
    <w:p w:rsidR="00216E24" w:rsidRPr="00216E24" w:rsidRDefault="00216E24" w:rsidP="00216E24">
      <w:pPr>
        <w:spacing w:before="120" w:after="120" w:line="240" w:lineRule="auto"/>
        <w:jc w:val="center"/>
        <w:rPr>
          <w:rFonts w:ascii="Times New Roman" w:eastAsia="Times New Roman" w:hAnsi="Times New Roman" w:cs="Times New Roman"/>
          <w:strike/>
          <w:color w:val="FF0000"/>
          <w:sz w:val="24"/>
          <w:szCs w:val="24"/>
          <w:lang w:val="lt-LT" w:eastAsia="lt-LT"/>
        </w:rPr>
      </w:pPr>
    </w:p>
    <w:p w:rsidR="00216E24" w:rsidRPr="00216E24" w:rsidRDefault="00216E24" w:rsidP="00216E24">
      <w:pPr>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15. Žaliavų ir medžiagų naudojimas, žaliavų ir medžiagų saugojimas.</w:t>
      </w:r>
    </w:p>
    <w:p w:rsidR="00010512" w:rsidRDefault="00216E24" w:rsidP="00010512">
      <w:pPr>
        <w:autoSpaceDE w:val="0"/>
        <w:autoSpaceDN w:val="0"/>
        <w:adjustRightInd w:val="0"/>
        <w:spacing w:after="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 xml:space="preserve">Eksploatuojant biodujų jėgainę pagrindinės naudojamos žaliavos yra UAB </w:t>
      </w:r>
      <w:r w:rsidR="00676359">
        <w:rPr>
          <w:rFonts w:ascii="Times New Roman" w:eastAsia="Times New Roman" w:hAnsi="Times New Roman" w:cs="Times New Roman"/>
          <w:sz w:val="24"/>
          <w:szCs w:val="24"/>
          <w:lang w:val="lt-LT" w:eastAsia="lt-LT"/>
        </w:rPr>
        <w:t>„</w:t>
      </w:r>
      <w:r w:rsidR="005865E4">
        <w:rPr>
          <w:rFonts w:ascii="Times New Roman" w:eastAsia="Times New Roman" w:hAnsi="Times New Roman" w:cs="Times New Roman"/>
          <w:sz w:val="24"/>
          <w:szCs w:val="24"/>
          <w:lang w:val="lt-LT" w:eastAsia="lt-LT"/>
        </w:rPr>
        <w:t>Kepalių bekonas</w:t>
      </w:r>
      <w:r w:rsidR="00676359">
        <w:rPr>
          <w:rFonts w:ascii="Times New Roman" w:eastAsia="Times New Roman" w:hAnsi="Times New Roman" w:cs="Times New Roman"/>
          <w:sz w:val="24"/>
          <w:szCs w:val="24"/>
          <w:lang w:val="lt-LT" w:eastAsia="lt-LT"/>
        </w:rPr>
        <w:t>“</w:t>
      </w:r>
      <w:r w:rsidRPr="00216E24">
        <w:rPr>
          <w:rFonts w:ascii="Times New Roman" w:eastAsia="Times New Roman" w:hAnsi="Times New Roman" w:cs="Times New Roman"/>
          <w:sz w:val="24"/>
          <w:szCs w:val="24"/>
          <w:lang w:val="lt-LT" w:eastAsia="lt-LT"/>
        </w:rPr>
        <w:t xml:space="preserve"> kiaulių komplekse susidarantis kiaulių mėš</w:t>
      </w:r>
      <w:r w:rsidR="00010512">
        <w:rPr>
          <w:rFonts w:ascii="Times New Roman" w:eastAsia="Times New Roman" w:hAnsi="Times New Roman" w:cs="Times New Roman"/>
          <w:sz w:val="24"/>
          <w:szCs w:val="24"/>
          <w:lang w:val="lt-LT" w:eastAsia="lt-LT"/>
        </w:rPr>
        <w:t>las (srutos) ir žalioji biomasė.</w:t>
      </w:r>
    </w:p>
    <w:p w:rsidR="00010512" w:rsidRPr="00216E24" w:rsidRDefault="00216E24" w:rsidP="00010512">
      <w:pPr>
        <w:autoSpaceDE w:val="0"/>
        <w:autoSpaceDN w:val="0"/>
        <w:adjustRightInd w:val="0"/>
        <w:spacing w:after="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 xml:space="preserve"> </w:t>
      </w:r>
      <w:r w:rsidR="00010512" w:rsidRPr="00586B10">
        <w:rPr>
          <w:rFonts w:ascii="Times New Roman" w:eastAsia="Times New Roman" w:hAnsi="Times New Roman" w:cs="Times New Roman"/>
          <w:sz w:val="24"/>
          <w:szCs w:val="24"/>
          <w:lang w:val="lt-LT" w:eastAsia="lt-LT"/>
        </w:rPr>
        <w:t xml:space="preserve">Žalioji biomasė į įmonę atvežama sunkiasvorėmis transporto priemonėmis iš aplinkinių ūkininkų ir žemės ūkio bendrovių: sausos frakcijos medžiagos vežamos dengtais sunkvežimiais, skystos frakcijos – sandariomis autocisternomis. </w:t>
      </w:r>
      <w:r w:rsidR="00010512" w:rsidRPr="00715E0D">
        <w:rPr>
          <w:rFonts w:ascii="Times New Roman" w:eastAsia="Times New Roman" w:hAnsi="Times New Roman" w:cs="Times New Roman"/>
          <w:sz w:val="24"/>
          <w:szCs w:val="24"/>
          <w:lang w:val="lt-LT" w:eastAsia="lt-LT"/>
        </w:rPr>
        <w:t xml:space="preserve">Biomasė tiek skystosios frakcijos, tiek sausosios </w:t>
      </w:r>
      <w:r w:rsidR="00010512" w:rsidRPr="00586B10">
        <w:rPr>
          <w:rFonts w:ascii="Times New Roman" w:eastAsia="Times New Roman" w:hAnsi="Times New Roman" w:cs="Times New Roman"/>
          <w:sz w:val="24"/>
          <w:szCs w:val="24"/>
          <w:lang w:val="lt-LT" w:eastAsia="lt-LT"/>
        </w:rPr>
        <w:t>kaip ir skystas mėšlas (srutos), iš auto</w:t>
      </w:r>
      <w:r w:rsidR="00010512">
        <w:rPr>
          <w:rFonts w:ascii="Times New Roman" w:eastAsia="Times New Roman" w:hAnsi="Times New Roman" w:cs="Times New Roman"/>
          <w:sz w:val="24"/>
          <w:szCs w:val="24"/>
          <w:lang w:val="lt-LT" w:eastAsia="lt-LT"/>
        </w:rPr>
        <w:t>transporto</w:t>
      </w:r>
      <w:r w:rsidR="00010512" w:rsidRPr="00715E0D">
        <w:rPr>
          <w:rFonts w:ascii="Times New Roman" w:eastAsia="Times New Roman" w:hAnsi="Times New Roman" w:cs="Times New Roman"/>
          <w:sz w:val="24"/>
          <w:szCs w:val="24"/>
          <w:lang w:val="lt-LT" w:eastAsia="lt-LT"/>
        </w:rPr>
        <w:t xml:space="preserve"> paduodamos </w:t>
      </w:r>
      <w:r w:rsidR="00010512" w:rsidRPr="00586B10">
        <w:rPr>
          <w:rFonts w:ascii="Times New Roman" w:eastAsia="Times New Roman" w:hAnsi="Times New Roman" w:cs="Times New Roman"/>
          <w:sz w:val="24"/>
          <w:szCs w:val="24"/>
          <w:lang w:val="lt-LT" w:eastAsia="lt-LT"/>
        </w:rPr>
        <w:t>į buferinę</w:t>
      </w:r>
      <w:r w:rsidR="00010512" w:rsidRPr="00715E0D">
        <w:rPr>
          <w:rFonts w:ascii="Times New Roman" w:eastAsia="Times New Roman" w:hAnsi="Times New Roman" w:cs="Times New Roman"/>
          <w:sz w:val="24"/>
          <w:szCs w:val="24"/>
          <w:lang w:val="lt-LT" w:eastAsia="lt-LT"/>
        </w:rPr>
        <w:t xml:space="preserve"> sumaišymo</w:t>
      </w:r>
      <w:r w:rsidR="00010512" w:rsidRPr="00586B10">
        <w:rPr>
          <w:rFonts w:ascii="Times New Roman" w:eastAsia="Times New Roman" w:hAnsi="Times New Roman" w:cs="Times New Roman"/>
          <w:sz w:val="24"/>
          <w:szCs w:val="24"/>
          <w:lang w:val="lt-LT" w:eastAsia="lt-LT"/>
        </w:rPr>
        <w:t xml:space="preserve"> talpą (rezervuaras dengtas tentiniu stogu)</w:t>
      </w:r>
      <w:r w:rsidR="00010512" w:rsidRPr="00715E0D">
        <w:rPr>
          <w:rFonts w:ascii="Times New Roman" w:eastAsia="Times New Roman" w:hAnsi="Times New Roman" w:cs="Times New Roman"/>
          <w:sz w:val="24"/>
          <w:szCs w:val="24"/>
          <w:lang w:val="lt-LT" w:eastAsia="lt-LT"/>
        </w:rPr>
        <w:t>, visa masė sumaišoma</w:t>
      </w:r>
      <w:r w:rsidR="00010512">
        <w:rPr>
          <w:rFonts w:ascii="Times New Roman" w:eastAsia="Times New Roman" w:hAnsi="Times New Roman" w:cs="Times New Roman"/>
          <w:sz w:val="24"/>
          <w:szCs w:val="24"/>
          <w:lang w:val="lt-LT" w:eastAsia="lt-LT"/>
        </w:rPr>
        <w:t xml:space="preserve"> </w:t>
      </w:r>
      <w:r w:rsidR="00010512" w:rsidRPr="00586B10">
        <w:rPr>
          <w:rFonts w:ascii="Times New Roman" w:eastAsia="Times New Roman" w:hAnsi="Times New Roman" w:cs="Times New Roman"/>
          <w:sz w:val="24"/>
          <w:szCs w:val="24"/>
          <w:lang w:val="lt-LT" w:eastAsia="lt-LT"/>
        </w:rPr>
        <w:t>ir siurblio p</w:t>
      </w:r>
      <w:r w:rsidR="00010512">
        <w:rPr>
          <w:rFonts w:ascii="Times New Roman" w:eastAsia="Times New Roman" w:hAnsi="Times New Roman" w:cs="Times New Roman"/>
          <w:sz w:val="24"/>
          <w:szCs w:val="24"/>
          <w:lang w:val="lt-LT" w:eastAsia="lt-LT"/>
        </w:rPr>
        <w:t>agalba dozuojamos į bioreaktorių.</w:t>
      </w:r>
      <w:r w:rsidR="00010512" w:rsidRPr="00586B10">
        <w:rPr>
          <w:rFonts w:ascii="Times New Roman" w:eastAsia="Times New Roman" w:hAnsi="Times New Roman" w:cs="Times New Roman"/>
          <w:sz w:val="24"/>
          <w:szCs w:val="24"/>
          <w:lang w:val="lt-LT" w:eastAsia="lt-LT"/>
        </w:rPr>
        <w:t xml:space="preserve"> Žaliavos į bioreaktor</w:t>
      </w:r>
      <w:r w:rsidR="00010512">
        <w:rPr>
          <w:rFonts w:ascii="Times New Roman" w:eastAsia="Times New Roman" w:hAnsi="Times New Roman" w:cs="Times New Roman"/>
          <w:sz w:val="24"/>
          <w:szCs w:val="24"/>
          <w:lang w:val="lt-LT" w:eastAsia="lt-LT"/>
        </w:rPr>
        <w:t>ių</w:t>
      </w:r>
      <w:r w:rsidR="00010512" w:rsidRPr="00586B10">
        <w:rPr>
          <w:rFonts w:ascii="Times New Roman" w:eastAsia="Times New Roman" w:hAnsi="Times New Roman" w:cs="Times New Roman"/>
          <w:sz w:val="24"/>
          <w:szCs w:val="24"/>
          <w:lang w:val="lt-LT" w:eastAsia="lt-LT"/>
        </w:rPr>
        <w:t xml:space="preserve"> tiekiamos tam tikrais kiekiais (porcijomis), siekiant reguliuoti gaminamų biodujų kiekį ir sudėtį.</w:t>
      </w:r>
    </w:p>
    <w:p w:rsidR="00216E24" w:rsidRPr="00216E24" w:rsidRDefault="00216E24" w:rsidP="005865E4">
      <w:pPr>
        <w:spacing w:after="0" w:line="240" w:lineRule="auto"/>
        <w:ind w:firstLine="567"/>
        <w:jc w:val="both"/>
        <w:rPr>
          <w:rFonts w:ascii="Times New Roman" w:eastAsia="Times New Roman" w:hAnsi="Times New Roman" w:cs="Times New Roman"/>
          <w:sz w:val="24"/>
          <w:szCs w:val="24"/>
          <w:lang w:val="lt-LT" w:eastAsia="da-DK"/>
        </w:rPr>
      </w:pPr>
      <w:r w:rsidRPr="00216E24">
        <w:rPr>
          <w:rFonts w:ascii="Times New Roman" w:eastAsia="Times New Roman" w:hAnsi="Times New Roman" w:cs="Times New Roman"/>
          <w:sz w:val="24"/>
          <w:szCs w:val="24"/>
          <w:lang w:val="lt-LT" w:eastAsia="lt-LT"/>
        </w:rPr>
        <w:t>Susidariusių biodujų nusierinimui naudojamas aktyvintos anglies filtras. Atliekant naudojamos įrangos techninį aptarnavimą, periodiškai keičiami variklio tepalai ir aktyvuota anglis, kurie</w:t>
      </w:r>
      <w:r w:rsidRPr="00216E24">
        <w:rPr>
          <w:rFonts w:ascii="Times New Roman" w:eastAsia="Times New Roman" w:hAnsi="Times New Roman" w:cs="Times New Roman"/>
          <w:sz w:val="24"/>
          <w:szCs w:val="24"/>
          <w:lang w:val="lt-LT" w:eastAsia="da-DK"/>
        </w:rPr>
        <w:t xml:space="preserve"> jėgainėje nesaugomi. </w:t>
      </w:r>
    </w:p>
    <w:p w:rsidR="00676359" w:rsidRDefault="00676359" w:rsidP="005865E4">
      <w:pPr>
        <w:widowControl w:val="0"/>
        <w:spacing w:before="120" w:after="120" w:line="240" w:lineRule="auto"/>
        <w:jc w:val="both"/>
        <w:rPr>
          <w:rFonts w:ascii="Times New Roman" w:eastAsia="Times New Roman" w:hAnsi="Times New Roman" w:cs="Times New Roman"/>
          <w:b/>
          <w:sz w:val="24"/>
          <w:szCs w:val="24"/>
          <w:lang w:val="lt-LT" w:eastAsia="lt-LT"/>
        </w:rPr>
      </w:pPr>
    </w:p>
    <w:p w:rsidR="00E66F23" w:rsidRDefault="00E66F23" w:rsidP="005865E4">
      <w:pPr>
        <w:widowControl w:val="0"/>
        <w:spacing w:before="120" w:after="120" w:line="240" w:lineRule="auto"/>
        <w:jc w:val="both"/>
        <w:rPr>
          <w:rFonts w:ascii="Times New Roman" w:eastAsia="Times New Roman" w:hAnsi="Times New Roman" w:cs="Times New Roman"/>
          <w:b/>
          <w:sz w:val="24"/>
          <w:szCs w:val="24"/>
          <w:lang w:val="lt-LT" w:eastAsia="lt-LT"/>
        </w:rPr>
      </w:pPr>
    </w:p>
    <w:p w:rsidR="00E66F23" w:rsidRDefault="00E66F23" w:rsidP="005865E4">
      <w:pPr>
        <w:widowControl w:val="0"/>
        <w:spacing w:before="120" w:after="120" w:line="240" w:lineRule="auto"/>
        <w:jc w:val="both"/>
        <w:rPr>
          <w:rFonts w:ascii="Times New Roman" w:eastAsia="Times New Roman" w:hAnsi="Times New Roman" w:cs="Times New Roman"/>
          <w:b/>
          <w:sz w:val="24"/>
          <w:szCs w:val="24"/>
          <w:lang w:val="lt-LT" w:eastAsia="lt-LT"/>
        </w:rPr>
      </w:pPr>
    </w:p>
    <w:p w:rsidR="00E66F23" w:rsidRDefault="00E66F23" w:rsidP="005865E4">
      <w:pPr>
        <w:widowControl w:val="0"/>
        <w:spacing w:before="120" w:after="120" w:line="240" w:lineRule="auto"/>
        <w:jc w:val="both"/>
        <w:rPr>
          <w:rFonts w:ascii="Times New Roman" w:eastAsia="Times New Roman" w:hAnsi="Times New Roman" w:cs="Times New Roman"/>
          <w:b/>
          <w:sz w:val="24"/>
          <w:szCs w:val="24"/>
          <w:lang w:val="lt-LT" w:eastAsia="lt-LT"/>
        </w:rPr>
      </w:pPr>
    </w:p>
    <w:p w:rsidR="00E66F23" w:rsidRDefault="00E66F23" w:rsidP="005865E4">
      <w:pPr>
        <w:widowControl w:val="0"/>
        <w:spacing w:before="120" w:after="120" w:line="240" w:lineRule="auto"/>
        <w:jc w:val="both"/>
        <w:rPr>
          <w:rFonts w:ascii="Times New Roman" w:eastAsia="Times New Roman" w:hAnsi="Times New Roman" w:cs="Times New Roman"/>
          <w:b/>
          <w:sz w:val="24"/>
          <w:szCs w:val="24"/>
          <w:lang w:val="lt-LT" w:eastAsia="lt-LT"/>
        </w:rPr>
      </w:pPr>
    </w:p>
    <w:p w:rsidR="00E66F23" w:rsidRDefault="00E66F23" w:rsidP="005865E4">
      <w:pPr>
        <w:widowControl w:val="0"/>
        <w:spacing w:before="120" w:after="120" w:line="240" w:lineRule="auto"/>
        <w:jc w:val="both"/>
        <w:rPr>
          <w:rFonts w:ascii="Times New Roman" w:eastAsia="Times New Roman" w:hAnsi="Times New Roman" w:cs="Times New Roman"/>
          <w:b/>
          <w:sz w:val="24"/>
          <w:szCs w:val="24"/>
          <w:lang w:val="lt-LT" w:eastAsia="lt-LT"/>
        </w:rPr>
      </w:pPr>
    </w:p>
    <w:p w:rsidR="00E66F23" w:rsidRDefault="00E66F23" w:rsidP="005865E4">
      <w:pPr>
        <w:widowControl w:val="0"/>
        <w:spacing w:before="120" w:after="120" w:line="240" w:lineRule="auto"/>
        <w:jc w:val="both"/>
        <w:rPr>
          <w:rFonts w:ascii="Times New Roman" w:eastAsia="Times New Roman" w:hAnsi="Times New Roman" w:cs="Times New Roman"/>
          <w:b/>
          <w:sz w:val="24"/>
          <w:szCs w:val="24"/>
          <w:lang w:val="lt-LT" w:eastAsia="lt-LT"/>
        </w:rPr>
      </w:pPr>
    </w:p>
    <w:p w:rsidR="00E66F23" w:rsidRDefault="00E66F23" w:rsidP="005865E4">
      <w:pPr>
        <w:widowControl w:val="0"/>
        <w:spacing w:before="120" w:after="120" w:line="240" w:lineRule="auto"/>
        <w:jc w:val="both"/>
        <w:rPr>
          <w:rFonts w:ascii="Times New Roman" w:eastAsia="Times New Roman" w:hAnsi="Times New Roman" w:cs="Times New Roman"/>
          <w:b/>
          <w:sz w:val="24"/>
          <w:szCs w:val="24"/>
          <w:lang w:val="lt-LT" w:eastAsia="lt-LT"/>
        </w:rPr>
      </w:pPr>
    </w:p>
    <w:p w:rsidR="00E66F23" w:rsidRDefault="00E66F23" w:rsidP="005865E4">
      <w:pPr>
        <w:widowControl w:val="0"/>
        <w:spacing w:before="120" w:after="120" w:line="240" w:lineRule="auto"/>
        <w:jc w:val="both"/>
        <w:rPr>
          <w:rFonts w:ascii="Times New Roman" w:eastAsia="Times New Roman" w:hAnsi="Times New Roman" w:cs="Times New Roman"/>
          <w:b/>
          <w:sz w:val="24"/>
          <w:szCs w:val="24"/>
          <w:lang w:val="lt-LT" w:eastAsia="lt-LT"/>
        </w:rPr>
      </w:pPr>
    </w:p>
    <w:p w:rsidR="00216E24" w:rsidRPr="00216E24" w:rsidRDefault="00216E24" w:rsidP="00216E24">
      <w:pPr>
        <w:widowControl w:val="0"/>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lastRenderedPageBreak/>
        <w:t>5 lentelė. Naudojamos ir (ar) saugomos žaliavos ir papildomos (pagalbinės) medžiagos</w:t>
      </w:r>
    </w:p>
    <w:tbl>
      <w:tblPr>
        <w:tblW w:w="14709" w:type="dxa"/>
        <w:tblInd w:w="108" w:type="dxa"/>
        <w:tblLayout w:type="fixed"/>
        <w:tblLook w:val="0000" w:firstRow="0" w:lastRow="0" w:firstColumn="0" w:lastColumn="0" w:noHBand="0" w:noVBand="0"/>
      </w:tblPr>
      <w:tblGrid>
        <w:gridCol w:w="789"/>
        <w:gridCol w:w="3288"/>
        <w:gridCol w:w="2552"/>
        <w:gridCol w:w="2693"/>
        <w:gridCol w:w="2302"/>
        <w:gridCol w:w="3085"/>
      </w:tblGrid>
      <w:tr w:rsidR="00216E24" w:rsidRPr="00216E24" w:rsidTr="00216E24">
        <w:trPr>
          <w:cantSplit/>
          <w:trHeight w:val="700"/>
        </w:trPr>
        <w:tc>
          <w:tcPr>
            <w:tcW w:w="789"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Eil. Nr.</w:t>
            </w:r>
          </w:p>
        </w:tc>
        <w:tc>
          <w:tcPr>
            <w:tcW w:w="3288"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Žaliavos arba medžiagos pavadinimas (išskyrus kurą, tirpiklių turinčias medžiagas ir mišinius)</w:t>
            </w:r>
          </w:p>
        </w:tc>
        <w:tc>
          <w:tcPr>
            <w:tcW w:w="2552"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Planuojamas naudoti kiekis,  matavimo vnt. (t, m</w:t>
            </w:r>
            <w:r w:rsidRPr="00216E24">
              <w:rPr>
                <w:rFonts w:ascii="Times New Roman" w:eastAsia="Times New Roman" w:hAnsi="Times New Roman" w:cs="Times New Roman"/>
                <w:b/>
                <w:sz w:val="24"/>
                <w:szCs w:val="24"/>
                <w:vertAlign w:val="superscript"/>
                <w:lang w:val="lt-LT" w:eastAsia="lt-LT"/>
              </w:rPr>
              <w:t>3</w:t>
            </w:r>
            <w:r w:rsidRPr="00216E24">
              <w:rPr>
                <w:rFonts w:ascii="Times New Roman" w:eastAsia="Times New Roman" w:hAnsi="Times New Roman" w:cs="Times New Roman"/>
                <w:b/>
                <w:sz w:val="24"/>
                <w:szCs w:val="24"/>
                <w:lang w:val="lt-LT" w:eastAsia="lt-LT"/>
              </w:rPr>
              <w:t xml:space="preserve"> ar kt. per metus)</w:t>
            </w:r>
          </w:p>
        </w:tc>
        <w:tc>
          <w:tcPr>
            <w:tcW w:w="2693" w:type="dxa"/>
            <w:tcBorders>
              <w:top w:val="single" w:sz="4" w:space="0" w:color="auto"/>
              <w:left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Transportavimo būdas</w:t>
            </w:r>
          </w:p>
        </w:tc>
        <w:tc>
          <w:tcPr>
            <w:tcW w:w="2302" w:type="dxa"/>
            <w:tcBorders>
              <w:top w:val="single" w:sz="4" w:space="0" w:color="auto"/>
              <w:left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Kiekis, vienu metu saugomas vietoje, matavimo vnt. (t, m</w:t>
            </w:r>
            <w:r w:rsidRPr="00216E24">
              <w:rPr>
                <w:rFonts w:ascii="Times New Roman" w:eastAsia="Times New Roman" w:hAnsi="Times New Roman" w:cs="Times New Roman"/>
                <w:b/>
                <w:sz w:val="24"/>
                <w:szCs w:val="24"/>
                <w:vertAlign w:val="superscript"/>
                <w:lang w:val="lt-LT" w:eastAsia="lt-LT"/>
              </w:rPr>
              <w:t>3</w:t>
            </w:r>
            <w:r w:rsidRPr="00216E24">
              <w:rPr>
                <w:rFonts w:ascii="Times New Roman" w:eastAsia="Times New Roman" w:hAnsi="Times New Roman" w:cs="Times New Roman"/>
                <w:b/>
                <w:sz w:val="24"/>
                <w:szCs w:val="24"/>
                <w:lang w:val="lt-LT" w:eastAsia="lt-LT"/>
              </w:rPr>
              <w:t xml:space="preserve"> ar kt. per metus)</w:t>
            </w:r>
          </w:p>
        </w:tc>
        <w:tc>
          <w:tcPr>
            <w:tcW w:w="3085"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Saugojimo būdas</w:t>
            </w:r>
          </w:p>
        </w:tc>
      </w:tr>
      <w:tr w:rsidR="00216E24" w:rsidRPr="00216E24" w:rsidTr="00216E24">
        <w:tc>
          <w:tcPr>
            <w:tcW w:w="789"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1</w:t>
            </w:r>
          </w:p>
        </w:tc>
        <w:tc>
          <w:tcPr>
            <w:tcW w:w="3288"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2</w:t>
            </w:r>
          </w:p>
        </w:tc>
        <w:tc>
          <w:tcPr>
            <w:tcW w:w="2552"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3</w:t>
            </w:r>
          </w:p>
        </w:tc>
        <w:tc>
          <w:tcPr>
            <w:tcW w:w="2693"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4</w:t>
            </w:r>
          </w:p>
        </w:tc>
        <w:tc>
          <w:tcPr>
            <w:tcW w:w="2302"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5</w:t>
            </w:r>
          </w:p>
        </w:tc>
        <w:tc>
          <w:tcPr>
            <w:tcW w:w="3085"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AutoHyphens/>
              <w:adjustRightInd w:val="0"/>
              <w:spacing w:after="0" w:line="240" w:lineRule="auto"/>
              <w:jc w:val="center"/>
              <w:textAlignment w:val="baseline"/>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6</w:t>
            </w:r>
          </w:p>
        </w:tc>
      </w:tr>
      <w:tr w:rsidR="00010512" w:rsidRPr="00216E24" w:rsidTr="00216E24">
        <w:tc>
          <w:tcPr>
            <w:tcW w:w="789"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1</w:t>
            </w:r>
          </w:p>
        </w:tc>
        <w:tc>
          <w:tcPr>
            <w:tcW w:w="3288" w:type="dxa"/>
            <w:tcBorders>
              <w:top w:val="single" w:sz="4" w:space="0" w:color="auto"/>
              <w:left w:val="single" w:sz="4" w:space="0" w:color="auto"/>
              <w:bottom w:val="single" w:sz="4" w:space="0" w:color="auto"/>
              <w:right w:val="single" w:sz="4" w:space="0" w:color="auto"/>
            </w:tcBorders>
          </w:tcPr>
          <w:p w:rsidR="00010512" w:rsidRPr="00216E24" w:rsidRDefault="00010512" w:rsidP="00216E24">
            <w:pPr>
              <w:suppressLineNumbers/>
              <w:suppressAutoHyphens/>
              <w:adjustRightInd w:val="0"/>
              <w:snapToGri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Tepalai</w:t>
            </w:r>
          </w:p>
        </w:tc>
        <w:tc>
          <w:tcPr>
            <w:tcW w:w="2552"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216E24">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1,5 t</w:t>
            </w:r>
          </w:p>
        </w:tc>
        <w:tc>
          <w:tcPr>
            <w:tcW w:w="2693" w:type="dxa"/>
            <w:tcBorders>
              <w:top w:val="single" w:sz="4" w:space="0" w:color="auto"/>
              <w:left w:val="single" w:sz="4" w:space="0" w:color="auto"/>
              <w:bottom w:val="single" w:sz="4" w:space="0" w:color="auto"/>
              <w:right w:val="single" w:sz="4" w:space="0" w:color="auto"/>
            </w:tcBorders>
          </w:tcPr>
          <w:p w:rsidR="00010512" w:rsidRPr="00216E24" w:rsidRDefault="00010512"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autotransportas</w:t>
            </w:r>
          </w:p>
        </w:tc>
        <w:tc>
          <w:tcPr>
            <w:tcW w:w="2302"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w:t>
            </w:r>
          </w:p>
        </w:tc>
        <w:tc>
          <w:tcPr>
            <w:tcW w:w="3085"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Vietoje nesaugoma</w:t>
            </w:r>
          </w:p>
        </w:tc>
      </w:tr>
      <w:tr w:rsidR="00010512" w:rsidRPr="00216E24" w:rsidTr="00010512">
        <w:tc>
          <w:tcPr>
            <w:tcW w:w="789"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2</w:t>
            </w:r>
          </w:p>
        </w:tc>
        <w:tc>
          <w:tcPr>
            <w:tcW w:w="3288"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216E24">
            <w:pPr>
              <w:suppressLineNumbers/>
              <w:suppressAutoHyphens/>
              <w:adjustRightInd w:val="0"/>
              <w:snapToGrid w:val="0"/>
              <w:spacing w:after="0" w:line="240" w:lineRule="auto"/>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bCs/>
                <w:sz w:val="24"/>
                <w:szCs w:val="24"/>
                <w:lang w:val="lt-LT" w:eastAsia="lt-LT"/>
              </w:rPr>
              <w:t>Žalioji biomasė (kukurūzų silosas, žolė, šiaudai ar kitos kultūros)</w:t>
            </w:r>
          </w:p>
        </w:tc>
        <w:tc>
          <w:tcPr>
            <w:tcW w:w="2552"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216E24">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8700,0</w:t>
            </w:r>
            <w:r w:rsidRPr="00216E24">
              <w:rPr>
                <w:rFonts w:ascii="Times New Roman" w:eastAsia="Times New Roman" w:hAnsi="Times New Roman" w:cs="Times New Roman"/>
                <w:sz w:val="24"/>
                <w:szCs w:val="24"/>
                <w:lang w:val="lt-LT" w:eastAsia="lt-LT"/>
              </w:rPr>
              <w:t xml:space="preserve"> t</w:t>
            </w:r>
          </w:p>
        </w:tc>
        <w:tc>
          <w:tcPr>
            <w:tcW w:w="2693"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autotransportas</w:t>
            </w:r>
          </w:p>
        </w:tc>
        <w:tc>
          <w:tcPr>
            <w:tcW w:w="2302"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w:t>
            </w:r>
          </w:p>
        </w:tc>
        <w:tc>
          <w:tcPr>
            <w:tcW w:w="3085" w:type="dxa"/>
            <w:tcBorders>
              <w:top w:val="single" w:sz="4" w:space="0" w:color="auto"/>
              <w:left w:val="single" w:sz="4" w:space="0" w:color="auto"/>
              <w:bottom w:val="single" w:sz="4" w:space="0" w:color="auto"/>
              <w:right w:val="single" w:sz="4" w:space="0" w:color="auto"/>
            </w:tcBorders>
            <w:vAlign w:val="center"/>
          </w:tcPr>
          <w:p w:rsidR="00010512" w:rsidRPr="000273AE" w:rsidRDefault="00010512" w:rsidP="00845744">
            <w:pPr>
              <w:spacing w:after="0" w:line="240" w:lineRule="auto"/>
              <w:jc w:val="center"/>
              <w:rPr>
                <w:rFonts w:ascii="Times New Roman" w:eastAsia="Times New Roman" w:hAnsi="Times New Roman" w:cs="Times New Roman"/>
                <w:sz w:val="24"/>
                <w:szCs w:val="24"/>
                <w:highlight w:val="yellow"/>
                <w:lang w:val="lt-LT" w:eastAsia="lt-LT"/>
              </w:rPr>
            </w:pPr>
            <w:r w:rsidRPr="000273AE">
              <w:rPr>
                <w:rFonts w:ascii="Times New Roman" w:eastAsia="Times New Roman" w:hAnsi="Times New Roman" w:cs="Times New Roman"/>
                <w:sz w:val="24"/>
                <w:szCs w:val="24"/>
                <w:lang w:val="lt-LT" w:eastAsia="lt-LT"/>
              </w:rPr>
              <w:t>V</w:t>
            </w:r>
            <w:r>
              <w:rPr>
                <w:rFonts w:ascii="Times New Roman" w:eastAsia="Times New Roman" w:hAnsi="Times New Roman" w:cs="Times New Roman"/>
                <w:sz w:val="24"/>
                <w:szCs w:val="24"/>
                <w:lang w:val="lt-LT" w:eastAsia="lt-LT"/>
              </w:rPr>
              <w:t>ietoje nesaugoma</w:t>
            </w:r>
          </w:p>
        </w:tc>
      </w:tr>
      <w:tr w:rsidR="00010512" w:rsidRPr="00216E24" w:rsidTr="00010512">
        <w:tc>
          <w:tcPr>
            <w:tcW w:w="789"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3</w:t>
            </w:r>
          </w:p>
        </w:tc>
        <w:tc>
          <w:tcPr>
            <w:tcW w:w="3288"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216E24">
            <w:pPr>
              <w:suppressLineNumbers/>
              <w:suppressAutoHyphens/>
              <w:adjustRightInd w:val="0"/>
              <w:snapToGrid w:val="0"/>
              <w:spacing w:after="0" w:line="240" w:lineRule="auto"/>
              <w:textAlignment w:val="baseline"/>
              <w:rPr>
                <w:rFonts w:ascii="Times New Roman" w:eastAsia="Times New Roman" w:hAnsi="Times New Roman" w:cs="Times New Roman"/>
                <w:bCs/>
                <w:sz w:val="24"/>
                <w:szCs w:val="24"/>
                <w:lang w:val="lt-LT" w:eastAsia="lt-LT"/>
              </w:rPr>
            </w:pPr>
            <w:r w:rsidRPr="00216E24">
              <w:rPr>
                <w:rFonts w:ascii="Times New Roman" w:eastAsia="Times New Roman" w:hAnsi="Times New Roman" w:cs="Times New Roman"/>
                <w:bCs/>
                <w:sz w:val="24"/>
                <w:szCs w:val="24"/>
                <w:lang w:val="lt-LT" w:eastAsia="lt-LT"/>
              </w:rPr>
              <w:t>Mėšlas (srutos)</w:t>
            </w:r>
          </w:p>
        </w:tc>
        <w:tc>
          <w:tcPr>
            <w:tcW w:w="2552"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5865E4">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45000,0</w:t>
            </w:r>
            <w:r w:rsidRPr="00216E24">
              <w:rPr>
                <w:rFonts w:ascii="Times New Roman" w:eastAsia="Times New Roman" w:hAnsi="Times New Roman" w:cs="Times New Roman"/>
                <w:sz w:val="24"/>
                <w:szCs w:val="24"/>
                <w:lang w:val="lt-LT" w:eastAsia="lt-LT"/>
              </w:rPr>
              <w:t xml:space="preserve"> t</w:t>
            </w:r>
          </w:p>
        </w:tc>
        <w:tc>
          <w:tcPr>
            <w:tcW w:w="2693" w:type="dxa"/>
            <w:tcBorders>
              <w:top w:val="single" w:sz="4" w:space="0" w:color="auto"/>
              <w:left w:val="single" w:sz="4" w:space="0" w:color="auto"/>
              <w:bottom w:val="single" w:sz="4" w:space="0" w:color="auto"/>
              <w:right w:val="single" w:sz="4" w:space="0" w:color="auto"/>
            </w:tcBorders>
          </w:tcPr>
          <w:p w:rsidR="00010512" w:rsidRPr="00216E24" w:rsidRDefault="00010512"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vamzdynas</w:t>
            </w:r>
          </w:p>
        </w:tc>
        <w:tc>
          <w:tcPr>
            <w:tcW w:w="2302"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220,0</w:t>
            </w:r>
          </w:p>
        </w:tc>
        <w:tc>
          <w:tcPr>
            <w:tcW w:w="3085"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Buferinė talpa</w:t>
            </w:r>
          </w:p>
        </w:tc>
      </w:tr>
      <w:tr w:rsidR="00010512" w:rsidRPr="00216E24" w:rsidTr="00216E24">
        <w:tc>
          <w:tcPr>
            <w:tcW w:w="789"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4</w:t>
            </w:r>
          </w:p>
        </w:tc>
        <w:tc>
          <w:tcPr>
            <w:tcW w:w="3288"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216E24">
            <w:pPr>
              <w:suppressLineNumbers/>
              <w:suppressAutoHyphens/>
              <w:adjustRightInd w:val="0"/>
              <w:snapToGrid w:val="0"/>
              <w:spacing w:after="0" w:line="240" w:lineRule="auto"/>
              <w:textAlignment w:val="baseline"/>
              <w:rPr>
                <w:rFonts w:ascii="Times New Roman" w:eastAsia="Times New Roman" w:hAnsi="Times New Roman" w:cs="Times New Roman"/>
                <w:bCs/>
                <w:sz w:val="24"/>
                <w:szCs w:val="24"/>
                <w:lang w:val="lt-LT" w:eastAsia="lt-LT"/>
              </w:rPr>
            </w:pPr>
            <w:r w:rsidRPr="00216E24">
              <w:rPr>
                <w:rFonts w:ascii="Times New Roman" w:eastAsia="Times New Roman" w:hAnsi="Times New Roman" w:cs="Times New Roman"/>
                <w:bCs/>
                <w:sz w:val="24"/>
                <w:szCs w:val="24"/>
                <w:lang w:val="lt-LT" w:eastAsia="lt-LT"/>
              </w:rPr>
              <w:t>Aktyvinta anglis</w:t>
            </w:r>
          </w:p>
        </w:tc>
        <w:tc>
          <w:tcPr>
            <w:tcW w:w="2552"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216E24">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12</w:t>
            </w:r>
            <w:r>
              <w:rPr>
                <w:rFonts w:ascii="Times New Roman" w:eastAsia="Times New Roman" w:hAnsi="Times New Roman" w:cs="Times New Roman"/>
                <w:sz w:val="24"/>
                <w:szCs w:val="24"/>
                <w:lang w:val="lt-LT" w:eastAsia="lt-LT"/>
              </w:rPr>
              <w:t>,0</w:t>
            </w:r>
            <w:r w:rsidRPr="00216E24">
              <w:rPr>
                <w:rFonts w:ascii="Times New Roman" w:eastAsia="Times New Roman" w:hAnsi="Times New Roman" w:cs="Times New Roman"/>
                <w:sz w:val="24"/>
                <w:szCs w:val="24"/>
                <w:lang w:val="lt-LT" w:eastAsia="lt-LT"/>
              </w:rPr>
              <w:t xml:space="preserve"> t</w:t>
            </w:r>
          </w:p>
        </w:tc>
        <w:tc>
          <w:tcPr>
            <w:tcW w:w="2693" w:type="dxa"/>
            <w:tcBorders>
              <w:top w:val="single" w:sz="4" w:space="0" w:color="auto"/>
              <w:left w:val="single" w:sz="4" w:space="0" w:color="auto"/>
              <w:bottom w:val="single" w:sz="4" w:space="0" w:color="auto"/>
              <w:right w:val="single" w:sz="4" w:space="0" w:color="auto"/>
            </w:tcBorders>
          </w:tcPr>
          <w:p w:rsidR="00010512" w:rsidRPr="00216E24" w:rsidRDefault="00010512" w:rsidP="00216E24">
            <w:pPr>
              <w:suppressAutoHyphens/>
              <w:adjustRightInd w:val="0"/>
              <w:spacing w:after="0" w:line="240" w:lineRule="auto"/>
              <w:jc w:val="center"/>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autotransportas</w:t>
            </w:r>
          </w:p>
        </w:tc>
        <w:tc>
          <w:tcPr>
            <w:tcW w:w="2302"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w:t>
            </w:r>
          </w:p>
        </w:tc>
        <w:tc>
          <w:tcPr>
            <w:tcW w:w="3085"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Vietoje nesaugoma</w:t>
            </w:r>
          </w:p>
        </w:tc>
      </w:tr>
    </w:tbl>
    <w:p w:rsidR="00216E24" w:rsidRPr="00216E24" w:rsidRDefault="00216E24" w:rsidP="00216E24">
      <w:pPr>
        <w:suppressAutoHyphens/>
        <w:adjustRightInd w:val="0"/>
        <w:spacing w:before="120" w:after="120" w:line="240" w:lineRule="auto"/>
        <w:ind w:firstLine="567"/>
        <w:jc w:val="both"/>
        <w:textAlignment w:val="baseline"/>
        <w:rPr>
          <w:rFonts w:ascii="Times New Roman" w:eastAsia="Times New Roman" w:hAnsi="Times New Roman" w:cs="Times New Roman"/>
          <w:sz w:val="24"/>
          <w:szCs w:val="24"/>
          <w:lang w:val="lt-LT" w:eastAsia="lt-LT"/>
        </w:rPr>
      </w:pPr>
    </w:p>
    <w:p w:rsidR="00216E24" w:rsidRPr="00216E24" w:rsidRDefault="00216E24" w:rsidP="00216E24">
      <w:pPr>
        <w:tabs>
          <w:tab w:val="left" w:pos="0"/>
          <w:tab w:val="left" w:pos="426"/>
          <w:tab w:val="left" w:pos="1985"/>
          <w:tab w:val="left" w:pos="2835"/>
          <w:tab w:val="left" w:pos="3828"/>
          <w:tab w:val="left" w:pos="5245"/>
          <w:tab w:val="left" w:pos="6946"/>
        </w:tabs>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 xml:space="preserve">6 lentelė. Tirpiklių turinčių medžiagų ir mišinių naudojimas ir saugojimas. </w:t>
      </w:r>
    </w:p>
    <w:p w:rsidR="00216E24" w:rsidRPr="00216E24" w:rsidRDefault="00216E24" w:rsidP="00216E24">
      <w:pPr>
        <w:tabs>
          <w:tab w:val="left" w:pos="0"/>
          <w:tab w:val="left" w:pos="426"/>
          <w:tab w:val="left" w:pos="1985"/>
          <w:tab w:val="left" w:pos="2835"/>
          <w:tab w:val="left" w:pos="3828"/>
          <w:tab w:val="left" w:pos="5245"/>
          <w:tab w:val="left" w:pos="6946"/>
        </w:tabs>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sz w:val="24"/>
          <w:szCs w:val="24"/>
          <w:lang w:val="lt-LT" w:eastAsia="lt-LT"/>
        </w:rPr>
        <w:t>Nepildoma, nes biodujų jėgainėje tirpiklių turinčios medžiagos ir mišiniai nenaudojami.</w:t>
      </w:r>
      <w:bookmarkEnd w:id="3"/>
    </w:p>
    <w:p w:rsidR="00216E24" w:rsidRPr="00216E24" w:rsidRDefault="00216E24" w:rsidP="00216E24">
      <w:pPr>
        <w:spacing w:before="120" w:after="120" w:line="240" w:lineRule="auto"/>
        <w:jc w:val="center"/>
        <w:rPr>
          <w:rFonts w:ascii="Times New Roman" w:eastAsia="Times New Roman" w:hAnsi="Times New Roman" w:cs="Times New Roman"/>
          <w:b/>
          <w:sz w:val="24"/>
          <w:szCs w:val="24"/>
          <w:lang w:val="lt-LT" w:eastAsia="lt-LT"/>
        </w:rPr>
      </w:pPr>
    </w:p>
    <w:p w:rsidR="00216E24" w:rsidRPr="00216E24" w:rsidRDefault="00216E24" w:rsidP="00216E24">
      <w:pPr>
        <w:keepNext/>
        <w:suppressAutoHyphens/>
        <w:adjustRightInd w:val="0"/>
        <w:spacing w:before="240" w:after="60" w:line="360" w:lineRule="atLeast"/>
        <w:ind w:left="186"/>
        <w:jc w:val="center"/>
        <w:textAlignment w:val="baseline"/>
        <w:outlineLvl w:val="0"/>
        <w:rPr>
          <w:rFonts w:ascii="Times New Roman" w:eastAsia="Times New Roman" w:hAnsi="Times New Roman" w:cs="Times New Roman"/>
          <w:b/>
          <w:kern w:val="1"/>
          <w:sz w:val="24"/>
          <w:szCs w:val="24"/>
          <w:lang w:val="lt-LT" w:eastAsia="lt-LT"/>
        </w:rPr>
      </w:pPr>
      <w:r w:rsidRPr="00216E24">
        <w:rPr>
          <w:rFonts w:ascii="Times New Roman" w:eastAsia="Times New Roman" w:hAnsi="Times New Roman" w:cs="Times New Roman"/>
          <w:b/>
          <w:kern w:val="1"/>
          <w:sz w:val="24"/>
          <w:szCs w:val="24"/>
          <w:lang w:val="lt-LT" w:eastAsia="lt-LT"/>
        </w:rPr>
        <w:t>V. VANDENS IŠGAVIMAS</w:t>
      </w:r>
    </w:p>
    <w:p w:rsidR="00216E24" w:rsidRPr="00216E24" w:rsidRDefault="00216E24" w:rsidP="00216E24">
      <w:pPr>
        <w:spacing w:before="120" w:after="120" w:line="240" w:lineRule="auto"/>
        <w:jc w:val="center"/>
        <w:rPr>
          <w:rFonts w:ascii="Times New Roman" w:eastAsia="Times New Roman" w:hAnsi="Times New Roman" w:cs="Times New Roman"/>
          <w:b/>
          <w:sz w:val="24"/>
          <w:szCs w:val="24"/>
          <w:lang w:val="lt-LT" w:eastAsia="lt-LT"/>
        </w:rPr>
      </w:pPr>
    </w:p>
    <w:p w:rsidR="00216E24" w:rsidRPr="00216E24" w:rsidRDefault="00216E24" w:rsidP="00216E24">
      <w:pPr>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16. Informacija apie vandens išgavimo būdą (nuoroda į techninius dokumentus, statybos projektą ar kt.).</w:t>
      </w:r>
    </w:p>
    <w:p w:rsidR="00216E24" w:rsidRPr="00B316B2" w:rsidRDefault="00216E24" w:rsidP="005865E4">
      <w:pPr>
        <w:pStyle w:val="BodyText"/>
        <w:ind w:firstLine="567"/>
        <w:jc w:val="both"/>
      </w:pPr>
      <w:r w:rsidRPr="00216E24">
        <w:t xml:space="preserve">Biodujų jėgainėje vanduo naudojamas tik darbuotojų ūkio-buities reikmėms, kadangi technologiniame procese nenaudojamas. </w:t>
      </w:r>
      <w:r w:rsidR="00DB3765" w:rsidRPr="00DB3765">
        <w:rPr>
          <w:szCs w:val="20"/>
          <w:lang w:eastAsia="da-DK"/>
        </w:rPr>
        <w:t xml:space="preserve">Biodujų jėgainės eksploatacijos metu vanduo naudojamas nebus, nuotekos nesusidarys, todėl prie vietinių vandentiekio ir nuotekų tinklų jungiamasi nebus. </w:t>
      </w:r>
      <w:r w:rsidR="00B316B2">
        <w:rPr>
          <w:szCs w:val="20"/>
          <w:lang w:eastAsia="da-DK"/>
        </w:rPr>
        <w:t>Iš UAB „</w:t>
      </w:r>
      <w:r w:rsidR="00423549">
        <w:rPr>
          <w:szCs w:val="20"/>
          <w:lang w:eastAsia="da-DK"/>
        </w:rPr>
        <w:t>Kepalių bekonas</w:t>
      </w:r>
      <w:r w:rsidR="00B316B2">
        <w:rPr>
          <w:szCs w:val="20"/>
          <w:lang w:eastAsia="da-DK"/>
        </w:rPr>
        <w:t>“ nuomojamoje teritorijoje planuojama įrengti lauko biotualetą pasirašius sutartį su jį prižiūrinčią įmonę.</w:t>
      </w:r>
    </w:p>
    <w:p w:rsidR="00216E24" w:rsidRPr="00216E24" w:rsidRDefault="00216E24" w:rsidP="00216E24">
      <w:pPr>
        <w:tabs>
          <w:tab w:val="left" w:pos="0"/>
          <w:tab w:val="left" w:pos="426"/>
          <w:tab w:val="left" w:pos="1985"/>
          <w:tab w:val="left" w:pos="2835"/>
          <w:tab w:val="left" w:pos="3828"/>
          <w:tab w:val="left" w:pos="5245"/>
          <w:tab w:val="left" w:pos="6946"/>
        </w:tabs>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7 lentelė. Duomenys apie paviršinį vandens telkinį, iš kurio numatoma išgauti vandenį, vandens išgavimo vietą ir planuojamą išgauti vandens kiekį</w:t>
      </w:r>
    </w:p>
    <w:p w:rsidR="00216E24" w:rsidRPr="00216E24" w:rsidRDefault="00DB3765" w:rsidP="00DB3765">
      <w:pPr>
        <w:spacing w:before="120" w:after="120" w:line="240" w:lineRule="auto"/>
        <w:ind w:firstLine="567"/>
        <w:jc w:val="both"/>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L</w:t>
      </w:r>
      <w:r w:rsidR="00216E24" w:rsidRPr="00216E24">
        <w:rPr>
          <w:rFonts w:ascii="Times New Roman" w:eastAsia="Times New Roman" w:hAnsi="Times New Roman" w:cs="Times New Roman"/>
          <w:sz w:val="24"/>
          <w:szCs w:val="24"/>
          <w:lang w:val="lt-LT" w:eastAsia="lt-LT"/>
        </w:rPr>
        <w:t>entelė nepildoma, nes vanduo iš paviršinio vandens telk</w:t>
      </w:r>
      <w:r>
        <w:rPr>
          <w:rFonts w:ascii="Times New Roman" w:eastAsia="Times New Roman" w:hAnsi="Times New Roman" w:cs="Times New Roman"/>
          <w:sz w:val="24"/>
          <w:szCs w:val="24"/>
          <w:lang w:val="lt-LT" w:eastAsia="lt-LT"/>
        </w:rPr>
        <w:t>inio išgaunamas nebus.</w:t>
      </w:r>
    </w:p>
    <w:p w:rsidR="00216E24" w:rsidRPr="00216E24" w:rsidRDefault="00216E24" w:rsidP="00216E24">
      <w:pPr>
        <w:tabs>
          <w:tab w:val="left" w:pos="0"/>
          <w:tab w:val="left" w:pos="426"/>
          <w:tab w:val="left" w:pos="1985"/>
          <w:tab w:val="left" w:pos="2835"/>
          <w:tab w:val="left" w:pos="3828"/>
          <w:tab w:val="left" w:pos="5245"/>
          <w:tab w:val="left" w:pos="6946"/>
        </w:tabs>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8 lentelė. Duomenys apie planuojamas naudoti požeminio vandens vandenvietes (telkinius)</w:t>
      </w:r>
    </w:p>
    <w:p w:rsidR="00216E24" w:rsidRPr="00DB3765" w:rsidRDefault="00DB3765" w:rsidP="00DB3765">
      <w:pPr>
        <w:spacing w:before="120" w:after="120" w:line="240" w:lineRule="auto"/>
        <w:ind w:firstLine="567"/>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L</w:t>
      </w:r>
      <w:r w:rsidRPr="00DB3765">
        <w:rPr>
          <w:rFonts w:ascii="Times New Roman" w:eastAsia="Times New Roman" w:hAnsi="Times New Roman" w:cs="Times New Roman"/>
          <w:sz w:val="24"/>
          <w:szCs w:val="24"/>
          <w:lang w:val="lt-LT" w:eastAsia="lt-LT"/>
        </w:rPr>
        <w:t>entelė nepildoma, nes požeminio vandens vandenviečių naudoti neplanuojama.</w:t>
      </w:r>
    </w:p>
    <w:p w:rsidR="00216E24" w:rsidRPr="00216E24" w:rsidRDefault="00216E24" w:rsidP="00216E24">
      <w:pPr>
        <w:keepNext/>
        <w:suppressAutoHyphens/>
        <w:adjustRightInd w:val="0"/>
        <w:spacing w:before="240" w:after="60" w:line="360" w:lineRule="atLeast"/>
        <w:ind w:left="186"/>
        <w:jc w:val="center"/>
        <w:textAlignment w:val="baseline"/>
        <w:outlineLvl w:val="0"/>
        <w:rPr>
          <w:rFonts w:ascii="Times New Roman" w:eastAsia="Times New Roman" w:hAnsi="Times New Roman" w:cs="Times New Roman"/>
          <w:b/>
          <w:kern w:val="1"/>
          <w:sz w:val="24"/>
          <w:szCs w:val="24"/>
          <w:lang w:val="lt-LT" w:eastAsia="lt-LT"/>
        </w:rPr>
      </w:pPr>
      <w:r w:rsidRPr="00216E24">
        <w:rPr>
          <w:rFonts w:ascii="Times New Roman" w:eastAsia="Times New Roman" w:hAnsi="Times New Roman" w:cs="Times New Roman"/>
          <w:b/>
          <w:kern w:val="1"/>
          <w:sz w:val="24"/>
          <w:szCs w:val="24"/>
          <w:lang w:val="lt-LT" w:eastAsia="lt-LT"/>
        </w:rPr>
        <w:lastRenderedPageBreak/>
        <w:t xml:space="preserve">VI. TARŠA Į APLINKOS ORĄ </w:t>
      </w:r>
    </w:p>
    <w:p w:rsidR="00216E24" w:rsidRPr="00216E24" w:rsidRDefault="00216E24" w:rsidP="00216E24">
      <w:pPr>
        <w:spacing w:before="120" w:after="120" w:line="240" w:lineRule="auto"/>
        <w:jc w:val="center"/>
        <w:rPr>
          <w:rFonts w:ascii="Times New Roman" w:eastAsia="Times New Roman" w:hAnsi="Times New Roman" w:cs="Times New Roman"/>
          <w:b/>
          <w:sz w:val="24"/>
          <w:szCs w:val="24"/>
          <w:lang w:val="lt-LT" w:eastAsia="lt-LT"/>
        </w:rPr>
      </w:pPr>
    </w:p>
    <w:p w:rsidR="00216E24" w:rsidRPr="00216E24" w:rsidRDefault="00216E24" w:rsidP="00216E24">
      <w:pPr>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17. Į aplinkos orą numatomi išmesti teršalai.</w:t>
      </w:r>
    </w:p>
    <w:p w:rsidR="00010512" w:rsidRPr="00216E24" w:rsidRDefault="00010512" w:rsidP="00010512">
      <w:pPr>
        <w:spacing w:before="120" w:after="12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 xml:space="preserve">Biodujų jėgainėje </w:t>
      </w:r>
      <w:r>
        <w:rPr>
          <w:rFonts w:ascii="Times New Roman" w:eastAsia="Times New Roman" w:hAnsi="Times New Roman" w:cs="Times New Roman"/>
          <w:sz w:val="24"/>
          <w:szCs w:val="24"/>
          <w:lang w:val="lt-LT" w:eastAsia="lt-LT"/>
        </w:rPr>
        <w:t xml:space="preserve">bus </w:t>
      </w:r>
      <w:r w:rsidRPr="00216E24">
        <w:rPr>
          <w:rFonts w:ascii="Times New Roman" w:eastAsia="Times New Roman" w:hAnsi="Times New Roman" w:cs="Times New Roman"/>
          <w:sz w:val="24"/>
          <w:szCs w:val="24"/>
          <w:lang w:val="lt-LT" w:eastAsia="lt-LT"/>
        </w:rPr>
        <w:t xml:space="preserve">2 stacionarūs aplinkos oro taršos šaltiniai: kogeneracinio įrenginio kaminas (a.t.š. 001) ir </w:t>
      </w:r>
      <w:r>
        <w:rPr>
          <w:rFonts w:ascii="Times New Roman" w:eastAsia="Times New Roman" w:hAnsi="Times New Roman" w:cs="Times New Roman"/>
          <w:sz w:val="24"/>
          <w:szCs w:val="24"/>
          <w:lang w:val="lt-LT" w:eastAsia="lt-LT"/>
        </w:rPr>
        <w:t xml:space="preserve">mobilus </w:t>
      </w:r>
      <w:r w:rsidRPr="00216E24">
        <w:rPr>
          <w:rFonts w:ascii="Times New Roman" w:eastAsia="Times New Roman" w:hAnsi="Times New Roman" w:cs="Times New Roman"/>
          <w:sz w:val="24"/>
          <w:szCs w:val="24"/>
          <w:lang w:val="lt-LT" w:eastAsia="lt-LT"/>
        </w:rPr>
        <w:t>avarinis fakelas (a.t.š. 002), kuris numatytas siekiant išvengti galimo sprogimo pavojaus bioreaktoriu</w:t>
      </w:r>
      <w:r>
        <w:rPr>
          <w:rFonts w:ascii="Times New Roman" w:eastAsia="Times New Roman" w:hAnsi="Times New Roman" w:cs="Times New Roman"/>
          <w:sz w:val="24"/>
          <w:szCs w:val="24"/>
          <w:lang w:val="lt-LT" w:eastAsia="lt-LT"/>
        </w:rPr>
        <w:t>je</w:t>
      </w:r>
      <w:r w:rsidRPr="00216E24">
        <w:rPr>
          <w:rFonts w:ascii="Times New Roman" w:eastAsia="Times New Roman" w:hAnsi="Times New Roman" w:cs="Times New Roman"/>
          <w:sz w:val="24"/>
          <w:szCs w:val="24"/>
          <w:lang w:val="lt-LT" w:eastAsia="lt-LT"/>
        </w:rPr>
        <w:t xml:space="preserve"> dėl galimo biodujų pertekliaus, sustojus vidaus degimo varikliui. Biodujų deginimo metu į aplinkos orą išmetami biodujų deginiai: azoto oksidai (NO</w:t>
      </w:r>
      <w:r w:rsidRPr="00216E24">
        <w:rPr>
          <w:rFonts w:ascii="Times New Roman" w:eastAsia="Times New Roman" w:hAnsi="Times New Roman" w:cs="Times New Roman"/>
          <w:sz w:val="24"/>
          <w:szCs w:val="24"/>
          <w:vertAlign w:val="subscript"/>
          <w:lang w:val="lt-LT" w:eastAsia="lt-LT"/>
        </w:rPr>
        <w:t>x</w:t>
      </w:r>
      <w:r w:rsidRPr="00216E24">
        <w:rPr>
          <w:rFonts w:ascii="Times New Roman" w:eastAsia="Times New Roman" w:hAnsi="Times New Roman" w:cs="Times New Roman"/>
          <w:sz w:val="24"/>
          <w:szCs w:val="24"/>
          <w:lang w:val="lt-LT" w:eastAsia="lt-LT"/>
        </w:rPr>
        <w:t>), anglies monoksidas (CO) ir sieros dioksidas (SO</w:t>
      </w:r>
      <w:r w:rsidRPr="00216E24">
        <w:rPr>
          <w:rFonts w:ascii="Times New Roman" w:eastAsia="Times New Roman" w:hAnsi="Times New Roman" w:cs="Times New Roman"/>
          <w:sz w:val="24"/>
          <w:szCs w:val="24"/>
          <w:vertAlign w:val="subscript"/>
          <w:lang w:val="lt-LT" w:eastAsia="lt-LT"/>
        </w:rPr>
        <w:t>2</w:t>
      </w:r>
      <w:r w:rsidRPr="00216E24">
        <w:rPr>
          <w:rFonts w:ascii="Times New Roman" w:eastAsia="Times New Roman" w:hAnsi="Times New Roman" w:cs="Times New Roman"/>
          <w:sz w:val="24"/>
          <w:szCs w:val="24"/>
          <w:lang w:val="lt-LT" w:eastAsia="lt-LT"/>
        </w:rPr>
        <w:t>). Biodujų gamybos metu oro teršalai nesusidaro, procesas vyksta sandariuose bioreaktoriuose anaerobinėmis sąlygomis.</w:t>
      </w:r>
    </w:p>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lang w:val="lt-LT" w:eastAsia="lt-LT"/>
        </w:rPr>
      </w:pPr>
    </w:p>
    <w:p w:rsidR="00216E24" w:rsidRPr="00216E24" w:rsidRDefault="00216E24" w:rsidP="00216E24">
      <w:pPr>
        <w:spacing w:before="120" w:after="120" w:line="240" w:lineRule="auto"/>
        <w:ind w:firstLine="567"/>
        <w:jc w:val="both"/>
        <w:rPr>
          <w:rFonts w:ascii="Times New Roman" w:eastAsia="Times New Roman" w:hAnsi="Times New Roman" w:cs="Times New Roman"/>
          <w:b/>
          <w:i/>
          <w:sz w:val="24"/>
          <w:szCs w:val="24"/>
          <w:lang w:val="lt-LT" w:eastAsia="lt-LT"/>
        </w:rPr>
      </w:pPr>
      <w:r w:rsidRPr="00216E24">
        <w:rPr>
          <w:rFonts w:ascii="Times New Roman" w:eastAsia="Times New Roman" w:hAnsi="Times New Roman" w:cs="Times New Roman"/>
          <w:b/>
          <w:sz w:val="24"/>
          <w:szCs w:val="24"/>
          <w:lang w:val="lt-LT" w:eastAsia="lt-LT"/>
        </w:rPr>
        <w:t>9 lentelė. Į aplinkos orą numatomi išmesti teršalai ir jų kiekis</w:t>
      </w: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2693"/>
        <w:gridCol w:w="6521"/>
      </w:tblGrid>
      <w:tr w:rsidR="00216E24" w:rsidRPr="00216E24" w:rsidTr="00216E24">
        <w:trPr>
          <w:trHeight w:val="404"/>
        </w:trPr>
        <w:tc>
          <w:tcPr>
            <w:tcW w:w="5495"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Teršalo pavadinimas</w:t>
            </w:r>
          </w:p>
        </w:tc>
        <w:tc>
          <w:tcPr>
            <w:tcW w:w="2693"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vertAlign w:val="superscript"/>
                <w:lang w:val="lt-LT" w:eastAsia="lt-LT"/>
              </w:rPr>
            </w:pPr>
            <w:r w:rsidRPr="00216E24">
              <w:rPr>
                <w:rFonts w:ascii="Times New Roman" w:eastAsia="Times New Roman" w:hAnsi="Times New Roman" w:cs="Times New Roman"/>
                <w:b/>
                <w:sz w:val="24"/>
                <w:szCs w:val="24"/>
                <w:lang w:val="lt-LT" w:eastAsia="lt-LT"/>
              </w:rPr>
              <w:t>Teršalo kodas</w:t>
            </w:r>
          </w:p>
        </w:tc>
        <w:tc>
          <w:tcPr>
            <w:tcW w:w="6521"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Numatoma (prašoma leisti) išmesti, t/m.</w:t>
            </w:r>
          </w:p>
        </w:tc>
      </w:tr>
      <w:tr w:rsidR="00216E24" w:rsidRPr="00216E24" w:rsidTr="00216E24">
        <w:tc>
          <w:tcPr>
            <w:tcW w:w="5495"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1</w:t>
            </w:r>
          </w:p>
        </w:tc>
        <w:tc>
          <w:tcPr>
            <w:tcW w:w="2693"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2</w:t>
            </w:r>
          </w:p>
        </w:tc>
        <w:tc>
          <w:tcPr>
            <w:tcW w:w="6521"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3</w:t>
            </w:r>
          </w:p>
        </w:tc>
      </w:tr>
      <w:tr w:rsidR="00216E24" w:rsidRPr="00216E24" w:rsidTr="00216E24">
        <w:tc>
          <w:tcPr>
            <w:tcW w:w="5495"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Azoto oksidai (A)</w:t>
            </w:r>
          </w:p>
        </w:tc>
        <w:tc>
          <w:tcPr>
            <w:tcW w:w="2693" w:type="dxa"/>
            <w:tcBorders>
              <w:top w:val="single" w:sz="4" w:space="0" w:color="auto"/>
              <w:left w:val="single" w:sz="4" w:space="0" w:color="auto"/>
              <w:bottom w:val="single" w:sz="4" w:space="0" w:color="auto"/>
              <w:right w:val="single" w:sz="4" w:space="0" w:color="auto"/>
            </w:tcBorders>
            <w:vAlign w:val="bottom"/>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250</w:t>
            </w:r>
          </w:p>
        </w:tc>
        <w:tc>
          <w:tcPr>
            <w:tcW w:w="6521" w:type="dxa"/>
            <w:tcBorders>
              <w:top w:val="single" w:sz="4" w:space="0" w:color="auto"/>
              <w:left w:val="single" w:sz="4" w:space="0" w:color="auto"/>
              <w:bottom w:val="single" w:sz="4" w:space="0" w:color="auto"/>
              <w:right w:val="single" w:sz="4" w:space="0" w:color="auto"/>
            </w:tcBorders>
            <w:vAlign w:val="bottom"/>
          </w:tcPr>
          <w:p w:rsidR="00216E24" w:rsidRPr="00216E24" w:rsidRDefault="0014386C" w:rsidP="00216E24">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12,133</w:t>
            </w:r>
          </w:p>
        </w:tc>
      </w:tr>
      <w:tr w:rsidR="00216E24" w:rsidRPr="00216E24" w:rsidTr="00216E24">
        <w:tc>
          <w:tcPr>
            <w:tcW w:w="5495"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Kietosios dalelės</w:t>
            </w:r>
          </w:p>
        </w:tc>
        <w:tc>
          <w:tcPr>
            <w:tcW w:w="2693"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w:t>
            </w:r>
          </w:p>
        </w:tc>
        <w:tc>
          <w:tcPr>
            <w:tcW w:w="6521"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w:t>
            </w:r>
          </w:p>
        </w:tc>
      </w:tr>
      <w:tr w:rsidR="00216E24" w:rsidRPr="00216E24" w:rsidTr="00216E24">
        <w:tc>
          <w:tcPr>
            <w:tcW w:w="5495"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Sieros dioksidas (A)</w:t>
            </w:r>
          </w:p>
        </w:tc>
        <w:tc>
          <w:tcPr>
            <w:tcW w:w="2693" w:type="dxa"/>
            <w:tcBorders>
              <w:top w:val="single" w:sz="4" w:space="0" w:color="auto"/>
              <w:left w:val="single" w:sz="4" w:space="0" w:color="auto"/>
              <w:bottom w:val="single" w:sz="4" w:space="0" w:color="auto"/>
              <w:right w:val="single" w:sz="4" w:space="0" w:color="auto"/>
            </w:tcBorders>
            <w:vAlign w:val="bottom"/>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1753</w:t>
            </w:r>
          </w:p>
        </w:tc>
        <w:tc>
          <w:tcPr>
            <w:tcW w:w="6521" w:type="dxa"/>
            <w:tcBorders>
              <w:top w:val="single" w:sz="4" w:space="0" w:color="auto"/>
              <w:left w:val="single" w:sz="4" w:space="0" w:color="auto"/>
              <w:bottom w:val="single" w:sz="4" w:space="0" w:color="auto"/>
              <w:right w:val="single" w:sz="4" w:space="0" w:color="auto"/>
            </w:tcBorders>
            <w:vAlign w:val="bottom"/>
          </w:tcPr>
          <w:p w:rsidR="00216E24" w:rsidRPr="00216E24" w:rsidRDefault="00216E24" w:rsidP="0014386C">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0,0</w:t>
            </w:r>
            <w:r w:rsidR="0014386C">
              <w:rPr>
                <w:rFonts w:ascii="Times New Roman" w:eastAsia="Times New Roman" w:hAnsi="Times New Roman" w:cs="Times New Roman"/>
                <w:sz w:val="24"/>
                <w:szCs w:val="24"/>
                <w:lang w:val="lt-LT" w:eastAsia="lt-LT"/>
              </w:rPr>
              <w:t>61</w:t>
            </w:r>
          </w:p>
        </w:tc>
      </w:tr>
      <w:tr w:rsidR="00216E24" w:rsidRPr="00216E24" w:rsidTr="00216E24">
        <w:tc>
          <w:tcPr>
            <w:tcW w:w="5495"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rPr>
                <w:rFonts w:ascii="Times New Roman" w:eastAsia="Times New Roman" w:hAnsi="Times New Roman" w:cs="Times New Roman"/>
                <w:sz w:val="24"/>
                <w:szCs w:val="24"/>
                <w:highlight w:val="yellow"/>
                <w:lang w:val="lt-LT" w:eastAsia="lt-LT"/>
              </w:rPr>
            </w:pPr>
            <w:r w:rsidRPr="00216E24">
              <w:rPr>
                <w:rFonts w:ascii="Times New Roman" w:eastAsia="Times New Roman" w:hAnsi="Times New Roman" w:cs="Times New Roman"/>
                <w:sz w:val="24"/>
                <w:szCs w:val="24"/>
                <w:lang w:val="lt-LT" w:eastAsia="lt-LT"/>
              </w:rPr>
              <w:t xml:space="preserve">Amoniakas </w:t>
            </w:r>
          </w:p>
        </w:tc>
        <w:tc>
          <w:tcPr>
            <w:tcW w:w="2693"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w:t>
            </w:r>
          </w:p>
        </w:tc>
        <w:tc>
          <w:tcPr>
            <w:tcW w:w="6521"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w:t>
            </w:r>
          </w:p>
        </w:tc>
      </w:tr>
      <w:tr w:rsidR="00216E24" w:rsidRPr="00216E24" w:rsidTr="00216E24">
        <w:tc>
          <w:tcPr>
            <w:tcW w:w="5495"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rPr>
              <w:t xml:space="preserve">Lakieji organiniai junginiai </w:t>
            </w:r>
            <w:r w:rsidRPr="00216E24">
              <w:rPr>
                <w:rFonts w:ascii="Times New Roman" w:eastAsia="Times New Roman" w:hAnsi="Times New Roman" w:cs="Times New Roman"/>
                <w:sz w:val="24"/>
                <w:szCs w:val="24"/>
                <w:lang w:val="lt-LT" w:eastAsia="lt-LT"/>
              </w:rPr>
              <w:t>(abėcėlės tvarka)</w:t>
            </w:r>
            <w:r w:rsidRPr="00216E24">
              <w:rPr>
                <w:rFonts w:ascii="Times New Roman" w:eastAsia="Times New Roman" w:hAnsi="Times New Roman" w:cs="Times New Roman"/>
                <w:sz w:val="24"/>
                <w:szCs w:val="24"/>
                <w:lang w:val="lt-LT"/>
              </w:rPr>
              <w:t>:</w:t>
            </w:r>
          </w:p>
        </w:tc>
        <w:tc>
          <w:tcPr>
            <w:tcW w:w="2693"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w:t>
            </w:r>
          </w:p>
        </w:tc>
        <w:tc>
          <w:tcPr>
            <w:tcW w:w="6521"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p>
        </w:tc>
      </w:tr>
      <w:tr w:rsidR="00216E24" w:rsidRPr="00216E24" w:rsidTr="00216E24">
        <w:tc>
          <w:tcPr>
            <w:tcW w:w="5495"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rPr>
                <w:rFonts w:ascii="Times New Roman" w:eastAsia="Times New Roman" w:hAnsi="Times New Roman" w:cs="Times New Roman"/>
                <w:sz w:val="24"/>
                <w:szCs w:val="24"/>
                <w:lang w:val="lt-LT" w:eastAsia="lt-LT"/>
              </w:rPr>
            </w:pPr>
          </w:p>
        </w:tc>
        <w:tc>
          <w:tcPr>
            <w:tcW w:w="2693"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jc w:val="center"/>
              <w:rPr>
                <w:rFonts w:ascii="Times New Roman" w:eastAsia="Times New Roman" w:hAnsi="Times New Roman" w:cs="Times New Roman"/>
                <w:sz w:val="24"/>
                <w:szCs w:val="24"/>
                <w:highlight w:val="yellow"/>
                <w:lang w:val="lt-LT" w:eastAsia="lt-LT"/>
              </w:rPr>
            </w:pPr>
          </w:p>
        </w:tc>
        <w:tc>
          <w:tcPr>
            <w:tcW w:w="6521"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p>
        </w:tc>
      </w:tr>
      <w:tr w:rsidR="00216E24" w:rsidRPr="00216E24" w:rsidTr="00216E24">
        <w:tc>
          <w:tcPr>
            <w:tcW w:w="5495"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rPr>
                <w:rFonts w:ascii="Times New Roman" w:eastAsia="Times New Roman" w:hAnsi="Times New Roman" w:cs="Times New Roman"/>
                <w:sz w:val="24"/>
                <w:szCs w:val="24"/>
                <w:lang w:val="lt-LT" w:eastAsia="lt-LT"/>
              </w:rPr>
            </w:pPr>
          </w:p>
        </w:tc>
        <w:tc>
          <w:tcPr>
            <w:tcW w:w="2693"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jc w:val="center"/>
              <w:rPr>
                <w:rFonts w:ascii="Times New Roman" w:eastAsia="Times New Roman" w:hAnsi="Times New Roman" w:cs="Times New Roman"/>
                <w:sz w:val="24"/>
                <w:szCs w:val="24"/>
                <w:highlight w:val="yellow"/>
                <w:lang w:val="lt-LT" w:eastAsia="lt-LT"/>
              </w:rPr>
            </w:pPr>
          </w:p>
        </w:tc>
        <w:tc>
          <w:tcPr>
            <w:tcW w:w="6521"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p>
        </w:tc>
      </w:tr>
      <w:tr w:rsidR="00216E24" w:rsidRPr="00216E24" w:rsidTr="00216E24">
        <w:tc>
          <w:tcPr>
            <w:tcW w:w="5495"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Kiti teršalai (abėcėlės tvarka):</w:t>
            </w:r>
          </w:p>
        </w:tc>
        <w:tc>
          <w:tcPr>
            <w:tcW w:w="2693"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w:t>
            </w:r>
          </w:p>
        </w:tc>
        <w:tc>
          <w:tcPr>
            <w:tcW w:w="6521"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w:t>
            </w:r>
          </w:p>
        </w:tc>
      </w:tr>
      <w:tr w:rsidR="00216E24" w:rsidRPr="00216E24" w:rsidTr="00216E24">
        <w:tc>
          <w:tcPr>
            <w:tcW w:w="5495"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Anglies monoksidas (A)</w:t>
            </w:r>
          </w:p>
        </w:tc>
        <w:tc>
          <w:tcPr>
            <w:tcW w:w="2693"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177</w:t>
            </w:r>
          </w:p>
        </w:tc>
        <w:tc>
          <w:tcPr>
            <w:tcW w:w="6521" w:type="dxa"/>
            <w:tcBorders>
              <w:top w:val="single" w:sz="4" w:space="0" w:color="auto"/>
              <w:left w:val="single" w:sz="4" w:space="0" w:color="auto"/>
              <w:bottom w:val="single" w:sz="4" w:space="0" w:color="auto"/>
              <w:right w:val="single" w:sz="4" w:space="0" w:color="auto"/>
            </w:tcBorders>
            <w:vAlign w:val="bottom"/>
          </w:tcPr>
          <w:p w:rsidR="00216E24" w:rsidRPr="00216E24" w:rsidRDefault="0014386C" w:rsidP="00216E24">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8,190</w:t>
            </w:r>
          </w:p>
        </w:tc>
      </w:tr>
      <w:tr w:rsidR="00216E24" w:rsidRPr="00216E24" w:rsidTr="00216E24">
        <w:tc>
          <w:tcPr>
            <w:tcW w:w="5495"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rPr>
                <w:rFonts w:ascii="Times New Roman" w:eastAsia="Times New Roman" w:hAnsi="Times New Roman" w:cs="Times New Roman"/>
                <w:sz w:val="24"/>
                <w:szCs w:val="24"/>
                <w:lang w:val="lt-LT" w:eastAsia="lt-LT"/>
              </w:rPr>
            </w:pPr>
          </w:p>
        </w:tc>
        <w:tc>
          <w:tcPr>
            <w:tcW w:w="2693"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jc w:val="right"/>
              <w:rPr>
                <w:rFonts w:ascii="Times New Roman" w:eastAsia="Times New Roman" w:hAnsi="Times New Roman" w:cs="Times New Roman"/>
                <w:sz w:val="24"/>
                <w:szCs w:val="24"/>
                <w:lang w:val="lt-LT" w:eastAsia="lt-LT"/>
              </w:rPr>
            </w:pPr>
          </w:p>
        </w:tc>
        <w:tc>
          <w:tcPr>
            <w:tcW w:w="6521"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p>
        </w:tc>
      </w:tr>
      <w:tr w:rsidR="00216E24" w:rsidRPr="00216E24" w:rsidTr="00216E24">
        <w:tc>
          <w:tcPr>
            <w:tcW w:w="5495" w:type="dxa"/>
            <w:tcBorders>
              <w:top w:val="single" w:sz="4" w:space="0" w:color="auto"/>
              <w:left w:val="nil"/>
              <w:bottom w:val="nil"/>
              <w:right w:val="single" w:sz="4" w:space="0" w:color="auto"/>
            </w:tcBorders>
          </w:tcPr>
          <w:p w:rsidR="00216E24" w:rsidRPr="00216E24" w:rsidRDefault="00216E24" w:rsidP="00216E24">
            <w:pPr>
              <w:spacing w:after="0" w:line="240" w:lineRule="auto"/>
              <w:rPr>
                <w:rFonts w:ascii="Times New Roman" w:eastAsia="Times New Roman" w:hAnsi="Times New Roman" w:cs="Times New Roman"/>
                <w:sz w:val="24"/>
                <w:szCs w:val="24"/>
                <w:lang w:val="lt-LT" w:eastAsia="lt-LT"/>
              </w:rPr>
            </w:pPr>
          </w:p>
        </w:tc>
        <w:tc>
          <w:tcPr>
            <w:tcW w:w="2693"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jc w:val="right"/>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Iš viso:</w:t>
            </w:r>
          </w:p>
        </w:tc>
        <w:tc>
          <w:tcPr>
            <w:tcW w:w="6521" w:type="dxa"/>
            <w:tcBorders>
              <w:top w:val="single" w:sz="4" w:space="0" w:color="auto"/>
              <w:left w:val="single" w:sz="4" w:space="0" w:color="auto"/>
              <w:bottom w:val="single" w:sz="4" w:space="0" w:color="auto"/>
              <w:right w:val="single" w:sz="4" w:space="0" w:color="auto"/>
            </w:tcBorders>
            <w:vAlign w:val="bottom"/>
          </w:tcPr>
          <w:p w:rsidR="00216E24" w:rsidRPr="00216E24" w:rsidRDefault="0014386C" w:rsidP="00216E24">
            <w:pPr>
              <w:spacing w:after="0" w:line="240" w:lineRule="auto"/>
              <w:jc w:val="center"/>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20,384</w:t>
            </w:r>
          </w:p>
        </w:tc>
      </w:tr>
    </w:tbl>
    <w:p w:rsidR="00216E24" w:rsidRPr="00216E24" w:rsidRDefault="00216E24" w:rsidP="00216E24">
      <w:pPr>
        <w:tabs>
          <w:tab w:val="left" w:pos="11437"/>
        </w:tabs>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ab/>
      </w:r>
    </w:p>
    <w:p w:rsidR="00216E24" w:rsidRPr="00216E24" w:rsidRDefault="00216E24" w:rsidP="00216E24">
      <w:pPr>
        <w:spacing w:before="120" w:after="120" w:line="240" w:lineRule="auto"/>
        <w:ind w:firstLine="567"/>
        <w:jc w:val="both"/>
        <w:rPr>
          <w:rFonts w:ascii="Times New Roman" w:eastAsia="Times New Roman" w:hAnsi="Times New Roman" w:cs="Times New Roman"/>
          <w:b/>
          <w:sz w:val="24"/>
          <w:szCs w:val="24"/>
          <w:vertAlign w:val="superscript"/>
          <w:lang w:val="lt-LT" w:eastAsia="lt-LT"/>
        </w:rPr>
      </w:pPr>
      <w:r w:rsidRPr="00216E24">
        <w:rPr>
          <w:rFonts w:ascii="Times New Roman" w:eastAsia="Times New Roman" w:hAnsi="Times New Roman" w:cs="Times New Roman"/>
          <w:b/>
          <w:sz w:val="24"/>
          <w:szCs w:val="24"/>
          <w:lang w:val="lt-LT" w:eastAsia="lt-LT"/>
        </w:rPr>
        <w:t>10 lentelė. Stacionarių aplinkos oro taršos šaltinių fiziniai duomenys</w:t>
      </w:r>
    </w:p>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Stacionarių aplinkos oro taršos šaltinių fiziniai duomenys teikiami vadovaujantis 201</w:t>
      </w:r>
      <w:r w:rsidR="0014386C">
        <w:rPr>
          <w:rFonts w:ascii="Times New Roman" w:eastAsia="Times New Roman" w:hAnsi="Times New Roman" w:cs="Times New Roman"/>
          <w:sz w:val="24"/>
          <w:szCs w:val="24"/>
          <w:lang w:val="lt-LT" w:eastAsia="lt-LT"/>
        </w:rPr>
        <w:t>5</w:t>
      </w:r>
      <w:r w:rsidRPr="00216E24">
        <w:rPr>
          <w:rFonts w:ascii="Times New Roman" w:eastAsia="Times New Roman" w:hAnsi="Times New Roman" w:cs="Times New Roman"/>
          <w:sz w:val="24"/>
          <w:szCs w:val="24"/>
          <w:lang w:val="lt-LT" w:eastAsia="lt-LT"/>
        </w:rPr>
        <w:t xml:space="preserve"> m. parengtu „</w:t>
      </w:r>
      <w:r w:rsidR="0014386C">
        <w:rPr>
          <w:rFonts w:ascii="Times New Roman" w:eastAsia="Times New Roman" w:hAnsi="Times New Roman" w:cs="Times New Roman"/>
          <w:sz w:val="24"/>
          <w:szCs w:val="24"/>
          <w:lang w:val="lt-LT" w:eastAsia="lt-LT"/>
        </w:rPr>
        <w:t xml:space="preserve">Biodujų jėgainės, </w:t>
      </w:r>
      <w:r w:rsidR="00423549">
        <w:rPr>
          <w:rFonts w:ascii="Times New Roman" w:eastAsia="Times New Roman" w:hAnsi="Times New Roman" w:cs="Times New Roman"/>
          <w:sz w:val="24"/>
          <w:szCs w:val="24"/>
          <w:lang w:val="lt-LT" w:eastAsia="lt-LT"/>
        </w:rPr>
        <w:t>Joniškio r. sav., Satkūnų sen., Satkūnų k.,</w:t>
      </w:r>
      <w:r w:rsidR="0014386C">
        <w:rPr>
          <w:rFonts w:ascii="Times New Roman" w:eastAsia="Times New Roman" w:hAnsi="Times New Roman" w:cs="Times New Roman"/>
          <w:sz w:val="24"/>
          <w:szCs w:val="24"/>
          <w:lang w:val="lt-LT" w:eastAsia="lt-LT"/>
        </w:rPr>
        <w:t xml:space="preserve"> statybos projektas</w:t>
      </w:r>
      <w:r w:rsidRPr="00216E24">
        <w:rPr>
          <w:rFonts w:ascii="Times New Roman" w:eastAsia="Times New Roman" w:hAnsi="Times New Roman" w:cs="Times New Roman"/>
          <w:sz w:val="24"/>
          <w:szCs w:val="24"/>
          <w:lang w:val="lt-LT" w:eastAsia="lt-LT"/>
        </w:rPr>
        <w:t>“, kuris nustatyta tvarka suderintas su atsakingomis institucijomis. Planuojama biodujų jėgainė</w:t>
      </w:r>
      <w:r w:rsidR="0014386C">
        <w:rPr>
          <w:rFonts w:ascii="Times New Roman" w:eastAsia="Times New Roman" w:hAnsi="Times New Roman" w:cs="Times New Roman"/>
          <w:sz w:val="24"/>
          <w:szCs w:val="24"/>
          <w:lang w:val="lt-LT" w:eastAsia="lt-LT"/>
        </w:rPr>
        <w:t>s eksploatacijos pradžia 2015 m</w:t>
      </w:r>
      <w:r w:rsidRPr="00216E24">
        <w:rPr>
          <w:rFonts w:ascii="Times New Roman" w:eastAsia="Times New Roman" w:hAnsi="Times New Roman" w:cs="Times New Roman"/>
          <w:sz w:val="24"/>
          <w:szCs w:val="24"/>
          <w:lang w:val="lt-LT" w:eastAsia="lt-LT"/>
        </w:rPr>
        <w:t>., nustatyta tvarka gavus TIPK leidimą, todėl pateikti stacionariųjų aplinkos oro taršos šaltinių fizinius duomenis pagal Inventorizacijos taisykles parengtą Inventorizacijos ataskaitą nėra galimybės.</w:t>
      </w:r>
    </w:p>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lang w:val="lt-LT" w:eastAsia="lt-LT"/>
        </w:rPr>
      </w:pPr>
    </w:p>
    <w:p w:rsidR="00216E24" w:rsidRPr="00216E24" w:rsidRDefault="00216E24" w:rsidP="00216E24">
      <w:pPr>
        <w:spacing w:before="120" w:after="120" w:line="240" w:lineRule="auto"/>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b/>
          <w:sz w:val="24"/>
          <w:szCs w:val="24"/>
          <w:lang w:val="lt-LT" w:eastAsia="lt-LT"/>
        </w:rPr>
        <w:t xml:space="preserve">Įrenginio pavadinimas </w:t>
      </w:r>
      <w:r w:rsidRPr="00216E24">
        <w:rPr>
          <w:rFonts w:ascii="Times New Roman" w:eastAsia="Times New Roman" w:hAnsi="Times New Roman" w:cs="Times New Roman"/>
          <w:i/>
          <w:sz w:val="24"/>
          <w:szCs w:val="24"/>
          <w:u w:val="single"/>
          <w:lang w:val="lt-LT" w:eastAsia="lt-LT"/>
        </w:rPr>
        <w:t xml:space="preserve">Biodujų jėgainė </w:t>
      </w: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127"/>
        <w:gridCol w:w="2126"/>
        <w:gridCol w:w="1963"/>
        <w:gridCol w:w="1614"/>
        <w:gridCol w:w="1626"/>
        <w:gridCol w:w="1593"/>
        <w:gridCol w:w="1851"/>
      </w:tblGrid>
      <w:tr w:rsidR="00216E24" w:rsidRPr="00216E24" w:rsidTr="00216E24">
        <w:trPr>
          <w:cantSplit/>
          <w:trHeight w:val="714"/>
        </w:trPr>
        <w:tc>
          <w:tcPr>
            <w:tcW w:w="8025" w:type="dxa"/>
            <w:gridSpan w:val="4"/>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Taršos šaltiniai</w:t>
            </w:r>
          </w:p>
        </w:tc>
        <w:tc>
          <w:tcPr>
            <w:tcW w:w="4833" w:type="dxa"/>
            <w:gridSpan w:val="3"/>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Išmetamųjų dujų rodikliai</w:t>
            </w:r>
          </w:p>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pavyzdžio paėmimo (matavimo) vietoje</w:t>
            </w:r>
          </w:p>
        </w:tc>
        <w:tc>
          <w:tcPr>
            <w:tcW w:w="1851" w:type="dxa"/>
            <w:vMerge w:val="restart"/>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Teršalų išmetimo (stacionariųjų taršos šaltinių veikimo) trukmė,</w:t>
            </w:r>
          </w:p>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val./m.</w:t>
            </w:r>
          </w:p>
        </w:tc>
      </w:tr>
      <w:tr w:rsidR="00216E24" w:rsidRPr="00216E24" w:rsidTr="00FD4546">
        <w:trPr>
          <w:cantSplit/>
        </w:trPr>
        <w:tc>
          <w:tcPr>
            <w:tcW w:w="1809"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u w:val="single"/>
                <w:vertAlign w:val="superscript"/>
                <w:lang w:val="lt-LT" w:eastAsia="lt-LT"/>
              </w:rPr>
            </w:pPr>
            <w:r w:rsidRPr="00216E24">
              <w:rPr>
                <w:rFonts w:ascii="Times New Roman" w:eastAsia="Times New Roman" w:hAnsi="Times New Roman" w:cs="Times New Roman"/>
                <w:b/>
                <w:sz w:val="24"/>
                <w:szCs w:val="24"/>
                <w:lang w:val="lt-LT" w:eastAsia="lt-LT"/>
              </w:rPr>
              <w:t>Nr.</w:t>
            </w:r>
          </w:p>
        </w:tc>
        <w:tc>
          <w:tcPr>
            <w:tcW w:w="2127"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vertAlign w:val="superscript"/>
                <w:lang w:val="lt-LT" w:eastAsia="lt-LT"/>
              </w:rPr>
            </w:pPr>
            <w:r w:rsidRPr="00216E24">
              <w:rPr>
                <w:rFonts w:ascii="Times New Roman" w:eastAsia="Times New Roman" w:hAnsi="Times New Roman" w:cs="Times New Roman"/>
                <w:b/>
                <w:sz w:val="24"/>
                <w:szCs w:val="24"/>
                <w:lang w:val="lt-LT" w:eastAsia="lt-LT"/>
              </w:rPr>
              <w:t>koordinatės</w:t>
            </w:r>
          </w:p>
        </w:tc>
        <w:tc>
          <w:tcPr>
            <w:tcW w:w="2126"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aukštis,</w:t>
            </w:r>
          </w:p>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m</w:t>
            </w:r>
          </w:p>
        </w:tc>
        <w:tc>
          <w:tcPr>
            <w:tcW w:w="1963"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išėjimo angos matmenys, m</w:t>
            </w:r>
          </w:p>
        </w:tc>
        <w:tc>
          <w:tcPr>
            <w:tcW w:w="1614"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srauto greitis,</w:t>
            </w:r>
          </w:p>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m/s</w:t>
            </w:r>
          </w:p>
        </w:tc>
        <w:tc>
          <w:tcPr>
            <w:tcW w:w="1626"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temperatūra,</w:t>
            </w:r>
          </w:p>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º C</w:t>
            </w:r>
          </w:p>
        </w:tc>
        <w:tc>
          <w:tcPr>
            <w:tcW w:w="1593"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tūrio debitas,</w:t>
            </w:r>
          </w:p>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Nm</w:t>
            </w:r>
            <w:r w:rsidRPr="00216E24">
              <w:rPr>
                <w:rFonts w:ascii="Times New Roman" w:eastAsia="Times New Roman" w:hAnsi="Times New Roman" w:cs="Times New Roman"/>
                <w:b/>
                <w:sz w:val="24"/>
                <w:szCs w:val="24"/>
                <w:vertAlign w:val="superscript"/>
                <w:lang w:val="lt-LT" w:eastAsia="lt-LT"/>
              </w:rPr>
              <w:t>3</w:t>
            </w:r>
            <w:r w:rsidRPr="00216E24">
              <w:rPr>
                <w:rFonts w:ascii="Times New Roman" w:eastAsia="Times New Roman" w:hAnsi="Times New Roman" w:cs="Times New Roman"/>
                <w:b/>
                <w:sz w:val="24"/>
                <w:szCs w:val="24"/>
                <w:lang w:val="lt-LT" w:eastAsia="lt-LT"/>
              </w:rPr>
              <w:t>/s</w:t>
            </w:r>
          </w:p>
        </w:tc>
        <w:tc>
          <w:tcPr>
            <w:tcW w:w="1851" w:type="dxa"/>
            <w:vMerge/>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p>
        </w:tc>
      </w:tr>
      <w:tr w:rsidR="00216E24" w:rsidRPr="00216E24" w:rsidTr="00FD4546">
        <w:trPr>
          <w:cantSplit/>
        </w:trPr>
        <w:tc>
          <w:tcPr>
            <w:tcW w:w="1809"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1</w:t>
            </w:r>
          </w:p>
        </w:tc>
        <w:tc>
          <w:tcPr>
            <w:tcW w:w="2127"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2</w:t>
            </w:r>
          </w:p>
        </w:tc>
        <w:tc>
          <w:tcPr>
            <w:tcW w:w="2126"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3</w:t>
            </w:r>
          </w:p>
        </w:tc>
        <w:tc>
          <w:tcPr>
            <w:tcW w:w="1963"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4</w:t>
            </w:r>
          </w:p>
        </w:tc>
        <w:tc>
          <w:tcPr>
            <w:tcW w:w="1614"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5</w:t>
            </w:r>
          </w:p>
        </w:tc>
        <w:tc>
          <w:tcPr>
            <w:tcW w:w="1626"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6</w:t>
            </w:r>
          </w:p>
        </w:tc>
        <w:tc>
          <w:tcPr>
            <w:tcW w:w="1593"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7</w:t>
            </w:r>
          </w:p>
        </w:tc>
        <w:tc>
          <w:tcPr>
            <w:tcW w:w="1851"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8</w:t>
            </w:r>
          </w:p>
        </w:tc>
      </w:tr>
      <w:tr w:rsidR="00216E24" w:rsidRPr="00216E24" w:rsidTr="00FD4546">
        <w:trPr>
          <w:cantSplit/>
        </w:trPr>
        <w:tc>
          <w:tcPr>
            <w:tcW w:w="1809"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001</w:t>
            </w:r>
          </w:p>
        </w:tc>
        <w:tc>
          <w:tcPr>
            <w:tcW w:w="2127"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autoSpaceDE w:val="0"/>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 xml:space="preserve">X = </w:t>
            </w:r>
            <w:r w:rsidR="0014386C">
              <w:rPr>
                <w:rFonts w:ascii="Times New Roman" w:eastAsia="Times New Roman" w:hAnsi="Times New Roman" w:cs="Times New Roman"/>
                <w:sz w:val="24"/>
                <w:szCs w:val="24"/>
                <w:lang w:val="lt-LT" w:eastAsia="lt-LT"/>
              </w:rPr>
              <w:t>4</w:t>
            </w:r>
            <w:r w:rsidR="00423549">
              <w:rPr>
                <w:rFonts w:ascii="Times New Roman" w:eastAsia="Times New Roman" w:hAnsi="Times New Roman" w:cs="Times New Roman"/>
                <w:sz w:val="24"/>
                <w:szCs w:val="24"/>
                <w:lang w:val="lt-LT" w:eastAsia="lt-LT"/>
              </w:rPr>
              <w:t>77701</w:t>
            </w:r>
          </w:p>
          <w:p w:rsidR="00216E24" w:rsidRPr="00216E24" w:rsidRDefault="00216E24" w:rsidP="00423549">
            <w:pPr>
              <w:spacing w:after="0" w:line="240" w:lineRule="auto"/>
              <w:jc w:val="center"/>
              <w:rPr>
                <w:rFonts w:ascii="Times New Roman" w:eastAsia="Times New Roman" w:hAnsi="Times New Roman" w:cs="Times New Roman"/>
                <w:sz w:val="24"/>
                <w:szCs w:val="24"/>
                <w:highlight w:val="yellow"/>
                <w:lang w:val="lt-LT" w:eastAsia="lt-LT"/>
              </w:rPr>
            </w:pPr>
            <w:r w:rsidRPr="00216E24">
              <w:rPr>
                <w:rFonts w:ascii="Times New Roman" w:eastAsia="Times New Roman" w:hAnsi="Times New Roman" w:cs="Times New Roman"/>
                <w:sz w:val="24"/>
                <w:szCs w:val="24"/>
                <w:lang w:val="lt-LT" w:eastAsia="lt-LT"/>
              </w:rPr>
              <w:t xml:space="preserve">Y = </w:t>
            </w:r>
            <w:r w:rsidR="0014386C">
              <w:rPr>
                <w:rFonts w:ascii="Times New Roman" w:eastAsia="Times New Roman" w:hAnsi="Times New Roman" w:cs="Times New Roman"/>
                <w:sz w:val="24"/>
                <w:szCs w:val="24"/>
                <w:lang w:val="lt-LT" w:eastAsia="lt-LT"/>
              </w:rPr>
              <w:t>62</w:t>
            </w:r>
            <w:r w:rsidR="00423549">
              <w:rPr>
                <w:rFonts w:ascii="Times New Roman" w:eastAsia="Times New Roman" w:hAnsi="Times New Roman" w:cs="Times New Roman"/>
                <w:sz w:val="24"/>
                <w:szCs w:val="24"/>
                <w:lang w:val="lt-LT" w:eastAsia="lt-LT"/>
              </w:rPr>
              <w:t>37106</w:t>
            </w:r>
          </w:p>
        </w:tc>
        <w:tc>
          <w:tcPr>
            <w:tcW w:w="2126"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10,0</w:t>
            </w:r>
          </w:p>
        </w:tc>
        <w:tc>
          <w:tcPr>
            <w:tcW w:w="1963"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0,40</w:t>
            </w:r>
          </w:p>
        </w:tc>
        <w:tc>
          <w:tcPr>
            <w:tcW w:w="1614"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14386C">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9,</w:t>
            </w:r>
            <w:r w:rsidR="0014386C">
              <w:rPr>
                <w:rFonts w:ascii="Times New Roman" w:eastAsia="Times New Roman" w:hAnsi="Times New Roman" w:cs="Times New Roman"/>
                <w:sz w:val="24"/>
                <w:szCs w:val="24"/>
                <w:lang w:val="lt-LT" w:eastAsia="lt-LT"/>
              </w:rPr>
              <w:t>506</w:t>
            </w:r>
          </w:p>
        </w:tc>
        <w:tc>
          <w:tcPr>
            <w:tcW w:w="1626" w:type="dxa"/>
            <w:tcBorders>
              <w:top w:val="single" w:sz="4" w:space="0" w:color="auto"/>
              <w:left w:val="single" w:sz="4" w:space="0" w:color="auto"/>
              <w:bottom w:val="single" w:sz="4" w:space="0" w:color="auto"/>
              <w:right w:val="single" w:sz="4" w:space="0" w:color="auto"/>
            </w:tcBorders>
            <w:vAlign w:val="center"/>
          </w:tcPr>
          <w:p w:rsidR="00216E24" w:rsidRPr="00216E24" w:rsidRDefault="0014386C" w:rsidP="00216E24">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439</w:t>
            </w:r>
          </w:p>
        </w:tc>
        <w:tc>
          <w:tcPr>
            <w:tcW w:w="1593"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FD4546">
            <w:pPr>
              <w:spacing w:after="0" w:line="240" w:lineRule="auto"/>
              <w:jc w:val="center"/>
              <w:rPr>
                <w:rFonts w:ascii="Times New Roman" w:eastAsia="Times New Roman" w:hAnsi="Times New Roman" w:cs="Times New Roman"/>
                <w:sz w:val="24"/>
                <w:szCs w:val="24"/>
                <w:highlight w:val="yellow"/>
                <w:lang w:val="lt-LT" w:eastAsia="lt-LT"/>
              </w:rPr>
            </w:pPr>
            <w:r w:rsidRPr="00216E24">
              <w:rPr>
                <w:rFonts w:ascii="Times New Roman" w:eastAsia="Times New Roman" w:hAnsi="Times New Roman" w:cs="Times New Roman"/>
                <w:sz w:val="24"/>
                <w:szCs w:val="24"/>
                <w:lang w:val="lt-LT" w:eastAsia="lt-LT"/>
              </w:rPr>
              <w:t>1,</w:t>
            </w:r>
            <w:r w:rsidR="00FD4546">
              <w:rPr>
                <w:rFonts w:ascii="Times New Roman" w:eastAsia="Times New Roman" w:hAnsi="Times New Roman" w:cs="Times New Roman"/>
                <w:sz w:val="24"/>
                <w:szCs w:val="24"/>
                <w:lang w:val="lt-LT" w:eastAsia="lt-LT"/>
              </w:rPr>
              <w:t>194</w:t>
            </w:r>
          </w:p>
        </w:tc>
        <w:tc>
          <w:tcPr>
            <w:tcW w:w="1851"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FD4546">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8</w:t>
            </w:r>
            <w:r w:rsidR="00FD4546">
              <w:rPr>
                <w:rFonts w:ascii="Times New Roman" w:eastAsia="Times New Roman" w:hAnsi="Times New Roman" w:cs="Times New Roman"/>
                <w:sz w:val="24"/>
                <w:szCs w:val="24"/>
                <w:lang w:val="lt-LT" w:eastAsia="lt-LT"/>
              </w:rPr>
              <w:t>760</w:t>
            </w:r>
          </w:p>
        </w:tc>
      </w:tr>
      <w:tr w:rsidR="00216E24" w:rsidRPr="00216E24" w:rsidTr="00FD4546">
        <w:trPr>
          <w:cantSplit/>
        </w:trPr>
        <w:tc>
          <w:tcPr>
            <w:tcW w:w="1809"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002</w:t>
            </w:r>
          </w:p>
        </w:tc>
        <w:tc>
          <w:tcPr>
            <w:tcW w:w="2127"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 xml:space="preserve">X = </w:t>
            </w:r>
            <w:r w:rsidR="0014386C">
              <w:rPr>
                <w:rFonts w:ascii="Times New Roman" w:eastAsia="Times New Roman" w:hAnsi="Times New Roman" w:cs="Times New Roman"/>
                <w:sz w:val="24"/>
                <w:szCs w:val="24"/>
                <w:lang w:val="lt-LT" w:eastAsia="lt-LT"/>
              </w:rPr>
              <w:t>4</w:t>
            </w:r>
            <w:r w:rsidR="00423549">
              <w:rPr>
                <w:rFonts w:ascii="Times New Roman" w:eastAsia="Times New Roman" w:hAnsi="Times New Roman" w:cs="Times New Roman"/>
                <w:sz w:val="24"/>
                <w:szCs w:val="24"/>
                <w:lang w:val="lt-LT" w:eastAsia="lt-LT"/>
              </w:rPr>
              <w:t>77718</w:t>
            </w:r>
          </w:p>
          <w:p w:rsidR="00216E24" w:rsidRPr="00216E24" w:rsidRDefault="00216E24" w:rsidP="00423549">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 xml:space="preserve">Y = </w:t>
            </w:r>
            <w:r w:rsidR="0014386C">
              <w:rPr>
                <w:rFonts w:ascii="Times New Roman" w:eastAsia="Times New Roman" w:hAnsi="Times New Roman" w:cs="Times New Roman"/>
                <w:sz w:val="24"/>
                <w:szCs w:val="24"/>
                <w:lang w:val="lt-LT" w:eastAsia="lt-LT"/>
              </w:rPr>
              <w:t>62</w:t>
            </w:r>
            <w:r w:rsidR="00423549">
              <w:rPr>
                <w:rFonts w:ascii="Times New Roman" w:eastAsia="Times New Roman" w:hAnsi="Times New Roman" w:cs="Times New Roman"/>
                <w:sz w:val="24"/>
                <w:szCs w:val="24"/>
                <w:lang w:val="lt-LT" w:eastAsia="lt-LT"/>
              </w:rPr>
              <w:t>37096</w:t>
            </w:r>
          </w:p>
        </w:tc>
        <w:tc>
          <w:tcPr>
            <w:tcW w:w="2126" w:type="dxa"/>
            <w:tcBorders>
              <w:top w:val="single" w:sz="4" w:space="0" w:color="auto"/>
              <w:left w:val="single" w:sz="4" w:space="0" w:color="auto"/>
              <w:bottom w:val="single" w:sz="4" w:space="0" w:color="auto"/>
              <w:right w:val="single" w:sz="4" w:space="0" w:color="auto"/>
            </w:tcBorders>
            <w:vAlign w:val="center"/>
          </w:tcPr>
          <w:p w:rsidR="00216E24" w:rsidRPr="00216E24" w:rsidRDefault="0014386C" w:rsidP="00216E24">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6,0</w:t>
            </w:r>
          </w:p>
        </w:tc>
        <w:tc>
          <w:tcPr>
            <w:tcW w:w="1963" w:type="dxa"/>
            <w:tcBorders>
              <w:top w:val="single" w:sz="4" w:space="0" w:color="auto"/>
              <w:left w:val="single" w:sz="4" w:space="0" w:color="auto"/>
              <w:bottom w:val="single" w:sz="4" w:space="0" w:color="auto"/>
              <w:right w:val="single" w:sz="4" w:space="0" w:color="auto"/>
            </w:tcBorders>
            <w:vAlign w:val="center"/>
          </w:tcPr>
          <w:p w:rsidR="00216E24" w:rsidRPr="00216E24" w:rsidRDefault="0014386C" w:rsidP="00216E24">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0,9</w:t>
            </w:r>
          </w:p>
        </w:tc>
        <w:tc>
          <w:tcPr>
            <w:tcW w:w="1614" w:type="dxa"/>
            <w:tcBorders>
              <w:top w:val="single" w:sz="4" w:space="0" w:color="auto"/>
              <w:left w:val="single" w:sz="4" w:space="0" w:color="auto"/>
              <w:bottom w:val="single" w:sz="4" w:space="0" w:color="auto"/>
              <w:right w:val="single" w:sz="4" w:space="0" w:color="auto"/>
            </w:tcBorders>
            <w:vAlign w:val="center"/>
          </w:tcPr>
          <w:p w:rsidR="00216E24" w:rsidRPr="00216E24" w:rsidRDefault="00FD4546" w:rsidP="00216E24">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5,0</w:t>
            </w:r>
          </w:p>
        </w:tc>
        <w:tc>
          <w:tcPr>
            <w:tcW w:w="1626" w:type="dxa"/>
            <w:tcBorders>
              <w:top w:val="single" w:sz="4" w:space="0" w:color="auto"/>
              <w:left w:val="single" w:sz="4" w:space="0" w:color="auto"/>
              <w:bottom w:val="single" w:sz="4" w:space="0" w:color="auto"/>
              <w:right w:val="single" w:sz="4" w:space="0" w:color="auto"/>
            </w:tcBorders>
            <w:vAlign w:val="center"/>
          </w:tcPr>
          <w:p w:rsidR="00216E24" w:rsidRPr="00216E24" w:rsidRDefault="00FD4546" w:rsidP="00216E24">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439</w:t>
            </w:r>
          </w:p>
        </w:tc>
        <w:tc>
          <w:tcPr>
            <w:tcW w:w="1593" w:type="dxa"/>
            <w:tcBorders>
              <w:top w:val="single" w:sz="4" w:space="0" w:color="auto"/>
              <w:left w:val="single" w:sz="4" w:space="0" w:color="auto"/>
              <w:bottom w:val="single" w:sz="4" w:space="0" w:color="auto"/>
              <w:right w:val="single" w:sz="4" w:space="0" w:color="auto"/>
            </w:tcBorders>
            <w:vAlign w:val="center"/>
          </w:tcPr>
          <w:p w:rsidR="00216E24" w:rsidRPr="00216E24" w:rsidRDefault="00FD4546" w:rsidP="00216E24">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3,179</w:t>
            </w:r>
          </w:p>
        </w:tc>
        <w:tc>
          <w:tcPr>
            <w:tcW w:w="1851"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w:t>
            </w:r>
          </w:p>
        </w:tc>
      </w:tr>
    </w:tbl>
    <w:p w:rsidR="00423549" w:rsidRDefault="00423549" w:rsidP="00216E24">
      <w:pPr>
        <w:spacing w:before="120" w:after="120" w:line="240" w:lineRule="auto"/>
        <w:ind w:firstLine="567"/>
        <w:jc w:val="both"/>
        <w:rPr>
          <w:rFonts w:ascii="Times New Roman" w:eastAsia="Times New Roman" w:hAnsi="Times New Roman" w:cs="Times New Roman"/>
          <w:b/>
          <w:sz w:val="24"/>
          <w:szCs w:val="24"/>
          <w:lang w:val="lt-LT" w:eastAsia="lt-LT"/>
        </w:rPr>
      </w:pPr>
    </w:p>
    <w:p w:rsidR="00216E24" w:rsidRPr="00216E24" w:rsidRDefault="00216E24" w:rsidP="00216E24">
      <w:pPr>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11 lentelė. Tarša į aplinkos orą</w:t>
      </w:r>
    </w:p>
    <w:p w:rsidR="00216E24" w:rsidRPr="00216E24" w:rsidRDefault="00216E24" w:rsidP="00216E24">
      <w:pPr>
        <w:spacing w:before="120" w:after="120" w:line="240" w:lineRule="auto"/>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b/>
          <w:sz w:val="24"/>
          <w:szCs w:val="24"/>
          <w:lang w:val="lt-LT" w:eastAsia="lt-LT"/>
        </w:rPr>
        <w:t>Įrenginio pavadinimas</w:t>
      </w:r>
      <w:r w:rsidRPr="00216E24">
        <w:rPr>
          <w:rFonts w:ascii="Times New Roman" w:eastAsia="Times New Roman" w:hAnsi="Times New Roman" w:cs="Times New Roman"/>
          <w:sz w:val="24"/>
          <w:szCs w:val="24"/>
          <w:lang w:val="lt-LT" w:eastAsia="lt-LT"/>
        </w:rPr>
        <w:t xml:space="preserve"> </w:t>
      </w:r>
      <w:r w:rsidRPr="00216E24">
        <w:rPr>
          <w:rFonts w:ascii="Times New Roman" w:eastAsia="Times New Roman" w:hAnsi="Times New Roman" w:cs="Times New Roman"/>
          <w:i/>
          <w:sz w:val="24"/>
          <w:szCs w:val="24"/>
          <w:u w:val="single"/>
          <w:lang w:val="lt-LT" w:eastAsia="lt-LT"/>
        </w:rPr>
        <w:t>Biodujų jėgainė</w:t>
      </w: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1"/>
        <w:gridCol w:w="798"/>
        <w:gridCol w:w="2692"/>
        <w:gridCol w:w="1844"/>
        <w:gridCol w:w="1701"/>
        <w:gridCol w:w="1701"/>
        <w:gridCol w:w="3227"/>
      </w:tblGrid>
      <w:tr w:rsidR="00216E24" w:rsidRPr="00216E24" w:rsidTr="00216E24">
        <w:trPr>
          <w:cantSplit/>
          <w:trHeight w:val="470"/>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firstLine="20"/>
              <w:jc w:val="center"/>
              <w:rPr>
                <w:rFonts w:ascii="Times New Roman" w:eastAsia="Times New Roman" w:hAnsi="Times New Roman" w:cs="Times New Roman"/>
                <w:b/>
                <w:bCs/>
                <w:sz w:val="24"/>
                <w:szCs w:val="24"/>
                <w:lang w:val="lt-LT"/>
              </w:rPr>
            </w:pPr>
            <w:r w:rsidRPr="00216E24">
              <w:rPr>
                <w:rFonts w:ascii="Times New Roman" w:eastAsia="Times New Roman" w:hAnsi="Times New Roman" w:cs="Times New Roman"/>
                <w:b/>
                <w:sz w:val="24"/>
                <w:szCs w:val="24"/>
                <w:lang w:val="lt-LT" w:eastAsia="lt-LT"/>
              </w:rPr>
              <w:t>Cecho ar kt. pavadinimas arba Nr.</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bCs/>
                <w:sz w:val="24"/>
                <w:szCs w:val="24"/>
                <w:lang w:val="lt-LT"/>
              </w:rPr>
            </w:pPr>
            <w:r w:rsidRPr="00216E24">
              <w:rPr>
                <w:rFonts w:ascii="Times New Roman" w:eastAsia="Times New Roman" w:hAnsi="Times New Roman" w:cs="Times New Roman"/>
                <w:b/>
                <w:sz w:val="24"/>
                <w:szCs w:val="24"/>
                <w:lang w:val="lt-LT" w:eastAsia="lt-LT"/>
              </w:rPr>
              <w:t>Taršos šaltiniai</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bCs/>
                <w:sz w:val="24"/>
                <w:szCs w:val="24"/>
                <w:lang w:val="lt-LT"/>
              </w:rPr>
            </w:pPr>
            <w:r w:rsidRPr="00216E24">
              <w:rPr>
                <w:rFonts w:ascii="Times New Roman" w:eastAsia="Times New Roman" w:hAnsi="Times New Roman" w:cs="Times New Roman"/>
                <w:b/>
                <w:sz w:val="24"/>
                <w:szCs w:val="24"/>
                <w:lang w:val="lt-LT" w:eastAsia="lt-LT"/>
              </w:rPr>
              <w:t>Teršalai</w:t>
            </w:r>
          </w:p>
        </w:tc>
        <w:tc>
          <w:tcPr>
            <w:tcW w:w="6629" w:type="dxa"/>
            <w:gridSpan w:val="3"/>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hanging="108"/>
              <w:jc w:val="center"/>
              <w:rPr>
                <w:rFonts w:ascii="Times New Roman" w:eastAsia="Times New Roman" w:hAnsi="Times New Roman" w:cs="Times New Roman"/>
                <w:b/>
                <w:bCs/>
                <w:sz w:val="24"/>
                <w:szCs w:val="24"/>
                <w:lang w:val="lt-LT"/>
              </w:rPr>
            </w:pPr>
            <w:r w:rsidRPr="00216E24">
              <w:rPr>
                <w:rFonts w:ascii="Times New Roman" w:eastAsia="Times New Roman" w:hAnsi="Times New Roman" w:cs="Times New Roman"/>
                <w:b/>
                <w:sz w:val="24"/>
                <w:szCs w:val="24"/>
                <w:lang w:val="lt-LT" w:eastAsia="lt-LT"/>
              </w:rPr>
              <w:t>Numatoma (prašoma leisti) tarša</w:t>
            </w:r>
          </w:p>
        </w:tc>
      </w:tr>
      <w:tr w:rsidR="00216E24" w:rsidRPr="00216E24" w:rsidTr="00216E24">
        <w:trPr>
          <w:cantSplit/>
        </w:trPr>
        <w:tc>
          <w:tcPr>
            <w:tcW w:w="1985" w:type="dxa"/>
            <w:vMerge/>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firstLine="567"/>
              <w:jc w:val="center"/>
              <w:rPr>
                <w:rFonts w:ascii="Times New Roman" w:eastAsia="Times New Roman" w:hAnsi="Times New Roman" w:cs="Times New Roman"/>
                <w:b/>
                <w:sz w:val="24"/>
                <w:szCs w:val="24"/>
                <w:lang w:val="lt-LT" w:eastAsia="lt-LT"/>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firstLine="23"/>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Nr.</w:t>
            </w:r>
          </w:p>
        </w:tc>
        <w:tc>
          <w:tcPr>
            <w:tcW w:w="2692" w:type="dxa"/>
            <w:vMerge w:val="restart"/>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firstLine="23"/>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pavadinimas</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firstLine="23"/>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kodas</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hanging="108"/>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vienkartinis</w:t>
            </w:r>
          </w:p>
          <w:p w:rsidR="00216E24" w:rsidRPr="00216E24" w:rsidRDefault="00216E24" w:rsidP="00216E24">
            <w:pPr>
              <w:spacing w:after="0" w:line="240" w:lineRule="auto"/>
              <w:ind w:hanging="108"/>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dydis</w:t>
            </w:r>
          </w:p>
        </w:tc>
        <w:tc>
          <w:tcPr>
            <w:tcW w:w="3227" w:type="dxa"/>
            <w:vMerge w:val="restart"/>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hanging="108"/>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metinė,</w:t>
            </w:r>
          </w:p>
          <w:p w:rsidR="00216E24" w:rsidRPr="00216E24" w:rsidRDefault="00216E24" w:rsidP="00216E24">
            <w:pPr>
              <w:spacing w:after="0" w:line="240" w:lineRule="auto"/>
              <w:ind w:hanging="108"/>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t/m.</w:t>
            </w:r>
          </w:p>
        </w:tc>
      </w:tr>
      <w:tr w:rsidR="00216E24" w:rsidRPr="00216E24" w:rsidTr="00216E24">
        <w:trPr>
          <w:cantSplit/>
        </w:trPr>
        <w:tc>
          <w:tcPr>
            <w:tcW w:w="1985" w:type="dxa"/>
            <w:vMerge/>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firstLine="567"/>
              <w:jc w:val="center"/>
              <w:rPr>
                <w:rFonts w:ascii="Times New Roman" w:eastAsia="Times New Roman" w:hAnsi="Times New Roman" w:cs="Times New Roman"/>
                <w:b/>
                <w:sz w:val="24"/>
                <w:szCs w:val="24"/>
                <w:lang w:val="lt-LT" w:eastAsia="lt-LT"/>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firstLine="23"/>
              <w:jc w:val="center"/>
              <w:rPr>
                <w:rFonts w:ascii="Times New Roman" w:eastAsia="Times New Roman" w:hAnsi="Times New Roman" w:cs="Times New Roman"/>
                <w:b/>
                <w:sz w:val="24"/>
                <w:szCs w:val="24"/>
                <w:lang w:val="lt-LT" w:eastAsia="lt-LT"/>
              </w:rPr>
            </w:pPr>
          </w:p>
        </w:tc>
        <w:tc>
          <w:tcPr>
            <w:tcW w:w="2692" w:type="dxa"/>
            <w:vMerge/>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firstLine="23"/>
              <w:jc w:val="center"/>
              <w:rPr>
                <w:rFonts w:ascii="Times New Roman" w:eastAsia="Times New Roman" w:hAnsi="Times New Roman" w:cs="Times New Roman"/>
                <w:b/>
                <w:sz w:val="24"/>
                <w:szCs w:val="24"/>
                <w:lang w:val="lt-LT" w:eastAsia="lt-LT"/>
              </w:rPr>
            </w:pPr>
          </w:p>
        </w:tc>
        <w:tc>
          <w:tcPr>
            <w:tcW w:w="1844" w:type="dxa"/>
            <w:vMerge/>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firstLine="23"/>
              <w:jc w:val="center"/>
              <w:rPr>
                <w:rFonts w:ascii="Times New Roman" w:eastAsia="Times New Roman" w:hAnsi="Times New Roman" w:cs="Times New Roman"/>
                <w:b/>
                <w:sz w:val="24"/>
                <w:szCs w:val="24"/>
                <w:lang w:val="lt-LT"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firstLine="23"/>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vnt.</w:t>
            </w:r>
          </w:p>
        </w:tc>
        <w:tc>
          <w:tcPr>
            <w:tcW w:w="1701"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firstLine="23"/>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maks.</w:t>
            </w:r>
          </w:p>
        </w:tc>
        <w:tc>
          <w:tcPr>
            <w:tcW w:w="3227" w:type="dxa"/>
            <w:vMerge/>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firstLine="567"/>
              <w:jc w:val="center"/>
              <w:rPr>
                <w:rFonts w:ascii="Times New Roman" w:eastAsia="Times New Roman" w:hAnsi="Times New Roman" w:cs="Times New Roman"/>
                <w:b/>
                <w:sz w:val="24"/>
                <w:szCs w:val="24"/>
                <w:lang w:val="lt-LT" w:eastAsia="lt-LT"/>
              </w:rPr>
            </w:pPr>
          </w:p>
        </w:tc>
      </w:tr>
      <w:tr w:rsidR="00216E24" w:rsidRPr="00216E24" w:rsidTr="00216E24">
        <w:tc>
          <w:tcPr>
            <w:tcW w:w="1985"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firstLine="23"/>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2</w:t>
            </w:r>
          </w:p>
        </w:tc>
        <w:tc>
          <w:tcPr>
            <w:tcW w:w="2692"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left="34" w:firstLine="23"/>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3</w:t>
            </w:r>
          </w:p>
        </w:tc>
        <w:tc>
          <w:tcPr>
            <w:tcW w:w="1844"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left="34" w:firstLine="23"/>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4</w:t>
            </w:r>
          </w:p>
        </w:tc>
        <w:tc>
          <w:tcPr>
            <w:tcW w:w="1701"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left="34" w:firstLine="23"/>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5</w:t>
            </w:r>
          </w:p>
        </w:tc>
        <w:tc>
          <w:tcPr>
            <w:tcW w:w="1701"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left="34" w:firstLine="23"/>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6</w:t>
            </w:r>
          </w:p>
        </w:tc>
        <w:tc>
          <w:tcPr>
            <w:tcW w:w="3227"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left="34" w:firstLine="23"/>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7</w:t>
            </w:r>
          </w:p>
        </w:tc>
      </w:tr>
      <w:tr w:rsidR="00216E24" w:rsidRPr="00216E24" w:rsidTr="00216E24">
        <w:tc>
          <w:tcPr>
            <w:tcW w:w="1985" w:type="dxa"/>
            <w:vMerge w:val="restart"/>
            <w:tcBorders>
              <w:top w:val="single" w:sz="4" w:space="0" w:color="auto"/>
              <w:left w:val="single" w:sz="4" w:space="0" w:color="auto"/>
              <w:right w:val="single" w:sz="4" w:space="0" w:color="auto"/>
            </w:tcBorders>
            <w:vAlign w:val="center"/>
          </w:tcPr>
          <w:p w:rsidR="00216E24" w:rsidRPr="00216E24" w:rsidRDefault="00216E24" w:rsidP="00FD4546">
            <w:pPr>
              <w:snapToGrid w:val="0"/>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Kogeneracinis įrenginys</w:t>
            </w:r>
          </w:p>
        </w:tc>
        <w:tc>
          <w:tcPr>
            <w:tcW w:w="1559" w:type="dxa"/>
            <w:gridSpan w:val="2"/>
            <w:vMerge w:val="restart"/>
            <w:tcBorders>
              <w:top w:val="single" w:sz="4" w:space="0" w:color="auto"/>
              <w:left w:val="single" w:sz="4" w:space="0" w:color="auto"/>
              <w:right w:val="single" w:sz="4" w:space="0" w:color="auto"/>
            </w:tcBorders>
            <w:vAlign w:val="center"/>
          </w:tcPr>
          <w:p w:rsidR="00216E24" w:rsidRPr="00216E24" w:rsidRDefault="00216E24" w:rsidP="00216E24">
            <w:pPr>
              <w:spacing w:after="0" w:line="240" w:lineRule="auto"/>
              <w:ind w:firstLine="23"/>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001</w:t>
            </w:r>
          </w:p>
        </w:tc>
        <w:tc>
          <w:tcPr>
            <w:tcW w:w="2692"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firstLine="23"/>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Anglies monoksidas (A)</w:t>
            </w:r>
          </w:p>
        </w:tc>
        <w:tc>
          <w:tcPr>
            <w:tcW w:w="1844"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firstLine="23"/>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177</w:t>
            </w:r>
          </w:p>
        </w:tc>
        <w:tc>
          <w:tcPr>
            <w:tcW w:w="1701"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LineNumbers/>
              <w:suppressAutoHyphens/>
              <w:snapToGrid w:val="0"/>
              <w:spacing w:after="0" w:line="240" w:lineRule="auto"/>
              <w:jc w:val="center"/>
              <w:rPr>
                <w:rFonts w:ascii="Times New Roman" w:eastAsia="Times New Roman" w:hAnsi="Times New Roman" w:cs="Times New Roman"/>
                <w:sz w:val="24"/>
                <w:szCs w:val="24"/>
                <w:lang w:val="lt-LT" w:eastAsia="ar-SA"/>
              </w:rPr>
            </w:pPr>
            <w:r w:rsidRPr="00216E24">
              <w:rPr>
                <w:rFonts w:ascii="Times New Roman" w:eastAsia="Times New Roman" w:hAnsi="Times New Roman" w:cs="Times New Roman"/>
                <w:sz w:val="24"/>
                <w:szCs w:val="24"/>
                <w:lang w:val="lt-LT" w:eastAsia="ar-SA"/>
              </w:rPr>
              <w:t>g/s</w:t>
            </w:r>
          </w:p>
        </w:tc>
        <w:tc>
          <w:tcPr>
            <w:tcW w:w="1701" w:type="dxa"/>
            <w:tcBorders>
              <w:top w:val="single" w:sz="4" w:space="0" w:color="auto"/>
              <w:left w:val="single" w:sz="4" w:space="0" w:color="auto"/>
              <w:bottom w:val="single" w:sz="4" w:space="0" w:color="auto"/>
              <w:right w:val="single" w:sz="4" w:space="0" w:color="auto"/>
            </w:tcBorders>
            <w:vAlign w:val="center"/>
          </w:tcPr>
          <w:p w:rsidR="00216E24" w:rsidRPr="00216E24" w:rsidRDefault="00FD4546" w:rsidP="00216E24">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1,19400</w:t>
            </w:r>
          </w:p>
        </w:tc>
        <w:tc>
          <w:tcPr>
            <w:tcW w:w="3227" w:type="dxa"/>
            <w:tcBorders>
              <w:top w:val="single" w:sz="4" w:space="0" w:color="auto"/>
              <w:left w:val="single" w:sz="4" w:space="0" w:color="auto"/>
              <w:bottom w:val="single" w:sz="4" w:space="0" w:color="auto"/>
              <w:right w:val="single" w:sz="4" w:space="0" w:color="auto"/>
            </w:tcBorders>
            <w:vAlign w:val="center"/>
          </w:tcPr>
          <w:p w:rsidR="00216E24" w:rsidRPr="00216E24" w:rsidRDefault="00FD4546" w:rsidP="00216E24">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8,190</w:t>
            </w:r>
          </w:p>
        </w:tc>
      </w:tr>
      <w:tr w:rsidR="00216E24" w:rsidRPr="00216E24" w:rsidTr="00216E24">
        <w:tc>
          <w:tcPr>
            <w:tcW w:w="1985" w:type="dxa"/>
            <w:vMerge/>
            <w:tcBorders>
              <w:left w:val="single" w:sz="4" w:space="0" w:color="auto"/>
              <w:right w:val="single" w:sz="4" w:space="0" w:color="auto"/>
            </w:tcBorders>
            <w:vAlign w:val="center"/>
          </w:tcPr>
          <w:p w:rsidR="00216E24" w:rsidRPr="00216E24" w:rsidRDefault="00216E24" w:rsidP="00FD4546">
            <w:pPr>
              <w:snapToGrid w:val="0"/>
              <w:spacing w:after="0" w:line="240" w:lineRule="auto"/>
              <w:jc w:val="center"/>
              <w:rPr>
                <w:rFonts w:ascii="Times New Roman" w:eastAsia="Times New Roman" w:hAnsi="Times New Roman" w:cs="Times New Roman"/>
                <w:sz w:val="24"/>
                <w:szCs w:val="24"/>
                <w:lang w:val="lt-LT" w:eastAsia="lt-LT"/>
              </w:rPr>
            </w:pPr>
          </w:p>
        </w:tc>
        <w:tc>
          <w:tcPr>
            <w:tcW w:w="1559" w:type="dxa"/>
            <w:gridSpan w:val="2"/>
            <w:vMerge/>
            <w:tcBorders>
              <w:left w:val="single" w:sz="4" w:space="0" w:color="auto"/>
              <w:right w:val="single" w:sz="4" w:space="0" w:color="auto"/>
            </w:tcBorders>
            <w:vAlign w:val="center"/>
          </w:tcPr>
          <w:p w:rsidR="00216E24" w:rsidRPr="00216E24" w:rsidRDefault="00216E24" w:rsidP="00216E24">
            <w:pPr>
              <w:spacing w:after="0" w:line="240" w:lineRule="auto"/>
              <w:ind w:firstLine="23"/>
              <w:jc w:val="center"/>
              <w:rPr>
                <w:rFonts w:ascii="Times New Roman" w:eastAsia="Times New Roman" w:hAnsi="Times New Roman" w:cs="Times New Roman"/>
                <w:sz w:val="24"/>
                <w:szCs w:val="24"/>
                <w:lang w:val="lt-LT" w:eastAsia="lt-LT"/>
              </w:rPr>
            </w:pPr>
          </w:p>
        </w:tc>
        <w:tc>
          <w:tcPr>
            <w:tcW w:w="2692"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firstLine="23"/>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Azoto oksidai (A)</w:t>
            </w:r>
          </w:p>
        </w:tc>
        <w:tc>
          <w:tcPr>
            <w:tcW w:w="1844"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firstLine="23"/>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250</w:t>
            </w:r>
          </w:p>
        </w:tc>
        <w:tc>
          <w:tcPr>
            <w:tcW w:w="1701"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uppressLineNumbers/>
              <w:suppressAutoHyphens/>
              <w:snapToGrid w:val="0"/>
              <w:spacing w:after="0" w:line="240" w:lineRule="auto"/>
              <w:jc w:val="center"/>
              <w:rPr>
                <w:rFonts w:ascii="Times New Roman" w:eastAsia="Times New Roman" w:hAnsi="Times New Roman" w:cs="Times New Roman"/>
                <w:sz w:val="24"/>
                <w:szCs w:val="24"/>
                <w:lang w:val="lt-LT" w:eastAsia="ar-SA"/>
              </w:rPr>
            </w:pPr>
            <w:r w:rsidRPr="00216E24">
              <w:rPr>
                <w:rFonts w:ascii="Times New Roman" w:eastAsia="Times New Roman" w:hAnsi="Times New Roman" w:cs="Times New Roman"/>
                <w:sz w:val="24"/>
                <w:szCs w:val="24"/>
                <w:lang w:val="lt-LT" w:eastAsia="ar-SA"/>
              </w:rPr>
              <w:t>g/s</w:t>
            </w:r>
          </w:p>
        </w:tc>
        <w:tc>
          <w:tcPr>
            <w:tcW w:w="1701"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FD4546">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0,5</w:t>
            </w:r>
            <w:r w:rsidR="00FD4546">
              <w:rPr>
                <w:rFonts w:ascii="Times New Roman" w:eastAsia="Times New Roman" w:hAnsi="Times New Roman" w:cs="Times New Roman"/>
                <w:sz w:val="24"/>
                <w:szCs w:val="24"/>
                <w:lang w:val="lt-LT" w:eastAsia="lt-LT"/>
              </w:rPr>
              <w:t>9700</w:t>
            </w:r>
          </w:p>
        </w:tc>
        <w:tc>
          <w:tcPr>
            <w:tcW w:w="3227" w:type="dxa"/>
            <w:tcBorders>
              <w:top w:val="single" w:sz="4" w:space="0" w:color="auto"/>
              <w:left w:val="single" w:sz="4" w:space="0" w:color="auto"/>
              <w:bottom w:val="single" w:sz="4" w:space="0" w:color="auto"/>
              <w:right w:val="single" w:sz="4" w:space="0" w:color="auto"/>
            </w:tcBorders>
            <w:vAlign w:val="center"/>
          </w:tcPr>
          <w:p w:rsidR="00216E24" w:rsidRPr="00216E24" w:rsidRDefault="00FD4546" w:rsidP="00216E24">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12,133</w:t>
            </w:r>
          </w:p>
        </w:tc>
      </w:tr>
      <w:tr w:rsidR="00216E24" w:rsidRPr="00216E24" w:rsidTr="00216E24">
        <w:tc>
          <w:tcPr>
            <w:tcW w:w="1985" w:type="dxa"/>
            <w:vMerge/>
            <w:tcBorders>
              <w:left w:val="single" w:sz="4" w:space="0" w:color="auto"/>
              <w:bottom w:val="single" w:sz="4" w:space="0" w:color="auto"/>
              <w:right w:val="single" w:sz="4" w:space="0" w:color="auto"/>
            </w:tcBorders>
            <w:vAlign w:val="center"/>
          </w:tcPr>
          <w:p w:rsidR="00216E24" w:rsidRPr="00216E24" w:rsidRDefault="00216E24" w:rsidP="00FD4546">
            <w:pPr>
              <w:snapToGrid w:val="0"/>
              <w:spacing w:after="0" w:line="240" w:lineRule="auto"/>
              <w:jc w:val="center"/>
              <w:rPr>
                <w:rFonts w:ascii="Times New Roman" w:eastAsia="Times New Roman" w:hAnsi="Times New Roman" w:cs="Times New Roman"/>
                <w:sz w:val="24"/>
                <w:szCs w:val="24"/>
                <w:lang w:val="lt-LT" w:eastAsia="lt-LT"/>
              </w:rPr>
            </w:pPr>
          </w:p>
        </w:tc>
        <w:tc>
          <w:tcPr>
            <w:tcW w:w="1559" w:type="dxa"/>
            <w:gridSpan w:val="2"/>
            <w:vMerge/>
            <w:tcBorders>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firstLine="23"/>
              <w:jc w:val="center"/>
              <w:rPr>
                <w:rFonts w:ascii="Times New Roman" w:eastAsia="Times New Roman" w:hAnsi="Times New Roman" w:cs="Times New Roman"/>
                <w:sz w:val="24"/>
                <w:szCs w:val="24"/>
                <w:lang w:val="lt-LT" w:eastAsia="lt-LT"/>
              </w:rPr>
            </w:pPr>
          </w:p>
        </w:tc>
        <w:tc>
          <w:tcPr>
            <w:tcW w:w="2692"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firstLine="23"/>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Sieros dioksidas (A)</w:t>
            </w:r>
          </w:p>
        </w:tc>
        <w:tc>
          <w:tcPr>
            <w:tcW w:w="1844"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firstLine="23"/>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1753</w:t>
            </w:r>
          </w:p>
        </w:tc>
        <w:tc>
          <w:tcPr>
            <w:tcW w:w="1701"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g/s</w:t>
            </w:r>
          </w:p>
        </w:tc>
        <w:tc>
          <w:tcPr>
            <w:tcW w:w="1701"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FD4546">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0,00</w:t>
            </w:r>
            <w:r w:rsidR="00FD4546">
              <w:rPr>
                <w:rFonts w:ascii="Times New Roman" w:eastAsia="Times New Roman" w:hAnsi="Times New Roman" w:cs="Times New Roman"/>
                <w:sz w:val="24"/>
                <w:szCs w:val="24"/>
                <w:lang w:val="lt-LT" w:eastAsia="lt-LT"/>
              </w:rPr>
              <w:t>193</w:t>
            </w:r>
          </w:p>
        </w:tc>
        <w:tc>
          <w:tcPr>
            <w:tcW w:w="3227"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FD4546">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0,0</w:t>
            </w:r>
            <w:r w:rsidR="00FD4546">
              <w:rPr>
                <w:rFonts w:ascii="Times New Roman" w:eastAsia="Times New Roman" w:hAnsi="Times New Roman" w:cs="Times New Roman"/>
                <w:sz w:val="24"/>
                <w:szCs w:val="24"/>
                <w:lang w:val="lt-LT" w:eastAsia="lt-LT"/>
              </w:rPr>
              <w:t>61</w:t>
            </w:r>
          </w:p>
        </w:tc>
      </w:tr>
      <w:tr w:rsidR="00216E24" w:rsidRPr="00216E24" w:rsidTr="00216E24">
        <w:tc>
          <w:tcPr>
            <w:tcW w:w="1985" w:type="dxa"/>
            <w:vMerge w:val="restart"/>
            <w:tcBorders>
              <w:top w:val="single" w:sz="4" w:space="0" w:color="auto"/>
              <w:left w:val="single" w:sz="4" w:space="0" w:color="auto"/>
              <w:right w:val="single" w:sz="4" w:space="0" w:color="auto"/>
            </w:tcBorders>
            <w:vAlign w:val="center"/>
          </w:tcPr>
          <w:p w:rsidR="00216E24" w:rsidRPr="00216E24" w:rsidRDefault="00216E24" w:rsidP="00FD4546">
            <w:pPr>
              <w:snapToGrid w:val="0"/>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Avarinis fakelas</w:t>
            </w:r>
          </w:p>
        </w:tc>
        <w:tc>
          <w:tcPr>
            <w:tcW w:w="1559" w:type="dxa"/>
            <w:gridSpan w:val="2"/>
            <w:vMerge w:val="restart"/>
            <w:tcBorders>
              <w:top w:val="single" w:sz="4" w:space="0" w:color="auto"/>
              <w:left w:val="single" w:sz="4" w:space="0" w:color="auto"/>
              <w:right w:val="single" w:sz="4" w:space="0" w:color="auto"/>
            </w:tcBorders>
            <w:vAlign w:val="center"/>
          </w:tcPr>
          <w:p w:rsidR="00216E24" w:rsidRPr="00216E24" w:rsidRDefault="00216E24" w:rsidP="00216E24">
            <w:pPr>
              <w:spacing w:after="0" w:line="240" w:lineRule="auto"/>
              <w:ind w:firstLine="23"/>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002</w:t>
            </w:r>
          </w:p>
        </w:tc>
        <w:tc>
          <w:tcPr>
            <w:tcW w:w="2692"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FD4546">
            <w:pPr>
              <w:spacing w:after="0" w:line="240" w:lineRule="auto"/>
              <w:ind w:firstLine="23"/>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Anglies monoksidas (</w:t>
            </w:r>
            <w:r w:rsidR="00FD4546">
              <w:rPr>
                <w:rFonts w:ascii="Times New Roman" w:eastAsia="Times New Roman" w:hAnsi="Times New Roman" w:cs="Times New Roman"/>
                <w:sz w:val="24"/>
                <w:szCs w:val="24"/>
                <w:lang w:val="lt-LT" w:eastAsia="lt-LT"/>
              </w:rPr>
              <w:t>A</w:t>
            </w:r>
            <w:r w:rsidRPr="00216E24">
              <w:rPr>
                <w:rFonts w:ascii="Times New Roman" w:eastAsia="Times New Roman" w:hAnsi="Times New Roman" w:cs="Times New Roman"/>
                <w:sz w:val="24"/>
                <w:szCs w:val="24"/>
                <w:lang w:val="lt-LT" w:eastAsia="lt-LT"/>
              </w:rPr>
              <w:t>)</w:t>
            </w:r>
          </w:p>
        </w:tc>
        <w:tc>
          <w:tcPr>
            <w:tcW w:w="1844"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firstLine="23"/>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5917</w:t>
            </w:r>
          </w:p>
        </w:tc>
        <w:tc>
          <w:tcPr>
            <w:tcW w:w="1701"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g/s</w:t>
            </w:r>
          </w:p>
        </w:tc>
        <w:tc>
          <w:tcPr>
            <w:tcW w:w="1701" w:type="dxa"/>
            <w:tcBorders>
              <w:top w:val="single" w:sz="4" w:space="0" w:color="auto"/>
              <w:left w:val="single" w:sz="4" w:space="0" w:color="auto"/>
              <w:bottom w:val="single" w:sz="4" w:space="0" w:color="auto"/>
              <w:right w:val="single" w:sz="4" w:space="0" w:color="auto"/>
            </w:tcBorders>
            <w:vAlign w:val="center"/>
          </w:tcPr>
          <w:p w:rsidR="00216E24" w:rsidRPr="00216E24" w:rsidRDefault="00FD4546" w:rsidP="00216E24">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bCs/>
                <w:sz w:val="24"/>
                <w:szCs w:val="24"/>
                <w:lang w:val="lt-LT" w:eastAsia="lt-LT"/>
              </w:rPr>
              <w:t>3,09600</w:t>
            </w:r>
          </w:p>
        </w:tc>
        <w:tc>
          <w:tcPr>
            <w:tcW w:w="3227"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w:t>
            </w:r>
          </w:p>
        </w:tc>
      </w:tr>
      <w:tr w:rsidR="00216E24" w:rsidRPr="00216E24" w:rsidTr="00216E24">
        <w:tc>
          <w:tcPr>
            <w:tcW w:w="1985" w:type="dxa"/>
            <w:vMerge/>
            <w:tcBorders>
              <w:left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p>
        </w:tc>
        <w:tc>
          <w:tcPr>
            <w:tcW w:w="1559" w:type="dxa"/>
            <w:gridSpan w:val="2"/>
            <w:vMerge/>
            <w:tcBorders>
              <w:left w:val="single" w:sz="4" w:space="0" w:color="auto"/>
              <w:right w:val="single" w:sz="4" w:space="0" w:color="auto"/>
            </w:tcBorders>
            <w:vAlign w:val="center"/>
          </w:tcPr>
          <w:p w:rsidR="00216E24" w:rsidRPr="00216E24" w:rsidRDefault="00216E24" w:rsidP="00216E24">
            <w:pPr>
              <w:spacing w:after="0" w:line="240" w:lineRule="auto"/>
              <w:ind w:firstLine="23"/>
              <w:jc w:val="center"/>
              <w:rPr>
                <w:rFonts w:ascii="Times New Roman" w:eastAsia="Times New Roman" w:hAnsi="Times New Roman" w:cs="Times New Roman"/>
                <w:sz w:val="24"/>
                <w:szCs w:val="24"/>
                <w:lang w:val="lt-LT" w:eastAsia="lt-LT"/>
              </w:rPr>
            </w:pPr>
          </w:p>
        </w:tc>
        <w:tc>
          <w:tcPr>
            <w:tcW w:w="2692"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FD4546">
            <w:pPr>
              <w:spacing w:after="0" w:line="240" w:lineRule="auto"/>
              <w:ind w:firstLine="23"/>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Azoto oksidai (</w:t>
            </w:r>
            <w:r w:rsidR="00FD4546">
              <w:rPr>
                <w:rFonts w:ascii="Times New Roman" w:eastAsia="Times New Roman" w:hAnsi="Times New Roman" w:cs="Times New Roman"/>
                <w:sz w:val="24"/>
                <w:szCs w:val="24"/>
                <w:lang w:val="lt-LT" w:eastAsia="lt-LT"/>
              </w:rPr>
              <w:t>A</w:t>
            </w:r>
            <w:r w:rsidRPr="00216E24">
              <w:rPr>
                <w:rFonts w:ascii="Times New Roman" w:eastAsia="Times New Roman" w:hAnsi="Times New Roman" w:cs="Times New Roman"/>
                <w:sz w:val="24"/>
                <w:szCs w:val="24"/>
                <w:lang w:val="lt-LT" w:eastAsia="lt-LT"/>
              </w:rPr>
              <w:t>)</w:t>
            </w:r>
          </w:p>
        </w:tc>
        <w:tc>
          <w:tcPr>
            <w:tcW w:w="1844"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firstLine="23"/>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5872</w:t>
            </w:r>
          </w:p>
        </w:tc>
        <w:tc>
          <w:tcPr>
            <w:tcW w:w="1701"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g/s</w:t>
            </w:r>
          </w:p>
        </w:tc>
        <w:tc>
          <w:tcPr>
            <w:tcW w:w="1701"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FD4546">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bCs/>
                <w:sz w:val="24"/>
                <w:szCs w:val="24"/>
                <w:lang w:val="lt-LT" w:eastAsia="lt-LT"/>
              </w:rPr>
              <w:t>0,</w:t>
            </w:r>
            <w:r w:rsidR="00FD4546">
              <w:rPr>
                <w:rFonts w:ascii="Times New Roman" w:eastAsia="Times New Roman" w:hAnsi="Times New Roman" w:cs="Times New Roman"/>
                <w:bCs/>
                <w:sz w:val="24"/>
                <w:szCs w:val="24"/>
                <w:lang w:val="lt-LT" w:eastAsia="lt-LT"/>
              </w:rPr>
              <w:t>46400</w:t>
            </w:r>
          </w:p>
        </w:tc>
        <w:tc>
          <w:tcPr>
            <w:tcW w:w="3227"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w:t>
            </w:r>
          </w:p>
        </w:tc>
      </w:tr>
      <w:tr w:rsidR="00216E24" w:rsidRPr="00216E24" w:rsidTr="00216E24">
        <w:tc>
          <w:tcPr>
            <w:tcW w:w="1985" w:type="dxa"/>
            <w:vMerge/>
            <w:tcBorders>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p>
        </w:tc>
        <w:tc>
          <w:tcPr>
            <w:tcW w:w="1559" w:type="dxa"/>
            <w:gridSpan w:val="2"/>
            <w:vMerge/>
            <w:tcBorders>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firstLine="23"/>
              <w:jc w:val="center"/>
              <w:rPr>
                <w:rFonts w:ascii="Times New Roman" w:eastAsia="Times New Roman" w:hAnsi="Times New Roman" w:cs="Times New Roman"/>
                <w:sz w:val="24"/>
                <w:szCs w:val="24"/>
                <w:lang w:val="lt-LT" w:eastAsia="lt-LT"/>
              </w:rPr>
            </w:pPr>
          </w:p>
        </w:tc>
        <w:tc>
          <w:tcPr>
            <w:tcW w:w="2692"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FD4546">
            <w:pPr>
              <w:spacing w:after="0" w:line="240" w:lineRule="auto"/>
              <w:ind w:firstLine="23"/>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Sieros dioksidas (</w:t>
            </w:r>
            <w:r w:rsidR="00FD4546">
              <w:rPr>
                <w:rFonts w:ascii="Times New Roman" w:eastAsia="Times New Roman" w:hAnsi="Times New Roman" w:cs="Times New Roman"/>
                <w:sz w:val="24"/>
                <w:szCs w:val="24"/>
                <w:lang w:val="lt-LT" w:eastAsia="lt-LT"/>
              </w:rPr>
              <w:t>A</w:t>
            </w:r>
            <w:r w:rsidRPr="00216E24">
              <w:rPr>
                <w:rFonts w:ascii="Times New Roman" w:eastAsia="Times New Roman" w:hAnsi="Times New Roman" w:cs="Times New Roman"/>
                <w:sz w:val="24"/>
                <w:szCs w:val="24"/>
                <w:lang w:val="lt-LT" w:eastAsia="lt-LT"/>
              </w:rPr>
              <w:t>)</w:t>
            </w:r>
          </w:p>
        </w:tc>
        <w:tc>
          <w:tcPr>
            <w:tcW w:w="1844"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firstLine="23"/>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5897</w:t>
            </w:r>
          </w:p>
        </w:tc>
        <w:tc>
          <w:tcPr>
            <w:tcW w:w="1701"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g/s</w:t>
            </w:r>
          </w:p>
        </w:tc>
        <w:tc>
          <w:tcPr>
            <w:tcW w:w="1701"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FD4546">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bCs/>
                <w:sz w:val="24"/>
                <w:szCs w:val="24"/>
                <w:lang w:val="lt-LT" w:eastAsia="lt-LT"/>
              </w:rPr>
              <w:t>0,</w:t>
            </w:r>
            <w:r w:rsidR="00FD4546">
              <w:rPr>
                <w:rFonts w:ascii="Times New Roman" w:eastAsia="Times New Roman" w:hAnsi="Times New Roman" w:cs="Times New Roman"/>
                <w:bCs/>
                <w:sz w:val="24"/>
                <w:szCs w:val="24"/>
                <w:lang w:val="lt-LT" w:eastAsia="lt-LT"/>
              </w:rPr>
              <w:t>04400</w:t>
            </w:r>
          </w:p>
        </w:tc>
        <w:tc>
          <w:tcPr>
            <w:tcW w:w="3227"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w:t>
            </w:r>
          </w:p>
        </w:tc>
      </w:tr>
      <w:tr w:rsidR="00216E24" w:rsidRPr="00216E24" w:rsidTr="00216E24">
        <w:tc>
          <w:tcPr>
            <w:tcW w:w="1985" w:type="dxa"/>
            <w:tcBorders>
              <w:top w:val="nil"/>
              <w:left w:val="nil"/>
              <w:bottom w:val="nil"/>
              <w:right w:val="nil"/>
            </w:tcBorders>
            <w:vAlign w:val="center"/>
          </w:tcPr>
          <w:p w:rsidR="00216E24" w:rsidRPr="00216E24" w:rsidRDefault="00216E24" w:rsidP="00216E24">
            <w:pPr>
              <w:spacing w:after="0" w:line="240" w:lineRule="auto"/>
              <w:ind w:firstLine="567"/>
              <w:jc w:val="center"/>
              <w:rPr>
                <w:rFonts w:ascii="Times New Roman" w:eastAsia="Times New Roman" w:hAnsi="Times New Roman" w:cs="Times New Roman"/>
                <w:sz w:val="24"/>
                <w:szCs w:val="24"/>
                <w:lang w:val="lt-LT" w:eastAsia="lt-LT"/>
              </w:rPr>
            </w:pPr>
          </w:p>
        </w:tc>
        <w:tc>
          <w:tcPr>
            <w:tcW w:w="761" w:type="dxa"/>
            <w:tcBorders>
              <w:top w:val="nil"/>
              <w:left w:val="nil"/>
              <w:bottom w:val="nil"/>
              <w:right w:val="nil"/>
            </w:tcBorders>
            <w:vAlign w:val="center"/>
          </w:tcPr>
          <w:p w:rsidR="00216E24" w:rsidRPr="00216E24" w:rsidRDefault="00216E24" w:rsidP="00216E24">
            <w:pPr>
              <w:spacing w:after="0" w:line="240" w:lineRule="auto"/>
              <w:ind w:firstLine="567"/>
              <w:jc w:val="center"/>
              <w:rPr>
                <w:rFonts w:ascii="Times New Roman" w:eastAsia="Times New Roman" w:hAnsi="Times New Roman" w:cs="Times New Roman"/>
                <w:sz w:val="24"/>
                <w:szCs w:val="24"/>
                <w:lang w:val="lt-LT" w:eastAsia="lt-LT"/>
              </w:rPr>
            </w:pPr>
          </w:p>
        </w:tc>
        <w:tc>
          <w:tcPr>
            <w:tcW w:w="798" w:type="dxa"/>
            <w:tcBorders>
              <w:top w:val="nil"/>
              <w:left w:val="nil"/>
              <w:bottom w:val="nil"/>
              <w:right w:val="nil"/>
            </w:tcBorders>
            <w:vAlign w:val="center"/>
          </w:tcPr>
          <w:p w:rsidR="00216E24" w:rsidRPr="00216E24" w:rsidRDefault="00216E24" w:rsidP="00216E24">
            <w:pPr>
              <w:spacing w:after="0" w:line="240" w:lineRule="auto"/>
              <w:ind w:firstLine="567"/>
              <w:jc w:val="center"/>
              <w:rPr>
                <w:rFonts w:ascii="Times New Roman" w:eastAsia="Times New Roman" w:hAnsi="Times New Roman" w:cs="Times New Roman"/>
                <w:sz w:val="24"/>
                <w:szCs w:val="24"/>
                <w:lang w:val="lt-LT" w:eastAsia="lt-LT"/>
              </w:rPr>
            </w:pPr>
          </w:p>
        </w:tc>
        <w:tc>
          <w:tcPr>
            <w:tcW w:w="2692" w:type="dxa"/>
            <w:tcBorders>
              <w:top w:val="nil"/>
              <w:left w:val="nil"/>
              <w:bottom w:val="nil"/>
              <w:right w:val="nil"/>
            </w:tcBorders>
            <w:vAlign w:val="center"/>
          </w:tcPr>
          <w:p w:rsidR="00216E24" w:rsidRPr="00216E24" w:rsidRDefault="00216E24" w:rsidP="00216E24">
            <w:pPr>
              <w:spacing w:after="0" w:line="240" w:lineRule="auto"/>
              <w:ind w:firstLine="567"/>
              <w:jc w:val="center"/>
              <w:rPr>
                <w:rFonts w:ascii="Times New Roman" w:eastAsia="Times New Roman" w:hAnsi="Times New Roman" w:cs="Times New Roman"/>
                <w:sz w:val="24"/>
                <w:szCs w:val="24"/>
                <w:lang w:val="lt-LT" w:eastAsia="lt-LT"/>
              </w:rPr>
            </w:pPr>
          </w:p>
        </w:tc>
        <w:tc>
          <w:tcPr>
            <w:tcW w:w="1844" w:type="dxa"/>
            <w:tcBorders>
              <w:top w:val="nil"/>
              <w:left w:val="nil"/>
              <w:bottom w:val="nil"/>
              <w:right w:val="nil"/>
            </w:tcBorders>
            <w:vAlign w:val="center"/>
          </w:tcPr>
          <w:p w:rsidR="00216E24" w:rsidRPr="00216E24" w:rsidRDefault="00216E24" w:rsidP="00216E24">
            <w:pPr>
              <w:spacing w:after="0" w:line="240" w:lineRule="auto"/>
              <w:ind w:firstLine="567"/>
              <w:jc w:val="center"/>
              <w:rPr>
                <w:rFonts w:ascii="Times New Roman" w:eastAsia="Times New Roman" w:hAnsi="Times New Roman" w:cs="Times New Roman"/>
                <w:sz w:val="24"/>
                <w:szCs w:val="24"/>
                <w:lang w:val="lt-LT" w:eastAsia="lt-LT"/>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firstLine="567"/>
              <w:jc w:val="right"/>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Iš viso įrenginiui:</w:t>
            </w:r>
          </w:p>
        </w:tc>
        <w:tc>
          <w:tcPr>
            <w:tcW w:w="3227" w:type="dxa"/>
            <w:tcBorders>
              <w:top w:val="single" w:sz="4" w:space="0" w:color="auto"/>
              <w:left w:val="single" w:sz="4" w:space="0" w:color="auto"/>
              <w:bottom w:val="single" w:sz="4" w:space="0" w:color="auto"/>
              <w:right w:val="single" w:sz="4" w:space="0" w:color="auto"/>
            </w:tcBorders>
            <w:vAlign w:val="center"/>
          </w:tcPr>
          <w:p w:rsidR="00216E24" w:rsidRPr="00216E24" w:rsidRDefault="00FD4546" w:rsidP="00216E24">
            <w:pPr>
              <w:spacing w:after="0" w:line="240" w:lineRule="auto"/>
              <w:jc w:val="center"/>
              <w:rPr>
                <w:rFonts w:ascii="Times New Roman" w:eastAsia="Times New Roman" w:hAnsi="Times New Roman" w:cs="Times New Roman"/>
                <w:b/>
                <w:sz w:val="24"/>
                <w:szCs w:val="24"/>
                <w:lang w:val="lt-LT" w:eastAsia="lt-LT"/>
              </w:rPr>
            </w:pPr>
            <w:r w:rsidRPr="00FD4546">
              <w:rPr>
                <w:rFonts w:ascii="Times New Roman" w:eastAsia="Times New Roman" w:hAnsi="Times New Roman" w:cs="Times New Roman"/>
                <w:b/>
                <w:sz w:val="24"/>
                <w:szCs w:val="24"/>
                <w:lang w:val="lt-LT" w:eastAsia="lt-LT"/>
              </w:rPr>
              <w:t>20,384</w:t>
            </w:r>
          </w:p>
        </w:tc>
      </w:tr>
    </w:tbl>
    <w:p w:rsidR="00E33A5C" w:rsidRDefault="00E33A5C" w:rsidP="00423549">
      <w:pPr>
        <w:spacing w:before="120" w:after="120" w:line="240" w:lineRule="auto"/>
        <w:ind w:firstLine="567"/>
        <w:jc w:val="both"/>
        <w:rPr>
          <w:rFonts w:ascii="Times New Roman" w:eastAsia="Times New Roman" w:hAnsi="Times New Roman" w:cs="Times New Roman"/>
          <w:b/>
          <w:sz w:val="24"/>
          <w:szCs w:val="24"/>
          <w:lang w:val="lt-LT" w:eastAsia="lt-LT"/>
        </w:rPr>
      </w:pPr>
    </w:p>
    <w:p w:rsidR="00E66F23" w:rsidRDefault="00E66F23" w:rsidP="00423549">
      <w:pPr>
        <w:spacing w:before="120" w:after="120" w:line="240" w:lineRule="auto"/>
        <w:ind w:firstLine="567"/>
        <w:jc w:val="both"/>
        <w:rPr>
          <w:rFonts w:ascii="Times New Roman" w:eastAsia="Times New Roman" w:hAnsi="Times New Roman" w:cs="Times New Roman"/>
          <w:b/>
          <w:sz w:val="24"/>
          <w:szCs w:val="24"/>
          <w:lang w:val="lt-LT" w:eastAsia="lt-LT"/>
        </w:rPr>
      </w:pPr>
    </w:p>
    <w:p w:rsidR="00E66F23" w:rsidRDefault="00E66F23" w:rsidP="00423549">
      <w:pPr>
        <w:spacing w:before="120" w:after="120" w:line="240" w:lineRule="auto"/>
        <w:ind w:firstLine="567"/>
        <w:jc w:val="both"/>
        <w:rPr>
          <w:rFonts w:ascii="Times New Roman" w:eastAsia="Times New Roman" w:hAnsi="Times New Roman" w:cs="Times New Roman"/>
          <w:b/>
          <w:sz w:val="24"/>
          <w:szCs w:val="24"/>
          <w:lang w:val="lt-LT" w:eastAsia="lt-LT"/>
        </w:rPr>
      </w:pPr>
    </w:p>
    <w:p w:rsidR="00216E24" w:rsidRPr="00216E24" w:rsidRDefault="00216E24" w:rsidP="00423549">
      <w:pPr>
        <w:spacing w:before="120" w:after="12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b/>
          <w:sz w:val="24"/>
          <w:szCs w:val="24"/>
          <w:lang w:val="lt-LT" w:eastAsia="lt-LT"/>
        </w:rPr>
        <w:t>12 lentelė. Aplinkos oro teršalų valymo įrenginiai ir taršos prevencijos priemonės.</w:t>
      </w:r>
      <w:r w:rsidRPr="00216E24">
        <w:rPr>
          <w:rFonts w:ascii="Times New Roman" w:eastAsia="Times New Roman" w:hAnsi="Times New Roman" w:cs="Times New Roman"/>
          <w:sz w:val="24"/>
          <w:szCs w:val="24"/>
          <w:lang w:val="lt-LT" w:eastAsia="lt-LT"/>
        </w:rPr>
        <w:t xml:space="preserve"> </w:t>
      </w:r>
    </w:p>
    <w:p w:rsidR="00216E24" w:rsidRPr="00216E24" w:rsidRDefault="00216E24" w:rsidP="00423549">
      <w:pPr>
        <w:spacing w:before="120" w:after="12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Lentelė nepildoma, nes biodujų jėgainėje nėra įdiegtų aplinkos oro teršalų valymo įrenginių.</w:t>
      </w:r>
    </w:p>
    <w:p w:rsidR="00423549" w:rsidRPr="00010512" w:rsidRDefault="00010512" w:rsidP="00010512">
      <w:pPr>
        <w:suppressAutoHyphens/>
        <w:adjustRightInd w:val="0"/>
        <w:spacing w:after="0" w:line="240" w:lineRule="auto"/>
        <w:ind w:firstLine="567"/>
        <w:jc w:val="both"/>
        <w:textAlignment w:val="baseline"/>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Kad į kogeneracinės jėgainės įrangą (vidaus degimo variklius) nepatektų nepageidaujamas per didelis vandenilio sulfido kiekis (ne didesnis nei 150 ppm), biodujos nusierinamos. Sieros vandenilis (H</w:t>
      </w:r>
      <w:r w:rsidRPr="00216E24">
        <w:rPr>
          <w:rFonts w:ascii="Times New Roman" w:eastAsia="Times New Roman" w:hAnsi="Times New Roman" w:cs="Times New Roman"/>
          <w:sz w:val="24"/>
          <w:szCs w:val="24"/>
          <w:vertAlign w:val="subscript"/>
          <w:lang w:val="lt-LT" w:eastAsia="lt-LT"/>
        </w:rPr>
        <w:t>2</w:t>
      </w:r>
      <w:r w:rsidRPr="00216E24">
        <w:rPr>
          <w:rFonts w:ascii="Times New Roman" w:eastAsia="Times New Roman" w:hAnsi="Times New Roman" w:cs="Times New Roman"/>
          <w:sz w:val="24"/>
          <w:szCs w:val="24"/>
          <w:lang w:val="lt-LT" w:eastAsia="lt-LT"/>
        </w:rPr>
        <w:t>S) yra šalinamas biologiškai, t.y. į biodujas tiekiant 3-6 % (skaičiuojant nuo biodujų tūrio)</w:t>
      </w:r>
      <w:r>
        <w:rPr>
          <w:rFonts w:ascii="Times New Roman" w:eastAsia="Times New Roman" w:hAnsi="Times New Roman" w:cs="Times New Roman"/>
          <w:sz w:val="24"/>
          <w:szCs w:val="24"/>
          <w:lang w:val="lt-LT" w:eastAsia="lt-LT"/>
        </w:rPr>
        <w:t xml:space="preserve"> oro. </w:t>
      </w:r>
      <w:r w:rsidRPr="00A3625E">
        <w:rPr>
          <w:rFonts w:ascii="Times New Roman" w:eastAsia="Times New Roman" w:hAnsi="Times New Roman" w:cs="Times New Roman"/>
          <w:bCs/>
          <w:sz w:val="24"/>
          <w:szCs w:val="24"/>
          <w:lang w:val="lt-LT" w:eastAsia="lt-LT"/>
        </w:rPr>
        <w:t>Tam tikslui pr</w:t>
      </w:r>
      <w:r>
        <w:rPr>
          <w:rFonts w:ascii="Times New Roman" w:eastAsia="Times New Roman" w:hAnsi="Times New Roman" w:cs="Times New Roman"/>
          <w:bCs/>
          <w:sz w:val="24"/>
          <w:szCs w:val="24"/>
          <w:lang w:val="lt-LT" w:eastAsia="lt-LT"/>
        </w:rPr>
        <w:t>ie bioreaktoriaus įrengtas</w:t>
      </w:r>
      <w:r w:rsidRPr="00A3625E">
        <w:rPr>
          <w:rFonts w:ascii="Times New Roman" w:eastAsia="Times New Roman" w:hAnsi="Times New Roman" w:cs="Times New Roman"/>
          <w:bCs/>
          <w:sz w:val="24"/>
          <w:szCs w:val="24"/>
          <w:lang w:val="lt-LT" w:eastAsia="lt-LT"/>
        </w:rPr>
        <w:t xml:space="preserve"> ventiliatori</w:t>
      </w:r>
      <w:r>
        <w:rPr>
          <w:rFonts w:ascii="Times New Roman" w:eastAsia="Times New Roman" w:hAnsi="Times New Roman" w:cs="Times New Roman"/>
          <w:bCs/>
          <w:sz w:val="24"/>
          <w:szCs w:val="24"/>
          <w:lang w:val="lt-LT" w:eastAsia="lt-LT"/>
        </w:rPr>
        <w:t>us</w:t>
      </w:r>
      <w:r w:rsidRPr="00A3625E">
        <w:rPr>
          <w:rFonts w:ascii="Times New Roman" w:eastAsia="Times New Roman" w:hAnsi="Times New Roman" w:cs="Times New Roman"/>
          <w:bCs/>
          <w:sz w:val="24"/>
          <w:szCs w:val="24"/>
          <w:lang w:val="lt-LT" w:eastAsia="lt-LT"/>
        </w:rPr>
        <w:t>, kuri</w:t>
      </w:r>
      <w:r>
        <w:rPr>
          <w:rFonts w:ascii="Times New Roman" w:eastAsia="Times New Roman" w:hAnsi="Times New Roman" w:cs="Times New Roman"/>
          <w:bCs/>
          <w:sz w:val="24"/>
          <w:szCs w:val="24"/>
          <w:lang w:val="lt-LT" w:eastAsia="lt-LT"/>
        </w:rPr>
        <w:t>s</w:t>
      </w:r>
      <w:r w:rsidRPr="00A3625E">
        <w:rPr>
          <w:rFonts w:ascii="Times New Roman" w:eastAsia="Times New Roman" w:hAnsi="Times New Roman" w:cs="Times New Roman"/>
          <w:bCs/>
          <w:sz w:val="24"/>
          <w:szCs w:val="24"/>
          <w:lang w:val="lt-LT" w:eastAsia="lt-LT"/>
        </w:rPr>
        <w:t xml:space="preserve"> tiekia orą į </w:t>
      </w:r>
      <w:r>
        <w:rPr>
          <w:rFonts w:ascii="Times New Roman" w:eastAsia="Times New Roman" w:hAnsi="Times New Roman" w:cs="Times New Roman"/>
          <w:bCs/>
          <w:sz w:val="24"/>
          <w:szCs w:val="24"/>
          <w:lang w:val="lt-LT" w:eastAsia="lt-LT"/>
        </w:rPr>
        <w:t>dujų terpę</w:t>
      </w:r>
      <w:r w:rsidRPr="00A3625E">
        <w:rPr>
          <w:rFonts w:ascii="Times New Roman" w:eastAsia="Times New Roman" w:hAnsi="Times New Roman" w:cs="Times New Roman"/>
          <w:bCs/>
          <w:sz w:val="24"/>
          <w:szCs w:val="24"/>
          <w:lang w:val="lt-LT" w:eastAsia="lt-LT"/>
        </w:rPr>
        <w:t>. Biologiniam dujų valymo procesui pagerinti viršutinėje rezervuaro dalyje įrengta diržinė konstrukcija, ant kurios užklojamas sintetinio pluošto tinklas, tokiu būdu padidinamas sąlyčio paviršius, kuriame gali daugintis reikalingos bakterijos.</w:t>
      </w:r>
      <w:r>
        <w:rPr>
          <w:rFonts w:ascii="Times New Roman" w:eastAsia="Times New Roman" w:hAnsi="Times New Roman" w:cs="Times New Roman"/>
          <w:sz w:val="24"/>
          <w:szCs w:val="24"/>
          <w:lang w:val="lt-LT" w:eastAsia="lt-LT"/>
        </w:rPr>
        <w:t xml:space="preserve"> </w:t>
      </w:r>
      <w:r w:rsidRPr="00216E24">
        <w:rPr>
          <w:rFonts w:ascii="Times New Roman" w:eastAsia="Times New Roman" w:hAnsi="Times New Roman" w:cs="Times New Roman"/>
          <w:sz w:val="24"/>
          <w:szCs w:val="24"/>
          <w:lang w:val="lt-LT" w:eastAsia="lt-LT"/>
        </w:rPr>
        <w:t>Be to, sieros šalinimui papildomai naudojamas ir šalia kogeneratoriaus įrengtas aktyvintos anglies filtras. Aukščiau aprašytų procesų metu iš susidariusių biodujų pašalinama didžioji dalis sieros vandenilio (nuo pradinio 2000 ppm sumažinama iki mažiau nei 200 ppm).</w:t>
      </w:r>
    </w:p>
    <w:p w:rsidR="00216E24" w:rsidRPr="00216E24" w:rsidRDefault="00216E24" w:rsidP="00216E24">
      <w:pPr>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13 lentelė. Tarša į aplinkos orą esant neįprastoms (neatitiktinėms) veiklos sąlygoms</w:t>
      </w:r>
    </w:p>
    <w:p w:rsidR="00216E24" w:rsidRPr="00216E24" w:rsidRDefault="00216E24" w:rsidP="00216E24">
      <w:pPr>
        <w:spacing w:before="120" w:after="120" w:line="240" w:lineRule="auto"/>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b/>
          <w:sz w:val="24"/>
          <w:szCs w:val="24"/>
          <w:lang w:val="lt-LT" w:eastAsia="lt-LT"/>
        </w:rPr>
        <w:t xml:space="preserve">Įrenginio pavadinimas </w:t>
      </w:r>
      <w:r w:rsidRPr="00216E24">
        <w:rPr>
          <w:rFonts w:ascii="Times New Roman" w:eastAsia="Times New Roman" w:hAnsi="Times New Roman" w:cs="Times New Roman"/>
          <w:i/>
          <w:sz w:val="24"/>
          <w:szCs w:val="24"/>
          <w:u w:val="single"/>
          <w:lang w:val="lt-LT" w:eastAsia="lt-LT"/>
        </w:rPr>
        <w:t>Biodujų jėgainė</w:t>
      </w: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585"/>
        <w:gridCol w:w="1843"/>
        <w:gridCol w:w="2693"/>
        <w:gridCol w:w="1134"/>
        <w:gridCol w:w="1701"/>
        <w:gridCol w:w="3227"/>
      </w:tblGrid>
      <w:tr w:rsidR="00216E24" w:rsidRPr="00216E24" w:rsidTr="00216E24">
        <w:trPr>
          <w:cantSplit/>
          <w:trHeight w:val="369"/>
        </w:trPr>
        <w:tc>
          <w:tcPr>
            <w:tcW w:w="1526" w:type="dxa"/>
            <w:vMerge w:val="restart"/>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Taršos</w:t>
            </w:r>
          </w:p>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šaltinio, iš kurio išmetami teršalai esant šioms sąlygoms, Nr.</w:t>
            </w:r>
          </w:p>
        </w:tc>
        <w:tc>
          <w:tcPr>
            <w:tcW w:w="2585" w:type="dxa"/>
            <w:vMerge w:val="restart"/>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Sąlygos, dėl kurių gali įvykti neįprasti (neatitiktiniai) teršalų išmetimai</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 xml:space="preserve">Neįprastų (neatitiktinių) teršalų išmetimų duomenų detalės </w:t>
            </w:r>
          </w:p>
        </w:tc>
        <w:tc>
          <w:tcPr>
            <w:tcW w:w="3227" w:type="dxa"/>
            <w:vMerge w:val="restart"/>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Pastabos, detaliau apibūdinančios neįprastų (neatitiktinių) teršalų išmetimų pasikartojimą, trukmę ir kt. sąlygas</w:t>
            </w:r>
          </w:p>
        </w:tc>
      </w:tr>
      <w:tr w:rsidR="00216E24" w:rsidRPr="00216E24" w:rsidTr="00E33A5C">
        <w:trPr>
          <w:cantSplit/>
          <w:trHeight w:val="628"/>
        </w:trPr>
        <w:tc>
          <w:tcPr>
            <w:tcW w:w="1526" w:type="dxa"/>
            <w:vMerge/>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p>
        </w:tc>
        <w:tc>
          <w:tcPr>
            <w:tcW w:w="2585" w:type="dxa"/>
            <w:vMerge/>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išmetimų trukmė,</w:t>
            </w:r>
          </w:p>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val., min.</w:t>
            </w:r>
          </w:p>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(kas reikalinga, pabraukti)</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teršalas</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teršalų koncentracija išmetamosiose dujose, mg/Nm</w:t>
            </w:r>
            <w:r w:rsidRPr="00216E24">
              <w:rPr>
                <w:rFonts w:ascii="Times New Roman" w:eastAsia="Times New Roman" w:hAnsi="Times New Roman" w:cs="Times New Roman"/>
                <w:b/>
                <w:sz w:val="24"/>
                <w:szCs w:val="24"/>
                <w:vertAlign w:val="superscript"/>
                <w:lang w:val="lt-LT" w:eastAsia="lt-LT"/>
              </w:rPr>
              <w:t>3</w:t>
            </w:r>
          </w:p>
        </w:tc>
        <w:tc>
          <w:tcPr>
            <w:tcW w:w="3227" w:type="dxa"/>
            <w:vMerge/>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p>
        </w:tc>
      </w:tr>
      <w:tr w:rsidR="00216E24" w:rsidRPr="00216E24" w:rsidTr="00E33A5C">
        <w:trPr>
          <w:cantSplit/>
        </w:trPr>
        <w:tc>
          <w:tcPr>
            <w:tcW w:w="1526" w:type="dxa"/>
            <w:vMerge/>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p>
        </w:tc>
        <w:tc>
          <w:tcPr>
            <w:tcW w:w="2585" w:type="dxa"/>
            <w:vMerge/>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p>
        </w:tc>
        <w:tc>
          <w:tcPr>
            <w:tcW w:w="2693"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pavadinimas</w:t>
            </w:r>
          </w:p>
        </w:tc>
        <w:tc>
          <w:tcPr>
            <w:tcW w:w="1134"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kodas</w:t>
            </w:r>
          </w:p>
        </w:tc>
        <w:tc>
          <w:tcPr>
            <w:tcW w:w="1701" w:type="dxa"/>
            <w:vMerge/>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p>
        </w:tc>
        <w:tc>
          <w:tcPr>
            <w:tcW w:w="3227" w:type="dxa"/>
            <w:vMerge/>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p>
        </w:tc>
      </w:tr>
      <w:tr w:rsidR="00216E24" w:rsidRPr="00216E24" w:rsidTr="00E33A5C">
        <w:tc>
          <w:tcPr>
            <w:tcW w:w="1526"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1</w:t>
            </w:r>
          </w:p>
        </w:tc>
        <w:tc>
          <w:tcPr>
            <w:tcW w:w="2585"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2</w:t>
            </w:r>
          </w:p>
        </w:tc>
        <w:tc>
          <w:tcPr>
            <w:tcW w:w="1843"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3</w:t>
            </w:r>
          </w:p>
        </w:tc>
        <w:tc>
          <w:tcPr>
            <w:tcW w:w="2693"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4</w:t>
            </w:r>
          </w:p>
        </w:tc>
        <w:tc>
          <w:tcPr>
            <w:tcW w:w="1134"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5</w:t>
            </w:r>
          </w:p>
        </w:tc>
        <w:tc>
          <w:tcPr>
            <w:tcW w:w="1701"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6</w:t>
            </w:r>
          </w:p>
        </w:tc>
        <w:tc>
          <w:tcPr>
            <w:tcW w:w="3227"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7</w:t>
            </w:r>
          </w:p>
        </w:tc>
      </w:tr>
      <w:tr w:rsidR="00216E24" w:rsidRPr="00216E24" w:rsidTr="00E33A5C">
        <w:trPr>
          <w:trHeight w:val="269"/>
        </w:trPr>
        <w:tc>
          <w:tcPr>
            <w:tcW w:w="1526" w:type="dxa"/>
            <w:vMerge w:val="restart"/>
            <w:tcBorders>
              <w:top w:val="single" w:sz="4" w:space="0" w:color="auto"/>
              <w:left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002</w:t>
            </w:r>
          </w:p>
        </w:tc>
        <w:tc>
          <w:tcPr>
            <w:tcW w:w="2585" w:type="dxa"/>
            <w:vMerge w:val="restart"/>
            <w:tcBorders>
              <w:top w:val="single" w:sz="4" w:space="0" w:color="auto"/>
              <w:left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Kogeneracinio įrenginio (vidaus degimo variklio stabdymas) gedimas</w:t>
            </w:r>
          </w:p>
        </w:tc>
        <w:tc>
          <w:tcPr>
            <w:tcW w:w="1843" w:type="dxa"/>
            <w:vMerge w:val="restart"/>
            <w:tcBorders>
              <w:top w:val="single" w:sz="4" w:space="0" w:color="auto"/>
              <w:left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w:t>
            </w:r>
          </w:p>
        </w:tc>
        <w:tc>
          <w:tcPr>
            <w:tcW w:w="2693"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E33A5C">
            <w:pPr>
              <w:spacing w:after="0" w:line="240" w:lineRule="auto"/>
              <w:ind w:firstLine="23"/>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Anglies monoksidas (</w:t>
            </w:r>
            <w:r w:rsidR="00E33A5C">
              <w:rPr>
                <w:rFonts w:ascii="Times New Roman" w:eastAsia="Times New Roman" w:hAnsi="Times New Roman" w:cs="Times New Roman"/>
                <w:sz w:val="24"/>
                <w:szCs w:val="24"/>
                <w:lang w:val="lt-LT" w:eastAsia="lt-LT"/>
              </w:rPr>
              <w:t>A</w:t>
            </w:r>
            <w:r w:rsidRPr="00216E24">
              <w:rPr>
                <w:rFonts w:ascii="Times New Roman" w:eastAsia="Times New Roman" w:hAnsi="Times New Roman" w:cs="Times New Roman"/>
                <w:sz w:val="24"/>
                <w:szCs w:val="24"/>
                <w:lang w:val="lt-LT" w:eastAsia="lt-LT"/>
              </w:rPr>
              <w:t>)</w:t>
            </w:r>
          </w:p>
        </w:tc>
        <w:tc>
          <w:tcPr>
            <w:tcW w:w="1134"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firstLine="23"/>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177</w:t>
            </w:r>
          </w:p>
        </w:tc>
        <w:tc>
          <w:tcPr>
            <w:tcW w:w="1701" w:type="dxa"/>
            <w:tcBorders>
              <w:top w:val="single" w:sz="4" w:space="0" w:color="auto"/>
              <w:left w:val="single" w:sz="4" w:space="0" w:color="auto"/>
              <w:bottom w:val="single" w:sz="4" w:space="0" w:color="auto"/>
              <w:right w:val="single" w:sz="4" w:space="0" w:color="auto"/>
            </w:tcBorders>
            <w:vAlign w:val="center"/>
          </w:tcPr>
          <w:p w:rsidR="00216E24" w:rsidRPr="00216E24" w:rsidRDefault="00A43263" w:rsidP="00216E24">
            <w:pPr>
              <w:spacing w:after="0" w:line="240" w:lineRule="auto"/>
              <w:jc w:val="center"/>
              <w:rPr>
                <w:rFonts w:ascii="Times New Roman" w:eastAsia="Times New Roman" w:hAnsi="Times New Roman" w:cs="Times New Roman"/>
                <w:sz w:val="24"/>
                <w:szCs w:val="24"/>
                <w:highlight w:val="yellow"/>
                <w:lang w:val="lt-LT" w:eastAsia="lt-LT"/>
              </w:rPr>
            </w:pPr>
            <w:r>
              <w:rPr>
                <w:rFonts w:ascii="Times New Roman" w:eastAsia="Times New Roman" w:hAnsi="Times New Roman" w:cs="Times New Roman"/>
                <w:sz w:val="24"/>
                <w:szCs w:val="24"/>
                <w:lang w:val="lt-LT" w:eastAsia="lt-LT"/>
              </w:rPr>
              <w:t>973,89</w:t>
            </w:r>
          </w:p>
        </w:tc>
        <w:tc>
          <w:tcPr>
            <w:tcW w:w="3227" w:type="dxa"/>
            <w:vMerge w:val="restart"/>
            <w:tcBorders>
              <w:top w:val="single" w:sz="4" w:space="0" w:color="auto"/>
              <w:left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Avarinis fakelas veiks tik avarijos atveju, todėl išmetimo trukmė nenurodoma ir priklausys nuo kogeneracinio įrenginio gedimo mąsto.</w:t>
            </w:r>
          </w:p>
        </w:tc>
      </w:tr>
      <w:tr w:rsidR="00216E24" w:rsidRPr="00216E24" w:rsidTr="00E33A5C">
        <w:trPr>
          <w:trHeight w:val="269"/>
        </w:trPr>
        <w:tc>
          <w:tcPr>
            <w:tcW w:w="1526" w:type="dxa"/>
            <w:vMerge/>
            <w:tcBorders>
              <w:left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p>
        </w:tc>
        <w:tc>
          <w:tcPr>
            <w:tcW w:w="2585" w:type="dxa"/>
            <w:vMerge/>
            <w:tcBorders>
              <w:left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p>
        </w:tc>
        <w:tc>
          <w:tcPr>
            <w:tcW w:w="1843" w:type="dxa"/>
            <w:vMerge/>
            <w:tcBorders>
              <w:left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p>
        </w:tc>
        <w:tc>
          <w:tcPr>
            <w:tcW w:w="2693"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E33A5C">
            <w:pPr>
              <w:spacing w:after="0" w:line="240" w:lineRule="auto"/>
              <w:ind w:firstLine="23"/>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Azoto oksidai (</w:t>
            </w:r>
            <w:r w:rsidR="00E33A5C">
              <w:rPr>
                <w:rFonts w:ascii="Times New Roman" w:eastAsia="Times New Roman" w:hAnsi="Times New Roman" w:cs="Times New Roman"/>
                <w:sz w:val="24"/>
                <w:szCs w:val="24"/>
                <w:lang w:val="lt-LT" w:eastAsia="lt-LT"/>
              </w:rPr>
              <w:t>A</w:t>
            </w:r>
            <w:r w:rsidRPr="00216E24">
              <w:rPr>
                <w:rFonts w:ascii="Times New Roman" w:eastAsia="Times New Roman" w:hAnsi="Times New Roman" w:cs="Times New Roman"/>
                <w:sz w:val="24"/>
                <w:szCs w:val="24"/>
                <w:lang w:val="lt-LT" w:eastAsia="lt-LT"/>
              </w:rPr>
              <w:t>)</w:t>
            </w:r>
          </w:p>
        </w:tc>
        <w:tc>
          <w:tcPr>
            <w:tcW w:w="1134"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firstLine="23"/>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250</w:t>
            </w:r>
          </w:p>
        </w:tc>
        <w:tc>
          <w:tcPr>
            <w:tcW w:w="1701" w:type="dxa"/>
            <w:tcBorders>
              <w:top w:val="single" w:sz="4" w:space="0" w:color="auto"/>
              <w:left w:val="single" w:sz="4" w:space="0" w:color="auto"/>
              <w:bottom w:val="single" w:sz="4" w:space="0" w:color="auto"/>
              <w:right w:val="single" w:sz="4" w:space="0" w:color="auto"/>
            </w:tcBorders>
            <w:vAlign w:val="center"/>
          </w:tcPr>
          <w:p w:rsidR="00216E24" w:rsidRPr="00216E24" w:rsidRDefault="00A43263" w:rsidP="00216E24">
            <w:pPr>
              <w:spacing w:after="0" w:line="240" w:lineRule="auto"/>
              <w:jc w:val="center"/>
              <w:rPr>
                <w:rFonts w:ascii="Times New Roman" w:eastAsia="Times New Roman" w:hAnsi="Times New Roman" w:cs="Times New Roman"/>
                <w:sz w:val="24"/>
                <w:szCs w:val="24"/>
                <w:highlight w:val="yellow"/>
                <w:lang w:val="lt-LT" w:eastAsia="lt-LT"/>
              </w:rPr>
            </w:pPr>
            <w:r>
              <w:rPr>
                <w:rFonts w:ascii="Times New Roman" w:eastAsia="Times New Roman" w:hAnsi="Times New Roman" w:cs="Times New Roman"/>
                <w:sz w:val="24"/>
                <w:szCs w:val="24"/>
                <w:lang w:val="lt-LT" w:eastAsia="lt-LT"/>
              </w:rPr>
              <w:t>145,96</w:t>
            </w:r>
          </w:p>
        </w:tc>
        <w:tc>
          <w:tcPr>
            <w:tcW w:w="3227" w:type="dxa"/>
            <w:vMerge/>
            <w:tcBorders>
              <w:left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p>
        </w:tc>
      </w:tr>
      <w:tr w:rsidR="00216E24" w:rsidRPr="00216E24" w:rsidTr="00E33A5C">
        <w:trPr>
          <w:trHeight w:val="270"/>
        </w:trPr>
        <w:tc>
          <w:tcPr>
            <w:tcW w:w="1526" w:type="dxa"/>
            <w:vMerge/>
            <w:tcBorders>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p>
        </w:tc>
        <w:tc>
          <w:tcPr>
            <w:tcW w:w="2585" w:type="dxa"/>
            <w:vMerge/>
            <w:tcBorders>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p>
        </w:tc>
        <w:tc>
          <w:tcPr>
            <w:tcW w:w="1843" w:type="dxa"/>
            <w:vMerge/>
            <w:tcBorders>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p>
        </w:tc>
        <w:tc>
          <w:tcPr>
            <w:tcW w:w="2693"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E33A5C">
            <w:pPr>
              <w:spacing w:after="0" w:line="240" w:lineRule="auto"/>
              <w:ind w:firstLine="23"/>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Sieros dioksidas (</w:t>
            </w:r>
            <w:r w:rsidR="00E33A5C">
              <w:rPr>
                <w:rFonts w:ascii="Times New Roman" w:eastAsia="Times New Roman" w:hAnsi="Times New Roman" w:cs="Times New Roman"/>
                <w:sz w:val="24"/>
                <w:szCs w:val="24"/>
                <w:lang w:val="lt-LT" w:eastAsia="lt-LT"/>
              </w:rPr>
              <w:t>A</w:t>
            </w:r>
            <w:r w:rsidRPr="00216E24">
              <w:rPr>
                <w:rFonts w:ascii="Times New Roman" w:eastAsia="Times New Roman" w:hAnsi="Times New Roman" w:cs="Times New Roman"/>
                <w:sz w:val="24"/>
                <w:szCs w:val="24"/>
                <w:lang w:val="lt-LT" w:eastAsia="lt-LT"/>
              </w:rPr>
              <w:t>)</w:t>
            </w:r>
          </w:p>
        </w:tc>
        <w:tc>
          <w:tcPr>
            <w:tcW w:w="1134"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firstLine="23"/>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1753</w:t>
            </w:r>
          </w:p>
        </w:tc>
        <w:tc>
          <w:tcPr>
            <w:tcW w:w="1701" w:type="dxa"/>
            <w:tcBorders>
              <w:top w:val="single" w:sz="4" w:space="0" w:color="auto"/>
              <w:left w:val="single" w:sz="4" w:space="0" w:color="auto"/>
              <w:bottom w:val="single" w:sz="4" w:space="0" w:color="auto"/>
              <w:right w:val="single" w:sz="4" w:space="0" w:color="auto"/>
            </w:tcBorders>
            <w:vAlign w:val="center"/>
          </w:tcPr>
          <w:p w:rsidR="00216E24" w:rsidRPr="00216E24" w:rsidRDefault="00A43263" w:rsidP="00216E24">
            <w:pPr>
              <w:spacing w:after="0" w:line="240" w:lineRule="auto"/>
              <w:jc w:val="center"/>
              <w:rPr>
                <w:rFonts w:ascii="Times New Roman" w:eastAsia="Times New Roman" w:hAnsi="Times New Roman" w:cs="Times New Roman"/>
                <w:sz w:val="24"/>
                <w:szCs w:val="24"/>
                <w:highlight w:val="yellow"/>
                <w:lang w:val="lt-LT" w:eastAsia="lt-LT"/>
              </w:rPr>
            </w:pPr>
            <w:r>
              <w:rPr>
                <w:rFonts w:ascii="Times New Roman" w:eastAsia="Times New Roman" w:hAnsi="Times New Roman" w:cs="Times New Roman"/>
                <w:sz w:val="24"/>
                <w:szCs w:val="24"/>
                <w:lang w:val="lt-LT" w:eastAsia="lt-LT"/>
              </w:rPr>
              <w:t>13,84</w:t>
            </w:r>
          </w:p>
        </w:tc>
        <w:tc>
          <w:tcPr>
            <w:tcW w:w="3227" w:type="dxa"/>
            <w:vMerge/>
            <w:tcBorders>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sz w:val="24"/>
                <w:szCs w:val="24"/>
                <w:lang w:val="lt-LT" w:eastAsia="lt-LT"/>
              </w:rPr>
            </w:pPr>
          </w:p>
        </w:tc>
      </w:tr>
    </w:tbl>
    <w:p w:rsidR="00216E24" w:rsidRPr="00216E24" w:rsidRDefault="00216E24" w:rsidP="00216E24">
      <w:pPr>
        <w:spacing w:before="120" w:after="120" w:line="240" w:lineRule="auto"/>
        <w:jc w:val="center"/>
        <w:rPr>
          <w:rFonts w:ascii="Times New Roman" w:eastAsia="Times New Roman" w:hAnsi="Times New Roman" w:cs="Times New Roman"/>
          <w:sz w:val="24"/>
          <w:szCs w:val="24"/>
          <w:lang w:val="lt-LT" w:eastAsia="lt-LT"/>
        </w:rPr>
      </w:pPr>
    </w:p>
    <w:p w:rsidR="00E66F23" w:rsidRDefault="00E66F23" w:rsidP="00E66F23">
      <w:pPr>
        <w:keepNext/>
        <w:suppressAutoHyphens/>
        <w:adjustRightInd w:val="0"/>
        <w:spacing w:before="240" w:after="60" w:line="360" w:lineRule="atLeast"/>
        <w:textAlignment w:val="baseline"/>
        <w:outlineLvl w:val="0"/>
        <w:rPr>
          <w:rFonts w:ascii="Times New Roman" w:eastAsia="Times New Roman" w:hAnsi="Times New Roman" w:cs="Times New Roman"/>
          <w:b/>
          <w:kern w:val="1"/>
          <w:sz w:val="24"/>
          <w:szCs w:val="24"/>
          <w:lang w:val="lt-LT" w:eastAsia="lt-LT"/>
        </w:rPr>
      </w:pPr>
    </w:p>
    <w:p w:rsidR="00E66F23" w:rsidRDefault="00E66F23" w:rsidP="00E66F23">
      <w:pPr>
        <w:keepNext/>
        <w:suppressAutoHyphens/>
        <w:adjustRightInd w:val="0"/>
        <w:spacing w:before="240" w:after="60" w:line="360" w:lineRule="atLeast"/>
        <w:textAlignment w:val="baseline"/>
        <w:outlineLvl w:val="0"/>
        <w:rPr>
          <w:rFonts w:ascii="Times New Roman" w:eastAsia="Times New Roman" w:hAnsi="Times New Roman" w:cs="Times New Roman"/>
          <w:b/>
          <w:kern w:val="1"/>
          <w:sz w:val="24"/>
          <w:szCs w:val="24"/>
          <w:lang w:val="lt-LT" w:eastAsia="lt-LT"/>
        </w:rPr>
      </w:pPr>
    </w:p>
    <w:p w:rsidR="00216E24" w:rsidRPr="00216E24" w:rsidRDefault="00216E24" w:rsidP="00E66F23">
      <w:pPr>
        <w:keepNext/>
        <w:suppressAutoHyphens/>
        <w:adjustRightInd w:val="0"/>
        <w:spacing w:before="240" w:after="60" w:line="360" w:lineRule="atLeast"/>
        <w:jc w:val="center"/>
        <w:textAlignment w:val="baseline"/>
        <w:outlineLvl w:val="0"/>
        <w:rPr>
          <w:rFonts w:ascii="Times New Roman" w:eastAsia="Times New Roman" w:hAnsi="Times New Roman" w:cs="Times New Roman"/>
          <w:b/>
          <w:kern w:val="1"/>
          <w:sz w:val="24"/>
          <w:szCs w:val="24"/>
          <w:lang w:val="lt-LT" w:eastAsia="lt-LT"/>
        </w:rPr>
      </w:pPr>
      <w:r w:rsidRPr="00216E24">
        <w:rPr>
          <w:rFonts w:ascii="Times New Roman" w:eastAsia="Times New Roman" w:hAnsi="Times New Roman" w:cs="Times New Roman"/>
          <w:b/>
          <w:kern w:val="1"/>
          <w:sz w:val="24"/>
          <w:szCs w:val="24"/>
          <w:lang w:val="lt-LT" w:eastAsia="lt-LT"/>
        </w:rPr>
        <w:t>VII. ŠILTNAMIO EFEKTĄ SUKELIANČIOS DUJOS</w:t>
      </w:r>
    </w:p>
    <w:p w:rsidR="00216E24" w:rsidRPr="00216E24" w:rsidRDefault="00216E24" w:rsidP="00216E24">
      <w:pPr>
        <w:spacing w:before="120" w:after="120" w:line="240" w:lineRule="auto"/>
        <w:jc w:val="center"/>
        <w:rPr>
          <w:rFonts w:ascii="Times New Roman" w:eastAsia="Times New Roman" w:hAnsi="Times New Roman" w:cs="Times New Roman"/>
          <w:sz w:val="24"/>
          <w:szCs w:val="24"/>
          <w:lang w:val="lt-LT" w:eastAsia="lt-LT"/>
        </w:rPr>
      </w:pPr>
    </w:p>
    <w:p w:rsidR="00216E24" w:rsidRPr="00216E24" w:rsidRDefault="00216E24" w:rsidP="00216E24">
      <w:pPr>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18. Šiltnamio efektą sukeliančios dujos.</w:t>
      </w:r>
    </w:p>
    <w:p w:rsidR="00216E24" w:rsidRPr="00216E24" w:rsidRDefault="00216E24" w:rsidP="00216E24">
      <w:pPr>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14 lentelė. Veiklos rūšys ir šaltiniai, iš kurių į atmosferą išmetamos ŠESD, nurodytos Lietuvos Respublikos klimato kaitos valdymo finansinių instrumentų įstatymo 1 priede.</w:t>
      </w:r>
    </w:p>
    <w:p w:rsidR="00423549" w:rsidRPr="00E66F23" w:rsidRDefault="00216E24" w:rsidP="00E66F23">
      <w:pPr>
        <w:spacing w:before="120" w:after="12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Lentelė nepildoma, nes biodujų gamyba iš mėšlo (srutų) ir žaliosios biomasės bei elektros ir šiluminės energijos gamyba kogeneraciniame įrenginyje, deginant biodujas, nepriklauso veiklos rūšims ir šaltiniams, iš ku</w:t>
      </w:r>
      <w:r w:rsidR="00E66F23">
        <w:rPr>
          <w:rFonts w:ascii="Times New Roman" w:eastAsia="Times New Roman" w:hAnsi="Times New Roman" w:cs="Times New Roman"/>
          <w:sz w:val="24"/>
          <w:szCs w:val="24"/>
          <w:lang w:val="lt-LT" w:eastAsia="lt-LT"/>
        </w:rPr>
        <w:t>rių į atmosferą išmetamos ŠESD.</w:t>
      </w:r>
    </w:p>
    <w:p w:rsidR="00216E24" w:rsidRPr="00216E24" w:rsidRDefault="00216E24" w:rsidP="00216E24">
      <w:pPr>
        <w:keepNext/>
        <w:suppressAutoHyphens/>
        <w:adjustRightInd w:val="0"/>
        <w:spacing w:before="240" w:after="60" w:line="360" w:lineRule="atLeast"/>
        <w:ind w:left="186"/>
        <w:jc w:val="center"/>
        <w:textAlignment w:val="baseline"/>
        <w:outlineLvl w:val="0"/>
        <w:rPr>
          <w:rFonts w:ascii="Times New Roman" w:eastAsia="Times New Roman" w:hAnsi="Times New Roman" w:cs="Times New Roman"/>
          <w:b/>
          <w:kern w:val="1"/>
          <w:sz w:val="24"/>
          <w:szCs w:val="24"/>
          <w:lang w:val="lt-LT" w:eastAsia="lt-LT"/>
        </w:rPr>
      </w:pPr>
      <w:r w:rsidRPr="00216E24">
        <w:rPr>
          <w:rFonts w:ascii="Times New Roman" w:eastAsia="Times New Roman" w:hAnsi="Times New Roman" w:cs="Times New Roman"/>
          <w:b/>
          <w:kern w:val="1"/>
          <w:sz w:val="24"/>
          <w:szCs w:val="24"/>
          <w:lang w:val="lt-LT" w:eastAsia="lt-LT"/>
        </w:rPr>
        <w:t xml:space="preserve">VIII. TERŠALŲ IŠLEIDIMAS SU NUOTEKOMIS Į APLINKĄ </w:t>
      </w:r>
    </w:p>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lang w:val="lt-LT" w:eastAsia="lt-LT"/>
        </w:rPr>
      </w:pPr>
    </w:p>
    <w:p w:rsidR="00216E24" w:rsidRPr="00216E24" w:rsidRDefault="00216E24" w:rsidP="00216E24">
      <w:pPr>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 xml:space="preserve">19. Teršalų išleidimas su nuotekomis į aplinką. </w:t>
      </w:r>
    </w:p>
    <w:p w:rsidR="00010512" w:rsidRPr="00423549" w:rsidRDefault="00010512" w:rsidP="00010512">
      <w:pPr>
        <w:spacing w:after="0" w:line="240" w:lineRule="auto"/>
        <w:ind w:firstLine="567"/>
        <w:jc w:val="both"/>
        <w:rPr>
          <w:rFonts w:ascii="Times New Roman" w:eastAsia="Times New Roman" w:hAnsi="Times New Roman" w:cs="Times New Roman"/>
          <w:sz w:val="24"/>
          <w:szCs w:val="24"/>
          <w:lang w:val="lt-LT" w:eastAsia="lt-LT"/>
        </w:rPr>
      </w:pPr>
      <w:r w:rsidRPr="00423549">
        <w:rPr>
          <w:rFonts w:ascii="Times New Roman" w:eastAsia="Times New Roman" w:hAnsi="Times New Roman" w:cs="Times New Roman"/>
          <w:sz w:val="24"/>
          <w:szCs w:val="24"/>
          <w:lang w:val="lt-LT" w:eastAsia="lt-LT"/>
        </w:rPr>
        <w:t>Biodujų jėgainės eksploatacijos metu susidaro buitinės ir paviršinės nuotekos:</w:t>
      </w:r>
    </w:p>
    <w:p w:rsidR="00010512" w:rsidRDefault="00010512" w:rsidP="00010512">
      <w:pPr>
        <w:numPr>
          <w:ilvl w:val="0"/>
          <w:numId w:val="17"/>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Planuojama, kad per metus susidarys iki 6 m</w:t>
      </w:r>
      <w:r w:rsidRPr="00086D94">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xml:space="preserve"> buitinių nuotekų. </w:t>
      </w:r>
      <w:r w:rsidRPr="00086D94">
        <w:rPr>
          <w:rFonts w:ascii="Times New Roman" w:hAnsi="Times New Roman" w:cs="Times New Roman"/>
          <w:sz w:val="24"/>
          <w:szCs w:val="24"/>
          <w:lang w:val="en-US"/>
        </w:rPr>
        <w:t>Buitinės nuotekos į aplinką nebus išleidžiamos</w:t>
      </w:r>
      <w:r>
        <w:rPr>
          <w:rFonts w:ascii="Times New Roman" w:hAnsi="Times New Roman" w:cs="Times New Roman"/>
          <w:sz w:val="24"/>
          <w:szCs w:val="24"/>
          <w:lang w:val="en-US"/>
        </w:rPr>
        <w:t>.</w:t>
      </w:r>
      <w:r w:rsidRPr="00086D94">
        <w:rPr>
          <w:rFonts w:ascii="Times New Roman" w:hAnsi="Times New Roman" w:cs="Times New Roman"/>
          <w:sz w:val="24"/>
          <w:szCs w:val="24"/>
          <w:lang w:val="en-US"/>
        </w:rPr>
        <w:t xml:space="preserve"> Darbuotojų buitinėms reikmėms teritorijoje numatoma įrengti lauko biotualetą su prausykle, kuris, pagal sutartį</w:t>
      </w:r>
      <w:r>
        <w:rPr>
          <w:rFonts w:ascii="Times New Roman" w:hAnsi="Times New Roman" w:cs="Times New Roman"/>
          <w:sz w:val="24"/>
          <w:szCs w:val="24"/>
          <w:lang w:val="en-US"/>
        </w:rPr>
        <w:t>, bus reguliariai aptarnaujamas;</w:t>
      </w:r>
    </w:p>
    <w:p w:rsidR="00010512" w:rsidRDefault="00010512" w:rsidP="00010512">
      <w:pPr>
        <w:numPr>
          <w:ilvl w:val="0"/>
          <w:numId w:val="17"/>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Gamybinės nuotekos ūkinės veiklos metu objekte nesusidarys;</w:t>
      </w:r>
    </w:p>
    <w:p w:rsidR="00010512" w:rsidRPr="002D7971" w:rsidRDefault="00010512" w:rsidP="00010512">
      <w:pPr>
        <w:numPr>
          <w:ilvl w:val="0"/>
          <w:numId w:val="17"/>
        </w:numPr>
        <w:spacing w:after="0" w:line="240" w:lineRule="auto"/>
        <w:jc w:val="both"/>
        <w:rPr>
          <w:rFonts w:ascii="Times New Roman" w:hAnsi="Times New Roman" w:cs="Times New Roman"/>
          <w:sz w:val="24"/>
          <w:szCs w:val="24"/>
          <w:lang w:val="en-US"/>
        </w:rPr>
      </w:pPr>
      <w:r w:rsidRPr="002D7971">
        <w:rPr>
          <w:rFonts w:ascii="Times New Roman" w:hAnsi="Times New Roman" w:cs="Times New Roman"/>
          <w:sz w:val="24"/>
          <w:szCs w:val="24"/>
          <w:lang w:val="en-US"/>
        </w:rPr>
        <w:t>Biodujų jėgainės teritorijoje susidariusios paviršinės (lietaus) nuotekos nebus užterštas biodegraduojančiomis medžiagomis, kadangi technologinis procesas bus uždaro tipo. Santykinai švarios lietaus nuotekos, kuriose nėra aplinkai kenksmingų medžiagų susigers į gruntą. Asfaltuotų/betonuotų dangų teritorijoje nebus. Teritorijos danga aplink kogeneratoriaus konteinerį – skalda.</w:t>
      </w:r>
      <w:r w:rsidRPr="002D7971">
        <w:rPr>
          <w:rFonts w:ascii="Times New Roman" w:eastAsia="Times New Roman" w:hAnsi="Times New Roman" w:cs="Times New Roman"/>
          <w:bCs/>
          <w:sz w:val="24"/>
          <w:szCs w:val="24"/>
          <w:lang w:val="lt-LT" w:eastAsia="lt-LT"/>
        </w:rPr>
        <w:t xml:space="preserve"> </w:t>
      </w:r>
    </w:p>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lang w:val="lt-LT" w:eastAsia="lt-LT"/>
        </w:rPr>
      </w:pPr>
    </w:p>
    <w:p w:rsidR="00216E24" w:rsidRPr="00216E24" w:rsidRDefault="00216E24" w:rsidP="00216E24">
      <w:pPr>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15 lentelė. Informacija apie paviršinį vandens telkinį (priimtuvą), į kurį planuojama išleisti nuotekas.</w:t>
      </w:r>
    </w:p>
    <w:p w:rsidR="00DA0E24" w:rsidRPr="00423549" w:rsidRDefault="00216E24" w:rsidP="00423549">
      <w:pPr>
        <w:spacing w:before="120" w:after="12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Lentelė nepildoma, nes veiklos metu susidariusios nuotekos</w:t>
      </w:r>
      <w:r w:rsidR="00423549">
        <w:rPr>
          <w:rFonts w:ascii="Times New Roman" w:eastAsia="Times New Roman" w:hAnsi="Times New Roman" w:cs="Times New Roman"/>
          <w:sz w:val="24"/>
          <w:szCs w:val="24"/>
          <w:lang w:val="lt-LT" w:eastAsia="lt-LT"/>
        </w:rPr>
        <w:t xml:space="preserve"> į aplinką nebus išleidžiamos.</w:t>
      </w:r>
    </w:p>
    <w:p w:rsidR="00DA0E24" w:rsidRDefault="00DA0E24" w:rsidP="00DA0E24">
      <w:pPr>
        <w:spacing w:before="120" w:after="120" w:line="240" w:lineRule="auto"/>
        <w:jc w:val="both"/>
        <w:rPr>
          <w:rFonts w:ascii="Times New Roman" w:eastAsia="Times New Roman" w:hAnsi="Times New Roman" w:cs="Times New Roman"/>
          <w:b/>
          <w:sz w:val="24"/>
          <w:szCs w:val="24"/>
          <w:lang w:val="lt-LT" w:eastAsia="lt-LT"/>
        </w:rPr>
      </w:pPr>
    </w:p>
    <w:p w:rsidR="00216E24" w:rsidRDefault="00216E24" w:rsidP="00DA0E24">
      <w:pPr>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lastRenderedPageBreak/>
        <w:t>16 lentelė. Informacija apie nuotekų išleidimo vietą/priimtuvą (išskyrus paviršinius vandens telkinius), į kurį planuojama išleisti nuotekas</w:t>
      </w:r>
      <w:r w:rsidR="00DA0E24">
        <w:rPr>
          <w:rFonts w:ascii="Times New Roman" w:eastAsia="Times New Roman" w:hAnsi="Times New Roman" w:cs="Times New Roman"/>
          <w:b/>
          <w:sz w:val="24"/>
          <w:szCs w:val="24"/>
          <w:lang w:val="lt-LT" w:eastAsia="lt-LT"/>
        </w:rPr>
        <w:t>.</w:t>
      </w:r>
    </w:p>
    <w:p w:rsidR="00DA0E24" w:rsidRPr="00203925" w:rsidRDefault="00203925" w:rsidP="00DA0E24">
      <w:pPr>
        <w:spacing w:before="120" w:after="120" w:line="240" w:lineRule="auto"/>
        <w:ind w:firstLine="567"/>
        <w:jc w:val="both"/>
        <w:rPr>
          <w:rFonts w:ascii="Times New Roman" w:eastAsia="Times New Roman" w:hAnsi="Times New Roman" w:cs="Times New Roman"/>
          <w:sz w:val="24"/>
          <w:szCs w:val="24"/>
          <w:lang w:val="lt-LT" w:eastAsia="lt-LT"/>
        </w:rPr>
      </w:pPr>
      <w:r w:rsidRPr="00203925">
        <w:rPr>
          <w:rFonts w:ascii="Times New Roman" w:eastAsia="Times New Roman" w:hAnsi="Times New Roman" w:cs="Times New Roman"/>
          <w:sz w:val="24"/>
          <w:szCs w:val="24"/>
          <w:lang w:val="lt-LT" w:eastAsia="lt-LT"/>
        </w:rPr>
        <w:t>Nuotekos nebus išleidinėjamos, lentelė nepildoma.</w:t>
      </w:r>
      <w:r>
        <w:rPr>
          <w:rFonts w:ascii="Times New Roman" w:eastAsia="Times New Roman" w:hAnsi="Times New Roman" w:cs="Times New Roman"/>
          <w:sz w:val="24"/>
          <w:szCs w:val="24"/>
          <w:lang w:val="lt-LT" w:eastAsia="lt-LT"/>
        </w:rPr>
        <w:t xml:space="preserve"> </w:t>
      </w:r>
    </w:p>
    <w:p w:rsidR="00216E24" w:rsidRPr="00216E24" w:rsidRDefault="00216E24" w:rsidP="00216E24">
      <w:pPr>
        <w:spacing w:after="0" w:line="240" w:lineRule="auto"/>
        <w:ind w:firstLine="567"/>
        <w:jc w:val="both"/>
        <w:rPr>
          <w:rFonts w:ascii="Times New Roman" w:eastAsia="Times New Roman" w:hAnsi="Times New Roman" w:cs="Times New Roman"/>
          <w:sz w:val="24"/>
          <w:szCs w:val="24"/>
          <w:lang w:val="lt-LT" w:eastAsia="lt-LT"/>
        </w:rPr>
      </w:pPr>
    </w:p>
    <w:p w:rsidR="00216E24" w:rsidRDefault="00216E24" w:rsidP="00DA0E24">
      <w:pPr>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17 lentelė. Duomenys apie nuotekų šaltinius ir / arba išleistuvus</w:t>
      </w:r>
      <w:r w:rsidR="00203925">
        <w:rPr>
          <w:rFonts w:ascii="Times New Roman" w:eastAsia="Times New Roman" w:hAnsi="Times New Roman" w:cs="Times New Roman"/>
          <w:b/>
          <w:sz w:val="24"/>
          <w:szCs w:val="24"/>
          <w:lang w:val="lt-LT" w:eastAsia="lt-LT"/>
        </w:rPr>
        <w:t>.</w:t>
      </w:r>
    </w:p>
    <w:p w:rsidR="00203925" w:rsidRPr="00203925" w:rsidRDefault="00203925" w:rsidP="00DA0E24">
      <w:pPr>
        <w:spacing w:before="120" w:after="120" w:line="240" w:lineRule="auto"/>
        <w:ind w:firstLine="567"/>
        <w:jc w:val="both"/>
        <w:rPr>
          <w:rFonts w:ascii="Times New Roman" w:eastAsia="Times New Roman" w:hAnsi="Times New Roman" w:cs="Times New Roman"/>
          <w:sz w:val="24"/>
          <w:szCs w:val="24"/>
          <w:lang w:val="lt-LT" w:eastAsia="lt-LT"/>
        </w:rPr>
      </w:pPr>
      <w:r w:rsidRPr="00203925">
        <w:rPr>
          <w:rFonts w:ascii="Times New Roman" w:eastAsia="Times New Roman" w:hAnsi="Times New Roman" w:cs="Times New Roman"/>
          <w:sz w:val="24"/>
          <w:szCs w:val="24"/>
          <w:lang w:val="lt-LT" w:eastAsia="lt-LT"/>
        </w:rPr>
        <w:t>Nuotekų išleistuvo nebus, lentelė nepildoma.</w:t>
      </w:r>
    </w:p>
    <w:p w:rsidR="00216E24" w:rsidRPr="00216E24" w:rsidRDefault="00216E24" w:rsidP="00216E24">
      <w:pPr>
        <w:spacing w:after="0" w:line="240" w:lineRule="auto"/>
        <w:ind w:firstLine="567"/>
        <w:rPr>
          <w:rFonts w:ascii="Times New Roman" w:eastAsia="Times New Roman" w:hAnsi="Times New Roman" w:cs="Times New Roman"/>
          <w:b/>
          <w:sz w:val="24"/>
          <w:szCs w:val="24"/>
          <w:lang w:val="lt-LT" w:eastAsia="lt-LT"/>
        </w:rPr>
      </w:pPr>
    </w:p>
    <w:p w:rsidR="00216E24" w:rsidRPr="00216E24" w:rsidRDefault="00216E24" w:rsidP="00216E24">
      <w:pPr>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18 lentelė. Planuojamų išleisti nuotekų užterštumas.</w:t>
      </w:r>
    </w:p>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Lentelė nepildoma, kadangi biodujų jėgainėje susidariusių nuotekų tvarkymui pagal galiojančius teisės aktus Leidimas nereikalingas.</w:t>
      </w:r>
    </w:p>
    <w:p w:rsidR="00216E24" w:rsidRPr="00216E24" w:rsidRDefault="00216E24" w:rsidP="00216E24">
      <w:pPr>
        <w:spacing w:before="120" w:after="120" w:line="240" w:lineRule="auto"/>
        <w:ind w:firstLine="567"/>
        <w:jc w:val="both"/>
        <w:rPr>
          <w:rFonts w:ascii="Times New Roman" w:eastAsia="Times New Roman" w:hAnsi="Times New Roman" w:cs="Times New Roman"/>
          <w:b/>
          <w:sz w:val="24"/>
          <w:szCs w:val="24"/>
          <w:lang w:val="lt-LT" w:eastAsia="lt-LT"/>
        </w:rPr>
      </w:pPr>
    </w:p>
    <w:p w:rsidR="00216E24" w:rsidRPr="00216E24" w:rsidRDefault="00216E24" w:rsidP="00216E24">
      <w:pPr>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19 lentelė. Objekte / įrenginyje naudojamos nuotekų kiekio ir taršos mažinimo priemonės.</w:t>
      </w:r>
    </w:p>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Lentelė nepildoma, kadangi biodujų jėgainėje nenaudojamos susidariusių nuotekų kiekio ir taršos mažinimo priemonės.</w:t>
      </w:r>
    </w:p>
    <w:p w:rsidR="00216E24" w:rsidRPr="00216E24" w:rsidRDefault="00216E24" w:rsidP="00216E24">
      <w:pPr>
        <w:tabs>
          <w:tab w:val="left" w:pos="1985"/>
          <w:tab w:val="left" w:pos="2835"/>
          <w:tab w:val="left" w:pos="3828"/>
          <w:tab w:val="left" w:pos="5245"/>
          <w:tab w:val="left" w:pos="6946"/>
        </w:tabs>
        <w:spacing w:after="0" w:line="240" w:lineRule="auto"/>
        <w:ind w:firstLine="567"/>
        <w:rPr>
          <w:rFonts w:ascii="Times New Roman" w:eastAsia="Times New Roman" w:hAnsi="Times New Roman" w:cs="Times New Roman"/>
          <w:sz w:val="24"/>
          <w:szCs w:val="24"/>
          <w:lang w:val="lt-LT" w:eastAsia="lt-LT"/>
        </w:rPr>
      </w:pPr>
    </w:p>
    <w:p w:rsidR="00216E24" w:rsidRPr="00216E24" w:rsidRDefault="00216E24" w:rsidP="00216E24">
      <w:pPr>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20 lentelė. Numatomos vandenų apsaugos nuo taršos priemonės.</w:t>
      </w:r>
    </w:p>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Lentelė nepildoma, kadangi biodujų jėgainėje nenumatomos papildomos vandenų apsaugos nuo taršos priemonės.</w:t>
      </w:r>
    </w:p>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lang w:val="lt-LT" w:eastAsia="lt-LT"/>
        </w:rPr>
      </w:pPr>
    </w:p>
    <w:p w:rsidR="00216E24" w:rsidRPr="00216E24" w:rsidRDefault="00216E24" w:rsidP="00216E24">
      <w:pPr>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21 lentelė. Pramonės įmonių ir kitų abonentų, iš kurių planuojama priimti nuotekas (ne paviršines), sąrašas ir planuojamų priimti nuotekų savybės.</w:t>
      </w:r>
    </w:p>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Lentelė nepildoma, kadangi biodujų jėgainėje nuotekos iš abonentų nepriimamos.</w:t>
      </w:r>
    </w:p>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lang w:val="lt-LT" w:eastAsia="lt-LT"/>
        </w:rPr>
      </w:pPr>
    </w:p>
    <w:p w:rsidR="00216E24" w:rsidRPr="00216E24" w:rsidRDefault="00216E24" w:rsidP="00216E24">
      <w:pPr>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22 lentelė. Nuotekų apskaitos įrenginiai.</w:t>
      </w:r>
    </w:p>
    <w:p w:rsidR="00216E24" w:rsidRPr="00203925" w:rsidRDefault="00203925" w:rsidP="00203925">
      <w:pPr>
        <w:spacing w:after="0" w:line="240" w:lineRule="auto"/>
        <w:ind w:firstLine="567"/>
        <w:rPr>
          <w:rFonts w:ascii="Times New Roman" w:eastAsia="Times New Roman" w:hAnsi="Times New Roman" w:cs="Times New Roman"/>
          <w:sz w:val="24"/>
          <w:szCs w:val="24"/>
          <w:lang w:val="lt-LT" w:eastAsia="lt-LT"/>
        </w:rPr>
      </w:pPr>
      <w:r w:rsidRPr="00203925">
        <w:rPr>
          <w:rFonts w:ascii="Times New Roman" w:eastAsia="Times New Roman" w:hAnsi="Times New Roman" w:cs="Times New Roman"/>
          <w:sz w:val="24"/>
          <w:szCs w:val="24"/>
          <w:lang w:val="lt-LT" w:eastAsia="lt-LT"/>
        </w:rPr>
        <w:t xml:space="preserve">Nuotekų apskaitos įrenginių nebus, </w:t>
      </w:r>
      <w:r>
        <w:rPr>
          <w:rFonts w:ascii="Times New Roman" w:eastAsia="Times New Roman" w:hAnsi="Times New Roman" w:cs="Times New Roman"/>
          <w:sz w:val="24"/>
          <w:szCs w:val="24"/>
          <w:lang w:val="lt-LT" w:eastAsia="lt-LT"/>
        </w:rPr>
        <w:t>lentelė</w:t>
      </w:r>
      <w:r w:rsidRPr="00203925">
        <w:rPr>
          <w:rFonts w:ascii="Times New Roman" w:eastAsia="Times New Roman" w:hAnsi="Times New Roman" w:cs="Times New Roman"/>
          <w:sz w:val="24"/>
          <w:szCs w:val="24"/>
          <w:lang w:val="lt-LT" w:eastAsia="lt-LT"/>
        </w:rPr>
        <w:t xml:space="preserve"> nepildoma.</w:t>
      </w:r>
    </w:p>
    <w:p w:rsidR="00203925" w:rsidRDefault="00203925" w:rsidP="00216E24">
      <w:pPr>
        <w:spacing w:after="0" w:line="240" w:lineRule="auto"/>
        <w:ind w:firstLine="567"/>
        <w:jc w:val="center"/>
        <w:rPr>
          <w:rFonts w:ascii="Times New Roman" w:eastAsia="Times New Roman" w:hAnsi="Times New Roman" w:cs="Times New Roman"/>
          <w:b/>
          <w:sz w:val="24"/>
          <w:szCs w:val="24"/>
          <w:lang w:val="lt-LT" w:eastAsia="lt-LT"/>
        </w:rPr>
      </w:pPr>
    </w:p>
    <w:p w:rsidR="00203925" w:rsidRPr="00216E24" w:rsidRDefault="00203925" w:rsidP="00216E24">
      <w:pPr>
        <w:spacing w:after="0" w:line="240" w:lineRule="auto"/>
        <w:ind w:firstLine="567"/>
        <w:jc w:val="center"/>
        <w:rPr>
          <w:rFonts w:ascii="Times New Roman" w:eastAsia="Times New Roman" w:hAnsi="Times New Roman" w:cs="Times New Roman"/>
          <w:b/>
          <w:sz w:val="24"/>
          <w:szCs w:val="24"/>
          <w:lang w:val="lt-LT" w:eastAsia="lt-LT"/>
        </w:rPr>
      </w:pPr>
    </w:p>
    <w:p w:rsidR="00E66F23" w:rsidRDefault="00E66F23" w:rsidP="00216E24">
      <w:pPr>
        <w:keepNext/>
        <w:suppressAutoHyphens/>
        <w:adjustRightInd w:val="0"/>
        <w:spacing w:before="240" w:after="60" w:line="360" w:lineRule="atLeast"/>
        <w:ind w:left="186"/>
        <w:jc w:val="center"/>
        <w:textAlignment w:val="baseline"/>
        <w:outlineLvl w:val="0"/>
        <w:rPr>
          <w:rFonts w:ascii="Times New Roman" w:eastAsia="Times New Roman" w:hAnsi="Times New Roman" w:cs="Times New Roman"/>
          <w:b/>
          <w:kern w:val="1"/>
          <w:sz w:val="24"/>
          <w:szCs w:val="24"/>
          <w:lang w:val="lt-LT" w:eastAsia="lt-LT"/>
        </w:rPr>
      </w:pPr>
    </w:p>
    <w:p w:rsidR="00216E24" w:rsidRPr="00216E24" w:rsidRDefault="00216E24" w:rsidP="00216E24">
      <w:pPr>
        <w:keepNext/>
        <w:suppressAutoHyphens/>
        <w:adjustRightInd w:val="0"/>
        <w:spacing w:before="240" w:after="60" w:line="360" w:lineRule="atLeast"/>
        <w:ind w:left="186"/>
        <w:jc w:val="center"/>
        <w:textAlignment w:val="baseline"/>
        <w:outlineLvl w:val="0"/>
        <w:rPr>
          <w:rFonts w:ascii="Times New Roman" w:eastAsia="Times New Roman" w:hAnsi="Times New Roman" w:cs="Times New Roman"/>
          <w:b/>
          <w:kern w:val="1"/>
          <w:sz w:val="24"/>
          <w:szCs w:val="24"/>
          <w:lang w:val="lt-LT" w:eastAsia="lt-LT"/>
        </w:rPr>
      </w:pPr>
      <w:r w:rsidRPr="00216E24">
        <w:rPr>
          <w:rFonts w:ascii="Times New Roman" w:eastAsia="Times New Roman" w:hAnsi="Times New Roman" w:cs="Times New Roman"/>
          <w:b/>
          <w:kern w:val="1"/>
          <w:sz w:val="24"/>
          <w:szCs w:val="24"/>
          <w:lang w:val="lt-LT" w:eastAsia="lt-LT"/>
        </w:rPr>
        <w:t>IX. DIRVOŽEMIO IR POŽEMINIO VANDENS APSAUGA</w:t>
      </w:r>
    </w:p>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lang w:val="lt-LT" w:eastAsia="lt-LT"/>
        </w:rPr>
      </w:pPr>
    </w:p>
    <w:p w:rsidR="00216E24" w:rsidRPr="00216E24" w:rsidRDefault="00216E24" w:rsidP="00216E24">
      <w:pPr>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20. Dirvožemio ir gruntinių vandenų užterštumas. Duomenų suvestinė apie žinomą įmonės teritorijos dirvožemio ir (ar) požeminio vandens užteršimą, nurodant galimas priežastis, kodėl šis užteršimas įvyko arba vyksta tiek dirvos paviršiuje, tiek gilesniuose dirvos sluoksniuose, jei nerengiama užterštumo būklės ataskaita.</w:t>
      </w:r>
    </w:p>
    <w:p w:rsidR="00423549" w:rsidRPr="00423549" w:rsidRDefault="00423549" w:rsidP="00423549">
      <w:pPr>
        <w:autoSpaceDE w:val="0"/>
        <w:autoSpaceDN w:val="0"/>
        <w:adjustRightInd w:val="0"/>
        <w:spacing w:after="0" w:line="240" w:lineRule="auto"/>
        <w:ind w:firstLine="567"/>
        <w:jc w:val="both"/>
        <w:rPr>
          <w:rFonts w:ascii="Times New Roman" w:hAnsi="Times New Roman" w:cs="Times New Roman"/>
          <w:sz w:val="24"/>
          <w:szCs w:val="24"/>
          <w:lang w:val="en-US"/>
        </w:rPr>
      </w:pPr>
      <w:proofErr w:type="gramStart"/>
      <w:r w:rsidRPr="00423549">
        <w:rPr>
          <w:rFonts w:ascii="Times New Roman" w:hAnsi="Times New Roman" w:cs="Times New Roman"/>
          <w:sz w:val="24"/>
          <w:szCs w:val="24"/>
          <w:lang w:val="en-US"/>
        </w:rPr>
        <w:t>Tyrimų metu buvo aptiktas gruntinis tarpsluoksninis (lęšinis) ir spūdinis vanduo.</w:t>
      </w:r>
      <w:proofErr w:type="gramEnd"/>
      <w:r w:rsidRPr="00423549">
        <w:rPr>
          <w:rFonts w:ascii="Times New Roman" w:hAnsi="Times New Roman" w:cs="Times New Roman"/>
          <w:sz w:val="24"/>
          <w:szCs w:val="24"/>
          <w:lang w:val="en-US"/>
        </w:rPr>
        <w:t xml:space="preserve"> </w:t>
      </w:r>
      <w:proofErr w:type="gramStart"/>
      <w:r w:rsidRPr="00423549">
        <w:rPr>
          <w:rFonts w:ascii="Times New Roman" w:hAnsi="Times New Roman" w:cs="Times New Roman"/>
          <w:sz w:val="24"/>
          <w:szCs w:val="24"/>
          <w:lang w:val="en-US"/>
        </w:rPr>
        <w:t>Tarpsluoksninis ir lęšinis požeminis vanduo slūgso smulkaus smėlio tarpsluoksniuose ir smėlio lęšiuose bei mikrolęšiuose esančiuose moreniniame grunte.</w:t>
      </w:r>
      <w:proofErr w:type="gramEnd"/>
      <w:r w:rsidRPr="00423549">
        <w:rPr>
          <w:rFonts w:ascii="Times New Roman" w:hAnsi="Times New Roman" w:cs="Times New Roman"/>
          <w:sz w:val="24"/>
          <w:szCs w:val="24"/>
          <w:lang w:val="en-US"/>
        </w:rPr>
        <w:t xml:space="preserve"> Tarpsluoksninis spūdinis vanduo aptiktas 4</w:t>
      </w:r>
      <w:proofErr w:type="gramStart"/>
      <w:r w:rsidRPr="00423549">
        <w:rPr>
          <w:rFonts w:ascii="Times New Roman" w:hAnsi="Times New Roman" w:cs="Times New Roman"/>
          <w:sz w:val="24"/>
          <w:szCs w:val="24"/>
          <w:lang w:val="en-US"/>
        </w:rPr>
        <w:t>,0</w:t>
      </w:r>
      <w:proofErr w:type="gramEnd"/>
      <w:r w:rsidRPr="00423549">
        <w:rPr>
          <w:rFonts w:ascii="Times New Roman" w:hAnsi="Times New Roman" w:cs="Times New Roman"/>
          <w:sz w:val="24"/>
          <w:szCs w:val="24"/>
          <w:lang w:val="en-US"/>
        </w:rPr>
        <w:t xml:space="preserve"> – 4,6 m gylyje nuo žemės paviršiaus. Šio vandens pjezometrinis lygis yra 2</w:t>
      </w:r>
      <w:proofErr w:type="gramStart"/>
      <w:r w:rsidRPr="00423549">
        <w:rPr>
          <w:rFonts w:ascii="Times New Roman" w:hAnsi="Times New Roman" w:cs="Times New Roman"/>
          <w:sz w:val="24"/>
          <w:szCs w:val="24"/>
          <w:lang w:val="en-US"/>
        </w:rPr>
        <w:t>,4</w:t>
      </w:r>
      <w:proofErr w:type="gramEnd"/>
      <w:r w:rsidRPr="00423549">
        <w:rPr>
          <w:rFonts w:ascii="Times New Roman" w:hAnsi="Times New Roman" w:cs="Times New Roman"/>
          <w:sz w:val="24"/>
          <w:szCs w:val="24"/>
          <w:lang w:val="en-US"/>
        </w:rPr>
        <w:t>-2,7 m gylyje nuo žemės paviršiaus. Spūdžio aukštis 1</w:t>
      </w:r>
      <w:proofErr w:type="gramStart"/>
      <w:r w:rsidRPr="00423549">
        <w:rPr>
          <w:rFonts w:ascii="Times New Roman" w:hAnsi="Times New Roman" w:cs="Times New Roman"/>
          <w:sz w:val="24"/>
          <w:szCs w:val="24"/>
          <w:lang w:val="en-US"/>
        </w:rPr>
        <w:t>,6</w:t>
      </w:r>
      <w:proofErr w:type="gramEnd"/>
      <w:r w:rsidRPr="00423549">
        <w:rPr>
          <w:rFonts w:ascii="Times New Roman" w:hAnsi="Times New Roman" w:cs="Times New Roman"/>
          <w:sz w:val="24"/>
          <w:szCs w:val="24"/>
          <w:lang w:val="en-US"/>
        </w:rPr>
        <w:t xml:space="preserve"> – 2,1 m. Sniego tarpsnio metu ir po ilgalaikių liūčių molingame grunte laikinai kaupsis podirvio vanduo, kurio maksimalus lygis bus arti žemės paviršiaus.</w:t>
      </w:r>
    </w:p>
    <w:p w:rsidR="00216E24" w:rsidRPr="00423549" w:rsidRDefault="00216E24" w:rsidP="00423549">
      <w:pPr>
        <w:autoSpaceDE w:val="0"/>
        <w:autoSpaceDN w:val="0"/>
        <w:adjustRightInd w:val="0"/>
        <w:spacing w:after="0" w:line="240" w:lineRule="auto"/>
        <w:ind w:firstLine="567"/>
        <w:jc w:val="both"/>
        <w:rPr>
          <w:rFonts w:ascii="Times New Roman" w:hAnsi="Times New Roman" w:cs="Times New Roman"/>
          <w:sz w:val="24"/>
          <w:szCs w:val="24"/>
          <w:lang w:val="en-US"/>
        </w:rPr>
      </w:pPr>
      <w:r w:rsidRPr="00423549">
        <w:rPr>
          <w:rFonts w:ascii="Times New Roman" w:eastAsia="Times New Roman" w:hAnsi="Times New Roman" w:cs="Times New Roman"/>
          <w:bCs/>
          <w:sz w:val="24"/>
          <w:szCs w:val="24"/>
          <w:lang w:val="lt-LT" w:eastAsia="lt-LT"/>
        </w:rPr>
        <w:t xml:space="preserve">Biodujų jėgainės eksploatavimo metu </w:t>
      </w:r>
      <w:r w:rsidRPr="00423549">
        <w:rPr>
          <w:rFonts w:ascii="Times New Roman" w:eastAsia="Times New Roman" w:hAnsi="Times New Roman" w:cs="Times New Roman"/>
          <w:sz w:val="24"/>
          <w:szCs w:val="24"/>
          <w:lang w:val="lt-LT" w:eastAsia="lt-LT"/>
        </w:rPr>
        <w:t>poveikio dirvožemio ir gruntinių vandenų užterštumui</w:t>
      </w:r>
      <w:r w:rsidRPr="00423549">
        <w:rPr>
          <w:rFonts w:ascii="Times New Roman" w:eastAsia="Times New Roman" w:hAnsi="Times New Roman" w:cs="Times New Roman"/>
          <w:bCs/>
          <w:sz w:val="24"/>
          <w:szCs w:val="24"/>
          <w:lang w:val="lt-LT" w:eastAsia="lt-LT"/>
        </w:rPr>
        <w:t xml:space="preserve"> ūkinė veikla nesukels, nes technologiniai procesai bus uždari, talpyklos ir inžinerinės sistemos hermetiškos. </w:t>
      </w:r>
      <w:r w:rsidRPr="00423549">
        <w:rPr>
          <w:rFonts w:ascii="Times New Roman" w:eastAsia="Times New Roman" w:hAnsi="Times New Roman" w:cs="Times New Roman"/>
          <w:spacing w:val="-3"/>
          <w:sz w:val="24"/>
          <w:szCs w:val="24"/>
          <w:lang w:val="lt-LT" w:eastAsia="lt-LT"/>
        </w:rPr>
        <w:t>Duomenų apie žinomą teritorijos dirvožemio ar požeminio vandens užteršimą nėra, todėl šis punktas nepildomas.</w:t>
      </w:r>
    </w:p>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lang w:val="lt-LT" w:eastAsia="lt-LT"/>
        </w:rPr>
      </w:pPr>
    </w:p>
    <w:p w:rsidR="00216E24" w:rsidRPr="00216E24" w:rsidRDefault="00216E24" w:rsidP="00216E24">
      <w:pPr>
        <w:keepNext/>
        <w:suppressAutoHyphens/>
        <w:adjustRightInd w:val="0"/>
        <w:spacing w:before="240" w:after="60" w:line="360" w:lineRule="atLeast"/>
        <w:ind w:left="186"/>
        <w:jc w:val="center"/>
        <w:textAlignment w:val="baseline"/>
        <w:outlineLvl w:val="0"/>
        <w:rPr>
          <w:rFonts w:ascii="Times New Roman" w:eastAsia="Times New Roman" w:hAnsi="Times New Roman" w:cs="Times New Roman"/>
          <w:b/>
          <w:kern w:val="1"/>
          <w:sz w:val="24"/>
          <w:szCs w:val="24"/>
          <w:lang w:val="lt-LT" w:eastAsia="lt-LT"/>
        </w:rPr>
      </w:pPr>
      <w:r w:rsidRPr="00216E24">
        <w:rPr>
          <w:rFonts w:ascii="Times New Roman" w:eastAsia="Times New Roman" w:hAnsi="Times New Roman" w:cs="Times New Roman"/>
          <w:b/>
          <w:kern w:val="1"/>
          <w:sz w:val="24"/>
          <w:szCs w:val="24"/>
          <w:lang w:val="lt-LT" w:eastAsia="lt-LT"/>
        </w:rPr>
        <w:t>X. TRĘŠIMAS</w:t>
      </w:r>
    </w:p>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u w:val="single"/>
          <w:lang w:val="lt-LT" w:eastAsia="lt-LT"/>
        </w:rPr>
      </w:pPr>
    </w:p>
    <w:p w:rsidR="00216E24" w:rsidRPr="00216E24" w:rsidRDefault="00216E24" w:rsidP="00216E24">
      <w:pPr>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21. Informacija apie biologiškai skaidžių atliekų naudojimą tręšimui žemės ūkyje.</w:t>
      </w:r>
    </w:p>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Biodujų jėgainėje mėšlas (srutos) naudojamas biodujų gamybai, o ne tręšimui žemės ūkyje, todėl šis punktas nepildomas.</w:t>
      </w:r>
    </w:p>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lang w:val="lt-LT" w:eastAsia="lt-LT"/>
        </w:rPr>
      </w:pPr>
    </w:p>
    <w:p w:rsidR="00216E24" w:rsidRPr="00216E24" w:rsidRDefault="00216E24" w:rsidP="00216E24">
      <w:pPr>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 xml:space="preserve">22. Informacija apie laukų tręšimą mėšlu ir (ar) srutomis. </w:t>
      </w:r>
    </w:p>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 xml:space="preserve">Biodujų jėgainėje mėšlas (srutos) nenaudojamas laukų tręšimui. Biodujų jėgainėje susidaręs substratas pagal sutartį bus perduodamas UAB </w:t>
      </w:r>
      <w:r w:rsidR="00203925">
        <w:rPr>
          <w:rFonts w:ascii="Times New Roman" w:eastAsia="Times New Roman" w:hAnsi="Times New Roman" w:cs="Times New Roman"/>
          <w:sz w:val="24"/>
          <w:szCs w:val="24"/>
          <w:lang w:val="lt-LT" w:eastAsia="lt-LT"/>
        </w:rPr>
        <w:t>„</w:t>
      </w:r>
      <w:r w:rsidR="00BB65FE">
        <w:rPr>
          <w:rFonts w:ascii="Times New Roman" w:eastAsia="Times New Roman" w:hAnsi="Times New Roman" w:cs="Times New Roman"/>
          <w:sz w:val="24"/>
          <w:szCs w:val="24"/>
          <w:lang w:val="lt-LT" w:eastAsia="lt-LT"/>
        </w:rPr>
        <w:t>Kepalių bekonas</w:t>
      </w:r>
      <w:r w:rsidR="00203925">
        <w:rPr>
          <w:rFonts w:ascii="Times New Roman" w:eastAsia="Times New Roman" w:hAnsi="Times New Roman" w:cs="Times New Roman"/>
          <w:sz w:val="24"/>
          <w:szCs w:val="24"/>
          <w:lang w:val="lt-LT" w:eastAsia="lt-LT"/>
        </w:rPr>
        <w:t>“</w:t>
      </w:r>
      <w:r w:rsidRPr="00216E24">
        <w:rPr>
          <w:rFonts w:ascii="Times New Roman" w:eastAsia="Times New Roman" w:hAnsi="Times New Roman" w:cs="Times New Roman"/>
          <w:sz w:val="24"/>
          <w:szCs w:val="24"/>
          <w:lang w:val="lt-LT" w:eastAsia="lt-LT"/>
        </w:rPr>
        <w:t xml:space="preserve"> </w:t>
      </w:r>
      <w:r w:rsidR="00203925">
        <w:rPr>
          <w:rFonts w:ascii="Times New Roman" w:eastAsia="Times New Roman" w:hAnsi="Times New Roman" w:cs="Times New Roman"/>
          <w:sz w:val="24"/>
          <w:szCs w:val="24"/>
          <w:lang w:val="lt-LT" w:eastAsia="lt-LT"/>
        </w:rPr>
        <w:t>kiaulių kompleksui</w:t>
      </w:r>
      <w:r w:rsidR="00BB65FE">
        <w:rPr>
          <w:rFonts w:ascii="Times New Roman" w:eastAsia="Times New Roman" w:hAnsi="Times New Roman" w:cs="Times New Roman"/>
          <w:sz w:val="24"/>
          <w:szCs w:val="24"/>
          <w:lang w:val="lt-LT" w:eastAsia="lt-LT"/>
        </w:rPr>
        <w:t xml:space="preserve">, </w:t>
      </w:r>
      <w:r w:rsidRPr="00216E24">
        <w:rPr>
          <w:rFonts w:ascii="Times New Roman" w:eastAsia="Times New Roman" w:hAnsi="Times New Roman" w:cs="Times New Roman"/>
          <w:sz w:val="24"/>
          <w:szCs w:val="24"/>
          <w:lang w:val="lt-LT" w:eastAsia="lt-LT"/>
        </w:rPr>
        <w:t>kuris bus atsakingas už jo laikymą ir tolimesnį panaudojimą. Tiksli substrato sudėtis ir panaudojimo galimybės bus nustatomos akredituotai laboratorijai atlikus substrato tyrimus. Įvertinus tyrimo metu gautus rezultatus ir nustačius jo tinkamumą naudoti laukų tręšimui, jis bus panaudotas laukams tręšti. Dirvožemio tręšimas substratu bus vykdomas pagal iš anksto parengtą tręšimo planą bei prieš tai atlikus dirvožemio ir planuojamo tręšimui naudoti substrato tyrimus.</w:t>
      </w:r>
    </w:p>
    <w:p w:rsidR="00216E24" w:rsidRPr="00216E24" w:rsidRDefault="00216E24" w:rsidP="00216E24">
      <w:pPr>
        <w:spacing w:before="120" w:after="120" w:line="240" w:lineRule="auto"/>
        <w:ind w:firstLine="567"/>
        <w:jc w:val="both"/>
        <w:rPr>
          <w:rFonts w:ascii="Times New Roman" w:eastAsia="Times New Roman" w:hAnsi="Times New Roman" w:cs="Times New Roman"/>
          <w:color w:val="FF0000"/>
          <w:sz w:val="24"/>
          <w:szCs w:val="24"/>
          <w:lang w:val="lt-LT" w:eastAsia="lt-LT"/>
        </w:rPr>
      </w:pPr>
    </w:p>
    <w:p w:rsidR="00203925" w:rsidRDefault="00203925" w:rsidP="00216E24">
      <w:pPr>
        <w:keepNext/>
        <w:suppressAutoHyphens/>
        <w:adjustRightInd w:val="0"/>
        <w:spacing w:before="240" w:after="60" w:line="360" w:lineRule="atLeast"/>
        <w:ind w:left="186"/>
        <w:jc w:val="center"/>
        <w:textAlignment w:val="baseline"/>
        <w:outlineLvl w:val="0"/>
        <w:rPr>
          <w:rFonts w:ascii="Times New Roman" w:eastAsia="Times New Roman" w:hAnsi="Times New Roman" w:cs="Times New Roman"/>
          <w:b/>
          <w:kern w:val="1"/>
          <w:sz w:val="24"/>
          <w:szCs w:val="24"/>
          <w:lang w:val="lt-LT" w:eastAsia="lt-LT"/>
        </w:rPr>
      </w:pPr>
    </w:p>
    <w:p w:rsidR="00216E24" w:rsidRPr="00216E24" w:rsidRDefault="00216E24" w:rsidP="00216E24">
      <w:pPr>
        <w:keepNext/>
        <w:suppressAutoHyphens/>
        <w:adjustRightInd w:val="0"/>
        <w:spacing w:before="240" w:after="60" w:line="360" w:lineRule="atLeast"/>
        <w:ind w:left="186"/>
        <w:jc w:val="center"/>
        <w:textAlignment w:val="baseline"/>
        <w:outlineLvl w:val="0"/>
        <w:rPr>
          <w:rFonts w:ascii="Times New Roman" w:eastAsia="Times New Roman" w:hAnsi="Times New Roman" w:cs="Times New Roman"/>
          <w:b/>
          <w:kern w:val="1"/>
          <w:sz w:val="24"/>
          <w:szCs w:val="24"/>
          <w:lang w:val="lt-LT" w:eastAsia="lt-LT"/>
        </w:rPr>
      </w:pPr>
      <w:r w:rsidRPr="00216E24">
        <w:rPr>
          <w:rFonts w:ascii="Times New Roman" w:eastAsia="Times New Roman" w:hAnsi="Times New Roman" w:cs="Times New Roman"/>
          <w:b/>
          <w:kern w:val="1"/>
          <w:sz w:val="24"/>
          <w:szCs w:val="24"/>
          <w:lang w:val="lt-LT" w:eastAsia="lt-LT"/>
        </w:rPr>
        <w:t>XI. NUMATOMAS ATLIEKŲ SUSIDARYMAS, NAUDOJIMAS IR (AR) ŠALINIMAS</w:t>
      </w:r>
    </w:p>
    <w:p w:rsidR="00216E24" w:rsidRPr="00216E24" w:rsidRDefault="00216E24" w:rsidP="00216E24">
      <w:pPr>
        <w:widowControl w:val="0"/>
        <w:spacing w:before="120" w:after="120" w:line="240" w:lineRule="auto"/>
        <w:ind w:firstLine="567"/>
        <w:jc w:val="center"/>
        <w:rPr>
          <w:rFonts w:ascii="Times New Roman" w:eastAsia="Times New Roman" w:hAnsi="Times New Roman" w:cs="Times New Roman"/>
          <w:b/>
          <w:sz w:val="24"/>
          <w:szCs w:val="24"/>
          <w:lang w:val="lt-LT" w:eastAsia="lt-LT"/>
        </w:rPr>
      </w:pPr>
    </w:p>
    <w:p w:rsidR="00216E24" w:rsidRPr="00216E24" w:rsidRDefault="00216E24" w:rsidP="00216E24">
      <w:pPr>
        <w:tabs>
          <w:tab w:val="left" w:pos="0"/>
          <w:tab w:val="left" w:pos="426"/>
          <w:tab w:val="left" w:pos="1985"/>
          <w:tab w:val="left" w:pos="2835"/>
          <w:tab w:val="left" w:pos="3828"/>
          <w:tab w:val="left" w:pos="5245"/>
          <w:tab w:val="left" w:pos="6946"/>
        </w:tabs>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23. Atliekų susidarymas.</w:t>
      </w:r>
    </w:p>
    <w:p w:rsidR="006546F7" w:rsidRDefault="00216E24" w:rsidP="006546F7">
      <w:pPr>
        <w:tabs>
          <w:tab w:val="left" w:pos="0"/>
          <w:tab w:val="left" w:pos="426"/>
          <w:tab w:val="left" w:pos="1985"/>
          <w:tab w:val="left" w:pos="2835"/>
          <w:tab w:val="left" w:pos="3828"/>
          <w:tab w:val="left" w:pos="5245"/>
          <w:tab w:val="left" w:pos="6946"/>
        </w:tabs>
        <w:spacing w:after="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Biodujų jėgainės įrenginių techninės priežiūros ir aptarnavimo metu gali susidaryti iki 1,5 tonų/metus pavojingųjų atliekų: panaudotų tepalų (13 02 08*), tepalų filtrų (16 01 07*) ir aušinamojo skysčio, kuriame yra pavojingų</w:t>
      </w:r>
      <w:r w:rsidR="006546F7">
        <w:rPr>
          <w:rFonts w:ascii="Times New Roman" w:eastAsia="Times New Roman" w:hAnsi="Times New Roman" w:cs="Times New Roman"/>
          <w:sz w:val="24"/>
          <w:szCs w:val="24"/>
          <w:lang w:val="lt-LT" w:eastAsia="lt-LT"/>
        </w:rPr>
        <w:t xml:space="preserve"> cheminių medžiagų (16 01 14*). </w:t>
      </w:r>
    </w:p>
    <w:p w:rsidR="00216E24" w:rsidRPr="00216E24" w:rsidRDefault="00216E24" w:rsidP="006546F7">
      <w:pPr>
        <w:tabs>
          <w:tab w:val="left" w:pos="0"/>
          <w:tab w:val="left" w:pos="426"/>
          <w:tab w:val="left" w:pos="1985"/>
          <w:tab w:val="left" w:pos="2835"/>
          <w:tab w:val="left" w:pos="3828"/>
          <w:tab w:val="left" w:pos="5245"/>
          <w:tab w:val="left" w:pos="6946"/>
        </w:tabs>
        <w:spacing w:after="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Periodiškai keičiant aktyvintą anglį, susidarys apie 12 tonų/metus tokių panaudotų aktyvintos anglies atliekų (19 09 04). Taip pat biodujų jėgainės buitinėse patalpose ir teritorijoje susidarys nedideli kiekiai mišrių komunalinių atliekų (20 03 01) (apie 0,</w:t>
      </w:r>
      <w:r w:rsidR="006546F7">
        <w:rPr>
          <w:rFonts w:ascii="Times New Roman" w:eastAsia="Times New Roman" w:hAnsi="Times New Roman" w:cs="Times New Roman"/>
          <w:sz w:val="24"/>
          <w:szCs w:val="24"/>
          <w:lang w:val="lt-LT" w:eastAsia="lt-LT"/>
        </w:rPr>
        <w:t>25</w:t>
      </w:r>
      <w:r w:rsidRPr="00216E24">
        <w:rPr>
          <w:rFonts w:ascii="Times New Roman" w:eastAsia="Times New Roman" w:hAnsi="Times New Roman" w:cs="Times New Roman"/>
          <w:sz w:val="24"/>
          <w:szCs w:val="24"/>
          <w:lang w:val="lt-LT" w:eastAsia="lt-LT"/>
        </w:rPr>
        <w:t xml:space="preserve"> tonų/metus). </w:t>
      </w:r>
    </w:p>
    <w:p w:rsidR="00216E24" w:rsidRPr="00216E24" w:rsidRDefault="00216E24" w:rsidP="006546F7">
      <w:pPr>
        <w:tabs>
          <w:tab w:val="left" w:pos="0"/>
          <w:tab w:val="left" w:pos="426"/>
          <w:tab w:val="left" w:pos="1985"/>
          <w:tab w:val="left" w:pos="2835"/>
          <w:tab w:val="left" w:pos="3828"/>
          <w:tab w:val="left" w:pos="5245"/>
          <w:tab w:val="left" w:pos="6946"/>
        </w:tabs>
        <w:spacing w:after="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 xml:space="preserve">Biodujų jėgainės veiklos metu susidariusios atliekos tvarkomos pagal Atliekų tvarkymo taisyklėse nustatytus reikalavimus. Visos susidariusios pavojingosios atliekos laikinai laikomos ne ilgiau kaip šešis mėnesius, o nepavojingosios atliekos – ne ilgiau kaip vienerius metus. </w:t>
      </w:r>
    </w:p>
    <w:p w:rsidR="00A86B39" w:rsidRDefault="00216E24" w:rsidP="006546F7">
      <w:pPr>
        <w:tabs>
          <w:tab w:val="left" w:pos="0"/>
          <w:tab w:val="left" w:pos="426"/>
          <w:tab w:val="left" w:pos="1985"/>
          <w:tab w:val="left" w:pos="2835"/>
          <w:tab w:val="left" w:pos="3828"/>
          <w:tab w:val="left" w:pos="5245"/>
          <w:tab w:val="left" w:pos="6946"/>
        </w:tabs>
        <w:spacing w:after="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 xml:space="preserve">Biodujų reaktorių eksploatacijos metu, t.y. anaerobiškai apdorojant mėšlą (srutas) </w:t>
      </w:r>
      <w:r w:rsidR="00BB0467">
        <w:rPr>
          <w:rFonts w:ascii="Times New Roman" w:eastAsia="Times New Roman" w:hAnsi="Times New Roman" w:cs="Times New Roman"/>
          <w:sz w:val="24"/>
          <w:szCs w:val="24"/>
          <w:lang w:val="lt-LT" w:eastAsia="lt-LT"/>
        </w:rPr>
        <w:t>(4</w:t>
      </w:r>
      <w:r w:rsidR="00A86B39">
        <w:rPr>
          <w:rFonts w:ascii="Times New Roman" w:eastAsia="Times New Roman" w:hAnsi="Times New Roman" w:cs="Times New Roman"/>
          <w:sz w:val="24"/>
          <w:szCs w:val="24"/>
          <w:lang w:val="lt-LT" w:eastAsia="lt-LT"/>
        </w:rPr>
        <w:t>5</w:t>
      </w:r>
      <w:r w:rsidR="00BB0467">
        <w:rPr>
          <w:rFonts w:ascii="Times New Roman" w:eastAsia="Times New Roman" w:hAnsi="Times New Roman" w:cs="Times New Roman"/>
          <w:sz w:val="24"/>
          <w:szCs w:val="24"/>
          <w:lang w:val="lt-LT" w:eastAsia="lt-LT"/>
        </w:rPr>
        <w:t xml:space="preserve"> 000 t/metus) </w:t>
      </w:r>
      <w:r w:rsidRPr="00216E24">
        <w:rPr>
          <w:rFonts w:ascii="Times New Roman" w:eastAsia="Times New Roman" w:hAnsi="Times New Roman" w:cs="Times New Roman"/>
          <w:sz w:val="24"/>
          <w:szCs w:val="24"/>
          <w:lang w:val="lt-LT" w:eastAsia="lt-LT"/>
        </w:rPr>
        <w:t>ir žaliąją biomasę</w:t>
      </w:r>
      <w:r w:rsidR="00BB0467">
        <w:rPr>
          <w:rFonts w:ascii="Times New Roman" w:eastAsia="Times New Roman" w:hAnsi="Times New Roman" w:cs="Times New Roman"/>
          <w:sz w:val="24"/>
          <w:szCs w:val="24"/>
          <w:lang w:val="lt-LT" w:eastAsia="lt-LT"/>
        </w:rPr>
        <w:t xml:space="preserve"> (8 700 t/metus)</w:t>
      </w:r>
      <w:r w:rsidRPr="00216E24">
        <w:rPr>
          <w:rFonts w:ascii="Times New Roman" w:eastAsia="Times New Roman" w:hAnsi="Times New Roman" w:cs="Times New Roman"/>
          <w:sz w:val="24"/>
          <w:szCs w:val="24"/>
          <w:lang w:val="lt-LT" w:eastAsia="lt-LT"/>
        </w:rPr>
        <w:t xml:space="preserve">, susidarys apie </w:t>
      </w:r>
      <w:r w:rsidR="00A86B39">
        <w:rPr>
          <w:rFonts w:ascii="Times New Roman" w:hAnsi="Times New Roman" w:cs="Times New Roman"/>
          <w:sz w:val="24"/>
          <w:szCs w:val="24"/>
          <w:lang w:val="en-US"/>
        </w:rPr>
        <w:t>51 079,20</w:t>
      </w:r>
      <w:r w:rsidR="00A86B39" w:rsidRPr="000B3F28">
        <w:rPr>
          <w:rFonts w:ascii="Times New Roman" w:hAnsi="Times New Roman" w:cs="Times New Roman"/>
          <w:sz w:val="24"/>
          <w:szCs w:val="24"/>
          <w:lang w:val="en-US"/>
        </w:rPr>
        <w:t xml:space="preserve"> </w:t>
      </w:r>
      <w:r w:rsidR="00BB0467" w:rsidRPr="00BB0467">
        <w:rPr>
          <w:rFonts w:ascii="Times New Roman" w:eastAsia="Times New Roman" w:hAnsi="Times New Roman" w:cs="Times New Roman"/>
          <w:sz w:val="24"/>
          <w:szCs w:val="24"/>
          <w:lang w:val="lt-LT" w:eastAsia="lt-LT"/>
        </w:rPr>
        <w:t>t</w:t>
      </w:r>
      <w:r w:rsidRPr="00BB0467">
        <w:rPr>
          <w:rFonts w:ascii="Times New Roman" w:eastAsia="Times New Roman" w:hAnsi="Times New Roman" w:cs="Times New Roman"/>
          <w:sz w:val="24"/>
          <w:szCs w:val="24"/>
          <w:lang w:val="lt-LT" w:eastAsia="lt-LT"/>
        </w:rPr>
        <w:t>/metus substrato.</w:t>
      </w:r>
      <w:r w:rsidRPr="00216E24">
        <w:rPr>
          <w:rFonts w:ascii="Times New Roman" w:eastAsia="Times New Roman" w:hAnsi="Times New Roman" w:cs="Times New Roman"/>
          <w:sz w:val="24"/>
          <w:szCs w:val="24"/>
          <w:lang w:val="lt-LT" w:eastAsia="lt-LT"/>
        </w:rPr>
        <w:t xml:space="preserve"> Vadovaujantis Aplinkos ministro 2011 m. balandžio 18 d. įsakymu Nr. D1-327 patvirtinto Biologiškai skaidžių atliekų naudojimo tręšimui laikinųjų aplinkosauginių reikalavimų aprašo nuostatomis, o taip pat LR atliekų tvarkymo įstatymo 2011 m. balandžio 19 d. Nr. XI-1324 pakeitimo 2.6 punktu bei LR aplinkos ministro 2011 m. gegužės 3 d. įsakymu Nr. D1-368 Dėl atliekų tvarkymo taisyklių patvirtinimo 2 punktu, anaerobinio proceso metu biodujų jėgainėje pagamintam substratui, Atliekų tvarkymo taisyklės netaikomos ir jis bus naudojamas kaip trąša, o ne kaip atlieka. </w:t>
      </w:r>
    </w:p>
    <w:p w:rsidR="00216E24" w:rsidRPr="00216E24" w:rsidRDefault="00216E24" w:rsidP="006546F7">
      <w:pPr>
        <w:tabs>
          <w:tab w:val="left" w:pos="0"/>
          <w:tab w:val="left" w:pos="426"/>
          <w:tab w:val="left" w:pos="1985"/>
          <w:tab w:val="left" w:pos="2835"/>
          <w:tab w:val="left" w:pos="3828"/>
          <w:tab w:val="left" w:pos="5245"/>
          <w:tab w:val="left" w:pos="6946"/>
        </w:tabs>
        <w:spacing w:after="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Su atliekų tvarkymu susijusių procesų metu atliekos nesusidaro.</w:t>
      </w:r>
    </w:p>
    <w:p w:rsidR="00216E24" w:rsidRPr="00216E24" w:rsidRDefault="00216E24" w:rsidP="00216E24">
      <w:pPr>
        <w:tabs>
          <w:tab w:val="left" w:pos="0"/>
          <w:tab w:val="left" w:pos="426"/>
          <w:tab w:val="left" w:pos="1985"/>
          <w:tab w:val="left" w:pos="2835"/>
          <w:tab w:val="left" w:pos="3828"/>
          <w:tab w:val="left" w:pos="5245"/>
          <w:tab w:val="left" w:pos="6946"/>
        </w:tabs>
        <w:spacing w:before="120" w:after="120" w:line="240" w:lineRule="auto"/>
        <w:ind w:firstLine="567"/>
        <w:jc w:val="both"/>
        <w:rPr>
          <w:rFonts w:ascii="Times New Roman" w:eastAsia="Times New Roman" w:hAnsi="Times New Roman" w:cs="Times New Roman"/>
          <w:b/>
          <w:sz w:val="24"/>
          <w:szCs w:val="24"/>
          <w:lang w:val="lt-LT" w:eastAsia="lt-LT"/>
        </w:rPr>
      </w:pPr>
    </w:p>
    <w:p w:rsidR="00216E24" w:rsidRPr="00216E24" w:rsidRDefault="00216E24" w:rsidP="00216E24">
      <w:pPr>
        <w:tabs>
          <w:tab w:val="left" w:pos="0"/>
          <w:tab w:val="left" w:pos="426"/>
          <w:tab w:val="left" w:pos="1985"/>
          <w:tab w:val="left" w:pos="2835"/>
          <w:tab w:val="left" w:pos="3828"/>
          <w:tab w:val="left" w:pos="5245"/>
          <w:tab w:val="left" w:pos="6946"/>
        </w:tabs>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23.1. Numatomos atliekų prevencijos priemonės ir kitos priemonės, užtikrinančios įmonėje susidarančių atliekų tvarkymą laikantis nustatytų atliekų tvarkymo principų bei visuomenės sveikatos ir aplinkos apsaugą.</w:t>
      </w:r>
    </w:p>
    <w:p w:rsidR="00216E24" w:rsidRPr="00216E24" w:rsidRDefault="00216E24" w:rsidP="00216E24">
      <w:pPr>
        <w:tabs>
          <w:tab w:val="left" w:pos="0"/>
          <w:tab w:val="left" w:pos="426"/>
          <w:tab w:val="left" w:pos="1985"/>
          <w:tab w:val="left" w:pos="2835"/>
          <w:tab w:val="left" w:pos="3828"/>
          <w:tab w:val="left" w:pos="5245"/>
          <w:tab w:val="left" w:pos="6946"/>
        </w:tabs>
        <w:spacing w:before="120" w:after="12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Pasirinkta šiuolaikinė biodujų gamybos iš atliekų technologija pilnai atitinka bioskaidžių atliekų tvarkymo aplinkosaugos reikalavimus.</w:t>
      </w:r>
    </w:p>
    <w:p w:rsidR="00216E24" w:rsidRDefault="00216E24" w:rsidP="00216E24">
      <w:pPr>
        <w:tabs>
          <w:tab w:val="left" w:pos="0"/>
          <w:tab w:val="left" w:pos="426"/>
          <w:tab w:val="left" w:pos="1985"/>
          <w:tab w:val="left" w:pos="2835"/>
          <w:tab w:val="left" w:pos="3828"/>
          <w:tab w:val="left" w:pos="5245"/>
          <w:tab w:val="left" w:pos="6946"/>
        </w:tabs>
        <w:spacing w:before="120" w:after="120" w:line="240" w:lineRule="auto"/>
        <w:ind w:firstLine="567"/>
        <w:jc w:val="both"/>
        <w:rPr>
          <w:rFonts w:ascii="Times New Roman" w:eastAsia="Times New Roman" w:hAnsi="Times New Roman" w:cs="Times New Roman"/>
          <w:sz w:val="24"/>
          <w:szCs w:val="24"/>
          <w:lang w:val="lt-LT" w:eastAsia="lt-LT"/>
        </w:rPr>
      </w:pPr>
    </w:p>
    <w:p w:rsidR="006546F7" w:rsidRDefault="006546F7" w:rsidP="00216E24">
      <w:pPr>
        <w:tabs>
          <w:tab w:val="left" w:pos="0"/>
          <w:tab w:val="left" w:pos="426"/>
          <w:tab w:val="left" w:pos="1985"/>
          <w:tab w:val="left" w:pos="2835"/>
          <w:tab w:val="left" w:pos="3828"/>
          <w:tab w:val="left" w:pos="5245"/>
          <w:tab w:val="left" w:pos="6946"/>
        </w:tabs>
        <w:spacing w:before="120" w:after="120" w:line="240" w:lineRule="auto"/>
        <w:ind w:firstLine="567"/>
        <w:jc w:val="both"/>
        <w:rPr>
          <w:rFonts w:ascii="Times New Roman" w:eastAsia="Times New Roman" w:hAnsi="Times New Roman" w:cs="Times New Roman"/>
          <w:sz w:val="24"/>
          <w:szCs w:val="24"/>
          <w:lang w:val="lt-LT" w:eastAsia="lt-LT"/>
        </w:rPr>
      </w:pPr>
    </w:p>
    <w:p w:rsidR="00010512" w:rsidRDefault="00010512" w:rsidP="00216E24">
      <w:pPr>
        <w:tabs>
          <w:tab w:val="left" w:pos="0"/>
          <w:tab w:val="left" w:pos="426"/>
          <w:tab w:val="left" w:pos="1985"/>
          <w:tab w:val="left" w:pos="2835"/>
          <w:tab w:val="left" w:pos="3828"/>
          <w:tab w:val="left" w:pos="5245"/>
          <w:tab w:val="left" w:pos="6946"/>
        </w:tabs>
        <w:spacing w:before="120" w:after="120" w:line="240" w:lineRule="auto"/>
        <w:ind w:firstLine="567"/>
        <w:jc w:val="both"/>
        <w:rPr>
          <w:rFonts w:ascii="Times New Roman" w:eastAsia="Times New Roman" w:hAnsi="Times New Roman" w:cs="Times New Roman"/>
          <w:sz w:val="24"/>
          <w:szCs w:val="24"/>
          <w:lang w:val="lt-LT" w:eastAsia="lt-LT"/>
        </w:rPr>
      </w:pPr>
    </w:p>
    <w:p w:rsidR="00010512" w:rsidRDefault="00010512" w:rsidP="00216E24">
      <w:pPr>
        <w:tabs>
          <w:tab w:val="left" w:pos="0"/>
          <w:tab w:val="left" w:pos="426"/>
          <w:tab w:val="left" w:pos="1985"/>
          <w:tab w:val="left" w:pos="2835"/>
          <w:tab w:val="left" w:pos="3828"/>
          <w:tab w:val="left" w:pos="5245"/>
          <w:tab w:val="left" w:pos="6946"/>
        </w:tabs>
        <w:spacing w:before="120" w:after="120" w:line="240" w:lineRule="auto"/>
        <w:ind w:firstLine="567"/>
        <w:jc w:val="both"/>
        <w:rPr>
          <w:rFonts w:ascii="Times New Roman" w:eastAsia="Times New Roman" w:hAnsi="Times New Roman" w:cs="Times New Roman"/>
          <w:sz w:val="24"/>
          <w:szCs w:val="24"/>
          <w:lang w:val="lt-LT" w:eastAsia="lt-LT"/>
        </w:rPr>
      </w:pPr>
    </w:p>
    <w:p w:rsidR="00010512" w:rsidRDefault="00010512" w:rsidP="00216E24">
      <w:pPr>
        <w:tabs>
          <w:tab w:val="left" w:pos="0"/>
          <w:tab w:val="left" w:pos="426"/>
          <w:tab w:val="left" w:pos="1985"/>
          <w:tab w:val="left" w:pos="2835"/>
          <w:tab w:val="left" w:pos="3828"/>
          <w:tab w:val="left" w:pos="5245"/>
          <w:tab w:val="left" w:pos="6946"/>
        </w:tabs>
        <w:spacing w:before="120" w:after="120" w:line="240" w:lineRule="auto"/>
        <w:ind w:firstLine="567"/>
        <w:jc w:val="both"/>
        <w:rPr>
          <w:rFonts w:ascii="Times New Roman" w:eastAsia="Times New Roman" w:hAnsi="Times New Roman" w:cs="Times New Roman"/>
          <w:sz w:val="24"/>
          <w:szCs w:val="24"/>
          <w:lang w:val="lt-LT" w:eastAsia="lt-LT"/>
        </w:rPr>
      </w:pPr>
    </w:p>
    <w:p w:rsidR="00010512" w:rsidRDefault="00010512" w:rsidP="00216E24">
      <w:pPr>
        <w:tabs>
          <w:tab w:val="left" w:pos="0"/>
          <w:tab w:val="left" w:pos="426"/>
          <w:tab w:val="left" w:pos="1985"/>
          <w:tab w:val="left" w:pos="2835"/>
          <w:tab w:val="left" w:pos="3828"/>
          <w:tab w:val="left" w:pos="5245"/>
          <w:tab w:val="left" w:pos="6946"/>
        </w:tabs>
        <w:spacing w:before="120" w:after="120" w:line="240" w:lineRule="auto"/>
        <w:ind w:firstLine="567"/>
        <w:jc w:val="both"/>
        <w:rPr>
          <w:rFonts w:ascii="Times New Roman" w:eastAsia="Times New Roman" w:hAnsi="Times New Roman" w:cs="Times New Roman"/>
          <w:sz w:val="24"/>
          <w:szCs w:val="24"/>
          <w:lang w:val="lt-LT" w:eastAsia="lt-LT"/>
        </w:rPr>
      </w:pPr>
    </w:p>
    <w:p w:rsidR="006546F7" w:rsidRPr="00216E24" w:rsidRDefault="006546F7" w:rsidP="00216E24">
      <w:pPr>
        <w:tabs>
          <w:tab w:val="left" w:pos="0"/>
          <w:tab w:val="left" w:pos="426"/>
          <w:tab w:val="left" w:pos="1985"/>
          <w:tab w:val="left" w:pos="2835"/>
          <w:tab w:val="left" w:pos="3828"/>
          <w:tab w:val="left" w:pos="5245"/>
          <w:tab w:val="left" w:pos="6946"/>
        </w:tabs>
        <w:spacing w:before="120" w:after="120" w:line="240" w:lineRule="auto"/>
        <w:ind w:firstLine="567"/>
        <w:jc w:val="both"/>
        <w:rPr>
          <w:rFonts w:ascii="Times New Roman" w:eastAsia="Times New Roman" w:hAnsi="Times New Roman" w:cs="Times New Roman"/>
          <w:sz w:val="24"/>
          <w:szCs w:val="24"/>
          <w:lang w:val="lt-LT" w:eastAsia="lt-LT"/>
        </w:rPr>
      </w:pPr>
    </w:p>
    <w:p w:rsidR="00216E24" w:rsidRPr="00216E24" w:rsidRDefault="00216E24" w:rsidP="00216E24">
      <w:pPr>
        <w:tabs>
          <w:tab w:val="left" w:pos="0"/>
          <w:tab w:val="left" w:pos="426"/>
          <w:tab w:val="left" w:pos="1985"/>
          <w:tab w:val="left" w:pos="2835"/>
          <w:tab w:val="left" w:pos="3828"/>
          <w:tab w:val="left" w:pos="5245"/>
          <w:tab w:val="left" w:pos="6946"/>
        </w:tabs>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23 lentelė.</w:t>
      </w:r>
      <w:r w:rsidRPr="00216E24">
        <w:rPr>
          <w:rFonts w:ascii="Times New Roman" w:eastAsia="Times New Roman" w:hAnsi="Times New Roman" w:cs="Times New Roman"/>
          <w:b/>
          <w:bCs/>
          <w:sz w:val="24"/>
          <w:szCs w:val="24"/>
          <w:lang w:val="lt-LT" w:eastAsia="lt-LT"/>
        </w:rPr>
        <w:t xml:space="preserve"> </w:t>
      </w:r>
      <w:r w:rsidRPr="00216E24">
        <w:rPr>
          <w:rFonts w:ascii="Times New Roman" w:eastAsia="Times New Roman" w:hAnsi="Times New Roman" w:cs="Times New Roman"/>
          <w:b/>
          <w:sz w:val="24"/>
          <w:szCs w:val="24"/>
          <w:lang w:val="lt-LT" w:eastAsia="lt-LT"/>
        </w:rPr>
        <w:t>Numatomas susidarančių atliekų kiekis</w:t>
      </w:r>
    </w:p>
    <w:p w:rsidR="00216E24" w:rsidRPr="00216E24" w:rsidRDefault="00216E24" w:rsidP="00216E24">
      <w:pPr>
        <w:spacing w:before="120" w:after="120" w:line="240" w:lineRule="auto"/>
        <w:jc w:val="both"/>
        <w:rPr>
          <w:rFonts w:ascii="Times New Roman" w:eastAsia="Times New Roman" w:hAnsi="Times New Roman" w:cs="Times New Roman"/>
          <w:sz w:val="24"/>
          <w:szCs w:val="24"/>
          <w:u w:val="single"/>
          <w:lang w:val="lt-LT" w:eastAsia="lt-LT"/>
        </w:rPr>
      </w:pPr>
      <w:r w:rsidRPr="00216E24">
        <w:rPr>
          <w:rFonts w:ascii="Times New Roman" w:eastAsia="Times New Roman" w:hAnsi="Times New Roman" w:cs="Times New Roman"/>
          <w:b/>
          <w:sz w:val="24"/>
          <w:szCs w:val="24"/>
          <w:lang w:val="lt-LT" w:eastAsia="lt-LT"/>
        </w:rPr>
        <w:t>Įrenginio pavadinimas</w:t>
      </w:r>
      <w:r w:rsidRPr="00216E24">
        <w:rPr>
          <w:rFonts w:ascii="Times New Roman" w:eastAsia="Times New Roman" w:hAnsi="Times New Roman" w:cs="Times New Roman"/>
          <w:sz w:val="24"/>
          <w:szCs w:val="24"/>
          <w:lang w:val="lt-LT" w:eastAsia="lt-LT"/>
        </w:rPr>
        <w:t xml:space="preserve"> </w:t>
      </w:r>
      <w:r w:rsidRPr="00216E24">
        <w:rPr>
          <w:rFonts w:ascii="Times New Roman" w:eastAsia="Times New Roman" w:hAnsi="Times New Roman" w:cs="Times New Roman"/>
          <w:i/>
          <w:sz w:val="24"/>
          <w:szCs w:val="24"/>
          <w:u w:val="single"/>
          <w:lang w:val="lt-LT" w:eastAsia="lt-LT"/>
        </w:rPr>
        <w:t>Biodujų jėgainė</w:t>
      </w: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835"/>
        <w:gridCol w:w="2515"/>
        <w:gridCol w:w="1704"/>
        <w:gridCol w:w="2126"/>
        <w:gridCol w:w="2410"/>
        <w:gridCol w:w="1701"/>
      </w:tblGrid>
      <w:tr w:rsidR="00010512" w:rsidRPr="00216E24" w:rsidTr="00845744">
        <w:trPr>
          <w:cantSplit/>
        </w:trPr>
        <w:tc>
          <w:tcPr>
            <w:tcW w:w="8472" w:type="dxa"/>
            <w:gridSpan w:val="4"/>
            <w:tcBorders>
              <w:top w:val="single" w:sz="4" w:space="0" w:color="auto"/>
              <w:left w:val="single" w:sz="4" w:space="0" w:color="auto"/>
              <w:bottom w:val="single" w:sz="4" w:space="0" w:color="auto"/>
              <w:right w:val="single" w:sz="4" w:space="0" w:color="auto"/>
            </w:tcBorders>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Atliekos</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Atliekų susidarymo šaltinis technologiniame procese</w:t>
            </w:r>
          </w:p>
        </w:tc>
        <w:tc>
          <w:tcPr>
            <w:tcW w:w="2410"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Susidarymas</w:t>
            </w:r>
          </w:p>
        </w:tc>
        <w:tc>
          <w:tcPr>
            <w:tcW w:w="1701" w:type="dxa"/>
            <w:tcBorders>
              <w:top w:val="single" w:sz="4" w:space="0" w:color="auto"/>
              <w:left w:val="single" w:sz="4" w:space="0" w:color="auto"/>
              <w:bottom w:val="single" w:sz="4" w:space="0" w:color="auto"/>
              <w:right w:val="single" w:sz="4" w:space="0" w:color="auto"/>
            </w:tcBorders>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Tvarkymas</w:t>
            </w:r>
          </w:p>
        </w:tc>
      </w:tr>
      <w:tr w:rsidR="00010512" w:rsidRPr="00216E24" w:rsidTr="00845744">
        <w:trPr>
          <w:cantSplit/>
        </w:trPr>
        <w:tc>
          <w:tcPr>
            <w:tcW w:w="1418"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b/>
                <w:sz w:val="24"/>
                <w:szCs w:val="24"/>
                <w:vertAlign w:val="superscript"/>
                <w:lang w:val="lt-LT" w:eastAsia="lt-LT"/>
              </w:rPr>
            </w:pPr>
            <w:r w:rsidRPr="00216E24">
              <w:rPr>
                <w:rFonts w:ascii="Times New Roman" w:eastAsia="Times New Roman" w:hAnsi="Times New Roman" w:cs="Times New Roman"/>
                <w:b/>
                <w:sz w:val="24"/>
                <w:szCs w:val="24"/>
                <w:lang w:val="lt-LT" w:eastAsia="lt-LT"/>
              </w:rPr>
              <w:t>Kodas</w:t>
            </w:r>
          </w:p>
        </w:tc>
        <w:tc>
          <w:tcPr>
            <w:tcW w:w="2835"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Pavadinimas</w:t>
            </w:r>
          </w:p>
        </w:tc>
        <w:tc>
          <w:tcPr>
            <w:tcW w:w="2515" w:type="dxa"/>
            <w:tcBorders>
              <w:top w:val="single" w:sz="4" w:space="0" w:color="auto"/>
              <w:left w:val="single" w:sz="4" w:space="0" w:color="auto"/>
              <w:bottom w:val="single" w:sz="4" w:space="0" w:color="auto"/>
              <w:right w:val="single" w:sz="4" w:space="0" w:color="auto"/>
            </w:tcBorders>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Patikslintas apibūdinimas</w:t>
            </w:r>
          </w:p>
        </w:tc>
        <w:tc>
          <w:tcPr>
            <w:tcW w:w="1704"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b/>
                <w:sz w:val="24"/>
                <w:szCs w:val="24"/>
                <w:vertAlign w:val="superscript"/>
                <w:lang w:val="lt-LT" w:eastAsia="lt-LT"/>
              </w:rPr>
            </w:pPr>
            <w:r w:rsidRPr="00216E24">
              <w:rPr>
                <w:rFonts w:ascii="Times New Roman" w:eastAsia="Times New Roman" w:hAnsi="Times New Roman" w:cs="Times New Roman"/>
                <w:b/>
                <w:sz w:val="24"/>
                <w:szCs w:val="24"/>
                <w:lang w:val="lt-LT" w:eastAsia="lt-LT"/>
              </w:rPr>
              <w:t>Pavojingumas</w:t>
            </w:r>
          </w:p>
        </w:tc>
        <w:tc>
          <w:tcPr>
            <w:tcW w:w="2126" w:type="dxa"/>
            <w:vMerge/>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b/>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Projektinis kiekis, t/m.</w:t>
            </w:r>
          </w:p>
        </w:tc>
        <w:tc>
          <w:tcPr>
            <w:tcW w:w="1701" w:type="dxa"/>
            <w:tcBorders>
              <w:top w:val="single" w:sz="4" w:space="0" w:color="auto"/>
              <w:left w:val="single" w:sz="4" w:space="0" w:color="auto"/>
              <w:bottom w:val="single" w:sz="4" w:space="0" w:color="auto"/>
              <w:right w:val="single" w:sz="4" w:space="0" w:color="auto"/>
            </w:tcBorders>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Atliekų tvarkymo būdas</w:t>
            </w:r>
          </w:p>
        </w:tc>
      </w:tr>
      <w:tr w:rsidR="00010512" w:rsidRPr="00216E24" w:rsidTr="00845744">
        <w:trPr>
          <w:cantSplit/>
        </w:trPr>
        <w:tc>
          <w:tcPr>
            <w:tcW w:w="1418"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1</w:t>
            </w:r>
          </w:p>
        </w:tc>
        <w:tc>
          <w:tcPr>
            <w:tcW w:w="2835"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2</w:t>
            </w:r>
          </w:p>
        </w:tc>
        <w:tc>
          <w:tcPr>
            <w:tcW w:w="2515" w:type="dxa"/>
            <w:tcBorders>
              <w:top w:val="single" w:sz="4" w:space="0" w:color="auto"/>
              <w:left w:val="single" w:sz="4" w:space="0" w:color="auto"/>
              <w:bottom w:val="single" w:sz="4" w:space="0" w:color="auto"/>
              <w:right w:val="single" w:sz="4" w:space="0" w:color="auto"/>
            </w:tcBorders>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3</w:t>
            </w:r>
          </w:p>
        </w:tc>
        <w:tc>
          <w:tcPr>
            <w:tcW w:w="1704"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4</w:t>
            </w:r>
          </w:p>
        </w:tc>
        <w:tc>
          <w:tcPr>
            <w:tcW w:w="2126"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5</w:t>
            </w:r>
          </w:p>
        </w:tc>
        <w:tc>
          <w:tcPr>
            <w:tcW w:w="2410"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6</w:t>
            </w:r>
          </w:p>
        </w:tc>
        <w:tc>
          <w:tcPr>
            <w:tcW w:w="1701" w:type="dxa"/>
            <w:tcBorders>
              <w:top w:val="single" w:sz="4" w:space="0" w:color="auto"/>
              <w:left w:val="single" w:sz="4" w:space="0" w:color="auto"/>
              <w:bottom w:val="single" w:sz="4" w:space="0" w:color="auto"/>
              <w:right w:val="single" w:sz="4" w:space="0" w:color="auto"/>
            </w:tcBorders>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7</w:t>
            </w:r>
          </w:p>
        </w:tc>
      </w:tr>
      <w:tr w:rsidR="00010512" w:rsidRPr="00E43697" w:rsidTr="00845744">
        <w:trPr>
          <w:cantSplit/>
        </w:trPr>
        <w:tc>
          <w:tcPr>
            <w:tcW w:w="1418"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13 02 08*</w:t>
            </w:r>
          </w:p>
        </w:tc>
        <w:tc>
          <w:tcPr>
            <w:tcW w:w="2835"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sz w:val="24"/>
                <w:szCs w:val="24"/>
                <w:highlight w:val="yellow"/>
                <w:lang w:val="lt-LT" w:eastAsia="lt-LT"/>
              </w:rPr>
            </w:pPr>
            <w:r w:rsidRPr="00216E24">
              <w:rPr>
                <w:rFonts w:ascii="Times New Roman" w:eastAsia="Times New Roman" w:hAnsi="Times New Roman" w:cs="Times New Roman"/>
                <w:sz w:val="24"/>
                <w:szCs w:val="24"/>
                <w:lang w:val="lt-LT" w:eastAsia="lt-LT"/>
              </w:rPr>
              <w:t>Kita variklio, pavarų dėžės ir tepalinė alyva</w:t>
            </w:r>
          </w:p>
        </w:tc>
        <w:tc>
          <w:tcPr>
            <w:tcW w:w="2515"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Panaudoti tepalai</w:t>
            </w:r>
          </w:p>
        </w:tc>
        <w:tc>
          <w:tcPr>
            <w:tcW w:w="1704" w:type="dxa"/>
            <w:vMerge w:val="restart"/>
            <w:tcBorders>
              <w:top w:val="single" w:sz="4" w:space="0" w:color="auto"/>
              <w:left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H14</w:t>
            </w:r>
          </w:p>
        </w:tc>
        <w:tc>
          <w:tcPr>
            <w:tcW w:w="2126" w:type="dxa"/>
            <w:vMerge w:val="restart"/>
            <w:tcBorders>
              <w:top w:val="single" w:sz="4" w:space="0" w:color="auto"/>
              <w:left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Biodujų jėgainės techninio aptarnavimo metu</w:t>
            </w:r>
          </w:p>
        </w:tc>
        <w:tc>
          <w:tcPr>
            <w:tcW w:w="2410" w:type="dxa"/>
            <w:vMerge w:val="restart"/>
            <w:tcBorders>
              <w:top w:val="single" w:sz="4" w:space="0" w:color="auto"/>
              <w:left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1,5</w:t>
            </w:r>
          </w:p>
        </w:tc>
        <w:tc>
          <w:tcPr>
            <w:tcW w:w="1701" w:type="dxa"/>
            <w:vMerge w:val="restart"/>
            <w:tcBorders>
              <w:top w:val="single" w:sz="4" w:space="0" w:color="auto"/>
              <w:left w:val="single" w:sz="4" w:space="0" w:color="auto"/>
              <w:right w:val="single" w:sz="4" w:space="0" w:color="auto"/>
            </w:tcBorders>
            <w:vAlign w:val="center"/>
          </w:tcPr>
          <w:p w:rsidR="00010512" w:rsidRPr="00E43697"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color w:val="000000" w:themeColor="text1"/>
                <w:sz w:val="24"/>
                <w:szCs w:val="24"/>
                <w:lang w:val="lt-LT" w:eastAsia="lt-LT"/>
              </w:rPr>
            </w:pPr>
            <w:r w:rsidRPr="00E43697">
              <w:rPr>
                <w:rFonts w:ascii="Times New Roman" w:eastAsia="Times New Roman" w:hAnsi="Times New Roman" w:cs="Times New Roman"/>
                <w:color w:val="000000" w:themeColor="text1"/>
                <w:sz w:val="24"/>
                <w:szCs w:val="24"/>
                <w:lang w:val="lt-LT" w:eastAsia="lt-LT"/>
              </w:rPr>
              <w:t>S5, R1, R4</w:t>
            </w:r>
          </w:p>
        </w:tc>
      </w:tr>
      <w:tr w:rsidR="00010512" w:rsidRPr="00E43697" w:rsidTr="00845744">
        <w:trPr>
          <w:cantSplit/>
        </w:trPr>
        <w:tc>
          <w:tcPr>
            <w:tcW w:w="1418"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16 01 07*</w:t>
            </w:r>
          </w:p>
        </w:tc>
        <w:tc>
          <w:tcPr>
            <w:tcW w:w="2835"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Tepalų filtrai</w:t>
            </w:r>
          </w:p>
        </w:tc>
        <w:tc>
          <w:tcPr>
            <w:tcW w:w="2515"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Tepalų filtrai</w:t>
            </w:r>
          </w:p>
        </w:tc>
        <w:tc>
          <w:tcPr>
            <w:tcW w:w="1704" w:type="dxa"/>
            <w:vMerge/>
            <w:tcBorders>
              <w:left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sz w:val="24"/>
                <w:szCs w:val="24"/>
                <w:lang w:val="lt-LT" w:eastAsia="lt-LT"/>
              </w:rPr>
            </w:pPr>
          </w:p>
        </w:tc>
        <w:tc>
          <w:tcPr>
            <w:tcW w:w="2126" w:type="dxa"/>
            <w:vMerge/>
            <w:tcBorders>
              <w:left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sz w:val="24"/>
                <w:szCs w:val="24"/>
                <w:lang w:val="lt-LT" w:eastAsia="lt-LT"/>
              </w:rPr>
            </w:pPr>
          </w:p>
        </w:tc>
        <w:tc>
          <w:tcPr>
            <w:tcW w:w="2410" w:type="dxa"/>
            <w:vMerge/>
            <w:tcBorders>
              <w:left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sz w:val="24"/>
                <w:szCs w:val="24"/>
                <w:lang w:val="lt-LT" w:eastAsia="lt-LT"/>
              </w:rPr>
            </w:pPr>
          </w:p>
        </w:tc>
        <w:tc>
          <w:tcPr>
            <w:tcW w:w="1701" w:type="dxa"/>
            <w:vMerge/>
            <w:tcBorders>
              <w:left w:val="single" w:sz="4" w:space="0" w:color="auto"/>
              <w:right w:val="single" w:sz="4" w:space="0" w:color="auto"/>
            </w:tcBorders>
          </w:tcPr>
          <w:p w:rsidR="00010512" w:rsidRPr="00E43697"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color w:val="000000" w:themeColor="text1"/>
                <w:sz w:val="24"/>
                <w:szCs w:val="24"/>
                <w:lang w:val="lt-LT" w:eastAsia="lt-LT"/>
              </w:rPr>
            </w:pPr>
          </w:p>
        </w:tc>
      </w:tr>
      <w:tr w:rsidR="00010512" w:rsidRPr="00E43697" w:rsidTr="00845744">
        <w:trPr>
          <w:cantSplit/>
        </w:trPr>
        <w:tc>
          <w:tcPr>
            <w:tcW w:w="1418"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16 01 14*</w:t>
            </w:r>
          </w:p>
        </w:tc>
        <w:tc>
          <w:tcPr>
            <w:tcW w:w="2835"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Aušinamieji skysčiai, kuriuose yra pavojingų cheminių medžiagų</w:t>
            </w:r>
          </w:p>
        </w:tc>
        <w:tc>
          <w:tcPr>
            <w:tcW w:w="2515"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Aušinamasis skystis</w:t>
            </w:r>
          </w:p>
        </w:tc>
        <w:tc>
          <w:tcPr>
            <w:tcW w:w="1704" w:type="dxa"/>
            <w:vMerge/>
            <w:tcBorders>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sz w:val="24"/>
                <w:szCs w:val="24"/>
                <w:lang w:val="lt-LT" w:eastAsia="lt-LT"/>
              </w:rPr>
            </w:pPr>
          </w:p>
        </w:tc>
        <w:tc>
          <w:tcPr>
            <w:tcW w:w="2126" w:type="dxa"/>
            <w:vMerge/>
            <w:tcBorders>
              <w:left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sz w:val="24"/>
                <w:szCs w:val="24"/>
                <w:lang w:val="lt-LT" w:eastAsia="lt-LT"/>
              </w:rPr>
            </w:pPr>
          </w:p>
        </w:tc>
        <w:tc>
          <w:tcPr>
            <w:tcW w:w="2410" w:type="dxa"/>
            <w:vMerge/>
            <w:tcBorders>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sz w:val="24"/>
                <w:szCs w:val="24"/>
                <w:lang w:val="lt-LT" w:eastAsia="lt-LT"/>
              </w:rPr>
            </w:pPr>
          </w:p>
        </w:tc>
        <w:tc>
          <w:tcPr>
            <w:tcW w:w="1701" w:type="dxa"/>
            <w:vMerge/>
            <w:tcBorders>
              <w:left w:val="single" w:sz="4" w:space="0" w:color="auto"/>
              <w:bottom w:val="single" w:sz="4" w:space="0" w:color="auto"/>
              <w:right w:val="single" w:sz="4" w:space="0" w:color="auto"/>
            </w:tcBorders>
          </w:tcPr>
          <w:p w:rsidR="00010512" w:rsidRPr="00E43697"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color w:val="000000" w:themeColor="text1"/>
                <w:sz w:val="24"/>
                <w:szCs w:val="24"/>
                <w:lang w:val="lt-LT" w:eastAsia="lt-LT"/>
              </w:rPr>
            </w:pPr>
          </w:p>
        </w:tc>
      </w:tr>
      <w:tr w:rsidR="00010512" w:rsidRPr="00E43697" w:rsidTr="00845744">
        <w:trPr>
          <w:cantSplit/>
        </w:trPr>
        <w:tc>
          <w:tcPr>
            <w:tcW w:w="1418"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19 09 04</w:t>
            </w:r>
          </w:p>
        </w:tc>
        <w:tc>
          <w:tcPr>
            <w:tcW w:w="2835"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Naudotos aktyvintos anglys</w:t>
            </w:r>
          </w:p>
        </w:tc>
        <w:tc>
          <w:tcPr>
            <w:tcW w:w="2515"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Naudotos aktyvintos anglys</w:t>
            </w:r>
          </w:p>
        </w:tc>
        <w:tc>
          <w:tcPr>
            <w:tcW w:w="1704" w:type="dxa"/>
            <w:tcBorders>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Nepavojingos</w:t>
            </w:r>
          </w:p>
        </w:tc>
        <w:tc>
          <w:tcPr>
            <w:tcW w:w="2126" w:type="dxa"/>
            <w:tcBorders>
              <w:left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Biodujų jėgainės techninio aptarnavimo metu</w:t>
            </w:r>
          </w:p>
        </w:tc>
        <w:tc>
          <w:tcPr>
            <w:tcW w:w="2410" w:type="dxa"/>
            <w:tcBorders>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12,0</w:t>
            </w:r>
          </w:p>
        </w:tc>
        <w:tc>
          <w:tcPr>
            <w:tcW w:w="1701" w:type="dxa"/>
            <w:tcBorders>
              <w:left w:val="single" w:sz="4" w:space="0" w:color="auto"/>
              <w:bottom w:val="single" w:sz="4" w:space="0" w:color="auto"/>
              <w:right w:val="single" w:sz="4" w:space="0" w:color="auto"/>
            </w:tcBorders>
            <w:vAlign w:val="center"/>
          </w:tcPr>
          <w:p w:rsidR="00010512" w:rsidRPr="00E43697"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t>-</w:t>
            </w:r>
          </w:p>
        </w:tc>
      </w:tr>
      <w:tr w:rsidR="00010512" w:rsidRPr="00E43697" w:rsidTr="00845744">
        <w:trPr>
          <w:cantSplit/>
        </w:trPr>
        <w:tc>
          <w:tcPr>
            <w:tcW w:w="1418"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20 03 01</w:t>
            </w:r>
          </w:p>
        </w:tc>
        <w:tc>
          <w:tcPr>
            <w:tcW w:w="2835"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Mišrios komunalinės atliekos</w:t>
            </w:r>
          </w:p>
        </w:tc>
        <w:tc>
          <w:tcPr>
            <w:tcW w:w="2515"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Mišrios komunalinės atliekos</w:t>
            </w:r>
          </w:p>
        </w:tc>
        <w:tc>
          <w:tcPr>
            <w:tcW w:w="1704"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Nepavojingos</w:t>
            </w:r>
          </w:p>
        </w:tc>
        <w:tc>
          <w:tcPr>
            <w:tcW w:w="2126" w:type="dxa"/>
            <w:tcBorders>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Pagalbinis ūkis</w:t>
            </w:r>
          </w:p>
        </w:tc>
        <w:tc>
          <w:tcPr>
            <w:tcW w:w="2410" w:type="dxa"/>
            <w:tcBorders>
              <w:top w:val="single" w:sz="4" w:space="0" w:color="auto"/>
              <w:left w:val="single" w:sz="4" w:space="0" w:color="auto"/>
              <w:bottom w:val="single" w:sz="4" w:space="0" w:color="auto"/>
              <w:right w:val="single" w:sz="4" w:space="0" w:color="auto"/>
            </w:tcBorders>
            <w:vAlign w:val="center"/>
          </w:tcPr>
          <w:p w:rsidR="00010512" w:rsidRPr="00216E24"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0,25</w:t>
            </w:r>
          </w:p>
        </w:tc>
        <w:tc>
          <w:tcPr>
            <w:tcW w:w="1701" w:type="dxa"/>
            <w:tcBorders>
              <w:top w:val="single" w:sz="4" w:space="0" w:color="auto"/>
              <w:left w:val="single" w:sz="4" w:space="0" w:color="auto"/>
              <w:bottom w:val="single" w:sz="4" w:space="0" w:color="auto"/>
              <w:right w:val="single" w:sz="4" w:space="0" w:color="auto"/>
            </w:tcBorders>
            <w:vAlign w:val="center"/>
          </w:tcPr>
          <w:p w:rsidR="00010512" w:rsidRPr="00E43697" w:rsidRDefault="00010512" w:rsidP="00845744">
            <w:pPr>
              <w:tabs>
                <w:tab w:val="left" w:pos="0"/>
                <w:tab w:val="left" w:pos="426"/>
                <w:tab w:val="left" w:pos="1985"/>
                <w:tab w:val="left" w:pos="2835"/>
                <w:tab w:val="left" w:pos="3828"/>
                <w:tab w:val="left" w:pos="5245"/>
                <w:tab w:val="left" w:pos="6946"/>
              </w:tabs>
              <w:spacing w:after="0" w:line="240" w:lineRule="auto"/>
              <w:jc w:val="center"/>
              <w:rPr>
                <w:rFonts w:ascii="Times New Roman" w:eastAsia="Times New Roman" w:hAnsi="Times New Roman" w:cs="Times New Roman"/>
                <w:sz w:val="24"/>
                <w:szCs w:val="24"/>
                <w:lang w:val="lt-LT" w:eastAsia="lt-LT"/>
              </w:rPr>
            </w:pPr>
            <w:r w:rsidRPr="00E43697">
              <w:rPr>
                <w:rFonts w:ascii="Times New Roman" w:eastAsia="Times New Roman" w:hAnsi="Times New Roman" w:cs="Times New Roman"/>
                <w:sz w:val="24"/>
                <w:szCs w:val="24"/>
                <w:lang w:val="lt-LT" w:eastAsia="lt-LT"/>
              </w:rPr>
              <w:t>S5, D1, D10</w:t>
            </w:r>
          </w:p>
        </w:tc>
      </w:tr>
    </w:tbl>
    <w:p w:rsidR="00A86B39" w:rsidRPr="00216E24" w:rsidRDefault="00A86B39" w:rsidP="00E66F23">
      <w:pPr>
        <w:spacing w:before="120" w:after="120" w:line="240" w:lineRule="auto"/>
        <w:rPr>
          <w:rFonts w:ascii="Times New Roman" w:eastAsia="Times New Roman" w:hAnsi="Times New Roman" w:cs="Times New Roman"/>
          <w:sz w:val="24"/>
          <w:szCs w:val="24"/>
          <w:lang w:val="lt-LT" w:eastAsia="lt-LT"/>
        </w:rPr>
      </w:pPr>
    </w:p>
    <w:p w:rsidR="00216E24" w:rsidRPr="00216E24" w:rsidRDefault="00216E24" w:rsidP="00216E24">
      <w:pPr>
        <w:spacing w:before="120" w:after="120" w:line="240" w:lineRule="auto"/>
        <w:ind w:firstLine="567"/>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24. Atliekų naudojimas ir (ar) šalinimas:</w:t>
      </w:r>
    </w:p>
    <w:p w:rsidR="00010512" w:rsidRPr="00216E24" w:rsidRDefault="00216E24" w:rsidP="00010512">
      <w:pPr>
        <w:autoSpaceDE w:val="0"/>
        <w:autoSpaceDN w:val="0"/>
        <w:adjustRightInd w:val="0"/>
        <w:spacing w:after="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 xml:space="preserve">Biodujų gamyboje naudojamas mėšlas (srutos) ir žalioji biomasė. Mėšlas (srutos), susidaręs UAB </w:t>
      </w:r>
      <w:r w:rsidR="00F26D6D">
        <w:rPr>
          <w:rFonts w:ascii="Times New Roman" w:eastAsia="Times New Roman" w:hAnsi="Times New Roman" w:cs="Times New Roman"/>
          <w:sz w:val="24"/>
          <w:szCs w:val="24"/>
          <w:lang w:val="lt-LT" w:eastAsia="lt-LT"/>
        </w:rPr>
        <w:t>„</w:t>
      </w:r>
      <w:r w:rsidR="00A86B39">
        <w:rPr>
          <w:rFonts w:ascii="Times New Roman" w:eastAsia="Times New Roman" w:hAnsi="Times New Roman" w:cs="Times New Roman"/>
          <w:sz w:val="24"/>
          <w:szCs w:val="24"/>
          <w:lang w:val="lt-LT" w:eastAsia="lt-LT"/>
        </w:rPr>
        <w:t>Kepalių bekonas“</w:t>
      </w:r>
      <w:r w:rsidR="00F26D6D">
        <w:rPr>
          <w:rFonts w:ascii="Times New Roman" w:eastAsia="Times New Roman" w:hAnsi="Times New Roman" w:cs="Times New Roman"/>
          <w:sz w:val="24"/>
          <w:szCs w:val="24"/>
          <w:lang w:val="lt-LT" w:eastAsia="lt-LT"/>
        </w:rPr>
        <w:t xml:space="preserve"> </w:t>
      </w:r>
      <w:r w:rsidR="00A86B39">
        <w:rPr>
          <w:rFonts w:ascii="Times New Roman" w:eastAsia="Times New Roman" w:hAnsi="Times New Roman" w:cs="Times New Roman"/>
          <w:sz w:val="24"/>
          <w:szCs w:val="24"/>
          <w:lang w:val="lt-LT" w:eastAsia="lt-LT"/>
        </w:rPr>
        <w:t>kiaulių komplekse</w:t>
      </w:r>
      <w:r w:rsidRPr="00216E24">
        <w:rPr>
          <w:rFonts w:ascii="Times New Roman" w:eastAsia="Times New Roman" w:hAnsi="Times New Roman" w:cs="Times New Roman"/>
          <w:sz w:val="24"/>
          <w:szCs w:val="24"/>
          <w:lang w:val="lt-LT" w:eastAsia="lt-LT"/>
        </w:rPr>
        <w:t xml:space="preserve"> kiaulių auginimo metu</w:t>
      </w:r>
      <w:r w:rsidR="00010512">
        <w:rPr>
          <w:rFonts w:ascii="Times New Roman" w:eastAsia="Times New Roman" w:hAnsi="Times New Roman" w:cs="Times New Roman"/>
          <w:sz w:val="24"/>
          <w:szCs w:val="24"/>
          <w:lang w:val="lt-LT" w:eastAsia="lt-LT"/>
        </w:rPr>
        <w:t xml:space="preserve">, </w:t>
      </w:r>
      <w:r w:rsidR="00010512" w:rsidRPr="00216E24">
        <w:rPr>
          <w:rFonts w:ascii="Times New Roman" w:eastAsia="Times New Roman" w:hAnsi="Times New Roman" w:cs="Times New Roman"/>
          <w:sz w:val="24"/>
          <w:szCs w:val="24"/>
          <w:lang w:val="lt-LT" w:eastAsia="lt-LT"/>
        </w:rPr>
        <w:t xml:space="preserve">požeminiais kanalais iš tvartų patenka į esamą požeminį uždaro tipo, emisijoms nelaidų, srutų priėmimo rezervuarą. Iš šio rezervuaro panardinamu siurbliu srutos perpumpuojamos į srutų padavimo </w:t>
      </w:r>
      <w:r w:rsidR="00010512">
        <w:rPr>
          <w:rFonts w:ascii="Times New Roman" w:eastAsia="Times New Roman" w:hAnsi="Times New Roman" w:cs="Times New Roman"/>
          <w:sz w:val="24"/>
          <w:szCs w:val="24"/>
          <w:lang w:val="lt-LT" w:eastAsia="lt-LT"/>
        </w:rPr>
        <w:t xml:space="preserve">(sumaišymo buferinė talpa) </w:t>
      </w:r>
      <w:r w:rsidR="00010512" w:rsidRPr="00216E24">
        <w:rPr>
          <w:rFonts w:ascii="Times New Roman" w:eastAsia="Times New Roman" w:hAnsi="Times New Roman" w:cs="Times New Roman"/>
          <w:sz w:val="24"/>
          <w:szCs w:val="24"/>
          <w:lang w:val="lt-LT" w:eastAsia="lt-LT"/>
        </w:rPr>
        <w:t>rezervuarą. Taip pat yra numatyta galimybė srutų padavimo rezervuarą papildyti atvežtine skys</w:t>
      </w:r>
      <w:r w:rsidR="00010512">
        <w:rPr>
          <w:rFonts w:ascii="Times New Roman" w:eastAsia="Times New Roman" w:hAnsi="Times New Roman" w:cs="Times New Roman"/>
          <w:sz w:val="24"/>
          <w:szCs w:val="24"/>
          <w:lang w:val="lt-LT" w:eastAsia="lt-LT"/>
        </w:rPr>
        <w:t xml:space="preserve">tos bei sausos frakcijos žaliava. Tam, </w:t>
      </w:r>
      <w:r w:rsidR="00010512" w:rsidRPr="00216E24">
        <w:rPr>
          <w:rFonts w:ascii="Times New Roman" w:eastAsia="Times New Roman" w:hAnsi="Times New Roman" w:cs="Times New Roman"/>
          <w:sz w:val="24"/>
          <w:szCs w:val="24"/>
          <w:lang w:val="lt-LT" w:eastAsia="lt-LT"/>
        </w:rPr>
        <w:t>šalia rezervuaro</w:t>
      </w:r>
      <w:r w:rsidR="00010512">
        <w:rPr>
          <w:rFonts w:ascii="Times New Roman" w:eastAsia="Times New Roman" w:hAnsi="Times New Roman" w:cs="Times New Roman"/>
          <w:sz w:val="24"/>
          <w:szCs w:val="24"/>
          <w:lang w:val="lt-LT" w:eastAsia="lt-LT"/>
        </w:rPr>
        <w:t>,</w:t>
      </w:r>
      <w:r w:rsidR="00010512" w:rsidRPr="00216E24">
        <w:rPr>
          <w:rFonts w:ascii="Times New Roman" w:eastAsia="Times New Roman" w:hAnsi="Times New Roman" w:cs="Times New Roman"/>
          <w:sz w:val="24"/>
          <w:szCs w:val="24"/>
          <w:lang w:val="lt-LT" w:eastAsia="lt-LT"/>
        </w:rPr>
        <w:t xml:space="preserve"> įrengiama jungtis speci</w:t>
      </w:r>
      <w:r w:rsidR="00010512">
        <w:rPr>
          <w:rFonts w:ascii="Times New Roman" w:eastAsia="Times New Roman" w:hAnsi="Times New Roman" w:cs="Times New Roman"/>
          <w:sz w:val="24"/>
          <w:szCs w:val="24"/>
          <w:lang w:val="lt-LT" w:eastAsia="lt-LT"/>
        </w:rPr>
        <w:t xml:space="preserve">alizuoto transporto pajungimui. </w:t>
      </w:r>
      <w:r w:rsidR="00010512" w:rsidRPr="00216E24">
        <w:rPr>
          <w:rFonts w:ascii="Times New Roman" w:eastAsia="Times New Roman" w:hAnsi="Times New Roman" w:cs="Times New Roman"/>
          <w:sz w:val="24"/>
          <w:szCs w:val="24"/>
          <w:lang w:val="lt-LT" w:eastAsia="lt-LT"/>
        </w:rPr>
        <w:t>Iš rezervuaro siurblio pagalba žaliava tiekiama į bioreaktori</w:t>
      </w:r>
      <w:r w:rsidR="00010512">
        <w:rPr>
          <w:rFonts w:ascii="Times New Roman" w:eastAsia="Times New Roman" w:hAnsi="Times New Roman" w:cs="Times New Roman"/>
          <w:sz w:val="24"/>
          <w:szCs w:val="24"/>
          <w:lang w:val="lt-LT" w:eastAsia="lt-LT"/>
        </w:rPr>
        <w:t>ų</w:t>
      </w:r>
      <w:r w:rsidR="00010512" w:rsidRPr="00216E24">
        <w:rPr>
          <w:rFonts w:ascii="Times New Roman" w:eastAsia="Times New Roman" w:hAnsi="Times New Roman" w:cs="Times New Roman"/>
          <w:sz w:val="24"/>
          <w:szCs w:val="24"/>
          <w:lang w:val="lt-LT" w:eastAsia="lt-LT"/>
        </w:rPr>
        <w:t xml:space="preserve">. </w:t>
      </w:r>
      <w:r w:rsidR="00010512">
        <w:rPr>
          <w:rFonts w:ascii="Times New Roman" w:eastAsia="Times New Roman" w:hAnsi="Times New Roman" w:cs="Times New Roman"/>
          <w:sz w:val="24"/>
          <w:szCs w:val="24"/>
          <w:lang w:val="lt-LT" w:eastAsia="lt-LT"/>
        </w:rPr>
        <w:t xml:space="preserve">Iš </w:t>
      </w:r>
      <w:r w:rsidR="00010512" w:rsidRPr="00216E24">
        <w:rPr>
          <w:rFonts w:ascii="Times New Roman" w:eastAsia="Times New Roman" w:hAnsi="Times New Roman" w:cs="Times New Roman"/>
          <w:sz w:val="24"/>
          <w:szCs w:val="24"/>
          <w:lang w:val="lt-LT" w:eastAsia="lt-LT"/>
        </w:rPr>
        <w:t>bioreaktor</w:t>
      </w:r>
      <w:r w:rsidR="00010512">
        <w:rPr>
          <w:rFonts w:ascii="Times New Roman" w:eastAsia="Times New Roman" w:hAnsi="Times New Roman" w:cs="Times New Roman"/>
          <w:sz w:val="24"/>
          <w:szCs w:val="24"/>
          <w:lang w:val="lt-LT" w:eastAsia="lt-LT"/>
        </w:rPr>
        <w:t xml:space="preserve">iaus, </w:t>
      </w:r>
      <w:r w:rsidR="00010512" w:rsidRPr="00216E24">
        <w:rPr>
          <w:rFonts w:ascii="Times New Roman" w:eastAsia="Times New Roman" w:hAnsi="Times New Roman" w:cs="Times New Roman"/>
          <w:sz w:val="24"/>
          <w:szCs w:val="24"/>
          <w:lang w:val="lt-LT" w:eastAsia="lt-LT"/>
        </w:rPr>
        <w:t>siurblio pagalba</w:t>
      </w:r>
      <w:r w:rsidR="00010512">
        <w:rPr>
          <w:rFonts w:ascii="Times New Roman" w:eastAsia="Times New Roman" w:hAnsi="Times New Roman" w:cs="Times New Roman"/>
          <w:sz w:val="24"/>
          <w:szCs w:val="24"/>
          <w:lang w:val="lt-LT" w:eastAsia="lt-LT"/>
        </w:rPr>
        <w:t>,</w:t>
      </w:r>
      <w:r w:rsidR="00010512" w:rsidRPr="00216E24">
        <w:rPr>
          <w:rFonts w:ascii="Times New Roman" w:eastAsia="Times New Roman" w:hAnsi="Times New Roman" w:cs="Times New Roman"/>
          <w:sz w:val="24"/>
          <w:szCs w:val="24"/>
          <w:lang w:val="lt-LT" w:eastAsia="lt-LT"/>
        </w:rPr>
        <w:t xml:space="preserve"> atidirbęs substratas perpumpuojamas į prieš frakcionavimo įrenginį esančią talpą.</w:t>
      </w:r>
    </w:p>
    <w:p w:rsidR="00010512" w:rsidRPr="00216E24" w:rsidRDefault="00010512" w:rsidP="00010512">
      <w:pPr>
        <w:tabs>
          <w:tab w:val="left" w:pos="0"/>
          <w:tab w:val="left" w:pos="426"/>
          <w:tab w:val="left" w:pos="1985"/>
          <w:tab w:val="left" w:pos="2835"/>
          <w:tab w:val="left" w:pos="3828"/>
          <w:tab w:val="left" w:pos="5245"/>
          <w:tab w:val="left" w:pos="6946"/>
        </w:tabs>
        <w:spacing w:after="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 xml:space="preserve">Atliekų naudojimo ar šalinimo techninis reglamentas bei Atliekų tvarkymo veiklos nutraukimo planas pateikti </w:t>
      </w:r>
      <w:r w:rsidRPr="00F26D6D">
        <w:rPr>
          <w:rFonts w:ascii="Times New Roman" w:eastAsia="Times New Roman" w:hAnsi="Times New Roman" w:cs="Times New Roman"/>
          <w:color w:val="FF0000"/>
          <w:sz w:val="24"/>
          <w:szCs w:val="24"/>
          <w:lang w:val="lt-LT" w:eastAsia="lt-LT"/>
        </w:rPr>
        <w:t xml:space="preserve">Paraiškos </w:t>
      </w:r>
      <w:r w:rsidR="00E66F23">
        <w:rPr>
          <w:rFonts w:ascii="Times New Roman" w:eastAsia="Times New Roman" w:hAnsi="Times New Roman" w:cs="Times New Roman"/>
          <w:color w:val="FF0000"/>
          <w:sz w:val="24"/>
          <w:szCs w:val="24"/>
          <w:lang w:val="lt-LT" w:eastAsia="lt-LT"/>
        </w:rPr>
        <w:t>4</w:t>
      </w:r>
      <w:r w:rsidRPr="00F26D6D">
        <w:rPr>
          <w:rFonts w:ascii="Times New Roman" w:eastAsia="Times New Roman" w:hAnsi="Times New Roman" w:cs="Times New Roman"/>
          <w:color w:val="FF0000"/>
          <w:sz w:val="24"/>
          <w:szCs w:val="24"/>
          <w:lang w:val="lt-LT" w:eastAsia="lt-LT"/>
        </w:rPr>
        <w:t xml:space="preserve"> priede.</w:t>
      </w:r>
    </w:p>
    <w:p w:rsidR="00E66F23" w:rsidRPr="00216E24" w:rsidRDefault="00E66F23" w:rsidP="00E66F23">
      <w:pPr>
        <w:tabs>
          <w:tab w:val="left" w:pos="0"/>
          <w:tab w:val="left" w:pos="426"/>
          <w:tab w:val="left" w:pos="1985"/>
          <w:tab w:val="left" w:pos="2835"/>
          <w:tab w:val="left" w:pos="3828"/>
          <w:tab w:val="left" w:pos="5245"/>
          <w:tab w:val="left" w:pos="6946"/>
        </w:tabs>
        <w:spacing w:after="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 xml:space="preserve">Atliekų </w:t>
      </w:r>
      <w:r>
        <w:rPr>
          <w:rFonts w:ascii="Times New Roman" w:eastAsia="Times New Roman" w:hAnsi="Times New Roman" w:cs="Times New Roman"/>
          <w:sz w:val="24"/>
          <w:szCs w:val="24"/>
          <w:lang w:val="lt-LT" w:eastAsia="lt-LT"/>
        </w:rPr>
        <w:t>tvarkymo veiklos nutraukimo planas pateikiamas</w:t>
      </w:r>
      <w:r w:rsidRPr="00216E24">
        <w:rPr>
          <w:rFonts w:ascii="Times New Roman" w:eastAsia="Times New Roman" w:hAnsi="Times New Roman" w:cs="Times New Roman"/>
          <w:sz w:val="24"/>
          <w:szCs w:val="24"/>
          <w:lang w:val="lt-LT" w:eastAsia="lt-LT"/>
        </w:rPr>
        <w:t xml:space="preserve"> </w:t>
      </w:r>
      <w:r w:rsidRPr="00F26D6D">
        <w:rPr>
          <w:rFonts w:ascii="Times New Roman" w:eastAsia="Times New Roman" w:hAnsi="Times New Roman" w:cs="Times New Roman"/>
          <w:color w:val="FF0000"/>
          <w:sz w:val="24"/>
          <w:szCs w:val="24"/>
          <w:lang w:val="lt-LT" w:eastAsia="lt-LT"/>
        </w:rPr>
        <w:t xml:space="preserve">Paraiškos </w:t>
      </w:r>
      <w:r>
        <w:rPr>
          <w:rFonts w:ascii="Times New Roman" w:eastAsia="Times New Roman" w:hAnsi="Times New Roman" w:cs="Times New Roman"/>
          <w:color w:val="FF0000"/>
          <w:sz w:val="24"/>
          <w:szCs w:val="24"/>
          <w:lang w:val="lt-LT" w:eastAsia="lt-LT"/>
        </w:rPr>
        <w:t>5</w:t>
      </w:r>
      <w:r w:rsidRPr="00F26D6D">
        <w:rPr>
          <w:rFonts w:ascii="Times New Roman" w:eastAsia="Times New Roman" w:hAnsi="Times New Roman" w:cs="Times New Roman"/>
          <w:color w:val="FF0000"/>
          <w:sz w:val="24"/>
          <w:szCs w:val="24"/>
          <w:lang w:val="lt-LT" w:eastAsia="lt-LT"/>
        </w:rPr>
        <w:t xml:space="preserve"> priede.</w:t>
      </w:r>
    </w:p>
    <w:p w:rsidR="00216E24" w:rsidRDefault="00216E24" w:rsidP="00010512">
      <w:pPr>
        <w:tabs>
          <w:tab w:val="left" w:pos="0"/>
          <w:tab w:val="left" w:pos="426"/>
          <w:tab w:val="left" w:pos="1985"/>
          <w:tab w:val="left" w:pos="2835"/>
          <w:tab w:val="left" w:pos="3828"/>
          <w:tab w:val="left" w:pos="5245"/>
          <w:tab w:val="left" w:pos="6946"/>
        </w:tabs>
        <w:spacing w:after="0" w:line="240" w:lineRule="auto"/>
        <w:ind w:firstLine="567"/>
        <w:jc w:val="both"/>
        <w:rPr>
          <w:rFonts w:ascii="Times New Roman" w:eastAsia="Times New Roman" w:hAnsi="Times New Roman" w:cs="Times New Roman"/>
          <w:sz w:val="24"/>
          <w:szCs w:val="24"/>
          <w:lang w:val="lt-LT" w:eastAsia="lt-LT"/>
        </w:rPr>
      </w:pPr>
    </w:p>
    <w:p w:rsidR="00E66F23" w:rsidRDefault="00E66F23" w:rsidP="00010512">
      <w:pPr>
        <w:tabs>
          <w:tab w:val="left" w:pos="0"/>
          <w:tab w:val="left" w:pos="426"/>
          <w:tab w:val="left" w:pos="1985"/>
          <w:tab w:val="left" w:pos="2835"/>
          <w:tab w:val="left" w:pos="3828"/>
          <w:tab w:val="left" w:pos="5245"/>
          <w:tab w:val="left" w:pos="6946"/>
        </w:tabs>
        <w:spacing w:after="0" w:line="240" w:lineRule="auto"/>
        <w:ind w:firstLine="567"/>
        <w:jc w:val="both"/>
        <w:rPr>
          <w:rFonts w:ascii="Times New Roman" w:eastAsia="Times New Roman" w:hAnsi="Times New Roman" w:cs="Times New Roman"/>
          <w:sz w:val="24"/>
          <w:szCs w:val="24"/>
          <w:lang w:val="lt-LT" w:eastAsia="lt-LT"/>
        </w:rPr>
      </w:pPr>
    </w:p>
    <w:p w:rsidR="00E66F23" w:rsidRPr="00216E24" w:rsidRDefault="00E66F23" w:rsidP="00010512">
      <w:pPr>
        <w:tabs>
          <w:tab w:val="left" w:pos="0"/>
          <w:tab w:val="left" w:pos="426"/>
          <w:tab w:val="left" w:pos="1985"/>
          <w:tab w:val="left" w:pos="2835"/>
          <w:tab w:val="left" w:pos="3828"/>
          <w:tab w:val="left" w:pos="5245"/>
          <w:tab w:val="left" w:pos="6946"/>
        </w:tabs>
        <w:spacing w:after="0" w:line="240" w:lineRule="auto"/>
        <w:ind w:firstLine="567"/>
        <w:jc w:val="both"/>
        <w:rPr>
          <w:rFonts w:ascii="Times New Roman" w:eastAsia="Times New Roman" w:hAnsi="Times New Roman" w:cs="Times New Roman"/>
          <w:sz w:val="24"/>
          <w:szCs w:val="24"/>
          <w:lang w:val="lt-LT" w:eastAsia="lt-LT"/>
        </w:rPr>
      </w:pPr>
    </w:p>
    <w:p w:rsidR="00216E24" w:rsidRPr="00216E24" w:rsidRDefault="00216E24" w:rsidP="00216E24">
      <w:pPr>
        <w:spacing w:before="120" w:after="120" w:line="240" w:lineRule="auto"/>
        <w:ind w:firstLine="567"/>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24 lentelė. Numatomos naudoti (išskyrus laikyti) atliekos (atliekas naudojančioms įmonėms)</w:t>
      </w:r>
    </w:p>
    <w:p w:rsidR="00216E24" w:rsidRPr="00216E24" w:rsidRDefault="00216E24" w:rsidP="00216E24">
      <w:pPr>
        <w:spacing w:before="120" w:after="120" w:line="240" w:lineRule="auto"/>
        <w:rPr>
          <w:rFonts w:ascii="Times New Roman" w:eastAsia="Times New Roman" w:hAnsi="Times New Roman" w:cs="Times New Roman"/>
          <w:sz w:val="24"/>
          <w:szCs w:val="24"/>
          <w:u w:val="single"/>
          <w:lang w:val="lt-LT" w:eastAsia="lt-LT"/>
        </w:rPr>
      </w:pPr>
      <w:r w:rsidRPr="00216E24">
        <w:rPr>
          <w:rFonts w:ascii="Times New Roman" w:eastAsia="Times New Roman" w:hAnsi="Times New Roman" w:cs="Times New Roman"/>
          <w:b/>
          <w:sz w:val="24"/>
          <w:szCs w:val="24"/>
          <w:lang w:val="lt-LT" w:eastAsia="lt-LT"/>
        </w:rPr>
        <w:t>Įrenginio pavadinimas</w:t>
      </w:r>
      <w:r w:rsidRPr="00216E24">
        <w:rPr>
          <w:rFonts w:ascii="Times New Roman" w:eastAsia="Times New Roman" w:hAnsi="Times New Roman" w:cs="Times New Roman"/>
          <w:sz w:val="24"/>
          <w:szCs w:val="24"/>
          <w:lang w:val="lt-LT" w:eastAsia="lt-LT"/>
        </w:rPr>
        <w:t xml:space="preserve"> </w:t>
      </w:r>
      <w:r w:rsidRPr="00216E24">
        <w:rPr>
          <w:rFonts w:ascii="Times New Roman" w:eastAsia="Times New Roman" w:hAnsi="Times New Roman" w:cs="Times New Roman"/>
          <w:i/>
          <w:sz w:val="24"/>
          <w:szCs w:val="24"/>
          <w:u w:val="single"/>
          <w:lang w:val="lt-LT" w:eastAsia="lt-LT"/>
        </w:rPr>
        <w:t>Biodujų jėgainė</w:t>
      </w:r>
    </w:p>
    <w:tbl>
      <w:tblPr>
        <w:tblW w:w="151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2711"/>
        <w:gridCol w:w="2817"/>
        <w:gridCol w:w="1718"/>
        <w:gridCol w:w="1418"/>
        <w:gridCol w:w="3526"/>
        <w:gridCol w:w="1526"/>
      </w:tblGrid>
      <w:tr w:rsidR="00216E24" w:rsidRPr="00216E24" w:rsidTr="00F26D6D">
        <w:trPr>
          <w:cantSplit/>
          <w:tblHeader/>
        </w:trPr>
        <w:tc>
          <w:tcPr>
            <w:tcW w:w="8665" w:type="dxa"/>
            <w:gridSpan w:val="4"/>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ind w:firstLine="34"/>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Atliekos</w:t>
            </w:r>
          </w:p>
        </w:tc>
        <w:tc>
          <w:tcPr>
            <w:tcW w:w="6470" w:type="dxa"/>
            <w:gridSpan w:val="3"/>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Naudojimas</w:t>
            </w:r>
          </w:p>
        </w:tc>
      </w:tr>
      <w:tr w:rsidR="00216E24" w:rsidRPr="00216E24" w:rsidTr="00F26D6D">
        <w:trPr>
          <w:cantSplit/>
          <w:trHeight w:val="47"/>
          <w:tblHeader/>
        </w:trPr>
        <w:tc>
          <w:tcPr>
            <w:tcW w:w="1419"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vertAlign w:val="superscript"/>
                <w:lang w:val="lt-LT" w:eastAsia="lt-LT"/>
              </w:rPr>
            </w:pPr>
            <w:r w:rsidRPr="00216E24">
              <w:rPr>
                <w:rFonts w:ascii="Times New Roman" w:eastAsia="Times New Roman" w:hAnsi="Times New Roman" w:cs="Times New Roman"/>
                <w:b/>
                <w:sz w:val="24"/>
                <w:szCs w:val="24"/>
                <w:lang w:val="lt-LT" w:eastAsia="lt-LT"/>
              </w:rPr>
              <w:t>Kodas</w:t>
            </w:r>
          </w:p>
        </w:tc>
        <w:tc>
          <w:tcPr>
            <w:tcW w:w="2711"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Pavadinimas</w:t>
            </w:r>
          </w:p>
        </w:tc>
        <w:tc>
          <w:tcPr>
            <w:tcW w:w="2817"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Patikslintas apibūdinimas</w:t>
            </w:r>
          </w:p>
        </w:tc>
        <w:tc>
          <w:tcPr>
            <w:tcW w:w="1718"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vertAlign w:val="superscript"/>
                <w:lang w:val="lt-LT" w:eastAsia="lt-LT"/>
              </w:rPr>
            </w:pPr>
            <w:r w:rsidRPr="00216E24">
              <w:rPr>
                <w:rFonts w:ascii="Times New Roman" w:eastAsia="Times New Roman" w:hAnsi="Times New Roman" w:cs="Times New Roman"/>
                <w:b/>
                <w:sz w:val="24"/>
                <w:szCs w:val="24"/>
                <w:lang w:val="lt-LT" w:eastAsia="lt-LT"/>
              </w:rPr>
              <w:t>Pavojingumas</w:t>
            </w:r>
          </w:p>
        </w:tc>
        <w:tc>
          <w:tcPr>
            <w:tcW w:w="1418"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Įrenginio našumas, t/m.</w:t>
            </w:r>
          </w:p>
        </w:tc>
        <w:tc>
          <w:tcPr>
            <w:tcW w:w="3526"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vertAlign w:val="superscript"/>
                <w:lang w:val="lt-LT" w:eastAsia="lt-LT"/>
              </w:rPr>
            </w:pPr>
            <w:r w:rsidRPr="00216E24">
              <w:rPr>
                <w:rFonts w:ascii="Times New Roman" w:eastAsia="Times New Roman" w:hAnsi="Times New Roman" w:cs="Times New Roman"/>
                <w:b/>
                <w:sz w:val="24"/>
                <w:szCs w:val="24"/>
                <w:lang w:val="lt-LT" w:eastAsia="lt-LT"/>
              </w:rPr>
              <w:t>Naudojimo veiklos kodas ir pavadinimas</w:t>
            </w:r>
          </w:p>
        </w:tc>
        <w:tc>
          <w:tcPr>
            <w:tcW w:w="1526"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Numatomas</w:t>
            </w:r>
          </w:p>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naudoti kiekis, t/m.</w:t>
            </w:r>
          </w:p>
        </w:tc>
      </w:tr>
      <w:tr w:rsidR="00216E24" w:rsidRPr="00216E24" w:rsidTr="00F26D6D">
        <w:trPr>
          <w:cantSplit/>
          <w:trHeight w:val="243"/>
          <w:tblHeader/>
        </w:trPr>
        <w:tc>
          <w:tcPr>
            <w:tcW w:w="1419"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1</w:t>
            </w:r>
          </w:p>
        </w:tc>
        <w:tc>
          <w:tcPr>
            <w:tcW w:w="2711"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2</w:t>
            </w:r>
          </w:p>
        </w:tc>
        <w:tc>
          <w:tcPr>
            <w:tcW w:w="2817"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3</w:t>
            </w:r>
          </w:p>
        </w:tc>
        <w:tc>
          <w:tcPr>
            <w:tcW w:w="1718"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4</w:t>
            </w:r>
          </w:p>
        </w:tc>
        <w:tc>
          <w:tcPr>
            <w:tcW w:w="1418"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5</w:t>
            </w:r>
          </w:p>
        </w:tc>
        <w:tc>
          <w:tcPr>
            <w:tcW w:w="3526"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6</w:t>
            </w:r>
          </w:p>
        </w:tc>
        <w:tc>
          <w:tcPr>
            <w:tcW w:w="1526"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7</w:t>
            </w:r>
          </w:p>
        </w:tc>
      </w:tr>
      <w:tr w:rsidR="00216E24" w:rsidRPr="00216E24" w:rsidTr="00F26D6D">
        <w:trPr>
          <w:cantSplit/>
          <w:trHeight w:val="47"/>
        </w:trPr>
        <w:tc>
          <w:tcPr>
            <w:tcW w:w="1419" w:type="dxa"/>
            <w:tcBorders>
              <w:top w:val="single" w:sz="4" w:space="0" w:color="auto"/>
              <w:left w:val="single" w:sz="4" w:space="0" w:color="auto"/>
              <w:bottom w:val="single" w:sz="4" w:space="0" w:color="auto"/>
              <w:right w:val="single" w:sz="4" w:space="0" w:color="auto"/>
            </w:tcBorders>
          </w:tcPr>
          <w:p w:rsidR="00216E24" w:rsidRPr="00216E24" w:rsidRDefault="00216E24" w:rsidP="00F26D6D">
            <w:pPr>
              <w:autoSpaceDE w:val="0"/>
              <w:autoSpaceDN w:val="0"/>
              <w:adjustRightInd w:val="0"/>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02 01 06</w:t>
            </w:r>
          </w:p>
        </w:tc>
        <w:tc>
          <w:tcPr>
            <w:tcW w:w="2711" w:type="dxa"/>
            <w:tcBorders>
              <w:top w:val="single" w:sz="4" w:space="0" w:color="auto"/>
              <w:left w:val="single" w:sz="4" w:space="0" w:color="auto"/>
              <w:bottom w:val="single" w:sz="4" w:space="0" w:color="auto"/>
              <w:right w:val="single" w:sz="4" w:space="0" w:color="auto"/>
            </w:tcBorders>
          </w:tcPr>
          <w:p w:rsidR="00216E24" w:rsidRPr="00216E24" w:rsidRDefault="00216E24" w:rsidP="00F26D6D">
            <w:pPr>
              <w:autoSpaceDE w:val="0"/>
              <w:autoSpaceDN w:val="0"/>
              <w:adjustRightInd w:val="0"/>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gyvulių ekskrementai, šlapimas ir mėšlas (įskaitant panaudotus šiaudus), srutos, atskirai surinkti ir tvarkomi už susidarymo vietos</w:t>
            </w:r>
          </w:p>
        </w:tc>
        <w:tc>
          <w:tcPr>
            <w:tcW w:w="2817" w:type="dxa"/>
            <w:tcBorders>
              <w:top w:val="single" w:sz="4" w:space="0" w:color="auto"/>
              <w:left w:val="single" w:sz="4" w:space="0" w:color="auto"/>
              <w:bottom w:val="single" w:sz="4" w:space="0" w:color="auto"/>
              <w:right w:val="single" w:sz="4" w:space="0" w:color="auto"/>
            </w:tcBorders>
          </w:tcPr>
          <w:p w:rsidR="00216E24" w:rsidRPr="00216E24" w:rsidRDefault="00216E24" w:rsidP="00F26D6D">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kiaulių mėšlas ir srutos</w:t>
            </w:r>
          </w:p>
        </w:tc>
        <w:tc>
          <w:tcPr>
            <w:tcW w:w="1718" w:type="dxa"/>
            <w:tcBorders>
              <w:top w:val="single" w:sz="4" w:space="0" w:color="auto"/>
              <w:left w:val="single" w:sz="4" w:space="0" w:color="auto"/>
              <w:bottom w:val="single" w:sz="4" w:space="0" w:color="auto"/>
              <w:right w:val="single" w:sz="4" w:space="0" w:color="auto"/>
            </w:tcBorders>
          </w:tcPr>
          <w:p w:rsidR="00216E24" w:rsidRPr="00216E24" w:rsidRDefault="00216E24" w:rsidP="00F26D6D">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nepavojingos</w:t>
            </w:r>
          </w:p>
        </w:tc>
        <w:tc>
          <w:tcPr>
            <w:tcW w:w="1418" w:type="dxa"/>
            <w:tcBorders>
              <w:top w:val="single" w:sz="4" w:space="0" w:color="auto"/>
              <w:left w:val="single" w:sz="4" w:space="0" w:color="auto"/>
              <w:bottom w:val="single" w:sz="4" w:space="0" w:color="auto"/>
              <w:right w:val="single" w:sz="4" w:space="0" w:color="auto"/>
            </w:tcBorders>
          </w:tcPr>
          <w:p w:rsidR="00216E24" w:rsidRPr="00216E24" w:rsidRDefault="00216E24" w:rsidP="00F26D6D">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100 000</w:t>
            </w:r>
          </w:p>
          <w:p w:rsidR="00216E24" w:rsidRPr="00216E24" w:rsidRDefault="00216E24" w:rsidP="00F26D6D">
            <w:pPr>
              <w:spacing w:after="0" w:line="240" w:lineRule="auto"/>
              <w:jc w:val="center"/>
              <w:rPr>
                <w:rFonts w:ascii="Times New Roman" w:eastAsia="Times New Roman" w:hAnsi="Times New Roman" w:cs="Times New Roman"/>
                <w:sz w:val="24"/>
                <w:szCs w:val="24"/>
                <w:lang w:val="lt-LT" w:eastAsia="lt-LT"/>
              </w:rPr>
            </w:pPr>
          </w:p>
          <w:p w:rsidR="00216E24" w:rsidRPr="00216E24" w:rsidRDefault="00216E24" w:rsidP="00F26D6D">
            <w:pPr>
              <w:spacing w:after="0" w:line="240" w:lineRule="auto"/>
              <w:jc w:val="center"/>
              <w:rPr>
                <w:rFonts w:ascii="Times New Roman" w:eastAsia="Times New Roman" w:hAnsi="Times New Roman" w:cs="Times New Roman"/>
                <w:sz w:val="24"/>
                <w:szCs w:val="24"/>
                <w:lang w:val="lt-LT" w:eastAsia="lt-LT"/>
              </w:rPr>
            </w:pPr>
          </w:p>
        </w:tc>
        <w:tc>
          <w:tcPr>
            <w:tcW w:w="3526" w:type="dxa"/>
            <w:tcBorders>
              <w:top w:val="single" w:sz="4" w:space="0" w:color="auto"/>
              <w:left w:val="single" w:sz="4" w:space="0" w:color="auto"/>
              <w:bottom w:val="single" w:sz="4" w:space="0" w:color="auto"/>
              <w:right w:val="single" w:sz="4" w:space="0" w:color="auto"/>
            </w:tcBorders>
          </w:tcPr>
          <w:p w:rsidR="00216E24" w:rsidRPr="00216E24" w:rsidRDefault="00216E24" w:rsidP="00F26D6D">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 xml:space="preserve">R3 </w:t>
            </w:r>
            <w:r w:rsidR="00F26D6D">
              <w:rPr>
                <w:rFonts w:ascii="Times New Roman" w:eastAsia="Times New Roman" w:hAnsi="Times New Roman" w:cs="Times New Roman"/>
                <w:sz w:val="24"/>
                <w:szCs w:val="24"/>
                <w:lang w:val="lt-LT" w:eastAsia="lt-LT"/>
              </w:rPr>
              <w:t xml:space="preserve">- </w:t>
            </w:r>
            <w:r w:rsidRPr="00216E24">
              <w:rPr>
                <w:rFonts w:ascii="Times New Roman" w:eastAsia="Times New Roman" w:hAnsi="Times New Roman" w:cs="Times New Roman"/>
                <w:sz w:val="24"/>
                <w:szCs w:val="24"/>
                <w:lang w:val="lt-LT" w:eastAsia="lt-LT"/>
              </w:rPr>
              <w:t>Organinių medžiagų, nenaudojamų kaip tirpikliai, perdirbimas ir (arba) atnaujinimas (įskaitant kompostavimą ir kitus biologinio pakeitimo procesus)</w:t>
            </w:r>
          </w:p>
        </w:tc>
        <w:tc>
          <w:tcPr>
            <w:tcW w:w="1526" w:type="dxa"/>
            <w:tcBorders>
              <w:top w:val="single" w:sz="4" w:space="0" w:color="auto"/>
              <w:left w:val="single" w:sz="4" w:space="0" w:color="auto"/>
              <w:bottom w:val="single" w:sz="4" w:space="0" w:color="auto"/>
              <w:right w:val="single" w:sz="4" w:space="0" w:color="auto"/>
            </w:tcBorders>
          </w:tcPr>
          <w:p w:rsidR="00216E24" w:rsidRPr="00216E24" w:rsidRDefault="00F26D6D" w:rsidP="00F26D6D">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4</w:t>
            </w:r>
            <w:r w:rsidR="00A86B39">
              <w:rPr>
                <w:rFonts w:ascii="Times New Roman" w:eastAsia="Times New Roman" w:hAnsi="Times New Roman" w:cs="Times New Roman"/>
                <w:sz w:val="24"/>
                <w:szCs w:val="24"/>
                <w:lang w:val="lt-LT" w:eastAsia="lt-LT"/>
              </w:rPr>
              <w:t>5</w:t>
            </w:r>
            <w:r>
              <w:rPr>
                <w:rFonts w:ascii="Times New Roman" w:eastAsia="Times New Roman" w:hAnsi="Times New Roman" w:cs="Times New Roman"/>
                <w:sz w:val="24"/>
                <w:szCs w:val="24"/>
                <w:lang w:val="lt-LT" w:eastAsia="lt-LT"/>
              </w:rPr>
              <w:t xml:space="preserve"> 000</w:t>
            </w:r>
          </w:p>
          <w:p w:rsidR="00216E24" w:rsidRPr="00216E24" w:rsidRDefault="00216E24" w:rsidP="00F26D6D">
            <w:pPr>
              <w:spacing w:after="0" w:line="240" w:lineRule="auto"/>
              <w:jc w:val="center"/>
              <w:rPr>
                <w:rFonts w:ascii="Times New Roman" w:eastAsia="Times New Roman" w:hAnsi="Times New Roman" w:cs="Times New Roman"/>
                <w:sz w:val="24"/>
                <w:szCs w:val="24"/>
                <w:lang w:val="lt-LT" w:eastAsia="lt-LT"/>
              </w:rPr>
            </w:pPr>
          </w:p>
        </w:tc>
      </w:tr>
    </w:tbl>
    <w:p w:rsidR="00216E24" w:rsidRPr="00216E24" w:rsidRDefault="00216E24" w:rsidP="00216E24">
      <w:pPr>
        <w:numPr>
          <w:ilvl w:val="12"/>
          <w:numId w:val="0"/>
        </w:numPr>
        <w:spacing w:before="120" w:after="120" w:line="240" w:lineRule="auto"/>
        <w:ind w:firstLine="567"/>
        <w:jc w:val="both"/>
        <w:rPr>
          <w:rFonts w:ascii="Times New Roman" w:eastAsia="Times New Roman" w:hAnsi="Times New Roman" w:cs="Times New Roman"/>
          <w:sz w:val="24"/>
          <w:szCs w:val="24"/>
          <w:lang w:val="lt-LT" w:eastAsia="lt-LT"/>
        </w:rPr>
      </w:pPr>
    </w:p>
    <w:p w:rsidR="00216E24" w:rsidRPr="00216E24" w:rsidRDefault="00216E24" w:rsidP="00216E24">
      <w:pPr>
        <w:spacing w:before="120" w:after="120" w:line="240" w:lineRule="auto"/>
        <w:ind w:firstLine="567"/>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 xml:space="preserve">25 lentelė. Numatomos šalinti (išskyrus laikyti) atliekos (atliekas šalinančioms įmonėms). </w:t>
      </w:r>
    </w:p>
    <w:p w:rsidR="00DB1C30" w:rsidRPr="00DB1C30" w:rsidRDefault="00216E24" w:rsidP="00DB1C30">
      <w:pPr>
        <w:spacing w:before="120" w:after="120" w:line="240" w:lineRule="auto"/>
        <w:ind w:firstLine="567"/>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Lentelė nepildoma, nes atliekos nešalinamos.</w:t>
      </w:r>
    </w:p>
    <w:p w:rsidR="00216E24" w:rsidRPr="00216E24" w:rsidRDefault="00216E24" w:rsidP="00216E24">
      <w:pPr>
        <w:spacing w:before="120" w:after="120" w:line="240" w:lineRule="auto"/>
        <w:ind w:firstLine="567"/>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26 lentelė. Numatomas laikinai laikyti atliekų kiekis (įmonėms, numatančioms laikinai laikyti, naudoti ir (ar) šalinti skirtas atliekas)</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402"/>
        <w:gridCol w:w="5953"/>
        <w:gridCol w:w="1559"/>
        <w:gridCol w:w="2127"/>
      </w:tblGrid>
      <w:tr w:rsidR="00216E24" w:rsidRPr="00216E24" w:rsidTr="00216E24">
        <w:trPr>
          <w:cantSplit/>
          <w:trHeight w:val="611"/>
          <w:tblHeader/>
        </w:trPr>
        <w:tc>
          <w:tcPr>
            <w:tcW w:w="1560"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vertAlign w:val="superscript"/>
                <w:lang w:val="lt-LT" w:eastAsia="lt-LT"/>
              </w:rPr>
            </w:pPr>
            <w:r w:rsidRPr="00216E24">
              <w:rPr>
                <w:rFonts w:ascii="Times New Roman" w:eastAsia="Times New Roman" w:hAnsi="Times New Roman" w:cs="Times New Roman"/>
                <w:b/>
                <w:sz w:val="24"/>
                <w:szCs w:val="24"/>
                <w:lang w:val="lt-LT" w:eastAsia="lt-LT"/>
              </w:rPr>
              <w:t>Atliekos kodas</w:t>
            </w:r>
          </w:p>
        </w:tc>
        <w:tc>
          <w:tcPr>
            <w:tcW w:w="3402"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Atliekos pavadinimas</w:t>
            </w:r>
          </w:p>
        </w:tc>
        <w:tc>
          <w:tcPr>
            <w:tcW w:w="5953"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Patikslintas apibūdinimas</w:t>
            </w:r>
          </w:p>
        </w:tc>
        <w:tc>
          <w:tcPr>
            <w:tcW w:w="1559"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vertAlign w:val="superscript"/>
                <w:lang w:val="lt-LT" w:eastAsia="lt-LT"/>
              </w:rPr>
            </w:pPr>
            <w:r w:rsidRPr="00216E24">
              <w:rPr>
                <w:rFonts w:ascii="Times New Roman" w:eastAsia="Times New Roman" w:hAnsi="Times New Roman" w:cs="Times New Roman"/>
                <w:b/>
                <w:sz w:val="24"/>
                <w:szCs w:val="24"/>
                <w:lang w:val="lt-LT" w:eastAsia="lt-LT"/>
              </w:rPr>
              <w:t>Atliekos pavojingumas</w:t>
            </w:r>
          </w:p>
        </w:tc>
        <w:tc>
          <w:tcPr>
            <w:tcW w:w="2127"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Didžiausias vienu metu leidžiamas laikyti atliekų kiekis, t</w:t>
            </w:r>
          </w:p>
        </w:tc>
      </w:tr>
      <w:tr w:rsidR="00216E24" w:rsidRPr="00216E24" w:rsidTr="00216E24">
        <w:trPr>
          <w:cantSplit/>
          <w:trHeight w:val="243"/>
          <w:tblHeader/>
        </w:trPr>
        <w:tc>
          <w:tcPr>
            <w:tcW w:w="1560"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1</w:t>
            </w:r>
          </w:p>
        </w:tc>
        <w:tc>
          <w:tcPr>
            <w:tcW w:w="3402"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2</w:t>
            </w:r>
          </w:p>
        </w:tc>
        <w:tc>
          <w:tcPr>
            <w:tcW w:w="5953" w:type="dxa"/>
            <w:tcBorders>
              <w:top w:val="single" w:sz="4" w:space="0" w:color="auto"/>
              <w:left w:val="single" w:sz="4" w:space="0" w:color="auto"/>
              <w:bottom w:val="single" w:sz="4" w:space="0" w:color="auto"/>
              <w:right w:val="single" w:sz="4" w:space="0" w:color="auto"/>
            </w:tcBorders>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3</w:t>
            </w:r>
          </w:p>
        </w:tc>
        <w:tc>
          <w:tcPr>
            <w:tcW w:w="1559"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4</w:t>
            </w:r>
          </w:p>
        </w:tc>
        <w:tc>
          <w:tcPr>
            <w:tcW w:w="2127" w:type="dxa"/>
            <w:tcBorders>
              <w:top w:val="single" w:sz="4" w:space="0" w:color="auto"/>
              <w:left w:val="single" w:sz="4" w:space="0" w:color="auto"/>
              <w:bottom w:val="single" w:sz="4" w:space="0" w:color="auto"/>
              <w:right w:val="single" w:sz="4" w:space="0" w:color="auto"/>
            </w:tcBorders>
            <w:vAlign w:val="center"/>
          </w:tcPr>
          <w:p w:rsidR="00216E24" w:rsidRPr="00216E24" w:rsidRDefault="00216E24" w:rsidP="00216E24">
            <w:pPr>
              <w:spacing w:after="0" w:line="240" w:lineRule="auto"/>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5</w:t>
            </w:r>
          </w:p>
        </w:tc>
      </w:tr>
      <w:tr w:rsidR="00216E24" w:rsidRPr="00216E24" w:rsidTr="00216E24">
        <w:trPr>
          <w:cantSplit/>
          <w:trHeight w:val="243"/>
        </w:trPr>
        <w:tc>
          <w:tcPr>
            <w:tcW w:w="1560" w:type="dxa"/>
            <w:tcBorders>
              <w:top w:val="single" w:sz="4" w:space="0" w:color="auto"/>
              <w:left w:val="single" w:sz="4" w:space="0" w:color="auto"/>
              <w:bottom w:val="single" w:sz="4" w:space="0" w:color="auto"/>
              <w:right w:val="single" w:sz="4" w:space="0" w:color="auto"/>
            </w:tcBorders>
          </w:tcPr>
          <w:p w:rsidR="00216E24" w:rsidRPr="00216E24" w:rsidRDefault="00216E24" w:rsidP="000C7D4A">
            <w:pPr>
              <w:autoSpaceDE w:val="0"/>
              <w:autoSpaceDN w:val="0"/>
              <w:adjustRightInd w:val="0"/>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02 01 06</w:t>
            </w:r>
          </w:p>
        </w:tc>
        <w:tc>
          <w:tcPr>
            <w:tcW w:w="3402" w:type="dxa"/>
            <w:tcBorders>
              <w:top w:val="single" w:sz="4" w:space="0" w:color="auto"/>
              <w:left w:val="single" w:sz="4" w:space="0" w:color="auto"/>
              <w:bottom w:val="single" w:sz="4" w:space="0" w:color="auto"/>
              <w:right w:val="single" w:sz="4" w:space="0" w:color="auto"/>
            </w:tcBorders>
          </w:tcPr>
          <w:p w:rsidR="00216E24" w:rsidRPr="00216E24" w:rsidRDefault="00216E24" w:rsidP="000C7D4A">
            <w:pPr>
              <w:autoSpaceDE w:val="0"/>
              <w:autoSpaceDN w:val="0"/>
              <w:adjustRightInd w:val="0"/>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gyvulių ekskrementai, šlapimas ir mėšlas (įskaitant panaudotus šiaudus), srutos, atskirai surinkti ir tvarkomi už susidarymo vietos</w:t>
            </w:r>
          </w:p>
        </w:tc>
        <w:tc>
          <w:tcPr>
            <w:tcW w:w="5953" w:type="dxa"/>
            <w:tcBorders>
              <w:top w:val="single" w:sz="4" w:space="0" w:color="auto"/>
              <w:left w:val="single" w:sz="4" w:space="0" w:color="auto"/>
              <w:bottom w:val="single" w:sz="4" w:space="0" w:color="auto"/>
              <w:right w:val="single" w:sz="4" w:space="0" w:color="auto"/>
            </w:tcBorders>
          </w:tcPr>
          <w:p w:rsidR="00216E24" w:rsidRPr="00216E24" w:rsidRDefault="00216E24" w:rsidP="000C7D4A">
            <w:pPr>
              <w:spacing w:after="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kiaulių mėšlas ir srutos</w:t>
            </w:r>
          </w:p>
        </w:tc>
        <w:tc>
          <w:tcPr>
            <w:tcW w:w="1559" w:type="dxa"/>
            <w:tcBorders>
              <w:top w:val="single" w:sz="4" w:space="0" w:color="auto"/>
              <w:left w:val="single" w:sz="4" w:space="0" w:color="auto"/>
              <w:bottom w:val="single" w:sz="4" w:space="0" w:color="auto"/>
              <w:right w:val="single" w:sz="4" w:space="0" w:color="auto"/>
            </w:tcBorders>
          </w:tcPr>
          <w:p w:rsidR="00216E24" w:rsidRPr="00216E24" w:rsidRDefault="000C7D4A" w:rsidP="000C7D4A">
            <w:pPr>
              <w:spacing w:after="0" w:line="240" w:lineRule="auto"/>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N</w:t>
            </w:r>
            <w:r w:rsidR="00216E24" w:rsidRPr="00216E24">
              <w:rPr>
                <w:rFonts w:ascii="Times New Roman" w:eastAsia="Times New Roman" w:hAnsi="Times New Roman" w:cs="Times New Roman"/>
                <w:sz w:val="24"/>
                <w:szCs w:val="24"/>
                <w:lang w:val="lt-LT" w:eastAsia="lt-LT"/>
              </w:rPr>
              <w:t>epavojingos</w:t>
            </w:r>
          </w:p>
        </w:tc>
        <w:tc>
          <w:tcPr>
            <w:tcW w:w="2127" w:type="dxa"/>
            <w:tcBorders>
              <w:top w:val="single" w:sz="4" w:space="0" w:color="auto"/>
              <w:left w:val="single" w:sz="4" w:space="0" w:color="auto"/>
              <w:right w:val="single" w:sz="4" w:space="0" w:color="auto"/>
            </w:tcBorders>
          </w:tcPr>
          <w:p w:rsidR="00216E24" w:rsidRPr="00216E24" w:rsidRDefault="00010512" w:rsidP="000C7D4A">
            <w:pPr>
              <w:spacing w:after="0" w:line="240" w:lineRule="auto"/>
              <w:jc w:val="center"/>
              <w:rPr>
                <w:rFonts w:ascii="Times New Roman" w:eastAsia="Times New Roman" w:hAnsi="Times New Roman" w:cs="Times New Roman"/>
                <w:sz w:val="24"/>
                <w:szCs w:val="24"/>
                <w:lang w:val="lt-LT" w:eastAsia="lt-LT"/>
              </w:rPr>
            </w:pPr>
            <w:r w:rsidRPr="00010512">
              <w:rPr>
                <w:rFonts w:ascii="Times New Roman" w:eastAsia="Times New Roman" w:hAnsi="Times New Roman" w:cs="Times New Roman"/>
                <w:color w:val="000000" w:themeColor="text1"/>
                <w:sz w:val="24"/>
                <w:szCs w:val="24"/>
                <w:lang w:val="lt-LT" w:eastAsia="lt-LT"/>
              </w:rPr>
              <w:t>220,0</w:t>
            </w:r>
          </w:p>
        </w:tc>
      </w:tr>
    </w:tbl>
    <w:p w:rsidR="00216E24" w:rsidRPr="00216E24" w:rsidRDefault="00216E24" w:rsidP="00216E24">
      <w:pPr>
        <w:spacing w:after="0" w:line="240" w:lineRule="auto"/>
        <w:rPr>
          <w:rFonts w:ascii="Times New Roman" w:eastAsia="Times New Roman" w:hAnsi="Times New Roman" w:cs="Times New Roman"/>
          <w:sz w:val="24"/>
          <w:szCs w:val="24"/>
          <w:lang w:val="lt-LT" w:eastAsia="lt-LT"/>
        </w:rPr>
      </w:pPr>
    </w:p>
    <w:p w:rsidR="00E66F23" w:rsidRDefault="00E66F23" w:rsidP="00216E24">
      <w:pPr>
        <w:spacing w:before="120" w:after="120" w:line="240" w:lineRule="auto"/>
        <w:ind w:firstLine="567"/>
        <w:rPr>
          <w:rFonts w:ascii="Times New Roman" w:eastAsia="Times New Roman" w:hAnsi="Times New Roman" w:cs="Times New Roman"/>
          <w:b/>
          <w:sz w:val="24"/>
          <w:szCs w:val="24"/>
          <w:lang w:val="lt-LT" w:eastAsia="lt-LT"/>
        </w:rPr>
      </w:pPr>
    </w:p>
    <w:p w:rsidR="00216E24" w:rsidRPr="00216E24" w:rsidRDefault="00216E24" w:rsidP="00216E24">
      <w:pPr>
        <w:spacing w:before="120" w:after="120" w:line="240" w:lineRule="auto"/>
        <w:ind w:firstLine="567"/>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b/>
          <w:sz w:val="24"/>
          <w:szCs w:val="24"/>
          <w:lang w:val="lt-LT" w:eastAsia="lt-LT"/>
        </w:rPr>
        <w:t>27 lentelė. Numatomas laikyti atliekų kiekis.</w:t>
      </w:r>
      <w:r w:rsidRPr="00216E24">
        <w:rPr>
          <w:rFonts w:ascii="Times New Roman" w:eastAsia="Times New Roman" w:hAnsi="Times New Roman" w:cs="Times New Roman"/>
          <w:sz w:val="24"/>
          <w:szCs w:val="24"/>
          <w:lang w:val="lt-LT" w:eastAsia="lt-LT"/>
        </w:rPr>
        <w:t xml:space="preserve"> </w:t>
      </w:r>
    </w:p>
    <w:p w:rsidR="00216E24" w:rsidRPr="00216E24" w:rsidRDefault="00216E24" w:rsidP="00216E24">
      <w:pPr>
        <w:spacing w:before="120" w:after="120" w:line="240" w:lineRule="auto"/>
        <w:ind w:firstLine="567"/>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Lentelė nepildoma, nes atliekos nelaikomos.</w:t>
      </w:r>
    </w:p>
    <w:p w:rsidR="00216E24" w:rsidRPr="00216E24" w:rsidRDefault="00216E24" w:rsidP="00216E24">
      <w:pPr>
        <w:spacing w:before="120" w:after="120" w:line="240" w:lineRule="auto"/>
        <w:ind w:firstLine="567"/>
        <w:rPr>
          <w:rFonts w:ascii="Times New Roman" w:eastAsia="Times New Roman" w:hAnsi="Times New Roman" w:cs="Times New Roman"/>
          <w:sz w:val="24"/>
          <w:szCs w:val="24"/>
          <w:lang w:val="lt-LT" w:eastAsia="lt-LT"/>
        </w:rPr>
      </w:pPr>
    </w:p>
    <w:p w:rsidR="00216E24" w:rsidRPr="00216E24" w:rsidRDefault="00216E24" w:rsidP="00216E24">
      <w:pPr>
        <w:numPr>
          <w:ilvl w:val="12"/>
          <w:numId w:val="0"/>
        </w:numPr>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25. Papildomi duomenys pagal Atliekų deginimo aplinkosauginių reikalavimų, patvirtintų Lietuvos Respublikos aplinkos ministro 2002 m. gruodžio 31 d. įsakymu Nr. 699 (Žin., 2003, Nr. 31-1290; 2005, Nr. 147-566; 2006, Nr. 135-5116</w:t>
      </w:r>
      <w:r w:rsidRPr="00216E24">
        <w:rPr>
          <w:rFonts w:ascii="Times New Roman" w:eastAsia="Times New Roman" w:hAnsi="Times New Roman" w:cs="Times New Roman"/>
          <w:b/>
          <w:i/>
          <w:sz w:val="24"/>
          <w:szCs w:val="24"/>
          <w:lang w:val="lt-LT" w:eastAsia="lt-LT"/>
        </w:rPr>
        <w:t xml:space="preserve">; </w:t>
      </w:r>
      <w:r w:rsidRPr="00216E24">
        <w:rPr>
          <w:rFonts w:ascii="Times New Roman" w:eastAsia="Times New Roman" w:hAnsi="Times New Roman" w:cs="Times New Roman"/>
          <w:b/>
          <w:sz w:val="24"/>
          <w:szCs w:val="24"/>
          <w:lang w:val="lt-LT" w:eastAsia="lt-LT"/>
        </w:rPr>
        <w:t>2008, Nr. 111-4253; 2010, Nr. 121-6185; 2013, Nr. 42-2082), 8, 8</w:t>
      </w:r>
      <w:r w:rsidRPr="00216E24">
        <w:rPr>
          <w:rFonts w:ascii="Times New Roman" w:eastAsia="Times New Roman" w:hAnsi="Times New Roman" w:cs="Times New Roman"/>
          <w:b/>
          <w:sz w:val="24"/>
          <w:szCs w:val="24"/>
          <w:vertAlign w:val="superscript"/>
          <w:lang w:val="lt-LT" w:eastAsia="lt-LT"/>
        </w:rPr>
        <w:t xml:space="preserve">1 </w:t>
      </w:r>
      <w:r w:rsidRPr="00216E24">
        <w:rPr>
          <w:rFonts w:ascii="Times New Roman" w:eastAsia="Times New Roman" w:hAnsi="Times New Roman" w:cs="Times New Roman"/>
          <w:b/>
          <w:sz w:val="24"/>
          <w:szCs w:val="24"/>
          <w:lang w:val="lt-LT" w:eastAsia="lt-LT"/>
        </w:rPr>
        <w:t>punktuose.</w:t>
      </w:r>
    </w:p>
    <w:p w:rsidR="00216E24" w:rsidRPr="00216E24" w:rsidRDefault="00216E24" w:rsidP="00216E24">
      <w:pPr>
        <w:numPr>
          <w:ilvl w:val="12"/>
          <w:numId w:val="0"/>
        </w:numPr>
        <w:spacing w:before="120" w:after="12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Biodujų jėgainėje atliekos nedeginamos, todėl šis punktas nepildomas.</w:t>
      </w:r>
    </w:p>
    <w:p w:rsidR="00216E24" w:rsidRPr="00216E24" w:rsidRDefault="00216E24" w:rsidP="00216E24">
      <w:pPr>
        <w:numPr>
          <w:ilvl w:val="12"/>
          <w:numId w:val="0"/>
        </w:numPr>
        <w:spacing w:before="120" w:after="120" w:line="240" w:lineRule="auto"/>
        <w:ind w:firstLine="567"/>
        <w:jc w:val="both"/>
        <w:rPr>
          <w:rFonts w:ascii="Times New Roman" w:eastAsia="Times New Roman" w:hAnsi="Times New Roman" w:cs="Times New Roman"/>
          <w:sz w:val="24"/>
          <w:szCs w:val="24"/>
          <w:lang w:val="lt-LT" w:eastAsia="lt-LT"/>
        </w:rPr>
      </w:pPr>
    </w:p>
    <w:p w:rsidR="00216E24" w:rsidRPr="00216E24" w:rsidRDefault="00216E24" w:rsidP="00216E24">
      <w:pPr>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26. Papildomi duomenys pagal Atliekų sąvartynų įrengimo, eksploatavimo, uždarymo ir priežiūros po uždarymo taisyklių, patvirtintų Lietuvos Respublikos aplinkos ministro 2000 m. spalio 18 d. įsakymu Nr. 444 (Žin., 2000, Nr. 96-3051), 50, 51 ir 52 punktų reikalavimus.</w:t>
      </w:r>
    </w:p>
    <w:p w:rsidR="00216E24" w:rsidRPr="00216E24" w:rsidRDefault="00216E24" w:rsidP="00216E24">
      <w:pPr>
        <w:numPr>
          <w:ilvl w:val="12"/>
          <w:numId w:val="0"/>
        </w:numPr>
        <w:spacing w:before="120" w:after="12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Biodujų jėgainėje atliekos nešalinamos, todėl šis punktas nepildomas.</w:t>
      </w:r>
    </w:p>
    <w:p w:rsidR="00216E24" w:rsidRPr="00216E24" w:rsidRDefault="00216E24" w:rsidP="00216E24">
      <w:pPr>
        <w:spacing w:before="120" w:after="120" w:line="240" w:lineRule="auto"/>
        <w:jc w:val="center"/>
        <w:rPr>
          <w:rFonts w:ascii="Times New Roman" w:eastAsia="Times New Roman" w:hAnsi="Times New Roman" w:cs="Times New Roman"/>
          <w:b/>
          <w:sz w:val="24"/>
          <w:szCs w:val="24"/>
          <w:lang w:val="lt-LT" w:eastAsia="lt-LT"/>
        </w:rPr>
      </w:pPr>
    </w:p>
    <w:p w:rsidR="00216E24" w:rsidRPr="00216E24" w:rsidRDefault="00216E24" w:rsidP="00216E24">
      <w:pPr>
        <w:keepNext/>
        <w:suppressAutoHyphens/>
        <w:adjustRightInd w:val="0"/>
        <w:spacing w:before="240" w:after="60" w:line="360" w:lineRule="atLeast"/>
        <w:ind w:left="186"/>
        <w:jc w:val="center"/>
        <w:textAlignment w:val="baseline"/>
        <w:outlineLvl w:val="0"/>
        <w:rPr>
          <w:rFonts w:ascii="Times New Roman" w:eastAsia="Times New Roman" w:hAnsi="Times New Roman" w:cs="Times New Roman"/>
          <w:b/>
          <w:kern w:val="1"/>
          <w:sz w:val="24"/>
          <w:szCs w:val="24"/>
          <w:lang w:val="lt-LT" w:eastAsia="lt-LT"/>
        </w:rPr>
      </w:pPr>
      <w:r w:rsidRPr="00216E24">
        <w:rPr>
          <w:rFonts w:ascii="Times New Roman" w:eastAsia="Times New Roman" w:hAnsi="Times New Roman" w:cs="Times New Roman"/>
          <w:b/>
          <w:kern w:val="1"/>
          <w:sz w:val="24"/>
          <w:szCs w:val="24"/>
          <w:lang w:val="lt-LT" w:eastAsia="lt-LT"/>
        </w:rPr>
        <w:t>XII. TRIUKŠMO SKLIDIMAS IR KVAPŲ KONTROLĖ</w:t>
      </w:r>
    </w:p>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lang w:val="lt-LT" w:eastAsia="lt-LT"/>
        </w:rPr>
      </w:pPr>
    </w:p>
    <w:p w:rsidR="00216E24" w:rsidRPr="00216E24" w:rsidRDefault="00216E24" w:rsidP="00216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27. Informacija apie triukšmo šaltinius ir jų skleidžiamą triukšmą.</w:t>
      </w:r>
    </w:p>
    <w:p w:rsidR="00045E4D" w:rsidRDefault="00045E4D" w:rsidP="00045E4D">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proofErr w:type="gramStart"/>
      <w:r w:rsidRPr="000C7D4A">
        <w:rPr>
          <w:rFonts w:ascii="Times New Roman" w:hAnsi="Times New Roman" w:cs="Times New Roman"/>
          <w:color w:val="000000"/>
          <w:sz w:val="24"/>
          <w:szCs w:val="24"/>
          <w:lang w:val="en-US"/>
        </w:rPr>
        <w:t>Reikšmingiausia aplinkos požiūriu planuojamos ūkinės veiklos keliama fizikinės taršos rūšis – biodujų jėgainėje dirbančių įrenginių skleidžiamas bei aptarnaujančio transporto priemonių keliamas triukšmas.</w:t>
      </w:r>
      <w:proofErr w:type="gramEnd"/>
      <w:r w:rsidRPr="000C7D4A">
        <w:rPr>
          <w:rFonts w:ascii="Times New Roman" w:hAnsi="Times New Roman" w:cs="Times New Roman"/>
          <w:color w:val="000000"/>
          <w:sz w:val="24"/>
          <w:szCs w:val="24"/>
          <w:lang w:val="en-US"/>
        </w:rPr>
        <w:t xml:space="preserve"> Biodujų jėgainės teritorijoje projektuojami stacionarū</w:t>
      </w:r>
      <w:r>
        <w:rPr>
          <w:rFonts w:ascii="Times New Roman" w:hAnsi="Times New Roman" w:cs="Times New Roman"/>
          <w:color w:val="000000"/>
          <w:sz w:val="24"/>
          <w:szCs w:val="24"/>
          <w:lang w:val="en-US"/>
        </w:rPr>
        <w:t>s triukšmo taršos šaltiniai:</w:t>
      </w:r>
    </w:p>
    <w:p w:rsidR="00045E4D" w:rsidRPr="00A86B39" w:rsidRDefault="00045E4D" w:rsidP="00045E4D">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sidRPr="00A86B39">
        <w:rPr>
          <w:rFonts w:ascii="Times New Roman" w:hAnsi="Times New Roman" w:cs="Times New Roman"/>
          <w:color w:val="000000"/>
          <w:sz w:val="24"/>
          <w:szCs w:val="24"/>
          <w:lang w:val="en-US"/>
        </w:rPr>
        <w:t xml:space="preserve">- </w:t>
      </w:r>
      <w:proofErr w:type="gramStart"/>
      <w:r w:rsidRPr="00A86B39">
        <w:rPr>
          <w:rFonts w:ascii="Times New Roman" w:hAnsi="Times New Roman" w:cs="Times New Roman"/>
          <w:color w:val="000000"/>
          <w:sz w:val="24"/>
          <w:szCs w:val="24"/>
          <w:lang w:val="en-US"/>
        </w:rPr>
        <w:t>kogeneracinis</w:t>
      </w:r>
      <w:proofErr w:type="gramEnd"/>
      <w:r w:rsidRPr="00A86B39">
        <w:rPr>
          <w:rFonts w:ascii="Times New Roman" w:hAnsi="Times New Roman" w:cs="Times New Roman"/>
          <w:color w:val="000000"/>
          <w:sz w:val="24"/>
          <w:szCs w:val="24"/>
          <w:lang w:val="en-US"/>
        </w:rPr>
        <w:t xml:space="preserve"> įrenginys, kuriame bus sumontuotas vidaus degimo variklis. Jo skleidžiamas triukšmas gali siekti iki 90 dB(A) arba 65 dB(A) 10 m atstumu nuo įrenginio;</w:t>
      </w:r>
    </w:p>
    <w:p w:rsidR="00045E4D" w:rsidRPr="00A86B39" w:rsidRDefault="00045E4D" w:rsidP="00045E4D">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sidRPr="00A86B39">
        <w:rPr>
          <w:rFonts w:ascii="Times New Roman" w:hAnsi="Times New Roman" w:cs="Times New Roman"/>
          <w:color w:val="000000"/>
          <w:sz w:val="24"/>
          <w:szCs w:val="24"/>
          <w:lang w:val="en-US"/>
        </w:rPr>
        <w:t xml:space="preserve">- </w:t>
      </w:r>
      <w:proofErr w:type="gramStart"/>
      <w:r w:rsidRPr="00A86B39">
        <w:rPr>
          <w:rFonts w:ascii="Times New Roman" w:hAnsi="Times New Roman" w:cs="Times New Roman"/>
          <w:color w:val="000000"/>
          <w:sz w:val="24"/>
          <w:szCs w:val="24"/>
          <w:lang w:val="en-US"/>
        </w:rPr>
        <w:t>transformatorinė</w:t>
      </w:r>
      <w:proofErr w:type="gramEnd"/>
      <w:r w:rsidRPr="00A86B39">
        <w:rPr>
          <w:rFonts w:ascii="Times New Roman" w:hAnsi="Times New Roman" w:cs="Times New Roman"/>
          <w:color w:val="000000"/>
          <w:sz w:val="24"/>
          <w:szCs w:val="24"/>
          <w:lang w:val="en-US"/>
        </w:rPr>
        <w:t>, kurios skleidžiamas triukšmas sieks 72 dB(A);</w:t>
      </w:r>
    </w:p>
    <w:p w:rsidR="00045E4D" w:rsidRPr="00A86B39" w:rsidRDefault="00045E4D" w:rsidP="00045E4D">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proofErr w:type="gramStart"/>
      <w:r w:rsidRPr="00A86B39">
        <w:rPr>
          <w:rFonts w:ascii="Times New Roman" w:hAnsi="Times New Roman" w:cs="Times New Roman"/>
          <w:color w:val="000000"/>
          <w:sz w:val="24"/>
          <w:szCs w:val="24"/>
          <w:lang w:val="en-US"/>
        </w:rPr>
        <w:t>Triukšmo sklaidos skaičiavimuose priimta, kad šie stacionarūs triukšmo šaltiniai dirbs nuolatos, ištisus metus.</w:t>
      </w:r>
      <w:proofErr w:type="gramEnd"/>
      <w:r w:rsidRPr="00A86B39">
        <w:rPr>
          <w:rFonts w:ascii="Times New Roman" w:hAnsi="Times New Roman" w:cs="Times New Roman"/>
          <w:color w:val="000000"/>
          <w:sz w:val="24"/>
          <w:szCs w:val="24"/>
          <w:lang w:val="en-US"/>
        </w:rPr>
        <w:t xml:space="preserve"> </w:t>
      </w:r>
    </w:p>
    <w:p w:rsidR="00045E4D" w:rsidRPr="00A86B39" w:rsidRDefault="00045E4D" w:rsidP="00045E4D">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proofErr w:type="gramStart"/>
      <w:r w:rsidRPr="00A86B39">
        <w:rPr>
          <w:rFonts w:ascii="Times New Roman" w:hAnsi="Times New Roman" w:cs="Times New Roman"/>
          <w:color w:val="000000"/>
          <w:sz w:val="24"/>
          <w:szCs w:val="24"/>
          <w:lang w:val="en-US"/>
        </w:rPr>
        <w:t>Kiti inžineriniai įrenginiai, kuriuos numatoma įrengti jėgainės teritorijoje projektuojamuose statiniuose, triukšmo sklaidos skaičiavimuose neįvertinti, kadangi jų triukšmo emisijos bus izoliuojamos statinių sienų.</w:t>
      </w:r>
      <w:proofErr w:type="gramEnd"/>
      <w:r w:rsidRPr="00A86B39">
        <w:rPr>
          <w:rFonts w:ascii="Times New Roman" w:hAnsi="Times New Roman" w:cs="Times New Roman"/>
          <w:color w:val="000000"/>
          <w:sz w:val="24"/>
          <w:szCs w:val="24"/>
          <w:lang w:val="en-US"/>
        </w:rPr>
        <w:t xml:space="preserve"> Tai reglamentuoja Statybos techninis reglamentas STR 2.01.07:2003 "Pastatų vidaus ir išorės aplinkos apsaugos nuo triukšmo". </w:t>
      </w:r>
    </w:p>
    <w:p w:rsidR="00045E4D" w:rsidRPr="00A86B39" w:rsidRDefault="00045E4D" w:rsidP="00045E4D">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proofErr w:type="gramStart"/>
      <w:r w:rsidRPr="00A86B39">
        <w:rPr>
          <w:rFonts w:ascii="Times New Roman" w:hAnsi="Times New Roman" w:cs="Times New Roman"/>
          <w:color w:val="000000"/>
          <w:sz w:val="24"/>
          <w:szCs w:val="24"/>
          <w:lang w:val="en-US"/>
        </w:rPr>
        <w:t>Kaip papildomą triukšmo šaltinį galima išskirti į biodujų jėgainės teritoriją atvykstantį/išvykstantį sunkiasvorį autotransportą, kuris transportuos jėgainės darbui reikalingą biodujų gamybos žaliavą.</w:t>
      </w:r>
      <w:proofErr w:type="gramEnd"/>
      <w:r w:rsidRPr="00A86B39">
        <w:rPr>
          <w:rFonts w:ascii="Times New Roman" w:hAnsi="Times New Roman" w:cs="Times New Roman"/>
          <w:color w:val="000000"/>
          <w:sz w:val="24"/>
          <w:szCs w:val="24"/>
          <w:lang w:val="en-US"/>
        </w:rPr>
        <w:t xml:space="preserve"> Triukšmas bus sukuriamas </w:t>
      </w:r>
      <w:proofErr w:type="gramStart"/>
      <w:r w:rsidRPr="00A86B39">
        <w:rPr>
          <w:rFonts w:ascii="Times New Roman" w:hAnsi="Times New Roman" w:cs="Times New Roman"/>
          <w:color w:val="000000"/>
          <w:sz w:val="24"/>
          <w:szCs w:val="24"/>
          <w:lang w:val="en-US"/>
        </w:rPr>
        <w:t>dėl</w:t>
      </w:r>
      <w:proofErr w:type="gramEnd"/>
      <w:r w:rsidRPr="00A86B39">
        <w:rPr>
          <w:rFonts w:ascii="Times New Roman" w:hAnsi="Times New Roman" w:cs="Times New Roman"/>
          <w:color w:val="000000"/>
          <w:sz w:val="24"/>
          <w:szCs w:val="24"/>
          <w:lang w:val="en-US"/>
        </w:rPr>
        <w:t xml:space="preserve"> sunkiasvorių automobilių įvažiavimo/išvažiavimo bei manevravimo</w:t>
      </w:r>
    </w:p>
    <w:p w:rsidR="00045E4D" w:rsidRPr="00A86B39" w:rsidRDefault="00045E4D" w:rsidP="00045E4D">
      <w:pPr>
        <w:autoSpaceDE w:val="0"/>
        <w:autoSpaceDN w:val="0"/>
        <w:adjustRightInd w:val="0"/>
        <w:spacing w:after="0" w:line="240" w:lineRule="auto"/>
        <w:jc w:val="both"/>
        <w:rPr>
          <w:rFonts w:ascii="Times New Roman" w:hAnsi="Times New Roman" w:cs="Times New Roman"/>
          <w:color w:val="000000"/>
          <w:sz w:val="24"/>
          <w:szCs w:val="24"/>
          <w:lang w:val="en-US"/>
        </w:rPr>
      </w:pPr>
      <w:proofErr w:type="gramStart"/>
      <w:r w:rsidRPr="00A86B39">
        <w:rPr>
          <w:rFonts w:ascii="Times New Roman" w:hAnsi="Times New Roman" w:cs="Times New Roman"/>
          <w:color w:val="000000"/>
          <w:sz w:val="24"/>
          <w:szCs w:val="24"/>
          <w:lang w:val="en-US"/>
        </w:rPr>
        <w:lastRenderedPageBreak/>
        <w:t>pačioje</w:t>
      </w:r>
      <w:proofErr w:type="gramEnd"/>
      <w:r w:rsidRPr="00A86B39">
        <w:rPr>
          <w:rFonts w:ascii="Times New Roman" w:hAnsi="Times New Roman" w:cs="Times New Roman"/>
          <w:color w:val="000000"/>
          <w:sz w:val="24"/>
          <w:szCs w:val="24"/>
          <w:lang w:val="en-US"/>
        </w:rPr>
        <w:t xml:space="preserve"> teritorijoje. </w:t>
      </w:r>
      <w:proofErr w:type="gramStart"/>
      <w:r w:rsidRPr="00A86B39">
        <w:rPr>
          <w:rFonts w:ascii="Times New Roman" w:hAnsi="Times New Roman" w:cs="Times New Roman"/>
          <w:color w:val="000000"/>
          <w:sz w:val="24"/>
          <w:szCs w:val="24"/>
          <w:lang w:val="en-US"/>
        </w:rPr>
        <w:t>Planuojama, kad žaliava bus atvežama kiekvieną dieną.</w:t>
      </w:r>
      <w:proofErr w:type="gramEnd"/>
      <w:r w:rsidRPr="00A86B39">
        <w:rPr>
          <w:rFonts w:ascii="Times New Roman" w:hAnsi="Times New Roman" w:cs="Times New Roman"/>
          <w:color w:val="000000"/>
          <w:sz w:val="24"/>
          <w:szCs w:val="24"/>
          <w:lang w:val="en-US"/>
        </w:rPr>
        <w:t xml:space="preserve"> </w:t>
      </w:r>
      <w:proofErr w:type="gramStart"/>
      <w:r w:rsidRPr="00A86B39">
        <w:rPr>
          <w:rFonts w:ascii="Times New Roman" w:hAnsi="Times New Roman" w:cs="Times New Roman"/>
          <w:color w:val="000000"/>
          <w:sz w:val="24"/>
          <w:szCs w:val="24"/>
          <w:lang w:val="en-US"/>
        </w:rPr>
        <w:t>Darbas vyks tik dienos metu (6:00-18:00 val.), į jėgainės teritoriją per parą atvyks 3-4 sunkiasvoriai automobiliai.</w:t>
      </w:r>
      <w:proofErr w:type="gramEnd"/>
      <w:r w:rsidRPr="00A86B39">
        <w:rPr>
          <w:rFonts w:ascii="Times New Roman" w:hAnsi="Times New Roman" w:cs="Times New Roman"/>
          <w:color w:val="000000"/>
          <w:sz w:val="24"/>
          <w:szCs w:val="24"/>
          <w:lang w:val="en-US"/>
        </w:rPr>
        <w:t xml:space="preserve"> Skaičiavimuose priimta, kad sunkiasvorės transporto priemonės manevruodamos teritorijoje (triukšmo sklaidos</w:t>
      </w:r>
    </w:p>
    <w:p w:rsidR="00045E4D" w:rsidRPr="00A86B39" w:rsidRDefault="00045E4D" w:rsidP="00045E4D">
      <w:pPr>
        <w:autoSpaceDE w:val="0"/>
        <w:autoSpaceDN w:val="0"/>
        <w:adjustRightInd w:val="0"/>
        <w:spacing w:after="0" w:line="240" w:lineRule="auto"/>
        <w:jc w:val="both"/>
        <w:rPr>
          <w:rFonts w:ascii="Times New Roman" w:hAnsi="Times New Roman" w:cs="Times New Roman"/>
          <w:color w:val="000000"/>
          <w:sz w:val="24"/>
          <w:szCs w:val="24"/>
          <w:lang w:val="en-US"/>
        </w:rPr>
      </w:pPr>
      <w:proofErr w:type="gramStart"/>
      <w:r w:rsidRPr="00A86B39">
        <w:rPr>
          <w:rFonts w:ascii="Times New Roman" w:hAnsi="Times New Roman" w:cs="Times New Roman"/>
          <w:color w:val="000000"/>
          <w:sz w:val="24"/>
          <w:szCs w:val="24"/>
          <w:lang w:val="en-US"/>
        </w:rPr>
        <w:t>žemėlapiuose</w:t>
      </w:r>
      <w:proofErr w:type="gramEnd"/>
      <w:r w:rsidRPr="00A86B39">
        <w:rPr>
          <w:rFonts w:ascii="Times New Roman" w:hAnsi="Times New Roman" w:cs="Times New Roman"/>
          <w:color w:val="000000"/>
          <w:sz w:val="24"/>
          <w:szCs w:val="24"/>
          <w:lang w:val="en-US"/>
        </w:rPr>
        <w:t xml:space="preserve"> manevravimo zona pavaizduota ploto šaltiniu) skleis 75 dB(A) triukšmą. </w:t>
      </w:r>
      <w:proofErr w:type="gramStart"/>
      <w:r w:rsidRPr="00A86B39">
        <w:rPr>
          <w:rFonts w:ascii="Times New Roman" w:hAnsi="Times New Roman" w:cs="Times New Roman"/>
          <w:color w:val="000000"/>
          <w:sz w:val="24"/>
          <w:szCs w:val="24"/>
          <w:lang w:val="en-US"/>
        </w:rPr>
        <w:t>Atliekant triukšmo sklaidos skaičiavimus buvo įvertintas ir jėgainę aptarnausiančio personalo autotransportas.</w:t>
      </w:r>
      <w:proofErr w:type="gramEnd"/>
      <w:r w:rsidRPr="00A86B39">
        <w:rPr>
          <w:rFonts w:ascii="Times New Roman" w:hAnsi="Times New Roman" w:cs="Times New Roman"/>
          <w:color w:val="000000"/>
          <w:sz w:val="24"/>
          <w:szCs w:val="24"/>
          <w:lang w:val="en-US"/>
        </w:rPr>
        <w:t xml:space="preserve"> </w:t>
      </w:r>
      <w:proofErr w:type="gramStart"/>
      <w:r w:rsidRPr="00A86B39">
        <w:rPr>
          <w:rFonts w:ascii="Times New Roman" w:hAnsi="Times New Roman" w:cs="Times New Roman"/>
          <w:color w:val="000000"/>
          <w:sz w:val="24"/>
          <w:szCs w:val="24"/>
          <w:lang w:val="en-US"/>
        </w:rPr>
        <w:t>Planuojama, kad į teritoriją gali atvykti iki 2 lengvųjų automobilių per parą.</w:t>
      </w:r>
      <w:proofErr w:type="gramEnd"/>
    </w:p>
    <w:p w:rsidR="00045E4D" w:rsidRPr="00A86B39" w:rsidRDefault="00A86B39" w:rsidP="00045E4D">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sidRPr="00A86B39">
        <w:rPr>
          <w:rFonts w:ascii="Times New Roman" w:hAnsi="Times New Roman" w:cs="Times New Roman"/>
          <w:color w:val="000000"/>
          <w:sz w:val="24"/>
          <w:szCs w:val="24"/>
          <w:lang w:val="en-US"/>
        </w:rPr>
        <w:t xml:space="preserve">Kadangi UAB </w:t>
      </w:r>
      <w:proofErr w:type="gramStart"/>
      <w:r w:rsidRPr="00A86B39">
        <w:rPr>
          <w:rFonts w:ascii="Times New Roman" w:hAnsi="Times New Roman" w:cs="Times New Roman"/>
          <w:color w:val="000000"/>
          <w:sz w:val="24"/>
          <w:szCs w:val="24"/>
          <w:lang w:val="en-US"/>
        </w:rPr>
        <w:t>,,J</w:t>
      </w:r>
      <w:r w:rsidR="00045E4D" w:rsidRPr="00A86B39">
        <w:rPr>
          <w:rFonts w:ascii="Times New Roman" w:hAnsi="Times New Roman" w:cs="Times New Roman"/>
          <w:color w:val="000000"/>
          <w:sz w:val="24"/>
          <w:szCs w:val="24"/>
          <w:lang w:val="en-US"/>
        </w:rPr>
        <w:t>energija</w:t>
      </w:r>
      <w:proofErr w:type="gramEnd"/>
      <w:r w:rsidR="00045E4D" w:rsidRPr="00A86B39">
        <w:rPr>
          <w:rFonts w:ascii="Times New Roman" w:hAnsi="Times New Roman" w:cs="Times New Roman"/>
          <w:color w:val="000000"/>
          <w:sz w:val="24"/>
          <w:szCs w:val="24"/>
          <w:lang w:val="en-US"/>
        </w:rPr>
        <w:t>” biodujų jėgainę planuoja statyti šiuo metu jau veikiančio UAB “</w:t>
      </w:r>
      <w:r w:rsidRPr="00A86B39">
        <w:rPr>
          <w:rFonts w:ascii="Times New Roman" w:hAnsi="Times New Roman" w:cs="Times New Roman"/>
          <w:color w:val="000000"/>
          <w:sz w:val="24"/>
          <w:szCs w:val="24"/>
          <w:lang w:val="en-US"/>
        </w:rPr>
        <w:t>Kepalių bekonas”</w:t>
      </w:r>
      <w:r w:rsidR="00045E4D" w:rsidRPr="00A86B39">
        <w:rPr>
          <w:rFonts w:ascii="Times New Roman" w:hAnsi="Times New Roman" w:cs="Times New Roman"/>
          <w:color w:val="000000"/>
          <w:sz w:val="24"/>
          <w:szCs w:val="24"/>
          <w:lang w:val="en-US"/>
        </w:rPr>
        <w:t xml:space="preserve"> kiaulių komplekso teritorijoje, vertinant planuojamos ūkinės veiklos keliamą triukšmą, tikslinga įvertinti ir greta veikiančio kiaulių komplekso skleidžiamą triukšmo lygį. </w:t>
      </w:r>
    </w:p>
    <w:p w:rsidR="00045E4D" w:rsidRPr="00A86B39" w:rsidRDefault="00A86B39" w:rsidP="00045E4D">
      <w:pPr>
        <w:autoSpaceDE w:val="0"/>
        <w:autoSpaceDN w:val="0"/>
        <w:adjustRightInd w:val="0"/>
        <w:spacing w:after="0" w:line="240" w:lineRule="auto"/>
        <w:ind w:firstLine="567"/>
        <w:rPr>
          <w:rFonts w:ascii="Times New Roman" w:hAnsi="Times New Roman" w:cs="Times New Roman"/>
          <w:color w:val="000000" w:themeColor="text1"/>
          <w:sz w:val="24"/>
          <w:szCs w:val="24"/>
          <w:lang w:val="en-US"/>
        </w:rPr>
      </w:pPr>
      <w:r w:rsidRPr="00A86B39">
        <w:rPr>
          <w:rFonts w:ascii="Times New Roman" w:hAnsi="Times New Roman" w:cs="Times New Roman"/>
          <w:color w:val="000000" w:themeColor="text1"/>
          <w:sz w:val="24"/>
          <w:szCs w:val="24"/>
          <w:lang w:val="en-US"/>
        </w:rPr>
        <w:t xml:space="preserve">Pagrindiniai UAB </w:t>
      </w:r>
      <w:proofErr w:type="gramStart"/>
      <w:r w:rsidRPr="00A86B39">
        <w:rPr>
          <w:rFonts w:ascii="Times New Roman" w:hAnsi="Times New Roman" w:cs="Times New Roman"/>
          <w:color w:val="000000" w:themeColor="text1"/>
          <w:sz w:val="24"/>
          <w:szCs w:val="24"/>
          <w:lang w:val="en-US"/>
        </w:rPr>
        <w:t>,,Kepalių</w:t>
      </w:r>
      <w:proofErr w:type="gramEnd"/>
      <w:r w:rsidRPr="00A86B39">
        <w:rPr>
          <w:rFonts w:ascii="Times New Roman" w:hAnsi="Times New Roman" w:cs="Times New Roman"/>
          <w:color w:val="000000" w:themeColor="text1"/>
          <w:sz w:val="24"/>
          <w:szCs w:val="24"/>
          <w:lang w:val="en-US"/>
        </w:rPr>
        <w:t xml:space="preserve"> bekonas” </w:t>
      </w:r>
      <w:r w:rsidR="00045E4D" w:rsidRPr="00A86B39">
        <w:rPr>
          <w:rFonts w:ascii="Times New Roman" w:hAnsi="Times New Roman" w:cs="Times New Roman"/>
          <w:color w:val="000000" w:themeColor="text1"/>
          <w:sz w:val="24"/>
          <w:szCs w:val="24"/>
          <w:lang w:val="en-US"/>
        </w:rPr>
        <w:t>komplekso stacionarūs triukšmo šaltiniai, įvertinti triukšmo sklaidos skaičiavimuose yra:</w:t>
      </w:r>
    </w:p>
    <w:p w:rsidR="00045E4D" w:rsidRPr="00A86B39" w:rsidRDefault="00045E4D" w:rsidP="00045E4D">
      <w:pPr>
        <w:pStyle w:val="ListParagraph"/>
        <w:numPr>
          <w:ilvl w:val="0"/>
          <w:numId w:val="17"/>
        </w:numPr>
        <w:autoSpaceDE w:val="0"/>
        <w:autoSpaceDN w:val="0"/>
        <w:adjustRightInd w:val="0"/>
        <w:rPr>
          <w:color w:val="000000" w:themeColor="text1"/>
          <w:lang w:val="en-US"/>
        </w:rPr>
      </w:pPr>
      <w:proofErr w:type="gramStart"/>
      <w:r w:rsidRPr="00A86B39">
        <w:rPr>
          <w:color w:val="000000" w:themeColor="text1"/>
          <w:lang w:val="en-US"/>
        </w:rPr>
        <w:t>vėdinimo</w:t>
      </w:r>
      <w:proofErr w:type="gramEnd"/>
      <w:r w:rsidRPr="00A86B39">
        <w:rPr>
          <w:color w:val="000000" w:themeColor="text1"/>
          <w:lang w:val="en-US"/>
        </w:rPr>
        <w:t xml:space="preserve"> sistema. Skaičiavimuose įvertintas stoginių ir sieninių ventiliatorių skleidžiamas</w:t>
      </w:r>
      <w:r w:rsidRPr="00A86B39">
        <w:rPr>
          <w:color w:val="000000" w:themeColor="text1"/>
          <w:lang w:val="en-US"/>
        </w:rPr>
        <w:t>triukšmo lygis, kuris prie 500 Hz dažnio siekia 72 dB(A);</w:t>
      </w:r>
    </w:p>
    <w:p w:rsidR="00045E4D" w:rsidRPr="00A86B39" w:rsidRDefault="00045E4D" w:rsidP="00045E4D">
      <w:pPr>
        <w:pStyle w:val="ListParagraph"/>
        <w:numPr>
          <w:ilvl w:val="0"/>
          <w:numId w:val="17"/>
        </w:numPr>
        <w:autoSpaceDE w:val="0"/>
        <w:autoSpaceDN w:val="0"/>
        <w:adjustRightInd w:val="0"/>
        <w:rPr>
          <w:color w:val="000000" w:themeColor="text1"/>
          <w:lang w:val="en-US"/>
        </w:rPr>
      </w:pPr>
      <w:r w:rsidRPr="00A86B39">
        <w:rPr>
          <w:color w:val="000000" w:themeColor="text1"/>
          <w:lang w:val="en-US"/>
        </w:rPr>
        <w:t>malūnas, veiklos metu skleidžiantis iki 91 dB(A) triukšmą;</w:t>
      </w:r>
    </w:p>
    <w:p w:rsidR="00045E4D" w:rsidRPr="00A86B39" w:rsidRDefault="00045E4D" w:rsidP="00045E4D">
      <w:pPr>
        <w:pStyle w:val="ListParagraph"/>
        <w:numPr>
          <w:ilvl w:val="0"/>
          <w:numId w:val="17"/>
        </w:numPr>
        <w:autoSpaceDE w:val="0"/>
        <w:autoSpaceDN w:val="0"/>
        <w:adjustRightInd w:val="0"/>
        <w:rPr>
          <w:color w:val="000000" w:themeColor="text1"/>
          <w:lang w:val="en-US"/>
        </w:rPr>
      </w:pPr>
      <w:r w:rsidRPr="00A86B39">
        <w:rPr>
          <w:color w:val="000000" w:themeColor="text1"/>
          <w:lang w:val="en-US"/>
        </w:rPr>
        <w:t>siurblinė, veiklos metu skleidžianti 70 dB(A) triukšmą;</w:t>
      </w:r>
    </w:p>
    <w:p w:rsidR="00045E4D" w:rsidRPr="00A86B39" w:rsidRDefault="00045E4D" w:rsidP="00045E4D">
      <w:pPr>
        <w:pStyle w:val="ListParagraph"/>
        <w:numPr>
          <w:ilvl w:val="0"/>
          <w:numId w:val="17"/>
        </w:numPr>
        <w:autoSpaceDE w:val="0"/>
        <w:autoSpaceDN w:val="0"/>
        <w:adjustRightInd w:val="0"/>
        <w:rPr>
          <w:color w:val="000000" w:themeColor="text1"/>
          <w:lang w:val="en-US"/>
        </w:rPr>
      </w:pPr>
      <w:r w:rsidRPr="00A86B39">
        <w:rPr>
          <w:color w:val="000000" w:themeColor="text1"/>
          <w:lang w:val="en-US"/>
        </w:rPr>
        <w:t>transformatorinė, veiklos metu skleidžianti 65 dB(A) triukšmą;</w:t>
      </w:r>
    </w:p>
    <w:p w:rsidR="00045E4D" w:rsidRPr="00A86B39" w:rsidRDefault="00045E4D" w:rsidP="00045E4D">
      <w:pPr>
        <w:pStyle w:val="ListParagraph"/>
        <w:numPr>
          <w:ilvl w:val="0"/>
          <w:numId w:val="17"/>
        </w:numPr>
        <w:autoSpaceDE w:val="0"/>
        <w:autoSpaceDN w:val="0"/>
        <w:adjustRightInd w:val="0"/>
        <w:rPr>
          <w:color w:val="000000" w:themeColor="text1"/>
          <w:lang w:val="en-US"/>
        </w:rPr>
      </w:pPr>
      <w:proofErr w:type="gramStart"/>
      <w:r w:rsidRPr="00A86B39">
        <w:rPr>
          <w:color w:val="000000" w:themeColor="text1"/>
          <w:lang w:val="en-US"/>
        </w:rPr>
        <w:t>kiaulių</w:t>
      </w:r>
      <w:proofErr w:type="gramEnd"/>
      <w:r w:rsidRPr="00A86B39">
        <w:rPr>
          <w:color w:val="000000" w:themeColor="text1"/>
          <w:lang w:val="en-US"/>
        </w:rPr>
        <w:t xml:space="preserve"> kompleksą aptarnaujantis sunkiasvoris autotransportas – 17 autotransporto priemonių per dieną.</w:t>
      </w:r>
    </w:p>
    <w:p w:rsidR="00D5185F" w:rsidRDefault="00D5185F" w:rsidP="00D5185F">
      <w:pPr>
        <w:autoSpaceDE w:val="0"/>
        <w:autoSpaceDN w:val="0"/>
        <w:adjustRightInd w:val="0"/>
        <w:spacing w:after="0" w:line="240" w:lineRule="auto"/>
        <w:jc w:val="both"/>
        <w:rPr>
          <w:color w:val="000000" w:themeColor="text1"/>
          <w:lang w:val="en-US"/>
        </w:rPr>
      </w:pPr>
    </w:p>
    <w:p w:rsidR="00D5185F" w:rsidRDefault="00D5185F" w:rsidP="00D5185F">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en-US"/>
        </w:rPr>
      </w:pPr>
      <w:r w:rsidRPr="00D5185F">
        <w:rPr>
          <w:rFonts w:ascii="Times New Roman" w:hAnsi="Times New Roman" w:cs="Times New Roman"/>
          <w:color w:val="000000" w:themeColor="text1"/>
          <w:sz w:val="24"/>
          <w:szCs w:val="24"/>
          <w:lang w:val="en-US"/>
        </w:rPr>
        <w:t xml:space="preserve">Vadovaujantis Lietuvos Respublikos sveikatos apsaugos ministro 2011-06-13 įsakymu Nr. V-604 „Dėl Lietuvos higienos normos HN 33:2011 „Triukšmo ribiniai dydžiai gyvenamuosiuose ir visuomeninės paskirties pastatuose bei jų aplinkoje“ patvirtinimo” (Žin., 2011, Nr. 75-3638), nuo stacionarių triukšmo šaltinių, artimiausioje gyvenamojoje aplinkoje maksimalus triukšmo lygis neturi viršyti: dieną (600 – 1800 val.) - 60 dB(A); vakare (1800 – 2200 val.) - 55 dB(A); naktį (2200 – 600 val.) - 50 dB(A); ekvivalentinis triukšmo lygis neturi viršyti: dieną (600- 1800 val.) - 55 dB(A); vakare (1800 - 2200 val.) - 50 dB(A); naktį (2200 - 600 val.) - 45 dB(A). </w:t>
      </w:r>
    </w:p>
    <w:p w:rsidR="00045E4D" w:rsidRPr="00E66F23" w:rsidRDefault="00D5185F" w:rsidP="00E66F23">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en-US"/>
        </w:rPr>
      </w:pPr>
      <w:r w:rsidRPr="00D5185F">
        <w:rPr>
          <w:rFonts w:ascii="Times New Roman" w:hAnsi="Times New Roman" w:cs="Times New Roman"/>
          <w:color w:val="000000" w:themeColor="text1"/>
          <w:sz w:val="24"/>
          <w:szCs w:val="24"/>
          <w:lang w:val="en-US"/>
        </w:rPr>
        <w:t>Nuo mobilių triukšmo šaltinių (transporto srautai) artimiausioje gyvenamojoje aplinkoje maksimalus triukšmo lygis neturi viršyti: dieną (600 - 1800 val.) - 70 dB(A); vakare (1800 - 2200 val.) - 65 dB(A); naktį (2200 - 600 val.) - 60 dB(A); ekvivalentinis triukšmo lygis neturi viršyti: dieną (600 - 1800val.) - 65 dB(A); vakare (1800- 2200 val.) - 60 dB(A); naktį (2200- 600 val.) - 55 dB(A).</w:t>
      </w:r>
    </w:p>
    <w:p w:rsidR="00045E4D" w:rsidRDefault="00045E4D" w:rsidP="00377396">
      <w:pPr>
        <w:autoSpaceDE w:val="0"/>
        <w:autoSpaceDN w:val="0"/>
        <w:adjustRightInd w:val="0"/>
        <w:spacing w:after="0" w:line="240" w:lineRule="auto"/>
        <w:jc w:val="both"/>
        <w:rPr>
          <w:rFonts w:ascii="Times New Roman" w:hAnsi="Times New Roman" w:cs="Times New Roman"/>
          <w:b/>
          <w:bCs/>
          <w:sz w:val="20"/>
          <w:szCs w:val="20"/>
          <w:lang w:val="en-US"/>
        </w:rPr>
      </w:pPr>
    </w:p>
    <w:p w:rsidR="00377396" w:rsidRPr="00A86B39" w:rsidRDefault="00377396" w:rsidP="00D44DE1">
      <w:pPr>
        <w:autoSpaceDE w:val="0"/>
        <w:autoSpaceDN w:val="0"/>
        <w:adjustRightInd w:val="0"/>
        <w:spacing w:after="0" w:line="240" w:lineRule="auto"/>
        <w:ind w:firstLine="720"/>
        <w:jc w:val="both"/>
        <w:rPr>
          <w:rFonts w:ascii="Times New Roman" w:hAnsi="Times New Roman" w:cs="Times New Roman"/>
          <w:sz w:val="24"/>
          <w:szCs w:val="24"/>
          <w:lang w:val="en-US"/>
        </w:rPr>
      </w:pPr>
      <w:r w:rsidRPr="00A86B39">
        <w:rPr>
          <w:rFonts w:ascii="Times New Roman" w:hAnsi="Times New Roman" w:cs="Times New Roman"/>
          <w:sz w:val="24"/>
          <w:szCs w:val="24"/>
          <w:lang w:val="en-US"/>
        </w:rPr>
        <w:t xml:space="preserve">Suskaičiuotas triukšmo lygis tiek ties artimiausia gyvenamąja sodyba, nuo nagrinėjamos teritorijos nutolusia rytų </w:t>
      </w:r>
      <w:r w:rsidR="00D44DE1">
        <w:rPr>
          <w:rFonts w:ascii="Times New Roman" w:hAnsi="Times New Roman" w:cs="Times New Roman"/>
          <w:sz w:val="24"/>
          <w:szCs w:val="24"/>
          <w:lang w:val="en-US"/>
        </w:rPr>
        <w:t xml:space="preserve">kryptimi, tiek ties UAB </w:t>
      </w:r>
      <w:proofErr w:type="gramStart"/>
      <w:r w:rsidR="00D44DE1">
        <w:rPr>
          <w:rFonts w:ascii="Times New Roman" w:hAnsi="Times New Roman" w:cs="Times New Roman"/>
          <w:sz w:val="24"/>
          <w:szCs w:val="24"/>
          <w:lang w:val="en-US"/>
        </w:rPr>
        <w:t>,,J</w:t>
      </w:r>
      <w:r w:rsidRPr="00A86B39">
        <w:rPr>
          <w:rFonts w:ascii="Times New Roman" w:hAnsi="Times New Roman" w:cs="Times New Roman"/>
          <w:sz w:val="24"/>
          <w:szCs w:val="24"/>
          <w:lang w:val="en-US"/>
        </w:rPr>
        <w:t>energija</w:t>
      </w:r>
      <w:proofErr w:type="gramEnd"/>
      <w:r w:rsidRPr="00A86B39">
        <w:rPr>
          <w:rFonts w:ascii="Times New Roman" w:hAnsi="Times New Roman" w:cs="Times New Roman"/>
          <w:sz w:val="24"/>
          <w:szCs w:val="24"/>
          <w:lang w:val="en-US"/>
        </w:rPr>
        <w:t>” biodujų jėgainės nuomojamo sklypo ribomis visais paros periodais neviršys didžiausių leidžiamų triukšmo ribinių dydžių, reglamentuojamų ūkinės veiklos objektams pagal HN 33:2011 1 lentelės 4 punktą.</w:t>
      </w:r>
    </w:p>
    <w:p w:rsidR="00D5185F" w:rsidRPr="00D5185F" w:rsidRDefault="00D5185F" w:rsidP="00D44DE1">
      <w:pPr>
        <w:autoSpaceDE w:val="0"/>
        <w:autoSpaceDN w:val="0"/>
        <w:adjustRightInd w:val="0"/>
        <w:spacing w:after="0" w:line="240" w:lineRule="auto"/>
        <w:ind w:firstLine="720"/>
        <w:jc w:val="both"/>
        <w:rPr>
          <w:rFonts w:ascii="Times New Roman" w:hAnsi="Times New Roman" w:cs="Times New Roman"/>
          <w:sz w:val="24"/>
          <w:szCs w:val="24"/>
          <w:lang w:val="en-US"/>
        </w:rPr>
      </w:pPr>
      <w:proofErr w:type="gramStart"/>
      <w:r w:rsidRPr="00D5185F">
        <w:rPr>
          <w:rFonts w:ascii="Times New Roman" w:hAnsi="Times New Roman" w:cs="Times New Roman"/>
          <w:sz w:val="24"/>
          <w:szCs w:val="24"/>
          <w:lang w:val="en-US"/>
        </w:rPr>
        <w:t>Siekiant nustatyti autotransporto, kuriuo bus transportuojama biodujų gamybai reikalinga žaliava, įtaką artimiausiai gyvenamajai aplinkai, buvo atlikti autotransporto keliamo triukšmo sklaidos skaičiavimai.</w:t>
      </w:r>
      <w:proofErr w:type="gramEnd"/>
      <w:r w:rsidRPr="00D5185F">
        <w:rPr>
          <w:rFonts w:ascii="Times New Roman" w:hAnsi="Times New Roman" w:cs="Times New Roman"/>
          <w:sz w:val="24"/>
          <w:szCs w:val="24"/>
          <w:lang w:val="en-US"/>
        </w:rPr>
        <w:t xml:space="preserve"> </w:t>
      </w:r>
    </w:p>
    <w:p w:rsidR="00A86B39" w:rsidRPr="00D44DE1" w:rsidRDefault="00A86B39" w:rsidP="00D44DE1">
      <w:pPr>
        <w:autoSpaceDE w:val="0"/>
        <w:autoSpaceDN w:val="0"/>
        <w:adjustRightInd w:val="0"/>
        <w:spacing w:after="0" w:line="240" w:lineRule="auto"/>
        <w:ind w:firstLine="720"/>
        <w:jc w:val="both"/>
        <w:rPr>
          <w:rFonts w:ascii="Times New Roman" w:hAnsi="Times New Roman" w:cs="Times New Roman"/>
          <w:sz w:val="24"/>
          <w:szCs w:val="24"/>
          <w:lang w:val="en-US"/>
        </w:rPr>
      </w:pPr>
      <w:proofErr w:type="gramStart"/>
      <w:r w:rsidRPr="00D44DE1">
        <w:rPr>
          <w:rFonts w:ascii="Times New Roman" w:hAnsi="Times New Roman" w:cs="Times New Roman"/>
          <w:sz w:val="24"/>
          <w:szCs w:val="24"/>
          <w:lang w:val="en-US"/>
        </w:rPr>
        <w:t>Už 800 m į vakarus nuo PŪV nuomojamo sklypo ribos praeina magistralinis kelias Nr.A12 (Ryga–Šiauliai–Tauragė–Kaliningradas), kuriuo per parą pravažiuoja 2371 automobilių srautas (2010 m duomenys).</w:t>
      </w:r>
      <w:proofErr w:type="gramEnd"/>
      <w:r w:rsidRPr="00D44DE1">
        <w:rPr>
          <w:rFonts w:ascii="Times New Roman" w:hAnsi="Times New Roman" w:cs="Times New Roman"/>
          <w:sz w:val="24"/>
          <w:szCs w:val="24"/>
          <w:lang w:val="en-US"/>
        </w:rPr>
        <w:t xml:space="preserve"> </w:t>
      </w:r>
      <w:proofErr w:type="gramStart"/>
      <w:r w:rsidRPr="00D44DE1">
        <w:rPr>
          <w:rFonts w:ascii="Times New Roman" w:hAnsi="Times New Roman" w:cs="Times New Roman"/>
          <w:sz w:val="24"/>
          <w:szCs w:val="24"/>
          <w:lang w:val="en-US"/>
        </w:rPr>
        <w:t>Laikoma, kad iki 21 % šio srauto sudaro sunkiasvoris autotransportas (495 auto/parą).</w:t>
      </w:r>
      <w:proofErr w:type="gramEnd"/>
      <w:r w:rsidRPr="00D44DE1">
        <w:rPr>
          <w:rFonts w:ascii="Times New Roman" w:hAnsi="Times New Roman" w:cs="Times New Roman"/>
          <w:sz w:val="24"/>
          <w:szCs w:val="24"/>
          <w:lang w:val="en-US"/>
        </w:rPr>
        <w:t xml:space="preserve"> </w:t>
      </w:r>
      <w:proofErr w:type="gramStart"/>
      <w:r w:rsidRPr="00D44DE1">
        <w:rPr>
          <w:rFonts w:ascii="Times New Roman" w:hAnsi="Times New Roman" w:cs="Times New Roman"/>
          <w:sz w:val="24"/>
          <w:szCs w:val="24"/>
          <w:lang w:val="en-US"/>
        </w:rPr>
        <w:t>Nuo šio kelio vietiniu keliu numatoma organizuoti privažiavimą prie PŪV teritorijos.</w:t>
      </w:r>
      <w:proofErr w:type="gramEnd"/>
      <w:r w:rsidRPr="00D44DE1">
        <w:rPr>
          <w:rFonts w:ascii="Times New Roman" w:hAnsi="Times New Roman" w:cs="Times New Roman"/>
          <w:sz w:val="24"/>
          <w:szCs w:val="24"/>
          <w:lang w:val="en-US"/>
        </w:rPr>
        <w:t xml:space="preserve"> </w:t>
      </w:r>
    </w:p>
    <w:p w:rsidR="00A86B39" w:rsidRPr="00D44DE1" w:rsidRDefault="00A86B39" w:rsidP="00D44DE1">
      <w:pPr>
        <w:autoSpaceDE w:val="0"/>
        <w:autoSpaceDN w:val="0"/>
        <w:adjustRightInd w:val="0"/>
        <w:spacing w:after="0" w:line="240" w:lineRule="auto"/>
        <w:ind w:firstLine="720"/>
        <w:jc w:val="both"/>
        <w:rPr>
          <w:rFonts w:ascii="Times New Roman" w:hAnsi="Times New Roman" w:cs="Times New Roman"/>
          <w:sz w:val="24"/>
          <w:szCs w:val="24"/>
          <w:lang w:val="en-US"/>
        </w:rPr>
      </w:pPr>
      <w:proofErr w:type="gramStart"/>
      <w:r w:rsidRPr="00D44DE1">
        <w:rPr>
          <w:rFonts w:ascii="Times New Roman" w:hAnsi="Times New Roman" w:cs="Times New Roman"/>
          <w:sz w:val="24"/>
          <w:szCs w:val="24"/>
          <w:lang w:val="en-US"/>
        </w:rPr>
        <w:t xml:space="preserve">Kadangi į pietryčius nuo biodujų jėgainės teritorijos esančios artimiausios gyvenamos sodybos išsidėsčiusios pagal rajoninį kelią Nr. 1616 (Joniškis–Skilvoniai–Drąsutaičiai), triukšmo sklaidos skaičiavimuose papildomai buvo įvertintas ir šiuo keliu judančio autotransporto keliamas </w:t>
      </w:r>
      <w:r w:rsidRPr="00D44DE1">
        <w:rPr>
          <w:rFonts w:ascii="Times New Roman" w:hAnsi="Times New Roman" w:cs="Times New Roman"/>
          <w:sz w:val="24"/>
          <w:szCs w:val="24"/>
          <w:lang w:val="en-US"/>
        </w:rPr>
        <w:lastRenderedPageBreak/>
        <w:t>triukšmas.</w:t>
      </w:r>
      <w:proofErr w:type="gramEnd"/>
      <w:r w:rsidRPr="00D44DE1">
        <w:rPr>
          <w:rFonts w:ascii="Times New Roman" w:hAnsi="Times New Roman" w:cs="Times New Roman"/>
          <w:sz w:val="24"/>
          <w:szCs w:val="24"/>
          <w:lang w:val="en-US"/>
        </w:rPr>
        <w:t xml:space="preserve"> </w:t>
      </w:r>
      <w:proofErr w:type="gramStart"/>
      <w:r w:rsidRPr="00D44DE1">
        <w:rPr>
          <w:rFonts w:ascii="Times New Roman" w:hAnsi="Times New Roman" w:cs="Times New Roman"/>
          <w:sz w:val="24"/>
          <w:szCs w:val="24"/>
          <w:lang w:val="en-US"/>
        </w:rPr>
        <w:t>Pagal 2008 m duomenis šiuo keliu per parą pravažiuoja 272 automobilių srautas, kurio 9 % sudaro sunkiasvoris autotransportas (24 auto/parą).</w:t>
      </w:r>
      <w:proofErr w:type="gramEnd"/>
    </w:p>
    <w:p w:rsidR="00D44DE1" w:rsidRPr="00D44DE1" w:rsidRDefault="00A86B39" w:rsidP="00D44DE1">
      <w:pPr>
        <w:autoSpaceDE w:val="0"/>
        <w:autoSpaceDN w:val="0"/>
        <w:adjustRightInd w:val="0"/>
        <w:spacing w:after="0" w:line="240" w:lineRule="auto"/>
        <w:ind w:firstLine="720"/>
        <w:jc w:val="both"/>
        <w:rPr>
          <w:rFonts w:ascii="Times New Roman" w:hAnsi="Times New Roman" w:cs="Times New Roman"/>
          <w:sz w:val="24"/>
          <w:szCs w:val="24"/>
          <w:lang w:val="en-US"/>
        </w:rPr>
      </w:pPr>
      <w:proofErr w:type="gramStart"/>
      <w:r w:rsidRPr="00D44DE1">
        <w:rPr>
          <w:rFonts w:ascii="Times New Roman" w:hAnsi="Times New Roman" w:cs="Times New Roman"/>
          <w:sz w:val="24"/>
          <w:szCs w:val="24"/>
          <w:lang w:val="en-US"/>
        </w:rPr>
        <w:t>Pastačius biodujų jėgainę, magistraliniame kelyje Nr. A12 prognozuojamas autotransporto srautų padidėjimas – iki 10 automobilių per dieną (2–3 sunkiasvorių automobilių ir 2 lengvųjų automobilių srautas).</w:t>
      </w:r>
      <w:proofErr w:type="gramEnd"/>
      <w:r w:rsidRPr="00D44DE1">
        <w:rPr>
          <w:rFonts w:ascii="Times New Roman" w:hAnsi="Times New Roman" w:cs="Times New Roman"/>
          <w:sz w:val="24"/>
          <w:szCs w:val="24"/>
          <w:lang w:val="en-US"/>
        </w:rPr>
        <w:t xml:space="preserve"> Tai sudarys vos 0</w:t>
      </w:r>
      <w:proofErr w:type="gramStart"/>
      <w:r w:rsidRPr="00D44DE1">
        <w:rPr>
          <w:rFonts w:ascii="Times New Roman" w:hAnsi="Times New Roman" w:cs="Times New Roman"/>
          <w:sz w:val="24"/>
          <w:szCs w:val="24"/>
          <w:lang w:val="en-US"/>
        </w:rPr>
        <w:t>,5</w:t>
      </w:r>
      <w:proofErr w:type="gramEnd"/>
      <w:r w:rsidRPr="00D44DE1">
        <w:rPr>
          <w:rFonts w:ascii="Times New Roman" w:hAnsi="Times New Roman" w:cs="Times New Roman"/>
          <w:sz w:val="24"/>
          <w:szCs w:val="24"/>
          <w:lang w:val="en-US"/>
        </w:rPr>
        <w:t xml:space="preserve"> proc. bendro transporto srauto šiame kelyje. </w:t>
      </w:r>
    </w:p>
    <w:p w:rsidR="00D44DE1" w:rsidRPr="00D44DE1" w:rsidRDefault="00A86B39" w:rsidP="00D44DE1">
      <w:pPr>
        <w:autoSpaceDE w:val="0"/>
        <w:autoSpaceDN w:val="0"/>
        <w:adjustRightInd w:val="0"/>
        <w:spacing w:after="0" w:line="240" w:lineRule="auto"/>
        <w:ind w:firstLine="720"/>
        <w:jc w:val="both"/>
        <w:rPr>
          <w:rFonts w:ascii="Times New Roman" w:hAnsi="Times New Roman" w:cs="Times New Roman"/>
          <w:sz w:val="24"/>
          <w:szCs w:val="24"/>
          <w:lang w:val="en-US"/>
        </w:rPr>
      </w:pPr>
      <w:proofErr w:type="gramStart"/>
      <w:r w:rsidRPr="00D44DE1">
        <w:rPr>
          <w:rFonts w:ascii="Times New Roman" w:hAnsi="Times New Roman" w:cs="Times New Roman"/>
          <w:sz w:val="24"/>
          <w:szCs w:val="24"/>
          <w:lang w:val="en-US"/>
        </w:rPr>
        <w:t>Atlikus triukšmo sklaidos skaičiavimus paaiškėjo, kad nežymus autotransporto srautų padidėjimas magistraliniame kelyje A12 jaučiamas nebus.</w:t>
      </w:r>
      <w:proofErr w:type="gramEnd"/>
      <w:r w:rsidRPr="00D44DE1">
        <w:rPr>
          <w:rFonts w:ascii="Times New Roman" w:hAnsi="Times New Roman" w:cs="Times New Roman"/>
          <w:sz w:val="24"/>
          <w:szCs w:val="24"/>
          <w:lang w:val="en-US"/>
        </w:rPr>
        <w:t xml:space="preserve"> </w:t>
      </w:r>
      <w:proofErr w:type="gramStart"/>
      <w:r w:rsidRPr="00D44DE1">
        <w:rPr>
          <w:rFonts w:ascii="Times New Roman" w:hAnsi="Times New Roman" w:cs="Times New Roman"/>
          <w:sz w:val="24"/>
          <w:szCs w:val="24"/>
          <w:lang w:val="en-US"/>
        </w:rPr>
        <w:t>Net ir artimiausioje kelio aplinkoje (prie pat gatvės) triukšmo lygis liks nepakitęs.</w:t>
      </w:r>
      <w:proofErr w:type="gramEnd"/>
      <w:r w:rsidRPr="00D44DE1">
        <w:rPr>
          <w:rFonts w:ascii="Times New Roman" w:hAnsi="Times New Roman" w:cs="Times New Roman"/>
          <w:sz w:val="24"/>
          <w:szCs w:val="24"/>
          <w:lang w:val="en-US"/>
        </w:rPr>
        <w:t xml:space="preserve"> </w:t>
      </w:r>
      <w:proofErr w:type="gramStart"/>
      <w:r w:rsidRPr="00D44DE1">
        <w:rPr>
          <w:rFonts w:ascii="Times New Roman" w:hAnsi="Times New Roman" w:cs="Times New Roman"/>
          <w:sz w:val="24"/>
          <w:szCs w:val="24"/>
          <w:lang w:val="en-US"/>
        </w:rPr>
        <w:t>Artimiausių gyvenamųjų sodybų aplinkoje, nuo biodujų jėgainės teritorijos nutolusių šiaurės vakarų ir pietryčių kryptimis, triukšmo lygio pokyčių taip pat neprognozuojama.</w:t>
      </w:r>
      <w:proofErr w:type="gramEnd"/>
    </w:p>
    <w:p w:rsidR="00D5185F" w:rsidRPr="00D44DE1" w:rsidRDefault="00A86B39" w:rsidP="00D44DE1">
      <w:pPr>
        <w:autoSpaceDE w:val="0"/>
        <w:autoSpaceDN w:val="0"/>
        <w:adjustRightInd w:val="0"/>
        <w:spacing w:after="0" w:line="240" w:lineRule="auto"/>
        <w:ind w:firstLine="720"/>
        <w:jc w:val="both"/>
        <w:rPr>
          <w:rFonts w:ascii="Times New Roman" w:hAnsi="Times New Roman" w:cs="Times New Roman"/>
          <w:sz w:val="24"/>
          <w:szCs w:val="24"/>
          <w:lang w:val="en-US"/>
        </w:rPr>
      </w:pPr>
      <w:r w:rsidRPr="00D44DE1">
        <w:rPr>
          <w:rFonts w:ascii="Times New Roman" w:hAnsi="Times New Roman" w:cs="Times New Roman"/>
          <w:sz w:val="24"/>
          <w:szCs w:val="24"/>
          <w:lang w:val="en-US"/>
        </w:rPr>
        <w:t xml:space="preserve">Suskaičiuotas triukšmo lygis visais </w:t>
      </w:r>
      <w:proofErr w:type="gramStart"/>
      <w:r w:rsidRPr="00D44DE1">
        <w:rPr>
          <w:rFonts w:ascii="Times New Roman" w:hAnsi="Times New Roman" w:cs="Times New Roman"/>
          <w:sz w:val="24"/>
          <w:szCs w:val="24"/>
          <w:lang w:val="en-US"/>
        </w:rPr>
        <w:t>paros</w:t>
      </w:r>
      <w:proofErr w:type="gramEnd"/>
      <w:r w:rsidRPr="00D44DE1">
        <w:rPr>
          <w:rFonts w:ascii="Times New Roman" w:hAnsi="Times New Roman" w:cs="Times New Roman"/>
          <w:sz w:val="24"/>
          <w:szCs w:val="24"/>
          <w:lang w:val="en-US"/>
        </w:rPr>
        <w:t xml:space="preserve"> periodais neviršys didžiausių leidžiamų triukšmo ribinių dydžių,</w:t>
      </w:r>
      <w:r w:rsidR="00D44DE1" w:rsidRPr="00D44DE1">
        <w:rPr>
          <w:rFonts w:ascii="Times New Roman" w:hAnsi="Times New Roman" w:cs="Times New Roman"/>
          <w:sz w:val="24"/>
          <w:szCs w:val="24"/>
          <w:lang w:val="en-US"/>
        </w:rPr>
        <w:t xml:space="preserve"> </w:t>
      </w:r>
      <w:r w:rsidRPr="00D44DE1">
        <w:rPr>
          <w:rFonts w:ascii="Times New Roman" w:hAnsi="Times New Roman" w:cs="Times New Roman"/>
          <w:sz w:val="24"/>
          <w:szCs w:val="24"/>
          <w:lang w:val="en-US"/>
        </w:rPr>
        <w:t>reglamentuojamų pagal HN 33:2011 1 lentelės 3 punktą. Triukšmo lygis šių gyvenamųjų namų aplinkoje</w:t>
      </w:r>
      <w:r w:rsidR="00D44DE1" w:rsidRPr="00D44DE1">
        <w:rPr>
          <w:rFonts w:ascii="Times New Roman" w:hAnsi="Times New Roman" w:cs="Times New Roman"/>
          <w:sz w:val="24"/>
          <w:szCs w:val="24"/>
          <w:lang w:val="en-US"/>
        </w:rPr>
        <w:t xml:space="preserve"> </w:t>
      </w:r>
      <w:r w:rsidRPr="00D44DE1">
        <w:rPr>
          <w:rFonts w:ascii="Times New Roman" w:hAnsi="Times New Roman" w:cs="Times New Roman"/>
          <w:sz w:val="24"/>
          <w:szCs w:val="24"/>
          <w:lang w:val="en-US"/>
        </w:rPr>
        <w:t>dienos, vakaro ir nakties metu atitinkamai svyruos 35–50, 32–48 ir 27–44 dB(A) ribose</w:t>
      </w:r>
      <w:r w:rsidR="00D5185F" w:rsidRPr="00D44DE1">
        <w:rPr>
          <w:rFonts w:ascii="Times New Roman" w:hAnsi="Times New Roman" w:cs="Times New Roman"/>
          <w:sz w:val="24"/>
          <w:szCs w:val="24"/>
          <w:lang w:val="en-US"/>
        </w:rPr>
        <w:t>Skaičiavimo rezultatai rodo, kad įvertinus planuojamos ūkinės veiklos indėlį bendrame nagrinėjamo vietinės reikšmės kelio sraute, artimiausio gyvenamojo namo aplinkoje triukšmo lygis skirtingais paros periodais svyruos nuo 36 dB(A) dienos metu, 30</w:t>
      </w:r>
      <w:r w:rsidR="00377396" w:rsidRPr="00D44DE1">
        <w:rPr>
          <w:rFonts w:ascii="Times New Roman" w:hAnsi="Times New Roman" w:cs="Times New Roman"/>
          <w:sz w:val="24"/>
          <w:szCs w:val="24"/>
          <w:lang w:val="en-US"/>
        </w:rPr>
        <w:t xml:space="preserve"> dB(A) vakaro metu iki 26 dB(A) </w:t>
      </w:r>
      <w:r w:rsidR="00D5185F" w:rsidRPr="00D44DE1">
        <w:rPr>
          <w:rFonts w:ascii="Times New Roman" w:hAnsi="Times New Roman" w:cs="Times New Roman"/>
          <w:sz w:val="24"/>
          <w:szCs w:val="24"/>
          <w:lang w:val="en-US"/>
        </w:rPr>
        <w:t>nakties metu bei neviršys leidžiamų triukšmo ribinių dydžių, reglamentuojamų pagal HN 33:2011 1 lentelės 3 punktą.</w:t>
      </w:r>
    </w:p>
    <w:p w:rsidR="0010004C" w:rsidRDefault="0010004C" w:rsidP="00216E24">
      <w:pPr>
        <w:spacing w:before="120" w:after="120" w:line="240" w:lineRule="auto"/>
        <w:ind w:firstLine="567"/>
        <w:jc w:val="both"/>
        <w:rPr>
          <w:rFonts w:ascii="Times New Roman" w:hAnsi="Times New Roman" w:cs="Times New Roman"/>
          <w:sz w:val="24"/>
          <w:szCs w:val="24"/>
          <w:lang w:val="en-US"/>
        </w:rPr>
      </w:pPr>
    </w:p>
    <w:p w:rsidR="00216E24" w:rsidRPr="00216E24" w:rsidRDefault="00216E24" w:rsidP="00216E24">
      <w:pPr>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28. Triukšmo mažinimo priemonės.</w:t>
      </w:r>
    </w:p>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Kadangi apskaičiuotas triukšmo lygis (žr. 27 punktą) neviršija HN 33:2011 nustatytų leistinų triukšmo lygių, todėl triukšmo mažinimo priemonės nenumatomos.</w:t>
      </w:r>
    </w:p>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lang w:val="lt-LT" w:eastAsia="lt-LT"/>
        </w:rPr>
      </w:pPr>
    </w:p>
    <w:p w:rsidR="00216E24" w:rsidRPr="00216E24" w:rsidRDefault="00216E24" w:rsidP="00216E24">
      <w:pPr>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29. Įrenginyje vykdomos veiklos metu skleidžiami kvapai.</w:t>
      </w:r>
    </w:p>
    <w:p w:rsidR="00FE78F2" w:rsidRPr="00E7161A" w:rsidRDefault="00E7161A" w:rsidP="00FE78F2">
      <w:pPr>
        <w:autoSpaceDE w:val="0"/>
        <w:autoSpaceDN w:val="0"/>
        <w:adjustRightInd w:val="0"/>
        <w:spacing w:after="0" w:line="240" w:lineRule="auto"/>
        <w:ind w:firstLine="567"/>
        <w:jc w:val="both"/>
        <w:rPr>
          <w:rFonts w:ascii="Times New Roman" w:hAnsi="Times New Roman" w:cs="Times New Roman"/>
          <w:sz w:val="24"/>
          <w:szCs w:val="24"/>
          <w:lang w:val="en-US"/>
        </w:rPr>
      </w:pPr>
      <w:r w:rsidRPr="00E7161A">
        <w:rPr>
          <w:rFonts w:ascii="Times New Roman" w:hAnsi="Times New Roman" w:cs="Times New Roman"/>
          <w:sz w:val="24"/>
          <w:szCs w:val="24"/>
          <w:lang w:val="en-US"/>
        </w:rPr>
        <w:t xml:space="preserve">Su UAB </w:t>
      </w:r>
      <w:proofErr w:type="gramStart"/>
      <w:r w:rsidRPr="00E7161A">
        <w:rPr>
          <w:rFonts w:ascii="Times New Roman" w:hAnsi="Times New Roman" w:cs="Times New Roman"/>
          <w:sz w:val="24"/>
          <w:szCs w:val="24"/>
          <w:lang w:val="en-US"/>
        </w:rPr>
        <w:t>,,J</w:t>
      </w:r>
      <w:r w:rsidR="00FE78F2" w:rsidRPr="00E7161A">
        <w:rPr>
          <w:rFonts w:ascii="Times New Roman" w:hAnsi="Times New Roman" w:cs="Times New Roman"/>
          <w:sz w:val="24"/>
          <w:szCs w:val="24"/>
          <w:lang w:val="en-US"/>
        </w:rPr>
        <w:t>energija</w:t>
      </w:r>
      <w:proofErr w:type="gramEnd"/>
      <w:r w:rsidR="00FE78F2" w:rsidRPr="00E7161A">
        <w:rPr>
          <w:rFonts w:ascii="Times New Roman" w:hAnsi="Times New Roman" w:cs="Times New Roman"/>
          <w:sz w:val="24"/>
          <w:szCs w:val="24"/>
          <w:lang w:val="en-US"/>
        </w:rPr>
        <w:t xml:space="preserve">” biodujų jėgainės veikla susijusio kvapo sklaidos skaičiavimai buvo atlikti naudojant AERMOD View matematinį modelį (Lakes Environmental Software, Kanada). </w:t>
      </w:r>
      <w:proofErr w:type="gramStart"/>
      <w:r w:rsidR="00FE78F2" w:rsidRPr="00E7161A">
        <w:rPr>
          <w:rFonts w:ascii="Times New Roman" w:hAnsi="Times New Roman" w:cs="Times New Roman"/>
          <w:sz w:val="24"/>
          <w:szCs w:val="24"/>
          <w:lang w:val="en-US"/>
        </w:rPr>
        <w:t>Programos galimybės leidžia įvertinti ne tik skirtingų aplinkos oro taršos šaltinių (taškinių, ploto, linijinių) išskiriamų teršalų koncentracijas, bet, parinkus tam tikrus parametrus, simuliuoti minėtų taršos šaltinių išskiriamų kvapų sklaidą.</w:t>
      </w:r>
      <w:proofErr w:type="gramEnd"/>
      <w:r w:rsidR="00FE78F2" w:rsidRPr="00E7161A">
        <w:rPr>
          <w:rFonts w:ascii="Times New Roman" w:hAnsi="Times New Roman" w:cs="Times New Roman"/>
          <w:sz w:val="24"/>
          <w:szCs w:val="24"/>
          <w:lang w:val="en-US"/>
        </w:rPr>
        <w:t xml:space="preserve"> </w:t>
      </w:r>
      <w:proofErr w:type="gramStart"/>
      <w:r w:rsidR="00FE78F2" w:rsidRPr="00E7161A">
        <w:rPr>
          <w:rFonts w:ascii="Times New Roman" w:hAnsi="Times New Roman" w:cs="Times New Roman"/>
          <w:sz w:val="24"/>
          <w:szCs w:val="24"/>
          <w:lang w:val="en-US"/>
        </w:rPr>
        <w:t>AERMOD View</w:t>
      </w:r>
      <w:r w:rsidR="00FE78F2">
        <w:rPr>
          <w:rFonts w:ascii="Times New Roman" w:hAnsi="Times New Roman" w:cs="Times New Roman"/>
          <w:sz w:val="24"/>
          <w:szCs w:val="24"/>
          <w:lang w:val="en-US"/>
        </w:rPr>
        <w:t xml:space="preserve"> </w:t>
      </w:r>
      <w:r w:rsidR="00FE78F2" w:rsidRPr="00E7161A">
        <w:rPr>
          <w:rFonts w:ascii="Times New Roman" w:hAnsi="Times New Roman" w:cs="Times New Roman"/>
          <w:sz w:val="24"/>
          <w:szCs w:val="24"/>
          <w:lang w:val="en-US"/>
        </w:rPr>
        <w:t>modelio galimybės leidžia suskaičiuoti tiek vienos, tiek kelių medžiagų keliamo kvapo sklaidą.</w:t>
      </w:r>
      <w:proofErr w:type="gramEnd"/>
      <w:r w:rsidR="00FE78F2" w:rsidRPr="00E7161A">
        <w:rPr>
          <w:rFonts w:ascii="Times New Roman" w:hAnsi="Times New Roman" w:cs="Times New Roman"/>
          <w:sz w:val="24"/>
          <w:szCs w:val="24"/>
          <w:lang w:val="en-US"/>
        </w:rPr>
        <w:t xml:space="preserve"> Gaunamas rezultatas – kvapo vienetas į kubinį metrą</w:t>
      </w:r>
    </w:p>
    <w:p w:rsidR="00FE78F2" w:rsidRPr="00E7161A" w:rsidRDefault="00FE78F2" w:rsidP="00FE78F2">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E7161A">
        <w:rPr>
          <w:rFonts w:ascii="Times New Roman" w:hAnsi="Times New Roman" w:cs="Times New Roman"/>
          <w:sz w:val="24"/>
          <w:szCs w:val="24"/>
          <w:lang w:val="en-US"/>
        </w:rPr>
        <w:t>(OUE/m</w:t>
      </w:r>
      <w:r w:rsidRPr="00E7161A">
        <w:rPr>
          <w:rFonts w:ascii="Times New Roman" w:hAnsi="Times New Roman" w:cs="Times New Roman"/>
          <w:sz w:val="24"/>
          <w:szCs w:val="24"/>
          <w:vertAlign w:val="superscript"/>
          <w:lang w:val="en-US"/>
        </w:rPr>
        <w:t>3</w:t>
      </w:r>
      <w:r w:rsidRPr="00E7161A">
        <w:rPr>
          <w:rFonts w:ascii="Times New Roman" w:hAnsi="Times New Roman" w:cs="Times New Roman"/>
          <w:sz w:val="24"/>
          <w:szCs w:val="24"/>
          <w:lang w:val="en-US"/>
        </w:rPr>
        <w:t>), įvesties duomenys – kvapo vienetas per sekundę (OUE/s) arba vienetas į kvadratinį metrą per sekundę (OUE/m</w:t>
      </w:r>
      <w:r w:rsidRPr="00E7161A">
        <w:rPr>
          <w:rFonts w:ascii="Times New Roman" w:hAnsi="Times New Roman" w:cs="Times New Roman"/>
          <w:sz w:val="24"/>
          <w:szCs w:val="24"/>
          <w:vertAlign w:val="superscript"/>
          <w:lang w:val="en-US"/>
        </w:rPr>
        <w:t>2</w:t>
      </w:r>
      <w:r w:rsidRPr="00E7161A">
        <w:rPr>
          <w:rFonts w:ascii="Times New Roman" w:hAnsi="Times New Roman" w:cs="Times New Roman"/>
          <w:sz w:val="24"/>
          <w:szCs w:val="24"/>
          <w:lang w:val="en-US"/>
        </w:rPr>
        <w:t>/s).</w:t>
      </w:r>
      <w:proofErr w:type="gramEnd"/>
    </w:p>
    <w:p w:rsidR="00FE78F2" w:rsidRPr="00E7161A" w:rsidRDefault="00FE78F2" w:rsidP="00FE78F2">
      <w:pPr>
        <w:autoSpaceDE w:val="0"/>
        <w:autoSpaceDN w:val="0"/>
        <w:adjustRightInd w:val="0"/>
        <w:spacing w:after="0" w:line="240" w:lineRule="auto"/>
        <w:ind w:firstLine="720"/>
        <w:jc w:val="both"/>
        <w:rPr>
          <w:rFonts w:ascii="Times New Roman" w:hAnsi="Times New Roman" w:cs="Times New Roman"/>
          <w:sz w:val="24"/>
          <w:szCs w:val="24"/>
          <w:lang w:val="en-US"/>
        </w:rPr>
      </w:pPr>
      <w:r w:rsidRPr="00E7161A">
        <w:rPr>
          <w:rFonts w:ascii="Times New Roman" w:hAnsi="Times New Roman" w:cs="Times New Roman"/>
          <w:sz w:val="24"/>
          <w:szCs w:val="24"/>
          <w:lang w:val="en-US"/>
        </w:rPr>
        <w:t xml:space="preserve">Kvapo sklaidos skaičiavimui atlikti reikalinga žinoti vertinamos medžiagos kvapo kiekio (OUE/s) išsiskyrimą iš taršos šaltinių, taršos šaltinių koordinates LKS-94 arba WGS koordinačių sistemoje, fizinius vertinamų taršos šaltinių parametrus. </w:t>
      </w:r>
      <w:proofErr w:type="gramStart"/>
      <w:r w:rsidRPr="00E7161A">
        <w:rPr>
          <w:rFonts w:ascii="Times New Roman" w:hAnsi="Times New Roman" w:cs="Times New Roman"/>
          <w:sz w:val="24"/>
          <w:szCs w:val="24"/>
          <w:lang w:val="en-US"/>
        </w:rPr>
        <w:t>Pastarieji gali kisti, priklausomai nuo vertinamo taršos šaltinio rūšies.</w:t>
      </w:r>
      <w:proofErr w:type="gramEnd"/>
    </w:p>
    <w:p w:rsidR="00FE78F2" w:rsidRPr="00E7161A" w:rsidRDefault="00FE78F2" w:rsidP="00FE78F2">
      <w:pPr>
        <w:autoSpaceDE w:val="0"/>
        <w:autoSpaceDN w:val="0"/>
        <w:adjustRightInd w:val="0"/>
        <w:spacing w:after="0" w:line="240" w:lineRule="auto"/>
        <w:ind w:firstLine="720"/>
        <w:jc w:val="both"/>
        <w:rPr>
          <w:rFonts w:ascii="Times New Roman" w:hAnsi="Times New Roman" w:cs="Times New Roman"/>
          <w:sz w:val="24"/>
          <w:szCs w:val="24"/>
          <w:lang w:val="en-US"/>
        </w:rPr>
      </w:pPr>
      <w:r w:rsidRPr="00E7161A">
        <w:rPr>
          <w:rFonts w:ascii="Times New Roman" w:hAnsi="Times New Roman" w:cs="Times New Roman"/>
          <w:sz w:val="24"/>
          <w:szCs w:val="24"/>
          <w:lang w:val="en-US"/>
        </w:rPr>
        <w:t>Kvapų koncentracija skaičiuojama 1</w:t>
      </w:r>
      <w:proofErr w:type="gramStart"/>
      <w:r w:rsidRPr="00E7161A">
        <w:rPr>
          <w:rFonts w:ascii="Times New Roman" w:hAnsi="Times New Roman" w:cs="Times New Roman"/>
          <w:sz w:val="24"/>
          <w:szCs w:val="24"/>
          <w:lang w:val="en-US"/>
        </w:rPr>
        <w:t>,5</w:t>
      </w:r>
      <w:proofErr w:type="gramEnd"/>
      <w:r w:rsidRPr="00E7161A">
        <w:rPr>
          <w:rFonts w:ascii="Times New Roman" w:hAnsi="Times New Roman" w:cs="Times New Roman"/>
          <w:sz w:val="24"/>
          <w:szCs w:val="24"/>
          <w:lang w:val="en-US"/>
        </w:rPr>
        <w:t xml:space="preserve"> m aukštyje (vidutinis aukštis, kuriame uodžia žmogus). </w:t>
      </w:r>
      <w:proofErr w:type="gramStart"/>
      <w:r w:rsidRPr="00E7161A">
        <w:rPr>
          <w:rFonts w:ascii="Times New Roman" w:hAnsi="Times New Roman" w:cs="Times New Roman"/>
          <w:sz w:val="24"/>
          <w:szCs w:val="24"/>
          <w:lang w:val="en-US"/>
        </w:rPr>
        <w:t>AERMOD View programa skaičiuojamas 1 valandos kvapo koncentracijos pasiskirstymas, pritaikant 98 procentilį.</w:t>
      </w:r>
      <w:proofErr w:type="gramEnd"/>
      <w:r w:rsidRPr="00E7161A">
        <w:rPr>
          <w:rFonts w:ascii="Times New Roman" w:hAnsi="Times New Roman" w:cs="Times New Roman"/>
          <w:sz w:val="24"/>
          <w:szCs w:val="24"/>
          <w:lang w:val="en-US"/>
        </w:rPr>
        <w:t xml:space="preserve"> Gauti rezultatai lyginami su HN 121:2010 nurodyta kvapo koncentracijos ribine verte, kuri lygi 8 OUE/m3.</w:t>
      </w:r>
    </w:p>
    <w:p w:rsidR="00FE78F2" w:rsidRPr="00E7161A" w:rsidRDefault="00FE78F2" w:rsidP="00FE78F2">
      <w:pPr>
        <w:autoSpaceDE w:val="0"/>
        <w:autoSpaceDN w:val="0"/>
        <w:adjustRightInd w:val="0"/>
        <w:spacing w:after="0" w:line="240" w:lineRule="auto"/>
        <w:ind w:firstLine="720"/>
        <w:jc w:val="both"/>
        <w:rPr>
          <w:rFonts w:ascii="Times New Roman" w:hAnsi="Times New Roman" w:cs="Times New Roman"/>
          <w:sz w:val="24"/>
          <w:szCs w:val="24"/>
          <w:lang w:val="en-US"/>
        </w:rPr>
      </w:pPr>
      <w:r w:rsidRPr="00E7161A">
        <w:rPr>
          <w:rFonts w:ascii="Times New Roman" w:hAnsi="Times New Roman" w:cs="Times New Roman"/>
          <w:sz w:val="24"/>
          <w:szCs w:val="24"/>
          <w:lang w:val="en-US"/>
        </w:rPr>
        <w:lastRenderedPageBreak/>
        <w:t xml:space="preserve">Atliekant UAB </w:t>
      </w:r>
      <w:proofErr w:type="gramStart"/>
      <w:r w:rsidRPr="00E7161A">
        <w:rPr>
          <w:rFonts w:ascii="Times New Roman" w:hAnsi="Times New Roman" w:cs="Times New Roman"/>
          <w:sz w:val="24"/>
          <w:szCs w:val="24"/>
          <w:lang w:val="en-US"/>
        </w:rPr>
        <w:t>,,</w:t>
      </w:r>
      <w:r w:rsidR="00E7161A">
        <w:rPr>
          <w:rFonts w:ascii="Times New Roman" w:hAnsi="Times New Roman" w:cs="Times New Roman"/>
          <w:sz w:val="24"/>
          <w:szCs w:val="24"/>
          <w:lang w:val="en-US"/>
        </w:rPr>
        <w:t>J</w:t>
      </w:r>
      <w:r w:rsidRPr="00E7161A">
        <w:rPr>
          <w:rFonts w:ascii="Times New Roman" w:hAnsi="Times New Roman" w:cs="Times New Roman"/>
          <w:sz w:val="24"/>
          <w:szCs w:val="24"/>
          <w:lang w:val="en-US"/>
        </w:rPr>
        <w:t>energija</w:t>
      </w:r>
      <w:proofErr w:type="gramEnd"/>
      <w:r w:rsidRPr="00E7161A">
        <w:rPr>
          <w:rFonts w:ascii="Times New Roman" w:hAnsi="Times New Roman" w:cs="Times New Roman"/>
          <w:sz w:val="24"/>
          <w:szCs w:val="24"/>
          <w:lang w:val="en-US"/>
        </w:rPr>
        <w:t xml:space="preserve">” biodujų jėgainės veiklos metu numatomų skleisti kvapų vertinimą buvo naudojami Lietuvos HMT pateikti Šiaulių meteorologinės stoties matavimų duomenys. </w:t>
      </w:r>
      <w:proofErr w:type="gramStart"/>
      <w:r w:rsidRPr="00E7161A">
        <w:rPr>
          <w:rFonts w:ascii="Times New Roman" w:hAnsi="Times New Roman" w:cs="Times New Roman"/>
          <w:sz w:val="24"/>
          <w:szCs w:val="24"/>
          <w:lang w:val="en-US"/>
        </w:rPr>
        <w:t>Kvapo sklaidos modeliavimas atliktas įvertinant 2011 m kiekvienos dienos valandinius meteorologinių reiškinių (vėjo krypties ir greičio, oro temperatūros bei vietovės debesuotumo) stebėjimo duomenis.</w:t>
      </w:r>
      <w:proofErr w:type="gramEnd"/>
    </w:p>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 xml:space="preserve">Biodujų jėgainės teritorijoje eksploatuojami </w:t>
      </w:r>
      <w:r w:rsidR="00FE78F2">
        <w:rPr>
          <w:rFonts w:ascii="Times New Roman" w:eastAsia="Times New Roman" w:hAnsi="Times New Roman" w:cs="Times New Roman"/>
          <w:sz w:val="24"/>
          <w:szCs w:val="24"/>
          <w:lang w:val="lt-LT" w:eastAsia="lt-LT"/>
        </w:rPr>
        <w:t>2</w:t>
      </w:r>
      <w:r w:rsidRPr="00216E24">
        <w:rPr>
          <w:rFonts w:ascii="Times New Roman" w:eastAsia="Times New Roman" w:hAnsi="Times New Roman" w:cs="Times New Roman"/>
          <w:sz w:val="24"/>
          <w:szCs w:val="24"/>
          <w:lang w:val="lt-LT" w:eastAsia="lt-LT"/>
        </w:rPr>
        <w:t xml:space="preserve"> taršos kvapais šaltiniai:</w:t>
      </w:r>
    </w:p>
    <w:p w:rsidR="00377396" w:rsidRDefault="00216E24" w:rsidP="00377396">
      <w:pPr>
        <w:numPr>
          <w:ilvl w:val="0"/>
          <w:numId w:val="22"/>
        </w:numPr>
        <w:spacing w:before="120" w:after="120" w:line="240" w:lineRule="auto"/>
        <w:jc w:val="both"/>
        <w:rPr>
          <w:rFonts w:ascii="Times New Roman" w:eastAsia="Times New Roman" w:hAnsi="Times New Roman" w:cs="Times New Roman"/>
          <w:bCs/>
          <w:sz w:val="24"/>
          <w:szCs w:val="24"/>
          <w:lang w:val="lt-LT" w:eastAsia="lt-LT"/>
        </w:rPr>
      </w:pPr>
      <w:r w:rsidRPr="00216E24">
        <w:rPr>
          <w:rFonts w:ascii="Times New Roman" w:eastAsia="Times New Roman" w:hAnsi="Times New Roman" w:cs="Times New Roman"/>
          <w:bCs/>
          <w:i/>
          <w:sz w:val="24"/>
          <w:szCs w:val="24"/>
          <w:u w:val="single"/>
          <w:lang w:val="lt-LT" w:eastAsia="lt-LT"/>
        </w:rPr>
        <w:t>organizuotas taršos šaltinis – kogeneracinio įrenginio kaminas</w:t>
      </w:r>
      <w:r w:rsidRPr="00216E24">
        <w:rPr>
          <w:rFonts w:ascii="Times New Roman" w:eastAsia="Times New Roman" w:hAnsi="Times New Roman" w:cs="Times New Roman"/>
          <w:bCs/>
          <w:sz w:val="24"/>
          <w:szCs w:val="24"/>
          <w:lang w:val="lt-LT" w:eastAsia="lt-LT"/>
        </w:rPr>
        <w:t>, per kurį šalinami biodujų deginiai. Daugelis kvapą skleidžiančių medžiagų oksiduojasi biodujų degimo metu, tačiau tikimybė kvapą skleidžiančių medžiagų likučių susidarymui išlieka. Remiantis literatūros duomenimis (</w:t>
      </w:r>
      <w:r w:rsidRPr="00216E24">
        <w:rPr>
          <w:rFonts w:ascii="Times New Roman" w:eastAsia="Times New Roman" w:hAnsi="Times New Roman" w:cs="Times New Roman"/>
          <w:bCs/>
          <w:i/>
          <w:sz w:val="24"/>
          <w:szCs w:val="24"/>
          <w:lang w:val="lt-LT" w:eastAsia="lt-LT"/>
        </w:rPr>
        <w:t>Freistaat Sachsen: Geruche aus Abgasen bei Biogas - BHKW. Schriftenreihe des Landesamtes fur Umwelt, Landwirtschaft und Geologie, Heft 35/2008, Dezember 2008</w:t>
      </w:r>
      <w:r w:rsidRPr="00216E24">
        <w:rPr>
          <w:rFonts w:ascii="Times New Roman" w:eastAsia="Times New Roman" w:hAnsi="Times New Roman" w:cs="Times New Roman"/>
          <w:bCs/>
          <w:sz w:val="24"/>
          <w:szCs w:val="24"/>
          <w:lang w:val="lt-LT" w:eastAsia="lt-LT"/>
        </w:rPr>
        <w:t>), nustatytas kvapo emisijos faktorius iš kogeneracinio įrenginio yra lygus 3 000 OUE/m</w:t>
      </w:r>
      <w:r w:rsidRPr="00216E24">
        <w:rPr>
          <w:rFonts w:ascii="Times New Roman" w:eastAsia="Times New Roman" w:hAnsi="Times New Roman" w:cs="Times New Roman"/>
          <w:bCs/>
          <w:sz w:val="24"/>
          <w:szCs w:val="24"/>
          <w:vertAlign w:val="superscript"/>
          <w:lang w:val="lt-LT" w:eastAsia="lt-LT"/>
        </w:rPr>
        <w:t>3</w:t>
      </w:r>
      <w:r w:rsidRPr="00216E24">
        <w:rPr>
          <w:rFonts w:ascii="Times New Roman" w:eastAsia="Times New Roman" w:hAnsi="Times New Roman" w:cs="Times New Roman"/>
          <w:bCs/>
          <w:sz w:val="24"/>
          <w:szCs w:val="24"/>
          <w:lang w:val="lt-LT" w:eastAsia="lt-LT"/>
        </w:rPr>
        <w:t>;</w:t>
      </w:r>
    </w:p>
    <w:p w:rsidR="00216E24" w:rsidRPr="00377396" w:rsidRDefault="00216E24" w:rsidP="00377396">
      <w:pPr>
        <w:numPr>
          <w:ilvl w:val="0"/>
          <w:numId w:val="22"/>
        </w:numPr>
        <w:spacing w:before="120" w:after="120" w:line="240" w:lineRule="auto"/>
        <w:jc w:val="both"/>
        <w:rPr>
          <w:rFonts w:ascii="Times New Roman" w:eastAsia="Times New Roman" w:hAnsi="Times New Roman" w:cs="Times New Roman"/>
          <w:bCs/>
          <w:sz w:val="24"/>
          <w:szCs w:val="24"/>
          <w:lang w:val="lt-LT" w:eastAsia="lt-LT"/>
        </w:rPr>
      </w:pPr>
      <w:r w:rsidRPr="00377396">
        <w:rPr>
          <w:rFonts w:ascii="Times New Roman" w:eastAsia="Times New Roman" w:hAnsi="Times New Roman" w:cs="Times New Roman"/>
          <w:bCs/>
          <w:i/>
          <w:sz w:val="24"/>
          <w:szCs w:val="24"/>
          <w:u w:val="single"/>
          <w:lang w:val="lt-LT" w:eastAsia="lt-LT"/>
        </w:rPr>
        <w:t>neorganizuotas taršos šalti</w:t>
      </w:r>
      <w:r w:rsidR="00377396">
        <w:rPr>
          <w:rFonts w:ascii="Times New Roman" w:eastAsia="Times New Roman" w:hAnsi="Times New Roman" w:cs="Times New Roman"/>
          <w:bCs/>
          <w:i/>
          <w:sz w:val="24"/>
          <w:szCs w:val="24"/>
          <w:u w:val="single"/>
          <w:lang w:val="lt-LT" w:eastAsia="lt-LT"/>
        </w:rPr>
        <w:t>nis</w:t>
      </w:r>
      <w:r w:rsidR="00010512">
        <w:rPr>
          <w:rFonts w:ascii="Times New Roman" w:eastAsia="Times New Roman" w:hAnsi="Times New Roman" w:cs="Times New Roman"/>
          <w:bCs/>
          <w:i/>
          <w:sz w:val="24"/>
          <w:szCs w:val="24"/>
          <w:lang w:val="lt-LT" w:eastAsia="lt-LT"/>
        </w:rPr>
        <w:t xml:space="preserve"> </w:t>
      </w:r>
      <w:r w:rsidR="00010512" w:rsidRPr="00377396">
        <w:rPr>
          <w:rFonts w:ascii="Times New Roman" w:eastAsia="Times New Roman" w:hAnsi="Times New Roman" w:cs="Times New Roman"/>
          <w:bCs/>
          <w:i/>
          <w:sz w:val="24"/>
          <w:szCs w:val="24"/>
          <w:lang w:val="lt-LT" w:eastAsia="lt-LT"/>
        </w:rPr>
        <w:t>-</w:t>
      </w:r>
      <w:r w:rsidR="00010512">
        <w:rPr>
          <w:rFonts w:ascii="Times New Roman" w:eastAsia="Times New Roman" w:hAnsi="Times New Roman" w:cs="Times New Roman"/>
          <w:bCs/>
          <w:i/>
          <w:sz w:val="24"/>
          <w:szCs w:val="24"/>
          <w:lang w:val="lt-LT" w:eastAsia="lt-LT"/>
        </w:rPr>
        <w:t xml:space="preserve"> </w:t>
      </w:r>
      <w:r w:rsidR="00010512" w:rsidRPr="00377396">
        <w:rPr>
          <w:rFonts w:ascii="Times New Roman" w:hAnsi="Times New Roman" w:cs="Times New Roman"/>
          <w:sz w:val="24"/>
          <w:szCs w:val="24"/>
          <w:lang w:val="en-US"/>
        </w:rPr>
        <w:t xml:space="preserve">24 m diametro </w:t>
      </w:r>
      <w:r w:rsidR="00010512">
        <w:rPr>
          <w:rFonts w:ascii="Times New Roman" w:hAnsi="Times New Roman" w:cs="Times New Roman"/>
          <w:sz w:val="24"/>
          <w:szCs w:val="24"/>
          <w:lang w:val="en-US"/>
        </w:rPr>
        <w:t>vienas</w:t>
      </w:r>
      <w:r w:rsidR="00010512" w:rsidRPr="00377396">
        <w:rPr>
          <w:rFonts w:ascii="Times New Roman" w:hAnsi="Times New Roman" w:cs="Times New Roman"/>
          <w:sz w:val="24"/>
          <w:szCs w:val="24"/>
          <w:lang w:val="en-US"/>
        </w:rPr>
        <w:t xml:space="preserve"> </w:t>
      </w:r>
      <w:r w:rsidR="00010512" w:rsidRPr="00377396">
        <w:rPr>
          <w:rFonts w:ascii="Times New Roman" w:hAnsi="Times New Roman" w:cs="Times New Roman"/>
          <w:bCs/>
          <w:sz w:val="24"/>
          <w:szCs w:val="24"/>
          <w:lang w:val="en-US"/>
        </w:rPr>
        <w:t>bioreaktori</w:t>
      </w:r>
      <w:r w:rsidR="00010512">
        <w:rPr>
          <w:rFonts w:ascii="Times New Roman" w:hAnsi="Times New Roman" w:cs="Times New Roman"/>
          <w:bCs/>
          <w:sz w:val="24"/>
          <w:szCs w:val="24"/>
          <w:lang w:val="en-US"/>
        </w:rPr>
        <w:t>us</w:t>
      </w:r>
      <w:r w:rsidR="00010512" w:rsidRPr="00377396">
        <w:rPr>
          <w:rFonts w:ascii="Times New Roman" w:hAnsi="Times New Roman" w:cs="Times New Roman"/>
          <w:bCs/>
          <w:sz w:val="24"/>
          <w:szCs w:val="24"/>
          <w:lang w:val="en-US"/>
        </w:rPr>
        <w:t>-p</w:t>
      </w:r>
      <w:r w:rsidR="00010512" w:rsidRPr="00377396">
        <w:rPr>
          <w:rFonts w:ascii="TimesNewRoman,Bold" w:hAnsi="TimesNewRoman,Bold" w:cs="TimesNewRoman,Bold"/>
          <w:bCs/>
          <w:sz w:val="24"/>
          <w:szCs w:val="24"/>
          <w:lang w:val="en-US"/>
        </w:rPr>
        <w:t>ū</w:t>
      </w:r>
      <w:r w:rsidR="00010512" w:rsidRPr="00377396">
        <w:rPr>
          <w:rFonts w:ascii="Times New Roman" w:hAnsi="Times New Roman" w:cs="Times New Roman"/>
          <w:bCs/>
          <w:sz w:val="24"/>
          <w:szCs w:val="24"/>
          <w:lang w:val="en-US"/>
        </w:rPr>
        <w:t>dytuva</w:t>
      </w:r>
      <w:r w:rsidR="00010512">
        <w:rPr>
          <w:rFonts w:ascii="Times New Roman" w:hAnsi="Times New Roman" w:cs="Times New Roman"/>
          <w:bCs/>
          <w:sz w:val="24"/>
          <w:szCs w:val="24"/>
          <w:lang w:val="en-US"/>
        </w:rPr>
        <w:t>s</w:t>
      </w:r>
      <w:r w:rsidR="00010512" w:rsidRPr="00377396">
        <w:rPr>
          <w:rFonts w:ascii="Times New Roman" w:hAnsi="Times New Roman" w:cs="Times New Roman"/>
          <w:bCs/>
          <w:sz w:val="24"/>
          <w:szCs w:val="24"/>
          <w:lang w:val="en-US"/>
        </w:rPr>
        <w:t xml:space="preserve"> su fiksuoto</w:t>
      </w:r>
      <w:r w:rsidR="00010512" w:rsidRPr="00377396">
        <w:rPr>
          <w:rFonts w:ascii="Times New Roman" w:eastAsia="Times New Roman" w:hAnsi="Times New Roman" w:cs="Times New Roman"/>
          <w:bCs/>
          <w:sz w:val="24"/>
          <w:szCs w:val="24"/>
          <w:lang w:val="lt-LT" w:eastAsia="lt-LT"/>
        </w:rPr>
        <w:t xml:space="preserve"> </w:t>
      </w:r>
      <w:r w:rsidR="00010512" w:rsidRPr="00377396">
        <w:rPr>
          <w:rFonts w:ascii="Times New Roman" w:hAnsi="Times New Roman" w:cs="Times New Roman"/>
          <w:bCs/>
          <w:sz w:val="24"/>
          <w:szCs w:val="24"/>
          <w:lang w:val="en-US"/>
        </w:rPr>
        <w:t>kupolo bioduj</w:t>
      </w:r>
      <w:r w:rsidR="00010512" w:rsidRPr="00377396">
        <w:rPr>
          <w:rFonts w:ascii="TimesNewRoman,Bold" w:hAnsi="TimesNewRoman,Bold" w:cs="TimesNewRoman,Bold"/>
          <w:bCs/>
          <w:sz w:val="24"/>
          <w:szCs w:val="24"/>
          <w:lang w:val="en-US"/>
        </w:rPr>
        <w:t xml:space="preserve">ų </w:t>
      </w:r>
      <w:r w:rsidR="00010512" w:rsidRPr="00377396">
        <w:rPr>
          <w:rFonts w:ascii="Times New Roman" w:hAnsi="Times New Roman" w:cs="Times New Roman"/>
          <w:bCs/>
          <w:sz w:val="24"/>
          <w:szCs w:val="24"/>
          <w:lang w:val="en-US"/>
        </w:rPr>
        <w:t>talpykl</w:t>
      </w:r>
      <w:r w:rsidR="00010512">
        <w:rPr>
          <w:rFonts w:ascii="Times New Roman" w:hAnsi="Times New Roman" w:cs="Times New Roman"/>
          <w:bCs/>
          <w:sz w:val="24"/>
          <w:szCs w:val="24"/>
          <w:lang w:val="en-US"/>
        </w:rPr>
        <w:t>a</w:t>
      </w:r>
      <w:r w:rsidR="00010512" w:rsidRPr="00377396">
        <w:rPr>
          <w:rFonts w:ascii="Times New Roman" w:hAnsi="Times New Roman" w:cs="Times New Roman"/>
          <w:bCs/>
          <w:sz w:val="24"/>
          <w:szCs w:val="24"/>
          <w:lang w:val="en-US"/>
        </w:rPr>
        <w:t xml:space="preserve"> (kaupykla)</w:t>
      </w:r>
      <w:r w:rsidR="00010512">
        <w:rPr>
          <w:rFonts w:ascii="Times New Roman" w:hAnsi="Times New Roman" w:cs="Times New Roman"/>
          <w:bCs/>
          <w:sz w:val="24"/>
          <w:szCs w:val="24"/>
          <w:lang w:val="en-US"/>
        </w:rPr>
        <w:t>.</w:t>
      </w:r>
      <w:r w:rsidR="00010512" w:rsidRPr="00377396">
        <w:rPr>
          <w:rFonts w:ascii="Times New Roman" w:eastAsia="Times New Roman" w:hAnsi="Times New Roman" w:cs="Times New Roman"/>
          <w:bCs/>
          <w:color w:val="FF0000"/>
          <w:sz w:val="24"/>
          <w:szCs w:val="24"/>
          <w:lang w:val="lt-LT" w:eastAsia="lt-LT"/>
        </w:rPr>
        <w:t xml:space="preserve"> </w:t>
      </w:r>
      <w:r w:rsidR="00010512" w:rsidRPr="00377396">
        <w:rPr>
          <w:rFonts w:ascii="Times New Roman" w:eastAsia="Times New Roman" w:hAnsi="Times New Roman" w:cs="Times New Roman"/>
          <w:bCs/>
          <w:sz w:val="24"/>
          <w:szCs w:val="24"/>
          <w:lang w:val="lt-LT" w:eastAsia="lt-LT"/>
        </w:rPr>
        <w:t xml:space="preserve">Minimali kvapo koncentracija išsiskiria biodujų saugojimo metu. Normaliomis sąlygomis kaupykloje saugomos biodujos yra išvalytos (nusierintos), kad į kogeneratorių nepatektų nepageidaujamas vandenilio sulfido kiekis (ne didesnis nei 150 ppm). </w:t>
      </w:r>
      <w:r w:rsidRPr="00377396">
        <w:rPr>
          <w:rFonts w:ascii="Times New Roman" w:eastAsia="Times New Roman" w:hAnsi="Times New Roman" w:cs="Times New Roman"/>
          <w:bCs/>
          <w:sz w:val="24"/>
          <w:szCs w:val="24"/>
          <w:lang w:val="lt-LT" w:eastAsia="lt-LT"/>
        </w:rPr>
        <w:t>Įvertinus biodujų nusierinimą (vandenilio sulfido nuostoliai – 18,5 mg/(m</w:t>
      </w:r>
      <w:r w:rsidRPr="00377396">
        <w:rPr>
          <w:rFonts w:ascii="Times New Roman" w:eastAsia="Times New Roman" w:hAnsi="Times New Roman" w:cs="Times New Roman"/>
          <w:bCs/>
          <w:sz w:val="24"/>
          <w:szCs w:val="24"/>
          <w:vertAlign w:val="superscript"/>
          <w:lang w:val="lt-LT" w:eastAsia="lt-LT"/>
        </w:rPr>
        <w:t>2</w:t>
      </w:r>
      <w:r w:rsidR="00377396">
        <w:rPr>
          <w:rFonts w:ascii="Cambria Math" w:eastAsia="Times New Roman" w:hAnsi="Cambria Math" w:cs="Cambria Math"/>
          <w:bCs/>
          <w:sz w:val="24"/>
          <w:szCs w:val="24"/>
          <w:lang w:val="lt-LT" w:eastAsia="lt-LT"/>
        </w:rPr>
        <w:t>/</w:t>
      </w:r>
      <w:r w:rsidRPr="00377396">
        <w:rPr>
          <w:rFonts w:ascii="Times New Roman" w:eastAsia="Times New Roman" w:hAnsi="Times New Roman" w:cs="Times New Roman"/>
          <w:bCs/>
          <w:sz w:val="24"/>
          <w:szCs w:val="24"/>
          <w:lang w:val="lt-LT" w:eastAsia="lt-LT"/>
        </w:rPr>
        <w:t>dieną), o teršalo kvapo slenkstis – 1,4 μg/m</w:t>
      </w:r>
      <w:r w:rsidRPr="00377396">
        <w:rPr>
          <w:rFonts w:ascii="Times New Roman" w:eastAsia="Times New Roman" w:hAnsi="Times New Roman" w:cs="Times New Roman"/>
          <w:bCs/>
          <w:sz w:val="24"/>
          <w:szCs w:val="24"/>
          <w:vertAlign w:val="superscript"/>
          <w:lang w:val="lt-LT" w:eastAsia="lt-LT"/>
        </w:rPr>
        <w:t>3</w:t>
      </w:r>
      <w:r w:rsidRPr="00377396">
        <w:rPr>
          <w:rFonts w:ascii="Times New Roman" w:eastAsia="Times New Roman" w:hAnsi="Times New Roman" w:cs="Times New Roman"/>
          <w:bCs/>
          <w:sz w:val="24"/>
          <w:szCs w:val="24"/>
          <w:lang w:val="lt-LT" w:eastAsia="lt-LT"/>
        </w:rPr>
        <w:t>), specifinis kvapo emisijos faktorius saugant dujas talpykloje – 0,15 OUE/(m</w:t>
      </w:r>
      <w:r w:rsidRPr="00377396">
        <w:rPr>
          <w:rFonts w:ascii="Times New Roman" w:eastAsia="Times New Roman" w:hAnsi="Times New Roman" w:cs="Times New Roman"/>
          <w:bCs/>
          <w:sz w:val="24"/>
          <w:szCs w:val="24"/>
          <w:vertAlign w:val="superscript"/>
          <w:lang w:val="lt-LT" w:eastAsia="lt-LT"/>
        </w:rPr>
        <w:t>2</w:t>
      </w:r>
      <w:r w:rsidR="00377396">
        <w:rPr>
          <w:rFonts w:ascii="Cambria Math" w:eastAsia="Times New Roman" w:hAnsi="Cambria Math" w:cs="Cambria Math"/>
          <w:bCs/>
          <w:sz w:val="24"/>
          <w:szCs w:val="24"/>
          <w:lang w:val="lt-LT" w:eastAsia="lt-LT"/>
        </w:rPr>
        <w:t>/</w:t>
      </w:r>
      <w:r w:rsidRPr="00377396">
        <w:rPr>
          <w:rFonts w:ascii="Times New Roman" w:eastAsia="Times New Roman" w:hAnsi="Times New Roman" w:cs="Times New Roman"/>
          <w:bCs/>
          <w:sz w:val="24"/>
          <w:szCs w:val="24"/>
          <w:lang w:val="lt-LT" w:eastAsia="lt-LT"/>
        </w:rPr>
        <w:t>s);</w:t>
      </w:r>
    </w:p>
    <w:p w:rsidR="00FE78F2" w:rsidRDefault="00FE78F2" w:rsidP="00FE78F2">
      <w:pPr>
        <w:spacing w:before="120" w:after="120" w:line="240" w:lineRule="auto"/>
        <w:ind w:firstLine="567"/>
        <w:jc w:val="both"/>
        <w:rPr>
          <w:rFonts w:ascii="Times New Roman" w:eastAsia="Times New Roman" w:hAnsi="Times New Roman" w:cs="Times New Roman"/>
          <w:sz w:val="24"/>
          <w:szCs w:val="24"/>
          <w:lang w:val="lt-LT" w:eastAsia="lt-LT"/>
        </w:rPr>
      </w:pPr>
    </w:p>
    <w:tbl>
      <w:tblPr>
        <w:tblStyle w:val="TableGrid"/>
        <w:tblW w:w="15134" w:type="dxa"/>
        <w:tblLook w:val="04A0" w:firstRow="1" w:lastRow="0" w:firstColumn="1" w:lastColumn="0" w:noHBand="0" w:noVBand="1"/>
      </w:tblPr>
      <w:tblGrid>
        <w:gridCol w:w="576"/>
        <w:gridCol w:w="2793"/>
        <w:gridCol w:w="2175"/>
        <w:gridCol w:w="1848"/>
        <w:gridCol w:w="1848"/>
        <w:gridCol w:w="1848"/>
        <w:gridCol w:w="1353"/>
        <w:gridCol w:w="2693"/>
      </w:tblGrid>
      <w:tr w:rsidR="00FE78F2" w:rsidTr="00476FB7">
        <w:trPr>
          <w:trHeight w:val="421"/>
        </w:trPr>
        <w:tc>
          <w:tcPr>
            <w:tcW w:w="576" w:type="dxa"/>
            <w:vAlign w:val="center"/>
          </w:tcPr>
          <w:p w:rsidR="00FE78F2" w:rsidRDefault="00FE78F2" w:rsidP="00476FB7">
            <w:pPr>
              <w:jc w:val="center"/>
              <w:rPr>
                <w:sz w:val="24"/>
                <w:szCs w:val="24"/>
                <w:lang w:val="lt-LT" w:eastAsia="lt-LT"/>
              </w:rPr>
            </w:pPr>
            <w:r w:rsidRPr="00FE78F2">
              <w:rPr>
                <w:sz w:val="24"/>
                <w:szCs w:val="24"/>
                <w:lang w:val="lt-LT" w:eastAsia="lt-LT"/>
              </w:rPr>
              <w:t>Nr.</w:t>
            </w:r>
          </w:p>
        </w:tc>
        <w:tc>
          <w:tcPr>
            <w:tcW w:w="2793" w:type="dxa"/>
            <w:vAlign w:val="center"/>
          </w:tcPr>
          <w:p w:rsidR="00FE78F2" w:rsidRDefault="00476FB7" w:rsidP="00476FB7">
            <w:pPr>
              <w:ind w:firstLine="567"/>
              <w:jc w:val="center"/>
              <w:rPr>
                <w:sz w:val="24"/>
                <w:szCs w:val="24"/>
                <w:lang w:val="lt-LT" w:eastAsia="lt-LT"/>
              </w:rPr>
            </w:pPr>
            <w:r>
              <w:rPr>
                <w:sz w:val="24"/>
                <w:szCs w:val="24"/>
                <w:lang w:val="lt-LT" w:eastAsia="lt-LT"/>
              </w:rPr>
              <w:t>Pavadinimas</w:t>
            </w:r>
          </w:p>
        </w:tc>
        <w:tc>
          <w:tcPr>
            <w:tcW w:w="2175" w:type="dxa"/>
            <w:vAlign w:val="center"/>
          </w:tcPr>
          <w:p w:rsidR="00FE78F2" w:rsidRDefault="00FE78F2" w:rsidP="00476FB7">
            <w:pPr>
              <w:ind w:firstLine="567"/>
              <w:jc w:val="center"/>
              <w:rPr>
                <w:sz w:val="24"/>
                <w:szCs w:val="24"/>
                <w:lang w:val="lt-LT" w:eastAsia="lt-LT"/>
              </w:rPr>
            </w:pPr>
            <w:r>
              <w:rPr>
                <w:sz w:val="24"/>
                <w:szCs w:val="24"/>
                <w:lang w:val="lt-LT" w:eastAsia="lt-LT"/>
              </w:rPr>
              <w:t xml:space="preserve">Šaltinio </w:t>
            </w:r>
            <w:r w:rsidR="00476FB7">
              <w:rPr>
                <w:sz w:val="24"/>
                <w:szCs w:val="24"/>
                <w:lang w:val="lt-LT" w:eastAsia="lt-LT"/>
              </w:rPr>
              <w:t>rūšis</w:t>
            </w:r>
          </w:p>
        </w:tc>
        <w:tc>
          <w:tcPr>
            <w:tcW w:w="1848" w:type="dxa"/>
            <w:vAlign w:val="center"/>
          </w:tcPr>
          <w:p w:rsidR="00FE78F2" w:rsidRDefault="00FE78F2" w:rsidP="00476FB7">
            <w:pPr>
              <w:jc w:val="center"/>
              <w:rPr>
                <w:sz w:val="24"/>
                <w:szCs w:val="24"/>
                <w:lang w:val="lt-LT" w:eastAsia="lt-LT"/>
              </w:rPr>
            </w:pPr>
            <w:r>
              <w:rPr>
                <w:sz w:val="24"/>
                <w:szCs w:val="24"/>
                <w:lang w:val="lt-LT" w:eastAsia="lt-LT"/>
              </w:rPr>
              <w:t xml:space="preserve">Aukštis, </w:t>
            </w:r>
            <w:r w:rsidR="00476FB7">
              <w:rPr>
                <w:sz w:val="24"/>
                <w:szCs w:val="24"/>
                <w:lang w:val="lt-LT" w:eastAsia="lt-LT"/>
              </w:rPr>
              <w:t>m</w:t>
            </w:r>
          </w:p>
        </w:tc>
        <w:tc>
          <w:tcPr>
            <w:tcW w:w="1848" w:type="dxa"/>
            <w:vAlign w:val="center"/>
          </w:tcPr>
          <w:p w:rsidR="00FE78F2" w:rsidRDefault="00FE78F2" w:rsidP="00476FB7">
            <w:pPr>
              <w:jc w:val="center"/>
              <w:rPr>
                <w:sz w:val="24"/>
                <w:szCs w:val="24"/>
                <w:lang w:val="lt-LT" w:eastAsia="lt-LT"/>
              </w:rPr>
            </w:pPr>
            <w:r>
              <w:rPr>
                <w:sz w:val="24"/>
                <w:szCs w:val="24"/>
                <w:lang w:val="lt-LT" w:eastAsia="lt-LT"/>
              </w:rPr>
              <w:t xml:space="preserve">Skersmuo, </w:t>
            </w:r>
            <w:r w:rsidR="00476FB7">
              <w:rPr>
                <w:sz w:val="24"/>
                <w:szCs w:val="24"/>
                <w:lang w:val="lt-LT" w:eastAsia="lt-LT"/>
              </w:rPr>
              <w:t>m</w:t>
            </w:r>
          </w:p>
        </w:tc>
        <w:tc>
          <w:tcPr>
            <w:tcW w:w="1848" w:type="dxa"/>
            <w:vAlign w:val="center"/>
          </w:tcPr>
          <w:p w:rsidR="00FE78F2" w:rsidRPr="00FE78F2" w:rsidRDefault="00FE78F2" w:rsidP="00476FB7">
            <w:pPr>
              <w:jc w:val="center"/>
              <w:rPr>
                <w:sz w:val="24"/>
                <w:szCs w:val="24"/>
                <w:lang w:val="lt-LT" w:eastAsia="lt-LT"/>
              </w:rPr>
            </w:pPr>
            <w:r w:rsidRPr="00FE78F2">
              <w:rPr>
                <w:sz w:val="24"/>
                <w:szCs w:val="24"/>
                <w:lang w:val="lt-LT" w:eastAsia="lt-LT"/>
              </w:rPr>
              <w:t>Temperatūra,</w:t>
            </w:r>
          </w:p>
          <w:p w:rsidR="00FE78F2" w:rsidRDefault="00476FB7" w:rsidP="00476FB7">
            <w:pPr>
              <w:ind w:firstLine="567"/>
              <w:jc w:val="center"/>
              <w:rPr>
                <w:sz w:val="24"/>
                <w:szCs w:val="24"/>
                <w:lang w:val="lt-LT" w:eastAsia="lt-LT"/>
              </w:rPr>
            </w:pPr>
            <w:r>
              <w:rPr>
                <w:sz w:val="24"/>
                <w:szCs w:val="24"/>
                <w:lang w:val="lt-LT" w:eastAsia="lt-LT"/>
              </w:rPr>
              <w:t>ºC</w:t>
            </w:r>
          </w:p>
        </w:tc>
        <w:tc>
          <w:tcPr>
            <w:tcW w:w="1353" w:type="dxa"/>
            <w:vAlign w:val="center"/>
          </w:tcPr>
          <w:p w:rsidR="00FE78F2" w:rsidRDefault="00FE78F2" w:rsidP="00476FB7">
            <w:pPr>
              <w:jc w:val="center"/>
              <w:rPr>
                <w:sz w:val="24"/>
                <w:szCs w:val="24"/>
                <w:lang w:val="lt-LT" w:eastAsia="lt-LT"/>
              </w:rPr>
            </w:pPr>
            <w:r w:rsidRPr="00FE78F2">
              <w:rPr>
                <w:sz w:val="24"/>
                <w:szCs w:val="24"/>
                <w:lang w:val="lt-LT" w:eastAsia="lt-LT"/>
              </w:rPr>
              <w:t>Srautas,</w:t>
            </w:r>
            <w:r>
              <w:rPr>
                <w:sz w:val="24"/>
                <w:szCs w:val="24"/>
                <w:lang w:val="lt-LT" w:eastAsia="lt-LT"/>
              </w:rPr>
              <w:t xml:space="preserve"> </w:t>
            </w:r>
            <w:r w:rsidRPr="00FE78F2">
              <w:rPr>
                <w:sz w:val="24"/>
                <w:szCs w:val="24"/>
                <w:lang w:val="lt-LT" w:eastAsia="lt-LT"/>
              </w:rPr>
              <w:t>m</w:t>
            </w:r>
            <w:r w:rsidRPr="00FE78F2">
              <w:rPr>
                <w:sz w:val="24"/>
                <w:szCs w:val="24"/>
                <w:vertAlign w:val="superscript"/>
                <w:lang w:val="lt-LT" w:eastAsia="lt-LT"/>
              </w:rPr>
              <w:t>3</w:t>
            </w:r>
            <w:r w:rsidR="00476FB7">
              <w:rPr>
                <w:sz w:val="24"/>
                <w:szCs w:val="24"/>
                <w:lang w:val="lt-LT" w:eastAsia="lt-LT"/>
              </w:rPr>
              <w:t>/s</w:t>
            </w:r>
          </w:p>
        </w:tc>
        <w:tc>
          <w:tcPr>
            <w:tcW w:w="2693" w:type="dxa"/>
            <w:vAlign w:val="center"/>
          </w:tcPr>
          <w:p w:rsidR="00FE78F2" w:rsidRDefault="00FE78F2" w:rsidP="00476FB7">
            <w:pPr>
              <w:ind w:firstLine="567"/>
              <w:jc w:val="center"/>
              <w:rPr>
                <w:sz w:val="24"/>
                <w:szCs w:val="24"/>
                <w:lang w:val="lt-LT" w:eastAsia="lt-LT"/>
              </w:rPr>
            </w:pPr>
          </w:p>
          <w:p w:rsidR="00FE78F2" w:rsidRPr="00FE78F2" w:rsidRDefault="00FE78F2" w:rsidP="00476FB7">
            <w:pPr>
              <w:jc w:val="center"/>
              <w:rPr>
                <w:sz w:val="24"/>
                <w:szCs w:val="24"/>
                <w:lang w:val="lt-LT" w:eastAsia="lt-LT"/>
              </w:rPr>
            </w:pPr>
            <w:r w:rsidRPr="00FE78F2">
              <w:rPr>
                <w:sz w:val="24"/>
                <w:szCs w:val="24"/>
                <w:lang w:val="lt-LT" w:eastAsia="lt-LT"/>
              </w:rPr>
              <w:t>Skleidžiamas kvapas</w:t>
            </w:r>
          </w:p>
          <w:p w:rsidR="00FE78F2" w:rsidRDefault="00FE78F2" w:rsidP="00476FB7">
            <w:pPr>
              <w:jc w:val="center"/>
              <w:rPr>
                <w:sz w:val="24"/>
                <w:szCs w:val="24"/>
                <w:lang w:val="lt-LT" w:eastAsia="lt-LT"/>
              </w:rPr>
            </w:pPr>
          </w:p>
        </w:tc>
      </w:tr>
      <w:tr w:rsidR="00FE78F2" w:rsidTr="00476FB7">
        <w:trPr>
          <w:trHeight w:val="150"/>
        </w:trPr>
        <w:tc>
          <w:tcPr>
            <w:tcW w:w="576" w:type="dxa"/>
            <w:vAlign w:val="center"/>
          </w:tcPr>
          <w:p w:rsidR="00FE78F2" w:rsidRDefault="00FE78F2" w:rsidP="00E7161A">
            <w:pPr>
              <w:jc w:val="center"/>
              <w:rPr>
                <w:sz w:val="24"/>
                <w:szCs w:val="24"/>
                <w:lang w:val="lt-LT" w:eastAsia="lt-LT"/>
              </w:rPr>
            </w:pPr>
            <w:r w:rsidRPr="00FE78F2">
              <w:rPr>
                <w:sz w:val="24"/>
                <w:szCs w:val="24"/>
                <w:lang w:val="lt-LT" w:eastAsia="lt-LT"/>
              </w:rPr>
              <w:t>001</w:t>
            </w:r>
          </w:p>
        </w:tc>
        <w:tc>
          <w:tcPr>
            <w:tcW w:w="2793" w:type="dxa"/>
            <w:vAlign w:val="center"/>
          </w:tcPr>
          <w:p w:rsidR="00FE78F2" w:rsidRDefault="00FE78F2" w:rsidP="00E7161A">
            <w:pPr>
              <w:jc w:val="center"/>
              <w:rPr>
                <w:sz w:val="24"/>
                <w:szCs w:val="24"/>
                <w:lang w:val="lt-LT" w:eastAsia="lt-LT"/>
              </w:rPr>
            </w:pPr>
            <w:r w:rsidRPr="00FE78F2">
              <w:rPr>
                <w:sz w:val="24"/>
                <w:szCs w:val="24"/>
                <w:lang w:val="lt-LT" w:eastAsia="lt-LT"/>
              </w:rPr>
              <w:t>Kaminas</w:t>
            </w:r>
          </w:p>
        </w:tc>
        <w:tc>
          <w:tcPr>
            <w:tcW w:w="2175" w:type="dxa"/>
            <w:vAlign w:val="center"/>
          </w:tcPr>
          <w:p w:rsidR="00FE78F2" w:rsidRDefault="00FE78F2" w:rsidP="00E7161A">
            <w:pPr>
              <w:jc w:val="center"/>
              <w:rPr>
                <w:sz w:val="24"/>
                <w:szCs w:val="24"/>
                <w:lang w:val="lt-LT" w:eastAsia="lt-LT"/>
              </w:rPr>
            </w:pPr>
            <w:r w:rsidRPr="00FE78F2">
              <w:rPr>
                <w:sz w:val="24"/>
                <w:szCs w:val="24"/>
                <w:lang w:val="lt-LT" w:eastAsia="lt-LT"/>
              </w:rPr>
              <w:t>Taškinis</w:t>
            </w:r>
          </w:p>
        </w:tc>
        <w:tc>
          <w:tcPr>
            <w:tcW w:w="1848" w:type="dxa"/>
            <w:vAlign w:val="center"/>
          </w:tcPr>
          <w:p w:rsidR="00FE78F2" w:rsidRDefault="00FE78F2" w:rsidP="00E7161A">
            <w:pPr>
              <w:jc w:val="center"/>
              <w:rPr>
                <w:sz w:val="24"/>
                <w:szCs w:val="24"/>
                <w:lang w:val="lt-LT" w:eastAsia="lt-LT"/>
              </w:rPr>
            </w:pPr>
            <w:r w:rsidRPr="00FE78F2">
              <w:rPr>
                <w:sz w:val="24"/>
                <w:szCs w:val="24"/>
                <w:lang w:val="lt-LT" w:eastAsia="lt-LT"/>
              </w:rPr>
              <w:t>10</w:t>
            </w:r>
            <w:r w:rsidR="00476FB7">
              <w:rPr>
                <w:sz w:val="24"/>
                <w:szCs w:val="24"/>
                <w:lang w:val="lt-LT" w:eastAsia="lt-LT"/>
              </w:rPr>
              <w:t>,0</w:t>
            </w:r>
          </w:p>
        </w:tc>
        <w:tc>
          <w:tcPr>
            <w:tcW w:w="1848" w:type="dxa"/>
            <w:vAlign w:val="center"/>
          </w:tcPr>
          <w:p w:rsidR="00FE78F2" w:rsidRDefault="00FE78F2" w:rsidP="00E7161A">
            <w:pPr>
              <w:jc w:val="center"/>
              <w:rPr>
                <w:sz w:val="24"/>
                <w:szCs w:val="24"/>
                <w:lang w:val="lt-LT" w:eastAsia="lt-LT"/>
              </w:rPr>
            </w:pPr>
            <w:r w:rsidRPr="00FE78F2">
              <w:rPr>
                <w:sz w:val="24"/>
                <w:szCs w:val="24"/>
                <w:lang w:val="lt-LT" w:eastAsia="lt-LT"/>
              </w:rPr>
              <w:t>0,4</w:t>
            </w:r>
          </w:p>
        </w:tc>
        <w:tc>
          <w:tcPr>
            <w:tcW w:w="1848" w:type="dxa"/>
            <w:vAlign w:val="center"/>
          </w:tcPr>
          <w:p w:rsidR="00FE78F2" w:rsidRDefault="00FE78F2" w:rsidP="00E7161A">
            <w:pPr>
              <w:jc w:val="center"/>
              <w:rPr>
                <w:sz w:val="24"/>
                <w:szCs w:val="24"/>
                <w:lang w:val="lt-LT" w:eastAsia="lt-LT"/>
              </w:rPr>
            </w:pPr>
            <w:r w:rsidRPr="00FE78F2">
              <w:rPr>
                <w:sz w:val="24"/>
                <w:szCs w:val="24"/>
                <w:lang w:val="lt-LT" w:eastAsia="lt-LT"/>
              </w:rPr>
              <w:t>439</w:t>
            </w:r>
          </w:p>
        </w:tc>
        <w:tc>
          <w:tcPr>
            <w:tcW w:w="1353" w:type="dxa"/>
            <w:vAlign w:val="center"/>
          </w:tcPr>
          <w:p w:rsidR="00FE78F2" w:rsidRDefault="00FE78F2" w:rsidP="00E7161A">
            <w:pPr>
              <w:jc w:val="center"/>
              <w:rPr>
                <w:sz w:val="24"/>
                <w:szCs w:val="24"/>
                <w:lang w:val="lt-LT" w:eastAsia="lt-LT"/>
              </w:rPr>
            </w:pPr>
            <w:r w:rsidRPr="00FE78F2">
              <w:rPr>
                <w:sz w:val="24"/>
                <w:szCs w:val="24"/>
                <w:lang w:val="lt-LT" w:eastAsia="lt-LT"/>
              </w:rPr>
              <w:t>1,1947</w:t>
            </w:r>
          </w:p>
        </w:tc>
        <w:tc>
          <w:tcPr>
            <w:tcW w:w="2693" w:type="dxa"/>
            <w:vAlign w:val="center"/>
          </w:tcPr>
          <w:p w:rsidR="00FE78F2" w:rsidRDefault="00FE78F2" w:rsidP="00E7161A">
            <w:pPr>
              <w:jc w:val="center"/>
              <w:rPr>
                <w:sz w:val="24"/>
                <w:szCs w:val="24"/>
                <w:lang w:val="lt-LT" w:eastAsia="lt-LT"/>
              </w:rPr>
            </w:pPr>
            <w:r w:rsidRPr="00FE78F2">
              <w:rPr>
                <w:sz w:val="24"/>
                <w:szCs w:val="24"/>
                <w:lang w:val="lt-LT" w:eastAsia="lt-LT"/>
              </w:rPr>
              <w:t>3582 OUE/s</w:t>
            </w:r>
          </w:p>
        </w:tc>
      </w:tr>
      <w:tr w:rsidR="00FE78F2" w:rsidTr="00476FB7">
        <w:tc>
          <w:tcPr>
            <w:tcW w:w="576" w:type="dxa"/>
            <w:vAlign w:val="center"/>
          </w:tcPr>
          <w:p w:rsidR="00FE78F2" w:rsidRDefault="00073BFA" w:rsidP="00E7161A">
            <w:pPr>
              <w:jc w:val="center"/>
              <w:rPr>
                <w:sz w:val="24"/>
                <w:szCs w:val="24"/>
                <w:lang w:val="lt-LT" w:eastAsia="lt-LT"/>
              </w:rPr>
            </w:pPr>
            <w:r>
              <w:rPr>
                <w:sz w:val="24"/>
                <w:szCs w:val="24"/>
                <w:lang w:val="lt-LT" w:eastAsia="lt-LT"/>
              </w:rPr>
              <w:t>601</w:t>
            </w:r>
          </w:p>
        </w:tc>
        <w:tc>
          <w:tcPr>
            <w:tcW w:w="2793" w:type="dxa"/>
            <w:vAlign w:val="center"/>
          </w:tcPr>
          <w:p w:rsidR="00FE78F2" w:rsidRDefault="00010512" w:rsidP="00E7161A">
            <w:pPr>
              <w:jc w:val="center"/>
              <w:rPr>
                <w:sz w:val="24"/>
                <w:szCs w:val="24"/>
                <w:lang w:val="lt-LT" w:eastAsia="lt-LT"/>
              </w:rPr>
            </w:pPr>
            <w:r>
              <w:rPr>
                <w:sz w:val="24"/>
                <w:szCs w:val="24"/>
                <w:lang w:val="lt-LT" w:eastAsia="lt-LT"/>
              </w:rPr>
              <w:t>B</w:t>
            </w:r>
            <w:r w:rsidRPr="00FE78F2">
              <w:rPr>
                <w:sz w:val="24"/>
                <w:szCs w:val="24"/>
                <w:lang w:val="lt-LT" w:eastAsia="lt-LT"/>
              </w:rPr>
              <w:t>ioreaktoriaus</w:t>
            </w:r>
            <w:r>
              <w:rPr>
                <w:sz w:val="24"/>
                <w:szCs w:val="24"/>
                <w:lang w:val="lt-LT" w:eastAsia="lt-LT"/>
              </w:rPr>
              <w:t xml:space="preserve"> biodujų kaupykla</w:t>
            </w:r>
          </w:p>
        </w:tc>
        <w:tc>
          <w:tcPr>
            <w:tcW w:w="2175" w:type="dxa"/>
            <w:vAlign w:val="center"/>
          </w:tcPr>
          <w:p w:rsidR="00FE78F2" w:rsidRDefault="00FE78F2" w:rsidP="00E7161A">
            <w:pPr>
              <w:jc w:val="center"/>
              <w:rPr>
                <w:sz w:val="24"/>
                <w:szCs w:val="24"/>
                <w:lang w:val="lt-LT" w:eastAsia="lt-LT"/>
              </w:rPr>
            </w:pPr>
            <w:r w:rsidRPr="00FE78F2">
              <w:rPr>
                <w:sz w:val="24"/>
                <w:szCs w:val="24"/>
                <w:lang w:val="lt-LT" w:eastAsia="lt-LT"/>
              </w:rPr>
              <w:t>Ploto</w:t>
            </w:r>
          </w:p>
        </w:tc>
        <w:tc>
          <w:tcPr>
            <w:tcW w:w="1848" w:type="dxa"/>
            <w:vAlign w:val="center"/>
          </w:tcPr>
          <w:p w:rsidR="00FE78F2" w:rsidRDefault="00FE78F2" w:rsidP="00E7161A">
            <w:pPr>
              <w:jc w:val="center"/>
              <w:rPr>
                <w:sz w:val="24"/>
                <w:szCs w:val="24"/>
                <w:lang w:val="lt-LT" w:eastAsia="lt-LT"/>
              </w:rPr>
            </w:pPr>
            <w:r w:rsidRPr="00FE78F2">
              <w:rPr>
                <w:sz w:val="24"/>
                <w:szCs w:val="24"/>
                <w:lang w:val="lt-LT" w:eastAsia="lt-LT"/>
              </w:rPr>
              <w:t>6,0</w:t>
            </w:r>
          </w:p>
        </w:tc>
        <w:tc>
          <w:tcPr>
            <w:tcW w:w="1848" w:type="dxa"/>
            <w:vAlign w:val="center"/>
          </w:tcPr>
          <w:p w:rsidR="00FE78F2" w:rsidRDefault="00FE78F2" w:rsidP="00010512">
            <w:pPr>
              <w:jc w:val="center"/>
              <w:rPr>
                <w:sz w:val="24"/>
                <w:szCs w:val="24"/>
                <w:lang w:val="lt-LT" w:eastAsia="lt-LT"/>
              </w:rPr>
            </w:pPr>
            <w:r w:rsidRPr="00FE78F2">
              <w:rPr>
                <w:sz w:val="24"/>
                <w:szCs w:val="24"/>
                <w:lang w:val="lt-LT" w:eastAsia="lt-LT"/>
              </w:rPr>
              <w:t xml:space="preserve">24 </w:t>
            </w:r>
          </w:p>
        </w:tc>
        <w:tc>
          <w:tcPr>
            <w:tcW w:w="1848" w:type="dxa"/>
            <w:vAlign w:val="center"/>
          </w:tcPr>
          <w:p w:rsidR="00FE78F2" w:rsidRDefault="00FE78F2" w:rsidP="00E7161A">
            <w:pPr>
              <w:ind w:firstLine="567"/>
              <w:jc w:val="center"/>
              <w:rPr>
                <w:sz w:val="24"/>
                <w:szCs w:val="24"/>
                <w:lang w:val="lt-LT" w:eastAsia="lt-LT"/>
              </w:rPr>
            </w:pPr>
            <w:r w:rsidRPr="00FE78F2">
              <w:rPr>
                <w:sz w:val="24"/>
                <w:szCs w:val="24"/>
                <w:lang w:val="lt-LT" w:eastAsia="lt-LT"/>
              </w:rPr>
              <w:t>-</w:t>
            </w:r>
          </w:p>
        </w:tc>
        <w:tc>
          <w:tcPr>
            <w:tcW w:w="1353" w:type="dxa"/>
            <w:vAlign w:val="center"/>
          </w:tcPr>
          <w:p w:rsidR="00FE78F2" w:rsidRDefault="00FE78F2" w:rsidP="00E7161A">
            <w:pPr>
              <w:jc w:val="center"/>
              <w:rPr>
                <w:sz w:val="24"/>
                <w:szCs w:val="24"/>
                <w:lang w:val="lt-LT" w:eastAsia="lt-LT"/>
              </w:rPr>
            </w:pPr>
            <w:r w:rsidRPr="00FE78F2">
              <w:rPr>
                <w:sz w:val="24"/>
                <w:szCs w:val="24"/>
                <w:lang w:val="lt-LT" w:eastAsia="lt-LT"/>
              </w:rPr>
              <w:t>-</w:t>
            </w:r>
          </w:p>
        </w:tc>
        <w:tc>
          <w:tcPr>
            <w:tcW w:w="2693" w:type="dxa"/>
            <w:vAlign w:val="center"/>
          </w:tcPr>
          <w:p w:rsidR="00FE78F2" w:rsidRDefault="00FE78F2" w:rsidP="00E7161A">
            <w:pPr>
              <w:jc w:val="center"/>
              <w:rPr>
                <w:sz w:val="24"/>
                <w:szCs w:val="24"/>
                <w:lang w:val="lt-LT" w:eastAsia="lt-LT"/>
              </w:rPr>
            </w:pPr>
            <w:r w:rsidRPr="00FE78F2">
              <w:rPr>
                <w:sz w:val="24"/>
                <w:szCs w:val="24"/>
                <w:lang w:val="lt-LT" w:eastAsia="lt-LT"/>
              </w:rPr>
              <w:t>0,15 OUE/(m</w:t>
            </w:r>
            <w:r w:rsidRPr="00476FB7">
              <w:rPr>
                <w:sz w:val="24"/>
                <w:szCs w:val="24"/>
                <w:vertAlign w:val="superscript"/>
                <w:lang w:val="lt-LT" w:eastAsia="lt-LT"/>
              </w:rPr>
              <w:t>2</w:t>
            </w:r>
            <w:r w:rsidR="00476FB7">
              <w:rPr>
                <w:rFonts w:ascii="Cambria Math" w:hAnsi="Cambria Math" w:cs="Cambria Math"/>
                <w:sz w:val="24"/>
                <w:szCs w:val="24"/>
                <w:lang w:val="lt-LT" w:eastAsia="lt-LT"/>
              </w:rPr>
              <w:t>/</w:t>
            </w:r>
            <w:r w:rsidR="00476FB7">
              <w:rPr>
                <w:sz w:val="24"/>
                <w:szCs w:val="24"/>
                <w:lang w:val="lt-LT" w:eastAsia="lt-LT"/>
              </w:rPr>
              <w:t>s)</w:t>
            </w:r>
          </w:p>
        </w:tc>
      </w:tr>
    </w:tbl>
    <w:p w:rsidR="00476FB7" w:rsidRDefault="00FE78F2" w:rsidP="00073BFA">
      <w:pPr>
        <w:spacing w:after="0" w:line="240" w:lineRule="auto"/>
        <w:ind w:firstLine="567"/>
        <w:jc w:val="both"/>
        <w:rPr>
          <w:rFonts w:ascii="Times New Roman" w:eastAsia="Times New Roman" w:hAnsi="Times New Roman" w:cs="Times New Roman"/>
          <w:sz w:val="24"/>
          <w:szCs w:val="24"/>
          <w:lang w:val="lt-LT" w:eastAsia="lt-LT"/>
        </w:rPr>
      </w:pPr>
      <w:r w:rsidRPr="00FE78F2">
        <w:rPr>
          <w:rFonts w:ascii="Times New Roman" w:eastAsia="Times New Roman" w:hAnsi="Times New Roman" w:cs="Times New Roman"/>
          <w:sz w:val="24"/>
          <w:szCs w:val="24"/>
          <w:lang w:val="lt-LT" w:eastAsia="lt-LT"/>
        </w:rPr>
        <w:t>AERMOD View programa buvo suskaičiuota 1 valandos kvapų sklaida,</w:t>
      </w:r>
      <w:r w:rsidR="00476FB7">
        <w:rPr>
          <w:rFonts w:ascii="Times New Roman" w:eastAsia="Times New Roman" w:hAnsi="Times New Roman" w:cs="Times New Roman"/>
          <w:sz w:val="24"/>
          <w:szCs w:val="24"/>
          <w:lang w:val="lt-LT" w:eastAsia="lt-LT"/>
        </w:rPr>
        <w:t xml:space="preserve"> pritaikant 98 procentilį. Buvo </w:t>
      </w:r>
      <w:r w:rsidRPr="00FE78F2">
        <w:rPr>
          <w:rFonts w:ascii="Times New Roman" w:eastAsia="Times New Roman" w:hAnsi="Times New Roman" w:cs="Times New Roman"/>
          <w:sz w:val="24"/>
          <w:szCs w:val="24"/>
          <w:lang w:val="lt-LT" w:eastAsia="lt-LT"/>
        </w:rPr>
        <w:t>pasirinktas 50 m žingsnis, kad kuo tiksliau suskaičiuoti kvapo sklaidą kiekvi</w:t>
      </w:r>
      <w:r w:rsidR="00476FB7">
        <w:rPr>
          <w:rFonts w:ascii="Times New Roman" w:eastAsia="Times New Roman" w:hAnsi="Times New Roman" w:cs="Times New Roman"/>
          <w:sz w:val="24"/>
          <w:szCs w:val="24"/>
          <w:lang w:val="lt-LT" w:eastAsia="lt-LT"/>
        </w:rPr>
        <w:t>ename biodujų jėgainės teritorijos taške.</w:t>
      </w:r>
    </w:p>
    <w:p w:rsidR="00E7161A" w:rsidRPr="00CB31B8" w:rsidRDefault="00E7161A" w:rsidP="00073BFA">
      <w:pPr>
        <w:autoSpaceDE w:val="0"/>
        <w:autoSpaceDN w:val="0"/>
        <w:adjustRightInd w:val="0"/>
        <w:spacing w:after="0" w:line="24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w:t>
      </w:r>
      <w:r w:rsidRPr="00CB31B8">
        <w:rPr>
          <w:rFonts w:ascii="Times New Roman" w:hAnsi="Times New Roman" w:cs="Times New Roman"/>
          <w:sz w:val="24"/>
          <w:szCs w:val="24"/>
          <w:lang w:val="en-US"/>
        </w:rPr>
        <w:t>uskaičiuota maksimali 1 val. 98 procentilio kvapo koncentracija planuojamos ūkinės veiklos teritorijoje artima nuliui.</w:t>
      </w:r>
      <w:proofErr w:type="gramEnd"/>
      <w:r w:rsidRPr="00CB31B8">
        <w:rPr>
          <w:rFonts w:ascii="Times New Roman" w:hAnsi="Times New Roman" w:cs="Times New Roman"/>
          <w:sz w:val="24"/>
          <w:szCs w:val="24"/>
          <w:lang w:val="en-US"/>
        </w:rPr>
        <w:t xml:space="preserve"> Skaičiavimo rezultatai rodo, kad maksimali kvapo koncentracija PŪV teritorijos ribose siekia vos 0</w:t>
      </w:r>
      <w:proofErr w:type="gramStart"/>
      <w:r w:rsidRPr="00CB31B8">
        <w:rPr>
          <w:rFonts w:ascii="Times New Roman" w:hAnsi="Times New Roman" w:cs="Times New Roman"/>
          <w:sz w:val="24"/>
          <w:szCs w:val="24"/>
          <w:lang w:val="en-US"/>
        </w:rPr>
        <w:t>,11</w:t>
      </w:r>
      <w:proofErr w:type="gramEnd"/>
      <w:r w:rsidRPr="00CB31B8">
        <w:rPr>
          <w:rFonts w:ascii="Times New Roman" w:hAnsi="Times New Roman" w:cs="Times New Roman"/>
          <w:sz w:val="24"/>
          <w:szCs w:val="24"/>
          <w:lang w:val="en-US"/>
        </w:rPr>
        <w:t xml:space="preserve"> OUE/m</w:t>
      </w:r>
      <w:r w:rsidRPr="00CB31B8">
        <w:rPr>
          <w:rFonts w:ascii="Times New Roman" w:hAnsi="Times New Roman" w:cs="Times New Roman"/>
          <w:sz w:val="24"/>
          <w:szCs w:val="24"/>
          <w:vertAlign w:val="superscript"/>
          <w:lang w:val="en-US"/>
        </w:rPr>
        <w:t>3</w:t>
      </w:r>
      <w:r w:rsidRPr="00CB31B8">
        <w:rPr>
          <w:rFonts w:ascii="Times New Roman" w:hAnsi="Times New Roman" w:cs="Times New Roman"/>
          <w:sz w:val="24"/>
          <w:szCs w:val="24"/>
          <w:lang w:val="en-US"/>
        </w:rPr>
        <w:t>. Ties rytine PŪV sklypo riba kvapo koncentracija siekia 0</w:t>
      </w:r>
      <w:proofErr w:type="gramStart"/>
      <w:r w:rsidRPr="00CB31B8">
        <w:rPr>
          <w:rFonts w:ascii="Times New Roman" w:hAnsi="Times New Roman" w:cs="Times New Roman"/>
          <w:sz w:val="24"/>
          <w:szCs w:val="24"/>
          <w:lang w:val="en-US"/>
        </w:rPr>
        <w:t>,2</w:t>
      </w:r>
      <w:proofErr w:type="gramEnd"/>
      <w:r w:rsidRPr="00CB31B8">
        <w:rPr>
          <w:rFonts w:ascii="Times New Roman" w:hAnsi="Times New Roman" w:cs="Times New Roman"/>
          <w:sz w:val="24"/>
          <w:szCs w:val="24"/>
          <w:lang w:val="en-US"/>
        </w:rPr>
        <w:t xml:space="preserve"> OUE/m</w:t>
      </w:r>
      <w:r w:rsidRPr="00CB31B8">
        <w:rPr>
          <w:rFonts w:ascii="Times New Roman" w:hAnsi="Times New Roman" w:cs="Times New Roman"/>
          <w:sz w:val="24"/>
          <w:szCs w:val="24"/>
          <w:vertAlign w:val="superscript"/>
          <w:lang w:val="en-US"/>
        </w:rPr>
        <w:t>3</w:t>
      </w:r>
      <w:r w:rsidRPr="00CB31B8">
        <w:rPr>
          <w:rFonts w:ascii="Times New Roman" w:hAnsi="Times New Roman" w:cs="Times New Roman"/>
          <w:sz w:val="24"/>
          <w:szCs w:val="24"/>
          <w:lang w:val="en-US"/>
        </w:rPr>
        <w:t>, ties pietine PŪV sklypo riba – 0,1 OUE/m</w:t>
      </w:r>
      <w:r w:rsidRPr="00CB31B8">
        <w:rPr>
          <w:rFonts w:ascii="Times New Roman" w:hAnsi="Times New Roman" w:cs="Times New Roman"/>
          <w:sz w:val="24"/>
          <w:szCs w:val="24"/>
          <w:vertAlign w:val="superscript"/>
          <w:lang w:val="en-US"/>
        </w:rPr>
        <w:t>3</w:t>
      </w:r>
      <w:r w:rsidRPr="00CB31B8">
        <w:rPr>
          <w:rFonts w:ascii="Times New Roman" w:hAnsi="Times New Roman" w:cs="Times New Roman"/>
          <w:sz w:val="24"/>
          <w:szCs w:val="24"/>
          <w:lang w:val="en-US"/>
        </w:rPr>
        <w:t>, o ties artimiausiais gyvenamaisiais namais – 0 OUE/m</w:t>
      </w:r>
      <w:r w:rsidRPr="00CB31B8">
        <w:rPr>
          <w:rFonts w:ascii="Times New Roman" w:hAnsi="Times New Roman" w:cs="Times New Roman"/>
          <w:sz w:val="24"/>
          <w:szCs w:val="24"/>
          <w:vertAlign w:val="superscript"/>
          <w:lang w:val="en-US"/>
        </w:rPr>
        <w:t>3</w:t>
      </w:r>
      <w:r w:rsidRPr="00CB31B8">
        <w:rPr>
          <w:rFonts w:ascii="Times New Roman" w:hAnsi="Times New Roman" w:cs="Times New Roman"/>
          <w:sz w:val="24"/>
          <w:szCs w:val="24"/>
          <w:lang w:val="en-US"/>
        </w:rPr>
        <w:t>.</w:t>
      </w:r>
    </w:p>
    <w:p w:rsidR="00216E24" w:rsidRPr="00216E24" w:rsidRDefault="00216E24" w:rsidP="00216E24">
      <w:pPr>
        <w:spacing w:before="120" w:after="120" w:line="240" w:lineRule="auto"/>
        <w:ind w:firstLine="567"/>
        <w:jc w:val="both"/>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30. Kvapų sklidimo iš įrenginių mažinimo priemonės, atsižvelgiant į ES GPGB informaciniuose dokumentuose pateiktas rekomendacijas kvapams mažinti.</w:t>
      </w:r>
    </w:p>
    <w:p w:rsidR="00010512" w:rsidRPr="00883257" w:rsidRDefault="00216E24" w:rsidP="00883257">
      <w:pPr>
        <w:spacing w:before="120" w:after="120" w:line="240" w:lineRule="auto"/>
        <w:ind w:firstLine="567"/>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Kvapų sklidimo iš įrenginių mažinimo priemonės nenumatomos, apskaičiuoti kvapų dydžiai neviršija leistinų ribų.</w:t>
      </w:r>
    </w:p>
    <w:p w:rsidR="00216E24" w:rsidRPr="00216E24" w:rsidRDefault="00216E24" w:rsidP="00216E24">
      <w:pPr>
        <w:keepNext/>
        <w:suppressAutoHyphens/>
        <w:adjustRightInd w:val="0"/>
        <w:spacing w:before="240" w:after="60" w:line="360" w:lineRule="atLeast"/>
        <w:ind w:left="186"/>
        <w:jc w:val="center"/>
        <w:textAlignment w:val="baseline"/>
        <w:outlineLvl w:val="0"/>
        <w:rPr>
          <w:rFonts w:ascii="Times New Roman" w:eastAsia="Times New Roman" w:hAnsi="Times New Roman" w:cs="Times New Roman"/>
          <w:b/>
          <w:kern w:val="1"/>
          <w:sz w:val="24"/>
          <w:szCs w:val="24"/>
          <w:lang w:val="lt-LT" w:eastAsia="lt-LT"/>
        </w:rPr>
      </w:pPr>
      <w:r w:rsidRPr="00216E24">
        <w:rPr>
          <w:rFonts w:ascii="Times New Roman" w:eastAsia="Times New Roman" w:hAnsi="Times New Roman" w:cs="Times New Roman"/>
          <w:b/>
          <w:kern w:val="1"/>
          <w:sz w:val="24"/>
          <w:szCs w:val="24"/>
          <w:lang w:val="lt-LT" w:eastAsia="lt-LT"/>
        </w:rPr>
        <w:lastRenderedPageBreak/>
        <w:t>XIII. APLINKOSAUGOS VEIKSMŲ PLANAS</w:t>
      </w:r>
    </w:p>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lang w:val="lt-LT" w:eastAsia="lt-LT"/>
        </w:rPr>
      </w:pPr>
    </w:p>
    <w:p w:rsidR="00216E24" w:rsidRPr="00216E24" w:rsidRDefault="00216E24" w:rsidP="00216E24">
      <w:pPr>
        <w:widowControl w:val="0"/>
        <w:spacing w:before="120" w:after="12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b/>
          <w:sz w:val="24"/>
          <w:szCs w:val="24"/>
          <w:lang w:val="lt-LT" w:eastAsia="lt-LT"/>
        </w:rPr>
        <w:t>28 lentelė. Aplinkosaugos veiksmų planas.</w:t>
      </w:r>
      <w:r w:rsidRPr="00216E24">
        <w:rPr>
          <w:rFonts w:ascii="Times New Roman" w:eastAsia="Times New Roman" w:hAnsi="Times New Roman" w:cs="Times New Roman"/>
          <w:sz w:val="24"/>
          <w:szCs w:val="24"/>
          <w:lang w:val="lt-LT" w:eastAsia="lt-LT"/>
        </w:rPr>
        <w:t xml:space="preserve"> </w:t>
      </w:r>
    </w:p>
    <w:p w:rsidR="00216E24" w:rsidRPr="005A14C8" w:rsidRDefault="00216E24" w:rsidP="005A14C8">
      <w:pPr>
        <w:widowControl w:val="0"/>
        <w:spacing w:before="120" w:after="12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Lentelė nepildoma ir aplinkosaugos veiksmų planas nerengiamas, kadangi vykdoma veikla atitinka GPGB rekomendacijas.</w:t>
      </w:r>
    </w:p>
    <w:p w:rsidR="00216E24" w:rsidRPr="00216E24" w:rsidRDefault="00216E24" w:rsidP="00216E24">
      <w:pPr>
        <w:keepNext/>
        <w:suppressAutoHyphens/>
        <w:adjustRightInd w:val="0"/>
        <w:spacing w:before="240" w:after="60" w:line="360" w:lineRule="atLeast"/>
        <w:ind w:left="186"/>
        <w:jc w:val="center"/>
        <w:textAlignment w:val="baseline"/>
        <w:outlineLvl w:val="0"/>
        <w:rPr>
          <w:rFonts w:ascii="Times New Roman" w:eastAsia="Times New Roman" w:hAnsi="Times New Roman" w:cs="Times New Roman"/>
          <w:b/>
          <w:kern w:val="1"/>
          <w:sz w:val="24"/>
          <w:szCs w:val="24"/>
          <w:lang w:val="lt-LT" w:eastAsia="lt-LT"/>
        </w:rPr>
      </w:pPr>
      <w:r w:rsidRPr="00216E24">
        <w:rPr>
          <w:rFonts w:ascii="Times New Roman" w:eastAsia="Times New Roman" w:hAnsi="Times New Roman" w:cs="Times New Roman"/>
          <w:b/>
          <w:kern w:val="1"/>
          <w:sz w:val="24"/>
          <w:szCs w:val="24"/>
          <w:lang w:val="lt-LT" w:eastAsia="lt-LT"/>
        </w:rPr>
        <w:t>XIV. PRIEDAI</w:t>
      </w:r>
    </w:p>
    <w:p w:rsidR="00216E24" w:rsidRPr="00216E24" w:rsidRDefault="00216E24" w:rsidP="00216E24">
      <w:pPr>
        <w:spacing w:before="120" w:after="120" w:line="240" w:lineRule="auto"/>
        <w:jc w:val="center"/>
        <w:rPr>
          <w:rFonts w:ascii="Times New Roman" w:eastAsia="Times New Roman" w:hAnsi="Times New Roman" w:cs="Times New Roman"/>
          <w:color w:val="FF0000"/>
          <w:sz w:val="24"/>
          <w:szCs w:val="24"/>
          <w:lang w:val="lt-LT" w:eastAsia="lt-LT"/>
        </w:rPr>
      </w:pPr>
    </w:p>
    <w:p w:rsidR="00E66F23" w:rsidRPr="00494B0A" w:rsidRDefault="00E66F23" w:rsidP="00E66F23">
      <w:pPr>
        <w:numPr>
          <w:ilvl w:val="0"/>
          <w:numId w:val="9"/>
        </w:numPr>
        <w:spacing w:before="120" w:after="120" w:line="240" w:lineRule="auto"/>
        <w:rPr>
          <w:rFonts w:ascii="Times New Roman" w:eastAsia="Times New Roman" w:hAnsi="Times New Roman" w:cs="Times New Roman"/>
          <w:sz w:val="24"/>
          <w:szCs w:val="24"/>
          <w:lang w:val="lt-LT" w:eastAsia="lt-LT"/>
        </w:rPr>
      </w:pPr>
      <w:r w:rsidRPr="00494B0A">
        <w:rPr>
          <w:rFonts w:ascii="Times New Roman" w:eastAsia="Times New Roman" w:hAnsi="Times New Roman" w:cs="Times New Roman"/>
          <w:sz w:val="24"/>
          <w:szCs w:val="24"/>
          <w:lang w:val="lt-LT" w:eastAsia="lt-LT"/>
        </w:rPr>
        <w:t>Priedas. Įmonės registracijos pažymėjimas;</w:t>
      </w:r>
    </w:p>
    <w:p w:rsidR="00E66F23" w:rsidRPr="00494B0A" w:rsidRDefault="00E66F23" w:rsidP="00E66F23">
      <w:pPr>
        <w:numPr>
          <w:ilvl w:val="0"/>
          <w:numId w:val="9"/>
        </w:numPr>
        <w:spacing w:before="120" w:after="120" w:line="240" w:lineRule="auto"/>
        <w:rPr>
          <w:rFonts w:ascii="Times New Roman" w:eastAsia="Times New Roman" w:hAnsi="Times New Roman" w:cs="Times New Roman"/>
          <w:sz w:val="24"/>
          <w:szCs w:val="24"/>
          <w:lang w:val="lt-LT" w:eastAsia="lt-LT"/>
        </w:rPr>
      </w:pPr>
      <w:r w:rsidRPr="00494B0A">
        <w:rPr>
          <w:rFonts w:ascii="Times New Roman" w:eastAsia="Times New Roman" w:hAnsi="Times New Roman" w:cs="Times New Roman"/>
          <w:sz w:val="24"/>
          <w:szCs w:val="24"/>
          <w:lang w:val="lt-LT" w:eastAsia="lt-LT"/>
        </w:rPr>
        <w:t>Priedas. Nekilnojamojo turto registro centrinio duomenų banko išrašas ir žemės sklypo nuomos sutartis;</w:t>
      </w:r>
    </w:p>
    <w:p w:rsidR="00E66F23" w:rsidRPr="00494B0A" w:rsidRDefault="00E66F23" w:rsidP="00E66F23">
      <w:pPr>
        <w:numPr>
          <w:ilvl w:val="0"/>
          <w:numId w:val="9"/>
        </w:numPr>
        <w:spacing w:before="120" w:after="120" w:line="240" w:lineRule="auto"/>
        <w:rPr>
          <w:rFonts w:ascii="Times New Roman" w:eastAsia="Times New Roman" w:hAnsi="Times New Roman" w:cs="Times New Roman"/>
          <w:sz w:val="24"/>
          <w:szCs w:val="24"/>
          <w:lang w:val="lt-LT" w:eastAsia="lt-LT"/>
        </w:rPr>
      </w:pPr>
      <w:r w:rsidRPr="00494B0A">
        <w:rPr>
          <w:rFonts w:ascii="Times New Roman" w:eastAsia="Times New Roman" w:hAnsi="Times New Roman" w:cs="Times New Roman"/>
          <w:sz w:val="24"/>
          <w:szCs w:val="24"/>
          <w:lang w:val="lt-LT" w:eastAsia="lt-LT"/>
        </w:rPr>
        <w:t>Priedas. Šiaulių regiono aplinkos apsaugos departamento atrankos išvada dėl biodujų jėgainės poveikio aplinkai vertinimo;</w:t>
      </w:r>
    </w:p>
    <w:p w:rsidR="00E66F23" w:rsidRPr="00494B0A" w:rsidRDefault="00E66F23" w:rsidP="00E66F23">
      <w:pPr>
        <w:numPr>
          <w:ilvl w:val="0"/>
          <w:numId w:val="9"/>
        </w:numPr>
        <w:spacing w:before="120" w:after="120" w:line="240" w:lineRule="auto"/>
        <w:rPr>
          <w:rFonts w:ascii="Times New Roman" w:eastAsia="Times New Roman" w:hAnsi="Times New Roman" w:cs="Times New Roman"/>
          <w:sz w:val="24"/>
          <w:szCs w:val="24"/>
          <w:lang w:val="lt-LT" w:eastAsia="lt-LT"/>
        </w:rPr>
      </w:pPr>
      <w:r w:rsidRPr="00494B0A">
        <w:rPr>
          <w:rFonts w:ascii="Times New Roman" w:eastAsia="Times New Roman" w:hAnsi="Times New Roman" w:cs="Times New Roman"/>
          <w:sz w:val="24"/>
          <w:szCs w:val="24"/>
          <w:lang w:val="lt-LT" w:eastAsia="lt-LT"/>
        </w:rPr>
        <w:t>Priedas. Atliekų naudojimo ar šalinimo techninis reglamentas;</w:t>
      </w:r>
    </w:p>
    <w:p w:rsidR="00E66F23" w:rsidRPr="00494B0A" w:rsidRDefault="00E66F23" w:rsidP="00E66F23">
      <w:pPr>
        <w:numPr>
          <w:ilvl w:val="0"/>
          <w:numId w:val="9"/>
        </w:numPr>
        <w:spacing w:before="120" w:after="120" w:line="240" w:lineRule="auto"/>
        <w:rPr>
          <w:rFonts w:ascii="Times New Roman" w:eastAsia="Times New Roman" w:hAnsi="Times New Roman" w:cs="Times New Roman"/>
          <w:sz w:val="24"/>
          <w:szCs w:val="24"/>
          <w:lang w:val="lt-LT" w:eastAsia="lt-LT"/>
        </w:rPr>
      </w:pPr>
      <w:r w:rsidRPr="00494B0A">
        <w:rPr>
          <w:rFonts w:ascii="Times New Roman" w:eastAsia="Times New Roman" w:hAnsi="Times New Roman" w:cs="Times New Roman"/>
          <w:sz w:val="24"/>
          <w:szCs w:val="24"/>
          <w:lang w:val="lt-LT" w:eastAsia="lt-LT"/>
        </w:rPr>
        <w:t>Priedas. Atliekų tvarkymo veiklos nutraukimo planas;</w:t>
      </w:r>
    </w:p>
    <w:p w:rsidR="00E66F23" w:rsidRPr="00494B0A" w:rsidRDefault="00E66F23" w:rsidP="00E66F23">
      <w:pPr>
        <w:numPr>
          <w:ilvl w:val="0"/>
          <w:numId w:val="9"/>
        </w:numPr>
        <w:spacing w:before="120" w:after="120" w:line="240" w:lineRule="auto"/>
        <w:rPr>
          <w:rFonts w:ascii="Times New Roman" w:eastAsia="Times New Roman" w:hAnsi="Times New Roman" w:cs="Times New Roman"/>
          <w:sz w:val="24"/>
          <w:szCs w:val="24"/>
          <w:lang w:val="lt-LT" w:eastAsia="lt-LT"/>
        </w:rPr>
      </w:pPr>
      <w:r w:rsidRPr="00494B0A">
        <w:rPr>
          <w:rFonts w:ascii="Times New Roman" w:eastAsia="Times New Roman" w:hAnsi="Times New Roman" w:cs="Times New Roman"/>
          <w:sz w:val="24"/>
          <w:szCs w:val="24"/>
          <w:lang w:val="lt-LT" w:eastAsia="lt-LT"/>
        </w:rPr>
        <w:t xml:space="preserve">Priedas. </w:t>
      </w:r>
      <w:r w:rsidR="009850B0">
        <w:rPr>
          <w:rFonts w:ascii="Times New Roman" w:eastAsia="Times New Roman" w:hAnsi="Times New Roman" w:cs="Times New Roman"/>
          <w:sz w:val="24"/>
          <w:szCs w:val="24"/>
          <w:lang w:val="lt-LT" w:eastAsia="lt-LT"/>
        </w:rPr>
        <w:t>Schema su pažymėtomis UAB „Kepalių bekonas“ ir UAB „Jenergija“ sklypo ribomis;</w:t>
      </w:r>
    </w:p>
    <w:p w:rsidR="00E66F23" w:rsidRPr="00494B0A" w:rsidRDefault="00E66F23" w:rsidP="00E66F23">
      <w:pPr>
        <w:numPr>
          <w:ilvl w:val="0"/>
          <w:numId w:val="9"/>
        </w:numPr>
        <w:spacing w:before="120" w:after="120" w:line="240" w:lineRule="auto"/>
        <w:rPr>
          <w:rFonts w:ascii="Times New Roman" w:eastAsia="Times New Roman" w:hAnsi="Times New Roman" w:cs="Times New Roman"/>
          <w:sz w:val="24"/>
          <w:szCs w:val="24"/>
          <w:lang w:val="lt-LT" w:eastAsia="lt-LT"/>
        </w:rPr>
      </w:pPr>
      <w:r w:rsidRPr="00494B0A">
        <w:rPr>
          <w:rFonts w:ascii="Times New Roman" w:eastAsia="Times New Roman" w:hAnsi="Times New Roman" w:cs="Times New Roman"/>
          <w:sz w:val="24"/>
          <w:szCs w:val="24"/>
          <w:lang w:val="lt-LT" w:eastAsia="lt-LT"/>
        </w:rPr>
        <w:t>Priedas. Objekto vieta saugomų teritorijų atžvilgiu;</w:t>
      </w:r>
    </w:p>
    <w:p w:rsidR="00E66F23" w:rsidRPr="00494B0A" w:rsidRDefault="00E66F23" w:rsidP="00E66F23">
      <w:pPr>
        <w:numPr>
          <w:ilvl w:val="0"/>
          <w:numId w:val="9"/>
        </w:numPr>
        <w:spacing w:before="120" w:after="120" w:line="240" w:lineRule="auto"/>
        <w:rPr>
          <w:rFonts w:ascii="Times New Roman" w:eastAsia="Times New Roman" w:hAnsi="Times New Roman" w:cs="Times New Roman"/>
          <w:sz w:val="24"/>
          <w:szCs w:val="24"/>
          <w:lang w:val="lt-LT" w:eastAsia="lt-LT"/>
        </w:rPr>
      </w:pPr>
      <w:r w:rsidRPr="00494B0A">
        <w:rPr>
          <w:rFonts w:ascii="Times New Roman" w:eastAsia="Times New Roman" w:hAnsi="Times New Roman" w:cs="Times New Roman"/>
          <w:sz w:val="24"/>
          <w:szCs w:val="24"/>
          <w:lang w:val="lt-LT" w:eastAsia="lt-LT"/>
        </w:rPr>
        <w:t>Priedas. Schema su pažymėtais aplinkos oro taršos šaltiniais;</w:t>
      </w:r>
    </w:p>
    <w:p w:rsidR="00883257" w:rsidRDefault="00883257" w:rsidP="00216E24">
      <w:pPr>
        <w:numPr>
          <w:ilvl w:val="0"/>
          <w:numId w:val="9"/>
        </w:numPr>
        <w:spacing w:before="120" w:after="120" w:line="240" w:lineRule="auto"/>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Priedas. </w:t>
      </w:r>
      <w:r w:rsidR="00E66F23" w:rsidRPr="00494B0A">
        <w:rPr>
          <w:rFonts w:ascii="Times New Roman" w:eastAsia="Times New Roman" w:hAnsi="Times New Roman" w:cs="Times New Roman"/>
          <w:sz w:val="24"/>
          <w:szCs w:val="24"/>
          <w:lang w:val="lt-LT" w:eastAsia="lt-LT"/>
        </w:rPr>
        <w:t>Ūkio subjekt</w:t>
      </w:r>
      <w:r>
        <w:rPr>
          <w:rFonts w:ascii="Times New Roman" w:eastAsia="Times New Roman" w:hAnsi="Times New Roman" w:cs="Times New Roman"/>
          <w:sz w:val="24"/>
          <w:szCs w:val="24"/>
          <w:lang w:val="lt-LT" w:eastAsia="lt-LT"/>
        </w:rPr>
        <w:t>o aplinkos monitoringo programa;</w:t>
      </w:r>
    </w:p>
    <w:p w:rsidR="00883257" w:rsidRDefault="00883257" w:rsidP="00216E24">
      <w:pPr>
        <w:numPr>
          <w:ilvl w:val="0"/>
          <w:numId w:val="9"/>
        </w:numPr>
        <w:spacing w:before="120" w:after="120" w:line="240" w:lineRule="auto"/>
        <w:rPr>
          <w:rFonts w:ascii="Times New Roman" w:eastAsia="Times New Roman" w:hAnsi="Times New Roman" w:cs="Times New Roman"/>
          <w:color w:val="000000" w:themeColor="text1"/>
          <w:sz w:val="24"/>
          <w:szCs w:val="24"/>
          <w:lang w:val="lt-LT" w:eastAsia="lt-LT"/>
        </w:rPr>
      </w:pPr>
      <w:r w:rsidRPr="00883257">
        <w:rPr>
          <w:rFonts w:ascii="Times New Roman" w:eastAsia="Times New Roman" w:hAnsi="Times New Roman" w:cs="Times New Roman"/>
          <w:color w:val="000000" w:themeColor="text1"/>
          <w:sz w:val="24"/>
          <w:szCs w:val="24"/>
          <w:lang w:val="lt-LT" w:eastAsia="lt-LT"/>
        </w:rPr>
        <w:t xml:space="preserve"> Priedas. </w:t>
      </w:r>
      <w:r w:rsidR="002D5CD6">
        <w:rPr>
          <w:rFonts w:ascii="Times New Roman" w:eastAsia="Times New Roman" w:hAnsi="Times New Roman" w:cs="Times New Roman"/>
          <w:color w:val="000000" w:themeColor="text1"/>
          <w:sz w:val="24"/>
          <w:szCs w:val="24"/>
          <w:lang w:val="lt-LT" w:eastAsia="lt-LT"/>
        </w:rPr>
        <w:t>Įsakymas dėl atsakingo už aplinkosaugą asmens skyrimo.</w:t>
      </w:r>
    </w:p>
    <w:p w:rsidR="002D5CD6" w:rsidRPr="002D5CD6" w:rsidRDefault="002D5CD6" w:rsidP="002D5CD6">
      <w:pPr>
        <w:numPr>
          <w:ilvl w:val="0"/>
          <w:numId w:val="9"/>
        </w:numPr>
        <w:spacing w:before="120" w:after="120" w:line="240" w:lineRule="auto"/>
        <w:rPr>
          <w:rFonts w:ascii="Times New Roman" w:eastAsia="Times New Roman" w:hAnsi="Times New Roman" w:cs="Times New Roman"/>
          <w:color w:val="000000" w:themeColor="text1"/>
          <w:sz w:val="24"/>
          <w:szCs w:val="24"/>
          <w:lang w:val="lt-LT" w:eastAsia="lt-LT"/>
        </w:rPr>
      </w:pPr>
      <w:r>
        <w:rPr>
          <w:rFonts w:ascii="Times New Roman" w:eastAsia="Times New Roman" w:hAnsi="Times New Roman" w:cs="Times New Roman"/>
          <w:color w:val="000000" w:themeColor="text1"/>
          <w:sz w:val="24"/>
          <w:szCs w:val="24"/>
          <w:lang w:val="lt-LT" w:eastAsia="lt-LT"/>
        </w:rPr>
        <w:t xml:space="preserve">Priedas. </w:t>
      </w:r>
      <w:r w:rsidRPr="002D5CD6">
        <w:rPr>
          <w:rFonts w:ascii="Times New Roman" w:eastAsia="Times New Roman" w:hAnsi="Times New Roman" w:cs="Times New Roman"/>
          <w:color w:val="000000" w:themeColor="text1"/>
          <w:sz w:val="24"/>
          <w:szCs w:val="24"/>
          <w:lang w:val="lt-LT" w:eastAsia="lt-LT"/>
        </w:rPr>
        <w:t>Žaliavos pirkimo – pardavimo sutartis;</w:t>
      </w:r>
    </w:p>
    <w:p w:rsidR="002D5CD6" w:rsidRPr="002D5CD6" w:rsidRDefault="002D5CD6" w:rsidP="002D5CD6">
      <w:pPr>
        <w:pStyle w:val="ListParagraph"/>
        <w:numPr>
          <w:ilvl w:val="0"/>
          <w:numId w:val="9"/>
        </w:numPr>
        <w:spacing w:before="120" w:after="120"/>
        <w:rPr>
          <w:color w:val="000000" w:themeColor="text1"/>
        </w:rPr>
        <w:sectPr w:rsidR="002D5CD6" w:rsidRPr="002D5CD6" w:rsidSect="00F26D6D">
          <w:headerReference w:type="default" r:id="rId14"/>
          <w:footnotePr>
            <w:pos w:val="beneathText"/>
          </w:footnotePr>
          <w:pgSz w:w="16838" w:h="11906" w:orient="landscape" w:code="9"/>
          <w:pgMar w:top="1134" w:right="851" w:bottom="1021" w:left="1418" w:header="567" w:footer="567" w:gutter="0"/>
          <w:cols w:space="1296"/>
          <w:docGrid w:linePitch="360"/>
        </w:sectPr>
      </w:pPr>
      <w:r w:rsidRPr="002D5CD6">
        <w:rPr>
          <w:color w:val="000000" w:themeColor="text1"/>
        </w:rPr>
        <w:t xml:space="preserve">Priedas. </w:t>
      </w:r>
      <w:r>
        <w:rPr>
          <w:color w:val="000000" w:themeColor="text1"/>
        </w:rPr>
        <w:t>Biodujų jėgainės, Joniškio r. sav., Satkūnų sen., Satkūnų k., Statybos projekto aplinkos apsaugos aprašas.</w:t>
      </w:r>
      <w:bookmarkStart w:id="4" w:name="_GoBack"/>
      <w:bookmarkEnd w:id="4"/>
    </w:p>
    <w:p w:rsidR="00216E24" w:rsidRPr="00216E24" w:rsidRDefault="00216E24" w:rsidP="00216E24">
      <w:pPr>
        <w:spacing w:after="0" w:line="240" w:lineRule="auto"/>
        <w:rPr>
          <w:rFonts w:ascii="Times New Roman" w:eastAsia="Times New Roman" w:hAnsi="Times New Roman" w:cs="Times New Roman"/>
          <w:sz w:val="24"/>
          <w:szCs w:val="24"/>
          <w:lang w:val="lt-LT" w:eastAsia="lt-LT"/>
        </w:rPr>
      </w:pPr>
    </w:p>
    <w:p w:rsidR="00216E24" w:rsidRPr="00216E24" w:rsidRDefault="00216E24" w:rsidP="00216E24">
      <w:pPr>
        <w:spacing w:after="0" w:line="240" w:lineRule="auto"/>
        <w:rPr>
          <w:rFonts w:ascii="Times New Roman" w:eastAsia="Times New Roman" w:hAnsi="Times New Roman" w:cs="Times New Roman"/>
          <w:sz w:val="24"/>
          <w:szCs w:val="24"/>
          <w:lang w:val="lt-LT" w:eastAsia="lt-LT"/>
        </w:rPr>
      </w:pPr>
    </w:p>
    <w:p w:rsidR="00216E24" w:rsidRPr="00216E24" w:rsidRDefault="00216E24" w:rsidP="00216E24">
      <w:pPr>
        <w:spacing w:before="120" w:after="120" w:line="240" w:lineRule="auto"/>
        <w:ind w:firstLine="567"/>
        <w:jc w:val="center"/>
        <w:rPr>
          <w:rFonts w:ascii="Times New Roman" w:eastAsia="Times New Roman" w:hAnsi="Times New Roman" w:cs="Times New Roman"/>
          <w:b/>
          <w:sz w:val="24"/>
          <w:szCs w:val="24"/>
          <w:lang w:val="lt-LT" w:eastAsia="lt-LT"/>
        </w:rPr>
      </w:pPr>
      <w:r w:rsidRPr="00216E24">
        <w:rPr>
          <w:rFonts w:ascii="Times New Roman" w:eastAsia="Times New Roman" w:hAnsi="Times New Roman" w:cs="Times New Roman"/>
          <w:b/>
          <w:sz w:val="24"/>
          <w:szCs w:val="24"/>
          <w:lang w:val="lt-LT" w:eastAsia="lt-LT"/>
        </w:rPr>
        <w:t>DEKLARACIJA</w:t>
      </w:r>
    </w:p>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lang w:val="lt-LT" w:eastAsia="lt-LT"/>
        </w:rPr>
      </w:pPr>
    </w:p>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lang w:val="lt-LT" w:eastAsia="lt-LT"/>
        </w:rPr>
      </w:pPr>
    </w:p>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 xml:space="preserve">Teikiu paraišką Taršos integruotos prevencijos ir kontrolės leidimui </w:t>
      </w:r>
      <w:r w:rsidR="00D957F2">
        <w:rPr>
          <w:rFonts w:ascii="Times New Roman" w:eastAsia="Times New Roman" w:hAnsi="Times New Roman" w:cs="Times New Roman"/>
          <w:sz w:val="24"/>
          <w:szCs w:val="24"/>
          <w:lang w:val="lt-LT" w:eastAsia="lt-LT"/>
        </w:rPr>
        <w:t>gauti</w:t>
      </w:r>
      <w:r w:rsidRPr="00216E24">
        <w:rPr>
          <w:rFonts w:ascii="Times New Roman" w:eastAsia="Times New Roman" w:hAnsi="Times New Roman" w:cs="Times New Roman"/>
          <w:sz w:val="24"/>
          <w:szCs w:val="24"/>
          <w:lang w:val="lt-LT" w:eastAsia="lt-LT"/>
        </w:rPr>
        <w:t>.</w:t>
      </w:r>
    </w:p>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lang w:val="lt-LT" w:eastAsia="lt-LT"/>
        </w:rPr>
      </w:pPr>
    </w:p>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Patvirtinu, kad šioje paraiškoje pateikta informacija yra teisinga, tiksli ir visa.</w:t>
      </w:r>
    </w:p>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lang w:val="lt-LT" w:eastAsia="lt-LT"/>
        </w:rPr>
      </w:pPr>
    </w:p>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Neprieštarauju, kad leidimą išduodanti institucija paraiškos ar jos dalies kopiją, išskyrus informaciją, kuri šioje paraiškoje nurodyta kaip komercinė (gamybinė) paslaptis, pateiktų bet kuriam asmeniui.</w:t>
      </w:r>
    </w:p>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lang w:val="lt-LT" w:eastAsia="lt-LT"/>
        </w:rPr>
      </w:pPr>
    </w:p>
    <w:p w:rsidR="00216E24" w:rsidRPr="00216E24" w:rsidRDefault="00216E24" w:rsidP="00216E24">
      <w:pPr>
        <w:spacing w:before="120" w:after="120" w:line="240" w:lineRule="auto"/>
        <w:ind w:firstLine="567"/>
        <w:jc w:val="both"/>
        <w:rPr>
          <w:rFonts w:ascii="Times New Roman" w:eastAsia="Times New Roman" w:hAnsi="Times New Roman" w:cs="Times New Roman"/>
          <w:sz w:val="24"/>
          <w:szCs w:val="24"/>
          <w:lang w:val="lt-LT" w:eastAsia="ar-SA"/>
        </w:rPr>
      </w:pPr>
      <w:r w:rsidRPr="00216E24">
        <w:rPr>
          <w:rFonts w:ascii="Times New Roman" w:eastAsia="Times New Roman" w:hAnsi="Times New Roman" w:cs="Times New Roman"/>
          <w:sz w:val="24"/>
          <w:szCs w:val="24"/>
          <w:lang w:val="lt-LT" w:eastAsia="ar-SA"/>
        </w:rPr>
        <w:t>Įsipareigoju nustatytais terminais deklaruoti per praėjusius kalendorinius metus į aplinkos orą išmestą ir su nuotekomis išleistą teršalų kiekį, kiekvienais kalendoriniais metais iki balandžio 30 d. atsisakyti tokio ŠESD apyvartinių taršos leidimų kiekio, kuris yra lygiavertis per praėjusius kalendorinius metus išmestam į atmosferą anglies dioksido kiekiui, išreikštam tonomis, ir (ar) anglies dioksido ekvivalento kiekiui ir veiklos vykdymo pakeitimus.</w:t>
      </w:r>
    </w:p>
    <w:p w:rsidR="00216E24" w:rsidRPr="00216E24" w:rsidRDefault="00216E24" w:rsidP="00216E24">
      <w:pPr>
        <w:spacing w:before="120" w:after="120" w:line="240" w:lineRule="auto"/>
        <w:jc w:val="both"/>
        <w:rPr>
          <w:rFonts w:ascii="Times New Roman" w:eastAsia="Times New Roman" w:hAnsi="Times New Roman" w:cs="Times New Roman"/>
          <w:sz w:val="24"/>
          <w:szCs w:val="24"/>
          <w:lang w:val="lt-LT" w:eastAsia="lt-LT"/>
        </w:rPr>
      </w:pPr>
    </w:p>
    <w:p w:rsidR="00216E24" w:rsidRPr="00216E24" w:rsidRDefault="00216E24" w:rsidP="00216E24">
      <w:pPr>
        <w:spacing w:before="120" w:after="120" w:line="240" w:lineRule="auto"/>
        <w:jc w:val="both"/>
        <w:rPr>
          <w:rFonts w:ascii="Times New Roman" w:eastAsia="Times New Roman" w:hAnsi="Times New Roman" w:cs="Times New Roman"/>
          <w:sz w:val="24"/>
          <w:szCs w:val="24"/>
          <w:u w:val="single"/>
          <w:lang w:val="lt-LT" w:eastAsia="lt-LT"/>
        </w:rPr>
      </w:pPr>
      <w:r w:rsidRPr="00216E24">
        <w:rPr>
          <w:rFonts w:ascii="Times New Roman" w:eastAsia="Times New Roman" w:hAnsi="Times New Roman" w:cs="Times New Roman"/>
          <w:sz w:val="24"/>
          <w:szCs w:val="24"/>
          <w:lang w:val="lt-LT" w:eastAsia="lt-LT"/>
        </w:rPr>
        <w:t>Parašas ____________________________________</w:t>
      </w:r>
      <w:r w:rsidRPr="00216E24">
        <w:rPr>
          <w:rFonts w:ascii="Times New Roman" w:eastAsia="Times New Roman" w:hAnsi="Times New Roman" w:cs="Times New Roman"/>
          <w:sz w:val="24"/>
          <w:szCs w:val="24"/>
          <w:lang w:val="lt-LT" w:eastAsia="lt-LT"/>
        </w:rPr>
        <w:tab/>
        <w:t>Data __________________</w:t>
      </w:r>
    </w:p>
    <w:p w:rsidR="00216E24" w:rsidRPr="00216E24" w:rsidRDefault="00216E24" w:rsidP="00216E24">
      <w:pPr>
        <w:spacing w:before="120" w:after="120" w:line="240" w:lineRule="auto"/>
        <w:ind w:left="720" w:firstLine="720"/>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(veiklos vykdytojas ar jo įgaliotas asmuo)</w:t>
      </w:r>
    </w:p>
    <w:p w:rsidR="00216E24" w:rsidRPr="00216E24" w:rsidRDefault="00216E24" w:rsidP="00216E24">
      <w:pPr>
        <w:spacing w:before="120" w:after="120" w:line="240" w:lineRule="auto"/>
        <w:jc w:val="both"/>
        <w:rPr>
          <w:rFonts w:ascii="Times New Roman" w:eastAsia="Times New Roman" w:hAnsi="Times New Roman" w:cs="Times New Roman"/>
          <w:sz w:val="24"/>
          <w:szCs w:val="24"/>
          <w:lang w:val="lt-LT" w:eastAsia="lt-LT"/>
        </w:rPr>
      </w:pPr>
    </w:p>
    <w:p w:rsidR="00216E24" w:rsidRPr="00216E24" w:rsidRDefault="00216E24" w:rsidP="00216E24">
      <w:pPr>
        <w:spacing w:before="120" w:after="120" w:line="240" w:lineRule="auto"/>
        <w:jc w:val="both"/>
        <w:rPr>
          <w:rFonts w:ascii="Times New Roman" w:eastAsia="Times New Roman" w:hAnsi="Times New Roman" w:cs="Times New Roman"/>
          <w:sz w:val="24"/>
          <w:szCs w:val="24"/>
          <w:lang w:val="lt-LT" w:eastAsia="lt-LT"/>
        </w:rPr>
      </w:pPr>
    </w:p>
    <w:p w:rsidR="00216E24" w:rsidRPr="00216E24" w:rsidRDefault="00216E24" w:rsidP="00216E24">
      <w:pPr>
        <w:spacing w:before="120" w:after="120" w:line="240" w:lineRule="auto"/>
        <w:jc w:val="both"/>
        <w:rPr>
          <w:rFonts w:ascii="Times New Roman" w:eastAsia="Times New Roman" w:hAnsi="Times New Roman" w:cs="Times New Roman"/>
          <w:sz w:val="24"/>
          <w:szCs w:val="24"/>
          <w:lang w:val="lt-LT" w:eastAsia="lt-LT"/>
        </w:rPr>
      </w:pPr>
    </w:p>
    <w:p w:rsidR="00216E24" w:rsidRPr="00216E24" w:rsidRDefault="00216E24" w:rsidP="00216E24">
      <w:pPr>
        <w:spacing w:before="120" w:after="120" w:line="240" w:lineRule="auto"/>
        <w:jc w:val="both"/>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_____________</w:t>
      </w:r>
      <w:r w:rsidR="007222ED" w:rsidRPr="007222ED">
        <w:rPr>
          <w:rFonts w:ascii="Times New Roman" w:eastAsia="Times New Roman" w:hAnsi="Times New Roman" w:cs="Times New Roman"/>
          <w:sz w:val="24"/>
          <w:szCs w:val="24"/>
          <w:u w:val="single"/>
          <w:lang w:val="lt-LT" w:eastAsia="lt-LT"/>
        </w:rPr>
        <w:t>DIREKTORIUS NIKOLAJ MARTYNIUK</w:t>
      </w:r>
      <w:r w:rsidR="007222ED">
        <w:rPr>
          <w:rFonts w:ascii="Times New Roman" w:eastAsia="Times New Roman" w:hAnsi="Times New Roman" w:cs="Times New Roman"/>
          <w:sz w:val="24"/>
          <w:szCs w:val="24"/>
          <w:lang w:val="lt-LT" w:eastAsia="lt-LT"/>
        </w:rPr>
        <w:t>_________________________</w:t>
      </w:r>
    </w:p>
    <w:p w:rsidR="00216E24" w:rsidRPr="00216E24" w:rsidRDefault="00216E24" w:rsidP="00216E24">
      <w:pPr>
        <w:spacing w:before="120" w:after="120" w:line="240" w:lineRule="auto"/>
        <w:jc w:val="center"/>
        <w:rPr>
          <w:rFonts w:ascii="Times New Roman" w:eastAsia="Times New Roman" w:hAnsi="Times New Roman" w:cs="Times New Roman"/>
          <w:sz w:val="24"/>
          <w:szCs w:val="24"/>
          <w:lang w:val="lt-LT" w:eastAsia="lt-LT"/>
        </w:rPr>
      </w:pPr>
      <w:r w:rsidRPr="00216E24">
        <w:rPr>
          <w:rFonts w:ascii="Times New Roman" w:eastAsia="Times New Roman" w:hAnsi="Times New Roman" w:cs="Times New Roman"/>
          <w:sz w:val="24"/>
          <w:szCs w:val="24"/>
          <w:lang w:val="lt-LT" w:eastAsia="lt-LT"/>
        </w:rPr>
        <w:t>(pasirašančiojo vardas, pavardė, parašas, pareigos; pildoma didžiosiomis raidėmis)</w:t>
      </w:r>
    </w:p>
    <w:p w:rsidR="00216E24" w:rsidRPr="00216E24" w:rsidRDefault="00216E24" w:rsidP="00216E24">
      <w:pPr>
        <w:spacing w:before="120" w:after="120" w:line="240" w:lineRule="auto"/>
        <w:jc w:val="both"/>
        <w:rPr>
          <w:rFonts w:ascii="Times New Roman" w:eastAsia="Times New Roman" w:hAnsi="Times New Roman" w:cs="Times New Roman"/>
          <w:sz w:val="24"/>
          <w:szCs w:val="24"/>
          <w:u w:val="single"/>
          <w:lang w:val="lt-LT" w:eastAsia="lt-LT"/>
        </w:rPr>
      </w:pPr>
    </w:p>
    <w:p w:rsidR="00216E24" w:rsidRPr="00216E24" w:rsidRDefault="00216E24" w:rsidP="00216E24">
      <w:pPr>
        <w:spacing w:before="120" w:after="120" w:line="240" w:lineRule="auto"/>
        <w:jc w:val="both"/>
        <w:rPr>
          <w:rFonts w:ascii="Times New Roman" w:eastAsia="Times New Roman" w:hAnsi="Times New Roman" w:cs="Times New Roman"/>
          <w:sz w:val="24"/>
          <w:szCs w:val="24"/>
          <w:u w:val="single"/>
          <w:lang w:val="lt-LT" w:eastAsia="lt-LT"/>
        </w:rPr>
      </w:pPr>
    </w:p>
    <w:p w:rsidR="00216E24" w:rsidRPr="00216E24" w:rsidRDefault="00216E24" w:rsidP="00216E24">
      <w:pPr>
        <w:spacing w:before="120" w:after="120"/>
        <w:rPr>
          <w:rFonts w:ascii="Times New Roman" w:eastAsia="Times New Roman" w:hAnsi="Times New Roman" w:cs="Times New Roman"/>
          <w:sz w:val="24"/>
          <w:szCs w:val="24"/>
          <w:u w:val="single"/>
          <w:lang w:val="lt-LT" w:eastAsia="lt-LT"/>
        </w:rPr>
      </w:pPr>
    </w:p>
    <w:p w:rsidR="002637B3" w:rsidRPr="00216E24" w:rsidRDefault="002637B3">
      <w:pPr>
        <w:rPr>
          <w:rFonts w:ascii="Times New Roman" w:hAnsi="Times New Roman" w:cs="Times New Roman"/>
          <w:sz w:val="24"/>
          <w:szCs w:val="24"/>
        </w:rPr>
      </w:pPr>
    </w:p>
    <w:sectPr w:rsidR="002637B3" w:rsidRPr="00216E2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2AE" w:rsidRDefault="00BC62AE">
      <w:pPr>
        <w:spacing w:after="0" w:line="240" w:lineRule="auto"/>
      </w:pPr>
      <w:r>
        <w:separator/>
      </w:r>
    </w:p>
  </w:endnote>
  <w:endnote w:type="continuationSeparator" w:id="0">
    <w:p w:rsidR="00BC62AE" w:rsidRDefault="00BC6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umberland">
    <w:charset w:val="BA"/>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TimesNewRoman">
    <w:altName w:val="MS Mincho"/>
    <w:panose1 w:val="00000000000000000000"/>
    <w:charset w:val="EE"/>
    <w:family w:val="auto"/>
    <w:notTrueType/>
    <w:pitch w:val="default"/>
    <w:sig w:usb0="00000005" w:usb1="08070000" w:usb2="00000010" w:usb3="00000000" w:csb0="00020002" w:csb1="00000000"/>
  </w:font>
  <w:font w:name="CambriaMath">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CD6" w:rsidRDefault="002D5CD6">
    <w:pPr>
      <w:pStyle w:val="Footer"/>
      <w:jc w:val="center"/>
    </w:pPr>
  </w:p>
  <w:p w:rsidR="002D5CD6" w:rsidRDefault="002D5CD6">
    <w:pPr>
      <w:pStyle w:val="Footer"/>
      <w:jc w:val="center"/>
    </w:pPr>
    <w:sdt>
      <w:sdtPr>
        <w:id w:val="-144090656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9772B">
          <w:rPr>
            <w:noProof/>
          </w:rPr>
          <w:t>38</w:t>
        </w:r>
        <w:r>
          <w:rPr>
            <w:noProof/>
          </w:rPr>
          <w:fldChar w:fldCharType="end"/>
        </w:r>
      </w:sdtContent>
    </w:sdt>
  </w:p>
  <w:p w:rsidR="002D5CD6" w:rsidRPr="00883257" w:rsidRDefault="002D5CD6" w:rsidP="00883257">
    <w:pPr>
      <w:pStyle w:val="Footer"/>
      <w:jc w:val="cen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055689"/>
      <w:docPartObj>
        <w:docPartGallery w:val="Page Numbers (Bottom of Page)"/>
        <w:docPartUnique/>
      </w:docPartObj>
    </w:sdtPr>
    <w:sdtEndPr>
      <w:rPr>
        <w:noProof/>
      </w:rPr>
    </w:sdtEndPr>
    <w:sdtContent>
      <w:p w:rsidR="002D5CD6" w:rsidRDefault="002D5CD6">
        <w:pPr>
          <w:pStyle w:val="Footer"/>
          <w:jc w:val="center"/>
        </w:pPr>
        <w:r>
          <w:t>1</w:t>
        </w:r>
      </w:p>
      <w:p w:rsidR="002D5CD6" w:rsidRDefault="002D5CD6">
        <w:pPr>
          <w:pStyle w:val="Footer"/>
          <w:jc w:val="center"/>
        </w:pPr>
      </w:p>
    </w:sdtContent>
  </w:sdt>
  <w:p w:rsidR="002D5CD6" w:rsidRDefault="002D5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2AE" w:rsidRDefault="00BC62AE">
      <w:pPr>
        <w:spacing w:after="0" w:line="240" w:lineRule="auto"/>
      </w:pPr>
      <w:r>
        <w:separator/>
      </w:r>
    </w:p>
  </w:footnote>
  <w:footnote w:type="continuationSeparator" w:id="0">
    <w:p w:rsidR="00BC62AE" w:rsidRDefault="00BC6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CD6" w:rsidRPr="00912DE6" w:rsidRDefault="002D5CD6" w:rsidP="00216E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A406566"/>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48618E0"/>
    <w:lvl w:ilvl="0">
      <w:start w:val="1"/>
      <w:numFmt w:val="bullet"/>
      <w:pStyle w:val="ListBullet2"/>
      <w:lvlText w:val=""/>
      <w:lvlJc w:val="left"/>
      <w:pPr>
        <w:tabs>
          <w:tab w:val="num" w:pos="360"/>
        </w:tabs>
        <w:ind w:left="360" w:hanging="360"/>
      </w:pPr>
      <w:rPr>
        <w:rFonts w:ascii="Symbol" w:hAnsi="Symbol" w:hint="default"/>
      </w:rPr>
    </w:lvl>
  </w:abstractNum>
  <w:abstractNum w:abstractNumId="2">
    <w:nsid w:val="04734D94"/>
    <w:multiLevelType w:val="hybridMultilevel"/>
    <w:tmpl w:val="EEF24DD8"/>
    <w:lvl w:ilvl="0" w:tplc="6DA02676">
      <w:start w:val="8"/>
      <w:numFmt w:val="bullet"/>
      <w:lvlText w:val="-"/>
      <w:lvlJc w:val="left"/>
      <w:pPr>
        <w:ind w:left="720" w:hanging="360"/>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nsid w:val="0CFD7AD9"/>
    <w:multiLevelType w:val="multilevel"/>
    <w:tmpl w:val="A6DCF772"/>
    <w:styleLink w:val="CowiBulletList"/>
    <w:lvl w:ilvl="0">
      <w:start w:val="1"/>
      <w:numFmt w:val="bullet"/>
      <w:lvlText w:val="›"/>
      <w:lvlJc w:val="left"/>
      <w:pPr>
        <w:tabs>
          <w:tab w:val="num" w:pos="425"/>
        </w:tabs>
        <w:ind w:left="425" w:hanging="425"/>
      </w:pPr>
      <w:rPr>
        <w:rFonts w:hint="default"/>
        <w:color w:val="F04E23"/>
        <w:position w:val="1"/>
        <w:sz w:val="24"/>
      </w:rPr>
    </w:lvl>
    <w:lvl w:ilvl="1">
      <w:start w:val="1"/>
      <w:numFmt w:val="bullet"/>
      <w:lvlText w:val="›"/>
      <w:lvlJc w:val="left"/>
      <w:pPr>
        <w:tabs>
          <w:tab w:val="num" w:pos="851"/>
        </w:tabs>
        <w:ind w:left="851" w:hanging="426"/>
      </w:pPr>
      <w:rPr>
        <w:rFonts w:hint="default"/>
        <w:color w:val="333333"/>
        <w:position w:val="1"/>
        <w:sz w:val="24"/>
      </w:rPr>
    </w:lvl>
    <w:lvl w:ilvl="2">
      <w:start w:val="1"/>
      <w:numFmt w:val="bullet"/>
      <w:lvlText w:val="›"/>
      <w:lvlJc w:val="left"/>
      <w:pPr>
        <w:tabs>
          <w:tab w:val="num" w:pos="1276"/>
        </w:tabs>
        <w:ind w:left="1276" w:hanging="425"/>
      </w:pPr>
      <w:rPr>
        <w:rFonts w:hint="default"/>
        <w:color w:val="333333"/>
        <w:position w:val="1"/>
        <w:sz w:val="24"/>
      </w:rPr>
    </w:lvl>
    <w:lvl w:ilvl="3">
      <w:start w:val="1"/>
      <w:numFmt w:val="bullet"/>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4">
    <w:nsid w:val="0D9706E5"/>
    <w:multiLevelType w:val="hybridMultilevel"/>
    <w:tmpl w:val="0ECAA5F2"/>
    <w:lvl w:ilvl="0" w:tplc="66FEBA06">
      <w:numFmt w:val="bullet"/>
      <w:lvlText w:val="•"/>
      <w:lvlJc w:val="left"/>
      <w:pPr>
        <w:ind w:left="1875" w:hanging="1308"/>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5">
    <w:nsid w:val="143E4772"/>
    <w:multiLevelType w:val="hybridMultilevel"/>
    <w:tmpl w:val="A40A7F1C"/>
    <w:lvl w:ilvl="0" w:tplc="0427000B">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nsid w:val="150B7301"/>
    <w:multiLevelType w:val="multilevel"/>
    <w:tmpl w:val="7C2E58D8"/>
    <w:lvl w:ilvl="0">
      <w:start w:val="1"/>
      <w:numFmt w:val="bullet"/>
      <w:lvlText w:val="›"/>
      <w:lvlJc w:val="left"/>
      <w:pPr>
        <w:tabs>
          <w:tab w:val="num" w:pos="425"/>
        </w:tabs>
        <w:ind w:left="425" w:hanging="425"/>
      </w:pPr>
      <w:rPr>
        <w:rFonts w:hint="default"/>
        <w:color w:val="F04E23"/>
        <w:position w:val="1"/>
        <w:sz w:val="24"/>
      </w:rPr>
    </w:lvl>
    <w:lvl w:ilvl="1">
      <w:start w:val="1"/>
      <w:numFmt w:val="bullet"/>
      <w:lvlText w:val="-"/>
      <w:lvlJc w:val="left"/>
      <w:pPr>
        <w:tabs>
          <w:tab w:val="num" w:pos="851"/>
        </w:tabs>
        <w:ind w:left="851" w:hanging="426"/>
      </w:pPr>
      <w:rPr>
        <w:rFonts w:ascii="Times New Roman" w:hAnsi="Times New Roman" w:cs="Times New Roman" w:hint="default"/>
        <w:color w:val="333333"/>
        <w:position w:val="1"/>
        <w:sz w:val="24"/>
      </w:rPr>
    </w:lvl>
    <w:lvl w:ilvl="2">
      <w:start w:val="1"/>
      <w:numFmt w:val="bullet"/>
      <w:lvlText w:val="›"/>
      <w:lvlJc w:val="left"/>
      <w:pPr>
        <w:tabs>
          <w:tab w:val="num" w:pos="1276"/>
        </w:tabs>
        <w:ind w:left="1276" w:hanging="425"/>
      </w:pPr>
      <w:rPr>
        <w:rFonts w:hint="default"/>
        <w:color w:val="333333"/>
        <w:position w:val="1"/>
        <w:sz w:val="24"/>
      </w:rPr>
    </w:lvl>
    <w:lvl w:ilvl="3">
      <w:start w:val="1"/>
      <w:numFmt w:val="bullet"/>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7">
    <w:nsid w:val="1BD20C85"/>
    <w:multiLevelType w:val="hybridMultilevel"/>
    <w:tmpl w:val="E2380402"/>
    <w:lvl w:ilvl="0" w:tplc="1916A5AE">
      <w:start w:val="1"/>
      <w:numFmt w:val="decimal"/>
      <w:lvlText w:val="%1"/>
      <w:lvlJc w:val="left"/>
      <w:pPr>
        <w:ind w:left="1287" w:hanging="360"/>
      </w:pPr>
      <w:rPr>
        <w:rFont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8">
    <w:nsid w:val="31F83F4E"/>
    <w:multiLevelType w:val="hybridMultilevel"/>
    <w:tmpl w:val="9F063762"/>
    <w:lvl w:ilvl="0" w:tplc="04090001">
      <w:numFmt w:val="bullet"/>
      <w:lvlText w:val="-"/>
      <w:lvlJc w:val="left"/>
      <w:pPr>
        <w:ind w:left="1440" w:hanging="360"/>
      </w:pPr>
      <w:rPr>
        <w:rFonts w:ascii="Times New Roman" w:eastAsia="Times New Roman" w:hAnsi="Times New Roman" w:cs="Times New Roman" w:hint="default"/>
        <w:sz w:val="23"/>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3ED5051"/>
    <w:multiLevelType w:val="hybridMultilevel"/>
    <w:tmpl w:val="F10E648E"/>
    <w:lvl w:ilvl="0" w:tplc="AFBEB54E">
      <w:start w:val="1"/>
      <w:numFmt w:val="decimal"/>
      <w:pStyle w:val="Heading1"/>
      <w:lvlText w:val="%1."/>
      <w:lvlJc w:val="left"/>
      <w:pPr>
        <w:tabs>
          <w:tab w:val="num" w:pos="546"/>
        </w:tabs>
        <w:ind w:left="546" w:hanging="360"/>
      </w:pPr>
      <w:rPr>
        <w:rFonts w:cs="Times New Roman" w:hint="default"/>
      </w:rPr>
    </w:lvl>
    <w:lvl w:ilvl="1" w:tplc="04270019">
      <w:start w:val="1"/>
      <w:numFmt w:val="lowerLetter"/>
      <w:lvlText w:val="%2."/>
      <w:lvlJc w:val="left"/>
      <w:pPr>
        <w:tabs>
          <w:tab w:val="num" w:pos="1266"/>
        </w:tabs>
        <w:ind w:left="1266" w:hanging="360"/>
      </w:pPr>
      <w:rPr>
        <w:rFonts w:cs="Times New Roman"/>
      </w:rPr>
    </w:lvl>
    <w:lvl w:ilvl="2" w:tplc="0427001B">
      <w:start w:val="1"/>
      <w:numFmt w:val="lowerRoman"/>
      <w:pStyle w:val="Heading3"/>
      <w:lvlText w:val="%3."/>
      <w:lvlJc w:val="right"/>
      <w:pPr>
        <w:tabs>
          <w:tab w:val="num" w:pos="1986"/>
        </w:tabs>
        <w:ind w:left="1986" w:hanging="180"/>
      </w:pPr>
      <w:rPr>
        <w:rFonts w:cs="Times New Roman"/>
      </w:rPr>
    </w:lvl>
    <w:lvl w:ilvl="3" w:tplc="0427000F">
      <w:start w:val="1"/>
      <w:numFmt w:val="decimal"/>
      <w:pStyle w:val="Heading4"/>
      <w:lvlText w:val="%4."/>
      <w:lvlJc w:val="left"/>
      <w:pPr>
        <w:tabs>
          <w:tab w:val="num" w:pos="2706"/>
        </w:tabs>
        <w:ind w:left="2706" w:hanging="360"/>
      </w:pPr>
      <w:rPr>
        <w:rFonts w:cs="Times New Roman"/>
      </w:rPr>
    </w:lvl>
    <w:lvl w:ilvl="4" w:tplc="04270019">
      <w:start w:val="1"/>
      <w:numFmt w:val="lowerLetter"/>
      <w:pStyle w:val="Heading5"/>
      <w:lvlText w:val="%5."/>
      <w:lvlJc w:val="left"/>
      <w:pPr>
        <w:tabs>
          <w:tab w:val="num" w:pos="3426"/>
        </w:tabs>
        <w:ind w:left="3426" w:hanging="360"/>
      </w:pPr>
      <w:rPr>
        <w:rFonts w:cs="Times New Roman"/>
      </w:rPr>
    </w:lvl>
    <w:lvl w:ilvl="5" w:tplc="0427001B">
      <w:start w:val="1"/>
      <w:numFmt w:val="lowerRoman"/>
      <w:pStyle w:val="Heading6"/>
      <w:lvlText w:val="%6."/>
      <w:lvlJc w:val="right"/>
      <w:pPr>
        <w:tabs>
          <w:tab w:val="num" w:pos="4146"/>
        </w:tabs>
        <w:ind w:left="4146" w:hanging="180"/>
      </w:pPr>
      <w:rPr>
        <w:rFonts w:cs="Times New Roman"/>
      </w:rPr>
    </w:lvl>
    <w:lvl w:ilvl="6" w:tplc="0427000F">
      <w:start w:val="1"/>
      <w:numFmt w:val="decimal"/>
      <w:pStyle w:val="Heading7"/>
      <w:lvlText w:val="%7."/>
      <w:lvlJc w:val="left"/>
      <w:pPr>
        <w:tabs>
          <w:tab w:val="num" w:pos="4866"/>
        </w:tabs>
        <w:ind w:left="4866" w:hanging="360"/>
      </w:pPr>
      <w:rPr>
        <w:rFonts w:cs="Times New Roman"/>
      </w:rPr>
    </w:lvl>
    <w:lvl w:ilvl="7" w:tplc="04270019">
      <w:start w:val="1"/>
      <w:numFmt w:val="lowerLetter"/>
      <w:pStyle w:val="Heading8"/>
      <w:lvlText w:val="%8."/>
      <w:lvlJc w:val="left"/>
      <w:pPr>
        <w:tabs>
          <w:tab w:val="num" w:pos="5586"/>
        </w:tabs>
        <w:ind w:left="5586" w:hanging="360"/>
      </w:pPr>
      <w:rPr>
        <w:rFonts w:cs="Times New Roman"/>
      </w:rPr>
    </w:lvl>
    <w:lvl w:ilvl="8" w:tplc="0427001B">
      <w:start w:val="1"/>
      <w:numFmt w:val="lowerRoman"/>
      <w:pStyle w:val="Heading9"/>
      <w:lvlText w:val="%9."/>
      <w:lvlJc w:val="right"/>
      <w:pPr>
        <w:tabs>
          <w:tab w:val="num" w:pos="6306"/>
        </w:tabs>
        <w:ind w:left="6306" w:hanging="180"/>
      </w:pPr>
      <w:rPr>
        <w:rFonts w:cs="Times New Roman"/>
      </w:rPr>
    </w:lvl>
  </w:abstractNum>
  <w:abstractNum w:abstractNumId="10">
    <w:nsid w:val="37754AFC"/>
    <w:multiLevelType w:val="hybridMultilevel"/>
    <w:tmpl w:val="CD42D0E8"/>
    <w:lvl w:ilvl="0" w:tplc="0427000F">
      <w:start w:val="1"/>
      <w:numFmt w:val="decimal"/>
      <w:lvlText w:val="%1."/>
      <w:lvlJc w:val="left"/>
      <w:pPr>
        <w:tabs>
          <w:tab w:val="num" w:pos="906"/>
        </w:tabs>
        <w:ind w:left="906" w:hanging="360"/>
      </w:pPr>
      <w:rPr>
        <w:rFonts w:cs="Times New Roman"/>
      </w:rPr>
    </w:lvl>
    <w:lvl w:ilvl="1" w:tplc="04270019">
      <w:start w:val="1"/>
      <w:numFmt w:val="lowerLetter"/>
      <w:pStyle w:val="ListNumber2"/>
      <w:lvlText w:val="%2."/>
      <w:lvlJc w:val="left"/>
      <w:pPr>
        <w:tabs>
          <w:tab w:val="num" w:pos="1626"/>
        </w:tabs>
        <w:ind w:left="1626" w:hanging="360"/>
      </w:pPr>
      <w:rPr>
        <w:rFonts w:cs="Times New Roman"/>
      </w:rPr>
    </w:lvl>
    <w:lvl w:ilvl="2" w:tplc="0427001B">
      <w:start w:val="1"/>
      <w:numFmt w:val="lowerRoman"/>
      <w:pStyle w:val="ListNumber3"/>
      <w:lvlText w:val="%3."/>
      <w:lvlJc w:val="right"/>
      <w:pPr>
        <w:tabs>
          <w:tab w:val="num" w:pos="2346"/>
        </w:tabs>
        <w:ind w:left="2346" w:hanging="180"/>
      </w:pPr>
      <w:rPr>
        <w:rFonts w:cs="Times New Roman"/>
      </w:rPr>
    </w:lvl>
    <w:lvl w:ilvl="3" w:tplc="0427000F">
      <w:start w:val="1"/>
      <w:numFmt w:val="decimal"/>
      <w:lvlText w:val="%4."/>
      <w:lvlJc w:val="left"/>
      <w:pPr>
        <w:tabs>
          <w:tab w:val="num" w:pos="3066"/>
        </w:tabs>
        <w:ind w:left="3066" w:hanging="360"/>
      </w:pPr>
      <w:rPr>
        <w:rFonts w:cs="Times New Roman"/>
      </w:rPr>
    </w:lvl>
    <w:lvl w:ilvl="4" w:tplc="04270019">
      <w:start w:val="1"/>
      <w:numFmt w:val="lowerLetter"/>
      <w:lvlText w:val="%5."/>
      <w:lvlJc w:val="left"/>
      <w:pPr>
        <w:tabs>
          <w:tab w:val="num" w:pos="3786"/>
        </w:tabs>
        <w:ind w:left="3786" w:hanging="360"/>
      </w:pPr>
      <w:rPr>
        <w:rFonts w:cs="Times New Roman"/>
      </w:rPr>
    </w:lvl>
    <w:lvl w:ilvl="5" w:tplc="0427001B">
      <w:start w:val="1"/>
      <w:numFmt w:val="lowerRoman"/>
      <w:lvlText w:val="%6."/>
      <w:lvlJc w:val="right"/>
      <w:pPr>
        <w:tabs>
          <w:tab w:val="num" w:pos="4506"/>
        </w:tabs>
        <w:ind w:left="4506" w:hanging="180"/>
      </w:pPr>
      <w:rPr>
        <w:rFonts w:cs="Times New Roman"/>
      </w:rPr>
    </w:lvl>
    <w:lvl w:ilvl="6" w:tplc="0427000F">
      <w:start w:val="1"/>
      <w:numFmt w:val="decimal"/>
      <w:lvlText w:val="%7."/>
      <w:lvlJc w:val="left"/>
      <w:pPr>
        <w:tabs>
          <w:tab w:val="num" w:pos="5226"/>
        </w:tabs>
        <w:ind w:left="5226" w:hanging="360"/>
      </w:pPr>
      <w:rPr>
        <w:rFonts w:cs="Times New Roman"/>
      </w:rPr>
    </w:lvl>
    <w:lvl w:ilvl="7" w:tplc="04270019">
      <w:start w:val="1"/>
      <w:numFmt w:val="lowerLetter"/>
      <w:lvlText w:val="%8."/>
      <w:lvlJc w:val="left"/>
      <w:pPr>
        <w:tabs>
          <w:tab w:val="num" w:pos="5946"/>
        </w:tabs>
        <w:ind w:left="5946" w:hanging="360"/>
      </w:pPr>
      <w:rPr>
        <w:rFonts w:cs="Times New Roman"/>
      </w:rPr>
    </w:lvl>
    <w:lvl w:ilvl="8" w:tplc="0427001B">
      <w:start w:val="1"/>
      <w:numFmt w:val="lowerRoman"/>
      <w:lvlText w:val="%9."/>
      <w:lvlJc w:val="right"/>
      <w:pPr>
        <w:tabs>
          <w:tab w:val="num" w:pos="6666"/>
        </w:tabs>
        <w:ind w:left="6666" w:hanging="180"/>
      </w:pPr>
      <w:rPr>
        <w:rFonts w:cs="Times New Roman"/>
      </w:rPr>
    </w:lvl>
  </w:abstractNum>
  <w:abstractNum w:abstractNumId="11">
    <w:nsid w:val="396F1D82"/>
    <w:multiLevelType w:val="hybridMultilevel"/>
    <w:tmpl w:val="9C18CCC6"/>
    <w:lvl w:ilvl="0" w:tplc="FFFFFFFF">
      <w:start w:val="1"/>
      <w:numFmt w:val="bullet"/>
      <w:lvlText w:val="-"/>
      <w:lvlJc w:val="left"/>
      <w:pPr>
        <w:ind w:left="1287" w:hanging="360"/>
      </w:pPr>
      <w:rPr>
        <w:rFonts w:ascii="Times New Roman" w:hAnsi="Times New Roman" w:cs="Times New Roman" w:hint="default"/>
      </w:rPr>
    </w:lvl>
    <w:lvl w:ilvl="1" w:tplc="04270003">
      <w:start w:val="1"/>
      <w:numFmt w:val="bullet"/>
      <w:lvlText w:val="o"/>
      <w:lvlJc w:val="left"/>
      <w:pPr>
        <w:ind w:left="2007" w:hanging="360"/>
      </w:pPr>
      <w:rPr>
        <w:rFonts w:ascii="Courier New" w:hAnsi="Courier New" w:cs="Courier New" w:hint="default"/>
      </w:rPr>
    </w:lvl>
    <w:lvl w:ilvl="2" w:tplc="04270005">
      <w:start w:val="1"/>
      <w:numFmt w:val="bullet"/>
      <w:lvlText w:val=""/>
      <w:lvlJc w:val="left"/>
      <w:pPr>
        <w:ind w:left="2727" w:hanging="360"/>
      </w:pPr>
      <w:rPr>
        <w:rFonts w:ascii="Wingdings" w:hAnsi="Wingdings" w:hint="default"/>
      </w:rPr>
    </w:lvl>
    <w:lvl w:ilvl="3" w:tplc="04270001">
      <w:start w:val="1"/>
      <w:numFmt w:val="bullet"/>
      <w:lvlText w:val=""/>
      <w:lvlJc w:val="left"/>
      <w:pPr>
        <w:ind w:left="3447" w:hanging="360"/>
      </w:pPr>
      <w:rPr>
        <w:rFonts w:ascii="Symbol" w:hAnsi="Symbol" w:hint="default"/>
      </w:rPr>
    </w:lvl>
    <w:lvl w:ilvl="4" w:tplc="04270003">
      <w:start w:val="1"/>
      <w:numFmt w:val="bullet"/>
      <w:lvlText w:val="o"/>
      <w:lvlJc w:val="left"/>
      <w:pPr>
        <w:ind w:left="4167" w:hanging="360"/>
      </w:pPr>
      <w:rPr>
        <w:rFonts w:ascii="Courier New" w:hAnsi="Courier New" w:cs="Courier New" w:hint="default"/>
      </w:rPr>
    </w:lvl>
    <w:lvl w:ilvl="5" w:tplc="04270005">
      <w:start w:val="1"/>
      <w:numFmt w:val="bullet"/>
      <w:lvlText w:val=""/>
      <w:lvlJc w:val="left"/>
      <w:pPr>
        <w:ind w:left="4887" w:hanging="360"/>
      </w:pPr>
      <w:rPr>
        <w:rFonts w:ascii="Wingdings" w:hAnsi="Wingdings" w:hint="default"/>
      </w:rPr>
    </w:lvl>
    <w:lvl w:ilvl="6" w:tplc="04270001">
      <w:start w:val="1"/>
      <w:numFmt w:val="bullet"/>
      <w:lvlText w:val=""/>
      <w:lvlJc w:val="left"/>
      <w:pPr>
        <w:ind w:left="5607" w:hanging="360"/>
      </w:pPr>
      <w:rPr>
        <w:rFonts w:ascii="Symbol" w:hAnsi="Symbol" w:hint="default"/>
      </w:rPr>
    </w:lvl>
    <w:lvl w:ilvl="7" w:tplc="04270003">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2">
    <w:nsid w:val="39DA2411"/>
    <w:multiLevelType w:val="hybridMultilevel"/>
    <w:tmpl w:val="CC9C0018"/>
    <w:lvl w:ilvl="0" w:tplc="6DA02676">
      <w:start w:val="8"/>
      <w:numFmt w:val="bullet"/>
      <w:lvlText w:val="-"/>
      <w:lvlJc w:val="left"/>
      <w:pPr>
        <w:ind w:left="567" w:hanging="360"/>
      </w:pPr>
      <w:rPr>
        <w:rFonts w:ascii="Times New Roman" w:eastAsia="Times New Roman" w:hAnsi="Times New Roman" w:cs="Times New Roman" w:hint="default"/>
      </w:rPr>
    </w:lvl>
    <w:lvl w:ilvl="1" w:tplc="04270003" w:tentative="1">
      <w:start w:val="1"/>
      <w:numFmt w:val="bullet"/>
      <w:lvlText w:val="o"/>
      <w:lvlJc w:val="left"/>
      <w:pPr>
        <w:ind w:left="1287" w:hanging="360"/>
      </w:pPr>
      <w:rPr>
        <w:rFonts w:ascii="Courier New" w:hAnsi="Courier New" w:cs="Courier New" w:hint="default"/>
      </w:rPr>
    </w:lvl>
    <w:lvl w:ilvl="2" w:tplc="04270005" w:tentative="1">
      <w:start w:val="1"/>
      <w:numFmt w:val="bullet"/>
      <w:lvlText w:val=""/>
      <w:lvlJc w:val="left"/>
      <w:pPr>
        <w:ind w:left="2007" w:hanging="360"/>
      </w:pPr>
      <w:rPr>
        <w:rFonts w:ascii="Wingdings" w:hAnsi="Wingdings" w:hint="default"/>
      </w:rPr>
    </w:lvl>
    <w:lvl w:ilvl="3" w:tplc="04270001" w:tentative="1">
      <w:start w:val="1"/>
      <w:numFmt w:val="bullet"/>
      <w:lvlText w:val=""/>
      <w:lvlJc w:val="left"/>
      <w:pPr>
        <w:ind w:left="2727" w:hanging="360"/>
      </w:pPr>
      <w:rPr>
        <w:rFonts w:ascii="Symbol" w:hAnsi="Symbol" w:hint="default"/>
      </w:rPr>
    </w:lvl>
    <w:lvl w:ilvl="4" w:tplc="04270003" w:tentative="1">
      <w:start w:val="1"/>
      <w:numFmt w:val="bullet"/>
      <w:lvlText w:val="o"/>
      <w:lvlJc w:val="left"/>
      <w:pPr>
        <w:ind w:left="3447" w:hanging="360"/>
      </w:pPr>
      <w:rPr>
        <w:rFonts w:ascii="Courier New" w:hAnsi="Courier New" w:cs="Courier New" w:hint="default"/>
      </w:rPr>
    </w:lvl>
    <w:lvl w:ilvl="5" w:tplc="04270005" w:tentative="1">
      <w:start w:val="1"/>
      <w:numFmt w:val="bullet"/>
      <w:lvlText w:val=""/>
      <w:lvlJc w:val="left"/>
      <w:pPr>
        <w:ind w:left="4167" w:hanging="360"/>
      </w:pPr>
      <w:rPr>
        <w:rFonts w:ascii="Wingdings" w:hAnsi="Wingdings" w:hint="default"/>
      </w:rPr>
    </w:lvl>
    <w:lvl w:ilvl="6" w:tplc="04270001" w:tentative="1">
      <w:start w:val="1"/>
      <w:numFmt w:val="bullet"/>
      <w:lvlText w:val=""/>
      <w:lvlJc w:val="left"/>
      <w:pPr>
        <w:ind w:left="4887" w:hanging="360"/>
      </w:pPr>
      <w:rPr>
        <w:rFonts w:ascii="Symbol" w:hAnsi="Symbol" w:hint="default"/>
      </w:rPr>
    </w:lvl>
    <w:lvl w:ilvl="7" w:tplc="04270003" w:tentative="1">
      <w:start w:val="1"/>
      <w:numFmt w:val="bullet"/>
      <w:lvlText w:val="o"/>
      <w:lvlJc w:val="left"/>
      <w:pPr>
        <w:ind w:left="5607" w:hanging="360"/>
      </w:pPr>
      <w:rPr>
        <w:rFonts w:ascii="Courier New" w:hAnsi="Courier New" w:cs="Courier New" w:hint="default"/>
      </w:rPr>
    </w:lvl>
    <w:lvl w:ilvl="8" w:tplc="04270005" w:tentative="1">
      <w:start w:val="1"/>
      <w:numFmt w:val="bullet"/>
      <w:lvlText w:val=""/>
      <w:lvlJc w:val="left"/>
      <w:pPr>
        <w:ind w:left="6327" w:hanging="360"/>
      </w:pPr>
      <w:rPr>
        <w:rFonts w:ascii="Wingdings" w:hAnsi="Wingdings" w:hint="default"/>
      </w:rPr>
    </w:lvl>
  </w:abstractNum>
  <w:abstractNum w:abstractNumId="13">
    <w:nsid w:val="3D605299"/>
    <w:multiLevelType w:val="hybridMultilevel"/>
    <w:tmpl w:val="E1A2C9F4"/>
    <w:lvl w:ilvl="0" w:tplc="6DA02676">
      <w:start w:val="8"/>
      <w:numFmt w:val="bullet"/>
      <w:lvlText w:val="-"/>
      <w:lvlJc w:val="left"/>
      <w:pPr>
        <w:ind w:left="1287" w:hanging="360"/>
      </w:pPr>
      <w:rPr>
        <w:rFonts w:ascii="Times New Roman" w:eastAsia="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4">
    <w:nsid w:val="3FC52C01"/>
    <w:multiLevelType w:val="hybridMultilevel"/>
    <w:tmpl w:val="97D41A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4A7C4C50"/>
    <w:multiLevelType w:val="hybridMultilevel"/>
    <w:tmpl w:val="D5CCA700"/>
    <w:lvl w:ilvl="0" w:tplc="0427000F">
      <w:start w:val="1"/>
      <w:numFmt w:val="decimal"/>
      <w:lvlText w:val="%1."/>
      <w:lvlJc w:val="left"/>
      <w:pPr>
        <w:ind w:left="1287" w:hanging="360"/>
      </w:pPr>
      <w:rPr>
        <w:rFont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6">
    <w:nsid w:val="581910E2"/>
    <w:multiLevelType w:val="hybridMultilevel"/>
    <w:tmpl w:val="ACBE8B58"/>
    <w:lvl w:ilvl="0" w:tplc="FFFFFFFF">
      <w:start w:val="1"/>
      <w:numFmt w:val="bullet"/>
      <w:lvlText w:val="-"/>
      <w:lvlJc w:val="left"/>
      <w:pPr>
        <w:ind w:left="1287" w:hanging="360"/>
      </w:pPr>
      <w:rPr>
        <w:rFonts w:ascii="Times New Roman" w:hAnsi="Times New Roman" w:cs="Times New Roman"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7">
    <w:nsid w:val="59BB1A1E"/>
    <w:multiLevelType w:val="multilevel"/>
    <w:tmpl w:val="5934BAA4"/>
    <w:lvl w:ilvl="0">
      <w:numFmt w:val="bullet"/>
      <w:lvlText w:val="-"/>
      <w:lvlJc w:val="left"/>
      <w:pPr>
        <w:tabs>
          <w:tab w:val="num" w:pos="425"/>
        </w:tabs>
        <w:ind w:left="425" w:hanging="425"/>
      </w:pPr>
      <w:rPr>
        <w:rFonts w:ascii="Times New Roman" w:eastAsia="Times New Roman" w:hAnsi="Times New Roman" w:cs="Times New Roman" w:hint="default"/>
        <w:color w:val="F04E23"/>
        <w:position w:val="1"/>
        <w:sz w:val="23"/>
      </w:rPr>
    </w:lvl>
    <w:lvl w:ilvl="1">
      <w:start w:val="1"/>
      <w:numFmt w:val="bullet"/>
      <w:lvlText w:val="-"/>
      <w:lvlJc w:val="left"/>
      <w:pPr>
        <w:tabs>
          <w:tab w:val="num" w:pos="851"/>
        </w:tabs>
        <w:ind w:left="851" w:hanging="426"/>
      </w:pPr>
      <w:rPr>
        <w:rFonts w:ascii="Times New Roman" w:hAnsi="Times New Roman" w:cs="Times New Roman" w:hint="default"/>
        <w:color w:val="333333"/>
        <w:position w:val="1"/>
        <w:sz w:val="24"/>
      </w:rPr>
    </w:lvl>
    <w:lvl w:ilvl="2">
      <w:start w:val="1"/>
      <w:numFmt w:val="bullet"/>
      <w:lvlText w:val="›"/>
      <w:lvlJc w:val="left"/>
      <w:pPr>
        <w:tabs>
          <w:tab w:val="num" w:pos="1276"/>
        </w:tabs>
        <w:ind w:left="1276" w:hanging="425"/>
      </w:pPr>
      <w:rPr>
        <w:rFonts w:hint="default"/>
        <w:color w:val="333333"/>
        <w:position w:val="1"/>
        <w:sz w:val="24"/>
      </w:rPr>
    </w:lvl>
    <w:lvl w:ilvl="3">
      <w:start w:val="1"/>
      <w:numFmt w:val="bullet"/>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8">
    <w:nsid w:val="65D27E22"/>
    <w:multiLevelType w:val="hybridMultilevel"/>
    <w:tmpl w:val="43BA84F8"/>
    <w:lvl w:ilvl="0" w:tplc="6DA02676">
      <w:start w:val="8"/>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9">
    <w:nsid w:val="6A870E81"/>
    <w:multiLevelType w:val="singleLevel"/>
    <w:tmpl w:val="B5E6DD28"/>
    <w:lvl w:ilvl="0">
      <w:start w:val="1"/>
      <w:numFmt w:val="bullet"/>
      <w:pStyle w:val="ListBulletNoSpace"/>
      <w:lvlText w:val="-"/>
      <w:lvlJc w:val="left"/>
      <w:pPr>
        <w:tabs>
          <w:tab w:val="num" w:pos="851"/>
        </w:tabs>
        <w:ind w:left="851" w:hanging="426"/>
      </w:pPr>
      <w:rPr>
        <w:rFonts w:ascii="Times New Roman" w:hAnsi="Times New Roman" w:hint="default"/>
      </w:rPr>
    </w:lvl>
  </w:abstractNum>
  <w:abstractNum w:abstractNumId="20">
    <w:nsid w:val="6F34604C"/>
    <w:multiLevelType w:val="hybridMultilevel"/>
    <w:tmpl w:val="312609A8"/>
    <w:lvl w:ilvl="0" w:tplc="04270011">
      <w:start w:val="1"/>
      <w:numFmt w:val="decimal"/>
      <w:lvlText w:val="%1)"/>
      <w:lvlJc w:val="left"/>
      <w:pPr>
        <w:ind w:left="1287" w:hanging="360"/>
      </w:pPr>
      <w:rPr>
        <w:rFont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1">
    <w:nsid w:val="701E0F0A"/>
    <w:multiLevelType w:val="hybridMultilevel"/>
    <w:tmpl w:val="E1A06F22"/>
    <w:lvl w:ilvl="0" w:tplc="673CE1D8">
      <w:numFmt w:val="bullet"/>
      <w:lvlText w:val="•"/>
      <w:lvlJc w:val="left"/>
      <w:pPr>
        <w:ind w:left="1875" w:hanging="1308"/>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2">
    <w:nsid w:val="70D5710C"/>
    <w:multiLevelType w:val="multilevel"/>
    <w:tmpl w:val="3F8A0A7C"/>
    <w:lvl w:ilvl="0">
      <w:start w:val="1"/>
      <w:numFmt w:val="bullet"/>
      <w:lvlText w:val="-"/>
      <w:lvlJc w:val="left"/>
      <w:pPr>
        <w:tabs>
          <w:tab w:val="num" w:pos="425"/>
        </w:tabs>
        <w:ind w:left="425" w:hanging="425"/>
      </w:pPr>
      <w:rPr>
        <w:rFonts w:ascii="Times New Roman" w:hAnsi="Times New Roman" w:cs="Times New Roman" w:hint="default"/>
        <w:color w:val="F04E23"/>
        <w:position w:val="1"/>
        <w:sz w:val="24"/>
      </w:rPr>
    </w:lvl>
    <w:lvl w:ilvl="1">
      <w:start w:val="1"/>
      <w:numFmt w:val="bullet"/>
      <w:lvlText w:val="-"/>
      <w:lvlJc w:val="left"/>
      <w:pPr>
        <w:tabs>
          <w:tab w:val="num" w:pos="851"/>
        </w:tabs>
        <w:ind w:left="851" w:hanging="426"/>
      </w:pPr>
      <w:rPr>
        <w:rFonts w:ascii="Times New Roman" w:hAnsi="Times New Roman" w:cs="Times New Roman" w:hint="default"/>
        <w:color w:val="333333"/>
        <w:position w:val="1"/>
        <w:sz w:val="24"/>
      </w:rPr>
    </w:lvl>
    <w:lvl w:ilvl="2">
      <w:start w:val="1"/>
      <w:numFmt w:val="bullet"/>
      <w:lvlText w:val="›"/>
      <w:lvlJc w:val="left"/>
      <w:pPr>
        <w:tabs>
          <w:tab w:val="num" w:pos="1276"/>
        </w:tabs>
        <w:ind w:left="1276" w:hanging="425"/>
      </w:pPr>
      <w:rPr>
        <w:rFonts w:hint="default"/>
        <w:color w:val="333333"/>
        <w:position w:val="1"/>
        <w:sz w:val="24"/>
      </w:rPr>
    </w:lvl>
    <w:lvl w:ilvl="3">
      <w:start w:val="1"/>
      <w:numFmt w:val="bullet"/>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3">
    <w:nsid w:val="718F52BF"/>
    <w:multiLevelType w:val="hybridMultilevel"/>
    <w:tmpl w:val="4194448E"/>
    <w:lvl w:ilvl="0" w:tplc="04090001">
      <w:numFmt w:val="bullet"/>
      <w:lvlText w:val="-"/>
      <w:lvlJc w:val="left"/>
      <w:pPr>
        <w:ind w:left="720" w:hanging="360"/>
      </w:pPr>
      <w:rPr>
        <w:rFonts w:ascii="Times New Roman" w:eastAsia="Times New Roman" w:hAnsi="Times New Roman" w:cs="Times New Roman"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0900CA"/>
    <w:multiLevelType w:val="hybridMultilevel"/>
    <w:tmpl w:val="0130CCE2"/>
    <w:lvl w:ilvl="0" w:tplc="04090001">
      <w:numFmt w:val="bullet"/>
      <w:lvlText w:val="-"/>
      <w:lvlJc w:val="left"/>
      <w:pPr>
        <w:ind w:left="720" w:hanging="360"/>
      </w:pPr>
      <w:rPr>
        <w:rFonts w:ascii="Times New Roman" w:eastAsia="Times New Roman" w:hAnsi="Times New Roman" w:cs="Times New Roman" w:hint="default"/>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784282"/>
    <w:multiLevelType w:val="multilevel"/>
    <w:tmpl w:val="A6DCF772"/>
    <w:lvl w:ilvl="0">
      <w:start w:val="1"/>
      <w:numFmt w:val="bullet"/>
      <w:lvlText w:val="›"/>
      <w:lvlJc w:val="left"/>
      <w:pPr>
        <w:tabs>
          <w:tab w:val="num" w:pos="425"/>
        </w:tabs>
        <w:ind w:left="425" w:hanging="425"/>
      </w:pPr>
      <w:rPr>
        <w:rFonts w:hint="default"/>
        <w:color w:val="F04E23"/>
        <w:position w:val="1"/>
        <w:sz w:val="24"/>
      </w:rPr>
    </w:lvl>
    <w:lvl w:ilvl="1">
      <w:start w:val="1"/>
      <w:numFmt w:val="bullet"/>
      <w:lvlText w:val="›"/>
      <w:lvlJc w:val="left"/>
      <w:pPr>
        <w:tabs>
          <w:tab w:val="num" w:pos="851"/>
        </w:tabs>
        <w:ind w:left="851" w:hanging="426"/>
      </w:pPr>
      <w:rPr>
        <w:rFonts w:hint="default"/>
        <w:color w:val="333333"/>
        <w:position w:val="1"/>
        <w:sz w:val="24"/>
      </w:rPr>
    </w:lvl>
    <w:lvl w:ilvl="2">
      <w:start w:val="1"/>
      <w:numFmt w:val="bullet"/>
      <w:lvlText w:val="›"/>
      <w:lvlJc w:val="left"/>
      <w:pPr>
        <w:tabs>
          <w:tab w:val="num" w:pos="1276"/>
        </w:tabs>
        <w:ind w:left="1276" w:hanging="425"/>
      </w:pPr>
      <w:rPr>
        <w:rFonts w:hint="default"/>
        <w:color w:val="333333"/>
        <w:position w:val="1"/>
        <w:sz w:val="24"/>
      </w:rPr>
    </w:lvl>
    <w:lvl w:ilvl="3">
      <w:start w:val="1"/>
      <w:numFmt w:val="bullet"/>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6">
    <w:nsid w:val="77DE58B0"/>
    <w:multiLevelType w:val="hybridMultilevel"/>
    <w:tmpl w:val="50E83B54"/>
    <w:lvl w:ilvl="0" w:tplc="04090001">
      <w:numFmt w:val="bullet"/>
      <w:lvlText w:val="-"/>
      <w:lvlJc w:val="left"/>
      <w:pPr>
        <w:ind w:left="360" w:hanging="360"/>
      </w:pPr>
      <w:rPr>
        <w:rFonts w:ascii="Times New Roman" w:eastAsia="Times New Roman" w:hAnsi="Times New Roman" w:cs="Times New Roman" w:hint="default"/>
        <w:sz w:val="23"/>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7">
    <w:nsid w:val="78AD6162"/>
    <w:multiLevelType w:val="hybridMultilevel"/>
    <w:tmpl w:val="8F4A8E7C"/>
    <w:lvl w:ilvl="0" w:tplc="04090001">
      <w:numFmt w:val="bullet"/>
      <w:lvlText w:val="-"/>
      <w:lvlJc w:val="left"/>
      <w:pPr>
        <w:ind w:left="1287" w:hanging="360"/>
      </w:pPr>
      <w:rPr>
        <w:rFonts w:ascii="Times New Roman" w:eastAsia="Times New Roman" w:hAnsi="Times New Roman" w:cs="Times New Roman" w:hint="default"/>
        <w:sz w:val="23"/>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8">
    <w:nsid w:val="7DD115E6"/>
    <w:multiLevelType w:val="multilevel"/>
    <w:tmpl w:val="7D443D7A"/>
    <w:lvl w:ilvl="0">
      <w:numFmt w:val="bullet"/>
      <w:lvlText w:val="-"/>
      <w:lvlJc w:val="left"/>
      <w:pPr>
        <w:tabs>
          <w:tab w:val="num" w:pos="425"/>
        </w:tabs>
        <w:ind w:left="425" w:hanging="425"/>
      </w:pPr>
      <w:rPr>
        <w:rFonts w:ascii="Times New Roman" w:eastAsia="Times New Roman" w:hAnsi="Times New Roman" w:cs="Times New Roman" w:hint="default"/>
        <w:color w:val="F04E23"/>
        <w:position w:val="1"/>
        <w:sz w:val="23"/>
      </w:rPr>
    </w:lvl>
    <w:lvl w:ilvl="1">
      <w:start w:val="1"/>
      <w:numFmt w:val="bullet"/>
      <w:lvlText w:val="-"/>
      <w:lvlJc w:val="left"/>
      <w:pPr>
        <w:tabs>
          <w:tab w:val="num" w:pos="851"/>
        </w:tabs>
        <w:ind w:left="851" w:hanging="426"/>
      </w:pPr>
      <w:rPr>
        <w:rFonts w:ascii="Times New Roman" w:hAnsi="Times New Roman" w:cs="Times New Roman" w:hint="default"/>
        <w:color w:val="333333"/>
        <w:position w:val="1"/>
        <w:sz w:val="24"/>
      </w:rPr>
    </w:lvl>
    <w:lvl w:ilvl="2">
      <w:start w:val="1"/>
      <w:numFmt w:val="bullet"/>
      <w:lvlText w:val="›"/>
      <w:lvlJc w:val="left"/>
      <w:pPr>
        <w:tabs>
          <w:tab w:val="num" w:pos="1276"/>
        </w:tabs>
        <w:ind w:left="1276" w:hanging="425"/>
      </w:pPr>
      <w:rPr>
        <w:rFonts w:hint="default"/>
        <w:color w:val="333333"/>
        <w:position w:val="1"/>
        <w:sz w:val="24"/>
      </w:rPr>
    </w:lvl>
    <w:lvl w:ilvl="3">
      <w:start w:val="1"/>
      <w:numFmt w:val="bullet"/>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9">
    <w:nsid w:val="7DF97DDB"/>
    <w:multiLevelType w:val="multilevel"/>
    <w:tmpl w:val="1B248B8C"/>
    <w:lvl w:ilvl="0">
      <w:start w:val="1"/>
      <w:numFmt w:val="bullet"/>
      <w:lvlText w:val="-"/>
      <w:lvlJc w:val="left"/>
      <w:pPr>
        <w:tabs>
          <w:tab w:val="num" w:pos="425"/>
        </w:tabs>
        <w:ind w:left="425" w:hanging="425"/>
      </w:pPr>
      <w:rPr>
        <w:rFonts w:ascii="Times New Roman" w:hAnsi="Times New Roman" w:cs="Times New Roman" w:hint="default"/>
        <w:color w:val="F04E23"/>
        <w:position w:val="1"/>
        <w:sz w:val="24"/>
      </w:rPr>
    </w:lvl>
    <w:lvl w:ilvl="1">
      <w:start w:val="1"/>
      <w:numFmt w:val="bullet"/>
      <w:lvlText w:val="-"/>
      <w:lvlJc w:val="left"/>
      <w:pPr>
        <w:tabs>
          <w:tab w:val="num" w:pos="851"/>
        </w:tabs>
        <w:ind w:left="851" w:hanging="426"/>
      </w:pPr>
      <w:rPr>
        <w:rFonts w:ascii="Times New Roman" w:hAnsi="Times New Roman" w:cs="Times New Roman" w:hint="default"/>
        <w:color w:val="333333"/>
        <w:position w:val="1"/>
        <w:sz w:val="24"/>
      </w:rPr>
    </w:lvl>
    <w:lvl w:ilvl="2">
      <w:start w:val="1"/>
      <w:numFmt w:val="bullet"/>
      <w:lvlText w:val="›"/>
      <w:lvlJc w:val="left"/>
      <w:pPr>
        <w:tabs>
          <w:tab w:val="num" w:pos="1276"/>
        </w:tabs>
        <w:ind w:left="1276" w:hanging="425"/>
      </w:pPr>
      <w:rPr>
        <w:rFonts w:hint="default"/>
        <w:color w:val="333333"/>
        <w:position w:val="1"/>
        <w:sz w:val="24"/>
      </w:rPr>
    </w:lvl>
    <w:lvl w:ilvl="3">
      <w:start w:val="1"/>
      <w:numFmt w:val="bullet"/>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num w:numId="1">
    <w:abstractNumId w:val="1"/>
  </w:num>
  <w:num w:numId="2">
    <w:abstractNumId w:val="0"/>
  </w:num>
  <w:num w:numId="3">
    <w:abstractNumId w:val="9"/>
  </w:num>
  <w:num w:numId="4">
    <w:abstractNumId w:val="10"/>
  </w:num>
  <w:num w:numId="5">
    <w:abstractNumId w:val="19"/>
  </w:num>
  <w:num w:numId="6">
    <w:abstractNumId w:val="3"/>
  </w:num>
  <w:num w:numId="7">
    <w:abstractNumId w:val="2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2"/>
  </w:num>
  <w:num w:numId="11">
    <w:abstractNumId w:val="6"/>
  </w:num>
  <w:num w:numId="12">
    <w:abstractNumId w:val="22"/>
  </w:num>
  <w:num w:numId="13">
    <w:abstractNumId w:val="29"/>
  </w:num>
  <w:num w:numId="14">
    <w:abstractNumId w:val="28"/>
  </w:num>
  <w:num w:numId="15">
    <w:abstractNumId w:val="17"/>
  </w:num>
  <w:num w:numId="16">
    <w:abstractNumId w:val="26"/>
  </w:num>
  <w:num w:numId="17">
    <w:abstractNumId w:val="27"/>
  </w:num>
  <w:num w:numId="18">
    <w:abstractNumId w:val="13"/>
  </w:num>
  <w:num w:numId="19">
    <w:abstractNumId w:val="4"/>
  </w:num>
  <w:num w:numId="20">
    <w:abstractNumId w:val="5"/>
  </w:num>
  <w:num w:numId="21">
    <w:abstractNumId w:val="2"/>
  </w:num>
  <w:num w:numId="22">
    <w:abstractNumId w:val="18"/>
  </w:num>
  <w:num w:numId="23">
    <w:abstractNumId w:val="16"/>
  </w:num>
  <w:num w:numId="24">
    <w:abstractNumId w:val="7"/>
  </w:num>
  <w:num w:numId="25">
    <w:abstractNumId w:val="15"/>
  </w:num>
  <w:num w:numId="26">
    <w:abstractNumId w:val="20"/>
  </w:num>
  <w:num w:numId="27">
    <w:abstractNumId w:val="11"/>
  </w:num>
  <w:num w:numId="28">
    <w:abstractNumId w:val="21"/>
  </w:num>
  <w:num w:numId="29">
    <w:abstractNumId w:val="8"/>
  </w:num>
  <w:num w:numId="30">
    <w:abstractNumId w:val="2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E24"/>
    <w:rsid w:val="00010512"/>
    <w:rsid w:val="00045E4D"/>
    <w:rsid w:val="00073BFA"/>
    <w:rsid w:val="000B3F28"/>
    <w:rsid w:val="000C7D4A"/>
    <w:rsid w:val="000E1C8C"/>
    <w:rsid w:val="0010004C"/>
    <w:rsid w:val="0014386C"/>
    <w:rsid w:val="00144A7C"/>
    <w:rsid w:val="001613BB"/>
    <w:rsid w:val="001D0D8D"/>
    <w:rsid w:val="00203925"/>
    <w:rsid w:val="00210A82"/>
    <w:rsid w:val="00216E24"/>
    <w:rsid w:val="002171BB"/>
    <w:rsid w:val="002420FB"/>
    <w:rsid w:val="002637B3"/>
    <w:rsid w:val="002D5CD6"/>
    <w:rsid w:val="002F137B"/>
    <w:rsid w:val="002F17C7"/>
    <w:rsid w:val="00315A96"/>
    <w:rsid w:val="00315DC1"/>
    <w:rsid w:val="003160B0"/>
    <w:rsid w:val="003505B0"/>
    <w:rsid w:val="0037291A"/>
    <w:rsid w:val="00377396"/>
    <w:rsid w:val="004001D2"/>
    <w:rsid w:val="00421B83"/>
    <w:rsid w:val="00423549"/>
    <w:rsid w:val="00453094"/>
    <w:rsid w:val="00456679"/>
    <w:rsid w:val="00476FB7"/>
    <w:rsid w:val="004A67BC"/>
    <w:rsid w:val="004C42BC"/>
    <w:rsid w:val="0055047C"/>
    <w:rsid w:val="005865E4"/>
    <w:rsid w:val="005A14C8"/>
    <w:rsid w:val="005E21C4"/>
    <w:rsid w:val="006546F7"/>
    <w:rsid w:val="00676359"/>
    <w:rsid w:val="006B26E6"/>
    <w:rsid w:val="006D67A7"/>
    <w:rsid w:val="00700555"/>
    <w:rsid w:val="007222ED"/>
    <w:rsid w:val="0079607A"/>
    <w:rsid w:val="00820E1C"/>
    <w:rsid w:val="00823480"/>
    <w:rsid w:val="00840353"/>
    <w:rsid w:val="00845744"/>
    <w:rsid w:val="00880B46"/>
    <w:rsid w:val="00883257"/>
    <w:rsid w:val="008A6B5F"/>
    <w:rsid w:val="00931A37"/>
    <w:rsid w:val="00956843"/>
    <w:rsid w:val="009850B0"/>
    <w:rsid w:val="00991BD5"/>
    <w:rsid w:val="009D4CAC"/>
    <w:rsid w:val="009F7A63"/>
    <w:rsid w:val="00A20202"/>
    <w:rsid w:val="00A43263"/>
    <w:rsid w:val="00A71A97"/>
    <w:rsid w:val="00A86B39"/>
    <w:rsid w:val="00AB1BBA"/>
    <w:rsid w:val="00AC2801"/>
    <w:rsid w:val="00AD037D"/>
    <w:rsid w:val="00AD50CD"/>
    <w:rsid w:val="00AE0459"/>
    <w:rsid w:val="00AE7A4D"/>
    <w:rsid w:val="00B14A3B"/>
    <w:rsid w:val="00B316B2"/>
    <w:rsid w:val="00BB0467"/>
    <w:rsid w:val="00BB65FE"/>
    <w:rsid w:val="00BC62AE"/>
    <w:rsid w:val="00C0467C"/>
    <w:rsid w:val="00C43219"/>
    <w:rsid w:val="00C50F7A"/>
    <w:rsid w:val="00C61D67"/>
    <w:rsid w:val="00C774D1"/>
    <w:rsid w:val="00CB31B8"/>
    <w:rsid w:val="00D22C60"/>
    <w:rsid w:val="00D346CC"/>
    <w:rsid w:val="00D44DE1"/>
    <w:rsid w:val="00D507FD"/>
    <w:rsid w:val="00D5185F"/>
    <w:rsid w:val="00D7463E"/>
    <w:rsid w:val="00D957F2"/>
    <w:rsid w:val="00DA0E24"/>
    <w:rsid w:val="00DB1C30"/>
    <w:rsid w:val="00DB3765"/>
    <w:rsid w:val="00E33A5C"/>
    <w:rsid w:val="00E66F23"/>
    <w:rsid w:val="00E7161A"/>
    <w:rsid w:val="00E911D8"/>
    <w:rsid w:val="00E9772B"/>
    <w:rsid w:val="00EA0238"/>
    <w:rsid w:val="00EA4BDC"/>
    <w:rsid w:val="00EE2EB6"/>
    <w:rsid w:val="00F26D6D"/>
    <w:rsid w:val="00FB396F"/>
    <w:rsid w:val="00FC7DF5"/>
    <w:rsid w:val="00FD4546"/>
    <w:rsid w:val="00FE7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16E24"/>
    <w:pPr>
      <w:keepNext/>
      <w:numPr>
        <w:numId w:val="3"/>
      </w:numPr>
      <w:suppressAutoHyphens/>
      <w:adjustRightInd w:val="0"/>
      <w:spacing w:before="240" w:after="60" w:line="360" w:lineRule="atLeast"/>
      <w:textAlignment w:val="baseline"/>
      <w:outlineLvl w:val="0"/>
    </w:pPr>
    <w:rPr>
      <w:rFonts w:ascii="Arial" w:eastAsia="Times New Roman" w:hAnsi="Arial" w:cs="Times New Roman"/>
      <w:b/>
      <w:kern w:val="1"/>
      <w:sz w:val="28"/>
      <w:szCs w:val="20"/>
      <w:lang w:val="lt-LT" w:eastAsia="lt-LT"/>
    </w:rPr>
  </w:style>
  <w:style w:type="paragraph" w:styleId="Heading2">
    <w:name w:val="heading 2"/>
    <w:basedOn w:val="Normal"/>
    <w:link w:val="Heading2Char"/>
    <w:qFormat/>
    <w:rsid w:val="00216E24"/>
    <w:pPr>
      <w:spacing w:before="100" w:beforeAutospacing="1" w:after="100" w:afterAutospacing="1" w:line="240" w:lineRule="auto"/>
      <w:outlineLvl w:val="1"/>
    </w:pPr>
    <w:rPr>
      <w:rFonts w:ascii="Times New Roman" w:eastAsia="Times New Roman" w:hAnsi="Times New Roman" w:cs="Times New Roman"/>
      <w:b/>
      <w:bCs/>
      <w:sz w:val="36"/>
      <w:szCs w:val="36"/>
      <w:lang w:val="lt-LT" w:eastAsia="lt-LT"/>
    </w:rPr>
  </w:style>
  <w:style w:type="paragraph" w:styleId="Heading3">
    <w:name w:val="heading 3"/>
    <w:basedOn w:val="Normal"/>
    <w:next w:val="Normal"/>
    <w:link w:val="Heading3Char"/>
    <w:qFormat/>
    <w:rsid w:val="00216E24"/>
    <w:pPr>
      <w:keepNext/>
      <w:numPr>
        <w:ilvl w:val="2"/>
        <w:numId w:val="3"/>
      </w:numPr>
      <w:suppressAutoHyphens/>
      <w:adjustRightInd w:val="0"/>
      <w:spacing w:before="240" w:after="60" w:line="360" w:lineRule="atLeast"/>
      <w:textAlignment w:val="baseline"/>
      <w:outlineLvl w:val="2"/>
    </w:pPr>
    <w:rPr>
      <w:rFonts w:ascii="Arial" w:eastAsia="Times New Roman" w:hAnsi="Arial" w:cs="Times New Roman"/>
      <w:sz w:val="24"/>
      <w:szCs w:val="20"/>
      <w:lang w:val="lt-LT" w:eastAsia="lt-LT"/>
    </w:rPr>
  </w:style>
  <w:style w:type="paragraph" w:styleId="Heading4">
    <w:name w:val="heading 4"/>
    <w:basedOn w:val="Normal"/>
    <w:next w:val="Normal"/>
    <w:link w:val="Heading4Char"/>
    <w:qFormat/>
    <w:rsid w:val="00216E24"/>
    <w:pPr>
      <w:keepNext/>
      <w:numPr>
        <w:ilvl w:val="3"/>
        <w:numId w:val="3"/>
      </w:numPr>
      <w:suppressAutoHyphens/>
      <w:adjustRightInd w:val="0"/>
      <w:spacing w:before="240" w:after="60" w:line="360" w:lineRule="atLeast"/>
      <w:textAlignment w:val="baseline"/>
      <w:outlineLvl w:val="3"/>
    </w:pPr>
    <w:rPr>
      <w:rFonts w:ascii="Arial" w:eastAsia="Times New Roman" w:hAnsi="Arial" w:cs="Times New Roman"/>
      <w:b/>
      <w:sz w:val="24"/>
      <w:szCs w:val="20"/>
      <w:lang w:val="lt-LT" w:eastAsia="lt-LT"/>
    </w:rPr>
  </w:style>
  <w:style w:type="paragraph" w:styleId="Heading5">
    <w:name w:val="heading 5"/>
    <w:basedOn w:val="Normal"/>
    <w:next w:val="Normal"/>
    <w:link w:val="Heading5Char"/>
    <w:qFormat/>
    <w:rsid w:val="00216E24"/>
    <w:pPr>
      <w:numPr>
        <w:ilvl w:val="4"/>
        <w:numId w:val="3"/>
      </w:numPr>
      <w:suppressAutoHyphens/>
      <w:adjustRightInd w:val="0"/>
      <w:spacing w:before="240" w:after="60" w:line="360" w:lineRule="atLeast"/>
      <w:textAlignment w:val="baseline"/>
      <w:outlineLvl w:val="4"/>
    </w:pPr>
    <w:rPr>
      <w:rFonts w:ascii="Times New Roman" w:eastAsia="Times New Roman" w:hAnsi="Times New Roman" w:cs="Times New Roman"/>
      <w:sz w:val="24"/>
      <w:szCs w:val="20"/>
      <w:lang w:val="lt-LT" w:eastAsia="lt-LT"/>
    </w:rPr>
  </w:style>
  <w:style w:type="paragraph" w:styleId="Heading6">
    <w:name w:val="heading 6"/>
    <w:basedOn w:val="Normal"/>
    <w:next w:val="Normal"/>
    <w:link w:val="Heading6Char"/>
    <w:qFormat/>
    <w:rsid w:val="00216E24"/>
    <w:pPr>
      <w:numPr>
        <w:ilvl w:val="5"/>
        <w:numId w:val="3"/>
      </w:numPr>
      <w:suppressAutoHyphens/>
      <w:adjustRightInd w:val="0"/>
      <w:spacing w:before="240" w:after="60" w:line="360" w:lineRule="atLeast"/>
      <w:textAlignment w:val="baseline"/>
      <w:outlineLvl w:val="5"/>
    </w:pPr>
    <w:rPr>
      <w:rFonts w:ascii="Times New Roman" w:eastAsia="Times New Roman" w:hAnsi="Times New Roman" w:cs="Times New Roman"/>
      <w:i/>
      <w:sz w:val="24"/>
      <w:szCs w:val="20"/>
      <w:lang w:val="lt-LT" w:eastAsia="lt-LT"/>
    </w:rPr>
  </w:style>
  <w:style w:type="paragraph" w:styleId="Heading7">
    <w:name w:val="heading 7"/>
    <w:basedOn w:val="Normal"/>
    <w:next w:val="Normal"/>
    <w:link w:val="Heading7Char"/>
    <w:qFormat/>
    <w:rsid w:val="00216E24"/>
    <w:pPr>
      <w:numPr>
        <w:ilvl w:val="6"/>
        <w:numId w:val="3"/>
      </w:numPr>
      <w:suppressAutoHyphens/>
      <w:adjustRightInd w:val="0"/>
      <w:spacing w:before="240" w:after="60" w:line="360" w:lineRule="atLeast"/>
      <w:textAlignment w:val="baseline"/>
      <w:outlineLvl w:val="6"/>
    </w:pPr>
    <w:rPr>
      <w:rFonts w:ascii="Arial" w:eastAsia="Times New Roman" w:hAnsi="Arial" w:cs="Times New Roman"/>
      <w:sz w:val="20"/>
      <w:szCs w:val="20"/>
      <w:lang w:val="lt-LT" w:eastAsia="lt-LT"/>
    </w:rPr>
  </w:style>
  <w:style w:type="paragraph" w:styleId="Heading8">
    <w:name w:val="heading 8"/>
    <w:basedOn w:val="Normal"/>
    <w:next w:val="Normal"/>
    <w:link w:val="Heading8Char"/>
    <w:qFormat/>
    <w:rsid w:val="00216E24"/>
    <w:pPr>
      <w:numPr>
        <w:ilvl w:val="7"/>
        <w:numId w:val="3"/>
      </w:numPr>
      <w:suppressAutoHyphens/>
      <w:adjustRightInd w:val="0"/>
      <w:spacing w:before="240" w:after="60" w:line="360" w:lineRule="atLeast"/>
      <w:textAlignment w:val="baseline"/>
      <w:outlineLvl w:val="7"/>
    </w:pPr>
    <w:rPr>
      <w:rFonts w:ascii="Arial" w:eastAsia="Times New Roman" w:hAnsi="Arial" w:cs="Times New Roman"/>
      <w:i/>
      <w:sz w:val="20"/>
      <w:szCs w:val="20"/>
      <w:lang w:val="lt-LT" w:eastAsia="lt-LT"/>
    </w:rPr>
  </w:style>
  <w:style w:type="paragraph" w:styleId="Heading9">
    <w:name w:val="heading 9"/>
    <w:basedOn w:val="Normal"/>
    <w:next w:val="Normal"/>
    <w:link w:val="Heading9Char"/>
    <w:qFormat/>
    <w:rsid w:val="00216E24"/>
    <w:pPr>
      <w:numPr>
        <w:ilvl w:val="8"/>
        <w:numId w:val="3"/>
      </w:numPr>
      <w:suppressAutoHyphens/>
      <w:adjustRightInd w:val="0"/>
      <w:spacing w:before="240" w:after="60" w:line="360" w:lineRule="atLeast"/>
      <w:textAlignment w:val="baseline"/>
      <w:outlineLvl w:val="8"/>
    </w:pPr>
    <w:rPr>
      <w:rFonts w:ascii="Arial" w:eastAsia="Times New Roman" w:hAnsi="Arial" w:cs="Times New Roman"/>
      <w:b/>
      <w:i/>
      <w:sz w:val="18"/>
      <w:szCs w:val="20"/>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6E24"/>
    <w:rPr>
      <w:rFonts w:ascii="Arial" w:eastAsia="Times New Roman" w:hAnsi="Arial" w:cs="Times New Roman"/>
      <w:b/>
      <w:kern w:val="1"/>
      <w:sz w:val="28"/>
      <w:szCs w:val="20"/>
      <w:lang w:val="lt-LT" w:eastAsia="lt-LT"/>
    </w:rPr>
  </w:style>
  <w:style w:type="character" w:customStyle="1" w:styleId="Heading2Char">
    <w:name w:val="Heading 2 Char"/>
    <w:basedOn w:val="DefaultParagraphFont"/>
    <w:link w:val="Heading2"/>
    <w:rsid w:val="00216E24"/>
    <w:rPr>
      <w:rFonts w:ascii="Times New Roman" w:eastAsia="Times New Roman" w:hAnsi="Times New Roman" w:cs="Times New Roman"/>
      <w:b/>
      <w:bCs/>
      <w:sz w:val="36"/>
      <w:szCs w:val="36"/>
      <w:lang w:val="lt-LT" w:eastAsia="lt-LT"/>
    </w:rPr>
  </w:style>
  <w:style w:type="character" w:customStyle="1" w:styleId="Heading3Char">
    <w:name w:val="Heading 3 Char"/>
    <w:basedOn w:val="DefaultParagraphFont"/>
    <w:link w:val="Heading3"/>
    <w:rsid w:val="00216E24"/>
    <w:rPr>
      <w:rFonts w:ascii="Arial" w:eastAsia="Times New Roman" w:hAnsi="Arial" w:cs="Times New Roman"/>
      <w:sz w:val="24"/>
      <w:szCs w:val="20"/>
      <w:lang w:val="lt-LT" w:eastAsia="lt-LT"/>
    </w:rPr>
  </w:style>
  <w:style w:type="character" w:customStyle="1" w:styleId="Heading4Char">
    <w:name w:val="Heading 4 Char"/>
    <w:basedOn w:val="DefaultParagraphFont"/>
    <w:link w:val="Heading4"/>
    <w:rsid w:val="00216E24"/>
    <w:rPr>
      <w:rFonts w:ascii="Arial" w:eastAsia="Times New Roman" w:hAnsi="Arial" w:cs="Times New Roman"/>
      <w:b/>
      <w:sz w:val="24"/>
      <w:szCs w:val="20"/>
      <w:lang w:val="lt-LT" w:eastAsia="lt-LT"/>
    </w:rPr>
  </w:style>
  <w:style w:type="character" w:customStyle="1" w:styleId="Heading5Char">
    <w:name w:val="Heading 5 Char"/>
    <w:basedOn w:val="DefaultParagraphFont"/>
    <w:link w:val="Heading5"/>
    <w:rsid w:val="00216E24"/>
    <w:rPr>
      <w:rFonts w:ascii="Times New Roman" w:eastAsia="Times New Roman" w:hAnsi="Times New Roman" w:cs="Times New Roman"/>
      <w:sz w:val="24"/>
      <w:szCs w:val="20"/>
      <w:lang w:val="lt-LT" w:eastAsia="lt-LT"/>
    </w:rPr>
  </w:style>
  <w:style w:type="character" w:customStyle="1" w:styleId="Heading6Char">
    <w:name w:val="Heading 6 Char"/>
    <w:basedOn w:val="DefaultParagraphFont"/>
    <w:link w:val="Heading6"/>
    <w:rsid w:val="00216E24"/>
    <w:rPr>
      <w:rFonts w:ascii="Times New Roman" w:eastAsia="Times New Roman" w:hAnsi="Times New Roman" w:cs="Times New Roman"/>
      <w:i/>
      <w:sz w:val="24"/>
      <w:szCs w:val="20"/>
      <w:lang w:val="lt-LT" w:eastAsia="lt-LT"/>
    </w:rPr>
  </w:style>
  <w:style w:type="character" w:customStyle="1" w:styleId="Heading7Char">
    <w:name w:val="Heading 7 Char"/>
    <w:basedOn w:val="DefaultParagraphFont"/>
    <w:link w:val="Heading7"/>
    <w:rsid w:val="00216E24"/>
    <w:rPr>
      <w:rFonts w:ascii="Arial" w:eastAsia="Times New Roman" w:hAnsi="Arial" w:cs="Times New Roman"/>
      <w:sz w:val="20"/>
      <w:szCs w:val="20"/>
      <w:lang w:val="lt-LT" w:eastAsia="lt-LT"/>
    </w:rPr>
  </w:style>
  <w:style w:type="character" w:customStyle="1" w:styleId="Heading8Char">
    <w:name w:val="Heading 8 Char"/>
    <w:basedOn w:val="DefaultParagraphFont"/>
    <w:link w:val="Heading8"/>
    <w:rsid w:val="00216E24"/>
    <w:rPr>
      <w:rFonts w:ascii="Arial" w:eastAsia="Times New Roman" w:hAnsi="Arial" w:cs="Times New Roman"/>
      <w:i/>
      <w:sz w:val="20"/>
      <w:szCs w:val="20"/>
      <w:lang w:val="lt-LT" w:eastAsia="lt-LT"/>
    </w:rPr>
  </w:style>
  <w:style w:type="character" w:customStyle="1" w:styleId="Heading9Char">
    <w:name w:val="Heading 9 Char"/>
    <w:basedOn w:val="DefaultParagraphFont"/>
    <w:link w:val="Heading9"/>
    <w:rsid w:val="00216E24"/>
    <w:rPr>
      <w:rFonts w:ascii="Arial" w:eastAsia="Times New Roman" w:hAnsi="Arial" w:cs="Times New Roman"/>
      <w:b/>
      <w:i/>
      <w:sz w:val="18"/>
      <w:szCs w:val="20"/>
      <w:lang w:val="lt-LT" w:eastAsia="lt-LT"/>
    </w:rPr>
  </w:style>
  <w:style w:type="numbering" w:customStyle="1" w:styleId="NoList1">
    <w:name w:val="No List1"/>
    <w:next w:val="NoList"/>
    <w:uiPriority w:val="99"/>
    <w:semiHidden/>
    <w:unhideWhenUsed/>
    <w:rsid w:val="00216E24"/>
  </w:style>
  <w:style w:type="paragraph" w:styleId="BodyText">
    <w:name w:val="Body Text"/>
    <w:basedOn w:val="Normal"/>
    <w:link w:val="BodyTextChar"/>
    <w:unhideWhenUsed/>
    <w:rsid w:val="00216E24"/>
    <w:pPr>
      <w:spacing w:after="120" w:line="240" w:lineRule="auto"/>
    </w:pPr>
    <w:rPr>
      <w:rFonts w:ascii="Times New Roman" w:eastAsia="Times New Roman" w:hAnsi="Times New Roman" w:cs="Times New Roman"/>
      <w:sz w:val="24"/>
      <w:szCs w:val="24"/>
      <w:lang w:val="lt-LT" w:eastAsia="lt-LT"/>
    </w:rPr>
  </w:style>
  <w:style w:type="character" w:customStyle="1" w:styleId="BodyTextChar">
    <w:name w:val="Body Text Char"/>
    <w:basedOn w:val="DefaultParagraphFont"/>
    <w:link w:val="BodyText"/>
    <w:rsid w:val="00216E24"/>
    <w:rPr>
      <w:rFonts w:ascii="Times New Roman" w:eastAsia="Times New Roman" w:hAnsi="Times New Roman" w:cs="Times New Roman"/>
      <w:sz w:val="24"/>
      <w:szCs w:val="24"/>
      <w:lang w:val="lt-LT" w:eastAsia="lt-LT"/>
    </w:rPr>
  </w:style>
  <w:style w:type="paragraph" w:customStyle="1" w:styleId="Caption1">
    <w:name w:val="Caption1"/>
    <w:basedOn w:val="Normal"/>
    <w:next w:val="Normal"/>
    <w:unhideWhenUsed/>
    <w:qFormat/>
    <w:rsid w:val="00216E24"/>
    <w:pPr>
      <w:spacing w:after="0" w:line="240" w:lineRule="auto"/>
    </w:pPr>
    <w:rPr>
      <w:rFonts w:ascii="Times New Roman" w:eastAsia="Times New Roman" w:hAnsi="Times New Roman" w:cs="Times New Roman"/>
      <w:b/>
      <w:bCs/>
      <w:color w:val="4F81BD"/>
      <w:sz w:val="18"/>
      <w:szCs w:val="18"/>
      <w:lang w:val="lt-LT" w:eastAsia="lt-LT"/>
    </w:rPr>
  </w:style>
  <w:style w:type="table" w:styleId="TableGrid">
    <w:name w:val="Table Grid"/>
    <w:basedOn w:val="TableNormal"/>
    <w:rsid w:val="00216E2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216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t-LT" w:eastAsia="lt-LT"/>
    </w:rPr>
  </w:style>
  <w:style w:type="character" w:customStyle="1" w:styleId="HTMLPreformattedChar">
    <w:name w:val="HTML Preformatted Char"/>
    <w:basedOn w:val="DefaultParagraphFont"/>
    <w:link w:val="HTMLPreformatted"/>
    <w:rsid w:val="00216E24"/>
    <w:rPr>
      <w:rFonts w:ascii="Courier New" w:eastAsia="Times New Roman" w:hAnsi="Courier New" w:cs="Courier New"/>
      <w:sz w:val="20"/>
      <w:szCs w:val="20"/>
      <w:lang w:val="lt-LT" w:eastAsia="lt-LT"/>
    </w:rPr>
  </w:style>
  <w:style w:type="paragraph" w:styleId="NormalWeb">
    <w:name w:val="Normal (Web)"/>
    <w:basedOn w:val="Normal"/>
    <w:uiPriority w:val="99"/>
    <w:rsid w:val="00216E24"/>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Point0">
    <w:name w:val="Point 0"/>
    <w:basedOn w:val="Normal"/>
    <w:rsid w:val="00216E24"/>
    <w:pPr>
      <w:spacing w:before="120" w:after="120" w:line="360" w:lineRule="auto"/>
      <w:ind w:left="850" w:hanging="850"/>
    </w:pPr>
    <w:rPr>
      <w:rFonts w:ascii="Times New Roman" w:eastAsia="Times New Roman" w:hAnsi="Times New Roman" w:cs="Times New Roman"/>
      <w:sz w:val="24"/>
      <w:szCs w:val="20"/>
      <w:lang w:val="lt-LT"/>
    </w:rPr>
  </w:style>
  <w:style w:type="paragraph" w:customStyle="1" w:styleId="CharCharCharCharCharCharCharCharChar">
    <w:name w:val="Char Char Char Char Char Char Char Char Char"/>
    <w:basedOn w:val="Normal"/>
    <w:rsid w:val="00216E24"/>
    <w:pPr>
      <w:spacing w:after="0" w:line="240" w:lineRule="auto"/>
    </w:pPr>
    <w:rPr>
      <w:rFonts w:ascii="Times New Roman" w:eastAsia="Times New Roman" w:hAnsi="Times New Roman" w:cs="Times New Roman"/>
      <w:sz w:val="24"/>
      <w:szCs w:val="24"/>
      <w:lang w:val="pl-PL" w:eastAsia="pl-PL"/>
    </w:rPr>
  </w:style>
  <w:style w:type="paragraph" w:styleId="Footer">
    <w:name w:val="footer"/>
    <w:basedOn w:val="Normal"/>
    <w:link w:val="FooterChar"/>
    <w:uiPriority w:val="99"/>
    <w:rsid w:val="00216E24"/>
    <w:pPr>
      <w:tabs>
        <w:tab w:val="center" w:pos="4819"/>
        <w:tab w:val="center" w:pos="7370"/>
        <w:tab w:val="right" w:pos="9638"/>
      </w:tabs>
      <w:spacing w:after="0" w:line="240" w:lineRule="auto"/>
    </w:pPr>
    <w:rPr>
      <w:rFonts w:ascii="Times New Roman" w:eastAsia="Times New Roman" w:hAnsi="Times New Roman" w:cs="Times New Roman"/>
      <w:sz w:val="24"/>
      <w:szCs w:val="20"/>
      <w:lang w:val="lt-LT"/>
    </w:rPr>
  </w:style>
  <w:style w:type="character" w:customStyle="1" w:styleId="FooterChar">
    <w:name w:val="Footer Char"/>
    <w:basedOn w:val="DefaultParagraphFont"/>
    <w:link w:val="Footer"/>
    <w:uiPriority w:val="99"/>
    <w:rsid w:val="00216E24"/>
    <w:rPr>
      <w:rFonts w:ascii="Times New Roman" w:eastAsia="Times New Roman" w:hAnsi="Times New Roman" w:cs="Times New Roman"/>
      <w:sz w:val="24"/>
      <w:szCs w:val="20"/>
      <w:lang w:val="lt-LT"/>
    </w:rPr>
  </w:style>
  <w:style w:type="paragraph" w:styleId="FootnoteText">
    <w:name w:val="footnote text"/>
    <w:basedOn w:val="Normal"/>
    <w:link w:val="FootnoteTextChar"/>
    <w:semiHidden/>
    <w:rsid w:val="00216E24"/>
    <w:pPr>
      <w:spacing w:after="0" w:line="240" w:lineRule="auto"/>
      <w:ind w:left="720" w:hanging="720"/>
    </w:pPr>
    <w:rPr>
      <w:rFonts w:ascii="Times New Roman" w:eastAsia="Times New Roman" w:hAnsi="Times New Roman" w:cs="Times New Roman"/>
      <w:sz w:val="24"/>
      <w:szCs w:val="20"/>
      <w:lang w:val="lt-LT"/>
    </w:rPr>
  </w:style>
  <w:style w:type="character" w:customStyle="1" w:styleId="FootnoteTextChar">
    <w:name w:val="Footnote Text Char"/>
    <w:basedOn w:val="DefaultParagraphFont"/>
    <w:link w:val="FootnoteText"/>
    <w:semiHidden/>
    <w:rsid w:val="00216E24"/>
    <w:rPr>
      <w:rFonts w:ascii="Times New Roman" w:eastAsia="Times New Roman" w:hAnsi="Times New Roman" w:cs="Times New Roman"/>
      <w:sz w:val="24"/>
      <w:szCs w:val="20"/>
      <w:lang w:val="lt-LT"/>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Footnote Reference Superscript"/>
    <w:semiHidden/>
    <w:rsid w:val="00216E24"/>
    <w:rPr>
      <w:rFonts w:cs="Times New Roman"/>
      <w:b/>
      <w:vertAlign w:val="superscript"/>
    </w:rPr>
  </w:style>
  <w:style w:type="paragraph" w:customStyle="1" w:styleId="Point1">
    <w:name w:val="Point 1"/>
    <w:basedOn w:val="Normal"/>
    <w:rsid w:val="00216E24"/>
    <w:pPr>
      <w:spacing w:before="120" w:after="120" w:line="360" w:lineRule="auto"/>
      <w:ind w:left="1417" w:hanging="567"/>
    </w:pPr>
    <w:rPr>
      <w:rFonts w:ascii="Times New Roman" w:eastAsia="Times New Roman" w:hAnsi="Times New Roman" w:cs="Times New Roman"/>
      <w:sz w:val="24"/>
      <w:szCs w:val="20"/>
      <w:lang w:val="lt-LT"/>
    </w:rPr>
  </w:style>
  <w:style w:type="paragraph" w:customStyle="1" w:styleId="Point2">
    <w:name w:val="Point 2"/>
    <w:basedOn w:val="Normal"/>
    <w:rsid w:val="00216E24"/>
    <w:pPr>
      <w:spacing w:before="120" w:after="120" w:line="360" w:lineRule="auto"/>
      <w:ind w:left="1984" w:hanging="567"/>
    </w:pPr>
    <w:rPr>
      <w:rFonts w:ascii="Times New Roman" w:eastAsia="Times New Roman" w:hAnsi="Times New Roman" w:cs="Times New Roman"/>
      <w:sz w:val="24"/>
      <w:szCs w:val="20"/>
      <w:lang w:val="lt-LT"/>
    </w:rPr>
  </w:style>
  <w:style w:type="paragraph" w:customStyle="1" w:styleId="BodyText1">
    <w:name w:val="Body Text1"/>
    <w:rsid w:val="00216E24"/>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Title">
    <w:name w:val="Title"/>
    <w:basedOn w:val="Normal"/>
    <w:link w:val="TitleChar"/>
    <w:qFormat/>
    <w:rsid w:val="00216E24"/>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customStyle="1" w:styleId="TitleChar">
    <w:name w:val="Title Char"/>
    <w:basedOn w:val="DefaultParagraphFont"/>
    <w:link w:val="Title"/>
    <w:rsid w:val="00216E24"/>
    <w:rPr>
      <w:rFonts w:ascii="Times New Roman" w:eastAsia="Times New Roman" w:hAnsi="Times New Roman" w:cs="Times New Roman"/>
      <w:sz w:val="24"/>
      <w:szCs w:val="24"/>
      <w:lang w:val="lt-LT" w:eastAsia="lt-LT"/>
    </w:rPr>
  </w:style>
  <w:style w:type="paragraph" w:customStyle="1" w:styleId="mazas">
    <w:name w:val="mazas"/>
    <w:basedOn w:val="Normal"/>
    <w:rsid w:val="00216E24"/>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istatymas">
    <w:name w:val="istatymas"/>
    <w:basedOn w:val="Normal"/>
    <w:rsid w:val="00216E24"/>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pavadinimas1">
    <w:name w:val="pavadinimas1"/>
    <w:basedOn w:val="Normal"/>
    <w:rsid w:val="00216E24"/>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bodytext0">
    <w:name w:val="bodytext"/>
    <w:basedOn w:val="Normal"/>
    <w:rsid w:val="00216E24"/>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styleId="PageNumber">
    <w:name w:val="page number"/>
    <w:rsid w:val="00216E24"/>
    <w:rPr>
      <w:rFonts w:cs="Times New Roman"/>
    </w:rPr>
  </w:style>
  <w:style w:type="character" w:styleId="Hyperlink">
    <w:name w:val="Hyperlink"/>
    <w:rsid w:val="00216E24"/>
    <w:rPr>
      <w:rFonts w:cs="Times New Roman"/>
      <w:color w:val="0000FF"/>
      <w:u w:val="single"/>
    </w:rPr>
  </w:style>
  <w:style w:type="paragraph" w:customStyle="1" w:styleId="Hyperlink1">
    <w:name w:val="Hyperlink1"/>
    <w:basedOn w:val="Normal"/>
    <w:rsid w:val="00216E24"/>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Header">
    <w:name w:val="header"/>
    <w:basedOn w:val="Normal"/>
    <w:link w:val="HeaderChar"/>
    <w:rsid w:val="00216E24"/>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customStyle="1" w:styleId="HeaderChar">
    <w:name w:val="Header Char"/>
    <w:basedOn w:val="DefaultParagraphFont"/>
    <w:link w:val="Header"/>
    <w:rsid w:val="00216E24"/>
    <w:rPr>
      <w:rFonts w:ascii="Times New Roman" w:eastAsia="Times New Roman" w:hAnsi="Times New Roman" w:cs="Times New Roman"/>
      <w:sz w:val="24"/>
      <w:szCs w:val="24"/>
      <w:lang w:val="lt-LT" w:eastAsia="lt-LT"/>
    </w:rPr>
  </w:style>
  <w:style w:type="paragraph" w:customStyle="1" w:styleId="Default">
    <w:name w:val="Default"/>
    <w:rsid w:val="00216E24"/>
    <w:pPr>
      <w:autoSpaceDE w:val="0"/>
      <w:autoSpaceDN w:val="0"/>
      <w:adjustRightInd w:val="0"/>
      <w:spacing w:after="0" w:line="240" w:lineRule="auto"/>
    </w:pPr>
    <w:rPr>
      <w:rFonts w:ascii="EUAlbertina" w:eastAsia="Times New Roman" w:hAnsi="EUAlbertina" w:cs="EUAlbertina"/>
      <w:color w:val="000000"/>
      <w:sz w:val="24"/>
      <w:szCs w:val="24"/>
      <w:lang w:val="lt-LT" w:eastAsia="lt-LT"/>
    </w:rPr>
  </w:style>
  <w:style w:type="paragraph" w:styleId="PlainText">
    <w:name w:val="Plain Text"/>
    <w:basedOn w:val="Normal"/>
    <w:link w:val="PlainTextChar"/>
    <w:rsid w:val="00216E24"/>
    <w:pPr>
      <w:spacing w:after="0" w:line="240" w:lineRule="auto"/>
    </w:pPr>
    <w:rPr>
      <w:rFonts w:ascii="Consolas" w:eastAsia="Times New Roman" w:hAnsi="Consolas" w:cs="Times New Roman"/>
      <w:sz w:val="21"/>
      <w:szCs w:val="21"/>
      <w:lang w:val="lt-LT"/>
    </w:rPr>
  </w:style>
  <w:style w:type="character" w:customStyle="1" w:styleId="PlainTextChar">
    <w:name w:val="Plain Text Char"/>
    <w:basedOn w:val="DefaultParagraphFont"/>
    <w:link w:val="PlainText"/>
    <w:rsid w:val="00216E24"/>
    <w:rPr>
      <w:rFonts w:ascii="Consolas" w:eastAsia="Times New Roman" w:hAnsi="Consolas" w:cs="Times New Roman"/>
      <w:sz w:val="21"/>
      <w:szCs w:val="21"/>
      <w:lang w:val="lt-LT"/>
    </w:rPr>
  </w:style>
  <w:style w:type="character" w:customStyle="1" w:styleId="apple-style-span">
    <w:name w:val="apple-style-span"/>
    <w:rsid w:val="00216E24"/>
    <w:rPr>
      <w:rFonts w:cs="Times New Roman"/>
    </w:rPr>
  </w:style>
  <w:style w:type="paragraph" w:customStyle="1" w:styleId="WW-BodyText21">
    <w:name w:val="WW-Body Text 21"/>
    <w:basedOn w:val="Normal"/>
    <w:rsid w:val="00216E24"/>
    <w:pPr>
      <w:suppressAutoHyphens/>
      <w:adjustRightInd w:val="0"/>
      <w:spacing w:before="120" w:after="60" w:line="360" w:lineRule="atLeast"/>
      <w:jc w:val="center"/>
      <w:textAlignment w:val="baseline"/>
    </w:pPr>
    <w:rPr>
      <w:rFonts w:ascii="Times New Roman" w:eastAsia="Times New Roman" w:hAnsi="Times New Roman" w:cs="Times New Roman"/>
      <w:b/>
      <w:bCs/>
      <w:sz w:val="24"/>
      <w:szCs w:val="20"/>
      <w:lang w:val="lt-LT" w:eastAsia="lt-LT"/>
    </w:rPr>
  </w:style>
  <w:style w:type="paragraph" w:customStyle="1" w:styleId="WW-PlainText1">
    <w:name w:val="WW-Plain Text1"/>
    <w:basedOn w:val="Normal"/>
    <w:rsid w:val="00216E24"/>
    <w:pPr>
      <w:widowControl w:val="0"/>
      <w:suppressAutoHyphens/>
      <w:adjustRightInd w:val="0"/>
      <w:spacing w:after="0" w:line="360" w:lineRule="atLeast"/>
      <w:textAlignment w:val="baseline"/>
    </w:pPr>
    <w:rPr>
      <w:rFonts w:ascii="Courier New" w:eastAsia="Times New Roman" w:hAnsi="Courier New" w:cs="Times New Roman"/>
      <w:sz w:val="24"/>
      <w:szCs w:val="20"/>
      <w:lang w:val="lt-LT" w:eastAsia="lt-LT"/>
    </w:rPr>
  </w:style>
  <w:style w:type="character" w:customStyle="1" w:styleId="WW8Num4z0">
    <w:name w:val="WW8Num4z0"/>
    <w:rsid w:val="00216E24"/>
    <w:rPr>
      <w:rFonts w:ascii="Times New Roman" w:hAnsi="Times New Roman"/>
    </w:rPr>
  </w:style>
  <w:style w:type="character" w:customStyle="1" w:styleId="WW8Num4z1">
    <w:name w:val="WW8Num4z1"/>
    <w:rsid w:val="00216E24"/>
    <w:rPr>
      <w:rFonts w:ascii="Courier New" w:hAnsi="Courier New"/>
    </w:rPr>
  </w:style>
  <w:style w:type="character" w:customStyle="1" w:styleId="WW8Num4z2">
    <w:name w:val="WW8Num4z2"/>
    <w:rsid w:val="00216E24"/>
    <w:rPr>
      <w:rFonts w:ascii="Wingdings" w:hAnsi="Wingdings"/>
    </w:rPr>
  </w:style>
  <w:style w:type="character" w:customStyle="1" w:styleId="WW8Num4z3">
    <w:name w:val="WW8Num4z3"/>
    <w:rsid w:val="00216E24"/>
    <w:rPr>
      <w:rFonts w:ascii="Symbol" w:hAnsi="Symbol"/>
    </w:rPr>
  </w:style>
  <w:style w:type="character" w:customStyle="1" w:styleId="WW8Num6z0">
    <w:name w:val="WW8Num6z0"/>
    <w:rsid w:val="00216E24"/>
    <w:rPr>
      <w:rFonts w:ascii="Times New Roman" w:hAnsi="Times New Roman"/>
    </w:rPr>
  </w:style>
  <w:style w:type="character" w:customStyle="1" w:styleId="WW8Num13z0">
    <w:name w:val="WW8Num13z0"/>
    <w:rsid w:val="00216E24"/>
    <w:rPr>
      <w:rFonts w:ascii="Times New Roman" w:hAnsi="Times New Roman"/>
    </w:rPr>
  </w:style>
  <w:style w:type="character" w:customStyle="1" w:styleId="WW8Num14z0">
    <w:name w:val="WW8Num14z0"/>
    <w:rsid w:val="00216E24"/>
    <w:rPr>
      <w:rFonts w:ascii="Times New Roman" w:hAnsi="Times New Roman"/>
    </w:rPr>
  </w:style>
  <w:style w:type="character" w:customStyle="1" w:styleId="WW-DefaultParagraphFont">
    <w:name w:val="WW-Default Paragraph Font"/>
    <w:rsid w:val="00216E24"/>
  </w:style>
  <w:style w:type="character" w:customStyle="1" w:styleId="WW-Absatz-Standardschriftart">
    <w:name w:val="WW-Absatz-Standardschriftart"/>
    <w:rsid w:val="00216E24"/>
  </w:style>
  <w:style w:type="character" w:customStyle="1" w:styleId="WW-Absatz-Standardschriftart1">
    <w:name w:val="WW-Absatz-Standardschriftart1"/>
    <w:rsid w:val="00216E24"/>
  </w:style>
  <w:style w:type="character" w:customStyle="1" w:styleId="WW-Absatz-Standardschriftart11">
    <w:name w:val="WW-Absatz-Standardschriftart11"/>
    <w:rsid w:val="00216E24"/>
  </w:style>
  <w:style w:type="character" w:customStyle="1" w:styleId="WW-Absatz-Standardschriftart111">
    <w:name w:val="WW-Absatz-Standardschriftart111"/>
    <w:rsid w:val="00216E24"/>
  </w:style>
  <w:style w:type="character" w:customStyle="1" w:styleId="WW-Absatz-Standardschriftart1111">
    <w:name w:val="WW-Absatz-Standardschriftart1111"/>
    <w:rsid w:val="00216E24"/>
  </w:style>
  <w:style w:type="character" w:customStyle="1" w:styleId="WW-Absatz-Standardschriftart11111">
    <w:name w:val="WW-Absatz-Standardschriftart11111"/>
    <w:rsid w:val="00216E24"/>
  </w:style>
  <w:style w:type="character" w:customStyle="1" w:styleId="WW-Absatz-Standardschriftart111111">
    <w:name w:val="WW-Absatz-Standardschriftart111111"/>
    <w:rsid w:val="00216E24"/>
  </w:style>
  <w:style w:type="character" w:customStyle="1" w:styleId="WW-Absatz-Standardschriftart1111111">
    <w:name w:val="WW-Absatz-Standardschriftart1111111"/>
    <w:rsid w:val="00216E24"/>
  </w:style>
  <w:style w:type="character" w:customStyle="1" w:styleId="WW-Absatz-Standardschriftart11111111">
    <w:name w:val="WW-Absatz-Standardschriftart11111111"/>
    <w:rsid w:val="00216E24"/>
  </w:style>
  <w:style w:type="character" w:customStyle="1" w:styleId="WW-DefaultParagraphFont1">
    <w:name w:val="WW-Default Paragraph Font1"/>
    <w:rsid w:val="00216E24"/>
  </w:style>
  <w:style w:type="character" w:customStyle="1" w:styleId="WW-DefaultParagraphFont1111">
    <w:name w:val="WW-Default Paragraph Font1111"/>
    <w:rsid w:val="00216E24"/>
  </w:style>
  <w:style w:type="character" w:customStyle="1" w:styleId="Placeholder">
    <w:name w:val="Placeholder"/>
    <w:rsid w:val="00216E24"/>
    <w:rPr>
      <w:smallCaps/>
      <w:color w:val="008080"/>
      <w:u w:val="dotted"/>
    </w:rPr>
  </w:style>
  <w:style w:type="character" w:customStyle="1" w:styleId="WW-Placeholder">
    <w:name w:val="WW-Placeholder"/>
    <w:rsid w:val="00216E24"/>
    <w:rPr>
      <w:smallCaps/>
      <w:color w:val="008080"/>
      <w:u w:val="dotted"/>
    </w:rPr>
  </w:style>
  <w:style w:type="character" w:customStyle="1" w:styleId="WW-Placeholder1">
    <w:name w:val="WW-Placeholder1"/>
    <w:rsid w:val="00216E24"/>
    <w:rPr>
      <w:smallCaps/>
      <w:color w:val="008080"/>
      <w:u w:val="dotted"/>
    </w:rPr>
  </w:style>
  <w:style w:type="character" w:customStyle="1" w:styleId="WW-Placeholder11">
    <w:name w:val="WW-Placeholder11"/>
    <w:rsid w:val="00216E24"/>
    <w:rPr>
      <w:smallCaps/>
      <w:color w:val="008080"/>
      <w:u w:val="dotted"/>
    </w:rPr>
  </w:style>
  <w:style w:type="character" w:customStyle="1" w:styleId="WW-Placeholder111">
    <w:name w:val="WW-Placeholder111"/>
    <w:rsid w:val="00216E24"/>
    <w:rPr>
      <w:smallCaps/>
      <w:color w:val="008080"/>
      <w:u w:val="dotted"/>
    </w:rPr>
  </w:style>
  <w:style w:type="character" w:customStyle="1" w:styleId="WW-Placeholder1111">
    <w:name w:val="WW-Placeholder1111"/>
    <w:rsid w:val="00216E24"/>
    <w:rPr>
      <w:smallCaps/>
      <w:color w:val="008080"/>
      <w:u w:val="dotted"/>
    </w:rPr>
  </w:style>
  <w:style w:type="character" w:customStyle="1" w:styleId="WW-Placeholder11111">
    <w:name w:val="WW-Placeholder11111"/>
    <w:rsid w:val="00216E24"/>
    <w:rPr>
      <w:smallCaps/>
      <w:color w:val="008080"/>
      <w:u w:val="dotted"/>
    </w:rPr>
  </w:style>
  <w:style w:type="character" w:customStyle="1" w:styleId="WW-Placeholder111111">
    <w:name w:val="WW-Placeholder111111"/>
    <w:rsid w:val="00216E24"/>
    <w:rPr>
      <w:smallCaps/>
      <w:color w:val="008080"/>
      <w:u w:val="dotted"/>
    </w:rPr>
  </w:style>
  <w:style w:type="character" w:customStyle="1" w:styleId="WW-Placeholder1111111">
    <w:name w:val="WW-Placeholder1111111"/>
    <w:rsid w:val="00216E24"/>
    <w:rPr>
      <w:smallCaps/>
      <w:color w:val="008080"/>
      <w:u w:val="dotted"/>
    </w:rPr>
  </w:style>
  <w:style w:type="character" w:customStyle="1" w:styleId="WW-Placeholder11111111">
    <w:name w:val="WW-Placeholder11111111"/>
    <w:rsid w:val="00216E24"/>
    <w:rPr>
      <w:smallCaps/>
      <w:color w:val="008080"/>
      <w:u w:val="dotted"/>
    </w:rPr>
  </w:style>
  <w:style w:type="character" w:customStyle="1" w:styleId="WW-Placeholder111111111">
    <w:name w:val="WW-Placeholder111111111"/>
    <w:rsid w:val="00216E24"/>
    <w:rPr>
      <w:smallCaps/>
      <w:color w:val="008080"/>
      <w:u w:val="dotted"/>
    </w:rPr>
  </w:style>
  <w:style w:type="character" w:customStyle="1" w:styleId="WW-Placeholder1111111111">
    <w:name w:val="WW-Placeholder1111111111"/>
    <w:rsid w:val="00216E24"/>
    <w:rPr>
      <w:smallCaps/>
      <w:color w:val="008080"/>
      <w:u w:val="dotted"/>
    </w:rPr>
  </w:style>
  <w:style w:type="character" w:customStyle="1" w:styleId="SourceText">
    <w:name w:val="Source Text"/>
    <w:rsid w:val="00216E24"/>
    <w:rPr>
      <w:rFonts w:ascii="Courier New" w:hAnsi="Courier New"/>
    </w:rPr>
  </w:style>
  <w:style w:type="character" w:customStyle="1" w:styleId="WW-SourceText">
    <w:name w:val="WW-Source Text"/>
    <w:rsid w:val="00216E24"/>
    <w:rPr>
      <w:rFonts w:ascii="Courier New" w:hAnsi="Courier New"/>
    </w:rPr>
  </w:style>
  <w:style w:type="character" w:customStyle="1" w:styleId="WW-SourceText1">
    <w:name w:val="WW-Source Text1"/>
    <w:rsid w:val="00216E24"/>
    <w:rPr>
      <w:rFonts w:ascii="Courier New" w:hAnsi="Courier New"/>
    </w:rPr>
  </w:style>
  <w:style w:type="character" w:customStyle="1" w:styleId="WW-SourceText11">
    <w:name w:val="WW-Source Text11"/>
    <w:rsid w:val="00216E24"/>
    <w:rPr>
      <w:rFonts w:ascii="Courier New" w:hAnsi="Courier New"/>
    </w:rPr>
  </w:style>
  <w:style w:type="character" w:customStyle="1" w:styleId="WW-SourceText111">
    <w:name w:val="WW-Source Text111"/>
    <w:rsid w:val="00216E24"/>
    <w:rPr>
      <w:rFonts w:ascii="Courier New" w:hAnsi="Courier New"/>
    </w:rPr>
  </w:style>
  <w:style w:type="character" w:customStyle="1" w:styleId="WW-SourceText1111">
    <w:name w:val="WW-Source Text1111"/>
    <w:rsid w:val="00216E24"/>
    <w:rPr>
      <w:rFonts w:ascii="Courier New" w:hAnsi="Courier New"/>
    </w:rPr>
  </w:style>
  <w:style w:type="character" w:customStyle="1" w:styleId="WW-SourceText11111">
    <w:name w:val="WW-Source Text11111"/>
    <w:rsid w:val="00216E24"/>
    <w:rPr>
      <w:rFonts w:ascii="Courier New" w:hAnsi="Courier New"/>
    </w:rPr>
  </w:style>
  <w:style w:type="character" w:customStyle="1" w:styleId="WW-SourceText111111">
    <w:name w:val="WW-Source Text111111"/>
    <w:rsid w:val="00216E24"/>
    <w:rPr>
      <w:rFonts w:ascii="Courier New" w:hAnsi="Courier New"/>
    </w:rPr>
  </w:style>
  <w:style w:type="character" w:customStyle="1" w:styleId="WW-SourceText1111111">
    <w:name w:val="WW-Source Text1111111"/>
    <w:rsid w:val="00216E24"/>
    <w:rPr>
      <w:rFonts w:ascii="Courier New" w:hAnsi="Courier New"/>
    </w:rPr>
  </w:style>
  <w:style w:type="character" w:customStyle="1" w:styleId="WW-SourceText11111111">
    <w:name w:val="WW-Source Text11111111"/>
    <w:rsid w:val="00216E24"/>
    <w:rPr>
      <w:rFonts w:ascii="Courier New" w:hAnsi="Courier New"/>
    </w:rPr>
  </w:style>
  <w:style w:type="character" w:customStyle="1" w:styleId="WW-SourceText111111111">
    <w:name w:val="WW-Source Text111111111"/>
    <w:rsid w:val="00216E24"/>
    <w:rPr>
      <w:rFonts w:ascii="Courier New" w:hAnsi="Courier New"/>
    </w:rPr>
  </w:style>
  <w:style w:type="character" w:customStyle="1" w:styleId="WW-SourceText1111111111">
    <w:name w:val="WW-Source Text1111111111"/>
    <w:rsid w:val="00216E24"/>
    <w:rPr>
      <w:rFonts w:ascii="Cumberland" w:hAnsi="Cumberland"/>
    </w:rPr>
  </w:style>
  <w:style w:type="character" w:customStyle="1" w:styleId="WW-Absatz-Standardschriftart111111111">
    <w:name w:val="WW-Absatz-Standardschriftart111111111"/>
    <w:rsid w:val="00216E24"/>
  </w:style>
  <w:style w:type="character" w:customStyle="1" w:styleId="WW-Absatz-Standardschriftart1111111111">
    <w:name w:val="WW-Absatz-Standardschriftart1111111111"/>
    <w:rsid w:val="00216E24"/>
  </w:style>
  <w:style w:type="character" w:customStyle="1" w:styleId="WW-Absatz-Standardschriftart11111111111">
    <w:name w:val="WW-Absatz-Standardschriftart11111111111"/>
    <w:rsid w:val="00216E24"/>
  </w:style>
  <w:style w:type="character" w:customStyle="1" w:styleId="WW-DefaultParagraphFont11">
    <w:name w:val="WW-Default Paragraph Font11"/>
    <w:rsid w:val="00216E24"/>
  </w:style>
  <w:style w:type="character" w:customStyle="1" w:styleId="WW-DefaultParagraphFont111">
    <w:name w:val="WW-Default Paragraph Font111"/>
    <w:rsid w:val="00216E24"/>
  </w:style>
  <w:style w:type="character" w:customStyle="1" w:styleId="WW-DefaultParagraphFont1112">
    <w:name w:val="WW-Default Paragraph Font1112"/>
    <w:rsid w:val="00216E24"/>
  </w:style>
  <w:style w:type="character" w:customStyle="1" w:styleId="WW-Absatz-Standardschriftart111111111111">
    <w:name w:val="WW-Absatz-Standardschriftart111111111111"/>
    <w:rsid w:val="00216E24"/>
  </w:style>
  <w:style w:type="character" w:customStyle="1" w:styleId="WW-DefaultParagraphFont11121">
    <w:name w:val="WW-Default Paragraph Font11121"/>
    <w:rsid w:val="00216E24"/>
  </w:style>
  <w:style w:type="character" w:customStyle="1" w:styleId="WW-Placeholder11111111111">
    <w:name w:val="WW-Placeholder11111111111"/>
    <w:rsid w:val="00216E24"/>
    <w:rPr>
      <w:smallCaps/>
      <w:color w:val="008080"/>
      <w:u w:val="dotted"/>
    </w:rPr>
  </w:style>
  <w:style w:type="character" w:customStyle="1" w:styleId="WW-Placeholder111111111111">
    <w:name w:val="WW-Placeholder111111111111"/>
    <w:rsid w:val="00216E24"/>
    <w:rPr>
      <w:smallCaps/>
      <w:color w:val="008080"/>
      <w:u w:val="dotted"/>
    </w:rPr>
  </w:style>
  <w:style w:type="character" w:customStyle="1" w:styleId="WW-Placeholder1111111111111">
    <w:name w:val="WW-Placeholder1111111111111"/>
    <w:rsid w:val="00216E24"/>
    <w:rPr>
      <w:smallCaps/>
      <w:color w:val="008080"/>
      <w:u w:val="dotted"/>
    </w:rPr>
  </w:style>
  <w:style w:type="character" w:customStyle="1" w:styleId="WW-Placeholder11111111111111">
    <w:name w:val="WW-Placeholder11111111111111"/>
    <w:rsid w:val="00216E24"/>
    <w:rPr>
      <w:smallCaps/>
      <w:color w:val="008080"/>
      <w:u w:val="dotted"/>
    </w:rPr>
  </w:style>
  <w:style w:type="character" w:customStyle="1" w:styleId="WW-Placeholder111111111111111">
    <w:name w:val="WW-Placeholder111111111111111"/>
    <w:rsid w:val="00216E24"/>
    <w:rPr>
      <w:smallCaps/>
      <w:color w:val="008080"/>
      <w:u w:val="dotted"/>
    </w:rPr>
  </w:style>
  <w:style w:type="character" w:customStyle="1" w:styleId="WW-Placeholder1111111111111111">
    <w:name w:val="WW-Placeholder1111111111111111"/>
    <w:rsid w:val="00216E24"/>
    <w:rPr>
      <w:smallCaps/>
      <w:color w:val="008080"/>
      <w:u w:val="dotted"/>
    </w:rPr>
  </w:style>
  <w:style w:type="character" w:customStyle="1" w:styleId="WW-Placeholder11111111111111111">
    <w:name w:val="WW-Placeholder11111111111111111"/>
    <w:rsid w:val="00216E24"/>
    <w:rPr>
      <w:smallCaps/>
      <w:color w:val="008080"/>
      <w:u w:val="dotted"/>
    </w:rPr>
  </w:style>
  <w:style w:type="character" w:customStyle="1" w:styleId="WW-Placeholder111111111111111111">
    <w:name w:val="WW-Placeholder111111111111111111"/>
    <w:rsid w:val="00216E24"/>
    <w:rPr>
      <w:smallCaps/>
      <w:color w:val="008080"/>
      <w:u w:val="dotted"/>
    </w:rPr>
  </w:style>
  <w:style w:type="character" w:customStyle="1" w:styleId="WW-SourceText11111111111">
    <w:name w:val="WW-Source Text11111111111"/>
    <w:rsid w:val="00216E24"/>
    <w:rPr>
      <w:rFonts w:ascii="Cumberland" w:hAnsi="Cumberland"/>
    </w:rPr>
  </w:style>
  <w:style w:type="character" w:customStyle="1" w:styleId="WW-SourceText111111111111">
    <w:name w:val="WW-Source Text111111111111"/>
    <w:rsid w:val="00216E24"/>
    <w:rPr>
      <w:rFonts w:ascii="Cumberland" w:hAnsi="Cumberland"/>
    </w:rPr>
  </w:style>
  <w:style w:type="character" w:customStyle="1" w:styleId="WW-SourceText1111111111111">
    <w:name w:val="WW-Source Text1111111111111"/>
    <w:rsid w:val="00216E24"/>
    <w:rPr>
      <w:rFonts w:ascii="Cumberland" w:hAnsi="Cumberland"/>
    </w:rPr>
  </w:style>
  <w:style w:type="character" w:customStyle="1" w:styleId="WW-SourceText11111111111111">
    <w:name w:val="WW-Source Text11111111111111"/>
    <w:rsid w:val="00216E24"/>
    <w:rPr>
      <w:rFonts w:ascii="Cumberland" w:hAnsi="Cumberland"/>
    </w:rPr>
  </w:style>
  <w:style w:type="character" w:customStyle="1" w:styleId="WW-SourceText111111111111111">
    <w:name w:val="WW-Source Text111111111111111"/>
    <w:rsid w:val="00216E24"/>
    <w:rPr>
      <w:rFonts w:ascii="Cumberland" w:hAnsi="Cumberland"/>
    </w:rPr>
  </w:style>
  <w:style w:type="character" w:customStyle="1" w:styleId="WW-SourceText1111111111111111">
    <w:name w:val="WW-Source Text1111111111111111"/>
    <w:rsid w:val="00216E24"/>
    <w:rPr>
      <w:rFonts w:ascii="Cumberland" w:hAnsi="Cumberland"/>
    </w:rPr>
  </w:style>
  <w:style w:type="character" w:customStyle="1" w:styleId="WW-SourceText11111111111111111">
    <w:name w:val="WW-Source Text11111111111111111"/>
    <w:rsid w:val="00216E24"/>
    <w:rPr>
      <w:rFonts w:ascii="Cumberland" w:hAnsi="Cumberland"/>
    </w:rPr>
  </w:style>
  <w:style w:type="character" w:customStyle="1" w:styleId="WW-SourceText111111111111111111">
    <w:name w:val="WW-Source Text111111111111111111"/>
    <w:rsid w:val="00216E24"/>
    <w:rPr>
      <w:rFonts w:ascii="Cumberland" w:hAnsi="Cumberland"/>
    </w:rPr>
  </w:style>
  <w:style w:type="character" w:styleId="FollowedHyperlink">
    <w:name w:val="FollowedHyperlink"/>
    <w:rsid w:val="00216E24"/>
    <w:rPr>
      <w:rFonts w:cs="Times New Roman"/>
      <w:color w:val="800080"/>
      <w:u w:val="single"/>
    </w:rPr>
  </w:style>
  <w:style w:type="character" w:customStyle="1" w:styleId="NumberingSymbols">
    <w:name w:val="Numbering Symbols"/>
    <w:rsid w:val="00216E24"/>
  </w:style>
  <w:style w:type="character" w:customStyle="1" w:styleId="WW-NumberingSymbols">
    <w:name w:val="WW-Numbering Symbols"/>
    <w:rsid w:val="00216E24"/>
  </w:style>
  <w:style w:type="character" w:customStyle="1" w:styleId="WW-NumberingSymbols1">
    <w:name w:val="WW-Numbering Symbols1"/>
    <w:rsid w:val="00216E24"/>
  </w:style>
  <w:style w:type="character" w:customStyle="1" w:styleId="WW-NumberingSymbols11">
    <w:name w:val="WW-Numbering Symbols11"/>
    <w:rsid w:val="00216E24"/>
  </w:style>
  <w:style w:type="character" w:customStyle="1" w:styleId="WW-NumberingSymbols111">
    <w:name w:val="WW-Numbering Symbols111"/>
    <w:rsid w:val="00216E24"/>
  </w:style>
  <w:style w:type="character" w:customStyle="1" w:styleId="WW-NumberingSymbols1111">
    <w:name w:val="WW-Numbering Symbols1111"/>
    <w:rsid w:val="00216E24"/>
  </w:style>
  <w:style w:type="character" w:customStyle="1" w:styleId="CharChar">
    <w:name w:val="Char Char"/>
    <w:rsid w:val="00216E24"/>
    <w:rPr>
      <w:rFonts w:cs="Times New Roman"/>
    </w:rPr>
  </w:style>
  <w:style w:type="character" w:styleId="Strong">
    <w:name w:val="Strong"/>
    <w:qFormat/>
    <w:rsid w:val="00216E24"/>
    <w:rPr>
      <w:rFonts w:cs="Times New Roman"/>
      <w:b/>
      <w:bCs/>
    </w:rPr>
  </w:style>
  <w:style w:type="paragraph" w:styleId="List">
    <w:name w:val="List"/>
    <w:basedOn w:val="BodyText"/>
    <w:rsid w:val="00216E24"/>
    <w:pPr>
      <w:suppressAutoHyphens/>
      <w:adjustRightInd w:val="0"/>
      <w:spacing w:after="0" w:line="360" w:lineRule="atLeast"/>
      <w:textAlignment w:val="baseline"/>
    </w:pPr>
    <w:rPr>
      <w:szCs w:val="20"/>
    </w:rPr>
  </w:style>
  <w:style w:type="paragraph" w:customStyle="1" w:styleId="Index">
    <w:name w:val="Index"/>
    <w:basedOn w:val="Normal"/>
    <w:rsid w:val="00216E24"/>
    <w:pPr>
      <w:suppressLineNumbers/>
      <w:suppressAutoHyphens/>
      <w:adjustRightInd w:val="0"/>
      <w:spacing w:after="0" w:line="360" w:lineRule="atLeast"/>
      <w:textAlignment w:val="baseline"/>
    </w:pPr>
    <w:rPr>
      <w:rFonts w:ascii="Times New Roman" w:eastAsia="Times New Roman" w:hAnsi="Times New Roman" w:cs="Tahoma"/>
      <w:sz w:val="24"/>
      <w:szCs w:val="20"/>
      <w:lang w:val="lt-LT" w:eastAsia="lt-LT"/>
    </w:rPr>
  </w:style>
  <w:style w:type="paragraph" w:customStyle="1" w:styleId="Heading">
    <w:name w:val="Heading"/>
    <w:basedOn w:val="Normal"/>
    <w:next w:val="BodyText"/>
    <w:rsid w:val="00216E24"/>
    <w:pPr>
      <w:keepNext/>
      <w:suppressAutoHyphens/>
      <w:adjustRightInd w:val="0"/>
      <w:spacing w:before="240" w:after="120" w:line="360" w:lineRule="atLeast"/>
      <w:textAlignment w:val="baseline"/>
    </w:pPr>
    <w:rPr>
      <w:rFonts w:ascii="Arial" w:eastAsia="Times New Roman" w:hAnsi="Arial" w:cs="Tahoma"/>
      <w:sz w:val="28"/>
      <w:szCs w:val="28"/>
      <w:lang w:val="lt-LT" w:eastAsia="lt-LT"/>
    </w:rPr>
  </w:style>
  <w:style w:type="paragraph" w:customStyle="1" w:styleId="WW-Index">
    <w:name w:val="WW-Index"/>
    <w:basedOn w:val="Normal"/>
    <w:rsid w:val="00216E24"/>
    <w:pPr>
      <w:suppressLineNumbers/>
      <w:suppressAutoHyphens/>
      <w:adjustRightInd w:val="0"/>
      <w:spacing w:after="0" w:line="360" w:lineRule="atLeast"/>
      <w:textAlignment w:val="baseline"/>
    </w:pPr>
    <w:rPr>
      <w:rFonts w:ascii="Times New Roman" w:eastAsia="Times New Roman" w:hAnsi="Times New Roman" w:cs="Times New Roman"/>
      <w:sz w:val="24"/>
      <w:szCs w:val="20"/>
      <w:lang w:val="lt-LT" w:eastAsia="lt-LT"/>
    </w:rPr>
  </w:style>
  <w:style w:type="paragraph" w:customStyle="1" w:styleId="WW-Heading">
    <w:name w:val="WW-Heading"/>
    <w:basedOn w:val="Normal"/>
    <w:next w:val="BodyText"/>
    <w:rsid w:val="00216E24"/>
    <w:pPr>
      <w:keepNext/>
      <w:suppressAutoHyphens/>
      <w:adjustRightInd w:val="0"/>
      <w:spacing w:before="240" w:after="120" w:line="360" w:lineRule="atLeast"/>
      <w:textAlignment w:val="baseline"/>
    </w:pPr>
    <w:rPr>
      <w:rFonts w:ascii="Times New Roman" w:eastAsia="Times New Roman" w:hAnsi="Times New Roman" w:cs="Times New Roman"/>
      <w:sz w:val="28"/>
      <w:szCs w:val="20"/>
      <w:lang w:val="lt-LT" w:eastAsia="lt-LT"/>
    </w:rPr>
  </w:style>
  <w:style w:type="paragraph" w:customStyle="1" w:styleId="Footerleft">
    <w:name w:val="Footer left"/>
    <w:basedOn w:val="Normal"/>
    <w:rsid w:val="00216E24"/>
    <w:pPr>
      <w:suppressLineNumbers/>
      <w:tabs>
        <w:tab w:val="center" w:pos="4818"/>
        <w:tab w:val="right" w:pos="9637"/>
      </w:tabs>
      <w:suppressAutoHyphens/>
      <w:adjustRightInd w:val="0"/>
      <w:spacing w:after="0" w:line="360" w:lineRule="atLeast"/>
      <w:textAlignment w:val="baseline"/>
    </w:pPr>
    <w:rPr>
      <w:rFonts w:ascii="Times New Roman" w:eastAsia="Times New Roman" w:hAnsi="Times New Roman" w:cs="Times New Roman"/>
      <w:sz w:val="24"/>
      <w:szCs w:val="20"/>
      <w:lang w:val="lt-LT" w:eastAsia="lt-LT"/>
    </w:rPr>
  </w:style>
  <w:style w:type="paragraph" w:customStyle="1" w:styleId="WW-Footerleft">
    <w:name w:val="WW-Footer left"/>
    <w:basedOn w:val="Normal"/>
    <w:rsid w:val="00216E24"/>
    <w:pPr>
      <w:suppressLineNumbers/>
      <w:tabs>
        <w:tab w:val="center" w:pos="4748"/>
        <w:tab w:val="right" w:pos="9496"/>
      </w:tabs>
      <w:suppressAutoHyphens/>
      <w:adjustRightInd w:val="0"/>
      <w:spacing w:after="0" w:line="360" w:lineRule="atLeast"/>
      <w:textAlignment w:val="baseline"/>
    </w:pPr>
    <w:rPr>
      <w:rFonts w:ascii="Times New Roman" w:eastAsia="Times New Roman" w:hAnsi="Times New Roman" w:cs="Times New Roman"/>
      <w:sz w:val="24"/>
      <w:szCs w:val="20"/>
      <w:lang w:val="lt-LT" w:eastAsia="lt-LT"/>
    </w:rPr>
  </w:style>
  <w:style w:type="paragraph" w:customStyle="1" w:styleId="Footerright">
    <w:name w:val="Footer right"/>
    <w:basedOn w:val="Normal"/>
    <w:rsid w:val="00216E24"/>
    <w:pPr>
      <w:suppressLineNumbers/>
      <w:tabs>
        <w:tab w:val="center" w:pos="4818"/>
        <w:tab w:val="right" w:pos="9637"/>
      </w:tabs>
      <w:suppressAutoHyphens/>
      <w:adjustRightInd w:val="0"/>
      <w:spacing w:after="0" w:line="360" w:lineRule="atLeast"/>
      <w:textAlignment w:val="baseline"/>
    </w:pPr>
    <w:rPr>
      <w:rFonts w:ascii="Times New Roman" w:eastAsia="Times New Roman" w:hAnsi="Times New Roman" w:cs="Times New Roman"/>
      <w:sz w:val="24"/>
      <w:szCs w:val="20"/>
      <w:lang w:val="lt-LT" w:eastAsia="lt-LT"/>
    </w:rPr>
  </w:style>
  <w:style w:type="paragraph" w:customStyle="1" w:styleId="WW-Footerright">
    <w:name w:val="WW-Footer right"/>
    <w:basedOn w:val="Normal"/>
    <w:rsid w:val="00216E24"/>
    <w:pPr>
      <w:suppressLineNumbers/>
      <w:tabs>
        <w:tab w:val="center" w:pos="4748"/>
        <w:tab w:val="right" w:pos="9496"/>
      </w:tabs>
      <w:suppressAutoHyphens/>
      <w:adjustRightInd w:val="0"/>
      <w:spacing w:after="0" w:line="360" w:lineRule="atLeast"/>
      <w:textAlignment w:val="baseline"/>
    </w:pPr>
    <w:rPr>
      <w:rFonts w:ascii="Times New Roman" w:eastAsia="Times New Roman" w:hAnsi="Times New Roman" w:cs="Times New Roman"/>
      <w:sz w:val="24"/>
      <w:szCs w:val="20"/>
      <w:lang w:val="lt-LT" w:eastAsia="lt-LT"/>
    </w:rPr>
  </w:style>
  <w:style w:type="paragraph" w:customStyle="1" w:styleId="TableContents">
    <w:name w:val="Table Contents"/>
    <w:basedOn w:val="BodyText"/>
    <w:rsid w:val="00216E24"/>
    <w:pPr>
      <w:suppressLineNumbers/>
      <w:suppressAutoHyphens/>
      <w:adjustRightInd w:val="0"/>
      <w:spacing w:after="0" w:line="360" w:lineRule="atLeast"/>
      <w:textAlignment w:val="baseline"/>
    </w:pPr>
    <w:rPr>
      <w:szCs w:val="20"/>
    </w:rPr>
  </w:style>
  <w:style w:type="paragraph" w:customStyle="1" w:styleId="WW-TableContents">
    <w:name w:val="WW-Table Contents"/>
    <w:basedOn w:val="BodyText"/>
    <w:rsid w:val="00216E24"/>
    <w:pPr>
      <w:suppressLineNumbers/>
      <w:suppressAutoHyphens/>
      <w:adjustRightInd w:val="0"/>
      <w:spacing w:after="0" w:line="360" w:lineRule="atLeast"/>
      <w:textAlignment w:val="baseline"/>
    </w:pPr>
    <w:rPr>
      <w:szCs w:val="20"/>
    </w:rPr>
  </w:style>
  <w:style w:type="paragraph" w:customStyle="1" w:styleId="TableHeading">
    <w:name w:val="Table Heading"/>
    <w:basedOn w:val="TableContents"/>
    <w:rsid w:val="00216E24"/>
    <w:pPr>
      <w:jc w:val="center"/>
    </w:pPr>
    <w:rPr>
      <w:b/>
      <w:bCs/>
      <w:i/>
      <w:iCs/>
    </w:rPr>
  </w:style>
  <w:style w:type="paragraph" w:customStyle="1" w:styleId="WW-TableHeading">
    <w:name w:val="WW-Table Heading"/>
    <w:basedOn w:val="WW-TableContents"/>
    <w:rsid w:val="00216E24"/>
    <w:pPr>
      <w:jc w:val="center"/>
    </w:pPr>
    <w:rPr>
      <w:b/>
      <w:i/>
    </w:rPr>
  </w:style>
  <w:style w:type="paragraph" w:customStyle="1" w:styleId="Illustration">
    <w:name w:val="Illustration"/>
    <w:basedOn w:val="Caption"/>
    <w:rsid w:val="00216E24"/>
    <w:pPr>
      <w:suppressLineNumbers/>
      <w:suppressAutoHyphens/>
      <w:adjustRightInd w:val="0"/>
      <w:spacing w:before="120" w:after="120" w:line="360" w:lineRule="atLeast"/>
      <w:textAlignment w:val="baseline"/>
    </w:pPr>
    <w:rPr>
      <w:rFonts w:ascii="Times New Roman" w:eastAsia="Times New Roman" w:hAnsi="Times New Roman" w:cs="Tahoma"/>
      <w:b w:val="0"/>
      <w:bCs w:val="0"/>
      <w:i/>
      <w:iCs/>
      <w:color w:val="auto"/>
      <w:sz w:val="20"/>
      <w:szCs w:val="20"/>
      <w:lang w:val="lt-LT" w:eastAsia="lt-LT"/>
    </w:rPr>
  </w:style>
  <w:style w:type="paragraph" w:customStyle="1" w:styleId="WW-Illustration">
    <w:name w:val="WW-Illustration"/>
    <w:basedOn w:val="Caption1"/>
    <w:rsid w:val="00216E24"/>
    <w:pPr>
      <w:suppressLineNumbers/>
      <w:suppressAutoHyphens/>
      <w:adjustRightInd w:val="0"/>
      <w:spacing w:before="120" w:after="120" w:line="360" w:lineRule="atLeast"/>
      <w:textAlignment w:val="baseline"/>
    </w:pPr>
    <w:rPr>
      <w:b w:val="0"/>
      <w:bCs w:val="0"/>
      <w:i/>
      <w:color w:val="auto"/>
      <w:sz w:val="20"/>
      <w:szCs w:val="20"/>
    </w:rPr>
  </w:style>
  <w:style w:type="paragraph" w:customStyle="1" w:styleId="Text">
    <w:name w:val="Text"/>
    <w:basedOn w:val="Caption"/>
    <w:rsid w:val="00216E24"/>
    <w:pPr>
      <w:suppressLineNumbers/>
      <w:suppressAutoHyphens/>
      <w:adjustRightInd w:val="0"/>
      <w:spacing w:before="120" w:after="120" w:line="360" w:lineRule="atLeast"/>
      <w:textAlignment w:val="baseline"/>
    </w:pPr>
    <w:rPr>
      <w:rFonts w:ascii="Times New Roman" w:eastAsia="Times New Roman" w:hAnsi="Times New Roman" w:cs="Tahoma"/>
      <w:b w:val="0"/>
      <w:bCs w:val="0"/>
      <w:i/>
      <w:iCs/>
      <w:color w:val="auto"/>
      <w:sz w:val="20"/>
      <w:szCs w:val="20"/>
      <w:lang w:val="lt-LT" w:eastAsia="lt-LT"/>
    </w:rPr>
  </w:style>
  <w:style w:type="paragraph" w:customStyle="1" w:styleId="WW-Text">
    <w:name w:val="WW-Text"/>
    <w:basedOn w:val="Caption1"/>
    <w:rsid w:val="00216E24"/>
    <w:pPr>
      <w:suppressLineNumbers/>
      <w:suppressAutoHyphens/>
      <w:adjustRightInd w:val="0"/>
      <w:spacing w:before="120" w:after="120" w:line="360" w:lineRule="atLeast"/>
      <w:textAlignment w:val="baseline"/>
    </w:pPr>
    <w:rPr>
      <w:b w:val="0"/>
      <w:bCs w:val="0"/>
      <w:i/>
      <w:color w:val="auto"/>
      <w:sz w:val="20"/>
      <w:szCs w:val="20"/>
    </w:rPr>
  </w:style>
  <w:style w:type="paragraph" w:customStyle="1" w:styleId="Framecontents">
    <w:name w:val="Frame contents"/>
    <w:basedOn w:val="BodyText"/>
    <w:rsid w:val="00216E24"/>
    <w:pPr>
      <w:suppressAutoHyphens/>
      <w:adjustRightInd w:val="0"/>
      <w:spacing w:after="0" w:line="360" w:lineRule="atLeast"/>
      <w:textAlignment w:val="baseline"/>
    </w:pPr>
    <w:rPr>
      <w:szCs w:val="20"/>
    </w:rPr>
  </w:style>
  <w:style w:type="paragraph" w:customStyle="1" w:styleId="WW-Framecontents">
    <w:name w:val="WW-Frame contents"/>
    <w:basedOn w:val="BodyText"/>
    <w:rsid w:val="00216E24"/>
    <w:pPr>
      <w:suppressAutoHyphens/>
      <w:adjustRightInd w:val="0"/>
      <w:spacing w:after="0" w:line="360" w:lineRule="atLeast"/>
      <w:textAlignment w:val="baseline"/>
    </w:pPr>
    <w:rPr>
      <w:szCs w:val="20"/>
    </w:rPr>
  </w:style>
  <w:style w:type="paragraph" w:styleId="EnvelopeAddress">
    <w:name w:val="envelope address"/>
    <w:basedOn w:val="Normal"/>
    <w:rsid w:val="00216E24"/>
    <w:pPr>
      <w:suppressLineNumbers/>
      <w:suppressAutoHyphens/>
      <w:adjustRightInd w:val="0"/>
      <w:spacing w:after="60" w:line="360" w:lineRule="atLeast"/>
      <w:textAlignment w:val="baseline"/>
    </w:pPr>
    <w:rPr>
      <w:rFonts w:ascii="Times New Roman" w:eastAsia="Times New Roman" w:hAnsi="Times New Roman" w:cs="Times New Roman"/>
      <w:sz w:val="24"/>
      <w:szCs w:val="20"/>
      <w:lang w:val="lt-LT" w:eastAsia="lt-LT"/>
    </w:rPr>
  </w:style>
  <w:style w:type="paragraph" w:styleId="EnvelopeReturn">
    <w:name w:val="envelope return"/>
    <w:basedOn w:val="Normal"/>
    <w:rsid w:val="00216E24"/>
    <w:pPr>
      <w:suppressLineNumbers/>
      <w:suppressAutoHyphens/>
      <w:adjustRightInd w:val="0"/>
      <w:spacing w:after="60" w:line="360" w:lineRule="atLeast"/>
      <w:textAlignment w:val="baseline"/>
    </w:pPr>
    <w:rPr>
      <w:rFonts w:ascii="Times New Roman" w:eastAsia="Times New Roman" w:hAnsi="Times New Roman" w:cs="Times New Roman"/>
      <w:sz w:val="24"/>
      <w:szCs w:val="20"/>
      <w:lang w:val="lt-LT" w:eastAsia="lt-LT"/>
    </w:rPr>
  </w:style>
  <w:style w:type="paragraph" w:styleId="EndnoteText">
    <w:name w:val="endnote text"/>
    <w:basedOn w:val="Normal"/>
    <w:link w:val="EndnoteTextChar"/>
    <w:semiHidden/>
    <w:rsid w:val="00216E24"/>
    <w:pPr>
      <w:suppressLineNumbers/>
      <w:suppressAutoHyphens/>
      <w:adjustRightInd w:val="0"/>
      <w:spacing w:after="0" w:line="360" w:lineRule="atLeast"/>
      <w:ind w:left="283" w:hanging="283"/>
      <w:textAlignment w:val="baseline"/>
    </w:pPr>
    <w:rPr>
      <w:rFonts w:ascii="Times New Roman" w:eastAsia="Times New Roman" w:hAnsi="Times New Roman" w:cs="Times New Roman"/>
      <w:sz w:val="20"/>
      <w:szCs w:val="20"/>
      <w:lang w:val="lt-LT" w:eastAsia="lt-LT"/>
    </w:rPr>
  </w:style>
  <w:style w:type="character" w:customStyle="1" w:styleId="EndnoteTextChar">
    <w:name w:val="Endnote Text Char"/>
    <w:basedOn w:val="DefaultParagraphFont"/>
    <w:link w:val="EndnoteText"/>
    <w:semiHidden/>
    <w:rsid w:val="00216E24"/>
    <w:rPr>
      <w:rFonts w:ascii="Times New Roman" w:eastAsia="Times New Roman" w:hAnsi="Times New Roman" w:cs="Times New Roman"/>
      <w:sz w:val="20"/>
      <w:szCs w:val="20"/>
      <w:lang w:val="lt-LT" w:eastAsia="lt-LT"/>
    </w:rPr>
  </w:style>
  <w:style w:type="paragraph" w:customStyle="1" w:styleId="Drawing">
    <w:name w:val="Drawing"/>
    <w:basedOn w:val="Caption"/>
    <w:rsid w:val="00216E24"/>
    <w:pPr>
      <w:suppressLineNumbers/>
      <w:suppressAutoHyphens/>
      <w:adjustRightInd w:val="0"/>
      <w:spacing w:before="120" w:after="120" w:line="360" w:lineRule="atLeast"/>
      <w:textAlignment w:val="baseline"/>
    </w:pPr>
    <w:rPr>
      <w:rFonts w:ascii="Times New Roman" w:eastAsia="Times New Roman" w:hAnsi="Times New Roman" w:cs="Tahoma"/>
      <w:b w:val="0"/>
      <w:bCs w:val="0"/>
      <w:i/>
      <w:iCs/>
      <w:color w:val="auto"/>
      <w:sz w:val="20"/>
      <w:szCs w:val="20"/>
      <w:lang w:val="lt-LT" w:eastAsia="lt-LT"/>
    </w:rPr>
  </w:style>
  <w:style w:type="paragraph" w:customStyle="1" w:styleId="WW-Drawing">
    <w:name w:val="WW-Drawing"/>
    <w:basedOn w:val="Caption1"/>
    <w:rsid w:val="00216E24"/>
    <w:pPr>
      <w:suppressLineNumbers/>
      <w:suppressAutoHyphens/>
      <w:adjustRightInd w:val="0"/>
      <w:spacing w:before="120" w:after="120" w:line="360" w:lineRule="atLeast"/>
      <w:textAlignment w:val="baseline"/>
    </w:pPr>
    <w:rPr>
      <w:b w:val="0"/>
      <w:bCs w:val="0"/>
      <w:i/>
      <w:color w:val="auto"/>
      <w:sz w:val="20"/>
      <w:szCs w:val="20"/>
    </w:rPr>
  </w:style>
  <w:style w:type="paragraph" w:styleId="Subtitle">
    <w:name w:val="Subtitle"/>
    <w:basedOn w:val="WW-Heading"/>
    <w:next w:val="BodyText"/>
    <w:link w:val="SubtitleChar"/>
    <w:qFormat/>
    <w:rsid w:val="00216E24"/>
    <w:pPr>
      <w:jc w:val="center"/>
    </w:pPr>
    <w:rPr>
      <w:i/>
      <w:iCs/>
      <w:szCs w:val="28"/>
    </w:rPr>
  </w:style>
  <w:style w:type="character" w:customStyle="1" w:styleId="SubtitleChar">
    <w:name w:val="Subtitle Char"/>
    <w:basedOn w:val="DefaultParagraphFont"/>
    <w:link w:val="Subtitle"/>
    <w:rsid w:val="00216E24"/>
    <w:rPr>
      <w:rFonts w:ascii="Times New Roman" w:eastAsia="Times New Roman" w:hAnsi="Times New Roman" w:cs="Times New Roman"/>
      <w:i/>
      <w:iCs/>
      <w:sz w:val="28"/>
      <w:szCs w:val="28"/>
      <w:lang w:val="lt-LT" w:eastAsia="lt-LT"/>
    </w:rPr>
  </w:style>
  <w:style w:type="paragraph" w:customStyle="1" w:styleId="WW-BodyText2">
    <w:name w:val="WW-Body Text 2"/>
    <w:basedOn w:val="Normal"/>
    <w:rsid w:val="00216E24"/>
    <w:pPr>
      <w:suppressAutoHyphens/>
      <w:adjustRightInd w:val="0"/>
      <w:spacing w:before="120" w:after="60" w:line="360" w:lineRule="atLeast"/>
      <w:jc w:val="center"/>
      <w:textAlignment w:val="baseline"/>
    </w:pPr>
    <w:rPr>
      <w:rFonts w:ascii="Times New Roman" w:eastAsia="Times New Roman" w:hAnsi="Times New Roman" w:cs="Times New Roman"/>
      <w:b/>
      <w:bCs/>
      <w:sz w:val="24"/>
      <w:szCs w:val="20"/>
      <w:lang w:val="lt-LT" w:eastAsia="lt-LT"/>
    </w:rPr>
  </w:style>
  <w:style w:type="paragraph" w:customStyle="1" w:styleId="ISTATYMAS0">
    <w:name w:val="ISTATYMAS"/>
    <w:rsid w:val="00216E24"/>
    <w:pPr>
      <w:suppressAutoHyphens/>
      <w:adjustRightInd w:val="0"/>
      <w:spacing w:after="0" w:line="360" w:lineRule="atLeast"/>
      <w:jc w:val="center"/>
      <w:textAlignment w:val="baseline"/>
    </w:pPr>
    <w:rPr>
      <w:rFonts w:ascii="TimesLT" w:eastAsia="Times New Roman" w:hAnsi="TimesLT" w:cs="Times New Roman"/>
      <w:sz w:val="20"/>
      <w:szCs w:val="20"/>
      <w:lang w:val="en-US" w:eastAsia="ar-SA"/>
    </w:rPr>
  </w:style>
  <w:style w:type="paragraph" w:customStyle="1" w:styleId="Linija">
    <w:name w:val="Linija"/>
    <w:basedOn w:val="Normal"/>
    <w:rsid w:val="00216E24"/>
    <w:pPr>
      <w:adjustRightInd w:val="0"/>
      <w:spacing w:after="0" w:line="360" w:lineRule="atLeast"/>
      <w:jc w:val="center"/>
      <w:textAlignment w:val="baseline"/>
    </w:pPr>
    <w:rPr>
      <w:rFonts w:ascii="TimesLT" w:eastAsia="Times New Roman" w:hAnsi="TimesLT" w:cs="Times New Roman"/>
      <w:sz w:val="12"/>
      <w:szCs w:val="20"/>
      <w:lang w:val="en-US" w:eastAsia="lt-LT"/>
    </w:rPr>
  </w:style>
  <w:style w:type="paragraph" w:customStyle="1" w:styleId="Pavadinimas">
    <w:name w:val="Pavadinimas"/>
    <w:rsid w:val="00216E24"/>
    <w:pPr>
      <w:suppressAutoHyphens/>
      <w:adjustRightInd w:val="0"/>
      <w:snapToGrid w:val="0"/>
      <w:spacing w:after="0" w:line="360" w:lineRule="atLeast"/>
      <w:ind w:left="850"/>
      <w:jc w:val="both"/>
      <w:textAlignment w:val="baseline"/>
    </w:pPr>
    <w:rPr>
      <w:rFonts w:ascii="TimesLT" w:eastAsia="Times New Roman" w:hAnsi="TimesLT" w:cs="Times New Roman"/>
      <w:b/>
      <w:caps/>
      <w:szCs w:val="20"/>
      <w:lang w:val="en-US" w:eastAsia="ar-SA"/>
    </w:rPr>
  </w:style>
  <w:style w:type="paragraph" w:customStyle="1" w:styleId="Patvirtinta">
    <w:name w:val="Patvirtinta"/>
    <w:rsid w:val="00216E24"/>
    <w:pPr>
      <w:suppressAutoHyphens/>
      <w:adjustRightInd w:val="0"/>
      <w:spacing w:after="0" w:line="360" w:lineRule="atLeast"/>
      <w:ind w:left="5953"/>
      <w:jc w:val="both"/>
      <w:textAlignment w:val="baseline"/>
    </w:pPr>
    <w:rPr>
      <w:rFonts w:ascii="TimesLT" w:eastAsia="Times New Roman" w:hAnsi="TimesLT" w:cs="Times New Roman"/>
      <w:sz w:val="20"/>
      <w:szCs w:val="20"/>
      <w:lang w:val="en-US" w:eastAsia="ar-SA"/>
    </w:rPr>
  </w:style>
  <w:style w:type="paragraph" w:customStyle="1" w:styleId="CentrBold">
    <w:name w:val="CentrBold"/>
    <w:rsid w:val="00216E24"/>
    <w:pPr>
      <w:suppressAutoHyphens/>
      <w:adjustRightInd w:val="0"/>
      <w:spacing w:after="0" w:line="360" w:lineRule="atLeast"/>
      <w:jc w:val="center"/>
      <w:textAlignment w:val="baseline"/>
    </w:pPr>
    <w:rPr>
      <w:rFonts w:ascii="TimesLT" w:eastAsia="Times New Roman" w:hAnsi="TimesLT" w:cs="Times New Roman"/>
      <w:b/>
      <w:caps/>
      <w:sz w:val="20"/>
      <w:szCs w:val="20"/>
      <w:lang w:val="en-US" w:eastAsia="ar-SA"/>
    </w:rPr>
  </w:style>
  <w:style w:type="paragraph" w:customStyle="1" w:styleId="WW-BodyText3">
    <w:name w:val="WW-Body Text 3"/>
    <w:basedOn w:val="Normal"/>
    <w:rsid w:val="00216E24"/>
    <w:pPr>
      <w:suppressAutoHyphens/>
      <w:adjustRightInd w:val="0"/>
      <w:spacing w:after="120" w:line="360" w:lineRule="atLeast"/>
      <w:textAlignment w:val="baseline"/>
    </w:pPr>
    <w:rPr>
      <w:rFonts w:ascii="Times New Roman" w:eastAsia="Times New Roman" w:hAnsi="Times New Roman" w:cs="Times New Roman"/>
      <w:sz w:val="16"/>
      <w:szCs w:val="16"/>
      <w:lang w:val="lt-LT" w:eastAsia="lt-LT"/>
    </w:rPr>
  </w:style>
  <w:style w:type="paragraph" w:customStyle="1" w:styleId="WW-BodyTextIndent2">
    <w:name w:val="WW-Body Text Indent 2"/>
    <w:basedOn w:val="Normal"/>
    <w:rsid w:val="00216E24"/>
    <w:pPr>
      <w:suppressAutoHyphens/>
      <w:adjustRightInd w:val="0"/>
      <w:spacing w:after="120" w:line="480" w:lineRule="auto"/>
      <w:ind w:left="283"/>
      <w:textAlignment w:val="baseline"/>
    </w:pPr>
    <w:rPr>
      <w:rFonts w:ascii="Times New Roman" w:eastAsia="Times New Roman" w:hAnsi="Times New Roman" w:cs="Times New Roman"/>
      <w:sz w:val="24"/>
      <w:szCs w:val="20"/>
      <w:lang w:val="lt-LT" w:eastAsia="lt-LT"/>
    </w:rPr>
  </w:style>
  <w:style w:type="paragraph" w:customStyle="1" w:styleId="WW-BodyTextIndent3">
    <w:name w:val="WW-Body Text Indent 3"/>
    <w:basedOn w:val="Normal"/>
    <w:rsid w:val="00216E24"/>
    <w:pPr>
      <w:suppressAutoHyphens/>
      <w:adjustRightInd w:val="0"/>
      <w:spacing w:after="120" w:line="360" w:lineRule="atLeast"/>
      <w:ind w:left="283"/>
      <w:textAlignment w:val="baseline"/>
    </w:pPr>
    <w:rPr>
      <w:rFonts w:ascii="Times New Roman" w:eastAsia="Times New Roman" w:hAnsi="Times New Roman" w:cs="Times New Roman"/>
      <w:sz w:val="16"/>
      <w:szCs w:val="16"/>
      <w:lang w:val="lt-LT" w:eastAsia="lt-LT"/>
    </w:rPr>
  </w:style>
  <w:style w:type="paragraph" w:customStyle="1" w:styleId="WW-PlainText">
    <w:name w:val="WW-Plain Text"/>
    <w:basedOn w:val="Normal"/>
    <w:rsid w:val="00216E24"/>
    <w:pPr>
      <w:adjustRightInd w:val="0"/>
      <w:spacing w:after="0" w:line="360" w:lineRule="atLeast"/>
      <w:textAlignment w:val="baseline"/>
    </w:pPr>
    <w:rPr>
      <w:rFonts w:ascii="Courier New" w:eastAsia="Times New Roman" w:hAnsi="Courier New" w:cs="Times New Roman"/>
      <w:sz w:val="20"/>
      <w:szCs w:val="20"/>
      <w:lang w:val="lt-LT" w:eastAsia="lt-LT"/>
    </w:rPr>
  </w:style>
  <w:style w:type="paragraph" w:customStyle="1" w:styleId="WW-HTMLPreformatted">
    <w:name w:val="WW-HTML Preformatted"/>
    <w:basedOn w:val="Normal"/>
    <w:rsid w:val="00216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360" w:lineRule="atLeast"/>
      <w:textAlignment w:val="baseline"/>
    </w:pPr>
    <w:rPr>
      <w:rFonts w:ascii="Courier New" w:eastAsia="Times New Roman" w:hAnsi="Courier New" w:cs="Courier New"/>
      <w:sz w:val="20"/>
      <w:szCs w:val="20"/>
      <w:lang w:val="en-US" w:eastAsia="lt-LT"/>
    </w:rPr>
  </w:style>
  <w:style w:type="paragraph" w:customStyle="1" w:styleId="WW-BalloonText">
    <w:name w:val="WW-Balloon Text"/>
    <w:basedOn w:val="Normal"/>
    <w:rsid w:val="00216E24"/>
    <w:pPr>
      <w:suppressAutoHyphens/>
      <w:adjustRightInd w:val="0"/>
      <w:spacing w:after="0" w:line="360" w:lineRule="atLeast"/>
      <w:textAlignment w:val="baseline"/>
    </w:pPr>
    <w:rPr>
      <w:rFonts w:ascii="Tahoma" w:eastAsia="Times New Roman" w:hAnsi="Tahoma" w:cs="Tahoma"/>
      <w:sz w:val="16"/>
      <w:szCs w:val="16"/>
      <w:lang w:val="lt-LT" w:eastAsia="lt-LT"/>
    </w:rPr>
  </w:style>
  <w:style w:type="paragraph" w:customStyle="1" w:styleId="WW-BodyText31">
    <w:name w:val="WW-Body Text 31"/>
    <w:basedOn w:val="Normal"/>
    <w:rsid w:val="00216E24"/>
    <w:pPr>
      <w:suppressAutoHyphens/>
      <w:adjustRightInd w:val="0"/>
      <w:spacing w:after="0" w:line="360" w:lineRule="auto"/>
      <w:jc w:val="center"/>
      <w:textAlignment w:val="baseline"/>
    </w:pPr>
    <w:rPr>
      <w:rFonts w:ascii="Times New Roman" w:eastAsia="Times New Roman" w:hAnsi="Times New Roman" w:cs="Times New Roman"/>
      <w:b/>
      <w:sz w:val="20"/>
      <w:szCs w:val="20"/>
      <w:lang w:val="en-US" w:eastAsia="lt-LT"/>
    </w:rPr>
  </w:style>
  <w:style w:type="paragraph" w:customStyle="1" w:styleId="PreformattedText">
    <w:name w:val="Preformatted Text"/>
    <w:basedOn w:val="Normal"/>
    <w:rsid w:val="00216E24"/>
    <w:pPr>
      <w:suppressAutoHyphens/>
      <w:adjustRightInd w:val="0"/>
      <w:spacing w:after="0" w:line="360" w:lineRule="atLeast"/>
      <w:textAlignment w:val="baseline"/>
    </w:pPr>
    <w:rPr>
      <w:rFonts w:ascii="Courier New" w:eastAsia="Times New Roman" w:hAnsi="Courier New" w:cs="Courier New"/>
      <w:sz w:val="20"/>
      <w:szCs w:val="20"/>
      <w:lang w:val="lt-LT" w:eastAsia="lt-LT"/>
    </w:rPr>
  </w:style>
  <w:style w:type="paragraph" w:styleId="BalloonText">
    <w:name w:val="Balloon Text"/>
    <w:basedOn w:val="Normal"/>
    <w:link w:val="BalloonTextChar"/>
    <w:semiHidden/>
    <w:rsid w:val="00216E24"/>
    <w:pPr>
      <w:suppressAutoHyphens/>
      <w:adjustRightInd w:val="0"/>
      <w:spacing w:after="0" w:line="360" w:lineRule="atLeast"/>
      <w:textAlignment w:val="baseline"/>
    </w:pPr>
    <w:rPr>
      <w:rFonts w:ascii="Tahoma" w:eastAsia="Times New Roman" w:hAnsi="Tahoma" w:cs="Tahoma"/>
      <w:sz w:val="16"/>
      <w:szCs w:val="16"/>
      <w:lang w:val="lt-LT" w:eastAsia="lt-LT"/>
    </w:rPr>
  </w:style>
  <w:style w:type="character" w:customStyle="1" w:styleId="BalloonTextChar">
    <w:name w:val="Balloon Text Char"/>
    <w:basedOn w:val="DefaultParagraphFont"/>
    <w:link w:val="BalloonText"/>
    <w:semiHidden/>
    <w:rsid w:val="00216E24"/>
    <w:rPr>
      <w:rFonts w:ascii="Tahoma" w:eastAsia="Times New Roman" w:hAnsi="Tahoma" w:cs="Tahoma"/>
      <w:sz w:val="16"/>
      <w:szCs w:val="16"/>
      <w:lang w:val="lt-LT" w:eastAsia="lt-LT"/>
    </w:rPr>
  </w:style>
  <w:style w:type="paragraph" w:customStyle="1" w:styleId="Table">
    <w:name w:val="Table"/>
    <w:basedOn w:val="Normal"/>
    <w:rsid w:val="00216E24"/>
    <w:pPr>
      <w:widowControl w:val="0"/>
      <w:spacing w:before="140" w:after="140" w:line="270" w:lineRule="atLeast"/>
    </w:pPr>
    <w:rPr>
      <w:rFonts w:ascii="Times New Roman" w:eastAsia="Times New Roman" w:hAnsi="Times New Roman" w:cs="Times New Roman"/>
      <w:sz w:val="23"/>
      <w:szCs w:val="20"/>
      <w:lang w:val="en-US" w:eastAsia="lt-LT"/>
    </w:rPr>
  </w:style>
  <w:style w:type="paragraph" w:customStyle="1" w:styleId="BodyTextNoSpace">
    <w:name w:val="Body Text NoSpace"/>
    <w:basedOn w:val="BodyText"/>
    <w:rsid w:val="00216E24"/>
    <w:pPr>
      <w:widowControl w:val="0"/>
      <w:spacing w:after="0" w:line="270" w:lineRule="atLeast"/>
    </w:pPr>
    <w:rPr>
      <w:sz w:val="23"/>
      <w:szCs w:val="20"/>
      <w:lang w:val="en-US"/>
    </w:rPr>
  </w:style>
  <w:style w:type="paragraph" w:styleId="BodyText2">
    <w:name w:val="Body Text 2"/>
    <w:basedOn w:val="Normal"/>
    <w:link w:val="BodyText2Char"/>
    <w:rsid w:val="00216E24"/>
    <w:pPr>
      <w:widowControl w:val="0"/>
      <w:spacing w:after="120" w:line="480" w:lineRule="auto"/>
    </w:pPr>
    <w:rPr>
      <w:rFonts w:ascii="Times New Roman" w:eastAsia="Times New Roman" w:hAnsi="Times New Roman" w:cs="Times New Roman"/>
      <w:sz w:val="23"/>
      <w:szCs w:val="20"/>
      <w:lang w:val="en-US" w:eastAsia="lt-LT"/>
    </w:rPr>
  </w:style>
  <w:style w:type="character" w:customStyle="1" w:styleId="BodyText2Char">
    <w:name w:val="Body Text 2 Char"/>
    <w:basedOn w:val="DefaultParagraphFont"/>
    <w:link w:val="BodyText2"/>
    <w:rsid w:val="00216E24"/>
    <w:rPr>
      <w:rFonts w:ascii="Times New Roman" w:eastAsia="Times New Roman" w:hAnsi="Times New Roman" w:cs="Times New Roman"/>
      <w:sz w:val="23"/>
      <w:szCs w:val="20"/>
      <w:lang w:val="en-US" w:eastAsia="lt-LT"/>
    </w:rPr>
  </w:style>
  <w:style w:type="paragraph" w:styleId="BodyTextIndent">
    <w:name w:val="Body Text Indent"/>
    <w:basedOn w:val="Normal"/>
    <w:link w:val="BodyTextIndentChar"/>
    <w:rsid w:val="00216E24"/>
    <w:pPr>
      <w:widowControl w:val="0"/>
      <w:spacing w:after="120" w:line="270" w:lineRule="atLeast"/>
      <w:ind w:left="283"/>
    </w:pPr>
    <w:rPr>
      <w:rFonts w:ascii="Times New Roman" w:eastAsia="Times New Roman" w:hAnsi="Times New Roman" w:cs="Times New Roman"/>
      <w:sz w:val="23"/>
      <w:szCs w:val="20"/>
      <w:lang w:val="en-US" w:eastAsia="lt-LT"/>
    </w:rPr>
  </w:style>
  <w:style w:type="character" w:customStyle="1" w:styleId="BodyTextIndentChar">
    <w:name w:val="Body Text Indent Char"/>
    <w:basedOn w:val="DefaultParagraphFont"/>
    <w:link w:val="BodyTextIndent"/>
    <w:rsid w:val="00216E24"/>
    <w:rPr>
      <w:rFonts w:ascii="Times New Roman" w:eastAsia="Times New Roman" w:hAnsi="Times New Roman" w:cs="Times New Roman"/>
      <w:sz w:val="23"/>
      <w:szCs w:val="20"/>
      <w:lang w:val="en-US" w:eastAsia="lt-LT"/>
    </w:rPr>
  </w:style>
  <w:style w:type="paragraph" w:customStyle="1" w:styleId="BodyBoldNoSpace">
    <w:name w:val="Body Bold NoSpace"/>
    <w:basedOn w:val="Normal"/>
    <w:rsid w:val="00216E24"/>
    <w:pPr>
      <w:widowControl w:val="0"/>
      <w:spacing w:after="0" w:line="270" w:lineRule="atLeast"/>
    </w:pPr>
    <w:rPr>
      <w:rFonts w:ascii="Times New Roman" w:eastAsia="Times New Roman" w:hAnsi="Times New Roman" w:cs="Times New Roman"/>
      <w:b/>
      <w:sz w:val="23"/>
      <w:szCs w:val="20"/>
      <w:lang w:val="en-US" w:eastAsia="lt-LT"/>
    </w:rPr>
  </w:style>
  <w:style w:type="paragraph" w:customStyle="1" w:styleId="Style1">
    <w:name w:val="Style1"/>
    <w:basedOn w:val="Normal"/>
    <w:rsid w:val="00216E24"/>
    <w:pPr>
      <w:widowControl w:val="0"/>
      <w:spacing w:after="0" w:line="240" w:lineRule="auto"/>
      <w:ind w:firstLine="432"/>
      <w:jc w:val="both"/>
    </w:pPr>
    <w:rPr>
      <w:rFonts w:ascii="Times New Roman" w:eastAsia="Times New Roman" w:hAnsi="Times New Roman" w:cs="Times New Roman"/>
      <w:szCs w:val="20"/>
      <w:lang w:val="lt-LT" w:eastAsia="lt-LT"/>
    </w:rPr>
  </w:style>
  <w:style w:type="paragraph" w:customStyle="1" w:styleId="BodyBold">
    <w:name w:val="Body Bold"/>
    <w:basedOn w:val="BodyText"/>
    <w:rsid w:val="00216E24"/>
    <w:pPr>
      <w:widowControl w:val="0"/>
      <w:spacing w:after="270" w:line="270" w:lineRule="atLeast"/>
    </w:pPr>
    <w:rPr>
      <w:b/>
      <w:sz w:val="23"/>
      <w:szCs w:val="20"/>
      <w:lang w:val="en-US"/>
    </w:rPr>
  </w:style>
  <w:style w:type="paragraph" w:styleId="BodyText3">
    <w:name w:val="Body Text 3"/>
    <w:basedOn w:val="Normal"/>
    <w:link w:val="BodyText3Char"/>
    <w:rsid w:val="00216E24"/>
    <w:pPr>
      <w:widowControl w:val="0"/>
      <w:spacing w:after="120" w:line="270" w:lineRule="atLeast"/>
    </w:pPr>
    <w:rPr>
      <w:rFonts w:ascii="Times New Roman" w:eastAsia="Times New Roman" w:hAnsi="Times New Roman" w:cs="Times New Roman"/>
      <w:sz w:val="16"/>
      <w:szCs w:val="16"/>
      <w:lang w:val="en-US" w:eastAsia="lt-LT"/>
    </w:rPr>
  </w:style>
  <w:style w:type="character" w:customStyle="1" w:styleId="BodyText3Char">
    <w:name w:val="Body Text 3 Char"/>
    <w:basedOn w:val="DefaultParagraphFont"/>
    <w:link w:val="BodyText3"/>
    <w:rsid w:val="00216E24"/>
    <w:rPr>
      <w:rFonts w:ascii="Times New Roman" w:eastAsia="Times New Roman" w:hAnsi="Times New Roman" w:cs="Times New Roman"/>
      <w:sz w:val="16"/>
      <w:szCs w:val="16"/>
      <w:lang w:val="en-US" w:eastAsia="lt-LT"/>
    </w:rPr>
  </w:style>
  <w:style w:type="paragraph" w:customStyle="1" w:styleId="StyleHeading1TimesNewRoman18ptLeft0cmFirstline">
    <w:name w:val="Style Heading 1 + Times New Roman 18 pt Left:  0 cm First line: ..."/>
    <w:basedOn w:val="Heading1"/>
    <w:rsid w:val="00216E24"/>
    <w:pPr>
      <w:keepLines/>
      <w:widowControl w:val="0"/>
      <w:numPr>
        <w:numId w:val="0"/>
      </w:numPr>
      <w:adjustRightInd/>
      <w:spacing w:before="2680" w:after="130" w:line="320" w:lineRule="exact"/>
      <w:textAlignment w:val="auto"/>
    </w:pPr>
    <w:rPr>
      <w:rFonts w:ascii="Times New Roman" w:hAnsi="Times New Roman"/>
      <w:bCs/>
      <w:kern w:val="0"/>
      <w:sz w:val="36"/>
      <w:lang w:val="en-US"/>
    </w:rPr>
  </w:style>
  <w:style w:type="paragraph" w:customStyle="1" w:styleId="WW-TableContents11">
    <w:name w:val="WW-Table Contents11"/>
    <w:basedOn w:val="BodyText"/>
    <w:rsid w:val="00216E24"/>
    <w:pPr>
      <w:widowControl w:val="0"/>
      <w:suppressLineNumbers/>
      <w:suppressAutoHyphens/>
    </w:pPr>
    <w:rPr>
      <w:szCs w:val="20"/>
    </w:rPr>
  </w:style>
  <w:style w:type="paragraph" w:customStyle="1" w:styleId="WW-TableHeading11">
    <w:name w:val="WW-Table Heading11"/>
    <w:basedOn w:val="WW-TableContents11"/>
    <w:rsid w:val="00216E24"/>
    <w:pPr>
      <w:jc w:val="center"/>
    </w:pPr>
    <w:rPr>
      <w:b/>
      <w:bCs/>
      <w:i/>
      <w:iCs/>
    </w:rPr>
  </w:style>
  <w:style w:type="paragraph" w:customStyle="1" w:styleId="MAZAS0">
    <w:name w:val="MAZAS"/>
    <w:rsid w:val="00216E24"/>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pavadinimas0">
    <w:name w:val="pavadinimas"/>
    <w:basedOn w:val="Normal"/>
    <w:rsid w:val="00216E24"/>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customStyle="1" w:styleId="WW-FootnoteCharacters11111">
    <w:name w:val="WW-Footnote Characters11111"/>
    <w:rsid w:val="00216E24"/>
    <w:rPr>
      <w:rFonts w:cs="Times New Roman"/>
      <w:sz w:val="20"/>
      <w:vertAlign w:val="superscript"/>
    </w:rPr>
  </w:style>
  <w:style w:type="paragraph" w:customStyle="1" w:styleId="WW-BodyTextIndent31">
    <w:name w:val="WW-Body Text Indent 31"/>
    <w:basedOn w:val="Normal"/>
    <w:rsid w:val="00216E24"/>
    <w:pPr>
      <w:widowControl w:val="0"/>
      <w:suppressAutoHyphens/>
      <w:spacing w:after="0" w:line="240" w:lineRule="auto"/>
      <w:ind w:left="567"/>
    </w:pPr>
    <w:rPr>
      <w:rFonts w:ascii="Times New Roman" w:eastAsia="Times New Roman" w:hAnsi="Times New Roman" w:cs="Times New Roman"/>
      <w:sz w:val="24"/>
      <w:szCs w:val="24"/>
      <w:lang w:val="lt-LT" w:eastAsia="ar-SA"/>
    </w:rPr>
  </w:style>
  <w:style w:type="paragraph" w:customStyle="1" w:styleId="WW-Heading10">
    <w:name w:val="WW-Heading 10"/>
    <w:basedOn w:val="Normal"/>
    <w:next w:val="BodyText"/>
    <w:rsid w:val="00216E24"/>
    <w:pPr>
      <w:keepNext/>
      <w:widowControl w:val="0"/>
      <w:tabs>
        <w:tab w:val="left" w:pos="0"/>
      </w:tabs>
      <w:suppressAutoHyphens/>
      <w:spacing w:before="240" w:after="120" w:line="270" w:lineRule="atLeast"/>
    </w:pPr>
    <w:rPr>
      <w:rFonts w:ascii="Arial" w:eastAsia="Times New Roman" w:hAnsi="Arial" w:cs="Tahoma"/>
      <w:b/>
      <w:bCs/>
      <w:sz w:val="21"/>
      <w:szCs w:val="21"/>
      <w:lang w:val="en-US" w:eastAsia="ar-SA"/>
    </w:rPr>
  </w:style>
  <w:style w:type="paragraph" w:customStyle="1" w:styleId="HeaderEven">
    <w:name w:val="HeaderEven"/>
    <w:basedOn w:val="Normal"/>
    <w:rsid w:val="00216E24"/>
    <w:pPr>
      <w:tabs>
        <w:tab w:val="right" w:pos="7371"/>
      </w:tabs>
      <w:spacing w:after="0" w:line="270" w:lineRule="atLeast"/>
      <w:ind w:left="-2268"/>
    </w:pPr>
    <w:rPr>
      <w:rFonts w:ascii="Times New Roman" w:eastAsia="Times New Roman" w:hAnsi="Times New Roman" w:cs="Times New Roman"/>
      <w:sz w:val="23"/>
      <w:szCs w:val="20"/>
      <w:lang w:val="en-GB"/>
    </w:rPr>
  </w:style>
  <w:style w:type="paragraph" w:customStyle="1" w:styleId="BodyMargin">
    <w:name w:val="Body Margin"/>
    <w:basedOn w:val="BodyText"/>
    <w:next w:val="BodyText"/>
    <w:rsid w:val="00216E24"/>
    <w:pPr>
      <w:spacing w:after="270" w:line="270" w:lineRule="atLeast"/>
      <w:ind w:hanging="2268"/>
    </w:pPr>
    <w:rPr>
      <w:sz w:val="23"/>
      <w:szCs w:val="20"/>
    </w:rPr>
  </w:style>
  <w:style w:type="paragraph" w:customStyle="1" w:styleId="MarginFrame">
    <w:name w:val="Margin Frame"/>
    <w:basedOn w:val="Normal"/>
    <w:rsid w:val="00216E24"/>
    <w:pPr>
      <w:keepNext/>
      <w:keepLines/>
      <w:framePr w:w="1985" w:wrap="auto" w:vAnchor="text" w:hAnchor="margin" w:x="-2267" w:y="1"/>
      <w:spacing w:after="0" w:line="270" w:lineRule="atLeast"/>
    </w:pPr>
    <w:rPr>
      <w:rFonts w:ascii="Times New Roman" w:eastAsia="Times New Roman" w:hAnsi="Times New Roman" w:cs="Times New Roman"/>
      <w:sz w:val="23"/>
      <w:szCs w:val="20"/>
      <w:lang w:val="en-GB"/>
    </w:rPr>
  </w:style>
  <w:style w:type="paragraph" w:customStyle="1" w:styleId="BodyMarginNoSpace">
    <w:name w:val="Body Margin NoSpace"/>
    <w:basedOn w:val="BodyMargin"/>
    <w:next w:val="BodyTextNoSpace"/>
    <w:rsid w:val="00216E24"/>
    <w:pPr>
      <w:spacing w:after="0"/>
    </w:pPr>
  </w:style>
  <w:style w:type="paragraph" w:styleId="ListBullet">
    <w:name w:val="List Bullet"/>
    <w:basedOn w:val="BodyText"/>
    <w:rsid w:val="00216E24"/>
    <w:pPr>
      <w:tabs>
        <w:tab w:val="left" w:pos="425"/>
        <w:tab w:val="num" w:pos="546"/>
      </w:tabs>
      <w:spacing w:after="270" w:line="270" w:lineRule="atLeast"/>
      <w:ind w:left="425" w:hanging="425"/>
    </w:pPr>
    <w:rPr>
      <w:sz w:val="23"/>
      <w:szCs w:val="20"/>
    </w:rPr>
  </w:style>
  <w:style w:type="paragraph" w:styleId="ListBullet2">
    <w:name w:val="List Bullet 2"/>
    <w:basedOn w:val="ListBullet"/>
    <w:rsid w:val="00216E24"/>
    <w:pPr>
      <w:numPr>
        <w:numId w:val="1"/>
      </w:numPr>
      <w:tabs>
        <w:tab w:val="clear" w:pos="425"/>
        <w:tab w:val="left" w:pos="851"/>
      </w:tabs>
    </w:pPr>
  </w:style>
  <w:style w:type="paragraph" w:customStyle="1" w:styleId="ListBulletNoSpace">
    <w:name w:val="List Bullet NoSpace"/>
    <w:basedOn w:val="ListBullet"/>
    <w:rsid w:val="00216E24"/>
    <w:pPr>
      <w:numPr>
        <w:numId w:val="5"/>
      </w:numPr>
      <w:tabs>
        <w:tab w:val="clear" w:pos="851"/>
        <w:tab w:val="num" w:pos="0"/>
      </w:tabs>
      <w:spacing w:after="0"/>
      <w:ind w:left="425" w:hanging="425"/>
    </w:pPr>
  </w:style>
  <w:style w:type="paragraph" w:customStyle="1" w:styleId="ListBullet2NoSpace">
    <w:name w:val="List Bullet 2 NoSpace"/>
    <w:basedOn w:val="ListBullet2"/>
    <w:rsid w:val="00216E24"/>
    <w:pPr>
      <w:spacing w:after="0"/>
    </w:pPr>
  </w:style>
  <w:style w:type="paragraph" w:styleId="ListContinue">
    <w:name w:val="List Continue"/>
    <w:basedOn w:val="ListNumber"/>
    <w:rsid w:val="00216E24"/>
  </w:style>
  <w:style w:type="paragraph" w:styleId="ListNumber">
    <w:name w:val="List Number"/>
    <w:basedOn w:val="BodyText"/>
    <w:rsid w:val="00216E24"/>
    <w:pPr>
      <w:spacing w:after="270" w:line="270" w:lineRule="atLeast"/>
    </w:pPr>
    <w:rPr>
      <w:sz w:val="23"/>
      <w:szCs w:val="20"/>
    </w:rPr>
  </w:style>
  <w:style w:type="paragraph" w:styleId="ListContinue2">
    <w:name w:val="List Continue 2"/>
    <w:basedOn w:val="ListContinue"/>
    <w:rsid w:val="00216E24"/>
    <w:pPr>
      <w:ind w:left="851"/>
    </w:pPr>
  </w:style>
  <w:style w:type="paragraph" w:styleId="ListNumber2">
    <w:name w:val="List Number 2"/>
    <w:basedOn w:val="ListNumber"/>
    <w:rsid w:val="00216E24"/>
    <w:pPr>
      <w:numPr>
        <w:ilvl w:val="1"/>
        <w:numId w:val="4"/>
      </w:numPr>
      <w:ind w:left="850" w:hanging="425"/>
    </w:pPr>
  </w:style>
  <w:style w:type="paragraph" w:customStyle="1" w:styleId="ListContinueNoSpace">
    <w:name w:val="List Continue NoSpace"/>
    <w:basedOn w:val="ListContinue"/>
    <w:rsid w:val="00216E24"/>
    <w:pPr>
      <w:spacing w:after="0"/>
    </w:pPr>
  </w:style>
  <w:style w:type="paragraph" w:customStyle="1" w:styleId="ListContinue2NoSpace">
    <w:name w:val="List Continue 2 NoSpace"/>
    <w:basedOn w:val="ListContinue2"/>
    <w:rsid w:val="00216E24"/>
    <w:pPr>
      <w:spacing w:after="0"/>
    </w:pPr>
  </w:style>
  <w:style w:type="paragraph" w:customStyle="1" w:styleId="ListNumberNoSpace">
    <w:name w:val="List Number NoSpace"/>
    <w:basedOn w:val="ListNumber"/>
    <w:rsid w:val="00216E24"/>
    <w:pPr>
      <w:spacing w:after="0"/>
    </w:pPr>
  </w:style>
  <w:style w:type="paragraph" w:customStyle="1" w:styleId="ListNumber2NoSpace">
    <w:name w:val="List Number 2 NoSpace"/>
    <w:basedOn w:val="ListNumber2"/>
    <w:rsid w:val="00216E24"/>
    <w:pPr>
      <w:spacing w:after="0"/>
    </w:pPr>
  </w:style>
  <w:style w:type="paragraph" w:customStyle="1" w:styleId="ListHanging">
    <w:name w:val="List Hanging"/>
    <w:basedOn w:val="BodyText"/>
    <w:rsid w:val="00216E24"/>
    <w:pPr>
      <w:spacing w:after="270" w:line="270" w:lineRule="atLeast"/>
      <w:ind w:left="1701" w:hanging="1701"/>
    </w:pPr>
    <w:rPr>
      <w:sz w:val="23"/>
      <w:szCs w:val="20"/>
    </w:rPr>
  </w:style>
  <w:style w:type="paragraph" w:customStyle="1" w:styleId="ListHangingNoSpace">
    <w:name w:val="List Hanging NoSpace"/>
    <w:basedOn w:val="ListHanging"/>
    <w:rsid w:val="00216E24"/>
    <w:pPr>
      <w:spacing w:after="0"/>
    </w:pPr>
  </w:style>
  <w:style w:type="paragraph" w:styleId="Signature">
    <w:name w:val="Signature"/>
    <w:basedOn w:val="BodyText"/>
    <w:link w:val="SignatureChar"/>
    <w:rsid w:val="00216E24"/>
    <w:pPr>
      <w:spacing w:after="0" w:line="220" w:lineRule="atLeast"/>
    </w:pPr>
    <w:rPr>
      <w:sz w:val="18"/>
      <w:szCs w:val="20"/>
    </w:rPr>
  </w:style>
  <w:style w:type="character" w:customStyle="1" w:styleId="SignatureChar">
    <w:name w:val="Signature Char"/>
    <w:basedOn w:val="DefaultParagraphFont"/>
    <w:link w:val="Signature"/>
    <w:rsid w:val="00216E24"/>
    <w:rPr>
      <w:rFonts w:ascii="Times New Roman" w:eastAsia="Times New Roman" w:hAnsi="Times New Roman" w:cs="Times New Roman"/>
      <w:sz w:val="18"/>
      <w:szCs w:val="20"/>
      <w:lang w:val="lt-LT" w:eastAsia="lt-LT"/>
    </w:rPr>
  </w:style>
  <w:style w:type="paragraph" w:customStyle="1" w:styleId="FrontPage1">
    <w:name w:val="FrontPage1"/>
    <w:basedOn w:val="Normal"/>
    <w:next w:val="BodyText"/>
    <w:rsid w:val="00216E24"/>
    <w:pPr>
      <w:suppressAutoHyphens/>
      <w:spacing w:after="160" w:line="320" w:lineRule="exact"/>
    </w:pPr>
    <w:rPr>
      <w:rFonts w:ascii="TrueHelveticaLight" w:eastAsia="Times New Roman" w:hAnsi="TrueHelveticaLight" w:cs="Times New Roman"/>
      <w:sz w:val="28"/>
      <w:szCs w:val="20"/>
      <w:lang w:val="en-GB"/>
    </w:rPr>
  </w:style>
  <w:style w:type="paragraph" w:customStyle="1" w:styleId="CowiTitle">
    <w:name w:val="CowiTitle"/>
    <w:basedOn w:val="FrontPage2"/>
    <w:next w:val="BodyText"/>
    <w:rsid w:val="00216E24"/>
  </w:style>
  <w:style w:type="paragraph" w:customStyle="1" w:styleId="FrontPage2">
    <w:name w:val="FrontPage2"/>
    <w:basedOn w:val="FrontPage1"/>
    <w:next w:val="BodyText"/>
    <w:rsid w:val="00216E24"/>
    <w:pPr>
      <w:spacing w:line="400" w:lineRule="exact"/>
    </w:pPr>
    <w:rPr>
      <w:rFonts w:ascii="TrueHelveticaBlack" w:hAnsi="TrueHelveticaBlack"/>
      <w:sz w:val="36"/>
    </w:rPr>
  </w:style>
  <w:style w:type="paragraph" w:styleId="ListBullet3">
    <w:name w:val="List Bullet 3"/>
    <w:basedOn w:val="ListBullet2"/>
    <w:rsid w:val="00216E24"/>
    <w:pPr>
      <w:tabs>
        <w:tab w:val="clear" w:pos="851"/>
        <w:tab w:val="left" w:pos="1276"/>
      </w:tabs>
      <w:ind w:left="1276"/>
    </w:pPr>
  </w:style>
  <w:style w:type="paragraph" w:styleId="ListContinue3">
    <w:name w:val="List Continue 3"/>
    <w:basedOn w:val="ListContinue2"/>
    <w:rsid w:val="00216E24"/>
    <w:pPr>
      <w:ind w:left="1276"/>
    </w:pPr>
  </w:style>
  <w:style w:type="paragraph" w:styleId="ListNumber3">
    <w:name w:val="List Number 3"/>
    <w:basedOn w:val="ListNumber2"/>
    <w:rsid w:val="00216E24"/>
    <w:pPr>
      <w:numPr>
        <w:ilvl w:val="2"/>
      </w:numPr>
      <w:tabs>
        <w:tab w:val="num" w:pos="643"/>
        <w:tab w:val="left" w:pos="1276"/>
      </w:tabs>
      <w:ind w:left="1276" w:hanging="360"/>
    </w:pPr>
  </w:style>
  <w:style w:type="paragraph" w:customStyle="1" w:styleId="ListBullet3NoSpace">
    <w:name w:val="List Bullet 3 NoSpace"/>
    <w:basedOn w:val="ListBullet3"/>
    <w:rsid w:val="00216E24"/>
    <w:pPr>
      <w:spacing w:after="0"/>
    </w:pPr>
  </w:style>
  <w:style w:type="paragraph" w:customStyle="1" w:styleId="ListContinue3NoSpace">
    <w:name w:val="List Continue 3 NoSpace"/>
    <w:basedOn w:val="ListContinue3"/>
    <w:rsid w:val="00216E24"/>
    <w:pPr>
      <w:spacing w:after="0"/>
    </w:pPr>
  </w:style>
  <w:style w:type="paragraph" w:customStyle="1" w:styleId="ListNumber3NoSpace">
    <w:name w:val="List Number 3 NoSpace"/>
    <w:rsid w:val="00216E24"/>
    <w:pPr>
      <w:tabs>
        <w:tab w:val="num" w:pos="643"/>
        <w:tab w:val="left" w:pos="1276"/>
        <w:tab w:val="num" w:pos="2346"/>
      </w:tabs>
      <w:spacing w:after="0" w:line="270" w:lineRule="atLeast"/>
      <w:ind w:left="1276" w:hanging="360"/>
    </w:pPr>
    <w:rPr>
      <w:rFonts w:ascii="Times New Roman" w:eastAsia="Times New Roman" w:hAnsi="Times New Roman" w:cs="Times New Roman"/>
      <w:sz w:val="23"/>
      <w:szCs w:val="20"/>
      <w:lang w:val="en-GB"/>
    </w:rPr>
  </w:style>
  <w:style w:type="paragraph" w:customStyle="1" w:styleId="ListContinue0">
    <w:name w:val="List Continue 0"/>
    <w:basedOn w:val="ListContinue"/>
    <w:rsid w:val="00216E24"/>
  </w:style>
  <w:style w:type="paragraph" w:customStyle="1" w:styleId="ListContinue0NoSpace">
    <w:name w:val="List Continue 0 NoSpace"/>
    <w:rsid w:val="00216E24"/>
    <w:pPr>
      <w:spacing w:after="0" w:line="270" w:lineRule="atLeast"/>
    </w:pPr>
    <w:rPr>
      <w:rFonts w:ascii="Times New Roman" w:eastAsia="Times New Roman" w:hAnsi="Times New Roman" w:cs="Times New Roman"/>
      <w:sz w:val="23"/>
      <w:szCs w:val="20"/>
      <w:lang w:val="en-GB"/>
    </w:rPr>
  </w:style>
  <w:style w:type="paragraph" w:customStyle="1" w:styleId="CaptionMargin">
    <w:name w:val="Caption Margin"/>
    <w:basedOn w:val="Caption"/>
    <w:next w:val="BodyText"/>
    <w:rsid w:val="00216E24"/>
    <w:pPr>
      <w:spacing w:before="140" w:after="140" w:line="250" w:lineRule="atLeast"/>
      <w:ind w:left="-992" w:hanging="1276"/>
    </w:pPr>
    <w:rPr>
      <w:rFonts w:ascii="Times New Roman" w:eastAsia="Times New Roman" w:hAnsi="Times New Roman" w:cs="Times New Roman"/>
      <w:b w:val="0"/>
      <w:bCs w:val="0"/>
      <w:i/>
      <w:color w:val="auto"/>
      <w:sz w:val="21"/>
      <w:szCs w:val="20"/>
      <w:lang w:val="lt-LT" w:eastAsia="lt-LT"/>
    </w:rPr>
  </w:style>
  <w:style w:type="paragraph" w:customStyle="1" w:styleId="CowiDate">
    <w:name w:val="CowiDate"/>
    <w:basedOn w:val="FrontPageFrame"/>
    <w:next w:val="FrontPageFrame"/>
    <w:rsid w:val="00216E24"/>
    <w:pPr>
      <w:framePr w:wrap="auto"/>
    </w:pPr>
  </w:style>
  <w:style w:type="paragraph" w:customStyle="1" w:styleId="FrontPageFrame">
    <w:name w:val="FrontPageFrame"/>
    <w:basedOn w:val="Normal"/>
    <w:rsid w:val="00216E24"/>
    <w:pPr>
      <w:framePr w:wrap="auto" w:hAnchor="margin" w:x="-2267" w:yAlign="bottom"/>
      <w:tabs>
        <w:tab w:val="left" w:pos="1134"/>
      </w:tabs>
      <w:spacing w:after="0" w:line="240" w:lineRule="atLeast"/>
    </w:pPr>
    <w:rPr>
      <w:rFonts w:ascii="DaneHelveticaNeue" w:eastAsia="Times New Roman" w:hAnsi="DaneHelveticaNeue" w:cs="Times New Roman"/>
      <w:sz w:val="14"/>
      <w:szCs w:val="20"/>
      <w:lang w:val="en-GB"/>
    </w:rPr>
  </w:style>
  <w:style w:type="paragraph" w:customStyle="1" w:styleId="CowiAuthor">
    <w:name w:val="CowiAuthor"/>
    <w:basedOn w:val="FrontPageFrame"/>
    <w:next w:val="FrontPageFrame"/>
    <w:rsid w:val="00216E24"/>
    <w:pPr>
      <w:framePr w:wrap="auto"/>
    </w:pPr>
  </w:style>
  <w:style w:type="paragraph" w:customStyle="1" w:styleId="CowiClient">
    <w:name w:val="CowiClient"/>
    <w:basedOn w:val="FrontPage1"/>
    <w:next w:val="BlockText"/>
    <w:rsid w:val="00216E24"/>
  </w:style>
  <w:style w:type="paragraph" w:styleId="BlockText">
    <w:name w:val="Block Text"/>
    <w:basedOn w:val="Normal"/>
    <w:rsid w:val="00216E24"/>
    <w:pPr>
      <w:spacing w:after="120" w:line="270" w:lineRule="atLeast"/>
      <w:ind w:left="1440" w:right="1440"/>
    </w:pPr>
    <w:rPr>
      <w:rFonts w:ascii="Times New Roman" w:eastAsia="Times New Roman" w:hAnsi="Times New Roman" w:cs="Times New Roman"/>
      <w:sz w:val="23"/>
      <w:szCs w:val="20"/>
      <w:lang w:val="en-GB"/>
    </w:rPr>
  </w:style>
  <w:style w:type="paragraph" w:customStyle="1" w:styleId="HeaderFirstLogo">
    <w:name w:val="HeaderFirstLogo"/>
    <w:basedOn w:val="Normal"/>
    <w:next w:val="Normal"/>
    <w:rsid w:val="00216E24"/>
    <w:pPr>
      <w:framePr w:w="3799" w:wrap="auto" w:vAnchor="page" w:hAnchor="page" w:xAlign="right" w:y="795"/>
      <w:spacing w:after="0" w:line="270" w:lineRule="atLeast"/>
    </w:pPr>
    <w:rPr>
      <w:rFonts w:ascii="Times New Roman" w:eastAsia="Times New Roman" w:hAnsi="Times New Roman" w:cs="Times New Roman"/>
      <w:sz w:val="23"/>
      <w:szCs w:val="20"/>
      <w:lang w:val="en-GB"/>
    </w:rPr>
  </w:style>
  <w:style w:type="paragraph" w:customStyle="1" w:styleId="HeaderFrame">
    <w:name w:val="HeaderFrame"/>
    <w:basedOn w:val="Normal"/>
    <w:next w:val="Normal"/>
    <w:rsid w:val="00216E24"/>
    <w:pPr>
      <w:framePr w:hSpace="284" w:wrap="auto" w:vAnchor="text" w:hAnchor="margin" w:xAlign="right" w:y="1"/>
      <w:spacing w:after="0" w:line="270" w:lineRule="atLeast"/>
    </w:pPr>
    <w:rPr>
      <w:rFonts w:ascii="Times New Roman" w:eastAsia="Times New Roman" w:hAnsi="Times New Roman" w:cs="Times New Roman"/>
      <w:sz w:val="23"/>
      <w:szCs w:val="20"/>
      <w:lang w:val="en-GB"/>
    </w:rPr>
  </w:style>
  <w:style w:type="paragraph" w:customStyle="1" w:styleId="FooterFrame">
    <w:name w:val="FooterFrame"/>
    <w:basedOn w:val="Normal"/>
    <w:next w:val="Normal"/>
    <w:rsid w:val="00216E24"/>
    <w:pPr>
      <w:framePr w:hSpace="284" w:wrap="auto" w:vAnchor="text" w:hAnchor="margin" w:xAlign="right" w:y="1"/>
      <w:spacing w:after="0" w:line="270" w:lineRule="atLeast"/>
    </w:pPr>
    <w:rPr>
      <w:rFonts w:ascii="DaneHelveticaNeue" w:eastAsia="Times New Roman" w:hAnsi="DaneHelveticaNeue" w:cs="Times New Roman"/>
      <w:sz w:val="12"/>
      <w:szCs w:val="20"/>
      <w:lang w:val="en-GB"/>
    </w:rPr>
  </w:style>
  <w:style w:type="paragraph" w:customStyle="1" w:styleId="FrontPage3">
    <w:name w:val="FrontPage3"/>
    <w:basedOn w:val="FrontPage1"/>
    <w:next w:val="BlockText"/>
    <w:rsid w:val="00216E24"/>
    <w:pPr>
      <w:spacing w:before="160" w:after="0"/>
    </w:pPr>
    <w:rPr>
      <w:sz w:val="20"/>
    </w:rPr>
  </w:style>
  <w:style w:type="paragraph" w:customStyle="1" w:styleId="ContentsPage">
    <w:name w:val="ContentsPage"/>
    <w:basedOn w:val="Normal"/>
    <w:next w:val="BodyText"/>
    <w:rsid w:val="00216E24"/>
    <w:pPr>
      <w:pageBreakBefore/>
      <w:suppressAutoHyphens/>
      <w:spacing w:before="2680" w:after="0" w:line="320" w:lineRule="exact"/>
    </w:pPr>
    <w:rPr>
      <w:rFonts w:ascii="TrueHelveticaBlack" w:eastAsia="Times New Roman" w:hAnsi="TrueHelveticaBlack" w:cs="Times New Roman"/>
      <w:b/>
      <w:sz w:val="32"/>
      <w:szCs w:val="20"/>
      <w:lang w:val="en-GB"/>
    </w:rPr>
  </w:style>
  <w:style w:type="paragraph" w:customStyle="1" w:styleId="AppendixPage">
    <w:name w:val="AppendixPage"/>
    <w:basedOn w:val="ContentsPage"/>
    <w:next w:val="BodyTextNoSpace"/>
    <w:rsid w:val="00216E24"/>
    <w:pPr>
      <w:pageBreakBefore w:val="0"/>
      <w:spacing w:before="120" w:after="320"/>
    </w:pPr>
  </w:style>
  <w:style w:type="paragraph" w:customStyle="1" w:styleId="Appendix">
    <w:name w:val="Appendix"/>
    <w:basedOn w:val="Normal"/>
    <w:next w:val="BodyText"/>
    <w:rsid w:val="00216E24"/>
    <w:pPr>
      <w:keepNext/>
      <w:keepLines/>
      <w:pageBreakBefore/>
      <w:suppressAutoHyphens/>
      <w:spacing w:after="130" w:line="320" w:lineRule="exact"/>
      <w:outlineLvl w:val="6"/>
    </w:pPr>
    <w:rPr>
      <w:rFonts w:ascii="DaneHelveticaNeue" w:eastAsia="Times New Roman" w:hAnsi="DaneHelveticaNeue" w:cs="Times New Roman"/>
      <w:b/>
      <w:sz w:val="32"/>
      <w:szCs w:val="20"/>
      <w:lang w:val="en-GB"/>
    </w:rPr>
  </w:style>
  <w:style w:type="paragraph" w:customStyle="1" w:styleId="HeaderFrameEven">
    <w:name w:val="HeaderFrameEven"/>
    <w:basedOn w:val="HeaderFrame"/>
    <w:rsid w:val="00216E24"/>
    <w:pPr>
      <w:framePr w:wrap="auto"/>
    </w:pPr>
    <w:rPr>
      <w:rFonts w:ascii="DaneHelveticaNeue" w:hAnsi="DaneHelveticaNeue"/>
      <w:sz w:val="16"/>
    </w:rPr>
  </w:style>
  <w:style w:type="paragraph" w:styleId="BodyTextIndent2">
    <w:name w:val="Body Text Indent 2"/>
    <w:basedOn w:val="Normal"/>
    <w:link w:val="BodyTextIndent2Char"/>
    <w:rsid w:val="00216E24"/>
    <w:pPr>
      <w:widowControl w:val="0"/>
      <w:pBdr>
        <w:top w:val="single" w:sz="6" w:space="1" w:color="auto"/>
        <w:left w:val="single" w:sz="6" w:space="4" w:color="auto"/>
        <w:bottom w:val="single" w:sz="6" w:space="1" w:color="auto"/>
        <w:right w:val="single" w:sz="6" w:space="4" w:color="auto"/>
      </w:pBdr>
      <w:tabs>
        <w:tab w:val="left" w:pos="1134"/>
      </w:tabs>
      <w:spacing w:after="0" w:line="270" w:lineRule="atLeast"/>
      <w:ind w:right="29" w:firstLine="284"/>
      <w:jc w:val="both"/>
    </w:pPr>
    <w:rPr>
      <w:rFonts w:ascii="Times New Roman" w:eastAsia="Times New Roman" w:hAnsi="Times New Roman" w:cs="Times New Roman"/>
      <w:sz w:val="23"/>
      <w:szCs w:val="20"/>
      <w:lang w:val="en-GB"/>
    </w:rPr>
  </w:style>
  <w:style w:type="character" w:customStyle="1" w:styleId="BodyTextIndent2Char">
    <w:name w:val="Body Text Indent 2 Char"/>
    <w:basedOn w:val="DefaultParagraphFont"/>
    <w:link w:val="BodyTextIndent2"/>
    <w:rsid w:val="00216E24"/>
    <w:rPr>
      <w:rFonts w:ascii="Times New Roman" w:eastAsia="Times New Roman" w:hAnsi="Times New Roman" w:cs="Times New Roman"/>
      <w:sz w:val="23"/>
      <w:szCs w:val="20"/>
      <w:lang w:val="en-GB"/>
    </w:rPr>
  </w:style>
  <w:style w:type="paragraph" w:customStyle="1" w:styleId="FooterEven">
    <w:name w:val="FooterEven"/>
    <w:basedOn w:val="Footer"/>
    <w:rsid w:val="00216E24"/>
    <w:pPr>
      <w:widowControl w:val="0"/>
      <w:tabs>
        <w:tab w:val="clear" w:pos="4819"/>
        <w:tab w:val="clear" w:pos="7370"/>
        <w:tab w:val="clear" w:pos="9638"/>
        <w:tab w:val="right" w:pos="7371"/>
      </w:tabs>
      <w:spacing w:line="270" w:lineRule="atLeast"/>
      <w:ind w:left="-2268"/>
    </w:pPr>
    <w:rPr>
      <w:rFonts w:ascii="DaneHelveticaNeue" w:hAnsi="DaneHelveticaNeue"/>
      <w:sz w:val="12"/>
      <w:lang w:val="da-DK"/>
    </w:rPr>
  </w:style>
  <w:style w:type="character" w:customStyle="1" w:styleId="HeaderTitle">
    <w:name w:val="HeaderTitle"/>
    <w:rsid w:val="00216E24"/>
    <w:rPr>
      <w:rFonts w:ascii="DaneHelveticaNeue" w:hAnsi="DaneHelveticaNeue" w:cs="Times New Roman"/>
      <w:sz w:val="16"/>
    </w:rPr>
  </w:style>
  <w:style w:type="paragraph" w:customStyle="1" w:styleId="gerard">
    <w:name w:val="gerard"/>
    <w:basedOn w:val="Heading2"/>
    <w:rsid w:val="00216E24"/>
    <w:pPr>
      <w:keepNext/>
      <w:spacing w:before="240" w:beforeAutospacing="0" w:after="60" w:afterAutospacing="0"/>
      <w:jc w:val="center"/>
      <w:outlineLvl w:val="9"/>
    </w:pPr>
    <w:rPr>
      <w:rFonts w:ascii="Arial" w:hAnsi="Arial"/>
      <w:b w:val="0"/>
      <w:bCs w:val="0"/>
      <w:i/>
      <w:sz w:val="24"/>
      <w:szCs w:val="20"/>
      <w:lang w:val="en-GB" w:eastAsia="en-US"/>
    </w:rPr>
  </w:style>
  <w:style w:type="paragraph" w:styleId="BodyTextIndent3">
    <w:name w:val="Body Text Indent 3"/>
    <w:basedOn w:val="Normal"/>
    <w:link w:val="BodyTextIndent3Char"/>
    <w:rsid w:val="00216E24"/>
    <w:pPr>
      <w:widowControl w:val="0"/>
      <w:numPr>
        <w:ilvl w:val="12"/>
      </w:numPr>
      <w:spacing w:after="0" w:line="270" w:lineRule="atLeast"/>
      <w:ind w:left="993" w:hanging="142"/>
    </w:pPr>
    <w:rPr>
      <w:rFonts w:ascii="Times New Roman" w:eastAsia="Times New Roman" w:hAnsi="Times New Roman" w:cs="Times New Roman"/>
      <w:sz w:val="20"/>
      <w:szCs w:val="20"/>
      <w:lang w:val="en-GB"/>
    </w:rPr>
  </w:style>
  <w:style w:type="character" w:customStyle="1" w:styleId="BodyTextIndent3Char">
    <w:name w:val="Body Text Indent 3 Char"/>
    <w:basedOn w:val="DefaultParagraphFont"/>
    <w:link w:val="BodyTextIndent3"/>
    <w:rsid w:val="00216E24"/>
    <w:rPr>
      <w:rFonts w:ascii="Times New Roman" w:eastAsia="Times New Roman" w:hAnsi="Times New Roman" w:cs="Times New Roman"/>
      <w:sz w:val="20"/>
      <w:szCs w:val="20"/>
      <w:lang w:val="en-GB"/>
    </w:rPr>
  </w:style>
  <w:style w:type="character" w:styleId="LineNumber">
    <w:name w:val="line number"/>
    <w:rsid w:val="00216E24"/>
    <w:rPr>
      <w:rFonts w:cs="Times New Roman"/>
    </w:rPr>
  </w:style>
  <w:style w:type="paragraph" w:customStyle="1" w:styleId="WW-Caption">
    <w:name w:val="WW-Caption"/>
    <w:basedOn w:val="Normal"/>
    <w:rsid w:val="00216E24"/>
    <w:pPr>
      <w:widowControl w:val="0"/>
      <w:suppressLineNumbers/>
      <w:suppressAutoHyphens/>
      <w:spacing w:before="120" w:after="120" w:line="270" w:lineRule="atLeast"/>
    </w:pPr>
    <w:rPr>
      <w:rFonts w:ascii="Times New Roman" w:eastAsia="Times New Roman" w:hAnsi="Times New Roman" w:cs="Tahoma"/>
      <w:i/>
      <w:iCs/>
      <w:sz w:val="20"/>
      <w:szCs w:val="20"/>
      <w:lang w:val="en-US" w:eastAsia="ar-SA"/>
    </w:rPr>
  </w:style>
  <w:style w:type="character" w:styleId="CommentReference">
    <w:name w:val="annotation reference"/>
    <w:semiHidden/>
    <w:rsid w:val="00216E24"/>
    <w:rPr>
      <w:rFonts w:cs="Times New Roman"/>
      <w:sz w:val="16"/>
      <w:szCs w:val="16"/>
    </w:rPr>
  </w:style>
  <w:style w:type="paragraph" w:styleId="CommentText">
    <w:name w:val="annotation text"/>
    <w:basedOn w:val="Normal"/>
    <w:link w:val="CommentTextChar"/>
    <w:semiHidden/>
    <w:rsid w:val="00216E24"/>
    <w:pPr>
      <w:suppressAutoHyphens/>
      <w:adjustRightInd w:val="0"/>
      <w:spacing w:after="0" w:line="360" w:lineRule="atLeast"/>
      <w:textAlignment w:val="baseline"/>
    </w:pPr>
    <w:rPr>
      <w:rFonts w:ascii="Times New Roman" w:eastAsia="Times New Roman" w:hAnsi="Times New Roman" w:cs="Times New Roman"/>
      <w:sz w:val="20"/>
      <w:szCs w:val="20"/>
      <w:lang w:val="lt-LT" w:eastAsia="lt-LT"/>
    </w:rPr>
  </w:style>
  <w:style w:type="character" w:customStyle="1" w:styleId="CommentTextChar">
    <w:name w:val="Comment Text Char"/>
    <w:basedOn w:val="DefaultParagraphFont"/>
    <w:link w:val="CommentText"/>
    <w:semiHidden/>
    <w:rsid w:val="00216E24"/>
    <w:rPr>
      <w:rFonts w:ascii="Times New Roman" w:eastAsia="Times New Roman" w:hAnsi="Times New Roman" w:cs="Times New Roman"/>
      <w:sz w:val="20"/>
      <w:szCs w:val="20"/>
      <w:lang w:val="lt-LT" w:eastAsia="lt-LT"/>
    </w:rPr>
  </w:style>
  <w:style w:type="paragraph" w:styleId="ListParagraph">
    <w:name w:val="List Paragraph"/>
    <w:basedOn w:val="Normal"/>
    <w:qFormat/>
    <w:rsid w:val="00216E24"/>
    <w:pPr>
      <w:spacing w:after="0" w:line="240" w:lineRule="auto"/>
      <w:ind w:left="720"/>
    </w:pPr>
    <w:rPr>
      <w:rFonts w:ascii="Times New Roman" w:eastAsia="Times New Roman" w:hAnsi="Times New Roman" w:cs="Times New Roman"/>
      <w:sz w:val="24"/>
      <w:szCs w:val="24"/>
      <w:lang w:val="lt-LT" w:eastAsia="lt-LT"/>
    </w:rPr>
  </w:style>
  <w:style w:type="paragraph" w:customStyle="1" w:styleId="BodyText20">
    <w:name w:val="Body Text2"/>
    <w:rsid w:val="00216E24"/>
    <w:pPr>
      <w:autoSpaceDE w:val="0"/>
      <w:autoSpaceDN w:val="0"/>
      <w:adjustRightInd w:val="0"/>
      <w:spacing w:after="0" w:line="240" w:lineRule="auto"/>
      <w:ind w:firstLine="709"/>
      <w:jc w:val="both"/>
    </w:pPr>
    <w:rPr>
      <w:rFonts w:ascii="Times New Roman" w:eastAsia="Times New Roman" w:hAnsi="Times New Roman" w:cs="Times New Roman"/>
      <w:bCs/>
      <w:sz w:val="24"/>
      <w:szCs w:val="24"/>
      <w:lang w:val="lt-LT"/>
    </w:rPr>
  </w:style>
  <w:style w:type="paragraph" w:styleId="CommentSubject">
    <w:name w:val="annotation subject"/>
    <w:basedOn w:val="CommentText"/>
    <w:next w:val="CommentText"/>
    <w:link w:val="CommentSubjectChar"/>
    <w:semiHidden/>
    <w:rsid w:val="00216E24"/>
    <w:pPr>
      <w:suppressAutoHyphens w:val="0"/>
      <w:adjustRightInd/>
      <w:spacing w:line="240" w:lineRule="auto"/>
      <w:textAlignment w:val="auto"/>
    </w:pPr>
    <w:rPr>
      <w:b/>
      <w:bCs/>
    </w:rPr>
  </w:style>
  <w:style w:type="character" w:customStyle="1" w:styleId="CommentSubjectChar">
    <w:name w:val="Comment Subject Char"/>
    <w:basedOn w:val="CommentTextChar"/>
    <w:link w:val="CommentSubject"/>
    <w:semiHidden/>
    <w:rsid w:val="00216E24"/>
    <w:rPr>
      <w:rFonts w:ascii="Times New Roman" w:eastAsia="Times New Roman" w:hAnsi="Times New Roman" w:cs="Times New Roman"/>
      <w:b/>
      <w:bCs/>
      <w:sz w:val="20"/>
      <w:szCs w:val="20"/>
      <w:lang w:val="lt-LT" w:eastAsia="lt-LT"/>
    </w:rPr>
  </w:style>
  <w:style w:type="paragraph" w:customStyle="1" w:styleId="BodyText30">
    <w:name w:val="Body Text3"/>
    <w:rsid w:val="00216E24"/>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Revision">
    <w:name w:val="Revision"/>
    <w:hidden/>
    <w:uiPriority w:val="99"/>
    <w:semiHidden/>
    <w:rsid w:val="00216E24"/>
    <w:pPr>
      <w:spacing w:after="0" w:line="240" w:lineRule="auto"/>
    </w:pPr>
    <w:rPr>
      <w:rFonts w:ascii="Times New Roman" w:eastAsia="Times New Roman" w:hAnsi="Times New Roman" w:cs="Times New Roman"/>
      <w:sz w:val="24"/>
      <w:szCs w:val="24"/>
      <w:lang w:val="lt-LT" w:eastAsia="lt-LT"/>
    </w:rPr>
  </w:style>
  <w:style w:type="paragraph" w:customStyle="1" w:styleId="Lentelsturinys">
    <w:name w:val="Lentelės turinys"/>
    <w:basedOn w:val="Normal"/>
    <w:rsid w:val="00216E24"/>
    <w:pPr>
      <w:suppressLineNumbers/>
      <w:suppressAutoHyphens/>
      <w:spacing w:after="0" w:line="240" w:lineRule="auto"/>
    </w:pPr>
    <w:rPr>
      <w:rFonts w:ascii="Times New Roman" w:eastAsia="Times New Roman" w:hAnsi="Times New Roman" w:cs="Times New Roman"/>
      <w:sz w:val="20"/>
      <w:szCs w:val="20"/>
      <w:lang w:val="en-AU" w:eastAsia="ar-SA"/>
    </w:rPr>
  </w:style>
  <w:style w:type="numbering" w:customStyle="1" w:styleId="CowiBulletList">
    <w:name w:val="CowiBulletList"/>
    <w:basedOn w:val="NoList"/>
    <w:rsid w:val="00216E24"/>
    <w:pPr>
      <w:numPr>
        <w:numId w:val="6"/>
      </w:numPr>
    </w:pPr>
  </w:style>
  <w:style w:type="paragraph" w:styleId="ListBullet4">
    <w:name w:val="List Bullet 4"/>
    <w:basedOn w:val="Normal"/>
    <w:uiPriority w:val="99"/>
    <w:unhideWhenUsed/>
    <w:rsid w:val="00216E24"/>
    <w:pPr>
      <w:tabs>
        <w:tab w:val="num" w:pos="1701"/>
      </w:tabs>
      <w:spacing w:after="0" w:line="240" w:lineRule="auto"/>
      <w:ind w:left="1701" w:hanging="425"/>
    </w:pPr>
    <w:rPr>
      <w:rFonts w:ascii="Times New Roman" w:eastAsia="Times New Roman" w:hAnsi="Times New Roman" w:cs="Times New Roman"/>
      <w:sz w:val="24"/>
      <w:szCs w:val="24"/>
      <w:lang w:val="lt-LT" w:eastAsia="lt-LT"/>
    </w:rPr>
  </w:style>
  <w:style w:type="paragraph" w:customStyle="1" w:styleId="BodyText4">
    <w:name w:val="Body Text4"/>
    <w:rsid w:val="00216E24"/>
    <w:pPr>
      <w:spacing w:after="0" w:line="240" w:lineRule="auto"/>
      <w:ind w:firstLine="312"/>
      <w:jc w:val="both"/>
    </w:pPr>
    <w:rPr>
      <w:rFonts w:ascii="TimesLT" w:eastAsia="Times New Roman" w:hAnsi="TimesLT" w:cs="Times New Roman"/>
      <w:snapToGrid w:val="0"/>
      <w:sz w:val="20"/>
      <w:szCs w:val="20"/>
      <w:lang w:val="en-US"/>
    </w:rPr>
  </w:style>
  <w:style w:type="paragraph" w:customStyle="1" w:styleId="BodyText5">
    <w:name w:val="Body Text5"/>
    <w:rsid w:val="00216E24"/>
    <w:pPr>
      <w:spacing w:after="0" w:line="240" w:lineRule="auto"/>
      <w:ind w:firstLine="312"/>
      <w:jc w:val="both"/>
    </w:pPr>
    <w:rPr>
      <w:rFonts w:ascii="TimesLT" w:eastAsia="Times New Roman" w:hAnsi="TimesLT" w:cs="Times New Roman"/>
      <w:snapToGrid w:val="0"/>
      <w:sz w:val="20"/>
      <w:szCs w:val="20"/>
      <w:lang w:val="en-US"/>
    </w:rPr>
  </w:style>
  <w:style w:type="paragraph" w:styleId="Caption">
    <w:name w:val="caption"/>
    <w:basedOn w:val="Normal"/>
    <w:next w:val="Normal"/>
    <w:uiPriority w:val="35"/>
    <w:semiHidden/>
    <w:unhideWhenUsed/>
    <w:qFormat/>
    <w:rsid w:val="00216E24"/>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16E24"/>
    <w:pPr>
      <w:keepNext/>
      <w:numPr>
        <w:numId w:val="3"/>
      </w:numPr>
      <w:suppressAutoHyphens/>
      <w:adjustRightInd w:val="0"/>
      <w:spacing w:before="240" w:after="60" w:line="360" w:lineRule="atLeast"/>
      <w:textAlignment w:val="baseline"/>
      <w:outlineLvl w:val="0"/>
    </w:pPr>
    <w:rPr>
      <w:rFonts w:ascii="Arial" w:eastAsia="Times New Roman" w:hAnsi="Arial" w:cs="Times New Roman"/>
      <w:b/>
      <w:kern w:val="1"/>
      <w:sz w:val="28"/>
      <w:szCs w:val="20"/>
      <w:lang w:val="lt-LT" w:eastAsia="lt-LT"/>
    </w:rPr>
  </w:style>
  <w:style w:type="paragraph" w:styleId="Heading2">
    <w:name w:val="heading 2"/>
    <w:basedOn w:val="Normal"/>
    <w:link w:val="Heading2Char"/>
    <w:qFormat/>
    <w:rsid w:val="00216E24"/>
    <w:pPr>
      <w:spacing w:before="100" w:beforeAutospacing="1" w:after="100" w:afterAutospacing="1" w:line="240" w:lineRule="auto"/>
      <w:outlineLvl w:val="1"/>
    </w:pPr>
    <w:rPr>
      <w:rFonts w:ascii="Times New Roman" w:eastAsia="Times New Roman" w:hAnsi="Times New Roman" w:cs="Times New Roman"/>
      <w:b/>
      <w:bCs/>
      <w:sz w:val="36"/>
      <w:szCs w:val="36"/>
      <w:lang w:val="lt-LT" w:eastAsia="lt-LT"/>
    </w:rPr>
  </w:style>
  <w:style w:type="paragraph" w:styleId="Heading3">
    <w:name w:val="heading 3"/>
    <w:basedOn w:val="Normal"/>
    <w:next w:val="Normal"/>
    <w:link w:val="Heading3Char"/>
    <w:qFormat/>
    <w:rsid w:val="00216E24"/>
    <w:pPr>
      <w:keepNext/>
      <w:numPr>
        <w:ilvl w:val="2"/>
        <w:numId w:val="3"/>
      </w:numPr>
      <w:suppressAutoHyphens/>
      <w:adjustRightInd w:val="0"/>
      <w:spacing w:before="240" w:after="60" w:line="360" w:lineRule="atLeast"/>
      <w:textAlignment w:val="baseline"/>
      <w:outlineLvl w:val="2"/>
    </w:pPr>
    <w:rPr>
      <w:rFonts w:ascii="Arial" w:eastAsia="Times New Roman" w:hAnsi="Arial" w:cs="Times New Roman"/>
      <w:sz w:val="24"/>
      <w:szCs w:val="20"/>
      <w:lang w:val="lt-LT" w:eastAsia="lt-LT"/>
    </w:rPr>
  </w:style>
  <w:style w:type="paragraph" w:styleId="Heading4">
    <w:name w:val="heading 4"/>
    <w:basedOn w:val="Normal"/>
    <w:next w:val="Normal"/>
    <w:link w:val="Heading4Char"/>
    <w:qFormat/>
    <w:rsid w:val="00216E24"/>
    <w:pPr>
      <w:keepNext/>
      <w:numPr>
        <w:ilvl w:val="3"/>
        <w:numId w:val="3"/>
      </w:numPr>
      <w:suppressAutoHyphens/>
      <w:adjustRightInd w:val="0"/>
      <w:spacing w:before="240" w:after="60" w:line="360" w:lineRule="atLeast"/>
      <w:textAlignment w:val="baseline"/>
      <w:outlineLvl w:val="3"/>
    </w:pPr>
    <w:rPr>
      <w:rFonts w:ascii="Arial" w:eastAsia="Times New Roman" w:hAnsi="Arial" w:cs="Times New Roman"/>
      <w:b/>
      <w:sz w:val="24"/>
      <w:szCs w:val="20"/>
      <w:lang w:val="lt-LT" w:eastAsia="lt-LT"/>
    </w:rPr>
  </w:style>
  <w:style w:type="paragraph" w:styleId="Heading5">
    <w:name w:val="heading 5"/>
    <w:basedOn w:val="Normal"/>
    <w:next w:val="Normal"/>
    <w:link w:val="Heading5Char"/>
    <w:qFormat/>
    <w:rsid w:val="00216E24"/>
    <w:pPr>
      <w:numPr>
        <w:ilvl w:val="4"/>
        <w:numId w:val="3"/>
      </w:numPr>
      <w:suppressAutoHyphens/>
      <w:adjustRightInd w:val="0"/>
      <w:spacing w:before="240" w:after="60" w:line="360" w:lineRule="atLeast"/>
      <w:textAlignment w:val="baseline"/>
      <w:outlineLvl w:val="4"/>
    </w:pPr>
    <w:rPr>
      <w:rFonts w:ascii="Times New Roman" w:eastAsia="Times New Roman" w:hAnsi="Times New Roman" w:cs="Times New Roman"/>
      <w:sz w:val="24"/>
      <w:szCs w:val="20"/>
      <w:lang w:val="lt-LT" w:eastAsia="lt-LT"/>
    </w:rPr>
  </w:style>
  <w:style w:type="paragraph" w:styleId="Heading6">
    <w:name w:val="heading 6"/>
    <w:basedOn w:val="Normal"/>
    <w:next w:val="Normal"/>
    <w:link w:val="Heading6Char"/>
    <w:qFormat/>
    <w:rsid w:val="00216E24"/>
    <w:pPr>
      <w:numPr>
        <w:ilvl w:val="5"/>
        <w:numId w:val="3"/>
      </w:numPr>
      <w:suppressAutoHyphens/>
      <w:adjustRightInd w:val="0"/>
      <w:spacing w:before="240" w:after="60" w:line="360" w:lineRule="atLeast"/>
      <w:textAlignment w:val="baseline"/>
      <w:outlineLvl w:val="5"/>
    </w:pPr>
    <w:rPr>
      <w:rFonts w:ascii="Times New Roman" w:eastAsia="Times New Roman" w:hAnsi="Times New Roman" w:cs="Times New Roman"/>
      <w:i/>
      <w:sz w:val="24"/>
      <w:szCs w:val="20"/>
      <w:lang w:val="lt-LT" w:eastAsia="lt-LT"/>
    </w:rPr>
  </w:style>
  <w:style w:type="paragraph" w:styleId="Heading7">
    <w:name w:val="heading 7"/>
    <w:basedOn w:val="Normal"/>
    <w:next w:val="Normal"/>
    <w:link w:val="Heading7Char"/>
    <w:qFormat/>
    <w:rsid w:val="00216E24"/>
    <w:pPr>
      <w:numPr>
        <w:ilvl w:val="6"/>
        <w:numId w:val="3"/>
      </w:numPr>
      <w:suppressAutoHyphens/>
      <w:adjustRightInd w:val="0"/>
      <w:spacing w:before="240" w:after="60" w:line="360" w:lineRule="atLeast"/>
      <w:textAlignment w:val="baseline"/>
      <w:outlineLvl w:val="6"/>
    </w:pPr>
    <w:rPr>
      <w:rFonts w:ascii="Arial" w:eastAsia="Times New Roman" w:hAnsi="Arial" w:cs="Times New Roman"/>
      <w:sz w:val="20"/>
      <w:szCs w:val="20"/>
      <w:lang w:val="lt-LT" w:eastAsia="lt-LT"/>
    </w:rPr>
  </w:style>
  <w:style w:type="paragraph" w:styleId="Heading8">
    <w:name w:val="heading 8"/>
    <w:basedOn w:val="Normal"/>
    <w:next w:val="Normal"/>
    <w:link w:val="Heading8Char"/>
    <w:qFormat/>
    <w:rsid w:val="00216E24"/>
    <w:pPr>
      <w:numPr>
        <w:ilvl w:val="7"/>
        <w:numId w:val="3"/>
      </w:numPr>
      <w:suppressAutoHyphens/>
      <w:adjustRightInd w:val="0"/>
      <w:spacing w:before="240" w:after="60" w:line="360" w:lineRule="atLeast"/>
      <w:textAlignment w:val="baseline"/>
      <w:outlineLvl w:val="7"/>
    </w:pPr>
    <w:rPr>
      <w:rFonts w:ascii="Arial" w:eastAsia="Times New Roman" w:hAnsi="Arial" w:cs="Times New Roman"/>
      <w:i/>
      <w:sz w:val="20"/>
      <w:szCs w:val="20"/>
      <w:lang w:val="lt-LT" w:eastAsia="lt-LT"/>
    </w:rPr>
  </w:style>
  <w:style w:type="paragraph" w:styleId="Heading9">
    <w:name w:val="heading 9"/>
    <w:basedOn w:val="Normal"/>
    <w:next w:val="Normal"/>
    <w:link w:val="Heading9Char"/>
    <w:qFormat/>
    <w:rsid w:val="00216E24"/>
    <w:pPr>
      <w:numPr>
        <w:ilvl w:val="8"/>
        <w:numId w:val="3"/>
      </w:numPr>
      <w:suppressAutoHyphens/>
      <w:adjustRightInd w:val="0"/>
      <w:spacing w:before="240" w:after="60" w:line="360" w:lineRule="atLeast"/>
      <w:textAlignment w:val="baseline"/>
      <w:outlineLvl w:val="8"/>
    </w:pPr>
    <w:rPr>
      <w:rFonts w:ascii="Arial" w:eastAsia="Times New Roman" w:hAnsi="Arial" w:cs="Times New Roman"/>
      <w:b/>
      <w:i/>
      <w:sz w:val="18"/>
      <w:szCs w:val="20"/>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6E24"/>
    <w:rPr>
      <w:rFonts w:ascii="Arial" w:eastAsia="Times New Roman" w:hAnsi="Arial" w:cs="Times New Roman"/>
      <w:b/>
      <w:kern w:val="1"/>
      <w:sz w:val="28"/>
      <w:szCs w:val="20"/>
      <w:lang w:val="lt-LT" w:eastAsia="lt-LT"/>
    </w:rPr>
  </w:style>
  <w:style w:type="character" w:customStyle="1" w:styleId="Heading2Char">
    <w:name w:val="Heading 2 Char"/>
    <w:basedOn w:val="DefaultParagraphFont"/>
    <w:link w:val="Heading2"/>
    <w:rsid w:val="00216E24"/>
    <w:rPr>
      <w:rFonts w:ascii="Times New Roman" w:eastAsia="Times New Roman" w:hAnsi="Times New Roman" w:cs="Times New Roman"/>
      <w:b/>
      <w:bCs/>
      <w:sz w:val="36"/>
      <w:szCs w:val="36"/>
      <w:lang w:val="lt-LT" w:eastAsia="lt-LT"/>
    </w:rPr>
  </w:style>
  <w:style w:type="character" w:customStyle="1" w:styleId="Heading3Char">
    <w:name w:val="Heading 3 Char"/>
    <w:basedOn w:val="DefaultParagraphFont"/>
    <w:link w:val="Heading3"/>
    <w:rsid w:val="00216E24"/>
    <w:rPr>
      <w:rFonts w:ascii="Arial" w:eastAsia="Times New Roman" w:hAnsi="Arial" w:cs="Times New Roman"/>
      <w:sz w:val="24"/>
      <w:szCs w:val="20"/>
      <w:lang w:val="lt-LT" w:eastAsia="lt-LT"/>
    </w:rPr>
  </w:style>
  <w:style w:type="character" w:customStyle="1" w:styleId="Heading4Char">
    <w:name w:val="Heading 4 Char"/>
    <w:basedOn w:val="DefaultParagraphFont"/>
    <w:link w:val="Heading4"/>
    <w:rsid w:val="00216E24"/>
    <w:rPr>
      <w:rFonts w:ascii="Arial" w:eastAsia="Times New Roman" w:hAnsi="Arial" w:cs="Times New Roman"/>
      <w:b/>
      <w:sz w:val="24"/>
      <w:szCs w:val="20"/>
      <w:lang w:val="lt-LT" w:eastAsia="lt-LT"/>
    </w:rPr>
  </w:style>
  <w:style w:type="character" w:customStyle="1" w:styleId="Heading5Char">
    <w:name w:val="Heading 5 Char"/>
    <w:basedOn w:val="DefaultParagraphFont"/>
    <w:link w:val="Heading5"/>
    <w:rsid w:val="00216E24"/>
    <w:rPr>
      <w:rFonts w:ascii="Times New Roman" w:eastAsia="Times New Roman" w:hAnsi="Times New Roman" w:cs="Times New Roman"/>
      <w:sz w:val="24"/>
      <w:szCs w:val="20"/>
      <w:lang w:val="lt-LT" w:eastAsia="lt-LT"/>
    </w:rPr>
  </w:style>
  <w:style w:type="character" w:customStyle="1" w:styleId="Heading6Char">
    <w:name w:val="Heading 6 Char"/>
    <w:basedOn w:val="DefaultParagraphFont"/>
    <w:link w:val="Heading6"/>
    <w:rsid w:val="00216E24"/>
    <w:rPr>
      <w:rFonts w:ascii="Times New Roman" w:eastAsia="Times New Roman" w:hAnsi="Times New Roman" w:cs="Times New Roman"/>
      <w:i/>
      <w:sz w:val="24"/>
      <w:szCs w:val="20"/>
      <w:lang w:val="lt-LT" w:eastAsia="lt-LT"/>
    </w:rPr>
  </w:style>
  <w:style w:type="character" w:customStyle="1" w:styleId="Heading7Char">
    <w:name w:val="Heading 7 Char"/>
    <w:basedOn w:val="DefaultParagraphFont"/>
    <w:link w:val="Heading7"/>
    <w:rsid w:val="00216E24"/>
    <w:rPr>
      <w:rFonts w:ascii="Arial" w:eastAsia="Times New Roman" w:hAnsi="Arial" w:cs="Times New Roman"/>
      <w:sz w:val="20"/>
      <w:szCs w:val="20"/>
      <w:lang w:val="lt-LT" w:eastAsia="lt-LT"/>
    </w:rPr>
  </w:style>
  <w:style w:type="character" w:customStyle="1" w:styleId="Heading8Char">
    <w:name w:val="Heading 8 Char"/>
    <w:basedOn w:val="DefaultParagraphFont"/>
    <w:link w:val="Heading8"/>
    <w:rsid w:val="00216E24"/>
    <w:rPr>
      <w:rFonts w:ascii="Arial" w:eastAsia="Times New Roman" w:hAnsi="Arial" w:cs="Times New Roman"/>
      <w:i/>
      <w:sz w:val="20"/>
      <w:szCs w:val="20"/>
      <w:lang w:val="lt-LT" w:eastAsia="lt-LT"/>
    </w:rPr>
  </w:style>
  <w:style w:type="character" w:customStyle="1" w:styleId="Heading9Char">
    <w:name w:val="Heading 9 Char"/>
    <w:basedOn w:val="DefaultParagraphFont"/>
    <w:link w:val="Heading9"/>
    <w:rsid w:val="00216E24"/>
    <w:rPr>
      <w:rFonts w:ascii="Arial" w:eastAsia="Times New Roman" w:hAnsi="Arial" w:cs="Times New Roman"/>
      <w:b/>
      <w:i/>
      <w:sz w:val="18"/>
      <w:szCs w:val="20"/>
      <w:lang w:val="lt-LT" w:eastAsia="lt-LT"/>
    </w:rPr>
  </w:style>
  <w:style w:type="numbering" w:customStyle="1" w:styleId="NoList1">
    <w:name w:val="No List1"/>
    <w:next w:val="NoList"/>
    <w:uiPriority w:val="99"/>
    <w:semiHidden/>
    <w:unhideWhenUsed/>
    <w:rsid w:val="00216E24"/>
  </w:style>
  <w:style w:type="paragraph" w:styleId="BodyText">
    <w:name w:val="Body Text"/>
    <w:basedOn w:val="Normal"/>
    <w:link w:val="BodyTextChar"/>
    <w:unhideWhenUsed/>
    <w:rsid w:val="00216E24"/>
    <w:pPr>
      <w:spacing w:after="120" w:line="240" w:lineRule="auto"/>
    </w:pPr>
    <w:rPr>
      <w:rFonts w:ascii="Times New Roman" w:eastAsia="Times New Roman" w:hAnsi="Times New Roman" w:cs="Times New Roman"/>
      <w:sz w:val="24"/>
      <w:szCs w:val="24"/>
      <w:lang w:val="lt-LT" w:eastAsia="lt-LT"/>
    </w:rPr>
  </w:style>
  <w:style w:type="character" w:customStyle="1" w:styleId="BodyTextChar">
    <w:name w:val="Body Text Char"/>
    <w:basedOn w:val="DefaultParagraphFont"/>
    <w:link w:val="BodyText"/>
    <w:rsid w:val="00216E24"/>
    <w:rPr>
      <w:rFonts w:ascii="Times New Roman" w:eastAsia="Times New Roman" w:hAnsi="Times New Roman" w:cs="Times New Roman"/>
      <w:sz w:val="24"/>
      <w:szCs w:val="24"/>
      <w:lang w:val="lt-LT" w:eastAsia="lt-LT"/>
    </w:rPr>
  </w:style>
  <w:style w:type="paragraph" w:customStyle="1" w:styleId="Caption1">
    <w:name w:val="Caption1"/>
    <w:basedOn w:val="Normal"/>
    <w:next w:val="Normal"/>
    <w:unhideWhenUsed/>
    <w:qFormat/>
    <w:rsid w:val="00216E24"/>
    <w:pPr>
      <w:spacing w:after="0" w:line="240" w:lineRule="auto"/>
    </w:pPr>
    <w:rPr>
      <w:rFonts w:ascii="Times New Roman" w:eastAsia="Times New Roman" w:hAnsi="Times New Roman" w:cs="Times New Roman"/>
      <w:b/>
      <w:bCs/>
      <w:color w:val="4F81BD"/>
      <w:sz w:val="18"/>
      <w:szCs w:val="18"/>
      <w:lang w:val="lt-LT" w:eastAsia="lt-LT"/>
    </w:rPr>
  </w:style>
  <w:style w:type="table" w:styleId="TableGrid">
    <w:name w:val="Table Grid"/>
    <w:basedOn w:val="TableNormal"/>
    <w:rsid w:val="00216E2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216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lt-LT" w:eastAsia="lt-LT"/>
    </w:rPr>
  </w:style>
  <w:style w:type="character" w:customStyle="1" w:styleId="HTMLPreformattedChar">
    <w:name w:val="HTML Preformatted Char"/>
    <w:basedOn w:val="DefaultParagraphFont"/>
    <w:link w:val="HTMLPreformatted"/>
    <w:rsid w:val="00216E24"/>
    <w:rPr>
      <w:rFonts w:ascii="Courier New" w:eastAsia="Times New Roman" w:hAnsi="Courier New" w:cs="Courier New"/>
      <w:sz w:val="20"/>
      <w:szCs w:val="20"/>
      <w:lang w:val="lt-LT" w:eastAsia="lt-LT"/>
    </w:rPr>
  </w:style>
  <w:style w:type="paragraph" w:styleId="NormalWeb">
    <w:name w:val="Normal (Web)"/>
    <w:basedOn w:val="Normal"/>
    <w:uiPriority w:val="99"/>
    <w:rsid w:val="00216E24"/>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Point0">
    <w:name w:val="Point 0"/>
    <w:basedOn w:val="Normal"/>
    <w:rsid w:val="00216E24"/>
    <w:pPr>
      <w:spacing w:before="120" w:after="120" w:line="360" w:lineRule="auto"/>
      <w:ind w:left="850" w:hanging="850"/>
    </w:pPr>
    <w:rPr>
      <w:rFonts w:ascii="Times New Roman" w:eastAsia="Times New Roman" w:hAnsi="Times New Roman" w:cs="Times New Roman"/>
      <w:sz w:val="24"/>
      <w:szCs w:val="20"/>
      <w:lang w:val="lt-LT"/>
    </w:rPr>
  </w:style>
  <w:style w:type="paragraph" w:customStyle="1" w:styleId="CharCharCharCharCharCharCharCharChar">
    <w:name w:val="Char Char Char Char Char Char Char Char Char"/>
    <w:basedOn w:val="Normal"/>
    <w:rsid w:val="00216E24"/>
    <w:pPr>
      <w:spacing w:after="0" w:line="240" w:lineRule="auto"/>
    </w:pPr>
    <w:rPr>
      <w:rFonts w:ascii="Times New Roman" w:eastAsia="Times New Roman" w:hAnsi="Times New Roman" w:cs="Times New Roman"/>
      <w:sz w:val="24"/>
      <w:szCs w:val="24"/>
      <w:lang w:val="pl-PL" w:eastAsia="pl-PL"/>
    </w:rPr>
  </w:style>
  <w:style w:type="paragraph" w:styleId="Footer">
    <w:name w:val="footer"/>
    <w:basedOn w:val="Normal"/>
    <w:link w:val="FooterChar"/>
    <w:uiPriority w:val="99"/>
    <w:rsid w:val="00216E24"/>
    <w:pPr>
      <w:tabs>
        <w:tab w:val="center" w:pos="4819"/>
        <w:tab w:val="center" w:pos="7370"/>
        <w:tab w:val="right" w:pos="9638"/>
      </w:tabs>
      <w:spacing w:after="0" w:line="240" w:lineRule="auto"/>
    </w:pPr>
    <w:rPr>
      <w:rFonts w:ascii="Times New Roman" w:eastAsia="Times New Roman" w:hAnsi="Times New Roman" w:cs="Times New Roman"/>
      <w:sz w:val="24"/>
      <w:szCs w:val="20"/>
      <w:lang w:val="lt-LT"/>
    </w:rPr>
  </w:style>
  <w:style w:type="character" w:customStyle="1" w:styleId="FooterChar">
    <w:name w:val="Footer Char"/>
    <w:basedOn w:val="DefaultParagraphFont"/>
    <w:link w:val="Footer"/>
    <w:uiPriority w:val="99"/>
    <w:rsid w:val="00216E24"/>
    <w:rPr>
      <w:rFonts w:ascii="Times New Roman" w:eastAsia="Times New Roman" w:hAnsi="Times New Roman" w:cs="Times New Roman"/>
      <w:sz w:val="24"/>
      <w:szCs w:val="20"/>
      <w:lang w:val="lt-LT"/>
    </w:rPr>
  </w:style>
  <w:style w:type="paragraph" w:styleId="FootnoteText">
    <w:name w:val="footnote text"/>
    <w:basedOn w:val="Normal"/>
    <w:link w:val="FootnoteTextChar"/>
    <w:semiHidden/>
    <w:rsid w:val="00216E24"/>
    <w:pPr>
      <w:spacing w:after="0" w:line="240" w:lineRule="auto"/>
      <w:ind w:left="720" w:hanging="720"/>
    </w:pPr>
    <w:rPr>
      <w:rFonts w:ascii="Times New Roman" w:eastAsia="Times New Roman" w:hAnsi="Times New Roman" w:cs="Times New Roman"/>
      <w:sz w:val="24"/>
      <w:szCs w:val="20"/>
      <w:lang w:val="lt-LT"/>
    </w:rPr>
  </w:style>
  <w:style w:type="character" w:customStyle="1" w:styleId="FootnoteTextChar">
    <w:name w:val="Footnote Text Char"/>
    <w:basedOn w:val="DefaultParagraphFont"/>
    <w:link w:val="FootnoteText"/>
    <w:semiHidden/>
    <w:rsid w:val="00216E24"/>
    <w:rPr>
      <w:rFonts w:ascii="Times New Roman" w:eastAsia="Times New Roman" w:hAnsi="Times New Roman" w:cs="Times New Roman"/>
      <w:sz w:val="24"/>
      <w:szCs w:val="20"/>
      <w:lang w:val="lt-LT"/>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Footnote Reference Superscript"/>
    <w:semiHidden/>
    <w:rsid w:val="00216E24"/>
    <w:rPr>
      <w:rFonts w:cs="Times New Roman"/>
      <w:b/>
      <w:vertAlign w:val="superscript"/>
    </w:rPr>
  </w:style>
  <w:style w:type="paragraph" w:customStyle="1" w:styleId="Point1">
    <w:name w:val="Point 1"/>
    <w:basedOn w:val="Normal"/>
    <w:rsid w:val="00216E24"/>
    <w:pPr>
      <w:spacing w:before="120" w:after="120" w:line="360" w:lineRule="auto"/>
      <w:ind w:left="1417" w:hanging="567"/>
    </w:pPr>
    <w:rPr>
      <w:rFonts w:ascii="Times New Roman" w:eastAsia="Times New Roman" w:hAnsi="Times New Roman" w:cs="Times New Roman"/>
      <w:sz w:val="24"/>
      <w:szCs w:val="20"/>
      <w:lang w:val="lt-LT"/>
    </w:rPr>
  </w:style>
  <w:style w:type="paragraph" w:customStyle="1" w:styleId="Point2">
    <w:name w:val="Point 2"/>
    <w:basedOn w:val="Normal"/>
    <w:rsid w:val="00216E24"/>
    <w:pPr>
      <w:spacing w:before="120" w:after="120" w:line="360" w:lineRule="auto"/>
      <w:ind w:left="1984" w:hanging="567"/>
    </w:pPr>
    <w:rPr>
      <w:rFonts w:ascii="Times New Roman" w:eastAsia="Times New Roman" w:hAnsi="Times New Roman" w:cs="Times New Roman"/>
      <w:sz w:val="24"/>
      <w:szCs w:val="20"/>
      <w:lang w:val="lt-LT"/>
    </w:rPr>
  </w:style>
  <w:style w:type="paragraph" w:customStyle="1" w:styleId="BodyText1">
    <w:name w:val="Body Text1"/>
    <w:rsid w:val="00216E24"/>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Title">
    <w:name w:val="Title"/>
    <w:basedOn w:val="Normal"/>
    <w:link w:val="TitleChar"/>
    <w:qFormat/>
    <w:rsid w:val="00216E24"/>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customStyle="1" w:styleId="TitleChar">
    <w:name w:val="Title Char"/>
    <w:basedOn w:val="DefaultParagraphFont"/>
    <w:link w:val="Title"/>
    <w:rsid w:val="00216E24"/>
    <w:rPr>
      <w:rFonts w:ascii="Times New Roman" w:eastAsia="Times New Roman" w:hAnsi="Times New Roman" w:cs="Times New Roman"/>
      <w:sz w:val="24"/>
      <w:szCs w:val="24"/>
      <w:lang w:val="lt-LT" w:eastAsia="lt-LT"/>
    </w:rPr>
  </w:style>
  <w:style w:type="paragraph" w:customStyle="1" w:styleId="mazas">
    <w:name w:val="mazas"/>
    <w:basedOn w:val="Normal"/>
    <w:rsid w:val="00216E24"/>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istatymas">
    <w:name w:val="istatymas"/>
    <w:basedOn w:val="Normal"/>
    <w:rsid w:val="00216E24"/>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pavadinimas1">
    <w:name w:val="pavadinimas1"/>
    <w:basedOn w:val="Normal"/>
    <w:rsid w:val="00216E24"/>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customStyle="1" w:styleId="bodytext0">
    <w:name w:val="bodytext"/>
    <w:basedOn w:val="Normal"/>
    <w:rsid w:val="00216E24"/>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styleId="PageNumber">
    <w:name w:val="page number"/>
    <w:rsid w:val="00216E24"/>
    <w:rPr>
      <w:rFonts w:cs="Times New Roman"/>
    </w:rPr>
  </w:style>
  <w:style w:type="character" w:styleId="Hyperlink">
    <w:name w:val="Hyperlink"/>
    <w:rsid w:val="00216E24"/>
    <w:rPr>
      <w:rFonts w:cs="Times New Roman"/>
      <w:color w:val="0000FF"/>
      <w:u w:val="single"/>
    </w:rPr>
  </w:style>
  <w:style w:type="paragraph" w:customStyle="1" w:styleId="Hyperlink1">
    <w:name w:val="Hyperlink1"/>
    <w:basedOn w:val="Normal"/>
    <w:rsid w:val="00216E24"/>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Header">
    <w:name w:val="header"/>
    <w:basedOn w:val="Normal"/>
    <w:link w:val="HeaderChar"/>
    <w:rsid w:val="00216E24"/>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customStyle="1" w:styleId="HeaderChar">
    <w:name w:val="Header Char"/>
    <w:basedOn w:val="DefaultParagraphFont"/>
    <w:link w:val="Header"/>
    <w:rsid w:val="00216E24"/>
    <w:rPr>
      <w:rFonts w:ascii="Times New Roman" w:eastAsia="Times New Roman" w:hAnsi="Times New Roman" w:cs="Times New Roman"/>
      <w:sz w:val="24"/>
      <w:szCs w:val="24"/>
      <w:lang w:val="lt-LT" w:eastAsia="lt-LT"/>
    </w:rPr>
  </w:style>
  <w:style w:type="paragraph" w:customStyle="1" w:styleId="Default">
    <w:name w:val="Default"/>
    <w:rsid w:val="00216E24"/>
    <w:pPr>
      <w:autoSpaceDE w:val="0"/>
      <w:autoSpaceDN w:val="0"/>
      <w:adjustRightInd w:val="0"/>
      <w:spacing w:after="0" w:line="240" w:lineRule="auto"/>
    </w:pPr>
    <w:rPr>
      <w:rFonts w:ascii="EUAlbertina" w:eastAsia="Times New Roman" w:hAnsi="EUAlbertina" w:cs="EUAlbertina"/>
      <w:color w:val="000000"/>
      <w:sz w:val="24"/>
      <w:szCs w:val="24"/>
      <w:lang w:val="lt-LT" w:eastAsia="lt-LT"/>
    </w:rPr>
  </w:style>
  <w:style w:type="paragraph" w:styleId="PlainText">
    <w:name w:val="Plain Text"/>
    <w:basedOn w:val="Normal"/>
    <w:link w:val="PlainTextChar"/>
    <w:rsid w:val="00216E24"/>
    <w:pPr>
      <w:spacing w:after="0" w:line="240" w:lineRule="auto"/>
    </w:pPr>
    <w:rPr>
      <w:rFonts w:ascii="Consolas" w:eastAsia="Times New Roman" w:hAnsi="Consolas" w:cs="Times New Roman"/>
      <w:sz w:val="21"/>
      <w:szCs w:val="21"/>
      <w:lang w:val="lt-LT"/>
    </w:rPr>
  </w:style>
  <w:style w:type="character" w:customStyle="1" w:styleId="PlainTextChar">
    <w:name w:val="Plain Text Char"/>
    <w:basedOn w:val="DefaultParagraphFont"/>
    <w:link w:val="PlainText"/>
    <w:rsid w:val="00216E24"/>
    <w:rPr>
      <w:rFonts w:ascii="Consolas" w:eastAsia="Times New Roman" w:hAnsi="Consolas" w:cs="Times New Roman"/>
      <w:sz w:val="21"/>
      <w:szCs w:val="21"/>
      <w:lang w:val="lt-LT"/>
    </w:rPr>
  </w:style>
  <w:style w:type="character" w:customStyle="1" w:styleId="apple-style-span">
    <w:name w:val="apple-style-span"/>
    <w:rsid w:val="00216E24"/>
    <w:rPr>
      <w:rFonts w:cs="Times New Roman"/>
    </w:rPr>
  </w:style>
  <w:style w:type="paragraph" w:customStyle="1" w:styleId="WW-BodyText21">
    <w:name w:val="WW-Body Text 21"/>
    <w:basedOn w:val="Normal"/>
    <w:rsid w:val="00216E24"/>
    <w:pPr>
      <w:suppressAutoHyphens/>
      <w:adjustRightInd w:val="0"/>
      <w:spacing w:before="120" w:after="60" w:line="360" w:lineRule="atLeast"/>
      <w:jc w:val="center"/>
      <w:textAlignment w:val="baseline"/>
    </w:pPr>
    <w:rPr>
      <w:rFonts w:ascii="Times New Roman" w:eastAsia="Times New Roman" w:hAnsi="Times New Roman" w:cs="Times New Roman"/>
      <w:b/>
      <w:bCs/>
      <w:sz w:val="24"/>
      <w:szCs w:val="20"/>
      <w:lang w:val="lt-LT" w:eastAsia="lt-LT"/>
    </w:rPr>
  </w:style>
  <w:style w:type="paragraph" w:customStyle="1" w:styleId="WW-PlainText1">
    <w:name w:val="WW-Plain Text1"/>
    <w:basedOn w:val="Normal"/>
    <w:rsid w:val="00216E24"/>
    <w:pPr>
      <w:widowControl w:val="0"/>
      <w:suppressAutoHyphens/>
      <w:adjustRightInd w:val="0"/>
      <w:spacing w:after="0" w:line="360" w:lineRule="atLeast"/>
      <w:textAlignment w:val="baseline"/>
    </w:pPr>
    <w:rPr>
      <w:rFonts w:ascii="Courier New" w:eastAsia="Times New Roman" w:hAnsi="Courier New" w:cs="Times New Roman"/>
      <w:sz w:val="24"/>
      <w:szCs w:val="20"/>
      <w:lang w:val="lt-LT" w:eastAsia="lt-LT"/>
    </w:rPr>
  </w:style>
  <w:style w:type="character" w:customStyle="1" w:styleId="WW8Num4z0">
    <w:name w:val="WW8Num4z0"/>
    <w:rsid w:val="00216E24"/>
    <w:rPr>
      <w:rFonts w:ascii="Times New Roman" w:hAnsi="Times New Roman"/>
    </w:rPr>
  </w:style>
  <w:style w:type="character" w:customStyle="1" w:styleId="WW8Num4z1">
    <w:name w:val="WW8Num4z1"/>
    <w:rsid w:val="00216E24"/>
    <w:rPr>
      <w:rFonts w:ascii="Courier New" w:hAnsi="Courier New"/>
    </w:rPr>
  </w:style>
  <w:style w:type="character" w:customStyle="1" w:styleId="WW8Num4z2">
    <w:name w:val="WW8Num4z2"/>
    <w:rsid w:val="00216E24"/>
    <w:rPr>
      <w:rFonts w:ascii="Wingdings" w:hAnsi="Wingdings"/>
    </w:rPr>
  </w:style>
  <w:style w:type="character" w:customStyle="1" w:styleId="WW8Num4z3">
    <w:name w:val="WW8Num4z3"/>
    <w:rsid w:val="00216E24"/>
    <w:rPr>
      <w:rFonts w:ascii="Symbol" w:hAnsi="Symbol"/>
    </w:rPr>
  </w:style>
  <w:style w:type="character" w:customStyle="1" w:styleId="WW8Num6z0">
    <w:name w:val="WW8Num6z0"/>
    <w:rsid w:val="00216E24"/>
    <w:rPr>
      <w:rFonts w:ascii="Times New Roman" w:hAnsi="Times New Roman"/>
    </w:rPr>
  </w:style>
  <w:style w:type="character" w:customStyle="1" w:styleId="WW8Num13z0">
    <w:name w:val="WW8Num13z0"/>
    <w:rsid w:val="00216E24"/>
    <w:rPr>
      <w:rFonts w:ascii="Times New Roman" w:hAnsi="Times New Roman"/>
    </w:rPr>
  </w:style>
  <w:style w:type="character" w:customStyle="1" w:styleId="WW8Num14z0">
    <w:name w:val="WW8Num14z0"/>
    <w:rsid w:val="00216E24"/>
    <w:rPr>
      <w:rFonts w:ascii="Times New Roman" w:hAnsi="Times New Roman"/>
    </w:rPr>
  </w:style>
  <w:style w:type="character" w:customStyle="1" w:styleId="WW-DefaultParagraphFont">
    <w:name w:val="WW-Default Paragraph Font"/>
    <w:rsid w:val="00216E24"/>
  </w:style>
  <w:style w:type="character" w:customStyle="1" w:styleId="WW-Absatz-Standardschriftart">
    <w:name w:val="WW-Absatz-Standardschriftart"/>
    <w:rsid w:val="00216E24"/>
  </w:style>
  <w:style w:type="character" w:customStyle="1" w:styleId="WW-Absatz-Standardschriftart1">
    <w:name w:val="WW-Absatz-Standardschriftart1"/>
    <w:rsid w:val="00216E24"/>
  </w:style>
  <w:style w:type="character" w:customStyle="1" w:styleId="WW-Absatz-Standardschriftart11">
    <w:name w:val="WW-Absatz-Standardschriftart11"/>
    <w:rsid w:val="00216E24"/>
  </w:style>
  <w:style w:type="character" w:customStyle="1" w:styleId="WW-Absatz-Standardschriftart111">
    <w:name w:val="WW-Absatz-Standardschriftart111"/>
    <w:rsid w:val="00216E24"/>
  </w:style>
  <w:style w:type="character" w:customStyle="1" w:styleId="WW-Absatz-Standardschriftart1111">
    <w:name w:val="WW-Absatz-Standardschriftart1111"/>
    <w:rsid w:val="00216E24"/>
  </w:style>
  <w:style w:type="character" w:customStyle="1" w:styleId="WW-Absatz-Standardschriftart11111">
    <w:name w:val="WW-Absatz-Standardschriftart11111"/>
    <w:rsid w:val="00216E24"/>
  </w:style>
  <w:style w:type="character" w:customStyle="1" w:styleId="WW-Absatz-Standardschriftart111111">
    <w:name w:val="WW-Absatz-Standardschriftart111111"/>
    <w:rsid w:val="00216E24"/>
  </w:style>
  <w:style w:type="character" w:customStyle="1" w:styleId="WW-Absatz-Standardschriftart1111111">
    <w:name w:val="WW-Absatz-Standardschriftart1111111"/>
    <w:rsid w:val="00216E24"/>
  </w:style>
  <w:style w:type="character" w:customStyle="1" w:styleId="WW-Absatz-Standardschriftart11111111">
    <w:name w:val="WW-Absatz-Standardschriftart11111111"/>
    <w:rsid w:val="00216E24"/>
  </w:style>
  <w:style w:type="character" w:customStyle="1" w:styleId="WW-DefaultParagraphFont1">
    <w:name w:val="WW-Default Paragraph Font1"/>
    <w:rsid w:val="00216E24"/>
  </w:style>
  <w:style w:type="character" w:customStyle="1" w:styleId="WW-DefaultParagraphFont1111">
    <w:name w:val="WW-Default Paragraph Font1111"/>
    <w:rsid w:val="00216E24"/>
  </w:style>
  <w:style w:type="character" w:customStyle="1" w:styleId="Placeholder">
    <w:name w:val="Placeholder"/>
    <w:rsid w:val="00216E24"/>
    <w:rPr>
      <w:smallCaps/>
      <w:color w:val="008080"/>
      <w:u w:val="dotted"/>
    </w:rPr>
  </w:style>
  <w:style w:type="character" w:customStyle="1" w:styleId="WW-Placeholder">
    <w:name w:val="WW-Placeholder"/>
    <w:rsid w:val="00216E24"/>
    <w:rPr>
      <w:smallCaps/>
      <w:color w:val="008080"/>
      <w:u w:val="dotted"/>
    </w:rPr>
  </w:style>
  <w:style w:type="character" w:customStyle="1" w:styleId="WW-Placeholder1">
    <w:name w:val="WW-Placeholder1"/>
    <w:rsid w:val="00216E24"/>
    <w:rPr>
      <w:smallCaps/>
      <w:color w:val="008080"/>
      <w:u w:val="dotted"/>
    </w:rPr>
  </w:style>
  <w:style w:type="character" w:customStyle="1" w:styleId="WW-Placeholder11">
    <w:name w:val="WW-Placeholder11"/>
    <w:rsid w:val="00216E24"/>
    <w:rPr>
      <w:smallCaps/>
      <w:color w:val="008080"/>
      <w:u w:val="dotted"/>
    </w:rPr>
  </w:style>
  <w:style w:type="character" w:customStyle="1" w:styleId="WW-Placeholder111">
    <w:name w:val="WW-Placeholder111"/>
    <w:rsid w:val="00216E24"/>
    <w:rPr>
      <w:smallCaps/>
      <w:color w:val="008080"/>
      <w:u w:val="dotted"/>
    </w:rPr>
  </w:style>
  <w:style w:type="character" w:customStyle="1" w:styleId="WW-Placeholder1111">
    <w:name w:val="WW-Placeholder1111"/>
    <w:rsid w:val="00216E24"/>
    <w:rPr>
      <w:smallCaps/>
      <w:color w:val="008080"/>
      <w:u w:val="dotted"/>
    </w:rPr>
  </w:style>
  <w:style w:type="character" w:customStyle="1" w:styleId="WW-Placeholder11111">
    <w:name w:val="WW-Placeholder11111"/>
    <w:rsid w:val="00216E24"/>
    <w:rPr>
      <w:smallCaps/>
      <w:color w:val="008080"/>
      <w:u w:val="dotted"/>
    </w:rPr>
  </w:style>
  <w:style w:type="character" w:customStyle="1" w:styleId="WW-Placeholder111111">
    <w:name w:val="WW-Placeholder111111"/>
    <w:rsid w:val="00216E24"/>
    <w:rPr>
      <w:smallCaps/>
      <w:color w:val="008080"/>
      <w:u w:val="dotted"/>
    </w:rPr>
  </w:style>
  <w:style w:type="character" w:customStyle="1" w:styleId="WW-Placeholder1111111">
    <w:name w:val="WW-Placeholder1111111"/>
    <w:rsid w:val="00216E24"/>
    <w:rPr>
      <w:smallCaps/>
      <w:color w:val="008080"/>
      <w:u w:val="dotted"/>
    </w:rPr>
  </w:style>
  <w:style w:type="character" w:customStyle="1" w:styleId="WW-Placeholder11111111">
    <w:name w:val="WW-Placeholder11111111"/>
    <w:rsid w:val="00216E24"/>
    <w:rPr>
      <w:smallCaps/>
      <w:color w:val="008080"/>
      <w:u w:val="dotted"/>
    </w:rPr>
  </w:style>
  <w:style w:type="character" w:customStyle="1" w:styleId="WW-Placeholder111111111">
    <w:name w:val="WW-Placeholder111111111"/>
    <w:rsid w:val="00216E24"/>
    <w:rPr>
      <w:smallCaps/>
      <w:color w:val="008080"/>
      <w:u w:val="dotted"/>
    </w:rPr>
  </w:style>
  <w:style w:type="character" w:customStyle="1" w:styleId="WW-Placeholder1111111111">
    <w:name w:val="WW-Placeholder1111111111"/>
    <w:rsid w:val="00216E24"/>
    <w:rPr>
      <w:smallCaps/>
      <w:color w:val="008080"/>
      <w:u w:val="dotted"/>
    </w:rPr>
  </w:style>
  <w:style w:type="character" w:customStyle="1" w:styleId="SourceText">
    <w:name w:val="Source Text"/>
    <w:rsid w:val="00216E24"/>
    <w:rPr>
      <w:rFonts w:ascii="Courier New" w:hAnsi="Courier New"/>
    </w:rPr>
  </w:style>
  <w:style w:type="character" w:customStyle="1" w:styleId="WW-SourceText">
    <w:name w:val="WW-Source Text"/>
    <w:rsid w:val="00216E24"/>
    <w:rPr>
      <w:rFonts w:ascii="Courier New" w:hAnsi="Courier New"/>
    </w:rPr>
  </w:style>
  <w:style w:type="character" w:customStyle="1" w:styleId="WW-SourceText1">
    <w:name w:val="WW-Source Text1"/>
    <w:rsid w:val="00216E24"/>
    <w:rPr>
      <w:rFonts w:ascii="Courier New" w:hAnsi="Courier New"/>
    </w:rPr>
  </w:style>
  <w:style w:type="character" w:customStyle="1" w:styleId="WW-SourceText11">
    <w:name w:val="WW-Source Text11"/>
    <w:rsid w:val="00216E24"/>
    <w:rPr>
      <w:rFonts w:ascii="Courier New" w:hAnsi="Courier New"/>
    </w:rPr>
  </w:style>
  <w:style w:type="character" w:customStyle="1" w:styleId="WW-SourceText111">
    <w:name w:val="WW-Source Text111"/>
    <w:rsid w:val="00216E24"/>
    <w:rPr>
      <w:rFonts w:ascii="Courier New" w:hAnsi="Courier New"/>
    </w:rPr>
  </w:style>
  <w:style w:type="character" w:customStyle="1" w:styleId="WW-SourceText1111">
    <w:name w:val="WW-Source Text1111"/>
    <w:rsid w:val="00216E24"/>
    <w:rPr>
      <w:rFonts w:ascii="Courier New" w:hAnsi="Courier New"/>
    </w:rPr>
  </w:style>
  <w:style w:type="character" w:customStyle="1" w:styleId="WW-SourceText11111">
    <w:name w:val="WW-Source Text11111"/>
    <w:rsid w:val="00216E24"/>
    <w:rPr>
      <w:rFonts w:ascii="Courier New" w:hAnsi="Courier New"/>
    </w:rPr>
  </w:style>
  <w:style w:type="character" w:customStyle="1" w:styleId="WW-SourceText111111">
    <w:name w:val="WW-Source Text111111"/>
    <w:rsid w:val="00216E24"/>
    <w:rPr>
      <w:rFonts w:ascii="Courier New" w:hAnsi="Courier New"/>
    </w:rPr>
  </w:style>
  <w:style w:type="character" w:customStyle="1" w:styleId="WW-SourceText1111111">
    <w:name w:val="WW-Source Text1111111"/>
    <w:rsid w:val="00216E24"/>
    <w:rPr>
      <w:rFonts w:ascii="Courier New" w:hAnsi="Courier New"/>
    </w:rPr>
  </w:style>
  <w:style w:type="character" w:customStyle="1" w:styleId="WW-SourceText11111111">
    <w:name w:val="WW-Source Text11111111"/>
    <w:rsid w:val="00216E24"/>
    <w:rPr>
      <w:rFonts w:ascii="Courier New" w:hAnsi="Courier New"/>
    </w:rPr>
  </w:style>
  <w:style w:type="character" w:customStyle="1" w:styleId="WW-SourceText111111111">
    <w:name w:val="WW-Source Text111111111"/>
    <w:rsid w:val="00216E24"/>
    <w:rPr>
      <w:rFonts w:ascii="Courier New" w:hAnsi="Courier New"/>
    </w:rPr>
  </w:style>
  <w:style w:type="character" w:customStyle="1" w:styleId="WW-SourceText1111111111">
    <w:name w:val="WW-Source Text1111111111"/>
    <w:rsid w:val="00216E24"/>
    <w:rPr>
      <w:rFonts w:ascii="Cumberland" w:hAnsi="Cumberland"/>
    </w:rPr>
  </w:style>
  <w:style w:type="character" w:customStyle="1" w:styleId="WW-Absatz-Standardschriftart111111111">
    <w:name w:val="WW-Absatz-Standardschriftart111111111"/>
    <w:rsid w:val="00216E24"/>
  </w:style>
  <w:style w:type="character" w:customStyle="1" w:styleId="WW-Absatz-Standardschriftart1111111111">
    <w:name w:val="WW-Absatz-Standardschriftart1111111111"/>
    <w:rsid w:val="00216E24"/>
  </w:style>
  <w:style w:type="character" w:customStyle="1" w:styleId="WW-Absatz-Standardschriftart11111111111">
    <w:name w:val="WW-Absatz-Standardschriftart11111111111"/>
    <w:rsid w:val="00216E24"/>
  </w:style>
  <w:style w:type="character" w:customStyle="1" w:styleId="WW-DefaultParagraphFont11">
    <w:name w:val="WW-Default Paragraph Font11"/>
    <w:rsid w:val="00216E24"/>
  </w:style>
  <w:style w:type="character" w:customStyle="1" w:styleId="WW-DefaultParagraphFont111">
    <w:name w:val="WW-Default Paragraph Font111"/>
    <w:rsid w:val="00216E24"/>
  </w:style>
  <w:style w:type="character" w:customStyle="1" w:styleId="WW-DefaultParagraphFont1112">
    <w:name w:val="WW-Default Paragraph Font1112"/>
    <w:rsid w:val="00216E24"/>
  </w:style>
  <w:style w:type="character" w:customStyle="1" w:styleId="WW-Absatz-Standardschriftart111111111111">
    <w:name w:val="WW-Absatz-Standardschriftart111111111111"/>
    <w:rsid w:val="00216E24"/>
  </w:style>
  <w:style w:type="character" w:customStyle="1" w:styleId="WW-DefaultParagraphFont11121">
    <w:name w:val="WW-Default Paragraph Font11121"/>
    <w:rsid w:val="00216E24"/>
  </w:style>
  <w:style w:type="character" w:customStyle="1" w:styleId="WW-Placeholder11111111111">
    <w:name w:val="WW-Placeholder11111111111"/>
    <w:rsid w:val="00216E24"/>
    <w:rPr>
      <w:smallCaps/>
      <w:color w:val="008080"/>
      <w:u w:val="dotted"/>
    </w:rPr>
  </w:style>
  <w:style w:type="character" w:customStyle="1" w:styleId="WW-Placeholder111111111111">
    <w:name w:val="WW-Placeholder111111111111"/>
    <w:rsid w:val="00216E24"/>
    <w:rPr>
      <w:smallCaps/>
      <w:color w:val="008080"/>
      <w:u w:val="dotted"/>
    </w:rPr>
  </w:style>
  <w:style w:type="character" w:customStyle="1" w:styleId="WW-Placeholder1111111111111">
    <w:name w:val="WW-Placeholder1111111111111"/>
    <w:rsid w:val="00216E24"/>
    <w:rPr>
      <w:smallCaps/>
      <w:color w:val="008080"/>
      <w:u w:val="dotted"/>
    </w:rPr>
  </w:style>
  <w:style w:type="character" w:customStyle="1" w:styleId="WW-Placeholder11111111111111">
    <w:name w:val="WW-Placeholder11111111111111"/>
    <w:rsid w:val="00216E24"/>
    <w:rPr>
      <w:smallCaps/>
      <w:color w:val="008080"/>
      <w:u w:val="dotted"/>
    </w:rPr>
  </w:style>
  <w:style w:type="character" w:customStyle="1" w:styleId="WW-Placeholder111111111111111">
    <w:name w:val="WW-Placeholder111111111111111"/>
    <w:rsid w:val="00216E24"/>
    <w:rPr>
      <w:smallCaps/>
      <w:color w:val="008080"/>
      <w:u w:val="dotted"/>
    </w:rPr>
  </w:style>
  <w:style w:type="character" w:customStyle="1" w:styleId="WW-Placeholder1111111111111111">
    <w:name w:val="WW-Placeholder1111111111111111"/>
    <w:rsid w:val="00216E24"/>
    <w:rPr>
      <w:smallCaps/>
      <w:color w:val="008080"/>
      <w:u w:val="dotted"/>
    </w:rPr>
  </w:style>
  <w:style w:type="character" w:customStyle="1" w:styleId="WW-Placeholder11111111111111111">
    <w:name w:val="WW-Placeholder11111111111111111"/>
    <w:rsid w:val="00216E24"/>
    <w:rPr>
      <w:smallCaps/>
      <w:color w:val="008080"/>
      <w:u w:val="dotted"/>
    </w:rPr>
  </w:style>
  <w:style w:type="character" w:customStyle="1" w:styleId="WW-Placeholder111111111111111111">
    <w:name w:val="WW-Placeholder111111111111111111"/>
    <w:rsid w:val="00216E24"/>
    <w:rPr>
      <w:smallCaps/>
      <w:color w:val="008080"/>
      <w:u w:val="dotted"/>
    </w:rPr>
  </w:style>
  <w:style w:type="character" w:customStyle="1" w:styleId="WW-SourceText11111111111">
    <w:name w:val="WW-Source Text11111111111"/>
    <w:rsid w:val="00216E24"/>
    <w:rPr>
      <w:rFonts w:ascii="Cumberland" w:hAnsi="Cumberland"/>
    </w:rPr>
  </w:style>
  <w:style w:type="character" w:customStyle="1" w:styleId="WW-SourceText111111111111">
    <w:name w:val="WW-Source Text111111111111"/>
    <w:rsid w:val="00216E24"/>
    <w:rPr>
      <w:rFonts w:ascii="Cumberland" w:hAnsi="Cumberland"/>
    </w:rPr>
  </w:style>
  <w:style w:type="character" w:customStyle="1" w:styleId="WW-SourceText1111111111111">
    <w:name w:val="WW-Source Text1111111111111"/>
    <w:rsid w:val="00216E24"/>
    <w:rPr>
      <w:rFonts w:ascii="Cumberland" w:hAnsi="Cumberland"/>
    </w:rPr>
  </w:style>
  <w:style w:type="character" w:customStyle="1" w:styleId="WW-SourceText11111111111111">
    <w:name w:val="WW-Source Text11111111111111"/>
    <w:rsid w:val="00216E24"/>
    <w:rPr>
      <w:rFonts w:ascii="Cumberland" w:hAnsi="Cumberland"/>
    </w:rPr>
  </w:style>
  <w:style w:type="character" w:customStyle="1" w:styleId="WW-SourceText111111111111111">
    <w:name w:val="WW-Source Text111111111111111"/>
    <w:rsid w:val="00216E24"/>
    <w:rPr>
      <w:rFonts w:ascii="Cumberland" w:hAnsi="Cumberland"/>
    </w:rPr>
  </w:style>
  <w:style w:type="character" w:customStyle="1" w:styleId="WW-SourceText1111111111111111">
    <w:name w:val="WW-Source Text1111111111111111"/>
    <w:rsid w:val="00216E24"/>
    <w:rPr>
      <w:rFonts w:ascii="Cumberland" w:hAnsi="Cumberland"/>
    </w:rPr>
  </w:style>
  <w:style w:type="character" w:customStyle="1" w:styleId="WW-SourceText11111111111111111">
    <w:name w:val="WW-Source Text11111111111111111"/>
    <w:rsid w:val="00216E24"/>
    <w:rPr>
      <w:rFonts w:ascii="Cumberland" w:hAnsi="Cumberland"/>
    </w:rPr>
  </w:style>
  <w:style w:type="character" w:customStyle="1" w:styleId="WW-SourceText111111111111111111">
    <w:name w:val="WW-Source Text111111111111111111"/>
    <w:rsid w:val="00216E24"/>
    <w:rPr>
      <w:rFonts w:ascii="Cumberland" w:hAnsi="Cumberland"/>
    </w:rPr>
  </w:style>
  <w:style w:type="character" w:styleId="FollowedHyperlink">
    <w:name w:val="FollowedHyperlink"/>
    <w:rsid w:val="00216E24"/>
    <w:rPr>
      <w:rFonts w:cs="Times New Roman"/>
      <w:color w:val="800080"/>
      <w:u w:val="single"/>
    </w:rPr>
  </w:style>
  <w:style w:type="character" w:customStyle="1" w:styleId="NumberingSymbols">
    <w:name w:val="Numbering Symbols"/>
    <w:rsid w:val="00216E24"/>
  </w:style>
  <w:style w:type="character" w:customStyle="1" w:styleId="WW-NumberingSymbols">
    <w:name w:val="WW-Numbering Symbols"/>
    <w:rsid w:val="00216E24"/>
  </w:style>
  <w:style w:type="character" w:customStyle="1" w:styleId="WW-NumberingSymbols1">
    <w:name w:val="WW-Numbering Symbols1"/>
    <w:rsid w:val="00216E24"/>
  </w:style>
  <w:style w:type="character" w:customStyle="1" w:styleId="WW-NumberingSymbols11">
    <w:name w:val="WW-Numbering Symbols11"/>
    <w:rsid w:val="00216E24"/>
  </w:style>
  <w:style w:type="character" w:customStyle="1" w:styleId="WW-NumberingSymbols111">
    <w:name w:val="WW-Numbering Symbols111"/>
    <w:rsid w:val="00216E24"/>
  </w:style>
  <w:style w:type="character" w:customStyle="1" w:styleId="WW-NumberingSymbols1111">
    <w:name w:val="WW-Numbering Symbols1111"/>
    <w:rsid w:val="00216E24"/>
  </w:style>
  <w:style w:type="character" w:customStyle="1" w:styleId="CharChar">
    <w:name w:val="Char Char"/>
    <w:rsid w:val="00216E24"/>
    <w:rPr>
      <w:rFonts w:cs="Times New Roman"/>
    </w:rPr>
  </w:style>
  <w:style w:type="character" w:styleId="Strong">
    <w:name w:val="Strong"/>
    <w:qFormat/>
    <w:rsid w:val="00216E24"/>
    <w:rPr>
      <w:rFonts w:cs="Times New Roman"/>
      <w:b/>
      <w:bCs/>
    </w:rPr>
  </w:style>
  <w:style w:type="paragraph" w:styleId="List">
    <w:name w:val="List"/>
    <w:basedOn w:val="BodyText"/>
    <w:rsid w:val="00216E24"/>
    <w:pPr>
      <w:suppressAutoHyphens/>
      <w:adjustRightInd w:val="0"/>
      <w:spacing w:after="0" w:line="360" w:lineRule="atLeast"/>
      <w:textAlignment w:val="baseline"/>
    </w:pPr>
    <w:rPr>
      <w:szCs w:val="20"/>
    </w:rPr>
  </w:style>
  <w:style w:type="paragraph" w:customStyle="1" w:styleId="Index">
    <w:name w:val="Index"/>
    <w:basedOn w:val="Normal"/>
    <w:rsid w:val="00216E24"/>
    <w:pPr>
      <w:suppressLineNumbers/>
      <w:suppressAutoHyphens/>
      <w:adjustRightInd w:val="0"/>
      <w:spacing w:after="0" w:line="360" w:lineRule="atLeast"/>
      <w:textAlignment w:val="baseline"/>
    </w:pPr>
    <w:rPr>
      <w:rFonts w:ascii="Times New Roman" w:eastAsia="Times New Roman" w:hAnsi="Times New Roman" w:cs="Tahoma"/>
      <w:sz w:val="24"/>
      <w:szCs w:val="20"/>
      <w:lang w:val="lt-LT" w:eastAsia="lt-LT"/>
    </w:rPr>
  </w:style>
  <w:style w:type="paragraph" w:customStyle="1" w:styleId="Heading">
    <w:name w:val="Heading"/>
    <w:basedOn w:val="Normal"/>
    <w:next w:val="BodyText"/>
    <w:rsid w:val="00216E24"/>
    <w:pPr>
      <w:keepNext/>
      <w:suppressAutoHyphens/>
      <w:adjustRightInd w:val="0"/>
      <w:spacing w:before="240" w:after="120" w:line="360" w:lineRule="atLeast"/>
      <w:textAlignment w:val="baseline"/>
    </w:pPr>
    <w:rPr>
      <w:rFonts w:ascii="Arial" w:eastAsia="Times New Roman" w:hAnsi="Arial" w:cs="Tahoma"/>
      <w:sz w:val="28"/>
      <w:szCs w:val="28"/>
      <w:lang w:val="lt-LT" w:eastAsia="lt-LT"/>
    </w:rPr>
  </w:style>
  <w:style w:type="paragraph" w:customStyle="1" w:styleId="WW-Index">
    <w:name w:val="WW-Index"/>
    <w:basedOn w:val="Normal"/>
    <w:rsid w:val="00216E24"/>
    <w:pPr>
      <w:suppressLineNumbers/>
      <w:suppressAutoHyphens/>
      <w:adjustRightInd w:val="0"/>
      <w:spacing w:after="0" w:line="360" w:lineRule="atLeast"/>
      <w:textAlignment w:val="baseline"/>
    </w:pPr>
    <w:rPr>
      <w:rFonts w:ascii="Times New Roman" w:eastAsia="Times New Roman" w:hAnsi="Times New Roman" w:cs="Times New Roman"/>
      <w:sz w:val="24"/>
      <w:szCs w:val="20"/>
      <w:lang w:val="lt-LT" w:eastAsia="lt-LT"/>
    </w:rPr>
  </w:style>
  <w:style w:type="paragraph" w:customStyle="1" w:styleId="WW-Heading">
    <w:name w:val="WW-Heading"/>
    <w:basedOn w:val="Normal"/>
    <w:next w:val="BodyText"/>
    <w:rsid w:val="00216E24"/>
    <w:pPr>
      <w:keepNext/>
      <w:suppressAutoHyphens/>
      <w:adjustRightInd w:val="0"/>
      <w:spacing w:before="240" w:after="120" w:line="360" w:lineRule="atLeast"/>
      <w:textAlignment w:val="baseline"/>
    </w:pPr>
    <w:rPr>
      <w:rFonts w:ascii="Times New Roman" w:eastAsia="Times New Roman" w:hAnsi="Times New Roman" w:cs="Times New Roman"/>
      <w:sz w:val="28"/>
      <w:szCs w:val="20"/>
      <w:lang w:val="lt-LT" w:eastAsia="lt-LT"/>
    </w:rPr>
  </w:style>
  <w:style w:type="paragraph" w:customStyle="1" w:styleId="Footerleft">
    <w:name w:val="Footer left"/>
    <w:basedOn w:val="Normal"/>
    <w:rsid w:val="00216E24"/>
    <w:pPr>
      <w:suppressLineNumbers/>
      <w:tabs>
        <w:tab w:val="center" w:pos="4818"/>
        <w:tab w:val="right" w:pos="9637"/>
      </w:tabs>
      <w:suppressAutoHyphens/>
      <w:adjustRightInd w:val="0"/>
      <w:spacing w:after="0" w:line="360" w:lineRule="atLeast"/>
      <w:textAlignment w:val="baseline"/>
    </w:pPr>
    <w:rPr>
      <w:rFonts w:ascii="Times New Roman" w:eastAsia="Times New Roman" w:hAnsi="Times New Roman" w:cs="Times New Roman"/>
      <w:sz w:val="24"/>
      <w:szCs w:val="20"/>
      <w:lang w:val="lt-LT" w:eastAsia="lt-LT"/>
    </w:rPr>
  </w:style>
  <w:style w:type="paragraph" w:customStyle="1" w:styleId="WW-Footerleft">
    <w:name w:val="WW-Footer left"/>
    <w:basedOn w:val="Normal"/>
    <w:rsid w:val="00216E24"/>
    <w:pPr>
      <w:suppressLineNumbers/>
      <w:tabs>
        <w:tab w:val="center" w:pos="4748"/>
        <w:tab w:val="right" w:pos="9496"/>
      </w:tabs>
      <w:suppressAutoHyphens/>
      <w:adjustRightInd w:val="0"/>
      <w:spacing w:after="0" w:line="360" w:lineRule="atLeast"/>
      <w:textAlignment w:val="baseline"/>
    </w:pPr>
    <w:rPr>
      <w:rFonts w:ascii="Times New Roman" w:eastAsia="Times New Roman" w:hAnsi="Times New Roman" w:cs="Times New Roman"/>
      <w:sz w:val="24"/>
      <w:szCs w:val="20"/>
      <w:lang w:val="lt-LT" w:eastAsia="lt-LT"/>
    </w:rPr>
  </w:style>
  <w:style w:type="paragraph" w:customStyle="1" w:styleId="Footerright">
    <w:name w:val="Footer right"/>
    <w:basedOn w:val="Normal"/>
    <w:rsid w:val="00216E24"/>
    <w:pPr>
      <w:suppressLineNumbers/>
      <w:tabs>
        <w:tab w:val="center" w:pos="4818"/>
        <w:tab w:val="right" w:pos="9637"/>
      </w:tabs>
      <w:suppressAutoHyphens/>
      <w:adjustRightInd w:val="0"/>
      <w:spacing w:after="0" w:line="360" w:lineRule="atLeast"/>
      <w:textAlignment w:val="baseline"/>
    </w:pPr>
    <w:rPr>
      <w:rFonts w:ascii="Times New Roman" w:eastAsia="Times New Roman" w:hAnsi="Times New Roman" w:cs="Times New Roman"/>
      <w:sz w:val="24"/>
      <w:szCs w:val="20"/>
      <w:lang w:val="lt-LT" w:eastAsia="lt-LT"/>
    </w:rPr>
  </w:style>
  <w:style w:type="paragraph" w:customStyle="1" w:styleId="WW-Footerright">
    <w:name w:val="WW-Footer right"/>
    <w:basedOn w:val="Normal"/>
    <w:rsid w:val="00216E24"/>
    <w:pPr>
      <w:suppressLineNumbers/>
      <w:tabs>
        <w:tab w:val="center" w:pos="4748"/>
        <w:tab w:val="right" w:pos="9496"/>
      </w:tabs>
      <w:suppressAutoHyphens/>
      <w:adjustRightInd w:val="0"/>
      <w:spacing w:after="0" w:line="360" w:lineRule="atLeast"/>
      <w:textAlignment w:val="baseline"/>
    </w:pPr>
    <w:rPr>
      <w:rFonts w:ascii="Times New Roman" w:eastAsia="Times New Roman" w:hAnsi="Times New Roman" w:cs="Times New Roman"/>
      <w:sz w:val="24"/>
      <w:szCs w:val="20"/>
      <w:lang w:val="lt-LT" w:eastAsia="lt-LT"/>
    </w:rPr>
  </w:style>
  <w:style w:type="paragraph" w:customStyle="1" w:styleId="TableContents">
    <w:name w:val="Table Contents"/>
    <w:basedOn w:val="BodyText"/>
    <w:rsid w:val="00216E24"/>
    <w:pPr>
      <w:suppressLineNumbers/>
      <w:suppressAutoHyphens/>
      <w:adjustRightInd w:val="0"/>
      <w:spacing w:after="0" w:line="360" w:lineRule="atLeast"/>
      <w:textAlignment w:val="baseline"/>
    </w:pPr>
    <w:rPr>
      <w:szCs w:val="20"/>
    </w:rPr>
  </w:style>
  <w:style w:type="paragraph" w:customStyle="1" w:styleId="WW-TableContents">
    <w:name w:val="WW-Table Contents"/>
    <w:basedOn w:val="BodyText"/>
    <w:rsid w:val="00216E24"/>
    <w:pPr>
      <w:suppressLineNumbers/>
      <w:suppressAutoHyphens/>
      <w:adjustRightInd w:val="0"/>
      <w:spacing w:after="0" w:line="360" w:lineRule="atLeast"/>
      <w:textAlignment w:val="baseline"/>
    </w:pPr>
    <w:rPr>
      <w:szCs w:val="20"/>
    </w:rPr>
  </w:style>
  <w:style w:type="paragraph" w:customStyle="1" w:styleId="TableHeading">
    <w:name w:val="Table Heading"/>
    <w:basedOn w:val="TableContents"/>
    <w:rsid w:val="00216E24"/>
    <w:pPr>
      <w:jc w:val="center"/>
    </w:pPr>
    <w:rPr>
      <w:b/>
      <w:bCs/>
      <w:i/>
      <w:iCs/>
    </w:rPr>
  </w:style>
  <w:style w:type="paragraph" w:customStyle="1" w:styleId="WW-TableHeading">
    <w:name w:val="WW-Table Heading"/>
    <w:basedOn w:val="WW-TableContents"/>
    <w:rsid w:val="00216E24"/>
    <w:pPr>
      <w:jc w:val="center"/>
    </w:pPr>
    <w:rPr>
      <w:b/>
      <w:i/>
    </w:rPr>
  </w:style>
  <w:style w:type="paragraph" w:customStyle="1" w:styleId="Illustration">
    <w:name w:val="Illustration"/>
    <w:basedOn w:val="Caption"/>
    <w:rsid w:val="00216E24"/>
    <w:pPr>
      <w:suppressLineNumbers/>
      <w:suppressAutoHyphens/>
      <w:adjustRightInd w:val="0"/>
      <w:spacing w:before="120" w:after="120" w:line="360" w:lineRule="atLeast"/>
      <w:textAlignment w:val="baseline"/>
    </w:pPr>
    <w:rPr>
      <w:rFonts w:ascii="Times New Roman" w:eastAsia="Times New Roman" w:hAnsi="Times New Roman" w:cs="Tahoma"/>
      <w:b w:val="0"/>
      <w:bCs w:val="0"/>
      <w:i/>
      <w:iCs/>
      <w:color w:val="auto"/>
      <w:sz w:val="20"/>
      <w:szCs w:val="20"/>
      <w:lang w:val="lt-LT" w:eastAsia="lt-LT"/>
    </w:rPr>
  </w:style>
  <w:style w:type="paragraph" w:customStyle="1" w:styleId="WW-Illustration">
    <w:name w:val="WW-Illustration"/>
    <w:basedOn w:val="Caption1"/>
    <w:rsid w:val="00216E24"/>
    <w:pPr>
      <w:suppressLineNumbers/>
      <w:suppressAutoHyphens/>
      <w:adjustRightInd w:val="0"/>
      <w:spacing w:before="120" w:after="120" w:line="360" w:lineRule="atLeast"/>
      <w:textAlignment w:val="baseline"/>
    </w:pPr>
    <w:rPr>
      <w:b w:val="0"/>
      <w:bCs w:val="0"/>
      <w:i/>
      <w:color w:val="auto"/>
      <w:sz w:val="20"/>
      <w:szCs w:val="20"/>
    </w:rPr>
  </w:style>
  <w:style w:type="paragraph" w:customStyle="1" w:styleId="Text">
    <w:name w:val="Text"/>
    <w:basedOn w:val="Caption"/>
    <w:rsid w:val="00216E24"/>
    <w:pPr>
      <w:suppressLineNumbers/>
      <w:suppressAutoHyphens/>
      <w:adjustRightInd w:val="0"/>
      <w:spacing w:before="120" w:after="120" w:line="360" w:lineRule="atLeast"/>
      <w:textAlignment w:val="baseline"/>
    </w:pPr>
    <w:rPr>
      <w:rFonts w:ascii="Times New Roman" w:eastAsia="Times New Roman" w:hAnsi="Times New Roman" w:cs="Tahoma"/>
      <w:b w:val="0"/>
      <w:bCs w:val="0"/>
      <w:i/>
      <w:iCs/>
      <w:color w:val="auto"/>
      <w:sz w:val="20"/>
      <w:szCs w:val="20"/>
      <w:lang w:val="lt-LT" w:eastAsia="lt-LT"/>
    </w:rPr>
  </w:style>
  <w:style w:type="paragraph" w:customStyle="1" w:styleId="WW-Text">
    <w:name w:val="WW-Text"/>
    <w:basedOn w:val="Caption1"/>
    <w:rsid w:val="00216E24"/>
    <w:pPr>
      <w:suppressLineNumbers/>
      <w:suppressAutoHyphens/>
      <w:adjustRightInd w:val="0"/>
      <w:spacing w:before="120" w:after="120" w:line="360" w:lineRule="atLeast"/>
      <w:textAlignment w:val="baseline"/>
    </w:pPr>
    <w:rPr>
      <w:b w:val="0"/>
      <w:bCs w:val="0"/>
      <w:i/>
      <w:color w:val="auto"/>
      <w:sz w:val="20"/>
      <w:szCs w:val="20"/>
    </w:rPr>
  </w:style>
  <w:style w:type="paragraph" w:customStyle="1" w:styleId="Framecontents">
    <w:name w:val="Frame contents"/>
    <w:basedOn w:val="BodyText"/>
    <w:rsid w:val="00216E24"/>
    <w:pPr>
      <w:suppressAutoHyphens/>
      <w:adjustRightInd w:val="0"/>
      <w:spacing w:after="0" w:line="360" w:lineRule="atLeast"/>
      <w:textAlignment w:val="baseline"/>
    </w:pPr>
    <w:rPr>
      <w:szCs w:val="20"/>
    </w:rPr>
  </w:style>
  <w:style w:type="paragraph" w:customStyle="1" w:styleId="WW-Framecontents">
    <w:name w:val="WW-Frame contents"/>
    <w:basedOn w:val="BodyText"/>
    <w:rsid w:val="00216E24"/>
    <w:pPr>
      <w:suppressAutoHyphens/>
      <w:adjustRightInd w:val="0"/>
      <w:spacing w:after="0" w:line="360" w:lineRule="atLeast"/>
      <w:textAlignment w:val="baseline"/>
    </w:pPr>
    <w:rPr>
      <w:szCs w:val="20"/>
    </w:rPr>
  </w:style>
  <w:style w:type="paragraph" w:styleId="EnvelopeAddress">
    <w:name w:val="envelope address"/>
    <w:basedOn w:val="Normal"/>
    <w:rsid w:val="00216E24"/>
    <w:pPr>
      <w:suppressLineNumbers/>
      <w:suppressAutoHyphens/>
      <w:adjustRightInd w:val="0"/>
      <w:spacing w:after="60" w:line="360" w:lineRule="atLeast"/>
      <w:textAlignment w:val="baseline"/>
    </w:pPr>
    <w:rPr>
      <w:rFonts w:ascii="Times New Roman" w:eastAsia="Times New Roman" w:hAnsi="Times New Roman" w:cs="Times New Roman"/>
      <w:sz w:val="24"/>
      <w:szCs w:val="20"/>
      <w:lang w:val="lt-LT" w:eastAsia="lt-LT"/>
    </w:rPr>
  </w:style>
  <w:style w:type="paragraph" w:styleId="EnvelopeReturn">
    <w:name w:val="envelope return"/>
    <w:basedOn w:val="Normal"/>
    <w:rsid w:val="00216E24"/>
    <w:pPr>
      <w:suppressLineNumbers/>
      <w:suppressAutoHyphens/>
      <w:adjustRightInd w:val="0"/>
      <w:spacing w:after="60" w:line="360" w:lineRule="atLeast"/>
      <w:textAlignment w:val="baseline"/>
    </w:pPr>
    <w:rPr>
      <w:rFonts w:ascii="Times New Roman" w:eastAsia="Times New Roman" w:hAnsi="Times New Roman" w:cs="Times New Roman"/>
      <w:sz w:val="24"/>
      <w:szCs w:val="20"/>
      <w:lang w:val="lt-LT" w:eastAsia="lt-LT"/>
    </w:rPr>
  </w:style>
  <w:style w:type="paragraph" w:styleId="EndnoteText">
    <w:name w:val="endnote text"/>
    <w:basedOn w:val="Normal"/>
    <w:link w:val="EndnoteTextChar"/>
    <w:semiHidden/>
    <w:rsid w:val="00216E24"/>
    <w:pPr>
      <w:suppressLineNumbers/>
      <w:suppressAutoHyphens/>
      <w:adjustRightInd w:val="0"/>
      <w:spacing w:after="0" w:line="360" w:lineRule="atLeast"/>
      <w:ind w:left="283" w:hanging="283"/>
      <w:textAlignment w:val="baseline"/>
    </w:pPr>
    <w:rPr>
      <w:rFonts w:ascii="Times New Roman" w:eastAsia="Times New Roman" w:hAnsi="Times New Roman" w:cs="Times New Roman"/>
      <w:sz w:val="20"/>
      <w:szCs w:val="20"/>
      <w:lang w:val="lt-LT" w:eastAsia="lt-LT"/>
    </w:rPr>
  </w:style>
  <w:style w:type="character" w:customStyle="1" w:styleId="EndnoteTextChar">
    <w:name w:val="Endnote Text Char"/>
    <w:basedOn w:val="DefaultParagraphFont"/>
    <w:link w:val="EndnoteText"/>
    <w:semiHidden/>
    <w:rsid w:val="00216E24"/>
    <w:rPr>
      <w:rFonts w:ascii="Times New Roman" w:eastAsia="Times New Roman" w:hAnsi="Times New Roman" w:cs="Times New Roman"/>
      <w:sz w:val="20"/>
      <w:szCs w:val="20"/>
      <w:lang w:val="lt-LT" w:eastAsia="lt-LT"/>
    </w:rPr>
  </w:style>
  <w:style w:type="paragraph" w:customStyle="1" w:styleId="Drawing">
    <w:name w:val="Drawing"/>
    <w:basedOn w:val="Caption"/>
    <w:rsid w:val="00216E24"/>
    <w:pPr>
      <w:suppressLineNumbers/>
      <w:suppressAutoHyphens/>
      <w:adjustRightInd w:val="0"/>
      <w:spacing w:before="120" w:after="120" w:line="360" w:lineRule="atLeast"/>
      <w:textAlignment w:val="baseline"/>
    </w:pPr>
    <w:rPr>
      <w:rFonts w:ascii="Times New Roman" w:eastAsia="Times New Roman" w:hAnsi="Times New Roman" w:cs="Tahoma"/>
      <w:b w:val="0"/>
      <w:bCs w:val="0"/>
      <w:i/>
      <w:iCs/>
      <w:color w:val="auto"/>
      <w:sz w:val="20"/>
      <w:szCs w:val="20"/>
      <w:lang w:val="lt-LT" w:eastAsia="lt-LT"/>
    </w:rPr>
  </w:style>
  <w:style w:type="paragraph" w:customStyle="1" w:styleId="WW-Drawing">
    <w:name w:val="WW-Drawing"/>
    <w:basedOn w:val="Caption1"/>
    <w:rsid w:val="00216E24"/>
    <w:pPr>
      <w:suppressLineNumbers/>
      <w:suppressAutoHyphens/>
      <w:adjustRightInd w:val="0"/>
      <w:spacing w:before="120" w:after="120" w:line="360" w:lineRule="atLeast"/>
      <w:textAlignment w:val="baseline"/>
    </w:pPr>
    <w:rPr>
      <w:b w:val="0"/>
      <w:bCs w:val="0"/>
      <w:i/>
      <w:color w:val="auto"/>
      <w:sz w:val="20"/>
      <w:szCs w:val="20"/>
    </w:rPr>
  </w:style>
  <w:style w:type="paragraph" w:styleId="Subtitle">
    <w:name w:val="Subtitle"/>
    <w:basedOn w:val="WW-Heading"/>
    <w:next w:val="BodyText"/>
    <w:link w:val="SubtitleChar"/>
    <w:qFormat/>
    <w:rsid w:val="00216E24"/>
    <w:pPr>
      <w:jc w:val="center"/>
    </w:pPr>
    <w:rPr>
      <w:i/>
      <w:iCs/>
      <w:szCs w:val="28"/>
    </w:rPr>
  </w:style>
  <w:style w:type="character" w:customStyle="1" w:styleId="SubtitleChar">
    <w:name w:val="Subtitle Char"/>
    <w:basedOn w:val="DefaultParagraphFont"/>
    <w:link w:val="Subtitle"/>
    <w:rsid w:val="00216E24"/>
    <w:rPr>
      <w:rFonts w:ascii="Times New Roman" w:eastAsia="Times New Roman" w:hAnsi="Times New Roman" w:cs="Times New Roman"/>
      <w:i/>
      <w:iCs/>
      <w:sz w:val="28"/>
      <w:szCs w:val="28"/>
      <w:lang w:val="lt-LT" w:eastAsia="lt-LT"/>
    </w:rPr>
  </w:style>
  <w:style w:type="paragraph" w:customStyle="1" w:styleId="WW-BodyText2">
    <w:name w:val="WW-Body Text 2"/>
    <w:basedOn w:val="Normal"/>
    <w:rsid w:val="00216E24"/>
    <w:pPr>
      <w:suppressAutoHyphens/>
      <w:adjustRightInd w:val="0"/>
      <w:spacing w:before="120" w:after="60" w:line="360" w:lineRule="atLeast"/>
      <w:jc w:val="center"/>
      <w:textAlignment w:val="baseline"/>
    </w:pPr>
    <w:rPr>
      <w:rFonts w:ascii="Times New Roman" w:eastAsia="Times New Roman" w:hAnsi="Times New Roman" w:cs="Times New Roman"/>
      <w:b/>
      <w:bCs/>
      <w:sz w:val="24"/>
      <w:szCs w:val="20"/>
      <w:lang w:val="lt-LT" w:eastAsia="lt-LT"/>
    </w:rPr>
  </w:style>
  <w:style w:type="paragraph" w:customStyle="1" w:styleId="ISTATYMAS0">
    <w:name w:val="ISTATYMAS"/>
    <w:rsid w:val="00216E24"/>
    <w:pPr>
      <w:suppressAutoHyphens/>
      <w:adjustRightInd w:val="0"/>
      <w:spacing w:after="0" w:line="360" w:lineRule="atLeast"/>
      <w:jc w:val="center"/>
      <w:textAlignment w:val="baseline"/>
    </w:pPr>
    <w:rPr>
      <w:rFonts w:ascii="TimesLT" w:eastAsia="Times New Roman" w:hAnsi="TimesLT" w:cs="Times New Roman"/>
      <w:sz w:val="20"/>
      <w:szCs w:val="20"/>
      <w:lang w:val="en-US" w:eastAsia="ar-SA"/>
    </w:rPr>
  </w:style>
  <w:style w:type="paragraph" w:customStyle="1" w:styleId="Linija">
    <w:name w:val="Linija"/>
    <w:basedOn w:val="Normal"/>
    <w:rsid w:val="00216E24"/>
    <w:pPr>
      <w:adjustRightInd w:val="0"/>
      <w:spacing w:after="0" w:line="360" w:lineRule="atLeast"/>
      <w:jc w:val="center"/>
      <w:textAlignment w:val="baseline"/>
    </w:pPr>
    <w:rPr>
      <w:rFonts w:ascii="TimesLT" w:eastAsia="Times New Roman" w:hAnsi="TimesLT" w:cs="Times New Roman"/>
      <w:sz w:val="12"/>
      <w:szCs w:val="20"/>
      <w:lang w:val="en-US" w:eastAsia="lt-LT"/>
    </w:rPr>
  </w:style>
  <w:style w:type="paragraph" w:customStyle="1" w:styleId="Pavadinimas">
    <w:name w:val="Pavadinimas"/>
    <w:rsid w:val="00216E24"/>
    <w:pPr>
      <w:suppressAutoHyphens/>
      <w:adjustRightInd w:val="0"/>
      <w:snapToGrid w:val="0"/>
      <w:spacing w:after="0" w:line="360" w:lineRule="atLeast"/>
      <w:ind w:left="850"/>
      <w:jc w:val="both"/>
      <w:textAlignment w:val="baseline"/>
    </w:pPr>
    <w:rPr>
      <w:rFonts w:ascii="TimesLT" w:eastAsia="Times New Roman" w:hAnsi="TimesLT" w:cs="Times New Roman"/>
      <w:b/>
      <w:caps/>
      <w:szCs w:val="20"/>
      <w:lang w:val="en-US" w:eastAsia="ar-SA"/>
    </w:rPr>
  </w:style>
  <w:style w:type="paragraph" w:customStyle="1" w:styleId="Patvirtinta">
    <w:name w:val="Patvirtinta"/>
    <w:rsid w:val="00216E24"/>
    <w:pPr>
      <w:suppressAutoHyphens/>
      <w:adjustRightInd w:val="0"/>
      <w:spacing w:after="0" w:line="360" w:lineRule="atLeast"/>
      <w:ind w:left="5953"/>
      <w:jc w:val="both"/>
      <w:textAlignment w:val="baseline"/>
    </w:pPr>
    <w:rPr>
      <w:rFonts w:ascii="TimesLT" w:eastAsia="Times New Roman" w:hAnsi="TimesLT" w:cs="Times New Roman"/>
      <w:sz w:val="20"/>
      <w:szCs w:val="20"/>
      <w:lang w:val="en-US" w:eastAsia="ar-SA"/>
    </w:rPr>
  </w:style>
  <w:style w:type="paragraph" w:customStyle="1" w:styleId="CentrBold">
    <w:name w:val="CentrBold"/>
    <w:rsid w:val="00216E24"/>
    <w:pPr>
      <w:suppressAutoHyphens/>
      <w:adjustRightInd w:val="0"/>
      <w:spacing w:after="0" w:line="360" w:lineRule="atLeast"/>
      <w:jc w:val="center"/>
      <w:textAlignment w:val="baseline"/>
    </w:pPr>
    <w:rPr>
      <w:rFonts w:ascii="TimesLT" w:eastAsia="Times New Roman" w:hAnsi="TimesLT" w:cs="Times New Roman"/>
      <w:b/>
      <w:caps/>
      <w:sz w:val="20"/>
      <w:szCs w:val="20"/>
      <w:lang w:val="en-US" w:eastAsia="ar-SA"/>
    </w:rPr>
  </w:style>
  <w:style w:type="paragraph" w:customStyle="1" w:styleId="WW-BodyText3">
    <w:name w:val="WW-Body Text 3"/>
    <w:basedOn w:val="Normal"/>
    <w:rsid w:val="00216E24"/>
    <w:pPr>
      <w:suppressAutoHyphens/>
      <w:adjustRightInd w:val="0"/>
      <w:spacing w:after="120" w:line="360" w:lineRule="atLeast"/>
      <w:textAlignment w:val="baseline"/>
    </w:pPr>
    <w:rPr>
      <w:rFonts w:ascii="Times New Roman" w:eastAsia="Times New Roman" w:hAnsi="Times New Roman" w:cs="Times New Roman"/>
      <w:sz w:val="16"/>
      <w:szCs w:val="16"/>
      <w:lang w:val="lt-LT" w:eastAsia="lt-LT"/>
    </w:rPr>
  </w:style>
  <w:style w:type="paragraph" w:customStyle="1" w:styleId="WW-BodyTextIndent2">
    <w:name w:val="WW-Body Text Indent 2"/>
    <w:basedOn w:val="Normal"/>
    <w:rsid w:val="00216E24"/>
    <w:pPr>
      <w:suppressAutoHyphens/>
      <w:adjustRightInd w:val="0"/>
      <w:spacing w:after="120" w:line="480" w:lineRule="auto"/>
      <w:ind w:left="283"/>
      <w:textAlignment w:val="baseline"/>
    </w:pPr>
    <w:rPr>
      <w:rFonts w:ascii="Times New Roman" w:eastAsia="Times New Roman" w:hAnsi="Times New Roman" w:cs="Times New Roman"/>
      <w:sz w:val="24"/>
      <w:szCs w:val="20"/>
      <w:lang w:val="lt-LT" w:eastAsia="lt-LT"/>
    </w:rPr>
  </w:style>
  <w:style w:type="paragraph" w:customStyle="1" w:styleId="WW-BodyTextIndent3">
    <w:name w:val="WW-Body Text Indent 3"/>
    <w:basedOn w:val="Normal"/>
    <w:rsid w:val="00216E24"/>
    <w:pPr>
      <w:suppressAutoHyphens/>
      <w:adjustRightInd w:val="0"/>
      <w:spacing w:after="120" w:line="360" w:lineRule="atLeast"/>
      <w:ind w:left="283"/>
      <w:textAlignment w:val="baseline"/>
    </w:pPr>
    <w:rPr>
      <w:rFonts w:ascii="Times New Roman" w:eastAsia="Times New Roman" w:hAnsi="Times New Roman" w:cs="Times New Roman"/>
      <w:sz w:val="16"/>
      <w:szCs w:val="16"/>
      <w:lang w:val="lt-LT" w:eastAsia="lt-LT"/>
    </w:rPr>
  </w:style>
  <w:style w:type="paragraph" w:customStyle="1" w:styleId="WW-PlainText">
    <w:name w:val="WW-Plain Text"/>
    <w:basedOn w:val="Normal"/>
    <w:rsid w:val="00216E24"/>
    <w:pPr>
      <w:adjustRightInd w:val="0"/>
      <w:spacing w:after="0" w:line="360" w:lineRule="atLeast"/>
      <w:textAlignment w:val="baseline"/>
    </w:pPr>
    <w:rPr>
      <w:rFonts w:ascii="Courier New" w:eastAsia="Times New Roman" w:hAnsi="Courier New" w:cs="Times New Roman"/>
      <w:sz w:val="20"/>
      <w:szCs w:val="20"/>
      <w:lang w:val="lt-LT" w:eastAsia="lt-LT"/>
    </w:rPr>
  </w:style>
  <w:style w:type="paragraph" w:customStyle="1" w:styleId="WW-HTMLPreformatted">
    <w:name w:val="WW-HTML Preformatted"/>
    <w:basedOn w:val="Normal"/>
    <w:rsid w:val="00216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360" w:lineRule="atLeast"/>
      <w:textAlignment w:val="baseline"/>
    </w:pPr>
    <w:rPr>
      <w:rFonts w:ascii="Courier New" w:eastAsia="Times New Roman" w:hAnsi="Courier New" w:cs="Courier New"/>
      <w:sz w:val="20"/>
      <w:szCs w:val="20"/>
      <w:lang w:val="en-US" w:eastAsia="lt-LT"/>
    </w:rPr>
  </w:style>
  <w:style w:type="paragraph" w:customStyle="1" w:styleId="WW-BalloonText">
    <w:name w:val="WW-Balloon Text"/>
    <w:basedOn w:val="Normal"/>
    <w:rsid w:val="00216E24"/>
    <w:pPr>
      <w:suppressAutoHyphens/>
      <w:adjustRightInd w:val="0"/>
      <w:spacing w:after="0" w:line="360" w:lineRule="atLeast"/>
      <w:textAlignment w:val="baseline"/>
    </w:pPr>
    <w:rPr>
      <w:rFonts w:ascii="Tahoma" w:eastAsia="Times New Roman" w:hAnsi="Tahoma" w:cs="Tahoma"/>
      <w:sz w:val="16"/>
      <w:szCs w:val="16"/>
      <w:lang w:val="lt-LT" w:eastAsia="lt-LT"/>
    </w:rPr>
  </w:style>
  <w:style w:type="paragraph" w:customStyle="1" w:styleId="WW-BodyText31">
    <w:name w:val="WW-Body Text 31"/>
    <w:basedOn w:val="Normal"/>
    <w:rsid w:val="00216E24"/>
    <w:pPr>
      <w:suppressAutoHyphens/>
      <w:adjustRightInd w:val="0"/>
      <w:spacing w:after="0" w:line="360" w:lineRule="auto"/>
      <w:jc w:val="center"/>
      <w:textAlignment w:val="baseline"/>
    </w:pPr>
    <w:rPr>
      <w:rFonts w:ascii="Times New Roman" w:eastAsia="Times New Roman" w:hAnsi="Times New Roman" w:cs="Times New Roman"/>
      <w:b/>
      <w:sz w:val="20"/>
      <w:szCs w:val="20"/>
      <w:lang w:val="en-US" w:eastAsia="lt-LT"/>
    </w:rPr>
  </w:style>
  <w:style w:type="paragraph" w:customStyle="1" w:styleId="PreformattedText">
    <w:name w:val="Preformatted Text"/>
    <w:basedOn w:val="Normal"/>
    <w:rsid w:val="00216E24"/>
    <w:pPr>
      <w:suppressAutoHyphens/>
      <w:adjustRightInd w:val="0"/>
      <w:spacing w:after="0" w:line="360" w:lineRule="atLeast"/>
      <w:textAlignment w:val="baseline"/>
    </w:pPr>
    <w:rPr>
      <w:rFonts w:ascii="Courier New" w:eastAsia="Times New Roman" w:hAnsi="Courier New" w:cs="Courier New"/>
      <w:sz w:val="20"/>
      <w:szCs w:val="20"/>
      <w:lang w:val="lt-LT" w:eastAsia="lt-LT"/>
    </w:rPr>
  </w:style>
  <w:style w:type="paragraph" w:styleId="BalloonText">
    <w:name w:val="Balloon Text"/>
    <w:basedOn w:val="Normal"/>
    <w:link w:val="BalloonTextChar"/>
    <w:semiHidden/>
    <w:rsid w:val="00216E24"/>
    <w:pPr>
      <w:suppressAutoHyphens/>
      <w:adjustRightInd w:val="0"/>
      <w:spacing w:after="0" w:line="360" w:lineRule="atLeast"/>
      <w:textAlignment w:val="baseline"/>
    </w:pPr>
    <w:rPr>
      <w:rFonts w:ascii="Tahoma" w:eastAsia="Times New Roman" w:hAnsi="Tahoma" w:cs="Tahoma"/>
      <w:sz w:val="16"/>
      <w:szCs w:val="16"/>
      <w:lang w:val="lt-LT" w:eastAsia="lt-LT"/>
    </w:rPr>
  </w:style>
  <w:style w:type="character" w:customStyle="1" w:styleId="BalloonTextChar">
    <w:name w:val="Balloon Text Char"/>
    <w:basedOn w:val="DefaultParagraphFont"/>
    <w:link w:val="BalloonText"/>
    <w:semiHidden/>
    <w:rsid w:val="00216E24"/>
    <w:rPr>
      <w:rFonts w:ascii="Tahoma" w:eastAsia="Times New Roman" w:hAnsi="Tahoma" w:cs="Tahoma"/>
      <w:sz w:val="16"/>
      <w:szCs w:val="16"/>
      <w:lang w:val="lt-LT" w:eastAsia="lt-LT"/>
    </w:rPr>
  </w:style>
  <w:style w:type="paragraph" w:customStyle="1" w:styleId="Table">
    <w:name w:val="Table"/>
    <w:basedOn w:val="Normal"/>
    <w:rsid w:val="00216E24"/>
    <w:pPr>
      <w:widowControl w:val="0"/>
      <w:spacing w:before="140" w:after="140" w:line="270" w:lineRule="atLeast"/>
    </w:pPr>
    <w:rPr>
      <w:rFonts w:ascii="Times New Roman" w:eastAsia="Times New Roman" w:hAnsi="Times New Roman" w:cs="Times New Roman"/>
      <w:sz w:val="23"/>
      <w:szCs w:val="20"/>
      <w:lang w:val="en-US" w:eastAsia="lt-LT"/>
    </w:rPr>
  </w:style>
  <w:style w:type="paragraph" w:customStyle="1" w:styleId="BodyTextNoSpace">
    <w:name w:val="Body Text NoSpace"/>
    <w:basedOn w:val="BodyText"/>
    <w:rsid w:val="00216E24"/>
    <w:pPr>
      <w:widowControl w:val="0"/>
      <w:spacing w:after="0" w:line="270" w:lineRule="atLeast"/>
    </w:pPr>
    <w:rPr>
      <w:sz w:val="23"/>
      <w:szCs w:val="20"/>
      <w:lang w:val="en-US"/>
    </w:rPr>
  </w:style>
  <w:style w:type="paragraph" w:styleId="BodyText2">
    <w:name w:val="Body Text 2"/>
    <w:basedOn w:val="Normal"/>
    <w:link w:val="BodyText2Char"/>
    <w:rsid w:val="00216E24"/>
    <w:pPr>
      <w:widowControl w:val="0"/>
      <w:spacing w:after="120" w:line="480" w:lineRule="auto"/>
    </w:pPr>
    <w:rPr>
      <w:rFonts w:ascii="Times New Roman" w:eastAsia="Times New Roman" w:hAnsi="Times New Roman" w:cs="Times New Roman"/>
      <w:sz w:val="23"/>
      <w:szCs w:val="20"/>
      <w:lang w:val="en-US" w:eastAsia="lt-LT"/>
    </w:rPr>
  </w:style>
  <w:style w:type="character" w:customStyle="1" w:styleId="BodyText2Char">
    <w:name w:val="Body Text 2 Char"/>
    <w:basedOn w:val="DefaultParagraphFont"/>
    <w:link w:val="BodyText2"/>
    <w:rsid w:val="00216E24"/>
    <w:rPr>
      <w:rFonts w:ascii="Times New Roman" w:eastAsia="Times New Roman" w:hAnsi="Times New Roman" w:cs="Times New Roman"/>
      <w:sz w:val="23"/>
      <w:szCs w:val="20"/>
      <w:lang w:val="en-US" w:eastAsia="lt-LT"/>
    </w:rPr>
  </w:style>
  <w:style w:type="paragraph" w:styleId="BodyTextIndent">
    <w:name w:val="Body Text Indent"/>
    <w:basedOn w:val="Normal"/>
    <w:link w:val="BodyTextIndentChar"/>
    <w:rsid w:val="00216E24"/>
    <w:pPr>
      <w:widowControl w:val="0"/>
      <w:spacing w:after="120" w:line="270" w:lineRule="atLeast"/>
      <w:ind w:left="283"/>
    </w:pPr>
    <w:rPr>
      <w:rFonts w:ascii="Times New Roman" w:eastAsia="Times New Roman" w:hAnsi="Times New Roman" w:cs="Times New Roman"/>
      <w:sz w:val="23"/>
      <w:szCs w:val="20"/>
      <w:lang w:val="en-US" w:eastAsia="lt-LT"/>
    </w:rPr>
  </w:style>
  <w:style w:type="character" w:customStyle="1" w:styleId="BodyTextIndentChar">
    <w:name w:val="Body Text Indent Char"/>
    <w:basedOn w:val="DefaultParagraphFont"/>
    <w:link w:val="BodyTextIndent"/>
    <w:rsid w:val="00216E24"/>
    <w:rPr>
      <w:rFonts w:ascii="Times New Roman" w:eastAsia="Times New Roman" w:hAnsi="Times New Roman" w:cs="Times New Roman"/>
      <w:sz w:val="23"/>
      <w:szCs w:val="20"/>
      <w:lang w:val="en-US" w:eastAsia="lt-LT"/>
    </w:rPr>
  </w:style>
  <w:style w:type="paragraph" w:customStyle="1" w:styleId="BodyBoldNoSpace">
    <w:name w:val="Body Bold NoSpace"/>
    <w:basedOn w:val="Normal"/>
    <w:rsid w:val="00216E24"/>
    <w:pPr>
      <w:widowControl w:val="0"/>
      <w:spacing w:after="0" w:line="270" w:lineRule="atLeast"/>
    </w:pPr>
    <w:rPr>
      <w:rFonts w:ascii="Times New Roman" w:eastAsia="Times New Roman" w:hAnsi="Times New Roman" w:cs="Times New Roman"/>
      <w:b/>
      <w:sz w:val="23"/>
      <w:szCs w:val="20"/>
      <w:lang w:val="en-US" w:eastAsia="lt-LT"/>
    </w:rPr>
  </w:style>
  <w:style w:type="paragraph" w:customStyle="1" w:styleId="Style1">
    <w:name w:val="Style1"/>
    <w:basedOn w:val="Normal"/>
    <w:rsid w:val="00216E24"/>
    <w:pPr>
      <w:widowControl w:val="0"/>
      <w:spacing w:after="0" w:line="240" w:lineRule="auto"/>
      <w:ind w:firstLine="432"/>
      <w:jc w:val="both"/>
    </w:pPr>
    <w:rPr>
      <w:rFonts w:ascii="Times New Roman" w:eastAsia="Times New Roman" w:hAnsi="Times New Roman" w:cs="Times New Roman"/>
      <w:szCs w:val="20"/>
      <w:lang w:val="lt-LT" w:eastAsia="lt-LT"/>
    </w:rPr>
  </w:style>
  <w:style w:type="paragraph" w:customStyle="1" w:styleId="BodyBold">
    <w:name w:val="Body Bold"/>
    <w:basedOn w:val="BodyText"/>
    <w:rsid w:val="00216E24"/>
    <w:pPr>
      <w:widowControl w:val="0"/>
      <w:spacing w:after="270" w:line="270" w:lineRule="atLeast"/>
    </w:pPr>
    <w:rPr>
      <w:b/>
      <w:sz w:val="23"/>
      <w:szCs w:val="20"/>
      <w:lang w:val="en-US"/>
    </w:rPr>
  </w:style>
  <w:style w:type="paragraph" w:styleId="BodyText3">
    <w:name w:val="Body Text 3"/>
    <w:basedOn w:val="Normal"/>
    <w:link w:val="BodyText3Char"/>
    <w:rsid w:val="00216E24"/>
    <w:pPr>
      <w:widowControl w:val="0"/>
      <w:spacing w:after="120" w:line="270" w:lineRule="atLeast"/>
    </w:pPr>
    <w:rPr>
      <w:rFonts w:ascii="Times New Roman" w:eastAsia="Times New Roman" w:hAnsi="Times New Roman" w:cs="Times New Roman"/>
      <w:sz w:val="16"/>
      <w:szCs w:val="16"/>
      <w:lang w:val="en-US" w:eastAsia="lt-LT"/>
    </w:rPr>
  </w:style>
  <w:style w:type="character" w:customStyle="1" w:styleId="BodyText3Char">
    <w:name w:val="Body Text 3 Char"/>
    <w:basedOn w:val="DefaultParagraphFont"/>
    <w:link w:val="BodyText3"/>
    <w:rsid w:val="00216E24"/>
    <w:rPr>
      <w:rFonts w:ascii="Times New Roman" w:eastAsia="Times New Roman" w:hAnsi="Times New Roman" w:cs="Times New Roman"/>
      <w:sz w:val="16"/>
      <w:szCs w:val="16"/>
      <w:lang w:val="en-US" w:eastAsia="lt-LT"/>
    </w:rPr>
  </w:style>
  <w:style w:type="paragraph" w:customStyle="1" w:styleId="StyleHeading1TimesNewRoman18ptLeft0cmFirstline">
    <w:name w:val="Style Heading 1 + Times New Roman 18 pt Left:  0 cm First line: ..."/>
    <w:basedOn w:val="Heading1"/>
    <w:rsid w:val="00216E24"/>
    <w:pPr>
      <w:keepLines/>
      <w:widowControl w:val="0"/>
      <w:numPr>
        <w:numId w:val="0"/>
      </w:numPr>
      <w:adjustRightInd/>
      <w:spacing w:before="2680" w:after="130" w:line="320" w:lineRule="exact"/>
      <w:textAlignment w:val="auto"/>
    </w:pPr>
    <w:rPr>
      <w:rFonts w:ascii="Times New Roman" w:hAnsi="Times New Roman"/>
      <w:bCs/>
      <w:kern w:val="0"/>
      <w:sz w:val="36"/>
      <w:lang w:val="en-US"/>
    </w:rPr>
  </w:style>
  <w:style w:type="paragraph" w:customStyle="1" w:styleId="WW-TableContents11">
    <w:name w:val="WW-Table Contents11"/>
    <w:basedOn w:val="BodyText"/>
    <w:rsid w:val="00216E24"/>
    <w:pPr>
      <w:widowControl w:val="0"/>
      <w:suppressLineNumbers/>
      <w:suppressAutoHyphens/>
    </w:pPr>
    <w:rPr>
      <w:szCs w:val="20"/>
    </w:rPr>
  </w:style>
  <w:style w:type="paragraph" w:customStyle="1" w:styleId="WW-TableHeading11">
    <w:name w:val="WW-Table Heading11"/>
    <w:basedOn w:val="WW-TableContents11"/>
    <w:rsid w:val="00216E24"/>
    <w:pPr>
      <w:jc w:val="center"/>
    </w:pPr>
    <w:rPr>
      <w:b/>
      <w:bCs/>
      <w:i/>
      <w:iCs/>
    </w:rPr>
  </w:style>
  <w:style w:type="paragraph" w:customStyle="1" w:styleId="MAZAS0">
    <w:name w:val="MAZAS"/>
    <w:rsid w:val="00216E24"/>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pavadinimas0">
    <w:name w:val="pavadinimas"/>
    <w:basedOn w:val="Normal"/>
    <w:rsid w:val="00216E24"/>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customStyle="1" w:styleId="WW-FootnoteCharacters11111">
    <w:name w:val="WW-Footnote Characters11111"/>
    <w:rsid w:val="00216E24"/>
    <w:rPr>
      <w:rFonts w:cs="Times New Roman"/>
      <w:sz w:val="20"/>
      <w:vertAlign w:val="superscript"/>
    </w:rPr>
  </w:style>
  <w:style w:type="paragraph" w:customStyle="1" w:styleId="WW-BodyTextIndent31">
    <w:name w:val="WW-Body Text Indent 31"/>
    <w:basedOn w:val="Normal"/>
    <w:rsid w:val="00216E24"/>
    <w:pPr>
      <w:widowControl w:val="0"/>
      <w:suppressAutoHyphens/>
      <w:spacing w:after="0" w:line="240" w:lineRule="auto"/>
      <w:ind w:left="567"/>
    </w:pPr>
    <w:rPr>
      <w:rFonts w:ascii="Times New Roman" w:eastAsia="Times New Roman" w:hAnsi="Times New Roman" w:cs="Times New Roman"/>
      <w:sz w:val="24"/>
      <w:szCs w:val="24"/>
      <w:lang w:val="lt-LT" w:eastAsia="ar-SA"/>
    </w:rPr>
  </w:style>
  <w:style w:type="paragraph" w:customStyle="1" w:styleId="WW-Heading10">
    <w:name w:val="WW-Heading 10"/>
    <w:basedOn w:val="Normal"/>
    <w:next w:val="BodyText"/>
    <w:rsid w:val="00216E24"/>
    <w:pPr>
      <w:keepNext/>
      <w:widowControl w:val="0"/>
      <w:tabs>
        <w:tab w:val="left" w:pos="0"/>
      </w:tabs>
      <w:suppressAutoHyphens/>
      <w:spacing w:before="240" w:after="120" w:line="270" w:lineRule="atLeast"/>
    </w:pPr>
    <w:rPr>
      <w:rFonts w:ascii="Arial" w:eastAsia="Times New Roman" w:hAnsi="Arial" w:cs="Tahoma"/>
      <w:b/>
      <w:bCs/>
      <w:sz w:val="21"/>
      <w:szCs w:val="21"/>
      <w:lang w:val="en-US" w:eastAsia="ar-SA"/>
    </w:rPr>
  </w:style>
  <w:style w:type="paragraph" w:customStyle="1" w:styleId="HeaderEven">
    <w:name w:val="HeaderEven"/>
    <w:basedOn w:val="Normal"/>
    <w:rsid w:val="00216E24"/>
    <w:pPr>
      <w:tabs>
        <w:tab w:val="right" w:pos="7371"/>
      </w:tabs>
      <w:spacing w:after="0" w:line="270" w:lineRule="atLeast"/>
      <w:ind w:left="-2268"/>
    </w:pPr>
    <w:rPr>
      <w:rFonts w:ascii="Times New Roman" w:eastAsia="Times New Roman" w:hAnsi="Times New Roman" w:cs="Times New Roman"/>
      <w:sz w:val="23"/>
      <w:szCs w:val="20"/>
      <w:lang w:val="en-GB"/>
    </w:rPr>
  </w:style>
  <w:style w:type="paragraph" w:customStyle="1" w:styleId="BodyMargin">
    <w:name w:val="Body Margin"/>
    <w:basedOn w:val="BodyText"/>
    <w:next w:val="BodyText"/>
    <w:rsid w:val="00216E24"/>
    <w:pPr>
      <w:spacing w:after="270" w:line="270" w:lineRule="atLeast"/>
      <w:ind w:hanging="2268"/>
    </w:pPr>
    <w:rPr>
      <w:sz w:val="23"/>
      <w:szCs w:val="20"/>
    </w:rPr>
  </w:style>
  <w:style w:type="paragraph" w:customStyle="1" w:styleId="MarginFrame">
    <w:name w:val="Margin Frame"/>
    <w:basedOn w:val="Normal"/>
    <w:rsid w:val="00216E24"/>
    <w:pPr>
      <w:keepNext/>
      <w:keepLines/>
      <w:framePr w:w="1985" w:wrap="auto" w:vAnchor="text" w:hAnchor="margin" w:x="-2267" w:y="1"/>
      <w:spacing w:after="0" w:line="270" w:lineRule="atLeast"/>
    </w:pPr>
    <w:rPr>
      <w:rFonts w:ascii="Times New Roman" w:eastAsia="Times New Roman" w:hAnsi="Times New Roman" w:cs="Times New Roman"/>
      <w:sz w:val="23"/>
      <w:szCs w:val="20"/>
      <w:lang w:val="en-GB"/>
    </w:rPr>
  </w:style>
  <w:style w:type="paragraph" w:customStyle="1" w:styleId="BodyMarginNoSpace">
    <w:name w:val="Body Margin NoSpace"/>
    <w:basedOn w:val="BodyMargin"/>
    <w:next w:val="BodyTextNoSpace"/>
    <w:rsid w:val="00216E24"/>
    <w:pPr>
      <w:spacing w:after="0"/>
    </w:pPr>
  </w:style>
  <w:style w:type="paragraph" w:styleId="ListBullet">
    <w:name w:val="List Bullet"/>
    <w:basedOn w:val="BodyText"/>
    <w:rsid w:val="00216E24"/>
    <w:pPr>
      <w:tabs>
        <w:tab w:val="left" w:pos="425"/>
        <w:tab w:val="num" w:pos="546"/>
      </w:tabs>
      <w:spacing w:after="270" w:line="270" w:lineRule="atLeast"/>
      <w:ind w:left="425" w:hanging="425"/>
    </w:pPr>
    <w:rPr>
      <w:sz w:val="23"/>
      <w:szCs w:val="20"/>
    </w:rPr>
  </w:style>
  <w:style w:type="paragraph" w:styleId="ListBullet2">
    <w:name w:val="List Bullet 2"/>
    <w:basedOn w:val="ListBullet"/>
    <w:rsid w:val="00216E24"/>
    <w:pPr>
      <w:numPr>
        <w:numId w:val="1"/>
      </w:numPr>
      <w:tabs>
        <w:tab w:val="clear" w:pos="425"/>
        <w:tab w:val="left" w:pos="851"/>
      </w:tabs>
    </w:pPr>
  </w:style>
  <w:style w:type="paragraph" w:customStyle="1" w:styleId="ListBulletNoSpace">
    <w:name w:val="List Bullet NoSpace"/>
    <w:basedOn w:val="ListBullet"/>
    <w:rsid w:val="00216E24"/>
    <w:pPr>
      <w:numPr>
        <w:numId w:val="5"/>
      </w:numPr>
      <w:tabs>
        <w:tab w:val="clear" w:pos="851"/>
        <w:tab w:val="num" w:pos="0"/>
      </w:tabs>
      <w:spacing w:after="0"/>
      <w:ind w:left="425" w:hanging="425"/>
    </w:pPr>
  </w:style>
  <w:style w:type="paragraph" w:customStyle="1" w:styleId="ListBullet2NoSpace">
    <w:name w:val="List Bullet 2 NoSpace"/>
    <w:basedOn w:val="ListBullet2"/>
    <w:rsid w:val="00216E24"/>
    <w:pPr>
      <w:spacing w:after="0"/>
    </w:pPr>
  </w:style>
  <w:style w:type="paragraph" w:styleId="ListContinue">
    <w:name w:val="List Continue"/>
    <w:basedOn w:val="ListNumber"/>
    <w:rsid w:val="00216E24"/>
  </w:style>
  <w:style w:type="paragraph" w:styleId="ListNumber">
    <w:name w:val="List Number"/>
    <w:basedOn w:val="BodyText"/>
    <w:rsid w:val="00216E24"/>
    <w:pPr>
      <w:spacing w:after="270" w:line="270" w:lineRule="atLeast"/>
    </w:pPr>
    <w:rPr>
      <w:sz w:val="23"/>
      <w:szCs w:val="20"/>
    </w:rPr>
  </w:style>
  <w:style w:type="paragraph" w:styleId="ListContinue2">
    <w:name w:val="List Continue 2"/>
    <w:basedOn w:val="ListContinue"/>
    <w:rsid w:val="00216E24"/>
    <w:pPr>
      <w:ind w:left="851"/>
    </w:pPr>
  </w:style>
  <w:style w:type="paragraph" w:styleId="ListNumber2">
    <w:name w:val="List Number 2"/>
    <w:basedOn w:val="ListNumber"/>
    <w:rsid w:val="00216E24"/>
    <w:pPr>
      <w:numPr>
        <w:ilvl w:val="1"/>
        <w:numId w:val="4"/>
      </w:numPr>
      <w:ind w:left="850" w:hanging="425"/>
    </w:pPr>
  </w:style>
  <w:style w:type="paragraph" w:customStyle="1" w:styleId="ListContinueNoSpace">
    <w:name w:val="List Continue NoSpace"/>
    <w:basedOn w:val="ListContinue"/>
    <w:rsid w:val="00216E24"/>
    <w:pPr>
      <w:spacing w:after="0"/>
    </w:pPr>
  </w:style>
  <w:style w:type="paragraph" w:customStyle="1" w:styleId="ListContinue2NoSpace">
    <w:name w:val="List Continue 2 NoSpace"/>
    <w:basedOn w:val="ListContinue2"/>
    <w:rsid w:val="00216E24"/>
    <w:pPr>
      <w:spacing w:after="0"/>
    </w:pPr>
  </w:style>
  <w:style w:type="paragraph" w:customStyle="1" w:styleId="ListNumberNoSpace">
    <w:name w:val="List Number NoSpace"/>
    <w:basedOn w:val="ListNumber"/>
    <w:rsid w:val="00216E24"/>
    <w:pPr>
      <w:spacing w:after="0"/>
    </w:pPr>
  </w:style>
  <w:style w:type="paragraph" w:customStyle="1" w:styleId="ListNumber2NoSpace">
    <w:name w:val="List Number 2 NoSpace"/>
    <w:basedOn w:val="ListNumber2"/>
    <w:rsid w:val="00216E24"/>
    <w:pPr>
      <w:spacing w:after="0"/>
    </w:pPr>
  </w:style>
  <w:style w:type="paragraph" w:customStyle="1" w:styleId="ListHanging">
    <w:name w:val="List Hanging"/>
    <w:basedOn w:val="BodyText"/>
    <w:rsid w:val="00216E24"/>
    <w:pPr>
      <w:spacing w:after="270" w:line="270" w:lineRule="atLeast"/>
      <w:ind w:left="1701" w:hanging="1701"/>
    </w:pPr>
    <w:rPr>
      <w:sz w:val="23"/>
      <w:szCs w:val="20"/>
    </w:rPr>
  </w:style>
  <w:style w:type="paragraph" w:customStyle="1" w:styleId="ListHangingNoSpace">
    <w:name w:val="List Hanging NoSpace"/>
    <w:basedOn w:val="ListHanging"/>
    <w:rsid w:val="00216E24"/>
    <w:pPr>
      <w:spacing w:after="0"/>
    </w:pPr>
  </w:style>
  <w:style w:type="paragraph" w:styleId="Signature">
    <w:name w:val="Signature"/>
    <w:basedOn w:val="BodyText"/>
    <w:link w:val="SignatureChar"/>
    <w:rsid w:val="00216E24"/>
    <w:pPr>
      <w:spacing w:after="0" w:line="220" w:lineRule="atLeast"/>
    </w:pPr>
    <w:rPr>
      <w:sz w:val="18"/>
      <w:szCs w:val="20"/>
    </w:rPr>
  </w:style>
  <w:style w:type="character" w:customStyle="1" w:styleId="SignatureChar">
    <w:name w:val="Signature Char"/>
    <w:basedOn w:val="DefaultParagraphFont"/>
    <w:link w:val="Signature"/>
    <w:rsid w:val="00216E24"/>
    <w:rPr>
      <w:rFonts w:ascii="Times New Roman" w:eastAsia="Times New Roman" w:hAnsi="Times New Roman" w:cs="Times New Roman"/>
      <w:sz w:val="18"/>
      <w:szCs w:val="20"/>
      <w:lang w:val="lt-LT" w:eastAsia="lt-LT"/>
    </w:rPr>
  </w:style>
  <w:style w:type="paragraph" w:customStyle="1" w:styleId="FrontPage1">
    <w:name w:val="FrontPage1"/>
    <w:basedOn w:val="Normal"/>
    <w:next w:val="BodyText"/>
    <w:rsid w:val="00216E24"/>
    <w:pPr>
      <w:suppressAutoHyphens/>
      <w:spacing w:after="160" w:line="320" w:lineRule="exact"/>
    </w:pPr>
    <w:rPr>
      <w:rFonts w:ascii="TrueHelveticaLight" w:eastAsia="Times New Roman" w:hAnsi="TrueHelveticaLight" w:cs="Times New Roman"/>
      <w:sz w:val="28"/>
      <w:szCs w:val="20"/>
      <w:lang w:val="en-GB"/>
    </w:rPr>
  </w:style>
  <w:style w:type="paragraph" w:customStyle="1" w:styleId="CowiTitle">
    <w:name w:val="CowiTitle"/>
    <w:basedOn w:val="FrontPage2"/>
    <w:next w:val="BodyText"/>
    <w:rsid w:val="00216E24"/>
  </w:style>
  <w:style w:type="paragraph" w:customStyle="1" w:styleId="FrontPage2">
    <w:name w:val="FrontPage2"/>
    <w:basedOn w:val="FrontPage1"/>
    <w:next w:val="BodyText"/>
    <w:rsid w:val="00216E24"/>
    <w:pPr>
      <w:spacing w:line="400" w:lineRule="exact"/>
    </w:pPr>
    <w:rPr>
      <w:rFonts w:ascii="TrueHelveticaBlack" w:hAnsi="TrueHelveticaBlack"/>
      <w:sz w:val="36"/>
    </w:rPr>
  </w:style>
  <w:style w:type="paragraph" w:styleId="ListBullet3">
    <w:name w:val="List Bullet 3"/>
    <w:basedOn w:val="ListBullet2"/>
    <w:rsid w:val="00216E24"/>
    <w:pPr>
      <w:tabs>
        <w:tab w:val="clear" w:pos="851"/>
        <w:tab w:val="left" w:pos="1276"/>
      </w:tabs>
      <w:ind w:left="1276"/>
    </w:pPr>
  </w:style>
  <w:style w:type="paragraph" w:styleId="ListContinue3">
    <w:name w:val="List Continue 3"/>
    <w:basedOn w:val="ListContinue2"/>
    <w:rsid w:val="00216E24"/>
    <w:pPr>
      <w:ind w:left="1276"/>
    </w:pPr>
  </w:style>
  <w:style w:type="paragraph" w:styleId="ListNumber3">
    <w:name w:val="List Number 3"/>
    <w:basedOn w:val="ListNumber2"/>
    <w:rsid w:val="00216E24"/>
    <w:pPr>
      <w:numPr>
        <w:ilvl w:val="2"/>
      </w:numPr>
      <w:tabs>
        <w:tab w:val="num" w:pos="643"/>
        <w:tab w:val="left" w:pos="1276"/>
      </w:tabs>
      <w:ind w:left="1276" w:hanging="360"/>
    </w:pPr>
  </w:style>
  <w:style w:type="paragraph" w:customStyle="1" w:styleId="ListBullet3NoSpace">
    <w:name w:val="List Bullet 3 NoSpace"/>
    <w:basedOn w:val="ListBullet3"/>
    <w:rsid w:val="00216E24"/>
    <w:pPr>
      <w:spacing w:after="0"/>
    </w:pPr>
  </w:style>
  <w:style w:type="paragraph" w:customStyle="1" w:styleId="ListContinue3NoSpace">
    <w:name w:val="List Continue 3 NoSpace"/>
    <w:basedOn w:val="ListContinue3"/>
    <w:rsid w:val="00216E24"/>
    <w:pPr>
      <w:spacing w:after="0"/>
    </w:pPr>
  </w:style>
  <w:style w:type="paragraph" w:customStyle="1" w:styleId="ListNumber3NoSpace">
    <w:name w:val="List Number 3 NoSpace"/>
    <w:rsid w:val="00216E24"/>
    <w:pPr>
      <w:tabs>
        <w:tab w:val="num" w:pos="643"/>
        <w:tab w:val="left" w:pos="1276"/>
        <w:tab w:val="num" w:pos="2346"/>
      </w:tabs>
      <w:spacing w:after="0" w:line="270" w:lineRule="atLeast"/>
      <w:ind w:left="1276" w:hanging="360"/>
    </w:pPr>
    <w:rPr>
      <w:rFonts w:ascii="Times New Roman" w:eastAsia="Times New Roman" w:hAnsi="Times New Roman" w:cs="Times New Roman"/>
      <w:sz w:val="23"/>
      <w:szCs w:val="20"/>
      <w:lang w:val="en-GB"/>
    </w:rPr>
  </w:style>
  <w:style w:type="paragraph" w:customStyle="1" w:styleId="ListContinue0">
    <w:name w:val="List Continue 0"/>
    <w:basedOn w:val="ListContinue"/>
    <w:rsid w:val="00216E24"/>
  </w:style>
  <w:style w:type="paragraph" w:customStyle="1" w:styleId="ListContinue0NoSpace">
    <w:name w:val="List Continue 0 NoSpace"/>
    <w:rsid w:val="00216E24"/>
    <w:pPr>
      <w:spacing w:after="0" w:line="270" w:lineRule="atLeast"/>
    </w:pPr>
    <w:rPr>
      <w:rFonts w:ascii="Times New Roman" w:eastAsia="Times New Roman" w:hAnsi="Times New Roman" w:cs="Times New Roman"/>
      <w:sz w:val="23"/>
      <w:szCs w:val="20"/>
      <w:lang w:val="en-GB"/>
    </w:rPr>
  </w:style>
  <w:style w:type="paragraph" w:customStyle="1" w:styleId="CaptionMargin">
    <w:name w:val="Caption Margin"/>
    <w:basedOn w:val="Caption"/>
    <w:next w:val="BodyText"/>
    <w:rsid w:val="00216E24"/>
    <w:pPr>
      <w:spacing w:before="140" w:after="140" w:line="250" w:lineRule="atLeast"/>
      <w:ind w:left="-992" w:hanging="1276"/>
    </w:pPr>
    <w:rPr>
      <w:rFonts w:ascii="Times New Roman" w:eastAsia="Times New Roman" w:hAnsi="Times New Roman" w:cs="Times New Roman"/>
      <w:b w:val="0"/>
      <w:bCs w:val="0"/>
      <w:i/>
      <w:color w:val="auto"/>
      <w:sz w:val="21"/>
      <w:szCs w:val="20"/>
      <w:lang w:val="lt-LT" w:eastAsia="lt-LT"/>
    </w:rPr>
  </w:style>
  <w:style w:type="paragraph" w:customStyle="1" w:styleId="CowiDate">
    <w:name w:val="CowiDate"/>
    <w:basedOn w:val="FrontPageFrame"/>
    <w:next w:val="FrontPageFrame"/>
    <w:rsid w:val="00216E24"/>
    <w:pPr>
      <w:framePr w:wrap="auto"/>
    </w:pPr>
  </w:style>
  <w:style w:type="paragraph" w:customStyle="1" w:styleId="FrontPageFrame">
    <w:name w:val="FrontPageFrame"/>
    <w:basedOn w:val="Normal"/>
    <w:rsid w:val="00216E24"/>
    <w:pPr>
      <w:framePr w:wrap="auto" w:hAnchor="margin" w:x="-2267" w:yAlign="bottom"/>
      <w:tabs>
        <w:tab w:val="left" w:pos="1134"/>
      </w:tabs>
      <w:spacing w:after="0" w:line="240" w:lineRule="atLeast"/>
    </w:pPr>
    <w:rPr>
      <w:rFonts w:ascii="DaneHelveticaNeue" w:eastAsia="Times New Roman" w:hAnsi="DaneHelveticaNeue" w:cs="Times New Roman"/>
      <w:sz w:val="14"/>
      <w:szCs w:val="20"/>
      <w:lang w:val="en-GB"/>
    </w:rPr>
  </w:style>
  <w:style w:type="paragraph" w:customStyle="1" w:styleId="CowiAuthor">
    <w:name w:val="CowiAuthor"/>
    <w:basedOn w:val="FrontPageFrame"/>
    <w:next w:val="FrontPageFrame"/>
    <w:rsid w:val="00216E24"/>
    <w:pPr>
      <w:framePr w:wrap="auto"/>
    </w:pPr>
  </w:style>
  <w:style w:type="paragraph" w:customStyle="1" w:styleId="CowiClient">
    <w:name w:val="CowiClient"/>
    <w:basedOn w:val="FrontPage1"/>
    <w:next w:val="BlockText"/>
    <w:rsid w:val="00216E24"/>
  </w:style>
  <w:style w:type="paragraph" w:styleId="BlockText">
    <w:name w:val="Block Text"/>
    <w:basedOn w:val="Normal"/>
    <w:rsid w:val="00216E24"/>
    <w:pPr>
      <w:spacing w:after="120" w:line="270" w:lineRule="atLeast"/>
      <w:ind w:left="1440" w:right="1440"/>
    </w:pPr>
    <w:rPr>
      <w:rFonts w:ascii="Times New Roman" w:eastAsia="Times New Roman" w:hAnsi="Times New Roman" w:cs="Times New Roman"/>
      <w:sz w:val="23"/>
      <w:szCs w:val="20"/>
      <w:lang w:val="en-GB"/>
    </w:rPr>
  </w:style>
  <w:style w:type="paragraph" w:customStyle="1" w:styleId="HeaderFirstLogo">
    <w:name w:val="HeaderFirstLogo"/>
    <w:basedOn w:val="Normal"/>
    <w:next w:val="Normal"/>
    <w:rsid w:val="00216E24"/>
    <w:pPr>
      <w:framePr w:w="3799" w:wrap="auto" w:vAnchor="page" w:hAnchor="page" w:xAlign="right" w:y="795"/>
      <w:spacing w:after="0" w:line="270" w:lineRule="atLeast"/>
    </w:pPr>
    <w:rPr>
      <w:rFonts w:ascii="Times New Roman" w:eastAsia="Times New Roman" w:hAnsi="Times New Roman" w:cs="Times New Roman"/>
      <w:sz w:val="23"/>
      <w:szCs w:val="20"/>
      <w:lang w:val="en-GB"/>
    </w:rPr>
  </w:style>
  <w:style w:type="paragraph" w:customStyle="1" w:styleId="HeaderFrame">
    <w:name w:val="HeaderFrame"/>
    <w:basedOn w:val="Normal"/>
    <w:next w:val="Normal"/>
    <w:rsid w:val="00216E24"/>
    <w:pPr>
      <w:framePr w:hSpace="284" w:wrap="auto" w:vAnchor="text" w:hAnchor="margin" w:xAlign="right" w:y="1"/>
      <w:spacing w:after="0" w:line="270" w:lineRule="atLeast"/>
    </w:pPr>
    <w:rPr>
      <w:rFonts w:ascii="Times New Roman" w:eastAsia="Times New Roman" w:hAnsi="Times New Roman" w:cs="Times New Roman"/>
      <w:sz w:val="23"/>
      <w:szCs w:val="20"/>
      <w:lang w:val="en-GB"/>
    </w:rPr>
  </w:style>
  <w:style w:type="paragraph" w:customStyle="1" w:styleId="FooterFrame">
    <w:name w:val="FooterFrame"/>
    <w:basedOn w:val="Normal"/>
    <w:next w:val="Normal"/>
    <w:rsid w:val="00216E24"/>
    <w:pPr>
      <w:framePr w:hSpace="284" w:wrap="auto" w:vAnchor="text" w:hAnchor="margin" w:xAlign="right" w:y="1"/>
      <w:spacing w:after="0" w:line="270" w:lineRule="atLeast"/>
    </w:pPr>
    <w:rPr>
      <w:rFonts w:ascii="DaneHelveticaNeue" w:eastAsia="Times New Roman" w:hAnsi="DaneHelveticaNeue" w:cs="Times New Roman"/>
      <w:sz w:val="12"/>
      <w:szCs w:val="20"/>
      <w:lang w:val="en-GB"/>
    </w:rPr>
  </w:style>
  <w:style w:type="paragraph" w:customStyle="1" w:styleId="FrontPage3">
    <w:name w:val="FrontPage3"/>
    <w:basedOn w:val="FrontPage1"/>
    <w:next w:val="BlockText"/>
    <w:rsid w:val="00216E24"/>
    <w:pPr>
      <w:spacing w:before="160" w:after="0"/>
    </w:pPr>
    <w:rPr>
      <w:sz w:val="20"/>
    </w:rPr>
  </w:style>
  <w:style w:type="paragraph" w:customStyle="1" w:styleId="ContentsPage">
    <w:name w:val="ContentsPage"/>
    <w:basedOn w:val="Normal"/>
    <w:next w:val="BodyText"/>
    <w:rsid w:val="00216E24"/>
    <w:pPr>
      <w:pageBreakBefore/>
      <w:suppressAutoHyphens/>
      <w:spacing w:before="2680" w:after="0" w:line="320" w:lineRule="exact"/>
    </w:pPr>
    <w:rPr>
      <w:rFonts w:ascii="TrueHelveticaBlack" w:eastAsia="Times New Roman" w:hAnsi="TrueHelveticaBlack" w:cs="Times New Roman"/>
      <w:b/>
      <w:sz w:val="32"/>
      <w:szCs w:val="20"/>
      <w:lang w:val="en-GB"/>
    </w:rPr>
  </w:style>
  <w:style w:type="paragraph" w:customStyle="1" w:styleId="AppendixPage">
    <w:name w:val="AppendixPage"/>
    <w:basedOn w:val="ContentsPage"/>
    <w:next w:val="BodyTextNoSpace"/>
    <w:rsid w:val="00216E24"/>
    <w:pPr>
      <w:pageBreakBefore w:val="0"/>
      <w:spacing w:before="120" w:after="320"/>
    </w:pPr>
  </w:style>
  <w:style w:type="paragraph" w:customStyle="1" w:styleId="Appendix">
    <w:name w:val="Appendix"/>
    <w:basedOn w:val="Normal"/>
    <w:next w:val="BodyText"/>
    <w:rsid w:val="00216E24"/>
    <w:pPr>
      <w:keepNext/>
      <w:keepLines/>
      <w:pageBreakBefore/>
      <w:suppressAutoHyphens/>
      <w:spacing w:after="130" w:line="320" w:lineRule="exact"/>
      <w:outlineLvl w:val="6"/>
    </w:pPr>
    <w:rPr>
      <w:rFonts w:ascii="DaneHelveticaNeue" w:eastAsia="Times New Roman" w:hAnsi="DaneHelveticaNeue" w:cs="Times New Roman"/>
      <w:b/>
      <w:sz w:val="32"/>
      <w:szCs w:val="20"/>
      <w:lang w:val="en-GB"/>
    </w:rPr>
  </w:style>
  <w:style w:type="paragraph" w:customStyle="1" w:styleId="HeaderFrameEven">
    <w:name w:val="HeaderFrameEven"/>
    <w:basedOn w:val="HeaderFrame"/>
    <w:rsid w:val="00216E24"/>
    <w:pPr>
      <w:framePr w:wrap="auto"/>
    </w:pPr>
    <w:rPr>
      <w:rFonts w:ascii="DaneHelveticaNeue" w:hAnsi="DaneHelveticaNeue"/>
      <w:sz w:val="16"/>
    </w:rPr>
  </w:style>
  <w:style w:type="paragraph" w:styleId="BodyTextIndent2">
    <w:name w:val="Body Text Indent 2"/>
    <w:basedOn w:val="Normal"/>
    <w:link w:val="BodyTextIndent2Char"/>
    <w:rsid w:val="00216E24"/>
    <w:pPr>
      <w:widowControl w:val="0"/>
      <w:pBdr>
        <w:top w:val="single" w:sz="6" w:space="1" w:color="auto"/>
        <w:left w:val="single" w:sz="6" w:space="4" w:color="auto"/>
        <w:bottom w:val="single" w:sz="6" w:space="1" w:color="auto"/>
        <w:right w:val="single" w:sz="6" w:space="4" w:color="auto"/>
      </w:pBdr>
      <w:tabs>
        <w:tab w:val="left" w:pos="1134"/>
      </w:tabs>
      <w:spacing w:after="0" w:line="270" w:lineRule="atLeast"/>
      <w:ind w:right="29" w:firstLine="284"/>
      <w:jc w:val="both"/>
    </w:pPr>
    <w:rPr>
      <w:rFonts w:ascii="Times New Roman" w:eastAsia="Times New Roman" w:hAnsi="Times New Roman" w:cs="Times New Roman"/>
      <w:sz w:val="23"/>
      <w:szCs w:val="20"/>
      <w:lang w:val="en-GB"/>
    </w:rPr>
  </w:style>
  <w:style w:type="character" w:customStyle="1" w:styleId="BodyTextIndent2Char">
    <w:name w:val="Body Text Indent 2 Char"/>
    <w:basedOn w:val="DefaultParagraphFont"/>
    <w:link w:val="BodyTextIndent2"/>
    <w:rsid w:val="00216E24"/>
    <w:rPr>
      <w:rFonts w:ascii="Times New Roman" w:eastAsia="Times New Roman" w:hAnsi="Times New Roman" w:cs="Times New Roman"/>
      <w:sz w:val="23"/>
      <w:szCs w:val="20"/>
      <w:lang w:val="en-GB"/>
    </w:rPr>
  </w:style>
  <w:style w:type="paragraph" w:customStyle="1" w:styleId="FooterEven">
    <w:name w:val="FooterEven"/>
    <w:basedOn w:val="Footer"/>
    <w:rsid w:val="00216E24"/>
    <w:pPr>
      <w:widowControl w:val="0"/>
      <w:tabs>
        <w:tab w:val="clear" w:pos="4819"/>
        <w:tab w:val="clear" w:pos="7370"/>
        <w:tab w:val="clear" w:pos="9638"/>
        <w:tab w:val="right" w:pos="7371"/>
      </w:tabs>
      <w:spacing w:line="270" w:lineRule="atLeast"/>
      <w:ind w:left="-2268"/>
    </w:pPr>
    <w:rPr>
      <w:rFonts w:ascii="DaneHelveticaNeue" w:hAnsi="DaneHelveticaNeue"/>
      <w:sz w:val="12"/>
      <w:lang w:val="da-DK"/>
    </w:rPr>
  </w:style>
  <w:style w:type="character" w:customStyle="1" w:styleId="HeaderTitle">
    <w:name w:val="HeaderTitle"/>
    <w:rsid w:val="00216E24"/>
    <w:rPr>
      <w:rFonts w:ascii="DaneHelveticaNeue" w:hAnsi="DaneHelveticaNeue" w:cs="Times New Roman"/>
      <w:sz w:val="16"/>
    </w:rPr>
  </w:style>
  <w:style w:type="paragraph" w:customStyle="1" w:styleId="gerard">
    <w:name w:val="gerard"/>
    <w:basedOn w:val="Heading2"/>
    <w:rsid w:val="00216E24"/>
    <w:pPr>
      <w:keepNext/>
      <w:spacing w:before="240" w:beforeAutospacing="0" w:after="60" w:afterAutospacing="0"/>
      <w:jc w:val="center"/>
      <w:outlineLvl w:val="9"/>
    </w:pPr>
    <w:rPr>
      <w:rFonts w:ascii="Arial" w:hAnsi="Arial"/>
      <w:b w:val="0"/>
      <w:bCs w:val="0"/>
      <w:i/>
      <w:sz w:val="24"/>
      <w:szCs w:val="20"/>
      <w:lang w:val="en-GB" w:eastAsia="en-US"/>
    </w:rPr>
  </w:style>
  <w:style w:type="paragraph" w:styleId="BodyTextIndent3">
    <w:name w:val="Body Text Indent 3"/>
    <w:basedOn w:val="Normal"/>
    <w:link w:val="BodyTextIndent3Char"/>
    <w:rsid w:val="00216E24"/>
    <w:pPr>
      <w:widowControl w:val="0"/>
      <w:numPr>
        <w:ilvl w:val="12"/>
      </w:numPr>
      <w:spacing w:after="0" w:line="270" w:lineRule="atLeast"/>
      <w:ind w:left="993" w:hanging="142"/>
    </w:pPr>
    <w:rPr>
      <w:rFonts w:ascii="Times New Roman" w:eastAsia="Times New Roman" w:hAnsi="Times New Roman" w:cs="Times New Roman"/>
      <w:sz w:val="20"/>
      <w:szCs w:val="20"/>
      <w:lang w:val="en-GB"/>
    </w:rPr>
  </w:style>
  <w:style w:type="character" w:customStyle="1" w:styleId="BodyTextIndent3Char">
    <w:name w:val="Body Text Indent 3 Char"/>
    <w:basedOn w:val="DefaultParagraphFont"/>
    <w:link w:val="BodyTextIndent3"/>
    <w:rsid w:val="00216E24"/>
    <w:rPr>
      <w:rFonts w:ascii="Times New Roman" w:eastAsia="Times New Roman" w:hAnsi="Times New Roman" w:cs="Times New Roman"/>
      <w:sz w:val="20"/>
      <w:szCs w:val="20"/>
      <w:lang w:val="en-GB"/>
    </w:rPr>
  </w:style>
  <w:style w:type="character" w:styleId="LineNumber">
    <w:name w:val="line number"/>
    <w:rsid w:val="00216E24"/>
    <w:rPr>
      <w:rFonts w:cs="Times New Roman"/>
    </w:rPr>
  </w:style>
  <w:style w:type="paragraph" w:customStyle="1" w:styleId="WW-Caption">
    <w:name w:val="WW-Caption"/>
    <w:basedOn w:val="Normal"/>
    <w:rsid w:val="00216E24"/>
    <w:pPr>
      <w:widowControl w:val="0"/>
      <w:suppressLineNumbers/>
      <w:suppressAutoHyphens/>
      <w:spacing w:before="120" w:after="120" w:line="270" w:lineRule="atLeast"/>
    </w:pPr>
    <w:rPr>
      <w:rFonts w:ascii="Times New Roman" w:eastAsia="Times New Roman" w:hAnsi="Times New Roman" w:cs="Tahoma"/>
      <w:i/>
      <w:iCs/>
      <w:sz w:val="20"/>
      <w:szCs w:val="20"/>
      <w:lang w:val="en-US" w:eastAsia="ar-SA"/>
    </w:rPr>
  </w:style>
  <w:style w:type="character" w:styleId="CommentReference">
    <w:name w:val="annotation reference"/>
    <w:semiHidden/>
    <w:rsid w:val="00216E24"/>
    <w:rPr>
      <w:rFonts w:cs="Times New Roman"/>
      <w:sz w:val="16"/>
      <w:szCs w:val="16"/>
    </w:rPr>
  </w:style>
  <w:style w:type="paragraph" w:styleId="CommentText">
    <w:name w:val="annotation text"/>
    <w:basedOn w:val="Normal"/>
    <w:link w:val="CommentTextChar"/>
    <w:semiHidden/>
    <w:rsid w:val="00216E24"/>
    <w:pPr>
      <w:suppressAutoHyphens/>
      <w:adjustRightInd w:val="0"/>
      <w:spacing w:after="0" w:line="360" w:lineRule="atLeast"/>
      <w:textAlignment w:val="baseline"/>
    </w:pPr>
    <w:rPr>
      <w:rFonts w:ascii="Times New Roman" w:eastAsia="Times New Roman" w:hAnsi="Times New Roman" w:cs="Times New Roman"/>
      <w:sz w:val="20"/>
      <w:szCs w:val="20"/>
      <w:lang w:val="lt-LT" w:eastAsia="lt-LT"/>
    </w:rPr>
  </w:style>
  <w:style w:type="character" w:customStyle="1" w:styleId="CommentTextChar">
    <w:name w:val="Comment Text Char"/>
    <w:basedOn w:val="DefaultParagraphFont"/>
    <w:link w:val="CommentText"/>
    <w:semiHidden/>
    <w:rsid w:val="00216E24"/>
    <w:rPr>
      <w:rFonts w:ascii="Times New Roman" w:eastAsia="Times New Roman" w:hAnsi="Times New Roman" w:cs="Times New Roman"/>
      <w:sz w:val="20"/>
      <w:szCs w:val="20"/>
      <w:lang w:val="lt-LT" w:eastAsia="lt-LT"/>
    </w:rPr>
  </w:style>
  <w:style w:type="paragraph" w:styleId="ListParagraph">
    <w:name w:val="List Paragraph"/>
    <w:basedOn w:val="Normal"/>
    <w:qFormat/>
    <w:rsid w:val="00216E24"/>
    <w:pPr>
      <w:spacing w:after="0" w:line="240" w:lineRule="auto"/>
      <w:ind w:left="720"/>
    </w:pPr>
    <w:rPr>
      <w:rFonts w:ascii="Times New Roman" w:eastAsia="Times New Roman" w:hAnsi="Times New Roman" w:cs="Times New Roman"/>
      <w:sz w:val="24"/>
      <w:szCs w:val="24"/>
      <w:lang w:val="lt-LT" w:eastAsia="lt-LT"/>
    </w:rPr>
  </w:style>
  <w:style w:type="paragraph" w:customStyle="1" w:styleId="BodyText20">
    <w:name w:val="Body Text2"/>
    <w:rsid w:val="00216E24"/>
    <w:pPr>
      <w:autoSpaceDE w:val="0"/>
      <w:autoSpaceDN w:val="0"/>
      <w:adjustRightInd w:val="0"/>
      <w:spacing w:after="0" w:line="240" w:lineRule="auto"/>
      <w:ind w:firstLine="709"/>
      <w:jc w:val="both"/>
    </w:pPr>
    <w:rPr>
      <w:rFonts w:ascii="Times New Roman" w:eastAsia="Times New Roman" w:hAnsi="Times New Roman" w:cs="Times New Roman"/>
      <w:bCs/>
      <w:sz w:val="24"/>
      <w:szCs w:val="24"/>
      <w:lang w:val="lt-LT"/>
    </w:rPr>
  </w:style>
  <w:style w:type="paragraph" w:styleId="CommentSubject">
    <w:name w:val="annotation subject"/>
    <w:basedOn w:val="CommentText"/>
    <w:next w:val="CommentText"/>
    <w:link w:val="CommentSubjectChar"/>
    <w:semiHidden/>
    <w:rsid w:val="00216E24"/>
    <w:pPr>
      <w:suppressAutoHyphens w:val="0"/>
      <w:adjustRightInd/>
      <w:spacing w:line="240" w:lineRule="auto"/>
      <w:textAlignment w:val="auto"/>
    </w:pPr>
    <w:rPr>
      <w:b/>
      <w:bCs/>
    </w:rPr>
  </w:style>
  <w:style w:type="character" w:customStyle="1" w:styleId="CommentSubjectChar">
    <w:name w:val="Comment Subject Char"/>
    <w:basedOn w:val="CommentTextChar"/>
    <w:link w:val="CommentSubject"/>
    <w:semiHidden/>
    <w:rsid w:val="00216E24"/>
    <w:rPr>
      <w:rFonts w:ascii="Times New Roman" w:eastAsia="Times New Roman" w:hAnsi="Times New Roman" w:cs="Times New Roman"/>
      <w:b/>
      <w:bCs/>
      <w:sz w:val="20"/>
      <w:szCs w:val="20"/>
      <w:lang w:val="lt-LT" w:eastAsia="lt-LT"/>
    </w:rPr>
  </w:style>
  <w:style w:type="paragraph" w:customStyle="1" w:styleId="BodyText30">
    <w:name w:val="Body Text3"/>
    <w:rsid w:val="00216E24"/>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Revision">
    <w:name w:val="Revision"/>
    <w:hidden/>
    <w:uiPriority w:val="99"/>
    <w:semiHidden/>
    <w:rsid w:val="00216E24"/>
    <w:pPr>
      <w:spacing w:after="0" w:line="240" w:lineRule="auto"/>
    </w:pPr>
    <w:rPr>
      <w:rFonts w:ascii="Times New Roman" w:eastAsia="Times New Roman" w:hAnsi="Times New Roman" w:cs="Times New Roman"/>
      <w:sz w:val="24"/>
      <w:szCs w:val="24"/>
      <w:lang w:val="lt-LT" w:eastAsia="lt-LT"/>
    </w:rPr>
  </w:style>
  <w:style w:type="paragraph" w:customStyle="1" w:styleId="Lentelsturinys">
    <w:name w:val="Lentelės turinys"/>
    <w:basedOn w:val="Normal"/>
    <w:rsid w:val="00216E24"/>
    <w:pPr>
      <w:suppressLineNumbers/>
      <w:suppressAutoHyphens/>
      <w:spacing w:after="0" w:line="240" w:lineRule="auto"/>
    </w:pPr>
    <w:rPr>
      <w:rFonts w:ascii="Times New Roman" w:eastAsia="Times New Roman" w:hAnsi="Times New Roman" w:cs="Times New Roman"/>
      <w:sz w:val="20"/>
      <w:szCs w:val="20"/>
      <w:lang w:val="en-AU" w:eastAsia="ar-SA"/>
    </w:rPr>
  </w:style>
  <w:style w:type="numbering" w:customStyle="1" w:styleId="CowiBulletList">
    <w:name w:val="CowiBulletList"/>
    <w:basedOn w:val="NoList"/>
    <w:rsid w:val="00216E24"/>
    <w:pPr>
      <w:numPr>
        <w:numId w:val="6"/>
      </w:numPr>
    </w:pPr>
  </w:style>
  <w:style w:type="paragraph" w:styleId="ListBullet4">
    <w:name w:val="List Bullet 4"/>
    <w:basedOn w:val="Normal"/>
    <w:uiPriority w:val="99"/>
    <w:unhideWhenUsed/>
    <w:rsid w:val="00216E24"/>
    <w:pPr>
      <w:tabs>
        <w:tab w:val="num" w:pos="1701"/>
      </w:tabs>
      <w:spacing w:after="0" w:line="240" w:lineRule="auto"/>
      <w:ind w:left="1701" w:hanging="425"/>
    </w:pPr>
    <w:rPr>
      <w:rFonts w:ascii="Times New Roman" w:eastAsia="Times New Roman" w:hAnsi="Times New Roman" w:cs="Times New Roman"/>
      <w:sz w:val="24"/>
      <w:szCs w:val="24"/>
      <w:lang w:val="lt-LT" w:eastAsia="lt-LT"/>
    </w:rPr>
  </w:style>
  <w:style w:type="paragraph" w:customStyle="1" w:styleId="BodyText4">
    <w:name w:val="Body Text4"/>
    <w:rsid w:val="00216E24"/>
    <w:pPr>
      <w:spacing w:after="0" w:line="240" w:lineRule="auto"/>
      <w:ind w:firstLine="312"/>
      <w:jc w:val="both"/>
    </w:pPr>
    <w:rPr>
      <w:rFonts w:ascii="TimesLT" w:eastAsia="Times New Roman" w:hAnsi="TimesLT" w:cs="Times New Roman"/>
      <w:snapToGrid w:val="0"/>
      <w:sz w:val="20"/>
      <w:szCs w:val="20"/>
      <w:lang w:val="en-US"/>
    </w:rPr>
  </w:style>
  <w:style w:type="paragraph" w:customStyle="1" w:styleId="BodyText5">
    <w:name w:val="Body Text5"/>
    <w:rsid w:val="00216E24"/>
    <w:pPr>
      <w:spacing w:after="0" w:line="240" w:lineRule="auto"/>
      <w:ind w:firstLine="312"/>
      <w:jc w:val="both"/>
    </w:pPr>
    <w:rPr>
      <w:rFonts w:ascii="TimesLT" w:eastAsia="Times New Roman" w:hAnsi="TimesLT" w:cs="Times New Roman"/>
      <w:snapToGrid w:val="0"/>
      <w:sz w:val="20"/>
      <w:szCs w:val="20"/>
      <w:lang w:val="en-US"/>
    </w:rPr>
  </w:style>
  <w:style w:type="paragraph" w:styleId="Caption">
    <w:name w:val="caption"/>
    <w:basedOn w:val="Normal"/>
    <w:next w:val="Normal"/>
    <w:uiPriority w:val="35"/>
    <w:semiHidden/>
    <w:unhideWhenUsed/>
    <w:qFormat/>
    <w:rsid w:val="00216E24"/>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F474F-7671-43DA-8FB6-DEFF1D87D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11150</Words>
  <Characters>63561</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23</cp:revision>
  <cp:lastPrinted>2015-07-24T05:17:00Z</cp:lastPrinted>
  <dcterms:created xsi:type="dcterms:W3CDTF">2015-07-01T04:42:00Z</dcterms:created>
  <dcterms:modified xsi:type="dcterms:W3CDTF">2015-07-24T05:33:00Z</dcterms:modified>
</cp:coreProperties>
</file>