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F3" w:rsidRPr="006F5E3C" w:rsidRDefault="00951DF3">
      <w:pPr>
        <w:rPr>
          <w:lang w:val="ru-RU"/>
        </w:rPr>
      </w:pPr>
    </w:p>
    <w:p w:rsidR="009A3AC4" w:rsidRPr="00DE5D49" w:rsidRDefault="009A3AC4"/>
    <w:p w:rsidR="009A3AC4" w:rsidRPr="00DE5D49" w:rsidRDefault="009A3AC4"/>
    <w:p w:rsidR="0047001C" w:rsidRPr="00DE5D49" w:rsidRDefault="0047001C" w:rsidP="0047001C">
      <w:pPr>
        <w:suppressAutoHyphens/>
        <w:jc w:val="center"/>
        <w:textAlignment w:val="baseline"/>
        <w:rPr>
          <w:b/>
          <w:lang w:eastAsia="lt-LT"/>
        </w:rPr>
      </w:pPr>
      <w:r w:rsidRPr="00DE5D49">
        <w:rPr>
          <w:b/>
          <w:lang w:eastAsia="lt-LT"/>
        </w:rPr>
        <w:t>PARAIŠKA</w:t>
      </w:r>
    </w:p>
    <w:p w:rsidR="00C8330D" w:rsidRPr="00DE5D49" w:rsidRDefault="0047001C" w:rsidP="00C8330D">
      <w:pPr>
        <w:spacing w:line="360" w:lineRule="auto"/>
        <w:jc w:val="center"/>
        <w:outlineLvl w:val="0"/>
        <w:rPr>
          <w:b/>
          <w:lang w:eastAsia="lt-LT"/>
        </w:rPr>
      </w:pPr>
      <w:r w:rsidRPr="00DE5D49">
        <w:rPr>
          <w:b/>
          <w:lang w:eastAsia="lt-LT"/>
        </w:rPr>
        <w:t xml:space="preserve">TARŠOS INTEGRUOTOS PREVENCIJOS IR KONTROLĖS </w:t>
      </w:r>
    </w:p>
    <w:p w:rsidR="00C8330D" w:rsidRPr="00DE5D49" w:rsidRDefault="0047001C" w:rsidP="00C8330D">
      <w:pPr>
        <w:spacing w:line="360" w:lineRule="auto"/>
        <w:jc w:val="center"/>
        <w:outlineLvl w:val="0"/>
        <w:rPr>
          <w:b/>
          <w:sz w:val="22"/>
          <w:szCs w:val="22"/>
        </w:rPr>
      </w:pPr>
      <w:r w:rsidRPr="00DE5D49">
        <w:rPr>
          <w:b/>
          <w:lang w:eastAsia="lt-LT"/>
        </w:rPr>
        <w:t xml:space="preserve">LEIDIMUI </w:t>
      </w:r>
      <w:r w:rsidR="00C8330D" w:rsidRPr="00DE5D49">
        <w:rPr>
          <w:b/>
          <w:lang w:eastAsia="lt-LT"/>
        </w:rPr>
        <w:t xml:space="preserve">Nr. </w:t>
      </w:r>
      <w:r w:rsidR="00C8330D" w:rsidRPr="00DE5D49">
        <w:rPr>
          <w:b/>
        </w:rPr>
        <w:t>(11.2)-33-37/2005/T-KL.2-18/2016</w:t>
      </w:r>
      <w:r w:rsidR="00C8330D" w:rsidRPr="00DE5D49">
        <w:rPr>
          <w:b/>
          <w:sz w:val="22"/>
          <w:szCs w:val="22"/>
        </w:rPr>
        <w:t xml:space="preserve"> </w:t>
      </w:r>
    </w:p>
    <w:p w:rsidR="00C8330D" w:rsidRPr="00DE5D49" w:rsidRDefault="00C8330D" w:rsidP="00C8330D">
      <w:pPr>
        <w:spacing w:line="360" w:lineRule="auto"/>
        <w:jc w:val="center"/>
        <w:outlineLvl w:val="0"/>
        <w:rPr>
          <w:b/>
          <w:sz w:val="22"/>
          <w:szCs w:val="22"/>
        </w:rPr>
      </w:pPr>
      <w:r w:rsidRPr="00DE5D49">
        <w:rPr>
          <w:b/>
          <w:sz w:val="22"/>
          <w:szCs w:val="22"/>
        </w:rPr>
        <w:t>PAKEISTI</w:t>
      </w:r>
    </w:p>
    <w:p w:rsidR="0047001C" w:rsidRPr="00DE5D49" w:rsidRDefault="0047001C" w:rsidP="0047001C">
      <w:pPr>
        <w:suppressAutoHyphens/>
        <w:jc w:val="center"/>
        <w:textAlignment w:val="baseline"/>
        <w:rPr>
          <w:b/>
          <w:lang w:eastAsia="lt-LT"/>
        </w:rPr>
      </w:pPr>
    </w:p>
    <w:p w:rsidR="0047001C" w:rsidRPr="00DE5D49" w:rsidRDefault="0047001C" w:rsidP="0047001C">
      <w:pPr>
        <w:suppressAutoHyphens/>
        <w:textAlignment w:val="baseline"/>
        <w:rPr>
          <w:lang w:eastAsia="lt-LT"/>
        </w:rPr>
      </w:pPr>
    </w:p>
    <w:p w:rsidR="0047001C" w:rsidRPr="00DE5D49" w:rsidRDefault="0047001C" w:rsidP="0047001C">
      <w:pPr>
        <w:suppressAutoHyphens/>
        <w:textAlignment w:val="baseline"/>
        <w:rPr>
          <w:lang w:eastAsia="lt-LT"/>
        </w:rPr>
      </w:pPr>
    </w:p>
    <w:p w:rsidR="0047001C" w:rsidRPr="00DE5D49" w:rsidRDefault="0047001C" w:rsidP="0047001C">
      <w:pPr>
        <w:suppressAutoHyphens/>
        <w:textAlignment w:val="baseline"/>
        <w:rPr>
          <w:lang w:eastAsia="lt-LT"/>
        </w:rPr>
      </w:pPr>
    </w:p>
    <w:p w:rsidR="00BF01A5" w:rsidRPr="00DE5D49" w:rsidRDefault="00BF01A5" w:rsidP="0047001C">
      <w:pPr>
        <w:suppressAutoHyphens/>
        <w:textAlignment w:val="baseline"/>
        <w:rPr>
          <w:lang w:eastAsia="lt-LT"/>
        </w:rPr>
      </w:pPr>
    </w:p>
    <w:p w:rsidR="00BF01A5" w:rsidRPr="00DE5D49" w:rsidRDefault="00BF01A5" w:rsidP="0047001C">
      <w:pPr>
        <w:suppressAutoHyphens/>
        <w:textAlignment w:val="baseline"/>
        <w:rPr>
          <w:lang w:eastAsia="lt-LT"/>
        </w:rPr>
      </w:pPr>
    </w:p>
    <w:p w:rsidR="00BF01A5" w:rsidRPr="00DE5D49" w:rsidRDefault="00BF01A5" w:rsidP="00BF01A5">
      <w:pPr>
        <w:tabs>
          <w:tab w:val="left" w:pos="6480"/>
        </w:tabs>
        <w:rPr>
          <w:b/>
          <w:sz w:val="22"/>
          <w:szCs w:val="22"/>
          <w:lang w:eastAsia="lt-LT"/>
        </w:rPr>
      </w:pPr>
    </w:p>
    <w:tbl>
      <w:tblPr>
        <w:tblStyle w:val="TableGrid1"/>
        <w:tblW w:w="0" w:type="auto"/>
        <w:jc w:val="right"/>
        <w:tblLook w:val="01E0" w:firstRow="1" w:lastRow="1" w:firstColumn="1" w:lastColumn="1" w:noHBand="0" w:noVBand="0"/>
      </w:tblPr>
      <w:tblGrid>
        <w:gridCol w:w="326"/>
        <w:gridCol w:w="326"/>
        <w:gridCol w:w="326"/>
        <w:gridCol w:w="326"/>
        <w:gridCol w:w="326"/>
        <w:gridCol w:w="326"/>
        <w:gridCol w:w="326"/>
        <w:gridCol w:w="326"/>
        <w:gridCol w:w="326"/>
      </w:tblGrid>
      <w:tr w:rsidR="00BF01A5" w:rsidRPr="00DE5D49" w:rsidTr="0099562D">
        <w:trPr>
          <w:jc w:val="right"/>
        </w:trPr>
        <w:tc>
          <w:tcPr>
            <w:tcW w:w="312" w:type="dxa"/>
            <w:tcBorders>
              <w:bottom w:val="single" w:sz="4" w:space="0" w:color="auto"/>
            </w:tcBorders>
          </w:tcPr>
          <w:p w:rsidR="00BF01A5" w:rsidRPr="00DE5D49" w:rsidRDefault="00C8330D" w:rsidP="00BF01A5">
            <w:pPr>
              <w:tabs>
                <w:tab w:val="left" w:pos="6480"/>
              </w:tabs>
              <w:rPr>
                <w:b/>
                <w:sz w:val="22"/>
                <w:szCs w:val="22"/>
              </w:rPr>
            </w:pPr>
            <w:r w:rsidRPr="00DE5D49">
              <w:rPr>
                <w:b/>
                <w:sz w:val="22"/>
                <w:szCs w:val="22"/>
              </w:rPr>
              <w:t>1</w:t>
            </w:r>
          </w:p>
        </w:tc>
        <w:tc>
          <w:tcPr>
            <w:tcW w:w="312" w:type="dxa"/>
            <w:tcBorders>
              <w:bottom w:val="single" w:sz="4" w:space="0" w:color="auto"/>
            </w:tcBorders>
          </w:tcPr>
          <w:p w:rsidR="00BF01A5" w:rsidRPr="00DE5D49" w:rsidRDefault="00C8330D" w:rsidP="00BF01A5">
            <w:pPr>
              <w:tabs>
                <w:tab w:val="left" w:pos="6480"/>
              </w:tabs>
              <w:rPr>
                <w:b/>
                <w:sz w:val="22"/>
                <w:szCs w:val="22"/>
              </w:rPr>
            </w:pPr>
            <w:r w:rsidRPr="00DE5D49">
              <w:rPr>
                <w:b/>
                <w:sz w:val="22"/>
                <w:szCs w:val="22"/>
              </w:rPr>
              <w:t>1</w:t>
            </w:r>
          </w:p>
        </w:tc>
        <w:tc>
          <w:tcPr>
            <w:tcW w:w="312" w:type="dxa"/>
            <w:tcBorders>
              <w:bottom w:val="single" w:sz="4" w:space="0" w:color="auto"/>
            </w:tcBorders>
          </w:tcPr>
          <w:p w:rsidR="00BF01A5" w:rsidRPr="00DE5D49" w:rsidRDefault="00C8330D" w:rsidP="00BF01A5">
            <w:pPr>
              <w:tabs>
                <w:tab w:val="left" w:pos="6480"/>
              </w:tabs>
              <w:rPr>
                <w:b/>
                <w:sz w:val="22"/>
                <w:szCs w:val="22"/>
              </w:rPr>
            </w:pPr>
            <w:r w:rsidRPr="00DE5D49">
              <w:rPr>
                <w:b/>
                <w:sz w:val="22"/>
                <w:szCs w:val="22"/>
              </w:rPr>
              <w:t>1</w:t>
            </w:r>
          </w:p>
        </w:tc>
        <w:tc>
          <w:tcPr>
            <w:tcW w:w="312" w:type="dxa"/>
            <w:tcBorders>
              <w:bottom w:val="single" w:sz="4" w:space="0" w:color="auto"/>
            </w:tcBorders>
          </w:tcPr>
          <w:p w:rsidR="00BF01A5" w:rsidRPr="00DE5D49" w:rsidRDefault="00C8330D" w:rsidP="00BF01A5">
            <w:pPr>
              <w:tabs>
                <w:tab w:val="left" w:pos="6480"/>
              </w:tabs>
              <w:rPr>
                <w:b/>
                <w:sz w:val="22"/>
                <w:szCs w:val="22"/>
              </w:rPr>
            </w:pPr>
            <w:r w:rsidRPr="00DE5D49">
              <w:rPr>
                <w:b/>
                <w:sz w:val="22"/>
                <w:szCs w:val="22"/>
              </w:rPr>
              <w:t>4</w:t>
            </w:r>
          </w:p>
        </w:tc>
        <w:tc>
          <w:tcPr>
            <w:tcW w:w="312" w:type="dxa"/>
            <w:tcBorders>
              <w:bottom w:val="single" w:sz="4" w:space="0" w:color="auto"/>
            </w:tcBorders>
          </w:tcPr>
          <w:p w:rsidR="00BF01A5" w:rsidRPr="00DE5D49" w:rsidRDefault="00C8330D" w:rsidP="00BF01A5">
            <w:pPr>
              <w:tabs>
                <w:tab w:val="left" w:pos="6480"/>
              </w:tabs>
              <w:rPr>
                <w:b/>
                <w:sz w:val="22"/>
                <w:szCs w:val="22"/>
              </w:rPr>
            </w:pPr>
            <w:r w:rsidRPr="00DE5D49">
              <w:rPr>
                <w:b/>
                <w:sz w:val="22"/>
                <w:szCs w:val="22"/>
              </w:rPr>
              <w:t>4</w:t>
            </w:r>
          </w:p>
        </w:tc>
        <w:tc>
          <w:tcPr>
            <w:tcW w:w="312" w:type="dxa"/>
            <w:tcBorders>
              <w:bottom w:val="single" w:sz="4" w:space="0" w:color="auto"/>
            </w:tcBorders>
          </w:tcPr>
          <w:p w:rsidR="00BF01A5" w:rsidRPr="00DE5D49" w:rsidRDefault="00C8330D" w:rsidP="00BF01A5">
            <w:pPr>
              <w:tabs>
                <w:tab w:val="left" w:pos="6480"/>
              </w:tabs>
              <w:rPr>
                <w:b/>
                <w:sz w:val="22"/>
                <w:szCs w:val="22"/>
              </w:rPr>
            </w:pPr>
            <w:r w:rsidRPr="00DE5D49">
              <w:rPr>
                <w:b/>
                <w:sz w:val="22"/>
                <w:szCs w:val="22"/>
              </w:rPr>
              <w:t>6</w:t>
            </w:r>
          </w:p>
        </w:tc>
        <w:tc>
          <w:tcPr>
            <w:tcW w:w="312" w:type="dxa"/>
            <w:tcBorders>
              <w:bottom w:val="single" w:sz="4" w:space="0" w:color="auto"/>
            </w:tcBorders>
          </w:tcPr>
          <w:p w:rsidR="00BF01A5" w:rsidRPr="00DE5D49" w:rsidRDefault="00C8330D" w:rsidP="00BF01A5">
            <w:pPr>
              <w:tabs>
                <w:tab w:val="left" w:pos="6480"/>
              </w:tabs>
              <w:rPr>
                <w:b/>
                <w:sz w:val="22"/>
                <w:szCs w:val="22"/>
              </w:rPr>
            </w:pPr>
            <w:r w:rsidRPr="00DE5D49">
              <w:rPr>
                <w:b/>
                <w:sz w:val="22"/>
                <w:szCs w:val="22"/>
              </w:rPr>
              <w:t>5</w:t>
            </w:r>
          </w:p>
        </w:tc>
        <w:tc>
          <w:tcPr>
            <w:tcW w:w="312" w:type="dxa"/>
            <w:tcBorders>
              <w:bottom w:val="single" w:sz="4" w:space="0" w:color="auto"/>
            </w:tcBorders>
          </w:tcPr>
          <w:p w:rsidR="00BF01A5" w:rsidRPr="00DE5D49" w:rsidRDefault="00C8330D" w:rsidP="00BF01A5">
            <w:pPr>
              <w:tabs>
                <w:tab w:val="left" w:pos="6480"/>
              </w:tabs>
              <w:rPr>
                <w:b/>
                <w:sz w:val="22"/>
                <w:szCs w:val="22"/>
              </w:rPr>
            </w:pPr>
            <w:r w:rsidRPr="00DE5D49">
              <w:rPr>
                <w:b/>
                <w:sz w:val="22"/>
                <w:szCs w:val="22"/>
              </w:rPr>
              <w:t>8</w:t>
            </w:r>
          </w:p>
        </w:tc>
        <w:tc>
          <w:tcPr>
            <w:tcW w:w="312" w:type="dxa"/>
            <w:tcBorders>
              <w:bottom w:val="single" w:sz="4" w:space="0" w:color="auto"/>
            </w:tcBorders>
          </w:tcPr>
          <w:p w:rsidR="00BF01A5" w:rsidRPr="00DE5D49" w:rsidRDefault="00C8330D" w:rsidP="00BF01A5">
            <w:pPr>
              <w:tabs>
                <w:tab w:val="left" w:pos="6480"/>
              </w:tabs>
              <w:rPr>
                <w:b/>
                <w:sz w:val="22"/>
                <w:szCs w:val="22"/>
              </w:rPr>
            </w:pPr>
            <w:r w:rsidRPr="00DE5D49">
              <w:rPr>
                <w:b/>
                <w:sz w:val="22"/>
                <w:szCs w:val="22"/>
              </w:rPr>
              <w:t>1</w:t>
            </w:r>
          </w:p>
        </w:tc>
      </w:tr>
      <w:tr w:rsidR="00BF01A5" w:rsidRPr="00DE5D49" w:rsidTr="0099562D">
        <w:trPr>
          <w:jc w:val="right"/>
        </w:trPr>
        <w:tc>
          <w:tcPr>
            <w:tcW w:w="2808" w:type="dxa"/>
            <w:gridSpan w:val="9"/>
            <w:tcBorders>
              <w:top w:val="single" w:sz="4" w:space="0" w:color="auto"/>
              <w:left w:val="nil"/>
              <w:bottom w:val="nil"/>
              <w:right w:val="nil"/>
            </w:tcBorders>
          </w:tcPr>
          <w:p w:rsidR="00BF01A5" w:rsidRPr="00DE5D49" w:rsidRDefault="00BF01A5" w:rsidP="00BF01A5">
            <w:pPr>
              <w:tabs>
                <w:tab w:val="left" w:pos="6480"/>
              </w:tabs>
              <w:jc w:val="center"/>
              <w:rPr>
                <w:sz w:val="16"/>
                <w:szCs w:val="16"/>
              </w:rPr>
            </w:pPr>
            <w:r w:rsidRPr="00DE5D49">
              <w:rPr>
                <w:sz w:val="16"/>
                <w:szCs w:val="16"/>
              </w:rPr>
              <w:t>(juridinio asmens kodas)</w:t>
            </w:r>
          </w:p>
        </w:tc>
      </w:tr>
    </w:tbl>
    <w:p w:rsidR="0047001C" w:rsidRPr="00DE5D49" w:rsidRDefault="0047001C" w:rsidP="0047001C">
      <w:pPr>
        <w:suppressAutoHyphens/>
        <w:textAlignment w:val="baseline"/>
        <w:rPr>
          <w:lang w:eastAsia="lt-LT"/>
        </w:rPr>
      </w:pPr>
    </w:p>
    <w:p w:rsidR="0047001C" w:rsidRPr="00DE5D49" w:rsidRDefault="0047001C" w:rsidP="00BF01A5">
      <w:pPr>
        <w:pBdr>
          <w:bottom w:val="single" w:sz="4" w:space="1" w:color="auto"/>
        </w:pBdr>
        <w:suppressAutoHyphens/>
        <w:textAlignment w:val="baseline"/>
        <w:rPr>
          <w:lang w:eastAsia="lt-LT"/>
        </w:rPr>
      </w:pPr>
    </w:p>
    <w:p w:rsidR="00C8330D" w:rsidRPr="00DE5D49" w:rsidRDefault="00C8330D" w:rsidP="00BF01A5">
      <w:pPr>
        <w:pBdr>
          <w:bottom w:val="single" w:sz="4" w:space="1" w:color="auto"/>
        </w:pBdr>
        <w:suppressAutoHyphens/>
        <w:textAlignment w:val="baseline"/>
        <w:rPr>
          <w:lang w:eastAsia="lt-LT"/>
        </w:rPr>
      </w:pPr>
    </w:p>
    <w:p w:rsidR="00BF01A5" w:rsidRPr="00DE5D49" w:rsidRDefault="00BF01A5" w:rsidP="00BF01A5">
      <w:pPr>
        <w:pBdr>
          <w:bottom w:val="single" w:sz="4" w:space="1" w:color="auto"/>
        </w:pBdr>
        <w:suppressAutoHyphens/>
        <w:textAlignment w:val="baseline"/>
        <w:rPr>
          <w:lang w:eastAsia="lt-LT"/>
        </w:rPr>
      </w:pPr>
    </w:p>
    <w:p w:rsidR="00C8330D" w:rsidRPr="00DE5D49" w:rsidRDefault="00C8330D" w:rsidP="00C8330D">
      <w:pPr>
        <w:pBdr>
          <w:bottom w:val="single" w:sz="4" w:space="1" w:color="auto"/>
        </w:pBdr>
      </w:pPr>
      <w:r w:rsidRPr="00DE5D49">
        <w:rPr>
          <w:b/>
        </w:rPr>
        <w:t>UAB „Mars Lietuva“</w:t>
      </w:r>
      <w:r w:rsidRPr="00DE5D49">
        <w:t xml:space="preserve"> Klaipėdos r. sav. Gargždų m. Statybininkų g. 2</w:t>
      </w:r>
    </w:p>
    <w:p w:rsidR="00C8330D" w:rsidRPr="00DE5D49" w:rsidRDefault="00C8330D" w:rsidP="00C8330D">
      <w:pPr>
        <w:jc w:val="center"/>
        <w:rPr>
          <w:sz w:val="18"/>
          <w:szCs w:val="18"/>
        </w:rPr>
      </w:pPr>
      <w:r w:rsidRPr="00DE5D49">
        <w:rPr>
          <w:sz w:val="18"/>
          <w:szCs w:val="18"/>
        </w:rPr>
        <w:t>(Veiklos vykdytojo, teikiančio Paraišką, pavadinimas, jo adresas, telefono, fakso Nr., elektroninio pašto adresas)</w:t>
      </w:r>
    </w:p>
    <w:p w:rsidR="00C8330D" w:rsidRPr="00DE5D49" w:rsidRDefault="00C8330D" w:rsidP="00C8330D">
      <w:pPr>
        <w:pBdr>
          <w:bottom w:val="single" w:sz="4" w:space="1" w:color="auto"/>
        </w:pBdr>
        <w:rPr>
          <w:sz w:val="22"/>
          <w:szCs w:val="22"/>
        </w:rPr>
      </w:pPr>
    </w:p>
    <w:p w:rsidR="00C8330D" w:rsidRPr="00DE5D49" w:rsidRDefault="00C8330D" w:rsidP="00C8330D">
      <w:pPr>
        <w:pBdr>
          <w:bottom w:val="single" w:sz="4" w:space="1" w:color="auto"/>
        </w:pBdr>
        <w:rPr>
          <w:sz w:val="22"/>
          <w:szCs w:val="22"/>
        </w:rPr>
      </w:pPr>
    </w:p>
    <w:p w:rsidR="00C8330D" w:rsidRPr="00DE5D49" w:rsidRDefault="00C8330D" w:rsidP="00C8330D">
      <w:pPr>
        <w:pBdr>
          <w:bottom w:val="single" w:sz="4" w:space="1" w:color="auto"/>
        </w:pBdr>
      </w:pPr>
      <w:r w:rsidRPr="00DE5D49">
        <w:rPr>
          <w:b/>
        </w:rPr>
        <w:t>Generalinė direktorė Aušra Žemaitienė</w:t>
      </w:r>
      <w:r w:rsidRPr="00DE5D49">
        <w:t xml:space="preserve">, Statybininkų g.2 LT-96155 Gargždai, </w:t>
      </w:r>
      <w:r w:rsidRPr="00DE5D49">
        <w:rPr>
          <w:sz w:val="22"/>
          <w:szCs w:val="22"/>
        </w:rPr>
        <w:t>Klaipėdos r. sav.</w:t>
      </w:r>
    </w:p>
    <w:p w:rsidR="00C8330D" w:rsidRPr="00DE5D49" w:rsidRDefault="00C8330D" w:rsidP="00C8330D">
      <w:pPr>
        <w:pBdr>
          <w:bottom w:val="single" w:sz="4" w:space="1" w:color="auto"/>
        </w:pBdr>
        <w:rPr>
          <w:color w:val="FF00FF"/>
        </w:rPr>
      </w:pPr>
      <w:r w:rsidRPr="00DE5D49">
        <w:t>tel. 46 394901, faks. 46 394909, el. paštas agne.melene@effem.com</w:t>
      </w:r>
    </w:p>
    <w:p w:rsidR="00C8330D" w:rsidRPr="00DE5D49" w:rsidRDefault="00C8330D" w:rsidP="00C8330D">
      <w:pPr>
        <w:rPr>
          <w:sz w:val="22"/>
          <w:szCs w:val="22"/>
        </w:rPr>
      </w:pPr>
    </w:p>
    <w:p w:rsidR="00C8330D" w:rsidRPr="00DE5D49" w:rsidRDefault="00C8330D" w:rsidP="00C8330D">
      <w:pPr>
        <w:pBdr>
          <w:bottom w:val="single" w:sz="4" w:space="1" w:color="auto"/>
        </w:pBdr>
        <w:rPr>
          <w:sz w:val="22"/>
          <w:szCs w:val="22"/>
        </w:rPr>
      </w:pPr>
    </w:p>
    <w:p w:rsidR="00C8330D" w:rsidRPr="00DE5D49" w:rsidRDefault="00C8330D" w:rsidP="00C8330D">
      <w:pPr>
        <w:pBdr>
          <w:bottom w:val="single" w:sz="4" w:space="1" w:color="auto"/>
        </w:pBdr>
        <w:rPr>
          <w:sz w:val="22"/>
          <w:szCs w:val="22"/>
        </w:rPr>
      </w:pPr>
    </w:p>
    <w:p w:rsidR="00C8330D" w:rsidRPr="00DE5D49" w:rsidRDefault="00C8330D" w:rsidP="00C8330D">
      <w:pPr>
        <w:pBdr>
          <w:bottom w:val="single" w:sz="4" w:space="1" w:color="auto"/>
        </w:pBdr>
        <w:rPr>
          <w:sz w:val="22"/>
          <w:szCs w:val="22"/>
        </w:rPr>
      </w:pPr>
      <w:r w:rsidRPr="00DE5D49">
        <w:rPr>
          <w:b/>
          <w:sz w:val="22"/>
          <w:szCs w:val="22"/>
        </w:rPr>
        <w:t>UAB „Mars Lietuva“</w:t>
      </w:r>
      <w:r w:rsidRPr="00DE5D49">
        <w:rPr>
          <w:sz w:val="22"/>
          <w:szCs w:val="22"/>
        </w:rPr>
        <w:t xml:space="preserve"> Statybininkų g. 2 Gargždai LT-96155 Klaipėdos r. sav., tel. 46 394901</w:t>
      </w:r>
    </w:p>
    <w:p w:rsidR="00C8330D" w:rsidRPr="00DE5D49" w:rsidRDefault="00C8330D" w:rsidP="00C8330D">
      <w:pPr>
        <w:jc w:val="center"/>
        <w:rPr>
          <w:sz w:val="18"/>
          <w:szCs w:val="18"/>
        </w:rPr>
      </w:pPr>
      <w:r w:rsidRPr="00DE5D49">
        <w:rPr>
          <w:sz w:val="18"/>
          <w:szCs w:val="18"/>
        </w:rPr>
        <w:t>(Ūkinės veiklos objekto pavadinimas, adresas, telefonas)</w:t>
      </w:r>
    </w:p>
    <w:p w:rsidR="00C8330D" w:rsidRPr="00DE5D49" w:rsidRDefault="00C8330D" w:rsidP="00C8330D">
      <w:pPr>
        <w:rPr>
          <w:sz w:val="22"/>
          <w:szCs w:val="22"/>
        </w:rPr>
      </w:pPr>
    </w:p>
    <w:p w:rsidR="00C8330D" w:rsidRPr="00DE5D49" w:rsidRDefault="00C8330D" w:rsidP="00C8330D">
      <w:pPr>
        <w:rPr>
          <w:sz w:val="22"/>
          <w:szCs w:val="22"/>
        </w:rPr>
      </w:pPr>
    </w:p>
    <w:p w:rsidR="00C8330D" w:rsidRPr="00DE5D49" w:rsidRDefault="00C8330D" w:rsidP="00C8330D">
      <w:pPr>
        <w:rPr>
          <w:sz w:val="22"/>
          <w:szCs w:val="22"/>
        </w:rPr>
      </w:pPr>
    </w:p>
    <w:p w:rsidR="00C8330D" w:rsidRPr="00DE5D49" w:rsidRDefault="00C8330D" w:rsidP="00C8330D">
      <w:pPr>
        <w:rPr>
          <w:sz w:val="22"/>
          <w:szCs w:val="22"/>
        </w:rPr>
      </w:pPr>
    </w:p>
    <w:p w:rsidR="00C8330D" w:rsidRPr="00DE5D49" w:rsidRDefault="00C8330D" w:rsidP="00C8330D">
      <w:pPr>
        <w:pBdr>
          <w:bottom w:val="single" w:sz="4" w:space="1" w:color="auto"/>
        </w:pBdr>
        <w:rPr>
          <w:sz w:val="22"/>
          <w:szCs w:val="22"/>
        </w:rPr>
      </w:pPr>
      <w:r w:rsidRPr="00DE5D49">
        <w:rPr>
          <w:b/>
          <w:sz w:val="22"/>
          <w:szCs w:val="22"/>
        </w:rPr>
        <w:t xml:space="preserve">Simonas </w:t>
      </w:r>
      <w:proofErr w:type="spellStart"/>
      <w:r w:rsidRPr="00DE5D49">
        <w:rPr>
          <w:b/>
          <w:sz w:val="22"/>
          <w:szCs w:val="22"/>
        </w:rPr>
        <w:t>Žakaitis</w:t>
      </w:r>
      <w:proofErr w:type="spellEnd"/>
      <w:r w:rsidRPr="00DE5D49">
        <w:rPr>
          <w:sz w:val="22"/>
          <w:szCs w:val="22"/>
        </w:rPr>
        <w:t xml:space="preserve">, aplinkosaugos koordinatorius, tel. 46 394935, faks. 46394909, </w:t>
      </w:r>
    </w:p>
    <w:p w:rsidR="00C8330D" w:rsidRPr="00DE5D49" w:rsidRDefault="00C8330D" w:rsidP="00C8330D">
      <w:pPr>
        <w:pBdr>
          <w:bottom w:val="single" w:sz="4" w:space="1" w:color="auto"/>
        </w:pBdr>
        <w:rPr>
          <w:sz w:val="22"/>
          <w:szCs w:val="22"/>
        </w:rPr>
      </w:pPr>
      <w:r w:rsidRPr="00DE5D49">
        <w:rPr>
          <w:sz w:val="22"/>
          <w:szCs w:val="22"/>
        </w:rPr>
        <w:t xml:space="preserve">el. paštas simonas.zakaitis@effem.com </w:t>
      </w:r>
    </w:p>
    <w:p w:rsidR="00C8330D" w:rsidRPr="00DE5D49" w:rsidRDefault="00C8330D" w:rsidP="00C8330D">
      <w:pPr>
        <w:jc w:val="center"/>
        <w:rPr>
          <w:sz w:val="18"/>
          <w:szCs w:val="18"/>
        </w:rPr>
      </w:pPr>
      <w:r w:rsidRPr="00DE5D49">
        <w:rPr>
          <w:sz w:val="18"/>
          <w:szCs w:val="18"/>
        </w:rPr>
        <w:t>(Kontaktinio asmens duomenys, telefono, fakso Nr., el. pašto adresas)</w:t>
      </w:r>
    </w:p>
    <w:p w:rsidR="00C8330D" w:rsidRPr="00DE5D49" w:rsidRDefault="00C8330D" w:rsidP="00C8330D">
      <w:pPr>
        <w:jc w:val="center"/>
        <w:rPr>
          <w:sz w:val="16"/>
          <w:szCs w:val="16"/>
        </w:rPr>
      </w:pPr>
    </w:p>
    <w:p w:rsidR="00BF01A5" w:rsidRPr="00DE5D49" w:rsidRDefault="00BF01A5" w:rsidP="00D013F7">
      <w:pPr>
        <w:suppressAutoHyphens/>
        <w:textAlignment w:val="baseline"/>
        <w:rPr>
          <w:lang w:eastAsia="lt-LT"/>
        </w:rPr>
      </w:pPr>
    </w:p>
    <w:p w:rsidR="00BF01A5" w:rsidRPr="00DE5D49" w:rsidRDefault="00BF01A5" w:rsidP="00D013F7">
      <w:pPr>
        <w:suppressAutoHyphens/>
        <w:textAlignment w:val="baseline"/>
        <w:rPr>
          <w:lang w:eastAsia="lt-LT"/>
        </w:rPr>
      </w:pPr>
    </w:p>
    <w:p w:rsidR="00BF01A5" w:rsidRPr="00DE5D49" w:rsidRDefault="00BF01A5" w:rsidP="00D013F7">
      <w:pPr>
        <w:suppressAutoHyphens/>
        <w:textAlignment w:val="baseline"/>
        <w:rPr>
          <w:lang w:eastAsia="lt-LT"/>
        </w:rPr>
      </w:pPr>
    </w:p>
    <w:p w:rsidR="009A3AC4" w:rsidRPr="00DE5D49" w:rsidRDefault="009A3AC4"/>
    <w:p w:rsidR="009A3AC4" w:rsidRPr="00DE5D49" w:rsidRDefault="009A3AC4">
      <w:pPr>
        <w:sectPr w:rsidR="009A3AC4" w:rsidRPr="00DE5D49" w:rsidSect="009A3AC4">
          <w:footerReference w:type="default" r:id="rId7"/>
          <w:pgSz w:w="11906" w:h="16838"/>
          <w:pgMar w:top="1418" w:right="567" w:bottom="851" w:left="1701" w:header="567" w:footer="567" w:gutter="0"/>
          <w:cols w:space="1296"/>
          <w:docGrid w:linePitch="360"/>
        </w:sectPr>
      </w:pPr>
    </w:p>
    <w:p w:rsidR="009A3AC4" w:rsidRPr="00DE5D49" w:rsidRDefault="009A3AC4"/>
    <w:p w:rsidR="0047001C" w:rsidRPr="00DE5D49" w:rsidRDefault="0047001C" w:rsidP="0047001C">
      <w:pPr>
        <w:suppressAutoHyphens/>
        <w:jc w:val="center"/>
        <w:textAlignment w:val="baseline"/>
        <w:rPr>
          <w:b/>
          <w:sz w:val="22"/>
          <w:szCs w:val="24"/>
          <w:lang w:eastAsia="lt-LT"/>
        </w:rPr>
      </w:pPr>
      <w:r w:rsidRPr="00DE5D49">
        <w:rPr>
          <w:b/>
          <w:sz w:val="22"/>
          <w:szCs w:val="24"/>
          <w:lang w:eastAsia="lt-LT"/>
        </w:rPr>
        <w:t>I. BENDRO POBŪDŽIO INFORMACIJA</w:t>
      </w:r>
    </w:p>
    <w:p w:rsidR="00FF5111" w:rsidRPr="00DE5D49" w:rsidRDefault="00FF5111" w:rsidP="00EC4401">
      <w:pPr>
        <w:suppressAutoHyphens/>
        <w:textAlignment w:val="baseline"/>
        <w:rPr>
          <w:b/>
          <w:sz w:val="22"/>
          <w:szCs w:val="24"/>
          <w:lang w:eastAsia="lt-LT"/>
        </w:rPr>
      </w:pPr>
    </w:p>
    <w:p w:rsidR="00835D8B" w:rsidRPr="00853E4D" w:rsidRDefault="00835D8B" w:rsidP="00835D8B">
      <w:pPr>
        <w:suppressAutoHyphens/>
        <w:textAlignment w:val="baseline"/>
        <w:rPr>
          <w:b/>
          <w:szCs w:val="24"/>
          <w:lang w:eastAsia="lt-LT"/>
        </w:rPr>
      </w:pPr>
      <w:r w:rsidRPr="00853E4D">
        <w:rPr>
          <w:b/>
          <w:szCs w:val="24"/>
          <w:lang w:eastAsia="lt-LT"/>
        </w:rPr>
        <w:t xml:space="preserve">1. </w:t>
      </w:r>
      <w:r w:rsidR="00FF5111" w:rsidRPr="00853E4D">
        <w:rPr>
          <w:b/>
          <w:szCs w:val="24"/>
          <w:lang w:eastAsia="lt-LT"/>
        </w:rPr>
        <w:t>Informacija apie vietos sąlygas: įrenginio eksploatavimo vieta, t</w:t>
      </w:r>
      <w:r w:rsidRPr="00853E4D">
        <w:rPr>
          <w:b/>
          <w:szCs w:val="24"/>
          <w:lang w:eastAsia="lt-LT"/>
        </w:rPr>
        <w:t>rumpa vietovės charakteristika.</w:t>
      </w:r>
    </w:p>
    <w:p w:rsidR="00835D8B" w:rsidRPr="00853E4D" w:rsidRDefault="00835D8B" w:rsidP="00835D8B">
      <w:pPr>
        <w:rPr>
          <w:szCs w:val="24"/>
          <w:lang w:eastAsia="lt-LT"/>
        </w:rPr>
      </w:pPr>
    </w:p>
    <w:p w:rsidR="00EC4401" w:rsidRPr="00853E4D" w:rsidRDefault="00BC514C" w:rsidP="00835D8B">
      <w:pPr>
        <w:rPr>
          <w:szCs w:val="24"/>
          <w:lang w:eastAsia="lt-LT"/>
        </w:rPr>
      </w:pPr>
      <w:r w:rsidRPr="00853E4D">
        <w:rPr>
          <w:szCs w:val="24"/>
          <w:lang w:eastAsia="lt-LT"/>
        </w:rPr>
        <w:t>Anksčiau pateikta informacija lieka be pakeitimų.</w:t>
      </w:r>
    </w:p>
    <w:p w:rsidR="00FF5111" w:rsidRPr="00853E4D" w:rsidRDefault="00FF5111" w:rsidP="00EC4401">
      <w:pPr>
        <w:suppressAutoHyphens/>
        <w:ind w:firstLine="1298"/>
        <w:jc w:val="both"/>
        <w:textAlignment w:val="baseline"/>
        <w:rPr>
          <w:szCs w:val="24"/>
          <w:lang w:eastAsia="lt-LT"/>
        </w:rPr>
      </w:pPr>
    </w:p>
    <w:p w:rsidR="00835D8B" w:rsidRPr="00853E4D" w:rsidRDefault="00FF5111" w:rsidP="00BC514C">
      <w:pPr>
        <w:suppressAutoHyphens/>
        <w:textAlignment w:val="baseline"/>
        <w:rPr>
          <w:b/>
          <w:szCs w:val="24"/>
          <w:lang w:eastAsia="lt-LT"/>
        </w:rPr>
      </w:pPr>
      <w:r w:rsidRPr="00853E4D">
        <w:rPr>
          <w:b/>
          <w:szCs w:val="24"/>
          <w:lang w:eastAsia="lt-LT"/>
        </w:rPr>
        <w:t xml:space="preserve">2. Ūkinės veiklos vietos padėtis vietovės plane ar schemoje su gyvenamųjų namų, ugdymo įstaigų, ligoninių, gretimų įmonių, saugomų teritorijų ir biotopų bei vandens apsaugos zonų ir juostų išsidėstymu. </w:t>
      </w:r>
    </w:p>
    <w:p w:rsidR="00835D8B" w:rsidRPr="00853E4D" w:rsidRDefault="00835D8B" w:rsidP="00BC514C">
      <w:pPr>
        <w:suppressAutoHyphens/>
        <w:textAlignment w:val="baseline"/>
        <w:rPr>
          <w:b/>
          <w:szCs w:val="24"/>
          <w:lang w:eastAsia="lt-LT"/>
        </w:rPr>
      </w:pPr>
    </w:p>
    <w:p w:rsidR="00BC514C" w:rsidRPr="00853E4D" w:rsidRDefault="00BC514C" w:rsidP="00BC514C">
      <w:pPr>
        <w:suppressAutoHyphens/>
        <w:textAlignment w:val="baseline"/>
        <w:rPr>
          <w:szCs w:val="24"/>
          <w:lang w:eastAsia="lt-LT"/>
        </w:rPr>
      </w:pPr>
      <w:r w:rsidRPr="00853E4D">
        <w:rPr>
          <w:szCs w:val="24"/>
          <w:lang w:eastAsia="lt-LT"/>
        </w:rPr>
        <w:t>Anksčiau pateikta informacija lieka be pakeitimų</w:t>
      </w:r>
    </w:p>
    <w:p w:rsidR="00FF5111" w:rsidRPr="00853E4D" w:rsidRDefault="00FF5111" w:rsidP="00FF5111">
      <w:pPr>
        <w:suppressAutoHyphens/>
        <w:ind w:firstLine="1298"/>
        <w:jc w:val="both"/>
        <w:textAlignment w:val="baseline"/>
        <w:rPr>
          <w:szCs w:val="24"/>
          <w:lang w:eastAsia="lt-LT"/>
        </w:rPr>
      </w:pPr>
    </w:p>
    <w:p w:rsidR="00835D8B" w:rsidRPr="00853E4D" w:rsidRDefault="00FF5111" w:rsidP="00BC514C">
      <w:pPr>
        <w:suppressAutoHyphens/>
        <w:jc w:val="both"/>
        <w:textAlignment w:val="baseline"/>
        <w:rPr>
          <w:b/>
          <w:szCs w:val="24"/>
          <w:lang w:eastAsia="lt-LT"/>
        </w:rPr>
      </w:pPr>
      <w:r w:rsidRPr="00853E4D">
        <w:rPr>
          <w:b/>
          <w:szCs w:val="24"/>
          <w:lang w:eastAsia="lt-LT"/>
        </w:rPr>
        <w:t xml:space="preserve">3. Naujam įrenginiui – statybos pradžia ir planuojama veiklos pradžia. Esamam įrenginiui – veiklos pradžia. </w:t>
      </w:r>
    </w:p>
    <w:p w:rsidR="00835D8B" w:rsidRPr="00853E4D" w:rsidRDefault="00835D8B" w:rsidP="00BC514C">
      <w:pPr>
        <w:suppressAutoHyphens/>
        <w:jc w:val="both"/>
        <w:textAlignment w:val="baseline"/>
        <w:rPr>
          <w:b/>
          <w:szCs w:val="24"/>
          <w:lang w:eastAsia="lt-LT"/>
        </w:rPr>
      </w:pPr>
    </w:p>
    <w:p w:rsidR="00CD6546" w:rsidRPr="00853E4D" w:rsidRDefault="00BC514C" w:rsidP="00BC514C">
      <w:pPr>
        <w:suppressAutoHyphens/>
        <w:jc w:val="both"/>
        <w:textAlignment w:val="baseline"/>
        <w:rPr>
          <w:szCs w:val="24"/>
          <w:lang w:eastAsia="lt-LT"/>
        </w:rPr>
      </w:pPr>
      <w:r w:rsidRPr="00853E4D">
        <w:rPr>
          <w:szCs w:val="24"/>
          <w:lang w:eastAsia="lt-LT"/>
        </w:rPr>
        <w:t xml:space="preserve">Anksčiau pateikta informacija </w:t>
      </w:r>
      <w:r w:rsidR="00C62E9A" w:rsidRPr="00853E4D">
        <w:rPr>
          <w:szCs w:val="24"/>
          <w:lang w:eastAsia="lt-LT"/>
        </w:rPr>
        <w:t>nesikeičia</w:t>
      </w:r>
      <w:r w:rsidRPr="00853E4D">
        <w:rPr>
          <w:szCs w:val="24"/>
          <w:lang w:eastAsia="lt-LT"/>
        </w:rPr>
        <w:t>.</w:t>
      </w:r>
      <w:r w:rsidR="005C03E2" w:rsidRPr="00853E4D">
        <w:rPr>
          <w:szCs w:val="24"/>
          <w:lang w:eastAsia="lt-LT"/>
        </w:rPr>
        <w:t xml:space="preserve"> </w:t>
      </w:r>
    </w:p>
    <w:p w:rsidR="00BC514C" w:rsidRPr="00853E4D" w:rsidRDefault="00C62E9A" w:rsidP="00BC514C">
      <w:pPr>
        <w:suppressAutoHyphens/>
        <w:jc w:val="both"/>
        <w:textAlignment w:val="baseline"/>
        <w:rPr>
          <w:szCs w:val="24"/>
          <w:lang w:eastAsia="lt-LT"/>
        </w:rPr>
      </w:pPr>
      <w:r w:rsidRPr="00853E4D">
        <w:rPr>
          <w:szCs w:val="24"/>
          <w:lang w:eastAsia="lt-LT"/>
        </w:rPr>
        <w:t xml:space="preserve">Veiklos išplėtimas – naujo produkto gamyba bus pradėta </w:t>
      </w:r>
      <w:r w:rsidR="00CD6546" w:rsidRPr="00853E4D">
        <w:rPr>
          <w:szCs w:val="24"/>
          <w:lang w:eastAsia="lt-LT"/>
        </w:rPr>
        <w:t xml:space="preserve">2017-ais metais </w:t>
      </w:r>
      <w:r w:rsidRPr="00853E4D">
        <w:rPr>
          <w:szCs w:val="24"/>
          <w:lang w:eastAsia="lt-LT"/>
        </w:rPr>
        <w:t>baigus technologinių įrengimų montavimą bei pakeitus TIPK leidimą.</w:t>
      </w:r>
    </w:p>
    <w:p w:rsidR="00FF5111" w:rsidRPr="00853E4D" w:rsidRDefault="00FF5111" w:rsidP="00FF5111">
      <w:pPr>
        <w:suppressAutoHyphens/>
        <w:textAlignment w:val="baseline"/>
        <w:rPr>
          <w:b/>
          <w:szCs w:val="24"/>
          <w:lang w:eastAsia="lt-LT"/>
        </w:rPr>
      </w:pPr>
    </w:p>
    <w:p w:rsidR="00835D8B" w:rsidRPr="00853E4D" w:rsidRDefault="00FF5111" w:rsidP="00FF5111">
      <w:pPr>
        <w:suppressAutoHyphens/>
        <w:textAlignment w:val="baseline"/>
        <w:rPr>
          <w:b/>
          <w:szCs w:val="24"/>
          <w:lang w:eastAsia="lt-LT"/>
        </w:rPr>
      </w:pPr>
      <w:r w:rsidRPr="00853E4D">
        <w:rPr>
          <w:b/>
          <w:szCs w:val="24"/>
          <w:lang w:eastAsia="lt-LT"/>
        </w:rPr>
        <w:t>4. Informacija apie asmenis, atsakingus už įmonės aplinkos apsaugą.</w:t>
      </w:r>
      <w:r w:rsidR="00835D8B" w:rsidRPr="00853E4D">
        <w:rPr>
          <w:b/>
          <w:szCs w:val="24"/>
          <w:lang w:eastAsia="lt-LT"/>
        </w:rPr>
        <w:tab/>
      </w:r>
    </w:p>
    <w:p w:rsidR="00835D8B" w:rsidRPr="00853E4D" w:rsidRDefault="00835D8B" w:rsidP="00FF5111">
      <w:pPr>
        <w:suppressAutoHyphens/>
        <w:textAlignment w:val="baseline"/>
        <w:rPr>
          <w:b/>
          <w:szCs w:val="24"/>
          <w:lang w:eastAsia="lt-LT"/>
        </w:rPr>
      </w:pPr>
    </w:p>
    <w:p w:rsidR="00FF5111" w:rsidRPr="00853E4D" w:rsidRDefault="00437A64" w:rsidP="00FF5111">
      <w:pPr>
        <w:suppressAutoHyphens/>
        <w:textAlignment w:val="baseline"/>
        <w:rPr>
          <w:b/>
          <w:szCs w:val="24"/>
          <w:lang w:eastAsia="lt-LT"/>
        </w:rPr>
      </w:pPr>
      <w:r w:rsidRPr="00853E4D">
        <w:rPr>
          <w:szCs w:val="24"/>
          <w:lang w:eastAsia="lt-LT"/>
        </w:rPr>
        <w:t>Anksčiau pateikta informacija lieka be pakeitimų.</w:t>
      </w:r>
    </w:p>
    <w:p w:rsidR="00FF5111" w:rsidRPr="00853E4D" w:rsidRDefault="00FF5111" w:rsidP="00FF5111">
      <w:pPr>
        <w:suppressAutoHyphens/>
        <w:ind w:firstLine="1298"/>
        <w:jc w:val="both"/>
        <w:textAlignment w:val="baseline"/>
        <w:rPr>
          <w:szCs w:val="24"/>
          <w:lang w:eastAsia="lt-LT"/>
        </w:rPr>
      </w:pPr>
    </w:p>
    <w:p w:rsidR="00835D8B" w:rsidRPr="00853E4D" w:rsidRDefault="00FF5111" w:rsidP="00FF5111">
      <w:pPr>
        <w:suppressAutoHyphens/>
        <w:textAlignment w:val="baseline"/>
        <w:rPr>
          <w:b/>
          <w:szCs w:val="24"/>
          <w:lang w:eastAsia="lt-LT"/>
        </w:rPr>
      </w:pPr>
      <w:r w:rsidRPr="00853E4D">
        <w:rPr>
          <w:b/>
          <w:szCs w:val="24"/>
          <w:lang w:eastAsia="lt-LT"/>
        </w:rPr>
        <w:t xml:space="preserve">5. Informacija apie įdiegtas aplinkos apsaugos vadybos sistemas. </w:t>
      </w:r>
    </w:p>
    <w:p w:rsidR="00835D8B" w:rsidRPr="00853E4D" w:rsidRDefault="00835D8B" w:rsidP="00FF5111">
      <w:pPr>
        <w:suppressAutoHyphens/>
        <w:textAlignment w:val="baseline"/>
        <w:rPr>
          <w:b/>
          <w:szCs w:val="24"/>
          <w:lang w:eastAsia="lt-LT"/>
        </w:rPr>
      </w:pPr>
    </w:p>
    <w:p w:rsidR="00FF5111" w:rsidRPr="00853E4D" w:rsidRDefault="00437A64" w:rsidP="00FF5111">
      <w:pPr>
        <w:suppressAutoHyphens/>
        <w:textAlignment w:val="baseline"/>
        <w:rPr>
          <w:b/>
          <w:szCs w:val="24"/>
          <w:lang w:eastAsia="lt-LT"/>
        </w:rPr>
      </w:pPr>
      <w:r w:rsidRPr="00853E4D">
        <w:rPr>
          <w:szCs w:val="24"/>
          <w:lang w:eastAsia="lt-LT"/>
        </w:rPr>
        <w:t>Anksčiau pateikta informacija lieka be pakeitimų.</w:t>
      </w:r>
    </w:p>
    <w:p w:rsidR="00FF5111" w:rsidRPr="00853E4D" w:rsidRDefault="00FF5111" w:rsidP="00FF5111">
      <w:pPr>
        <w:suppressAutoHyphens/>
        <w:ind w:firstLine="1298"/>
        <w:jc w:val="both"/>
        <w:textAlignment w:val="baseline"/>
        <w:rPr>
          <w:szCs w:val="24"/>
          <w:lang w:eastAsia="lt-LT"/>
        </w:rPr>
      </w:pPr>
    </w:p>
    <w:p w:rsidR="00FF5111" w:rsidRPr="00853E4D" w:rsidRDefault="00FF5111" w:rsidP="00FF5111">
      <w:pPr>
        <w:suppressAutoHyphens/>
        <w:ind w:firstLine="1298"/>
        <w:jc w:val="both"/>
        <w:textAlignment w:val="baseline"/>
        <w:rPr>
          <w:szCs w:val="24"/>
          <w:lang w:eastAsia="lt-LT"/>
        </w:rPr>
      </w:pPr>
    </w:p>
    <w:p w:rsidR="00FF5111" w:rsidRPr="00853E4D" w:rsidRDefault="00FF5111" w:rsidP="00FF5111">
      <w:pPr>
        <w:suppressAutoHyphens/>
        <w:textAlignment w:val="baseline"/>
        <w:rPr>
          <w:b/>
          <w:szCs w:val="24"/>
          <w:lang w:eastAsia="lt-LT"/>
        </w:rPr>
      </w:pPr>
      <w:r w:rsidRPr="00853E4D">
        <w:rPr>
          <w:b/>
          <w:szCs w:val="24"/>
          <w:lang w:eastAsia="lt-LT"/>
        </w:rPr>
        <w:t>6. Netechninio pobūdžio santrauka (informacija apie įrenginyje (įrenginiuose) vykdomą veiklą, trumpas visos paraiškoje pateiktos informacijos apibendrinimas</w:t>
      </w:r>
      <w:r w:rsidR="00A139EB" w:rsidRPr="00853E4D">
        <w:rPr>
          <w:b/>
          <w:szCs w:val="24"/>
          <w:lang w:eastAsia="lt-LT"/>
        </w:rPr>
        <w:t>)</w:t>
      </w:r>
      <w:r w:rsidRPr="00853E4D">
        <w:rPr>
          <w:b/>
          <w:szCs w:val="24"/>
          <w:lang w:eastAsia="lt-LT"/>
        </w:rPr>
        <w:t xml:space="preserve"> </w:t>
      </w:r>
    </w:p>
    <w:p w:rsidR="00FF5111" w:rsidRPr="00853E4D" w:rsidRDefault="00FF5111" w:rsidP="00EC4401">
      <w:pPr>
        <w:suppressAutoHyphens/>
        <w:ind w:firstLine="1298"/>
        <w:jc w:val="both"/>
        <w:textAlignment w:val="baseline"/>
        <w:rPr>
          <w:szCs w:val="24"/>
          <w:lang w:eastAsia="lt-LT"/>
        </w:rPr>
      </w:pPr>
    </w:p>
    <w:p w:rsidR="00E83BBB" w:rsidRPr="00853E4D" w:rsidRDefault="00605EAF" w:rsidP="00605EAF">
      <w:pPr>
        <w:ind w:firstLine="1298"/>
        <w:jc w:val="both"/>
        <w:rPr>
          <w:szCs w:val="24"/>
        </w:rPr>
      </w:pPr>
      <w:r w:rsidRPr="00853E4D">
        <w:rPr>
          <w:szCs w:val="24"/>
          <w:lang w:eastAsia="lt-LT"/>
        </w:rPr>
        <w:t>UAB „Mars Lietuva“ TIPK leidimas Nr. (11.2)-33-37/2005</w:t>
      </w:r>
      <w:r w:rsidR="00A139EB" w:rsidRPr="00853E4D">
        <w:rPr>
          <w:szCs w:val="24"/>
          <w:lang w:eastAsia="lt-LT"/>
        </w:rPr>
        <w:t xml:space="preserve"> </w:t>
      </w:r>
      <w:r w:rsidRPr="00853E4D">
        <w:rPr>
          <w:szCs w:val="24"/>
          <w:u w:val="single"/>
          <w:lang w:eastAsia="lt-LT"/>
        </w:rPr>
        <w:t>i</w:t>
      </w:r>
      <w:r w:rsidR="00E83BBB" w:rsidRPr="00853E4D">
        <w:rPr>
          <w:szCs w:val="24"/>
          <w:u w:val="single"/>
          <w:lang w:eastAsia="lt-LT"/>
        </w:rPr>
        <w:t>šduotas</w:t>
      </w:r>
      <w:r w:rsidR="00E83BBB" w:rsidRPr="00853E4D">
        <w:rPr>
          <w:szCs w:val="24"/>
          <w:lang w:eastAsia="lt-LT"/>
        </w:rPr>
        <w:t xml:space="preserve"> Klaipėdos RAAD 2005 m. gruodžio 30 d., </w:t>
      </w:r>
      <w:r w:rsidR="00E83BBB" w:rsidRPr="00853E4D">
        <w:rPr>
          <w:szCs w:val="24"/>
          <w:u w:val="single"/>
          <w:lang w:eastAsia="lt-LT"/>
        </w:rPr>
        <w:t>atnaujintas</w:t>
      </w:r>
      <w:r w:rsidR="00E83BBB" w:rsidRPr="00853E4D">
        <w:rPr>
          <w:szCs w:val="24"/>
          <w:lang w:eastAsia="lt-LT"/>
        </w:rPr>
        <w:t xml:space="preserve"> </w:t>
      </w:r>
      <w:smartTag w:uri="schemas-tilde-lv/tildestengine" w:element="metric2">
        <w:smartTagPr>
          <w:attr w:name="metric_text" w:val="m"/>
          <w:attr w:name="metric_value" w:val="2011"/>
        </w:smartTagPr>
        <w:r w:rsidR="00E83BBB" w:rsidRPr="00853E4D">
          <w:rPr>
            <w:szCs w:val="24"/>
            <w:lang w:eastAsia="lt-LT"/>
          </w:rPr>
          <w:t>2011 m</w:t>
        </w:r>
      </w:smartTag>
      <w:r w:rsidR="00E83BBB" w:rsidRPr="00853E4D">
        <w:rPr>
          <w:szCs w:val="24"/>
          <w:lang w:eastAsia="lt-LT"/>
        </w:rPr>
        <w:t>. vasario</w:t>
      </w:r>
      <w:r w:rsidR="00A139EB" w:rsidRPr="00853E4D">
        <w:rPr>
          <w:szCs w:val="24"/>
          <w:lang w:eastAsia="lt-LT"/>
        </w:rPr>
        <w:t xml:space="preserve"> </w:t>
      </w:r>
      <w:r w:rsidR="00E83BBB" w:rsidRPr="00853E4D">
        <w:rPr>
          <w:szCs w:val="24"/>
          <w:lang w:eastAsia="lt-LT"/>
        </w:rPr>
        <w:t>2</w:t>
      </w:r>
      <w:r w:rsidRPr="00853E4D">
        <w:rPr>
          <w:szCs w:val="24"/>
          <w:lang w:eastAsia="lt-LT"/>
        </w:rPr>
        <w:t> </w:t>
      </w:r>
      <w:r w:rsidR="00E83BBB" w:rsidRPr="00853E4D">
        <w:rPr>
          <w:szCs w:val="24"/>
          <w:lang w:eastAsia="lt-LT"/>
        </w:rPr>
        <w:t xml:space="preserve">d., </w:t>
      </w:r>
      <w:r w:rsidR="00E83BBB" w:rsidRPr="00853E4D">
        <w:rPr>
          <w:szCs w:val="24"/>
          <w:u w:val="single"/>
          <w:lang w:eastAsia="lt-LT"/>
        </w:rPr>
        <w:t>koreguotas</w:t>
      </w:r>
      <w:r w:rsidR="00E83BBB" w:rsidRPr="00853E4D">
        <w:rPr>
          <w:szCs w:val="24"/>
          <w:lang w:eastAsia="lt-LT"/>
        </w:rPr>
        <w:t xml:space="preserve"> </w:t>
      </w:r>
      <w:smartTag w:uri="schemas-tilde-lv/tildestengine" w:element="metric2">
        <w:smartTagPr>
          <w:attr w:name="metric_text" w:val="m"/>
          <w:attr w:name="metric_value" w:val="2011"/>
        </w:smartTagPr>
        <w:r w:rsidR="00E83BBB" w:rsidRPr="00853E4D">
          <w:rPr>
            <w:szCs w:val="24"/>
            <w:lang w:eastAsia="lt-LT"/>
          </w:rPr>
          <w:t>2011 m</w:t>
        </w:r>
      </w:smartTag>
      <w:r w:rsidR="00E83BBB" w:rsidRPr="00853E4D">
        <w:rPr>
          <w:szCs w:val="24"/>
          <w:lang w:eastAsia="lt-LT"/>
        </w:rPr>
        <w:t xml:space="preserve">. rugpjūčio 2 d., </w:t>
      </w:r>
      <w:r w:rsidR="00E83BBB" w:rsidRPr="00853E4D">
        <w:rPr>
          <w:szCs w:val="24"/>
          <w:u w:val="single"/>
          <w:lang w:eastAsia="lt-LT"/>
        </w:rPr>
        <w:t>koreguotas</w:t>
      </w:r>
      <w:r w:rsidR="00E83BBB" w:rsidRPr="00853E4D">
        <w:rPr>
          <w:szCs w:val="24"/>
          <w:lang w:eastAsia="lt-LT"/>
        </w:rPr>
        <w:t xml:space="preserve"> </w:t>
      </w:r>
      <w:smartTag w:uri="schemas-tilde-lv/tildestengine" w:element="metric2">
        <w:smartTagPr>
          <w:attr w:name="metric_text" w:val="m"/>
          <w:attr w:name="metric_value" w:val="2012"/>
        </w:smartTagPr>
        <w:r w:rsidR="00E83BBB" w:rsidRPr="00853E4D">
          <w:rPr>
            <w:szCs w:val="24"/>
            <w:lang w:eastAsia="lt-LT"/>
          </w:rPr>
          <w:t>2012 m</w:t>
        </w:r>
      </w:smartTag>
      <w:r w:rsidR="00E83BBB" w:rsidRPr="00853E4D">
        <w:rPr>
          <w:szCs w:val="24"/>
          <w:lang w:eastAsia="lt-LT"/>
        </w:rPr>
        <w:t xml:space="preserve">. rugpjūčio 2 d., </w:t>
      </w:r>
      <w:r w:rsidR="00E83BBB" w:rsidRPr="00853E4D">
        <w:rPr>
          <w:szCs w:val="24"/>
          <w:u w:val="single"/>
          <w:lang w:eastAsia="lt-LT"/>
        </w:rPr>
        <w:t>koreguotas</w:t>
      </w:r>
      <w:r w:rsidR="00E83BBB" w:rsidRPr="00853E4D">
        <w:rPr>
          <w:szCs w:val="24"/>
          <w:lang w:eastAsia="lt-LT"/>
        </w:rPr>
        <w:t xml:space="preserve"> </w:t>
      </w:r>
      <w:smartTag w:uri="schemas-tilde-lv/tildestengine" w:element="metric2">
        <w:smartTagPr>
          <w:attr w:name="metric_text" w:val="m"/>
          <w:attr w:name="metric_value" w:val="2013"/>
        </w:smartTagPr>
        <w:r w:rsidR="00E83BBB" w:rsidRPr="00853E4D">
          <w:rPr>
            <w:szCs w:val="24"/>
            <w:lang w:eastAsia="lt-LT"/>
          </w:rPr>
          <w:t>2013 m</w:t>
        </w:r>
      </w:smartTag>
      <w:r w:rsidR="00E83BBB" w:rsidRPr="00853E4D">
        <w:rPr>
          <w:szCs w:val="24"/>
          <w:lang w:eastAsia="lt-LT"/>
        </w:rPr>
        <w:t xml:space="preserve">. kovo 19 d., </w:t>
      </w:r>
      <w:r w:rsidR="00E83BBB" w:rsidRPr="00853E4D">
        <w:rPr>
          <w:szCs w:val="24"/>
          <w:u w:val="single"/>
          <w:lang w:eastAsia="lt-LT"/>
        </w:rPr>
        <w:t>koreguotas</w:t>
      </w:r>
      <w:r w:rsidR="00E83BBB" w:rsidRPr="00853E4D">
        <w:rPr>
          <w:szCs w:val="24"/>
          <w:lang w:eastAsia="lt-LT"/>
        </w:rPr>
        <w:t xml:space="preserve"> </w:t>
      </w:r>
      <w:smartTag w:uri="schemas-tilde-lv/tildestengine" w:element="metric2">
        <w:smartTagPr>
          <w:attr w:name="metric_text" w:val="m"/>
          <w:attr w:name="metric_value" w:val="2013"/>
        </w:smartTagPr>
        <w:r w:rsidR="00E83BBB" w:rsidRPr="00853E4D">
          <w:rPr>
            <w:szCs w:val="24"/>
            <w:lang w:eastAsia="lt-LT"/>
          </w:rPr>
          <w:t>2013 m</w:t>
        </w:r>
      </w:smartTag>
      <w:r w:rsidR="00E83BBB" w:rsidRPr="00853E4D">
        <w:rPr>
          <w:szCs w:val="24"/>
          <w:lang w:eastAsia="lt-LT"/>
        </w:rPr>
        <w:t xml:space="preserve">. rugsėjo 9 d., </w:t>
      </w:r>
      <w:r w:rsidR="00E83BBB" w:rsidRPr="00853E4D">
        <w:rPr>
          <w:szCs w:val="24"/>
          <w:u w:val="single"/>
          <w:lang w:eastAsia="lt-LT"/>
        </w:rPr>
        <w:t>pakeistas</w:t>
      </w:r>
      <w:r w:rsidR="00E83BBB" w:rsidRPr="00853E4D">
        <w:rPr>
          <w:szCs w:val="24"/>
          <w:lang w:eastAsia="lt-LT"/>
        </w:rPr>
        <w:t xml:space="preserve"> </w:t>
      </w:r>
      <w:bookmarkStart w:id="0" w:name="_Hlk483499566"/>
      <w:r w:rsidR="00E83BBB" w:rsidRPr="00853E4D">
        <w:rPr>
          <w:szCs w:val="24"/>
          <w:lang w:eastAsia="lt-LT"/>
        </w:rPr>
        <w:t>2016</w:t>
      </w:r>
      <w:r w:rsidR="00BA3561" w:rsidRPr="00853E4D">
        <w:rPr>
          <w:szCs w:val="24"/>
          <w:lang w:eastAsia="lt-LT"/>
        </w:rPr>
        <w:t xml:space="preserve"> m. balandžio </w:t>
      </w:r>
      <w:r w:rsidR="00E83BBB" w:rsidRPr="00853E4D">
        <w:rPr>
          <w:szCs w:val="24"/>
          <w:lang w:eastAsia="lt-LT"/>
        </w:rPr>
        <w:t>12</w:t>
      </w:r>
      <w:r w:rsidR="00BA3561" w:rsidRPr="00853E4D">
        <w:rPr>
          <w:szCs w:val="24"/>
          <w:lang w:eastAsia="lt-LT"/>
        </w:rPr>
        <w:t xml:space="preserve"> d.</w:t>
      </w:r>
      <w:bookmarkEnd w:id="0"/>
      <w:r w:rsidR="00BA3561" w:rsidRPr="00853E4D">
        <w:rPr>
          <w:szCs w:val="24"/>
          <w:lang w:eastAsia="lt-LT"/>
        </w:rPr>
        <w:t xml:space="preserve"> </w:t>
      </w:r>
      <w:r w:rsidR="00E83BBB" w:rsidRPr="00853E4D">
        <w:rPr>
          <w:szCs w:val="24"/>
          <w:lang w:eastAsia="lt-LT"/>
        </w:rPr>
        <w:t xml:space="preserve"> Aplinkos apsaugos agentūros sprendimu Nr. (28.1)-A4-3735, </w:t>
      </w:r>
      <w:r w:rsidRPr="00853E4D">
        <w:rPr>
          <w:szCs w:val="24"/>
          <w:lang w:eastAsia="lt-LT"/>
        </w:rPr>
        <w:t xml:space="preserve">suteikiant </w:t>
      </w:r>
      <w:bookmarkStart w:id="1" w:name="_Hlk483472218"/>
      <w:r w:rsidR="00E83BBB" w:rsidRPr="00853E4D">
        <w:rPr>
          <w:b/>
          <w:szCs w:val="24"/>
          <w:lang w:eastAsia="lt-LT"/>
        </w:rPr>
        <w:t>Nr. (11.2)-33-37/2005/T-KL.2-18/2016</w:t>
      </w:r>
      <w:r w:rsidRPr="00853E4D">
        <w:rPr>
          <w:szCs w:val="24"/>
          <w:lang w:eastAsia="lt-LT"/>
        </w:rPr>
        <w:t xml:space="preserve"> bei </w:t>
      </w:r>
      <w:r w:rsidRPr="00853E4D">
        <w:rPr>
          <w:szCs w:val="24"/>
          <w:u w:val="single"/>
          <w:lang w:eastAsia="lt-LT"/>
        </w:rPr>
        <w:t>pakeistas</w:t>
      </w:r>
      <w:r w:rsidR="00E83BBB" w:rsidRPr="00853E4D">
        <w:rPr>
          <w:szCs w:val="24"/>
          <w:lang w:eastAsia="lt-LT"/>
        </w:rPr>
        <w:t xml:space="preserve"> 2016 m. spalio 14 d.</w:t>
      </w:r>
      <w:r w:rsidR="00E83BBB" w:rsidRPr="00853E4D">
        <w:rPr>
          <w:szCs w:val="24"/>
        </w:rPr>
        <w:t xml:space="preserve"> </w:t>
      </w:r>
      <w:bookmarkEnd w:id="1"/>
      <w:r w:rsidRPr="00853E4D">
        <w:rPr>
          <w:szCs w:val="24"/>
        </w:rPr>
        <w:t>AAA sprendimu Nr. (28.1)-A4-10361.</w:t>
      </w:r>
    </w:p>
    <w:p w:rsidR="00605EAF" w:rsidRPr="00853E4D" w:rsidRDefault="00605EAF" w:rsidP="00605EAF">
      <w:pPr>
        <w:ind w:firstLine="1298"/>
        <w:jc w:val="both"/>
        <w:rPr>
          <w:b/>
          <w:szCs w:val="24"/>
        </w:rPr>
      </w:pPr>
      <w:r w:rsidRPr="00853E4D">
        <w:rPr>
          <w:szCs w:val="24"/>
        </w:rPr>
        <w:lastRenderedPageBreak/>
        <w:t>TIPK leidim</w:t>
      </w:r>
      <w:r w:rsidR="00C36B46" w:rsidRPr="00853E4D">
        <w:rPr>
          <w:szCs w:val="24"/>
        </w:rPr>
        <w:t>ą prašoma pakeisti</w:t>
      </w:r>
      <w:r w:rsidRPr="00853E4D">
        <w:rPr>
          <w:szCs w:val="24"/>
        </w:rPr>
        <w:t xml:space="preserve"> </w:t>
      </w:r>
      <w:r w:rsidR="00732E07" w:rsidRPr="00853E4D">
        <w:rPr>
          <w:szCs w:val="24"/>
        </w:rPr>
        <w:t xml:space="preserve">vadovaujantis </w:t>
      </w:r>
      <w:r w:rsidR="00360EB1" w:rsidRPr="00853E4D">
        <w:rPr>
          <w:szCs w:val="24"/>
        </w:rPr>
        <w:t>AAA</w:t>
      </w:r>
      <w:r w:rsidR="00732E07" w:rsidRPr="00853E4D">
        <w:rPr>
          <w:szCs w:val="24"/>
        </w:rPr>
        <w:t xml:space="preserve"> 2017-03-07 priimta atrankos išvada Nr. (28.3)-A4-2412 dėl UAB „Mars Lietuva“ planuojamos ūkinės veiklos – naujo produkto (sauso ėdalo katėms „</w:t>
      </w:r>
      <w:proofErr w:type="spellStart"/>
      <w:r w:rsidR="00732E07" w:rsidRPr="00853E4D">
        <w:rPr>
          <w:szCs w:val="24"/>
        </w:rPr>
        <w:t>Dreamies</w:t>
      </w:r>
      <w:proofErr w:type="spellEnd"/>
      <w:r w:rsidR="00732E07" w:rsidRPr="00853E4D">
        <w:rPr>
          <w:szCs w:val="24"/>
        </w:rPr>
        <w:t>“) gamybos Statybininkų g. 2 Gargžduose, Klaipėdos r</w:t>
      </w:r>
      <w:r w:rsidR="00B47477" w:rsidRPr="00853E4D">
        <w:rPr>
          <w:szCs w:val="24"/>
        </w:rPr>
        <w:t xml:space="preserve">. </w:t>
      </w:r>
      <w:r w:rsidR="00732E07" w:rsidRPr="00853E4D">
        <w:rPr>
          <w:szCs w:val="24"/>
        </w:rPr>
        <w:t>sav</w:t>
      </w:r>
      <w:r w:rsidR="00B47477" w:rsidRPr="00853E4D">
        <w:rPr>
          <w:szCs w:val="24"/>
        </w:rPr>
        <w:t>.</w:t>
      </w:r>
      <w:r w:rsidR="00732E07" w:rsidRPr="00853E4D">
        <w:rPr>
          <w:szCs w:val="24"/>
        </w:rPr>
        <w:t xml:space="preserve"> – poveikio aplinkai vertinimo, </w:t>
      </w:r>
      <w:r w:rsidR="00732E07" w:rsidRPr="00853E4D">
        <w:rPr>
          <w:b/>
          <w:szCs w:val="24"/>
        </w:rPr>
        <w:t xml:space="preserve"> 2 priedas.</w:t>
      </w:r>
    </w:p>
    <w:p w:rsidR="007B6508" w:rsidRDefault="007B6508" w:rsidP="00853E4D">
      <w:pPr>
        <w:suppressAutoHyphens/>
        <w:ind w:firstLine="1298"/>
        <w:jc w:val="both"/>
        <w:textAlignment w:val="baseline"/>
        <w:rPr>
          <w:szCs w:val="24"/>
          <w:lang w:eastAsia="lt-LT"/>
        </w:rPr>
      </w:pPr>
    </w:p>
    <w:p w:rsidR="004347CF" w:rsidRPr="003E4D5E" w:rsidRDefault="00853E4D" w:rsidP="004347CF">
      <w:pPr>
        <w:suppressAutoHyphens/>
        <w:ind w:firstLine="1298"/>
        <w:jc w:val="both"/>
        <w:textAlignment w:val="baseline"/>
        <w:rPr>
          <w:szCs w:val="24"/>
          <w:lang w:eastAsia="lt-LT"/>
        </w:rPr>
      </w:pPr>
      <w:r w:rsidRPr="00853E4D">
        <w:rPr>
          <w:szCs w:val="24"/>
          <w:lang w:eastAsia="lt-LT"/>
        </w:rPr>
        <w:t xml:space="preserve">Paraiška leidimui pakeisti </w:t>
      </w:r>
      <w:r w:rsidR="00782ECE">
        <w:rPr>
          <w:szCs w:val="24"/>
          <w:lang w:eastAsia="lt-LT"/>
        </w:rPr>
        <w:t xml:space="preserve">yra </w:t>
      </w:r>
      <w:r w:rsidRPr="00853E4D">
        <w:rPr>
          <w:szCs w:val="24"/>
          <w:lang w:eastAsia="lt-LT"/>
        </w:rPr>
        <w:t>užpildyta atsižvelgiant į TIPK leidimų išdavimo, pakeitimo ir galiojimo panaikinimo taisyklių 31 punkto nuostatas.</w:t>
      </w:r>
      <w:r w:rsidR="004347CF">
        <w:rPr>
          <w:szCs w:val="24"/>
          <w:lang w:eastAsia="lt-LT"/>
        </w:rPr>
        <w:t xml:space="preserve"> </w:t>
      </w:r>
      <w:r w:rsidR="004347CF" w:rsidRPr="003E4D5E">
        <w:rPr>
          <w:szCs w:val="24"/>
          <w:lang w:eastAsia="lt-LT"/>
        </w:rPr>
        <w:t>Nekartojant paraiškos ketvirtoje dalyje anksčiau pateiktų duomenų apie vykdomoje veikloje naudojamas žaliavas ir medžiagas, paraiškos 5-je ir 6-je lentelėse yra surašyta tik su naujo produkto gamyba susieta informacija. Analogiškai papildomos kitos paraiškos dalys.</w:t>
      </w:r>
    </w:p>
    <w:p w:rsidR="00E66340" w:rsidRDefault="00E66340" w:rsidP="003C58E4">
      <w:pPr>
        <w:ind w:firstLine="1298"/>
        <w:jc w:val="both"/>
        <w:rPr>
          <w:szCs w:val="24"/>
        </w:rPr>
      </w:pPr>
    </w:p>
    <w:p w:rsidR="003C58E4" w:rsidRPr="00853E4D" w:rsidRDefault="00645D94" w:rsidP="003C58E4">
      <w:pPr>
        <w:ind w:firstLine="1298"/>
        <w:jc w:val="both"/>
        <w:rPr>
          <w:szCs w:val="24"/>
        </w:rPr>
      </w:pPr>
      <w:r w:rsidRPr="00853E4D">
        <w:rPr>
          <w:szCs w:val="24"/>
        </w:rPr>
        <w:t>Š</w:t>
      </w:r>
      <w:r w:rsidR="003C58E4" w:rsidRPr="00853E4D">
        <w:rPr>
          <w:szCs w:val="24"/>
        </w:rPr>
        <w:t>iuo metu galiojanči</w:t>
      </w:r>
      <w:r w:rsidR="000465FF" w:rsidRPr="00853E4D">
        <w:rPr>
          <w:szCs w:val="24"/>
        </w:rPr>
        <w:t>os</w:t>
      </w:r>
      <w:r w:rsidR="003C58E4" w:rsidRPr="00853E4D">
        <w:rPr>
          <w:szCs w:val="24"/>
        </w:rPr>
        <w:t xml:space="preserve"> </w:t>
      </w:r>
      <w:r w:rsidRPr="00853E4D">
        <w:rPr>
          <w:szCs w:val="24"/>
        </w:rPr>
        <w:t xml:space="preserve">UAB „Mars Lietuva“ </w:t>
      </w:r>
      <w:r w:rsidR="003C58E4" w:rsidRPr="00853E4D">
        <w:rPr>
          <w:szCs w:val="24"/>
        </w:rPr>
        <w:t>TIPK leidimo sąlyg</w:t>
      </w:r>
      <w:r w:rsidR="000465FF" w:rsidRPr="00853E4D">
        <w:rPr>
          <w:szCs w:val="24"/>
        </w:rPr>
        <w:t>os</w:t>
      </w:r>
      <w:r w:rsidR="003C58E4" w:rsidRPr="00853E4D">
        <w:rPr>
          <w:szCs w:val="24"/>
        </w:rPr>
        <w:t>, nustatyt</w:t>
      </w:r>
      <w:r w:rsidR="000465FF" w:rsidRPr="00853E4D">
        <w:rPr>
          <w:szCs w:val="24"/>
        </w:rPr>
        <w:t>os</w:t>
      </w:r>
      <w:r w:rsidR="003C58E4" w:rsidRPr="00853E4D">
        <w:rPr>
          <w:szCs w:val="24"/>
        </w:rPr>
        <w:t xml:space="preserve"> nuotek</w:t>
      </w:r>
      <w:r w:rsidRPr="00853E4D">
        <w:rPr>
          <w:szCs w:val="24"/>
        </w:rPr>
        <w:t>ų</w:t>
      </w:r>
      <w:r w:rsidR="003C58E4" w:rsidRPr="00853E4D">
        <w:rPr>
          <w:szCs w:val="24"/>
        </w:rPr>
        <w:t xml:space="preserve"> </w:t>
      </w:r>
      <w:r w:rsidRPr="00853E4D">
        <w:rPr>
          <w:szCs w:val="24"/>
        </w:rPr>
        <w:t>išleidimui</w:t>
      </w:r>
      <w:r w:rsidR="003C58E4" w:rsidRPr="00853E4D">
        <w:rPr>
          <w:szCs w:val="24"/>
        </w:rPr>
        <w:t xml:space="preserve"> pagal </w:t>
      </w:r>
      <w:r w:rsidR="003C58E4" w:rsidRPr="00853E4D">
        <w:rPr>
          <w:szCs w:val="24"/>
          <w:lang w:eastAsia="lt-LT"/>
        </w:rPr>
        <w:t>2012-08-02</w:t>
      </w:r>
      <w:r w:rsidR="003C58E4" w:rsidRPr="00853E4D">
        <w:rPr>
          <w:szCs w:val="24"/>
        </w:rPr>
        <w:t xml:space="preserve"> koregavimą bei</w:t>
      </w:r>
      <w:r w:rsidR="003C58E4" w:rsidRPr="00853E4D">
        <w:rPr>
          <w:szCs w:val="24"/>
          <w:lang w:eastAsia="lt-LT"/>
        </w:rPr>
        <w:t xml:space="preserve"> atliekų susidarymui ir tvarkymui pagal 2016-10-14 pakeitimą, </w:t>
      </w:r>
      <w:r w:rsidRPr="00853E4D">
        <w:rPr>
          <w:szCs w:val="24"/>
        </w:rPr>
        <w:t xml:space="preserve">dėl planuojamos </w:t>
      </w:r>
      <w:r w:rsidR="00853E4D" w:rsidRPr="00853E4D">
        <w:rPr>
          <w:szCs w:val="24"/>
        </w:rPr>
        <w:t xml:space="preserve">vykdyti </w:t>
      </w:r>
      <w:r w:rsidRPr="00853E4D">
        <w:rPr>
          <w:szCs w:val="24"/>
        </w:rPr>
        <w:t xml:space="preserve">veiklos </w:t>
      </w:r>
      <w:r w:rsidR="000465FF" w:rsidRPr="00853E4D">
        <w:rPr>
          <w:szCs w:val="24"/>
          <w:lang w:eastAsia="lt-LT"/>
        </w:rPr>
        <w:t>neturi būti keičiamos, kadangi sauso ėdalo gamyboje negeneruojami nuotekų ar atliekų kiekiai</w:t>
      </w:r>
      <w:r w:rsidR="00941BFB" w:rsidRPr="00853E4D">
        <w:rPr>
          <w:szCs w:val="24"/>
          <w:lang w:eastAsia="lt-LT"/>
        </w:rPr>
        <w:t xml:space="preserve"> ir kiti parametrai</w:t>
      </w:r>
      <w:r w:rsidR="000465FF" w:rsidRPr="00853E4D">
        <w:rPr>
          <w:szCs w:val="24"/>
          <w:lang w:eastAsia="lt-LT"/>
        </w:rPr>
        <w:t>, viršijantys patvirtintas ribines vertes.</w:t>
      </w:r>
    </w:p>
    <w:p w:rsidR="007B6508" w:rsidRDefault="007B6508" w:rsidP="007B6508">
      <w:pPr>
        <w:ind w:firstLine="1298"/>
        <w:jc w:val="both"/>
        <w:rPr>
          <w:szCs w:val="24"/>
          <w:lang w:eastAsia="lt-LT"/>
        </w:rPr>
      </w:pPr>
    </w:p>
    <w:p w:rsidR="007B6508" w:rsidRPr="007B6508" w:rsidRDefault="007B6508" w:rsidP="007B6508">
      <w:pPr>
        <w:ind w:firstLine="1298"/>
        <w:jc w:val="both"/>
        <w:rPr>
          <w:szCs w:val="24"/>
          <w:lang w:eastAsia="lt-LT"/>
        </w:rPr>
      </w:pPr>
      <w:r w:rsidRPr="007B6508">
        <w:rPr>
          <w:szCs w:val="24"/>
          <w:lang w:eastAsia="lt-LT"/>
        </w:rPr>
        <w:t>Pateikiant informaciją apie naujus aplinkos oro taršos šaltinius, paraiškoje yra keičiama dalis „Tarša į aplinkos orą“.</w:t>
      </w:r>
    </w:p>
    <w:p w:rsidR="00B47477" w:rsidRPr="00853E4D" w:rsidRDefault="00B47477" w:rsidP="00BA3561">
      <w:pPr>
        <w:ind w:firstLine="1298"/>
        <w:jc w:val="both"/>
        <w:rPr>
          <w:szCs w:val="24"/>
          <w:lang w:eastAsia="lt-LT"/>
        </w:rPr>
      </w:pPr>
    </w:p>
    <w:p w:rsidR="00EC3C89" w:rsidRPr="00A477B6" w:rsidRDefault="00B47477" w:rsidP="00782ECE">
      <w:pPr>
        <w:ind w:firstLine="1298"/>
        <w:jc w:val="both"/>
        <w:rPr>
          <w:color w:val="000000" w:themeColor="text1"/>
          <w:szCs w:val="24"/>
        </w:rPr>
      </w:pPr>
      <w:r w:rsidRPr="00853E4D">
        <w:rPr>
          <w:szCs w:val="24"/>
        </w:rPr>
        <w:t xml:space="preserve">Esamo pastato dalyje po rekonstrukcijos bei remonto yra </w:t>
      </w:r>
      <w:r w:rsidR="00A04660" w:rsidRPr="00853E4D">
        <w:rPr>
          <w:szCs w:val="24"/>
        </w:rPr>
        <w:t xml:space="preserve">sumontuota </w:t>
      </w:r>
      <w:bookmarkStart w:id="2" w:name="_Hlk483510815"/>
      <w:r w:rsidR="00A04660" w:rsidRPr="00853E4D">
        <w:rPr>
          <w:szCs w:val="24"/>
        </w:rPr>
        <w:t>sauso ėdalo katėms „</w:t>
      </w:r>
      <w:proofErr w:type="spellStart"/>
      <w:r w:rsidR="00A04660" w:rsidRPr="00853E4D">
        <w:rPr>
          <w:szCs w:val="24"/>
        </w:rPr>
        <w:t>Dreamies</w:t>
      </w:r>
      <w:proofErr w:type="spellEnd"/>
      <w:r w:rsidR="00A04660" w:rsidRPr="00853E4D">
        <w:rPr>
          <w:szCs w:val="24"/>
        </w:rPr>
        <w:t xml:space="preserve"> </w:t>
      </w:r>
      <w:proofErr w:type="spellStart"/>
      <w:r w:rsidR="00A04660" w:rsidRPr="00853E4D">
        <w:rPr>
          <w:szCs w:val="24"/>
        </w:rPr>
        <w:t>Carnosa</w:t>
      </w:r>
      <w:proofErr w:type="spellEnd"/>
      <w:r w:rsidR="00A04660" w:rsidRPr="00853E4D">
        <w:rPr>
          <w:szCs w:val="24"/>
        </w:rPr>
        <w:t xml:space="preserve">“ technologinė linija. </w:t>
      </w:r>
      <w:bookmarkEnd w:id="2"/>
      <w:r w:rsidR="00A04660" w:rsidRPr="00853E4D">
        <w:rPr>
          <w:szCs w:val="24"/>
        </w:rPr>
        <w:t xml:space="preserve">Modernizuota vėdinimo sistema užtikrina mikroklimato parametrus gamybinėse patalpose </w:t>
      </w:r>
      <w:r w:rsidR="00381497" w:rsidRPr="00853E4D">
        <w:rPr>
          <w:szCs w:val="24"/>
        </w:rPr>
        <w:t xml:space="preserve">bei technologiniuose procesuose išsiskiriančių teršalų organizuotą surinkimą bei valymą. </w:t>
      </w:r>
      <w:r w:rsidR="00782ECE" w:rsidRPr="00A477B6">
        <w:rPr>
          <w:color w:val="000000" w:themeColor="text1"/>
          <w:szCs w:val="24"/>
        </w:rPr>
        <w:t xml:space="preserve">Darbo projekto </w:t>
      </w:r>
      <w:r w:rsidR="00693095" w:rsidRPr="00A477B6">
        <w:rPr>
          <w:color w:val="000000" w:themeColor="text1"/>
          <w:szCs w:val="24"/>
        </w:rPr>
        <w:t xml:space="preserve">įgyvendinimo </w:t>
      </w:r>
      <w:r w:rsidR="00782ECE" w:rsidRPr="00A477B6">
        <w:rPr>
          <w:color w:val="000000" w:themeColor="text1"/>
          <w:szCs w:val="24"/>
        </w:rPr>
        <w:t xml:space="preserve">stadijoje skirtingai, nei buvo numatyta techniniame projekte, </w:t>
      </w:r>
      <w:r w:rsidR="006D5A83" w:rsidRPr="00A477B6">
        <w:rPr>
          <w:color w:val="000000" w:themeColor="text1"/>
          <w:szCs w:val="24"/>
        </w:rPr>
        <w:t xml:space="preserve">pagal kurį parengta informacija atrankai atlikti, </w:t>
      </w:r>
      <w:r w:rsidR="00782ECE" w:rsidRPr="00A477B6">
        <w:rPr>
          <w:color w:val="000000" w:themeColor="text1"/>
          <w:szCs w:val="24"/>
        </w:rPr>
        <w:t xml:space="preserve">vieno taršos šaltinio – </w:t>
      </w:r>
      <w:r w:rsidR="006D5A83" w:rsidRPr="00A477B6">
        <w:rPr>
          <w:color w:val="000000" w:themeColor="text1"/>
          <w:szCs w:val="24"/>
        </w:rPr>
        <w:t xml:space="preserve">kombinuotosios </w:t>
      </w:r>
      <w:r w:rsidR="00782ECE" w:rsidRPr="00A477B6">
        <w:rPr>
          <w:color w:val="000000" w:themeColor="text1"/>
          <w:szCs w:val="24"/>
        </w:rPr>
        <w:t xml:space="preserve">krosnies išmetimai </w:t>
      </w:r>
      <w:r w:rsidR="006D5A83" w:rsidRPr="00A477B6">
        <w:rPr>
          <w:color w:val="000000" w:themeColor="text1"/>
          <w:szCs w:val="24"/>
        </w:rPr>
        <w:t xml:space="preserve">vietoj stoginio </w:t>
      </w:r>
      <w:r w:rsidR="003C659E" w:rsidRPr="00A477B6">
        <w:rPr>
          <w:color w:val="000000" w:themeColor="text1"/>
          <w:szCs w:val="24"/>
        </w:rPr>
        <w:t>ventiliatoriaus</w:t>
      </w:r>
      <w:r w:rsidR="00D646EA" w:rsidRPr="00A477B6">
        <w:rPr>
          <w:color w:val="000000" w:themeColor="text1"/>
          <w:szCs w:val="24"/>
        </w:rPr>
        <w:t xml:space="preserve"> be valymo </w:t>
      </w:r>
      <w:r w:rsidR="00782ECE" w:rsidRPr="00A477B6">
        <w:rPr>
          <w:color w:val="000000" w:themeColor="text1"/>
          <w:szCs w:val="24"/>
        </w:rPr>
        <w:t xml:space="preserve">pagrįstai nukreipti į biologinio valymo filtrą. </w:t>
      </w:r>
      <w:r w:rsidR="006D5A83" w:rsidRPr="00A477B6">
        <w:rPr>
          <w:color w:val="000000" w:themeColor="text1"/>
          <w:szCs w:val="24"/>
        </w:rPr>
        <w:t xml:space="preserve">Šis pakeitimas </w:t>
      </w:r>
      <w:r w:rsidR="00A477B6" w:rsidRPr="00A477B6">
        <w:rPr>
          <w:color w:val="000000" w:themeColor="text1"/>
          <w:szCs w:val="24"/>
        </w:rPr>
        <w:t>pagerino</w:t>
      </w:r>
      <w:r w:rsidR="006D5A83" w:rsidRPr="00A477B6">
        <w:rPr>
          <w:color w:val="000000" w:themeColor="text1"/>
          <w:szCs w:val="24"/>
        </w:rPr>
        <w:t xml:space="preserve"> atrankoje įvertint</w:t>
      </w:r>
      <w:r w:rsidR="00A477B6" w:rsidRPr="00A477B6">
        <w:rPr>
          <w:color w:val="000000" w:themeColor="text1"/>
          <w:szCs w:val="24"/>
        </w:rPr>
        <w:t>ą</w:t>
      </w:r>
      <w:r w:rsidR="006D5A83" w:rsidRPr="00A477B6">
        <w:rPr>
          <w:color w:val="000000" w:themeColor="text1"/>
          <w:szCs w:val="24"/>
        </w:rPr>
        <w:t xml:space="preserve"> situacij</w:t>
      </w:r>
      <w:r w:rsidR="00A477B6" w:rsidRPr="00A477B6">
        <w:rPr>
          <w:color w:val="000000" w:themeColor="text1"/>
          <w:szCs w:val="24"/>
        </w:rPr>
        <w:t>ą</w:t>
      </w:r>
      <w:r w:rsidR="00D646EA" w:rsidRPr="00A477B6">
        <w:rPr>
          <w:color w:val="000000" w:themeColor="text1"/>
          <w:szCs w:val="24"/>
        </w:rPr>
        <w:t xml:space="preserve"> –</w:t>
      </w:r>
      <w:r w:rsidR="006D5A83" w:rsidRPr="00A477B6">
        <w:rPr>
          <w:color w:val="000000" w:themeColor="text1"/>
          <w:szCs w:val="24"/>
        </w:rPr>
        <w:t xml:space="preserve"> </w:t>
      </w:r>
      <w:r w:rsidR="003C659E" w:rsidRPr="00A477B6">
        <w:rPr>
          <w:color w:val="000000" w:themeColor="text1"/>
          <w:szCs w:val="24"/>
        </w:rPr>
        <w:t xml:space="preserve">didžiausias apskaičiuotas naujos gamybos teršalų </w:t>
      </w:r>
      <w:r w:rsidR="00A477B6" w:rsidRPr="00A477B6">
        <w:rPr>
          <w:color w:val="000000" w:themeColor="text1"/>
          <w:szCs w:val="24"/>
        </w:rPr>
        <w:t xml:space="preserve">metinis </w:t>
      </w:r>
      <w:r w:rsidR="003C659E" w:rsidRPr="00A477B6">
        <w:rPr>
          <w:color w:val="000000" w:themeColor="text1"/>
          <w:szCs w:val="24"/>
        </w:rPr>
        <w:t xml:space="preserve">išmetimas </w:t>
      </w:r>
      <w:r w:rsidR="00D646EA" w:rsidRPr="00A477B6">
        <w:rPr>
          <w:color w:val="000000" w:themeColor="text1"/>
          <w:szCs w:val="24"/>
        </w:rPr>
        <w:t>su</w:t>
      </w:r>
      <w:r w:rsidR="003C659E" w:rsidRPr="00A477B6">
        <w:rPr>
          <w:color w:val="000000" w:themeColor="text1"/>
          <w:szCs w:val="24"/>
        </w:rPr>
        <w:t>mažėj</w:t>
      </w:r>
      <w:r w:rsidR="00D646EA" w:rsidRPr="00A477B6">
        <w:rPr>
          <w:color w:val="000000" w:themeColor="text1"/>
          <w:szCs w:val="24"/>
        </w:rPr>
        <w:t>o.</w:t>
      </w:r>
      <w:r w:rsidR="003C659E" w:rsidRPr="00A477B6">
        <w:rPr>
          <w:color w:val="000000" w:themeColor="text1"/>
          <w:szCs w:val="24"/>
        </w:rPr>
        <w:t xml:space="preserve"> </w:t>
      </w:r>
    </w:p>
    <w:p w:rsidR="002760BE" w:rsidRPr="00A477B6" w:rsidRDefault="00EC3C89" w:rsidP="00EC3C89">
      <w:pPr>
        <w:ind w:firstLine="1298"/>
        <w:jc w:val="both"/>
        <w:rPr>
          <w:color w:val="000000" w:themeColor="text1"/>
          <w:szCs w:val="24"/>
        </w:rPr>
      </w:pPr>
      <w:r w:rsidRPr="00A477B6">
        <w:rPr>
          <w:color w:val="000000" w:themeColor="text1"/>
          <w:szCs w:val="24"/>
        </w:rPr>
        <w:t xml:space="preserve">Naudojant Aplinkos apsaugos agentūros rekomenduojamą programinį modelį „AERMOD </w:t>
      </w:r>
      <w:proofErr w:type="spellStart"/>
      <w:r w:rsidRPr="00A477B6">
        <w:rPr>
          <w:color w:val="000000" w:themeColor="text1"/>
          <w:szCs w:val="24"/>
        </w:rPr>
        <w:t>View</w:t>
      </w:r>
      <w:proofErr w:type="spellEnd"/>
      <w:r w:rsidRPr="00A477B6">
        <w:rPr>
          <w:color w:val="000000" w:themeColor="text1"/>
          <w:szCs w:val="24"/>
        </w:rPr>
        <w:t xml:space="preserve">“, </w:t>
      </w:r>
      <w:r w:rsidRPr="00A477B6">
        <w:rPr>
          <w:i/>
          <w:color w:val="000000" w:themeColor="text1"/>
          <w:szCs w:val="24"/>
        </w:rPr>
        <w:t>pakartotinai</w:t>
      </w:r>
      <w:r w:rsidRPr="00A477B6">
        <w:rPr>
          <w:color w:val="000000" w:themeColor="text1"/>
          <w:szCs w:val="24"/>
        </w:rPr>
        <w:t xml:space="preserve"> atliktas teršalų koncentracijų sklaidos aplinkos ore modeliavimas. </w:t>
      </w:r>
    </w:p>
    <w:p w:rsidR="00EC3C89" w:rsidRPr="00A477B6" w:rsidRDefault="00EC3C89" w:rsidP="00EC3C89">
      <w:pPr>
        <w:ind w:firstLine="1298"/>
        <w:jc w:val="both"/>
        <w:rPr>
          <w:color w:val="000000" w:themeColor="text1"/>
          <w:szCs w:val="24"/>
        </w:rPr>
      </w:pPr>
      <w:r w:rsidRPr="00A477B6">
        <w:rPr>
          <w:color w:val="000000" w:themeColor="text1"/>
          <w:szCs w:val="24"/>
        </w:rPr>
        <w:t xml:space="preserve">Teršalų pažemio koncentracijos 1,5 m aukštyje nuo žemės paviršiaus yra </w:t>
      </w:r>
      <w:r w:rsidR="00693095" w:rsidRPr="00A477B6">
        <w:rPr>
          <w:color w:val="000000" w:themeColor="text1"/>
          <w:szCs w:val="24"/>
        </w:rPr>
        <w:t xml:space="preserve">analogiškai </w:t>
      </w:r>
      <w:r w:rsidRPr="00A477B6">
        <w:rPr>
          <w:color w:val="000000" w:themeColor="text1"/>
          <w:szCs w:val="24"/>
        </w:rPr>
        <w:t xml:space="preserve">apskaičiuotos 2-jų km spinduliu stačiakampio formos 2500 receptorių tinkle su 100 m atstumu tarp jų, įvertinus </w:t>
      </w:r>
      <w:r w:rsidR="002760BE" w:rsidRPr="00A477B6">
        <w:rPr>
          <w:color w:val="000000" w:themeColor="text1"/>
          <w:szCs w:val="24"/>
        </w:rPr>
        <w:t xml:space="preserve">Lietuvos hidrometeorologijos tarnybos pateiktą informaciją apie </w:t>
      </w:r>
      <w:r w:rsidRPr="00A477B6">
        <w:rPr>
          <w:color w:val="000000" w:themeColor="text1"/>
          <w:szCs w:val="24"/>
        </w:rPr>
        <w:t xml:space="preserve">vietovės meteorologijos sąlygas bei foninę aplinkos oro taršą iš gretimų </w:t>
      </w:r>
      <w:r w:rsidR="002760BE" w:rsidRPr="00A477B6">
        <w:rPr>
          <w:color w:val="000000" w:themeColor="text1"/>
          <w:szCs w:val="24"/>
        </w:rPr>
        <w:t>pramonės objektų</w:t>
      </w:r>
      <w:r w:rsidRPr="00A477B6">
        <w:rPr>
          <w:color w:val="000000" w:themeColor="text1"/>
          <w:szCs w:val="24"/>
        </w:rPr>
        <w:t xml:space="preserve"> taršos šaltinių</w:t>
      </w:r>
      <w:r w:rsidR="002760BE" w:rsidRPr="00A477B6">
        <w:rPr>
          <w:color w:val="000000" w:themeColor="text1"/>
          <w:szCs w:val="24"/>
        </w:rPr>
        <w:t>, nurodytų</w:t>
      </w:r>
      <w:r w:rsidRPr="00A477B6">
        <w:rPr>
          <w:color w:val="000000" w:themeColor="text1"/>
          <w:szCs w:val="24"/>
        </w:rPr>
        <w:t xml:space="preserve"> Aplinkos apsaugos agentūros Poveikio aplinkai vertinimo departamento Klaipėdos skyriaus.</w:t>
      </w:r>
    </w:p>
    <w:p w:rsidR="00A57B0B" w:rsidRPr="00A477B6" w:rsidRDefault="002760BE" w:rsidP="00A57B0B">
      <w:pPr>
        <w:ind w:firstLine="1298"/>
        <w:jc w:val="both"/>
        <w:rPr>
          <w:color w:val="000000" w:themeColor="text1"/>
          <w:szCs w:val="24"/>
        </w:rPr>
      </w:pPr>
      <w:bookmarkStart w:id="3" w:name="_Hlk483519236"/>
      <w:r w:rsidRPr="00A477B6">
        <w:rPr>
          <w:color w:val="000000" w:themeColor="text1"/>
          <w:szCs w:val="24"/>
        </w:rPr>
        <w:t xml:space="preserve">Teršalų sklaidos skaičiavimų rezultatų </w:t>
      </w:r>
      <w:bookmarkEnd w:id="3"/>
      <w:r w:rsidRPr="00A477B6">
        <w:rPr>
          <w:color w:val="000000" w:themeColor="text1"/>
          <w:szCs w:val="24"/>
        </w:rPr>
        <w:t xml:space="preserve">analizė rodo, kad dėl </w:t>
      </w:r>
      <w:r w:rsidR="000E0D58" w:rsidRPr="00A477B6">
        <w:rPr>
          <w:color w:val="000000" w:themeColor="text1"/>
          <w:szCs w:val="24"/>
        </w:rPr>
        <w:t>įvykdyto pakeitimo</w:t>
      </w:r>
      <w:r w:rsidRPr="00A477B6">
        <w:rPr>
          <w:color w:val="000000" w:themeColor="text1"/>
          <w:szCs w:val="24"/>
        </w:rPr>
        <w:t xml:space="preserve"> teršalų koncentracijos aplinkos ore neviršys nustatytų ribinių verčių</w:t>
      </w:r>
      <w:r w:rsidR="00A57B0B" w:rsidRPr="00A477B6">
        <w:rPr>
          <w:color w:val="000000" w:themeColor="text1"/>
          <w:szCs w:val="24"/>
        </w:rPr>
        <w:t xml:space="preserve">, nors apskaičiuotų maksimalių teršalų koncentracijų reikšmės dėl </w:t>
      </w:r>
      <w:proofErr w:type="spellStart"/>
      <w:r w:rsidR="007B6508" w:rsidRPr="00A477B6">
        <w:rPr>
          <w:color w:val="000000" w:themeColor="text1"/>
          <w:szCs w:val="24"/>
        </w:rPr>
        <w:t>biofiltro</w:t>
      </w:r>
      <w:proofErr w:type="spellEnd"/>
      <w:r w:rsidR="00A57B0B" w:rsidRPr="00A477B6">
        <w:rPr>
          <w:color w:val="000000" w:themeColor="text1"/>
          <w:szCs w:val="24"/>
        </w:rPr>
        <w:t xml:space="preserve"> </w:t>
      </w:r>
      <w:r w:rsidR="007B6508" w:rsidRPr="00A477B6">
        <w:rPr>
          <w:color w:val="000000" w:themeColor="text1"/>
          <w:szCs w:val="24"/>
        </w:rPr>
        <w:t xml:space="preserve">kito </w:t>
      </w:r>
      <w:r w:rsidR="00A57B0B" w:rsidRPr="00A477B6">
        <w:rPr>
          <w:color w:val="000000" w:themeColor="text1"/>
          <w:szCs w:val="24"/>
        </w:rPr>
        <w:t xml:space="preserve">aukščio ir dujų srauto charakteristikų neesminiai skiriasi nuo pirminio atrankoje vertinto varianto. </w:t>
      </w:r>
    </w:p>
    <w:p w:rsidR="002760BE" w:rsidRPr="00A477B6" w:rsidRDefault="002760BE" w:rsidP="002760BE">
      <w:pPr>
        <w:ind w:firstLine="1298"/>
        <w:jc w:val="both"/>
        <w:rPr>
          <w:color w:val="000000" w:themeColor="text1"/>
          <w:szCs w:val="24"/>
        </w:rPr>
      </w:pPr>
      <w:r w:rsidRPr="00A477B6">
        <w:rPr>
          <w:color w:val="000000" w:themeColor="text1"/>
          <w:szCs w:val="24"/>
        </w:rPr>
        <w:t xml:space="preserve">Maksimalios modelio suskaičiuotos teršalų koncentracijų vertės </w:t>
      </w:r>
      <w:r w:rsidR="000E0D58" w:rsidRPr="00A477B6">
        <w:rPr>
          <w:color w:val="000000" w:themeColor="text1"/>
          <w:szCs w:val="24"/>
        </w:rPr>
        <w:t xml:space="preserve">taip pat </w:t>
      </w:r>
      <w:r w:rsidRPr="00A477B6">
        <w:rPr>
          <w:color w:val="000000" w:themeColor="text1"/>
          <w:szCs w:val="24"/>
        </w:rPr>
        <w:t>sudaro tik dalį ribinių verčių reikšmių, o koncentracijos artimiausioje gyvenamojoje aplinkoje yra dar mažesnes, todėl negali būti rizikos žmonių sveikatai priežastis.</w:t>
      </w:r>
      <w:r w:rsidR="000E0D58" w:rsidRPr="00A477B6">
        <w:rPr>
          <w:color w:val="000000" w:themeColor="text1"/>
          <w:szCs w:val="24"/>
        </w:rPr>
        <w:t xml:space="preserve"> </w:t>
      </w:r>
    </w:p>
    <w:p w:rsidR="00782ECE" w:rsidRDefault="006C7000" w:rsidP="00BA3561">
      <w:pPr>
        <w:ind w:firstLine="1298"/>
        <w:jc w:val="both"/>
        <w:rPr>
          <w:szCs w:val="24"/>
        </w:rPr>
      </w:pPr>
      <w:r>
        <w:rPr>
          <w:szCs w:val="24"/>
        </w:rPr>
        <w:t xml:space="preserve">Taršos į aplinkos orą bei </w:t>
      </w:r>
      <w:r w:rsidR="008E2B9D">
        <w:rPr>
          <w:szCs w:val="24"/>
        </w:rPr>
        <w:t>pakartotin</w:t>
      </w:r>
      <w:r w:rsidR="00F061AC">
        <w:rPr>
          <w:szCs w:val="24"/>
        </w:rPr>
        <w:t>i</w:t>
      </w:r>
      <w:r w:rsidR="008E2B9D">
        <w:rPr>
          <w:szCs w:val="24"/>
        </w:rPr>
        <w:t xml:space="preserve">o teršalų sklaidos perskaičiavimo rezultatai, </w:t>
      </w:r>
      <w:r w:rsidR="008E2B9D" w:rsidRPr="008E2B9D">
        <w:rPr>
          <w:b/>
          <w:szCs w:val="24"/>
        </w:rPr>
        <w:t>3 priedas</w:t>
      </w:r>
      <w:r w:rsidR="008E2B9D">
        <w:rPr>
          <w:szCs w:val="24"/>
        </w:rPr>
        <w:t>.</w:t>
      </w:r>
    </w:p>
    <w:p w:rsidR="00605EAF" w:rsidRPr="00853E4D" w:rsidRDefault="00605EAF" w:rsidP="00E83BBB">
      <w:pPr>
        <w:suppressAutoHyphens/>
        <w:ind w:firstLine="1298"/>
        <w:jc w:val="both"/>
        <w:textAlignment w:val="baseline"/>
        <w:rPr>
          <w:szCs w:val="24"/>
          <w:lang w:eastAsia="lt-LT"/>
        </w:rPr>
      </w:pPr>
    </w:p>
    <w:p w:rsidR="00895D41" w:rsidRPr="00853E4D" w:rsidRDefault="00895D41" w:rsidP="00EC4401">
      <w:pPr>
        <w:suppressAutoHyphens/>
        <w:ind w:firstLine="1298"/>
        <w:jc w:val="both"/>
        <w:textAlignment w:val="baseline"/>
        <w:rPr>
          <w:szCs w:val="24"/>
          <w:lang w:eastAsia="lt-LT"/>
        </w:rPr>
      </w:pPr>
    </w:p>
    <w:p w:rsidR="00D013F7" w:rsidRPr="00853E4D" w:rsidRDefault="00D013F7" w:rsidP="0047001C">
      <w:pPr>
        <w:suppressAutoHyphens/>
        <w:jc w:val="center"/>
        <w:textAlignment w:val="baseline"/>
        <w:rPr>
          <w:b/>
          <w:szCs w:val="24"/>
          <w:lang w:eastAsia="lt-LT"/>
        </w:rPr>
      </w:pPr>
      <w:r w:rsidRPr="00853E4D">
        <w:rPr>
          <w:b/>
          <w:szCs w:val="24"/>
          <w:lang w:eastAsia="lt-LT"/>
        </w:rPr>
        <w:br w:type="page"/>
      </w:r>
    </w:p>
    <w:p w:rsidR="0047001C" w:rsidRPr="00DE5D49" w:rsidRDefault="0047001C" w:rsidP="0047001C">
      <w:pPr>
        <w:suppressAutoHyphens/>
        <w:jc w:val="center"/>
        <w:textAlignment w:val="baseline"/>
        <w:rPr>
          <w:b/>
          <w:sz w:val="22"/>
          <w:szCs w:val="24"/>
          <w:lang w:eastAsia="lt-LT"/>
        </w:rPr>
      </w:pPr>
      <w:r w:rsidRPr="00DE5D49">
        <w:rPr>
          <w:b/>
          <w:sz w:val="22"/>
          <w:szCs w:val="24"/>
          <w:lang w:eastAsia="lt-LT"/>
        </w:rPr>
        <w:lastRenderedPageBreak/>
        <w:t>II. INFORMACIJA APIE ĮRENGINĮ IR JAME VYKDOMĄ ŪKINĘ VEIKLĄ</w:t>
      </w:r>
    </w:p>
    <w:p w:rsidR="0047001C" w:rsidRPr="00DE5D49" w:rsidRDefault="0047001C" w:rsidP="00EC4401">
      <w:pPr>
        <w:suppressAutoHyphens/>
        <w:ind w:firstLine="1298"/>
        <w:jc w:val="both"/>
        <w:textAlignment w:val="baseline"/>
        <w:rPr>
          <w:sz w:val="22"/>
          <w:szCs w:val="24"/>
          <w:lang w:eastAsia="lt-LT"/>
        </w:rPr>
      </w:pPr>
    </w:p>
    <w:p w:rsidR="0047001C" w:rsidRPr="00DE5D49" w:rsidRDefault="00EC4401" w:rsidP="00FF5111">
      <w:pPr>
        <w:suppressAutoHyphens/>
        <w:textAlignment w:val="baseline"/>
        <w:rPr>
          <w:b/>
          <w:sz w:val="22"/>
          <w:szCs w:val="24"/>
          <w:lang w:eastAsia="lt-LT"/>
        </w:rPr>
      </w:pPr>
      <w:r w:rsidRPr="00DE5D49">
        <w:rPr>
          <w:b/>
          <w:sz w:val="22"/>
          <w:szCs w:val="24"/>
          <w:lang w:eastAsia="lt-LT"/>
        </w:rPr>
        <w:t xml:space="preserve">7. </w:t>
      </w:r>
      <w:r w:rsidR="0047001C" w:rsidRPr="00DE5D49">
        <w:rPr>
          <w:b/>
          <w:sz w:val="22"/>
          <w:szCs w:val="24"/>
          <w:lang w:eastAsia="lt-LT"/>
        </w:rPr>
        <w:t>Įrenginys (-</w:t>
      </w:r>
      <w:proofErr w:type="spellStart"/>
      <w:r w:rsidR="0047001C" w:rsidRPr="00DE5D49">
        <w:rPr>
          <w:b/>
          <w:sz w:val="22"/>
          <w:szCs w:val="24"/>
          <w:lang w:eastAsia="lt-LT"/>
        </w:rPr>
        <w:t>iai</w:t>
      </w:r>
      <w:proofErr w:type="spellEnd"/>
      <w:r w:rsidR="0047001C" w:rsidRPr="00DE5D49">
        <w:rPr>
          <w:b/>
          <w:sz w:val="22"/>
          <w:szCs w:val="24"/>
          <w:lang w:eastAsia="lt-LT"/>
        </w:rPr>
        <w:t xml:space="preserve">) ir jame (juose) vykdomos veiklos rūšys. </w:t>
      </w:r>
    </w:p>
    <w:p w:rsidR="00E66340" w:rsidRDefault="00E66340" w:rsidP="00EC4401">
      <w:pPr>
        <w:suppressAutoHyphens/>
        <w:textAlignment w:val="baseline"/>
        <w:rPr>
          <w:b/>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1 lentelė. Įrenginyje planuojama vykdy</w:t>
      </w:r>
      <w:r w:rsidR="00EC4401" w:rsidRPr="00DE5D49">
        <w:rPr>
          <w:b/>
          <w:sz w:val="22"/>
          <w:szCs w:val="24"/>
          <w:lang w:eastAsia="lt-LT"/>
        </w:rPr>
        <w:t>ti ir (ar) vykdoma ūkinė veikla</w:t>
      </w:r>
    </w:p>
    <w:p w:rsidR="0047001C" w:rsidRDefault="00C17CFF" w:rsidP="00C17CFF">
      <w:pPr>
        <w:jc w:val="both"/>
        <w:rPr>
          <w:sz w:val="22"/>
          <w:szCs w:val="24"/>
          <w:lang w:eastAsia="lt-LT"/>
        </w:rPr>
      </w:pPr>
      <w:r>
        <w:rPr>
          <w:sz w:val="22"/>
          <w:szCs w:val="24"/>
          <w:lang w:eastAsia="lt-LT"/>
        </w:rPr>
        <w:t>Lentelė nepildoma, ūkinė</w:t>
      </w:r>
      <w:r w:rsidR="00715513">
        <w:rPr>
          <w:sz w:val="22"/>
          <w:szCs w:val="24"/>
          <w:lang w:eastAsia="lt-LT"/>
        </w:rPr>
        <w:t>s</w:t>
      </w:r>
      <w:r>
        <w:rPr>
          <w:sz w:val="22"/>
          <w:szCs w:val="24"/>
          <w:lang w:eastAsia="lt-LT"/>
        </w:rPr>
        <w:t xml:space="preserve"> veikl</w:t>
      </w:r>
      <w:r w:rsidR="00715513">
        <w:rPr>
          <w:sz w:val="22"/>
          <w:szCs w:val="24"/>
          <w:lang w:eastAsia="lt-LT"/>
        </w:rPr>
        <w:t>os pobūdis</w:t>
      </w:r>
      <w:r>
        <w:rPr>
          <w:sz w:val="22"/>
          <w:szCs w:val="24"/>
          <w:lang w:eastAsia="lt-LT"/>
        </w:rPr>
        <w:t xml:space="preserve"> nesikeičia</w:t>
      </w:r>
      <w:r w:rsidR="00715513">
        <w:rPr>
          <w:sz w:val="22"/>
          <w:szCs w:val="24"/>
          <w:lang w:eastAsia="lt-LT"/>
        </w:rPr>
        <w:t>.</w:t>
      </w:r>
    </w:p>
    <w:p w:rsidR="00C17CFF" w:rsidRPr="00DE5D49" w:rsidRDefault="00C17CFF" w:rsidP="0047001C">
      <w:pPr>
        <w:ind w:firstLine="567"/>
        <w:jc w:val="both"/>
        <w:rPr>
          <w:sz w:val="22"/>
          <w:szCs w:val="24"/>
          <w:lang w:eastAsia="lt-LT"/>
        </w:rPr>
      </w:pPr>
    </w:p>
    <w:p w:rsidR="00B4739D" w:rsidRDefault="00EC4401" w:rsidP="00B4739D">
      <w:pPr>
        <w:jc w:val="both"/>
        <w:rPr>
          <w:b/>
          <w:sz w:val="22"/>
          <w:szCs w:val="24"/>
          <w:lang w:eastAsia="lt-LT"/>
        </w:rPr>
      </w:pPr>
      <w:r w:rsidRPr="00DE5D49">
        <w:rPr>
          <w:b/>
          <w:sz w:val="22"/>
          <w:szCs w:val="24"/>
          <w:lang w:eastAsia="lt-LT"/>
        </w:rPr>
        <w:t>8</w:t>
      </w:r>
      <w:r w:rsidR="009E07AB" w:rsidRPr="00DE5D49">
        <w:rPr>
          <w:b/>
          <w:sz w:val="22"/>
          <w:szCs w:val="24"/>
          <w:lang w:eastAsia="lt-LT"/>
        </w:rPr>
        <w:t xml:space="preserve">. </w:t>
      </w:r>
      <w:r w:rsidR="0047001C" w:rsidRPr="00DE5D49">
        <w:rPr>
          <w:b/>
          <w:sz w:val="22"/>
          <w:szCs w:val="24"/>
          <w:lang w:eastAsia="lt-LT"/>
        </w:rPr>
        <w:t xml:space="preserve">Įrenginio ar įrenginių gamybos (projektinis) pajėgumas arba vardinė (nominali) šiluminė galia. </w:t>
      </w:r>
    </w:p>
    <w:p w:rsidR="00E66340" w:rsidRDefault="00E66340" w:rsidP="00853E4D">
      <w:pPr>
        <w:jc w:val="both"/>
        <w:rPr>
          <w:szCs w:val="24"/>
          <w:lang w:eastAsia="lt-LT"/>
        </w:rPr>
      </w:pPr>
    </w:p>
    <w:p w:rsidR="00853E4D" w:rsidRPr="00853E4D" w:rsidRDefault="00853E4D" w:rsidP="00E66340">
      <w:pPr>
        <w:ind w:firstLine="1298"/>
        <w:jc w:val="both"/>
        <w:rPr>
          <w:szCs w:val="24"/>
          <w:lang w:eastAsia="lt-LT"/>
        </w:rPr>
      </w:pPr>
      <w:bookmarkStart w:id="4" w:name="_Hlk483525047"/>
      <w:r w:rsidRPr="00152F57">
        <w:rPr>
          <w:szCs w:val="24"/>
          <w:lang w:eastAsia="lt-LT"/>
        </w:rPr>
        <w:t xml:space="preserve">UAB „Mars Lietuva“ dabar vykdomos </w:t>
      </w:r>
      <w:r w:rsidR="007C7FE2" w:rsidRPr="00152F57">
        <w:rPr>
          <w:szCs w:val="24"/>
          <w:lang w:eastAsia="lt-LT"/>
        </w:rPr>
        <w:t>paruošto ėdalo naminiams gyvūnėliams gamybos</w:t>
      </w:r>
      <w:r w:rsidRPr="00152F57">
        <w:rPr>
          <w:szCs w:val="24"/>
          <w:lang w:eastAsia="lt-LT"/>
        </w:rPr>
        <w:t xml:space="preserve"> </w:t>
      </w:r>
      <w:bookmarkEnd w:id="4"/>
      <w:r w:rsidRPr="00152F57">
        <w:rPr>
          <w:szCs w:val="24"/>
          <w:lang w:eastAsia="lt-LT"/>
        </w:rPr>
        <w:t xml:space="preserve">projektinis pajėgumas </w:t>
      </w:r>
      <w:r w:rsidR="007C7FE2" w:rsidRPr="00152F57">
        <w:rPr>
          <w:szCs w:val="24"/>
          <w:lang w:eastAsia="lt-LT"/>
        </w:rPr>
        <w:t>yra</w:t>
      </w:r>
      <w:r w:rsidRPr="00152F57">
        <w:rPr>
          <w:szCs w:val="24"/>
          <w:lang w:eastAsia="lt-LT"/>
        </w:rPr>
        <w:t xml:space="preserve"> 85000 t/m</w:t>
      </w:r>
      <w:r w:rsidR="007C7FE2" w:rsidRPr="00152F57">
        <w:rPr>
          <w:szCs w:val="24"/>
          <w:lang w:eastAsia="lt-LT"/>
        </w:rPr>
        <w:t>.</w:t>
      </w:r>
      <w:r w:rsidRPr="00152F57">
        <w:rPr>
          <w:szCs w:val="24"/>
          <w:lang w:eastAsia="lt-LT"/>
        </w:rPr>
        <w:t xml:space="preserve"> Pastaruoju metu </w:t>
      </w:r>
      <w:r w:rsidRPr="00853E4D">
        <w:rPr>
          <w:szCs w:val="24"/>
          <w:lang w:eastAsia="lt-LT"/>
        </w:rPr>
        <w:t xml:space="preserve">daugiau produkcijos rinkai tiekiama mažo svorio įpakavime, todėl per metus </w:t>
      </w:r>
      <w:r w:rsidR="00610C00">
        <w:rPr>
          <w:szCs w:val="24"/>
          <w:lang w:eastAsia="lt-LT"/>
        </w:rPr>
        <w:t xml:space="preserve">gali būti </w:t>
      </w:r>
      <w:r w:rsidRPr="00853E4D">
        <w:rPr>
          <w:szCs w:val="24"/>
          <w:lang w:eastAsia="lt-LT"/>
        </w:rPr>
        <w:t>pagaminama apie 60000 t</w:t>
      </w:r>
      <w:r w:rsidR="00152F57">
        <w:rPr>
          <w:szCs w:val="24"/>
          <w:lang w:eastAsia="lt-LT"/>
        </w:rPr>
        <w:t>.</w:t>
      </w:r>
    </w:p>
    <w:p w:rsidR="00B4739D" w:rsidRDefault="00152F57" w:rsidP="00152F57">
      <w:pPr>
        <w:ind w:firstLine="1298"/>
        <w:jc w:val="both"/>
        <w:rPr>
          <w:sz w:val="22"/>
          <w:szCs w:val="24"/>
          <w:lang w:eastAsia="lt-LT"/>
        </w:rPr>
      </w:pPr>
      <w:r>
        <w:rPr>
          <w:sz w:val="22"/>
          <w:szCs w:val="24"/>
          <w:lang w:eastAsia="lt-LT"/>
        </w:rPr>
        <w:t>S</w:t>
      </w:r>
      <w:r w:rsidR="00E66340" w:rsidRPr="00E66340">
        <w:rPr>
          <w:sz w:val="22"/>
          <w:szCs w:val="24"/>
          <w:lang w:eastAsia="lt-LT"/>
        </w:rPr>
        <w:t>auso ėdalo katėms „</w:t>
      </w:r>
      <w:proofErr w:type="spellStart"/>
      <w:r w:rsidR="00E66340" w:rsidRPr="00E66340">
        <w:rPr>
          <w:sz w:val="22"/>
          <w:szCs w:val="24"/>
          <w:lang w:eastAsia="lt-LT"/>
        </w:rPr>
        <w:t>Dreamies</w:t>
      </w:r>
      <w:proofErr w:type="spellEnd"/>
      <w:r w:rsidR="00E66340" w:rsidRPr="00E66340">
        <w:rPr>
          <w:sz w:val="22"/>
          <w:szCs w:val="24"/>
          <w:lang w:eastAsia="lt-LT"/>
        </w:rPr>
        <w:t xml:space="preserve"> </w:t>
      </w:r>
      <w:proofErr w:type="spellStart"/>
      <w:r w:rsidR="00E66340" w:rsidRPr="00E66340">
        <w:rPr>
          <w:sz w:val="22"/>
          <w:szCs w:val="24"/>
          <w:lang w:eastAsia="lt-LT"/>
        </w:rPr>
        <w:t>Carnosa</w:t>
      </w:r>
      <w:proofErr w:type="spellEnd"/>
      <w:r w:rsidR="00E66340" w:rsidRPr="00E66340">
        <w:rPr>
          <w:sz w:val="22"/>
          <w:szCs w:val="24"/>
          <w:lang w:eastAsia="lt-LT"/>
        </w:rPr>
        <w:t>“ technologinė</w:t>
      </w:r>
      <w:r>
        <w:rPr>
          <w:sz w:val="22"/>
          <w:szCs w:val="24"/>
          <w:lang w:eastAsia="lt-LT"/>
        </w:rPr>
        <w:t>s</w:t>
      </w:r>
      <w:r w:rsidR="00E66340" w:rsidRPr="00E66340">
        <w:rPr>
          <w:sz w:val="22"/>
          <w:szCs w:val="24"/>
          <w:lang w:eastAsia="lt-LT"/>
        </w:rPr>
        <w:t xml:space="preserve"> linij</w:t>
      </w:r>
      <w:r>
        <w:rPr>
          <w:sz w:val="22"/>
          <w:szCs w:val="24"/>
          <w:lang w:eastAsia="lt-LT"/>
        </w:rPr>
        <w:t>os projektinis pajėgumas 600 t/m</w:t>
      </w:r>
      <w:r w:rsidR="00E66340" w:rsidRPr="00E66340">
        <w:rPr>
          <w:sz w:val="22"/>
          <w:szCs w:val="24"/>
          <w:lang w:eastAsia="lt-LT"/>
        </w:rPr>
        <w:t>.</w:t>
      </w:r>
    </w:p>
    <w:p w:rsidR="00EC4401" w:rsidRPr="00DE5D49" w:rsidRDefault="00EC4401" w:rsidP="00D013F7">
      <w:pPr>
        <w:suppressAutoHyphens/>
        <w:ind w:firstLine="1298"/>
        <w:jc w:val="both"/>
        <w:textAlignment w:val="baseline"/>
        <w:rPr>
          <w:sz w:val="22"/>
          <w:szCs w:val="24"/>
          <w:lang w:eastAsia="lt-LT"/>
        </w:rPr>
      </w:pPr>
    </w:p>
    <w:p w:rsidR="00E66340" w:rsidRDefault="00EC4401" w:rsidP="00B4739D">
      <w:pPr>
        <w:suppressAutoHyphens/>
        <w:jc w:val="both"/>
        <w:textAlignment w:val="baseline"/>
        <w:rPr>
          <w:b/>
          <w:sz w:val="22"/>
          <w:szCs w:val="24"/>
          <w:lang w:eastAsia="lt-LT"/>
        </w:rPr>
      </w:pPr>
      <w:r w:rsidRPr="00DE5D49">
        <w:rPr>
          <w:b/>
          <w:sz w:val="22"/>
          <w:szCs w:val="24"/>
          <w:lang w:eastAsia="lt-LT"/>
        </w:rPr>
        <w:t xml:space="preserve">9. </w:t>
      </w:r>
      <w:r w:rsidR="0047001C" w:rsidRPr="00DE5D49">
        <w:rPr>
          <w:b/>
          <w:sz w:val="22"/>
          <w:szCs w:val="24"/>
          <w:lang w:eastAsia="lt-LT"/>
        </w:rPr>
        <w:t>Kuro ir energijos vartojimas įrenginyje (-</w:t>
      </w:r>
      <w:proofErr w:type="spellStart"/>
      <w:r w:rsidR="0047001C" w:rsidRPr="00DE5D49">
        <w:rPr>
          <w:b/>
          <w:sz w:val="22"/>
          <w:szCs w:val="24"/>
          <w:lang w:eastAsia="lt-LT"/>
        </w:rPr>
        <w:t>iuose</w:t>
      </w:r>
      <w:proofErr w:type="spellEnd"/>
      <w:r w:rsidR="0047001C" w:rsidRPr="00DE5D49">
        <w:rPr>
          <w:b/>
          <w:sz w:val="22"/>
          <w:szCs w:val="24"/>
          <w:lang w:eastAsia="lt-LT"/>
        </w:rPr>
        <w:t xml:space="preserve">), kuro </w:t>
      </w:r>
      <w:r w:rsidR="00A53C9A">
        <w:rPr>
          <w:b/>
          <w:sz w:val="22"/>
          <w:szCs w:val="24"/>
          <w:lang w:eastAsia="lt-LT"/>
        </w:rPr>
        <w:t>laikymas</w:t>
      </w:r>
      <w:r w:rsidR="0047001C" w:rsidRPr="00DE5D49">
        <w:rPr>
          <w:b/>
          <w:sz w:val="22"/>
          <w:szCs w:val="24"/>
          <w:lang w:eastAsia="lt-LT"/>
        </w:rPr>
        <w:t>. Energijos gamyba.</w:t>
      </w:r>
      <w:r w:rsidR="00B4739D">
        <w:rPr>
          <w:b/>
          <w:sz w:val="22"/>
          <w:szCs w:val="24"/>
          <w:lang w:eastAsia="lt-LT"/>
        </w:rPr>
        <w:t xml:space="preserve"> </w:t>
      </w:r>
    </w:p>
    <w:p w:rsidR="00E66340" w:rsidRDefault="00E66340" w:rsidP="00B4739D">
      <w:pPr>
        <w:suppressAutoHyphens/>
        <w:jc w:val="both"/>
        <w:textAlignment w:val="baseline"/>
        <w:rPr>
          <w:b/>
          <w:sz w:val="22"/>
          <w:szCs w:val="24"/>
          <w:lang w:eastAsia="lt-LT"/>
        </w:rPr>
      </w:pPr>
    </w:p>
    <w:p w:rsidR="00152F57" w:rsidRDefault="00B4739D" w:rsidP="00E66340">
      <w:pPr>
        <w:suppressAutoHyphens/>
        <w:ind w:firstLine="1298"/>
        <w:jc w:val="both"/>
        <w:textAlignment w:val="baseline"/>
        <w:rPr>
          <w:sz w:val="22"/>
          <w:szCs w:val="24"/>
          <w:lang w:eastAsia="lt-LT"/>
        </w:rPr>
      </w:pPr>
      <w:r>
        <w:rPr>
          <w:sz w:val="22"/>
          <w:szCs w:val="24"/>
          <w:lang w:eastAsia="lt-LT"/>
        </w:rPr>
        <w:t>Su nauja</w:t>
      </w:r>
      <w:r w:rsidR="007A0FE7">
        <w:rPr>
          <w:sz w:val="22"/>
          <w:szCs w:val="24"/>
          <w:lang w:eastAsia="lt-LT"/>
        </w:rPr>
        <w:t xml:space="preserve"> gamyb</w:t>
      </w:r>
      <w:r>
        <w:rPr>
          <w:sz w:val="22"/>
          <w:szCs w:val="24"/>
          <w:lang w:eastAsia="lt-LT"/>
        </w:rPr>
        <w:t>a</w:t>
      </w:r>
      <w:r w:rsidR="007A0FE7">
        <w:rPr>
          <w:sz w:val="22"/>
          <w:szCs w:val="24"/>
          <w:lang w:eastAsia="lt-LT"/>
        </w:rPr>
        <w:t xml:space="preserve"> </w:t>
      </w:r>
      <w:r w:rsidR="00CA727A">
        <w:rPr>
          <w:sz w:val="22"/>
          <w:szCs w:val="24"/>
          <w:lang w:eastAsia="lt-LT"/>
        </w:rPr>
        <w:t>apie 6000</w:t>
      </w:r>
      <w:r w:rsidR="00610C00">
        <w:rPr>
          <w:sz w:val="22"/>
          <w:szCs w:val="24"/>
          <w:lang w:eastAsia="lt-LT"/>
        </w:rPr>
        <w:t xml:space="preserve"> tūkst. </w:t>
      </w:r>
      <w:proofErr w:type="spellStart"/>
      <w:r w:rsidR="00610C00">
        <w:rPr>
          <w:sz w:val="22"/>
          <w:szCs w:val="24"/>
          <w:lang w:eastAsia="lt-LT"/>
        </w:rPr>
        <w:t>kWh</w:t>
      </w:r>
      <w:proofErr w:type="spellEnd"/>
      <w:r w:rsidR="00610C00">
        <w:rPr>
          <w:sz w:val="22"/>
          <w:szCs w:val="24"/>
          <w:lang w:eastAsia="lt-LT"/>
        </w:rPr>
        <w:t xml:space="preserve">/m </w:t>
      </w:r>
      <w:r w:rsidR="007A0FE7">
        <w:rPr>
          <w:sz w:val="22"/>
          <w:szCs w:val="24"/>
          <w:lang w:eastAsia="lt-LT"/>
        </w:rPr>
        <w:t>didėja e</w:t>
      </w:r>
      <w:r w:rsidR="00A53C9A">
        <w:rPr>
          <w:sz w:val="22"/>
          <w:szCs w:val="24"/>
          <w:lang w:eastAsia="lt-LT"/>
        </w:rPr>
        <w:t>lektros energij</w:t>
      </w:r>
      <w:r w:rsidR="007A0FE7">
        <w:rPr>
          <w:sz w:val="22"/>
          <w:szCs w:val="24"/>
          <w:lang w:eastAsia="lt-LT"/>
        </w:rPr>
        <w:t>os</w:t>
      </w:r>
      <w:r w:rsidR="00A53C9A">
        <w:rPr>
          <w:sz w:val="22"/>
          <w:szCs w:val="24"/>
          <w:lang w:eastAsia="lt-LT"/>
        </w:rPr>
        <w:t xml:space="preserve"> </w:t>
      </w:r>
      <w:r w:rsidR="00152F57">
        <w:rPr>
          <w:sz w:val="22"/>
          <w:szCs w:val="24"/>
          <w:lang w:eastAsia="lt-LT"/>
        </w:rPr>
        <w:t>poreikis</w:t>
      </w:r>
      <w:r w:rsidR="007A0FE7">
        <w:rPr>
          <w:sz w:val="22"/>
          <w:szCs w:val="24"/>
          <w:lang w:eastAsia="lt-LT"/>
        </w:rPr>
        <w:t xml:space="preserve"> bei </w:t>
      </w:r>
      <w:r w:rsidR="00610C00">
        <w:rPr>
          <w:sz w:val="22"/>
          <w:szCs w:val="24"/>
          <w:lang w:eastAsia="lt-LT"/>
        </w:rPr>
        <w:t xml:space="preserve">200000 </w:t>
      </w:r>
      <w:r w:rsidR="00610C00" w:rsidRPr="00610C00">
        <w:rPr>
          <w:sz w:val="22"/>
          <w:szCs w:val="24"/>
          <w:lang w:eastAsia="lt-LT"/>
        </w:rPr>
        <w:t>m</w:t>
      </w:r>
      <w:r w:rsidR="00610C00" w:rsidRPr="00610C00">
        <w:rPr>
          <w:sz w:val="22"/>
          <w:szCs w:val="24"/>
          <w:vertAlign w:val="superscript"/>
          <w:lang w:eastAsia="lt-LT"/>
        </w:rPr>
        <w:t>3</w:t>
      </w:r>
      <w:r w:rsidR="00610C00">
        <w:rPr>
          <w:sz w:val="22"/>
          <w:szCs w:val="24"/>
          <w:lang w:eastAsia="lt-LT"/>
        </w:rPr>
        <w:t>/</w:t>
      </w:r>
      <w:r w:rsidR="00610C00" w:rsidRPr="00610C00">
        <w:rPr>
          <w:sz w:val="22"/>
          <w:szCs w:val="24"/>
          <w:lang w:eastAsia="lt-LT"/>
        </w:rPr>
        <w:t>m</w:t>
      </w:r>
      <w:r w:rsidR="00610C00">
        <w:rPr>
          <w:sz w:val="22"/>
          <w:szCs w:val="24"/>
          <w:lang w:eastAsia="lt-LT"/>
        </w:rPr>
        <w:t xml:space="preserve"> </w:t>
      </w:r>
      <w:r w:rsidR="007A0FE7">
        <w:rPr>
          <w:sz w:val="22"/>
          <w:szCs w:val="24"/>
          <w:lang w:eastAsia="lt-LT"/>
        </w:rPr>
        <w:t>gamtinių dujų sąnaudos</w:t>
      </w:r>
      <w:r w:rsidR="00A53C9A">
        <w:rPr>
          <w:sz w:val="22"/>
          <w:szCs w:val="24"/>
          <w:lang w:eastAsia="lt-LT"/>
        </w:rPr>
        <w:t xml:space="preserve"> </w:t>
      </w:r>
      <w:r>
        <w:rPr>
          <w:sz w:val="22"/>
          <w:szCs w:val="24"/>
          <w:lang w:eastAsia="lt-LT"/>
        </w:rPr>
        <w:t xml:space="preserve">dėl vartojimo naujo produkto gabaliukų džiovintuve. </w:t>
      </w:r>
    </w:p>
    <w:p w:rsidR="0047001C" w:rsidRDefault="00152F57" w:rsidP="00E66340">
      <w:pPr>
        <w:suppressAutoHyphens/>
        <w:ind w:firstLine="1298"/>
        <w:jc w:val="both"/>
        <w:textAlignment w:val="baseline"/>
        <w:rPr>
          <w:sz w:val="22"/>
          <w:szCs w:val="24"/>
          <w:lang w:eastAsia="lt-LT"/>
        </w:rPr>
      </w:pPr>
      <w:r>
        <w:rPr>
          <w:sz w:val="22"/>
          <w:szCs w:val="24"/>
          <w:lang w:eastAsia="lt-LT"/>
        </w:rPr>
        <w:t>Gamtinių d</w:t>
      </w:r>
      <w:r w:rsidR="00A53C9A">
        <w:rPr>
          <w:sz w:val="22"/>
          <w:szCs w:val="24"/>
          <w:lang w:eastAsia="lt-LT"/>
        </w:rPr>
        <w:t>uj</w:t>
      </w:r>
      <w:r w:rsidR="00B4739D">
        <w:rPr>
          <w:sz w:val="22"/>
          <w:szCs w:val="24"/>
          <w:lang w:eastAsia="lt-LT"/>
        </w:rPr>
        <w:t>ų</w:t>
      </w:r>
      <w:r w:rsidR="00A53C9A">
        <w:rPr>
          <w:sz w:val="22"/>
          <w:szCs w:val="24"/>
          <w:lang w:eastAsia="lt-LT"/>
        </w:rPr>
        <w:t xml:space="preserve"> </w:t>
      </w:r>
      <w:r w:rsidR="00B4739D">
        <w:rPr>
          <w:sz w:val="22"/>
          <w:szCs w:val="24"/>
          <w:lang w:eastAsia="lt-LT"/>
        </w:rPr>
        <w:t>kiekis</w:t>
      </w:r>
      <w:r w:rsidR="00A53C9A">
        <w:rPr>
          <w:sz w:val="22"/>
          <w:szCs w:val="24"/>
          <w:lang w:eastAsia="lt-LT"/>
        </w:rPr>
        <w:t xml:space="preserve"> šiluminei energijai gaminti nuosavoje katilinėje </w:t>
      </w:r>
      <w:r w:rsidR="00B4739D">
        <w:rPr>
          <w:sz w:val="22"/>
          <w:szCs w:val="24"/>
          <w:lang w:eastAsia="lt-LT"/>
        </w:rPr>
        <w:t xml:space="preserve">nesikeičia. </w:t>
      </w:r>
      <w:r w:rsidR="00A53C9A">
        <w:rPr>
          <w:sz w:val="22"/>
          <w:szCs w:val="24"/>
          <w:lang w:eastAsia="lt-LT"/>
        </w:rPr>
        <w:t>Dyzelin</w:t>
      </w:r>
      <w:r w:rsidR="007A0FE7">
        <w:rPr>
          <w:sz w:val="22"/>
          <w:szCs w:val="24"/>
          <w:lang w:eastAsia="lt-LT"/>
        </w:rPr>
        <w:t>o,</w:t>
      </w:r>
      <w:r w:rsidR="00A53C9A">
        <w:rPr>
          <w:sz w:val="22"/>
          <w:szCs w:val="24"/>
          <w:lang w:eastAsia="lt-LT"/>
        </w:rPr>
        <w:t xml:space="preserve"> </w:t>
      </w:r>
      <w:r w:rsidR="00593E56">
        <w:rPr>
          <w:sz w:val="22"/>
          <w:szCs w:val="24"/>
          <w:lang w:eastAsia="lt-LT"/>
        </w:rPr>
        <w:t>skirt</w:t>
      </w:r>
      <w:r w:rsidR="007A0FE7">
        <w:rPr>
          <w:sz w:val="22"/>
          <w:szCs w:val="24"/>
          <w:lang w:eastAsia="lt-LT"/>
        </w:rPr>
        <w:t>o</w:t>
      </w:r>
      <w:r w:rsidR="00593E56">
        <w:rPr>
          <w:sz w:val="22"/>
          <w:szCs w:val="24"/>
          <w:lang w:eastAsia="lt-LT"/>
        </w:rPr>
        <w:t xml:space="preserve"> </w:t>
      </w:r>
      <w:r w:rsidR="00A53C9A">
        <w:rPr>
          <w:sz w:val="22"/>
          <w:szCs w:val="24"/>
          <w:lang w:eastAsia="lt-LT"/>
        </w:rPr>
        <w:t>priešgaisrin</w:t>
      </w:r>
      <w:r w:rsidR="00593E56">
        <w:rPr>
          <w:sz w:val="22"/>
          <w:szCs w:val="24"/>
          <w:lang w:eastAsia="lt-LT"/>
        </w:rPr>
        <w:t>ei</w:t>
      </w:r>
      <w:r w:rsidR="00A53C9A">
        <w:rPr>
          <w:sz w:val="22"/>
          <w:szCs w:val="24"/>
          <w:lang w:eastAsia="lt-LT"/>
        </w:rPr>
        <w:t xml:space="preserve"> siurblin</w:t>
      </w:r>
      <w:r w:rsidR="00593E56">
        <w:rPr>
          <w:sz w:val="22"/>
          <w:szCs w:val="24"/>
          <w:lang w:eastAsia="lt-LT"/>
        </w:rPr>
        <w:t>ei</w:t>
      </w:r>
      <w:r w:rsidR="00A53C9A">
        <w:rPr>
          <w:sz w:val="22"/>
          <w:szCs w:val="24"/>
          <w:lang w:eastAsia="lt-LT"/>
        </w:rPr>
        <w:t xml:space="preserve"> bei elektros generatoriui</w:t>
      </w:r>
      <w:r w:rsidR="00593E56">
        <w:rPr>
          <w:sz w:val="22"/>
          <w:szCs w:val="24"/>
          <w:lang w:eastAsia="lt-LT"/>
        </w:rPr>
        <w:t xml:space="preserve"> eksploatuoti</w:t>
      </w:r>
      <w:r w:rsidR="00A53C9A">
        <w:rPr>
          <w:sz w:val="22"/>
          <w:szCs w:val="24"/>
          <w:lang w:eastAsia="lt-LT"/>
        </w:rPr>
        <w:t>, taip pat katilinės rezervini</w:t>
      </w:r>
      <w:r>
        <w:rPr>
          <w:sz w:val="22"/>
          <w:szCs w:val="24"/>
          <w:lang w:eastAsia="lt-LT"/>
        </w:rPr>
        <w:t>o</w:t>
      </w:r>
      <w:r w:rsidR="00A53C9A">
        <w:rPr>
          <w:sz w:val="22"/>
          <w:szCs w:val="24"/>
          <w:lang w:eastAsia="lt-LT"/>
        </w:rPr>
        <w:t xml:space="preserve"> kur</w:t>
      </w:r>
      <w:r>
        <w:rPr>
          <w:sz w:val="22"/>
          <w:szCs w:val="24"/>
          <w:lang w:eastAsia="lt-LT"/>
        </w:rPr>
        <w:t>o</w:t>
      </w:r>
      <w:r w:rsidR="007A0FE7">
        <w:rPr>
          <w:sz w:val="22"/>
          <w:szCs w:val="24"/>
          <w:lang w:eastAsia="lt-LT"/>
        </w:rPr>
        <w:t xml:space="preserve"> </w:t>
      </w:r>
      <w:r w:rsidRPr="00152F57">
        <w:rPr>
          <w:sz w:val="22"/>
          <w:szCs w:val="24"/>
          <w:lang w:eastAsia="lt-LT"/>
        </w:rPr>
        <w:t xml:space="preserve">laikomų </w:t>
      </w:r>
      <w:r w:rsidR="007A0FE7">
        <w:rPr>
          <w:sz w:val="22"/>
          <w:szCs w:val="24"/>
          <w:lang w:eastAsia="lt-LT"/>
        </w:rPr>
        <w:t>atsargų kiekiai nesikeičia</w:t>
      </w:r>
      <w:r w:rsidR="00A53C9A">
        <w:rPr>
          <w:sz w:val="22"/>
          <w:szCs w:val="24"/>
          <w:lang w:eastAsia="lt-LT"/>
        </w:rPr>
        <w:t>.</w:t>
      </w:r>
    </w:p>
    <w:p w:rsidR="007D0266" w:rsidRDefault="007D0266" w:rsidP="00D013F7">
      <w:pPr>
        <w:suppressAutoHyphens/>
        <w:ind w:firstLine="1298"/>
        <w:jc w:val="both"/>
        <w:textAlignment w:val="baseline"/>
        <w:rPr>
          <w:sz w:val="22"/>
          <w:szCs w:val="24"/>
          <w:lang w:eastAsia="lt-LT"/>
        </w:rPr>
      </w:pPr>
    </w:p>
    <w:p w:rsidR="00D31EA2" w:rsidRPr="00DE5D49" w:rsidRDefault="00D31EA2" w:rsidP="00D013F7">
      <w:pPr>
        <w:suppressAutoHyphens/>
        <w:ind w:firstLine="1298"/>
        <w:jc w:val="both"/>
        <w:textAlignment w:val="baseline"/>
        <w:rPr>
          <w:sz w:val="22"/>
          <w:szCs w:val="24"/>
          <w:lang w:eastAsia="lt-LT"/>
        </w:rPr>
      </w:pPr>
    </w:p>
    <w:p w:rsidR="0047001C" w:rsidRDefault="0047001C" w:rsidP="00EC4401">
      <w:pPr>
        <w:suppressAutoHyphens/>
        <w:textAlignment w:val="baseline"/>
        <w:rPr>
          <w:b/>
          <w:sz w:val="22"/>
          <w:szCs w:val="24"/>
          <w:lang w:eastAsia="lt-LT"/>
        </w:rPr>
      </w:pPr>
      <w:r w:rsidRPr="00DE5D49">
        <w:rPr>
          <w:b/>
          <w:sz w:val="22"/>
          <w:szCs w:val="24"/>
          <w:lang w:eastAsia="lt-LT"/>
        </w:rPr>
        <w:t>2 lentelė. Kuro ir energi</w:t>
      </w:r>
      <w:r w:rsidR="00EC4401" w:rsidRPr="00DE5D49">
        <w:rPr>
          <w:b/>
          <w:sz w:val="22"/>
          <w:szCs w:val="24"/>
          <w:lang w:eastAsia="lt-LT"/>
        </w:rPr>
        <w:t xml:space="preserve">jos vartojimas, kuro </w:t>
      </w:r>
      <w:r w:rsidR="00C36B46">
        <w:rPr>
          <w:b/>
          <w:sz w:val="22"/>
          <w:szCs w:val="24"/>
          <w:lang w:eastAsia="lt-LT"/>
        </w:rPr>
        <w:t>laikymas</w:t>
      </w:r>
    </w:p>
    <w:p w:rsidR="006E600A" w:rsidRDefault="006E600A" w:rsidP="00EC4401">
      <w:pPr>
        <w:suppressAutoHyphens/>
        <w:textAlignment w:val="baseline"/>
        <w:rPr>
          <w:b/>
          <w:sz w:val="22"/>
          <w:szCs w:val="24"/>
          <w:lang w:eastAsia="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4820"/>
        <w:gridCol w:w="2693"/>
        <w:gridCol w:w="4678"/>
      </w:tblGrid>
      <w:tr w:rsidR="0047001C" w:rsidRPr="00C17CFF" w:rsidTr="00D31EA2">
        <w:trPr>
          <w:cantSplit/>
        </w:trPr>
        <w:tc>
          <w:tcPr>
            <w:tcW w:w="297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C17CFF" w:rsidRDefault="0047001C" w:rsidP="0099562D">
            <w:pPr>
              <w:suppressAutoHyphens/>
              <w:jc w:val="center"/>
              <w:textAlignment w:val="baseline"/>
              <w:rPr>
                <w:sz w:val="22"/>
                <w:szCs w:val="22"/>
                <w:lang w:eastAsia="lt-LT"/>
              </w:rPr>
            </w:pPr>
            <w:r w:rsidRPr="00C17CFF">
              <w:rPr>
                <w:sz w:val="22"/>
                <w:szCs w:val="22"/>
                <w:lang w:eastAsia="lt-LT"/>
              </w:rPr>
              <w:t>Energetiniai ir technologiniai ištekliai</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C17CFF" w:rsidRDefault="0047001C" w:rsidP="0099562D">
            <w:pPr>
              <w:suppressAutoHyphens/>
              <w:jc w:val="center"/>
              <w:textAlignment w:val="baseline"/>
              <w:rPr>
                <w:sz w:val="22"/>
                <w:szCs w:val="22"/>
                <w:lang w:eastAsia="lt-LT"/>
              </w:rPr>
            </w:pPr>
            <w:r w:rsidRPr="00C17CFF">
              <w:rPr>
                <w:sz w:val="22"/>
                <w:szCs w:val="22"/>
                <w:lang w:eastAsia="lt-LT"/>
              </w:rPr>
              <w:t>Transportavimo būdas</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C17CFF" w:rsidRDefault="0047001C" w:rsidP="0099562D">
            <w:pPr>
              <w:suppressAutoHyphens/>
              <w:jc w:val="center"/>
              <w:textAlignment w:val="baseline"/>
              <w:rPr>
                <w:sz w:val="22"/>
                <w:szCs w:val="22"/>
                <w:lang w:eastAsia="lt-LT"/>
              </w:rPr>
            </w:pPr>
            <w:r w:rsidRPr="00C17CFF">
              <w:rPr>
                <w:sz w:val="22"/>
                <w:szCs w:val="22"/>
                <w:lang w:eastAsia="lt-LT"/>
              </w:rPr>
              <w:t>Planuojamas sunaudojimas,</w:t>
            </w:r>
          </w:p>
          <w:p w:rsidR="0047001C" w:rsidRPr="00C17CFF" w:rsidRDefault="0047001C" w:rsidP="0099562D">
            <w:pPr>
              <w:suppressAutoHyphens/>
              <w:jc w:val="center"/>
              <w:textAlignment w:val="baseline"/>
              <w:rPr>
                <w:sz w:val="22"/>
                <w:szCs w:val="22"/>
                <w:lang w:eastAsia="lt-LT"/>
              </w:rPr>
            </w:pPr>
            <w:r w:rsidRPr="00C17CFF">
              <w:rPr>
                <w:sz w:val="22"/>
                <w:szCs w:val="22"/>
                <w:lang w:eastAsia="lt-LT"/>
              </w:rPr>
              <w:t>matavimo vnt. (t, m</w:t>
            </w:r>
            <w:r w:rsidRPr="00C17CFF">
              <w:rPr>
                <w:sz w:val="22"/>
                <w:szCs w:val="22"/>
                <w:vertAlign w:val="superscript"/>
                <w:lang w:eastAsia="lt-LT"/>
              </w:rPr>
              <w:t>3</w:t>
            </w:r>
            <w:r w:rsidRPr="00C17CFF">
              <w:rPr>
                <w:sz w:val="22"/>
                <w:szCs w:val="22"/>
                <w:lang w:eastAsia="lt-LT"/>
              </w:rPr>
              <w:t xml:space="preserve">, </w:t>
            </w:r>
            <w:proofErr w:type="spellStart"/>
            <w:r w:rsidRPr="00C17CFF">
              <w:rPr>
                <w:sz w:val="22"/>
                <w:szCs w:val="22"/>
                <w:lang w:eastAsia="lt-LT"/>
              </w:rPr>
              <w:t>KWh</w:t>
            </w:r>
            <w:proofErr w:type="spellEnd"/>
            <w:r w:rsidRPr="00C17CFF">
              <w:rPr>
                <w:sz w:val="22"/>
                <w:szCs w:val="22"/>
                <w:lang w:eastAsia="lt-LT"/>
              </w:rPr>
              <w:t xml:space="preserve"> ir kt.)</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C17CFF" w:rsidRDefault="0047001C" w:rsidP="0099562D">
            <w:pPr>
              <w:suppressAutoHyphens/>
              <w:jc w:val="center"/>
              <w:textAlignment w:val="baseline"/>
              <w:rPr>
                <w:sz w:val="22"/>
                <w:szCs w:val="22"/>
                <w:lang w:eastAsia="lt-LT"/>
              </w:rPr>
            </w:pPr>
            <w:r w:rsidRPr="00C17CFF">
              <w:rPr>
                <w:sz w:val="22"/>
                <w:szCs w:val="22"/>
                <w:lang w:eastAsia="lt-LT"/>
              </w:rPr>
              <w:t xml:space="preserve">Kuro </w:t>
            </w:r>
            <w:r w:rsidR="00A53C9A">
              <w:rPr>
                <w:sz w:val="22"/>
                <w:szCs w:val="22"/>
                <w:lang w:eastAsia="lt-LT"/>
              </w:rPr>
              <w:t>laikymo</w:t>
            </w:r>
            <w:r w:rsidRPr="00C17CFF">
              <w:rPr>
                <w:sz w:val="22"/>
                <w:szCs w:val="22"/>
                <w:lang w:eastAsia="lt-LT"/>
              </w:rPr>
              <w:t xml:space="preserve"> būdas (požeminės talpos, cisternos, statiniai, poveikio aplinkai riziką mažinantys betonu dengti kuro saugyklų plotai ir pan.)</w:t>
            </w:r>
          </w:p>
        </w:tc>
      </w:tr>
      <w:tr w:rsidR="0047001C" w:rsidRPr="00C17CFF" w:rsidTr="00D31EA2">
        <w:trPr>
          <w:cantSplit/>
          <w:tblHeader/>
        </w:trPr>
        <w:tc>
          <w:tcPr>
            <w:tcW w:w="297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C17CFF" w:rsidRDefault="0047001C" w:rsidP="0099562D">
            <w:pPr>
              <w:suppressAutoHyphens/>
              <w:jc w:val="center"/>
              <w:textAlignment w:val="baseline"/>
              <w:rPr>
                <w:sz w:val="22"/>
                <w:szCs w:val="22"/>
                <w:lang w:eastAsia="lt-LT"/>
              </w:rPr>
            </w:pPr>
            <w:bookmarkStart w:id="5" w:name="_Hlk483517864"/>
            <w:r w:rsidRPr="00C17CFF">
              <w:rPr>
                <w:sz w:val="22"/>
                <w:szCs w:val="22"/>
                <w:lang w:eastAsia="lt-LT"/>
              </w:rPr>
              <w:t>1</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C17CFF" w:rsidRDefault="0047001C" w:rsidP="0099562D">
            <w:pPr>
              <w:suppressAutoHyphens/>
              <w:jc w:val="center"/>
              <w:textAlignment w:val="baseline"/>
              <w:rPr>
                <w:sz w:val="22"/>
                <w:szCs w:val="22"/>
                <w:lang w:eastAsia="lt-LT"/>
              </w:rPr>
            </w:pPr>
            <w:r w:rsidRPr="00C17CFF">
              <w:rPr>
                <w:sz w:val="22"/>
                <w:szCs w:val="22"/>
                <w:lang w:eastAsia="lt-LT"/>
              </w:rPr>
              <w:t>2</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C17CFF" w:rsidRDefault="0047001C" w:rsidP="0099562D">
            <w:pPr>
              <w:suppressAutoHyphens/>
              <w:jc w:val="center"/>
              <w:textAlignment w:val="baseline"/>
              <w:rPr>
                <w:sz w:val="22"/>
                <w:szCs w:val="22"/>
                <w:lang w:eastAsia="lt-LT"/>
              </w:rPr>
            </w:pPr>
            <w:r w:rsidRPr="00C17CFF">
              <w:rPr>
                <w:sz w:val="22"/>
                <w:szCs w:val="22"/>
                <w:lang w:eastAsia="lt-LT"/>
              </w:rPr>
              <w:t>3</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C17CFF" w:rsidRDefault="0047001C" w:rsidP="0099562D">
            <w:pPr>
              <w:suppressAutoHyphens/>
              <w:jc w:val="center"/>
              <w:textAlignment w:val="baseline"/>
              <w:rPr>
                <w:sz w:val="22"/>
                <w:szCs w:val="22"/>
                <w:lang w:eastAsia="lt-LT"/>
              </w:rPr>
            </w:pPr>
            <w:r w:rsidRPr="00C17CFF">
              <w:rPr>
                <w:sz w:val="22"/>
                <w:szCs w:val="22"/>
                <w:lang w:eastAsia="lt-LT"/>
              </w:rPr>
              <w:t>4</w:t>
            </w:r>
          </w:p>
        </w:tc>
      </w:tr>
      <w:bookmarkEnd w:id="5"/>
      <w:tr w:rsidR="0047001C"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47001C" w:rsidRPr="00C17CFF" w:rsidRDefault="0047001C" w:rsidP="0099562D">
            <w:pPr>
              <w:suppressAutoHyphens/>
              <w:textAlignment w:val="baseline"/>
              <w:rPr>
                <w:sz w:val="22"/>
                <w:szCs w:val="22"/>
                <w:lang w:eastAsia="lt-LT"/>
              </w:rPr>
            </w:pPr>
            <w:r w:rsidRPr="00C17CFF">
              <w:rPr>
                <w:sz w:val="22"/>
                <w:szCs w:val="22"/>
                <w:lang w:eastAsia="lt-LT"/>
              </w:rPr>
              <w:t>a) elektros energija</w:t>
            </w:r>
          </w:p>
        </w:tc>
        <w:tc>
          <w:tcPr>
            <w:tcW w:w="4820" w:type="dxa"/>
            <w:tcBorders>
              <w:top w:val="single" w:sz="4" w:space="0" w:color="auto"/>
              <w:left w:val="single" w:sz="4" w:space="0" w:color="auto"/>
              <w:bottom w:val="single" w:sz="4" w:space="0" w:color="auto"/>
              <w:right w:val="single" w:sz="4" w:space="0" w:color="auto"/>
            </w:tcBorders>
          </w:tcPr>
          <w:p w:rsidR="0047001C" w:rsidRPr="00C17CFF" w:rsidRDefault="00C17CFF" w:rsidP="002C32D0">
            <w:pPr>
              <w:suppressAutoHyphens/>
              <w:textAlignment w:val="baseline"/>
              <w:rPr>
                <w:sz w:val="22"/>
                <w:szCs w:val="22"/>
                <w:lang w:eastAsia="lt-LT"/>
              </w:rPr>
            </w:pPr>
            <w:r>
              <w:rPr>
                <w:sz w:val="22"/>
                <w:szCs w:val="22"/>
                <w:lang w:eastAsia="lt-LT"/>
              </w:rPr>
              <w:t xml:space="preserve">AB </w:t>
            </w:r>
            <w:r w:rsidR="002C32D0">
              <w:rPr>
                <w:sz w:val="22"/>
                <w:szCs w:val="22"/>
                <w:lang w:eastAsia="lt-LT"/>
              </w:rPr>
              <w:t>„Energijos skirstymo operatorius“ (</w:t>
            </w:r>
            <w:r>
              <w:rPr>
                <w:sz w:val="22"/>
                <w:szCs w:val="22"/>
                <w:lang w:eastAsia="lt-LT"/>
              </w:rPr>
              <w:t>ESO</w:t>
            </w:r>
            <w:r w:rsidR="002C32D0">
              <w:rPr>
                <w:sz w:val="22"/>
                <w:szCs w:val="22"/>
                <w:lang w:eastAsia="lt-LT"/>
              </w:rPr>
              <w:t>)</w:t>
            </w:r>
            <w:r>
              <w:rPr>
                <w:sz w:val="22"/>
                <w:szCs w:val="22"/>
                <w:lang w:eastAsia="lt-LT"/>
              </w:rPr>
              <w:t xml:space="preserve"> tinklai</w:t>
            </w:r>
            <w:r w:rsidR="002C32D0">
              <w:rPr>
                <w:sz w:val="22"/>
                <w:szCs w:val="22"/>
                <w:lang w:eastAsia="lt-LT"/>
              </w:rPr>
              <w:t>s</w:t>
            </w:r>
          </w:p>
        </w:tc>
        <w:tc>
          <w:tcPr>
            <w:tcW w:w="2693" w:type="dxa"/>
            <w:tcBorders>
              <w:top w:val="single" w:sz="4" w:space="0" w:color="auto"/>
              <w:left w:val="single" w:sz="4" w:space="0" w:color="auto"/>
              <w:bottom w:val="single" w:sz="4" w:space="0" w:color="auto"/>
              <w:right w:val="single" w:sz="4" w:space="0" w:color="auto"/>
            </w:tcBorders>
            <w:vAlign w:val="center"/>
          </w:tcPr>
          <w:p w:rsidR="0047001C" w:rsidRPr="00C17CFF" w:rsidRDefault="00C17CFF" w:rsidP="0099562D">
            <w:pPr>
              <w:suppressAutoHyphens/>
              <w:jc w:val="center"/>
              <w:textAlignment w:val="baseline"/>
              <w:rPr>
                <w:sz w:val="22"/>
                <w:szCs w:val="22"/>
                <w:lang w:eastAsia="lt-LT"/>
              </w:rPr>
            </w:pPr>
            <w:r>
              <w:rPr>
                <w:sz w:val="22"/>
                <w:szCs w:val="22"/>
                <w:lang w:eastAsia="lt-LT"/>
              </w:rPr>
              <w:t xml:space="preserve">26000 tūkst. </w:t>
            </w:r>
            <w:proofErr w:type="spellStart"/>
            <w:r>
              <w:rPr>
                <w:sz w:val="22"/>
                <w:szCs w:val="22"/>
                <w:lang w:eastAsia="lt-LT"/>
              </w:rPr>
              <w:t>kWh</w:t>
            </w:r>
            <w:proofErr w:type="spellEnd"/>
          </w:p>
        </w:tc>
        <w:tc>
          <w:tcPr>
            <w:tcW w:w="4678" w:type="dxa"/>
            <w:tcBorders>
              <w:top w:val="single" w:sz="4" w:space="0" w:color="auto"/>
              <w:left w:val="single" w:sz="4" w:space="0" w:color="auto"/>
              <w:bottom w:val="single" w:sz="4" w:space="0" w:color="auto"/>
              <w:right w:val="single" w:sz="4" w:space="0" w:color="auto"/>
            </w:tcBorders>
          </w:tcPr>
          <w:p w:rsidR="0047001C" w:rsidRPr="00C17CFF" w:rsidRDefault="0047001C" w:rsidP="0099562D">
            <w:pPr>
              <w:suppressAutoHyphens/>
              <w:jc w:val="center"/>
              <w:textAlignment w:val="baseline"/>
              <w:rPr>
                <w:sz w:val="22"/>
                <w:szCs w:val="22"/>
                <w:lang w:eastAsia="lt-LT"/>
              </w:rPr>
            </w:pPr>
            <w:r w:rsidRPr="00C17CFF">
              <w:rPr>
                <w:sz w:val="22"/>
                <w:szCs w:val="22"/>
                <w:lang w:eastAsia="lt-LT"/>
              </w:rPr>
              <w:t>X</w:t>
            </w:r>
          </w:p>
        </w:tc>
      </w:tr>
      <w:tr w:rsidR="0047001C"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47001C" w:rsidRPr="00C17CFF" w:rsidRDefault="0047001C" w:rsidP="0099562D">
            <w:pPr>
              <w:suppressAutoHyphens/>
              <w:textAlignment w:val="baseline"/>
              <w:rPr>
                <w:sz w:val="22"/>
                <w:szCs w:val="22"/>
                <w:lang w:eastAsia="lt-LT"/>
              </w:rPr>
            </w:pPr>
            <w:r w:rsidRPr="00C17CFF">
              <w:rPr>
                <w:sz w:val="22"/>
                <w:szCs w:val="22"/>
                <w:lang w:eastAsia="lt-LT"/>
              </w:rPr>
              <w:t>b) šiluminė energija</w:t>
            </w:r>
          </w:p>
        </w:tc>
        <w:tc>
          <w:tcPr>
            <w:tcW w:w="4820" w:type="dxa"/>
            <w:tcBorders>
              <w:top w:val="single" w:sz="4" w:space="0" w:color="auto"/>
              <w:left w:val="single" w:sz="4" w:space="0" w:color="auto"/>
              <w:bottom w:val="single" w:sz="4" w:space="0" w:color="auto"/>
              <w:right w:val="single" w:sz="4" w:space="0" w:color="auto"/>
            </w:tcBorders>
          </w:tcPr>
          <w:p w:rsidR="0047001C" w:rsidRPr="00C17CFF" w:rsidRDefault="00D31EA2" w:rsidP="002C32D0">
            <w:pPr>
              <w:suppressAutoHyphens/>
              <w:textAlignment w:val="baseline"/>
              <w:rPr>
                <w:sz w:val="22"/>
                <w:szCs w:val="22"/>
                <w:lang w:eastAsia="lt-LT"/>
              </w:rPr>
            </w:pPr>
            <w:r>
              <w:rPr>
                <w:sz w:val="22"/>
                <w:szCs w:val="22"/>
                <w:lang w:eastAsia="lt-LT"/>
              </w:rPr>
              <w:t>Nuosava katilinė bei džiovintuvas</w:t>
            </w:r>
          </w:p>
        </w:tc>
        <w:tc>
          <w:tcPr>
            <w:tcW w:w="2693" w:type="dxa"/>
            <w:tcBorders>
              <w:top w:val="single" w:sz="4" w:space="0" w:color="auto"/>
              <w:left w:val="single" w:sz="4" w:space="0" w:color="auto"/>
              <w:bottom w:val="single" w:sz="4" w:space="0" w:color="auto"/>
              <w:right w:val="single" w:sz="4" w:space="0" w:color="auto"/>
            </w:tcBorders>
            <w:vAlign w:val="center"/>
          </w:tcPr>
          <w:p w:rsidR="0047001C" w:rsidRPr="00C17CFF" w:rsidRDefault="00F5310D" w:rsidP="0099562D">
            <w:pPr>
              <w:suppressAutoHyphens/>
              <w:jc w:val="center"/>
              <w:textAlignment w:val="baseline"/>
              <w:rPr>
                <w:sz w:val="22"/>
                <w:szCs w:val="22"/>
                <w:lang w:eastAsia="lt-LT"/>
              </w:rPr>
            </w:pPr>
            <w:r>
              <w:rPr>
                <w:sz w:val="22"/>
                <w:szCs w:val="22"/>
                <w:lang w:eastAsia="lt-LT"/>
              </w:rPr>
              <w:t>378</w:t>
            </w:r>
            <w:r w:rsidR="00145535">
              <w:rPr>
                <w:sz w:val="22"/>
                <w:szCs w:val="22"/>
                <w:lang w:eastAsia="lt-LT"/>
              </w:rPr>
              <w:t>29</w:t>
            </w:r>
            <w:r>
              <w:rPr>
                <w:sz w:val="22"/>
                <w:szCs w:val="22"/>
                <w:lang w:eastAsia="lt-LT"/>
              </w:rPr>
              <w:t xml:space="preserve"> tūkst. </w:t>
            </w:r>
            <w:proofErr w:type="spellStart"/>
            <w:r>
              <w:rPr>
                <w:sz w:val="22"/>
                <w:szCs w:val="22"/>
                <w:lang w:eastAsia="lt-LT"/>
              </w:rPr>
              <w:t>kWh</w:t>
            </w:r>
            <w:proofErr w:type="spellEnd"/>
          </w:p>
        </w:tc>
        <w:tc>
          <w:tcPr>
            <w:tcW w:w="4678" w:type="dxa"/>
            <w:tcBorders>
              <w:top w:val="single" w:sz="4" w:space="0" w:color="auto"/>
              <w:left w:val="single" w:sz="4" w:space="0" w:color="auto"/>
              <w:bottom w:val="single" w:sz="4" w:space="0" w:color="auto"/>
              <w:right w:val="single" w:sz="4" w:space="0" w:color="auto"/>
            </w:tcBorders>
          </w:tcPr>
          <w:p w:rsidR="0047001C" w:rsidRPr="00C17CFF" w:rsidRDefault="0047001C" w:rsidP="0099562D">
            <w:pPr>
              <w:suppressAutoHyphens/>
              <w:jc w:val="center"/>
              <w:textAlignment w:val="baseline"/>
              <w:rPr>
                <w:sz w:val="22"/>
                <w:szCs w:val="22"/>
                <w:lang w:eastAsia="lt-LT"/>
              </w:rPr>
            </w:pPr>
            <w:r w:rsidRPr="00C17CFF">
              <w:rPr>
                <w:sz w:val="22"/>
                <w:szCs w:val="22"/>
                <w:lang w:eastAsia="lt-LT"/>
              </w:rPr>
              <w:t>X</w:t>
            </w:r>
          </w:p>
        </w:tc>
      </w:tr>
      <w:tr w:rsidR="00A00C66"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textAlignment w:val="baseline"/>
              <w:rPr>
                <w:sz w:val="22"/>
                <w:szCs w:val="22"/>
                <w:lang w:eastAsia="lt-LT"/>
              </w:rPr>
            </w:pPr>
            <w:r w:rsidRPr="00C17CFF">
              <w:rPr>
                <w:sz w:val="22"/>
                <w:szCs w:val="22"/>
                <w:lang w:eastAsia="lt-LT"/>
              </w:rPr>
              <w:t>c) gamtinės dujos</w:t>
            </w:r>
          </w:p>
        </w:tc>
        <w:tc>
          <w:tcPr>
            <w:tcW w:w="4820"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textAlignment w:val="baseline"/>
              <w:rPr>
                <w:sz w:val="22"/>
                <w:szCs w:val="22"/>
                <w:lang w:eastAsia="lt-LT"/>
              </w:rPr>
            </w:pPr>
            <w:r>
              <w:rPr>
                <w:sz w:val="22"/>
                <w:szCs w:val="22"/>
                <w:lang w:eastAsia="lt-LT"/>
              </w:rPr>
              <w:t>AB ESO tinklais</w:t>
            </w:r>
          </w:p>
        </w:tc>
        <w:tc>
          <w:tcPr>
            <w:tcW w:w="2693"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jc w:val="center"/>
              <w:textAlignment w:val="baseline"/>
              <w:rPr>
                <w:sz w:val="22"/>
                <w:szCs w:val="22"/>
                <w:lang w:eastAsia="lt-LT"/>
              </w:rPr>
            </w:pPr>
            <w:r>
              <w:rPr>
                <w:sz w:val="22"/>
                <w:szCs w:val="22"/>
                <w:lang w:eastAsia="lt-LT"/>
              </w:rPr>
              <w:t>5200 tūkst. m</w:t>
            </w:r>
            <w:r w:rsidRPr="00A00C66">
              <w:rPr>
                <w:sz w:val="22"/>
                <w:szCs w:val="22"/>
                <w:vertAlign w:val="superscript"/>
                <w:lang w:eastAsia="lt-LT"/>
              </w:rPr>
              <w:t>3</w:t>
            </w:r>
          </w:p>
        </w:tc>
        <w:tc>
          <w:tcPr>
            <w:tcW w:w="4678" w:type="dxa"/>
            <w:vAlign w:val="center"/>
          </w:tcPr>
          <w:p w:rsidR="00A00C66" w:rsidRPr="00DA526A" w:rsidRDefault="006E600A" w:rsidP="00A00C66">
            <w:pPr>
              <w:suppressAutoHyphens/>
              <w:adjustRightInd w:val="0"/>
              <w:jc w:val="center"/>
              <w:textAlignment w:val="baseline"/>
            </w:pPr>
            <w:r>
              <w:t>X</w:t>
            </w:r>
          </w:p>
        </w:tc>
      </w:tr>
      <w:tr w:rsidR="00A00C66"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textAlignment w:val="baseline"/>
              <w:rPr>
                <w:sz w:val="22"/>
                <w:szCs w:val="22"/>
                <w:lang w:eastAsia="lt-LT"/>
              </w:rPr>
            </w:pPr>
            <w:r w:rsidRPr="00C17CFF">
              <w:rPr>
                <w:sz w:val="22"/>
                <w:szCs w:val="22"/>
                <w:lang w:eastAsia="lt-LT"/>
              </w:rPr>
              <w:t>d) suskystintos dujos</w:t>
            </w:r>
          </w:p>
        </w:tc>
        <w:tc>
          <w:tcPr>
            <w:tcW w:w="4820"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textAlignment w:val="baseline"/>
              <w:rPr>
                <w:sz w:val="22"/>
                <w:szCs w:val="22"/>
                <w:lang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jc w:val="center"/>
              <w:textAlignment w:val="baseline"/>
              <w:rPr>
                <w:sz w:val="22"/>
                <w:szCs w:val="22"/>
                <w:lang w:eastAsia="lt-LT"/>
              </w:rPr>
            </w:pPr>
          </w:p>
        </w:tc>
        <w:tc>
          <w:tcPr>
            <w:tcW w:w="4678" w:type="dxa"/>
            <w:vAlign w:val="center"/>
          </w:tcPr>
          <w:p w:rsidR="00A00C66" w:rsidRPr="00DA526A" w:rsidRDefault="00A00C66" w:rsidP="00A00C66">
            <w:pPr>
              <w:suppressAutoHyphens/>
              <w:adjustRightInd w:val="0"/>
              <w:jc w:val="center"/>
              <w:textAlignment w:val="baseline"/>
            </w:pPr>
          </w:p>
        </w:tc>
      </w:tr>
      <w:tr w:rsidR="00A00C66"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textAlignment w:val="baseline"/>
              <w:rPr>
                <w:sz w:val="22"/>
                <w:szCs w:val="22"/>
                <w:lang w:eastAsia="lt-LT"/>
              </w:rPr>
            </w:pPr>
            <w:r w:rsidRPr="00C17CFF">
              <w:rPr>
                <w:sz w:val="22"/>
                <w:szCs w:val="22"/>
                <w:lang w:eastAsia="lt-LT"/>
              </w:rPr>
              <w:t>e) mazutas</w:t>
            </w:r>
          </w:p>
        </w:tc>
        <w:tc>
          <w:tcPr>
            <w:tcW w:w="4820"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textAlignment w:val="baseline"/>
              <w:rPr>
                <w:sz w:val="22"/>
                <w:szCs w:val="22"/>
                <w:lang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jc w:val="center"/>
              <w:textAlignment w:val="baseline"/>
              <w:rPr>
                <w:sz w:val="22"/>
                <w:szCs w:val="22"/>
                <w:lang w:eastAsia="lt-LT"/>
              </w:rPr>
            </w:pPr>
          </w:p>
        </w:tc>
        <w:tc>
          <w:tcPr>
            <w:tcW w:w="4678" w:type="dxa"/>
            <w:vAlign w:val="center"/>
          </w:tcPr>
          <w:p w:rsidR="00A00C66" w:rsidRPr="00DA526A" w:rsidRDefault="00A00C66" w:rsidP="00A00C66">
            <w:pPr>
              <w:suppressAutoHyphens/>
              <w:adjustRightInd w:val="0"/>
              <w:jc w:val="center"/>
              <w:textAlignment w:val="baseline"/>
            </w:pPr>
          </w:p>
        </w:tc>
      </w:tr>
      <w:tr w:rsidR="0047001C"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47001C" w:rsidRPr="00C17CFF" w:rsidRDefault="0047001C" w:rsidP="0099562D">
            <w:pPr>
              <w:suppressAutoHyphens/>
              <w:textAlignment w:val="baseline"/>
              <w:rPr>
                <w:sz w:val="22"/>
                <w:szCs w:val="22"/>
                <w:lang w:eastAsia="lt-LT"/>
              </w:rPr>
            </w:pPr>
            <w:r w:rsidRPr="00C17CFF">
              <w:rPr>
                <w:sz w:val="22"/>
                <w:szCs w:val="22"/>
                <w:lang w:eastAsia="lt-LT"/>
              </w:rPr>
              <w:t>f) krosninis kuras</w:t>
            </w:r>
          </w:p>
        </w:tc>
        <w:tc>
          <w:tcPr>
            <w:tcW w:w="4820" w:type="dxa"/>
            <w:tcBorders>
              <w:top w:val="single" w:sz="4" w:space="0" w:color="auto"/>
              <w:left w:val="single" w:sz="4" w:space="0" w:color="auto"/>
              <w:bottom w:val="single" w:sz="4" w:space="0" w:color="auto"/>
              <w:right w:val="single" w:sz="4" w:space="0" w:color="auto"/>
            </w:tcBorders>
          </w:tcPr>
          <w:p w:rsidR="0047001C" w:rsidRPr="00C17CFF" w:rsidRDefault="0047001C" w:rsidP="00A00C66">
            <w:pPr>
              <w:suppressAutoHyphens/>
              <w:textAlignment w:val="baseline"/>
              <w:rPr>
                <w:sz w:val="22"/>
                <w:szCs w:val="22"/>
                <w:lang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rsidR="0047001C" w:rsidRPr="00C17CFF" w:rsidRDefault="0047001C" w:rsidP="0099562D">
            <w:pPr>
              <w:suppressAutoHyphens/>
              <w:jc w:val="center"/>
              <w:textAlignment w:val="baseline"/>
              <w:rPr>
                <w:sz w:val="22"/>
                <w:szCs w:val="22"/>
                <w:lang w:eastAsia="lt-LT"/>
              </w:rPr>
            </w:pPr>
          </w:p>
        </w:tc>
        <w:tc>
          <w:tcPr>
            <w:tcW w:w="4678" w:type="dxa"/>
            <w:tcBorders>
              <w:top w:val="single" w:sz="4" w:space="0" w:color="auto"/>
              <w:left w:val="single" w:sz="4" w:space="0" w:color="auto"/>
              <w:bottom w:val="single" w:sz="4" w:space="0" w:color="auto"/>
              <w:right w:val="single" w:sz="4" w:space="0" w:color="auto"/>
            </w:tcBorders>
          </w:tcPr>
          <w:p w:rsidR="0047001C" w:rsidRPr="00C17CFF" w:rsidRDefault="0047001C" w:rsidP="0099562D">
            <w:pPr>
              <w:suppressAutoHyphens/>
              <w:jc w:val="center"/>
              <w:textAlignment w:val="baseline"/>
              <w:rPr>
                <w:sz w:val="22"/>
                <w:szCs w:val="22"/>
                <w:lang w:eastAsia="lt-LT"/>
              </w:rPr>
            </w:pPr>
          </w:p>
        </w:tc>
      </w:tr>
    </w:tbl>
    <w:p w:rsidR="006E600A" w:rsidRDefault="006E600A">
      <w:r>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4394"/>
        <w:gridCol w:w="3119"/>
        <w:gridCol w:w="4678"/>
      </w:tblGrid>
      <w:tr w:rsidR="006E600A" w:rsidRPr="00C17CFF" w:rsidTr="00D31EA2">
        <w:trPr>
          <w:cantSplit/>
          <w:tblHeader/>
        </w:trPr>
        <w:tc>
          <w:tcPr>
            <w:tcW w:w="297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E600A" w:rsidRPr="00C17CFF" w:rsidRDefault="006E600A" w:rsidP="003C154F">
            <w:pPr>
              <w:suppressAutoHyphens/>
              <w:jc w:val="center"/>
              <w:textAlignment w:val="baseline"/>
              <w:rPr>
                <w:sz w:val="22"/>
                <w:szCs w:val="22"/>
                <w:lang w:eastAsia="lt-LT"/>
              </w:rPr>
            </w:pPr>
            <w:r w:rsidRPr="00C17CFF">
              <w:rPr>
                <w:sz w:val="22"/>
                <w:szCs w:val="22"/>
                <w:lang w:eastAsia="lt-LT"/>
              </w:rPr>
              <w:lastRenderedPageBreak/>
              <w:t>1</w:t>
            </w:r>
          </w:p>
        </w:tc>
        <w:tc>
          <w:tcPr>
            <w:tcW w:w="439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E600A" w:rsidRPr="00C17CFF" w:rsidRDefault="006E600A" w:rsidP="003C154F">
            <w:pPr>
              <w:suppressAutoHyphens/>
              <w:jc w:val="center"/>
              <w:textAlignment w:val="baseline"/>
              <w:rPr>
                <w:sz w:val="22"/>
                <w:szCs w:val="22"/>
                <w:lang w:eastAsia="lt-LT"/>
              </w:rPr>
            </w:pPr>
            <w:r w:rsidRPr="00C17CFF">
              <w:rPr>
                <w:sz w:val="22"/>
                <w:szCs w:val="22"/>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E600A" w:rsidRPr="00C17CFF" w:rsidRDefault="006E600A" w:rsidP="003C154F">
            <w:pPr>
              <w:suppressAutoHyphens/>
              <w:jc w:val="center"/>
              <w:textAlignment w:val="baseline"/>
              <w:rPr>
                <w:sz w:val="22"/>
                <w:szCs w:val="22"/>
                <w:lang w:eastAsia="lt-LT"/>
              </w:rPr>
            </w:pPr>
            <w:r w:rsidRPr="00C17CFF">
              <w:rPr>
                <w:sz w:val="22"/>
                <w:szCs w:val="22"/>
                <w:lang w:eastAsia="lt-LT"/>
              </w:rPr>
              <w:t>3</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E600A" w:rsidRPr="00C17CFF" w:rsidRDefault="006E600A" w:rsidP="003C154F">
            <w:pPr>
              <w:suppressAutoHyphens/>
              <w:jc w:val="center"/>
              <w:textAlignment w:val="baseline"/>
              <w:rPr>
                <w:sz w:val="22"/>
                <w:szCs w:val="22"/>
                <w:lang w:eastAsia="lt-LT"/>
              </w:rPr>
            </w:pPr>
            <w:r w:rsidRPr="00C17CFF">
              <w:rPr>
                <w:sz w:val="22"/>
                <w:szCs w:val="22"/>
                <w:lang w:eastAsia="lt-LT"/>
              </w:rPr>
              <w:t>4</w:t>
            </w:r>
          </w:p>
        </w:tc>
      </w:tr>
      <w:tr w:rsidR="0047001C"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47001C" w:rsidRPr="00C17CFF" w:rsidRDefault="0047001C" w:rsidP="0099562D">
            <w:pPr>
              <w:suppressAutoHyphens/>
              <w:textAlignment w:val="baseline"/>
              <w:rPr>
                <w:sz w:val="22"/>
                <w:szCs w:val="22"/>
                <w:lang w:eastAsia="lt-LT"/>
              </w:rPr>
            </w:pPr>
            <w:r w:rsidRPr="00C17CFF">
              <w:rPr>
                <w:sz w:val="22"/>
                <w:szCs w:val="22"/>
                <w:lang w:eastAsia="lt-LT"/>
              </w:rPr>
              <w:t>g) dyzelinas</w:t>
            </w:r>
          </w:p>
        </w:tc>
        <w:tc>
          <w:tcPr>
            <w:tcW w:w="4394" w:type="dxa"/>
            <w:tcBorders>
              <w:top w:val="single" w:sz="4" w:space="0" w:color="auto"/>
              <w:left w:val="single" w:sz="4" w:space="0" w:color="auto"/>
              <w:bottom w:val="single" w:sz="4" w:space="0" w:color="auto"/>
              <w:right w:val="single" w:sz="4" w:space="0" w:color="auto"/>
            </w:tcBorders>
          </w:tcPr>
          <w:p w:rsidR="0047001C" w:rsidRPr="00C17CFF" w:rsidRDefault="0047001C" w:rsidP="00A00C66">
            <w:pPr>
              <w:suppressAutoHyphens/>
              <w:textAlignment w:val="baseline"/>
              <w:rPr>
                <w:sz w:val="22"/>
                <w:szCs w:val="22"/>
                <w:lang w:eastAsia="lt-LT"/>
              </w:rPr>
            </w:pPr>
          </w:p>
        </w:tc>
        <w:tc>
          <w:tcPr>
            <w:tcW w:w="3119" w:type="dxa"/>
            <w:tcBorders>
              <w:top w:val="single" w:sz="4" w:space="0" w:color="auto"/>
              <w:left w:val="single" w:sz="4" w:space="0" w:color="auto"/>
              <w:bottom w:val="single" w:sz="4" w:space="0" w:color="auto"/>
              <w:right w:val="single" w:sz="4" w:space="0" w:color="auto"/>
            </w:tcBorders>
            <w:vAlign w:val="center"/>
          </w:tcPr>
          <w:p w:rsidR="0047001C" w:rsidRPr="00C17CFF" w:rsidRDefault="0047001C" w:rsidP="0099562D">
            <w:pPr>
              <w:suppressAutoHyphens/>
              <w:jc w:val="center"/>
              <w:textAlignment w:val="baseline"/>
              <w:rPr>
                <w:sz w:val="22"/>
                <w:szCs w:val="22"/>
                <w:lang w:eastAsia="lt-LT"/>
              </w:rPr>
            </w:pPr>
          </w:p>
        </w:tc>
        <w:tc>
          <w:tcPr>
            <w:tcW w:w="4678" w:type="dxa"/>
            <w:tcBorders>
              <w:top w:val="single" w:sz="4" w:space="0" w:color="auto"/>
              <w:left w:val="single" w:sz="4" w:space="0" w:color="auto"/>
              <w:bottom w:val="single" w:sz="4" w:space="0" w:color="auto"/>
              <w:right w:val="single" w:sz="4" w:space="0" w:color="auto"/>
            </w:tcBorders>
          </w:tcPr>
          <w:p w:rsidR="0047001C" w:rsidRPr="00C17CFF" w:rsidRDefault="0047001C" w:rsidP="0099562D">
            <w:pPr>
              <w:suppressAutoHyphens/>
              <w:jc w:val="center"/>
              <w:textAlignment w:val="baseline"/>
              <w:rPr>
                <w:sz w:val="22"/>
                <w:szCs w:val="22"/>
                <w:lang w:eastAsia="lt-LT"/>
              </w:rPr>
            </w:pPr>
          </w:p>
        </w:tc>
      </w:tr>
      <w:tr w:rsidR="00A00C66" w:rsidRPr="00C17CFF" w:rsidTr="00D31EA2">
        <w:trPr>
          <w:cantSplit/>
        </w:trPr>
        <w:tc>
          <w:tcPr>
            <w:tcW w:w="2972" w:type="dxa"/>
            <w:vAlign w:val="center"/>
          </w:tcPr>
          <w:p w:rsidR="00A00C66" w:rsidRPr="00C17CFF" w:rsidRDefault="00A00C66" w:rsidP="00A00C66">
            <w:pPr>
              <w:suppressAutoHyphens/>
              <w:adjustRightInd w:val="0"/>
              <w:textAlignment w:val="baseline"/>
              <w:rPr>
                <w:szCs w:val="24"/>
                <w:lang w:eastAsia="lt-LT"/>
              </w:rPr>
            </w:pPr>
            <w:r w:rsidRPr="00C17CFF">
              <w:rPr>
                <w:sz w:val="22"/>
                <w:szCs w:val="22"/>
                <w:lang w:eastAsia="lt-LT"/>
              </w:rPr>
              <w:t>katilinei</w:t>
            </w:r>
          </w:p>
        </w:tc>
        <w:tc>
          <w:tcPr>
            <w:tcW w:w="4394" w:type="dxa"/>
            <w:vMerge w:val="restart"/>
          </w:tcPr>
          <w:p w:rsidR="00A00C66" w:rsidRPr="00C17CFF" w:rsidRDefault="00A00C66" w:rsidP="00A00C66">
            <w:pPr>
              <w:suppressAutoHyphens/>
              <w:adjustRightInd w:val="0"/>
              <w:textAlignment w:val="baseline"/>
              <w:rPr>
                <w:szCs w:val="24"/>
                <w:lang w:eastAsia="lt-LT"/>
              </w:rPr>
            </w:pPr>
            <w:r>
              <w:rPr>
                <w:sz w:val="22"/>
                <w:szCs w:val="22"/>
                <w:lang w:eastAsia="lt-LT"/>
              </w:rPr>
              <w:t>a</w:t>
            </w:r>
            <w:r w:rsidRPr="00C17CFF">
              <w:rPr>
                <w:sz w:val="22"/>
                <w:szCs w:val="22"/>
                <w:lang w:eastAsia="lt-LT"/>
              </w:rPr>
              <w:t>utotransportu</w:t>
            </w:r>
          </w:p>
        </w:tc>
        <w:tc>
          <w:tcPr>
            <w:tcW w:w="3119" w:type="dxa"/>
            <w:vAlign w:val="center"/>
          </w:tcPr>
          <w:p w:rsidR="00A00C66" w:rsidRPr="00C17CFF" w:rsidRDefault="00A00C66" w:rsidP="00A00C66">
            <w:pPr>
              <w:suppressAutoHyphens/>
              <w:adjustRightInd w:val="0"/>
              <w:jc w:val="center"/>
              <w:textAlignment w:val="baseline"/>
              <w:rPr>
                <w:szCs w:val="24"/>
                <w:lang w:eastAsia="lt-LT"/>
              </w:rPr>
            </w:pPr>
            <w:r w:rsidRPr="00C17CFF">
              <w:rPr>
                <w:sz w:val="22"/>
                <w:szCs w:val="22"/>
                <w:lang w:eastAsia="lt-LT"/>
              </w:rPr>
              <w:t>100 t</w:t>
            </w:r>
          </w:p>
        </w:tc>
        <w:tc>
          <w:tcPr>
            <w:tcW w:w="4678" w:type="dxa"/>
            <w:vMerge w:val="restart"/>
            <w:tcBorders>
              <w:top w:val="single" w:sz="4" w:space="0" w:color="auto"/>
              <w:left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r w:rsidRPr="00C17CFF">
              <w:rPr>
                <w:sz w:val="22"/>
                <w:szCs w:val="22"/>
                <w:lang w:eastAsia="lt-LT"/>
              </w:rPr>
              <w:t>įmonės 100 m³ antžeminė talpykla</w:t>
            </w:r>
          </w:p>
        </w:tc>
      </w:tr>
      <w:tr w:rsidR="00A00C66" w:rsidRPr="00C17CFF" w:rsidTr="00D31EA2">
        <w:trPr>
          <w:cantSplit/>
        </w:trPr>
        <w:tc>
          <w:tcPr>
            <w:tcW w:w="2972" w:type="dxa"/>
            <w:vAlign w:val="center"/>
          </w:tcPr>
          <w:p w:rsidR="00A00C66" w:rsidRPr="00C17CFF" w:rsidRDefault="00A00C66" w:rsidP="00A00C66">
            <w:pPr>
              <w:suppressAutoHyphens/>
              <w:adjustRightInd w:val="0"/>
              <w:textAlignment w:val="baseline"/>
              <w:rPr>
                <w:szCs w:val="24"/>
                <w:lang w:eastAsia="lt-LT"/>
              </w:rPr>
            </w:pPr>
            <w:r w:rsidRPr="00C17CFF">
              <w:rPr>
                <w:sz w:val="22"/>
                <w:szCs w:val="22"/>
                <w:lang w:eastAsia="lt-LT"/>
              </w:rPr>
              <w:t>priešgaisrinei siurblinei</w:t>
            </w:r>
          </w:p>
        </w:tc>
        <w:tc>
          <w:tcPr>
            <w:tcW w:w="4394" w:type="dxa"/>
            <w:vMerge/>
          </w:tcPr>
          <w:p w:rsidR="00A00C66" w:rsidRPr="00C17CFF" w:rsidRDefault="00A00C66" w:rsidP="00A00C66">
            <w:pPr>
              <w:suppressAutoHyphens/>
              <w:adjustRightInd w:val="0"/>
              <w:textAlignment w:val="baseline"/>
              <w:rPr>
                <w:szCs w:val="24"/>
                <w:lang w:eastAsia="lt-LT"/>
              </w:rPr>
            </w:pPr>
          </w:p>
        </w:tc>
        <w:tc>
          <w:tcPr>
            <w:tcW w:w="3119" w:type="dxa"/>
            <w:vAlign w:val="center"/>
          </w:tcPr>
          <w:p w:rsidR="00A00C66" w:rsidRPr="00C17CFF" w:rsidRDefault="00A00C66" w:rsidP="00A00C66">
            <w:pPr>
              <w:suppressAutoHyphens/>
              <w:adjustRightInd w:val="0"/>
              <w:jc w:val="center"/>
              <w:textAlignment w:val="baseline"/>
              <w:rPr>
                <w:szCs w:val="24"/>
                <w:lang w:eastAsia="lt-LT"/>
              </w:rPr>
            </w:pPr>
            <w:r w:rsidRPr="00C17CFF">
              <w:rPr>
                <w:sz w:val="22"/>
                <w:szCs w:val="22"/>
                <w:lang w:eastAsia="lt-LT"/>
              </w:rPr>
              <w:t>3,0 t</w:t>
            </w:r>
          </w:p>
        </w:tc>
        <w:tc>
          <w:tcPr>
            <w:tcW w:w="4678" w:type="dxa"/>
            <w:vMerge/>
            <w:tcBorders>
              <w:left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r>
      <w:tr w:rsidR="00A00C66" w:rsidRPr="00C17CFF" w:rsidTr="00D31EA2">
        <w:trPr>
          <w:cantSplit/>
        </w:trPr>
        <w:tc>
          <w:tcPr>
            <w:tcW w:w="2972" w:type="dxa"/>
            <w:vAlign w:val="center"/>
          </w:tcPr>
          <w:p w:rsidR="00A00C66" w:rsidRPr="00C17CFF" w:rsidRDefault="00A00C66" w:rsidP="00A00C66">
            <w:pPr>
              <w:suppressAutoHyphens/>
              <w:adjustRightInd w:val="0"/>
              <w:textAlignment w:val="baseline"/>
              <w:rPr>
                <w:szCs w:val="24"/>
                <w:lang w:eastAsia="lt-LT"/>
              </w:rPr>
            </w:pPr>
            <w:r w:rsidRPr="00C17CFF">
              <w:rPr>
                <w:sz w:val="22"/>
                <w:szCs w:val="22"/>
                <w:lang w:eastAsia="lt-LT"/>
              </w:rPr>
              <w:t>elektros generatoriui</w:t>
            </w:r>
          </w:p>
        </w:tc>
        <w:tc>
          <w:tcPr>
            <w:tcW w:w="4394" w:type="dxa"/>
            <w:vMerge/>
          </w:tcPr>
          <w:p w:rsidR="00A00C66" w:rsidRPr="00C17CFF" w:rsidRDefault="00A00C66" w:rsidP="00A00C66">
            <w:pPr>
              <w:suppressAutoHyphens/>
              <w:adjustRightInd w:val="0"/>
              <w:textAlignment w:val="baseline"/>
              <w:rPr>
                <w:szCs w:val="24"/>
                <w:lang w:eastAsia="lt-LT"/>
              </w:rPr>
            </w:pPr>
          </w:p>
        </w:tc>
        <w:tc>
          <w:tcPr>
            <w:tcW w:w="3119" w:type="dxa"/>
            <w:vAlign w:val="center"/>
          </w:tcPr>
          <w:p w:rsidR="00A00C66" w:rsidRPr="00C17CFF" w:rsidRDefault="00A00C66" w:rsidP="00A00C66">
            <w:pPr>
              <w:suppressAutoHyphens/>
              <w:adjustRightInd w:val="0"/>
              <w:jc w:val="center"/>
              <w:textAlignment w:val="baseline"/>
              <w:rPr>
                <w:szCs w:val="24"/>
                <w:lang w:eastAsia="lt-LT"/>
              </w:rPr>
            </w:pPr>
            <w:r w:rsidRPr="00C17CFF">
              <w:rPr>
                <w:sz w:val="22"/>
                <w:szCs w:val="22"/>
                <w:lang w:eastAsia="lt-LT"/>
              </w:rPr>
              <w:t>1,5 t</w:t>
            </w:r>
          </w:p>
        </w:tc>
        <w:tc>
          <w:tcPr>
            <w:tcW w:w="4678" w:type="dxa"/>
            <w:vMerge/>
            <w:tcBorders>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r>
      <w:tr w:rsidR="00A00C66" w:rsidRPr="00C17CFF" w:rsidTr="00D31EA2">
        <w:trPr>
          <w:cantSplit/>
        </w:trPr>
        <w:tc>
          <w:tcPr>
            <w:tcW w:w="2972" w:type="dxa"/>
            <w:vAlign w:val="center"/>
          </w:tcPr>
          <w:p w:rsidR="00A00C66" w:rsidRPr="00C17CFF" w:rsidRDefault="00A00C66" w:rsidP="00A00C66">
            <w:pPr>
              <w:suppressAutoHyphens/>
              <w:adjustRightInd w:val="0"/>
              <w:textAlignment w:val="baseline"/>
              <w:rPr>
                <w:szCs w:val="24"/>
                <w:lang w:eastAsia="lt-LT"/>
              </w:rPr>
            </w:pPr>
            <w:r w:rsidRPr="00C17CFF">
              <w:rPr>
                <w:sz w:val="22"/>
                <w:szCs w:val="22"/>
                <w:lang w:eastAsia="lt-LT"/>
              </w:rPr>
              <w:t>autotransportui</w:t>
            </w:r>
          </w:p>
        </w:tc>
        <w:tc>
          <w:tcPr>
            <w:tcW w:w="4394" w:type="dxa"/>
          </w:tcPr>
          <w:p w:rsidR="00A00C66" w:rsidRPr="00C17CFF" w:rsidRDefault="00A00C66" w:rsidP="00A00C66">
            <w:pPr>
              <w:suppressAutoHyphens/>
              <w:adjustRightInd w:val="0"/>
              <w:textAlignment w:val="baseline"/>
              <w:rPr>
                <w:szCs w:val="24"/>
                <w:lang w:eastAsia="lt-LT"/>
              </w:rPr>
            </w:pPr>
            <w:r w:rsidRPr="00C17CFF">
              <w:rPr>
                <w:sz w:val="22"/>
                <w:szCs w:val="22"/>
                <w:lang w:eastAsia="lt-LT"/>
              </w:rPr>
              <w:t>iš visuomeninių degalinių</w:t>
            </w:r>
          </w:p>
        </w:tc>
        <w:tc>
          <w:tcPr>
            <w:tcW w:w="3119" w:type="dxa"/>
            <w:vAlign w:val="center"/>
          </w:tcPr>
          <w:p w:rsidR="00A00C66" w:rsidRPr="00C17CFF" w:rsidRDefault="00A00C66" w:rsidP="00A00C66">
            <w:pPr>
              <w:suppressAutoHyphens/>
              <w:adjustRightInd w:val="0"/>
              <w:jc w:val="center"/>
              <w:textAlignment w:val="baseline"/>
              <w:rPr>
                <w:szCs w:val="24"/>
                <w:lang w:eastAsia="lt-LT"/>
              </w:rPr>
            </w:pPr>
            <w:r w:rsidRPr="00C17CFF">
              <w:rPr>
                <w:sz w:val="22"/>
                <w:szCs w:val="22"/>
                <w:lang w:eastAsia="lt-LT"/>
              </w:rPr>
              <w:t>7 t</w:t>
            </w:r>
          </w:p>
        </w:tc>
        <w:tc>
          <w:tcPr>
            <w:tcW w:w="4678"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r>
      <w:tr w:rsidR="00A00C66"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textAlignment w:val="baseline"/>
              <w:rPr>
                <w:sz w:val="22"/>
                <w:szCs w:val="22"/>
                <w:lang w:eastAsia="lt-LT"/>
              </w:rPr>
            </w:pPr>
            <w:r w:rsidRPr="00C17CFF">
              <w:rPr>
                <w:sz w:val="22"/>
                <w:szCs w:val="22"/>
                <w:lang w:eastAsia="lt-LT"/>
              </w:rPr>
              <w:t>h) akmens anglis</w:t>
            </w:r>
          </w:p>
        </w:tc>
        <w:tc>
          <w:tcPr>
            <w:tcW w:w="4394"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textAlignment w:val="baseline"/>
              <w:rPr>
                <w:sz w:val="22"/>
                <w:szCs w:val="22"/>
                <w:lang w:eastAsia="lt-LT"/>
              </w:rPr>
            </w:pPr>
          </w:p>
        </w:tc>
        <w:tc>
          <w:tcPr>
            <w:tcW w:w="3119"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jc w:val="center"/>
              <w:textAlignment w:val="baseline"/>
              <w:rPr>
                <w:sz w:val="22"/>
                <w:szCs w:val="22"/>
                <w:lang w:eastAsia="lt-LT"/>
              </w:rPr>
            </w:pPr>
          </w:p>
        </w:tc>
        <w:tc>
          <w:tcPr>
            <w:tcW w:w="4678"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r>
      <w:tr w:rsidR="00A00C66"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textAlignment w:val="baseline"/>
              <w:rPr>
                <w:sz w:val="22"/>
                <w:szCs w:val="22"/>
                <w:lang w:eastAsia="lt-LT"/>
              </w:rPr>
            </w:pPr>
            <w:r w:rsidRPr="00C17CFF">
              <w:rPr>
                <w:sz w:val="22"/>
                <w:szCs w:val="22"/>
                <w:lang w:eastAsia="lt-LT"/>
              </w:rPr>
              <w:t>i) benzinas</w:t>
            </w:r>
            <w:r>
              <w:rPr>
                <w:sz w:val="22"/>
                <w:szCs w:val="22"/>
                <w:lang w:eastAsia="lt-LT"/>
              </w:rPr>
              <w:t xml:space="preserve"> autotransportui</w:t>
            </w:r>
          </w:p>
        </w:tc>
        <w:tc>
          <w:tcPr>
            <w:tcW w:w="4394"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textAlignment w:val="baseline"/>
              <w:rPr>
                <w:sz w:val="22"/>
                <w:szCs w:val="22"/>
                <w:lang w:eastAsia="lt-LT"/>
              </w:rPr>
            </w:pPr>
            <w:r w:rsidRPr="00C17CFF">
              <w:rPr>
                <w:sz w:val="22"/>
                <w:szCs w:val="22"/>
                <w:lang w:eastAsia="lt-LT"/>
              </w:rPr>
              <w:t>iš visuomeninių degalinių</w:t>
            </w:r>
          </w:p>
        </w:tc>
        <w:tc>
          <w:tcPr>
            <w:tcW w:w="3119"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jc w:val="center"/>
              <w:textAlignment w:val="baseline"/>
              <w:rPr>
                <w:sz w:val="22"/>
                <w:szCs w:val="22"/>
                <w:lang w:eastAsia="lt-LT"/>
              </w:rPr>
            </w:pPr>
            <w:r>
              <w:rPr>
                <w:sz w:val="22"/>
                <w:szCs w:val="22"/>
                <w:lang w:eastAsia="lt-LT"/>
              </w:rPr>
              <w:t>80 t</w:t>
            </w:r>
          </w:p>
        </w:tc>
        <w:tc>
          <w:tcPr>
            <w:tcW w:w="4678"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r>
      <w:tr w:rsidR="00A00C66"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textAlignment w:val="baseline"/>
              <w:rPr>
                <w:sz w:val="22"/>
                <w:szCs w:val="22"/>
                <w:lang w:eastAsia="lt-LT"/>
              </w:rPr>
            </w:pPr>
            <w:r w:rsidRPr="00C17CFF">
              <w:rPr>
                <w:sz w:val="22"/>
                <w:szCs w:val="22"/>
                <w:lang w:eastAsia="lt-LT"/>
              </w:rPr>
              <w:t>j) biokuras:</w:t>
            </w:r>
          </w:p>
        </w:tc>
        <w:tc>
          <w:tcPr>
            <w:tcW w:w="4394"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textAlignment w:val="baseline"/>
              <w:rPr>
                <w:sz w:val="22"/>
                <w:szCs w:val="22"/>
                <w:lang w:eastAsia="lt-LT"/>
              </w:rPr>
            </w:pPr>
          </w:p>
        </w:tc>
        <w:tc>
          <w:tcPr>
            <w:tcW w:w="3119"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jc w:val="center"/>
              <w:textAlignment w:val="baseline"/>
              <w:rPr>
                <w:sz w:val="22"/>
                <w:szCs w:val="22"/>
                <w:lang w:eastAsia="lt-LT"/>
              </w:rPr>
            </w:pPr>
          </w:p>
        </w:tc>
        <w:tc>
          <w:tcPr>
            <w:tcW w:w="4678"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r>
      <w:tr w:rsidR="00A00C66"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textAlignment w:val="baseline"/>
              <w:rPr>
                <w:sz w:val="22"/>
                <w:szCs w:val="22"/>
                <w:lang w:eastAsia="lt-LT"/>
              </w:rPr>
            </w:pPr>
            <w:r w:rsidRPr="00C17CFF">
              <w:rPr>
                <w:sz w:val="22"/>
                <w:szCs w:val="22"/>
                <w:lang w:eastAsia="lt-LT"/>
              </w:rPr>
              <w:t>1)</w:t>
            </w:r>
          </w:p>
        </w:tc>
        <w:tc>
          <w:tcPr>
            <w:tcW w:w="4394"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textAlignment w:val="baseline"/>
              <w:rPr>
                <w:sz w:val="22"/>
                <w:szCs w:val="22"/>
                <w:lang w:eastAsia="lt-LT"/>
              </w:rPr>
            </w:pPr>
          </w:p>
        </w:tc>
        <w:tc>
          <w:tcPr>
            <w:tcW w:w="3119"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jc w:val="center"/>
              <w:textAlignment w:val="baseline"/>
              <w:rPr>
                <w:sz w:val="22"/>
                <w:szCs w:val="22"/>
                <w:lang w:eastAsia="lt-LT"/>
              </w:rPr>
            </w:pPr>
          </w:p>
        </w:tc>
        <w:tc>
          <w:tcPr>
            <w:tcW w:w="4678"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r>
      <w:tr w:rsidR="00A00C66"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textAlignment w:val="baseline"/>
              <w:rPr>
                <w:sz w:val="22"/>
                <w:szCs w:val="22"/>
                <w:lang w:eastAsia="lt-LT"/>
              </w:rPr>
            </w:pPr>
            <w:r w:rsidRPr="00C17CFF">
              <w:rPr>
                <w:sz w:val="22"/>
                <w:szCs w:val="22"/>
                <w:lang w:eastAsia="lt-LT"/>
              </w:rPr>
              <w:t>2)</w:t>
            </w:r>
          </w:p>
        </w:tc>
        <w:tc>
          <w:tcPr>
            <w:tcW w:w="4394"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c>
          <w:tcPr>
            <w:tcW w:w="3119"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jc w:val="center"/>
              <w:textAlignment w:val="baseline"/>
              <w:rPr>
                <w:sz w:val="22"/>
                <w:szCs w:val="22"/>
                <w:lang w:eastAsia="lt-LT"/>
              </w:rPr>
            </w:pPr>
          </w:p>
        </w:tc>
        <w:tc>
          <w:tcPr>
            <w:tcW w:w="4678"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r>
      <w:tr w:rsidR="00A00C66" w:rsidRPr="00C17CFF" w:rsidTr="00D31EA2">
        <w:trPr>
          <w:cantSplit/>
        </w:trPr>
        <w:tc>
          <w:tcPr>
            <w:tcW w:w="2972"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textAlignment w:val="baseline"/>
              <w:rPr>
                <w:sz w:val="22"/>
                <w:szCs w:val="22"/>
                <w:lang w:eastAsia="lt-LT"/>
              </w:rPr>
            </w:pPr>
            <w:r w:rsidRPr="00C17CFF">
              <w:rPr>
                <w:sz w:val="22"/>
                <w:szCs w:val="22"/>
                <w:lang w:eastAsia="lt-LT"/>
              </w:rPr>
              <w:t>k) ir kiti</w:t>
            </w:r>
          </w:p>
        </w:tc>
        <w:tc>
          <w:tcPr>
            <w:tcW w:w="4394"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c>
          <w:tcPr>
            <w:tcW w:w="3119" w:type="dxa"/>
            <w:tcBorders>
              <w:top w:val="single" w:sz="4" w:space="0" w:color="auto"/>
              <w:left w:val="single" w:sz="4" w:space="0" w:color="auto"/>
              <w:bottom w:val="single" w:sz="4" w:space="0" w:color="auto"/>
              <w:right w:val="single" w:sz="4" w:space="0" w:color="auto"/>
            </w:tcBorders>
            <w:vAlign w:val="center"/>
          </w:tcPr>
          <w:p w:rsidR="00A00C66" w:rsidRPr="00C17CFF" w:rsidRDefault="00A00C66" w:rsidP="00A00C66">
            <w:pPr>
              <w:suppressAutoHyphens/>
              <w:jc w:val="center"/>
              <w:textAlignment w:val="baseline"/>
              <w:rPr>
                <w:sz w:val="22"/>
                <w:szCs w:val="22"/>
                <w:lang w:eastAsia="lt-LT"/>
              </w:rPr>
            </w:pPr>
          </w:p>
        </w:tc>
        <w:tc>
          <w:tcPr>
            <w:tcW w:w="4678" w:type="dxa"/>
            <w:tcBorders>
              <w:top w:val="single" w:sz="4" w:space="0" w:color="auto"/>
              <w:left w:val="single" w:sz="4" w:space="0" w:color="auto"/>
              <w:bottom w:val="single" w:sz="4" w:space="0" w:color="auto"/>
              <w:right w:val="single" w:sz="4" w:space="0" w:color="auto"/>
            </w:tcBorders>
          </w:tcPr>
          <w:p w:rsidR="00A00C66" w:rsidRPr="00C17CFF" w:rsidRDefault="00A00C66" w:rsidP="00A00C66">
            <w:pPr>
              <w:suppressAutoHyphens/>
              <w:jc w:val="center"/>
              <w:textAlignment w:val="baseline"/>
              <w:rPr>
                <w:sz w:val="22"/>
                <w:szCs w:val="22"/>
                <w:lang w:eastAsia="lt-LT"/>
              </w:rPr>
            </w:pPr>
          </w:p>
        </w:tc>
      </w:tr>
    </w:tbl>
    <w:p w:rsidR="006E600A" w:rsidRDefault="006E600A" w:rsidP="00EC4401">
      <w:pPr>
        <w:suppressAutoHyphens/>
        <w:textAlignment w:val="baseline"/>
        <w:rPr>
          <w:b/>
          <w:sz w:val="22"/>
          <w:szCs w:val="24"/>
          <w:lang w:eastAsia="lt-LT"/>
        </w:rPr>
      </w:pPr>
    </w:p>
    <w:p w:rsidR="00D31EA2" w:rsidRDefault="00D31EA2" w:rsidP="00EC4401">
      <w:pPr>
        <w:suppressAutoHyphens/>
        <w:textAlignment w:val="baseline"/>
        <w:rPr>
          <w:b/>
          <w:sz w:val="22"/>
          <w:szCs w:val="24"/>
          <w:lang w:eastAsia="lt-LT"/>
        </w:rPr>
      </w:pPr>
    </w:p>
    <w:p w:rsidR="0047001C" w:rsidRDefault="00EC4401" w:rsidP="00EC4401">
      <w:pPr>
        <w:suppressAutoHyphens/>
        <w:textAlignment w:val="baseline"/>
        <w:rPr>
          <w:b/>
          <w:sz w:val="22"/>
          <w:szCs w:val="24"/>
          <w:lang w:eastAsia="lt-LT"/>
        </w:rPr>
      </w:pPr>
      <w:r w:rsidRPr="00DE5D49">
        <w:rPr>
          <w:b/>
          <w:sz w:val="22"/>
          <w:szCs w:val="24"/>
          <w:lang w:eastAsia="lt-LT"/>
        </w:rPr>
        <w:t xml:space="preserve">3 lentelė. Energijos gamyba </w:t>
      </w:r>
    </w:p>
    <w:p w:rsidR="006E600A" w:rsidRPr="00DE5D49" w:rsidRDefault="006E600A" w:rsidP="00EC4401">
      <w:pPr>
        <w:suppressAutoHyphens/>
        <w:textAlignment w:val="baseline"/>
        <w:rPr>
          <w:b/>
          <w:sz w:val="22"/>
          <w:szCs w:val="24"/>
          <w:lang w:eastAsia="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5266"/>
        <w:gridCol w:w="6663"/>
      </w:tblGrid>
      <w:tr w:rsidR="0047001C" w:rsidRPr="00F5310D" w:rsidTr="00F5310D">
        <w:tc>
          <w:tcPr>
            <w:tcW w:w="32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F5310D" w:rsidRDefault="0047001C" w:rsidP="0099562D">
            <w:pPr>
              <w:suppressAutoHyphens/>
              <w:jc w:val="center"/>
              <w:textAlignment w:val="baseline"/>
              <w:rPr>
                <w:sz w:val="22"/>
                <w:szCs w:val="22"/>
                <w:lang w:eastAsia="lt-LT"/>
              </w:rPr>
            </w:pPr>
            <w:r w:rsidRPr="00F5310D">
              <w:rPr>
                <w:sz w:val="22"/>
                <w:szCs w:val="22"/>
                <w:lang w:eastAsia="lt-LT"/>
              </w:rPr>
              <w:t>Energijos rūšis</w:t>
            </w:r>
          </w:p>
        </w:tc>
        <w:tc>
          <w:tcPr>
            <w:tcW w:w="526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F5310D" w:rsidRDefault="0047001C" w:rsidP="0099562D">
            <w:pPr>
              <w:widowControl w:val="0"/>
              <w:suppressLineNumbers/>
              <w:suppressAutoHyphens/>
              <w:jc w:val="center"/>
              <w:rPr>
                <w:sz w:val="22"/>
                <w:szCs w:val="22"/>
                <w:lang w:eastAsia="lt-LT"/>
              </w:rPr>
            </w:pPr>
            <w:r w:rsidRPr="00F5310D">
              <w:rPr>
                <w:sz w:val="22"/>
                <w:szCs w:val="22"/>
                <w:lang w:eastAsia="lt-LT"/>
              </w:rPr>
              <w:t>Įrenginio pajėgumas</w:t>
            </w:r>
          </w:p>
        </w:tc>
        <w:tc>
          <w:tcPr>
            <w:tcW w:w="666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F5310D" w:rsidRDefault="0047001C" w:rsidP="0099562D">
            <w:pPr>
              <w:widowControl w:val="0"/>
              <w:suppressLineNumbers/>
              <w:suppressAutoHyphens/>
              <w:jc w:val="center"/>
              <w:rPr>
                <w:sz w:val="22"/>
                <w:szCs w:val="22"/>
                <w:lang w:eastAsia="lt-LT"/>
              </w:rPr>
            </w:pPr>
            <w:r w:rsidRPr="00F5310D">
              <w:rPr>
                <w:sz w:val="22"/>
                <w:szCs w:val="22"/>
                <w:lang w:eastAsia="lt-LT"/>
              </w:rPr>
              <w:t>Planuojama pagaminti</w:t>
            </w:r>
          </w:p>
        </w:tc>
      </w:tr>
      <w:tr w:rsidR="0047001C" w:rsidRPr="00F5310D" w:rsidTr="00F5310D">
        <w:tc>
          <w:tcPr>
            <w:tcW w:w="32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F5310D" w:rsidRDefault="0047001C" w:rsidP="0099562D">
            <w:pPr>
              <w:suppressAutoHyphens/>
              <w:jc w:val="center"/>
              <w:textAlignment w:val="baseline"/>
              <w:rPr>
                <w:sz w:val="22"/>
                <w:szCs w:val="22"/>
                <w:lang w:eastAsia="lt-LT"/>
              </w:rPr>
            </w:pPr>
            <w:r w:rsidRPr="00F5310D">
              <w:rPr>
                <w:sz w:val="22"/>
                <w:szCs w:val="22"/>
                <w:lang w:eastAsia="lt-LT"/>
              </w:rPr>
              <w:t>1</w:t>
            </w:r>
          </w:p>
        </w:tc>
        <w:tc>
          <w:tcPr>
            <w:tcW w:w="526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F5310D" w:rsidRDefault="0047001C" w:rsidP="0099562D">
            <w:pPr>
              <w:suppressAutoHyphens/>
              <w:jc w:val="center"/>
              <w:textAlignment w:val="baseline"/>
              <w:rPr>
                <w:sz w:val="22"/>
                <w:szCs w:val="22"/>
                <w:lang w:eastAsia="lt-LT"/>
              </w:rPr>
            </w:pPr>
            <w:r w:rsidRPr="00F5310D">
              <w:rPr>
                <w:sz w:val="22"/>
                <w:szCs w:val="22"/>
                <w:lang w:eastAsia="lt-LT"/>
              </w:rPr>
              <w:t>2</w:t>
            </w:r>
          </w:p>
        </w:tc>
        <w:tc>
          <w:tcPr>
            <w:tcW w:w="666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F5310D" w:rsidRDefault="0047001C" w:rsidP="0099562D">
            <w:pPr>
              <w:suppressAutoHyphens/>
              <w:jc w:val="center"/>
              <w:textAlignment w:val="baseline"/>
              <w:rPr>
                <w:sz w:val="22"/>
                <w:szCs w:val="22"/>
                <w:lang w:eastAsia="lt-LT"/>
              </w:rPr>
            </w:pPr>
            <w:r w:rsidRPr="00F5310D">
              <w:rPr>
                <w:sz w:val="22"/>
                <w:szCs w:val="22"/>
                <w:lang w:eastAsia="lt-LT"/>
              </w:rPr>
              <w:t>3</w:t>
            </w:r>
          </w:p>
        </w:tc>
      </w:tr>
      <w:tr w:rsidR="0047001C" w:rsidRPr="00F5310D" w:rsidTr="00F5310D">
        <w:tc>
          <w:tcPr>
            <w:tcW w:w="3234" w:type="dxa"/>
            <w:tcBorders>
              <w:top w:val="single" w:sz="4" w:space="0" w:color="auto"/>
              <w:left w:val="single" w:sz="4" w:space="0" w:color="auto"/>
              <w:bottom w:val="single" w:sz="4" w:space="0" w:color="auto"/>
              <w:right w:val="single" w:sz="4" w:space="0" w:color="auto"/>
            </w:tcBorders>
            <w:vAlign w:val="center"/>
          </w:tcPr>
          <w:p w:rsidR="0047001C" w:rsidRPr="00F5310D" w:rsidRDefault="0047001C" w:rsidP="0099562D">
            <w:pPr>
              <w:widowControl w:val="0"/>
              <w:suppressLineNumbers/>
              <w:suppressAutoHyphens/>
              <w:jc w:val="center"/>
              <w:rPr>
                <w:sz w:val="22"/>
                <w:szCs w:val="22"/>
                <w:lang w:eastAsia="lt-LT"/>
              </w:rPr>
            </w:pPr>
            <w:r w:rsidRPr="00F5310D">
              <w:rPr>
                <w:sz w:val="22"/>
                <w:szCs w:val="22"/>
                <w:lang w:eastAsia="lt-LT"/>
              </w:rPr>
              <w:t xml:space="preserve">Elektros energija, </w:t>
            </w:r>
            <w:proofErr w:type="spellStart"/>
            <w:r w:rsidRPr="00F5310D">
              <w:rPr>
                <w:sz w:val="22"/>
                <w:szCs w:val="22"/>
                <w:lang w:eastAsia="lt-LT"/>
              </w:rPr>
              <w:t>kWh</w:t>
            </w:r>
            <w:proofErr w:type="spellEnd"/>
          </w:p>
        </w:tc>
        <w:tc>
          <w:tcPr>
            <w:tcW w:w="5266" w:type="dxa"/>
            <w:tcBorders>
              <w:top w:val="single" w:sz="4" w:space="0" w:color="auto"/>
              <w:left w:val="single" w:sz="4" w:space="0" w:color="auto"/>
              <w:bottom w:val="single" w:sz="4" w:space="0" w:color="auto"/>
              <w:right w:val="single" w:sz="4" w:space="0" w:color="auto"/>
            </w:tcBorders>
            <w:vAlign w:val="center"/>
          </w:tcPr>
          <w:p w:rsidR="0047001C" w:rsidRPr="00F5310D" w:rsidRDefault="00A00C66" w:rsidP="0099562D">
            <w:pPr>
              <w:suppressAutoHyphens/>
              <w:jc w:val="center"/>
              <w:textAlignment w:val="baseline"/>
              <w:rPr>
                <w:sz w:val="22"/>
                <w:szCs w:val="22"/>
                <w:lang w:eastAsia="lt-LT"/>
              </w:rPr>
            </w:pPr>
            <w:r w:rsidRPr="00F5310D">
              <w:rPr>
                <w:sz w:val="22"/>
                <w:szCs w:val="22"/>
                <w:lang w:eastAsia="lt-LT"/>
              </w:rPr>
              <w:t>-</w:t>
            </w:r>
          </w:p>
        </w:tc>
        <w:tc>
          <w:tcPr>
            <w:tcW w:w="6663" w:type="dxa"/>
            <w:tcBorders>
              <w:top w:val="single" w:sz="4" w:space="0" w:color="auto"/>
              <w:left w:val="single" w:sz="4" w:space="0" w:color="auto"/>
              <w:bottom w:val="single" w:sz="4" w:space="0" w:color="auto"/>
              <w:right w:val="single" w:sz="4" w:space="0" w:color="auto"/>
            </w:tcBorders>
            <w:vAlign w:val="center"/>
          </w:tcPr>
          <w:p w:rsidR="0047001C" w:rsidRPr="00F5310D" w:rsidRDefault="00A00C66" w:rsidP="0099562D">
            <w:pPr>
              <w:suppressAutoHyphens/>
              <w:jc w:val="center"/>
              <w:textAlignment w:val="baseline"/>
              <w:rPr>
                <w:sz w:val="22"/>
                <w:szCs w:val="22"/>
                <w:lang w:eastAsia="lt-LT"/>
              </w:rPr>
            </w:pPr>
            <w:r w:rsidRPr="00F5310D">
              <w:rPr>
                <w:sz w:val="22"/>
                <w:szCs w:val="22"/>
                <w:lang w:eastAsia="lt-LT"/>
              </w:rPr>
              <w:t>-</w:t>
            </w:r>
          </w:p>
        </w:tc>
      </w:tr>
      <w:tr w:rsidR="0047001C" w:rsidRPr="00F5310D" w:rsidTr="00F5310D">
        <w:tc>
          <w:tcPr>
            <w:tcW w:w="3234" w:type="dxa"/>
            <w:tcBorders>
              <w:top w:val="single" w:sz="4" w:space="0" w:color="auto"/>
              <w:left w:val="single" w:sz="4" w:space="0" w:color="auto"/>
              <w:bottom w:val="single" w:sz="4" w:space="0" w:color="auto"/>
              <w:right w:val="single" w:sz="4" w:space="0" w:color="auto"/>
            </w:tcBorders>
            <w:vAlign w:val="center"/>
          </w:tcPr>
          <w:p w:rsidR="0047001C" w:rsidRPr="00F5310D" w:rsidRDefault="0047001C" w:rsidP="0099562D">
            <w:pPr>
              <w:widowControl w:val="0"/>
              <w:suppressLineNumbers/>
              <w:suppressAutoHyphens/>
              <w:jc w:val="center"/>
              <w:rPr>
                <w:sz w:val="22"/>
                <w:szCs w:val="22"/>
                <w:lang w:eastAsia="lt-LT"/>
              </w:rPr>
            </w:pPr>
            <w:r w:rsidRPr="00F5310D">
              <w:rPr>
                <w:sz w:val="22"/>
                <w:szCs w:val="22"/>
                <w:lang w:eastAsia="lt-LT"/>
              </w:rPr>
              <w:t xml:space="preserve">Šiluminė energija, </w:t>
            </w:r>
            <w:proofErr w:type="spellStart"/>
            <w:r w:rsidRPr="00F5310D">
              <w:rPr>
                <w:sz w:val="22"/>
                <w:szCs w:val="22"/>
                <w:lang w:eastAsia="lt-LT"/>
              </w:rPr>
              <w:t>kWh</w:t>
            </w:r>
            <w:proofErr w:type="spellEnd"/>
          </w:p>
        </w:tc>
        <w:tc>
          <w:tcPr>
            <w:tcW w:w="5266" w:type="dxa"/>
            <w:tcBorders>
              <w:top w:val="single" w:sz="4" w:space="0" w:color="auto"/>
              <w:left w:val="single" w:sz="4" w:space="0" w:color="auto"/>
              <w:bottom w:val="single" w:sz="4" w:space="0" w:color="auto"/>
              <w:right w:val="single" w:sz="4" w:space="0" w:color="auto"/>
            </w:tcBorders>
            <w:vAlign w:val="center"/>
          </w:tcPr>
          <w:p w:rsidR="0047001C" w:rsidRPr="00F5310D" w:rsidRDefault="00145535" w:rsidP="0099562D">
            <w:pPr>
              <w:suppressAutoHyphens/>
              <w:jc w:val="center"/>
              <w:textAlignment w:val="baseline"/>
              <w:rPr>
                <w:sz w:val="22"/>
                <w:szCs w:val="22"/>
                <w:lang w:eastAsia="lt-LT"/>
              </w:rPr>
            </w:pPr>
            <w:r>
              <w:rPr>
                <w:sz w:val="22"/>
                <w:szCs w:val="22"/>
                <w:lang w:eastAsia="lt-LT"/>
              </w:rPr>
              <w:fldChar w:fldCharType="begin"/>
            </w:r>
            <w:r>
              <w:rPr>
                <w:sz w:val="22"/>
                <w:szCs w:val="22"/>
                <w:lang w:eastAsia="lt-LT"/>
              </w:rPr>
              <w:instrText xml:space="preserve"> =35000000+2829000 \# "0" </w:instrText>
            </w:r>
            <w:r>
              <w:rPr>
                <w:sz w:val="22"/>
                <w:szCs w:val="22"/>
                <w:lang w:eastAsia="lt-LT"/>
              </w:rPr>
              <w:fldChar w:fldCharType="separate"/>
            </w:r>
            <w:r>
              <w:rPr>
                <w:noProof/>
                <w:sz w:val="22"/>
                <w:szCs w:val="22"/>
                <w:lang w:eastAsia="lt-LT"/>
              </w:rPr>
              <w:t>37829000</w:t>
            </w:r>
            <w:r>
              <w:rPr>
                <w:sz w:val="22"/>
                <w:szCs w:val="22"/>
                <w:lang w:eastAsia="lt-LT"/>
              </w:rPr>
              <w:fldChar w:fldCharType="end"/>
            </w:r>
          </w:p>
        </w:tc>
        <w:tc>
          <w:tcPr>
            <w:tcW w:w="6663" w:type="dxa"/>
            <w:tcBorders>
              <w:top w:val="single" w:sz="4" w:space="0" w:color="auto"/>
              <w:left w:val="single" w:sz="4" w:space="0" w:color="auto"/>
              <w:bottom w:val="single" w:sz="4" w:space="0" w:color="auto"/>
              <w:right w:val="single" w:sz="4" w:space="0" w:color="auto"/>
            </w:tcBorders>
            <w:vAlign w:val="center"/>
          </w:tcPr>
          <w:p w:rsidR="0047001C" w:rsidRPr="00F5310D" w:rsidRDefault="00F5310D" w:rsidP="0099562D">
            <w:pPr>
              <w:suppressAutoHyphens/>
              <w:jc w:val="center"/>
              <w:textAlignment w:val="baseline"/>
              <w:rPr>
                <w:sz w:val="22"/>
                <w:szCs w:val="22"/>
                <w:lang w:eastAsia="lt-LT"/>
              </w:rPr>
            </w:pPr>
            <w:r>
              <w:rPr>
                <w:sz w:val="22"/>
                <w:szCs w:val="22"/>
                <w:lang w:eastAsia="lt-LT"/>
              </w:rPr>
              <w:t>378</w:t>
            </w:r>
            <w:r w:rsidR="00145535">
              <w:rPr>
                <w:sz w:val="22"/>
                <w:szCs w:val="22"/>
                <w:lang w:eastAsia="lt-LT"/>
              </w:rPr>
              <w:t>29</w:t>
            </w:r>
            <w:r>
              <w:rPr>
                <w:sz w:val="22"/>
                <w:szCs w:val="22"/>
                <w:lang w:eastAsia="lt-LT"/>
              </w:rPr>
              <w:t>000</w:t>
            </w:r>
          </w:p>
        </w:tc>
      </w:tr>
    </w:tbl>
    <w:p w:rsidR="0047001C" w:rsidRPr="00DE5D49" w:rsidRDefault="0047001C" w:rsidP="00D013F7">
      <w:pPr>
        <w:suppressAutoHyphens/>
        <w:ind w:firstLine="1298"/>
        <w:jc w:val="both"/>
        <w:textAlignment w:val="baseline"/>
        <w:rPr>
          <w:sz w:val="22"/>
          <w:szCs w:val="24"/>
          <w:lang w:eastAsia="lt-LT"/>
        </w:rPr>
      </w:pPr>
    </w:p>
    <w:p w:rsidR="00D013F7" w:rsidRPr="00DE5D49" w:rsidRDefault="00D013F7">
      <w:pPr>
        <w:spacing w:after="160" w:line="259" w:lineRule="auto"/>
        <w:rPr>
          <w:b/>
          <w:sz w:val="22"/>
          <w:szCs w:val="24"/>
          <w:lang w:eastAsia="lt-LT"/>
        </w:rPr>
      </w:pPr>
      <w:r w:rsidRPr="00DE5D49">
        <w:rPr>
          <w:b/>
          <w:sz w:val="22"/>
          <w:szCs w:val="24"/>
          <w:lang w:eastAsia="lt-LT"/>
        </w:rPr>
        <w:br w:type="page"/>
      </w:r>
    </w:p>
    <w:p w:rsidR="0047001C" w:rsidRPr="00DE5D49" w:rsidRDefault="0047001C" w:rsidP="0047001C">
      <w:pPr>
        <w:suppressAutoHyphens/>
        <w:jc w:val="center"/>
        <w:textAlignment w:val="baseline"/>
        <w:rPr>
          <w:b/>
          <w:sz w:val="22"/>
          <w:szCs w:val="24"/>
          <w:lang w:eastAsia="lt-LT"/>
        </w:rPr>
      </w:pPr>
      <w:r w:rsidRPr="00DE5D49">
        <w:rPr>
          <w:b/>
          <w:sz w:val="22"/>
          <w:szCs w:val="24"/>
          <w:lang w:eastAsia="lt-LT"/>
        </w:rPr>
        <w:lastRenderedPageBreak/>
        <w:t>III. GAMYBOS PROCESAI</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 xml:space="preserve">10. Detalus įrenginyje vykdomos ir (ar) planuojamos vykdyti ūkinės veiklos rūšių aprašymas ir įrenginių, kuriuose vykdoma atitinkamų rūšių veikla, išdėstymas teritorijoje. Informacija apie įrenginių priskyrimą prie potencialiai pavojingų įrenginių. </w:t>
      </w:r>
    </w:p>
    <w:p w:rsidR="00DA6A28" w:rsidRDefault="00DA6A28" w:rsidP="00DA6A28">
      <w:pPr>
        <w:suppressAutoHyphens/>
        <w:ind w:firstLine="1298"/>
        <w:jc w:val="both"/>
        <w:textAlignment w:val="baseline"/>
        <w:rPr>
          <w:szCs w:val="24"/>
          <w:lang w:eastAsia="lt-LT"/>
        </w:rPr>
      </w:pPr>
    </w:p>
    <w:p w:rsidR="00DA6A28" w:rsidRDefault="00DA6A28" w:rsidP="00D013F7">
      <w:pPr>
        <w:suppressAutoHyphens/>
        <w:ind w:firstLine="1298"/>
        <w:jc w:val="both"/>
        <w:textAlignment w:val="baseline"/>
        <w:rPr>
          <w:szCs w:val="24"/>
          <w:lang w:eastAsia="lt-LT"/>
        </w:rPr>
      </w:pPr>
      <w:r w:rsidRPr="00DA6A28">
        <w:rPr>
          <w:szCs w:val="24"/>
          <w:lang w:eastAsia="lt-LT"/>
        </w:rPr>
        <w:t>UAB „Mars Lietuva“ nėra įtraukta į LR Vyriausybės patvirtintą pavojingų objektų sąrašą.</w:t>
      </w:r>
      <w:r>
        <w:rPr>
          <w:szCs w:val="24"/>
          <w:lang w:eastAsia="lt-LT"/>
        </w:rPr>
        <w:t xml:space="preserve"> </w:t>
      </w:r>
    </w:p>
    <w:p w:rsidR="00A477B6" w:rsidRDefault="00A477B6" w:rsidP="00D013F7">
      <w:pPr>
        <w:suppressAutoHyphens/>
        <w:ind w:firstLine="1298"/>
        <w:jc w:val="both"/>
        <w:textAlignment w:val="baseline"/>
        <w:rPr>
          <w:szCs w:val="24"/>
          <w:lang w:eastAsia="lt-LT"/>
        </w:rPr>
      </w:pPr>
    </w:p>
    <w:p w:rsidR="005B5140" w:rsidRPr="005B5140" w:rsidRDefault="00DA6A28" w:rsidP="005B5140">
      <w:pPr>
        <w:suppressAutoHyphens/>
        <w:ind w:firstLine="1298"/>
        <w:jc w:val="both"/>
        <w:textAlignment w:val="baseline"/>
        <w:rPr>
          <w:b/>
          <w:szCs w:val="24"/>
          <w:lang w:eastAsia="lt-LT"/>
        </w:rPr>
      </w:pPr>
      <w:r w:rsidRPr="00DA6A28">
        <w:rPr>
          <w:szCs w:val="24"/>
          <w:lang w:eastAsia="lt-LT"/>
        </w:rPr>
        <w:t>Planuojamai sauso ėdalo katėms „</w:t>
      </w:r>
      <w:proofErr w:type="spellStart"/>
      <w:r w:rsidRPr="00DA6A28">
        <w:rPr>
          <w:szCs w:val="24"/>
          <w:lang w:eastAsia="lt-LT"/>
        </w:rPr>
        <w:t>Dreamies</w:t>
      </w:r>
      <w:proofErr w:type="spellEnd"/>
      <w:r w:rsidRPr="00DA6A28">
        <w:rPr>
          <w:szCs w:val="24"/>
          <w:lang w:eastAsia="lt-LT"/>
        </w:rPr>
        <w:t xml:space="preserve"> </w:t>
      </w:r>
      <w:proofErr w:type="spellStart"/>
      <w:r w:rsidRPr="00DA6A28">
        <w:rPr>
          <w:szCs w:val="24"/>
          <w:lang w:eastAsia="lt-LT"/>
        </w:rPr>
        <w:t>Carnosa</w:t>
      </w:r>
      <w:proofErr w:type="spellEnd"/>
      <w:r w:rsidRPr="00DA6A28">
        <w:rPr>
          <w:szCs w:val="24"/>
          <w:lang w:eastAsia="lt-LT"/>
        </w:rPr>
        <w:t xml:space="preserve">“ gamybai dėl pastato konstrukcijos pasirinktas horizontalusis pagrindinių technologinių įrengimų išdėstymas, virš komponentų svėrimo ir užpildymo įrenginių montuojant aptarnavimo platformas. </w:t>
      </w:r>
      <w:r w:rsidR="005B5140" w:rsidRPr="005B5140">
        <w:rPr>
          <w:szCs w:val="24"/>
          <w:lang w:eastAsia="lt-LT"/>
        </w:rPr>
        <w:t xml:space="preserve">Sauso ėdalo gamybos pastato planas su įrengimų bei vėdinimo sistemų išdėstymu, </w:t>
      </w:r>
      <w:r w:rsidR="005B5140" w:rsidRPr="005B5140">
        <w:rPr>
          <w:b/>
          <w:szCs w:val="24"/>
          <w:lang w:eastAsia="lt-LT"/>
        </w:rPr>
        <w:t>4 priedas.</w:t>
      </w:r>
    </w:p>
    <w:p w:rsidR="00DA6A28" w:rsidRPr="00DA6A28" w:rsidRDefault="00DA6A28" w:rsidP="00DA6A28">
      <w:pPr>
        <w:suppressAutoHyphens/>
        <w:ind w:firstLine="1298"/>
        <w:jc w:val="both"/>
        <w:textAlignment w:val="baseline"/>
        <w:rPr>
          <w:szCs w:val="24"/>
          <w:lang w:eastAsia="lt-LT"/>
        </w:rPr>
      </w:pPr>
    </w:p>
    <w:p w:rsidR="00DA6A28" w:rsidRPr="00DA6A28" w:rsidRDefault="00DA6A28" w:rsidP="00DA6A28">
      <w:pPr>
        <w:suppressAutoHyphens/>
        <w:ind w:firstLine="1298"/>
        <w:jc w:val="both"/>
        <w:textAlignment w:val="baseline"/>
        <w:rPr>
          <w:szCs w:val="24"/>
          <w:lang w:eastAsia="lt-LT"/>
        </w:rPr>
      </w:pPr>
      <w:r w:rsidRPr="00DA6A28">
        <w:rPr>
          <w:szCs w:val="24"/>
          <w:lang w:eastAsia="lt-LT"/>
        </w:rPr>
        <w:t>Sauso ėdalo katėms technologiją sudaro procesai:</w:t>
      </w:r>
    </w:p>
    <w:p w:rsidR="00DA6A28" w:rsidRPr="00DA6A28" w:rsidRDefault="00DA6A28" w:rsidP="00DA6A28">
      <w:pPr>
        <w:suppressAutoHyphens/>
        <w:ind w:firstLine="1298"/>
        <w:jc w:val="both"/>
        <w:textAlignment w:val="baseline"/>
        <w:rPr>
          <w:szCs w:val="24"/>
          <w:lang w:eastAsia="lt-LT"/>
        </w:rPr>
      </w:pPr>
      <w:r w:rsidRPr="00DA6A28">
        <w:rPr>
          <w:szCs w:val="24"/>
          <w:lang w:eastAsia="lt-LT"/>
        </w:rPr>
        <w:t xml:space="preserve">1. Mėsos paruošimas, laikymas („raudonoji“ zona) </w:t>
      </w:r>
    </w:p>
    <w:p w:rsidR="00DA6A28" w:rsidRPr="00DA6A28" w:rsidRDefault="00DA6A28" w:rsidP="00DA6A28">
      <w:pPr>
        <w:suppressAutoHyphens/>
        <w:ind w:firstLine="1298"/>
        <w:jc w:val="both"/>
        <w:textAlignment w:val="baseline"/>
        <w:rPr>
          <w:szCs w:val="24"/>
          <w:lang w:eastAsia="lt-LT"/>
        </w:rPr>
      </w:pPr>
      <w:r w:rsidRPr="00DA6A28">
        <w:rPr>
          <w:szCs w:val="24"/>
          <w:lang w:eastAsia="lt-LT"/>
        </w:rPr>
        <w:t>2. Žaliavinių medžiagų sumaišymas („raudonoji“ zona)</w:t>
      </w:r>
    </w:p>
    <w:p w:rsidR="00DA6A28" w:rsidRPr="00DA6A28" w:rsidRDefault="00DA6A28" w:rsidP="00DA6A28">
      <w:pPr>
        <w:suppressAutoHyphens/>
        <w:ind w:firstLine="1298"/>
        <w:jc w:val="both"/>
        <w:textAlignment w:val="baseline"/>
        <w:rPr>
          <w:szCs w:val="24"/>
          <w:lang w:eastAsia="lt-LT"/>
        </w:rPr>
      </w:pPr>
      <w:r w:rsidRPr="00DA6A28">
        <w:rPr>
          <w:szCs w:val="24"/>
          <w:lang w:eastAsia="lt-LT"/>
        </w:rPr>
        <w:t>3. Gabaliukų gamyba („geltonoji“ zona)</w:t>
      </w:r>
    </w:p>
    <w:p w:rsidR="00DA6A28" w:rsidRPr="00DA6A28" w:rsidRDefault="00DA6A28" w:rsidP="00DA6A28">
      <w:pPr>
        <w:suppressAutoHyphens/>
        <w:ind w:firstLine="1298"/>
        <w:jc w:val="both"/>
        <w:textAlignment w:val="baseline"/>
        <w:rPr>
          <w:szCs w:val="24"/>
          <w:lang w:eastAsia="lt-LT"/>
        </w:rPr>
      </w:pPr>
      <w:r w:rsidRPr="00DA6A28">
        <w:rPr>
          <w:szCs w:val="24"/>
          <w:lang w:eastAsia="lt-LT"/>
        </w:rPr>
        <w:t>4. Gabaliukų džiovinimas ir padengimas („mėlynoji“ zona)</w:t>
      </w:r>
    </w:p>
    <w:p w:rsidR="00DA6A28" w:rsidRPr="00DA6A28" w:rsidRDefault="00DA6A28" w:rsidP="00DA6A28">
      <w:pPr>
        <w:suppressAutoHyphens/>
        <w:ind w:firstLine="1298"/>
        <w:jc w:val="both"/>
        <w:textAlignment w:val="baseline"/>
        <w:rPr>
          <w:szCs w:val="24"/>
          <w:lang w:eastAsia="lt-LT"/>
        </w:rPr>
      </w:pPr>
      <w:r w:rsidRPr="00DA6A28">
        <w:rPr>
          <w:szCs w:val="24"/>
          <w:lang w:eastAsia="lt-LT"/>
        </w:rPr>
        <w:t>5. Pirminės pakuotės užpildymas, produkcijos pakavimas („mėlynoji“ zona)</w:t>
      </w:r>
    </w:p>
    <w:p w:rsidR="00DA6A28" w:rsidRPr="00DA6A28" w:rsidRDefault="00DA6A28" w:rsidP="00DA6A28">
      <w:pPr>
        <w:suppressAutoHyphens/>
        <w:ind w:firstLine="1298"/>
        <w:jc w:val="both"/>
        <w:textAlignment w:val="baseline"/>
        <w:rPr>
          <w:szCs w:val="24"/>
          <w:lang w:eastAsia="lt-LT"/>
        </w:rPr>
      </w:pPr>
    </w:p>
    <w:p w:rsidR="00DA6A28" w:rsidRPr="00DA6A28" w:rsidRDefault="00DA6A28" w:rsidP="00DA6A28">
      <w:pPr>
        <w:suppressAutoHyphens/>
        <w:ind w:firstLine="1298"/>
        <w:jc w:val="both"/>
        <w:textAlignment w:val="baseline"/>
        <w:rPr>
          <w:szCs w:val="24"/>
          <w:lang w:eastAsia="lt-LT"/>
        </w:rPr>
      </w:pPr>
      <w:r w:rsidRPr="00DA6A28">
        <w:rPr>
          <w:szCs w:val="24"/>
          <w:lang w:eastAsia="lt-LT"/>
        </w:rPr>
        <w:t xml:space="preserve">1. </w:t>
      </w:r>
      <w:r w:rsidRPr="00DA6A28">
        <w:rPr>
          <w:i/>
          <w:szCs w:val="24"/>
          <w:lang w:eastAsia="lt-LT"/>
        </w:rPr>
        <w:t>Mėsos paruošimas ir laikymas</w:t>
      </w:r>
      <w:r w:rsidRPr="00DA6A28">
        <w:rPr>
          <w:szCs w:val="24"/>
          <w:lang w:eastAsia="lt-LT"/>
        </w:rPr>
        <w:t xml:space="preserve">. Mėsinių žaliavų sandėliavimas, šaldytos mėsos blokų trupinimas paletėmis, </w:t>
      </w:r>
      <w:r w:rsidRPr="00DA6A28">
        <w:rPr>
          <w:bCs/>
          <w:iCs/>
          <w:szCs w:val="24"/>
          <w:lang w:eastAsia="lt-LT"/>
        </w:rPr>
        <w:t>m</w:t>
      </w:r>
      <w:r w:rsidRPr="00DA6A28">
        <w:rPr>
          <w:szCs w:val="24"/>
          <w:lang w:eastAsia="lt-LT"/>
        </w:rPr>
        <w:t>etalinių svetimkūnių kontrolė bei grubus sutrupintų žaliavų sumalimas vykdomi esamame mėsos paruošimo ceche pagrindiniame gamybiniame pastate. S</w:t>
      </w:r>
      <w:r w:rsidRPr="00DA6A28">
        <w:rPr>
          <w:bCs/>
          <w:szCs w:val="24"/>
          <w:lang w:eastAsia="lt-LT"/>
        </w:rPr>
        <w:t>umalti mėsos produktai sandariai uždaromuose konteineriuose elektros krautuvais vežami į naują gamybinį padalinį, kur s</w:t>
      </w:r>
      <w:r w:rsidRPr="00DA6A28">
        <w:rPr>
          <w:szCs w:val="24"/>
          <w:lang w:eastAsia="lt-LT"/>
        </w:rPr>
        <w:t xml:space="preserve">umaltai mėsai ne ilgiau aštuonių valandų iki tolesnio sumaišymo laikyti 4 – 6 </w:t>
      </w:r>
      <w:proofErr w:type="spellStart"/>
      <w:r w:rsidRPr="00DA6A28">
        <w:rPr>
          <w:szCs w:val="24"/>
          <w:vertAlign w:val="superscript"/>
          <w:lang w:eastAsia="lt-LT"/>
        </w:rPr>
        <w:t>o</w:t>
      </w:r>
      <w:r w:rsidRPr="00DA6A28">
        <w:rPr>
          <w:szCs w:val="24"/>
          <w:lang w:eastAsia="lt-LT"/>
        </w:rPr>
        <w:t>C</w:t>
      </w:r>
      <w:proofErr w:type="spellEnd"/>
      <w:r w:rsidRPr="00DA6A28">
        <w:rPr>
          <w:szCs w:val="24"/>
          <w:lang w:eastAsia="lt-LT"/>
        </w:rPr>
        <w:t xml:space="preserve"> temperatūroje numatyta apie 36 m</w:t>
      </w:r>
      <w:r w:rsidRPr="00DA6A28">
        <w:rPr>
          <w:szCs w:val="24"/>
          <w:vertAlign w:val="superscript"/>
          <w:lang w:eastAsia="lt-LT"/>
        </w:rPr>
        <w:t>2</w:t>
      </w:r>
      <w:r w:rsidRPr="00DA6A28">
        <w:rPr>
          <w:szCs w:val="24"/>
          <w:lang w:eastAsia="lt-LT"/>
        </w:rPr>
        <w:t xml:space="preserve"> patalpa. </w:t>
      </w:r>
    </w:p>
    <w:p w:rsidR="00DA6A28" w:rsidRPr="00DA6A28" w:rsidRDefault="00DA6A28" w:rsidP="00DA6A28">
      <w:pPr>
        <w:suppressAutoHyphens/>
        <w:ind w:firstLine="1298"/>
        <w:jc w:val="both"/>
        <w:textAlignment w:val="baseline"/>
        <w:rPr>
          <w:szCs w:val="24"/>
          <w:lang w:eastAsia="lt-LT"/>
        </w:rPr>
      </w:pPr>
      <w:r w:rsidRPr="00DA6A28">
        <w:rPr>
          <w:szCs w:val="24"/>
          <w:lang w:eastAsia="lt-LT"/>
        </w:rPr>
        <w:t xml:space="preserve">2. </w:t>
      </w:r>
      <w:r w:rsidRPr="00DA6A28">
        <w:rPr>
          <w:i/>
          <w:szCs w:val="24"/>
          <w:lang w:eastAsia="lt-LT"/>
        </w:rPr>
        <w:t>Žaliavinių medžiagų laikymas ir sumaišymas</w:t>
      </w:r>
      <w:r w:rsidRPr="00DA6A28">
        <w:rPr>
          <w:szCs w:val="24"/>
          <w:lang w:eastAsia="lt-LT"/>
        </w:rPr>
        <w:t xml:space="preserve">. Sausos ir skystos žaliavos mišiniams gaminti atgabenamos ir laikomos naujo gamybinio cecho „raudonojoje“ zonoje, nes pagrindinio cecho svėrimo patalpoje tam nepakanka vietos.  </w:t>
      </w:r>
    </w:p>
    <w:p w:rsidR="00DA6A28" w:rsidRPr="00DA6A28" w:rsidRDefault="00DA6A28" w:rsidP="00DA6A28">
      <w:pPr>
        <w:suppressAutoHyphens/>
        <w:ind w:firstLine="1298"/>
        <w:jc w:val="both"/>
        <w:textAlignment w:val="baseline"/>
        <w:rPr>
          <w:szCs w:val="24"/>
          <w:lang w:eastAsia="lt-LT"/>
        </w:rPr>
      </w:pPr>
      <w:r w:rsidRPr="00DA6A28">
        <w:rPr>
          <w:szCs w:val="24"/>
          <w:lang w:eastAsia="lt-LT"/>
        </w:rPr>
        <w:t xml:space="preserve">2.1. </w:t>
      </w:r>
      <w:r w:rsidRPr="00DA6A28">
        <w:rPr>
          <w:i/>
          <w:szCs w:val="24"/>
          <w:lang w:eastAsia="lt-LT"/>
        </w:rPr>
        <w:t>Sausųjų medžiagų mėsos mišiniui paruošimas</w:t>
      </w:r>
      <w:r w:rsidRPr="00DA6A28">
        <w:rPr>
          <w:szCs w:val="24"/>
          <w:lang w:eastAsia="lt-LT"/>
        </w:rPr>
        <w:t>. Pagal receptūras labai mažam ir nedideliam</w:t>
      </w:r>
      <w:r w:rsidR="00311521" w:rsidRPr="00DA6A28">
        <w:rPr>
          <w:szCs w:val="24"/>
          <w:lang w:eastAsia="lt-LT"/>
        </w:rPr>
        <w:t xml:space="preserve"> </w:t>
      </w:r>
      <w:r w:rsidRPr="00DA6A28">
        <w:rPr>
          <w:szCs w:val="24"/>
          <w:lang w:eastAsia="lt-LT"/>
        </w:rPr>
        <w:t>sausųjų medžiagų kiekiui pasverti yra numatytos dvi linijos su atitinkamo tikslumo svarstyklėmis. Pasvertos medžiagos tam skirtuose konteineriuose darbuotoju pernešamos prie maišymo įrenginio.</w:t>
      </w:r>
    </w:p>
    <w:p w:rsidR="00DA6A28" w:rsidRPr="00DA6A28" w:rsidRDefault="00DA6A28" w:rsidP="00DA6A28">
      <w:pPr>
        <w:suppressAutoHyphens/>
        <w:ind w:firstLine="1298"/>
        <w:jc w:val="both"/>
        <w:textAlignment w:val="baseline"/>
        <w:rPr>
          <w:szCs w:val="24"/>
          <w:lang w:eastAsia="lt-LT"/>
        </w:rPr>
      </w:pPr>
      <w:r w:rsidRPr="00DA6A28">
        <w:rPr>
          <w:szCs w:val="24"/>
          <w:lang w:eastAsia="lt-LT"/>
        </w:rPr>
        <w:t xml:space="preserve">2.2. </w:t>
      </w:r>
      <w:r w:rsidRPr="00DA6A28">
        <w:rPr>
          <w:i/>
          <w:szCs w:val="24"/>
          <w:lang w:eastAsia="lt-LT"/>
        </w:rPr>
        <w:t>Skystųjų medžiagų mėsos mišiniui paruošimas</w:t>
      </w:r>
      <w:r w:rsidRPr="00DA6A28">
        <w:rPr>
          <w:szCs w:val="24"/>
          <w:lang w:eastAsia="lt-LT"/>
        </w:rPr>
        <w:t>. Analogiškai visi skystieji priedai ruošiami tam skirtose talpose skysčių dozavimo linijoje netoli žaliavinių medžiagų maišymo įrenginio.</w:t>
      </w:r>
    </w:p>
    <w:p w:rsidR="00DA6A28" w:rsidRPr="00DA6A28" w:rsidRDefault="00DA6A28" w:rsidP="00DA6A28">
      <w:pPr>
        <w:suppressAutoHyphens/>
        <w:ind w:firstLine="1298"/>
        <w:jc w:val="both"/>
        <w:textAlignment w:val="baseline"/>
        <w:rPr>
          <w:szCs w:val="24"/>
          <w:lang w:eastAsia="lt-LT"/>
        </w:rPr>
      </w:pPr>
      <w:r w:rsidRPr="00DA6A28">
        <w:rPr>
          <w:i/>
          <w:szCs w:val="24"/>
          <w:lang w:eastAsia="lt-LT"/>
        </w:rPr>
        <w:t xml:space="preserve">2.3. Maišymas ir </w:t>
      </w:r>
      <w:proofErr w:type="spellStart"/>
      <w:r w:rsidRPr="00DA6A28">
        <w:rPr>
          <w:i/>
          <w:szCs w:val="24"/>
          <w:lang w:eastAsia="lt-LT"/>
        </w:rPr>
        <w:t>emulsifikavimas</w:t>
      </w:r>
      <w:proofErr w:type="spellEnd"/>
      <w:r w:rsidRPr="00DA6A28">
        <w:rPr>
          <w:i/>
          <w:szCs w:val="24"/>
          <w:lang w:eastAsia="lt-LT"/>
        </w:rPr>
        <w:t xml:space="preserve">. </w:t>
      </w:r>
      <w:r w:rsidRPr="00DA6A28">
        <w:rPr>
          <w:szCs w:val="24"/>
          <w:lang w:eastAsia="lt-LT"/>
        </w:rPr>
        <w:t xml:space="preserve">Mišinius 180 kg – 320 kg partijomis gaminti numatytas </w:t>
      </w:r>
      <w:r w:rsidRPr="00311521">
        <w:rPr>
          <w:szCs w:val="24"/>
          <w:lang w:eastAsia="lt-LT"/>
        </w:rPr>
        <w:t>INOTEC IMPX 500 maišytuvas</w:t>
      </w:r>
      <w:r w:rsidRPr="00DA6A28">
        <w:rPr>
          <w:szCs w:val="24"/>
          <w:lang w:eastAsia="lt-LT"/>
        </w:rPr>
        <w:t>. Atšaldyti stambaus malimo</w:t>
      </w:r>
      <w:r w:rsidR="00311521" w:rsidRPr="00DA6A28">
        <w:rPr>
          <w:szCs w:val="24"/>
          <w:lang w:eastAsia="lt-LT"/>
        </w:rPr>
        <w:t xml:space="preserve"> </w:t>
      </w:r>
      <w:r w:rsidRPr="00DA6A28">
        <w:rPr>
          <w:szCs w:val="24"/>
          <w:lang w:eastAsia="lt-LT"/>
        </w:rPr>
        <w:t xml:space="preserve">mėsos produktai į maišytuvą pateks apverčiant konteinerius iškrovimo stoties keltuvu, iš anksto paruošti birių produktų ir skysčių mišiniai suberiami ir supilami į maišytuvą rankiniu būdu. </w:t>
      </w:r>
    </w:p>
    <w:p w:rsidR="00DA6A28" w:rsidRPr="00DA6A28" w:rsidRDefault="00DA6A28" w:rsidP="00DA6A28">
      <w:pPr>
        <w:suppressAutoHyphens/>
        <w:ind w:firstLine="1298"/>
        <w:jc w:val="both"/>
        <w:textAlignment w:val="baseline"/>
        <w:rPr>
          <w:szCs w:val="24"/>
          <w:lang w:eastAsia="lt-LT"/>
        </w:rPr>
      </w:pPr>
      <w:r w:rsidRPr="00DA6A28">
        <w:rPr>
          <w:szCs w:val="24"/>
          <w:lang w:eastAsia="lt-LT"/>
        </w:rPr>
        <w:t xml:space="preserve">Maišytuvo išleidimo anga yra tiesiogiai prijungta prie </w:t>
      </w:r>
      <w:r w:rsidRPr="00311521">
        <w:rPr>
          <w:szCs w:val="24"/>
          <w:lang w:eastAsia="lt-LT"/>
        </w:rPr>
        <w:t xml:space="preserve">smulkintuvo – </w:t>
      </w:r>
      <w:proofErr w:type="spellStart"/>
      <w:r w:rsidRPr="00311521">
        <w:rPr>
          <w:szCs w:val="24"/>
          <w:lang w:eastAsia="lt-LT"/>
        </w:rPr>
        <w:t>emulsintuvo</w:t>
      </w:r>
      <w:proofErr w:type="spellEnd"/>
      <w:r w:rsidRPr="00311521">
        <w:rPr>
          <w:szCs w:val="24"/>
          <w:lang w:eastAsia="lt-LT"/>
        </w:rPr>
        <w:t xml:space="preserve"> INOTEC 175 CD 160 500 RW.</w:t>
      </w:r>
      <w:r w:rsidRPr="00DA6A28">
        <w:rPr>
          <w:szCs w:val="24"/>
          <w:lang w:eastAsia="lt-LT"/>
        </w:rPr>
        <w:t xml:space="preserve"> Penkių pakopų pjovimo sistema su pjovimo galvučių kompiuteriniu valdymu užtikrina gerą žaliavos susmulkinimą į homogenišką masę, kuri kaupiama buferinėje talpoje. Iš jos sraigtiniu tiektuvu ir </w:t>
      </w:r>
      <w:proofErr w:type="spellStart"/>
      <w:r w:rsidRPr="00DA6A28">
        <w:rPr>
          <w:szCs w:val="24"/>
          <w:lang w:eastAsia="lt-LT"/>
        </w:rPr>
        <w:t>monosiurbliu</w:t>
      </w:r>
      <w:proofErr w:type="spellEnd"/>
      <w:r w:rsidRPr="00DA6A28">
        <w:rPr>
          <w:szCs w:val="24"/>
          <w:lang w:eastAsia="lt-LT"/>
        </w:rPr>
        <w:t xml:space="preserve"> emulsija nukreipiama ant krosnies elektra šildomo transporterio.  </w:t>
      </w:r>
    </w:p>
    <w:p w:rsidR="00DA6A28" w:rsidRDefault="00DA6A28" w:rsidP="00DA6A28">
      <w:pPr>
        <w:suppressAutoHyphens/>
        <w:ind w:firstLine="1298"/>
        <w:jc w:val="both"/>
        <w:textAlignment w:val="baseline"/>
        <w:rPr>
          <w:szCs w:val="24"/>
          <w:lang w:eastAsia="lt-LT"/>
        </w:rPr>
      </w:pPr>
      <w:r w:rsidRPr="00DA6A28">
        <w:rPr>
          <w:szCs w:val="24"/>
          <w:lang w:eastAsia="lt-LT"/>
        </w:rPr>
        <w:lastRenderedPageBreak/>
        <w:t xml:space="preserve">3. </w:t>
      </w:r>
      <w:r w:rsidRPr="00DA6A28">
        <w:rPr>
          <w:i/>
          <w:szCs w:val="24"/>
          <w:lang w:eastAsia="lt-LT"/>
        </w:rPr>
        <w:t>Kepimas</w:t>
      </w:r>
      <w:r w:rsidRPr="00DA6A28">
        <w:rPr>
          <w:szCs w:val="24"/>
          <w:lang w:eastAsia="lt-LT"/>
        </w:rPr>
        <w:t xml:space="preserve">. Į kombinuotosios </w:t>
      </w:r>
      <w:r w:rsidRPr="00311521">
        <w:rPr>
          <w:szCs w:val="24"/>
          <w:lang w:eastAsia="lt-LT"/>
        </w:rPr>
        <w:t xml:space="preserve">kepimo krosnies JBT </w:t>
      </w:r>
      <w:proofErr w:type="spellStart"/>
      <w:r w:rsidRPr="00311521">
        <w:rPr>
          <w:szCs w:val="24"/>
          <w:lang w:eastAsia="lt-LT"/>
        </w:rPr>
        <w:t>Formcook</w:t>
      </w:r>
      <w:proofErr w:type="spellEnd"/>
      <w:r w:rsidRPr="00311521">
        <w:rPr>
          <w:szCs w:val="24"/>
          <w:lang w:eastAsia="lt-LT"/>
        </w:rPr>
        <w:t xml:space="preserve"> </w:t>
      </w:r>
      <w:proofErr w:type="spellStart"/>
      <w:r w:rsidRPr="00311521">
        <w:rPr>
          <w:szCs w:val="24"/>
          <w:lang w:eastAsia="lt-LT"/>
        </w:rPr>
        <w:t>Combi</w:t>
      </w:r>
      <w:proofErr w:type="spellEnd"/>
      <w:r w:rsidRPr="00311521">
        <w:rPr>
          <w:szCs w:val="24"/>
          <w:lang w:eastAsia="lt-LT"/>
        </w:rPr>
        <w:t xml:space="preserve"> </w:t>
      </w:r>
      <w:proofErr w:type="spellStart"/>
      <w:r w:rsidRPr="00311521">
        <w:rPr>
          <w:szCs w:val="24"/>
          <w:lang w:eastAsia="lt-LT"/>
        </w:rPr>
        <w:t>Oven</w:t>
      </w:r>
      <w:proofErr w:type="spellEnd"/>
      <w:r w:rsidRPr="00311521">
        <w:rPr>
          <w:szCs w:val="24"/>
          <w:lang w:eastAsia="lt-LT"/>
        </w:rPr>
        <w:t xml:space="preserve"> 1150E</w:t>
      </w:r>
      <w:r w:rsidRPr="00DA6A28">
        <w:rPr>
          <w:szCs w:val="24"/>
          <w:lang w:eastAsia="lt-LT"/>
        </w:rPr>
        <w:t xml:space="preserve"> transporterį emulsija tiekiama iš buferinės talpos per daugiausia 50 antgalių. Krosnyje yra dvi sekcijos, kaitinamos garu ir elektra šildomu oru. Kontrolės sistemoje krosnis yra svarbus valdymo taškas. Bus kontroliuojama temperatūra, o gamybos stebėjimo duomenys kaupiami. Produktas palieka orkaitę apvalios formos juostomis, kurios yra atvėsinamos ir supjaustomos rotaciniu peiliu į gabaliukus. Gabaliukai kaupiami ant juostinio transporterio, kad užtikrintų pastovų tiekimą į džiovintuvą.</w:t>
      </w:r>
    </w:p>
    <w:p w:rsidR="00AC2D37" w:rsidRPr="00AC2D37" w:rsidRDefault="00AC2D37" w:rsidP="00AC2D37">
      <w:pPr>
        <w:suppressAutoHyphens/>
        <w:ind w:firstLine="1298"/>
        <w:jc w:val="both"/>
        <w:textAlignment w:val="baseline"/>
        <w:rPr>
          <w:i/>
          <w:szCs w:val="24"/>
          <w:lang w:eastAsia="lt-LT"/>
        </w:rPr>
      </w:pPr>
      <w:r w:rsidRPr="00AC2D37">
        <w:rPr>
          <w:i/>
          <w:szCs w:val="24"/>
          <w:lang w:eastAsia="lt-LT"/>
        </w:rPr>
        <w:t xml:space="preserve">4. Džiovinimas ir padengimas. </w:t>
      </w:r>
    </w:p>
    <w:p w:rsidR="00AC2D37" w:rsidRPr="00AC2D37" w:rsidRDefault="00AC2D37" w:rsidP="00AC2D37">
      <w:pPr>
        <w:suppressAutoHyphens/>
        <w:ind w:firstLine="1298"/>
        <w:jc w:val="both"/>
        <w:textAlignment w:val="baseline"/>
        <w:rPr>
          <w:szCs w:val="24"/>
          <w:lang w:eastAsia="lt-LT"/>
        </w:rPr>
      </w:pPr>
      <w:r w:rsidRPr="00AC2D37">
        <w:rPr>
          <w:szCs w:val="24"/>
          <w:lang w:eastAsia="lt-LT"/>
        </w:rPr>
        <w:t xml:space="preserve">4.1. Produkto gabaliukams džiovinti naudojamas </w:t>
      </w:r>
      <w:proofErr w:type="spellStart"/>
      <w:r w:rsidRPr="00AC2D37">
        <w:rPr>
          <w:szCs w:val="24"/>
          <w:lang w:eastAsia="lt-LT"/>
        </w:rPr>
        <w:t>Büchler</w:t>
      </w:r>
      <w:proofErr w:type="spellEnd"/>
      <w:r w:rsidRPr="00AC2D37">
        <w:rPr>
          <w:szCs w:val="24"/>
          <w:lang w:eastAsia="lt-LT"/>
        </w:rPr>
        <w:t xml:space="preserve"> / </w:t>
      </w:r>
      <w:proofErr w:type="spellStart"/>
      <w:r w:rsidRPr="00AC2D37">
        <w:rPr>
          <w:szCs w:val="24"/>
          <w:lang w:eastAsia="lt-LT"/>
        </w:rPr>
        <w:t>Aeroglide</w:t>
      </w:r>
      <w:proofErr w:type="spellEnd"/>
      <w:r w:rsidRPr="00AC2D37">
        <w:rPr>
          <w:szCs w:val="24"/>
          <w:lang w:eastAsia="lt-LT"/>
        </w:rPr>
        <w:t xml:space="preserve"> horizontalusis džiovintuvas CE 60-25RGC (S2), kuriame džiovinamo produkto drėgnumas mažinamas nuo 60 % iki 20 %. Į džiovintuvą gabaliukai patenka per su nuolydžių sumontuotą vibracinį tiektuvą, kuris savo ruožtu maitinamas iš K–TRON svėrimo transporterio, kas leidžia gabaliukams tolygiai pasiskirsti per visą džiovinimo juostos plotą.</w:t>
      </w:r>
    </w:p>
    <w:p w:rsidR="00AC2D37" w:rsidRPr="00AC2D37" w:rsidRDefault="00AC2D37" w:rsidP="00AC2D37">
      <w:pPr>
        <w:suppressAutoHyphens/>
        <w:ind w:firstLine="1298"/>
        <w:jc w:val="both"/>
        <w:textAlignment w:val="baseline"/>
        <w:rPr>
          <w:szCs w:val="24"/>
          <w:lang w:eastAsia="lt-LT"/>
        </w:rPr>
      </w:pPr>
      <w:r w:rsidRPr="00AC2D37">
        <w:rPr>
          <w:szCs w:val="24"/>
          <w:lang w:eastAsia="lt-LT"/>
        </w:rPr>
        <w:t>Džiovintuvas turi du dujinius degiklius ir dvi nepriklausomai kontroliuojamas konvejerio juostas. Įmontuotų slėginių ventiliatorių sistema suteikia dideles kontrolės galimybes. Džiovintuvo modulinė konstrukcija leidžia didinti našumą, montuojant papildomas sekcijas. Sausi gabaliukai iki perdavimo į padengimo įrenginį kaupiami tam skirtose talpose.</w:t>
      </w:r>
    </w:p>
    <w:p w:rsidR="00AC2D37" w:rsidRPr="00AC2D37" w:rsidRDefault="00AC2D37" w:rsidP="00AC2D37">
      <w:pPr>
        <w:suppressAutoHyphens/>
        <w:ind w:firstLine="1298"/>
        <w:jc w:val="both"/>
        <w:textAlignment w:val="baseline"/>
        <w:rPr>
          <w:szCs w:val="24"/>
          <w:lang w:eastAsia="lt-LT"/>
        </w:rPr>
      </w:pPr>
      <w:r w:rsidRPr="00AC2D37">
        <w:rPr>
          <w:szCs w:val="24"/>
          <w:lang w:eastAsia="lt-LT"/>
        </w:rPr>
        <w:t xml:space="preserve">4.2. Produkto gabaliukams padengti apvalkalu naudojamas </w:t>
      </w:r>
      <w:proofErr w:type="spellStart"/>
      <w:r w:rsidRPr="00AC2D37">
        <w:rPr>
          <w:szCs w:val="24"/>
          <w:lang w:eastAsia="lt-LT"/>
        </w:rPr>
        <w:t>Dinnissen</w:t>
      </w:r>
      <w:proofErr w:type="spellEnd"/>
      <w:r w:rsidRPr="00AC2D37">
        <w:rPr>
          <w:szCs w:val="24"/>
          <w:lang w:eastAsia="lt-LT"/>
        </w:rPr>
        <w:t xml:space="preserve"> </w:t>
      </w:r>
      <w:proofErr w:type="spellStart"/>
      <w:r w:rsidRPr="00AC2D37">
        <w:rPr>
          <w:szCs w:val="24"/>
          <w:lang w:eastAsia="lt-LT"/>
        </w:rPr>
        <w:t>Pegasus</w:t>
      </w:r>
      <w:proofErr w:type="spellEnd"/>
      <w:r w:rsidRPr="00AC2D37">
        <w:rPr>
          <w:szCs w:val="24"/>
          <w:lang w:eastAsia="lt-LT"/>
        </w:rPr>
        <w:t xml:space="preserve"> vakuuminis padengimo įrenginys PG-100VC-MG. Įrenginio dezinfekcijai numatyta integruota karšto oro tiekimo sistema. </w:t>
      </w:r>
    </w:p>
    <w:p w:rsidR="00AC2D37" w:rsidRPr="00AC2D37" w:rsidRDefault="00AC2D37" w:rsidP="00AC2D37">
      <w:pPr>
        <w:suppressAutoHyphens/>
        <w:ind w:firstLine="1298"/>
        <w:jc w:val="both"/>
        <w:textAlignment w:val="baseline"/>
        <w:rPr>
          <w:szCs w:val="24"/>
          <w:lang w:eastAsia="lt-LT"/>
        </w:rPr>
      </w:pPr>
      <w:r w:rsidRPr="00AC2D37">
        <w:rPr>
          <w:szCs w:val="24"/>
          <w:lang w:eastAsia="lt-LT"/>
        </w:rPr>
        <w:t xml:space="preserve">Produkto gabaliukai </w:t>
      </w:r>
      <w:r>
        <w:rPr>
          <w:szCs w:val="24"/>
          <w:lang w:eastAsia="lt-LT"/>
        </w:rPr>
        <w:t>su</w:t>
      </w:r>
      <w:r w:rsidRPr="00AC2D37">
        <w:rPr>
          <w:szCs w:val="24"/>
          <w:lang w:eastAsia="lt-LT"/>
        </w:rPr>
        <w:t xml:space="preserve">kraunami į įrenginio būgną 50 kg partijomis pridedant po 20 kg priedų mišinio, susidedančio iš skystų emulsiklių, riebalų bei </w:t>
      </w:r>
      <w:proofErr w:type="spellStart"/>
      <w:r w:rsidRPr="00AC2D37">
        <w:rPr>
          <w:szCs w:val="24"/>
          <w:lang w:eastAsia="lt-LT"/>
        </w:rPr>
        <w:t>palatantų</w:t>
      </w:r>
      <w:proofErr w:type="spellEnd"/>
      <w:r w:rsidRPr="00AC2D37">
        <w:rPr>
          <w:szCs w:val="24"/>
          <w:lang w:eastAsia="lt-LT"/>
        </w:rPr>
        <w:t xml:space="preserve"> – suteikiančių skonį medžiagų. Gabaliukų paviršiaus įmirkymas sudaro apsaugantį nuo trupinimo išorinį sluoksnį. Įrenginyje pagal poreikį be vakuuminio yra įmanomas </w:t>
      </w:r>
      <w:proofErr w:type="spellStart"/>
      <w:r w:rsidRPr="00AC2D37">
        <w:rPr>
          <w:szCs w:val="24"/>
          <w:lang w:eastAsia="lt-LT"/>
        </w:rPr>
        <w:t>elektrostatinis</w:t>
      </w:r>
      <w:proofErr w:type="spellEnd"/>
      <w:r w:rsidRPr="00AC2D37">
        <w:rPr>
          <w:szCs w:val="24"/>
          <w:lang w:eastAsia="lt-LT"/>
        </w:rPr>
        <w:t xml:space="preserve"> padengimas. Reguliuojama komponentų maišymo ciklo trukmė sudaro 300 sekundžių.</w:t>
      </w:r>
    </w:p>
    <w:p w:rsidR="00AC2D37" w:rsidRPr="00AC2D37" w:rsidRDefault="00AC2D37" w:rsidP="00AC2D37">
      <w:pPr>
        <w:suppressAutoHyphens/>
        <w:ind w:firstLine="1298"/>
        <w:jc w:val="both"/>
        <w:textAlignment w:val="baseline"/>
        <w:rPr>
          <w:szCs w:val="24"/>
          <w:lang w:eastAsia="lt-LT"/>
        </w:rPr>
      </w:pPr>
      <w:r w:rsidRPr="00AC2D37">
        <w:rPr>
          <w:szCs w:val="24"/>
          <w:lang w:eastAsia="lt-LT"/>
        </w:rPr>
        <w:t>4.2.1. Skystų komponentų gabaliukų apvalkalui paruošimas. Gabaliukų apvalkalo emulsiklis bus gaminamas „raudonoje“ zonoje tam skirtame maišymo inde, kur penki kilogramai OSA krakmolo sumaišomi su penkiais litrais vandens, kaitinami iki 90</w:t>
      </w:r>
      <w:r w:rsidRPr="00582F6A">
        <w:rPr>
          <w:szCs w:val="24"/>
          <w:vertAlign w:val="superscript"/>
          <w:lang w:eastAsia="lt-LT"/>
        </w:rPr>
        <w:t>o</w:t>
      </w:r>
      <w:r w:rsidRPr="00AC2D37">
        <w:rPr>
          <w:szCs w:val="24"/>
          <w:lang w:eastAsia="lt-LT"/>
        </w:rPr>
        <w:t xml:space="preserve">C bei išlaikomi 10 minučių. Paruoštas krakmolo priedas perpumpuojamas į „mėlynosios“ zonos gabaliukų padengimo skystų komponentų maišymo talpą, kurioje su penkiais kilogramais skystų riebalų ir penkiais kilogramais </w:t>
      </w:r>
      <w:proofErr w:type="spellStart"/>
      <w:r w:rsidRPr="00AC2D37">
        <w:rPr>
          <w:szCs w:val="24"/>
          <w:lang w:eastAsia="lt-LT"/>
        </w:rPr>
        <w:t>palatantų</w:t>
      </w:r>
      <w:proofErr w:type="spellEnd"/>
      <w:r w:rsidRPr="00AC2D37">
        <w:rPr>
          <w:szCs w:val="24"/>
          <w:lang w:eastAsia="lt-LT"/>
        </w:rPr>
        <w:t xml:space="preserve"> maišomas 60</w:t>
      </w:r>
      <w:r w:rsidRPr="00582F6A">
        <w:rPr>
          <w:szCs w:val="24"/>
          <w:vertAlign w:val="superscript"/>
          <w:lang w:eastAsia="lt-LT"/>
        </w:rPr>
        <w:t>o</w:t>
      </w:r>
      <w:r w:rsidRPr="00AC2D37">
        <w:rPr>
          <w:szCs w:val="24"/>
          <w:lang w:eastAsia="lt-LT"/>
        </w:rPr>
        <w:t>C temperatūroje. Paruoštas mišinys pagal receptūrą dozuojamas į padengimo įrenginį.</w:t>
      </w:r>
    </w:p>
    <w:p w:rsidR="00AC2D37" w:rsidRPr="00AC2D37" w:rsidRDefault="00AC2D37" w:rsidP="00AC2D37">
      <w:pPr>
        <w:suppressAutoHyphens/>
        <w:ind w:firstLine="1298"/>
        <w:jc w:val="both"/>
        <w:textAlignment w:val="baseline"/>
        <w:rPr>
          <w:szCs w:val="24"/>
          <w:lang w:eastAsia="lt-LT"/>
        </w:rPr>
      </w:pPr>
      <w:r w:rsidRPr="00AC2D37">
        <w:rPr>
          <w:szCs w:val="24"/>
          <w:lang w:eastAsia="lt-LT"/>
        </w:rPr>
        <w:t>4.2.2.</w:t>
      </w:r>
      <w:r w:rsidR="00582F6A" w:rsidRPr="00AC2D37">
        <w:rPr>
          <w:szCs w:val="24"/>
          <w:lang w:eastAsia="lt-LT"/>
        </w:rPr>
        <w:t xml:space="preserve"> </w:t>
      </w:r>
      <w:r w:rsidRPr="00AC2D37">
        <w:rPr>
          <w:szCs w:val="24"/>
          <w:lang w:eastAsia="lt-LT"/>
        </w:rPr>
        <w:t>Miltelių gabaliukų apvalkalui paruošimas. Iš anksto pagal receptūrą pasverti milteliai rankiniu būdu suberiami į dengimo įrenginio dozatorių, iš kurio nustatytu padengimo ciklo momentu patenka į mišinį.</w:t>
      </w:r>
    </w:p>
    <w:p w:rsidR="00AC2D37" w:rsidRPr="00AC2D37" w:rsidRDefault="00AC2D37" w:rsidP="00AC2D37">
      <w:pPr>
        <w:suppressAutoHyphens/>
        <w:ind w:firstLine="1298"/>
        <w:jc w:val="both"/>
        <w:textAlignment w:val="baseline"/>
        <w:rPr>
          <w:szCs w:val="24"/>
          <w:lang w:eastAsia="lt-LT"/>
        </w:rPr>
      </w:pPr>
      <w:r w:rsidRPr="00AC2D37">
        <w:rPr>
          <w:szCs w:val="24"/>
          <w:lang w:eastAsia="lt-LT"/>
        </w:rPr>
        <w:t xml:space="preserve">4.3. Apdorotas produktas iš padengimo įrenginio, kad jo būgnas liktų visiškai tuščias, išverčiamas pro apatinę angą ant transporterio, kuriuo pateks į </w:t>
      </w:r>
      <w:proofErr w:type="spellStart"/>
      <w:r w:rsidRPr="00AC2D37">
        <w:rPr>
          <w:szCs w:val="24"/>
          <w:lang w:eastAsia="lt-LT"/>
        </w:rPr>
        <w:t>Key</w:t>
      </w:r>
      <w:proofErr w:type="spellEnd"/>
      <w:r w:rsidRPr="00AC2D37">
        <w:rPr>
          <w:szCs w:val="24"/>
          <w:lang w:eastAsia="lt-LT"/>
        </w:rPr>
        <w:t xml:space="preserve"> Technologies sijojimo mašiną pažeistiems gabaliukams ir trupiniams pašalinti. Kokybės reikalavimus atitinkantys produkto gabaliukai kaupiami 500 kg talpumo bunkeryje, iš kurio konvejeriu paskirstomi į dozavimo ir pakavimo linijas. </w:t>
      </w:r>
    </w:p>
    <w:p w:rsidR="00AC2D37" w:rsidRPr="00AC2D37" w:rsidRDefault="00AC2D37" w:rsidP="00AC2D37">
      <w:pPr>
        <w:suppressAutoHyphens/>
        <w:ind w:firstLine="1298"/>
        <w:jc w:val="both"/>
        <w:textAlignment w:val="baseline"/>
        <w:rPr>
          <w:szCs w:val="24"/>
          <w:lang w:eastAsia="lt-LT"/>
        </w:rPr>
      </w:pPr>
      <w:r w:rsidRPr="00AC2D37">
        <w:rPr>
          <w:szCs w:val="24"/>
          <w:lang w:eastAsia="lt-LT"/>
        </w:rPr>
        <w:t xml:space="preserve">5. Pakavimas.  Išrūšiuotiems kokybiškiems gabaliukams pakuoti naudojami </w:t>
      </w:r>
      <w:proofErr w:type="spellStart"/>
      <w:r w:rsidRPr="00AC2D37">
        <w:rPr>
          <w:szCs w:val="24"/>
          <w:lang w:eastAsia="lt-LT"/>
        </w:rPr>
        <w:t>Ishida</w:t>
      </w:r>
      <w:proofErr w:type="spellEnd"/>
      <w:r w:rsidRPr="00AC2D37">
        <w:rPr>
          <w:szCs w:val="24"/>
          <w:lang w:eastAsia="lt-LT"/>
        </w:rPr>
        <w:t xml:space="preserve"> </w:t>
      </w:r>
      <w:proofErr w:type="spellStart"/>
      <w:r w:rsidRPr="00AC2D37">
        <w:rPr>
          <w:szCs w:val="24"/>
          <w:lang w:eastAsia="lt-LT"/>
        </w:rPr>
        <w:t>daugiakomponenčiai</w:t>
      </w:r>
      <w:proofErr w:type="spellEnd"/>
      <w:r w:rsidRPr="00AC2D37">
        <w:rPr>
          <w:szCs w:val="24"/>
          <w:lang w:eastAsia="lt-LT"/>
        </w:rPr>
        <w:t xml:space="preserve"> dozatoriai su lanksčiomis plastikinėmis juostomis produktams į dozatoriaus svarstykles nukreipti. Iš kiekvienų svarstyklių produktas pateks į Bosh SVE 2520DZ VFFS </w:t>
      </w:r>
      <w:r w:rsidR="00582F6A" w:rsidRPr="00AC2D37">
        <w:rPr>
          <w:szCs w:val="24"/>
          <w:lang w:eastAsia="lt-LT"/>
        </w:rPr>
        <w:t>–</w:t>
      </w:r>
      <w:r w:rsidRPr="00AC2D37">
        <w:rPr>
          <w:szCs w:val="24"/>
          <w:lang w:eastAsia="lt-LT"/>
        </w:rPr>
        <w:t xml:space="preserve"> vertikalų formavimo, pildymo, sandarinimo įrenginį ir bus supakuotas į pirminės pakuotės pakelį po 5 g. Pakavimo įrenginys aprūpintas </w:t>
      </w:r>
      <w:proofErr w:type="spellStart"/>
      <w:r w:rsidRPr="00AC2D37">
        <w:rPr>
          <w:szCs w:val="24"/>
          <w:lang w:eastAsia="lt-LT"/>
        </w:rPr>
        <w:t>etiketavimo</w:t>
      </w:r>
      <w:proofErr w:type="spellEnd"/>
      <w:r w:rsidRPr="00AC2D37">
        <w:rPr>
          <w:szCs w:val="24"/>
          <w:lang w:eastAsia="lt-LT"/>
        </w:rPr>
        <w:t xml:space="preserve"> ir spausdinimo, pakelių užpildymo inertinėmis dujomis, dulkių nusiurbimo sistemomis.</w:t>
      </w:r>
    </w:p>
    <w:p w:rsidR="00582F6A" w:rsidRDefault="00AC2D37" w:rsidP="00AC2D37">
      <w:pPr>
        <w:suppressAutoHyphens/>
        <w:ind w:firstLine="1298"/>
        <w:jc w:val="both"/>
        <w:textAlignment w:val="baseline"/>
        <w:rPr>
          <w:szCs w:val="24"/>
          <w:lang w:eastAsia="lt-LT"/>
        </w:rPr>
      </w:pPr>
      <w:r w:rsidRPr="00AC2D37">
        <w:rPr>
          <w:szCs w:val="24"/>
          <w:lang w:eastAsia="lt-LT"/>
        </w:rPr>
        <w:t xml:space="preserve">Pakeliai dėl svetimkūnių bus tikrinami </w:t>
      </w:r>
      <w:proofErr w:type="spellStart"/>
      <w:r w:rsidRPr="00AC2D37">
        <w:rPr>
          <w:szCs w:val="24"/>
          <w:lang w:eastAsia="lt-LT"/>
        </w:rPr>
        <w:t>Mettler</w:t>
      </w:r>
      <w:proofErr w:type="spellEnd"/>
      <w:r w:rsidRPr="00AC2D37">
        <w:rPr>
          <w:szCs w:val="24"/>
          <w:lang w:eastAsia="lt-LT"/>
        </w:rPr>
        <w:t xml:space="preserve"> </w:t>
      </w:r>
      <w:proofErr w:type="spellStart"/>
      <w:r w:rsidRPr="00AC2D37">
        <w:rPr>
          <w:szCs w:val="24"/>
          <w:lang w:eastAsia="lt-LT"/>
        </w:rPr>
        <w:t>Toledo</w:t>
      </w:r>
      <w:proofErr w:type="spellEnd"/>
      <w:r w:rsidRPr="00AC2D37">
        <w:rPr>
          <w:szCs w:val="24"/>
          <w:lang w:eastAsia="lt-LT"/>
        </w:rPr>
        <w:t xml:space="preserve"> rentgeno kontroles įranga, po to rankiniu būdu po penkis pakelius sudedami į antrinės pakuotės kartonines dėžutes, o pastarosios po šešiolika vienetų į </w:t>
      </w:r>
      <w:proofErr w:type="spellStart"/>
      <w:r w:rsidRPr="00AC2D37">
        <w:rPr>
          <w:szCs w:val="24"/>
          <w:lang w:eastAsia="lt-LT"/>
        </w:rPr>
        <w:t>tretinės</w:t>
      </w:r>
      <w:proofErr w:type="spellEnd"/>
      <w:r w:rsidRPr="00AC2D37">
        <w:rPr>
          <w:szCs w:val="24"/>
          <w:lang w:eastAsia="lt-LT"/>
        </w:rPr>
        <w:t xml:space="preserve"> pakuotės kartonines dėžes. Pagaminto produkto paletės, suformuotos sudėjus dėžes ant padėklo ir apvyniojus plėvele, bus laikinai sandėliuojamos iki išvežimo gavėjams. </w:t>
      </w:r>
    </w:p>
    <w:p w:rsidR="00B00409" w:rsidRPr="005B5140" w:rsidRDefault="005B5140" w:rsidP="00AC2D37">
      <w:pPr>
        <w:suppressAutoHyphens/>
        <w:ind w:firstLine="1298"/>
        <w:jc w:val="both"/>
        <w:textAlignment w:val="baseline"/>
        <w:rPr>
          <w:b/>
          <w:szCs w:val="24"/>
          <w:lang w:eastAsia="lt-LT"/>
        </w:rPr>
      </w:pPr>
      <w:r>
        <w:rPr>
          <w:szCs w:val="24"/>
          <w:lang w:eastAsia="lt-LT"/>
        </w:rPr>
        <w:t xml:space="preserve">Sauso ėdalo gamybos planas su vėdinimo sistemomis ir taršos šaltiniais, </w:t>
      </w:r>
      <w:r>
        <w:rPr>
          <w:b/>
          <w:szCs w:val="24"/>
          <w:lang w:eastAsia="lt-LT"/>
        </w:rPr>
        <w:t>5 priedas.</w:t>
      </w:r>
    </w:p>
    <w:p w:rsidR="00582F6A" w:rsidRDefault="00582F6A" w:rsidP="00AC2D37">
      <w:pPr>
        <w:suppressAutoHyphens/>
        <w:ind w:firstLine="1298"/>
        <w:jc w:val="both"/>
        <w:textAlignment w:val="baseline"/>
        <w:rPr>
          <w:szCs w:val="24"/>
          <w:lang w:eastAsia="lt-LT"/>
        </w:rPr>
      </w:pPr>
    </w:p>
    <w:p w:rsidR="00582F6A" w:rsidRDefault="00582F6A" w:rsidP="00AC2D37">
      <w:pPr>
        <w:suppressAutoHyphens/>
        <w:ind w:firstLine="1298"/>
        <w:jc w:val="both"/>
        <w:textAlignment w:val="baseline"/>
        <w:rPr>
          <w:szCs w:val="24"/>
          <w:lang w:eastAsia="lt-LT"/>
        </w:rPr>
        <w:sectPr w:rsidR="00582F6A" w:rsidSect="009E6694">
          <w:pgSz w:w="16838" w:h="11906" w:orient="landscape" w:code="9"/>
          <w:pgMar w:top="1418" w:right="851" w:bottom="851" w:left="851" w:header="567" w:footer="567" w:gutter="0"/>
          <w:cols w:space="1296"/>
          <w:docGrid w:linePitch="360"/>
        </w:sectPr>
      </w:pPr>
    </w:p>
    <w:p w:rsidR="00582F6A" w:rsidRPr="00582F6A" w:rsidRDefault="00582F6A" w:rsidP="00582F6A">
      <w:pPr>
        <w:spacing w:line="259" w:lineRule="auto"/>
        <w:jc w:val="center"/>
        <w:rPr>
          <w:rFonts w:eastAsiaTheme="minorHAnsi"/>
          <w:b/>
          <w:szCs w:val="24"/>
        </w:rPr>
      </w:pPr>
      <w:r w:rsidRPr="00582F6A">
        <w:rPr>
          <w:rFonts w:eastAsiaTheme="minorHAnsi"/>
          <w:b/>
          <w:szCs w:val="24"/>
        </w:rPr>
        <w:lastRenderedPageBreak/>
        <w:t>„</w:t>
      </w:r>
      <w:proofErr w:type="spellStart"/>
      <w:r w:rsidRPr="00582F6A">
        <w:rPr>
          <w:rFonts w:eastAsiaTheme="minorHAnsi"/>
          <w:b/>
          <w:szCs w:val="24"/>
        </w:rPr>
        <w:t>Dreamies</w:t>
      </w:r>
      <w:proofErr w:type="spellEnd"/>
      <w:r w:rsidRPr="00582F6A">
        <w:rPr>
          <w:rFonts w:eastAsiaTheme="minorHAnsi"/>
          <w:b/>
          <w:szCs w:val="24"/>
        </w:rPr>
        <w:t xml:space="preserve"> </w:t>
      </w:r>
      <w:proofErr w:type="spellStart"/>
      <w:r w:rsidRPr="00582F6A">
        <w:rPr>
          <w:rFonts w:eastAsiaTheme="minorHAnsi"/>
          <w:b/>
          <w:szCs w:val="24"/>
        </w:rPr>
        <w:t>Carnosa</w:t>
      </w:r>
      <w:proofErr w:type="spellEnd"/>
      <w:r w:rsidRPr="00582F6A">
        <w:rPr>
          <w:rFonts w:eastAsiaTheme="minorHAnsi"/>
          <w:b/>
          <w:szCs w:val="24"/>
        </w:rPr>
        <w:t>“ technologinio proceso schema</w: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43232" behindDoc="0" locked="0" layoutInCell="1" allowOverlap="1" wp14:anchorId="3EF4ED96" wp14:editId="554B7AD1">
                <wp:simplePos x="0" y="0"/>
                <wp:positionH relativeFrom="column">
                  <wp:posOffset>5774055</wp:posOffset>
                </wp:positionH>
                <wp:positionV relativeFrom="paragraph">
                  <wp:posOffset>203835</wp:posOffset>
                </wp:positionV>
                <wp:extent cx="0" cy="219075"/>
                <wp:effectExtent l="95250" t="0" r="57150" b="47625"/>
                <wp:wrapNone/>
                <wp:docPr id="197" name="Straight Arrow Connector 197"/>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type w14:anchorId="0FF03C6B" id="_x0000_t32" coordsize="21600,21600" o:spt="32" o:oned="t" path="m,l21600,21600e" filled="f">
                <v:path arrowok="t" fillok="f" o:connecttype="none"/>
                <o:lock v:ext="edit" shapetype="t"/>
              </v:shapetype>
              <v:shape id="Straight Arrow Connector 197" o:spid="_x0000_s1026" type="#_x0000_t32" style="position:absolute;margin-left:454.65pt;margin-top:16.05pt;width:0;height:17.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" strokecolor="#0070c0" strokeweight="3pt">
                <v:stroke endarrow="block" joinstyle="miter"/>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44256" behindDoc="0" locked="0" layoutInCell="1" allowOverlap="1" wp14:anchorId="4BB39046" wp14:editId="42B299EE">
                <wp:simplePos x="0" y="0"/>
                <wp:positionH relativeFrom="column">
                  <wp:posOffset>7269480</wp:posOffset>
                </wp:positionH>
                <wp:positionV relativeFrom="paragraph">
                  <wp:posOffset>22225</wp:posOffset>
                </wp:positionV>
                <wp:extent cx="9525" cy="161925"/>
                <wp:effectExtent l="95250" t="19050" r="66675" b="47625"/>
                <wp:wrapNone/>
                <wp:docPr id="198" name="Straight Arrow Connector 198"/>
                <wp:cNvGraphicFramePr/>
                <a:graphic xmlns:a="http://schemas.openxmlformats.org/drawingml/2006/main">
                  <a:graphicData uri="http://schemas.microsoft.com/office/word/2010/wordprocessingShape">
                    <wps:wsp>
                      <wps:cNvCnPr/>
                      <wps:spPr>
                        <a:xfrm>
                          <a:off x="0" y="0"/>
                          <a:ext cx="9525" cy="161925"/>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7DE0C16C" id="Straight Arrow Connector 198" o:spid="_x0000_s1026" type="#_x0000_t32" style="position:absolute;margin-left:572.4pt;margin-top:1.75pt;width:.75pt;height:12.7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41184" behindDoc="0" locked="0" layoutInCell="1" allowOverlap="1" wp14:anchorId="58C82AC2" wp14:editId="121D3284">
                <wp:simplePos x="0" y="0"/>
                <wp:positionH relativeFrom="column">
                  <wp:posOffset>6697980</wp:posOffset>
                </wp:positionH>
                <wp:positionV relativeFrom="paragraph">
                  <wp:posOffset>193675</wp:posOffset>
                </wp:positionV>
                <wp:extent cx="1247775" cy="581025"/>
                <wp:effectExtent l="19050" t="19050" r="28575" b="28575"/>
                <wp:wrapNone/>
                <wp:docPr id="195" name="Text Box 195"/>
                <wp:cNvGraphicFramePr/>
                <a:graphic xmlns:a="http://schemas.openxmlformats.org/drawingml/2006/main">
                  <a:graphicData uri="http://schemas.microsoft.com/office/word/2010/wordprocessingShape">
                    <wps:wsp>
                      <wps:cNvSpPr txBox="1"/>
                      <wps:spPr>
                        <a:xfrm>
                          <a:off x="0" y="0"/>
                          <a:ext cx="1247775" cy="581025"/>
                        </a:xfrm>
                        <a:prstGeom prst="rect">
                          <a:avLst/>
                        </a:prstGeom>
                        <a:solidFill>
                          <a:sysClr val="window" lastClr="FFFFFF"/>
                        </a:solidFill>
                        <a:ln w="38100">
                          <a:solidFill>
                            <a:srgbClr val="0070C0"/>
                          </a:solidFill>
                        </a:ln>
                      </wps:spPr>
                      <wps:txbx>
                        <w:txbxContent>
                          <w:p w:rsidR="00A477B6" w:rsidRPr="00CF085E" w:rsidRDefault="00A477B6" w:rsidP="00582F6A">
                            <w:pPr>
                              <w:rPr>
                                <w:sz w:val="18"/>
                                <w:szCs w:val="18"/>
                              </w:rPr>
                            </w:pPr>
                            <w:r w:rsidRPr="00491EA2">
                              <w:rPr>
                                <w:sz w:val="18"/>
                                <w:szCs w:val="18"/>
                              </w:rPr>
                              <w:t>Skystų komponentų apvalkalui</w:t>
                            </w:r>
                            <w:r>
                              <w:rPr>
                                <w:sz w:val="18"/>
                                <w:szCs w:val="18"/>
                              </w:rPr>
                              <w:t xml:space="preserve"> laikymas, maišymas, dozavimas</w:t>
                            </w:r>
                          </w:p>
                          <w:p w:rsidR="00A477B6" w:rsidRPr="00491EA2" w:rsidRDefault="00A477B6" w:rsidP="00582F6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82AC2" id="_x0000_t202" coordsize="21600,21600" o:spt="202" path="m,l,21600r21600,l21600,xe">
                <v:stroke joinstyle="miter"/>
                <v:path gradientshapeok="t" o:connecttype="rect"/>
              </v:shapetype>
              <v:shape id="Text Box 195" o:spid="_x0000_s1026" type="#_x0000_t202" style="position:absolute;left:0;text-align:left;margin-left:527.4pt;margin-top:15.25pt;width:98.25pt;height:4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" fillcolor="window" strokecolor="#0070c0" strokeweight="3pt">
                <v:textbox>
                  <w:txbxContent>
                    <w:p w:rsidR="00A477B6" w:rsidRPr="00CF085E" w:rsidRDefault="00A477B6" w:rsidP="00582F6A">
                      <w:pPr>
                        <w:rPr>
                          <w:sz w:val="18"/>
                          <w:szCs w:val="18"/>
                        </w:rPr>
                      </w:pPr>
                      <w:r w:rsidRPr="00491EA2">
                        <w:rPr>
                          <w:sz w:val="18"/>
                          <w:szCs w:val="18"/>
                        </w:rPr>
                        <w:t>Skystų komponentų apvalkalui</w:t>
                      </w:r>
                      <w:r>
                        <w:rPr>
                          <w:sz w:val="18"/>
                          <w:szCs w:val="18"/>
                        </w:rPr>
                        <w:t xml:space="preserve"> laikymas, maišymas, dozavimas</w:t>
                      </w:r>
                    </w:p>
                    <w:p w:rsidR="00A477B6" w:rsidRPr="00491EA2" w:rsidRDefault="00A477B6" w:rsidP="00582F6A">
                      <w:pPr>
                        <w:rPr>
                          <w:sz w:val="18"/>
                          <w:szCs w:val="18"/>
                        </w:rPr>
                      </w:pPr>
                    </w:p>
                  </w:txbxContent>
                </v:textbox>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42208" behindDoc="0" locked="0" layoutInCell="1" allowOverlap="1" wp14:anchorId="0527A3DC" wp14:editId="5CC5E159">
                <wp:simplePos x="0" y="0"/>
                <wp:positionH relativeFrom="column">
                  <wp:posOffset>5278755</wp:posOffset>
                </wp:positionH>
                <wp:positionV relativeFrom="paragraph">
                  <wp:posOffset>12065</wp:posOffset>
                </wp:positionV>
                <wp:extent cx="1238250" cy="590550"/>
                <wp:effectExtent l="19050" t="19050" r="19050" b="19050"/>
                <wp:wrapNone/>
                <wp:docPr id="196" name="Text Box 196"/>
                <wp:cNvGraphicFramePr/>
                <a:graphic xmlns:a="http://schemas.openxmlformats.org/drawingml/2006/main">
                  <a:graphicData uri="http://schemas.microsoft.com/office/word/2010/wordprocessingShape">
                    <wps:wsp>
                      <wps:cNvSpPr txBox="1"/>
                      <wps:spPr>
                        <a:xfrm>
                          <a:off x="0" y="0"/>
                          <a:ext cx="1238250" cy="590550"/>
                        </a:xfrm>
                        <a:prstGeom prst="rect">
                          <a:avLst/>
                        </a:prstGeom>
                        <a:solidFill>
                          <a:sysClr val="window" lastClr="FFFFFF"/>
                        </a:solidFill>
                        <a:ln w="38100">
                          <a:solidFill>
                            <a:srgbClr val="0070C0"/>
                          </a:solidFill>
                        </a:ln>
                      </wps:spPr>
                      <wps:txbx>
                        <w:txbxContent>
                          <w:p w:rsidR="00A477B6" w:rsidRPr="00CF085E" w:rsidRDefault="00A477B6" w:rsidP="00582F6A">
                            <w:pPr>
                              <w:rPr>
                                <w:sz w:val="18"/>
                                <w:szCs w:val="18"/>
                              </w:rPr>
                            </w:pPr>
                            <w:r>
                              <w:rPr>
                                <w:sz w:val="18"/>
                                <w:szCs w:val="18"/>
                              </w:rPr>
                              <w:t>Birių</w:t>
                            </w:r>
                            <w:r w:rsidRPr="00491EA2">
                              <w:rPr>
                                <w:sz w:val="18"/>
                                <w:szCs w:val="18"/>
                              </w:rPr>
                              <w:t xml:space="preserve"> komponentų apvalkalui</w:t>
                            </w:r>
                            <w:r>
                              <w:rPr>
                                <w:sz w:val="18"/>
                                <w:szCs w:val="18"/>
                              </w:rPr>
                              <w:t xml:space="preserve"> laikymas, maišymas, dozavimas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7A3DC" id="Text Box 196" o:spid="_x0000_s1027" type="#_x0000_t202" style="position:absolute;left:0;text-align:left;margin-left:415.65pt;margin-top:.95pt;width:97.5pt;height:4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" fillcolor="window" strokecolor="#0070c0" strokeweight="3pt">
                <v:textbox>
                  <w:txbxContent>
                    <w:p w:rsidR="00A477B6" w:rsidRPr="00CF085E" w:rsidRDefault="00A477B6" w:rsidP="00582F6A">
                      <w:pPr>
                        <w:rPr>
                          <w:sz w:val="18"/>
                          <w:szCs w:val="18"/>
                        </w:rPr>
                      </w:pPr>
                      <w:r>
                        <w:rPr>
                          <w:sz w:val="18"/>
                          <w:szCs w:val="18"/>
                        </w:rPr>
                        <w:t>Birių</w:t>
                      </w:r>
                      <w:r w:rsidRPr="00491EA2">
                        <w:rPr>
                          <w:sz w:val="18"/>
                          <w:szCs w:val="18"/>
                        </w:rPr>
                        <w:t xml:space="preserve"> komponentų apvalkalui</w:t>
                      </w:r>
                      <w:r>
                        <w:rPr>
                          <w:sz w:val="18"/>
                          <w:szCs w:val="18"/>
                        </w:rPr>
                        <w:t xml:space="preserve"> laikymas, maišymas, dozavimas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39136" behindDoc="0" locked="0" layoutInCell="1" allowOverlap="1" wp14:anchorId="2E62F68A" wp14:editId="2598D27E">
                <wp:simplePos x="0" y="0"/>
                <wp:positionH relativeFrom="column">
                  <wp:posOffset>1544955</wp:posOffset>
                </wp:positionH>
                <wp:positionV relativeFrom="paragraph">
                  <wp:posOffset>193040</wp:posOffset>
                </wp:positionV>
                <wp:extent cx="9525" cy="276225"/>
                <wp:effectExtent l="38100" t="0" r="66675" b="47625"/>
                <wp:wrapNone/>
                <wp:docPr id="193" name="Straight Arrow Connector 193"/>
                <wp:cNvGraphicFramePr/>
                <a:graphic xmlns:a="http://schemas.openxmlformats.org/drawingml/2006/main">
                  <a:graphicData uri="http://schemas.microsoft.com/office/word/2010/wordprocessingShape">
                    <wps:wsp>
                      <wps:cNvCnPr/>
                      <wps:spPr>
                        <a:xfrm>
                          <a:off x="0" y="0"/>
                          <a:ext cx="9525" cy="276225"/>
                        </a:xfrm>
                        <a:prstGeom prst="straightConnector1">
                          <a:avLst/>
                        </a:prstGeom>
                        <a:noFill/>
                        <a:ln w="19050" cap="flat" cmpd="sng" algn="ctr">
                          <a:solidFill>
                            <a:srgbClr val="C00000"/>
                          </a:solidFill>
                          <a:prstDash val="solid"/>
                          <a:miter lim="800000"/>
                          <a:tailEnd type="triangle"/>
                        </a:ln>
                        <a:effectLst/>
                      </wps:spPr>
                      <wps:bodyPr/>
                    </wps:wsp>
                  </a:graphicData>
                </a:graphic>
              </wp:anchor>
            </w:drawing>
          </mc:Choice>
          <mc:Fallback>
            <w:pict>
              <v:shape w14:anchorId="4ECFF1CB" id="Straight Arrow Connector 193" o:spid="_x0000_s1026" type="#_x0000_t32" style="position:absolute;margin-left:121.65pt;margin-top:15.2pt;width:.75pt;height:21.7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" strokecolor="#c00000" strokeweight="1.5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38112" behindDoc="0" locked="0" layoutInCell="1" allowOverlap="1" wp14:anchorId="72CFF4C0" wp14:editId="2EED66CF">
                <wp:simplePos x="0" y="0"/>
                <wp:positionH relativeFrom="column">
                  <wp:posOffset>468630</wp:posOffset>
                </wp:positionH>
                <wp:positionV relativeFrom="paragraph">
                  <wp:posOffset>135890</wp:posOffset>
                </wp:positionV>
                <wp:extent cx="9525" cy="285750"/>
                <wp:effectExtent l="38100" t="0" r="66675" b="57150"/>
                <wp:wrapNone/>
                <wp:docPr id="192" name="Straight Arrow Connector 192"/>
                <wp:cNvGraphicFramePr/>
                <a:graphic xmlns:a="http://schemas.openxmlformats.org/drawingml/2006/main">
                  <a:graphicData uri="http://schemas.microsoft.com/office/word/2010/wordprocessingShape">
                    <wps:wsp>
                      <wps:cNvCnPr/>
                      <wps:spPr>
                        <a:xfrm>
                          <a:off x="0" y="0"/>
                          <a:ext cx="9525" cy="285750"/>
                        </a:xfrm>
                        <a:prstGeom prst="straightConnector1">
                          <a:avLst/>
                        </a:prstGeom>
                        <a:noFill/>
                        <a:ln w="19050" cap="flat" cmpd="sng" algn="ctr">
                          <a:solidFill>
                            <a:srgbClr val="C00000"/>
                          </a:solidFill>
                          <a:prstDash val="solid"/>
                          <a:miter lim="800000"/>
                          <a:tailEnd type="triangle"/>
                        </a:ln>
                        <a:effectLst/>
                      </wps:spPr>
                      <wps:bodyPr/>
                    </wps:wsp>
                  </a:graphicData>
                </a:graphic>
              </wp:anchor>
            </w:drawing>
          </mc:Choice>
          <mc:Fallback>
            <w:pict>
              <v:shape w14:anchorId="6C4B908D" id="Straight Arrow Connector 192" o:spid="_x0000_s1026" type="#_x0000_t32" style="position:absolute;margin-left:36.9pt;margin-top:10.7pt;width:.75pt;height:22.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" strokecolor="#c00000" strokeweight="1.5pt">
                <v:stroke endarrow="block" joinstyle="miter"/>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46304" behindDoc="0" locked="0" layoutInCell="1" allowOverlap="1" wp14:anchorId="648DCCD1" wp14:editId="2EF761EB">
                <wp:simplePos x="0" y="0"/>
                <wp:positionH relativeFrom="column">
                  <wp:posOffset>6907530</wp:posOffset>
                </wp:positionH>
                <wp:positionV relativeFrom="paragraph">
                  <wp:posOffset>181610</wp:posOffset>
                </wp:positionV>
                <wp:extent cx="9525" cy="419100"/>
                <wp:effectExtent l="95250" t="19050" r="104775" b="38100"/>
                <wp:wrapNone/>
                <wp:docPr id="201" name="Straight Arrow Connector 201"/>
                <wp:cNvGraphicFramePr/>
                <a:graphic xmlns:a="http://schemas.openxmlformats.org/drawingml/2006/main">
                  <a:graphicData uri="http://schemas.microsoft.com/office/word/2010/wordprocessingShape">
                    <wps:wsp>
                      <wps:cNvCnPr/>
                      <wps:spPr>
                        <a:xfrm flipH="1">
                          <a:off x="0" y="0"/>
                          <a:ext cx="9525" cy="419100"/>
                        </a:xfrm>
                        <a:prstGeom prst="straightConnector1">
                          <a:avLst/>
                        </a:prstGeom>
                        <a:noFill/>
                        <a:ln w="38100" cap="flat" cmpd="sng" algn="ctr">
                          <a:solidFill>
                            <a:srgbClr val="0070C0"/>
                          </a:solidFill>
                          <a:prstDash val="sysDot"/>
                          <a:miter lim="800000"/>
                          <a:tailEnd type="triangle"/>
                        </a:ln>
                        <a:effectLst/>
                      </wps:spPr>
                      <wps:bodyPr/>
                    </wps:wsp>
                  </a:graphicData>
                </a:graphic>
              </wp:anchor>
            </w:drawing>
          </mc:Choice>
          <mc:Fallback>
            <w:pict>
              <v:shape w14:anchorId="773A4E1A" id="Straight Arrow Connector 201" o:spid="_x0000_s1026" type="#_x0000_t32" style="position:absolute;margin-left:543.9pt;margin-top:14.3pt;width:.75pt;height:33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" strokecolor="#0070c0" strokeweight="3pt">
                <v:stroke dashstyle="1 1"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5648" behindDoc="0" locked="0" layoutInCell="1" allowOverlap="1" wp14:anchorId="63742EBD" wp14:editId="7B31F59A">
                <wp:simplePos x="0" y="0"/>
                <wp:positionH relativeFrom="column">
                  <wp:posOffset>2345690</wp:posOffset>
                </wp:positionH>
                <wp:positionV relativeFrom="paragraph">
                  <wp:posOffset>145415</wp:posOffset>
                </wp:positionV>
                <wp:extent cx="962025" cy="523875"/>
                <wp:effectExtent l="19050" t="19050" r="28575" b="28575"/>
                <wp:wrapNone/>
                <wp:docPr id="120" name="Text Box 120"/>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ysClr val="window" lastClr="FFFFFF"/>
                        </a:solidFill>
                        <a:ln w="38100">
                          <a:solidFill>
                            <a:srgbClr val="FFC000">
                              <a:lumMod val="75000"/>
                            </a:srgbClr>
                          </a:solidFill>
                        </a:ln>
                      </wps:spPr>
                      <wps:txbx>
                        <w:txbxContent>
                          <w:p w:rsidR="00A477B6" w:rsidRDefault="00A477B6" w:rsidP="00582F6A">
                            <w:pPr>
                              <w:jc w:val="center"/>
                              <w:rPr>
                                <w:sz w:val="18"/>
                                <w:szCs w:val="18"/>
                              </w:rPr>
                            </w:pPr>
                            <w:r>
                              <w:rPr>
                                <w:sz w:val="18"/>
                                <w:szCs w:val="18"/>
                              </w:rPr>
                              <w:t>Gabaliukų bunkeris</w:t>
                            </w:r>
                          </w:p>
                          <w:p w:rsidR="00A477B6" w:rsidRPr="00102D84" w:rsidRDefault="00A477B6" w:rsidP="00582F6A">
                            <w:pPr>
                              <w:rPr>
                                <w:sz w:val="18"/>
                                <w:szCs w:val="18"/>
                              </w:rPr>
                            </w:pPr>
                            <w:r>
                              <w:rPr>
                                <w:sz w:val="18"/>
                                <w:szCs w:val="18"/>
                              </w:rPr>
                              <w:t xml:space="preserve"> Z-transporteris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2EBD" id="Text Box 120" o:spid="_x0000_s1028" type="#_x0000_t202" style="position:absolute;left:0;text-align:left;margin-left:184.7pt;margin-top:11.45pt;width:75.7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" fillcolor="window" strokecolor="#bf9000" strokeweight="3pt">
                <v:textbox>
                  <w:txbxContent>
                    <w:p w:rsidR="00A477B6" w:rsidRDefault="00A477B6" w:rsidP="00582F6A">
                      <w:pPr>
                        <w:jc w:val="center"/>
                        <w:rPr>
                          <w:sz w:val="18"/>
                          <w:szCs w:val="18"/>
                        </w:rPr>
                      </w:pPr>
                      <w:r>
                        <w:rPr>
                          <w:sz w:val="18"/>
                          <w:szCs w:val="18"/>
                        </w:rPr>
                        <w:t>Gabaliukų bunkeris</w:t>
                      </w:r>
                    </w:p>
                    <w:p w:rsidR="00A477B6" w:rsidRPr="00102D84" w:rsidRDefault="00A477B6" w:rsidP="00582F6A">
                      <w:pPr>
                        <w:rPr>
                          <w:sz w:val="18"/>
                          <w:szCs w:val="18"/>
                        </w:rPr>
                      </w:pPr>
                      <w:r>
                        <w:rPr>
                          <w:sz w:val="18"/>
                          <w:szCs w:val="18"/>
                        </w:rPr>
                        <w:t xml:space="preserve"> Z-transporteris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59264" behindDoc="0" locked="0" layoutInCell="1" allowOverlap="1" wp14:anchorId="46A81932" wp14:editId="39DB5D92">
                <wp:simplePos x="0" y="0"/>
                <wp:positionH relativeFrom="column">
                  <wp:posOffset>97790</wp:posOffset>
                </wp:positionH>
                <wp:positionV relativeFrom="paragraph">
                  <wp:posOffset>27305</wp:posOffset>
                </wp:positionV>
                <wp:extent cx="752475" cy="981075"/>
                <wp:effectExtent l="19050" t="19050" r="28575" b="28575"/>
                <wp:wrapNone/>
                <wp:docPr id="38" name="Text Box 38"/>
                <wp:cNvGraphicFramePr/>
                <a:graphic xmlns:a="http://schemas.openxmlformats.org/drawingml/2006/main">
                  <a:graphicData uri="http://schemas.microsoft.com/office/word/2010/wordprocessingShape">
                    <wps:wsp>
                      <wps:cNvSpPr txBox="1"/>
                      <wps:spPr>
                        <a:xfrm>
                          <a:off x="0" y="0"/>
                          <a:ext cx="752475" cy="981075"/>
                        </a:xfrm>
                        <a:prstGeom prst="rect">
                          <a:avLst/>
                        </a:prstGeom>
                        <a:solidFill>
                          <a:sysClr val="window" lastClr="FFFFFF"/>
                        </a:solidFill>
                        <a:ln w="38100">
                          <a:solidFill>
                            <a:srgbClr val="C00000"/>
                          </a:solidFill>
                        </a:ln>
                      </wps:spPr>
                      <wps:txbx>
                        <w:txbxContent>
                          <w:p w:rsidR="00A477B6" w:rsidRPr="00AC7588" w:rsidRDefault="00A477B6" w:rsidP="00582F6A">
                            <w:pPr>
                              <w:jc w:val="center"/>
                              <w:rPr>
                                <w:b/>
                                <w:sz w:val="18"/>
                                <w:szCs w:val="18"/>
                              </w:rPr>
                            </w:pPr>
                            <w:r w:rsidRPr="00AC7588">
                              <w:rPr>
                                <w:b/>
                                <w:sz w:val="18"/>
                                <w:szCs w:val="18"/>
                              </w:rPr>
                              <w:t>Skystų priedų</w:t>
                            </w:r>
                          </w:p>
                          <w:p w:rsidR="00A477B6" w:rsidRPr="00AC7588" w:rsidRDefault="00A477B6" w:rsidP="00582F6A">
                            <w:pPr>
                              <w:jc w:val="center"/>
                              <w:rPr>
                                <w:sz w:val="18"/>
                                <w:szCs w:val="18"/>
                              </w:rPr>
                            </w:pPr>
                            <w:r w:rsidRPr="00AC7588">
                              <w:rPr>
                                <w:b/>
                                <w:sz w:val="18"/>
                                <w:szCs w:val="18"/>
                                <w:lang w:val="en-US"/>
                              </w:rPr>
                              <w:t>- </w:t>
                            </w:r>
                            <w:r w:rsidRPr="00AC7588">
                              <w:rPr>
                                <w:sz w:val="18"/>
                                <w:szCs w:val="18"/>
                              </w:rPr>
                              <w:t>laikymas</w:t>
                            </w:r>
                          </w:p>
                          <w:p w:rsidR="00A477B6" w:rsidRPr="00AC7588" w:rsidRDefault="00A477B6" w:rsidP="00582F6A">
                            <w:pPr>
                              <w:rPr>
                                <w:sz w:val="18"/>
                                <w:szCs w:val="18"/>
                              </w:rPr>
                            </w:pPr>
                            <w:r w:rsidRPr="00AC7588">
                              <w:rPr>
                                <w:sz w:val="18"/>
                                <w:szCs w:val="18"/>
                                <w:lang w:val="en-US"/>
                              </w:rPr>
                              <w:t>- </w:t>
                            </w:r>
                            <w:r w:rsidRPr="00AC7588">
                              <w:rPr>
                                <w:sz w:val="18"/>
                                <w:szCs w:val="18"/>
                              </w:rPr>
                              <w:t>maišymas</w:t>
                            </w:r>
                          </w:p>
                          <w:p w:rsidR="00A477B6" w:rsidRPr="00AC7588" w:rsidRDefault="00A477B6" w:rsidP="00582F6A">
                            <w:pPr>
                              <w:rPr>
                                <w:sz w:val="18"/>
                                <w:szCs w:val="18"/>
                              </w:rPr>
                            </w:pPr>
                            <w:r w:rsidRPr="00AC7588">
                              <w:rPr>
                                <w:sz w:val="18"/>
                                <w:szCs w:val="18"/>
                                <w:lang w:val="en-US"/>
                              </w:rPr>
                              <w:t>- </w:t>
                            </w:r>
                            <w:r w:rsidRPr="00AC7588">
                              <w:rPr>
                                <w:sz w:val="18"/>
                                <w:szCs w:val="18"/>
                              </w:rPr>
                              <w:t>rankinis dozavimas</w:t>
                            </w:r>
                          </w:p>
                          <w:p w:rsidR="00A477B6" w:rsidRPr="00102D84" w:rsidRDefault="00A477B6" w:rsidP="00582F6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81932" id="Text Box 38" o:spid="_x0000_s1029" type="#_x0000_t202" style="position:absolute;left:0;text-align:left;margin-left:7.7pt;margin-top:2.15pt;width:59.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" fillcolor="window" strokecolor="#c00000" strokeweight="3pt">
                <v:textbox>
                  <w:txbxContent>
                    <w:p w:rsidR="00A477B6" w:rsidRPr="00AC7588" w:rsidRDefault="00A477B6" w:rsidP="00582F6A">
                      <w:pPr>
                        <w:jc w:val="center"/>
                        <w:rPr>
                          <w:b/>
                          <w:sz w:val="18"/>
                          <w:szCs w:val="18"/>
                        </w:rPr>
                      </w:pPr>
                      <w:r w:rsidRPr="00AC7588">
                        <w:rPr>
                          <w:b/>
                          <w:sz w:val="18"/>
                          <w:szCs w:val="18"/>
                        </w:rPr>
                        <w:t>Skystų priedų</w:t>
                      </w:r>
                    </w:p>
                    <w:p w:rsidR="00A477B6" w:rsidRPr="00AC7588" w:rsidRDefault="00A477B6" w:rsidP="00582F6A">
                      <w:pPr>
                        <w:jc w:val="center"/>
                        <w:rPr>
                          <w:sz w:val="18"/>
                          <w:szCs w:val="18"/>
                        </w:rPr>
                      </w:pPr>
                      <w:r w:rsidRPr="00AC7588">
                        <w:rPr>
                          <w:b/>
                          <w:sz w:val="18"/>
                          <w:szCs w:val="18"/>
                          <w:lang w:val="en-US"/>
                        </w:rPr>
                        <w:t>- </w:t>
                      </w:r>
                      <w:r w:rsidRPr="00AC7588">
                        <w:rPr>
                          <w:sz w:val="18"/>
                          <w:szCs w:val="18"/>
                        </w:rPr>
                        <w:t>laikymas</w:t>
                      </w:r>
                    </w:p>
                    <w:p w:rsidR="00A477B6" w:rsidRPr="00AC7588" w:rsidRDefault="00A477B6" w:rsidP="00582F6A">
                      <w:pPr>
                        <w:rPr>
                          <w:sz w:val="18"/>
                          <w:szCs w:val="18"/>
                        </w:rPr>
                      </w:pPr>
                      <w:r w:rsidRPr="00AC7588">
                        <w:rPr>
                          <w:sz w:val="18"/>
                          <w:szCs w:val="18"/>
                          <w:lang w:val="en-US"/>
                        </w:rPr>
                        <w:t>- </w:t>
                      </w:r>
                      <w:r w:rsidRPr="00AC7588">
                        <w:rPr>
                          <w:sz w:val="18"/>
                          <w:szCs w:val="18"/>
                        </w:rPr>
                        <w:t>maišymas</w:t>
                      </w:r>
                    </w:p>
                    <w:p w:rsidR="00A477B6" w:rsidRPr="00AC7588" w:rsidRDefault="00A477B6" w:rsidP="00582F6A">
                      <w:pPr>
                        <w:rPr>
                          <w:sz w:val="18"/>
                          <w:szCs w:val="18"/>
                        </w:rPr>
                      </w:pPr>
                      <w:r w:rsidRPr="00AC7588">
                        <w:rPr>
                          <w:sz w:val="18"/>
                          <w:szCs w:val="18"/>
                          <w:lang w:val="en-US"/>
                        </w:rPr>
                        <w:t>- </w:t>
                      </w:r>
                      <w:r w:rsidRPr="00AC7588">
                        <w:rPr>
                          <w:sz w:val="18"/>
                          <w:szCs w:val="18"/>
                        </w:rPr>
                        <w:t>rankinis dozavimas</w:t>
                      </w:r>
                    </w:p>
                    <w:p w:rsidR="00A477B6" w:rsidRPr="00102D84" w:rsidRDefault="00A477B6" w:rsidP="00582F6A">
                      <w:pPr>
                        <w:rPr>
                          <w:sz w:val="18"/>
                          <w:szCs w:val="18"/>
                        </w:rPr>
                      </w:pP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0288" behindDoc="0" locked="0" layoutInCell="1" allowOverlap="1" wp14:anchorId="2FA16BAD" wp14:editId="5EACAA2E">
                <wp:simplePos x="0" y="0"/>
                <wp:positionH relativeFrom="column">
                  <wp:posOffset>1174115</wp:posOffset>
                </wp:positionH>
                <wp:positionV relativeFrom="paragraph">
                  <wp:posOffset>55245</wp:posOffset>
                </wp:positionV>
                <wp:extent cx="771525" cy="1000125"/>
                <wp:effectExtent l="19050" t="19050" r="28575" b="28575"/>
                <wp:wrapNone/>
                <wp:docPr id="40" name="Text Box 40"/>
                <wp:cNvGraphicFramePr/>
                <a:graphic xmlns:a="http://schemas.openxmlformats.org/drawingml/2006/main">
                  <a:graphicData uri="http://schemas.microsoft.com/office/word/2010/wordprocessingShape">
                    <wps:wsp>
                      <wps:cNvSpPr txBox="1"/>
                      <wps:spPr>
                        <a:xfrm>
                          <a:off x="0" y="0"/>
                          <a:ext cx="771525" cy="1000125"/>
                        </a:xfrm>
                        <a:prstGeom prst="rect">
                          <a:avLst/>
                        </a:prstGeom>
                        <a:solidFill>
                          <a:sysClr val="window" lastClr="FFFFFF"/>
                        </a:solidFill>
                        <a:ln w="38100">
                          <a:solidFill>
                            <a:srgbClr val="C00000"/>
                          </a:solidFill>
                        </a:ln>
                      </wps:spPr>
                      <wps:txbx>
                        <w:txbxContent>
                          <w:p w:rsidR="00A477B6" w:rsidRPr="00AC7588" w:rsidRDefault="00A477B6" w:rsidP="00582F6A">
                            <w:pPr>
                              <w:jc w:val="center"/>
                              <w:rPr>
                                <w:b/>
                                <w:sz w:val="18"/>
                                <w:szCs w:val="18"/>
                              </w:rPr>
                            </w:pPr>
                            <w:r w:rsidRPr="00AC7588">
                              <w:rPr>
                                <w:b/>
                                <w:sz w:val="18"/>
                                <w:szCs w:val="18"/>
                              </w:rPr>
                              <w:t>Sausų priedų</w:t>
                            </w:r>
                          </w:p>
                          <w:p w:rsidR="00A477B6" w:rsidRPr="00AC7588" w:rsidRDefault="00A477B6" w:rsidP="00582F6A">
                            <w:pPr>
                              <w:rPr>
                                <w:sz w:val="18"/>
                                <w:szCs w:val="18"/>
                              </w:rPr>
                            </w:pPr>
                            <w:r w:rsidRPr="00AC7588">
                              <w:rPr>
                                <w:sz w:val="18"/>
                                <w:szCs w:val="18"/>
                              </w:rPr>
                              <w:t xml:space="preserve"> </w:t>
                            </w:r>
                            <w:r w:rsidRPr="003B4C72">
                              <w:rPr>
                                <w:sz w:val="18"/>
                                <w:szCs w:val="18"/>
                                <w:lang w:val="en-US"/>
                              </w:rPr>
                              <w:t>- </w:t>
                            </w:r>
                            <w:r w:rsidRPr="00AC7588">
                              <w:rPr>
                                <w:sz w:val="18"/>
                                <w:szCs w:val="18"/>
                              </w:rPr>
                              <w:t>laikymas</w:t>
                            </w:r>
                          </w:p>
                          <w:p w:rsidR="00A477B6" w:rsidRPr="00AC7588" w:rsidRDefault="00A477B6" w:rsidP="00582F6A">
                            <w:pPr>
                              <w:rPr>
                                <w:sz w:val="18"/>
                                <w:szCs w:val="18"/>
                              </w:rPr>
                            </w:pPr>
                            <w:r w:rsidRPr="00AC7588">
                              <w:rPr>
                                <w:sz w:val="18"/>
                                <w:szCs w:val="18"/>
                                <w:lang w:val="en-US"/>
                              </w:rPr>
                              <w:t>- </w:t>
                            </w:r>
                            <w:r w:rsidRPr="00AC7588">
                              <w:rPr>
                                <w:sz w:val="18"/>
                                <w:szCs w:val="18"/>
                              </w:rPr>
                              <w:t>maišymas</w:t>
                            </w:r>
                          </w:p>
                          <w:p w:rsidR="00A477B6" w:rsidRPr="00AC7588" w:rsidRDefault="00A477B6" w:rsidP="00582F6A">
                            <w:pPr>
                              <w:rPr>
                                <w:sz w:val="18"/>
                                <w:szCs w:val="18"/>
                              </w:rPr>
                            </w:pPr>
                            <w:r w:rsidRPr="00AC7588">
                              <w:rPr>
                                <w:sz w:val="18"/>
                                <w:szCs w:val="18"/>
                                <w:lang w:val="en-US"/>
                              </w:rPr>
                              <w:t>- </w:t>
                            </w:r>
                            <w:r w:rsidRPr="00AC7588">
                              <w:rPr>
                                <w:sz w:val="18"/>
                                <w:szCs w:val="18"/>
                              </w:rPr>
                              <w:t>rankinis dozavimas</w:t>
                            </w:r>
                          </w:p>
                          <w:p w:rsidR="00A477B6" w:rsidRDefault="00A477B6" w:rsidP="00582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16BAD" id="Text Box 40" o:spid="_x0000_s1030" type="#_x0000_t202" style="position:absolute;left:0;text-align:left;margin-left:92.45pt;margin-top:4.35pt;width:60.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" fillcolor="window" strokecolor="#c00000" strokeweight="3pt">
                <v:textbox>
                  <w:txbxContent>
                    <w:p w:rsidR="00A477B6" w:rsidRPr="00AC7588" w:rsidRDefault="00A477B6" w:rsidP="00582F6A">
                      <w:pPr>
                        <w:jc w:val="center"/>
                        <w:rPr>
                          <w:b/>
                          <w:sz w:val="18"/>
                          <w:szCs w:val="18"/>
                        </w:rPr>
                      </w:pPr>
                      <w:r w:rsidRPr="00AC7588">
                        <w:rPr>
                          <w:b/>
                          <w:sz w:val="18"/>
                          <w:szCs w:val="18"/>
                        </w:rPr>
                        <w:t>Sausų priedų</w:t>
                      </w:r>
                    </w:p>
                    <w:p w:rsidR="00A477B6" w:rsidRPr="00AC7588" w:rsidRDefault="00A477B6" w:rsidP="00582F6A">
                      <w:pPr>
                        <w:rPr>
                          <w:sz w:val="18"/>
                          <w:szCs w:val="18"/>
                        </w:rPr>
                      </w:pPr>
                      <w:r w:rsidRPr="00AC7588">
                        <w:rPr>
                          <w:sz w:val="18"/>
                          <w:szCs w:val="18"/>
                        </w:rPr>
                        <w:t xml:space="preserve"> </w:t>
                      </w:r>
                      <w:r w:rsidRPr="003B4C72">
                        <w:rPr>
                          <w:sz w:val="18"/>
                          <w:szCs w:val="18"/>
                          <w:lang w:val="en-US"/>
                        </w:rPr>
                        <w:t>- </w:t>
                      </w:r>
                      <w:r w:rsidRPr="00AC7588">
                        <w:rPr>
                          <w:sz w:val="18"/>
                          <w:szCs w:val="18"/>
                        </w:rPr>
                        <w:t>laikymas</w:t>
                      </w:r>
                    </w:p>
                    <w:p w:rsidR="00A477B6" w:rsidRPr="00AC7588" w:rsidRDefault="00A477B6" w:rsidP="00582F6A">
                      <w:pPr>
                        <w:rPr>
                          <w:sz w:val="18"/>
                          <w:szCs w:val="18"/>
                        </w:rPr>
                      </w:pPr>
                      <w:r w:rsidRPr="00AC7588">
                        <w:rPr>
                          <w:sz w:val="18"/>
                          <w:szCs w:val="18"/>
                          <w:lang w:val="en-US"/>
                        </w:rPr>
                        <w:t>- </w:t>
                      </w:r>
                      <w:r w:rsidRPr="00AC7588">
                        <w:rPr>
                          <w:sz w:val="18"/>
                          <w:szCs w:val="18"/>
                        </w:rPr>
                        <w:t>maišymas</w:t>
                      </w:r>
                    </w:p>
                    <w:p w:rsidR="00A477B6" w:rsidRPr="00AC7588" w:rsidRDefault="00A477B6" w:rsidP="00582F6A">
                      <w:pPr>
                        <w:rPr>
                          <w:sz w:val="18"/>
                          <w:szCs w:val="18"/>
                        </w:rPr>
                      </w:pPr>
                      <w:r w:rsidRPr="00AC7588">
                        <w:rPr>
                          <w:sz w:val="18"/>
                          <w:szCs w:val="18"/>
                          <w:lang w:val="en-US"/>
                        </w:rPr>
                        <w:t>- </w:t>
                      </w:r>
                      <w:r w:rsidRPr="00AC7588">
                        <w:rPr>
                          <w:sz w:val="18"/>
                          <w:szCs w:val="18"/>
                        </w:rPr>
                        <w:t>rankinis dozavimas</w:t>
                      </w:r>
                    </w:p>
                    <w:p w:rsidR="00A477B6" w:rsidRDefault="00A477B6" w:rsidP="00582F6A"/>
                  </w:txbxContent>
                </v:textbox>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45280" behindDoc="0" locked="0" layoutInCell="1" allowOverlap="1" wp14:anchorId="21099ADA" wp14:editId="08866581">
                <wp:simplePos x="0" y="0"/>
                <wp:positionH relativeFrom="column">
                  <wp:posOffset>6231255</wp:posOffset>
                </wp:positionH>
                <wp:positionV relativeFrom="paragraph">
                  <wp:posOffset>9525</wp:posOffset>
                </wp:positionV>
                <wp:extent cx="9525" cy="371475"/>
                <wp:effectExtent l="95250" t="19050" r="85725" b="47625"/>
                <wp:wrapNone/>
                <wp:docPr id="199" name="Straight Arrow Connector 199"/>
                <wp:cNvGraphicFramePr/>
                <a:graphic xmlns:a="http://schemas.openxmlformats.org/drawingml/2006/main">
                  <a:graphicData uri="http://schemas.microsoft.com/office/word/2010/wordprocessingShape">
                    <wps:wsp>
                      <wps:cNvCnPr/>
                      <wps:spPr>
                        <a:xfrm>
                          <a:off x="0" y="0"/>
                          <a:ext cx="9525" cy="371475"/>
                        </a:xfrm>
                        <a:prstGeom prst="straightConnector1">
                          <a:avLst/>
                        </a:prstGeom>
                        <a:noFill/>
                        <a:ln w="38100" cap="flat" cmpd="sng" algn="ctr">
                          <a:solidFill>
                            <a:srgbClr val="0070C0"/>
                          </a:solidFill>
                          <a:prstDash val="sysDot"/>
                          <a:miter lim="800000"/>
                          <a:tailEnd type="triangle"/>
                        </a:ln>
                        <a:effectLst/>
                      </wps:spPr>
                      <wps:bodyPr/>
                    </wps:wsp>
                  </a:graphicData>
                </a:graphic>
              </wp:anchor>
            </w:drawing>
          </mc:Choice>
          <mc:Fallback>
            <w:pict>
              <v:shape w14:anchorId="09403A82" id="Straight Arrow Connector 199" o:spid="_x0000_s1026" type="#_x0000_t32" style="position:absolute;margin-left:490.65pt;margin-top:.75pt;width:.75pt;height:29.2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" strokecolor="#0070c0" strokeweight="3pt">
                <v:stroke dashstyle="1 1"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94080" behindDoc="0" locked="0" layoutInCell="1" allowOverlap="1" wp14:anchorId="26F0C435" wp14:editId="7DA3DD86">
                <wp:simplePos x="0" y="0"/>
                <wp:positionH relativeFrom="column">
                  <wp:posOffset>4574540</wp:posOffset>
                </wp:positionH>
                <wp:positionV relativeFrom="paragraph">
                  <wp:posOffset>48895</wp:posOffset>
                </wp:positionV>
                <wp:extent cx="0" cy="161925"/>
                <wp:effectExtent l="95250" t="0" r="57150" b="47625"/>
                <wp:wrapNone/>
                <wp:docPr id="142" name="Straight Arrow Connector 14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6057987B" id="Straight Arrow Connector 142" o:spid="_x0000_s1026" type="#_x0000_t32" style="position:absolute;margin-left:360.2pt;margin-top:3.85pt;width:0;height:12.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93056" behindDoc="0" locked="0" layoutInCell="1" allowOverlap="1" wp14:anchorId="12764755" wp14:editId="5E9B3FD9">
                <wp:simplePos x="0" y="0"/>
                <wp:positionH relativeFrom="column">
                  <wp:posOffset>3317239</wp:posOffset>
                </wp:positionH>
                <wp:positionV relativeFrom="paragraph">
                  <wp:posOffset>29845</wp:posOffset>
                </wp:positionV>
                <wp:extent cx="1247775" cy="0"/>
                <wp:effectExtent l="0" t="19050" r="28575" b="19050"/>
                <wp:wrapNone/>
                <wp:docPr id="141" name="Straight Connector 141"/>
                <wp:cNvGraphicFramePr/>
                <a:graphic xmlns:a="http://schemas.openxmlformats.org/drawingml/2006/main">
                  <a:graphicData uri="http://schemas.microsoft.com/office/word/2010/wordprocessingShape">
                    <wps:wsp>
                      <wps:cNvCnPr/>
                      <wps:spPr>
                        <a:xfrm>
                          <a:off x="0" y="0"/>
                          <a:ext cx="1247775" cy="0"/>
                        </a:xfrm>
                        <a:prstGeom prst="line">
                          <a:avLst/>
                        </a:prstGeom>
                        <a:noFill/>
                        <a:ln w="28575" cap="flat" cmpd="sng" algn="ctr">
                          <a:solidFill>
                            <a:srgbClr val="0070C0"/>
                          </a:solidFill>
                          <a:prstDash val="solid"/>
                          <a:miter lim="800000"/>
                        </a:ln>
                        <a:effectLst/>
                      </wps:spPr>
                      <wps:bodyPr/>
                    </wps:wsp>
                  </a:graphicData>
                </a:graphic>
              </wp:anchor>
            </w:drawing>
          </mc:Choice>
          <mc:Fallback>
            <w:pict>
              <v:line w14:anchorId="2676C62C" id="Straight Connector 14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61.2pt,2.35pt" to="359.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" strokecolor="#0070c0" strokeweight="2.25pt">
                <v:stroke joinstyle="miter"/>
              </v:lin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1552" behindDoc="0" locked="0" layoutInCell="1" allowOverlap="1" wp14:anchorId="04ED5BFA" wp14:editId="20EE27C4">
                <wp:simplePos x="0" y="0"/>
                <wp:positionH relativeFrom="column">
                  <wp:posOffset>5927090</wp:posOffset>
                </wp:positionH>
                <wp:positionV relativeFrom="paragraph">
                  <wp:posOffset>153035</wp:posOffset>
                </wp:positionV>
                <wp:extent cx="1219200" cy="704850"/>
                <wp:effectExtent l="19050" t="19050" r="19050" b="19050"/>
                <wp:wrapNone/>
                <wp:docPr id="115" name="Text Box 115"/>
                <wp:cNvGraphicFramePr/>
                <a:graphic xmlns:a="http://schemas.openxmlformats.org/drawingml/2006/main">
                  <a:graphicData uri="http://schemas.microsoft.com/office/word/2010/wordprocessingShape">
                    <wps:wsp>
                      <wps:cNvSpPr txBox="1"/>
                      <wps:spPr>
                        <a:xfrm>
                          <a:off x="0" y="0"/>
                          <a:ext cx="1219200" cy="704850"/>
                        </a:xfrm>
                        <a:prstGeom prst="rect">
                          <a:avLst/>
                        </a:prstGeom>
                        <a:solidFill>
                          <a:sysClr val="window" lastClr="FFFFFF"/>
                        </a:solidFill>
                        <a:ln w="38100">
                          <a:solidFill>
                            <a:srgbClr val="0070C0"/>
                          </a:solidFill>
                        </a:ln>
                      </wps:spPr>
                      <wps:txbx>
                        <w:txbxContent>
                          <w:p w:rsidR="00A477B6" w:rsidRPr="00C7331A" w:rsidRDefault="00A477B6" w:rsidP="00582F6A">
                            <w:pPr>
                              <w:jc w:val="center"/>
                              <w:rPr>
                                <w:sz w:val="18"/>
                                <w:szCs w:val="18"/>
                              </w:rPr>
                            </w:pPr>
                            <w:proofErr w:type="spellStart"/>
                            <w:r w:rsidRPr="00C7331A">
                              <w:rPr>
                                <w:b/>
                                <w:sz w:val="18"/>
                                <w:szCs w:val="18"/>
                              </w:rPr>
                              <w:t>Dinnissen</w:t>
                            </w:r>
                            <w:proofErr w:type="spellEnd"/>
                            <w:r w:rsidRPr="00C7331A">
                              <w:rPr>
                                <w:b/>
                                <w:sz w:val="18"/>
                                <w:szCs w:val="18"/>
                              </w:rPr>
                              <w:t xml:space="preserve"> </w:t>
                            </w:r>
                            <w:proofErr w:type="spellStart"/>
                            <w:r w:rsidRPr="00C7331A">
                              <w:rPr>
                                <w:b/>
                                <w:sz w:val="18"/>
                                <w:szCs w:val="18"/>
                              </w:rPr>
                              <w:t>Pegasus</w:t>
                            </w:r>
                            <w:proofErr w:type="spellEnd"/>
                            <w:r w:rsidRPr="00C7331A">
                              <w:rPr>
                                <w:b/>
                                <w:sz w:val="18"/>
                                <w:szCs w:val="18"/>
                              </w:rPr>
                              <w:t xml:space="preserve"> vakuuminis padengimo įrenginys</w:t>
                            </w:r>
                            <w:r w:rsidRPr="00C7331A">
                              <w:rPr>
                                <w:sz w:val="18"/>
                                <w:szCs w:val="18"/>
                              </w:rPr>
                              <w:t xml:space="preserve"> </w:t>
                            </w:r>
                            <w:r w:rsidRPr="00C7331A">
                              <w:rPr>
                                <w:b/>
                                <w:sz w:val="18"/>
                                <w:szCs w:val="18"/>
                              </w:rPr>
                              <w:t>PG-100VC-MG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5BFA" id="Text Box 115" o:spid="_x0000_s1031" type="#_x0000_t202" style="position:absolute;left:0;text-align:left;margin-left:466.7pt;margin-top:12.05pt;width:96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" fillcolor="window" strokecolor="#0070c0" strokeweight="3pt">
                <v:textbox>
                  <w:txbxContent>
                    <w:p w:rsidR="00A477B6" w:rsidRPr="00C7331A" w:rsidRDefault="00A477B6" w:rsidP="00582F6A">
                      <w:pPr>
                        <w:jc w:val="center"/>
                        <w:rPr>
                          <w:sz w:val="18"/>
                          <w:szCs w:val="18"/>
                        </w:rPr>
                      </w:pPr>
                      <w:proofErr w:type="spellStart"/>
                      <w:r w:rsidRPr="00C7331A">
                        <w:rPr>
                          <w:b/>
                          <w:sz w:val="18"/>
                          <w:szCs w:val="18"/>
                        </w:rPr>
                        <w:t>Dinnissen</w:t>
                      </w:r>
                      <w:proofErr w:type="spellEnd"/>
                      <w:r w:rsidRPr="00C7331A">
                        <w:rPr>
                          <w:b/>
                          <w:sz w:val="18"/>
                          <w:szCs w:val="18"/>
                        </w:rPr>
                        <w:t xml:space="preserve"> </w:t>
                      </w:r>
                      <w:proofErr w:type="spellStart"/>
                      <w:r w:rsidRPr="00C7331A">
                        <w:rPr>
                          <w:b/>
                          <w:sz w:val="18"/>
                          <w:szCs w:val="18"/>
                        </w:rPr>
                        <w:t>Pegasus</w:t>
                      </w:r>
                      <w:proofErr w:type="spellEnd"/>
                      <w:r w:rsidRPr="00C7331A">
                        <w:rPr>
                          <w:b/>
                          <w:sz w:val="18"/>
                          <w:szCs w:val="18"/>
                        </w:rPr>
                        <w:t xml:space="preserve"> vakuuminis padengimo įrenginys</w:t>
                      </w:r>
                      <w:r w:rsidRPr="00C7331A">
                        <w:rPr>
                          <w:sz w:val="18"/>
                          <w:szCs w:val="18"/>
                        </w:rPr>
                        <w:t xml:space="preserve"> </w:t>
                      </w:r>
                      <w:r w:rsidRPr="00C7331A">
                        <w:rPr>
                          <w:b/>
                          <w:sz w:val="18"/>
                          <w:szCs w:val="18"/>
                        </w:rPr>
                        <w:t>PG-100VC-MG</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6672" behindDoc="0" locked="0" layoutInCell="1" allowOverlap="1" wp14:anchorId="6B78488B" wp14:editId="0083DB22">
                <wp:simplePos x="0" y="0"/>
                <wp:positionH relativeFrom="column">
                  <wp:posOffset>3907790</wp:posOffset>
                </wp:positionH>
                <wp:positionV relativeFrom="paragraph">
                  <wp:posOffset>29210</wp:posOffset>
                </wp:positionV>
                <wp:extent cx="1533525" cy="590550"/>
                <wp:effectExtent l="19050" t="19050" r="28575" b="19050"/>
                <wp:wrapNone/>
                <wp:docPr id="121" name="Text Box 121"/>
                <wp:cNvGraphicFramePr/>
                <a:graphic xmlns:a="http://schemas.openxmlformats.org/drawingml/2006/main">
                  <a:graphicData uri="http://schemas.microsoft.com/office/word/2010/wordprocessingShape">
                    <wps:wsp>
                      <wps:cNvSpPr txBox="1"/>
                      <wps:spPr>
                        <a:xfrm>
                          <a:off x="0" y="0"/>
                          <a:ext cx="1533525" cy="590550"/>
                        </a:xfrm>
                        <a:prstGeom prst="rect">
                          <a:avLst/>
                        </a:prstGeom>
                        <a:solidFill>
                          <a:sysClr val="window" lastClr="FFFFFF"/>
                        </a:solidFill>
                        <a:ln w="38100">
                          <a:solidFill>
                            <a:srgbClr val="0070C0"/>
                          </a:solidFill>
                        </a:ln>
                      </wps:spPr>
                      <wps:txbx>
                        <w:txbxContent>
                          <w:p w:rsidR="00A477B6" w:rsidRPr="00DD7249" w:rsidRDefault="00A477B6" w:rsidP="00582F6A">
                            <w:pPr>
                              <w:jc w:val="center"/>
                              <w:rPr>
                                <w:sz w:val="18"/>
                                <w:szCs w:val="18"/>
                              </w:rPr>
                            </w:pPr>
                            <w:proofErr w:type="spellStart"/>
                            <w:r w:rsidRPr="00DD7249">
                              <w:rPr>
                                <w:b/>
                                <w:sz w:val="18"/>
                                <w:szCs w:val="18"/>
                              </w:rPr>
                              <w:t>Büchler</w:t>
                            </w:r>
                            <w:proofErr w:type="spellEnd"/>
                            <w:r w:rsidRPr="00DD7249">
                              <w:rPr>
                                <w:b/>
                                <w:sz w:val="18"/>
                                <w:szCs w:val="18"/>
                              </w:rPr>
                              <w:t xml:space="preserve"> / </w:t>
                            </w:r>
                            <w:proofErr w:type="spellStart"/>
                            <w:r w:rsidRPr="00DD7249">
                              <w:rPr>
                                <w:b/>
                                <w:sz w:val="18"/>
                                <w:szCs w:val="18"/>
                              </w:rPr>
                              <w:t>Aeroglide</w:t>
                            </w:r>
                            <w:proofErr w:type="spellEnd"/>
                            <w:r w:rsidRPr="00DD7249">
                              <w:rPr>
                                <w:sz w:val="18"/>
                                <w:szCs w:val="18"/>
                              </w:rPr>
                              <w:t xml:space="preserve"> </w:t>
                            </w:r>
                            <w:r w:rsidRPr="00DD7249">
                              <w:rPr>
                                <w:b/>
                                <w:sz w:val="18"/>
                                <w:szCs w:val="18"/>
                              </w:rPr>
                              <w:t>horizontalusis džiovintuvas CE 60-25RGC (S2)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8488B" id="Text Box 121" o:spid="_x0000_s1032" type="#_x0000_t202" style="position:absolute;left:0;text-align:left;margin-left:307.7pt;margin-top:2.3pt;width:120.7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" fillcolor="window" strokecolor="#0070c0" strokeweight="3pt">
                <v:textbox>
                  <w:txbxContent>
                    <w:p w:rsidR="00A477B6" w:rsidRPr="00DD7249" w:rsidRDefault="00A477B6" w:rsidP="00582F6A">
                      <w:pPr>
                        <w:jc w:val="center"/>
                        <w:rPr>
                          <w:sz w:val="18"/>
                          <w:szCs w:val="18"/>
                        </w:rPr>
                      </w:pPr>
                      <w:proofErr w:type="spellStart"/>
                      <w:r w:rsidRPr="00DD7249">
                        <w:rPr>
                          <w:b/>
                          <w:sz w:val="18"/>
                          <w:szCs w:val="18"/>
                        </w:rPr>
                        <w:t>Büchler</w:t>
                      </w:r>
                      <w:proofErr w:type="spellEnd"/>
                      <w:r w:rsidRPr="00DD7249">
                        <w:rPr>
                          <w:b/>
                          <w:sz w:val="18"/>
                          <w:szCs w:val="18"/>
                        </w:rPr>
                        <w:t xml:space="preserve"> / </w:t>
                      </w:r>
                      <w:proofErr w:type="spellStart"/>
                      <w:r w:rsidRPr="00DD7249">
                        <w:rPr>
                          <w:b/>
                          <w:sz w:val="18"/>
                          <w:szCs w:val="18"/>
                        </w:rPr>
                        <w:t>Aeroglide</w:t>
                      </w:r>
                      <w:proofErr w:type="spellEnd"/>
                      <w:r w:rsidRPr="00DD7249">
                        <w:rPr>
                          <w:sz w:val="18"/>
                          <w:szCs w:val="18"/>
                        </w:rPr>
                        <w:t xml:space="preserve"> </w:t>
                      </w:r>
                      <w:r w:rsidRPr="00DD7249">
                        <w:rPr>
                          <w:b/>
                          <w:sz w:val="18"/>
                          <w:szCs w:val="18"/>
                        </w:rPr>
                        <w:t>horizontalusis džiovintuvas CE 60-25RGC (S2)</w:t>
                      </w:r>
                    </w:p>
                  </w:txbxContent>
                </v:textbox>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4800" behindDoc="0" locked="0" layoutInCell="1" allowOverlap="1" wp14:anchorId="5D7A6AB6" wp14:editId="3C5CAD46">
                <wp:simplePos x="0" y="0"/>
                <wp:positionH relativeFrom="column">
                  <wp:posOffset>5697855</wp:posOffset>
                </wp:positionH>
                <wp:positionV relativeFrom="paragraph">
                  <wp:posOffset>161925</wp:posOffset>
                </wp:positionV>
                <wp:extent cx="219075" cy="19050"/>
                <wp:effectExtent l="0" t="95250" r="0" b="95250"/>
                <wp:wrapNone/>
                <wp:docPr id="179" name="Straight Arrow Connector 179"/>
                <wp:cNvGraphicFramePr/>
                <a:graphic xmlns:a="http://schemas.openxmlformats.org/drawingml/2006/main">
                  <a:graphicData uri="http://schemas.microsoft.com/office/word/2010/wordprocessingShape">
                    <wps:wsp>
                      <wps:cNvCnPr/>
                      <wps:spPr>
                        <a:xfrm flipV="1">
                          <a:off x="0" y="0"/>
                          <a:ext cx="219075" cy="1905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0408EC4C" id="Straight Arrow Connector 179" o:spid="_x0000_s1026" type="#_x0000_t32" style="position:absolute;margin-left:448.65pt;margin-top:12.75pt;width:17.25pt;height:1.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3776" behindDoc="0" locked="0" layoutInCell="1" allowOverlap="1" wp14:anchorId="4A701D9C" wp14:editId="4A2CD8F1">
                <wp:simplePos x="0" y="0"/>
                <wp:positionH relativeFrom="column">
                  <wp:posOffset>5688330</wp:posOffset>
                </wp:positionH>
                <wp:positionV relativeFrom="paragraph">
                  <wp:posOffset>171450</wp:posOffset>
                </wp:positionV>
                <wp:extent cx="57150" cy="3295650"/>
                <wp:effectExtent l="19050" t="19050" r="19050" b="19050"/>
                <wp:wrapNone/>
                <wp:docPr id="178" name="Straight Connector 178"/>
                <wp:cNvGraphicFramePr/>
                <a:graphic xmlns:a="http://schemas.openxmlformats.org/drawingml/2006/main">
                  <a:graphicData uri="http://schemas.microsoft.com/office/word/2010/wordprocessingShape">
                    <wps:wsp>
                      <wps:cNvCnPr/>
                      <wps:spPr>
                        <a:xfrm>
                          <a:off x="0" y="0"/>
                          <a:ext cx="57150" cy="3295650"/>
                        </a:xfrm>
                        <a:prstGeom prst="line">
                          <a:avLst/>
                        </a:prstGeom>
                        <a:noFill/>
                        <a:ln w="38100" cap="flat" cmpd="sng" algn="ctr">
                          <a:solidFill>
                            <a:srgbClr val="0070C0"/>
                          </a:solidFill>
                          <a:prstDash val="solid"/>
                          <a:miter lim="800000"/>
                        </a:ln>
                        <a:effectLst/>
                      </wps:spPr>
                      <wps:bodyPr/>
                    </wps:wsp>
                  </a:graphicData>
                </a:graphic>
              </wp:anchor>
            </w:drawing>
          </mc:Choice>
          <mc:Fallback>
            <w:pict>
              <v:line w14:anchorId="15ACEF5F" id="Straight Connector 17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47.9pt,13.5pt" to="452.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" strokecolor="#0070c0" strokeweight="3pt">
                <v:stroke joinstyle="miter"/>
              </v:lin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5584" behindDoc="0" locked="0" layoutInCell="1" allowOverlap="1" wp14:anchorId="358B6547" wp14:editId="3FB91276">
                <wp:simplePos x="0" y="0"/>
                <wp:positionH relativeFrom="column">
                  <wp:posOffset>9393555</wp:posOffset>
                </wp:positionH>
                <wp:positionV relativeFrom="paragraph">
                  <wp:posOffset>66675</wp:posOffset>
                </wp:positionV>
                <wp:extent cx="9525" cy="190500"/>
                <wp:effectExtent l="95250" t="19050" r="66675" b="38100"/>
                <wp:wrapNone/>
                <wp:docPr id="167" name="Straight Arrow Connector 167"/>
                <wp:cNvGraphicFramePr/>
                <a:graphic xmlns:a="http://schemas.openxmlformats.org/drawingml/2006/main">
                  <a:graphicData uri="http://schemas.microsoft.com/office/word/2010/wordprocessingShape">
                    <wps:wsp>
                      <wps:cNvCnPr/>
                      <wps:spPr>
                        <a:xfrm>
                          <a:off x="0" y="0"/>
                          <a:ext cx="9525" cy="19050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021D4365" id="Straight Arrow Connector 167" o:spid="_x0000_s1026" type="#_x0000_t32" style="position:absolute;margin-left:739.65pt;margin-top:5.25pt;width:.75pt;height: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4560" behindDoc="0" locked="0" layoutInCell="1" allowOverlap="1" wp14:anchorId="3A05FF27" wp14:editId="131A3D2F">
                <wp:simplePos x="0" y="0"/>
                <wp:positionH relativeFrom="column">
                  <wp:posOffset>8241030</wp:posOffset>
                </wp:positionH>
                <wp:positionV relativeFrom="paragraph">
                  <wp:posOffset>76200</wp:posOffset>
                </wp:positionV>
                <wp:extent cx="19050" cy="152400"/>
                <wp:effectExtent l="95250" t="19050" r="76200" b="38100"/>
                <wp:wrapNone/>
                <wp:docPr id="166" name="Straight Arrow Connector 166"/>
                <wp:cNvGraphicFramePr/>
                <a:graphic xmlns:a="http://schemas.openxmlformats.org/drawingml/2006/main">
                  <a:graphicData uri="http://schemas.microsoft.com/office/word/2010/wordprocessingShape">
                    <wps:wsp>
                      <wps:cNvCnPr/>
                      <wps:spPr>
                        <a:xfrm>
                          <a:off x="0" y="0"/>
                          <a:ext cx="19050" cy="15240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0E3D6AFE" id="Straight Arrow Connector 166" o:spid="_x0000_s1026" type="#_x0000_t32" style="position:absolute;margin-left:648.9pt;margin-top:6pt;width:1.5pt;height:1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3536" behindDoc="0" locked="0" layoutInCell="1" allowOverlap="1" wp14:anchorId="70A9E885" wp14:editId="414A3C37">
                <wp:simplePos x="0" y="0"/>
                <wp:positionH relativeFrom="column">
                  <wp:posOffset>7402830</wp:posOffset>
                </wp:positionH>
                <wp:positionV relativeFrom="paragraph">
                  <wp:posOffset>76200</wp:posOffset>
                </wp:positionV>
                <wp:extent cx="1981200" cy="0"/>
                <wp:effectExtent l="0" t="19050" r="19050" b="19050"/>
                <wp:wrapNone/>
                <wp:docPr id="163" name="Straight Connector 163"/>
                <wp:cNvGraphicFramePr/>
                <a:graphic xmlns:a="http://schemas.openxmlformats.org/drawingml/2006/main">
                  <a:graphicData uri="http://schemas.microsoft.com/office/word/2010/wordprocessingShape">
                    <wps:wsp>
                      <wps:cNvCnPr/>
                      <wps:spPr>
                        <a:xfrm>
                          <a:off x="0" y="0"/>
                          <a:ext cx="1981200" cy="0"/>
                        </a:xfrm>
                        <a:prstGeom prst="line">
                          <a:avLst/>
                        </a:prstGeom>
                        <a:noFill/>
                        <a:ln w="38100" cap="flat" cmpd="sng" algn="ctr">
                          <a:solidFill>
                            <a:srgbClr val="0070C0"/>
                          </a:solidFill>
                          <a:prstDash val="solid"/>
                          <a:miter lim="800000"/>
                        </a:ln>
                        <a:effectLst/>
                      </wps:spPr>
                      <wps:bodyPr/>
                    </wps:wsp>
                  </a:graphicData>
                </a:graphic>
              </wp:anchor>
            </w:drawing>
          </mc:Choice>
          <mc:Fallback>
            <w:pict>
              <v:line w14:anchorId="6DCBA05A" id="Straight Connector 16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582.9pt,6pt" to="73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" strokecolor="#0070c0" strokeweight="3pt">
                <v:stroke joinstyle="miter"/>
              </v:lin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0464" behindDoc="0" locked="0" layoutInCell="1" allowOverlap="1" wp14:anchorId="57F4D43C" wp14:editId="667EDBDC">
                <wp:simplePos x="0" y="0"/>
                <wp:positionH relativeFrom="column">
                  <wp:posOffset>7393305</wp:posOffset>
                </wp:positionH>
                <wp:positionV relativeFrom="paragraph">
                  <wp:posOffset>66674</wp:posOffset>
                </wp:positionV>
                <wp:extent cx="38100" cy="3057525"/>
                <wp:effectExtent l="19050" t="19050" r="19050" b="28575"/>
                <wp:wrapNone/>
                <wp:docPr id="160" name="Straight Connector 160"/>
                <wp:cNvGraphicFramePr/>
                <a:graphic xmlns:a="http://schemas.openxmlformats.org/drawingml/2006/main">
                  <a:graphicData uri="http://schemas.microsoft.com/office/word/2010/wordprocessingShape">
                    <wps:wsp>
                      <wps:cNvCnPr/>
                      <wps:spPr>
                        <a:xfrm>
                          <a:off x="0" y="0"/>
                          <a:ext cx="38100" cy="3057525"/>
                        </a:xfrm>
                        <a:prstGeom prst="line">
                          <a:avLst/>
                        </a:prstGeom>
                        <a:noFill/>
                        <a:ln w="38100" cap="flat" cmpd="sng" algn="ctr">
                          <a:solidFill>
                            <a:srgbClr val="0070C0"/>
                          </a:solidFill>
                          <a:prstDash val="solid"/>
                          <a:miter lim="800000"/>
                        </a:ln>
                        <a:effectLst/>
                      </wps:spPr>
                      <wps:bodyPr/>
                    </wps:wsp>
                  </a:graphicData>
                </a:graphic>
              </wp:anchor>
            </w:drawing>
          </mc:Choice>
          <mc:Fallback>
            <w:pict>
              <v:line w14:anchorId="6039586C" id="Straight Connector 160"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82.15pt,5.25pt" to="585.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" strokecolor="#0070c0" strokeweight="3pt">
                <v:stroke joinstyle="miter"/>
              </v:lin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7936" behindDoc="0" locked="0" layoutInCell="1" allowOverlap="1" wp14:anchorId="2BC56D80" wp14:editId="50069487">
                <wp:simplePos x="0" y="0"/>
                <wp:positionH relativeFrom="column">
                  <wp:posOffset>2831465</wp:posOffset>
                </wp:positionH>
                <wp:positionV relativeFrom="paragraph">
                  <wp:posOffset>47625</wp:posOffset>
                </wp:positionV>
                <wp:extent cx="0" cy="276225"/>
                <wp:effectExtent l="57150" t="38100" r="57150" b="9525"/>
                <wp:wrapNone/>
                <wp:docPr id="136" name="Straight Arrow Connector 136"/>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noFill/>
                        <a:ln w="38100" cap="flat" cmpd="sng" algn="ctr">
                          <a:solidFill>
                            <a:srgbClr val="FFC000">
                              <a:lumMod val="75000"/>
                            </a:srgbClr>
                          </a:solidFill>
                          <a:prstDash val="solid"/>
                          <a:miter lim="800000"/>
                          <a:tailEnd type="triangle"/>
                        </a:ln>
                        <a:effectLst/>
                      </wps:spPr>
                      <wps:bodyPr/>
                    </wps:wsp>
                  </a:graphicData>
                </a:graphic>
              </wp:anchor>
            </w:drawing>
          </mc:Choice>
          <mc:Fallback>
            <w:pict>
              <v:shape w14:anchorId="7919E0AD" id="Straight Arrow Connector 136" o:spid="_x0000_s1026" type="#_x0000_t32" style="position:absolute;margin-left:222.95pt;margin-top:3.75pt;width:0;height:21.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" strokecolor="#bf9000" strokeweight="3pt">
                <v:stroke endarrow="block" joinstyle="miter"/>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3600" behindDoc="0" locked="0" layoutInCell="1" allowOverlap="1" wp14:anchorId="277CCE65" wp14:editId="7A06B9E0">
                <wp:simplePos x="0" y="0"/>
                <wp:positionH relativeFrom="column">
                  <wp:posOffset>2392680</wp:posOffset>
                </wp:positionH>
                <wp:positionV relativeFrom="paragraph">
                  <wp:posOffset>140969</wp:posOffset>
                </wp:positionV>
                <wp:extent cx="952500" cy="276225"/>
                <wp:effectExtent l="19050" t="19050" r="19050" b="28575"/>
                <wp:wrapNone/>
                <wp:docPr id="117" name="Text Box 117"/>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sysClr val="window" lastClr="FFFFFF"/>
                        </a:solidFill>
                        <a:ln w="38100">
                          <a:solidFill>
                            <a:srgbClr val="FFC000">
                              <a:lumMod val="75000"/>
                            </a:srgbClr>
                          </a:solidFill>
                        </a:ln>
                      </wps:spPr>
                      <wps:txbx>
                        <w:txbxContent>
                          <w:p w:rsidR="00A477B6" w:rsidRPr="00C07B03" w:rsidRDefault="00A477B6" w:rsidP="00582F6A">
                            <w:pPr>
                              <w:rPr>
                                <w:b/>
                                <w:sz w:val="18"/>
                                <w:szCs w:val="18"/>
                              </w:rPr>
                            </w:pPr>
                            <w:r w:rsidRPr="00C07B03">
                              <w:rPr>
                                <w:b/>
                                <w:sz w:val="18"/>
                                <w:szCs w:val="18"/>
                              </w:rPr>
                              <w:t>Rotacinis peilis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CCE65" id="Text Box 117" o:spid="_x0000_s1033" type="#_x0000_t202" style="position:absolute;left:0;text-align:left;margin-left:188.4pt;margin-top:11.1pt;width: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" fillcolor="window" strokecolor="#bf9000" strokeweight="3pt">
                <v:textbox>
                  <w:txbxContent>
                    <w:p w:rsidR="00A477B6" w:rsidRPr="00C07B03" w:rsidRDefault="00A477B6" w:rsidP="00582F6A">
                      <w:pPr>
                        <w:rPr>
                          <w:b/>
                          <w:sz w:val="18"/>
                          <w:szCs w:val="18"/>
                        </w:rPr>
                      </w:pPr>
                      <w:r w:rsidRPr="00C07B03">
                        <w:rPr>
                          <w:b/>
                          <w:sz w:val="18"/>
                          <w:szCs w:val="18"/>
                        </w:rPr>
                        <w:t>Rotacinis peilis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7392" behindDoc="0" locked="0" layoutInCell="1" allowOverlap="1" wp14:anchorId="6F15C7A0" wp14:editId="31982BB4">
                <wp:simplePos x="0" y="0"/>
                <wp:positionH relativeFrom="column">
                  <wp:posOffset>7632065</wp:posOffset>
                </wp:positionH>
                <wp:positionV relativeFrom="paragraph">
                  <wp:posOffset>27940</wp:posOffset>
                </wp:positionV>
                <wp:extent cx="1076325" cy="323850"/>
                <wp:effectExtent l="19050" t="19050" r="28575" b="19050"/>
                <wp:wrapNone/>
                <wp:docPr id="157" name="Text Box 157"/>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ysClr val="window" lastClr="FFFFFF"/>
                        </a:solidFill>
                        <a:ln w="38100">
                          <a:solidFill>
                            <a:srgbClr val="0070C0"/>
                          </a:solidFill>
                        </a:ln>
                      </wps:spPr>
                      <wps:txbx>
                        <w:txbxContent>
                          <w:p w:rsidR="00A477B6" w:rsidRPr="007F59BE" w:rsidRDefault="00A477B6" w:rsidP="00582F6A">
                            <w:pPr>
                              <w:rPr>
                                <w:b/>
                                <w:sz w:val="18"/>
                                <w:szCs w:val="18"/>
                              </w:rPr>
                            </w:pPr>
                            <w:proofErr w:type="spellStart"/>
                            <w:r>
                              <w:rPr>
                                <w:b/>
                                <w:sz w:val="18"/>
                                <w:szCs w:val="18"/>
                              </w:rPr>
                              <w:t>Ishida</w:t>
                            </w:r>
                            <w:proofErr w:type="spellEnd"/>
                            <w:r>
                              <w:rPr>
                                <w:b/>
                                <w:sz w:val="18"/>
                                <w:szCs w:val="18"/>
                              </w:rPr>
                              <w:t xml:space="preserve"> dozatorius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5C7A0" id="Text Box 157" o:spid="_x0000_s1034" type="#_x0000_t202" style="position:absolute;left:0;text-align:left;margin-left:600.95pt;margin-top:2.2pt;width:84.7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" fillcolor="window" strokecolor="#0070c0" strokeweight="3pt">
                <v:textbox>
                  <w:txbxContent>
                    <w:p w:rsidR="00A477B6" w:rsidRPr="007F59BE" w:rsidRDefault="00A477B6" w:rsidP="00582F6A">
                      <w:pPr>
                        <w:rPr>
                          <w:b/>
                          <w:sz w:val="18"/>
                          <w:szCs w:val="18"/>
                        </w:rPr>
                      </w:pPr>
                      <w:proofErr w:type="spellStart"/>
                      <w:r>
                        <w:rPr>
                          <w:b/>
                          <w:sz w:val="18"/>
                          <w:szCs w:val="18"/>
                        </w:rPr>
                        <w:t>Ishida</w:t>
                      </w:r>
                      <w:proofErr w:type="spellEnd"/>
                      <w:r>
                        <w:rPr>
                          <w:b/>
                          <w:sz w:val="18"/>
                          <w:szCs w:val="18"/>
                        </w:rPr>
                        <w:t xml:space="preserve"> dozatorius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6368" behindDoc="0" locked="0" layoutInCell="1" allowOverlap="1" wp14:anchorId="35D1657E" wp14:editId="3D2F6917">
                <wp:simplePos x="0" y="0"/>
                <wp:positionH relativeFrom="margin">
                  <wp:align>right</wp:align>
                </wp:positionH>
                <wp:positionV relativeFrom="paragraph">
                  <wp:posOffset>46990</wp:posOffset>
                </wp:positionV>
                <wp:extent cx="1076325" cy="304800"/>
                <wp:effectExtent l="19050" t="19050" r="28575" b="19050"/>
                <wp:wrapNone/>
                <wp:docPr id="156" name="Text Box 156"/>
                <wp:cNvGraphicFramePr/>
                <a:graphic xmlns:a="http://schemas.openxmlformats.org/drawingml/2006/main">
                  <a:graphicData uri="http://schemas.microsoft.com/office/word/2010/wordprocessingShape">
                    <wps:wsp>
                      <wps:cNvSpPr txBox="1"/>
                      <wps:spPr>
                        <a:xfrm>
                          <a:off x="0" y="0"/>
                          <a:ext cx="1076325" cy="304800"/>
                        </a:xfrm>
                        <a:prstGeom prst="rect">
                          <a:avLst/>
                        </a:prstGeom>
                        <a:solidFill>
                          <a:sysClr val="window" lastClr="FFFFFF"/>
                        </a:solidFill>
                        <a:ln w="38100">
                          <a:solidFill>
                            <a:srgbClr val="0070C0"/>
                          </a:solidFill>
                        </a:ln>
                      </wps:spPr>
                      <wps:txbx>
                        <w:txbxContent>
                          <w:p w:rsidR="00A477B6" w:rsidRPr="007F59BE" w:rsidRDefault="00A477B6" w:rsidP="00582F6A">
                            <w:pPr>
                              <w:rPr>
                                <w:b/>
                                <w:sz w:val="18"/>
                                <w:szCs w:val="18"/>
                              </w:rPr>
                            </w:pPr>
                            <w:proofErr w:type="spellStart"/>
                            <w:r>
                              <w:rPr>
                                <w:b/>
                                <w:sz w:val="18"/>
                                <w:szCs w:val="18"/>
                              </w:rPr>
                              <w:t>Ishida</w:t>
                            </w:r>
                            <w:proofErr w:type="spellEnd"/>
                            <w:r>
                              <w:rPr>
                                <w:b/>
                                <w:sz w:val="18"/>
                                <w:szCs w:val="18"/>
                              </w:rPr>
                              <w:t xml:space="preserve"> dozatorius</w:t>
                            </w:r>
                          </w:p>
                          <w:p w:rsidR="00A477B6" w:rsidRPr="00CF085E" w:rsidRDefault="00A477B6" w:rsidP="00582F6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1657E" id="Text Box 156" o:spid="_x0000_s1035" type="#_x0000_t202" style="position:absolute;left:0;text-align:left;margin-left:33.55pt;margin-top:3.7pt;width:84.75pt;height:24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" fillcolor="window" strokecolor="#0070c0" strokeweight="3pt">
                <v:textbox>
                  <w:txbxContent>
                    <w:p w:rsidR="00A477B6" w:rsidRPr="007F59BE" w:rsidRDefault="00A477B6" w:rsidP="00582F6A">
                      <w:pPr>
                        <w:rPr>
                          <w:b/>
                          <w:sz w:val="18"/>
                          <w:szCs w:val="18"/>
                        </w:rPr>
                      </w:pPr>
                      <w:proofErr w:type="spellStart"/>
                      <w:r>
                        <w:rPr>
                          <w:b/>
                          <w:sz w:val="18"/>
                          <w:szCs w:val="18"/>
                        </w:rPr>
                        <w:t>Ishida</w:t>
                      </w:r>
                      <w:proofErr w:type="spellEnd"/>
                      <w:r>
                        <w:rPr>
                          <w:b/>
                          <w:sz w:val="18"/>
                          <w:szCs w:val="18"/>
                        </w:rPr>
                        <w:t xml:space="preserve"> dozatorius</w:t>
                      </w:r>
                    </w:p>
                    <w:p w:rsidR="00A477B6" w:rsidRPr="00CF085E" w:rsidRDefault="00A477B6" w:rsidP="00582F6A">
                      <w:pPr>
                        <w:rPr>
                          <w:sz w:val="18"/>
                          <w:szCs w:val="18"/>
                        </w:rPr>
                      </w:pPr>
                    </w:p>
                  </w:txbxContent>
                </v:textbox>
                <w10:wrap anchorx="margin"/>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8480" behindDoc="0" locked="0" layoutInCell="1" allowOverlap="1" wp14:anchorId="5EDF7AC9" wp14:editId="3E764C48">
                <wp:simplePos x="0" y="0"/>
                <wp:positionH relativeFrom="column">
                  <wp:posOffset>804545</wp:posOffset>
                </wp:positionH>
                <wp:positionV relativeFrom="paragraph">
                  <wp:posOffset>25400</wp:posOffset>
                </wp:positionV>
                <wp:extent cx="45719" cy="647700"/>
                <wp:effectExtent l="57150" t="19050" r="69215" b="38100"/>
                <wp:wrapNone/>
                <wp:docPr id="111" name="Straight Arrow Connector 111"/>
                <wp:cNvGraphicFramePr/>
                <a:graphic xmlns:a="http://schemas.openxmlformats.org/drawingml/2006/main">
                  <a:graphicData uri="http://schemas.microsoft.com/office/word/2010/wordprocessingShape">
                    <wps:wsp>
                      <wps:cNvCnPr/>
                      <wps:spPr>
                        <a:xfrm>
                          <a:off x="0" y="0"/>
                          <a:ext cx="45719" cy="647700"/>
                        </a:xfrm>
                        <a:prstGeom prst="straightConnector1">
                          <a:avLst/>
                        </a:prstGeom>
                        <a:noFill/>
                        <a:ln w="38100" cap="flat" cmpd="sng" algn="ctr">
                          <a:solidFill>
                            <a:srgbClr val="C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B390F6" id="Straight Arrow Connector 111" o:spid="_x0000_s1026" type="#_x0000_t32" style="position:absolute;margin-left:63.35pt;margin-top:2pt;width:3.6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" strokecolor="#c00000" strokeweight="3pt">
                <v:stroke dashstyle="1 1"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8656" behindDoc="0" locked="0" layoutInCell="1" allowOverlap="1" wp14:anchorId="5B594923" wp14:editId="0B579B89">
                <wp:simplePos x="0" y="0"/>
                <wp:positionH relativeFrom="column">
                  <wp:posOffset>9412605</wp:posOffset>
                </wp:positionH>
                <wp:positionV relativeFrom="paragraph">
                  <wp:posOffset>179705</wp:posOffset>
                </wp:positionV>
                <wp:extent cx="0" cy="238125"/>
                <wp:effectExtent l="95250" t="0" r="57150" b="47625"/>
                <wp:wrapNone/>
                <wp:docPr id="172" name="Straight Arrow Connector 17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28EE5E6D" id="Straight Arrow Connector 172" o:spid="_x0000_s1026" type="#_x0000_t32" style="position:absolute;margin-left:741.15pt;margin-top:14.1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6608" behindDoc="0" locked="0" layoutInCell="1" allowOverlap="1" wp14:anchorId="3AF685C0" wp14:editId="1E75EC52">
                <wp:simplePos x="0" y="0"/>
                <wp:positionH relativeFrom="column">
                  <wp:posOffset>8174355</wp:posOffset>
                </wp:positionH>
                <wp:positionV relativeFrom="paragraph">
                  <wp:posOffset>160655</wp:posOffset>
                </wp:positionV>
                <wp:extent cx="0" cy="276225"/>
                <wp:effectExtent l="95250" t="0" r="57150" b="47625"/>
                <wp:wrapNone/>
                <wp:docPr id="168" name="Straight Arrow Connector 16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4027E543" id="Straight Arrow Connector 168" o:spid="_x0000_s1026" type="#_x0000_t32" style="position:absolute;margin-left:643.65pt;margin-top:12.65pt;width:0;height:21.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95104" behindDoc="0" locked="0" layoutInCell="1" allowOverlap="1" wp14:anchorId="2CF7C9E6" wp14:editId="39095AAA">
                <wp:simplePos x="0" y="0"/>
                <wp:positionH relativeFrom="column">
                  <wp:posOffset>4641215</wp:posOffset>
                </wp:positionH>
                <wp:positionV relativeFrom="paragraph">
                  <wp:posOffset>8255</wp:posOffset>
                </wp:positionV>
                <wp:extent cx="19050" cy="228600"/>
                <wp:effectExtent l="95250" t="19050" r="57150" b="38100"/>
                <wp:wrapNone/>
                <wp:docPr id="143" name="Straight Arrow Connector 143"/>
                <wp:cNvGraphicFramePr/>
                <a:graphic xmlns:a="http://schemas.openxmlformats.org/drawingml/2006/main">
                  <a:graphicData uri="http://schemas.microsoft.com/office/word/2010/wordprocessingShape">
                    <wps:wsp>
                      <wps:cNvCnPr/>
                      <wps:spPr>
                        <a:xfrm>
                          <a:off x="0" y="0"/>
                          <a:ext cx="19050" cy="22860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0C9719B5" id="Straight Arrow Connector 143" o:spid="_x0000_s1026" type="#_x0000_t32" style="position:absolute;margin-left:365.45pt;margin-top:.65pt;width:1.5pt;height:1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9504" behindDoc="0" locked="0" layoutInCell="1" allowOverlap="1" wp14:anchorId="36E80AFE" wp14:editId="7EFA86F0">
                <wp:simplePos x="0" y="0"/>
                <wp:positionH relativeFrom="column">
                  <wp:posOffset>1526540</wp:posOffset>
                </wp:positionH>
                <wp:positionV relativeFrom="paragraph">
                  <wp:posOffset>61595</wp:posOffset>
                </wp:positionV>
                <wp:extent cx="19050" cy="666750"/>
                <wp:effectExtent l="76200" t="19050" r="76200" b="38100"/>
                <wp:wrapNone/>
                <wp:docPr id="112" name="Straight Arrow Connector 112"/>
                <wp:cNvGraphicFramePr/>
                <a:graphic xmlns:a="http://schemas.openxmlformats.org/drawingml/2006/main">
                  <a:graphicData uri="http://schemas.microsoft.com/office/word/2010/wordprocessingShape">
                    <wps:wsp>
                      <wps:cNvCnPr/>
                      <wps:spPr>
                        <a:xfrm>
                          <a:off x="0" y="0"/>
                          <a:ext cx="19050" cy="666750"/>
                        </a:xfrm>
                        <a:prstGeom prst="straightConnector1">
                          <a:avLst/>
                        </a:prstGeom>
                        <a:noFill/>
                        <a:ln w="38100" cap="flat" cmpd="sng" algn="ctr">
                          <a:solidFill>
                            <a:srgbClr val="C00000"/>
                          </a:solidFill>
                          <a:prstDash val="sysDot"/>
                          <a:miter lim="800000"/>
                          <a:tailEnd type="triangle"/>
                        </a:ln>
                        <a:effectLst/>
                      </wps:spPr>
                      <wps:bodyPr/>
                    </wps:wsp>
                  </a:graphicData>
                </a:graphic>
              </wp:anchor>
            </w:drawing>
          </mc:Choice>
          <mc:Fallback>
            <w:pict>
              <v:shape w14:anchorId="677F2FCB" id="Straight Arrow Connector 112" o:spid="_x0000_s1026" type="#_x0000_t32" style="position:absolute;margin-left:120.2pt;margin-top:4.85pt;width:1.5pt;height:5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" strokecolor="#c00000" strokeweight="3pt">
                <v:stroke dashstyle="1 1" endarrow="block" joinstyle="miter"/>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1312" behindDoc="0" locked="0" layoutInCell="1" allowOverlap="1" wp14:anchorId="6C17AF21" wp14:editId="63A66E43">
                <wp:simplePos x="0" y="0"/>
                <wp:positionH relativeFrom="column">
                  <wp:posOffset>49530</wp:posOffset>
                </wp:positionH>
                <wp:positionV relativeFrom="paragraph">
                  <wp:posOffset>34290</wp:posOffset>
                </wp:positionV>
                <wp:extent cx="466725" cy="1219200"/>
                <wp:effectExtent l="19050" t="19050" r="28575" b="19050"/>
                <wp:wrapNone/>
                <wp:docPr id="41" name="Text Box 41"/>
                <wp:cNvGraphicFramePr/>
                <a:graphic xmlns:a="http://schemas.openxmlformats.org/drawingml/2006/main">
                  <a:graphicData uri="http://schemas.microsoft.com/office/word/2010/wordprocessingShape">
                    <wps:wsp>
                      <wps:cNvSpPr txBox="1"/>
                      <wps:spPr>
                        <a:xfrm>
                          <a:off x="0" y="0"/>
                          <a:ext cx="466725" cy="1219200"/>
                        </a:xfrm>
                        <a:prstGeom prst="rect">
                          <a:avLst/>
                        </a:prstGeom>
                        <a:solidFill>
                          <a:sysClr val="window" lastClr="FFFFFF"/>
                        </a:solidFill>
                        <a:ln w="38100">
                          <a:solidFill>
                            <a:srgbClr val="C00000"/>
                          </a:solidFill>
                        </a:ln>
                      </wps:spPr>
                      <wps:txbx>
                        <w:txbxContent>
                          <w:p w:rsidR="00A477B6" w:rsidRPr="00AC7588" w:rsidRDefault="00A477B6" w:rsidP="00582F6A">
                            <w:pPr>
                              <w:rPr>
                                <w:sz w:val="18"/>
                                <w:szCs w:val="18"/>
                              </w:rPr>
                            </w:pPr>
                            <w:proofErr w:type="spellStart"/>
                            <w:r w:rsidRPr="00AC7588">
                              <w:rPr>
                                <w:sz w:val="18"/>
                                <w:szCs w:val="18"/>
                              </w:rPr>
                              <w:t>Mal</w:t>
                            </w:r>
                            <w:proofErr w:type="gramStart"/>
                            <w:r>
                              <w:rPr>
                                <w:sz w:val="18"/>
                                <w:szCs w:val="18"/>
                              </w:rPr>
                              <w:t>-</w:t>
                            </w:r>
                            <w:proofErr w:type="gramEnd"/>
                            <w:r w:rsidRPr="00AC7588">
                              <w:rPr>
                                <w:sz w:val="18"/>
                                <w:szCs w:val="18"/>
                              </w:rPr>
                              <w:t>tos</w:t>
                            </w:r>
                            <w:proofErr w:type="spellEnd"/>
                            <w:r w:rsidRPr="00AC7588">
                              <w:rPr>
                                <w:sz w:val="18"/>
                                <w:szCs w:val="18"/>
                              </w:rPr>
                              <w:t xml:space="preserve"> </w:t>
                            </w:r>
                            <w:proofErr w:type="spellStart"/>
                            <w:r w:rsidRPr="00AC7588">
                              <w:rPr>
                                <w:sz w:val="18"/>
                                <w:szCs w:val="18"/>
                              </w:rPr>
                              <w:t>mė</w:t>
                            </w:r>
                            <w:r>
                              <w:rPr>
                                <w:sz w:val="18"/>
                                <w:szCs w:val="18"/>
                              </w:rPr>
                              <w:t>-</w:t>
                            </w:r>
                            <w:r w:rsidRPr="00AC7588">
                              <w:rPr>
                                <w:sz w:val="18"/>
                                <w:szCs w:val="18"/>
                              </w:rPr>
                              <w:t>sos</w:t>
                            </w:r>
                            <w:proofErr w:type="spellEnd"/>
                            <w:r w:rsidRPr="00AC7588">
                              <w:rPr>
                                <w:sz w:val="18"/>
                                <w:szCs w:val="18"/>
                              </w:rPr>
                              <w:t xml:space="preserve"> laikymas</w:t>
                            </w:r>
                            <w:r>
                              <w:rPr>
                                <w:sz w:val="18"/>
                                <w:szCs w:val="18"/>
                              </w:rPr>
                              <w:t xml:space="preserve"> 4-6 </w:t>
                            </w:r>
                            <w:proofErr w:type="spellStart"/>
                            <w:r w:rsidRPr="004577BF">
                              <w:rPr>
                                <w:sz w:val="18"/>
                                <w:szCs w:val="18"/>
                                <w:vertAlign w:val="superscript"/>
                              </w:rPr>
                              <w:t>o</w:t>
                            </w:r>
                            <w:r>
                              <w:rPr>
                                <w:sz w:val="18"/>
                                <w:szCs w:val="18"/>
                              </w:rPr>
                              <w: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AF21" id="Text Box 41" o:spid="_x0000_s1036" type="#_x0000_t202" style="position:absolute;left:0;text-align:left;margin-left:3.9pt;margin-top:2.7pt;width:36.7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" fillcolor="window" strokecolor="#c00000" strokeweight="3pt">
                <v:textbox>
                  <w:txbxContent>
                    <w:p w:rsidR="00A477B6" w:rsidRPr="00AC7588" w:rsidRDefault="00A477B6" w:rsidP="00582F6A">
                      <w:pPr>
                        <w:rPr>
                          <w:sz w:val="18"/>
                          <w:szCs w:val="18"/>
                        </w:rPr>
                      </w:pPr>
                      <w:proofErr w:type="spellStart"/>
                      <w:r w:rsidRPr="00AC7588">
                        <w:rPr>
                          <w:sz w:val="18"/>
                          <w:szCs w:val="18"/>
                        </w:rPr>
                        <w:t>Mal</w:t>
                      </w:r>
                      <w:proofErr w:type="gramStart"/>
                      <w:r>
                        <w:rPr>
                          <w:sz w:val="18"/>
                          <w:szCs w:val="18"/>
                        </w:rPr>
                        <w:t>-</w:t>
                      </w:r>
                      <w:proofErr w:type="gramEnd"/>
                      <w:r w:rsidRPr="00AC7588">
                        <w:rPr>
                          <w:sz w:val="18"/>
                          <w:szCs w:val="18"/>
                        </w:rPr>
                        <w:t>tos</w:t>
                      </w:r>
                      <w:proofErr w:type="spellEnd"/>
                      <w:r w:rsidRPr="00AC7588">
                        <w:rPr>
                          <w:sz w:val="18"/>
                          <w:szCs w:val="18"/>
                        </w:rPr>
                        <w:t xml:space="preserve"> </w:t>
                      </w:r>
                      <w:proofErr w:type="spellStart"/>
                      <w:r w:rsidRPr="00AC7588">
                        <w:rPr>
                          <w:sz w:val="18"/>
                          <w:szCs w:val="18"/>
                        </w:rPr>
                        <w:t>mė</w:t>
                      </w:r>
                      <w:r>
                        <w:rPr>
                          <w:sz w:val="18"/>
                          <w:szCs w:val="18"/>
                        </w:rPr>
                        <w:t>-</w:t>
                      </w:r>
                      <w:r w:rsidRPr="00AC7588">
                        <w:rPr>
                          <w:sz w:val="18"/>
                          <w:szCs w:val="18"/>
                        </w:rPr>
                        <w:t>sos</w:t>
                      </w:r>
                      <w:proofErr w:type="spellEnd"/>
                      <w:r w:rsidRPr="00AC7588">
                        <w:rPr>
                          <w:sz w:val="18"/>
                          <w:szCs w:val="18"/>
                        </w:rPr>
                        <w:t xml:space="preserve"> laikymas</w:t>
                      </w:r>
                      <w:r>
                        <w:rPr>
                          <w:sz w:val="18"/>
                          <w:szCs w:val="18"/>
                        </w:rPr>
                        <w:t xml:space="preserve"> 4-6 </w:t>
                      </w:r>
                      <w:proofErr w:type="spellStart"/>
                      <w:r w:rsidRPr="004577BF">
                        <w:rPr>
                          <w:sz w:val="18"/>
                          <w:szCs w:val="18"/>
                          <w:vertAlign w:val="superscript"/>
                        </w:rPr>
                        <w:t>o</w:t>
                      </w:r>
                      <w:r>
                        <w:rPr>
                          <w:sz w:val="18"/>
                          <w:szCs w:val="18"/>
                        </w:rPr>
                        <w:t>C</w:t>
                      </w:r>
                      <w:proofErr w:type="spellEnd"/>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0704" behindDoc="0" locked="0" layoutInCell="1" allowOverlap="1" wp14:anchorId="02E0E220" wp14:editId="084F9AAE">
                <wp:simplePos x="0" y="0"/>
                <wp:positionH relativeFrom="column">
                  <wp:posOffset>6536055</wp:posOffset>
                </wp:positionH>
                <wp:positionV relativeFrom="paragraph">
                  <wp:posOffset>36195</wp:posOffset>
                </wp:positionV>
                <wp:extent cx="19050" cy="190500"/>
                <wp:effectExtent l="95250" t="19050" r="57150" b="38100"/>
                <wp:wrapNone/>
                <wp:docPr id="174" name="Straight Arrow Connector 174"/>
                <wp:cNvGraphicFramePr/>
                <a:graphic xmlns:a="http://schemas.openxmlformats.org/drawingml/2006/main">
                  <a:graphicData uri="http://schemas.microsoft.com/office/word/2010/wordprocessingShape">
                    <wps:wsp>
                      <wps:cNvCnPr/>
                      <wps:spPr>
                        <a:xfrm>
                          <a:off x="0" y="0"/>
                          <a:ext cx="19050" cy="19050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66999E5D" id="Straight Arrow Connector 174" o:spid="_x0000_s1026" type="#_x0000_t32" style="position:absolute;margin-left:514.65pt;margin-top:2.85pt;width:1.5pt;height: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8720" behindDoc="0" locked="0" layoutInCell="1" allowOverlap="1" wp14:anchorId="70EDA967" wp14:editId="6888BAFC">
                <wp:simplePos x="0" y="0"/>
                <wp:positionH relativeFrom="column">
                  <wp:posOffset>4050665</wp:posOffset>
                </wp:positionH>
                <wp:positionV relativeFrom="paragraph">
                  <wp:posOffset>36195</wp:posOffset>
                </wp:positionV>
                <wp:extent cx="1247775" cy="323850"/>
                <wp:effectExtent l="19050" t="19050" r="28575" b="19050"/>
                <wp:wrapNone/>
                <wp:docPr id="123" name="Text Box 123"/>
                <wp:cNvGraphicFramePr/>
                <a:graphic xmlns:a="http://schemas.openxmlformats.org/drawingml/2006/main">
                  <a:graphicData uri="http://schemas.microsoft.com/office/word/2010/wordprocessingShape">
                    <wps:wsp>
                      <wps:cNvSpPr txBox="1"/>
                      <wps:spPr>
                        <a:xfrm>
                          <a:off x="0" y="0"/>
                          <a:ext cx="1247775" cy="323850"/>
                        </a:xfrm>
                        <a:prstGeom prst="rect">
                          <a:avLst/>
                        </a:prstGeom>
                        <a:solidFill>
                          <a:sysClr val="window" lastClr="FFFFFF"/>
                        </a:solidFill>
                        <a:ln w="38100">
                          <a:solidFill>
                            <a:srgbClr val="0070C0"/>
                          </a:solidFill>
                        </a:ln>
                      </wps:spPr>
                      <wps:txbx>
                        <w:txbxContent>
                          <w:p w:rsidR="00A477B6" w:rsidRPr="001928AA" w:rsidRDefault="00A477B6" w:rsidP="00582F6A">
                            <w:pPr>
                              <w:jc w:val="center"/>
                              <w:rPr>
                                <w:sz w:val="18"/>
                                <w:szCs w:val="18"/>
                              </w:rPr>
                            </w:pPr>
                            <w:r w:rsidRPr="001928AA">
                              <w:rPr>
                                <w:sz w:val="18"/>
                                <w:szCs w:val="18"/>
                              </w:rPr>
                              <w:t>Džiovintuvo juosta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DA967" id="Text Box 123" o:spid="_x0000_s1037" type="#_x0000_t202" style="position:absolute;left:0;text-align:left;margin-left:318.95pt;margin-top:2.85pt;width:98.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" fillcolor="window" strokecolor="#0070c0" strokeweight="3pt">
                <v:textbox>
                  <w:txbxContent>
                    <w:p w:rsidR="00A477B6" w:rsidRPr="001928AA" w:rsidRDefault="00A477B6" w:rsidP="00582F6A">
                      <w:pPr>
                        <w:jc w:val="center"/>
                        <w:rPr>
                          <w:sz w:val="18"/>
                          <w:szCs w:val="18"/>
                        </w:rPr>
                      </w:pPr>
                      <w:r w:rsidRPr="001928AA">
                        <w:rPr>
                          <w:sz w:val="18"/>
                          <w:szCs w:val="18"/>
                        </w:rPr>
                        <w:t>Džiovintuvo juosta 1</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0528" behindDoc="0" locked="0" layoutInCell="1" allowOverlap="1" wp14:anchorId="607A39B9" wp14:editId="4C0568CA">
                <wp:simplePos x="0" y="0"/>
                <wp:positionH relativeFrom="column">
                  <wp:posOffset>2421889</wp:posOffset>
                </wp:positionH>
                <wp:positionV relativeFrom="paragraph">
                  <wp:posOffset>7620</wp:posOffset>
                </wp:positionV>
                <wp:extent cx="904875" cy="409575"/>
                <wp:effectExtent l="19050" t="19050" r="28575" b="28575"/>
                <wp:wrapNone/>
                <wp:docPr id="114" name="Text Box 114"/>
                <wp:cNvGraphicFramePr/>
                <a:graphic xmlns:a="http://schemas.openxmlformats.org/drawingml/2006/main">
                  <a:graphicData uri="http://schemas.microsoft.com/office/word/2010/wordprocessingShape">
                    <wps:wsp>
                      <wps:cNvSpPr txBox="1"/>
                      <wps:spPr>
                        <a:xfrm>
                          <a:off x="0" y="0"/>
                          <a:ext cx="904875" cy="409575"/>
                        </a:xfrm>
                        <a:prstGeom prst="rect">
                          <a:avLst/>
                        </a:prstGeom>
                        <a:solidFill>
                          <a:sysClr val="window" lastClr="FFFFFF"/>
                        </a:solidFill>
                        <a:ln w="38100">
                          <a:solidFill>
                            <a:srgbClr val="FFC000">
                              <a:lumMod val="75000"/>
                            </a:srgbClr>
                          </a:solidFill>
                        </a:ln>
                      </wps:spPr>
                      <wps:txbx>
                        <w:txbxContent>
                          <w:p w:rsidR="00A477B6" w:rsidRPr="00102D84" w:rsidRDefault="00A477B6" w:rsidP="00582F6A">
                            <w:pPr>
                              <w:jc w:val="center"/>
                              <w:rPr>
                                <w:sz w:val="18"/>
                                <w:szCs w:val="18"/>
                              </w:rPr>
                            </w:pPr>
                            <w:r>
                              <w:rPr>
                                <w:sz w:val="18"/>
                                <w:szCs w:val="18"/>
                              </w:rPr>
                              <w:t>Aušinimo transporteris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A39B9" id="Text Box 114" o:spid="_x0000_s1038" type="#_x0000_t202" style="position:absolute;left:0;text-align:left;margin-left:190.7pt;margin-top:.6pt;width:71.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" fillcolor="window" strokecolor="#bf9000" strokeweight="3pt">
                <v:textbox>
                  <w:txbxContent>
                    <w:p w:rsidR="00A477B6" w:rsidRPr="00102D84" w:rsidRDefault="00A477B6" w:rsidP="00582F6A">
                      <w:pPr>
                        <w:jc w:val="center"/>
                        <w:rPr>
                          <w:sz w:val="18"/>
                          <w:szCs w:val="18"/>
                        </w:rPr>
                      </w:pPr>
                      <w:r>
                        <w:rPr>
                          <w:sz w:val="18"/>
                          <w:szCs w:val="18"/>
                        </w:rPr>
                        <w:t>Aušinimo transporteris</w:t>
                      </w:r>
                    </w:p>
                  </w:txbxContent>
                </v:textbox>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5344" behindDoc="0" locked="0" layoutInCell="1" allowOverlap="1" wp14:anchorId="0691ED85" wp14:editId="2751BC84">
                <wp:simplePos x="0" y="0"/>
                <wp:positionH relativeFrom="column">
                  <wp:posOffset>7641590</wp:posOffset>
                </wp:positionH>
                <wp:positionV relativeFrom="paragraph">
                  <wp:posOffset>25400</wp:posOffset>
                </wp:positionV>
                <wp:extent cx="1076325" cy="314325"/>
                <wp:effectExtent l="19050" t="19050" r="28575" b="28575"/>
                <wp:wrapNone/>
                <wp:docPr id="155" name="Text Box 155"/>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ysClr val="window" lastClr="FFFFFF"/>
                        </a:solidFill>
                        <a:ln w="38100">
                          <a:solidFill>
                            <a:srgbClr val="0070C0"/>
                          </a:solidFill>
                        </a:ln>
                      </wps:spPr>
                      <wps:txbx>
                        <w:txbxContent>
                          <w:p w:rsidR="00A477B6" w:rsidRPr="007F59BE" w:rsidRDefault="00A477B6" w:rsidP="00582F6A">
                            <w:pPr>
                              <w:jc w:val="center"/>
                              <w:rPr>
                                <w:sz w:val="18"/>
                                <w:szCs w:val="18"/>
                              </w:rPr>
                            </w:pPr>
                            <w:r w:rsidRPr="007F59BE">
                              <w:rPr>
                                <w:b/>
                                <w:sz w:val="18"/>
                                <w:szCs w:val="18"/>
                              </w:rPr>
                              <w:t>VFFS įrenginys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1ED85" id="Text Box 155" o:spid="_x0000_s1039" type="#_x0000_t202" style="position:absolute;left:0;text-align:left;margin-left:601.7pt;margin-top:2pt;width:84.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" fillcolor="window" strokecolor="#0070c0" strokeweight="3pt">
                <v:textbox>
                  <w:txbxContent>
                    <w:p w:rsidR="00A477B6" w:rsidRPr="007F59BE" w:rsidRDefault="00A477B6" w:rsidP="00582F6A">
                      <w:pPr>
                        <w:jc w:val="center"/>
                        <w:rPr>
                          <w:sz w:val="18"/>
                          <w:szCs w:val="18"/>
                        </w:rPr>
                      </w:pPr>
                      <w:r w:rsidRPr="007F59BE">
                        <w:rPr>
                          <w:b/>
                          <w:sz w:val="18"/>
                          <w:szCs w:val="18"/>
                        </w:rPr>
                        <w:t>VFFS įrenginys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4320" behindDoc="0" locked="0" layoutInCell="1" allowOverlap="1" wp14:anchorId="05B9EC73" wp14:editId="48B098BF">
                <wp:simplePos x="0" y="0"/>
                <wp:positionH relativeFrom="margin">
                  <wp:align>right</wp:align>
                </wp:positionH>
                <wp:positionV relativeFrom="paragraph">
                  <wp:posOffset>25400</wp:posOffset>
                </wp:positionV>
                <wp:extent cx="1076325" cy="323850"/>
                <wp:effectExtent l="19050" t="19050" r="28575" b="19050"/>
                <wp:wrapNone/>
                <wp:docPr id="154" name="Text Box 154"/>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ysClr val="window" lastClr="FFFFFF"/>
                        </a:solidFill>
                        <a:ln w="38100">
                          <a:solidFill>
                            <a:srgbClr val="0070C0"/>
                          </a:solidFill>
                        </a:ln>
                      </wps:spPr>
                      <wps:txbx>
                        <w:txbxContent>
                          <w:p w:rsidR="00A477B6" w:rsidRPr="00CF085E" w:rsidRDefault="00A477B6" w:rsidP="00582F6A">
                            <w:pPr>
                              <w:jc w:val="center"/>
                              <w:rPr>
                                <w:sz w:val="18"/>
                                <w:szCs w:val="18"/>
                              </w:rPr>
                            </w:pPr>
                            <w:r w:rsidRPr="007F59BE">
                              <w:rPr>
                                <w:b/>
                                <w:sz w:val="18"/>
                                <w:szCs w:val="18"/>
                              </w:rPr>
                              <w:t>VFFS įrenginys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9EC73" id="Text Box 154" o:spid="_x0000_s1040" type="#_x0000_t202" style="position:absolute;left:0;text-align:left;margin-left:33.55pt;margin-top:2pt;width:84.75pt;height:25.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" fillcolor="window" strokecolor="#0070c0" strokeweight="3pt">
                <v:textbox>
                  <w:txbxContent>
                    <w:p w:rsidR="00A477B6" w:rsidRPr="00CF085E" w:rsidRDefault="00A477B6" w:rsidP="00582F6A">
                      <w:pPr>
                        <w:jc w:val="center"/>
                        <w:rPr>
                          <w:sz w:val="18"/>
                          <w:szCs w:val="18"/>
                        </w:rPr>
                      </w:pPr>
                      <w:r w:rsidRPr="007F59BE">
                        <w:rPr>
                          <w:b/>
                          <w:sz w:val="18"/>
                          <w:szCs w:val="18"/>
                        </w:rPr>
                        <w:t>VFFS įrenginys</w:t>
                      </w:r>
                    </w:p>
                  </w:txbxContent>
                </v:textbox>
                <w10:wrap anchorx="margin"/>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2272" behindDoc="0" locked="0" layoutInCell="1" allowOverlap="1" wp14:anchorId="39E0AE3B" wp14:editId="7B88D4E9">
                <wp:simplePos x="0" y="0"/>
                <wp:positionH relativeFrom="column">
                  <wp:posOffset>5943600</wp:posOffset>
                </wp:positionH>
                <wp:positionV relativeFrom="paragraph">
                  <wp:posOffset>29210</wp:posOffset>
                </wp:positionV>
                <wp:extent cx="1247775" cy="323850"/>
                <wp:effectExtent l="19050" t="19050" r="28575" b="19050"/>
                <wp:wrapNone/>
                <wp:docPr id="152" name="Text Box 152"/>
                <wp:cNvGraphicFramePr/>
                <a:graphic xmlns:a="http://schemas.openxmlformats.org/drawingml/2006/main">
                  <a:graphicData uri="http://schemas.microsoft.com/office/word/2010/wordprocessingShape">
                    <wps:wsp>
                      <wps:cNvSpPr txBox="1"/>
                      <wps:spPr>
                        <a:xfrm>
                          <a:off x="0" y="0"/>
                          <a:ext cx="1247775" cy="323850"/>
                        </a:xfrm>
                        <a:prstGeom prst="rect">
                          <a:avLst/>
                        </a:prstGeom>
                        <a:solidFill>
                          <a:sysClr val="window" lastClr="FFFFFF"/>
                        </a:solidFill>
                        <a:ln w="38100">
                          <a:solidFill>
                            <a:srgbClr val="0070C0"/>
                          </a:solidFill>
                        </a:ln>
                      </wps:spPr>
                      <wps:txbx>
                        <w:txbxContent>
                          <w:p w:rsidR="00A477B6" w:rsidRPr="001928AA" w:rsidRDefault="00A477B6" w:rsidP="00582F6A">
                            <w:pPr>
                              <w:jc w:val="center"/>
                              <w:rPr>
                                <w:sz w:val="18"/>
                                <w:szCs w:val="18"/>
                              </w:rPr>
                            </w:pPr>
                            <w:r w:rsidRPr="001928AA">
                              <w:rPr>
                                <w:sz w:val="18"/>
                                <w:szCs w:val="18"/>
                              </w:rPr>
                              <w:t>transporteris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0AE3B" id="Text Box 152" o:spid="_x0000_s1041" type="#_x0000_t202" style="position:absolute;left:0;text-align:left;margin-left:468pt;margin-top:2.3pt;width:98.2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" fillcolor="window" strokecolor="#0070c0" strokeweight="3pt">
                <v:textbox>
                  <w:txbxContent>
                    <w:p w:rsidR="00A477B6" w:rsidRPr="001928AA" w:rsidRDefault="00A477B6" w:rsidP="00582F6A">
                      <w:pPr>
                        <w:jc w:val="center"/>
                        <w:rPr>
                          <w:sz w:val="18"/>
                          <w:szCs w:val="18"/>
                        </w:rPr>
                      </w:pPr>
                      <w:r w:rsidRPr="001928AA">
                        <w:rPr>
                          <w:sz w:val="18"/>
                          <w:szCs w:val="18"/>
                        </w:rPr>
                        <w:t>transporteris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96128" behindDoc="0" locked="0" layoutInCell="1" allowOverlap="1" wp14:anchorId="4B5CF9C9" wp14:editId="48E779B2">
                <wp:simplePos x="0" y="0"/>
                <wp:positionH relativeFrom="column">
                  <wp:posOffset>4641215</wp:posOffset>
                </wp:positionH>
                <wp:positionV relativeFrom="paragraph">
                  <wp:posOffset>177800</wp:posOffset>
                </wp:positionV>
                <wp:extent cx="19050" cy="133350"/>
                <wp:effectExtent l="95250" t="19050" r="95250" b="38100"/>
                <wp:wrapNone/>
                <wp:docPr id="145" name="Straight Arrow Connector 145"/>
                <wp:cNvGraphicFramePr/>
                <a:graphic xmlns:a="http://schemas.openxmlformats.org/drawingml/2006/main">
                  <a:graphicData uri="http://schemas.microsoft.com/office/word/2010/wordprocessingShape">
                    <wps:wsp>
                      <wps:cNvCnPr/>
                      <wps:spPr>
                        <a:xfrm>
                          <a:off x="0" y="0"/>
                          <a:ext cx="19050" cy="13335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55B1F7AF" id="Straight Arrow Connector 145" o:spid="_x0000_s1026" type="#_x0000_t32" style="position:absolute;margin-left:365.45pt;margin-top:14pt;width:1.5pt;height:1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7456" behindDoc="0" locked="0" layoutInCell="1" allowOverlap="1" wp14:anchorId="73348E28" wp14:editId="423E9555">
                <wp:simplePos x="0" y="0"/>
                <wp:positionH relativeFrom="column">
                  <wp:posOffset>516890</wp:posOffset>
                </wp:positionH>
                <wp:positionV relativeFrom="paragraph">
                  <wp:posOffset>155575</wp:posOffset>
                </wp:positionV>
                <wp:extent cx="209550" cy="323850"/>
                <wp:effectExtent l="0" t="19050" r="38100" b="57150"/>
                <wp:wrapNone/>
                <wp:docPr id="110" name="Connector: Elbow 110"/>
                <wp:cNvGraphicFramePr/>
                <a:graphic xmlns:a="http://schemas.openxmlformats.org/drawingml/2006/main">
                  <a:graphicData uri="http://schemas.microsoft.com/office/word/2010/wordprocessingShape">
                    <wps:wsp>
                      <wps:cNvCnPr/>
                      <wps:spPr>
                        <a:xfrm>
                          <a:off x="0" y="0"/>
                          <a:ext cx="209550" cy="323850"/>
                        </a:xfrm>
                        <a:prstGeom prst="bentConnector3">
                          <a:avLst/>
                        </a:prstGeom>
                        <a:noFill/>
                        <a:ln w="28575"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5D1A07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0" o:spid="_x0000_s1026" type="#_x0000_t34" style="position:absolute;margin-left:40.7pt;margin-top:12.25pt;width:16.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" strokecolor="#c00000" strokeweight="2.25pt">
                <v:stroke endarrow="block"/>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4384" behindDoc="0" locked="0" layoutInCell="1" allowOverlap="1" wp14:anchorId="75F3C102" wp14:editId="23404F7B">
                <wp:simplePos x="0" y="0"/>
                <wp:positionH relativeFrom="column">
                  <wp:posOffset>2287905</wp:posOffset>
                </wp:positionH>
                <wp:positionV relativeFrom="paragraph">
                  <wp:posOffset>166370</wp:posOffset>
                </wp:positionV>
                <wp:extent cx="1162050" cy="600075"/>
                <wp:effectExtent l="19050" t="19050" r="19050" b="28575"/>
                <wp:wrapNone/>
                <wp:docPr id="90" name="Text Box 90"/>
                <wp:cNvGraphicFramePr/>
                <a:graphic xmlns:a="http://schemas.openxmlformats.org/drawingml/2006/main">
                  <a:graphicData uri="http://schemas.microsoft.com/office/word/2010/wordprocessingShape">
                    <wps:wsp>
                      <wps:cNvSpPr txBox="1"/>
                      <wps:spPr>
                        <a:xfrm>
                          <a:off x="0" y="0"/>
                          <a:ext cx="1162050" cy="600075"/>
                        </a:xfrm>
                        <a:prstGeom prst="rect">
                          <a:avLst/>
                        </a:prstGeom>
                        <a:solidFill>
                          <a:sysClr val="window" lastClr="FFFFFF"/>
                        </a:solidFill>
                        <a:ln w="38100">
                          <a:solidFill>
                            <a:srgbClr val="C00000"/>
                          </a:solidFill>
                        </a:ln>
                      </wps:spPr>
                      <wps:txbx>
                        <w:txbxContent>
                          <w:p w:rsidR="00A477B6" w:rsidRPr="00266840" w:rsidRDefault="00A477B6" w:rsidP="00582F6A">
                            <w:pPr>
                              <w:jc w:val="center"/>
                              <w:rPr>
                                <w:sz w:val="18"/>
                                <w:szCs w:val="18"/>
                              </w:rPr>
                            </w:pPr>
                            <w:r>
                              <w:rPr>
                                <w:b/>
                                <w:sz w:val="18"/>
                                <w:szCs w:val="18"/>
                              </w:rPr>
                              <w:t xml:space="preserve">JBT </w:t>
                            </w:r>
                            <w:proofErr w:type="spellStart"/>
                            <w:r w:rsidRPr="00266840">
                              <w:rPr>
                                <w:b/>
                                <w:sz w:val="18"/>
                                <w:szCs w:val="18"/>
                              </w:rPr>
                              <w:t>Formcook</w:t>
                            </w:r>
                            <w:proofErr w:type="spellEnd"/>
                            <w:r w:rsidRPr="00266840">
                              <w:rPr>
                                <w:sz w:val="18"/>
                                <w:szCs w:val="18"/>
                              </w:rPr>
                              <w:t xml:space="preserve"> </w:t>
                            </w:r>
                            <w:proofErr w:type="spellStart"/>
                            <w:r w:rsidRPr="00266840">
                              <w:rPr>
                                <w:b/>
                                <w:sz w:val="18"/>
                                <w:szCs w:val="18"/>
                              </w:rPr>
                              <w:t>Combi</w:t>
                            </w:r>
                            <w:proofErr w:type="spellEnd"/>
                            <w:r w:rsidRPr="00382D0E">
                              <w:rPr>
                                <w:b/>
                                <w:szCs w:val="24"/>
                              </w:rPr>
                              <w:t xml:space="preserve"> </w:t>
                            </w:r>
                            <w:proofErr w:type="spellStart"/>
                            <w:r w:rsidRPr="00266840">
                              <w:rPr>
                                <w:b/>
                                <w:sz w:val="18"/>
                                <w:szCs w:val="18"/>
                              </w:rPr>
                              <w:t>Oven</w:t>
                            </w:r>
                            <w:proofErr w:type="spellEnd"/>
                            <w:r w:rsidRPr="00266840">
                              <w:rPr>
                                <w:b/>
                                <w:sz w:val="18"/>
                                <w:szCs w:val="18"/>
                              </w:rPr>
                              <w:t xml:space="preserve"> 1150E</w:t>
                            </w:r>
                            <w:r>
                              <w:rPr>
                                <w:b/>
                                <w:sz w:val="18"/>
                                <w:szCs w:val="18"/>
                              </w:rPr>
                              <w:t xml:space="preserve"> kepimo krosnis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3C102" id="Text Box 90" o:spid="_x0000_s1042" type="#_x0000_t202" style="position:absolute;left:0;text-align:left;margin-left:180.15pt;margin-top:13.1pt;width:9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" fillcolor="window" strokecolor="#c00000" strokeweight="3pt">
                <v:textbox>
                  <w:txbxContent>
                    <w:p w:rsidR="00A477B6" w:rsidRPr="00266840" w:rsidRDefault="00A477B6" w:rsidP="00582F6A">
                      <w:pPr>
                        <w:jc w:val="center"/>
                        <w:rPr>
                          <w:sz w:val="18"/>
                          <w:szCs w:val="18"/>
                        </w:rPr>
                      </w:pPr>
                      <w:r>
                        <w:rPr>
                          <w:b/>
                          <w:sz w:val="18"/>
                          <w:szCs w:val="18"/>
                        </w:rPr>
                        <w:t xml:space="preserve">JBT </w:t>
                      </w:r>
                      <w:proofErr w:type="spellStart"/>
                      <w:r w:rsidRPr="00266840">
                        <w:rPr>
                          <w:b/>
                          <w:sz w:val="18"/>
                          <w:szCs w:val="18"/>
                        </w:rPr>
                        <w:t>Formcook</w:t>
                      </w:r>
                      <w:proofErr w:type="spellEnd"/>
                      <w:r w:rsidRPr="00266840">
                        <w:rPr>
                          <w:sz w:val="18"/>
                          <w:szCs w:val="18"/>
                        </w:rPr>
                        <w:t xml:space="preserve"> </w:t>
                      </w:r>
                      <w:proofErr w:type="spellStart"/>
                      <w:r w:rsidRPr="00266840">
                        <w:rPr>
                          <w:b/>
                          <w:sz w:val="18"/>
                          <w:szCs w:val="18"/>
                        </w:rPr>
                        <w:t>Combi</w:t>
                      </w:r>
                      <w:proofErr w:type="spellEnd"/>
                      <w:r w:rsidRPr="00382D0E">
                        <w:rPr>
                          <w:b/>
                          <w:szCs w:val="24"/>
                        </w:rPr>
                        <w:t xml:space="preserve"> </w:t>
                      </w:r>
                      <w:proofErr w:type="spellStart"/>
                      <w:r w:rsidRPr="00266840">
                        <w:rPr>
                          <w:b/>
                          <w:sz w:val="18"/>
                          <w:szCs w:val="18"/>
                        </w:rPr>
                        <w:t>Oven</w:t>
                      </w:r>
                      <w:proofErr w:type="spellEnd"/>
                      <w:r w:rsidRPr="00266840">
                        <w:rPr>
                          <w:b/>
                          <w:sz w:val="18"/>
                          <w:szCs w:val="18"/>
                        </w:rPr>
                        <w:t xml:space="preserve"> 1150E</w:t>
                      </w:r>
                      <w:r>
                        <w:rPr>
                          <w:b/>
                          <w:sz w:val="18"/>
                          <w:szCs w:val="18"/>
                        </w:rPr>
                        <w:t xml:space="preserve"> kepimo krosnis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1728" behindDoc="0" locked="0" layoutInCell="1" allowOverlap="1" wp14:anchorId="7535EEEF" wp14:editId="311C2B14">
                <wp:simplePos x="0" y="0"/>
                <wp:positionH relativeFrom="column">
                  <wp:posOffset>6555105</wp:posOffset>
                </wp:positionH>
                <wp:positionV relativeFrom="paragraph">
                  <wp:posOffset>148590</wp:posOffset>
                </wp:positionV>
                <wp:extent cx="9525" cy="304800"/>
                <wp:effectExtent l="95250" t="19050" r="66675" b="38100"/>
                <wp:wrapNone/>
                <wp:docPr id="175" name="Straight Arrow Connector 175"/>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3FE0B89C" id="Straight Arrow Connector 175" o:spid="_x0000_s1026" type="#_x0000_t32" style="position:absolute;margin-left:516.15pt;margin-top:11.7pt;width:.75pt;height:24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9680" behindDoc="0" locked="0" layoutInCell="1" allowOverlap="1" wp14:anchorId="20AD799B" wp14:editId="3A1EF2E5">
                <wp:simplePos x="0" y="0"/>
                <wp:positionH relativeFrom="column">
                  <wp:posOffset>9412605</wp:posOffset>
                </wp:positionH>
                <wp:positionV relativeFrom="paragraph">
                  <wp:posOffset>158115</wp:posOffset>
                </wp:positionV>
                <wp:extent cx="9525" cy="266700"/>
                <wp:effectExtent l="95250" t="19050" r="66675" b="38100"/>
                <wp:wrapNone/>
                <wp:docPr id="173" name="Straight Arrow Connector 173"/>
                <wp:cNvGraphicFramePr/>
                <a:graphic xmlns:a="http://schemas.openxmlformats.org/drawingml/2006/main">
                  <a:graphicData uri="http://schemas.microsoft.com/office/word/2010/wordprocessingShape">
                    <wps:wsp>
                      <wps:cNvCnPr/>
                      <wps:spPr>
                        <a:xfrm>
                          <a:off x="0" y="0"/>
                          <a:ext cx="9525" cy="26670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4797467A" id="Straight Arrow Connector 173" o:spid="_x0000_s1026" type="#_x0000_t32" style="position:absolute;margin-left:741.15pt;margin-top:12.45pt;width:.75pt;height:2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7632" behindDoc="0" locked="0" layoutInCell="1" allowOverlap="1" wp14:anchorId="50590EE3" wp14:editId="039CF030">
                <wp:simplePos x="0" y="0"/>
                <wp:positionH relativeFrom="column">
                  <wp:posOffset>8174355</wp:posOffset>
                </wp:positionH>
                <wp:positionV relativeFrom="paragraph">
                  <wp:posOffset>139065</wp:posOffset>
                </wp:positionV>
                <wp:extent cx="0" cy="304800"/>
                <wp:effectExtent l="95250" t="0" r="57150" b="38100"/>
                <wp:wrapNone/>
                <wp:docPr id="169" name="Straight Arrow Connector 169"/>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0DBBDCDA" id="Straight Arrow Connector 169" o:spid="_x0000_s1026" type="#_x0000_t32" style="position:absolute;margin-left:643.65pt;margin-top:10.95pt;width:0;height:24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8960" behindDoc="0" locked="0" layoutInCell="1" allowOverlap="1" wp14:anchorId="36B70D1F" wp14:editId="277F3422">
                <wp:simplePos x="0" y="0"/>
                <wp:positionH relativeFrom="column">
                  <wp:posOffset>4060190</wp:posOffset>
                </wp:positionH>
                <wp:positionV relativeFrom="paragraph">
                  <wp:posOffset>100965</wp:posOffset>
                </wp:positionV>
                <wp:extent cx="1238250" cy="352425"/>
                <wp:effectExtent l="19050" t="19050" r="19050" b="28575"/>
                <wp:wrapNone/>
                <wp:docPr id="137" name="Text Box 137"/>
                <wp:cNvGraphicFramePr/>
                <a:graphic xmlns:a="http://schemas.openxmlformats.org/drawingml/2006/main">
                  <a:graphicData uri="http://schemas.microsoft.com/office/word/2010/wordprocessingShape">
                    <wps:wsp>
                      <wps:cNvSpPr txBox="1"/>
                      <wps:spPr>
                        <a:xfrm>
                          <a:off x="0" y="0"/>
                          <a:ext cx="1238250" cy="352425"/>
                        </a:xfrm>
                        <a:prstGeom prst="rect">
                          <a:avLst/>
                        </a:prstGeom>
                        <a:solidFill>
                          <a:sysClr val="window" lastClr="FFFFFF"/>
                        </a:solidFill>
                        <a:ln w="38100">
                          <a:solidFill>
                            <a:srgbClr val="0070C0"/>
                          </a:solidFill>
                        </a:ln>
                      </wps:spPr>
                      <wps:txbx>
                        <w:txbxContent>
                          <w:p w:rsidR="00A477B6" w:rsidRPr="001928AA" w:rsidRDefault="00A477B6" w:rsidP="00582F6A">
                            <w:pPr>
                              <w:jc w:val="center"/>
                              <w:rPr>
                                <w:sz w:val="18"/>
                                <w:szCs w:val="18"/>
                              </w:rPr>
                            </w:pPr>
                            <w:r w:rsidRPr="001928AA">
                              <w:rPr>
                                <w:sz w:val="18"/>
                                <w:szCs w:val="18"/>
                              </w:rPr>
                              <w:t>Džiovintuvo juosta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70D1F" id="Text Box 137" o:spid="_x0000_s1043" type="#_x0000_t202" style="position:absolute;left:0;text-align:left;margin-left:319.7pt;margin-top:7.95pt;width:97.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" fillcolor="window" strokecolor="#0070c0" strokeweight="3pt">
                <v:textbox>
                  <w:txbxContent>
                    <w:p w:rsidR="00A477B6" w:rsidRPr="001928AA" w:rsidRDefault="00A477B6" w:rsidP="00582F6A">
                      <w:pPr>
                        <w:jc w:val="center"/>
                        <w:rPr>
                          <w:sz w:val="18"/>
                          <w:szCs w:val="18"/>
                        </w:rPr>
                      </w:pPr>
                      <w:r w:rsidRPr="001928AA">
                        <w:rPr>
                          <w:sz w:val="18"/>
                          <w:szCs w:val="18"/>
                        </w:rPr>
                        <w:t>Džiovintuvo juosta 2</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6912" behindDoc="0" locked="0" layoutInCell="1" allowOverlap="1" wp14:anchorId="55FFB5F8" wp14:editId="4DF4DF15">
                <wp:simplePos x="0" y="0"/>
                <wp:positionH relativeFrom="column">
                  <wp:posOffset>2812415</wp:posOffset>
                </wp:positionH>
                <wp:positionV relativeFrom="paragraph">
                  <wp:posOffset>34290</wp:posOffset>
                </wp:positionV>
                <wp:extent cx="9525" cy="123825"/>
                <wp:effectExtent l="95250" t="38100" r="66675" b="9525"/>
                <wp:wrapNone/>
                <wp:docPr id="135" name="Straight Arrow Connector 135"/>
                <wp:cNvGraphicFramePr/>
                <a:graphic xmlns:a="http://schemas.openxmlformats.org/drawingml/2006/main">
                  <a:graphicData uri="http://schemas.microsoft.com/office/word/2010/wordprocessingShape">
                    <wps:wsp>
                      <wps:cNvCnPr/>
                      <wps:spPr>
                        <a:xfrm flipH="1" flipV="1">
                          <a:off x="0" y="0"/>
                          <a:ext cx="9525" cy="123825"/>
                        </a:xfrm>
                        <a:prstGeom prst="straightConnector1">
                          <a:avLst/>
                        </a:prstGeom>
                        <a:noFill/>
                        <a:ln w="38100" cap="flat" cmpd="sng" algn="ctr">
                          <a:solidFill>
                            <a:srgbClr val="C00000"/>
                          </a:solidFill>
                          <a:prstDash val="solid"/>
                          <a:miter lim="800000"/>
                          <a:tailEnd type="triangle"/>
                        </a:ln>
                        <a:effectLst/>
                      </wps:spPr>
                      <wps:bodyPr/>
                    </wps:wsp>
                  </a:graphicData>
                </a:graphic>
              </wp:anchor>
            </w:drawing>
          </mc:Choice>
          <mc:Fallback>
            <w:pict>
              <v:shape w14:anchorId="25CCB76C" id="Straight Arrow Connector 135" o:spid="_x0000_s1026" type="#_x0000_t32" style="position:absolute;margin-left:221.45pt;margin-top:2.7pt;width:.75pt;height:9.7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" strokecolor="#c0000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2336" behindDoc="1" locked="0" layoutInCell="1" allowOverlap="1" wp14:anchorId="461F095C" wp14:editId="2FB6FB5E">
                <wp:simplePos x="0" y="0"/>
                <wp:positionH relativeFrom="column">
                  <wp:posOffset>735965</wp:posOffset>
                </wp:positionH>
                <wp:positionV relativeFrom="paragraph">
                  <wp:posOffset>116205</wp:posOffset>
                </wp:positionV>
                <wp:extent cx="952500" cy="390525"/>
                <wp:effectExtent l="19050" t="19050" r="19050" b="28575"/>
                <wp:wrapSquare wrapText="bothSides"/>
                <wp:docPr id="84" name="Text Box 84"/>
                <wp:cNvGraphicFramePr/>
                <a:graphic xmlns:a="http://schemas.openxmlformats.org/drawingml/2006/main">
                  <a:graphicData uri="http://schemas.microsoft.com/office/word/2010/wordprocessingShape">
                    <wps:wsp>
                      <wps:cNvSpPr txBox="1"/>
                      <wps:spPr>
                        <a:xfrm>
                          <a:off x="0" y="0"/>
                          <a:ext cx="952500" cy="390525"/>
                        </a:xfrm>
                        <a:prstGeom prst="rect">
                          <a:avLst/>
                        </a:prstGeom>
                        <a:solidFill>
                          <a:sysClr val="window" lastClr="FFFFFF"/>
                        </a:solidFill>
                        <a:ln w="28575">
                          <a:solidFill>
                            <a:srgbClr val="C00000"/>
                          </a:solidFill>
                        </a:ln>
                      </wps:spPr>
                      <wps:txbx>
                        <w:txbxContent>
                          <w:p w:rsidR="00A477B6" w:rsidRPr="00AC7588" w:rsidRDefault="00A477B6" w:rsidP="00582F6A">
                            <w:pPr>
                              <w:rPr>
                                <w:sz w:val="18"/>
                                <w:szCs w:val="18"/>
                              </w:rPr>
                            </w:pPr>
                            <w:r w:rsidRPr="00AC7588">
                              <w:rPr>
                                <w:b/>
                                <w:sz w:val="18"/>
                                <w:szCs w:val="18"/>
                              </w:rPr>
                              <w:t>INOTEC IMPX 500 maišytuvas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F095C" id="Text Box 84" o:spid="_x0000_s1044" type="#_x0000_t202" style="position:absolute;left:0;text-align:left;margin-left:57.95pt;margin-top:9.15pt;width:7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" fillcolor="window" strokecolor="#c00000" strokeweight="2.25pt">
                <v:textbox>
                  <w:txbxContent>
                    <w:p w:rsidR="00A477B6" w:rsidRPr="00AC7588" w:rsidRDefault="00A477B6" w:rsidP="00582F6A">
                      <w:pPr>
                        <w:rPr>
                          <w:sz w:val="18"/>
                          <w:szCs w:val="18"/>
                        </w:rPr>
                      </w:pPr>
                      <w:r w:rsidRPr="00AC7588">
                        <w:rPr>
                          <w:b/>
                          <w:sz w:val="18"/>
                          <w:szCs w:val="18"/>
                        </w:rPr>
                        <w:t>INOTEC IMPX 500 maišytuvas</w:t>
                      </w:r>
                    </w:p>
                  </w:txbxContent>
                </v:textbox>
                <w10:wrap type="square"/>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9440" behindDoc="0" locked="0" layoutInCell="1" allowOverlap="1" wp14:anchorId="19D62309" wp14:editId="470ADA99">
                <wp:simplePos x="0" y="0"/>
                <wp:positionH relativeFrom="margin">
                  <wp:align>right</wp:align>
                </wp:positionH>
                <wp:positionV relativeFrom="paragraph">
                  <wp:posOffset>205106</wp:posOffset>
                </wp:positionV>
                <wp:extent cx="1114425" cy="419100"/>
                <wp:effectExtent l="19050" t="19050" r="28575" b="19050"/>
                <wp:wrapNone/>
                <wp:docPr id="159" name="Text Box 159"/>
                <wp:cNvGraphicFramePr/>
                <a:graphic xmlns:a="http://schemas.openxmlformats.org/drawingml/2006/main">
                  <a:graphicData uri="http://schemas.microsoft.com/office/word/2010/wordprocessingShape">
                    <wps:wsp>
                      <wps:cNvSpPr txBox="1"/>
                      <wps:spPr>
                        <a:xfrm>
                          <a:off x="0" y="0"/>
                          <a:ext cx="1114425" cy="419100"/>
                        </a:xfrm>
                        <a:prstGeom prst="rect">
                          <a:avLst/>
                        </a:prstGeom>
                        <a:solidFill>
                          <a:sysClr val="window" lastClr="FFFFFF"/>
                        </a:solidFill>
                        <a:ln w="38100">
                          <a:solidFill>
                            <a:srgbClr val="0070C0"/>
                          </a:solidFill>
                        </a:ln>
                      </wps:spPr>
                      <wps:txbx>
                        <w:txbxContent>
                          <w:p w:rsidR="00A477B6" w:rsidRPr="001B33FB" w:rsidRDefault="00A477B6" w:rsidP="00582F6A">
                            <w:pPr>
                              <w:jc w:val="center"/>
                              <w:rPr>
                                <w:sz w:val="18"/>
                                <w:szCs w:val="18"/>
                              </w:rPr>
                            </w:pPr>
                            <w:r w:rsidRPr="001B33FB">
                              <w:rPr>
                                <w:sz w:val="18"/>
                                <w:szCs w:val="18"/>
                              </w:rPr>
                              <w:t>Metalo detektorius</w:t>
                            </w:r>
                          </w:p>
                          <w:p w:rsidR="00A477B6" w:rsidRPr="007F59BE" w:rsidRDefault="00A477B6" w:rsidP="00582F6A">
                            <w:pPr>
                              <w:jc w:val="center"/>
                              <w:rPr>
                                <w:sz w:val="18"/>
                                <w:szCs w:val="18"/>
                              </w:rPr>
                            </w:pPr>
                            <w:r w:rsidRPr="001B33FB">
                              <w:rPr>
                                <w:sz w:val="18"/>
                                <w:szCs w:val="18"/>
                              </w:rPr>
                              <w:t>Svorio kontrolė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2309" id="Text Box 159" o:spid="_x0000_s1045" type="#_x0000_t202" style="position:absolute;left:0;text-align:left;margin-left:36.55pt;margin-top:16.15pt;width:87.75pt;height:33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" fillcolor="window" strokecolor="#0070c0" strokeweight="3pt">
                <v:textbox>
                  <w:txbxContent>
                    <w:p w:rsidR="00A477B6" w:rsidRPr="001B33FB" w:rsidRDefault="00A477B6" w:rsidP="00582F6A">
                      <w:pPr>
                        <w:jc w:val="center"/>
                        <w:rPr>
                          <w:sz w:val="18"/>
                          <w:szCs w:val="18"/>
                        </w:rPr>
                      </w:pPr>
                      <w:r w:rsidRPr="001B33FB">
                        <w:rPr>
                          <w:sz w:val="18"/>
                          <w:szCs w:val="18"/>
                        </w:rPr>
                        <w:t>Metalo detektorius</w:t>
                      </w:r>
                    </w:p>
                    <w:p w:rsidR="00A477B6" w:rsidRPr="007F59BE" w:rsidRDefault="00A477B6" w:rsidP="00582F6A">
                      <w:pPr>
                        <w:jc w:val="center"/>
                        <w:rPr>
                          <w:sz w:val="18"/>
                          <w:szCs w:val="18"/>
                        </w:rPr>
                      </w:pPr>
                      <w:r w:rsidRPr="001B33FB">
                        <w:rPr>
                          <w:sz w:val="18"/>
                          <w:szCs w:val="18"/>
                        </w:rPr>
                        <w:t>Svorio kontrolė</w:t>
                      </w:r>
                    </w:p>
                  </w:txbxContent>
                </v:textbox>
                <w10:wrap anchorx="margin"/>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8416" behindDoc="0" locked="0" layoutInCell="1" allowOverlap="1" wp14:anchorId="0671009E" wp14:editId="3831697E">
                <wp:simplePos x="0" y="0"/>
                <wp:positionH relativeFrom="column">
                  <wp:posOffset>7593330</wp:posOffset>
                </wp:positionH>
                <wp:positionV relativeFrom="paragraph">
                  <wp:posOffset>33020</wp:posOffset>
                </wp:positionV>
                <wp:extent cx="1114425" cy="390525"/>
                <wp:effectExtent l="19050" t="19050" r="28575" b="28575"/>
                <wp:wrapNone/>
                <wp:docPr id="158" name="Text Box 158"/>
                <wp:cNvGraphicFramePr/>
                <a:graphic xmlns:a="http://schemas.openxmlformats.org/drawingml/2006/main">
                  <a:graphicData uri="http://schemas.microsoft.com/office/word/2010/wordprocessingShape">
                    <wps:wsp>
                      <wps:cNvSpPr txBox="1"/>
                      <wps:spPr>
                        <a:xfrm>
                          <a:off x="0" y="0"/>
                          <a:ext cx="1114425" cy="390525"/>
                        </a:xfrm>
                        <a:prstGeom prst="rect">
                          <a:avLst/>
                        </a:prstGeom>
                        <a:solidFill>
                          <a:sysClr val="window" lastClr="FFFFFF"/>
                        </a:solidFill>
                        <a:ln w="38100">
                          <a:solidFill>
                            <a:srgbClr val="0070C0"/>
                          </a:solidFill>
                        </a:ln>
                      </wps:spPr>
                      <wps:txbx>
                        <w:txbxContent>
                          <w:p w:rsidR="00A477B6" w:rsidRPr="001B33FB" w:rsidRDefault="00A477B6" w:rsidP="00582F6A">
                            <w:pPr>
                              <w:jc w:val="center"/>
                              <w:rPr>
                                <w:sz w:val="18"/>
                                <w:szCs w:val="18"/>
                              </w:rPr>
                            </w:pPr>
                            <w:r w:rsidRPr="001B33FB">
                              <w:rPr>
                                <w:sz w:val="18"/>
                                <w:szCs w:val="18"/>
                              </w:rPr>
                              <w:t>Metalo detektorius</w:t>
                            </w:r>
                          </w:p>
                          <w:p w:rsidR="00A477B6" w:rsidRPr="001B33FB" w:rsidRDefault="00A477B6" w:rsidP="00582F6A">
                            <w:pPr>
                              <w:rPr>
                                <w:sz w:val="18"/>
                                <w:szCs w:val="18"/>
                              </w:rPr>
                            </w:pPr>
                            <w:r w:rsidRPr="001B33FB">
                              <w:rPr>
                                <w:sz w:val="18"/>
                                <w:szCs w:val="18"/>
                              </w:rPr>
                              <w:t>Svorio kontrolė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1009E" id="Text Box 158" o:spid="_x0000_s1046" type="#_x0000_t202" style="position:absolute;left:0;text-align:left;margin-left:597.9pt;margin-top:2.6pt;width:87.7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" fillcolor="window" strokecolor="#0070c0" strokeweight="3pt">
                <v:textbox>
                  <w:txbxContent>
                    <w:p w:rsidR="00A477B6" w:rsidRPr="001B33FB" w:rsidRDefault="00A477B6" w:rsidP="00582F6A">
                      <w:pPr>
                        <w:jc w:val="center"/>
                        <w:rPr>
                          <w:sz w:val="18"/>
                          <w:szCs w:val="18"/>
                        </w:rPr>
                      </w:pPr>
                      <w:r w:rsidRPr="001B33FB">
                        <w:rPr>
                          <w:sz w:val="18"/>
                          <w:szCs w:val="18"/>
                        </w:rPr>
                        <w:t>Metalo detektorius</w:t>
                      </w:r>
                    </w:p>
                    <w:p w:rsidR="00A477B6" w:rsidRPr="001B33FB" w:rsidRDefault="00A477B6" w:rsidP="00582F6A">
                      <w:pPr>
                        <w:rPr>
                          <w:sz w:val="18"/>
                          <w:szCs w:val="18"/>
                        </w:rPr>
                      </w:pPr>
                      <w:r w:rsidRPr="001B33FB">
                        <w:rPr>
                          <w:sz w:val="18"/>
                          <w:szCs w:val="18"/>
                        </w:rPr>
                        <w:t>Svorio kontrolė</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2576" behindDoc="0" locked="0" layoutInCell="1" allowOverlap="1" wp14:anchorId="5AA8D42C" wp14:editId="19E08E2E">
                <wp:simplePos x="0" y="0"/>
                <wp:positionH relativeFrom="column">
                  <wp:posOffset>6069965</wp:posOffset>
                </wp:positionH>
                <wp:positionV relativeFrom="paragraph">
                  <wp:posOffset>42545</wp:posOffset>
                </wp:positionV>
                <wp:extent cx="1076325" cy="457200"/>
                <wp:effectExtent l="19050" t="19050" r="28575" b="19050"/>
                <wp:wrapNone/>
                <wp:docPr id="116" name="Text Box 116"/>
                <wp:cNvGraphicFramePr/>
                <a:graphic xmlns:a="http://schemas.openxmlformats.org/drawingml/2006/main">
                  <a:graphicData uri="http://schemas.microsoft.com/office/word/2010/wordprocessingShape">
                    <wps:wsp>
                      <wps:cNvSpPr txBox="1"/>
                      <wps:spPr>
                        <a:xfrm>
                          <a:off x="0" y="0"/>
                          <a:ext cx="1076325" cy="457200"/>
                        </a:xfrm>
                        <a:prstGeom prst="rect">
                          <a:avLst/>
                        </a:prstGeom>
                        <a:solidFill>
                          <a:sysClr val="window" lastClr="FFFFFF"/>
                        </a:solidFill>
                        <a:ln w="38100">
                          <a:solidFill>
                            <a:srgbClr val="0070C0"/>
                          </a:solidFill>
                        </a:ln>
                      </wps:spPr>
                      <wps:txbx>
                        <w:txbxContent>
                          <w:p w:rsidR="00A477B6" w:rsidRPr="00CF085E" w:rsidRDefault="00A477B6" w:rsidP="00582F6A">
                            <w:pPr>
                              <w:rPr>
                                <w:sz w:val="18"/>
                                <w:szCs w:val="18"/>
                              </w:rPr>
                            </w:pPr>
                            <w:proofErr w:type="spellStart"/>
                            <w:r w:rsidRPr="00CF085E">
                              <w:rPr>
                                <w:b/>
                                <w:sz w:val="18"/>
                                <w:szCs w:val="18"/>
                              </w:rPr>
                              <w:t>Key</w:t>
                            </w:r>
                            <w:proofErr w:type="spellEnd"/>
                            <w:r w:rsidRPr="00CF085E">
                              <w:rPr>
                                <w:b/>
                                <w:sz w:val="18"/>
                                <w:szCs w:val="18"/>
                              </w:rPr>
                              <w:t xml:space="preserve"> Technologies sijojimo mašiną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D42C" id="Text Box 116" o:spid="_x0000_s1047" type="#_x0000_t202" style="position:absolute;left:0;text-align:left;margin-left:477.95pt;margin-top:3.35pt;width:84.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" fillcolor="window" strokecolor="#0070c0" strokeweight="3pt">
                <v:textbox>
                  <w:txbxContent>
                    <w:p w:rsidR="00A477B6" w:rsidRPr="00CF085E" w:rsidRDefault="00A477B6" w:rsidP="00582F6A">
                      <w:pPr>
                        <w:rPr>
                          <w:sz w:val="18"/>
                          <w:szCs w:val="18"/>
                        </w:rPr>
                      </w:pPr>
                      <w:proofErr w:type="spellStart"/>
                      <w:r w:rsidRPr="00CF085E">
                        <w:rPr>
                          <w:b/>
                          <w:sz w:val="18"/>
                          <w:szCs w:val="18"/>
                        </w:rPr>
                        <w:t>Key</w:t>
                      </w:r>
                      <w:proofErr w:type="spellEnd"/>
                      <w:r w:rsidRPr="00CF085E">
                        <w:rPr>
                          <w:b/>
                          <w:sz w:val="18"/>
                          <w:szCs w:val="18"/>
                        </w:rPr>
                        <w:t xml:space="preserve"> Technologies sijojimo mašiną</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97152" behindDoc="0" locked="0" layoutInCell="1" allowOverlap="1" wp14:anchorId="56BB274B" wp14:editId="64DF4501">
                <wp:simplePos x="0" y="0"/>
                <wp:positionH relativeFrom="column">
                  <wp:posOffset>4660265</wp:posOffset>
                </wp:positionH>
                <wp:positionV relativeFrom="paragraph">
                  <wp:posOffset>61595</wp:posOffset>
                </wp:positionV>
                <wp:extent cx="0" cy="104775"/>
                <wp:effectExtent l="95250" t="19050" r="95250" b="47625"/>
                <wp:wrapNone/>
                <wp:docPr id="147" name="Straight Arrow Connector 147"/>
                <wp:cNvGraphicFramePr/>
                <a:graphic xmlns:a="http://schemas.openxmlformats.org/drawingml/2006/main">
                  <a:graphicData uri="http://schemas.microsoft.com/office/word/2010/wordprocessingShape">
                    <wps:wsp>
                      <wps:cNvCnPr/>
                      <wps:spPr>
                        <a:xfrm>
                          <a:off x="0" y="0"/>
                          <a:ext cx="0" cy="104775"/>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4DCBD9B8" id="Straight Arrow Connector 147" o:spid="_x0000_s1026" type="#_x0000_t32" style="position:absolute;margin-left:366.95pt;margin-top:4.85pt;width:0;height:8.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7696" behindDoc="0" locked="0" layoutInCell="1" allowOverlap="1" wp14:anchorId="6467329E" wp14:editId="660DCFE2">
                <wp:simplePos x="0" y="0"/>
                <wp:positionH relativeFrom="margin">
                  <wp:posOffset>3938905</wp:posOffset>
                </wp:positionH>
                <wp:positionV relativeFrom="paragraph">
                  <wp:posOffset>166370</wp:posOffset>
                </wp:positionV>
                <wp:extent cx="1495425" cy="323850"/>
                <wp:effectExtent l="19050" t="19050" r="28575" b="19050"/>
                <wp:wrapNone/>
                <wp:docPr id="122" name="Text Box 122"/>
                <wp:cNvGraphicFramePr/>
                <a:graphic xmlns:a="http://schemas.openxmlformats.org/drawingml/2006/main">
                  <a:graphicData uri="http://schemas.microsoft.com/office/word/2010/wordprocessingShape">
                    <wps:wsp>
                      <wps:cNvSpPr txBox="1"/>
                      <wps:spPr>
                        <a:xfrm>
                          <a:off x="0" y="0"/>
                          <a:ext cx="1495425" cy="323850"/>
                        </a:xfrm>
                        <a:prstGeom prst="rect">
                          <a:avLst/>
                        </a:prstGeom>
                        <a:solidFill>
                          <a:sysClr val="window" lastClr="FFFFFF"/>
                        </a:solidFill>
                        <a:ln w="38100">
                          <a:solidFill>
                            <a:srgbClr val="0070C0"/>
                          </a:solidFill>
                        </a:ln>
                      </wps:spPr>
                      <wps:txbx>
                        <w:txbxContent>
                          <w:p w:rsidR="00A477B6" w:rsidRPr="001928AA" w:rsidRDefault="00A477B6" w:rsidP="00582F6A">
                            <w:pPr>
                              <w:rPr>
                                <w:sz w:val="18"/>
                                <w:szCs w:val="18"/>
                              </w:rPr>
                            </w:pPr>
                            <w:r w:rsidRPr="001928AA">
                              <w:rPr>
                                <w:sz w:val="18"/>
                                <w:szCs w:val="18"/>
                              </w:rPr>
                              <w:t>Nukreipiamasis įrenginys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7329E" id="Text Box 122" o:spid="_x0000_s1048" type="#_x0000_t202" style="position:absolute;left:0;text-align:left;margin-left:310.15pt;margin-top:13.1pt;width:117.75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" fillcolor="window" strokecolor="#0070c0" strokeweight="3pt">
                <v:textbox>
                  <w:txbxContent>
                    <w:p w:rsidR="00A477B6" w:rsidRPr="001928AA" w:rsidRDefault="00A477B6" w:rsidP="00582F6A">
                      <w:pPr>
                        <w:rPr>
                          <w:sz w:val="18"/>
                          <w:szCs w:val="18"/>
                        </w:rPr>
                      </w:pPr>
                      <w:r w:rsidRPr="001928AA">
                        <w:rPr>
                          <w:sz w:val="18"/>
                          <w:szCs w:val="18"/>
                        </w:rPr>
                        <w:t>Nukreipiamasis įrenginys</w:t>
                      </w:r>
                    </w:p>
                  </w:txbxContent>
                </v:textbox>
                <w10:wrap anchorx="margin"/>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5408" behindDoc="0" locked="0" layoutInCell="1" allowOverlap="1" wp14:anchorId="3AECEDF0" wp14:editId="2E70EC0D">
                <wp:simplePos x="0" y="0"/>
                <wp:positionH relativeFrom="column">
                  <wp:posOffset>1136015</wp:posOffset>
                </wp:positionH>
                <wp:positionV relativeFrom="paragraph">
                  <wp:posOffset>95885</wp:posOffset>
                </wp:positionV>
                <wp:extent cx="0" cy="171450"/>
                <wp:effectExtent l="95250" t="0" r="57150" b="38100"/>
                <wp:wrapNone/>
                <wp:docPr id="108" name="Straight Arrow Connector 108"/>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38100" cap="flat" cmpd="sng" algn="ctr">
                          <a:solidFill>
                            <a:srgbClr val="C00000"/>
                          </a:solidFill>
                          <a:prstDash val="solid"/>
                          <a:miter lim="800000"/>
                          <a:tailEnd type="triangle"/>
                        </a:ln>
                        <a:effectLst/>
                      </wps:spPr>
                      <wps:bodyPr/>
                    </wps:wsp>
                  </a:graphicData>
                </a:graphic>
              </wp:anchor>
            </w:drawing>
          </mc:Choice>
          <mc:Fallback>
            <w:pict>
              <v:shape w14:anchorId="5AF13BC8" id="Straight Arrow Connector 108" o:spid="_x0000_s1026" type="#_x0000_t32" style="position:absolute;margin-left:89.45pt;margin-top:7.55pt;width:0;height:1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" strokecolor="#c00000" strokeweight="3pt">
                <v:stroke endarrow="block" joinstyle="miter"/>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5888" behindDoc="0" locked="0" layoutInCell="1" allowOverlap="1" wp14:anchorId="3D1C7CB9" wp14:editId="08E9A26C">
                <wp:simplePos x="0" y="0"/>
                <wp:positionH relativeFrom="column">
                  <wp:posOffset>3107690</wp:posOffset>
                </wp:positionH>
                <wp:positionV relativeFrom="paragraph">
                  <wp:posOffset>137160</wp:posOffset>
                </wp:positionV>
                <wp:extent cx="9525" cy="342900"/>
                <wp:effectExtent l="57150" t="38100" r="66675" b="19050"/>
                <wp:wrapNone/>
                <wp:docPr id="134" name="Straight Arrow Connector 134"/>
                <wp:cNvGraphicFramePr/>
                <a:graphic xmlns:a="http://schemas.openxmlformats.org/drawingml/2006/main">
                  <a:graphicData uri="http://schemas.microsoft.com/office/word/2010/wordprocessingShape">
                    <wps:wsp>
                      <wps:cNvCnPr/>
                      <wps:spPr>
                        <a:xfrm flipH="1" flipV="1">
                          <a:off x="0" y="0"/>
                          <a:ext cx="9525" cy="342900"/>
                        </a:xfrm>
                        <a:prstGeom prst="straightConnector1">
                          <a:avLst/>
                        </a:prstGeom>
                        <a:noFill/>
                        <a:ln w="28575" cap="flat" cmpd="sng" algn="ctr">
                          <a:solidFill>
                            <a:srgbClr val="C00000"/>
                          </a:solidFill>
                          <a:prstDash val="solid"/>
                          <a:miter lim="800000"/>
                          <a:tailEnd type="triangle"/>
                        </a:ln>
                        <a:effectLst/>
                      </wps:spPr>
                      <wps:bodyPr/>
                    </wps:wsp>
                  </a:graphicData>
                </a:graphic>
              </wp:anchor>
            </w:drawing>
          </mc:Choice>
          <mc:Fallback>
            <w:pict>
              <v:shape w14:anchorId="0A523202" id="Straight Arrow Connector 134" o:spid="_x0000_s1026" type="#_x0000_t32" style="position:absolute;margin-left:244.7pt;margin-top:10.8pt;width:.75pt;height:27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" strokecolor="#c00000" strokeweight="2.25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4864" behindDoc="0" locked="0" layoutInCell="1" allowOverlap="1" wp14:anchorId="0608BB37" wp14:editId="1802E661">
                <wp:simplePos x="0" y="0"/>
                <wp:positionH relativeFrom="column">
                  <wp:posOffset>2479040</wp:posOffset>
                </wp:positionH>
                <wp:positionV relativeFrom="paragraph">
                  <wp:posOffset>127635</wp:posOffset>
                </wp:positionV>
                <wp:extent cx="0" cy="342900"/>
                <wp:effectExtent l="57150" t="38100" r="57150" b="0"/>
                <wp:wrapNone/>
                <wp:docPr id="133" name="Straight Arrow Connector 133"/>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noFill/>
                        <a:ln w="28575" cap="flat" cmpd="sng" algn="ctr">
                          <a:solidFill>
                            <a:srgbClr val="C00000"/>
                          </a:solidFill>
                          <a:prstDash val="solid"/>
                          <a:miter lim="800000"/>
                          <a:tailEnd type="triangle"/>
                        </a:ln>
                        <a:effectLst/>
                      </wps:spPr>
                      <wps:bodyPr/>
                    </wps:wsp>
                  </a:graphicData>
                </a:graphic>
              </wp:anchor>
            </w:drawing>
          </mc:Choice>
          <mc:Fallback>
            <w:pict>
              <v:shape w14:anchorId="586E30A3" id="Straight Arrow Connector 133" o:spid="_x0000_s1026" type="#_x0000_t32" style="position:absolute;margin-left:195.2pt;margin-top:10.05pt;width:0;height:27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" strokecolor="#c00000" strokeweight="2.25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3360" behindDoc="0" locked="0" layoutInCell="1" allowOverlap="1" wp14:anchorId="424CCFF6" wp14:editId="17D2D71A">
                <wp:simplePos x="0" y="0"/>
                <wp:positionH relativeFrom="column">
                  <wp:posOffset>764540</wp:posOffset>
                </wp:positionH>
                <wp:positionV relativeFrom="paragraph">
                  <wp:posOffset>66675</wp:posOffset>
                </wp:positionV>
                <wp:extent cx="914400" cy="523875"/>
                <wp:effectExtent l="19050" t="19050" r="19050" b="28575"/>
                <wp:wrapNone/>
                <wp:docPr id="89" name="Text Box 89"/>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ysClr val="window" lastClr="FFFFFF"/>
                        </a:solidFill>
                        <a:ln w="28575">
                          <a:solidFill>
                            <a:srgbClr val="C00000"/>
                          </a:solidFill>
                        </a:ln>
                      </wps:spPr>
                      <wps:txbx>
                        <w:txbxContent>
                          <w:p w:rsidR="00A477B6" w:rsidRPr="00AC7588" w:rsidRDefault="00A477B6" w:rsidP="00582F6A">
                            <w:pPr>
                              <w:rPr>
                                <w:sz w:val="18"/>
                                <w:szCs w:val="18"/>
                              </w:rPr>
                            </w:pPr>
                            <w:r w:rsidRPr="00AC7588">
                              <w:rPr>
                                <w:b/>
                                <w:sz w:val="18"/>
                                <w:szCs w:val="18"/>
                              </w:rPr>
                              <w:t>smulkintuvas</w:t>
                            </w:r>
                            <w:r w:rsidRPr="00AC7588">
                              <w:rPr>
                                <w:sz w:val="18"/>
                                <w:szCs w:val="18"/>
                              </w:rPr>
                              <w:t xml:space="preserve"> </w:t>
                            </w:r>
                            <w:r w:rsidRPr="00AC7588">
                              <w:rPr>
                                <w:b/>
                                <w:sz w:val="18"/>
                                <w:szCs w:val="18"/>
                              </w:rPr>
                              <w:t>INOTEC 175 CD 160 500 RW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CFF6" id="Text Box 89" o:spid="_x0000_s1049" type="#_x0000_t202" style="position:absolute;left:0;text-align:left;margin-left:60.2pt;margin-top:5.25pt;width:1in;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" fillcolor="window" strokecolor="#c00000" strokeweight="2.25pt">
                <v:textbox>
                  <w:txbxContent>
                    <w:p w:rsidR="00A477B6" w:rsidRPr="00AC7588" w:rsidRDefault="00A477B6" w:rsidP="00582F6A">
                      <w:pPr>
                        <w:rPr>
                          <w:sz w:val="18"/>
                          <w:szCs w:val="18"/>
                        </w:rPr>
                      </w:pPr>
                      <w:r w:rsidRPr="00AC7588">
                        <w:rPr>
                          <w:b/>
                          <w:sz w:val="18"/>
                          <w:szCs w:val="18"/>
                        </w:rPr>
                        <w:t>smulkintuvas</w:t>
                      </w:r>
                      <w:r w:rsidRPr="00AC7588">
                        <w:rPr>
                          <w:sz w:val="18"/>
                          <w:szCs w:val="18"/>
                        </w:rPr>
                        <w:t xml:space="preserve"> </w:t>
                      </w:r>
                      <w:r w:rsidRPr="00AC7588">
                        <w:rPr>
                          <w:b/>
                          <w:sz w:val="18"/>
                          <w:szCs w:val="18"/>
                        </w:rPr>
                        <w:t>INOTEC 175 CD 160 500 RW</w:t>
                      </w:r>
                    </w:p>
                  </w:txbxContent>
                </v:textbox>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40160" behindDoc="0" locked="0" layoutInCell="1" allowOverlap="1" wp14:anchorId="0E92C5E8" wp14:editId="2FBF175F">
                <wp:simplePos x="0" y="0"/>
                <wp:positionH relativeFrom="column">
                  <wp:posOffset>220980</wp:posOffset>
                </wp:positionH>
                <wp:positionV relativeFrom="paragraph">
                  <wp:posOffset>48895</wp:posOffset>
                </wp:positionV>
                <wp:extent cx="0" cy="466725"/>
                <wp:effectExtent l="57150" t="38100" r="57150" b="9525"/>
                <wp:wrapNone/>
                <wp:docPr id="194" name="Straight Arrow Connector 194"/>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noFill/>
                        <a:ln w="28575" cap="flat" cmpd="sng" algn="ctr">
                          <a:solidFill>
                            <a:srgbClr val="C00000"/>
                          </a:solidFill>
                          <a:prstDash val="solid"/>
                          <a:miter lim="800000"/>
                          <a:tailEnd type="triangle"/>
                        </a:ln>
                        <a:effectLst/>
                      </wps:spPr>
                      <wps:bodyPr/>
                    </wps:wsp>
                  </a:graphicData>
                </a:graphic>
              </wp:anchor>
            </w:drawing>
          </mc:Choice>
          <mc:Fallback>
            <w:pict>
              <v:shape w14:anchorId="196ED081" id="Straight Arrow Connector 194" o:spid="_x0000_s1026" type="#_x0000_t32" style="position:absolute;margin-left:17.4pt;margin-top:3.85pt;width:0;height:36.75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" strokecolor="#c00000" strokeweight="2.25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30944" behindDoc="0" locked="0" layoutInCell="1" allowOverlap="1" wp14:anchorId="50F052EE" wp14:editId="2EAA4FE0">
                <wp:simplePos x="0" y="0"/>
                <wp:positionH relativeFrom="column">
                  <wp:posOffset>9336405</wp:posOffset>
                </wp:positionH>
                <wp:positionV relativeFrom="paragraph">
                  <wp:posOffset>31750</wp:posOffset>
                </wp:positionV>
                <wp:extent cx="0" cy="209550"/>
                <wp:effectExtent l="95250" t="0" r="57150" b="38100"/>
                <wp:wrapNone/>
                <wp:docPr id="185" name="Straight Arrow Connector 185"/>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38100" cap="flat" cmpd="sng" algn="ctr">
                          <a:solidFill>
                            <a:srgbClr val="0070C0"/>
                          </a:solidFill>
                          <a:prstDash val="sysDot"/>
                          <a:miter lim="800000"/>
                          <a:tailEnd type="triangle"/>
                        </a:ln>
                        <a:effectLst/>
                      </wps:spPr>
                      <wps:bodyPr/>
                    </wps:wsp>
                  </a:graphicData>
                </a:graphic>
              </wp:anchor>
            </w:drawing>
          </mc:Choice>
          <mc:Fallback>
            <w:pict>
              <v:shape w14:anchorId="61064E5B" id="Straight Arrow Connector 185" o:spid="_x0000_s1026" type="#_x0000_t32" style="position:absolute;margin-left:735.15pt;margin-top:2.5pt;width:0;height:16.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" strokecolor="#0070c0" strokeweight="3pt">
                <v:stroke dashstyle="1 1"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9920" behindDoc="0" locked="0" layoutInCell="1" allowOverlap="1" wp14:anchorId="56C70EED" wp14:editId="2D949009">
                <wp:simplePos x="0" y="0"/>
                <wp:positionH relativeFrom="column">
                  <wp:posOffset>8136255</wp:posOffset>
                </wp:positionH>
                <wp:positionV relativeFrom="paragraph">
                  <wp:posOffset>41275</wp:posOffset>
                </wp:positionV>
                <wp:extent cx="0" cy="200025"/>
                <wp:effectExtent l="95250" t="0" r="57150" b="47625"/>
                <wp:wrapNone/>
                <wp:docPr id="184" name="Straight Arrow Connector 18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38100" cap="flat" cmpd="sng" algn="ctr">
                          <a:solidFill>
                            <a:srgbClr val="0070C0"/>
                          </a:solidFill>
                          <a:prstDash val="sysDot"/>
                          <a:miter lim="800000"/>
                          <a:tailEnd type="triangle"/>
                        </a:ln>
                        <a:effectLst/>
                      </wps:spPr>
                      <wps:bodyPr/>
                    </wps:wsp>
                  </a:graphicData>
                </a:graphic>
              </wp:anchor>
            </w:drawing>
          </mc:Choice>
          <mc:Fallback>
            <w:pict>
              <v:shape w14:anchorId="75368C77" id="Straight Arrow Connector 184" o:spid="_x0000_s1026" type="#_x0000_t32" style="position:absolute;margin-left:640.65pt;margin-top:3.25pt;width:0;height:15.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" strokecolor="#0070c0" strokeweight="3pt">
                <v:stroke dashstyle="1 1"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2752" behindDoc="0" locked="0" layoutInCell="1" allowOverlap="1" wp14:anchorId="37667F5D" wp14:editId="7230E14F">
                <wp:simplePos x="0" y="0"/>
                <wp:positionH relativeFrom="column">
                  <wp:posOffset>6593205</wp:posOffset>
                </wp:positionH>
                <wp:positionV relativeFrom="paragraph">
                  <wp:posOffset>88900</wp:posOffset>
                </wp:positionV>
                <wp:extent cx="0" cy="361950"/>
                <wp:effectExtent l="76200" t="0" r="76200" b="38100"/>
                <wp:wrapNone/>
                <wp:docPr id="177" name="Straight Arrow Connector 177"/>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0044E6AA" id="Straight Arrow Connector 177" o:spid="_x0000_s1026" type="#_x0000_t32" style="position:absolute;margin-left:519.15pt;margin-top:7pt;width:0;height:28.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99200" behindDoc="0" locked="0" layoutInCell="1" allowOverlap="1" wp14:anchorId="58407B53" wp14:editId="3CC80116">
                <wp:simplePos x="0" y="0"/>
                <wp:positionH relativeFrom="column">
                  <wp:posOffset>4974590</wp:posOffset>
                </wp:positionH>
                <wp:positionV relativeFrom="paragraph">
                  <wp:posOffset>117475</wp:posOffset>
                </wp:positionV>
                <wp:extent cx="0" cy="314325"/>
                <wp:effectExtent l="95250" t="0" r="57150" b="47625"/>
                <wp:wrapNone/>
                <wp:docPr id="149" name="Straight Arrow Connector 149"/>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224BC11B" id="Straight Arrow Connector 149" o:spid="_x0000_s1026" type="#_x0000_t32" style="position:absolute;margin-left:391.7pt;margin-top:9.25pt;width:0;height:24.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98176" behindDoc="0" locked="0" layoutInCell="1" allowOverlap="1" wp14:anchorId="5FDE6BFA" wp14:editId="72E13E7E">
                <wp:simplePos x="0" y="0"/>
                <wp:positionH relativeFrom="column">
                  <wp:posOffset>4279265</wp:posOffset>
                </wp:positionH>
                <wp:positionV relativeFrom="paragraph">
                  <wp:posOffset>98425</wp:posOffset>
                </wp:positionV>
                <wp:extent cx="9525" cy="342900"/>
                <wp:effectExtent l="95250" t="19050" r="66675" b="38100"/>
                <wp:wrapNone/>
                <wp:docPr id="148" name="Straight Arrow Connector 148"/>
                <wp:cNvGraphicFramePr/>
                <a:graphic xmlns:a="http://schemas.openxmlformats.org/drawingml/2006/main">
                  <a:graphicData uri="http://schemas.microsoft.com/office/word/2010/wordprocessingShape">
                    <wps:wsp>
                      <wps:cNvCnPr/>
                      <wps:spPr>
                        <a:xfrm>
                          <a:off x="0" y="0"/>
                          <a:ext cx="9525" cy="34290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2BF439A8" id="Straight Arrow Connector 148" o:spid="_x0000_s1026" type="#_x0000_t32" style="position:absolute;margin-left:336.95pt;margin-top:7.75pt;width:.75pt;height:27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" strokecolor="#0070c0" strokeweight="3pt">
                <v:stroke endarrow="block" joinstyle="miter"/>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1792" behindDoc="0" locked="0" layoutInCell="1" allowOverlap="1" wp14:anchorId="46275E76" wp14:editId="6F5FA3EA">
                <wp:simplePos x="0" y="0"/>
                <wp:positionH relativeFrom="column">
                  <wp:posOffset>2868930</wp:posOffset>
                </wp:positionH>
                <wp:positionV relativeFrom="paragraph">
                  <wp:posOffset>86361</wp:posOffset>
                </wp:positionV>
                <wp:extent cx="857250" cy="914400"/>
                <wp:effectExtent l="19050" t="19050" r="19050" b="19050"/>
                <wp:wrapNone/>
                <wp:docPr id="128" name="Text Box 128"/>
                <wp:cNvGraphicFramePr/>
                <a:graphic xmlns:a="http://schemas.openxmlformats.org/drawingml/2006/main">
                  <a:graphicData uri="http://schemas.microsoft.com/office/word/2010/wordprocessingShape">
                    <wps:wsp>
                      <wps:cNvSpPr txBox="1"/>
                      <wps:spPr>
                        <a:xfrm>
                          <a:off x="0" y="0"/>
                          <a:ext cx="857250" cy="914400"/>
                        </a:xfrm>
                        <a:prstGeom prst="rect">
                          <a:avLst/>
                        </a:prstGeom>
                        <a:solidFill>
                          <a:sysClr val="window" lastClr="FFFFFF"/>
                        </a:solidFill>
                        <a:ln w="38100">
                          <a:solidFill>
                            <a:srgbClr val="C00000"/>
                          </a:solidFill>
                        </a:ln>
                      </wps:spPr>
                      <wps:txbx>
                        <w:txbxContent>
                          <w:p w:rsidR="00A477B6" w:rsidRDefault="00A477B6" w:rsidP="00582F6A">
                            <w:pPr>
                              <w:jc w:val="center"/>
                              <w:rPr>
                                <w:sz w:val="18"/>
                                <w:szCs w:val="18"/>
                              </w:rPr>
                            </w:pPr>
                            <w:proofErr w:type="spellStart"/>
                            <w:r>
                              <w:rPr>
                                <w:sz w:val="18"/>
                                <w:szCs w:val="18"/>
                              </w:rPr>
                              <w:t>Monosiurblys</w:t>
                            </w:r>
                            <w:proofErr w:type="spellEnd"/>
                          </w:p>
                          <w:p w:rsidR="00A477B6" w:rsidRDefault="00A477B6" w:rsidP="00582F6A">
                            <w:pPr>
                              <w:jc w:val="center"/>
                              <w:rPr>
                                <w:sz w:val="18"/>
                                <w:szCs w:val="18"/>
                              </w:rPr>
                            </w:pPr>
                            <w:r>
                              <w:rPr>
                                <w:sz w:val="18"/>
                                <w:szCs w:val="18"/>
                              </w:rPr>
                              <w:t>Srauto matuoklis</w:t>
                            </w:r>
                          </w:p>
                          <w:p w:rsidR="00A477B6" w:rsidRPr="00102D84" w:rsidRDefault="00A477B6" w:rsidP="00582F6A">
                            <w:pPr>
                              <w:jc w:val="center"/>
                              <w:rPr>
                                <w:sz w:val="18"/>
                                <w:szCs w:val="18"/>
                              </w:rPr>
                            </w:pPr>
                            <w:r>
                              <w:rPr>
                                <w:sz w:val="18"/>
                                <w:szCs w:val="18"/>
                              </w:rPr>
                              <w:t>Antgalių mazgas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75E76" id="Text Box 128" o:spid="_x0000_s1050" type="#_x0000_t202" style="position:absolute;left:0;text-align:left;margin-left:225.9pt;margin-top:6.8pt;width:67.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" fillcolor="window" strokecolor="#c00000" strokeweight="3pt">
                <v:textbox>
                  <w:txbxContent>
                    <w:p w:rsidR="00A477B6" w:rsidRDefault="00A477B6" w:rsidP="00582F6A">
                      <w:pPr>
                        <w:jc w:val="center"/>
                        <w:rPr>
                          <w:sz w:val="18"/>
                          <w:szCs w:val="18"/>
                        </w:rPr>
                      </w:pPr>
                      <w:proofErr w:type="spellStart"/>
                      <w:r>
                        <w:rPr>
                          <w:sz w:val="18"/>
                          <w:szCs w:val="18"/>
                        </w:rPr>
                        <w:t>Monosiurblys</w:t>
                      </w:r>
                      <w:proofErr w:type="spellEnd"/>
                    </w:p>
                    <w:p w:rsidR="00A477B6" w:rsidRDefault="00A477B6" w:rsidP="00582F6A">
                      <w:pPr>
                        <w:jc w:val="center"/>
                        <w:rPr>
                          <w:sz w:val="18"/>
                          <w:szCs w:val="18"/>
                        </w:rPr>
                      </w:pPr>
                      <w:r>
                        <w:rPr>
                          <w:sz w:val="18"/>
                          <w:szCs w:val="18"/>
                        </w:rPr>
                        <w:t>Srauto matuoklis</w:t>
                      </w:r>
                    </w:p>
                    <w:p w:rsidR="00A477B6" w:rsidRPr="00102D84" w:rsidRDefault="00A477B6" w:rsidP="00582F6A">
                      <w:pPr>
                        <w:jc w:val="center"/>
                        <w:rPr>
                          <w:sz w:val="18"/>
                          <w:szCs w:val="18"/>
                        </w:rPr>
                      </w:pPr>
                      <w:r>
                        <w:rPr>
                          <w:sz w:val="18"/>
                          <w:szCs w:val="18"/>
                        </w:rPr>
                        <w:t>Antgalių mazgas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4624" behindDoc="0" locked="0" layoutInCell="1" allowOverlap="1" wp14:anchorId="43203A0C" wp14:editId="465FC9E2">
                <wp:simplePos x="0" y="0"/>
                <wp:positionH relativeFrom="column">
                  <wp:posOffset>1906905</wp:posOffset>
                </wp:positionH>
                <wp:positionV relativeFrom="paragraph">
                  <wp:posOffset>105410</wp:posOffset>
                </wp:positionV>
                <wp:extent cx="857250" cy="885825"/>
                <wp:effectExtent l="19050" t="19050" r="19050" b="28575"/>
                <wp:wrapNone/>
                <wp:docPr id="118" name="Text Box 118"/>
                <wp:cNvGraphicFramePr/>
                <a:graphic xmlns:a="http://schemas.openxmlformats.org/drawingml/2006/main">
                  <a:graphicData uri="http://schemas.microsoft.com/office/word/2010/wordprocessingShape">
                    <wps:wsp>
                      <wps:cNvSpPr txBox="1"/>
                      <wps:spPr>
                        <a:xfrm>
                          <a:off x="0" y="0"/>
                          <a:ext cx="857250" cy="885825"/>
                        </a:xfrm>
                        <a:prstGeom prst="rect">
                          <a:avLst/>
                        </a:prstGeom>
                        <a:solidFill>
                          <a:sysClr val="window" lastClr="FFFFFF"/>
                        </a:solidFill>
                        <a:ln w="38100">
                          <a:solidFill>
                            <a:srgbClr val="C00000"/>
                          </a:solidFill>
                        </a:ln>
                      </wps:spPr>
                      <wps:txbx>
                        <w:txbxContent>
                          <w:p w:rsidR="00A477B6" w:rsidRDefault="00A477B6" w:rsidP="00582F6A">
                            <w:pPr>
                              <w:jc w:val="center"/>
                              <w:rPr>
                                <w:sz w:val="18"/>
                                <w:szCs w:val="18"/>
                              </w:rPr>
                            </w:pPr>
                            <w:proofErr w:type="spellStart"/>
                            <w:r>
                              <w:rPr>
                                <w:sz w:val="18"/>
                                <w:szCs w:val="18"/>
                              </w:rPr>
                              <w:t>Monosiurblys</w:t>
                            </w:r>
                            <w:proofErr w:type="spellEnd"/>
                          </w:p>
                          <w:p w:rsidR="00A477B6" w:rsidRDefault="00A477B6" w:rsidP="00582F6A">
                            <w:pPr>
                              <w:jc w:val="center"/>
                              <w:rPr>
                                <w:sz w:val="18"/>
                                <w:szCs w:val="18"/>
                              </w:rPr>
                            </w:pPr>
                            <w:r>
                              <w:rPr>
                                <w:sz w:val="18"/>
                                <w:szCs w:val="18"/>
                              </w:rPr>
                              <w:t>Srauto matuoklis</w:t>
                            </w:r>
                          </w:p>
                          <w:p w:rsidR="00A477B6" w:rsidRPr="00102D84" w:rsidRDefault="00A477B6" w:rsidP="00582F6A">
                            <w:pPr>
                              <w:jc w:val="center"/>
                              <w:rPr>
                                <w:sz w:val="18"/>
                                <w:szCs w:val="18"/>
                              </w:rPr>
                            </w:pPr>
                            <w:r>
                              <w:rPr>
                                <w:sz w:val="18"/>
                                <w:szCs w:val="18"/>
                              </w:rPr>
                              <w:t>Antgalių mazgas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03A0C" id="Text Box 118" o:spid="_x0000_s1051" type="#_x0000_t202" style="position:absolute;left:0;text-align:left;margin-left:150.15pt;margin-top:8.3pt;width:6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" fillcolor="window" strokecolor="#c00000" strokeweight="3pt">
                <v:textbox>
                  <w:txbxContent>
                    <w:p w:rsidR="00A477B6" w:rsidRDefault="00A477B6" w:rsidP="00582F6A">
                      <w:pPr>
                        <w:jc w:val="center"/>
                        <w:rPr>
                          <w:sz w:val="18"/>
                          <w:szCs w:val="18"/>
                        </w:rPr>
                      </w:pPr>
                      <w:proofErr w:type="spellStart"/>
                      <w:r>
                        <w:rPr>
                          <w:sz w:val="18"/>
                          <w:szCs w:val="18"/>
                        </w:rPr>
                        <w:t>Monosiurblys</w:t>
                      </w:r>
                      <w:proofErr w:type="spellEnd"/>
                    </w:p>
                    <w:p w:rsidR="00A477B6" w:rsidRDefault="00A477B6" w:rsidP="00582F6A">
                      <w:pPr>
                        <w:jc w:val="center"/>
                        <w:rPr>
                          <w:sz w:val="18"/>
                          <w:szCs w:val="18"/>
                        </w:rPr>
                      </w:pPr>
                      <w:r>
                        <w:rPr>
                          <w:sz w:val="18"/>
                          <w:szCs w:val="18"/>
                        </w:rPr>
                        <w:t>Srauto matuoklis</w:t>
                      </w:r>
                    </w:p>
                    <w:p w:rsidR="00A477B6" w:rsidRPr="00102D84" w:rsidRDefault="00A477B6" w:rsidP="00582F6A">
                      <w:pPr>
                        <w:jc w:val="center"/>
                        <w:rPr>
                          <w:sz w:val="18"/>
                          <w:szCs w:val="18"/>
                        </w:rPr>
                      </w:pPr>
                      <w:r>
                        <w:rPr>
                          <w:sz w:val="18"/>
                          <w:szCs w:val="18"/>
                        </w:rPr>
                        <w:t>Antgalių mazgas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7872" behindDoc="0" locked="0" layoutInCell="1" allowOverlap="1" wp14:anchorId="63D0AFAD" wp14:editId="57F0721D">
                <wp:simplePos x="0" y="0"/>
                <wp:positionH relativeFrom="margin">
                  <wp:align>right</wp:align>
                </wp:positionH>
                <wp:positionV relativeFrom="paragraph">
                  <wp:posOffset>28575</wp:posOffset>
                </wp:positionV>
                <wp:extent cx="1114425" cy="390525"/>
                <wp:effectExtent l="19050" t="19050" r="28575" b="28575"/>
                <wp:wrapNone/>
                <wp:docPr id="182" name="Text Box 182"/>
                <wp:cNvGraphicFramePr/>
                <a:graphic xmlns:a="http://schemas.openxmlformats.org/drawingml/2006/main">
                  <a:graphicData uri="http://schemas.microsoft.com/office/word/2010/wordprocessingShape">
                    <wps:wsp>
                      <wps:cNvSpPr txBox="1"/>
                      <wps:spPr>
                        <a:xfrm>
                          <a:off x="0" y="0"/>
                          <a:ext cx="1114425" cy="390525"/>
                        </a:xfrm>
                        <a:prstGeom prst="rect">
                          <a:avLst/>
                        </a:prstGeom>
                        <a:solidFill>
                          <a:sysClr val="window" lastClr="FFFFFF"/>
                        </a:solidFill>
                        <a:ln w="38100">
                          <a:solidFill>
                            <a:srgbClr val="0070C0"/>
                          </a:solidFill>
                        </a:ln>
                      </wps:spPr>
                      <wps:txbx>
                        <w:txbxContent>
                          <w:p w:rsidR="00A477B6" w:rsidRPr="001B33FB" w:rsidRDefault="00A477B6" w:rsidP="00582F6A">
                            <w:pPr>
                              <w:jc w:val="center"/>
                              <w:rPr>
                                <w:sz w:val="18"/>
                                <w:szCs w:val="18"/>
                              </w:rPr>
                            </w:pPr>
                            <w:r>
                              <w:rPr>
                                <w:sz w:val="18"/>
                                <w:szCs w:val="18"/>
                              </w:rPr>
                              <w:t>Rankinis antrinis pakavimas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AFAD" id="Text Box 182" o:spid="_x0000_s1052" type="#_x0000_t202" style="position:absolute;left:0;text-align:left;margin-left:36.55pt;margin-top:2.25pt;width:87.75pt;height:30.7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" fillcolor="window" strokecolor="#0070c0" strokeweight="3pt">
                <v:textbox>
                  <w:txbxContent>
                    <w:p w:rsidR="00A477B6" w:rsidRPr="001B33FB" w:rsidRDefault="00A477B6" w:rsidP="00582F6A">
                      <w:pPr>
                        <w:jc w:val="center"/>
                        <w:rPr>
                          <w:sz w:val="18"/>
                          <w:szCs w:val="18"/>
                        </w:rPr>
                      </w:pPr>
                      <w:r>
                        <w:rPr>
                          <w:sz w:val="18"/>
                          <w:szCs w:val="18"/>
                        </w:rPr>
                        <w:t>Rankinis antrinis pakavimas</w:t>
                      </w:r>
                    </w:p>
                  </w:txbxContent>
                </v:textbox>
                <w10:wrap anchorx="margin"/>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8896" behindDoc="0" locked="0" layoutInCell="1" allowOverlap="1" wp14:anchorId="3E569C73" wp14:editId="1BBCC06C">
                <wp:simplePos x="0" y="0"/>
                <wp:positionH relativeFrom="column">
                  <wp:posOffset>7602855</wp:posOffset>
                </wp:positionH>
                <wp:positionV relativeFrom="paragraph">
                  <wp:posOffset>30480</wp:posOffset>
                </wp:positionV>
                <wp:extent cx="1114425" cy="390525"/>
                <wp:effectExtent l="19050" t="19050" r="28575" b="28575"/>
                <wp:wrapNone/>
                <wp:docPr id="183" name="Text Box 183"/>
                <wp:cNvGraphicFramePr/>
                <a:graphic xmlns:a="http://schemas.openxmlformats.org/drawingml/2006/main">
                  <a:graphicData uri="http://schemas.microsoft.com/office/word/2010/wordprocessingShape">
                    <wps:wsp>
                      <wps:cNvSpPr txBox="1"/>
                      <wps:spPr>
                        <a:xfrm>
                          <a:off x="0" y="0"/>
                          <a:ext cx="1114425" cy="390525"/>
                        </a:xfrm>
                        <a:prstGeom prst="rect">
                          <a:avLst/>
                        </a:prstGeom>
                        <a:solidFill>
                          <a:sysClr val="window" lastClr="FFFFFF"/>
                        </a:solidFill>
                        <a:ln w="38100">
                          <a:solidFill>
                            <a:srgbClr val="0070C0"/>
                          </a:solidFill>
                        </a:ln>
                      </wps:spPr>
                      <wps:txbx>
                        <w:txbxContent>
                          <w:p w:rsidR="00A477B6" w:rsidRPr="001B33FB" w:rsidRDefault="00A477B6" w:rsidP="00582F6A">
                            <w:pPr>
                              <w:jc w:val="center"/>
                              <w:rPr>
                                <w:sz w:val="18"/>
                                <w:szCs w:val="18"/>
                              </w:rPr>
                            </w:pPr>
                            <w:r>
                              <w:rPr>
                                <w:sz w:val="18"/>
                                <w:szCs w:val="18"/>
                              </w:rPr>
                              <w:t>Rankinis antrinis pakavimas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9C73" id="Text Box 183" o:spid="_x0000_s1053" type="#_x0000_t202" style="position:absolute;left:0;text-align:left;margin-left:598.65pt;margin-top:2.4pt;width:87.75pt;height:3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" fillcolor="window" strokecolor="#0070c0" strokeweight="3pt">
                <v:textbox>
                  <w:txbxContent>
                    <w:p w:rsidR="00A477B6" w:rsidRPr="001B33FB" w:rsidRDefault="00A477B6" w:rsidP="00582F6A">
                      <w:pPr>
                        <w:jc w:val="center"/>
                        <w:rPr>
                          <w:sz w:val="18"/>
                          <w:szCs w:val="18"/>
                        </w:rPr>
                      </w:pPr>
                      <w:r>
                        <w:rPr>
                          <w:sz w:val="18"/>
                          <w:szCs w:val="18"/>
                        </w:rPr>
                        <w:t>Rankinis antrinis pakavimas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79744" behindDoc="0" locked="0" layoutInCell="1" allowOverlap="1" wp14:anchorId="332E9E24" wp14:editId="1E7599AE">
                <wp:simplePos x="0" y="0"/>
                <wp:positionH relativeFrom="column">
                  <wp:posOffset>1212215</wp:posOffset>
                </wp:positionH>
                <wp:positionV relativeFrom="paragraph">
                  <wp:posOffset>201930</wp:posOffset>
                </wp:positionV>
                <wp:extent cx="0" cy="600075"/>
                <wp:effectExtent l="95250" t="0" r="57150" b="47625"/>
                <wp:wrapNone/>
                <wp:docPr id="124" name="Straight Arrow Connector 124"/>
                <wp:cNvGraphicFramePr/>
                <a:graphic xmlns:a="http://schemas.openxmlformats.org/drawingml/2006/main">
                  <a:graphicData uri="http://schemas.microsoft.com/office/word/2010/wordprocessingShape">
                    <wps:wsp>
                      <wps:cNvCnPr/>
                      <wps:spPr>
                        <a:xfrm>
                          <a:off x="0" y="0"/>
                          <a:ext cx="0" cy="600075"/>
                        </a:xfrm>
                        <a:prstGeom prst="straightConnector1">
                          <a:avLst/>
                        </a:prstGeom>
                        <a:noFill/>
                        <a:ln w="28575" cap="flat" cmpd="sng" algn="ctr">
                          <a:solidFill>
                            <a:srgbClr val="C00000"/>
                          </a:solidFill>
                          <a:prstDash val="solid"/>
                          <a:miter lim="800000"/>
                          <a:tailEnd type="triangle"/>
                        </a:ln>
                        <a:effectLst/>
                      </wps:spPr>
                      <wps:bodyPr/>
                    </wps:wsp>
                  </a:graphicData>
                </a:graphic>
              </wp:anchor>
            </w:drawing>
          </mc:Choice>
          <mc:Fallback>
            <w:pict>
              <v:shape w14:anchorId="2891682E" id="Straight Arrow Connector 124" o:spid="_x0000_s1026" type="#_x0000_t32" style="position:absolute;margin-left:95.45pt;margin-top:15.9pt;width:0;height:47.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" strokecolor="#c00000" strokeweight="2.25pt">
                <v:stroke endarrow="block" joinstyle="miter"/>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3296" behindDoc="0" locked="0" layoutInCell="1" allowOverlap="1" wp14:anchorId="20957072" wp14:editId="20077CCA">
                <wp:simplePos x="0" y="0"/>
                <wp:positionH relativeFrom="column">
                  <wp:posOffset>6079490</wp:posOffset>
                </wp:positionH>
                <wp:positionV relativeFrom="paragraph">
                  <wp:posOffset>29844</wp:posOffset>
                </wp:positionV>
                <wp:extent cx="1076325" cy="581025"/>
                <wp:effectExtent l="19050" t="19050" r="28575" b="28575"/>
                <wp:wrapNone/>
                <wp:docPr id="153" name="Text Box 153"/>
                <wp:cNvGraphicFramePr/>
                <a:graphic xmlns:a="http://schemas.openxmlformats.org/drawingml/2006/main">
                  <a:graphicData uri="http://schemas.microsoft.com/office/word/2010/wordprocessingShape">
                    <wps:wsp>
                      <wps:cNvSpPr txBox="1"/>
                      <wps:spPr>
                        <a:xfrm>
                          <a:off x="0" y="0"/>
                          <a:ext cx="1076325" cy="581025"/>
                        </a:xfrm>
                        <a:prstGeom prst="rect">
                          <a:avLst/>
                        </a:prstGeom>
                        <a:solidFill>
                          <a:sysClr val="window" lastClr="FFFFFF"/>
                        </a:solidFill>
                        <a:ln w="38100">
                          <a:solidFill>
                            <a:srgbClr val="0070C0"/>
                          </a:solidFill>
                        </a:ln>
                      </wps:spPr>
                      <wps:txbx>
                        <w:txbxContent>
                          <w:p w:rsidR="00A477B6" w:rsidRPr="00CF085E" w:rsidRDefault="00A477B6" w:rsidP="00582F6A">
                            <w:pPr>
                              <w:jc w:val="center"/>
                              <w:rPr>
                                <w:sz w:val="18"/>
                                <w:szCs w:val="18"/>
                              </w:rPr>
                            </w:pPr>
                            <w:r>
                              <w:rPr>
                                <w:sz w:val="18"/>
                                <w:szCs w:val="18"/>
                              </w:rPr>
                              <w:t xml:space="preserve">Z- transporteris gabaliukų paskirstymas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57072" id="Text Box 153" o:spid="_x0000_s1054" type="#_x0000_t202" style="position:absolute;left:0;text-align:left;margin-left:478.7pt;margin-top:2.35pt;width:84.75pt;height:4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" fillcolor="window" strokecolor="#0070c0" strokeweight="3pt">
                <v:textbox>
                  <w:txbxContent>
                    <w:p w:rsidR="00A477B6" w:rsidRPr="00CF085E" w:rsidRDefault="00A477B6" w:rsidP="00582F6A">
                      <w:pPr>
                        <w:jc w:val="center"/>
                        <w:rPr>
                          <w:sz w:val="18"/>
                          <w:szCs w:val="18"/>
                        </w:rPr>
                      </w:pPr>
                      <w:r>
                        <w:rPr>
                          <w:sz w:val="18"/>
                          <w:szCs w:val="18"/>
                        </w:rPr>
                        <w:t xml:space="preserve">Z- transporteris gabaliukų paskirstymas </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9984" behindDoc="0" locked="0" layoutInCell="1" allowOverlap="1" wp14:anchorId="5A4B0DC6" wp14:editId="0C5C4E35">
                <wp:simplePos x="0" y="0"/>
                <wp:positionH relativeFrom="column">
                  <wp:posOffset>3898265</wp:posOffset>
                </wp:positionH>
                <wp:positionV relativeFrom="paragraph">
                  <wp:posOffset>29845</wp:posOffset>
                </wp:positionV>
                <wp:extent cx="781050" cy="457200"/>
                <wp:effectExtent l="19050" t="19050" r="19050" b="19050"/>
                <wp:wrapNone/>
                <wp:docPr id="138" name="Text Box 138"/>
                <wp:cNvGraphicFramePr/>
                <a:graphic xmlns:a="http://schemas.openxmlformats.org/drawingml/2006/main">
                  <a:graphicData uri="http://schemas.microsoft.com/office/word/2010/wordprocessingShape">
                    <wps:wsp>
                      <wps:cNvSpPr txBox="1"/>
                      <wps:spPr>
                        <a:xfrm>
                          <a:off x="0" y="0"/>
                          <a:ext cx="781050" cy="457200"/>
                        </a:xfrm>
                        <a:prstGeom prst="rect">
                          <a:avLst/>
                        </a:prstGeom>
                        <a:solidFill>
                          <a:sysClr val="window" lastClr="FFFFFF"/>
                        </a:solidFill>
                        <a:ln w="38100">
                          <a:solidFill>
                            <a:srgbClr val="0070C0"/>
                          </a:solidFill>
                        </a:ln>
                      </wps:spPr>
                      <wps:txbx>
                        <w:txbxContent>
                          <w:p w:rsidR="00A477B6" w:rsidRPr="001928AA" w:rsidRDefault="00A477B6" w:rsidP="00582F6A">
                            <w:pPr>
                              <w:rPr>
                                <w:sz w:val="18"/>
                                <w:szCs w:val="18"/>
                              </w:rPr>
                            </w:pPr>
                            <w:r w:rsidRPr="001928AA">
                              <w:rPr>
                                <w:sz w:val="18"/>
                                <w:szCs w:val="18"/>
                              </w:rPr>
                              <w:t>Tiekiamasis dozatorius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B0DC6" id="Text Box 138" o:spid="_x0000_s1055" type="#_x0000_t202" style="position:absolute;left:0;text-align:left;margin-left:306.95pt;margin-top:2.35pt;width:61.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" fillcolor="window" strokecolor="#0070c0" strokeweight="3pt">
                <v:textbox>
                  <w:txbxContent>
                    <w:p w:rsidR="00A477B6" w:rsidRPr="001928AA" w:rsidRDefault="00A477B6" w:rsidP="00582F6A">
                      <w:pPr>
                        <w:rPr>
                          <w:sz w:val="18"/>
                          <w:szCs w:val="18"/>
                        </w:rPr>
                      </w:pPr>
                      <w:r w:rsidRPr="001928AA">
                        <w:rPr>
                          <w:sz w:val="18"/>
                          <w:szCs w:val="18"/>
                        </w:rPr>
                        <w:t>Tiekiamasis dozatorius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92032" behindDoc="0" locked="0" layoutInCell="1" allowOverlap="1" wp14:anchorId="4C310299" wp14:editId="0F3D7C08">
                <wp:simplePos x="0" y="0"/>
                <wp:positionH relativeFrom="column">
                  <wp:posOffset>4810125</wp:posOffset>
                </wp:positionH>
                <wp:positionV relativeFrom="paragraph">
                  <wp:posOffset>31115</wp:posOffset>
                </wp:positionV>
                <wp:extent cx="781050" cy="457200"/>
                <wp:effectExtent l="19050" t="19050" r="19050" b="19050"/>
                <wp:wrapNone/>
                <wp:docPr id="140" name="Text Box 140"/>
                <wp:cNvGraphicFramePr/>
                <a:graphic xmlns:a="http://schemas.openxmlformats.org/drawingml/2006/main">
                  <a:graphicData uri="http://schemas.microsoft.com/office/word/2010/wordprocessingShape">
                    <wps:wsp>
                      <wps:cNvSpPr txBox="1"/>
                      <wps:spPr>
                        <a:xfrm>
                          <a:off x="0" y="0"/>
                          <a:ext cx="781050" cy="457200"/>
                        </a:xfrm>
                        <a:prstGeom prst="rect">
                          <a:avLst/>
                        </a:prstGeom>
                        <a:solidFill>
                          <a:sysClr val="window" lastClr="FFFFFF"/>
                        </a:solidFill>
                        <a:ln w="38100">
                          <a:solidFill>
                            <a:srgbClr val="0070C0"/>
                          </a:solidFill>
                        </a:ln>
                      </wps:spPr>
                      <wps:txbx>
                        <w:txbxContent>
                          <w:p w:rsidR="00A477B6" w:rsidRPr="001928AA" w:rsidRDefault="00A477B6" w:rsidP="00582F6A">
                            <w:pPr>
                              <w:rPr>
                                <w:sz w:val="18"/>
                                <w:szCs w:val="18"/>
                              </w:rPr>
                            </w:pPr>
                            <w:r w:rsidRPr="001928AA">
                              <w:rPr>
                                <w:sz w:val="18"/>
                                <w:szCs w:val="18"/>
                              </w:rPr>
                              <w:t>Tiekiamasis dozatorius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0299" id="Text Box 140" o:spid="_x0000_s1056" type="#_x0000_t202" style="position:absolute;left:0;text-align:left;margin-left:378.75pt;margin-top:2.45pt;width:61.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" fillcolor="window" strokecolor="#0070c0" strokeweight="3pt">
                <v:textbox>
                  <w:txbxContent>
                    <w:p w:rsidR="00A477B6" w:rsidRPr="001928AA" w:rsidRDefault="00A477B6" w:rsidP="00582F6A">
                      <w:pPr>
                        <w:rPr>
                          <w:sz w:val="18"/>
                          <w:szCs w:val="18"/>
                        </w:rPr>
                      </w:pPr>
                      <w:r w:rsidRPr="001928AA">
                        <w:rPr>
                          <w:sz w:val="18"/>
                          <w:szCs w:val="18"/>
                        </w:rPr>
                        <w:t>Tiekiamasis dozatorius</w:t>
                      </w:r>
                    </w:p>
                  </w:txbxContent>
                </v:textbox>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35040" behindDoc="0" locked="0" layoutInCell="1" allowOverlap="1" wp14:anchorId="44CBE738" wp14:editId="5D721E8B">
                <wp:simplePos x="0" y="0"/>
                <wp:positionH relativeFrom="column">
                  <wp:posOffset>9050655</wp:posOffset>
                </wp:positionH>
                <wp:positionV relativeFrom="paragraph">
                  <wp:posOffset>29210</wp:posOffset>
                </wp:positionV>
                <wp:extent cx="9525" cy="285750"/>
                <wp:effectExtent l="95250" t="19050" r="66675" b="38100"/>
                <wp:wrapNone/>
                <wp:docPr id="189" name="Straight Arrow Connector 189"/>
                <wp:cNvGraphicFramePr/>
                <a:graphic xmlns:a="http://schemas.openxmlformats.org/drawingml/2006/main">
                  <a:graphicData uri="http://schemas.microsoft.com/office/word/2010/wordprocessingShape">
                    <wps:wsp>
                      <wps:cNvCnPr/>
                      <wps:spPr>
                        <a:xfrm>
                          <a:off x="0" y="0"/>
                          <a:ext cx="9525" cy="285750"/>
                        </a:xfrm>
                        <a:prstGeom prst="straightConnector1">
                          <a:avLst/>
                        </a:prstGeom>
                        <a:noFill/>
                        <a:ln w="38100" cap="flat" cmpd="sng" algn="ctr">
                          <a:solidFill>
                            <a:srgbClr val="0070C0"/>
                          </a:solidFill>
                          <a:prstDash val="sysDot"/>
                          <a:miter lim="800000"/>
                          <a:tailEnd type="triangle"/>
                        </a:ln>
                        <a:effectLst/>
                      </wps:spPr>
                      <wps:bodyPr/>
                    </wps:wsp>
                  </a:graphicData>
                </a:graphic>
              </wp:anchor>
            </w:drawing>
          </mc:Choice>
          <mc:Fallback>
            <w:pict>
              <v:shape w14:anchorId="37B72752" id="Straight Arrow Connector 189" o:spid="_x0000_s1026" type="#_x0000_t32" style="position:absolute;margin-left:712.65pt;margin-top:2.3pt;width:.75pt;height:2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" strokecolor="#0070c0" strokeweight="3pt">
                <v:stroke dashstyle="1 1"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34016" behindDoc="0" locked="0" layoutInCell="1" allowOverlap="1" wp14:anchorId="7E0A941B" wp14:editId="76E0D94D">
                <wp:simplePos x="0" y="0"/>
                <wp:positionH relativeFrom="column">
                  <wp:posOffset>8431530</wp:posOffset>
                </wp:positionH>
                <wp:positionV relativeFrom="paragraph">
                  <wp:posOffset>29210</wp:posOffset>
                </wp:positionV>
                <wp:extent cx="0" cy="295275"/>
                <wp:effectExtent l="95250" t="0" r="57150" b="47625"/>
                <wp:wrapNone/>
                <wp:docPr id="188" name="Straight Arrow Connector 18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38100" cap="flat" cmpd="sng" algn="ctr">
                          <a:solidFill>
                            <a:srgbClr val="0070C0"/>
                          </a:solidFill>
                          <a:prstDash val="sysDot"/>
                          <a:miter lim="800000"/>
                          <a:tailEnd type="triangle"/>
                        </a:ln>
                        <a:effectLst/>
                      </wps:spPr>
                      <wps:bodyPr/>
                    </wps:wsp>
                  </a:graphicData>
                </a:graphic>
              </wp:anchor>
            </w:drawing>
          </mc:Choice>
          <mc:Fallback>
            <w:pict>
              <v:shape w14:anchorId="0A6E392B" id="Straight Arrow Connector 188" o:spid="_x0000_s1026" type="#_x0000_t32" style="position:absolute;margin-left:663.9pt;margin-top:2.3pt;width:0;height:23.2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" strokecolor="#0070c0" strokeweight="3pt">
                <v:stroke dashstyle="1 1" endarrow="block" joinstyle="miter"/>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31968" behindDoc="0" locked="0" layoutInCell="1" allowOverlap="1" wp14:anchorId="2AFD44CD" wp14:editId="5145409E">
                <wp:simplePos x="0" y="0"/>
                <wp:positionH relativeFrom="column">
                  <wp:posOffset>8210550</wp:posOffset>
                </wp:positionH>
                <wp:positionV relativeFrom="paragraph">
                  <wp:posOffset>105410</wp:posOffset>
                </wp:positionV>
                <wp:extent cx="1114425" cy="390525"/>
                <wp:effectExtent l="19050" t="19050" r="28575" b="28575"/>
                <wp:wrapNone/>
                <wp:docPr id="186" name="Text Box 186"/>
                <wp:cNvGraphicFramePr/>
                <a:graphic xmlns:a="http://schemas.openxmlformats.org/drawingml/2006/main">
                  <a:graphicData uri="http://schemas.microsoft.com/office/word/2010/wordprocessingShape">
                    <wps:wsp>
                      <wps:cNvSpPr txBox="1"/>
                      <wps:spPr>
                        <a:xfrm>
                          <a:off x="0" y="0"/>
                          <a:ext cx="1114425" cy="390525"/>
                        </a:xfrm>
                        <a:prstGeom prst="rect">
                          <a:avLst/>
                        </a:prstGeom>
                        <a:solidFill>
                          <a:sysClr val="window" lastClr="FFFFFF"/>
                        </a:solidFill>
                        <a:ln w="38100">
                          <a:solidFill>
                            <a:srgbClr val="0070C0"/>
                          </a:solidFill>
                        </a:ln>
                      </wps:spPr>
                      <wps:txbx>
                        <w:txbxContent>
                          <w:p w:rsidR="00A477B6" w:rsidRPr="001B33FB" w:rsidRDefault="00A477B6" w:rsidP="00582F6A">
                            <w:pPr>
                              <w:jc w:val="center"/>
                              <w:rPr>
                                <w:sz w:val="18"/>
                                <w:szCs w:val="18"/>
                              </w:rPr>
                            </w:pPr>
                            <w:r>
                              <w:rPr>
                                <w:sz w:val="18"/>
                                <w:szCs w:val="18"/>
                              </w:rPr>
                              <w:t>Rankinis tretinis pakavimas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D44CD" id="Text Box 186" o:spid="_x0000_s1057" type="#_x0000_t202" style="position:absolute;left:0;text-align:left;margin-left:646.5pt;margin-top:8.3pt;width:87.75pt;height:3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" fillcolor="window" strokecolor="#0070c0" strokeweight="3pt">
                <v:textbox>
                  <w:txbxContent>
                    <w:p w:rsidR="00A477B6" w:rsidRPr="001B33FB" w:rsidRDefault="00A477B6" w:rsidP="00582F6A">
                      <w:pPr>
                        <w:jc w:val="center"/>
                        <w:rPr>
                          <w:sz w:val="18"/>
                          <w:szCs w:val="18"/>
                        </w:rPr>
                      </w:pPr>
                      <w:r>
                        <w:rPr>
                          <w:sz w:val="18"/>
                          <w:szCs w:val="18"/>
                        </w:rPr>
                        <w:t>Rankinis tretinis pakavimas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2512" behindDoc="0" locked="0" layoutInCell="1" allowOverlap="1" wp14:anchorId="68CCC690" wp14:editId="12EA6200">
                <wp:simplePos x="0" y="0"/>
                <wp:positionH relativeFrom="column">
                  <wp:posOffset>6697980</wp:posOffset>
                </wp:positionH>
                <wp:positionV relativeFrom="paragraph">
                  <wp:posOffset>200025</wp:posOffset>
                </wp:positionV>
                <wp:extent cx="0" cy="304800"/>
                <wp:effectExtent l="19050" t="19050" r="19050" b="0"/>
                <wp:wrapNone/>
                <wp:docPr id="162" name="Straight Connector 162"/>
                <wp:cNvGraphicFramePr/>
                <a:graphic xmlns:a="http://schemas.openxmlformats.org/drawingml/2006/main">
                  <a:graphicData uri="http://schemas.microsoft.com/office/word/2010/wordprocessingShape">
                    <wps:wsp>
                      <wps:cNvCnPr/>
                      <wps:spPr>
                        <a:xfrm flipV="1">
                          <a:off x="0" y="0"/>
                          <a:ext cx="0" cy="30480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0D6FEE85" id="Straight Connector 162"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527.4pt,15.75pt" to="527.4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" strokecolor="#5b9bd5" strokeweight="3pt">
                <v:stroke joinstyle="miter"/>
              </v:lin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1248" behindDoc="0" locked="0" layoutInCell="1" allowOverlap="1" wp14:anchorId="44BE4BC1" wp14:editId="536CF5F7">
                <wp:simplePos x="0" y="0"/>
                <wp:positionH relativeFrom="column">
                  <wp:posOffset>5031740</wp:posOffset>
                </wp:positionH>
                <wp:positionV relativeFrom="paragraph">
                  <wp:posOffset>95250</wp:posOffset>
                </wp:positionV>
                <wp:extent cx="0" cy="200025"/>
                <wp:effectExtent l="95250" t="0" r="57150" b="47625"/>
                <wp:wrapNone/>
                <wp:docPr id="151" name="Straight Arrow Connector 15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1954BF63" id="Straight Arrow Connector 151" o:spid="_x0000_s1026" type="#_x0000_t32" style="position:absolute;margin-left:396.2pt;margin-top:7.5pt;width:0;height:15.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00224" behindDoc="0" locked="0" layoutInCell="1" allowOverlap="1" wp14:anchorId="1624F02E" wp14:editId="221EDA52">
                <wp:simplePos x="0" y="0"/>
                <wp:positionH relativeFrom="column">
                  <wp:posOffset>4412615</wp:posOffset>
                </wp:positionH>
                <wp:positionV relativeFrom="paragraph">
                  <wp:posOffset>85725</wp:posOffset>
                </wp:positionV>
                <wp:extent cx="0" cy="209550"/>
                <wp:effectExtent l="95250" t="0" r="57150" b="38100"/>
                <wp:wrapNone/>
                <wp:docPr id="150" name="Straight Arrow Connector 15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2D2591EC" id="Straight Arrow Connector 150" o:spid="_x0000_s1026" type="#_x0000_t32" style="position:absolute;margin-left:347.45pt;margin-top:6.75pt;width:0;height:1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" strokecolor="#0070c0" strokeweight="3pt">
                <v:stroke endarrow="block" joinstyle="miter"/>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91008" behindDoc="0" locked="0" layoutInCell="1" allowOverlap="1" wp14:anchorId="14AA4BD1" wp14:editId="642B441A">
                <wp:simplePos x="0" y="0"/>
                <wp:positionH relativeFrom="column">
                  <wp:posOffset>4231640</wp:posOffset>
                </wp:positionH>
                <wp:positionV relativeFrom="paragraph">
                  <wp:posOffset>94615</wp:posOffset>
                </wp:positionV>
                <wp:extent cx="1190625" cy="333375"/>
                <wp:effectExtent l="19050" t="19050" r="28575" b="28575"/>
                <wp:wrapNone/>
                <wp:docPr id="139" name="Text Box 139"/>
                <wp:cNvGraphicFramePr/>
                <a:graphic xmlns:a="http://schemas.openxmlformats.org/drawingml/2006/main">
                  <a:graphicData uri="http://schemas.microsoft.com/office/word/2010/wordprocessingShape">
                    <wps:wsp>
                      <wps:cNvSpPr txBox="1"/>
                      <wps:spPr>
                        <a:xfrm>
                          <a:off x="0" y="0"/>
                          <a:ext cx="1190625" cy="333375"/>
                        </a:xfrm>
                        <a:prstGeom prst="rect">
                          <a:avLst/>
                        </a:prstGeom>
                        <a:solidFill>
                          <a:sysClr val="window" lastClr="FFFFFF"/>
                        </a:solidFill>
                        <a:ln w="38100">
                          <a:solidFill>
                            <a:srgbClr val="0070C0"/>
                          </a:solidFill>
                        </a:ln>
                      </wps:spPr>
                      <wps:txbx>
                        <w:txbxContent>
                          <w:p w:rsidR="00A477B6" w:rsidRPr="001928AA" w:rsidRDefault="00A477B6" w:rsidP="00582F6A">
                            <w:pPr>
                              <w:jc w:val="center"/>
                              <w:rPr>
                                <w:sz w:val="18"/>
                                <w:szCs w:val="18"/>
                              </w:rPr>
                            </w:pPr>
                            <w:r w:rsidRPr="001928AA">
                              <w:rPr>
                                <w:sz w:val="18"/>
                                <w:szCs w:val="18"/>
                              </w:rPr>
                              <w:t>Dėžių kėlimo stotis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4BD1" id="Text Box 139" o:spid="_x0000_s1058" type="#_x0000_t202" style="position:absolute;left:0;text-align:left;margin-left:333.2pt;margin-top:7.45pt;width:93.7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" fillcolor="window" strokecolor="#0070c0" strokeweight="3pt">
                <v:textbox>
                  <w:txbxContent>
                    <w:p w:rsidR="00A477B6" w:rsidRPr="001928AA" w:rsidRDefault="00A477B6" w:rsidP="00582F6A">
                      <w:pPr>
                        <w:jc w:val="center"/>
                        <w:rPr>
                          <w:sz w:val="18"/>
                          <w:szCs w:val="18"/>
                        </w:rPr>
                      </w:pPr>
                      <w:r w:rsidRPr="001928AA">
                        <w:rPr>
                          <w:sz w:val="18"/>
                          <w:szCs w:val="18"/>
                        </w:rPr>
                        <w:t>Dėžių kėlimo stotis</w:t>
                      </w:r>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3840" behindDoc="0" locked="0" layoutInCell="1" allowOverlap="1" wp14:anchorId="6AE0759B" wp14:editId="400CA52F">
                <wp:simplePos x="0" y="0"/>
                <wp:positionH relativeFrom="column">
                  <wp:posOffset>3279140</wp:posOffset>
                </wp:positionH>
                <wp:positionV relativeFrom="paragraph">
                  <wp:posOffset>170815</wp:posOffset>
                </wp:positionV>
                <wp:extent cx="9525" cy="228600"/>
                <wp:effectExtent l="57150" t="38100" r="66675" b="19050"/>
                <wp:wrapNone/>
                <wp:docPr id="130" name="Straight Arrow Connector 130"/>
                <wp:cNvGraphicFramePr/>
                <a:graphic xmlns:a="http://schemas.openxmlformats.org/drawingml/2006/main">
                  <a:graphicData uri="http://schemas.microsoft.com/office/word/2010/wordprocessingShape">
                    <wps:wsp>
                      <wps:cNvCnPr/>
                      <wps:spPr>
                        <a:xfrm flipH="1" flipV="1">
                          <a:off x="0" y="0"/>
                          <a:ext cx="9525" cy="228600"/>
                        </a:xfrm>
                        <a:prstGeom prst="straightConnector1">
                          <a:avLst/>
                        </a:prstGeom>
                        <a:noFill/>
                        <a:ln w="28575" cap="flat" cmpd="sng" algn="ctr">
                          <a:solidFill>
                            <a:srgbClr val="C00000"/>
                          </a:solidFill>
                          <a:prstDash val="solid"/>
                          <a:miter lim="800000"/>
                          <a:tailEnd type="triangle"/>
                        </a:ln>
                        <a:effectLst/>
                      </wps:spPr>
                      <wps:bodyPr/>
                    </wps:wsp>
                  </a:graphicData>
                </a:graphic>
              </wp:anchor>
            </w:drawing>
          </mc:Choice>
          <mc:Fallback>
            <w:pict>
              <v:shape w14:anchorId="0C442A03" id="Straight Arrow Connector 130" o:spid="_x0000_s1026" type="#_x0000_t32" style="position:absolute;margin-left:258.2pt;margin-top:13.45pt;width:.75pt;height:18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" strokecolor="#c00000" strokeweight="2.25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2816" behindDoc="0" locked="0" layoutInCell="1" allowOverlap="1" wp14:anchorId="4029C8E0" wp14:editId="1E0C1A2F">
                <wp:simplePos x="0" y="0"/>
                <wp:positionH relativeFrom="column">
                  <wp:posOffset>2355215</wp:posOffset>
                </wp:positionH>
                <wp:positionV relativeFrom="paragraph">
                  <wp:posOffset>189865</wp:posOffset>
                </wp:positionV>
                <wp:extent cx="9525" cy="219075"/>
                <wp:effectExtent l="57150" t="38100" r="66675" b="9525"/>
                <wp:wrapNone/>
                <wp:docPr id="129" name="Straight Arrow Connector 129"/>
                <wp:cNvGraphicFramePr/>
                <a:graphic xmlns:a="http://schemas.openxmlformats.org/drawingml/2006/main">
                  <a:graphicData uri="http://schemas.microsoft.com/office/word/2010/wordprocessingShape">
                    <wps:wsp>
                      <wps:cNvCnPr/>
                      <wps:spPr>
                        <a:xfrm flipV="1">
                          <a:off x="0" y="0"/>
                          <a:ext cx="9525" cy="219075"/>
                        </a:xfrm>
                        <a:prstGeom prst="straightConnector1">
                          <a:avLst/>
                        </a:prstGeom>
                        <a:noFill/>
                        <a:ln w="28575" cap="flat" cmpd="sng" algn="ctr">
                          <a:solidFill>
                            <a:srgbClr val="C00000"/>
                          </a:solidFill>
                          <a:prstDash val="solid"/>
                          <a:miter lim="800000"/>
                          <a:tailEnd type="triangle"/>
                        </a:ln>
                        <a:effectLst/>
                      </wps:spPr>
                      <wps:bodyPr/>
                    </wps:wsp>
                  </a:graphicData>
                </a:graphic>
              </wp:anchor>
            </w:drawing>
          </mc:Choice>
          <mc:Fallback>
            <w:pict>
              <v:shape w14:anchorId="64B1E126" id="Straight Arrow Connector 129" o:spid="_x0000_s1026" type="#_x0000_t32" style="position:absolute;margin-left:185.45pt;margin-top:14.95pt;width:.75pt;height:17.2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" strokecolor="#c00000" strokeweight="2.25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66432" behindDoc="0" locked="0" layoutInCell="1" allowOverlap="1" wp14:anchorId="51554AA0" wp14:editId="501CB5E3">
                <wp:simplePos x="0" y="0"/>
                <wp:positionH relativeFrom="column">
                  <wp:posOffset>723900</wp:posOffset>
                </wp:positionH>
                <wp:positionV relativeFrom="paragraph">
                  <wp:posOffset>12065</wp:posOffset>
                </wp:positionV>
                <wp:extent cx="914400" cy="523875"/>
                <wp:effectExtent l="19050" t="19050" r="19050" b="28575"/>
                <wp:wrapNone/>
                <wp:docPr id="109" name="Text Box 109"/>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ysClr val="window" lastClr="FFFFFF"/>
                        </a:solidFill>
                        <a:ln w="28575">
                          <a:solidFill>
                            <a:srgbClr val="C00000"/>
                          </a:solidFill>
                        </a:ln>
                      </wps:spPr>
                      <wps:txbx>
                        <w:txbxContent>
                          <w:p w:rsidR="00A477B6" w:rsidRPr="00AC7588" w:rsidRDefault="00A477B6" w:rsidP="00582F6A">
                            <w:pPr>
                              <w:jc w:val="center"/>
                              <w:rPr>
                                <w:sz w:val="18"/>
                                <w:szCs w:val="18"/>
                              </w:rPr>
                            </w:pPr>
                            <w:r>
                              <w:rPr>
                                <w:b/>
                                <w:sz w:val="18"/>
                                <w:szCs w:val="18"/>
                              </w:rPr>
                              <w:t>Sukaupimo bunkeris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4AA0" id="Text Box 109" o:spid="_x0000_s1059" type="#_x0000_t202" style="position:absolute;left:0;text-align:left;margin-left:57pt;margin-top:.95pt;width:1in;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" fillcolor="window" strokecolor="#c00000" strokeweight="2.25pt">
                <v:textbox>
                  <w:txbxContent>
                    <w:p w:rsidR="00A477B6" w:rsidRPr="00AC7588" w:rsidRDefault="00A477B6" w:rsidP="00582F6A">
                      <w:pPr>
                        <w:jc w:val="center"/>
                        <w:rPr>
                          <w:sz w:val="18"/>
                          <w:szCs w:val="18"/>
                        </w:rPr>
                      </w:pPr>
                      <w:r>
                        <w:rPr>
                          <w:b/>
                          <w:sz w:val="18"/>
                          <w:szCs w:val="18"/>
                        </w:rPr>
                        <w:t>Sukaupimo bunkeris</w:t>
                      </w:r>
                    </w:p>
                  </w:txbxContent>
                </v:textbox>
              </v:shap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36064" behindDoc="0" locked="0" layoutInCell="1" allowOverlap="1" wp14:anchorId="787AB687" wp14:editId="16B95CEB">
                <wp:simplePos x="0" y="0"/>
                <wp:positionH relativeFrom="column">
                  <wp:posOffset>8755380</wp:posOffset>
                </wp:positionH>
                <wp:positionV relativeFrom="paragraph">
                  <wp:posOffset>101600</wp:posOffset>
                </wp:positionV>
                <wp:extent cx="0" cy="295275"/>
                <wp:effectExtent l="95250" t="0" r="57150" b="47625"/>
                <wp:wrapNone/>
                <wp:docPr id="190" name="Straight Arrow Connector 190"/>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38100" cap="flat" cmpd="sng" algn="ctr">
                          <a:solidFill>
                            <a:srgbClr val="0070C0"/>
                          </a:solidFill>
                          <a:prstDash val="sysDot"/>
                          <a:miter lim="800000"/>
                          <a:tailEnd type="triangle"/>
                        </a:ln>
                        <a:effectLst/>
                      </wps:spPr>
                      <wps:bodyPr/>
                    </wps:wsp>
                  </a:graphicData>
                </a:graphic>
              </wp:anchor>
            </w:drawing>
          </mc:Choice>
          <mc:Fallback>
            <w:pict>
              <v:shape w14:anchorId="12CDA56F" id="Straight Arrow Connector 190" o:spid="_x0000_s1026" type="#_x0000_t32" style="position:absolute;margin-left:689.4pt;margin-top:8pt;width:0;height:23.2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" strokecolor="#0070c0" strokeweight="3pt">
                <v:stroke dashstyle="1 1"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11488" behindDoc="0" locked="0" layoutInCell="1" allowOverlap="1" wp14:anchorId="602E7138" wp14:editId="70BA66FB">
                <wp:simplePos x="0" y="0"/>
                <wp:positionH relativeFrom="column">
                  <wp:posOffset>6688455</wp:posOffset>
                </wp:positionH>
                <wp:positionV relativeFrom="paragraph">
                  <wp:posOffset>93980</wp:posOffset>
                </wp:positionV>
                <wp:extent cx="742950" cy="0"/>
                <wp:effectExtent l="19050" t="19050" r="0" b="19050"/>
                <wp:wrapNone/>
                <wp:docPr id="161" name="Straight Connector 161"/>
                <wp:cNvGraphicFramePr/>
                <a:graphic xmlns:a="http://schemas.openxmlformats.org/drawingml/2006/main">
                  <a:graphicData uri="http://schemas.microsoft.com/office/word/2010/wordprocessingShape">
                    <wps:wsp>
                      <wps:cNvCnPr/>
                      <wps:spPr>
                        <a:xfrm flipH="1">
                          <a:off x="0" y="0"/>
                          <a:ext cx="742950" cy="0"/>
                        </a:xfrm>
                        <a:prstGeom prst="line">
                          <a:avLst/>
                        </a:prstGeom>
                        <a:noFill/>
                        <a:ln w="38100" cap="flat" cmpd="sng" algn="ctr">
                          <a:solidFill>
                            <a:srgbClr val="0070C0"/>
                          </a:solidFill>
                          <a:prstDash val="solid"/>
                          <a:miter lim="800000"/>
                        </a:ln>
                        <a:effectLst/>
                      </wps:spPr>
                      <wps:bodyPr/>
                    </wps:wsp>
                  </a:graphicData>
                </a:graphic>
              </wp:anchor>
            </w:drawing>
          </mc:Choice>
          <mc:Fallback>
            <w:pict>
              <v:line w14:anchorId="6379C992" id="Straight Connector 161"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526.65pt,7.4pt" to="585.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" strokecolor="#0070c0" strokeweight="3pt">
                <v:stroke joinstyle="miter"/>
              </v:lin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680768" behindDoc="0" locked="0" layoutInCell="1" allowOverlap="1" wp14:anchorId="3A0D8BC4" wp14:editId="34B7BD4A">
                <wp:simplePos x="0" y="0"/>
                <wp:positionH relativeFrom="column">
                  <wp:posOffset>1659890</wp:posOffset>
                </wp:positionH>
                <wp:positionV relativeFrom="paragraph">
                  <wp:posOffset>26035</wp:posOffset>
                </wp:positionV>
                <wp:extent cx="1619250" cy="0"/>
                <wp:effectExtent l="0" t="19050" r="19050" b="19050"/>
                <wp:wrapNone/>
                <wp:docPr id="125" name="Straight Connector 125"/>
                <wp:cNvGraphicFramePr/>
                <a:graphic xmlns:a="http://schemas.openxmlformats.org/drawingml/2006/main">
                  <a:graphicData uri="http://schemas.microsoft.com/office/word/2010/wordprocessingShape">
                    <wps:wsp>
                      <wps:cNvCnPr/>
                      <wps:spPr>
                        <a:xfrm>
                          <a:off x="0" y="0"/>
                          <a:ext cx="1619250" cy="0"/>
                        </a:xfrm>
                        <a:prstGeom prst="line">
                          <a:avLst/>
                        </a:prstGeom>
                        <a:noFill/>
                        <a:ln w="28575" cap="flat" cmpd="sng" algn="ctr">
                          <a:solidFill>
                            <a:srgbClr val="C00000"/>
                          </a:solidFill>
                          <a:prstDash val="solid"/>
                          <a:miter lim="800000"/>
                        </a:ln>
                        <a:effectLst/>
                      </wps:spPr>
                      <wps:bodyPr/>
                    </wps:wsp>
                  </a:graphicData>
                </a:graphic>
              </wp:anchor>
            </w:drawing>
          </mc:Choice>
          <mc:Fallback>
            <w:pict>
              <v:line w14:anchorId="3E70F08A" id="Straight Connector 1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0.7pt,2.05pt" to="2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" strokecolor="#c00000" strokeweight="2.25pt">
                <v:stroke joinstyle="miter"/>
              </v:lin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32992" behindDoc="0" locked="0" layoutInCell="1" allowOverlap="1" wp14:anchorId="07E5869E" wp14:editId="0B6A20DC">
                <wp:simplePos x="0" y="0"/>
                <wp:positionH relativeFrom="column">
                  <wp:posOffset>8402955</wp:posOffset>
                </wp:positionH>
                <wp:positionV relativeFrom="paragraph">
                  <wp:posOffset>168910</wp:posOffset>
                </wp:positionV>
                <wp:extent cx="809625" cy="390525"/>
                <wp:effectExtent l="19050" t="19050" r="28575" b="28575"/>
                <wp:wrapNone/>
                <wp:docPr id="187" name="Text Box 187"/>
                <wp:cNvGraphicFramePr/>
                <a:graphic xmlns:a="http://schemas.openxmlformats.org/drawingml/2006/main">
                  <a:graphicData uri="http://schemas.microsoft.com/office/word/2010/wordprocessingShape">
                    <wps:wsp>
                      <wps:cNvSpPr txBox="1"/>
                      <wps:spPr>
                        <a:xfrm>
                          <a:off x="0" y="0"/>
                          <a:ext cx="809625" cy="390525"/>
                        </a:xfrm>
                        <a:prstGeom prst="rect">
                          <a:avLst/>
                        </a:prstGeom>
                        <a:solidFill>
                          <a:sysClr val="window" lastClr="FFFFFF"/>
                        </a:solidFill>
                        <a:ln w="38100">
                          <a:solidFill>
                            <a:srgbClr val="0070C0"/>
                          </a:solidFill>
                        </a:ln>
                      </wps:spPr>
                      <wps:txbx>
                        <w:txbxContent>
                          <w:p w:rsidR="00A477B6" w:rsidRPr="001B33FB" w:rsidRDefault="00A477B6" w:rsidP="00582F6A">
                            <w:pPr>
                              <w:jc w:val="center"/>
                              <w:rPr>
                                <w:sz w:val="18"/>
                                <w:szCs w:val="18"/>
                              </w:rPr>
                            </w:pPr>
                            <w:r>
                              <w:rPr>
                                <w:sz w:val="18"/>
                                <w:szCs w:val="18"/>
                              </w:rPr>
                              <w:t xml:space="preserve">Rankinis </w:t>
                            </w:r>
                            <w:proofErr w:type="spellStart"/>
                            <w:r>
                              <w:rPr>
                                <w:sz w:val="18"/>
                                <w:szCs w:val="18"/>
                              </w:rPr>
                              <w:t>paletavimas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69E" id="Text Box 187" o:spid="_x0000_s1060" type="#_x0000_t202" style="position:absolute;left:0;text-align:left;margin-left:661.65pt;margin-top:13.3pt;width:63.75pt;height:30.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" fillcolor="window" strokecolor="#0070c0" strokeweight="3pt">
                <v:textbox>
                  <w:txbxContent>
                    <w:p w:rsidR="00A477B6" w:rsidRPr="001B33FB" w:rsidRDefault="00A477B6" w:rsidP="00582F6A">
                      <w:pPr>
                        <w:jc w:val="center"/>
                        <w:rPr>
                          <w:sz w:val="18"/>
                          <w:szCs w:val="18"/>
                        </w:rPr>
                      </w:pPr>
                      <w:r>
                        <w:rPr>
                          <w:sz w:val="18"/>
                          <w:szCs w:val="18"/>
                        </w:rPr>
                        <w:t xml:space="preserve">Rankinis </w:t>
                      </w:r>
                      <w:proofErr w:type="spellStart"/>
                      <w:r>
                        <w:rPr>
                          <w:sz w:val="18"/>
                          <w:szCs w:val="18"/>
                        </w:rPr>
                        <w:t>paletavimas</w:t>
                      </w:r>
                      <w:proofErr w:type="spellEnd"/>
                    </w:p>
                  </w:txbxContent>
                </v:textbox>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6848" behindDoc="0" locked="0" layoutInCell="1" allowOverlap="1" wp14:anchorId="017B5A03" wp14:editId="7438E081">
                <wp:simplePos x="0" y="0"/>
                <wp:positionH relativeFrom="column">
                  <wp:posOffset>4745355</wp:posOffset>
                </wp:positionH>
                <wp:positionV relativeFrom="paragraph">
                  <wp:posOffset>45085</wp:posOffset>
                </wp:positionV>
                <wp:extent cx="9525" cy="266700"/>
                <wp:effectExtent l="19050" t="19050" r="28575" b="19050"/>
                <wp:wrapNone/>
                <wp:docPr id="181" name="Straight Connector 181"/>
                <wp:cNvGraphicFramePr/>
                <a:graphic xmlns:a="http://schemas.openxmlformats.org/drawingml/2006/main">
                  <a:graphicData uri="http://schemas.microsoft.com/office/word/2010/wordprocessingShape">
                    <wps:wsp>
                      <wps:cNvCnPr/>
                      <wps:spPr>
                        <a:xfrm flipH="1" flipV="1">
                          <a:off x="0" y="0"/>
                          <a:ext cx="9525" cy="26670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FFBB5D" id="Straight Connector 181"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65pt,3.55pt" to="374.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" strokecolor="#0070c0" strokeweight="3pt">
                <v:stroke joinstyle="miter"/>
              </v:lin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37088" behindDoc="0" locked="0" layoutInCell="1" allowOverlap="1" wp14:anchorId="4509B6A4" wp14:editId="20B087AC">
                <wp:simplePos x="0" y="0"/>
                <wp:positionH relativeFrom="column">
                  <wp:posOffset>9231630</wp:posOffset>
                </wp:positionH>
                <wp:positionV relativeFrom="paragraph">
                  <wp:posOffset>167005</wp:posOffset>
                </wp:positionV>
                <wp:extent cx="485775" cy="0"/>
                <wp:effectExtent l="0" t="95250" r="0" b="95250"/>
                <wp:wrapNone/>
                <wp:docPr id="191" name="Straight Arrow Connector 191"/>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38100" cap="flat" cmpd="sng" algn="ctr">
                          <a:solidFill>
                            <a:srgbClr val="0070C0"/>
                          </a:solidFill>
                          <a:prstDash val="solid"/>
                          <a:miter lim="800000"/>
                          <a:tailEnd type="triangle"/>
                        </a:ln>
                        <a:effectLst/>
                      </wps:spPr>
                      <wps:bodyPr/>
                    </wps:wsp>
                  </a:graphicData>
                </a:graphic>
              </wp:anchor>
            </w:drawing>
          </mc:Choice>
          <mc:Fallback>
            <w:pict>
              <v:shape w14:anchorId="376368DE" id="Straight Arrow Connector 191" o:spid="_x0000_s1026" type="#_x0000_t32" style="position:absolute;margin-left:726.9pt;margin-top:13.15pt;width:38.25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" strokecolor="#0070c0" strokeweight="3pt">
                <v:stroke endarrow="block" joinstyle="miter"/>
              </v:shape>
            </w:pict>
          </mc:Fallback>
        </mc:AlternateContent>
      </w:r>
      <w:r w:rsidRPr="00582F6A">
        <w:rPr>
          <w:rFonts w:asciiTheme="minorHAnsi" w:eastAsiaTheme="minorHAnsi" w:hAnsiTheme="minorHAnsi" w:cstheme="minorBidi"/>
          <w:noProof/>
          <w:szCs w:val="24"/>
          <w:lang w:eastAsia="lt-LT"/>
        </w:rPr>
        <mc:AlternateContent>
          <mc:Choice Requires="wps">
            <w:drawing>
              <wp:anchor distT="0" distB="0" distL="114300" distR="114300" simplePos="0" relativeHeight="251725824" behindDoc="0" locked="0" layoutInCell="1" allowOverlap="1" wp14:anchorId="2F51A003" wp14:editId="6974545A">
                <wp:simplePos x="0" y="0"/>
                <wp:positionH relativeFrom="column">
                  <wp:posOffset>4735830</wp:posOffset>
                </wp:positionH>
                <wp:positionV relativeFrom="paragraph">
                  <wp:posOffset>73025</wp:posOffset>
                </wp:positionV>
                <wp:extent cx="1009650" cy="19050"/>
                <wp:effectExtent l="19050" t="19050" r="19050" b="19050"/>
                <wp:wrapNone/>
                <wp:docPr id="180" name="Straight Connector 180"/>
                <wp:cNvGraphicFramePr/>
                <a:graphic xmlns:a="http://schemas.openxmlformats.org/drawingml/2006/main">
                  <a:graphicData uri="http://schemas.microsoft.com/office/word/2010/wordprocessingShape">
                    <wps:wsp>
                      <wps:cNvCnPr/>
                      <wps:spPr>
                        <a:xfrm flipH="1">
                          <a:off x="0" y="0"/>
                          <a:ext cx="1009650" cy="19050"/>
                        </a:xfrm>
                        <a:prstGeom prst="line">
                          <a:avLst/>
                        </a:prstGeom>
                        <a:noFill/>
                        <a:ln w="38100" cap="flat" cmpd="sng" algn="ctr">
                          <a:solidFill>
                            <a:srgbClr val="0070C0"/>
                          </a:solidFill>
                          <a:prstDash val="solid"/>
                          <a:miter lim="800000"/>
                        </a:ln>
                        <a:effectLst/>
                      </wps:spPr>
                      <wps:bodyPr/>
                    </wps:wsp>
                  </a:graphicData>
                </a:graphic>
              </wp:anchor>
            </w:drawing>
          </mc:Choice>
          <mc:Fallback>
            <w:pict>
              <v:line w14:anchorId="5D097A72" id="Straight Connector 180"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372.9pt,5.75pt" to="452.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" strokecolor="#0070c0" strokeweight="3pt">
                <v:stroke joinstyle="miter"/>
              </v:line>
            </w:pict>
          </mc:Fallback>
        </mc:AlternateContent>
      </w:r>
    </w:p>
    <w:p w:rsidR="00582F6A" w:rsidRPr="00582F6A" w:rsidRDefault="00582F6A" w:rsidP="00582F6A">
      <w:pPr>
        <w:spacing w:line="259" w:lineRule="auto"/>
        <w:jc w:val="both"/>
        <w:rPr>
          <w:rFonts w:asciiTheme="minorHAnsi" w:eastAsiaTheme="minorHAnsi" w:hAnsiTheme="minorHAnsi" w:cstheme="minorBidi"/>
          <w:szCs w:val="24"/>
        </w:rPr>
      </w:pPr>
    </w:p>
    <w:p w:rsidR="00EC4401" w:rsidRPr="008669EF" w:rsidRDefault="00AC2D37" w:rsidP="00D013F7">
      <w:pPr>
        <w:suppressAutoHyphens/>
        <w:ind w:firstLine="1298"/>
        <w:jc w:val="both"/>
        <w:textAlignment w:val="baseline"/>
        <w:rPr>
          <w:szCs w:val="24"/>
          <w:lang w:eastAsia="lt-LT"/>
        </w:rPr>
      </w:pPr>
      <w:r w:rsidRPr="00AC2D37">
        <w:rPr>
          <w:szCs w:val="24"/>
          <w:lang w:eastAsia="lt-LT"/>
        </w:rPr>
        <w:t xml:space="preserve"> </w:t>
      </w:r>
    </w:p>
    <w:p w:rsidR="00A15CB5" w:rsidRPr="008669EF" w:rsidRDefault="007E0D2C" w:rsidP="00D013F7">
      <w:pPr>
        <w:suppressAutoHyphens/>
        <w:ind w:firstLine="1298"/>
        <w:jc w:val="both"/>
        <w:textAlignment w:val="baseline"/>
        <w:rPr>
          <w:szCs w:val="24"/>
          <w:lang w:eastAsia="lt-LT"/>
        </w:rPr>
      </w:pPr>
      <w:r>
        <w:rPr>
          <w:szCs w:val="24"/>
          <w:lang w:eastAsia="lt-LT"/>
        </w:rPr>
        <w:t>Žemiau pateikiama ankstesnėse dokumentuose išsamiai aprašyto e</w:t>
      </w:r>
      <w:r w:rsidRPr="007E0D2C">
        <w:rPr>
          <w:szCs w:val="24"/>
          <w:lang w:eastAsia="lt-LT"/>
        </w:rPr>
        <w:t>samo technologinio proceso schema:</w:t>
      </w:r>
    </w:p>
    <w:p w:rsidR="007B6A05" w:rsidRPr="008669EF" w:rsidRDefault="007B6A05" w:rsidP="00D013F7">
      <w:pPr>
        <w:suppressAutoHyphens/>
        <w:ind w:firstLine="1298"/>
        <w:jc w:val="both"/>
        <w:textAlignment w:val="baseline"/>
        <w:rPr>
          <w:szCs w:val="24"/>
          <w:lang w:eastAsia="lt-LT"/>
        </w:rPr>
      </w:pPr>
    </w:p>
    <w:p w:rsidR="00582F6A" w:rsidRDefault="00582F6A" w:rsidP="008669EF">
      <w:pPr>
        <w:suppressAutoHyphens/>
        <w:jc w:val="both"/>
        <w:textAlignment w:val="baseline"/>
        <w:rPr>
          <w:b/>
          <w:sz w:val="22"/>
          <w:szCs w:val="24"/>
          <w:lang w:eastAsia="lt-LT"/>
        </w:rPr>
        <w:sectPr w:rsidR="00582F6A" w:rsidSect="009E6694">
          <w:pgSz w:w="16838" w:h="11906" w:orient="landscape" w:code="9"/>
          <w:pgMar w:top="1418" w:right="851" w:bottom="851" w:left="851" w:header="567" w:footer="567" w:gutter="0"/>
          <w:cols w:space="1296"/>
          <w:docGrid w:linePitch="360"/>
        </w:sectPr>
      </w:pPr>
    </w:p>
    <w:p w:rsidR="007E0D2C" w:rsidRDefault="007E0D2C" w:rsidP="008669EF">
      <w:pPr>
        <w:suppressAutoHyphens/>
        <w:jc w:val="both"/>
        <w:textAlignment w:val="baseline"/>
        <w:rPr>
          <w:b/>
          <w:sz w:val="22"/>
          <w:szCs w:val="24"/>
          <w:lang w:eastAsia="lt-LT"/>
        </w:rPr>
      </w:pPr>
      <w:r w:rsidRPr="007E0D2C">
        <w:lastRenderedPageBreak/>
        <w:drawing>
          <wp:inline distT="0" distB="0" distL="0" distR="0">
            <wp:extent cx="9601200" cy="584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0" cy="5848350"/>
                    </a:xfrm>
                    <a:prstGeom prst="rect">
                      <a:avLst/>
                    </a:prstGeom>
                    <a:noFill/>
                    <a:ln>
                      <a:noFill/>
                    </a:ln>
                  </pic:spPr>
                </pic:pic>
              </a:graphicData>
            </a:graphic>
          </wp:inline>
        </w:drawing>
      </w:r>
    </w:p>
    <w:p w:rsidR="0047001C" w:rsidRPr="00DE5D49" w:rsidRDefault="0047001C" w:rsidP="008669EF">
      <w:pPr>
        <w:suppressAutoHyphens/>
        <w:jc w:val="both"/>
        <w:textAlignment w:val="baseline"/>
        <w:rPr>
          <w:b/>
          <w:sz w:val="22"/>
          <w:szCs w:val="24"/>
          <w:lang w:eastAsia="lt-LT"/>
        </w:rPr>
      </w:pPr>
      <w:r w:rsidRPr="00DE5D49">
        <w:rPr>
          <w:b/>
          <w:sz w:val="22"/>
          <w:szCs w:val="24"/>
          <w:lang w:eastAsia="lt-LT"/>
        </w:rPr>
        <w:lastRenderedPageBreak/>
        <w:t>11. Planuojama naudoti technologija ir kiti gamybos būdai, skirti teršalų išmetimo iš įrenginio (-</w:t>
      </w:r>
      <w:proofErr w:type="spellStart"/>
      <w:r w:rsidRPr="00DE5D49">
        <w:rPr>
          <w:b/>
          <w:sz w:val="22"/>
          <w:szCs w:val="24"/>
          <w:lang w:eastAsia="lt-LT"/>
        </w:rPr>
        <w:t>ių</w:t>
      </w:r>
      <w:proofErr w:type="spellEnd"/>
      <w:r w:rsidRPr="00DE5D49">
        <w:rPr>
          <w:b/>
          <w:sz w:val="22"/>
          <w:szCs w:val="24"/>
          <w:lang w:eastAsia="lt-LT"/>
        </w:rPr>
        <w:t xml:space="preserve">) prevencijai arba, jeigu tai neįmanoma, išmetamų teršalų kiekiui mažinti. </w:t>
      </w:r>
    </w:p>
    <w:p w:rsidR="00EC4401" w:rsidRDefault="00EC4401" w:rsidP="00D013F7">
      <w:pPr>
        <w:suppressAutoHyphens/>
        <w:ind w:firstLine="1298"/>
        <w:jc w:val="both"/>
        <w:textAlignment w:val="baseline"/>
        <w:rPr>
          <w:szCs w:val="24"/>
          <w:lang w:eastAsia="lt-LT"/>
        </w:rPr>
      </w:pPr>
    </w:p>
    <w:p w:rsidR="007B6A05" w:rsidRPr="007B6A05" w:rsidRDefault="007B6A05" w:rsidP="007B6A05">
      <w:pPr>
        <w:suppressAutoHyphens/>
        <w:ind w:firstLine="1298"/>
        <w:jc w:val="both"/>
        <w:textAlignment w:val="baseline"/>
        <w:rPr>
          <w:szCs w:val="24"/>
          <w:lang w:eastAsia="lt-LT"/>
        </w:rPr>
      </w:pPr>
      <w:r w:rsidRPr="007B6A05">
        <w:rPr>
          <w:szCs w:val="24"/>
          <w:lang w:eastAsia="lt-LT"/>
        </w:rPr>
        <w:t xml:space="preserve">UAB „Mars Lietuva“ veiklą reglamentuoja maisto pramonei skirti europiniai ir nacionaliniai teisės aktai, kurių reikalavimų vykdymą griežtai kontroliuoja įgalioti įmonės darbuotojai bei Valstybinė maisto ir veterinarijos tarnyba. Įmonėje taikomos visos įmanomos taršos prevencijos priemonės: žaliavų ir gamybos technologinių parametrų laikymosi kontrolė, patalpų ir įrengimų sanitarinė priežiūra, šalutinių gyvūninių produktų tvarkymas per trumpiausią įmanomą periodą. </w:t>
      </w:r>
    </w:p>
    <w:p w:rsidR="004079E8" w:rsidRPr="004079E8" w:rsidRDefault="004079E8" w:rsidP="004079E8">
      <w:pPr>
        <w:suppressAutoHyphens/>
        <w:ind w:firstLine="1298"/>
        <w:jc w:val="both"/>
        <w:textAlignment w:val="baseline"/>
        <w:rPr>
          <w:szCs w:val="24"/>
          <w:lang w:eastAsia="lt-LT"/>
        </w:rPr>
      </w:pPr>
      <w:r>
        <w:rPr>
          <w:szCs w:val="24"/>
          <w:lang w:eastAsia="lt-LT"/>
        </w:rPr>
        <w:t xml:space="preserve">Įmonėje yra </w:t>
      </w:r>
      <w:r w:rsidRPr="004079E8">
        <w:rPr>
          <w:szCs w:val="24"/>
          <w:lang w:eastAsia="lt-LT"/>
        </w:rPr>
        <w:t>parengtas vystymosi planas, numatantis investicijas į gamybos tobulinimą</w:t>
      </w:r>
      <w:r>
        <w:rPr>
          <w:szCs w:val="24"/>
          <w:lang w:eastAsia="lt-LT"/>
        </w:rPr>
        <w:t xml:space="preserve">, </w:t>
      </w:r>
      <w:r w:rsidRPr="004079E8">
        <w:rPr>
          <w:szCs w:val="24"/>
          <w:lang w:eastAsia="lt-LT"/>
        </w:rPr>
        <w:t>įdiegta energijos ir išteklių vartojimo apskaitos sistema atskiruose įrenginiuose</w:t>
      </w:r>
      <w:r>
        <w:rPr>
          <w:szCs w:val="24"/>
          <w:lang w:eastAsia="lt-LT"/>
        </w:rPr>
        <w:t xml:space="preserve">, </w:t>
      </w:r>
      <w:r w:rsidRPr="004079E8">
        <w:rPr>
          <w:szCs w:val="24"/>
          <w:lang w:eastAsia="lt-LT"/>
        </w:rPr>
        <w:t>įgyvendin</w:t>
      </w:r>
      <w:r>
        <w:rPr>
          <w:szCs w:val="24"/>
          <w:lang w:eastAsia="lt-LT"/>
        </w:rPr>
        <w:t>t</w:t>
      </w:r>
      <w:r w:rsidRPr="004079E8">
        <w:rPr>
          <w:szCs w:val="24"/>
          <w:lang w:eastAsia="lt-LT"/>
        </w:rPr>
        <w:t>a programa „Nulis atliekų į sąvartyną“</w:t>
      </w:r>
      <w:r>
        <w:rPr>
          <w:szCs w:val="24"/>
          <w:lang w:eastAsia="lt-LT"/>
        </w:rPr>
        <w:t>.</w:t>
      </w:r>
    </w:p>
    <w:p w:rsidR="00617094" w:rsidRPr="008669EF" w:rsidRDefault="00617094" w:rsidP="008669EF">
      <w:pPr>
        <w:suppressAutoHyphens/>
        <w:ind w:firstLine="1298"/>
        <w:jc w:val="both"/>
        <w:textAlignment w:val="baseline"/>
        <w:rPr>
          <w:szCs w:val="24"/>
          <w:lang w:eastAsia="lt-LT"/>
        </w:rPr>
      </w:pPr>
    </w:p>
    <w:p w:rsidR="00EC4401" w:rsidRPr="008669EF" w:rsidRDefault="00EC4401" w:rsidP="00D013F7">
      <w:pPr>
        <w:suppressAutoHyphens/>
        <w:ind w:firstLine="1298"/>
        <w:jc w:val="both"/>
        <w:textAlignment w:val="baseline"/>
        <w:rPr>
          <w:szCs w:val="24"/>
          <w:lang w:eastAsia="lt-LT"/>
        </w:rPr>
      </w:pPr>
    </w:p>
    <w:p w:rsidR="0047001C" w:rsidRDefault="0047001C" w:rsidP="008669EF">
      <w:pPr>
        <w:suppressAutoHyphens/>
        <w:jc w:val="both"/>
        <w:textAlignment w:val="baseline"/>
        <w:rPr>
          <w:b/>
          <w:sz w:val="22"/>
          <w:szCs w:val="24"/>
          <w:lang w:eastAsia="lt-LT"/>
        </w:rPr>
      </w:pPr>
      <w:r w:rsidRPr="00DE5D49">
        <w:rPr>
          <w:b/>
          <w:sz w:val="22"/>
          <w:szCs w:val="24"/>
          <w:lang w:eastAsia="lt-LT"/>
        </w:rPr>
        <w:t xml:space="preserve">12. Pagrindinių alternatyvų pareiškėjo siūlomai technologijai, gamybos būdams ir priemonėms aprašymas, išmetamųjų teršalų poveikis aplinkai arba nuoroda į PAV dokumentus, kuriuose ši informacija pateikta. </w:t>
      </w:r>
    </w:p>
    <w:p w:rsidR="008669EF" w:rsidRPr="008669EF" w:rsidRDefault="008669EF" w:rsidP="00D31EA2">
      <w:pPr>
        <w:suppressAutoHyphens/>
        <w:ind w:firstLine="1298"/>
        <w:textAlignment w:val="baseline"/>
        <w:rPr>
          <w:szCs w:val="24"/>
          <w:lang w:eastAsia="lt-LT"/>
        </w:rPr>
      </w:pPr>
    </w:p>
    <w:p w:rsidR="00D31EA2" w:rsidRPr="008669EF" w:rsidRDefault="00D31EA2" w:rsidP="008669EF">
      <w:pPr>
        <w:suppressAutoHyphens/>
        <w:ind w:firstLine="1298"/>
        <w:jc w:val="both"/>
        <w:textAlignment w:val="baseline"/>
        <w:rPr>
          <w:szCs w:val="24"/>
          <w:lang w:eastAsia="lt-LT"/>
        </w:rPr>
      </w:pPr>
      <w:r w:rsidRPr="008669EF">
        <w:rPr>
          <w:szCs w:val="24"/>
          <w:lang w:eastAsia="lt-LT"/>
        </w:rPr>
        <w:t>Alternatyvų siūlomai technologijai nesvarstoma. Įvertinus pateiktą informaciją AAA pri</w:t>
      </w:r>
      <w:r w:rsidR="008669EF" w:rsidRPr="008669EF">
        <w:rPr>
          <w:szCs w:val="24"/>
          <w:lang w:eastAsia="lt-LT"/>
        </w:rPr>
        <w:t>ėmė</w:t>
      </w:r>
      <w:r w:rsidRPr="008669EF">
        <w:rPr>
          <w:szCs w:val="24"/>
          <w:lang w:eastAsia="lt-LT"/>
        </w:rPr>
        <w:t xml:space="preserve"> atrankos išvad</w:t>
      </w:r>
      <w:r w:rsidR="008669EF" w:rsidRPr="008669EF">
        <w:rPr>
          <w:szCs w:val="24"/>
          <w:lang w:eastAsia="lt-LT"/>
        </w:rPr>
        <w:t>ą</w:t>
      </w:r>
      <w:r w:rsidRPr="008669EF">
        <w:rPr>
          <w:szCs w:val="24"/>
          <w:lang w:eastAsia="lt-LT"/>
        </w:rPr>
        <w:t xml:space="preserve"> – </w:t>
      </w:r>
      <w:r w:rsidR="008669EF" w:rsidRPr="008669EF">
        <w:rPr>
          <w:szCs w:val="24"/>
          <w:lang w:eastAsia="lt-LT"/>
        </w:rPr>
        <w:t xml:space="preserve">UAB „Mars Lietuva“ planuojamai ūkinei veiklai </w:t>
      </w:r>
      <w:r w:rsidRPr="008669EF">
        <w:rPr>
          <w:szCs w:val="24"/>
          <w:lang w:eastAsia="lt-LT"/>
        </w:rPr>
        <w:t>poveikio aplinkai vertinimas neprivalomas</w:t>
      </w:r>
      <w:r w:rsidR="008669EF" w:rsidRPr="008669EF">
        <w:rPr>
          <w:szCs w:val="24"/>
          <w:lang w:eastAsia="lt-LT"/>
        </w:rPr>
        <w:t>.</w:t>
      </w:r>
    </w:p>
    <w:p w:rsidR="0047001C" w:rsidRDefault="0047001C" w:rsidP="00D013F7">
      <w:pPr>
        <w:suppressAutoHyphens/>
        <w:ind w:firstLine="1298"/>
        <w:jc w:val="both"/>
        <w:textAlignment w:val="baseline"/>
        <w:rPr>
          <w:szCs w:val="24"/>
          <w:lang w:eastAsia="lt-LT"/>
        </w:rPr>
      </w:pPr>
    </w:p>
    <w:p w:rsidR="00D05FBE" w:rsidRPr="008669EF" w:rsidRDefault="00D05FBE" w:rsidP="00D013F7">
      <w:pPr>
        <w:suppressAutoHyphens/>
        <w:ind w:firstLine="1298"/>
        <w:jc w:val="both"/>
        <w:textAlignment w:val="baseline"/>
        <w:rPr>
          <w:szCs w:val="24"/>
          <w:lang w:eastAsia="lt-LT"/>
        </w:rPr>
      </w:pPr>
    </w:p>
    <w:p w:rsidR="0047001C" w:rsidRPr="00DE5D49" w:rsidRDefault="0047001C" w:rsidP="008669EF">
      <w:pPr>
        <w:suppressAutoHyphens/>
        <w:jc w:val="both"/>
        <w:textAlignment w:val="baseline"/>
        <w:rPr>
          <w:b/>
          <w:sz w:val="22"/>
          <w:szCs w:val="24"/>
          <w:lang w:eastAsia="lt-LT"/>
        </w:rPr>
      </w:pPr>
      <w:r w:rsidRPr="00DE5D49">
        <w:rPr>
          <w:b/>
          <w:sz w:val="22"/>
          <w:szCs w:val="24"/>
          <w:lang w:eastAsia="lt-LT"/>
        </w:rPr>
        <w:t xml:space="preserve">13. Kiekvieno įrenginio naudojamų technologijų atitikimo technologijoms, aprašytoms Europos Sąjungos geriausiai prieinamų gamybos būdų (GPGB) informaciniuose dokumentuose ar išvadose, palyginamasis įvertinimas. </w:t>
      </w:r>
    </w:p>
    <w:p w:rsidR="001C07F4" w:rsidRDefault="001C07F4" w:rsidP="00D013F7">
      <w:pPr>
        <w:suppressAutoHyphens/>
        <w:ind w:firstLine="1298"/>
        <w:jc w:val="both"/>
        <w:textAlignment w:val="baseline"/>
        <w:rPr>
          <w:szCs w:val="24"/>
          <w:lang w:eastAsia="lt-LT"/>
        </w:rPr>
      </w:pPr>
    </w:p>
    <w:p w:rsidR="0047001C" w:rsidRPr="008669EF" w:rsidRDefault="008669EF" w:rsidP="00D013F7">
      <w:pPr>
        <w:suppressAutoHyphens/>
        <w:ind w:firstLine="1298"/>
        <w:jc w:val="both"/>
        <w:textAlignment w:val="baseline"/>
        <w:rPr>
          <w:szCs w:val="24"/>
          <w:lang w:eastAsia="lt-LT"/>
        </w:rPr>
      </w:pPr>
      <w:r w:rsidRPr="008669EF">
        <w:rPr>
          <w:szCs w:val="24"/>
          <w:lang w:eastAsia="lt-LT"/>
        </w:rPr>
        <w:t xml:space="preserve">UAB „Mars Lietuva“ </w:t>
      </w:r>
      <w:r w:rsidR="0064755C">
        <w:rPr>
          <w:szCs w:val="24"/>
          <w:lang w:eastAsia="lt-LT"/>
        </w:rPr>
        <w:t xml:space="preserve">taikomos paruošto ėdalo naminiams gyvūnėliams </w:t>
      </w:r>
      <w:r w:rsidRPr="008669EF">
        <w:rPr>
          <w:szCs w:val="24"/>
          <w:lang w:eastAsia="lt-LT"/>
        </w:rPr>
        <w:t>gamybos</w:t>
      </w:r>
      <w:r w:rsidR="0064755C">
        <w:rPr>
          <w:szCs w:val="24"/>
          <w:lang w:eastAsia="lt-LT"/>
        </w:rPr>
        <w:t xml:space="preserve"> technologijos ir susijusi veikla yra įvertinti pagal atitikimą GPGB. Naujo produkto gamyba veiklos pobūdžio nekeičia ir </w:t>
      </w:r>
      <w:r w:rsidR="001C07F4">
        <w:rPr>
          <w:szCs w:val="24"/>
          <w:lang w:eastAsia="lt-LT"/>
        </w:rPr>
        <w:t xml:space="preserve">taip pat </w:t>
      </w:r>
      <w:r w:rsidR="0064755C">
        <w:rPr>
          <w:szCs w:val="24"/>
          <w:lang w:eastAsia="lt-LT"/>
        </w:rPr>
        <w:t xml:space="preserve">bus vykdoma sutinkamai su GPGB informacinių dokumentų </w:t>
      </w:r>
      <w:r w:rsidR="001C07F4">
        <w:rPr>
          <w:szCs w:val="24"/>
          <w:lang w:eastAsia="lt-LT"/>
        </w:rPr>
        <w:t>rekomendacijomis.</w:t>
      </w:r>
    </w:p>
    <w:p w:rsidR="008669EF" w:rsidRPr="008669EF" w:rsidRDefault="008669EF" w:rsidP="00D013F7">
      <w:pPr>
        <w:suppressAutoHyphens/>
        <w:ind w:firstLine="1298"/>
        <w:jc w:val="both"/>
        <w:textAlignment w:val="baseline"/>
        <w:rPr>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4 lentelė. Įrenginio atitikimo GPGB p</w:t>
      </w:r>
      <w:r w:rsidR="00EC4401" w:rsidRPr="00DE5D49">
        <w:rPr>
          <w:b/>
          <w:sz w:val="22"/>
          <w:szCs w:val="24"/>
          <w:lang w:eastAsia="lt-LT"/>
        </w:rPr>
        <w:t>alyginamasis įvertinimas</w:t>
      </w:r>
    </w:p>
    <w:p w:rsidR="0047001C" w:rsidRPr="008669EF" w:rsidRDefault="004347CF" w:rsidP="004347CF">
      <w:pPr>
        <w:suppressAutoHyphens/>
        <w:jc w:val="both"/>
        <w:textAlignment w:val="baseline"/>
        <w:rPr>
          <w:szCs w:val="24"/>
          <w:lang w:eastAsia="lt-LT"/>
        </w:rPr>
      </w:pPr>
      <w:r w:rsidRPr="008669EF">
        <w:rPr>
          <w:szCs w:val="24"/>
          <w:lang w:eastAsia="lt-LT"/>
        </w:rPr>
        <w:t xml:space="preserve">Lentelė nepildoma, </w:t>
      </w:r>
      <w:r w:rsidR="001C07F4">
        <w:rPr>
          <w:szCs w:val="24"/>
          <w:lang w:eastAsia="lt-LT"/>
        </w:rPr>
        <w:t xml:space="preserve">anksčiau pateikta </w:t>
      </w:r>
      <w:r w:rsidRPr="008669EF">
        <w:rPr>
          <w:szCs w:val="24"/>
          <w:lang w:eastAsia="lt-LT"/>
        </w:rPr>
        <w:t>informacija nesikeičia.</w:t>
      </w:r>
    </w:p>
    <w:p w:rsidR="004347CF" w:rsidRDefault="004347CF" w:rsidP="00EC4401">
      <w:pPr>
        <w:suppressAutoHyphens/>
        <w:textAlignment w:val="baseline"/>
        <w:rPr>
          <w:b/>
          <w:sz w:val="22"/>
          <w:szCs w:val="24"/>
          <w:lang w:eastAsia="lt-LT"/>
        </w:rPr>
      </w:pPr>
    </w:p>
    <w:p w:rsidR="0047001C" w:rsidRPr="008669EF" w:rsidRDefault="0047001C" w:rsidP="008669EF">
      <w:pPr>
        <w:suppressAutoHyphens/>
        <w:jc w:val="both"/>
        <w:textAlignment w:val="baseline"/>
        <w:rPr>
          <w:sz w:val="22"/>
          <w:szCs w:val="24"/>
          <w:lang w:eastAsia="lt-LT"/>
        </w:rPr>
      </w:pPr>
      <w:r w:rsidRPr="00DE5D49">
        <w:rPr>
          <w:b/>
          <w:sz w:val="22"/>
          <w:szCs w:val="24"/>
          <w:lang w:eastAsia="lt-LT"/>
        </w:rPr>
        <w:t xml:space="preserve">14. Informacija apie avarijų prevencijos priemones (arba nuoroda į Saugos ataskaitą ar ekstremaliųjų situacijų valdymo planą, jei jie pateikiami prieduose prie paraiškos). </w:t>
      </w:r>
    </w:p>
    <w:p w:rsidR="00EC4401" w:rsidRPr="008669EF" w:rsidRDefault="00EC4401" w:rsidP="00D013F7">
      <w:pPr>
        <w:suppressAutoHyphens/>
        <w:ind w:firstLine="1298"/>
        <w:jc w:val="both"/>
        <w:textAlignment w:val="baseline"/>
        <w:rPr>
          <w:szCs w:val="24"/>
          <w:lang w:eastAsia="lt-LT"/>
        </w:rPr>
      </w:pPr>
    </w:p>
    <w:p w:rsidR="007B6A05" w:rsidRPr="007B6A05" w:rsidRDefault="007B6A05" w:rsidP="007B6A05">
      <w:pPr>
        <w:suppressAutoHyphens/>
        <w:ind w:firstLine="1298"/>
        <w:jc w:val="both"/>
        <w:textAlignment w:val="baseline"/>
        <w:rPr>
          <w:szCs w:val="24"/>
          <w:lang w:eastAsia="lt-LT"/>
        </w:rPr>
      </w:pPr>
      <w:r>
        <w:rPr>
          <w:szCs w:val="24"/>
          <w:lang w:eastAsia="lt-LT"/>
        </w:rPr>
        <w:t>UAB „Mars Lietuva“</w:t>
      </w:r>
      <w:r w:rsidR="00D05FBE">
        <w:rPr>
          <w:szCs w:val="24"/>
          <w:lang w:eastAsia="lt-LT"/>
        </w:rPr>
        <w:t xml:space="preserve"> </w:t>
      </w:r>
      <w:r w:rsidRPr="007B6A05">
        <w:rPr>
          <w:szCs w:val="24"/>
          <w:lang w:eastAsia="lt-LT"/>
        </w:rPr>
        <w:t>yra parengtas ekstremaliųjų situacijų valdymo planas, kuris nustato veiksmus gresiant ar susidarius ekstremaliajai situacijai. Plano tikslas – efektyviausiu būdu organizuoti ir koordinuoti incidentų padarinių likvidavimą. Gavus informaciją apie gresiantį arba įvykusį incidentą, nedelsiant patikrinama ir įvertinama informacijos svarba, duomenys susisteminami ir, atsižvelgiant į įvykio pobūdį ir mastą, gali būti pasitelkiami įmonės padalinių apmokyti darbuotojai ar savivaldybės civilinės saugos tarnybos.</w:t>
      </w:r>
    </w:p>
    <w:p w:rsidR="007B6A05" w:rsidRPr="007B6A05" w:rsidRDefault="007B6A05" w:rsidP="007B6A05">
      <w:pPr>
        <w:suppressAutoHyphens/>
        <w:ind w:firstLine="1298"/>
        <w:jc w:val="both"/>
        <w:textAlignment w:val="baseline"/>
        <w:rPr>
          <w:szCs w:val="24"/>
          <w:lang w:eastAsia="lt-LT"/>
        </w:rPr>
      </w:pPr>
      <w:r w:rsidRPr="007B6A05">
        <w:rPr>
          <w:szCs w:val="24"/>
          <w:lang w:eastAsia="lt-LT"/>
        </w:rPr>
        <w:lastRenderedPageBreak/>
        <w:t>UAB ,,Mars Lietuva“ atlikta pavojų ir ekstremaliųjų situacijų rizikos analizė nustatė gamtinės, techninės ar žmogiškojo faktoriaus kilmės veiksnių galimą poveikį. Pramoninių incidentų atvejais darbuotojams apsaugoti yra numatytos individualiosios apsaugos priemonės. Gaisrų padariniams išvengti įmonėje yra instaliuota automatinė gaisro gesinimo sistema, kurią sudaro 460 m</w:t>
      </w:r>
      <w:r w:rsidRPr="007B6A05">
        <w:rPr>
          <w:szCs w:val="24"/>
          <w:vertAlign w:val="superscript"/>
          <w:lang w:eastAsia="lt-LT"/>
        </w:rPr>
        <w:t>3</w:t>
      </w:r>
      <w:r w:rsidRPr="007B6A05">
        <w:rPr>
          <w:szCs w:val="24"/>
          <w:lang w:eastAsia="lt-LT"/>
        </w:rPr>
        <w:t xml:space="preserve"> ir 340 m</w:t>
      </w:r>
      <w:r w:rsidRPr="007B6A05">
        <w:rPr>
          <w:szCs w:val="24"/>
          <w:vertAlign w:val="superscript"/>
          <w:lang w:eastAsia="lt-LT"/>
        </w:rPr>
        <w:t>3</w:t>
      </w:r>
      <w:r w:rsidRPr="007B6A05">
        <w:rPr>
          <w:szCs w:val="24"/>
          <w:lang w:eastAsia="lt-LT"/>
        </w:rPr>
        <w:t xml:space="preserve"> vandens rezervuarai ir du dyzeliniai siurbliai. </w:t>
      </w:r>
    </w:p>
    <w:p w:rsidR="007B6A05" w:rsidRPr="007B6A05" w:rsidRDefault="007B6A05" w:rsidP="007B6A05">
      <w:pPr>
        <w:suppressAutoHyphens/>
        <w:ind w:firstLine="1298"/>
        <w:jc w:val="both"/>
        <w:textAlignment w:val="baseline"/>
        <w:rPr>
          <w:szCs w:val="24"/>
          <w:lang w:eastAsia="lt-LT"/>
        </w:rPr>
      </w:pPr>
      <w:r w:rsidRPr="007B6A05">
        <w:rPr>
          <w:szCs w:val="24"/>
          <w:lang w:eastAsia="lt-LT"/>
        </w:rPr>
        <w:t xml:space="preserve">Dirvožemiui ir paviršiniam vandeniui apsaugoti nuo užteršimo privažiavimo keliai ir automobilių stovėjimo aikštelės yra asfaltuotos, veikia naftos produktų gaudyklė paviršinėms nuotėkoms valyti. </w:t>
      </w:r>
    </w:p>
    <w:p w:rsidR="007B6A05" w:rsidRPr="007B6A05" w:rsidRDefault="007B6A05" w:rsidP="007B6A05">
      <w:pPr>
        <w:suppressAutoHyphens/>
        <w:ind w:firstLine="1298"/>
        <w:jc w:val="both"/>
        <w:textAlignment w:val="baseline"/>
        <w:rPr>
          <w:szCs w:val="24"/>
          <w:lang w:eastAsia="lt-LT"/>
        </w:rPr>
      </w:pPr>
      <w:r w:rsidRPr="007B6A05">
        <w:rPr>
          <w:szCs w:val="24"/>
          <w:lang w:eastAsia="lt-LT"/>
        </w:rPr>
        <w:t>Incidentų dėl žmogiškojo faktoriaus prevencijai įmonėje keliama dirbančiųjų kvalifikacija, organizuota efektyvioji technologinių įrengimų priežiūros sistema.</w:t>
      </w:r>
    </w:p>
    <w:p w:rsidR="007B6A05" w:rsidRPr="007B6A05" w:rsidRDefault="007B6A05" w:rsidP="007B6A05">
      <w:pPr>
        <w:suppressAutoHyphens/>
        <w:ind w:firstLine="1298"/>
        <w:jc w:val="both"/>
        <w:textAlignment w:val="baseline"/>
        <w:rPr>
          <w:szCs w:val="24"/>
          <w:lang w:eastAsia="lt-LT"/>
        </w:rPr>
      </w:pPr>
      <w:r w:rsidRPr="007B6A05">
        <w:rPr>
          <w:szCs w:val="24"/>
          <w:lang w:eastAsia="lt-LT"/>
        </w:rPr>
        <w:t>UAB „Mars Lietuva“ planuojama sauso ėdalo katėms gamyba papildomos rizikos dėl pavojaus žmonių sveikatai ir aplinkos komponentams nesudarys. Veikla bus vykdoma laikantis bendrų higienos, priešgaisrinės saugos, aplinkos apsaugos ir įmonės techninio reglamento reikalavimų, todėl galimo poveikio rizikos lygis esamos situacijos neblogins.</w:t>
      </w:r>
    </w:p>
    <w:p w:rsidR="00EC4401" w:rsidRPr="008669EF" w:rsidRDefault="00EC4401" w:rsidP="00D013F7">
      <w:pPr>
        <w:suppressAutoHyphens/>
        <w:ind w:firstLine="1298"/>
        <w:jc w:val="both"/>
        <w:textAlignment w:val="baseline"/>
        <w:rPr>
          <w:szCs w:val="24"/>
          <w:lang w:eastAsia="lt-LT"/>
        </w:rPr>
      </w:pPr>
    </w:p>
    <w:p w:rsidR="00EC4401" w:rsidRPr="008669EF" w:rsidRDefault="00EC4401" w:rsidP="008669EF">
      <w:pPr>
        <w:suppressAutoHyphens/>
        <w:ind w:firstLine="1298"/>
        <w:jc w:val="both"/>
        <w:textAlignment w:val="baseline"/>
        <w:rPr>
          <w:szCs w:val="24"/>
          <w:lang w:eastAsia="lt-LT"/>
        </w:rPr>
      </w:pPr>
    </w:p>
    <w:p w:rsidR="00D013F7" w:rsidRPr="00DE5D49" w:rsidRDefault="00D013F7">
      <w:pPr>
        <w:spacing w:after="160" w:line="259" w:lineRule="auto"/>
        <w:rPr>
          <w:b/>
          <w:sz w:val="22"/>
          <w:szCs w:val="24"/>
          <w:lang w:eastAsia="lt-LT"/>
        </w:rPr>
      </w:pPr>
      <w:r w:rsidRPr="00DE5D49">
        <w:rPr>
          <w:b/>
          <w:sz w:val="22"/>
          <w:szCs w:val="24"/>
          <w:lang w:eastAsia="lt-LT"/>
        </w:rPr>
        <w:br w:type="page"/>
      </w:r>
    </w:p>
    <w:p w:rsidR="0047001C" w:rsidRPr="00DE5D49" w:rsidRDefault="0047001C" w:rsidP="0047001C">
      <w:pPr>
        <w:jc w:val="center"/>
        <w:rPr>
          <w:b/>
          <w:sz w:val="22"/>
          <w:szCs w:val="24"/>
          <w:lang w:eastAsia="lt-LT"/>
        </w:rPr>
      </w:pPr>
      <w:r w:rsidRPr="00DE5D49">
        <w:rPr>
          <w:b/>
          <w:sz w:val="22"/>
          <w:szCs w:val="24"/>
          <w:lang w:eastAsia="lt-LT"/>
        </w:rPr>
        <w:lastRenderedPageBreak/>
        <w:t xml:space="preserve">IV. ŽALIAVŲ IR MEDŽIAGŲ NAUDOJIMAS, </w:t>
      </w:r>
      <w:r w:rsidR="008F0879">
        <w:rPr>
          <w:b/>
          <w:sz w:val="22"/>
          <w:szCs w:val="24"/>
          <w:lang w:eastAsia="lt-LT"/>
        </w:rPr>
        <w:t>LAIKYMAS</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 xml:space="preserve">15. Žaliavų ir medžiagų naudojimas, žaliavų ir medžiagų </w:t>
      </w:r>
      <w:r w:rsidR="00A91961">
        <w:rPr>
          <w:b/>
          <w:sz w:val="22"/>
          <w:szCs w:val="24"/>
          <w:lang w:eastAsia="lt-LT"/>
        </w:rPr>
        <w:t>laikymas</w:t>
      </w:r>
      <w:r w:rsidRPr="00DE5D49">
        <w:rPr>
          <w:b/>
          <w:sz w:val="22"/>
          <w:szCs w:val="24"/>
          <w:lang w:eastAsia="lt-LT"/>
        </w:rPr>
        <w:t>.</w:t>
      </w:r>
    </w:p>
    <w:p w:rsidR="00D05FBE" w:rsidRDefault="00D05FBE" w:rsidP="00D013F7">
      <w:pPr>
        <w:suppressAutoHyphens/>
        <w:ind w:firstLine="1298"/>
        <w:jc w:val="both"/>
        <w:textAlignment w:val="baseline"/>
        <w:rPr>
          <w:sz w:val="22"/>
          <w:szCs w:val="24"/>
          <w:lang w:eastAsia="lt-LT"/>
        </w:rPr>
      </w:pPr>
    </w:p>
    <w:p w:rsidR="0047001C" w:rsidRPr="00DE5D49" w:rsidRDefault="001A070C" w:rsidP="00D013F7">
      <w:pPr>
        <w:suppressAutoHyphens/>
        <w:ind w:firstLine="1298"/>
        <w:jc w:val="both"/>
        <w:textAlignment w:val="baseline"/>
        <w:rPr>
          <w:sz w:val="22"/>
          <w:szCs w:val="24"/>
          <w:lang w:eastAsia="lt-LT"/>
        </w:rPr>
      </w:pPr>
      <w:r>
        <w:rPr>
          <w:sz w:val="22"/>
          <w:szCs w:val="24"/>
          <w:lang w:eastAsia="lt-LT"/>
        </w:rPr>
        <w:t>Paraiškoje prie 2016-04-12 pakeisto TIPK leidimo</w:t>
      </w:r>
      <w:r w:rsidR="00506F82">
        <w:rPr>
          <w:sz w:val="22"/>
          <w:szCs w:val="24"/>
          <w:lang w:eastAsia="lt-LT"/>
        </w:rPr>
        <w:t xml:space="preserve"> pateikta informacija apie UAB „Mars Lietuva“ drėgno ėdalo gamyboje naudojamas žaliavas ir medžiagas nesikeičia, todėl nėra kartojama.</w:t>
      </w:r>
      <w:r w:rsidR="00586349">
        <w:rPr>
          <w:sz w:val="22"/>
          <w:szCs w:val="24"/>
          <w:lang w:eastAsia="lt-LT"/>
        </w:rPr>
        <w:t xml:space="preserve"> </w:t>
      </w:r>
      <w:r w:rsidR="00506F82">
        <w:rPr>
          <w:sz w:val="22"/>
          <w:szCs w:val="24"/>
          <w:lang w:eastAsia="lt-LT"/>
        </w:rPr>
        <w:t>5, 6 l</w:t>
      </w:r>
      <w:r w:rsidR="004D383A">
        <w:rPr>
          <w:sz w:val="22"/>
          <w:szCs w:val="24"/>
          <w:lang w:eastAsia="lt-LT"/>
        </w:rPr>
        <w:t xml:space="preserve">entelėse yra </w:t>
      </w:r>
      <w:r w:rsidR="00586349">
        <w:rPr>
          <w:sz w:val="22"/>
          <w:szCs w:val="24"/>
          <w:lang w:eastAsia="lt-LT"/>
        </w:rPr>
        <w:t>surašyti</w:t>
      </w:r>
      <w:r w:rsidR="004D383A">
        <w:rPr>
          <w:sz w:val="22"/>
          <w:szCs w:val="24"/>
          <w:lang w:eastAsia="lt-LT"/>
        </w:rPr>
        <w:t xml:space="preserve"> duomenys </w:t>
      </w:r>
      <w:r w:rsidR="00D05FBE">
        <w:rPr>
          <w:sz w:val="22"/>
          <w:szCs w:val="24"/>
          <w:lang w:eastAsia="lt-LT"/>
        </w:rPr>
        <w:t xml:space="preserve">tik </w:t>
      </w:r>
      <w:r w:rsidR="00506F82">
        <w:rPr>
          <w:sz w:val="22"/>
          <w:szCs w:val="24"/>
          <w:lang w:eastAsia="lt-LT"/>
        </w:rPr>
        <w:t xml:space="preserve">apie </w:t>
      </w:r>
      <w:r w:rsidR="00D05FBE">
        <w:rPr>
          <w:sz w:val="22"/>
          <w:szCs w:val="24"/>
          <w:lang w:eastAsia="lt-LT"/>
        </w:rPr>
        <w:t xml:space="preserve">naujoje </w:t>
      </w:r>
      <w:r w:rsidR="00E72749">
        <w:rPr>
          <w:sz w:val="22"/>
          <w:szCs w:val="24"/>
          <w:lang w:eastAsia="lt-LT"/>
        </w:rPr>
        <w:t xml:space="preserve">sauso ėdalo </w:t>
      </w:r>
      <w:r w:rsidR="00D05FBE">
        <w:rPr>
          <w:sz w:val="22"/>
          <w:szCs w:val="24"/>
          <w:lang w:eastAsia="lt-LT"/>
        </w:rPr>
        <w:t xml:space="preserve">gamyboje </w:t>
      </w:r>
      <w:r w:rsidR="00506F82">
        <w:rPr>
          <w:sz w:val="22"/>
          <w:szCs w:val="24"/>
          <w:lang w:eastAsia="lt-LT"/>
        </w:rPr>
        <w:t xml:space="preserve">papildomai </w:t>
      </w:r>
      <w:r w:rsidR="00D05FBE">
        <w:rPr>
          <w:sz w:val="22"/>
          <w:szCs w:val="24"/>
          <w:lang w:eastAsia="lt-LT"/>
        </w:rPr>
        <w:t>planuojam</w:t>
      </w:r>
      <w:r w:rsidR="00506F82">
        <w:rPr>
          <w:sz w:val="22"/>
          <w:szCs w:val="24"/>
          <w:lang w:eastAsia="lt-LT"/>
        </w:rPr>
        <w:t>a</w:t>
      </w:r>
      <w:r w:rsidR="00D05FBE">
        <w:rPr>
          <w:sz w:val="22"/>
          <w:szCs w:val="24"/>
          <w:lang w:eastAsia="lt-LT"/>
        </w:rPr>
        <w:t>s naudoti žaliav</w:t>
      </w:r>
      <w:r w:rsidR="00506F82">
        <w:rPr>
          <w:sz w:val="22"/>
          <w:szCs w:val="24"/>
          <w:lang w:eastAsia="lt-LT"/>
        </w:rPr>
        <w:t>a</w:t>
      </w:r>
      <w:r w:rsidR="00D05FBE">
        <w:rPr>
          <w:sz w:val="22"/>
          <w:szCs w:val="24"/>
          <w:lang w:eastAsia="lt-LT"/>
        </w:rPr>
        <w:t>s ir medžiag</w:t>
      </w:r>
      <w:r w:rsidR="00506F82">
        <w:rPr>
          <w:sz w:val="22"/>
          <w:szCs w:val="24"/>
          <w:lang w:eastAsia="lt-LT"/>
        </w:rPr>
        <w:t>a</w:t>
      </w:r>
      <w:r w:rsidR="00D05FBE">
        <w:rPr>
          <w:sz w:val="22"/>
          <w:szCs w:val="24"/>
          <w:lang w:eastAsia="lt-LT"/>
        </w:rPr>
        <w:t>s.</w:t>
      </w:r>
    </w:p>
    <w:p w:rsidR="00EC4401" w:rsidRPr="00DE5D49" w:rsidRDefault="00EC4401"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 xml:space="preserve">5 lentelė. Naudojamos ir (ar) </w:t>
      </w:r>
      <w:r w:rsidR="00A91961">
        <w:rPr>
          <w:b/>
          <w:sz w:val="22"/>
          <w:szCs w:val="24"/>
          <w:lang w:eastAsia="lt-LT"/>
        </w:rPr>
        <w:t>laikomos</w:t>
      </w:r>
      <w:r w:rsidRPr="00DE5D49">
        <w:rPr>
          <w:b/>
          <w:sz w:val="22"/>
          <w:szCs w:val="24"/>
          <w:lang w:eastAsia="lt-LT"/>
        </w:rPr>
        <w:t xml:space="preserve"> žaliavos ir pa</w:t>
      </w:r>
      <w:r w:rsidR="00EC4401" w:rsidRPr="00DE5D49">
        <w:rPr>
          <w:b/>
          <w:sz w:val="22"/>
          <w:szCs w:val="24"/>
          <w:lang w:eastAsia="lt-LT"/>
        </w:rPr>
        <w:t>pildomos (pagalbinės) medžiagos</w:t>
      </w:r>
    </w:p>
    <w:tbl>
      <w:tblPr>
        <w:tblW w:w="15163" w:type="dxa"/>
        <w:tblLayout w:type="fixed"/>
        <w:tblLook w:val="0000" w:firstRow="0" w:lastRow="0" w:firstColumn="0" w:lastColumn="0" w:noHBand="0" w:noVBand="0"/>
      </w:tblPr>
      <w:tblGrid>
        <w:gridCol w:w="791"/>
        <w:gridCol w:w="3882"/>
        <w:gridCol w:w="2126"/>
        <w:gridCol w:w="1985"/>
        <w:gridCol w:w="2126"/>
        <w:gridCol w:w="4253"/>
      </w:tblGrid>
      <w:tr w:rsidR="0047001C" w:rsidRPr="003C154F" w:rsidTr="001D7DD0">
        <w:trPr>
          <w:trHeight w:val="700"/>
        </w:trPr>
        <w:tc>
          <w:tcPr>
            <w:tcW w:w="79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Eil. Nr.</w:t>
            </w:r>
          </w:p>
        </w:tc>
        <w:tc>
          <w:tcPr>
            <w:tcW w:w="388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Žaliavos arba medžiagos pavadinimas (išskyrus kurą, tirpiklių turinčias medžiagas ir mišinius)</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Planuojamas naudoti kiekis,</w:t>
            </w:r>
            <w:r w:rsidR="008F0879" w:rsidRPr="003C154F">
              <w:rPr>
                <w:sz w:val="22"/>
                <w:szCs w:val="22"/>
                <w:lang w:eastAsia="lt-LT"/>
              </w:rPr>
              <w:t xml:space="preserve"> </w:t>
            </w:r>
            <w:r w:rsidRPr="003C154F">
              <w:rPr>
                <w:sz w:val="22"/>
                <w:szCs w:val="22"/>
                <w:lang w:eastAsia="lt-LT"/>
              </w:rPr>
              <w:t>matavimo vnt. (t, m</w:t>
            </w:r>
            <w:r w:rsidRPr="003C154F">
              <w:rPr>
                <w:sz w:val="22"/>
                <w:szCs w:val="22"/>
                <w:vertAlign w:val="superscript"/>
                <w:lang w:eastAsia="lt-LT"/>
              </w:rPr>
              <w:t>3</w:t>
            </w:r>
            <w:r w:rsidRPr="003C154F">
              <w:rPr>
                <w:sz w:val="22"/>
                <w:szCs w:val="22"/>
                <w:lang w:eastAsia="lt-LT"/>
              </w:rPr>
              <w:t xml:space="preserve"> ar kt. per metus)</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Transportavimo būdas</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7001C" w:rsidP="0099562D">
            <w:pPr>
              <w:jc w:val="center"/>
              <w:rPr>
                <w:sz w:val="22"/>
                <w:szCs w:val="22"/>
                <w:lang w:eastAsia="lt-LT"/>
              </w:rPr>
            </w:pPr>
            <w:r w:rsidRPr="003C154F">
              <w:rPr>
                <w:sz w:val="22"/>
                <w:szCs w:val="22"/>
                <w:lang w:eastAsia="lt-LT"/>
              </w:rPr>
              <w:t xml:space="preserve">Kiekis, vienu metu </w:t>
            </w:r>
            <w:r w:rsidR="008F0879" w:rsidRPr="003C154F">
              <w:rPr>
                <w:sz w:val="22"/>
                <w:szCs w:val="22"/>
                <w:lang w:eastAsia="lt-LT"/>
              </w:rPr>
              <w:t>laikomas</w:t>
            </w:r>
            <w:r w:rsidRPr="003C154F">
              <w:rPr>
                <w:sz w:val="22"/>
                <w:szCs w:val="22"/>
                <w:lang w:eastAsia="lt-LT"/>
              </w:rPr>
              <w:t xml:space="preserve"> vietoje, matavimo vnt. (t, m</w:t>
            </w:r>
            <w:r w:rsidRPr="003C154F">
              <w:rPr>
                <w:sz w:val="22"/>
                <w:szCs w:val="22"/>
                <w:vertAlign w:val="superscript"/>
                <w:lang w:eastAsia="lt-LT"/>
              </w:rPr>
              <w:t>3</w:t>
            </w:r>
            <w:r w:rsidRPr="003C154F">
              <w:rPr>
                <w:sz w:val="22"/>
                <w:szCs w:val="22"/>
                <w:lang w:eastAsia="lt-LT"/>
              </w:rPr>
              <w:t xml:space="preserve"> ar kt. per metus)</w:t>
            </w:r>
          </w:p>
        </w:tc>
        <w:tc>
          <w:tcPr>
            <w:tcW w:w="425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D383A" w:rsidP="0099562D">
            <w:pPr>
              <w:suppressAutoHyphens/>
              <w:jc w:val="center"/>
              <w:textAlignment w:val="baseline"/>
              <w:rPr>
                <w:sz w:val="22"/>
                <w:szCs w:val="22"/>
                <w:lang w:eastAsia="lt-LT"/>
              </w:rPr>
            </w:pPr>
            <w:r w:rsidRPr="003C154F">
              <w:rPr>
                <w:sz w:val="22"/>
                <w:szCs w:val="22"/>
                <w:lang w:eastAsia="lt-LT"/>
              </w:rPr>
              <w:t>Laikymo</w:t>
            </w:r>
            <w:r w:rsidR="0047001C" w:rsidRPr="003C154F">
              <w:rPr>
                <w:sz w:val="22"/>
                <w:szCs w:val="22"/>
                <w:lang w:eastAsia="lt-LT"/>
              </w:rPr>
              <w:t xml:space="preserve"> būdas</w:t>
            </w:r>
          </w:p>
        </w:tc>
      </w:tr>
      <w:tr w:rsidR="0047001C" w:rsidRPr="003C154F" w:rsidTr="001D7DD0">
        <w:tc>
          <w:tcPr>
            <w:tcW w:w="79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1</w:t>
            </w:r>
          </w:p>
        </w:tc>
        <w:tc>
          <w:tcPr>
            <w:tcW w:w="388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2</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3</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4</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5</w:t>
            </w:r>
          </w:p>
        </w:tc>
        <w:tc>
          <w:tcPr>
            <w:tcW w:w="425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3C154F" w:rsidRDefault="0047001C" w:rsidP="0099562D">
            <w:pPr>
              <w:suppressAutoHyphens/>
              <w:jc w:val="center"/>
              <w:textAlignment w:val="baseline"/>
              <w:rPr>
                <w:sz w:val="22"/>
                <w:szCs w:val="22"/>
                <w:lang w:eastAsia="lt-LT"/>
              </w:rPr>
            </w:pPr>
            <w:r w:rsidRPr="003C154F">
              <w:rPr>
                <w:sz w:val="22"/>
                <w:szCs w:val="22"/>
                <w:lang w:eastAsia="lt-LT"/>
              </w:rPr>
              <w:t>6</w:t>
            </w:r>
          </w:p>
        </w:tc>
      </w:tr>
      <w:tr w:rsidR="00D05FBE"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D05FBE" w:rsidRPr="00A42194" w:rsidRDefault="00D05FBE" w:rsidP="00D05FBE">
            <w:pPr>
              <w:suppressAutoHyphens/>
              <w:jc w:val="center"/>
              <w:textAlignment w:val="baseline"/>
              <w:rPr>
                <w:sz w:val="22"/>
                <w:szCs w:val="22"/>
                <w:lang w:eastAsia="lt-LT"/>
              </w:rPr>
            </w:pPr>
          </w:p>
        </w:tc>
        <w:tc>
          <w:tcPr>
            <w:tcW w:w="3882" w:type="dxa"/>
            <w:tcBorders>
              <w:top w:val="single" w:sz="4" w:space="0" w:color="auto"/>
              <w:bottom w:val="single" w:sz="4" w:space="0" w:color="auto"/>
            </w:tcBorders>
          </w:tcPr>
          <w:p w:rsidR="00D05FBE" w:rsidRPr="00A42194" w:rsidRDefault="00D05FBE" w:rsidP="00D05FBE">
            <w:pPr>
              <w:suppressAutoHyphens/>
              <w:textAlignment w:val="baseline"/>
              <w:rPr>
                <w:i/>
                <w:sz w:val="22"/>
                <w:szCs w:val="22"/>
                <w:lang w:eastAsia="lt-LT"/>
              </w:rPr>
            </w:pPr>
            <w:r w:rsidRPr="00A42194">
              <w:rPr>
                <w:i/>
                <w:sz w:val="22"/>
                <w:szCs w:val="22"/>
                <w:lang w:eastAsia="lt-LT"/>
              </w:rPr>
              <w:t>Žaliavos, iš jų:</w:t>
            </w:r>
          </w:p>
        </w:tc>
        <w:tc>
          <w:tcPr>
            <w:tcW w:w="2126" w:type="dxa"/>
            <w:tcBorders>
              <w:top w:val="single" w:sz="4" w:space="0" w:color="auto"/>
              <w:left w:val="single" w:sz="4" w:space="0" w:color="auto"/>
              <w:bottom w:val="single" w:sz="4" w:space="0" w:color="auto"/>
              <w:right w:val="single" w:sz="4" w:space="0" w:color="auto"/>
            </w:tcBorders>
            <w:vAlign w:val="center"/>
          </w:tcPr>
          <w:p w:rsidR="00D05FBE" w:rsidRPr="00A42194" w:rsidRDefault="00D05FBE" w:rsidP="00D05FBE">
            <w:pPr>
              <w:suppressAutoHyphens/>
              <w:jc w:val="center"/>
              <w:textAlignment w:val="baseline"/>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tcPr>
          <w:p w:rsidR="00D05FBE" w:rsidRPr="00A42194" w:rsidRDefault="00D05FBE" w:rsidP="00D05FBE">
            <w:pPr>
              <w:suppressAutoHyphens/>
              <w:jc w:val="center"/>
              <w:textAlignment w:val="baseline"/>
              <w:rPr>
                <w:sz w:val="22"/>
                <w:szCs w:val="22"/>
                <w:lang w:eastAsia="lt-LT"/>
              </w:rPr>
            </w:pPr>
          </w:p>
        </w:tc>
        <w:tc>
          <w:tcPr>
            <w:tcW w:w="2126" w:type="dxa"/>
            <w:tcBorders>
              <w:top w:val="single" w:sz="4" w:space="0" w:color="auto"/>
              <w:left w:val="single" w:sz="4" w:space="0" w:color="auto"/>
              <w:bottom w:val="single" w:sz="4" w:space="0" w:color="auto"/>
              <w:right w:val="single" w:sz="4" w:space="0" w:color="auto"/>
            </w:tcBorders>
          </w:tcPr>
          <w:p w:rsidR="00D05FBE" w:rsidRPr="00A42194" w:rsidRDefault="00D05FBE" w:rsidP="00D05FBE">
            <w:pPr>
              <w:suppressAutoHyphens/>
              <w:jc w:val="center"/>
              <w:textAlignment w:val="baseline"/>
              <w:rPr>
                <w:sz w:val="22"/>
                <w:szCs w:val="22"/>
                <w:lang w:eastAsia="lt-LT"/>
              </w:rPr>
            </w:pPr>
          </w:p>
        </w:tc>
        <w:tc>
          <w:tcPr>
            <w:tcW w:w="4253" w:type="dxa"/>
            <w:tcBorders>
              <w:top w:val="single" w:sz="4" w:space="0" w:color="auto"/>
              <w:left w:val="single" w:sz="4" w:space="0" w:color="auto"/>
              <w:bottom w:val="single" w:sz="4" w:space="0" w:color="auto"/>
              <w:right w:val="single" w:sz="4" w:space="0" w:color="auto"/>
            </w:tcBorders>
            <w:vAlign w:val="center"/>
          </w:tcPr>
          <w:p w:rsidR="00D05FBE" w:rsidRPr="00A42194" w:rsidRDefault="00D05FBE" w:rsidP="00D05FBE">
            <w:pPr>
              <w:suppressAutoHyphens/>
              <w:jc w:val="center"/>
              <w:textAlignment w:val="baseline"/>
              <w:rPr>
                <w:sz w:val="22"/>
                <w:szCs w:val="22"/>
                <w:lang w:eastAsia="lt-LT"/>
              </w:rPr>
            </w:pPr>
          </w:p>
        </w:tc>
      </w:tr>
      <w:tr w:rsidR="00A42194"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r>
              <w:rPr>
                <w:sz w:val="22"/>
                <w:szCs w:val="22"/>
                <w:lang w:eastAsia="lt-LT"/>
              </w:rPr>
              <w:t>1</w:t>
            </w:r>
          </w:p>
        </w:tc>
        <w:tc>
          <w:tcPr>
            <w:tcW w:w="3882" w:type="dxa"/>
            <w:tcBorders>
              <w:top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val="en-US" w:eastAsia="lt-LT"/>
              </w:rPr>
            </w:pPr>
            <w:r w:rsidRPr="00A42194">
              <w:rPr>
                <w:sz w:val="22"/>
                <w:szCs w:val="22"/>
                <w:lang w:eastAsia="lt-LT"/>
              </w:rPr>
              <w:t xml:space="preserve">Mėsos subproduktai (61 </w:t>
            </w:r>
            <w:r w:rsidRPr="00A42194">
              <w:rPr>
                <w:sz w:val="22"/>
                <w:szCs w:val="22"/>
                <w:lang w:val="en-US" w:eastAsia="lt-LT"/>
              </w:rPr>
              <w:t>%)</w:t>
            </w:r>
          </w:p>
        </w:tc>
        <w:tc>
          <w:tcPr>
            <w:tcW w:w="2126" w:type="dxa"/>
            <w:tcBorders>
              <w:top w:val="single" w:sz="4" w:space="0" w:color="auto"/>
              <w:left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732</w:t>
            </w:r>
            <w:r>
              <w:rPr>
                <w:sz w:val="22"/>
                <w:szCs w:val="22"/>
                <w:lang w:eastAsia="lt-LT"/>
              </w:rPr>
              <w:t xml:space="preserve"> t</w:t>
            </w:r>
          </w:p>
        </w:tc>
        <w:tc>
          <w:tcPr>
            <w:tcW w:w="1985"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autotransportu</w:t>
            </w:r>
          </w:p>
        </w:tc>
        <w:tc>
          <w:tcPr>
            <w:tcW w:w="2126" w:type="dxa"/>
            <w:tcBorders>
              <w:top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2,9</w:t>
            </w:r>
          </w:p>
        </w:tc>
        <w:tc>
          <w:tcPr>
            <w:tcW w:w="4253"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r w:rsidRPr="00A42194">
              <w:rPr>
                <w:sz w:val="22"/>
                <w:szCs w:val="22"/>
                <w:lang w:eastAsia="lt-LT"/>
              </w:rPr>
              <w:t xml:space="preserve">Sandarūs konteineriai cecho spec. patalpoje 4 – 6 </w:t>
            </w:r>
            <w:proofErr w:type="spellStart"/>
            <w:r w:rsidRPr="00A42194">
              <w:rPr>
                <w:sz w:val="22"/>
                <w:szCs w:val="22"/>
                <w:vertAlign w:val="superscript"/>
                <w:lang w:eastAsia="lt-LT"/>
              </w:rPr>
              <w:t>o</w:t>
            </w:r>
            <w:r w:rsidRPr="00A42194">
              <w:rPr>
                <w:sz w:val="22"/>
                <w:szCs w:val="22"/>
                <w:lang w:eastAsia="lt-LT"/>
              </w:rPr>
              <w:t>C</w:t>
            </w:r>
            <w:proofErr w:type="spellEnd"/>
            <w:r w:rsidRPr="00A42194">
              <w:rPr>
                <w:sz w:val="22"/>
                <w:szCs w:val="22"/>
                <w:lang w:eastAsia="lt-LT"/>
              </w:rPr>
              <w:t xml:space="preserve"> temperatūroje</w:t>
            </w:r>
          </w:p>
        </w:tc>
      </w:tr>
      <w:tr w:rsidR="00A42194"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r>
              <w:rPr>
                <w:sz w:val="22"/>
                <w:szCs w:val="22"/>
                <w:lang w:eastAsia="lt-LT"/>
              </w:rPr>
              <w:t>2</w:t>
            </w:r>
          </w:p>
        </w:tc>
        <w:tc>
          <w:tcPr>
            <w:tcW w:w="3882" w:type="dxa"/>
            <w:tcBorders>
              <w:top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r w:rsidRPr="00A42194">
              <w:rPr>
                <w:sz w:val="22"/>
                <w:szCs w:val="22"/>
                <w:lang w:eastAsia="lt-LT"/>
              </w:rPr>
              <w:t>Tekstūros gyvulinės kilmes milteliai (14,3 %)</w:t>
            </w:r>
          </w:p>
        </w:tc>
        <w:tc>
          <w:tcPr>
            <w:tcW w:w="2126" w:type="dxa"/>
            <w:tcBorders>
              <w:top w:val="single" w:sz="4" w:space="0" w:color="auto"/>
              <w:left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171,6</w:t>
            </w:r>
            <w:r>
              <w:rPr>
                <w:sz w:val="22"/>
                <w:szCs w:val="22"/>
                <w:lang w:eastAsia="lt-LT"/>
              </w:rPr>
              <w:t xml:space="preserve"> t</w:t>
            </w:r>
          </w:p>
        </w:tc>
        <w:tc>
          <w:tcPr>
            <w:tcW w:w="1985"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autotransportu</w:t>
            </w:r>
          </w:p>
        </w:tc>
        <w:tc>
          <w:tcPr>
            <w:tcW w:w="2126" w:type="dxa"/>
            <w:tcBorders>
              <w:top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3,3</w:t>
            </w:r>
          </w:p>
        </w:tc>
        <w:tc>
          <w:tcPr>
            <w:tcW w:w="4253"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r w:rsidRPr="00A42194">
              <w:rPr>
                <w:sz w:val="22"/>
                <w:szCs w:val="22"/>
                <w:lang w:eastAsia="lt-LT"/>
              </w:rPr>
              <w:t>Cecho „raudonosios“ zonos sandėlyje gamintojo taroje, maišai 25 kg</w:t>
            </w:r>
          </w:p>
        </w:tc>
      </w:tr>
      <w:tr w:rsidR="00A42194"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r>
              <w:rPr>
                <w:sz w:val="22"/>
                <w:szCs w:val="22"/>
                <w:lang w:eastAsia="lt-LT"/>
              </w:rPr>
              <w:t>3</w:t>
            </w:r>
          </w:p>
        </w:tc>
        <w:tc>
          <w:tcPr>
            <w:tcW w:w="3882" w:type="dxa"/>
            <w:tcBorders>
              <w:top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r w:rsidRPr="00A42194">
              <w:rPr>
                <w:sz w:val="22"/>
                <w:szCs w:val="22"/>
                <w:lang w:eastAsia="lt-LT"/>
              </w:rPr>
              <w:t xml:space="preserve">Priedų milteliai – vitaminai, mineralai antioksidantai (12 </w:t>
            </w:r>
            <w:r w:rsidRPr="00A42194">
              <w:rPr>
                <w:sz w:val="22"/>
                <w:szCs w:val="22"/>
                <w:lang w:val="en-US" w:eastAsia="lt-LT"/>
              </w:rPr>
              <w:t>%)</w:t>
            </w:r>
          </w:p>
        </w:tc>
        <w:tc>
          <w:tcPr>
            <w:tcW w:w="2126" w:type="dxa"/>
            <w:tcBorders>
              <w:top w:val="single" w:sz="4" w:space="0" w:color="auto"/>
              <w:left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144</w:t>
            </w:r>
            <w:r>
              <w:rPr>
                <w:sz w:val="22"/>
                <w:szCs w:val="22"/>
                <w:lang w:eastAsia="lt-LT"/>
              </w:rPr>
              <w:t xml:space="preserve"> t</w:t>
            </w:r>
          </w:p>
        </w:tc>
        <w:tc>
          <w:tcPr>
            <w:tcW w:w="1985"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autotransportu</w:t>
            </w:r>
          </w:p>
        </w:tc>
        <w:tc>
          <w:tcPr>
            <w:tcW w:w="2126" w:type="dxa"/>
            <w:tcBorders>
              <w:top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2,8</w:t>
            </w:r>
          </w:p>
        </w:tc>
        <w:tc>
          <w:tcPr>
            <w:tcW w:w="4253"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rPr>
                <w:sz w:val="22"/>
                <w:szCs w:val="22"/>
              </w:rPr>
            </w:pPr>
            <w:r w:rsidRPr="00A42194">
              <w:rPr>
                <w:sz w:val="22"/>
                <w:szCs w:val="22"/>
                <w:lang w:eastAsia="lt-LT"/>
              </w:rPr>
              <w:t>Cecho „raudonosios“ zonos sandėlyje gamintojo taroje, maišai 25 kg</w:t>
            </w:r>
          </w:p>
        </w:tc>
      </w:tr>
      <w:tr w:rsidR="00A42194"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p>
        </w:tc>
        <w:tc>
          <w:tcPr>
            <w:tcW w:w="3882" w:type="dxa"/>
            <w:tcBorders>
              <w:top w:val="single" w:sz="4" w:space="0" w:color="auto"/>
              <w:bottom w:val="single" w:sz="4" w:space="0" w:color="auto"/>
              <w:right w:val="single" w:sz="4" w:space="0" w:color="auto"/>
            </w:tcBorders>
          </w:tcPr>
          <w:p w:rsidR="00A42194" w:rsidRPr="00A42194" w:rsidRDefault="00A42194" w:rsidP="00A42194">
            <w:pPr>
              <w:suppressAutoHyphens/>
              <w:textAlignment w:val="baseline"/>
              <w:rPr>
                <w:i/>
                <w:sz w:val="22"/>
                <w:szCs w:val="22"/>
                <w:lang w:eastAsia="lt-LT"/>
              </w:rPr>
            </w:pPr>
            <w:r w:rsidRPr="00A42194">
              <w:rPr>
                <w:i/>
                <w:sz w:val="22"/>
                <w:szCs w:val="22"/>
                <w:lang w:eastAsia="lt-LT"/>
              </w:rPr>
              <w:t>Medžiagos apvalkalui (12,7</w:t>
            </w:r>
            <w:r w:rsidRPr="00A42194">
              <w:rPr>
                <w:sz w:val="22"/>
                <w:szCs w:val="22"/>
                <w:lang w:eastAsia="lt-LT"/>
              </w:rPr>
              <w:t xml:space="preserve"> %), iš jų</w:t>
            </w:r>
          </w:p>
        </w:tc>
        <w:tc>
          <w:tcPr>
            <w:tcW w:w="2126" w:type="dxa"/>
            <w:tcBorders>
              <w:top w:val="single" w:sz="4" w:space="0" w:color="auto"/>
              <w:left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152,4</w:t>
            </w:r>
            <w:r>
              <w:rPr>
                <w:sz w:val="22"/>
                <w:szCs w:val="22"/>
                <w:lang w:eastAsia="lt-LT"/>
              </w:rPr>
              <w:t xml:space="preserve"> t</w:t>
            </w:r>
          </w:p>
        </w:tc>
        <w:tc>
          <w:tcPr>
            <w:tcW w:w="1985"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p>
        </w:tc>
        <w:tc>
          <w:tcPr>
            <w:tcW w:w="2126" w:type="dxa"/>
            <w:tcBorders>
              <w:top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p>
        </w:tc>
        <w:tc>
          <w:tcPr>
            <w:tcW w:w="4253"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rPr>
                <w:sz w:val="22"/>
                <w:szCs w:val="22"/>
                <w:lang w:eastAsia="lt-LT"/>
              </w:rPr>
            </w:pPr>
          </w:p>
        </w:tc>
      </w:tr>
      <w:tr w:rsidR="00A42194"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r>
              <w:rPr>
                <w:sz w:val="22"/>
                <w:szCs w:val="22"/>
                <w:lang w:eastAsia="lt-LT"/>
              </w:rPr>
              <w:t>4</w:t>
            </w:r>
          </w:p>
        </w:tc>
        <w:tc>
          <w:tcPr>
            <w:tcW w:w="3882" w:type="dxa"/>
            <w:tcBorders>
              <w:top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r w:rsidRPr="00A42194">
              <w:rPr>
                <w:sz w:val="22"/>
                <w:szCs w:val="22"/>
                <w:lang w:eastAsia="lt-LT"/>
              </w:rPr>
              <w:t xml:space="preserve">Krakmolas </w:t>
            </w:r>
          </w:p>
        </w:tc>
        <w:tc>
          <w:tcPr>
            <w:tcW w:w="2126" w:type="dxa"/>
            <w:tcBorders>
              <w:top w:val="single" w:sz="4" w:space="0" w:color="auto"/>
              <w:left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50,8</w:t>
            </w:r>
            <w:r>
              <w:rPr>
                <w:sz w:val="22"/>
                <w:szCs w:val="22"/>
                <w:lang w:eastAsia="lt-LT"/>
              </w:rPr>
              <w:t xml:space="preserve"> t</w:t>
            </w:r>
          </w:p>
        </w:tc>
        <w:tc>
          <w:tcPr>
            <w:tcW w:w="1985"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autotransportu</w:t>
            </w:r>
          </w:p>
        </w:tc>
        <w:tc>
          <w:tcPr>
            <w:tcW w:w="2126" w:type="dxa"/>
            <w:tcBorders>
              <w:top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2,9</w:t>
            </w:r>
          </w:p>
        </w:tc>
        <w:tc>
          <w:tcPr>
            <w:tcW w:w="4253"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rPr>
                <w:sz w:val="22"/>
                <w:szCs w:val="22"/>
              </w:rPr>
            </w:pPr>
            <w:r w:rsidRPr="00A42194">
              <w:rPr>
                <w:sz w:val="22"/>
                <w:szCs w:val="22"/>
                <w:lang w:eastAsia="lt-LT"/>
              </w:rPr>
              <w:t>Cecho „raudonosios“ zonos sandėlyje gamintojo taroje, maišai 25 kg</w:t>
            </w:r>
          </w:p>
        </w:tc>
      </w:tr>
      <w:tr w:rsidR="00A42194"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r>
              <w:rPr>
                <w:sz w:val="22"/>
                <w:szCs w:val="22"/>
                <w:lang w:eastAsia="lt-LT"/>
              </w:rPr>
              <w:t>5</w:t>
            </w:r>
          </w:p>
        </w:tc>
        <w:tc>
          <w:tcPr>
            <w:tcW w:w="3882" w:type="dxa"/>
            <w:tcBorders>
              <w:top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proofErr w:type="spellStart"/>
            <w:r w:rsidRPr="00A42194">
              <w:rPr>
                <w:sz w:val="22"/>
                <w:szCs w:val="22"/>
                <w:lang w:eastAsia="lt-LT"/>
              </w:rPr>
              <w:t>Palatantai</w:t>
            </w:r>
            <w:proofErr w:type="spellEnd"/>
          </w:p>
        </w:tc>
        <w:tc>
          <w:tcPr>
            <w:tcW w:w="2126" w:type="dxa"/>
            <w:tcBorders>
              <w:top w:val="single" w:sz="4" w:space="0" w:color="auto"/>
              <w:left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50,8</w:t>
            </w:r>
            <w:r>
              <w:rPr>
                <w:sz w:val="22"/>
                <w:szCs w:val="22"/>
                <w:lang w:eastAsia="lt-LT"/>
              </w:rPr>
              <w:t xml:space="preserve"> t</w:t>
            </w:r>
          </w:p>
        </w:tc>
        <w:tc>
          <w:tcPr>
            <w:tcW w:w="1985"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autotransportu</w:t>
            </w:r>
          </w:p>
        </w:tc>
        <w:tc>
          <w:tcPr>
            <w:tcW w:w="2126" w:type="dxa"/>
            <w:tcBorders>
              <w:top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2,9</w:t>
            </w:r>
          </w:p>
        </w:tc>
        <w:tc>
          <w:tcPr>
            <w:tcW w:w="4253"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r w:rsidRPr="00A42194">
              <w:rPr>
                <w:sz w:val="22"/>
                <w:szCs w:val="22"/>
                <w:lang w:eastAsia="lt-LT"/>
              </w:rPr>
              <w:t>Cecho „mėlynosios“ zonos sandėlyje gamintojo taroje, maišai 25 kg</w:t>
            </w:r>
          </w:p>
        </w:tc>
      </w:tr>
      <w:tr w:rsidR="00A42194"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r>
              <w:rPr>
                <w:sz w:val="22"/>
                <w:szCs w:val="22"/>
                <w:lang w:eastAsia="lt-LT"/>
              </w:rPr>
              <w:t>6</w:t>
            </w:r>
          </w:p>
        </w:tc>
        <w:tc>
          <w:tcPr>
            <w:tcW w:w="3882" w:type="dxa"/>
            <w:tcBorders>
              <w:top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r w:rsidRPr="00A42194">
              <w:rPr>
                <w:sz w:val="22"/>
                <w:szCs w:val="22"/>
                <w:lang w:eastAsia="lt-LT"/>
              </w:rPr>
              <w:t xml:space="preserve">Skysti riebalai </w:t>
            </w:r>
          </w:p>
        </w:tc>
        <w:tc>
          <w:tcPr>
            <w:tcW w:w="2126" w:type="dxa"/>
            <w:tcBorders>
              <w:top w:val="single" w:sz="4" w:space="0" w:color="auto"/>
              <w:left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50,8</w:t>
            </w:r>
            <w:r>
              <w:rPr>
                <w:sz w:val="22"/>
                <w:szCs w:val="22"/>
                <w:lang w:eastAsia="lt-LT"/>
              </w:rPr>
              <w:t xml:space="preserve"> t</w:t>
            </w:r>
          </w:p>
        </w:tc>
        <w:tc>
          <w:tcPr>
            <w:tcW w:w="1985"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autotransportu</w:t>
            </w:r>
          </w:p>
        </w:tc>
        <w:tc>
          <w:tcPr>
            <w:tcW w:w="2126" w:type="dxa"/>
            <w:tcBorders>
              <w:top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r w:rsidRPr="00A42194">
              <w:rPr>
                <w:sz w:val="22"/>
                <w:szCs w:val="22"/>
                <w:lang w:eastAsia="lt-LT"/>
              </w:rPr>
              <w:t>2,9</w:t>
            </w:r>
          </w:p>
        </w:tc>
        <w:tc>
          <w:tcPr>
            <w:tcW w:w="4253"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r w:rsidRPr="00A42194">
              <w:rPr>
                <w:sz w:val="22"/>
                <w:szCs w:val="22"/>
                <w:lang w:eastAsia="lt-LT"/>
              </w:rPr>
              <w:t>Cecho „mėlynosios“ zonos sandėlyje gamintojo taroje, bakeliai 20 l</w:t>
            </w:r>
          </w:p>
        </w:tc>
      </w:tr>
      <w:tr w:rsidR="00A42194"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p>
        </w:tc>
        <w:tc>
          <w:tcPr>
            <w:tcW w:w="3882" w:type="dxa"/>
            <w:tcBorders>
              <w:top w:val="single" w:sz="4" w:space="0" w:color="auto"/>
              <w:bottom w:val="single" w:sz="4" w:space="0" w:color="auto"/>
              <w:right w:val="single" w:sz="4" w:space="0" w:color="auto"/>
            </w:tcBorders>
          </w:tcPr>
          <w:p w:rsidR="00A42194" w:rsidRPr="00A42194" w:rsidRDefault="00A42194" w:rsidP="00A42194">
            <w:pPr>
              <w:suppressAutoHyphens/>
              <w:textAlignment w:val="baseline"/>
              <w:rPr>
                <w:i/>
                <w:sz w:val="22"/>
                <w:szCs w:val="22"/>
                <w:lang w:eastAsia="lt-LT"/>
              </w:rPr>
            </w:pPr>
            <w:r w:rsidRPr="00A42194">
              <w:rPr>
                <w:i/>
                <w:sz w:val="22"/>
                <w:szCs w:val="22"/>
                <w:lang w:eastAsia="lt-LT"/>
              </w:rPr>
              <w:t>Pakavimo medžiagos:</w:t>
            </w:r>
          </w:p>
        </w:tc>
        <w:tc>
          <w:tcPr>
            <w:tcW w:w="2126" w:type="dxa"/>
            <w:tcBorders>
              <w:top w:val="single" w:sz="4" w:space="0" w:color="auto"/>
              <w:left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p>
        </w:tc>
        <w:tc>
          <w:tcPr>
            <w:tcW w:w="2126" w:type="dxa"/>
            <w:tcBorders>
              <w:top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p>
        </w:tc>
        <w:tc>
          <w:tcPr>
            <w:tcW w:w="4253"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textAlignment w:val="baseline"/>
              <w:rPr>
                <w:sz w:val="22"/>
                <w:szCs w:val="22"/>
                <w:lang w:eastAsia="lt-LT"/>
              </w:rPr>
            </w:pPr>
          </w:p>
        </w:tc>
      </w:tr>
      <w:tr w:rsidR="00E84949"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E84949" w:rsidRPr="00A42194" w:rsidRDefault="00E84949" w:rsidP="00E84949">
            <w:pPr>
              <w:suppressAutoHyphens/>
              <w:jc w:val="center"/>
              <w:textAlignment w:val="baseline"/>
              <w:rPr>
                <w:sz w:val="22"/>
                <w:szCs w:val="22"/>
                <w:lang w:eastAsia="lt-LT"/>
              </w:rPr>
            </w:pPr>
            <w:r>
              <w:rPr>
                <w:sz w:val="22"/>
                <w:szCs w:val="22"/>
                <w:lang w:eastAsia="lt-LT"/>
              </w:rPr>
              <w:t>7</w:t>
            </w:r>
          </w:p>
        </w:tc>
        <w:tc>
          <w:tcPr>
            <w:tcW w:w="3882" w:type="dxa"/>
            <w:tcBorders>
              <w:top w:val="single" w:sz="4" w:space="0" w:color="auto"/>
              <w:bottom w:val="single" w:sz="4" w:space="0" w:color="auto"/>
              <w:right w:val="single" w:sz="4" w:space="0" w:color="auto"/>
            </w:tcBorders>
          </w:tcPr>
          <w:p w:rsidR="00E84949" w:rsidRPr="00A42194" w:rsidRDefault="00E84949" w:rsidP="00E84949">
            <w:pPr>
              <w:outlineLvl w:val="0"/>
              <w:rPr>
                <w:sz w:val="22"/>
                <w:szCs w:val="22"/>
              </w:rPr>
            </w:pPr>
            <w:r w:rsidRPr="00A42194">
              <w:rPr>
                <w:sz w:val="22"/>
                <w:szCs w:val="22"/>
              </w:rPr>
              <w:t xml:space="preserve">Popieriaus, kartono ruošiniai </w:t>
            </w:r>
          </w:p>
        </w:tc>
        <w:tc>
          <w:tcPr>
            <w:tcW w:w="2126" w:type="dxa"/>
            <w:tcBorders>
              <w:top w:val="single" w:sz="4" w:space="0" w:color="auto"/>
              <w:left w:val="single" w:sz="4" w:space="0" w:color="auto"/>
              <w:bottom w:val="single" w:sz="4" w:space="0" w:color="auto"/>
            </w:tcBorders>
          </w:tcPr>
          <w:p w:rsidR="00E84949" w:rsidRPr="00A42194" w:rsidRDefault="00E84949" w:rsidP="00E84949">
            <w:pPr>
              <w:jc w:val="center"/>
              <w:rPr>
                <w:sz w:val="22"/>
                <w:szCs w:val="22"/>
              </w:rPr>
            </w:pPr>
            <w:r w:rsidRPr="00A42194">
              <w:rPr>
                <w:sz w:val="22"/>
                <w:szCs w:val="22"/>
              </w:rPr>
              <w:t>200</w:t>
            </w:r>
            <w:r>
              <w:rPr>
                <w:sz w:val="22"/>
                <w:szCs w:val="22"/>
              </w:rPr>
              <w:t xml:space="preserve"> t</w:t>
            </w:r>
          </w:p>
        </w:tc>
        <w:tc>
          <w:tcPr>
            <w:tcW w:w="1985" w:type="dxa"/>
            <w:tcBorders>
              <w:top w:val="single" w:sz="4" w:space="0" w:color="auto"/>
              <w:left w:val="single" w:sz="4" w:space="0" w:color="auto"/>
              <w:bottom w:val="single" w:sz="4" w:space="0" w:color="auto"/>
              <w:right w:val="single" w:sz="4" w:space="0" w:color="auto"/>
            </w:tcBorders>
          </w:tcPr>
          <w:p w:rsidR="00E84949" w:rsidRDefault="00E84949" w:rsidP="00E84949">
            <w:pPr>
              <w:jc w:val="center"/>
            </w:pPr>
            <w:r w:rsidRPr="000E7D5F">
              <w:rPr>
                <w:sz w:val="22"/>
                <w:szCs w:val="22"/>
                <w:lang w:eastAsia="lt-LT"/>
              </w:rPr>
              <w:t>autotransportu</w:t>
            </w:r>
          </w:p>
        </w:tc>
        <w:tc>
          <w:tcPr>
            <w:tcW w:w="2126" w:type="dxa"/>
            <w:tcBorders>
              <w:top w:val="single" w:sz="4" w:space="0" w:color="auto"/>
              <w:bottom w:val="single" w:sz="4" w:space="0" w:color="auto"/>
              <w:right w:val="single" w:sz="4" w:space="0" w:color="auto"/>
            </w:tcBorders>
          </w:tcPr>
          <w:p w:rsidR="00E84949" w:rsidRPr="00A42194" w:rsidRDefault="00E84949" w:rsidP="00E84949">
            <w:pPr>
              <w:jc w:val="center"/>
              <w:rPr>
                <w:sz w:val="22"/>
                <w:szCs w:val="22"/>
              </w:rPr>
            </w:pPr>
            <w:r w:rsidRPr="00A42194">
              <w:rPr>
                <w:sz w:val="22"/>
                <w:szCs w:val="22"/>
              </w:rPr>
              <w:t>4</w:t>
            </w:r>
          </w:p>
        </w:tc>
        <w:tc>
          <w:tcPr>
            <w:tcW w:w="4253" w:type="dxa"/>
            <w:tcBorders>
              <w:top w:val="single" w:sz="4" w:space="0" w:color="auto"/>
              <w:left w:val="single" w:sz="4" w:space="0" w:color="auto"/>
              <w:bottom w:val="single" w:sz="4" w:space="0" w:color="auto"/>
              <w:right w:val="single" w:sz="4" w:space="0" w:color="auto"/>
            </w:tcBorders>
          </w:tcPr>
          <w:p w:rsidR="00E84949" w:rsidRPr="00A42194" w:rsidRDefault="00E84949" w:rsidP="00E84949">
            <w:pPr>
              <w:suppressAutoHyphens/>
              <w:textAlignment w:val="baseline"/>
              <w:rPr>
                <w:sz w:val="22"/>
                <w:szCs w:val="22"/>
                <w:lang w:eastAsia="lt-LT"/>
              </w:rPr>
            </w:pPr>
            <w:r w:rsidRPr="00A42194">
              <w:rPr>
                <w:sz w:val="22"/>
                <w:szCs w:val="22"/>
                <w:lang w:eastAsia="lt-LT"/>
              </w:rPr>
              <w:t>Cecho „mėlynosios“ zonos sandėlyje gamintojo pakuotėje</w:t>
            </w:r>
          </w:p>
        </w:tc>
      </w:tr>
      <w:tr w:rsidR="00E84949"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E84949" w:rsidRPr="00A42194" w:rsidRDefault="00E84949" w:rsidP="00E84949">
            <w:pPr>
              <w:suppressAutoHyphens/>
              <w:jc w:val="center"/>
              <w:textAlignment w:val="baseline"/>
              <w:rPr>
                <w:sz w:val="22"/>
                <w:szCs w:val="22"/>
                <w:lang w:eastAsia="lt-LT"/>
              </w:rPr>
            </w:pPr>
            <w:r>
              <w:rPr>
                <w:sz w:val="22"/>
                <w:szCs w:val="22"/>
                <w:lang w:eastAsia="lt-LT"/>
              </w:rPr>
              <w:t>8</w:t>
            </w:r>
          </w:p>
        </w:tc>
        <w:tc>
          <w:tcPr>
            <w:tcW w:w="3882" w:type="dxa"/>
            <w:tcBorders>
              <w:top w:val="single" w:sz="4" w:space="0" w:color="auto"/>
              <w:bottom w:val="single" w:sz="4" w:space="0" w:color="auto"/>
              <w:right w:val="single" w:sz="4" w:space="0" w:color="auto"/>
            </w:tcBorders>
          </w:tcPr>
          <w:p w:rsidR="00E84949" w:rsidRPr="00A42194" w:rsidRDefault="00E84949" w:rsidP="00E84949">
            <w:pPr>
              <w:outlineLvl w:val="0"/>
              <w:rPr>
                <w:sz w:val="22"/>
                <w:szCs w:val="22"/>
              </w:rPr>
            </w:pPr>
            <w:r w:rsidRPr="00A42194">
              <w:rPr>
                <w:sz w:val="22"/>
                <w:szCs w:val="22"/>
              </w:rPr>
              <w:t>Plastikinė metalizuota ir „</w:t>
            </w:r>
            <w:proofErr w:type="spellStart"/>
            <w:r w:rsidRPr="00A42194">
              <w:rPr>
                <w:sz w:val="22"/>
                <w:szCs w:val="22"/>
              </w:rPr>
              <w:t>stretch</w:t>
            </w:r>
            <w:proofErr w:type="spellEnd"/>
            <w:r w:rsidRPr="00A42194">
              <w:rPr>
                <w:sz w:val="22"/>
                <w:szCs w:val="22"/>
                <w:lang w:val="en-US"/>
              </w:rPr>
              <w:t>»</w:t>
            </w:r>
            <w:r w:rsidRPr="00A42194">
              <w:rPr>
                <w:sz w:val="22"/>
                <w:szCs w:val="22"/>
              </w:rPr>
              <w:t xml:space="preserve"> plėvelės</w:t>
            </w:r>
          </w:p>
        </w:tc>
        <w:tc>
          <w:tcPr>
            <w:tcW w:w="2126" w:type="dxa"/>
            <w:tcBorders>
              <w:top w:val="single" w:sz="4" w:space="0" w:color="auto"/>
              <w:left w:val="single" w:sz="4" w:space="0" w:color="auto"/>
              <w:bottom w:val="single" w:sz="4" w:space="0" w:color="auto"/>
            </w:tcBorders>
          </w:tcPr>
          <w:p w:rsidR="00E84949" w:rsidRPr="00A42194" w:rsidRDefault="00E84949" w:rsidP="00E84949">
            <w:pPr>
              <w:jc w:val="center"/>
              <w:rPr>
                <w:sz w:val="22"/>
                <w:szCs w:val="22"/>
              </w:rPr>
            </w:pPr>
            <w:r w:rsidRPr="00A42194">
              <w:rPr>
                <w:sz w:val="22"/>
                <w:szCs w:val="22"/>
              </w:rPr>
              <w:t>30</w:t>
            </w:r>
            <w:r>
              <w:rPr>
                <w:sz w:val="22"/>
                <w:szCs w:val="22"/>
              </w:rPr>
              <w:t xml:space="preserve"> t</w:t>
            </w:r>
          </w:p>
        </w:tc>
        <w:tc>
          <w:tcPr>
            <w:tcW w:w="1985" w:type="dxa"/>
            <w:tcBorders>
              <w:top w:val="single" w:sz="4" w:space="0" w:color="auto"/>
              <w:left w:val="single" w:sz="4" w:space="0" w:color="auto"/>
              <w:bottom w:val="single" w:sz="4" w:space="0" w:color="auto"/>
              <w:right w:val="single" w:sz="4" w:space="0" w:color="auto"/>
            </w:tcBorders>
          </w:tcPr>
          <w:p w:rsidR="00E84949" w:rsidRDefault="00E84949" w:rsidP="00E84949">
            <w:pPr>
              <w:jc w:val="center"/>
            </w:pPr>
            <w:r w:rsidRPr="000E7D5F">
              <w:rPr>
                <w:sz w:val="22"/>
                <w:szCs w:val="22"/>
                <w:lang w:eastAsia="lt-LT"/>
              </w:rPr>
              <w:t>autotransportu</w:t>
            </w:r>
          </w:p>
        </w:tc>
        <w:tc>
          <w:tcPr>
            <w:tcW w:w="2126" w:type="dxa"/>
            <w:tcBorders>
              <w:top w:val="single" w:sz="4" w:space="0" w:color="auto"/>
              <w:bottom w:val="single" w:sz="4" w:space="0" w:color="auto"/>
              <w:right w:val="single" w:sz="4" w:space="0" w:color="auto"/>
            </w:tcBorders>
          </w:tcPr>
          <w:p w:rsidR="00E84949" w:rsidRPr="00A42194" w:rsidRDefault="00E84949" w:rsidP="00E84949">
            <w:pPr>
              <w:jc w:val="center"/>
              <w:rPr>
                <w:sz w:val="22"/>
                <w:szCs w:val="22"/>
              </w:rPr>
            </w:pPr>
            <w:r w:rsidRPr="00A42194">
              <w:rPr>
                <w:sz w:val="22"/>
                <w:szCs w:val="22"/>
              </w:rPr>
              <w:t>0,9</w:t>
            </w:r>
          </w:p>
        </w:tc>
        <w:tc>
          <w:tcPr>
            <w:tcW w:w="4253" w:type="dxa"/>
            <w:tcBorders>
              <w:top w:val="single" w:sz="4" w:space="0" w:color="auto"/>
              <w:left w:val="single" w:sz="4" w:space="0" w:color="auto"/>
              <w:bottom w:val="single" w:sz="4" w:space="0" w:color="auto"/>
              <w:right w:val="single" w:sz="4" w:space="0" w:color="auto"/>
            </w:tcBorders>
          </w:tcPr>
          <w:p w:rsidR="00E84949" w:rsidRPr="00A42194" w:rsidRDefault="00E84949" w:rsidP="00E84949">
            <w:pPr>
              <w:suppressAutoHyphens/>
              <w:textAlignment w:val="baseline"/>
              <w:rPr>
                <w:sz w:val="22"/>
                <w:szCs w:val="22"/>
                <w:lang w:eastAsia="lt-LT"/>
              </w:rPr>
            </w:pPr>
            <w:r w:rsidRPr="00A42194">
              <w:rPr>
                <w:sz w:val="22"/>
                <w:szCs w:val="22"/>
                <w:lang w:eastAsia="lt-LT"/>
              </w:rPr>
              <w:t>Cecho „mėlynosios“ zonos sandėlyje gamintojo pakuotėje</w:t>
            </w:r>
          </w:p>
        </w:tc>
      </w:tr>
      <w:tr w:rsidR="00A42194" w:rsidRPr="00A42194" w:rsidTr="00A42194">
        <w:tc>
          <w:tcPr>
            <w:tcW w:w="791"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p>
        </w:tc>
        <w:tc>
          <w:tcPr>
            <w:tcW w:w="3882" w:type="dxa"/>
            <w:tcBorders>
              <w:top w:val="single" w:sz="4" w:space="0" w:color="auto"/>
              <w:bottom w:val="single" w:sz="4" w:space="0" w:color="auto"/>
              <w:right w:val="single" w:sz="4" w:space="0" w:color="auto"/>
            </w:tcBorders>
          </w:tcPr>
          <w:p w:rsidR="00A42194" w:rsidRPr="00A42194" w:rsidRDefault="00A42194" w:rsidP="00A42194">
            <w:pPr>
              <w:suppressAutoHyphens/>
              <w:textAlignment w:val="baseline"/>
              <w:rPr>
                <w:i/>
                <w:sz w:val="22"/>
                <w:szCs w:val="22"/>
                <w:lang w:eastAsia="lt-LT"/>
              </w:rPr>
            </w:pPr>
            <w:r w:rsidRPr="00A42194">
              <w:rPr>
                <w:i/>
                <w:sz w:val="22"/>
                <w:szCs w:val="22"/>
                <w:lang w:eastAsia="lt-LT"/>
              </w:rPr>
              <w:t>Mišiniai plovimui ir dezinfekavimui:</w:t>
            </w:r>
          </w:p>
        </w:tc>
        <w:tc>
          <w:tcPr>
            <w:tcW w:w="2126" w:type="dxa"/>
            <w:tcBorders>
              <w:top w:val="single" w:sz="4" w:space="0" w:color="auto"/>
              <w:left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tcPr>
          <w:p w:rsidR="00A42194" w:rsidRPr="00A42194" w:rsidRDefault="00A42194" w:rsidP="00A42194">
            <w:pPr>
              <w:suppressAutoHyphens/>
              <w:jc w:val="center"/>
              <w:textAlignment w:val="baseline"/>
              <w:rPr>
                <w:sz w:val="22"/>
                <w:szCs w:val="22"/>
                <w:lang w:eastAsia="lt-LT"/>
              </w:rPr>
            </w:pPr>
          </w:p>
        </w:tc>
        <w:tc>
          <w:tcPr>
            <w:tcW w:w="2126" w:type="dxa"/>
            <w:tcBorders>
              <w:top w:val="single" w:sz="4" w:space="0" w:color="auto"/>
              <w:bottom w:val="single" w:sz="4" w:space="0" w:color="auto"/>
            </w:tcBorders>
          </w:tcPr>
          <w:p w:rsidR="00A42194" w:rsidRPr="00A42194" w:rsidRDefault="00A42194" w:rsidP="00A42194">
            <w:pPr>
              <w:suppressAutoHyphens/>
              <w:jc w:val="center"/>
              <w:textAlignment w:val="baseline"/>
              <w:rPr>
                <w:sz w:val="22"/>
                <w:szCs w:val="22"/>
                <w:lang w:eastAsia="lt-LT"/>
              </w:rPr>
            </w:pPr>
          </w:p>
        </w:tc>
        <w:tc>
          <w:tcPr>
            <w:tcW w:w="4253" w:type="dxa"/>
            <w:tcBorders>
              <w:top w:val="single" w:sz="4" w:space="0" w:color="auto"/>
              <w:left w:val="single" w:sz="4" w:space="0" w:color="auto"/>
              <w:bottom w:val="single" w:sz="4" w:space="0" w:color="auto"/>
              <w:right w:val="single" w:sz="4" w:space="0" w:color="auto"/>
            </w:tcBorders>
            <w:vAlign w:val="center"/>
          </w:tcPr>
          <w:p w:rsidR="00A42194" w:rsidRPr="00A42194" w:rsidRDefault="00A42194" w:rsidP="00A42194">
            <w:pPr>
              <w:suppressAutoHyphens/>
              <w:jc w:val="center"/>
              <w:textAlignment w:val="baseline"/>
              <w:rPr>
                <w:sz w:val="22"/>
                <w:szCs w:val="22"/>
                <w:lang w:eastAsia="lt-LT"/>
              </w:rPr>
            </w:pPr>
          </w:p>
        </w:tc>
      </w:tr>
      <w:tr w:rsidR="00E84949" w:rsidRPr="00A42194" w:rsidTr="00A477B6">
        <w:tc>
          <w:tcPr>
            <w:tcW w:w="791" w:type="dxa"/>
            <w:tcBorders>
              <w:top w:val="single" w:sz="4" w:space="0" w:color="auto"/>
              <w:left w:val="single" w:sz="4" w:space="0" w:color="auto"/>
              <w:bottom w:val="single" w:sz="4" w:space="0" w:color="auto"/>
              <w:right w:val="single" w:sz="4" w:space="0" w:color="auto"/>
            </w:tcBorders>
            <w:vAlign w:val="center"/>
          </w:tcPr>
          <w:p w:rsidR="00E84949" w:rsidRPr="00A42194" w:rsidRDefault="00E84949" w:rsidP="00E84949">
            <w:pPr>
              <w:suppressAutoHyphens/>
              <w:jc w:val="center"/>
              <w:textAlignment w:val="baseline"/>
              <w:rPr>
                <w:sz w:val="22"/>
                <w:szCs w:val="22"/>
                <w:lang w:eastAsia="lt-LT"/>
              </w:rPr>
            </w:pPr>
            <w:r>
              <w:rPr>
                <w:sz w:val="22"/>
                <w:szCs w:val="22"/>
                <w:lang w:eastAsia="lt-LT"/>
              </w:rPr>
              <w:t>9</w:t>
            </w:r>
          </w:p>
        </w:tc>
        <w:tc>
          <w:tcPr>
            <w:tcW w:w="3882" w:type="dxa"/>
            <w:tcBorders>
              <w:top w:val="single" w:sz="4" w:space="0" w:color="auto"/>
              <w:bottom w:val="single" w:sz="4" w:space="0" w:color="auto"/>
              <w:right w:val="single" w:sz="4" w:space="0" w:color="auto"/>
            </w:tcBorders>
          </w:tcPr>
          <w:p w:rsidR="00E84949" w:rsidRPr="00A42194" w:rsidRDefault="00E84949" w:rsidP="00E84949">
            <w:pPr>
              <w:outlineLvl w:val="0"/>
              <w:rPr>
                <w:sz w:val="22"/>
                <w:szCs w:val="22"/>
              </w:rPr>
            </w:pPr>
            <w:proofErr w:type="spellStart"/>
            <w:r w:rsidRPr="00A42194">
              <w:rPr>
                <w:sz w:val="22"/>
                <w:szCs w:val="22"/>
              </w:rPr>
              <w:t>Calgonit</w:t>
            </w:r>
            <w:proofErr w:type="spellEnd"/>
            <w:r w:rsidRPr="00A42194">
              <w:rPr>
                <w:sz w:val="22"/>
                <w:szCs w:val="22"/>
              </w:rPr>
              <w:t xml:space="preserve"> CF 312 ar analogai</w:t>
            </w:r>
          </w:p>
        </w:tc>
        <w:tc>
          <w:tcPr>
            <w:tcW w:w="2126" w:type="dxa"/>
            <w:tcBorders>
              <w:top w:val="single" w:sz="4" w:space="0" w:color="auto"/>
              <w:left w:val="single" w:sz="4" w:space="0" w:color="auto"/>
              <w:bottom w:val="single" w:sz="4" w:space="0" w:color="auto"/>
            </w:tcBorders>
          </w:tcPr>
          <w:p w:rsidR="00E84949" w:rsidRPr="00A42194" w:rsidRDefault="00E84949" w:rsidP="00E84949">
            <w:pPr>
              <w:suppressAutoHyphens/>
              <w:jc w:val="center"/>
              <w:textAlignment w:val="baseline"/>
              <w:rPr>
                <w:sz w:val="22"/>
                <w:szCs w:val="22"/>
                <w:lang w:eastAsia="lt-LT"/>
              </w:rPr>
            </w:pPr>
            <w:r w:rsidRPr="00A42194">
              <w:rPr>
                <w:sz w:val="22"/>
                <w:szCs w:val="22"/>
                <w:lang w:eastAsia="lt-LT"/>
              </w:rPr>
              <w:t>0,100</w:t>
            </w:r>
            <w:r>
              <w:rPr>
                <w:sz w:val="22"/>
                <w:szCs w:val="22"/>
                <w:lang w:eastAsia="lt-LT"/>
              </w:rPr>
              <w:t xml:space="preserve"> t</w:t>
            </w:r>
          </w:p>
        </w:tc>
        <w:tc>
          <w:tcPr>
            <w:tcW w:w="1985" w:type="dxa"/>
            <w:tcBorders>
              <w:top w:val="single" w:sz="4" w:space="0" w:color="auto"/>
              <w:left w:val="single" w:sz="4" w:space="0" w:color="auto"/>
              <w:bottom w:val="single" w:sz="4" w:space="0" w:color="auto"/>
              <w:right w:val="single" w:sz="4" w:space="0" w:color="auto"/>
            </w:tcBorders>
          </w:tcPr>
          <w:p w:rsidR="00E84949" w:rsidRDefault="00E84949" w:rsidP="00E84949">
            <w:pPr>
              <w:jc w:val="center"/>
            </w:pPr>
            <w:r w:rsidRPr="00CB6485">
              <w:rPr>
                <w:sz w:val="22"/>
                <w:szCs w:val="22"/>
                <w:lang w:eastAsia="lt-LT"/>
              </w:rPr>
              <w:t>autotransportu</w:t>
            </w:r>
          </w:p>
        </w:tc>
        <w:tc>
          <w:tcPr>
            <w:tcW w:w="2126" w:type="dxa"/>
            <w:tcBorders>
              <w:top w:val="single" w:sz="4" w:space="0" w:color="auto"/>
              <w:left w:val="single" w:sz="4" w:space="0" w:color="auto"/>
              <w:bottom w:val="single" w:sz="4" w:space="0" w:color="auto"/>
              <w:right w:val="single" w:sz="4" w:space="0" w:color="auto"/>
            </w:tcBorders>
          </w:tcPr>
          <w:p w:rsidR="00E84949" w:rsidRPr="00A42194" w:rsidRDefault="00E84949" w:rsidP="00E84949">
            <w:pPr>
              <w:suppressAutoHyphens/>
              <w:jc w:val="center"/>
              <w:textAlignment w:val="baseline"/>
              <w:rPr>
                <w:sz w:val="22"/>
                <w:szCs w:val="22"/>
                <w:lang w:eastAsia="lt-LT"/>
              </w:rPr>
            </w:pPr>
            <w:r w:rsidRPr="00A42194">
              <w:rPr>
                <w:sz w:val="22"/>
                <w:szCs w:val="22"/>
                <w:lang w:eastAsia="lt-LT"/>
              </w:rPr>
              <w:t>-</w:t>
            </w:r>
          </w:p>
        </w:tc>
        <w:tc>
          <w:tcPr>
            <w:tcW w:w="4253" w:type="dxa"/>
            <w:vMerge w:val="restart"/>
            <w:tcBorders>
              <w:top w:val="single" w:sz="4" w:space="0" w:color="auto"/>
              <w:left w:val="single" w:sz="4" w:space="0" w:color="auto"/>
              <w:right w:val="single" w:sz="4" w:space="0" w:color="auto"/>
            </w:tcBorders>
            <w:vAlign w:val="center"/>
          </w:tcPr>
          <w:p w:rsidR="00E84949" w:rsidRPr="00A42194" w:rsidRDefault="00E84949" w:rsidP="00E84949">
            <w:pPr>
              <w:suppressAutoHyphens/>
              <w:textAlignment w:val="baseline"/>
              <w:rPr>
                <w:sz w:val="20"/>
                <w:lang w:eastAsia="lt-LT"/>
              </w:rPr>
            </w:pPr>
            <w:r w:rsidRPr="00A42194">
              <w:rPr>
                <w:sz w:val="20"/>
                <w:lang w:eastAsia="lt-LT"/>
              </w:rPr>
              <w:t>Kartą per savaitę patalpų planiniam įrengimų plovimui, valymui ir dezinfekavimui atsivežama iš įmonės cheminių medžiagų sandėlio</w:t>
            </w:r>
          </w:p>
        </w:tc>
      </w:tr>
      <w:tr w:rsidR="00E84949" w:rsidRPr="00A42194" w:rsidTr="00A477B6">
        <w:tc>
          <w:tcPr>
            <w:tcW w:w="791" w:type="dxa"/>
            <w:tcBorders>
              <w:top w:val="single" w:sz="4" w:space="0" w:color="auto"/>
              <w:left w:val="single" w:sz="4" w:space="0" w:color="auto"/>
              <w:bottom w:val="single" w:sz="4" w:space="0" w:color="auto"/>
              <w:right w:val="single" w:sz="4" w:space="0" w:color="auto"/>
            </w:tcBorders>
            <w:vAlign w:val="center"/>
          </w:tcPr>
          <w:p w:rsidR="00E84949" w:rsidRPr="00A42194" w:rsidRDefault="00E84949" w:rsidP="00E84949">
            <w:pPr>
              <w:suppressAutoHyphens/>
              <w:jc w:val="center"/>
              <w:textAlignment w:val="baseline"/>
              <w:rPr>
                <w:sz w:val="22"/>
                <w:szCs w:val="22"/>
                <w:lang w:eastAsia="lt-LT"/>
              </w:rPr>
            </w:pPr>
            <w:r>
              <w:rPr>
                <w:sz w:val="22"/>
                <w:szCs w:val="22"/>
                <w:lang w:eastAsia="lt-LT"/>
              </w:rPr>
              <w:t>10</w:t>
            </w:r>
          </w:p>
        </w:tc>
        <w:tc>
          <w:tcPr>
            <w:tcW w:w="3882" w:type="dxa"/>
            <w:tcBorders>
              <w:top w:val="single" w:sz="4" w:space="0" w:color="auto"/>
              <w:bottom w:val="single" w:sz="4" w:space="0" w:color="auto"/>
              <w:right w:val="single" w:sz="4" w:space="0" w:color="auto"/>
            </w:tcBorders>
          </w:tcPr>
          <w:p w:rsidR="00E84949" w:rsidRPr="00A42194" w:rsidRDefault="00E84949" w:rsidP="00E84949">
            <w:pPr>
              <w:outlineLvl w:val="0"/>
              <w:rPr>
                <w:sz w:val="22"/>
                <w:szCs w:val="22"/>
              </w:rPr>
            </w:pPr>
            <w:proofErr w:type="spellStart"/>
            <w:r w:rsidRPr="00A42194">
              <w:rPr>
                <w:sz w:val="22"/>
                <w:szCs w:val="22"/>
              </w:rPr>
              <w:t>Divodes</w:t>
            </w:r>
            <w:proofErr w:type="spellEnd"/>
            <w:r w:rsidRPr="00A42194">
              <w:rPr>
                <w:sz w:val="22"/>
                <w:szCs w:val="22"/>
              </w:rPr>
              <w:t xml:space="preserve"> FG VT 29 ar analogai</w:t>
            </w:r>
          </w:p>
        </w:tc>
        <w:tc>
          <w:tcPr>
            <w:tcW w:w="2126" w:type="dxa"/>
            <w:tcBorders>
              <w:top w:val="single" w:sz="4" w:space="0" w:color="auto"/>
              <w:left w:val="single" w:sz="4" w:space="0" w:color="auto"/>
              <w:bottom w:val="single" w:sz="4" w:space="0" w:color="auto"/>
            </w:tcBorders>
          </w:tcPr>
          <w:p w:rsidR="00E84949" w:rsidRPr="00A42194" w:rsidRDefault="00E84949" w:rsidP="00E84949">
            <w:pPr>
              <w:suppressAutoHyphens/>
              <w:jc w:val="center"/>
              <w:textAlignment w:val="baseline"/>
              <w:rPr>
                <w:sz w:val="22"/>
                <w:szCs w:val="22"/>
                <w:lang w:eastAsia="lt-LT"/>
              </w:rPr>
            </w:pPr>
            <w:r w:rsidRPr="00A42194">
              <w:rPr>
                <w:sz w:val="22"/>
                <w:szCs w:val="22"/>
                <w:lang w:eastAsia="lt-LT"/>
              </w:rPr>
              <w:t>1,110</w:t>
            </w:r>
            <w:r>
              <w:rPr>
                <w:sz w:val="22"/>
                <w:szCs w:val="22"/>
                <w:lang w:eastAsia="lt-LT"/>
              </w:rPr>
              <w:t xml:space="preserve"> t</w:t>
            </w:r>
          </w:p>
        </w:tc>
        <w:tc>
          <w:tcPr>
            <w:tcW w:w="1985" w:type="dxa"/>
            <w:tcBorders>
              <w:top w:val="single" w:sz="4" w:space="0" w:color="auto"/>
              <w:left w:val="single" w:sz="4" w:space="0" w:color="auto"/>
              <w:bottom w:val="single" w:sz="4" w:space="0" w:color="auto"/>
              <w:right w:val="single" w:sz="4" w:space="0" w:color="auto"/>
            </w:tcBorders>
          </w:tcPr>
          <w:p w:rsidR="00E84949" w:rsidRDefault="00E84949" w:rsidP="00E84949">
            <w:pPr>
              <w:jc w:val="center"/>
            </w:pPr>
            <w:r w:rsidRPr="00CB6485">
              <w:rPr>
                <w:sz w:val="22"/>
                <w:szCs w:val="22"/>
                <w:lang w:eastAsia="lt-LT"/>
              </w:rPr>
              <w:t>autotransportu</w:t>
            </w:r>
          </w:p>
        </w:tc>
        <w:tc>
          <w:tcPr>
            <w:tcW w:w="2126" w:type="dxa"/>
            <w:tcBorders>
              <w:top w:val="single" w:sz="4" w:space="0" w:color="auto"/>
              <w:left w:val="single" w:sz="4" w:space="0" w:color="auto"/>
              <w:bottom w:val="single" w:sz="4" w:space="0" w:color="auto"/>
              <w:right w:val="single" w:sz="4" w:space="0" w:color="auto"/>
            </w:tcBorders>
          </w:tcPr>
          <w:p w:rsidR="00E84949" w:rsidRPr="00A42194" w:rsidRDefault="00E84949" w:rsidP="00E84949">
            <w:pPr>
              <w:suppressAutoHyphens/>
              <w:jc w:val="center"/>
              <w:textAlignment w:val="baseline"/>
              <w:rPr>
                <w:sz w:val="22"/>
                <w:szCs w:val="22"/>
                <w:lang w:eastAsia="lt-LT"/>
              </w:rPr>
            </w:pPr>
            <w:r>
              <w:rPr>
                <w:sz w:val="22"/>
                <w:szCs w:val="22"/>
                <w:lang w:eastAsia="lt-LT"/>
              </w:rPr>
              <w:t>-</w:t>
            </w:r>
          </w:p>
        </w:tc>
        <w:tc>
          <w:tcPr>
            <w:tcW w:w="4253" w:type="dxa"/>
            <w:vMerge/>
            <w:tcBorders>
              <w:left w:val="single" w:sz="4" w:space="0" w:color="auto"/>
              <w:bottom w:val="single" w:sz="4" w:space="0" w:color="auto"/>
              <w:right w:val="single" w:sz="4" w:space="0" w:color="auto"/>
            </w:tcBorders>
            <w:vAlign w:val="center"/>
          </w:tcPr>
          <w:p w:rsidR="00E84949" w:rsidRPr="00A42194" w:rsidRDefault="00E84949" w:rsidP="00E84949">
            <w:pPr>
              <w:suppressAutoHyphens/>
              <w:jc w:val="center"/>
              <w:textAlignment w:val="baseline"/>
              <w:rPr>
                <w:sz w:val="22"/>
                <w:szCs w:val="22"/>
                <w:lang w:eastAsia="lt-LT"/>
              </w:rPr>
            </w:pPr>
          </w:p>
        </w:tc>
      </w:tr>
    </w:tbl>
    <w:p w:rsidR="0047001C" w:rsidRPr="00DE5D49" w:rsidRDefault="0047001C" w:rsidP="0047001C">
      <w:pPr>
        <w:suppressAutoHyphens/>
        <w:ind w:firstLine="567"/>
        <w:jc w:val="both"/>
        <w:textAlignment w:val="baseline"/>
        <w:rPr>
          <w:sz w:val="18"/>
          <w:szCs w:val="24"/>
          <w:lang w:eastAsia="lt-LT"/>
        </w:rPr>
      </w:pPr>
    </w:p>
    <w:p w:rsidR="0047001C" w:rsidRDefault="0047001C" w:rsidP="00EC4401">
      <w:pPr>
        <w:suppressAutoHyphens/>
        <w:textAlignment w:val="baseline"/>
        <w:rPr>
          <w:b/>
          <w:sz w:val="22"/>
          <w:szCs w:val="24"/>
          <w:lang w:eastAsia="lt-LT"/>
        </w:rPr>
      </w:pPr>
      <w:r w:rsidRPr="00DE5D49">
        <w:rPr>
          <w:b/>
          <w:sz w:val="22"/>
          <w:szCs w:val="24"/>
          <w:lang w:eastAsia="lt-LT"/>
        </w:rPr>
        <w:t xml:space="preserve">6 lentelė. Tirpiklių turinčių medžiagų ir mišinių naudojimas ir </w:t>
      </w:r>
      <w:r w:rsidR="008F0879">
        <w:rPr>
          <w:b/>
          <w:sz w:val="22"/>
          <w:szCs w:val="24"/>
          <w:lang w:eastAsia="lt-LT"/>
        </w:rPr>
        <w:t>laikymas</w:t>
      </w:r>
    </w:p>
    <w:p w:rsidR="005820A7" w:rsidRPr="00DE5D49" w:rsidRDefault="005820A7" w:rsidP="00EC4401">
      <w:pPr>
        <w:suppressAutoHyphens/>
        <w:textAlignment w:val="baseline"/>
        <w:rPr>
          <w:b/>
          <w:sz w:val="22"/>
          <w:szCs w:val="24"/>
          <w:lang w:eastAsia="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1"/>
        <w:gridCol w:w="1659"/>
        <w:gridCol w:w="1665"/>
        <w:gridCol w:w="2693"/>
        <w:gridCol w:w="992"/>
        <w:gridCol w:w="993"/>
        <w:gridCol w:w="1417"/>
        <w:gridCol w:w="1276"/>
        <w:gridCol w:w="1134"/>
        <w:gridCol w:w="1843"/>
      </w:tblGrid>
      <w:tr w:rsidR="0047001C" w:rsidRPr="008F0879" w:rsidTr="005F0E63">
        <w:trPr>
          <w:trHeight w:val="685"/>
        </w:trPr>
        <w:tc>
          <w:tcPr>
            <w:tcW w:w="1491"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Veikla, kurioje naudojamos tirpiklių turinčios medžiagos ir mišiniai</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Tirpiklių turinčios medžiagos ir mišiniai</w:t>
            </w:r>
          </w:p>
        </w:tc>
        <w:tc>
          <w:tcPr>
            <w:tcW w:w="6343" w:type="dxa"/>
            <w:gridSpan w:val="4"/>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Tirpiklių turinčias medžiagas ir mišinius sudarantys komponentai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i/>
                <w:sz w:val="20"/>
                <w:lang w:eastAsia="lt-LT"/>
              </w:rPr>
            </w:pPr>
            <w:r w:rsidRPr="008F0879">
              <w:rPr>
                <w:sz w:val="20"/>
                <w:lang w:eastAsia="lt-LT"/>
              </w:rPr>
              <w:t>Planuojamos (maksimalios) tirpiklio sąnaudos, t/metus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Tirpiklio suvartojimo riba, t/metus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Planuojamas tirpiklių turinčių medžiagų ir mišinių</w:t>
            </w:r>
          </w:p>
        </w:tc>
      </w:tr>
      <w:tr w:rsidR="0047001C" w:rsidRPr="008F0879" w:rsidTr="005F0E63">
        <w:trPr>
          <w:trHeight w:val="230"/>
        </w:trPr>
        <w:tc>
          <w:tcPr>
            <w:tcW w:w="149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p>
        </w:tc>
        <w:tc>
          <w:tcPr>
            <w:tcW w:w="1659"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p>
        </w:tc>
        <w:tc>
          <w:tcPr>
            <w:tcW w:w="6343" w:type="dxa"/>
            <w:gridSpan w:val="4"/>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p>
        </w:tc>
        <w:tc>
          <w:tcPr>
            <w:tcW w:w="1417"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 xml:space="preserve">Kiekis, </w:t>
            </w:r>
            <w:r w:rsidR="00211DFC">
              <w:rPr>
                <w:sz w:val="20"/>
                <w:lang w:eastAsia="lt-LT"/>
              </w:rPr>
              <w:t>laikomas</w:t>
            </w:r>
            <w:r w:rsidRPr="008F0879">
              <w:rPr>
                <w:sz w:val="20"/>
                <w:lang w:eastAsia="lt-LT"/>
              </w:rPr>
              <w:t xml:space="preserve"> vietoje, 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211DFC" w:rsidP="0099562D">
            <w:pPr>
              <w:suppressAutoHyphens/>
              <w:jc w:val="center"/>
              <w:textAlignment w:val="baseline"/>
              <w:rPr>
                <w:sz w:val="20"/>
                <w:lang w:eastAsia="lt-LT"/>
              </w:rPr>
            </w:pPr>
            <w:r>
              <w:rPr>
                <w:sz w:val="20"/>
                <w:lang w:eastAsia="lt-LT"/>
              </w:rPr>
              <w:t>Laikymo</w:t>
            </w:r>
            <w:r w:rsidR="0047001C" w:rsidRPr="008F0879">
              <w:rPr>
                <w:sz w:val="20"/>
                <w:lang w:eastAsia="lt-LT"/>
              </w:rPr>
              <w:t xml:space="preserve"> būdas</w:t>
            </w:r>
          </w:p>
        </w:tc>
      </w:tr>
      <w:tr w:rsidR="0047001C" w:rsidRPr="008F0879" w:rsidTr="005F0E63">
        <w:trPr>
          <w:trHeight w:val="480"/>
        </w:trPr>
        <w:tc>
          <w:tcPr>
            <w:tcW w:w="149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both"/>
              <w:textAlignment w:val="baseline"/>
              <w:rPr>
                <w:sz w:val="20"/>
                <w:lang w:eastAsia="lt-LT"/>
              </w:rPr>
            </w:pPr>
          </w:p>
        </w:tc>
        <w:tc>
          <w:tcPr>
            <w:tcW w:w="1659"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both"/>
              <w:textAlignment w:val="baseline"/>
              <w:rPr>
                <w:sz w:val="20"/>
                <w:lang w:eastAsia="lt-LT"/>
              </w:rPr>
            </w:pPr>
          </w:p>
        </w:tc>
        <w:tc>
          <w:tcPr>
            <w:tcW w:w="16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Pavadinimas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Rizikos/pavojingumo frazė</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Koncentracija, %</w:t>
            </w:r>
          </w:p>
        </w:tc>
        <w:tc>
          <w:tcPr>
            <w:tcW w:w="1417"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both"/>
              <w:textAlignment w:val="baseline"/>
              <w:rPr>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both"/>
              <w:textAlignment w:val="baseline"/>
              <w:rPr>
                <w:sz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both"/>
              <w:textAlignment w:val="baseline"/>
              <w:rPr>
                <w:sz w:val="20"/>
                <w:lang w:eastAsia="lt-LT"/>
              </w:rPr>
            </w:pPr>
          </w:p>
        </w:tc>
        <w:tc>
          <w:tcPr>
            <w:tcW w:w="1843"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both"/>
              <w:textAlignment w:val="baseline"/>
              <w:rPr>
                <w:sz w:val="20"/>
                <w:lang w:eastAsia="lt-LT"/>
              </w:rPr>
            </w:pPr>
          </w:p>
        </w:tc>
      </w:tr>
      <w:tr w:rsidR="0047001C" w:rsidRPr="008F0879" w:rsidTr="005F0E63">
        <w:trPr>
          <w:trHeight w:val="202"/>
        </w:trPr>
        <w:tc>
          <w:tcPr>
            <w:tcW w:w="149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both"/>
              <w:textAlignment w:val="baseline"/>
              <w:rPr>
                <w:sz w:val="20"/>
                <w:lang w:eastAsia="lt-LT"/>
              </w:rPr>
            </w:pPr>
          </w:p>
        </w:tc>
        <w:tc>
          <w:tcPr>
            <w:tcW w:w="1659"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both"/>
              <w:textAlignment w:val="baseline"/>
              <w:rPr>
                <w:sz w:val="20"/>
                <w:lang w:eastAsia="lt-LT"/>
              </w:rPr>
            </w:pPr>
          </w:p>
        </w:tc>
        <w:tc>
          <w:tcPr>
            <w:tcW w:w="16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p>
        </w:tc>
        <w:tc>
          <w:tcPr>
            <w:tcW w:w="2693"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nuo</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iki</w:t>
            </w:r>
          </w:p>
        </w:tc>
        <w:tc>
          <w:tcPr>
            <w:tcW w:w="1417"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both"/>
              <w:textAlignment w:val="baseline"/>
              <w:rPr>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both"/>
              <w:textAlignment w:val="baseline"/>
              <w:rPr>
                <w:sz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both"/>
              <w:textAlignment w:val="baseline"/>
              <w:rPr>
                <w:sz w:val="20"/>
                <w:lang w:eastAsia="lt-LT"/>
              </w:rPr>
            </w:pPr>
          </w:p>
        </w:tc>
        <w:tc>
          <w:tcPr>
            <w:tcW w:w="1843"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both"/>
              <w:textAlignment w:val="baseline"/>
              <w:rPr>
                <w:sz w:val="20"/>
                <w:lang w:eastAsia="lt-LT"/>
              </w:rPr>
            </w:pPr>
          </w:p>
        </w:tc>
      </w:tr>
      <w:tr w:rsidR="0047001C" w:rsidRPr="008F0879" w:rsidTr="005F0E63">
        <w:tc>
          <w:tcPr>
            <w:tcW w:w="14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1</w:t>
            </w:r>
          </w:p>
        </w:tc>
        <w:tc>
          <w:tcPr>
            <w:tcW w:w="165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2</w:t>
            </w:r>
          </w:p>
        </w:tc>
        <w:tc>
          <w:tcPr>
            <w:tcW w:w="166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3</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5</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6</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7</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8F0879" w:rsidRDefault="0047001C" w:rsidP="0099562D">
            <w:pPr>
              <w:suppressAutoHyphens/>
              <w:jc w:val="center"/>
              <w:textAlignment w:val="baseline"/>
              <w:rPr>
                <w:sz w:val="20"/>
                <w:lang w:eastAsia="lt-LT"/>
              </w:rPr>
            </w:pPr>
            <w:r w:rsidRPr="008F0879">
              <w:rPr>
                <w:sz w:val="20"/>
                <w:lang w:eastAsia="lt-LT"/>
              </w:rPr>
              <w:t>8</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9</w:t>
            </w:r>
          </w:p>
        </w:tc>
        <w:tc>
          <w:tcPr>
            <w:tcW w:w="18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7001C" w:rsidRPr="008F0879" w:rsidRDefault="0047001C" w:rsidP="0099562D">
            <w:pPr>
              <w:suppressAutoHyphens/>
              <w:jc w:val="center"/>
              <w:textAlignment w:val="baseline"/>
              <w:rPr>
                <w:sz w:val="20"/>
                <w:lang w:eastAsia="lt-LT"/>
              </w:rPr>
            </w:pPr>
            <w:r w:rsidRPr="008F0879">
              <w:rPr>
                <w:sz w:val="20"/>
                <w:lang w:eastAsia="lt-LT"/>
              </w:rPr>
              <w:t>10</w:t>
            </w:r>
          </w:p>
        </w:tc>
      </w:tr>
      <w:tr w:rsidR="00324043" w:rsidRPr="008F0879" w:rsidTr="004B6E0F">
        <w:tc>
          <w:tcPr>
            <w:tcW w:w="1491" w:type="dxa"/>
            <w:vMerge w:val="restart"/>
            <w:tcBorders>
              <w:top w:val="single" w:sz="4" w:space="0" w:color="auto"/>
              <w:left w:val="single" w:sz="4" w:space="0" w:color="auto"/>
              <w:right w:val="single" w:sz="4" w:space="0" w:color="auto"/>
            </w:tcBorders>
          </w:tcPr>
          <w:p w:rsidR="00324043" w:rsidRPr="008F0879" w:rsidRDefault="00324043" w:rsidP="00211DFC">
            <w:pPr>
              <w:suppressAutoHyphens/>
              <w:textAlignment w:val="baseline"/>
              <w:rPr>
                <w:sz w:val="20"/>
                <w:lang w:eastAsia="lt-LT"/>
              </w:rPr>
            </w:pPr>
            <w:r>
              <w:rPr>
                <w:sz w:val="20"/>
                <w:lang w:eastAsia="lt-LT"/>
              </w:rPr>
              <w:t>Sauso ėdalo produktų markiravimas</w:t>
            </w:r>
          </w:p>
        </w:tc>
        <w:tc>
          <w:tcPr>
            <w:tcW w:w="1659" w:type="dxa"/>
            <w:tcBorders>
              <w:top w:val="single" w:sz="4" w:space="0" w:color="auto"/>
              <w:left w:val="single" w:sz="4" w:space="0" w:color="auto"/>
              <w:bottom w:val="single" w:sz="4" w:space="0" w:color="auto"/>
              <w:right w:val="single" w:sz="4" w:space="0" w:color="auto"/>
            </w:tcBorders>
          </w:tcPr>
          <w:p w:rsidR="00324043" w:rsidRPr="008F0879" w:rsidRDefault="00324043" w:rsidP="00211DFC">
            <w:pPr>
              <w:suppressAutoHyphens/>
              <w:textAlignment w:val="baseline"/>
              <w:rPr>
                <w:sz w:val="20"/>
                <w:lang w:eastAsia="lt-LT"/>
              </w:rPr>
            </w:pPr>
            <w:proofErr w:type="spellStart"/>
            <w:r>
              <w:rPr>
                <w:sz w:val="20"/>
                <w:lang w:eastAsia="lt-LT"/>
              </w:rPr>
              <w:t>Videojet</w:t>
            </w:r>
            <w:proofErr w:type="spellEnd"/>
            <w:r>
              <w:rPr>
                <w:sz w:val="20"/>
                <w:lang w:eastAsia="lt-LT"/>
              </w:rPr>
              <w:t xml:space="preserve"> rašalas V411–D</w:t>
            </w:r>
          </w:p>
        </w:tc>
        <w:tc>
          <w:tcPr>
            <w:tcW w:w="1665" w:type="dxa"/>
            <w:tcBorders>
              <w:top w:val="single" w:sz="4" w:space="0" w:color="auto"/>
              <w:left w:val="single" w:sz="4" w:space="0" w:color="auto"/>
              <w:bottom w:val="single" w:sz="4" w:space="0" w:color="auto"/>
              <w:right w:val="single" w:sz="4" w:space="0" w:color="auto"/>
            </w:tcBorders>
          </w:tcPr>
          <w:p w:rsidR="00324043" w:rsidRPr="008F0879" w:rsidRDefault="00324043" w:rsidP="00211DFC">
            <w:pPr>
              <w:suppressAutoHyphens/>
              <w:textAlignment w:val="baseline"/>
              <w:rPr>
                <w:sz w:val="20"/>
                <w:lang w:eastAsia="lt-LT"/>
              </w:rPr>
            </w:pPr>
            <w:proofErr w:type="spellStart"/>
            <w:r>
              <w:rPr>
                <w:sz w:val="20"/>
                <w:lang w:eastAsia="lt-LT"/>
              </w:rPr>
              <w:t>Butanonas</w:t>
            </w:r>
            <w:proofErr w:type="spellEnd"/>
          </w:p>
        </w:tc>
        <w:tc>
          <w:tcPr>
            <w:tcW w:w="2693" w:type="dxa"/>
            <w:tcBorders>
              <w:top w:val="single" w:sz="4" w:space="0" w:color="auto"/>
              <w:left w:val="single" w:sz="4" w:space="0" w:color="auto"/>
              <w:bottom w:val="single" w:sz="4" w:space="0" w:color="auto"/>
              <w:right w:val="single" w:sz="4" w:space="0" w:color="auto"/>
            </w:tcBorders>
          </w:tcPr>
          <w:p w:rsidR="00324043" w:rsidRPr="008F0879" w:rsidRDefault="00324043" w:rsidP="00211DFC">
            <w:pPr>
              <w:suppressAutoHyphens/>
              <w:textAlignment w:val="baseline"/>
              <w:rPr>
                <w:sz w:val="20"/>
                <w:lang w:eastAsia="lt-LT"/>
              </w:rPr>
            </w:pPr>
            <w:proofErr w:type="spellStart"/>
            <w:r>
              <w:rPr>
                <w:sz w:val="20"/>
                <w:lang w:eastAsia="lt-LT"/>
              </w:rPr>
              <w:t>Flam</w:t>
            </w:r>
            <w:proofErr w:type="spellEnd"/>
            <w:r>
              <w:rPr>
                <w:sz w:val="20"/>
                <w:lang w:eastAsia="lt-LT"/>
              </w:rPr>
              <w:t xml:space="preserve">. </w:t>
            </w:r>
            <w:proofErr w:type="spellStart"/>
            <w:r>
              <w:rPr>
                <w:sz w:val="20"/>
                <w:lang w:eastAsia="lt-LT"/>
              </w:rPr>
              <w:t>Liq</w:t>
            </w:r>
            <w:proofErr w:type="spellEnd"/>
            <w:r>
              <w:rPr>
                <w:sz w:val="20"/>
                <w:lang w:eastAsia="lt-LT"/>
              </w:rPr>
              <w:t xml:space="preserve">. 2, H225; </w:t>
            </w:r>
            <w:proofErr w:type="spellStart"/>
            <w:r>
              <w:rPr>
                <w:sz w:val="20"/>
                <w:lang w:eastAsia="lt-LT"/>
              </w:rPr>
              <w:t>Eye</w:t>
            </w:r>
            <w:proofErr w:type="spellEnd"/>
            <w:r>
              <w:rPr>
                <w:sz w:val="20"/>
                <w:lang w:eastAsia="lt-LT"/>
              </w:rPr>
              <w:t xml:space="preserve"> </w:t>
            </w:r>
            <w:proofErr w:type="spellStart"/>
            <w:r>
              <w:rPr>
                <w:sz w:val="20"/>
                <w:lang w:eastAsia="lt-LT"/>
              </w:rPr>
              <w:t>Irrit</w:t>
            </w:r>
            <w:proofErr w:type="spellEnd"/>
            <w:r>
              <w:rPr>
                <w:sz w:val="20"/>
                <w:lang w:eastAsia="lt-LT"/>
              </w:rPr>
              <w:t>. 2, H319; STOT SE 3, H336</w:t>
            </w:r>
          </w:p>
        </w:tc>
        <w:tc>
          <w:tcPr>
            <w:tcW w:w="992" w:type="dxa"/>
            <w:tcBorders>
              <w:top w:val="single" w:sz="4" w:space="0" w:color="auto"/>
              <w:left w:val="single" w:sz="4" w:space="0" w:color="auto"/>
              <w:bottom w:val="single" w:sz="4" w:space="0" w:color="auto"/>
              <w:right w:val="single" w:sz="4" w:space="0" w:color="auto"/>
            </w:tcBorders>
          </w:tcPr>
          <w:p w:rsidR="00324043" w:rsidRPr="008F0879" w:rsidRDefault="00324043" w:rsidP="00211DFC">
            <w:pPr>
              <w:suppressAutoHyphens/>
              <w:jc w:val="center"/>
              <w:textAlignment w:val="baseline"/>
              <w:rPr>
                <w:sz w:val="20"/>
                <w:lang w:eastAsia="lt-LT"/>
              </w:rPr>
            </w:pPr>
            <w:r>
              <w:rPr>
                <w:sz w:val="20"/>
                <w:lang w:eastAsia="lt-LT"/>
              </w:rPr>
              <w:t>70</w:t>
            </w:r>
          </w:p>
        </w:tc>
        <w:tc>
          <w:tcPr>
            <w:tcW w:w="993" w:type="dxa"/>
            <w:tcBorders>
              <w:top w:val="single" w:sz="4" w:space="0" w:color="auto"/>
              <w:left w:val="single" w:sz="4" w:space="0" w:color="auto"/>
              <w:bottom w:val="single" w:sz="4" w:space="0" w:color="auto"/>
              <w:right w:val="single" w:sz="4" w:space="0" w:color="auto"/>
            </w:tcBorders>
          </w:tcPr>
          <w:p w:rsidR="00324043" w:rsidRPr="008F0879" w:rsidRDefault="00324043" w:rsidP="00211DFC">
            <w:pPr>
              <w:suppressAutoHyphens/>
              <w:jc w:val="center"/>
              <w:textAlignment w:val="baseline"/>
              <w:rPr>
                <w:sz w:val="20"/>
                <w:lang w:eastAsia="lt-LT"/>
              </w:rPr>
            </w:pPr>
            <w:r>
              <w:rPr>
                <w:sz w:val="20"/>
                <w:lang w:eastAsia="lt-LT"/>
              </w:rPr>
              <w:t>&lt;80</w:t>
            </w:r>
          </w:p>
        </w:tc>
        <w:tc>
          <w:tcPr>
            <w:tcW w:w="1417" w:type="dxa"/>
            <w:tcBorders>
              <w:top w:val="single" w:sz="4" w:space="0" w:color="auto"/>
              <w:left w:val="single" w:sz="4" w:space="0" w:color="auto"/>
              <w:bottom w:val="single" w:sz="4" w:space="0" w:color="auto"/>
              <w:right w:val="single" w:sz="4" w:space="0" w:color="auto"/>
            </w:tcBorders>
          </w:tcPr>
          <w:p w:rsidR="00324043" w:rsidRPr="007729C0" w:rsidRDefault="0030183B" w:rsidP="00211DFC">
            <w:pPr>
              <w:suppressAutoHyphens/>
              <w:jc w:val="center"/>
              <w:textAlignment w:val="baseline"/>
              <w:rPr>
                <w:sz w:val="20"/>
                <w:lang w:eastAsia="lt-LT"/>
              </w:rPr>
            </w:pPr>
            <w:r w:rsidRPr="007729C0">
              <w:rPr>
                <w:sz w:val="20"/>
                <w:lang w:eastAsia="lt-LT"/>
              </w:rPr>
              <w:t>0,0375</w:t>
            </w:r>
          </w:p>
        </w:tc>
        <w:tc>
          <w:tcPr>
            <w:tcW w:w="1276" w:type="dxa"/>
            <w:tcBorders>
              <w:top w:val="single" w:sz="4" w:space="0" w:color="auto"/>
              <w:left w:val="single" w:sz="4" w:space="0" w:color="auto"/>
              <w:bottom w:val="single" w:sz="4" w:space="0" w:color="auto"/>
              <w:right w:val="single" w:sz="4" w:space="0" w:color="auto"/>
            </w:tcBorders>
          </w:tcPr>
          <w:p w:rsidR="00324043" w:rsidRPr="008F0879" w:rsidRDefault="00324043" w:rsidP="00211DFC">
            <w:pPr>
              <w:suppressAutoHyphens/>
              <w:jc w:val="center"/>
              <w:textAlignment w:val="baseline"/>
              <w:rPr>
                <w:sz w:val="20"/>
                <w:lang w:eastAsia="lt-LT"/>
              </w:rPr>
            </w:pPr>
            <w:r>
              <w:rPr>
                <w:sz w:val="20"/>
                <w:lang w:eastAsia="lt-LT"/>
              </w:rPr>
              <w:t>-</w:t>
            </w:r>
          </w:p>
        </w:tc>
        <w:tc>
          <w:tcPr>
            <w:tcW w:w="1134" w:type="dxa"/>
            <w:vMerge w:val="restart"/>
            <w:tcBorders>
              <w:top w:val="single" w:sz="4" w:space="0" w:color="auto"/>
              <w:left w:val="single" w:sz="4" w:space="0" w:color="auto"/>
              <w:right w:val="single" w:sz="4" w:space="0" w:color="auto"/>
            </w:tcBorders>
          </w:tcPr>
          <w:p w:rsidR="00324043" w:rsidRPr="008F0879" w:rsidRDefault="00324043" w:rsidP="00211DFC">
            <w:pPr>
              <w:suppressAutoHyphens/>
              <w:jc w:val="center"/>
              <w:textAlignment w:val="baseline"/>
              <w:rPr>
                <w:sz w:val="20"/>
                <w:lang w:eastAsia="lt-LT"/>
              </w:rPr>
            </w:pPr>
            <w:r>
              <w:rPr>
                <w:sz w:val="20"/>
                <w:lang w:eastAsia="lt-LT"/>
              </w:rPr>
              <w:t>0,005</w:t>
            </w:r>
          </w:p>
        </w:tc>
        <w:tc>
          <w:tcPr>
            <w:tcW w:w="1843" w:type="dxa"/>
            <w:vMerge w:val="restart"/>
            <w:tcBorders>
              <w:top w:val="single" w:sz="4" w:space="0" w:color="auto"/>
              <w:left w:val="single" w:sz="4" w:space="0" w:color="auto"/>
              <w:right w:val="single" w:sz="4" w:space="0" w:color="auto"/>
            </w:tcBorders>
          </w:tcPr>
          <w:p w:rsidR="00324043" w:rsidRPr="008F0879" w:rsidRDefault="00324043" w:rsidP="0099562D">
            <w:pPr>
              <w:suppressAutoHyphens/>
              <w:jc w:val="both"/>
              <w:textAlignment w:val="baseline"/>
              <w:rPr>
                <w:sz w:val="20"/>
                <w:lang w:eastAsia="lt-LT"/>
              </w:rPr>
            </w:pPr>
            <w:r w:rsidRPr="00211DFC">
              <w:rPr>
                <w:sz w:val="20"/>
                <w:lang w:eastAsia="lt-LT"/>
              </w:rPr>
              <w:t>Cecho „mėlynosios“ zonos sandėlyje gamintojo taroje, bakeliai 1 l</w:t>
            </w:r>
          </w:p>
        </w:tc>
      </w:tr>
      <w:tr w:rsidR="004B6E0F" w:rsidRPr="008F0879" w:rsidTr="004B6E0F">
        <w:tc>
          <w:tcPr>
            <w:tcW w:w="1491"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59" w:type="dxa"/>
            <w:vMerge w:val="restart"/>
            <w:tcBorders>
              <w:top w:val="single" w:sz="4" w:space="0" w:color="auto"/>
              <w:left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sidRPr="00211DFC">
              <w:rPr>
                <w:sz w:val="20"/>
                <w:lang w:eastAsia="lt-LT"/>
              </w:rPr>
              <w:t>Videojet</w:t>
            </w:r>
            <w:proofErr w:type="spellEnd"/>
            <w:r w:rsidRPr="00211DFC">
              <w:rPr>
                <w:sz w:val="20"/>
                <w:lang w:eastAsia="lt-LT"/>
              </w:rPr>
              <w:t xml:space="preserve"> rašalas</w:t>
            </w:r>
            <w:r>
              <w:rPr>
                <w:sz w:val="20"/>
                <w:lang w:eastAsia="lt-LT"/>
              </w:rPr>
              <w:t xml:space="preserve"> V471–D</w:t>
            </w:r>
          </w:p>
        </w:tc>
        <w:tc>
          <w:tcPr>
            <w:tcW w:w="1665"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Pr>
                <w:sz w:val="20"/>
                <w:lang w:eastAsia="lt-LT"/>
              </w:rPr>
              <w:t>Butanonas</w:t>
            </w:r>
            <w:proofErr w:type="spellEnd"/>
          </w:p>
        </w:tc>
        <w:tc>
          <w:tcPr>
            <w:tcW w:w="26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Pr>
                <w:sz w:val="20"/>
                <w:lang w:eastAsia="lt-LT"/>
              </w:rPr>
              <w:t>Flam</w:t>
            </w:r>
            <w:proofErr w:type="spellEnd"/>
            <w:r>
              <w:rPr>
                <w:sz w:val="20"/>
                <w:lang w:eastAsia="lt-LT"/>
              </w:rPr>
              <w:t xml:space="preserve">. </w:t>
            </w:r>
            <w:proofErr w:type="spellStart"/>
            <w:r>
              <w:rPr>
                <w:sz w:val="20"/>
                <w:lang w:eastAsia="lt-LT"/>
              </w:rPr>
              <w:t>Liq</w:t>
            </w:r>
            <w:proofErr w:type="spellEnd"/>
            <w:r>
              <w:rPr>
                <w:sz w:val="20"/>
                <w:lang w:eastAsia="lt-LT"/>
              </w:rPr>
              <w:t xml:space="preserve">. 2, H225; </w:t>
            </w:r>
            <w:proofErr w:type="spellStart"/>
            <w:r>
              <w:rPr>
                <w:sz w:val="20"/>
                <w:lang w:eastAsia="lt-LT"/>
              </w:rPr>
              <w:t>Eye</w:t>
            </w:r>
            <w:proofErr w:type="spellEnd"/>
            <w:r>
              <w:rPr>
                <w:sz w:val="20"/>
                <w:lang w:eastAsia="lt-LT"/>
              </w:rPr>
              <w:t xml:space="preserve"> </w:t>
            </w:r>
            <w:proofErr w:type="spellStart"/>
            <w:r>
              <w:rPr>
                <w:sz w:val="20"/>
                <w:lang w:eastAsia="lt-LT"/>
              </w:rPr>
              <w:t>Irrit</w:t>
            </w:r>
            <w:proofErr w:type="spellEnd"/>
            <w:r>
              <w:rPr>
                <w:sz w:val="20"/>
                <w:lang w:eastAsia="lt-LT"/>
              </w:rPr>
              <w:t>. 2, H319; STOT SE 3, H336</w:t>
            </w:r>
          </w:p>
        </w:tc>
        <w:tc>
          <w:tcPr>
            <w:tcW w:w="992"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40</w:t>
            </w:r>
          </w:p>
        </w:tc>
        <w:tc>
          <w:tcPr>
            <w:tcW w:w="9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&lt;50</w:t>
            </w:r>
          </w:p>
        </w:tc>
        <w:tc>
          <w:tcPr>
            <w:tcW w:w="1417" w:type="dxa"/>
            <w:tcBorders>
              <w:top w:val="single" w:sz="4" w:space="0" w:color="auto"/>
              <w:left w:val="nil"/>
              <w:bottom w:val="single" w:sz="4" w:space="0" w:color="auto"/>
              <w:right w:val="nil"/>
            </w:tcBorders>
          </w:tcPr>
          <w:p w:rsidR="004B6E0F" w:rsidRPr="007729C0" w:rsidRDefault="004B6E0F" w:rsidP="004B6E0F">
            <w:pPr>
              <w:jc w:val="center"/>
              <w:rPr>
                <w:sz w:val="20"/>
              </w:rPr>
            </w:pPr>
            <w:r w:rsidRPr="007729C0">
              <w:rPr>
                <w:sz w:val="20"/>
              </w:rPr>
              <w:t>0,0225</w:t>
            </w:r>
          </w:p>
        </w:tc>
        <w:tc>
          <w:tcPr>
            <w:tcW w:w="1276"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4B6E0F" w:rsidRPr="008F0879" w:rsidRDefault="004B6E0F" w:rsidP="004B6E0F">
            <w:pPr>
              <w:suppressAutoHyphens/>
              <w:jc w:val="both"/>
              <w:textAlignment w:val="baseline"/>
              <w:rPr>
                <w:sz w:val="20"/>
                <w:lang w:eastAsia="lt-LT"/>
              </w:rPr>
            </w:pPr>
          </w:p>
        </w:tc>
      </w:tr>
      <w:tr w:rsidR="004B6E0F" w:rsidRPr="008F0879" w:rsidTr="004B6E0F">
        <w:tc>
          <w:tcPr>
            <w:tcW w:w="1491"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59"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r w:rsidRPr="00334CCB">
              <w:rPr>
                <w:sz w:val="20"/>
                <w:lang w:eastAsia="lt-LT"/>
              </w:rPr>
              <w:t>Etanolis</w:t>
            </w:r>
          </w:p>
        </w:tc>
        <w:tc>
          <w:tcPr>
            <w:tcW w:w="26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sidRPr="00334CCB">
              <w:rPr>
                <w:sz w:val="20"/>
                <w:lang w:eastAsia="lt-LT"/>
              </w:rPr>
              <w:t>Flam</w:t>
            </w:r>
            <w:proofErr w:type="spellEnd"/>
            <w:r w:rsidRPr="00334CCB">
              <w:rPr>
                <w:sz w:val="20"/>
                <w:lang w:eastAsia="lt-LT"/>
              </w:rPr>
              <w:t xml:space="preserve">. </w:t>
            </w:r>
            <w:proofErr w:type="spellStart"/>
            <w:r w:rsidRPr="00334CCB">
              <w:rPr>
                <w:sz w:val="20"/>
                <w:lang w:eastAsia="lt-LT"/>
              </w:rPr>
              <w:t>Liq</w:t>
            </w:r>
            <w:proofErr w:type="spellEnd"/>
            <w:r w:rsidRPr="00334CCB">
              <w:rPr>
                <w:sz w:val="20"/>
                <w:lang w:eastAsia="lt-LT"/>
              </w:rPr>
              <w:t xml:space="preserve">. 2, H225; </w:t>
            </w:r>
            <w:proofErr w:type="spellStart"/>
            <w:r w:rsidRPr="00334CCB">
              <w:rPr>
                <w:sz w:val="20"/>
                <w:lang w:eastAsia="lt-LT"/>
              </w:rPr>
              <w:t>Eye</w:t>
            </w:r>
            <w:proofErr w:type="spellEnd"/>
            <w:r w:rsidRPr="00334CCB">
              <w:rPr>
                <w:sz w:val="20"/>
                <w:lang w:eastAsia="lt-LT"/>
              </w:rPr>
              <w:t xml:space="preserve"> </w:t>
            </w:r>
            <w:proofErr w:type="spellStart"/>
            <w:r w:rsidRPr="00334CCB">
              <w:rPr>
                <w:sz w:val="20"/>
                <w:lang w:eastAsia="lt-LT"/>
              </w:rPr>
              <w:t>Irrit</w:t>
            </w:r>
            <w:proofErr w:type="spellEnd"/>
            <w:r w:rsidRPr="00334CCB">
              <w:rPr>
                <w:sz w:val="20"/>
                <w:lang w:eastAsia="lt-LT"/>
              </w:rPr>
              <w:t>. 2, H319</w:t>
            </w:r>
          </w:p>
        </w:tc>
        <w:tc>
          <w:tcPr>
            <w:tcW w:w="992"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15</w:t>
            </w:r>
          </w:p>
        </w:tc>
        <w:tc>
          <w:tcPr>
            <w:tcW w:w="9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&lt;25</w:t>
            </w:r>
          </w:p>
        </w:tc>
        <w:tc>
          <w:tcPr>
            <w:tcW w:w="1417" w:type="dxa"/>
            <w:tcBorders>
              <w:top w:val="single" w:sz="4" w:space="0" w:color="auto"/>
              <w:left w:val="nil"/>
              <w:bottom w:val="single" w:sz="4" w:space="0" w:color="auto"/>
              <w:right w:val="nil"/>
            </w:tcBorders>
          </w:tcPr>
          <w:p w:rsidR="004B6E0F" w:rsidRPr="007729C0" w:rsidRDefault="004B6E0F" w:rsidP="004B6E0F">
            <w:pPr>
              <w:jc w:val="center"/>
              <w:rPr>
                <w:sz w:val="20"/>
              </w:rPr>
            </w:pPr>
            <w:r w:rsidRPr="007729C0">
              <w:rPr>
                <w:sz w:val="20"/>
              </w:rPr>
              <w:t>0,0100</w:t>
            </w:r>
          </w:p>
        </w:tc>
        <w:tc>
          <w:tcPr>
            <w:tcW w:w="1276"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4B6E0F" w:rsidRPr="008F0879" w:rsidRDefault="004B6E0F" w:rsidP="004B6E0F">
            <w:pPr>
              <w:suppressAutoHyphens/>
              <w:jc w:val="both"/>
              <w:textAlignment w:val="baseline"/>
              <w:rPr>
                <w:sz w:val="20"/>
                <w:lang w:eastAsia="lt-LT"/>
              </w:rPr>
            </w:pPr>
          </w:p>
        </w:tc>
      </w:tr>
      <w:tr w:rsidR="004B6E0F" w:rsidRPr="008F0879" w:rsidTr="004B6E0F">
        <w:tc>
          <w:tcPr>
            <w:tcW w:w="1491"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59"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r>
              <w:rPr>
                <w:sz w:val="20"/>
                <w:lang w:eastAsia="lt-LT"/>
              </w:rPr>
              <w:t>2-metoksi–1</w:t>
            </w:r>
            <w:r w:rsidRPr="00E3595A">
              <w:rPr>
                <w:sz w:val="20"/>
                <w:lang w:eastAsia="lt-LT"/>
              </w:rPr>
              <w:t>–</w:t>
            </w:r>
            <w:proofErr w:type="spellStart"/>
            <w:r>
              <w:rPr>
                <w:sz w:val="20"/>
                <w:lang w:eastAsia="lt-LT"/>
              </w:rPr>
              <w:t>metiletilacetatas</w:t>
            </w:r>
            <w:proofErr w:type="spellEnd"/>
          </w:p>
        </w:tc>
        <w:tc>
          <w:tcPr>
            <w:tcW w:w="26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sidRPr="00334CCB">
              <w:rPr>
                <w:sz w:val="20"/>
                <w:lang w:eastAsia="lt-LT"/>
              </w:rPr>
              <w:t>Flam</w:t>
            </w:r>
            <w:proofErr w:type="spellEnd"/>
            <w:r w:rsidRPr="00334CCB">
              <w:rPr>
                <w:sz w:val="20"/>
                <w:lang w:eastAsia="lt-LT"/>
              </w:rPr>
              <w:t xml:space="preserve">. </w:t>
            </w:r>
            <w:proofErr w:type="spellStart"/>
            <w:r w:rsidRPr="00334CCB">
              <w:rPr>
                <w:sz w:val="20"/>
                <w:lang w:eastAsia="lt-LT"/>
              </w:rPr>
              <w:t>Liq</w:t>
            </w:r>
            <w:proofErr w:type="spellEnd"/>
            <w:r w:rsidRPr="00334CCB">
              <w:rPr>
                <w:sz w:val="20"/>
                <w:lang w:eastAsia="lt-LT"/>
              </w:rPr>
              <w:t xml:space="preserve">. </w:t>
            </w:r>
            <w:r>
              <w:rPr>
                <w:sz w:val="20"/>
                <w:lang w:eastAsia="lt-LT"/>
              </w:rPr>
              <w:t>3</w:t>
            </w:r>
            <w:r w:rsidRPr="00334CCB">
              <w:rPr>
                <w:sz w:val="20"/>
                <w:lang w:eastAsia="lt-LT"/>
              </w:rPr>
              <w:t>, H22</w:t>
            </w:r>
            <w:r>
              <w:rPr>
                <w:sz w:val="20"/>
                <w:lang w:eastAsia="lt-LT"/>
              </w:rPr>
              <w:t>6</w:t>
            </w:r>
            <w:r w:rsidRPr="00334CCB">
              <w:rPr>
                <w:sz w:val="20"/>
                <w:lang w:eastAsia="lt-LT"/>
              </w:rPr>
              <w:t>; STOT SE 3, H33</w:t>
            </w:r>
            <w:r>
              <w:rPr>
                <w:sz w:val="20"/>
                <w:lang w:eastAsia="lt-LT"/>
              </w:rPr>
              <w:t>5</w:t>
            </w:r>
          </w:p>
        </w:tc>
        <w:tc>
          <w:tcPr>
            <w:tcW w:w="992"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3</w:t>
            </w:r>
          </w:p>
        </w:tc>
        <w:tc>
          <w:tcPr>
            <w:tcW w:w="9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&lt;7</w:t>
            </w:r>
          </w:p>
        </w:tc>
        <w:tc>
          <w:tcPr>
            <w:tcW w:w="1417" w:type="dxa"/>
            <w:tcBorders>
              <w:top w:val="single" w:sz="4" w:space="0" w:color="auto"/>
              <w:left w:val="nil"/>
              <w:bottom w:val="single" w:sz="4" w:space="0" w:color="auto"/>
              <w:right w:val="nil"/>
            </w:tcBorders>
          </w:tcPr>
          <w:p w:rsidR="004B6E0F" w:rsidRPr="007729C0" w:rsidRDefault="004B6E0F" w:rsidP="004B6E0F">
            <w:pPr>
              <w:jc w:val="center"/>
              <w:rPr>
                <w:sz w:val="20"/>
              </w:rPr>
            </w:pPr>
            <w:r w:rsidRPr="007729C0">
              <w:rPr>
                <w:sz w:val="20"/>
              </w:rPr>
              <w:t>0,0025</w:t>
            </w:r>
          </w:p>
        </w:tc>
        <w:tc>
          <w:tcPr>
            <w:tcW w:w="1276"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4B6E0F" w:rsidRPr="008F0879" w:rsidRDefault="004B6E0F" w:rsidP="004B6E0F">
            <w:pPr>
              <w:suppressAutoHyphens/>
              <w:jc w:val="both"/>
              <w:textAlignment w:val="baseline"/>
              <w:rPr>
                <w:sz w:val="20"/>
                <w:lang w:eastAsia="lt-LT"/>
              </w:rPr>
            </w:pPr>
          </w:p>
        </w:tc>
      </w:tr>
      <w:tr w:rsidR="004B6E0F" w:rsidRPr="008F0879" w:rsidTr="004B6E0F">
        <w:tc>
          <w:tcPr>
            <w:tcW w:w="1491"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59"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Pr>
                <w:sz w:val="20"/>
                <w:lang w:eastAsia="lt-LT"/>
              </w:rPr>
              <w:t>Propilacetatas</w:t>
            </w:r>
            <w:proofErr w:type="spellEnd"/>
          </w:p>
        </w:tc>
        <w:tc>
          <w:tcPr>
            <w:tcW w:w="26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sidRPr="00334CCB">
              <w:rPr>
                <w:sz w:val="20"/>
                <w:lang w:eastAsia="lt-LT"/>
              </w:rPr>
              <w:t>Flam</w:t>
            </w:r>
            <w:proofErr w:type="spellEnd"/>
            <w:r w:rsidRPr="00334CCB">
              <w:rPr>
                <w:sz w:val="20"/>
                <w:lang w:eastAsia="lt-LT"/>
              </w:rPr>
              <w:t xml:space="preserve">. </w:t>
            </w:r>
            <w:proofErr w:type="spellStart"/>
            <w:r w:rsidRPr="00334CCB">
              <w:rPr>
                <w:sz w:val="20"/>
                <w:lang w:eastAsia="lt-LT"/>
              </w:rPr>
              <w:t>Liq</w:t>
            </w:r>
            <w:proofErr w:type="spellEnd"/>
            <w:r w:rsidRPr="00334CCB">
              <w:rPr>
                <w:sz w:val="20"/>
                <w:lang w:eastAsia="lt-LT"/>
              </w:rPr>
              <w:t xml:space="preserve">. 2, H225; </w:t>
            </w:r>
            <w:proofErr w:type="spellStart"/>
            <w:r w:rsidRPr="00334CCB">
              <w:rPr>
                <w:sz w:val="20"/>
                <w:lang w:eastAsia="lt-LT"/>
              </w:rPr>
              <w:t>Eye</w:t>
            </w:r>
            <w:proofErr w:type="spellEnd"/>
            <w:r w:rsidRPr="00334CCB">
              <w:rPr>
                <w:sz w:val="20"/>
                <w:lang w:eastAsia="lt-LT"/>
              </w:rPr>
              <w:t xml:space="preserve"> </w:t>
            </w:r>
            <w:proofErr w:type="spellStart"/>
            <w:r w:rsidRPr="00334CCB">
              <w:rPr>
                <w:sz w:val="20"/>
                <w:lang w:eastAsia="lt-LT"/>
              </w:rPr>
              <w:t>Irrit</w:t>
            </w:r>
            <w:proofErr w:type="spellEnd"/>
            <w:r w:rsidRPr="00334CCB">
              <w:rPr>
                <w:sz w:val="20"/>
                <w:lang w:eastAsia="lt-LT"/>
              </w:rPr>
              <w:t>. 2, H319; STOT SE 3, H336</w:t>
            </w:r>
          </w:p>
        </w:tc>
        <w:tc>
          <w:tcPr>
            <w:tcW w:w="992"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1</w:t>
            </w:r>
          </w:p>
        </w:tc>
        <w:tc>
          <w:tcPr>
            <w:tcW w:w="9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&lt;3</w:t>
            </w:r>
          </w:p>
        </w:tc>
        <w:tc>
          <w:tcPr>
            <w:tcW w:w="1417" w:type="dxa"/>
            <w:tcBorders>
              <w:top w:val="single" w:sz="4" w:space="0" w:color="auto"/>
              <w:left w:val="nil"/>
              <w:bottom w:val="single" w:sz="4" w:space="0" w:color="auto"/>
              <w:right w:val="nil"/>
            </w:tcBorders>
          </w:tcPr>
          <w:p w:rsidR="004B6E0F" w:rsidRPr="007729C0" w:rsidRDefault="004B6E0F" w:rsidP="004B6E0F">
            <w:pPr>
              <w:jc w:val="center"/>
              <w:rPr>
                <w:sz w:val="20"/>
              </w:rPr>
            </w:pPr>
            <w:r w:rsidRPr="007729C0">
              <w:rPr>
                <w:sz w:val="20"/>
              </w:rPr>
              <w:t>0,0010</w:t>
            </w:r>
          </w:p>
        </w:tc>
        <w:tc>
          <w:tcPr>
            <w:tcW w:w="1276"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4B6E0F" w:rsidRPr="008F0879" w:rsidRDefault="004B6E0F" w:rsidP="004B6E0F">
            <w:pPr>
              <w:suppressAutoHyphens/>
              <w:jc w:val="both"/>
              <w:textAlignment w:val="baseline"/>
              <w:rPr>
                <w:sz w:val="20"/>
                <w:lang w:eastAsia="lt-LT"/>
              </w:rPr>
            </w:pPr>
          </w:p>
        </w:tc>
      </w:tr>
      <w:tr w:rsidR="004B6E0F" w:rsidRPr="008F0879" w:rsidTr="004B6E0F">
        <w:tc>
          <w:tcPr>
            <w:tcW w:w="1491"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59"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Pr>
                <w:sz w:val="20"/>
                <w:lang w:eastAsia="lt-LT"/>
              </w:rPr>
              <w:t>Propan-2-olis</w:t>
            </w:r>
            <w:proofErr w:type="spellEnd"/>
          </w:p>
        </w:tc>
        <w:tc>
          <w:tcPr>
            <w:tcW w:w="26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sidRPr="00E3595A">
              <w:rPr>
                <w:sz w:val="20"/>
                <w:lang w:eastAsia="lt-LT"/>
              </w:rPr>
              <w:t>Flam</w:t>
            </w:r>
            <w:proofErr w:type="spellEnd"/>
            <w:r w:rsidRPr="00E3595A">
              <w:rPr>
                <w:sz w:val="20"/>
                <w:lang w:eastAsia="lt-LT"/>
              </w:rPr>
              <w:t xml:space="preserve">. </w:t>
            </w:r>
            <w:proofErr w:type="spellStart"/>
            <w:r w:rsidRPr="00E3595A">
              <w:rPr>
                <w:sz w:val="20"/>
                <w:lang w:eastAsia="lt-LT"/>
              </w:rPr>
              <w:t>Liq</w:t>
            </w:r>
            <w:proofErr w:type="spellEnd"/>
            <w:r w:rsidRPr="00E3595A">
              <w:rPr>
                <w:sz w:val="20"/>
                <w:lang w:eastAsia="lt-LT"/>
              </w:rPr>
              <w:t xml:space="preserve">. 2, H225; </w:t>
            </w:r>
            <w:proofErr w:type="spellStart"/>
            <w:r w:rsidRPr="00E3595A">
              <w:rPr>
                <w:sz w:val="20"/>
                <w:lang w:eastAsia="lt-LT"/>
              </w:rPr>
              <w:t>Eye</w:t>
            </w:r>
            <w:proofErr w:type="spellEnd"/>
            <w:r w:rsidRPr="00E3595A">
              <w:rPr>
                <w:sz w:val="20"/>
                <w:lang w:eastAsia="lt-LT"/>
              </w:rPr>
              <w:t xml:space="preserve"> </w:t>
            </w:r>
            <w:proofErr w:type="spellStart"/>
            <w:r w:rsidRPr="00E3595A">
              <w:rPr>
                <w:sz w:val="20"/>
                <w:lang w:eastAsia="lt-LT"/>
              </w:rPr>
              <w:t>Irrit</w:t>
            </w:r>
            <w:proofErr w:type="spellEnd"/>
            <w:r w:rsidRPr="00E3595A">
              <w:rPr>
                <w:sz w:val="20"/>
                <w:lang w:eastAsia="lt-LT"/>
              </w:rPr>
              <w:t>. 2, H319; STOT SE 3, H336</w:t>
            </w:r>
          </w:p>
        </w:tc>
        <w:tc>
          <w:tcPr>
            <w:tcW w:w="992"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1</w:t>
            </w:r>
          </w:p>
        </w:tc>
        <w:tc>
          <w:tcPr>
            <w:tcW w:w="9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&lt;3</w:t>
            </w:r>
          </w:p>
        </w:tc>
        <w:tc>
          <w:tcPr>
            <w:tcW w:w="1417" w:type="dxa"/>
            <w:tcBorders>
              <w:top w:val="single" w:sz="4" w:space="0" w:color="auto"/>
              <w:left w:val="nil"/>
              <w:bottom w:val="single" w:sz="4" w:space="0" w:color="auto"/>
              <w:right w:val="nil"/>
            </w:tcBorders>
          </w:tcPr>
          <w:p w:rsidR="004B6E0F" w:rsidRPr="007729C0" w:rsidRDefault="004B6E0F" w:rsidP="004B6E0F">
            <w:pPr>
              <w:jc w:val="center"/>
              <w:rPr>
                <w:sz w:val="20"/>
              </w:rPr>
            </w:pPr>
            <w:r w:rsidRPr="007729C0">
              <w:rPr>
                <w:sz w:val="20"/>
              </w:rPr>
              <w:t>0,0010</w:t>
            </w:r>
          </w:p>
        </w:tc>
        <w:tc>
          <w:tcPr>
            <w:tcW w:w="1276"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4B6E0F" w:rsidRPr="008F0879" w:rsidRDefault="004B6E0F" w:rsidP="004B6E0F">
            <w:pPr>
              <w:suppressAutoHyphens/>
              <w:jc w:val="both"/>
              <w:textAlignment w:val="baseline"/>
              <w:rPr>
                <w:sz w:val="20"/>
                <w:lang w:eastAsia="lt-LT"/>
              </w:rPr>
            </w:pPr>
          </w:p>
        </w:tc>
      </w:tr>
      <w:tr w:rsidR="004B6E0F" w:rsidRPr="008F0879" w:rsidTr="004B6E0F">
        <w:tc>
          <w:tcPr>
            <w:tcW w:w="1491"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59" w:type="dxa"/>
            <w:vMerge/>
            <w:tcBorders>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Pr>
                <w:sz w:val="20"/>
                <w:lang w:eastAsia="lt-LT"/>
              </w:rPr>
              <w:t>Toluenas</w:t>
            </w:r>
            <w:proofErr w:type="spellEnd"/>
          </w:p>
        </w:tc>
        <w:tc>
          <w:tcPr>
            <w:tcW w:w="26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sidRPr="000F28CE">
              <w:rPr>
                <w:sz w:val="20"/>
                <w:lang w:eastAsia="lt-LT"/>
              </w:rPr>
              <w:t>Flam.Liq</w:t>
            </w:r>
            <w:proofErr w:type="spellEnd"/>
            <w:r w:rsidRPr="000F28CE">
              <w:rPr>
                <w:sz w:val="20"/>
                <w:lang w:eastAsia="lt-LT"/>
              </w:rPr>
              <w:t xml:space="preserve">. 2, H225; </w:t>
            </w:r>
            <w:proofErr w:type="spellStart"/>
            <w:r w:rsidRPr="000F28CE">
              <w:rPr>
                <w:sz w:val="20"/>
                <w:lang w:eastAsia="lt-LT"/>
              </w:rPr>
              <w:t>Acute</w:t>
            </w:r>
            <w:proofErr w:type="spellEnd"/>
            <w:r w:rsidRPr="000F28CE">
              <w:rPr>
                <w:sz w:val="20"/>
                <w:lang w:eastAsia="lt-LT"/>
              </w:rPr>
              <w:t xml:space="preserve"> </w:t>
            </w:r>
            <w:proofErr w:type="spellStart"/>
            <w:r w:rsidRPr="000F28CE">
              <w:rPr>
                <w:sz w:val="20"/>
                <w:lang w:eastAsia="lt-LT"/>
              </w:rPr>
              <w:t>Tox</w:t>
            </w:r>
            <w:proofErr w:type="spellEnd"/>
            <w:r w:rsidRPr="000F28CE">
              <w:rPr>
                <w:sz w:val="20"/>
                <w:lang w:eastAsia="lt-LT"/>
              </w:rPr>
              <w:t xml:space="preserve"> 4, H302; </w:t>
            </w:r>
            <w:proofErr w:type="spellStart"/>
            <w:r w:rsidRPr="000F28CE">
              <w:rPr>
                <w:sz w:val="20"/>
                <w:lang w:eastAsia="lt-LT"/>
              </w:rPr>
              <w:t>Skin</w:t>
            </w:r>
            <w:proofErr w:type="spellEnd"/>
            <w:r w:rsidRPr="000F28CE">
              <w:rPr>
                <w:sz w:val="20"/>
                <w:lang w:eastAsia="lt-LT"/>
              </w:rPr>
              <w:t xml:space="preserve"> </w:t>
            </w:r>
            <w:proofErr w:type="spellStart"/>
            <w:r w:rsidRPr="000F28CE">
              <w:rPr>
                <w:sz w:val="20"/>
                <w:lang w:eastAsia="lt-LT"/>
              </w:rPr>
              <w:t>Irrit</w:t>
            </w:r>
            <w:proofErr w:type="spellEnd"/>
            <w:r w:rsidRPr="000F28CE">
              <w:rPr>
                <w:sz w:val="20"/>
                <w:lang w:eastAsia="lt-LT"/>
              </w:rPr>
              <w:t xml:space="preserve"> 2, H315; </w:t>
            </w:r>
            <w:proofErr w:type="spellStart"/>
            <w:r w:rsidRPr="000F28CE">
              <w:rPr>
                <w:sz w:val="20"/>
                <w:lang w:eastAsia="lt-LT"/>
              </w:rPr>
              <w:t>Repr</w:t>
            </w:r>
            <w:proofErr w:type="spellEnd"/>
            <w:r w:rsidRPr="000F28CE">
              <w:rPr>
                <w:sz w:val="20"/>
                <w:lang w:eastAsia="lt-LT"/>
              </w:rPr>
              <w:t xml:space="preserve">. 2, H361d; STOT SE 3, H336; STOT RE 2, H373; </w:t>
            </w:r>
            <w:proofErr w:type="spellStart"/>
            <w:r w:rsidRPr="000F28CE">
              <w:rPr>
                <w:sz w:val="20"/>
                <w:lang w:eastAsia="lt-LT"/>
              </w:rPr>
              <w:t>Asp.Tox</w:t>
            </w:r>
            <w:proofErr w:type="spellEnd"/>
            <w:r w:rsidRPr="000F28CE">
              <w:rPr>
                <w:sz w:val="20"/>
                <w:lang w:eastAsia="lt-LT"/>
              </w:rPr>
              <w:t xml:space="preserve">. 1; H304; </w:t>
            </w:r>
            <w:proofErr w:type="spellStart"/>
            <w:r w:rsidRPr="000F28CE">
              <w:rPr>
                <w:sz w:val="20"/>
                <w:lang w:eastAsia="lt-LT"/>
              </w:rPr>
              <w:t>Aquatic</w:t>
            </w:r>
            <w:proofErr w:type="spellEnd"/>
            <w:r w:rsidRPr="000F28CE">
              <w:rPr>
                <w:sz w:val="20"/>
                <w:lang w:eastAsia="lt-LT"/>
              </w:rPr>
              <w:t xml:space="preserve"> </w:t>
            </w:r>
            <w:proofErr w:type="spellStart"/>
            <w:r w:rsidRPr="000F28CE">
              <w:rPr>
                <w:sz w:val="20"/>
                <w:lang w:eastAsia="lt-LT"/>
              </w:rPr>
              <w:t>Chronic</w:t>
            </w:r>
            <w:proofErr w:type="spellEnd"/>
            <w:r w:rsidRPr="000F28CE">
              <w:rPr>
                <w:sz w:val="20"/>
                <w:lang w:eastAsia="lt-LT"/>
              </w:rPr>
              <w:t xml:space="preserve"> 3, H412</w:t>
            </w:r>
          </w:p>
        </w:tc>
        <w:tc>
          <w:tcPr>
            <w:tcW w:w="992"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p>
        </w:tc>
        <w:tc>
          <w:tcPr>
            <w:tcW w:w="9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&lt;1</w:t>
            </w:r>
          </w:p>
        </w:tc>
        <w:tc>
          <w:tcPr>
            <w:tcW w:w="1417" w:type="dxa"/>
            <w:tcBorders>
              <w:top w:val="single" w:sz="4" w:space="0" w:color="auto"/>
              <w:left w:val="nil"/>
              <w:bottom w:val="single" w:sz="4" w:space="0" w:color="auto"/>
              <w:right w:val="nil"/>
            </w:tcBorders>
          </w:tcPr>
          <w:p w:rsidR="004B6E0F" w:rsidRPr="007729C0" w:rsidRDefault="004B6E0F" w:rsidP="004B6E0F">
            <w:pPr>
              <w:jc w:val="center"/>
              <w:rPr>
                <w:sz w:val="20"/>
              </w:rPr>
            </w:pPr>
            <w:r w:rsidRPr="007729C0">
              <w:rPr>
                <w:sz w:val="20"/>
              </w:rPr>
              <w:t>0,0005</w:t>
            </w:r>
          </w:p>
        </w:tc>
        <w:tc>
          <w:tcPr>
            <w:tcW w:w="1276"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4B6E0F" w:rsidRPr="008F0879" w:rsidRDefault="004B6E0F" w:rsidP="004B6E0F">
            <w:pPr>
              <w:suppressAutoHyphens/>
              <w:jc w:val="both"/>
              <w:textAlignment w:val="baseline"/>
              <w:rPr>
                <w:sz w:val="20"/>
                <w:lang w:eastAsia="lt-LT"/>
              </w:rPr>
            </w:pPr>
          </w:p>
        </w:tc>
      </w:tr>
      <w:tr w:rsidR="004B6E0F" w:rsidRPr="008F0879" w:rsidTr="004B6E0F">
        <w:tc>
          <w:tcPr>
            <w:tcW w:w="1491" w:type="dxa"/>
            <w:vMerge/>
            <w:tcBorders>
              <w:left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59" w:type="dxa"/>
            <w:vMerge w:val="restart"/>
            <w:tcBorders>
              <w:top w:val="single" w:sz="4" w:space="0" w:color="auto"/>
              <w:left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Pr>
                <w:sz w:val="20"/>
                <w:lang w:eastAsia="lt-LT"/>
              </w:rPr>
              <w:t>Videojet</w:t>
            </w:r>
            <w:proofErr w:type="spellEnd"/>
            <w:r>
              <w:rPr>
                <w:sz w:val="20"/>
                <w:lang w:eastAsia="lt-LT"/>
              </w:rPr>
              <w:t xml:space="preserve"> </w:t>
            </w:r>
            <w:proofErr w:type="spellStart"/>
            <w:r>
              <w:rPr>
                <w:sz w:val="20"/>
                <w:lang w:eastAsia="lt-LT"/>
              </w:rPr>
              <w:t>skie-diklis</w:t>
            </w:r>
            <w:proofErr w:type="spellEnd"/>
            <w:r>
              <w:rPr>
                <w:sz w:val="20"/>
                <w:lang w:eastAsia="lt-LT"/>
              </w:rPr>
              <w:t xml:space="preserve"> V706–D</w:t>
            </w:r>
          </w:p>
        </w:tc>
        <w:tc>
          <w:tcPr>
            <w:tcW w:w="1665"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Pr>
                <w:sz w:val="20"/>
                <w:lang w:eastAsia="lt-LT"/>
              </w:rPr>
              <w:t>Butanonas</w:t>
            </w:r>
            <w:proofErr w:type="spellEnd"/>
          </w:p>
        </w:tc>
        <w:tc>
          <w:tcPr>
            <w:tcW w:w="26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Pr>
                <w:sz w:val="20"/>
                <w:lang w:eastAsia="lt-LT"/>
              </w:rPr>
              <w:t>Flam</w:t>
            </w:r>
            <w:proofErr w:type="spellEnd"/>
            <w:r>
              <w:rPr>
                <w:sz w:val="20"/>
                <w:lang w:eastAsia="lt-LT"/>
              </w:rPr>
              <w:t xml:space="preserve">. </w:t>
            </w:r>
            <w:proofErr w:type="spellStart"/>
            <w:r>
              <w:rPr>
                <w:sz w:val="20"/>
                <w:lang w:eastAsia="lt-LT"/>
              </w:rPr>
              <w:t>Liq</w:t>
            </w:r>
            <w:proofErr w:type="spellEnd"/>
            <w:r>
              <w:rPr>
                <w:sz w:val="20"/>
                <w:lang w:eastAsia="lt-LT"/>
              </w:rPr>
              <w:t xml:space="preserve">. 2, H225; </w:t>
            </w:r>
            <w:proofErr w:type="spellStart"/>
            <w:r>
              <w:rPr>
                <w:sz w:val="20"/>
                <w:lang w:eastAsia="lt-LT"/>
              </w:rPr>
              <w:t>Eye</w:t>
            </w:r>
            <w:proofErr w:type="spellEnd"/>
            <w:r>
              <w:rPr>
                <w:sz w:val="20"/>
                <w:lang w:eastAsia="lt-LT"/>
              </w:rPr>
              <w:t xml:space="preserve"> </w:t>
            </w:r>
            <w:proofErr w:type="spellStart"/>
            <w:r>
              <w:rPr>
                <w:sz w:val="20"/>
                <w:lang w:eastAsia="lt-LT"/>
              </w:rPr>
              <w:t>Irrit</w:t>
            </w:r>
            <w:proofErr w:type="spellEnd"/>
            <w:r>
              <w:rPr>
                <w:sz w:val="20"/>
                <w:lang w:eastAsia="lt-LT"/>
              </w:rPr>
              <w:t>. 2, H319; STOT SE 3, H336</w:t>
            </w:r>
          </w:p>
        </w:tc>
        <w:tc>
          <w:tcPr>
            <w:tcW w:w="992"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90</w:t>
            </w:r>
          </w:p>
        </w:tc>
        <w:tc>
          <w:tcPr>
            <w:tcW w:w="9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&lt;98</w:t>
            </w:r>
          </w:p>
        </w:tc>
        <w:tc>
          <w:tcPr>
            <w:tcW w:w="1417" w:type="dxa"/>
            <w:tcBorders>
              <w:top w:val="single" w:sz="4" w:space="0" w:color="auto"/>
              <w:left w:val="nil"/>
              <w:bottom w:val="single" w:sz="4" w:space="0" w:color="auto"/>
              <w:right w:val="nil"/>
            </w:tcBorders>
          </w:tcPr>
          <w:p w:rsidR="004B6E0F" w:rsidRPr="007729C0" w:rsidRDefault="004B6E0F" w:rsidP="004B6E0F">
            <w:pPr>
              <w:jc w:val="center"/>
              <w:rPr>
                <w:sz w:val="20"/>
              </w:rPr>
            </w:pPr>
            <w:r w:rsidRPr="007729C0">
              <w:rPr>
                <w:sz w:val="20"/>
              </w:rPr>
              <w:t>0,0490</w:t>
            </w:r>
          </w:p>
        </w:tc>
        <w:tc>
          <w:tcPr>
            <w:tcW w:w="1276"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4B6E0F" w:rsidRPr="008F0879" w:rsidRDefault="004B6E0F" w:rsidP="004B6E0F">
            <w:pPr>
              <w:suppressAutoHyphens/>
              <w:jc w:val="both"/>
              <w:textAlignment w:val="baseline"/>
              <w:rPr>
                <w:sz w:val="20"/>
                <w:lang w:eastAsia="lt-LT"/>
              </w:rPr>
            </w:pPr>
          </w:p>
        </w:tc>
      </w:tr>
      <w:tr w:rsidR="004B6E0F" w:rsidRPr="008F0879" w:rsidTr="004B6E0F">
        <w:tc>
          <w:tcPr>
            <w:tcW w:w="1491" w:type="dxa"/>
            <w:vMerge/>
            <w:tcBorders>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59" w:type="dxa"/>
            <w:vMerge/>
            <w:tcBorders>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r>
              <w:rPr>
                <w:sz w:val="20"/>
                <w:lang w:eastAsia="lt-LT"/>
              </w:rPr>
              <w:t>Acetonas</w:t>
            </w:r>
          </w:p>
        </w:tc>
        <w:tc>
          <w:tcPr>
            <w:tcW w:w="26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textAlignment w:val="baseline"/>
              <w:rPr>
                <w:sz w:val="20"/>
                <w:lang w:eastAsia="lt-LT"/>
              </w:rPr>
            </w:pPr>
            <w:proofErr w:type="spellStart"/>
            <w:r w:rsidRPr="000F28CE">
              <w:rPr>
                <w:sz w:val="20"/>
                <w:lang w:eastAsia="lt-LT"/>
              </w:rPr>
              <w:t>Flam</w:t>
            </w:r>
            <w:proofErr w:type="spellEnd"/>
            <w:r w:rsidRPr="000F28CE">
              <w:rPr>
                <w:sz w:val="20"/>
                <w:lang w:eastAsia="lt-LT"/>
              </w:rPr>
              <w:t xml:space="preserve">. </w:t>
            </w:r>
            <w:proofErr w:type="spellStart"/>
            <w:r w:rsidRPr="000F28CE">
              <w:rPr>
                <w:sz w:val="20"/>
                <w:lang w:eastAsia="lt-LT"/>
              </w:rPr>
              <w:t>Liq</w:t>
            </w:r>
            <w:proofErr w:type="spellEnd"/>
            <w:r w:rsidRPr="000F28CE">
              <w:rPr>
                <w:sz w:val="20"/>
                <w:lang w:eastAsia="lt-LT"/>
              </w:rPr>
              <w:t xml:space="preserve">. 2, H225; </w:t>
            </w:r>
            <w:proofErr w:type="spellStart"/>
            <w:r w:rsidRPr="000F28CE">
              <w:rPr>
                <w:sz w:val="20"/>
                <w:lang w:eastAsia="lt-LT"/>
              </w:rPr>
              <w:t>Eye</w:t>
            </w:r>
            <w:proofErr w:type="spellEnd"/>
            <w:r w:rsidRPr="000F28CE">
              <w:rPr>
                <w:sz w:val="20"/>
                <w:lang w:eastAsia="lt-LT"/>
              </w:rPr>
              <w:t xml:space="preserve"> </w:t>
            </w:r>
            <w:proofErr w:type="spellStart"/>
            <w:r w:rsidRPr="000F28CE">
              <w:rPr>
                <w:sz w:val="20"/>
                <w:lang w:eastAsia="lt-LT"/>
              </w:rPr>
              <w:t>Irrit</w:t>
            </w:r>
            <w:proofErr w:type="spellEnd"/>
            <w:r w:rsidRPr="000F28CE">
              <w:rPr>
                <w:sz w:val="20"/>
                <w:lang w:eastAsia="lt-LT"/>
              </w:rPr>
              <w:t>. 2, H319; STOT SE 3, H336</w:t>
            </w:r>
          </w:p>
        </w:tc>
        <w:tc>
          <w:tcPr>
            <w:tcW w:w="992"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1</w:t>
            </w:r>
          </w:p>
        </w:tc>
        <w:tc>
          <w:tcPr>
            <w:tcW w:w="993"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&lt;3</w:t>
            </w:r>
          </w:p>
        </w:tc>
        <w:tc>
          <w:tcPr>
            <w:tcW w:w="1417" w:type="dxa"/>
            <w:tcBorders>
              <w:top w:val="single" w:sz="4" w:space="0" w:color="auto"/>
              <w:left w:val="nil"/>
              <w:bottom w:val="single" w:sz="4" w:space="0" w:color="auto"/>
              <w:right w:val="nil"/>
            </w:tcBorders>
          </w:tcPr>
          <w:p w:rsidR="004B6E0F" w:rsidRPr="007729C0" w:rsidRDefault="004B6E0F" w:rsidP="004B6E0F">
            <w:pPr>
              <w:jc w:val="center"/>
              <w:rPr>
                <w:sz w:val="20"/>
              </w:rPr>
            </w:pPr>
            <w:r w:rsidRPr="007729C0">
              <w:rPr>
                <w:sz w:val="20"/>
              </w:rPr>
              <w:t>0,0010</w:t>
            </w:r>
          </w:p>
        </w:tc>
        <w:tc>
          <w:tcPr>
            <w:tcW w:w="1276" w:type="dxa"/>
            <w:tcBorders>
              <w:top w:val="single" w:sz="4" w:space="0" w:color="auto"/>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r>
              <w:rPr>
                <w:sz w:val="20"/>
                <w:lang w:eastAsia="lt-LT"/>
              </w:rPr>
              <w:t>-</w:t>
            </w:r>
          </w:p>
        </w:tc>
        <w:tc>
          <w:tcPr>
            <w:tcW w:w="1134" w:type="dxa"/>
            <w:vMerge/>
            <w:tcBorders>
              <w:left w:val="single" w:sz="4" w:space="0" w:color="auto"/>
              <w:bottom w:val="single" w:sz="4" w:space="0" w:color="auto"/>
              <w:right w:val="single" w:sz="4" w:space="0" w:color="auto"/>
            </w:tcBorders>
          </w:tcPr>
          <w:p w:rsidR="004B6E0F" w:rsidRPr="008F0879" w:rsidRDefault="004B6E0F" w:rsidP="004B6E0F">
            <w:pPr>
              <w:suppressAutoHyphens/>
              <w:jc w:val="center"/>
              <w:textAlignment w:val="baseline"/>
              <w:rPr>
                <w:sz w:val="20"/>
                <w:lang w:eastAsia="lt-LT"/>
              </w:rPr>
            </w:pPr>
          </w:p>
        </w:tc>
        <w:tc>
          <w:tcPr>
            <w:tcW w:w="1843" w:type="dxa"/>
            <w:vMerge/>
            <w:tcBorders>
              <w:left w:val="single" w:sz="4" w:space="0" w:color="auto"/>
              <w:bottom w:val="single" w:sz="4" w:space="0" w:color="auto"/>
              <w:right w:val="single" w:sz="4" w:space="0" w:color="auto"/>
            </w:tcBorders>
          </w:tcPr>
          <w:p w:rsidR="004B6E0F" w:rsidRPr="008F0879" w:rsidRDefault="004B6E0F" w:rsidP="004B6E0F">
            <w:pPr>
              <w:suppressAutoHyphens/>
              <w:jc w:val="both"/>
              <w:textAlignment w:val="baseline"/>
              <w:rPr>
                <w:sz w:val="20"/>
                <w:lang w:eastAsia="lt-LT"/>
              </w:rPr>
            </w:pPr>
          </w:p>
        </w:tc>
      </w:tr>
    </w:tbl>
    <w:p w:rsidR="005820A7" w:rsidRDefault="005820A7">
      <w:r>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1"/>
        <w:gridCol w:w="1659"/>
        <w:gridCol w:w="1665"/>
        <w:gridCol w:w="2693"/>
        <w:gridCol w:w="992"/>
        <w:gridCol w:w="993"/>
        <w:gridCol w:w="1417"/>
        <w:gridCol w:w="1276"/>
        <w:gridCol w:w="1134"/>
        <w:gridCol w:w="1843"/>
      </w:tblGrid>
      <w:tr w:rsidR="005820A7" w:rsidRPr="008F0879" w:rsidTr="007729C0">
        <w:tc>
          <w:tcPr>
            <w:tcW w:w="14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820A7" w:rsidRPr="008F0879" w:rsidRDefault="005820A7" w:rsidP="00A477B6">
            <w:pPr>
              <w:suppressAutoHyphens/>
              <w:jc w:val="center"/>
              <w:textAlignment w:val="baseline"/>
              <w:rPr>
                <w:sz w:val="20"/>
                <w:lang w:eastAsia="lt-LT"/>
              </w:rPr>
            </w:pPr>
            <w:r w:rsidRPr="008F0879">
              <w:rPr>
                <w:sz w:val="20"/>
                <w:lang w:eastAsia="lt-LT"/>
              </w:rPr>
              <w:lastRenderedPageBreak/>
              <w:t>1</w:t>
            </w:r>
          </w:p>
        </w:tc>
        <w:tc>
          <w:tcPr>
            <w:tcW w:w="165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820A7" w:rsidRPr="008F0879" w:rsidRDefault="005820A7" w:rsidP="00A477B6">
            <w:pPr>
              <w:suppressAutoHyphens/>
              <w:jc w:val="center"/>
              <w:textAlignment w:val="baseline"/>
              <w:rPr>
                <w:sz w:val="20"/>
                <w:lang w:eastAsia="lt-LT"/>
              </w:rPr>
            </w:pPr>
            <w:r w:rsidRPr="008F0879">
              <w:rPr>
                <w:sz w:val="20"/>
                <w:lang w:eastAsia="lt-LT"/>
              </w:rPr>
              <w:t>2</w:t>
            </w:r>
          </w:p>
        </w:tc>
        <w:tc>
          <w:tcPr>
            <w:tcW w:w="166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820A7" w:rsidRPr="008F0879" w:rsidRDefault="005820A7" w:rsidP="00A477B6">
            <w:pPr>
              <w:suppressAutoHyphens/>
              <w:jc w:val="center"/>
              <w:textAlignment w:val="baseline"/>
              <w:rPr>
                <w:sz w:val="20"/>
                <w:lang w:eastAsia="lt-LT"/>
              </w:rPr>
            </w:pPr>
            <w:r w:rsidRPr="008F0879">
              <w:rPr>
                <w:sz w:val="20"/>
                <w:lang w:eastAsia="lt-LT"/>
              </w:rPr>
              <w:t>3</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820A7" w:rsidRPr="008F0879" w:rsidRDefault="005820A7" w:rsidP="00A477B6">
            <w:pPr>
              <w:suppressAutoHyphens/>
              <w:jc w:val="center"/>
              <w:textAlignment w:val="baseline"/>
              <w:rPr>
                <w:sz w:val="20"/>
                <w:lang w:eastAsia="lt-LT"/>
              </w:rPr>
            </w:pPr>
            <w:r w:rsidRPr="008F0879">
              <w:rPr>
                <w:sz w:val="20"/>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820A7" w:rsidRPr="008F0879" w:rsidRDefault="005820A7" w:rsidP="00A477B6">
            <w:pPr>
              <w:suppressAutoHyphens/>
              <w:jc w:val="center"/>
              <w:textAlignment w:val="baseline"/>
              <w:rPr>
                <w:sz w:val="20"/>
                <w:lang w:eastAsia="lt-LT"/>
              </w:rPr>
            </w:pPr>
            <w:r w:rsidRPr="008F0879">
              <w:rPr>
                <w:sz w:val="20"/>
                <w:lang w:eastAsia="lt-LT"/>
              </w:rPr>
              <w:t>5</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820A7" w:rsidRPr="008F0879" w:rsidRDefault="005820A7" w:rsidP="00A477B6">
            <w:pPr>
              <w:suppressAutoHyphens/>
              <w:jc w:val="center"/>
              <w:textAlignment w:val="baseline"/>
              <w:rPr>
                <w:sz w:val="20"/>
                <w:lang w:eastAsia="lt-LT"/>
              </w:rPr>
            </w:pPr>
            <w:r w:rsidRPr="008F0879">
              <w:rPr>
                <w:sz w:val="20"/>
                <w:lang w:eastAsia="lt-LT"/>
              </w:rPr>
              <w:t>6</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820A7" w:rsidRPr="008F0879" w:rsidRDefault="005820A7" w:rsidP="00A477B6">
            <w:pPr>
              <w:suppressAutoHyphens/>
              <w:jc w:val="center"/>
              <w:textAlignment w:val="baseline"/>
              <w:rPr>
                <w:sz w:val="20"/>
                <w:lang w:eastAsia="lt-LT"/>
              </w:rPr>
            </w:pPr>
            <w:r w:rsidRPr="008F0879">
              <w:rPr>
                <w:sz w:val="20"/>
                <w:lang w:eastAsia="lt-LT"/>
              </w:rPr>
              <w:t>7</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820A7" w:rsidRPr="008F0879" w:rsidRDefault="005820A7" w:rsidP="00A477B6">
            <w:pPr>
              <w:suppressAutoHyphens/>
              <w:jc w:val="center"/>
              <w:textAlignment w:val="baseline"/>
              <w:rPr>
                <w:sz w:val="20"/>
                <w:lang w:eastAsia="lt-LT"/>
              </w:rPr>
            </w:pPr>
            <w:r w:rsidRPr="008F0879">
              <w:rPr>
                <w:sz w:val="20"/>
                <w:lang w:eastAsia="lt-LT"/>
              </w:rPr>
              <w:t>8</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820A7" w:rsidRPr="008F0879" w:rsidRDefault="005820A7" w:rsidP="00A477B6">
            <w:pPr>
              <w:suppressAutoHyphens/>
              <w:jc w:val="center"/>
              <w:textAlignment w:val="baseline"/>
              <w:rPr>
                <w:sz w:val="20"/>
                <w:lang w:eastAsia="lt-LT"/>
              </w:rPr>
            </w:pPr>
            <w:r w:rsidRPr="008F0879">
              <w:rPr>
                <w:sz w:val="20"/>
                <w:lang w:eastAsia="lt-LT"/>
              </w:rPr>
              <w:t>9</w:t>
            </w:r>
          </w:p>
        </w:tc>
        <w:tc>
          <w:tcPr>
            <w:tcW w:w="18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820A7" w:rsidRPr="008F0879" w:rsidRDefault="005820A7" w:rsidP="00A477B6">
            <w:pPr>
              <w:suppressAutoHyphens/>
              <w:jc w:val="center"/>
              <w:textAlignment w:val="baseline"/>
              <w:rPr>
                <w:sz w:val="20"/>
                <w:lang w:eastAsia="lt-LT"/>
              </w:rPr>
            </w:pPr>
            <w:r w:rsidRPr="008F0879">
              <w:rPr>
                <w:sz w:val="20"/>
                <w:lang w:eastAsia="lt-LT"/>
              </w:rPr>
              <w:t>10</w:t>
            </w:r>
          </w:p>
        </w:tc>
      </w:tr>
      <w:tr w:rsidR="007729C0" w:rsidRPr="008F0879" w:rsidTr="007729C0">
        <w:tc>
          <w:tcPr>
            <w:tcW w:w="1491" w:type="dxa"/>
            <w:vMerge w:val="restart"/>
            <w:tcBorders>
              <w:top w:val="single" w:sz="4" w:space="0" w:color="auto"/>
              <w:left w:val="single" w:sz="4" w:space="0" w:color="auto"/>
              <w:right w:val="single" w:sz="4" w:space="0" w:color="auto"/>
            </w:tcBorders>
          </w:tcPr>
          <w:p w:rsidR="007729C0" w:rsidRPr="008F0879" w:rsidRDefault="007729C0" w:rsidP="007729C0">
            <w:pPr>
              <w:suppressAutoHyphens/>
              <w:textAlignment w:val="baseline"/>
              <w:rPr>
                <w:sz w:val="20"/>
                <w:lang w:eastAsia="lt-LT"/>
              </w:rPr>
            </w:pPr>
            <w:r>
              <w:rPr>
                <w:sz w:val="20"/>
                <w:lang w:eastAsia="lt-LT"/>
              </w:rPr>
              <w:t>Sauso ėdalo produktų markiravimas</w:t>
            </w:r>
          </w:p>
        </w:tc>
        <w:tc>
          <w:tcPr>
            <w:tcW w:w="1659" w:type="dxa"/>
            <w:vMerge w:val="restart"/>
            <w:tcBorders>
              <w:top w:val="single" w:sz="4" w:space="0" w:color="auto"/>
              <w:left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sidRPr="00124592">
              <w:rPr>
                <w:sz w:val="20"/>
                <w:lang w:eastAsia="lt-LT"/>
              </w:rPr>
              <w:t>Videojet</w:t>
            </w:r>
            <w:proofErr w:type="spellEnd"/>
            <w:r w:rsidRPr="00124592">
              <w:rPr>
                <w:sz w:val="20"/>
                <w:lang w:eastAsia="lt-LT"/>
              </w:rPr>
              <w:t xml:space="preserve"> </w:t>
            </w:r>
            <w:proofErr w:type="spellStart"/>
            <w:r w:rsidRPr="00124592">
              <w:rPr>
                <w:sz w:val="20"/>
                <w:lang w:eastAsia="lt-LT"/>
              </w:rPr>
              <w:t>skie-diklis</w:t>
            </w:r>
            <w:proofErr w:type="spellEnd"/>
            <w:r w:rsidRPr="00124592">
              <w:rPr>
                <w:sz w:val="20"/>
                <w:lang w:eastAsia="lt-LT"/>
              </w:rPr>
              <w:t xml:space="preserve"> V7</w:t>
            </w:r>
            <w:r>
              <w:rPr>
                <w:sz w:val="20"/>
                <w:lang w:eastAsia="lt-LT"/>
              </w:rPr>
              <w:t>1</w:t>
            </w:r>
            <w:r w:rsidRPr="00124592">
              <w:rPr>
                <w:sz w:val="20"/>
                <w:lang w:eastAsia="lt-LT"/>
              </w:rPr>
              <w:t>6–D</w:t>
            </w:r>
          </w:p>
        </w:tc>
        <w:tc>
          <w:tcPr>
            <w:tcW w:w="1665"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Pr>
                <w:sz w:val="20"/>
                <w:lang w:eastAsia="lt-LT"/>
              </w:rPr>
              <w:t>Butanonas</w:t>
            </w:r>
            <w:proofErr w:type="spellEnd"/>
          </w:p>
        </w:tc>
        <w:tc>
          <w:tcPr>
            <w:tcW w:w="26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Pr>
                <w:sz w:val="20"/>
                <w:lang w:eastAsia="lt-LT"/>
              </w:rPr>
              <w:t>Flam</w:t>
            </w:r>
            <w:proofErr w:type="spellEnd"/>
            <w:r>
              <w:rPr>
                <w:sz w:val="20"/>
                <w:lang w:eastAsia="lt-LT"/>
              </w:rPr>
              <w:t xml:space="preserve">. </w:t>
            </w:r>
            <w:proofErr w:type="spellStart"/>
            <w:r>
              <w:rPr>
                <w:sz w:val="20"/>
                <w:lang w:eastAsia="lt-LT"/>
              </w:rPr>
              <w:t>Liq</w:t>
            </w:r>
            <w:proofErr w:type="spellEnd"/>
            <w:r>
              <w:rPr>
                <w:sz w:val="20"/>
                <w:lang w:eastAsia="lt-LT"/>
              </w:rPr>
              <w:t xml:space="preserve">. 2, H225; </w:t>
            </w:r>
            <w:proofErr w:type="spellStart"/>
            <w:r>
              <w:rPr>
                <w:sz w:val="20"/>
                <w:lang w:eastAsia="lt-LT"/>
              </w:rPr>
              <w:t>Eye</w:t>
            </w:r>
            <w:proofErr w:type="spellEnd"/>
            <w:r>
              <w:rPr>
                <w:sz w:val="20"/>
                <w:lang w:eastAsia="lt-LT"/>
              </w:rPr>
              <w:t xml:space="preserve"> </w:t>
            </w:r>
            <w:proofErr w:type="spellStart"/>
            <w:r>
              <w:rPr>
                <w:sz w:val="20"/>
                <w:lang w:eastAsia="lt-LT"/>
              </w:rPr>
              <w:t>Irrit</w:t>
            </w:r>
            <w:proofErr w:type="spellEnd"/>
            <w:r>
              <w:rPr>
                <w:sz w:val="20"/>
                <w:lang w:eastAsia="lt-LT"/>
              </w:rPr>
              <w:t>. 2, H319; STOT SE 3, H336</w:t>
            </w:r>
          </w:p>
        </w:tc>
        <w:tc>
          <w:tcPr>
            <w:tcW w:w="992"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60</w:t>
            </w:r>
          </w:p>
        </w:tc>
        <w:tc>
          <w:tcPr>
            <w:tcW w:w="9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&lt;70</w:t>
            </w:r>
          </w:p>
        </w:tc>
        <w:tc>
          <w:tcPr>
            <w:tcW w:w="1417" w:type="dxa"/>
            <w:tcBorders>
              <w:top w:val="single" w:sz="4" w:space="0" w:color="auto"/>
              <w:left w:val="nil"/>
              <w:bottom w:val="single" w:sz="4" w:space="0" w:color="auto"/>
              <w:right w:val="nil"/>
            </w:tcBorders>
          </w:tcPr>
          <w:p w:rsidR="007729C0" w:rsidRPr="006F5E3C" w:rsidRDefault="007729C0" w:rsidP="007729C0">
            <w:pPr>
              <w:jc w:val="center"/>
              <w:rPr>
                <w:rFonts w:ascii="Calibri" w:hAnsi="Calibri"/>
                <w:color w:val="000000"/>
                <w:sz w:val="20"/>
              </w:rPr>
            </w:pPr>
            <w:r w:rsidRPr="006F5E3C">
              <w:rPr>
                <w:rFonts w:ascii="Calibri" w:hAnsi="Calibri"/>
                <w:color w:val="000000"/>
                <w:sz w:val="20"/>
              </w:rPr>
              <w:t>0,0340</w:t>
            </w:r>
          </w:p>
        </w:tc>
        <w:tc>
          <w:tcPr>
            <w:tcW w:w="1276"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w:t>
            </w:r>
          </w:p>
        </w:tc>
        <w:tc>
          <w:tcPr>
            <w:tcW w:w="1134" w:type="dxa"/>
            <w:vMerge w:val="restart"/>
            <w:tcBorders>
              <w:top w:val="single" w:sz="4" w:space="0" w:color="auto"/>
              <w:left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w:t>
            </w:r>
          </w:p>
        </w:tc>
        <w:tc>
          <w:tcPr>
            <w:tcW w:w="1843" w:type="dxa"/>
            <w:vMerge w:val="restart"/>
            <w:tcBorders>
              <w:top w:val="single" w:sz="4" w:space="0" w:color="auto"/>
              <w:left w:val="single" w:sz="4" w:space="0" w:color="auto"/>
              <w:right w:val="single" w:sz="4" w:space="0" w:color="auto"/>
            </w:tcBorders>
          </w:tcPr>
          <w:p w:rsidR="007729C0" w:rsidRPr="008F0879" w:rsidRDefault="007729C0" w:rsidP="007729C0">
            <w:pPr>
              <w:suppressAutoHyphens/>
              <w:jc w:val="both"/>
              <w:textAlignment w:val="baseline"/>
              <w:rPr>
                <w:sz w:val="20"/>
                <w:lang w:eastAsia="lt-LT"/>
              </w:rPr>
            </w:pPr>
            <w:r w:rsidRPr="00B83FD0">
              <w:rPr>
                <w:sz w:val="20"/>
                <w:lang w:eastAsia="lt-LT"/>
              </w:rPr>
              <w:t>Cecho „mėlynosios“ zonos sandėlyje gamintojo taroje, bakeliai 1 l</w:t>
            </w:r>
          </w:p>
        </w:tc>
      </w:tr>
      <w:tr w:rsidR="007729C0" w:rsidRPr="008F0879" w:rsidTr="007729C0">
        <w:tc>
          <w:tcPr>
            <w:tcW w:w="1491" w:type="dxa"/>
            <w:vMerge/>
            <w:tcBorders>
              <w:left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59" w:type="dxa"/>
            <w:vMerge/>
            <w:tcBorders>
              <w:left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r w:rsidRPr="00334CCB">
              <w:rPr>
                <w:sz w:val="20"/>
                <w:lang w:eastAsia="lt-LT"/>
              </w:rPr>
              <w:t>Etanolis</w:t>
            </w:r>
          </w:p>
        </w:tc>
        <w:tc>
          <w:tcPr>
            <w:tcW w:w="26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sidRPr="00334CCB">
              <w:rPr>
                <w:sz w:val="20"/>
                <w:lang w:eastAsia="lt-LT"/>
              </w:rPr>
              <w:t>Flam</w:t>
            </w:r>
            <w:proofErr w:type="spellEnd"/>
            <w:r w:rsidRPr="00334CCB">
              <w:rPr>
                <w:sz w:val="20"/>
                <w:lang w:eastAsia="lt-LT"/>
              </w:rPr>
              <w:t xml:space="preserve">. </w:t>
            </w:r>
            <w:proofErr w:type="spellStart"/>
            <w:r w:rsidRPr="00334CCB">
              <w:rPr>
                <w:sz w:val="20"/>
                <w:lang w:eastAsia="lt-LT"/>
              </w:rPr>
              <w:t>Liq</w:t>
            </w:r>
            <w:proofErr w:type="spellEnd"/>
            <w:r w:rsidRPr="00334CCB">
              <w:rPr>
                <w:sz w:val="20"/>
                <w:lang w:eastAsia="lt-LT"/>
              </w:rPr>
              <w:t xml:space="preserve">. 2, H225; </w:t>
            </w:r>
            <w:proofErr w:type="spellStart"/>
            <w:r w:rsidRPr="00334CCB">
              <w:rPr>
                <w:sz w:val="20"/>
                <w:lang w:eastAsia="lt-LT"/>
              </w:rPr>
              <w:t>Eye</w:t>
            </w:r>
            <w:proofErr w:type="spellEnd"/>
            <w:r w:rsidRPr="00334CCB">
              <w:rPr>
                <w:sz w:val="20"/>
                <w:lang w:eastAsia="lt-LT"/>
              </w:rPr>
              <w:t xml:space="preserve"> </w:t>
            </w:r>
            <w:proofErr w:type="spellStart"/>
            <w:r w:rsidRPr="00334CCB">
              <w:rPr>
                <w:sz w:val="20"/>
                <w:lang w:eastAsia="lt-LT"/>
              </w:rPr>
              <w:t>Irrit</w:t>
            </w:r>
            <w:proofErr w:type="spellEnd"/>
            <w:r w:rsidRPr="00334CCB">
              <w:rPr>
                <w:sz w:val="20"/>
                <w:lang w:eastAsia="lt-LT"/>
              </w:rPr>
              <w:t>. 2, H319</w:t>
            </w:r>
          </w:p>
        </w:tc>
        <w:tc>
          <w:tcPr>
            <w:tcW w:w="992"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20</w:t>
            </w:r>
          </w:p>
        </w:tc>
        <w:tc>
          <w:tcPr>
            <w:tcW w:w="9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&lt;30</w:t>
            </w:r>
          </w:p>
        </w:tc>
        <w:tc>
          <w:tcPr>
            <w:tcW w:w="1417" w:type="dxa"/>
            <w:tcBorders>
              <w:top w:val="single" w:sz="4" w:space="0" w:color="auto"/>
              <w:left w:val="nil"/>
              <w:bottom w:val="single" w:sz="4" w:space="0" w:color="auto"/>
              <w:right w:val="nil"/>
            </w:tcBorders>
          </w:tcPr>
          <w:p w:rsidR="007729C0" w:rsidRPr="006F5E3C" w:rsidRDefault="007729C0" w:rsidP="007729C0">
            <w:pPr>
              <w:jc w:val="center"/>
              <w:rPr>
                <w:rFonts w:ascii="Calibri" w:hAnsi="Calibri"/>
                <w:color w:val="000000"/>
                <w:sz w:val="20"/>
              </w:rPr>
            </w:pPr>
            <w:r w:rsidRPr="006F5E3C">
              <w:rPr>
                <w:rFonts w:ascii="Calibri" w:hAnsi="Calibri"/>
                <w:color w:val="000000"/>
                <w:sz w:val="20"/>
              </w:rPr>
              <w:t>0,0125</w:t>
            </w:r>
          </w:p>
        </w:tc>
        <w:tc>
          <w:tcPr>
            <w:tcW w:w="1276"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7729C0" w:rsidRPr="008F0879" w:rsidRDefault="007729C0" w:rsidP="007729C0">
            <w:pPr>
              <w:suppressAutoHyphens/>
              <w:jc w:val="both"/>
              <w:textAlignment w:val="baseline"/>
              <w:rPr>
                <w:sz w:val="20"/>
                <w:lang w:eastAsia="lt-LT"/>
              </w:rPr>
            </w:pPr>
          </w:p>
        </w:tc>
      </w:tr>
      <w:tr w:rsidR="007729C0" w:rsidRPr="008F0879" w:rsidTr="007729C0">
        <w:tc>
          <w:tcPr>
            <w:tcW w:w="1491" w:type="dxa"/>
            <w:vMerge/>
            <w:tcBorders>
              <w:left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59" w:type="dxa"/>
            <w:vMerge/>
            <w:tcBorders>
              <w:left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Pr>
                <w:sz w:val="20"/>
                <w:lang w:eastAsia="lt-LT"/>
              </w:rPr>
              <w:t>Propilacetatas</w:t>
            </w:r>
            <w:proofErr w:type="spellEnd"/>
          </w:p>
        </w:tc>
        <w:tc>
          <w:tcPr>
            <w:tcW w:w="26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sidRPr="00334CCB">
              <w:rPr>
                <w:sz w:val="20"/>
                <w:lang w:eastAsia="lt-LT"/>
              </w:rPr>
              <w:t>Flam</w:t>
            </w:r>
            <w:proofErr w:type="spellEnd"/>
            <w:r w:rsidRPr="00334CCB">
              <w:rPr>
                <w:sz w:val="20"/>
                <w:lang w:eastAsia="lt-LT"/>
              </w:rPr>
              <w:t xml:space="preserve">. </w:t>
            </w:r>
            <w:proofErr w:type="spellStart"/>
            <w:r w:rsidRPr="00334CCB">
              <w:rPr>
                <w:sz w:val="20"/>
                <w:lang w:eastAsia="lt-LT"/>
              </w:rPr>
              <w:t>Liq</w:t>
            </w:r>
            <w:proofErr w:type="spellEnd"/>
            <w:r w:rsidRPr="00334CCB">
              <w:rPr>
                <w:sz w:val="20"/>
                <w:lang w:eastAsia="lt-LT"/>
              </w:rPr>
              <w:t xml:space="preserve">. 2, H225; </w:t>
            </w:r>
            <w:proofErr w:type="spellStart"/>
            <w:r w:rsidRPr="00334CCB">
              <w:rPr>
                <w:sz w:val="20"/>
                <w:lang w:eastAsia="lt-LT"/>
              </w:rPr>
              <w:t>Eye</w:t>
            </w:r>
            <w:proofErr w:type="spellEnd"/>
            <w:r w:rsidRPr="00334CCB">
              <w:rPr>
                <w:sz w:val="20"/>
                <w:lang w:eastAsia="lt-LT"/>
              </w:rPr>
              <w:t xml:space="preserve"> </w:t>
            </w:r>
            <w:proofErr w:type="spellStart"/>
            <w:r w:rsidRPr="00334CCB">
              <w:rPr>
                <w:sz w:val="20"/>
                <w:lang w:eastAsia="lt-LT"/>
              </w:rPr>
              <w:t>Irrit</w:t>
            </w:r>
            <w:proofErr w:type="spellEnd"/>
            <w:r w:rsidRPr="00334CCB">
              <w:rPr>
                <w:sz w:val="20"/>
                <w:lang w:eastAsia="lt-LT"/>
              </w:rPr>
              <w:t>. 2, H319; STOT SE 3, H336</w:t>
            </w:r>
          </w:p>
        </w:tc>
        <w:tc>
          <w:tcPr>
            <w:tcW w:w="992"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1</w:t>
            </w:r>
          </w:p>
        </w:tc>
        <w:tc>
          <w:tcPr>
            <w:tcW w:w="9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&lt;3</w:t>
            </w:r>
          </w:p>
        </w:tc>
        <w:tc>
          <w:tcPr>
            <w:tcW w:w="1417" w:type="dxa"/>
            <w:tcBorders>
              <w:top w:val="single" w:sz="4" w:space="0" w:color="auto"/>
              <w:left w:val="nil"/>
              <w:bottom w:val="single" w:sz="4" w:space="0" w:color="auto"/>
              <w:right w:val="nil"/>
            </w:tcBorders>
          </w:tcPr>
          <w:p w:rsidR="007729C0" w:rsidRPr="006F5E3C" w:rsidRDefault="007729C0" w:rsidP="007729C0">
            <w:pPr>
              <w:jc w:val="center"/>
              <w:rPr>
                <w:rFonts w:ascii="Calibri" w:hAnsi="Calibri"/>
                <w:color w:val="000000"/>
                <w:sz w:val="20"/>
              </w:rPr>
            </w:pPr>
            <w:r w:rsidRPr="006F5E3C">
              <w:rPr>
                <w:rFonts w:ascii="Calibri" w:hAnsi="Calibri"/>
                <w:color w:val="000000"/>
                <w:sz w:val="20"/>
              </w:rPr>
              <w:t>0,0010</w:t>
            </w:r>
          </w:p>
        </w:tc>
        <w:tc>
          <w:tcPr>
            <w:tcW w:w="1276"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7729C0" w:rsidRPr="008F0879" w:rsidRDefault="007729C0" w:rsidP="007729C0">
            <w:pPr>
              <w:suppressAutoHyphens/>
              <w:jc w:val="both"/>
              <w:textAlignment w:val="baseline"/>
              <w:rPr>
                <w:sz w:val="20"/>
                <w:lang w:eastAsia="lt-LT"/>
              </w:rPr>
            </w:pPr>
          </w:p>
        </w:tc>
      </w:tr>
      <w:tr w:rsidR="007729C0" w:rsidRPr="008F0879" w:rsidTr="007729C0">
        <w:tc>
          <w:tcPr>
            <w:tcW w:w="1491" w:type="dxa"/>
            <w:vMerge/>
            <w:tcBorders>
              <w:left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59" w:type="dxa"/>
            <w:vMerge/>
            <w:tcBorders>
              <w:left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Pr>
                <w:sz w:val="20"/>
                <w:lang w:eastAsia="lt-LT"/>
              </w:rPr>
              <w:t>Propan-2-olis</w:t>
            </w:r>
            <w:proofErr w:type="spellEnd"/>
          </w:p>
        </w:tc>
        <w:tc>
          <w:tcPr>
            <w:tcW w:w="26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sidRPr="00E3595A">
              <w:rPr>
                <w:sz w:val="20"/>
                <w:lang w:eastAsia="lt-LT"/>
              </w:rPr>
              <w:t>Flam</w:t>
            </w:r>
            <w:proofErr w:type="spellEnd"/>
            <w:r w:rsidRPr="00E3595A">
              <w:rPr>
                <w:sz w:val="20"/>
                <w:lang w:eastAsia="lt-LT"/>
              </w:rPr>
              <w:t xml:space="preserve">. </w:t>
            </w:r>
            <w:proofErr w:type="spellStart"/>
            <w:r w:rsidRPr="00E3595A">
              <w:rPr>
                <w:sz w:val="20"/>
                <w:lang w:eastAsia="lt-LT"/>
              </w:rPr>
              <w:t>Liq</w:t>
            </w:r>
            <w:proofErr w:type="spellEnd"/>
            <w:r w:rsidRPr="00E3595A">
              <w:rPr>
                <w:sz w:val="20"/>
                <w:lang w:eastAsia="lt-LT"/>
              </w:rPr>
              <w:t xml:space="preserve">. 2, H225; </w:t>
            </w:r>
            <w:proofErr w:type="spellStart"/>
            <w:r w:rsidRPr="00E3595A">
              <w:rPr>
                <w:sz w:val="20"/>
                <w:lang w:eastAsia="lt-LT"/>
              </w:rPr>
              <w:t>Eye</w:t>
            </w:r>
            <w:proofErr w:type="spellEnd"/>
            <w:r w:rsidRPr="00E3595A">
              <w:rPr>
                <w:sz w:val="20"/>
                <w:lang w:eastAsia="lt-LT"/>
              </w:rPr>
              <w:t xml:space="preserve"> </w:t>
            </w:r>
            <w:proofErr w:type="spellStart"/>
            <w:r w:rsidRPr="00E3595A">
              <w:rPr>
                <w:sz w:val="20"/>
                <w:lang w:eastAsia="lt-LT"/>
              </w:rPr>
              <w:t>Irrit</w:t>
            </w:r>
            <w:proofErr w:type="spellEnd"/>
            <w:r w:rsidRPr="00E3595A">
              <w:rPr>
                <w:sz w:val="20"/>
                <w:lang w:eastAsia="lt-LT"/>
              </w:rPr>
              <w:t>. 2, H319; STOT SE 3, H336</w:t>
            </w:r>
          </w:p>
        </w:tc>
        <w:tc>
          <w:tcPr>
            <w:tcW w:w="992"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1</w:t>
            </w:r>
          </w:p>
        </w:tc>
        <w:tc>
          <w:tcPr>
            <w:tcW w:w="9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&lt;3</w:t>
            </w:r>
          </w:p>
        </w:tc>
        <w:tc>
          <w:tcPr>
            <w:tcW w:w="1417" w:type="dxa"/>
            <w:tcBorders>
              <w:top w:val="single" w:sz="4" w:space="0" w:color="auto"/>
              <w:left w:val="nil"/>
              <w:bottom w:val="single" w:sz="4" w:space="0" w:color="auto"/>
              <w:right w:val="nil"/>
            </w:tcBorders>
          </w:tcPr>
          <w:p w:rsidR="007729C0" w:rsidRPr="006F5E3C" w:rsidRDefault="007729C0" w:rsidP="007729C0">
            <w:pPr>
              <w:jc w:val="center"/>
              <w:rPr>
                <w:rFonts w:ascii="Calibri" w:hAnsi="Calibri"/>
                <w:color w:val="000000"/>
                <w:sz w:val="20"/>
              </w:rPr>
            </w:pPr>
            <w:r w:rsidRPr="006F5E3C">
              <w:rPr>
                <w:rFonts w:ascii="Calibri" w:hAnsi="Calibri"/>
                <w:color w:val="000000"/>
                <w:sz w:val="20"/>
              </w:rPr>
              <w:t>0,0010</w:t>
            </w:r>
          </w:p>
        </w:tc>
        <w:tc>
          <w:tcPr>
            <w:tcW w:w="1276"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7729C0" w:rsidRPr="008F0879" w:rsidRDefault="007729C0" w:rsidP="007729C0">
            <w:pPr>
              <w:suppressAutoHyphens/>
              <w:jc w:val="both"/>
              <w:textAlignment w:val="baseline"/>
              <w:rPr>
                <w:sz w:val="20"/>
                <w:lang w:eastAsia="lt-LT"/>
              </w:rPr>
            </w:pPr>
          </w:p>
        </w:tc>
      </w:tr>
      <w:tr w:rsidR="007729C0" w:rsidRPr="008F0879" w:rsidTr="007729C0">
        <w:tc>
          <w:tcPr>
            <w:tcW w:w="1491" w:type="dxa"/>
            <w:vMerge/>
            <w:tcBorders>
              <w:left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59" w:type="dxa"/>
            <w:vMerge/>
            <w:tcBorders>
              <w:left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Pr>
                <w:sz w:val="20"/>
                <w:lang w:eastAsia="lt-LT"/>
              </w:rPr>
              <w:t>Dipropilenglikol</w:t>
            </w:r>
            <w:proofErr w:type="spellEnd"/>
            <w:r>
              <w:rPr>
                <w:sz w:val="20"/>
                <w:lang w:eastAsia="lt-LT"/>
              </w:rPr>
              <w:t xml:space="preserve"> </w:t>
            </w:r>
            <w:proofErr w:type="spellStart"/>
            <w:r>
              <w:rPr>
                <w:sz w:val="20"/>
                <w:lang w:eastAsia="lt-LT"/>
              </w:rPr>
              <w:t>monometil</w:t>
            </w:r>
            <w:proofErr w:type="spellEnd"/>
            <w:r>
              <w:rPr>
                <w:sz w:val="20"/>
                <w:lang w:eastAsia="lt-LT"/>
              </w:rPr>
              <w:t xml:space="preserve"> eteris</w:t>
            </w:r>
          </w:p>
        </w:tc>
        <w:tc>
          <w:tcPr>
            <w:tcW w:w="26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r>
              <w:rPr>
                <w:sz w:val="20"/>
                <w:lang w:eastAsia="lt-LT"/>
              </w:rPr>
              <w:t>neklasifikuotas</w:t>
            </w:r>
          </w:p>
        </w:tc>
        <w:tc>
          <w:tcPr>
            <w:tcW w:w="992"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1</w:t>
            </w:r>
          </w:p>
        </w:tc>
        <w:tc>
          <w:tcPr>
            <w:tcW w:w="9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&lt;3</w:t>
            </w:r>
          </w:p>
        </w:tc>
        <w:tc>
          <w:tcPr>
            <w:tcW w:w="1417" w:type="dxa"/>
            <w:tcBorders>
              <w:top w:val="single" w:sz="4" w:space="0" w:color="auto"/>
              <w:left w:val="nil"/>
              <w:bottom w:val="single" w:sz="4" w:space="0" w:color="auto"/>
              <w:right w:val="nil"/>
            </w:tcBorders>
          </w:tcPr>
          <w:p w:rsidR="007729C0" w:rsidRPr="006F5E3C" w:rsidRDefault="007729C0" w:rsidP="007729C0">
            <w:pPr>
              <w:jc w:val="center"/>
              <w:rPr>
                <w:rFonts w:ascii="Calibri" w:hAnsi="Calibri"/>
                <w:color w:val="000000"/>
                <w:sz w:val="20"/>
              </w:rPr>
            </w:pPr>
            <w:r w:rsidRPr="006F5E3C">
              <w:rPr>
                <w:rFonts w:ascii="Calibri" w:hAnsi="Calibri"/>
                <w:color w:val="000000"/>
                <w:sz w:val="20"/>
              </w:rPr>
              <w:t>0,0010</w:t>
            </w:r>
          </w:p>
        </w:tc>
        <w:tc>
          <w:tcPr>
            <w:tcW w:w="1276"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w:t>
            </w:r>
          </w:p>
        </w:tc>
        <w:tc>
          <w:tcPr>
            <w:tcW w:w="1134" w:type="dxa"/>
            <w:vMerge/>
            <w:tcBorders>
              <w:left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p>
        </w:tc>
        <w:tc>
          <w:tcPr>
            <w:tcW w:w="1843" w:type="dxa"/>
            <w:vMerge/>
            <w:tcBorders>
              <w:left w:val="single" w:sz="4" w:space="0" w:color="auto"/>
              <w:right w:val="single" w:sz="4" w:space="0" w:color="auto"/>
            </w:tcBorders>
          </w:tcPr>
          <w:p w:rsidR="007729C0" w:rsidRPr="008F0879" w:rsidRDefault="007729C0" w:rsidP="007729C0">
            <w:pPr>
              <w:suppressAutoHyphens/>
              <w:jc w:val="both"/>
              <w:textAlignment w:val="baseline"/>
              <w:rPr>
                <w:sz w:val="20"/>
                <w:lang w:eastAsia="lt-LT"/>
              </w:rPr>
            </w:pPr>
          </w:p>
        </w:tc>
      </w:tr>
      <w:tr w:rsidR="007729C0" w:rsidRPr="008F0879" w:rsidTr="007729C0">
        <w:trPr>
          <w:trHeight w:val="928"/>
        </w:trPr>
        <w:tc>
          <w:tcPr>
            <w:tcW w:w="1491" w:type="dxa"/>
            <w:vMerge/>
            <w:tcBorders>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59" w:type="dxa"/>
            <w:vMerge/>
            <w:tcBorders>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r>
              <w:rPr>
                <w:sz w:val="20"/>
                <w:lang w:eastAsia="lt-LT"/>
              </w:rPr>
              <w:t xml:space="preserve">Aminai, </w:t>
            </w:r>
            <w:proofErr w:type="spellStart"/>
            <w:r>
              <w:rPr>
                <w:sz w:val="20"/>
                <w:lang w:eastAsia="lt-LT"/>
              </w:rPr>
              <w:t>coco</w:t>
            </w:r>
            <w:proofErr w:type="spellEnd"/>
            <w:r>
              <w:rPr>
                <w:sz w:val="20"/>
                <w:lang w:eastAsia="lt-LT"/>
              </w:rPr>
              <w:t xml:space="preserve"> </w:t>
            </w:r>
            <w:proofErr w:type="spellStart"/>
            <w:r>
              <w:rPr>
                <w:sz w:val="20"/>
                <w:lang w:eastAsia="lt-LT"/>
              </w:rPr>
              <w:t>aklildimetilatas</w:t>
            </w:r>
            <w:proofErr w:type="spellEnd"/>
          </w:p>
        </w:tc>
        <w:tc>
          <w:tcPr>
            <w:tcW w:w="26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textAlignment w:val="baseline"/>
              <w:rPr>
                <w:sz w:val="20"/>
                <w:lang w:eastAsia="lt-LT"/>
              </w:rPr>
            </w:pPr>
            <w:proofErr w:type="spellStart"/>
            <w:r>
              <w:rPr>
                <w:sz w:val="20"/>
                <w:lang w:eastAsia="lt-LT"/>
              </w:rPr>
              <w:t>Acute</w:t>
            </w:r>
            <w:proofErr w:type="spellEnd"/>
            <w:r>
              <w:rPr>
                <w:sz w:val="20"/>
                <w:lang w:eastAsia="lt-LT"/>
              </w:rPr>
              <w:t xml:space="preserve"> tox.4, H302; </w:t>
            </w:r>
            <w:proofErr w:type="spellStart"/>
            <w:r>
              <w:rPr>
                <w:sz w:val="20"/>
                <w:lang w:eastAsia="lt-LT"/>
              </w:rPr>
              <w:t>Skin</w:t>
            </w:r>
            <w:proofErr w:type="spellEnd"/>
            <w:r>
              <w:rPr>
                <w:sz w:val="20"/>
                <w:lang w:eastAsia="lt-LT"/>
              </w:rPr>
              <w:t xml:space="preserve"> </w:t>
            </w:r>
            <w:proofErr w:type="spellStart"/>
            <w:r>
              <w:rPr>
                <w:sz w:val="20"/>
                <w:lang w:eastAsia="lt-LT"/>
              </w:rPr>
              <w:t>Corr</w:t>
            </w:r>
            <w:proofErr w:type="spellEnd"/>
            <w:r>
              <w:rPr>
                <w:sz w:val="20"/>
                <w:lang w:eastAsia="lt-LT"/>
              </w:rPr>
              <w:t xml:space="preserve">. 1B, H314; </w:t>
            </w:r>
            <w:proofErr w:type="spellStart"/>
            <w:r>
              <w:rPr>
                <w:sz w:val="20"/>
                <w:lang w:eastAsia="lt-LT"/>
              </w:rPr>
              <w:t>Eye</w:t>
            </w:r>
            <w:proofErr w:type="spellEnd"/>
            <w:r>
              <w:rPr>
                <w:sz w:val="20"/>
                <w:lang w:eastAsia="lt-LT"/>
              </w:rPr>
              <w:t xml:space="preserve"> Dam. 1, H318; </w:t>
            </w:r>
            <w:proofErr w:type="spellStart"/>
            <w:r>
              <w:rPr>
                <w:sz w:val="20"/>
                <w:lang w:eastAsia="lt-LT"/>
              </w:rPr>
              <w:t>Aquatic</w:t>
            </w:r>
            <w:proofErr w:type="spellEnd"/>
            <w:r>
              <w:rPr>
                <w:sz w:val="20"/>
                <w:lang w:eastAsia="lt-LT"/>
              </w:rPr>
              <w:t xml:space="preserve"> </w:t>
            </w:r>
            <w:proofErr w:type="spellStart"/>
            <w:r>
              <w:rPr>
                <w:sz w:val="20"/>
                <w:lang w:eastAsia="lt-LT"/>
              </w:rPr>
              <w:t>Acute</w:t>
            </w:r>
            <w:proofErr w:type="spellEnd"/>
            <w:r>
              <w:rPr>
                <w:sz w:val="20"/>
                <w:lang w:eastAsia="lt-LT"/>
              </w:rPr>
              <w:t xml:space="preserve"> 1, H400; </w:t>
            </w:r>
            <w:proofErr w:type="spellStart"/>
            <w:r>
              <w:rPr>
                <w:sz w:val="20"/>
                <w:lang w:eastAsia="lt-LT"/>
              </w:rPr>
              <w:t>Aquatic</w:t>
            </w:r>
            <w:proofErr w:type="spellEnd"/>
            <w:r>
              <w:rPr>
                <w:sz w:val="20"/>
                <w:lang w:eastAsia="lt-LT"/>
              </w:rPr>
              <w:t xml:space="preserve"> </w:t>
            </w:r>
            <w:proofErr w:type="spellStart"/>
            <w:r>
              <w:rPr>
                <w:sz w:val="20"/>
                <w:lang w:eastAsia="lt-LT"/>
              </w:rPr>
              <w:t>Chronic</w:t>
            </w:r>
            <w:proofErr w:type="spellEnd"/>
            <w:r>
              <w:rPr>
                <w:sz w:val="20"/>
                <w:lang w:eastAsia="lt-LT"/>
              </w:rPr>
              <w:t xml:space="preserve"> 1; H410</w:t>
            </w:r>
          </w:p>
        </w:tc>
        <w:tc>
          <w:tcPr>
            <w:tcW w:w="992"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p>
        </w:tc>
        <w:tc>
          <w:tcPr>
            <w:tcW w:w="993"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&lt;1</w:t>
            </w:r>
          </w:p>
        </w:tc>
        <w:tc>
          <w:tcPr>
            <w:tcW w:w="1417" w:type="dxa"/>
            <w:tcBorders>
              <w:top w:val="single" w:sz="4" w:space="0" w:color="auto"/>
              <w:left w:val="nil"/>
              <w:bottom w:val="single" w:sz="4" w:space="0" w:color="auto"/>
              <w:right w:val="nil"/>
            </w:tcBorders>
          </w:tcPr>
          <w:p w:rsidR="007729C0" w:rsidRPr="006F5E3C" w:rsidRDefault="007729C0" w:rsidP="007729C0">
            <w:pPr>
              <w:jc w:val="center"/>
              <w:rPr>
                <w:rFonts w:ascii="Calibri" w:hAnsi="Calibri"/>
                <w:color w:val="000000"/>
                <w:sz w:val="20"/>
              </w:rPr>
            </w:pPr>
            <w:r w:rsidRPr="006F5E3C">
              <w:rPr>
                <w:rFonts w:ascii="Calibri" w:hAnsi="Calibri"/>
                <w:color w:val="000000"/>
                <w:sz w:val="20"/>
              </w:rPr>
              <w:t>0,0005</w:t>
            </w:r>
          </w:p>
        </w:tc>
        <w:tc>
          <w:tcPr>
            <w:tcW w:w="1276"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w:t>
            </w:r>
          </w:p>
        </w:tc>
        <w:tc>
          <w:tcPr>
            <w:tcW w:w="1134" w:type="dxa"/>
            <w:vMerge/>
            <w:tcBorders>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p>
        </w:tc>
        <w:tc>
          <w:tcPr>
            <w:tcW w:w="1843" w:type="dxa"/>
            <w:vMerge/>
            <w:tcBorders>
              <w:left w:val="single" w:sz="4" w:space="0" w:color="auto"/>
              <w:bottom w:val="single" w:sz="4" w:space="0" w:color="auto"/>
              <w:right w:val="single" w:sz="4" w:space="0" w:color="auto"/>
            </w:tcBorders>
          </w:tcPr>
          <w:p w:rsidR="007729C0" w:rsidRPr="008F0879" w:rsidRDefault="007729C0" w:rsidP="007729C0">
            <w:pPr>
              <w:suppressAutoHyphens/>
              <w:jc w:val="both"/>
              <w:textAlignment w:val="baseline"/>
              <w:rPr>
                <w:sz w:val="20"/>
                <w:lang w:eastAsia="lt-LT"/>
              </w:rPr>
            </w:pPr>
          </w:p>
        </w:tc>
      </w:tr>
      <w:tr w:rsidR="007729C0" w:rsidRPr="008F0879" w:rsidTr="007729C0">
        <w:tc>
          <w:tcPr>
            <w:tcW w:w="1491" w:type="dxa"/>
            <w:tcBorders>
              <w:top w:val="single" w:sz="4" w:space="0" w:color="auto"/>
              <w:left w:val="nil"/>
              <w:bottom w:val="nil"/>
              <w:right w:val="nil"/>
            </w:tcBorders>
          </w:tcPr>
          <w:p w:rsidR="007729C0" w:rsidRPr="008F0879" w:rsidRDefault="007729C0" w:rsidP="007729C0">
            <w:pPr>
              <w:suppressAutoHyphens/>
              <w:textAlignment w:val="baseline"/>
              <w:rPr>
                <w:sz w:val="20"/>
                <w:lang w:eastAsia="lt-LT"/>
              </w:rPr>
            </w:pPr>
          </w:p>
        </w:tc>
        <w:tc>
          <w:tcPr>
            <w:tcW w:w="1659" w:type="dxa"/>
            <w:tcBorders>
              <w:top w:val="single" w:sz="4" w:space="0" w:color="auto"/>
              <w:left w:val="nil"/>
              <w:bottom w:val="nil"/>
              <w:right w:val="nil"/>
            </w:tcBorders>
          </w:tcPr>
          <w:p w:rsidR="007729C0" w:rsidRPr="008F0879" w:rsidRDefault="007729C0" w:rsidP="007729C0">
            <w:pPr>
              <w:suppressAutoHyphens/>
              <w:textAlignment w:val="baseline"/>
              <w:rPr>
                <w:sz w:val="20"/>
                <w:lang w:eastAsia="lt-LT"/>
              </w:rPr>
            </w:pPr>
          </w:p>
        </w:tc>
        <w:tc>
          <w:tcPr>
            <w:tcW w:w="1665" w:type="dxa"/>
            <w:tcBorders>
              <w:top w:val="single" w:sz="4" w:space="0" w:color="auto"/>
              <w:left w:val="nil"/>
              <w:bottom w:val="nil"/>
              <w:right w:val="single" w:sz="4" w:space="0" w:color="auto"/>
            </w:tcBorders>
          </w:tcPr>
          <w:p w:rsidR="007729C0" w:rsidRDefault="007729C0" w:rsidP="007729C0">
            <w:pPr>
              <w:suppressAutoHyphens/>
              <w:textAlignment w:val="baseline"/>
              <w:rPr>
                <w:sz w:val="20"/>
                <w:lang w:eastAsia="lt-LT"/>
              </w:rPr>
            </w:pPr>
          </w:p>
        </w:tc>
        <w:tc>
          <w:tcPr>
            <w:tcW w:w="4678" w:type="dxa"/>
            <w:gridSpan w:val="3"/>
            <w:vMerge w:val="restart"/>
            <w:tcBorders>
              <w:top w:val="single" w:sz="4" w:space="0" w:color="auto"/>
              <w:left w:val="single" w:sz="4" w:space="0" w:color="auto"/>
              <w:right w:val="single" w:sz="4" w:space="0" w:color="auto"/>
            </w:tcBorders>
          </w:tcPr>
          <w:p w:rsidR="007729C0" w:rsidRPr="007729C0" w:rsidRDefault="007729C0" w:rsidP="007729C0">
            <w:pPr>
              <w:suppressAutoHyphens/>
              <w:jc w:val="right"/>
              <w:textAlignment w:val="baseline"/>
              <w:rPr>
                <w:i/>
                <w:sz w:val="20"/>
                <w:lang w:eastAsia="lt-LT"/>
              </w:rPr>
            </w:pPr>
            <w:r w:rsidRPr="007729C0">
              <w:rPr>
                <w:i/>
                <w:sz w:val="20"/>
                <w:lang w:eastAsia="lt-LT"/>
              </w:rPr>
              <w:t>Iš viso pagal veiklos rūšį</w:t>
            </w:r>
          </w:p>
        </w:tc>
        <w:tc>
          <w:tcPr>
            <w:tcW w:w="1417" w:type="dxa"/>
            <w:vMerge w:val="restart"/>
            <w:tcBorders>
              <w:top w:val="single" w:sz="4" w:space="0" w:color="auto"/>
              <w:left w:val="single" w:sz="4" w:space="0" w:color="auto"/>
              <w:right w:val="single" w:sz="4" w:space="0" w:color="auto"/>
            </w:tcBorders>
          </w:tcPr>
          <w:p w:rsidR="007729C0" w:rsidRPr="007729C0" w:rsidRDefault="007729C0" w:rsidP="007729C0">
            <w:pPr>
              <w:suppressAutoHyphens/>
              <w:jc w:val="center"/>
              <w:textAlignment w:val="baseline"/>
              <w:rPr>
                <w:i/>
                <w:sz w:val="20"/>
                <w:lang w:eastAsia="lt-LT"/>
              </w:rPr>
            </w:pPr>
            <w:r w:rsidRPr="007729C0">
              <w:rPr>
                <w:i/>
                <w:sz w:val="20"/>
                <w:lang w:eastAsia="lt-LT"/>
              </w:rPr>
              <w:t>0,1750</w:t>
            </w:r>
          </w:p>
        </w:tc>
        <w:tc>
          <w:tcPr>
            <w:tcW w:w="1276" w:type="dxa"/>
            <w:vMerge w:val="restart"/>
            <w:tcBorders>
              <w:top w:val="single" w:sz="4" w:space="0" w:color="auto"/>
              <w:left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w:t>
            </w:r>
          </w:p>
        </w:tc>
        <w:tc>
          <w:tcPr>
            <w:tcW w:w="1134" w:type="dxa"/>
            <w:tcBorders>
              <w:top w:val="single" w:sz="4" w:space="0" w:color="auto"/>
              <w:left w:val="single" w:sz="4" w:space="0" w:color="auto"/>
              <w:bottom w:val="nil"/>
              <w:right w:val="nil"/>
            </w:tcBorders>
          </w:tcPr>
          <w:p w:rsidR="007729C0" w:rsidRPr="008F0879" w:rsidRDefault="007729C0" w:rsidP="007729C0">
            <w:pPr>
              <w:suppressAutoHyphens/>
              <w:jc w:val="center"/>
              <w:textAlignment w:val="baseline"/>
              <w:rPr>
                <w:sz w:val="20"/>
                <w:lang w:eastAsia="lt-LT"/>
              </w:rPr>
            </w:pPr>
          </w:p>
        </w:tc>
        <w:tc>
          <w:tcPr>
            <w:tcW w:w="1843" w:type="dxa"/>
            <w:tcBorders>
              <w:top w:val="single" w:sz="4" w:space="0" w:color="auto"/>
              <w:left w:val="nil"/>
              <w:bottom w:val="nil"/>
              <w:right w:val="nil"/>
            </w:tcBorders>
          </w:tcPr>
          <w:p w:rsidR="007729C0" w:rsidRPr="008F0879" w:rsidRDefault="007729C0" w:rsidP="007729C0">
            <w:pPr>
              <w:suppressAutoHyphens/>
              <w:jc w:val="both"/>
              <w:textAlignment w:val="baseline"/>
              <w:rPr>
                <w:sz w:val="20"/>
                <w:lang w:eastAsia="lt-LT"/>
              </w:rPr>
            </w:pPr>
          </w:p>
        </w:tc>
      </w:tr>
      <w:tr w:rsidR="007729C0" w:rsidRPr="008F0879" w:rsidTr="00F068A5">
        <w:tc>
          <w:tcPr>
            <w:tcW w:w="1491" w:type="dxa"/>
            <w:tcBorders>
              <w:top w:val="nil"/>
              <w:left w:val="nil"/>
              <w:bottom w:val="single" w:sz="4" w:space="0" w:color="auto"/>
              <w:right w:val="nil"/>
            </w:tcBorders>
          </w:tcPr>
          <w:p w:rsidR="007729C0" w:rsidRPr="008F0879" w:rsidRDefault="007729C0" w:rsidP="007729C0">
            <w:pPr>
              <w:suppressAutoHyphens/>
              <w:textAlignment w:val="baseline"/>
              <w:rPr>
                <w:sz w:val="20"/>
                <w:lang w:eastAsia="lt-LT"/>
              </w:rPr>
            </w:pPr>
          </w:p>
        </w:tc>
        <w:tc>
          <w:tcPr>
            <w:tcW w:w="1659" w:type="dxa"/>
            <w:tcBorders>
              <w:top w:val="nil"/>
              <w:left w:val="nil"/>
              <w:bottom w:val="single" w:sz="4" w:space="0" w:color="auto"/>
              <w:right w:val="nil"/>
            </w:tcBorders>
          </w:tcPr>
          <w:p w:rsidR="007729C0" w:rsidRPr="008F0879" w:rsidRDefault="007729C0" w:rsidP="007729C0">
            <w:pPr>
              <w:suppressAutoHyphens/>
              <w:textAlignment w:val="baseline"/>
              <w:rPr>
                <w:sz w:val="20"/>
                <w:lang w:eastAsia="lt-LT"/>
              </w:rPr>
            </w:pPr>
          </w:p>
        </w:tc>
        <w:tc>
          <w:tcPr>
            <w:tcW w:w="1665" w:type="dxa"/>
            <w:tcBorders>
              <w:top w:val="nil"/>
              <w:left w:val="nil"/>
              <w:bottom w:val="single" w:sz="4" w:space="0" w:color="auto"/>
              <w:right w:val="single" w:sz="4" w:space="0" w:color="auto"/>
            </w:tcBorders>
          </w:tcPr>
          <w:p w:rsidR="007729C0" w:rsidRDefault="007729C0" w:rsidP="007729C0">
            <w:pPr>
              <w:suppressAutoHyphens/>
              <w:textAlignment w:val="baseline"/>
              <w:rPr>
                <w:sz w:val="20"/>
                <w:lang w:eastAsia="lt-LT"/>
              </w:rPr>
            </w:pPr>
          </w:p>
        </w:tc>
        <w:tc>
          <w:tcPr>
            <w:tcW w:w="4678" w:type="dxa"/>
            <w:gridSpan w:val="3"/>
            <w:vMerge/>
            <w:tcBorders>
              <w:left w:val="single" w:sz="4" w:space="0" w:color="auto"/>
              <w:bottom w:val="single" w:sz="4" w:space="0" w:color="auto"/>
              <w:right w:val="single" w:sz="4" w:space="0" w:color="auto"/>
            </w:tcBorders>
          </w:tcPr>
          <w:p w:rsidR="007729C0" w:rsidRPr="005F0E63" w:rsidRDefault="007729C0" w:rsidP="007729C0">
            <w:pPr>
              <w:suppressAutoHyphens/>
              <w:jc w:val="right"/>
              <w:textAlignment w:val="baseline"/>
              <w:rPr>
                <w:sz w:val="20"/>
                <w:lang w:eastAsia="lt-LT"/>
              </w:rPr>
            </w:pPr>
          </w:p>
        </w:tc>
        <w:tc>
          <w:tcPr>
            <w:tcW w:w="1417" w:type="dxa"/>
            <w:vMerge/>
            <w:tcBorders>
              <w:left w:val="single" w:sz="4" w:space="0" w:color="auto"/>
              <w:bottom w:val="single" w:sz="4" w:space="0" w:color="auto"/>
              <w:right w:val="single" w:sz="4" w:space="0" w:color="auto"/>
            </w:tcBorders>
          </w:tcPr>
          <w:p w:rsidR="007729C0" w:rsidRDefault="007729C0" w:rsidP="007729C0">
            <w:pPr>
              <w:suppressAutoHyphens/>
              <w:jc w:val="center"/>
              <w:textAlignment w:val="baseline"/>
              <w:rPr>
                <w:sz w:val="20"/>
                <w:lang w:eastAsia="lt-LT"/>
              </w:rPr>
            </w:pPr>
          </w:p>
        </w:tc>
        <w:tc>
          <w:tcPr>
            <w:tcW w:w="1276" w:type="dxa"/>
            <w:vMerge/>
            <w:tcBorders>
              <w:left w:val="single" w:sz="4" w:space="0" w:color="auto"/>
              <w:bottom w:val="single" w:sz="4" w:space="0" w:color="auto"/>
              <w:right w:val="single" w:sz="4" w:space="0" w:color="auto"/>
            </w:tcBorders>
          </w:tcPr>
          <w:p w:rsidR="007729C0" w:rsidRDefault="007729C0" w:rsidP="007729C0">
            <w:pPr>
              <w:suppressAutoHyphens/>
              <w:jc w:val="center"/>
              <w:textAlignment w:val="baseline"/>
              <w:rPr>
                <w:sz w:val="20"/>
                <w:lang w:eastAsia="lt-LT"/>
              </w:rPr>
            </w:pPr>
          </w:p>
        </w:tc>
        <w:tc>
          <w:tcPr>
            <w:tcW w:w="1134" w:type="dxa"/>
            <w:tcBorders>
              <w:top w:val="nil"/>
              <w:left w:val="single" w:sz="4" w:space="0" w:color="auto"/>
              <w:bottom w:val="single" w:sz="4" w:space="0" w:color="auto"/>
              <w:right w:val="nil"/>
            </w:tcBorders>
          </w:tcPr>
          <w:p w:rsidR="007729C0" w:rsidRPr="008F0879" w:rsidRDefault="007729C0" w:rsidP="007729C0">
            <w:pPr>
              <w:suppressAutoHyphens/>
              <w:jc w:val="center"/>
              <w:textAlignment w:val="baseline"/>
              <w:rPr>
                <w:sz w:val="20"/>
                <w:lang w:eastAsia="lt-LT"/>
              </w:rPr>
            </w:pPr>
          </w:p>
        </w:tc>
        <w:tc>
          <w:tcPr>
            <w:tcW w:w="1843" w:type="dxa"/>
            <w:tcBorders>
              <w:top w:val="nil"/>
              <w:left w:val="nil"/>
              <w:bottom w:val="single" w:sz="4" w:space="0" w:color="auto"/>
              <w:right w:val="nil"/>
            </w:tcBorders>
          </w:tcPr>
          <w:p w:rsidR="007729C0" w:rsidRPr="008F0879" w:rsidRDefault="007729C0" w:rsidP="007729C0">
            <w:pPr>
              <w:suppressAutoHyphens/>
              <w:jc w:val="both"/>
              <w:textAlignment w:val="baseline"/>
              <w:rPr>
                <w:sz w:val="20"/>
                <w:lang w:eastAsia="lt-LT"/>
              </w:rPr>
            </w:pPr>
          </w:p>
        </w:tc>
      </w:tr>
      <w:tr w:rsidR="00CD4BFA" w:rsidRPr="008F0879" w:rsidTr="006E51A4">
        <w:tc>
          <w:tcPr>
            <w:tcW w:w="1491" w:type="dxa"/>
            <w:vMerge w:val="restart"/>
            <w:tcBorders>
              <w:top w:val="single" w:sz="4" w:space="0" w:color="auto"/>
              <w:left w:val="single" w:sz="4" w:space="0" w:color="auto"/>
              <w:right w:val="single" w:sz="4" w:space="0" w:color="auto"/>
            </w:tcBorders>
          </w:tcPr>
          <w:p w:rsidR="00CD4BFA" w:rsidRPr="008F0879" w:rsidRDefault="00CD4BFA" w:rsidP="007729C0">
            <w:pPr>
              <w:suppressAutoHyphens/>
              <w:textAlignment w:val="baseline"/>
              <w:rPr>
                <w:sz w:val="20"/>
                <w:lang w:eastAsia="lt-LT"/>
              </w:rPr>
            </w:pPr>
            <w:r>
              <w:rPr>
                <w:sz w:val="20"/>
                <w:lang w:eastAsia="lt-LT"/>
              </w:rPr>
              <w:t>Įrengimų ir patalpų dezinfekavimas</w:t>
            </w:r>
          </w:p>
        </w:tc>
        <w:tc>
          <w:tcPr>
            <w:tcW w:w="1659" w:type="dxa"/>
            <w:vMerge w:val="restart"/>
            <w:tcBorders>
              <w:top w:val="single" w:sz="4" w:space="0" w:color="auto"/>
              <w:left w:val="single" w:sz="4" w:space="0" w:color="auto"/>
              <w:right w:val="single" w:sz="4" w:space="0" w:color="auto"/>
            </w:tcBorders>
          </w:tcPr>
          <w:p w:rsidR="00CD4BFA" w:rsidRPr="008F0879" w:rsidRDefault="00CD4BFA" w:rsidP="007729C0">
            <w:pPr>
              <w:suppressAutoHyphens/>
              <w:textAlignment w:val="baseline"/>
              <w:rPr>
                <w:sz w:val="20"/>
                <w:lang w:eastAsia="lt-LT"/>
              </w:rPr>
            </w:pPr>
            <w:r>
              <w:rPr>
                <w:sz w:val="20"/>
                <w:lang w:eastAsia="lt-LT"/>
              </w:rPr>
              <w:t xml:space="preserve">Dezinfekavimo priemonė </w:t>
            </w:r>
            <w:proofErr w:type="spellStart"/>
            <w:r>
              <w:rPr>
                <w:sz w:val="20"/>
                <w:lang w:eastAsia="lt-LT"/>
              </w:rPr>
              <w:t>Divodes</w:t>
            </w:r>
            <w:proofErr w:type="spellEnd"/>
            <w:r>
              <w:rPr>
                <w:sz w:val="20"/>
                <w:lang w:eastAsia="lt-LT"/>
              </w:rPr>
              <w:t xml:space="preserve"> FG VT 29 </w:t>
            </w:r>
          </w:p>
        </w:tc>
        <w:tc>
          <w:tcPr>
            <w:tcW w:w="1665" w:type="dxa"/>
            <w:tcBorders>
              <w:top w:val="single" w:sz="4" w:space="0" w:color="auto"/>
              <w:left w:val="single" w:sz="4" w:space="0" w:color="auto"/>
              <w:bottom w:val="single" w:sz="4" w:space="0" w:color="auto"/>
              <w:right w:val="single" w:sz="4" w:space="0" w:color="auto"/>
            </w:tcBorders>
          </w:tcPr>
          <w:p w:rsidR="00CD4BFA" w:rsidRPr="008F0879" w:rsidRDefault="00CD4BFA" w:rsidP="007729C0">
            <w:pPr>
              <w:suppressAutoHyphens/>
              <w:textAlignment w:val="baseline"/>
              <w:rPr>
                <w:sz w:val="20"/>
                <w:lang w:eastAsia="lt-LT"/>
              </w:rPr>
            </w:pPr>
            <w:proofErr w:type="spellStart"/>
            <w:r>
              <w:rPr>
                <w:sz w:val="20"/>
                <w:lang w:eastAsia="lt-LT"/>
              </w:rPr>
              <w:t>Propan-1-olis</w:t>
            </w:r>
            <w:proofErr w:type="spellEnd"/>
          </w:p>
        </w:tc>
        <w:tc>
          <w:tcPr>
            <w:tcW w:w="2693" w:type="dxa"/>
          </w:tcPr>
          <w:p w:rsidR="00CD4BFA" w:rsidRPr="003C6DAA" w:rsidRDefault="00CD4BFA" w:rsidP="007729C0">
            <w:pPr>
              <w:jc w:val="both"/>
              <w:rPr>
                <w:rFonts w:ascii="Calibri" w:hAnsi="Calibri"/>
                <w:sz w:val="20"/>
              </w:rPr>
            </w:pPr>
            <w:proofErr w:type="spellStart"/>
            <w:r>
              <w:rPr>
                <w:sz w:val="20"/>
              </w:rPr>
              <w:t>Flam.Liq</w:t>
            </w:r>
            <w:proofErr w:type="spellEnd"/>
            <w:r>
              <w:rPr>
                <w:sz w:val="20"/>
              </w:rPr>
              <w:t xml:space="preserve">. 2, H225; STOT SE 3, H336; </w:t>
            </w:r>
            <w:proofErr w:type="spellStart"/>
            <w:r>
              <w:rPr>
                <w:sz w:val="20"/>
              </w:rPr>
              <w:t>Eye</w:t>
            </w:r>
            <w:proofErr w:type="spellEnd"/>
            <w:r>
              <w:rPr>
                <w:sz w:val="20"/>
              </w:rPr>
              <w:t xml:space="preserve"> Dam. 1, H318</w:t>
            </w:r>
          </w:p>
        </w:tc>
        <w:tc>
          <w:tcPr>
            <w:tcW w:w="992" w:type="dxa"/>
            <w:tcBorders>
              <w:top w:val="single" w:sz="4" w:space="0" w:color="auto"/>
              <w:left w:val="single" w:sz="4" w:space="0" w:color="auto"/>
              <w:bottom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r>
              <w:rPr>
                <w:sz w:val="20"/>
                <w:lang w:eastAsia="lt-LT"/>
              </w:rPr>
              <w:t>50</w:t>
            </w:r>
          </w:p>
        </w:tc>
        <w:tc>
          <w:tcPr>
            <w:tcW w:w="993" w:type="dxa"/>
            <w:tcBorders>
              <w:top w:val="single" w:sz="4" w:space="0" w:color="auto"/>
              <w:left w:val="single" w:sz="4" w:space="0" w:color="auto"/>
              <w:bottom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r>
              <w:rPr>
                <w:sz w:val="20"/>
                <w:lang w:eastAsia="lt-LT"/>
              </w:rPr>
              <w:t>75</w:t>
            </w:r>
          </w:p>
        </w:tc>
        <w:tc>
          <w:tcPr>
            <w:tcW w:w="1417" w:type="dxa"/>
            <w:tcBorders>
              <w:top w:val="single" w:sz="4" w:space="0" w:color="auto"/>
              <w:left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r>
              <w:rPr>
                <w:sz w:val="20"/>
                <w:lang w:eastAsia="lt-LT"/>
              </w:rPr>
              <w:t>0,8325</w:t>
            </w:r>
          </w:p>
        </w:tc>
        <w:tc>
          <w:tcPr>
            <w:tcW w:w="1276" w:type="dxa"/>
            <w:tcBorders>
              <w:top w:val="single" w:sz="4" w:space="0" w:color="auto"/>
              <w:left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r>
              <w:rPr>
                <w:sz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r>
              <w:rPr>
                <w:sz w:val="20"/>
                <w:lang w:eastAsia="lt-LT"/>
              </w:rPr>
              <w:t>-</w:t>
            </w:r>
          </w:p>
        </w:tc>
        <w:tc>
          <w:tcPr>
            <w:tcW w:w="1843" w:type="dxa"/>
            <w:vMerge w:val="restart"/>
            <w:tcBorders>
              <w:top w:val="single" w:sz="4" w:space="0" w:color="auto"/>
              <w:left w:val="single" w:sz="4" w:space="0" w:color="auto"/>
              <w:right w:val="single" w:sz="4" w:space="0" w:color="auto"/>
            </w:tcBorders>
          </w:tcPr>
          <w:p w:rsidR="00CD4BFA" w:rsidRPr="008F0879" w:rsidRDefault="00CD4BFA" w:rsidP="007729C0">
            <w:pPr>
              <w:suppressAutoHyphens/>
              <w:jc w:val="both"/>
              <w:textAlignment w:val="baseline"/>
              <w:rPr>
                <w:sz w:val="20"/>
                <w:lang w:eastAsia="lt-LT"/>
              </w:rPr>
            </w:pPr>
            <w:r>
              <w:rPr>
                <w:sz w:val="20"/>
                <w:lang w:eastAsia="lt-LT"/>
              </w:rPr>
              <w:t>Atsivežama pagal poreikį kartą per savaitę darbui</w:t>
            </w:r>
          </w:p>
        </w:tc>
      </w:tr>
      <w:tr w:rsidR="00CD4BFA" w:rsidRPr="008F0879" w:rsidTr="006E51A4">
        <w:tc>
          <w:tcPr>
            <w:tcW w:w="1491" w:type="dxa"/>
            <w:vMerge/>
            <w:tcBorders>
              <w:left w:val="single" w:sz="4" w:space="0" w:color="auto"/>
              <w:bottom w:val="single" w:sz="4" w:space="0" w:color="auto"/>
              <w:right w:val="single" w:sz="4" w:space="0" w:color="auto"/>
            </w:tcBorders>
          </w:tcPr>
          <w:p w:rsidR="00CD4BFA" w:rsidRPr="008F0879" w:rsidRDefault="00CD4BFA" w:rsidP="007729C0">
            <w:pPr>
              <w:suppressAutoHyphens/>
              <w:textAlignment w:val="baseline"/>
              <w:rPr>
                <w:sz w:val="20"/>
                <w:lang w:eastAsia="lt-LT"/>
              </w:rPr>
            </w:pPr>
          </w:p>
        </w:tc>
        <w:tc>
          <w:tcPr>
            <w:tcW w:w="1659" w:type="dxa"/>
            <w:vMerge/>
            <w:tcBorders>
              <w:left w:val="single" w:sz="4" w:space="0" w:color="auto"/>
              <w:bottom w:val="single" w:sz="4" w:space="0" w:color="auto"/>
              <w:right w:val="single" w:sz="4" w:space="0" w:color="auto"/>
            </w:tcBorders>
          </w:tcPr>
          <w:p w:rsidR="00CD4BFA" w:rsidRPr="008F0879" w:rsidRDefault="00CD4BFA" w:rsidP="007729C0">
            <w:pPr>
              <w:suppressAutoHyphens/>
              <w:textAlignment w:val="baseline"/>
              <w:rPr>
                <w:sz w:val="20"/>
                <w:lang w:eastAsia="lt-LT"/>
              </w:rPr>
            </w:pPr>
          </w:p>
        </w:tc>
        <w:tc>
          <w:tcPr>
            <w:tcW w:w="1665" w:type="dxa"/>
            <w:tcBorders>
              <w:top w:val="single" w:sz="4" w:space="0" w:color="auto"/>
              <w:left w:val="single" w:sz="4" w:space="0" w:color="auto"/>
              <w:bottom w:val="single" w:sz="4" w:space="0" w:color="auto"/>
              <w:right w:val="single" w:sz="4" w:space="0" w:color="auto"/>
            </w:tcBorders>
          </w:tcPr>
          <w:p w:rsidR="00CD4BFA" w:rsidRPr="008F0879" w:rsidRDefault="00CD4BFA" w:rsidP="007729C0">
            <w:pPr>
              <w:suppressAutoHyphens/>
              <w:textAlignment w:val="baseline"/>
              <w:rPr>
                <w:sz w:val="20"/>
                <w:lang w:eastAsia="lt-LT"/>
              </w:rPr>
            </w:pPr>
            <w:proofErr w:type="spellStart"/>
            <w:r>
              <w:rPr>
                <w:sz w:val="20"/>
                <w:lang w:eastAsia="lt-LT"/>
              </w:rPr>
              <w:t>Propan-2-olis</w:t>
            </w:r>
            <w:proofErr w:type="spellEnd"/>
          </w:p>
        </w:tc>
        <w:tc>
          <w:tcPr>
            <w:tcW w:w="2693" w:type="dxa"/>
          </w:tcPr>
          <w:p w:rsidR="00CD4BFA" w:rsidRPr="003C6DAA" w:rsidRDefault="00CD4BFA" w:rsidP="007729C0">
            <w:pPr>
              <w:jc w:val="both"/>
              <w:rPr>
                <w:rFonts w:ascii="Calibri" w:hAnsi="Calibri"/>
                <w:sz w:val="20"/>
              </w:rPr>
            </w:pPr>
            <w:proofErr w:type="spellStart"/>
            <w:r>
              <w:rPr>
                <w:sz w:val="20"/>
              </w:rPr>
              <w:t>Flam.Liq</w:t>
            </w:r>
            <w:proofErr w:type="spellEnd"/>
            <w:r>
              <w:rPr>
                <w:sz w:val="20"/>
              </w:rPr>
              <w:t xml:space="preserve">. 2, H225; STOT SE 3, H336; </w:t>
            </w:r>
            <w:proofErr w:type="spellStart"/>
            <w:r>
              <w:rPr>
                <w:sz w:val="20"/>
              </w:rPr>
              <w:t>Eye</w:t>
            </w:r>
            <w:proofErr w:type="spellEnd"/>
            <w:r>
              <w:rPr>
                <w:sz w:val="20"/>
              </w:rPr>
              <w:t xml:space="preserve"> </w:t>
            </w:r>
            <w:proofErr w:type="spellStart"/>
            <w:r>
              <w:rPr>
                <w:sz w:val="20"/>
              </w:rPr>
              <w:t>Irrit</w:t>
            </w:r>
            <w:proofErr w:type="spellEnd"/>
            <w:r>
              <w:rPr>
                <w:sz w:val="20"/>
              </w:rPr>
              <w:t>. 2, H319</w:t>
            </w:r>
          </w:p>
        </w:tc>
        <w:tc>
          <w:tcPr>
            <w:tcW w:w="992" w:type="dxa"/>
            <w:tcBorders>
              <w:top w:val="single" w:sz="4" w:space="0" w:color="auto"/>
              <w:left w:val="single" w:sz="4" w:space="0" w:color="auto"/>
              <w:bottom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r>
              <w:rPr>
                <w:sz w:val="20"/>
                <w:lang w:eastAsia="lt-LT"/>
              </w:rPr>
              <w:t>10</w:t>
            </w:r>
          </w:p>
        </w:tc>
        <w:tc>
          <w:tcPr>
            <w:tcW w:w="993" w:type="dxa"/>
            <w:tcBorders>
              <w:top w:val="single" w:sz="4" w:space="0" w:color="auto"/>
              <w:left w:val="single" w:sz="4" w:space="0" w:color="auto"/>
              <w:bottom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r>
              <w:rPr>
                <w:sz w:val="20"/>
                <w:lang w:eastAsia="lt-LT"/>
              </w:rPr>
              <w:t>20</w:t>
            </w:r>
          </w:p>
        </w:tc>
        <w:tc>
          <w:tcPr>
            <w:tcW w:w="1417" w:type="dxa"/>
            <w:tcBorders>
              <w:left w:val="single" w:sz="4" w:space="0" w:color="auto"/>
              <w:bottom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r>
              <w:rPr>
                <w:sz w:val="20"/>
                <w:lang w:eastAsia="lt-LT"/>
              </w:rPr>
              <w:t>0,2220</w:t>
            </w:r>
          </w:p>
        </w:tc>
        <w:tc>
          <w:tcPr>
            <w:tcW w:w="1276" w:type="dxa"/>
            <w:tcBorders>
              <w:left w:val="single" w:sz="4" w:space="0" w:color="auto"/>
              <w:bottom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r>
              <w:rPr>
                <w:sz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CD4BFA" w:rsidRPr="008F0879" w:rsidRDefault="00CD4BFA" w:rsidP="007729C0">
            <w:pPr>
              <w:suppressAutoHyphens/>
              <w:jc w:val="center"/>
              <w:textAlignment w:val="baseline"/>
              <w:rPr>
                <w:sz w:val="20"/>
                <w:lang w:eastAsia="lt-LT"/>
              </w:rPr>
            </w:pPr>
          </w:p>
        </w:tc>
        <w:tc>
          <w:tcPr>
            <w:tcW w:w="1843" w:type="dxa"/>
            <w:vMerge/>
            <w:tcBorders>
              <w:left w:val="single" w:sz="4" w:space="0" w:color="auto"/>
              <w:bottom w:val="single" w:sz="4" w:space="0" w:color="auto"/>
              <w:right w:val="single" w:sz="4" w:space="0" w:color="auto"/>
            </w:tcBorders>
          </w:tcPr>
          <w:p w:rsidR="00CD4BFA" w:rsidRPr="008F0879" w:rsidRDefault="00CD4BFA" w:rsidP="007729C0">
            <w:pPr>
              <w:suppressAutoHyphens/>
              <w:jc w:val="both"/>
              <w:textAlignment w:val="baseline"/>
              <w:rPr>
                <w:sz w:val="20"/>
                <w:lang w:eastAsia="lt-LT"/>
              </w:rPr>
            </w:pPr>
          </w:p>
        </w:tc>
      </w:tr>
      <w:tr w:rsidR="007729C0" w:rsidRPr="008F0879" w:rsidTr="000F28CE">
        <w:tc>
          <w:tcPr>
            <w:tcW w:w="1491" w:type="dxa"/>
            <w:tcBorders>
              <w:top w:val="single" w:sz="4" w:space="0" w:color="auto"/>
              <w:left w:val="nil"/>
              <w:bottom w:val="nil"/>
              <w:right w:val="nil"/>
            </w:tcBorders>
          </w:tcPr>
          <w:p w:rsidR="007729C0" w:rsidRPr="008F0879" w:rsidRDefault="007729C0" w:rsidP="007729C0">
            <w:pPr>
              <w:suppressAutoHyphens/>
              <w:textAlignment w:val="baseline"/>
              <w:rPr>
                <w:sz w:val="20"/>
                <w:lang w:eastAsia="lt-LT"/>
              </w:rPr>
            </w:pPr>
          </w:p>
        </w:tc>
        <w:tc>
          <w:tcPr>
            <w:tcW w:w="1659" w:type="dxa"/>
            <w:tcBorders>
              <w:top w:val="single" w:sz="4" w:space="0" w:color="auto"/>
              <w:left w:val="nil"/>
              <w:bottom w:val="nil"/>
              <w:right w:val="nil"/>
            </w:tcBorders>
          </w:tcPr>
          <w:p w:rsidR="007729C0" w:rsidRPr="008F0879" w:rsidRDefault="007729C0" w:rsidP="007729C0">
            <w:pPr>
              <w:suppressAutoHyphens/>
              <w:textAlignment w:val="baseline"/>
              <w:rPr>
                <w:sz w:val="20"/>
                <w:lang w:eastAsia="lt-LT"/>
              </w:rPr>
            </w:pPr>
          </w:p>
        </w:tc>
        <w:tc>
          <w:tcPr>
            <w:tcW w:w="1665" w:type="dxa"/>
            <w:tcBorders>
              <w:top w:val="single" w:sz="4" w:space="0" w:color="auto"/>
              <w:left w:val="nil"/>
              <w:bottom w:val="nil"/>
              <w:right w:val="nil"/>
            </w:tcBorders>
          </w:tcPr>
          <w:p w:rsidR="007729C0" w:rsidRPr="008F0879" w:rsidRDefault="007729C0" w:rsidP="007729C0">
            <w:pPr>
              <w:suppressAutoHyphens/>
              <w:textAlignment w:val="baseline"/>
              <w:rPr>
                <w:sz w:val="20"/>
                <w:lang w:eastAsia="lt-LT"/>
              </w:rPr>
            </w:pPr>
          </w:p>
        </w:tc>
        <w:tc>
          <w:tcPr>
            <w:tcW w:w="2693" w:type="dxa"/>
            <w:tcBorders>
              <w:top w:val="single" w:sz="4" w:space="0" w:color="auto"/>
              <w:left w:val="nil"/>
              <w:bottom w:val="nil"/>
              <w:right w:val="single" w:sz="4" w:space="0" w:color="auto"/>
            </w:tcBorders>
          </w:tcPr>
          <w:p w:rsidR="007729C0" w:rsidRPr="008F0879" w:rsidRDefault="007729C0" w:rsidP="007729C0">
            <w:pPr>
              <w:suppressAutoHyphens/>
              <w:textAlignment w:val="baseline"/>
              <w:rPr>
                <w:sz w:val="20"/>
                <w:lang w:eastAsia="lt-LT"/>
              </w:rPr>
            </w:pPr>
          </w:p>
        </w:tc>
        <w:tc>
          <w:tcPr>
            <w:tcW w:w="1985" w:type="dxa"/>
            <w:gridSpan w:val="2"/>
            <w:tcBorders>
              <w:top w:val="single" w:sz="4" w:space="0" w:color="auto"/>
              <w:left w:val="single" w:sz="4" w:space="0" w:color="auto"/>
              <w:bottom w:val="single" w:sz="4" w:space="0" w:color="auto"/>
              <w:right w:val="single" w:sz="4" w:space="0" w:color="auto"/>
            </w:tcBorders>
          </w:tcPr>
          <w:p w:rsidR="007729C0" w:rsidRPr="007729C0" w:rsidRDefault="007729C0" w:rsidP="007729C0">
            <w:pPr>
              <w:suppressAutoHyphens/>
              <w:textAlignment w:val="baseline"/>
              <w:rPr>
                <w:i/>
                <w:sz w:val="20"/>
                <w:lang w:eastAsia="lt-LT"/>
              </w:rPr>
            </w:pPr>
            <w:r w:rsidRPr="007729C0">
              <w:rPr>
                <w:i/>
                <w:sz w:val="20"/>
                <w:lang w:eastAsia="lt-LT"/>
              </w:rPr>
              <w:t>Iš viso pagal veiklos rūšį</w:t>
            </w:r>
          </w:p>
        </w:tc>
        <w:tc>
          <w:tcPr>
            <w:tcW w:w="1417" w:type="dxa"/>
            <w:tcBorders>
              <w:top w:val="single" w:sz="4" w:space="0" w:color="auto"/>
              <w:left w:val="single" w:sz="4" w:space="0" w:color="auto"/>
              <w:bottom w:val="single" w:sz="4" w:space="0" w:color="auto"/>
              <w:right w:val="single" w:sz="4" w:space="0" w:color="auto"/>
            </w:tcBorders>
          </w:tcPr>
          <w:p w:rsidR="007729C0" w:rsidRPr="007729C0" w:rsidRDefault="007729C0" w:rsidP="007729C0">
            <w:pPr>
              <w:suppressAutoHyphens/>
              <w:jc w:val="center"/>
              <w:textAlignment w:val="baseline"/>
              <w:rPr>
                <w:i/>
                <w:sz w:val="20"/>
                <w:lang w:eastAsia="lt-LT"/>
              </w:rPr>
            </w:pPr>
            <w:r w:rsidRPr="007729C0">
              <w:rPr>
                <w:i/>
                <w:sz w:val="20"/>
                <w:lang w:eastAsia="lt-LT"/>
              </w:rPr>
              <w:fldChar w:fldCharType="begin"/>
            </w:r>
            <w:r w:rsidRPr="007729C0">
              <w:rPr>
                <w:i/>
                <w:sz w:val="20"/>
                <w:lang w:eastAsia="lt-LT"/>
              </w:rPr>
              <w:instrText xml:space="preserve"> =SUM(ABOVE) \# "0,0000" </w:instrText>
            </w:r>
            <w:r w:rsidRPr="007729C0">
              <w:rPr>
                <w:i/>
                <w:sz w:val="20"/>
                <w:lang w:eastAsia="lt-LT"/>
              </w:rPr>
              <w:fldChar w:fldCharType="separate"/>
            </w:r>
            <w:r w:rsidRPr="007729C0">
              <w:rPr>
                <w:i/>
                <w:noProof/>
                <w:sz w:val="20"/>
                <w:lang w:eastAsia="lt-LT"/>
              </w:rPr>
              <w:t>1,0545</w:t>
            </w:r>
            <w:r w:rsidRPr="007729C0">
              <w:rPr>
                <w:i/>
                <w:sz w:val="20"/>
                <w:lang w:eastAsia="lt-LT"/>
              </w:rPr>
              <w:fldChar w:fldCharType="end"/>
            </w:r>
          </w:p>
        </w:tc>
        <w:tc>
          <w:tcPr>
            <w:tcW w:w="1276" w:type="dxa"/>
            <w:tcBorders>
              <w:top w:val="single" w:sz="4" w:space="0" w:color="auto"/>
              <w:left w:val="single" w:sz="4" w:space="0" w:color="auto"/>
              <w:bottom w:val="single" w:sz="4" w:space="0" w:color="auto"/>
              <w:right w:val="single" w:sz="4" w:space="0" w:color="auto"/>
            </w:tcBorders>
          </w:tcPr>
          <w:p w:rsidR="007729C0" w:rsidRPr="008F0879" w:rsidRDefault="007729C0" w:rsidP="007729C0">
            <w:pPr>
              <w:suppressAutoHyphens/>
              <w:jc w:val="center"/>
              <w:textAlignment w:val="baseline"/>
              <w:rPr>
                <w:sz w:val="20"/>
                <w:lang w:eastAsia="lt-LT"/>
              </w:rPr>
            </w:pPr>
            <w:r>
              <w:rPr>
                <w:sz w:val="20"/>
                <w:lang w:eastAsia="lt-LT"/>
              </w:rPr>
              <w:t>-</w:t>
            </w:r>
          </w:p>
        </w:tc>
        <w:tc>
          <w:tcPr>
            <w:tcW w:w="1134" w:type="dxa"/>
            <w:tcBorders>
              <w:top w:val="single" w:sz="4" w:space="0" w:color="auto"/>
              <w:left w:val="single" w:sz="4" w:space="0" w:color="auto"/>
              <w:bottom w:val="nil"/>
              <w:right w:val="nil"/>
            </w:tcBorders>
          </w:tcPr>
          <w:p w:rsidR="007729C0" w:rsidRPr="008F0879" w:rsidRDefault="007729C0" w:rsidP="007729C0">
            <w:pPr>
              <w:suppressAutoHyphens/>
              <w:jc w:val="center"/>
              <w:textAlignment w:val="baseline"/>
              <w:rPr>
                <w:sz w:val="20"/>
                <w:lang w:eastAsia="lt-LT"/>
              </w:rPr>
            </w:pPr>
          </w:p>
        </w:tc>
        <w:tc>
          <w:tcPr>
            <w:tcW w:w="1843" w:type="dxa"/>
            <w:tcBorders>
              <w:top w:val="single" w:sz="4" w:space="0" w:color="auto"/>
              <w:left w:val="nil"/>
              <w:bottom w:val="nil"/>
              <w:right w:val="nil"/>
            </w:tcBorders>
          </w:tcPr>
          <w:p w:rsidR="007729C0" w:rsidRPr="008F0879" w:rsidRDefault="007729C0" w:rsidP="007729C0">
            <w:pPr>
              <w:suppressAutoHyphens/>
              <w:jc w:val="both"/>
              <w:textAlignment w:val="baseline"/>
              <w:rPr>
                <w:sz w:val="20"/>
                <w:lang w:eastAsia="lt-LT"/>
              </w:rPr>
            </w:pPr>
          </w:p>
        </w:tc>
      </w:tr>
    </w:tbl>
    <w:p w:rsidR="0047001C" w:rsidRDefault="0047001C" w:rsidP="0047001C">
      <w:pPr>
        <w:jc w:val="center"/>
        <w:rPr>
          <w:b/>
          <w:sz w:val="22"/>
          <w:szCs w:val="24"/>
          <w:lang w:eastAsia="lt-LT"/>
        </w:rPr>
      </w:pPr>
    </w:p>
    <w:p w:rsidR="00A477B6" w:rsidRPr="00CD4BFA" w:rsidRDefault="00CD4BFA" w:rsidP="00CD4BFA">
      <w:pPr>
        <w:ind w:firstLine="1298"/>
        <w:rPr>
          <w:sz w:val="22"/>
          <w:szCs w:val="24"/>
          <w:lang w:eastAsia="lt-LT"/>
        </w:rPr>
      </w:pPr>
      <w:r w:rsidRPr="00CD4BFA">
        <w:rPr>
          <w:sz w:val="22"/>
          <w:szCs w:val="24"/>
          <w:lang w:eastAsia="lt-LT"/>
        </w:rPr>
        <w:t>Sauso ėdalo produkt</w:t>
      </w:r>
      <w:r>
        <w:rPr>
          <w:sz w:val="22"/>
          <w:szCs w:val="24"/>
          <w:lang w:eastAsia="lt-LT"/>
        </w:rPr>
        <w:t xml:space="preserve">ų markiruotei bei įrengimų ir patalpų dezinfekavimui naudojamų medžiagų saugos duomenų lapai, </w:t>
      </w:r>
      <w:r w:rsidRPr="00CD4BFA">
        <w:rPr>
          <w:b/>
          <w:sz w:val="22"/>
          <w:szCs w:val="24"/>
          <w:lang w:eastAsia="lt-LT"/>
        </w:rPr>
        <w:t>10 priedas</w:t>
      </w:r>
      <w:r>
        <w:rPr>
          <w:sz w:val="22"/>
          <w:szCs w:val="24"/>
          <w:lang w:eastAsia="lt-LT"/>
        </w:rPr>
        <w:t xml:space="preserve"> (tik elektroninė versija)</w:t>
      </w:r>
    </w:p>
    <w:p w:rsidR="00CD4BFA" w:rsidRDefault="00CD4BFA" w:rsidP="00734EF3">
      <w:pPr>
        <w:ind w:firstLine="1298"/>
        <w:jc w:val="both"/>
        <w:rPr>
          <w:sz w:val="22"/>
          <w:szCs w:val="24"/>
          <w:lang w:eastAsia="lt-LT"/>
        </w:rPr>
      </w:pPr>
    </w:p>
    <w:p w:rsidR="00A477B6" w:rsidRDefault="00734EF3" w:rsidP="00734EF3">
      <w:pPr>
        <w:ind w:firstLine="1298"/>
        <w:jc w:val="both"/>
        <w:rPr>
          <w:b/>
          <w:sz w:val="22"/>
          <w:szCs w:val="24"/>
          <w:lang w:eastAsia="lt-LT"/>
        </w:rPr>
      </w:pPr>
      <w:r>
        <w:rPr>
          <w:sz w:val="22"/>
          <w:szCs w:val="24"/>
          <w:lang w:eastAsia="lt-LT"/>
        </w:rPr>
        <w:t>Paraiškoje prie 2016-04-12 pakeisto TIPK leidimo</w:t>
      </w:r>
      <w:r>
        <w:rPr>
          <w:sz w:val="22"/>
          <w:szCs w:val="24"/>
          <w:lang w:eastAsia="lt-LT"/>
        </w:rPr>
        <w:t xml:space="preserve"> produkcijos markiravimui esamoje </w:t>
      </w:r>
      <w:r w:rsidRPr="00734EF3">
        <w:rPr>
          <w:sz w:val="22"/>
          <w:szCs w:val="24"/>
          <w:lang w:eastAsia="lt-LT"/>
        </w:rPr>
        <w:t>drėgno ėdalo maišeliuose gamyb</w:t>
      </w:r>
      <w:r>
        <w:rPr>
          <w:sz w:val="22"/>
          <w:szCs w:val="24"/>
          <w:lang w:eastAsia="lt-LT"/>
        </w:rPr>
        <w:t>oje</w:t>
      </w:r>
      <w:r w:rsidRPr="00734EF3">
        <w:rPr>
          <w:sz w:val="22"/>
          <w:szCs w:val="24"/>
          <w:lang w:eastAsia="lt-LT"/>
        </w:rPr>
        <w:t xml:space="preserve"> </w:t>
      </w:r>
      <w:r>
        <w:rPr>
          <w:sz w:val="22"/>
          <w:szCs w:val="24"/>
          <w:lang w:eastAsia="lt-LT"/>
        </w:rPr>
        <w:t xml:space="preserve">naudojamų medžiagų ir mišinių su tirpikliais 6-je lentelėje nurodytas kiekis sudaro 2,757 t/m.  </w:t>
      </w:r>
    </w:p>
    <w:p w:rsidR="00A477B6" w:rsidRPr="00DE5D49" w:rsidRDefault="00A477B6" w:rsidP="0047001C">
      <w:pPr>
        <w:jc w:val="center"/>
        <w:rPr>
          <w:b/>
          <w:sz w:val="22"/>
          <w:szCs w:val="24"/>
          <w:lang w:eastAsia="lt-LT"/>
        </w:rPr>
      </w:pPr>
    </w:p>
    <w:p w:rsidR="002D351F" w:rsidRDefault="002D351F" w:rsidP="007729C0">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b/>
          <w:sz w:val="22"/>
          <w:szCs w:val="24"/>
          <w:lang w:eastAsia="lt-LT"/>
        </w:rPr>
      </w:pPr>
      <w:r>
        <w:rPr>
          <w:b/>
          <w:sz w:val="22"/>
          <w:szCs w:val="24"/>
          <w:lang w:eastAsia="lt-LT"/>
        </w:rPr>
        <w:br w:type="page"/>
      </w:r>
    </w:p>
    <w:p w:rsidR="0047001C" w:rsidRPr="00DE5D49" w:rsidRDefault="0047001C" w:rsidP="0047001C">
      <w:pPr>
        <w:jc w:val="center"/>
        <w:rPr>
          <w:b/>
          <w:sz w:val="22"/>
          <w:szCs w:val="24"/>
          <w:lang w:eastAsia="lt-LT"/>
        </w:rPr>
      </w:pPr>
      <w:r w:rsidRPr="00DE5D49">
        <w:rPr>
          <w:b/>
          <w:sz w:val="22"/>
          <w:szCs w:val="24"/>
          <w:lang w:eastAsia="lt-LT"/>
        </w:rPr>
        <w:lastRenderedPageBreak/>
        <w:t>V. VANDENS IŠGAVIMAS</w:t>
      </w:r>
    </w:p>
    <w:p w:rsidR="0047001C" w:rsidRPr="00DE5D49" w:rsidRDefault="0047001C" w:rsidP="0047001C">
      <w:pPr>
        <w:jc w:val="center"/>
        <w:rPr>
          <w:b/>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16. Informacija apie vandens išgavimo būdą (nuoroda į techninius dokumentus, statybos projektą ar kt.).</w:t>
      </w:r>
    </w:p>
    <w:p w:rsidR="00EC4401" w:rsidRDefault="00EC4401" w:rsidP="00D013F7">
      <w:pPr>
        <w:suppressAutoHyphens/>
        <w:ind w:firstLine="1298"/>
        <w:jc w:val="both"/>
        <w:textAlignment w:val="baseline"/>
        <w:rPr>
          <w:sz w:val="22"/>
          <w:szCs w:val="24"/>
          <w:lang w:eastAsia="lt-LT"/>
        </w:rPr>
      </w:pPr>
    </w:p>
    <w:p w:rsidR="007941CE" w:rsidRDefault="007941CE" w:rsidP="00D013F7">
      <w:pPr>
        <w:suppressAutoHyphens/>
        <w:ind w:firstLine="1298"/>
        <w:jc w:val="both"/>
        <w:textAlignment w:val="baseline"/>
        <w:rPr>
          <w:sz w:val="22"/>
          <w:szCs w:val="24"/>
          <w:lang w:eastAsia="lt-LT"/>
        </w:rPr>
      </w:pPr>
      <w:r>
        <w:rPr>
          <w:sz w:val="22"/>
          <w:szCs w:val="24"/>
          <w:lang w:eastAsia="lt-LT"/>
        </w:rPr>
        <w:t xml:space="preserve">Geriamasis vanduo UAB „Mars Lietuva“ technologinėms ir buities reikmėms tiekiamas </w:t>
      </w:r>
      <w:r w:rsidR="002D351F">
        <w:rPr>
          <w:sz w:val="22"/>
          <w:szCs w:val="24"/>
          <w:lang w:eastAsia="lt-LT"/>
        </w:rPr>
        <w:t xml:space="preserve">pagal sutartį </w:t>
      </w:r>
      <w:r>
        <w:rPr>
          <w:sz w:val="22"/>
          <w:szCs w:val="24"/>
          <w:lang w:eastAsia="lt-LT"/>
        </w:rPr>
        <w:t>iš AB „Klaipėdos vanduo“ eksploatuojamo miesto vandentiekio</w:t>
      </w:r>
      <w:r w:rsidR="002D351F">
        <w:rPr>
          <w:sz w:val="22"/>
          <w:szCs w:val="24"/>
          <w:lang w:eastAsia="lt-LT"/>
        </w:rPr>
        <w:t>. Įmonės išteklių monitoringo sistema be bendrojo vandens paėmimo numato apskaitą atskiruose įrengimuose.</w:t>
      </w:r>
    </w:p>
    <w:p w:rsidR="007941CE" w:rsidRDefault="007941CE" w:rsidP="00D013F7">
      <w:pPr>
        <w:suppressAutoHyphens/>
        <w:ind w:firstLine="1298"/>
        <w:jc w:val="both"/>
        <w:textAlignment w:val="baseline"/>
        <w:rPr>
          <w:sz w:val="22"/>
          <w:szCs w:val="24"/>
          <w:lang w:eastAsia="lt-LT"/>
        </w:rPr>
      </w:pPr>
    </w:p>
    <w:p w:rsidR="00EC4401" w:rsidRPr="00DE5D49" w:rsidRDefault="00EC4401" w:rsidP="00D013F7">
      <w:pPr>
        <w:suppressAutoHyphens/>
        <w:ind w:firstLine="1298"/>
        <w:jc w:val="both"/>
        <w:textAlignment w:val="baseline"/>
        <w:rPr>
          <w:sz w:val="22"/>
          <w:szCs w:val="24"/>
          <w:lang w:eastAsia="lt-LT"/>
        </w:rPr>
      </w:pPr>
    </w:p>
    <w:p w:rsidR="0047001C" w:rsidRPr="00DE5D49" w:rsidRDefault="0047001C" w:rsidP="008669EF">
      <w:pPr>
        <w:suppressAutoHyphens/>
        <w:jc w:val="both"/>
        <w:textAlignment w:val="baseline"/>
        <w:rPr>
          <w:b/>
          <w:sz w:val="22"/>
          <w:szCs w:val="24"/>
          <w:lang w:eastAsia="lt-LT"/>
        </w:rPr>
      </w:pPr>
      <w:r w:rsidRPr="00DE5D49">
        <w:rPr>
          <w:b/>
          <w:sz w:val="22"/>
          <w:szCs w:val="24"/>
          <w:lang w:eastAsia="lt-LT"/>
        </w:rPr>
        <w:t>7 lentelė. Duomenys apie paviršinį vandens telkinį, iš kurio numatoma išgauti vandenį, vandens išgavimo vietą ir p</w:t>
      </w:r>
      <w:r w:rsidR="00D013F7" w:rsidRPr="00DE5D49">
        <w:rPr>
          <w:b/>
          <w:sz w:val="22"/>
          <w:szCs w:val="24"/>
          <w:lang w:eastAsia="lt-LT"/>
        </w:rPr>
        <w:t>lanuojamą išgauti vandens kiekį</w:t>
      </w:r>
    </w:p>
    <w:p w:rsidR="0047001C" w:rsidRPr="002D351F" w:rsidRDefault="002D351F" w:rsidP="002D351F">
      <w:pPr>
        <w:rPr>
          <w:sz w:val="22"/>
          <w:szCs w:val="24"/>
          <w:lang w:eastAsia="lt-LT"/>
        </w:rPr>
      </w:pPr>
      <w:r w:rsidRPr="002D351F">
        <w:rPr>
          <w:sz w:val="22"/>
          <w:szCs w:val="24"/>
          <w:lang w:eastAsia="lt-LT"/>
        </w:rPr>
        <w:t xml:space="preserve">Lentelė </w:t>
      </w:r>
      <w:r>
        <w:rPr>
          <w:sz w:val="22"/>
          <w:szCs w:val="24"/>
          <w:lang w:eastAsia="lt-LT"/>
        </w:rPr>
        <w:t>nepildoma, nes vanduo iš paviršinių vandens telkinių neišgaunamas.</w:t>
      </w:r>
    </w:p>
    <w:p w:rsidR="002D351F" w:rsidRPr="00DE5D49" w:rsidRDefault="002D351F" w:rsidP="002D351F">
      <w:pPr>
        <w:rPr>
          <w:b/>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8 lentelė. Duomenys apie planuojamas naudoti požeminio vandens vandenvietes</w:t>
      </w:r>
    </w:p>
    <w:p w:rsidR="009945F9" w:rsidRDefault="002D351F">
      <w:pPr>
        <w:spacing w:after="160" w:line="259" w:lineRule="auto"/>
        <w:rPr>
          <w:b/>
          <w:sz w:val="22"/>
          <w:szCs w:val="24"/>
          <w:lang w:eastAsia="lt-LT"/>
        </w:rPr>
      </w:pPr>
      <w:r w:rsidRPr="002D351F">
        <w:rPr>
          <w:sz w:val="22"/>
          <w:szCs w:val="24"/>
          <w:lang w:eastAsia="lt-LT"/>
        </w:rPr>
        <w:t xml:space="preserve">Lentelė </w:t>
      </w:r>
      <w:r>
        <w:rPr>
          <w:sz w:val="22"/>
          <w:szCs w:val="24"/>
          <w:lang w:eastAsia="lt-LT"/>
        </w:rPr>
        <w:t>nepildoma, nes vandenvietės neeksploatuojamos.</w:t>
      </w:r>
      <w:r w:rsidR="009945F9">
        <w:rPr>
          <w:b/>
          <w:sz w:val="22"/>
          <w:szCs w:val="24"/>
          <w:lang w:eastAsia="lt-LT"/>
        </w:rPr>
        <w:br w:type="page"/>
      </w:r>
    </w:p>
    <w:p w:rsidR="0047001C" w:rsidRPr="00DE5D49" w:rsidRDefault="0047001C" w:rsidP="0047001C">
      <w:pPr>
        <w:jc w:val="center"/>
        <w:rPr>
          <w:b/>
          <w:sz w:val="22"/>
          <w:szCs w:val="24"/>
          <w:lang w:eastAsia="lt-LT"/>
        </w:rPr>
      </w:pPr>
      <w:r w:rsidRPr="00DE5D49">
        <w:rPr>
          <w:b/>
          <w:sz w:val="22"/>
          <w:szCs w:val="24"/>
          <w:lang w:eastAsia="lt-LT"/>
        </w:rPr>
        <w:lastRenderedPageBreak/>
        <w:t xml:space="preserve">VI. TARŠA Į APLINKOS ORĄ </w:t>
      </w:r>
    </w:p>
    <w:p w:rsidR="0047001C" w:rsidRPr="00DE5D49" w:rsidRDefault="0047001C" w:rsidP="0047001C">
      <w:pPr>
        <w:jc w:val="center"/>
        <w:rPr>
          <w:b/>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17. Į aplinkos orą numatomi išmesti teršalai</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D013F7">
      <w:pPr>
        <w:suppressAutoHyphens/>
        <w:textAlignment w:val="baseline"/>
        <w:rPr>
          <w:b/>
          <w:sz w:val="22"/>
          <w:szCs w:val="24"/>
          <w:lang w:eastAsia="lt-LT"/>
        </w:rPr>
      </w:pPr>
      <w:r w:rsidRPr="00DE5D49">
        <w:rPr>
          <w:b/>
          <w:sz w:val="22"/>
          <w:szCs w:val="24"/>
          <w:lang w:eastAsia="lt-LT"/>
        </w:rPr>
        <w:t>9 lentelė. Į aplinkos orą numatomi išmesti teršalai ir jų kiekis</w:t>
      </w:r>
    </w:p>
    <w:p w:rsidR="001D6C52" w:rsidRPr="00DE5D49" w:rsidRDefault="001D6C52" w:rsidP="001D6C52">
      <w:pPr>
        <w:rPr>
          <w:color w:val="0070C0"/>
          <w:sz w:val="2"/>
          <w:szCs w:val="2"/>
          <w:lang w:eastAsia="lt-LT"/>
        </w:rPr>
      </w:pPr>
    </w:p>
    <w:tbl>
      <w:tblPr>
        <w:tblW w:w="147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2696"/>
        <w:gridCol w:w="6528"/>
      </w:tblGrid>
      <w:tr w:rsidR="001D6C52" w:rsidRPr="00DE5D49" w:rsidTr="009945F9">
        <w:trPr>
          <w:trHeight w:val="218"/>
          <w:tblHeader/>
        </w:trPr>
        <w:tc>
          <w:tcPr>
            <w:tcW w:w="5501" w:type="dxa"/>
            <w:shd w:val="clear" w:color="auto" w:fill="EDEDED" w:themeFill="accent3" w:themeFillTint="33"/>
          </w:tcPr>
          <w:p w:rsidR="001D6C52" w:rsidRPr="00E102BB" w:rsidRDefault="00E102BB" w:rsidP="001D6C52">
            <w:pPr>
              <w:jc w:val="center"/>
              <w:rPr>
                <w:szCs w:val="24"/>
                <w:lang w:eastAsia="lt-LT"/>
              </w:rPr>
            </w:pPr>
            <w:r w:rsidRPr="00E102BB">
              <w:rPr>
                <w:sz w:val="22"/>
                <w:szCs w:val="22"/>
                <w:lang w:eastAsia="lt-LT"/>
              </w:rPr>
              <w:t>Teršalo pavadinimas</w:t>
            </w:r>
          </w:p>
        </w:tc>
        <w:tc>
          <w:tcPr>
            <w:tcW w:w="2696" w:type="dxa"/>
            <w:shd w:val="clear" w:color="auto" w:fill="EDEDED" w:themeFill="accent3" w:themeFillTint="33"/>
          </w:tcPr>
          <w:p w:rsidR="001D6C52" w:rsidRPr="00E102BB" w:rsidRDefault="00E102BB" w:rsidP="001D6C52">
            <w:pPr>
              <w:jc w:val="center"/>
              <w:rPr>
                <w:szCs w:val="24"/>
                <w:lang w:eastAsia="lt-LT"/>
              </w:rPr>
            </w:pPr>
            <w:r w:rsidRPr="00E102BB">
              <w:rPr>
                <w:sz w:val="22"/>
                <w:szCs w:val="22"/>
                <w:lang w:eastAsia="lt-LT"/>
              </w:rPr>
              <w:t>Teršalo kodas</w:t>
            </w:r>
          </w:p>
        </w:tc>
        <w:tc>
          <w:tcPr>
            <w:tcW w:w="6528" w:type="dxa"/>
            <w:shd w:val="clear" w:color="auto" w:fill="EDEDED" w:themeFill="accent3" w:themeFillTint="33"/>
          </w:tcPr>
          <w:p w:rsidR="001D6C52" w:rsidRPr="00E102BB" w:rsidRDefault="00E102BB" w:rsidP="001D6C52">
            <w:pPr>
              <w:jc w:val="center"/>
              <w:rPr>
                <w:szCs w:val="24"/>
                <w:lang w:eastAsia="lt-LT"/>
              </w:rPr>
            </w:pPr>
            <w:r w:rsidRPr="00E102BB">
              <w:rPr>
                <w:sz w:val="22"/>
                <w:szCs w:val="22"/>
                <w:lang w:eastAsia="lt-LT"/>
              </w:rPr>
              <w:t>Numatoma (prašoma leisti) išmesti, t/m.</w:t>
            </w:r>
          </w:p>
        </w:tc>
      </w:tr>
      <w:tr w:rsidR="00E102BB" w:rsidRPr="00DE5D49" w:rsidTr="009945F9">
        <w:trPr>
          <w:trHeight w:val="218"/>
          <w:tblHeader/>
        </w:trPr>
        <w:tc>
          <w:tcPr>
            <w:tcW w:w="5501" w:type="dxa"/>
            <w:shd w:val="clear" w:color="auto" w:fill="EDEDED" w:themeFill="accent3" w:themeFillTint="33"/>
          </w:tcPr>
          <w:p w:rsidR="00E102BB" w:rsidRPr="00E102BB" w:rsidRDefault="00E102BB" w:rsidP="001D6C52">
            <w:pPr>
              <w:jc w:val="center"/>
              <w:rPr>
                <w:sz w:val="22"/>
                <w:szCs w:val="22"/>
                <w:lang w:eastAsia="lt-LT"/>
              </w:rPr>
            </w:pPr>
            <w:r w:rsidRPr="00E102BB">
              <w:rPr>
                <w:sz w:val="22"/>
                <w:szCs w:val="22"/>
                <w:lang w:eastAsia="lt-LT"/>
              </w:rPr>
              <w:t>1</w:t>
            </w:r>
          </w:p>
        </w:tc>
        <w:tc>
          <w:tcPr>
            <w:tcW w:w="2696" w:type="dxa"/>
            <w:shd w:val="clear" w:color="auto" w:fill="EDEDED" w:themeFill="accent3" w:themeFillTint="33"/>
          </w:tcPr>
          <w:p w:rsidR="00E102BB" w:rsidRPr="00E102BB" w:rsidRDefault="00E102BB" w:rsidP="001D6C52">
            <w:pPr>
              <w:jc w:val="center"/>
              <w:rPr>
                <w:sz w:val="22"/>
                <w:szCs w:val="22"/>
                <w:lang w:eastAsia="lt-LT"/>
              </w:rPr>
            </w:pPr>
            <w:r w:rsidRPr="00E102BB">
              <w:rPr>
                <w:sz w:val="22"/>
                <w:szCs w:val="22"/>
                <w:lang w:eastAsia="lt-LT"/>
              </w:rPr>
              <w:t>2</w:t>
            </w:r>
          </w:p>
        </w:tc>
        <w:tc>
          <w:tcPr>
            <w:tcW w:w="6528" w:type="dxa"/>
            <w:shd w:val="clear" w:color="auto" w:fill="EDEDED" w:themeFill="accent3" w:themeFillTint="33"/>
          </w:tcPr>
          <w:p w:rsidR="00E102BB" w:rsidRPr="00E102BB" w:rsidRDefault="00E102BB" w:rsidP="001D6C52">
            <w:pPr>
              <w:jc w:val="center"/>
              <w:rPr>
                <w:sz w:val="22"/>
                <w:szCs w:val="22"/>
                <w:lang w:eastAsia="lt-LT"/>
              </w:rPr>
            </w:pPr>
            <w:r w:rsidRPr="00E102BB">
              <w:rPr>
                <w:sz w:val="22"/>
                <w:szCs w:val="22"/>
                <w:lang w:eastAsia="lt-LT"/>
              </w:rPr>
              <w:t>3</w:t>
            </w:r>
          </w:p>
        </w:tc>
      </w:tr>
      <w:tr w:rsidR="001D6C52" w:rsidRPr="00DE5D49" w:rsidTr="00C54D62">
        <w:trPr>
          <w:trHeight w:val="218"/>
        </w:trPr>
        <w:tc>
          <w:tcPr>
            <w:tcW w:w="5501" w:type="dxa"/>
          </w:tcPr>
          <w:p w:rsidR="001D6C52" w:rsidRPr="00626905" w:rsidRDefault="001D6C52" w:rsidP="001D6C52">
            <w:pPr>
              <w:rPr>
                <w:szCs w:val="24"/>
                <w:lang w:eastAsia="lt-LT"/>
              </w:rPr>
            </w:pPr>
            <w:r w:rsidRPr="00626905">
              <w:rPr>
                <w:sz w:val="22"/>
                <w:szCs w:val="22"/>
                <w:lang w:eastAsia="lt-LT"/>
              </w:rPr>
              <w:t>Azoto oksidai (A)</w:t>
            </w:r>
          </w:p>
        </w:tc>
        <w:tc>
          <w:tcPr>
            <w:tcW w:w="2696" w:type="dxa"/>
            <w:vAlign w:val="bottom"/>
          </w:tcPr>
          <w:p w:rsidR="001D6C52" w:rsidRPr="00E102BB" w:rsidRDefault="001D6C52" w:rsidP="001D6C52">
            <w:pPr>
              <w:jc w:val="center"/>
              <w:rPr>
                <w:sz w:val="22"/>
                <w:szCs w:val="22"/>
                <w:lang w:eastAsia="lt-LT"/>
              </w:rPr>
            </w:pPr>
            <w:r w:rsidRPr="00E102BB">
              <w:rPr>
                <w:sz w:val="22"/>
                <w:szCs w:val="22"/>
                <w:lang w:eastAsia="lt-LT"/>
              </w:rPr>
              <w:t>250</w:t>
            </w:r>
          </w:p>
        </w:tc>
        <w:tc>
          <w:tcPr>
            <w:tcW w:w="6528" w:type="dxa"/>
            <w:vAlign w:val="bottom"/>
          </w:tcPr>
          <w:p w:rsidR="001D6C52" w:rsidRPr="00E102BB" w:rsidRDefault="00E102BB" w:rsidP="001D6C52">
            <w:pPr>
              <w:jc w:val="center"/>
              <w:rPr>
                <w:color w:val="0070C0"/>
                <w:sz w:val="22"/>
                <w:szCs w:val="22"/>
                <w:lang w:eastAsia="lt-LT"/>
              </w:rPr>
            </w:pPr>
            <w:r w:rsidRPr="00E102BB">
              <w:rPr>
                <w:sz w:val="22"/>
                <w:szCs w:val="22"/>
                <w:lang w:eastAsia="lt-LT"/>
              </w:rPr>
              <w:fldChar w:fldCharType="begin"/>
            </w:r>
            <w:r w:rsidRPr="00E102BB">
              <w:rPr>
                <w:sz w:val="22"/>
                <w:szCs w:val="22"/>
                <w:lang w:eastAsia="lt-LT"/>
              </w:rPr>
              <w:instrText xml:space="preserve"> =16,4139+0,0127 \# "0,0000" </w:instrText>
            </w:r>
            <w:r w:rsidRPr="00E102BB">
              <w:rPr>
                <w:sz w:val="22"/>
                <w:szCs w:val="22"/>
                <w:lang w:eastAsia="lt-LT"/>
              </w:rPr>
              <w:fldChar w:fldCharType="separate"/>
            </w:r>
            <w:r w:rsidRPr="00E102BB">
              <w:rPr>
                <w:noProof/>
                <w:sz w:val="22"/>
                <w:szCs w:val="22"/>
                <w:lang w:eastAsia="lt-LT"/>
              </w:rPr>
              <w:t>16,4266</w:t>
            </w:r>
            <w:r w:rsidRPr="00E102BB">
              <w:rPr>
                <w:sz w:val="22"/>
                <w:szCs w:val="22"/>
                <w:lang w:eastAsia="lt-LT"/>
              </w:rPr>
              <w:fldChar w:fldCharType="end"/>
            </w:r>
          </w:p>
        </w:tc>
      </w:tr>
      <w:tr w:rsidR="001D6C52" w:rsidRPr="00DE5D49" w:rsidTr="00C54D62">
        <w:trPr>
          <w:trHeight w:val="218"/>
        </w:trPr>
        <w:tc>
          <w:tcPr>
            <w:tcW w:w="5501" w:type="dxa"/>
          </w:tcPr>
          <w:p w:rsidR="001D6C52" w:rsidRPr="00E102BB" w:rsidRDefault="001D6C52" w:rsidP="001D6C52">
            <w:pPr>
              <w:rPr>
                <w:sz w:val="22"/>
                <w:szCs w:val="22"/>
                <w:lang w:eastAsia="lt-LT"/>
              </w:rPr>
            </w:pPr>
            <w:r w:rsidRPr="00E102BB">
              <w:rPr>
                <w:sz w:val="22"/>
                <w:szCs w:val="22"/>
                <w:lang w:eastAsia="lt-LT"/>
              </w:rPr>
              <w:t>Azoto oksidai (B)</w:t>
            </w:r>
          </w:p>
        </w:tc>
        <w:tc>
          <w:tcPr>
            <w:tcW w:w="2696" w:type="dxa"/>
            <w:vAlign w:val="bottom"/>
          </w:tcPr>
          <w:p w:rsidR="001D6C52" w:rsidRPr="00E102BB" w:rsidRDefault="001D6C52" w:rsidP="001D6C52">
            <w:pPr>
              <w:jc w:val="center"/>
              <w:rPr>
                <w:sz w:val="22"/>
                <w:szCs w:val="22"/>
                <w:lang w:eastAsia="lt-LT"/>
              </w:rPr>
            </w:pPr>
            <w:r w:rsidRPr="00E102BB">
              <w:rPr>
                <w:sz w:val="22"/>
                <w:szCs w:val="22"/>
                <w:lang w:eastAsia="lt-LT"/>
              </w:rPr>
              <w:t>5872</w:t>
            </w:r>
          </w:p>
        </w:tc>
        <w:tc>
          <w:tcPr>
            <w:tcW w:w="6528" w:type="dxa"/>
            <w:vAlign w:val="bottom"/>
          </w:tcPr>
          <w:p w:rsidR="001D6C52" w:rsidRPr="00E102BB" w:rsidRDefault="00E102BB" w:rsidP="001D6C52">
            <w:pPr>
              <w:jc w:val="center"/>
              <w:rPr>
                <w:sz w:val="22"/>
                <w:szCs w:val="22"/>
                <w:lang w:eastAsia="lt-LT"/>
              </w:rPr>
            </w:pPr>
            <w:r w:rsidRPr="00E102BB">
              <w:rPr>
                <w:sz w:val="22"/>
                <w:szCs w:val="22"/>
                <w:lang w:eastAsia="lt-LT"/>
              </w:rPr>
              <w:fldChar w:fldCharType="begin"/>
            </w:r>
            <w:r w:rsidRPr="00E102BB">
              <w:rPr>
                <w:sz w:val="22"/>
                <w:szCs w:val="22"/>
                <w:lang w:eastAsia="lt-LT"/>
              </w:rPr>
              <w:instrText xml:space="preserve"> =0,0252+0,4957 \# "0,0000" </w:instrText>
            </w:r>
            <w:r w:rsidRPr="00E102BB">
              <w:rPr>
                <w:sz w:val="22"/>
                <w:szCs w:val="22"/>
                <w:lang w:eastAsia="lt-LT"/>
              </w:rPr>
              <w:fldChar w:fldCharType="separate"/>
            </w:r>
            <w:r w:rsidRPr="00E102BB">
              <w:rPr>
                <w:noProof/>
                <w:sz w:val="22"/>
                <w:szCs w:val="22"/>
                <w:lang w:eastAsia="lt-LT"/>
              </w:rPr>
              <w:t>0,5209</w:t>
            </w:r>
            <w:r w:rsidRPr="00E102BB">
              <w:rPr>
                <w:sz w:val="22"/>
                <w:szCs w:val="22"/>
                <w:lang w:eastAsia="lt-LT"/>
              </w:rPr>
              <w:fldChar w:fldCharType="end"/>
            </w:r>
          </w:p>
        </w:tc>
      </w:tr>
      <w:tr w:rsidR="001D6C52" w:rsidRPr="00DE5D49" w:rsidTr="00C54D62">
        <w:trPr>
          <w:trHeight w:val="218"/>
        </w:trPr>
        <w:tc>
          <w:tcPr>
            <w:tcW w:w="5501" w:type="dxa"/>
          </w:tcPr>
          <w:p w:rsidR="001D6C52" w:rsidRPr="00E102BB" w:rsidRDefault="001D6C52" w:rsidP="001D6C52">
            <w:pPr>
              <w:rPr>
                <w:szCs w:val="24"/>
                <w:lang w:eastAsia="lt-LT"/>
              </w:rPr>
            </w:pPr>
            <w:r w:rsidRPr="00E102BB">
              <w:rPr>
                <w:sz w:val="22"/>
                <w:szCs w:val="22"/>
                <w:lang w:eastAsia="lt-LT"/>
              </w:rPr>
              <w:t>Azoto oksidai (C)</w:t>
            </w:r>
          </w:p>
        </w:tc>
        <w:tc>
          <w:tcPr>
            <w:tcW w:w="2696" w:type="dxa"/>
            <w:vAlign w:val="bottom"/>
          </w:tcPr>
          <w:p w:rsidR="001D6C52" w:rsidRPr="00E102BB" w:rsidRDefault="001D6C52" w:rsidP="001D6C52">
            <w:pPr>
              <w:jc w:val="center"/>
              <w:rPr>
                <w:szCs w:val="24"/>
                <w:lang w:eastAsia="lt-LT"/>
              </w:rPr>
            </w:pPr>
            <w:r w:rsidRPr="00E102BB">
              <w:rPr>
                <w:sz w:val="22"/>
                <w:szCs w:val="22"/>
                <w:lang w:eastAsia="lt-LT"/>
              </w:rPr>
              <w:t>6044</w:t>
            </w:r>
          </w:p>
        </w:tc>
        <w:tc>
          <w:tcPr>
            <w:tcW w:w="6528" w:type="dxa"/>
            <w:vAlign w:val="bottom"/>
          </w:tcPr>
          <w:p w:rsidR="001D6C52" w:rsidRPr="00E102BB" w:rsidRDefault="001D6C52" w:rsidP="001D6C52">
            <w:pPr>
              <w:jc w:val="center"/>
              <w:rPr>
                <w:szCs w:val="24"/>
                <w:lang w:eastAsia="lt-LT"/>
              </w:rPr>
            </w:pPr>
            <w:r w:rsidRPr="00E102BB">
              <w:rPr>
                <w:sz w:val="22"/>
                <w:szCs w:val="22"/>
                <w:lang w:eastAsia="lt-LT"/>
              </w:rPr>
              <w:t>0,0004</w:t>
            </w:r>
          </w:p>
        </w:tc>
      </w:tr>
      <w:tr w:rsidR="001D6C52" w:rsidRPr="00DE5D49" w:rsidTr="00C54D62">
        <w:trPr>
          <w:trHeight w:val="218"/>
        </w:trPr>
        <w:tc>
          <w:tcPr>
            <w:tcW w:w="5501" w:type="dxa"/>
          </w:tcPr>
          <w:p w:rsidR="001D6C52" w:rsidRPr="00E102BB" w:rsidRDefault="001D6C52" w:rsidP="001D6C52">
            <w:pPr>
              <w:rPr>
                <w:sz w:val="22"/>
                <w:szCs w:val="22"/>
                <w:lang w:eastAsia="lt-LT"/>
              </w:rPr>
            </w:pPr>
            <w:r w:rsidRPr="00E102BB">
              <w:rPr>
                <w:sz w:val="22"/>
                <w:szCs w:val="22"/>
                <w:lang w:eastAsia="lt-LT"/>
              </w:rPr>
              <w:t>Kietosios dalelės (A)</w:t>
            </w:r>
          </w:p>
        </w:tc>
        <w:tc>
          <w:tcPr>
            <w:tcW w:w="2696" w:type="dxa"/>
            <w:vAlign w:val="bottom"/>
          </w:tcPr>
          <w:p w:rsidR="001D6C52" w:rsidRPr="00E102BB" w:rsidRDefault="001D6C52" w:rsidP="001D6C52">
            <w:pPr>
              <w:jc w:val="center"/>
              <w:rPr>
                <w:sz w:val="22"/>
                <w:szCs w:val="22"/>
                <w:lang w:eastAsia="lt-LT"/>
              </w:rPr>
            </w:pPr>
            <w:r w:rsidRPr="00E102BB">
              <w:rPr>
                <w:sz w:val="22"/>
                <w:szCs w:val="22"/>
                <w:lang w:eastAsia="lt-LT"/>
              </w:rPr>
              <w:t>6493</w:t>
            </w:r>
          </w:p>
        </w:tc>
        <w:tc>
          <w:tcPr>
            <w:tcW w:w="6528" w:type="dxa"/>
            <w:vAlign w:val="bottom"/>
          </w:tcPr>
          <w:p w:rsidR="001D6C52" w:rsidRPr="00E102BB" w:rsidRDefault="00E102BB" w:rsidP="001D6C52">
            <w:pPr>
              <w:jc w:val="center"/>
              <w:rPr>
                <w:sz w:val="22"/>
                <w:szCs w:val="22"/>
                <w:lang w:eastAsia="lt-LT"/>
              </w:rPr>
            </w:pPr>
            <w:r w:rsidRPr="00E102BB">
              <w:rPr>
                <w:sz w:val="22"/>
                <w:szCs w:val="22"/>
                <w:lang w:eastAsia="lt-LT"/>
              </w:rPr>
              <w:fldChar w:fldCharType="begin"/>
            </w:r>
            <w:r w:rsidRPr="00E102BB">
              <w:rPr>
                <w:sz w:val="22"/>
                <w:szCs w:val="22"/>
                <w:lang w:eastAsia="lt-LT"/>
              </w:rPr>
              <w:instrText xml:space="preserve"> =1,9299+0,0009 \# "0,0000" </w:instrText>
            </w:r>
            <w:r w:rsidRPr="00E102BB">
              <w:rPr>
                <w:sz w:val="22"/>
                <w:szCs w:val="22"/>
                <w:lang w:eastAsia="lt-LT"/>
              </w:rPr>
              <w:fldChar w:fldCharType="separate"/>
            </w:r>
            <w:r w:rsidRPr="00E102BB">
              <w:rPr>
                <w:noProof/>
                <w:sz w:val="22"/>
                <w:szCs w:val="22"/>
                <w:lang w:eastAsia="lt-LT"/>
              </w:rPr>
              <w:t>1,9308</w:t>
            </w:r>
            <w:r w:rsidRPr="00E102BB">
              <w:rPr>
                <w:sz w:val="22"/>
                <w:szCs w:val="22"/>
                <w:lang w:eastAsia="lt-LT"/>
              </w:rPr>
              <w:fldChar w:fldCharType="end"/>
            </w:r>
          </w:p>
        </w:tc>
      </w:tr>
      <w:tr w:rsidR="001D6C52" w:rsidRPr="00DE5D49" w:rsidTr="00C54D62">
        <w:trPr>
          <w:trHeight w:val="218"/>
        </w:trPr>
        <w:tc>
          <w:tcPr>
            <w:tcW w:w="5501" w:type="dxa"/>
          </w:tcPr>
          <w:p w:rsidR="001D6C52" w:rsidRPr="009945F9" w:rsidRDefault="001D6C52" w:rsidP="001D6C52">
            <w:pPr>
              <w:rPr>
                <w:szCs w:val="24"/>
                <w:lang w:eastAsia="lt-LT"/>
              </w:rPr>
            </w:pPr>
            <w:r w:rsidRPr="009945F9">
              <w:rPr>
                <w:sz w:val="22"/>
                <w:szCs w:val="22"/>
                <w:lang w:eastAsia="lt-LT"/>
              </w:rPr>
              <w:t>Kietosios dalelės (B)</w:t>
            </w:r>
          </w:p>
        </w:tc>
        <w:tc>
          <w:tcPr>
            <w:tcW w:w="2696" w:type="dxa"/>
            <w:vAlign w:val="bottom"/>
          </w:tcPr>
          <w:p w:rsidR="001D6C52" w:rsidRPr="009945F9" w:rsidRDefault="001D6C52" w:rsidP="001D6C52">
            <w:pPr>
              <w:jc w:val="center"/>
              <w:rPr>
                <w:szCs w:val="24"/>
                <w:lang w:eastAsia="lt-LT"/>
              </w:rPr>
            </w:pPr>
            <w:r w:rsidRPr="009945F9">
              <w:rPr>
                <w:sz w:val="22"/>
                <w:szCs w:val="22"/>
                <w:lang w:eastAsia="lt-LT"/>
              </w:rPr>
              <w:t>6486</w:t>
            </w:r>
          </w:p>
        </w:tc>
        <w:tc>
          <w:tcPr>
            <w:tcW w:w="6528" w:type="dxa"/>
            <w:vAlign w:val="bottom"/>
          </w:tcPr>
          <w:p w:rsidR="001D6C52" w:rsidRPr="009945F9" w:rsidRDefault="001D6C52" w:rsidP="001D6C52">
            <w:pPr>
              <w:jc w:val="center"/>
              <w:rPr>
                <w:szCs w:val="24"/>
                <w:lang w:eastAsia="lt-LT"/>
              </w:rPr>
            </w:pPr>
            <w:r w:rsidRPr="009945F9">
              <w:rPr>
                <w:sz w:val="22"/>
                <w:szCs w:val="22"/>
                <w:lang w:eastAsia="lt-LT"/>
              </w:rPr>
              <w:t>0,0028</w:t>
            </w:r>
          </w:p>
        </w:tc>
      </w:tr>
      <w:tr w:rsidR="001D6C52" w:rsidRPr="00DE5D49" w:rsidTr="00C54D62">
        <w:trPr>
          <w:trHeight w:val="218"/>
        </w:trPr>
        <w:tc>
          <w:tcPr>
            <w:tcW w:w="5501" w:type="dxa"/>
          </w:tcPr>
          <w:p w:rsidR="001D6C52" w:rsidRPr="009945F9" w:rsidRDefault="001D6C52" w:rsidP="001D6C52">
            <w:pPr>
              <w:rPr>
                <w:sz w:val="22"/>
                <w:szCs w:val="22"/>
                <w:lang w:eastAsia="lt-LT"/>
              </w:rPr>
            </w:pPr>
            <w:r w:rsidRPr="009945F9">
              <w:rPr>
                <w:sz w:val="22"/>
                <w:szCs w:val="22"/>
                <w:lang w:eastAsia="lt-LT"/>
              </w:rPr>
              <w:t>Kietosios dalelės (C)</w:t>
            </w:r>
          </w:p>
        </w:tc>
        <w:tc>
          <w:tcPr>
            <w:tcW w:w="2696" w:type="dxa"/>
            <w:vAlign w:val="bottom"/>
          </w:tcPr>
          <w:p w:rsidR="001D6C52" w:rsidRPr="009945F9" w:rsidRDefault="001D6C52" w:rsidP="001D6C52">
            <w:pPr>
              <w:jc w:val="center"/>
              <w:rPr>
                <w:sz w:val="22"/>
                <w:szCs w:val="22"/>
                <w:lang w:eastAsia="lt-LT"/>
              </w:rPr>
            </w:pPr>
            <w:r w:rsidRPr="009945F9">
              <w:rPr>
                <w:sz w:val="22"/>
                <w:szCs w:val="22"/>
                <w:lang w:eastAsia="lt-LT"/>
              </w:rPr>
              <w:t>4281</w:t>
            </w:r>
          </w:p>
        </w:tc>
        <w:tc>
          <w:tcPr>
            <w:tcW w:w="6528" w:type="dxa"/>
            <w:vAlign w:val="bottom"/>
          </w:tcPr>
          <w:p w:rsidR="001D6C52" w:rsidRPr="009945F9" w:rsidRDefault="009945F9" w:rsidP="001D6C52">
            <w:pPr>
              <w:jc w:val="center"/>
              <w:rPr>
                <w:sz w:val="22"/>
                <w:szCs w:val="22"/>
                <w:lang w:eastAsia="lt-LT"/>
              </w:rPr>
            </w:pPr>
            <w:r w:rsidRPr="009945F9">
              <w:rPr>
                <w:sz w:val="22"/>
                <w:szCs w:val="22"/>
                <w:lang w:eastAsia="lt-LT"/>
              </w:rPr>
              <w:fldChar w:fldCharType="begin"/>
            </w:r>
            <w:r w:rsidRPr="009945F9">
              <w:rPr>
                <w:sz w:val="22"/>
                <w:szCs w:val="22"/>
                <w:lang w:eastAsia="lt-LT"/>
              </w:rPr>
              <w:instrText xml:space="preserve"> =0,7900+0,7633 \# "0,0000" </w:instrText>
            </w:r>
            <w:r w:rsidRPr="009945F9">
              <w:rPr>
                <w:sz w:val="22"/>
                <w:szCs w:val="22"/>
                <w:lang w:eastAsia="lt-LT"/>
              </w:rPr>
              <w:fldChar w:fldCharType="separate"/>
            </w:r>
            <w:r w:rsidRPr="009945F9">
              <w:rPr>
                <w:noProof/>
                <w:sz w:val="22"/>
                <w:szCs w:val="22"/>
                <w:lang w:eastAsia="lt-LT"/>
              </w:rPr>
              <w:t>1,5533</w:t>
            </w:r>
            <w:r w:rsidRPr="009945F9">
              <w:rPr>
                <w:sz w:val="22"/>
                <w:szCs w:val="22"/>
                <w:lang w:eastAsia="lt-LT"/>
              </w:rPr>
              <w:fldChar w:fldCharType="end"/>
            </w:r>
          </w:p>
        </w:tc>
      </w:tr>
      <w:tr w:rsidR="001D6C52" w:rsidRPr="00DE5D49" w:rsidTr="00C54D62">
        <w:trPr>
          <w:trHeight w:val="218"/>
        </w:trPr>
        <w:tc>
          <w:tcPr>
            <w:tcW w:w="5501" w:type="dxa"/>
          </w:tcPr>
          <w:p w:rsidR="001D6C52" w:rsidRPr="009945F9" w:rsidRDefault="001D6C52" w:rsidP="001D6C52">
            <w:pPr>
              <w:rPr>
                <w:szCs w:val="24"/>
                <w:lang w:eastAsia="lt-LT"/>
              </w:rPr>
            </w:pPr>
            <w:r w:rsidRPr="009945F9">
              <w:rPr>
                <w:sz w:val="22"/>
                <w:szCs w:val="22"/>
                <w:lang w:eastAsia="lt-LT"/>
              </w:rPr>
              <w:t>Sieros dioksidas (A)</w:t>
            </w:r>
          </w:p>
        </w:tc>
        <w:tc>
          <w:tcPr>
            <w:tcW w:w="2696" w:type="dxa"/>
            <w:vAlign w:val="bottom"/>
          </w:tcPr>
          <w:p w:rsidR="001D6C52" w:rsidRPr="009945F9" w:rsidRDefault="001D6C52" w:rsidP="001D6C52">
            <w:pPr>
              <w:jc w:val="center"/>
              <w:rPr>
                <w:szCs w:val="24"/>
                <w:lang w:eastAsia="lt-LT"/>
              </w:rPr>
            </w:pPr>
            <w:r w:rsidRPr="009945F9">
              <w:rPr>
                <w:sz w:val="22"/>
                <w:szCs w:val="22"/>
                <w:lang w:eastAsia="lt-LT"/>
              </w:rPr>
              <w:t>1753</w:t>
            </w:r>
          </w:p>
        </w:tc>
        <w:tc>
          <w:tcPr>
            <w:tcW w:w="6528" w:type="dxa"/>
            <w:vAlign w:val="bottom"/>
          </w:tcPr>
          <w:p w:rsidR="001D6C52" w:rsidRPr="009945F9" w:rsidRDefault="001D6C52" w:rsidP="001D6C52">
            <w:pPr>
              <w:jc w:val="center"/>
              <w:rPr>
                <w:szCs w:val="24"/>
                <w:lang w:eastAsia="lt-LT"/>
              </w:rPr>
            </w:pPr>
            <w:r w:rsidRPr="009945F9">
              <w:rPr>
                <w:sz w:val="22"/>
                <w:szCs w:val="22"/>
                <w:lang w:eastAsia="lt-LT"/>
              </w:rPr>
              <w:t>3,9229</w:t>
            </w:r>
          </w:p>
        </w:tc>
      </w:tr>
      <w:tr w:rsidR="001D6C52" w:rsidRPr="00DE5D49" w:rsidTr="00C54D62">
        <w:trPr>
          <w:trHeight w:val="218"/>
        </w:trPr>
        <w:tc>
          <w:tcPr>
            <w:tcW w:w="5501" w:type="dxa"/>
          </w:tcPr>
          <w:p w:rsidR="001D6C52" w:rsidRPr="009945F9" w:rsidRDefault="001D6C52" w:rsidP="001D6C52">
            <w:pPr>
              <w:rPr>
                <w:szCs w:val="24"/>
                <w:lang w:eastAsia="lt-LT"/>
              </w:rPr>
            </w:pPr>
            <w:r w:rsidRPr="009945F9">
              <w:rPr>
                <w:sz w:val="22"/>
                <w:szCs w:val="22"/>
                <w:lang w:eastAsia="lt-LT"/>
              </w:rPr>
              <w:t>Sieros dioksidas (B)</w:t>
            </w:r>
          </w:p>
        </w:tc>
        <w:tc>
          <w:tcPr>
            <w:tcW w:w="2696" w:type="dxa"/>
            <w:vAlign w:val="bottom"/>
          </w:tcPr>
          <w:p w:rsidR="001D6C52" w:rsidRPr="009945F9" w:rsidRDefault="001D6C52" w:rsidP="001D6C52">
            <w:pPr>
              <w:jc w:val="center"/>
              <w:rPr>
                <w:szCs w:val="24"/>
                <w:lang w:eastAsia="lt-LT"/>
              </w:rPr>
            </w:pPr>
            <w:r w:rsidRPr="009945F9">
              <w:rPr>
                <w:sz w:val="22"/>
                <w:szCs w:val="22"/>
                <w:lang w:eastAsia="lt-LT"/>
              </w:rPr>
              <w:t>5897</w:t>
            </w:r>
          </w:p>
        </w:tc>
        <w:tc>
          <w:tcPr>
            <w:tcW w:w="6528" w:type="dxa"/>
            <w:vAlign w:val="bottom"/>
          </w:tcPr>
          <w:p w:rsidR="001D6C52" w:rsidRPr="009945F9" w:rsidRDefault="001D6C52" w:rsidP="001D6C52">
            <w:pPr>
              <w:jc w:val="center"/>
              <w:rPr>
                <w:szCs w:val="24"/>
                <w:lang w:eastAsia="lt-LT"/>
              </w:rPr>
            </w:pPr>
            <w:r w:rsidRPr="009945F9">
              <w:rPr>
                <w:sz w:val="22"/>
                <w:szCs w:val="22"/>
                <w:lang w:eastAsia="lt-LT"/>
              </w:rPr>
              <w:t>0,0030</w:t>
            </w:r>
          </w:p>
        </w:tc>
      </w:tr>
      <w:tr w:rsidR="001D6C52" w:rsidRPr="00DE5D49" w:rsidTr="00C54D62">
        <w:trPr>
          <w:trHeight w:val="218"/>
        </w:trPr>
        <w:tc>
          <w:tcPr>
            <w:tcW w:w="5501" w:type="dxa"/>
          </w:tcPr>
          <w:p w:rsidR="001D6C52" w:rsidRPr="009945F9" w:rsidRDefault="001D6C52" w:rsidP="001D6C52">
            <w:pPr>
              <w:rPr>
                <w:szCs w:val="24"/>
                <w:lang w:eastAsia="lt-LT"/>
              </w:rPr>
            </w:pPr>
            <w:r w:rsidRPr="009945F9">
              <w:rPr>
                <w:sz w:val="22"/>
                <w:szCs w:val="22"/>
                <w:lang w:eastAsia="lt-LT"/>
              </w:rPr>
              <w:t xml:space="preserve">Amoniakas </w:t>
            </w:r>
          </w:p>
        </w:tc>
        <w:tc>
          <w:tcPr>
            <w:tcW w:w="2696" w:type="dxa"/>
          </w:tcPr>
          <w:p w:rsidR="001D6C52" w:rsidRPr="009945F9" w:rsidRDefault="001D6C52" w:rsidP="001D6C52">
            <w:pPr>
              <w:jc w:val="center"/>
              <w:rPr>
                <w:szCs w:val="24"/>
                <w:lang w:eastAsia="lt-LT"/>
              </w:rPr>
            </w:pPr>
            <w:r w:rsidRPr="009945F9">
              <w:rPr>
                <w:sz w:val="22"/>
                <w:szCs w:val="22"/>
                <w:lang w:eastAsia="lt-LT"/>
              </w:rPr>
              <w:t>134</w:t>
            </w:r>
          </w:p>
        </w:tc>
        <w:tc>
          <w:tcPr>
            <w:tcW w:w="6528" w:type="dxa"/>
          </w:tcPr>
          <w:p w:rsidR="001D6C52" w:rsidRPr="009945F9" w:rsidRDefault="001D6C52" w:rsidP="001D6C52">
            <w:pPr>
              <w:jc w:val="center"/>
              <w:rPr>
                <w:szCs w:val="24"/>
                <w:lang w:eastAsia="lt-LT"/>
              </w:rPr>
            </w:pPr>
            <w:r w:rsidRPr="009945F9">
              <w:rPr>
                <w:sz w:val="22"/>
                <w:szCs w:val="22"/>
                <w:lang w:eastAsia="lt-LT"/>
              </w:rPr>
              <w:t>0,1597</w:t>
            </w:r>
          </w:p>
        </w:tc>
      </w:tr>
      <w:tr w:rsidR="001D6C52" w:rsidRPr="00DE5D49" w:rsidTr="00C54D62">
        <w:trPr>
          <w:trHeight w:val="218"/>
        </w:trPr>
        <w:tc>
          <w:tcPr>
            <w:tcW w:w="5501" w:type="dxa"/>
          </w:tcPr>
          <w:p w:rsidR="001D6C52" w:rsidRPr="009945F9" w:rsidRDefault="001D6C52" w:rsidP="001D6C52">
            <w:pPr>
              <w:rPr>
                <w:szCs w:val="24"/>
                <w:lang w:eastAsia="lt-LT"/>
              </w:rPr>
            </w:pPr>
            <w:r w:rsidRPr="009945F9">
              <w:rPr>
                <w:sz w:val="22"/>
                <w:szCs w:val="22"/>
              </w:rPr>
              <w:t xml:space="preserve">Lakieji organiniai junginiai </w:t>
            </w:r>
            <w:r w:rsidRPr="009945F9">
              <w:rPr>
                <w:sz w:val="22"/>
                <w:szCs w:val="22"/>
                <w:lang w:eastAsia="lt-LT"/>
              </w:rPr>
              <w:t>(abėcėlės tvarka)</w:t>
            </w:r>
            <w:r w:rsidRPr="009945F9">
              <w:rPr>
                <w:sz w:val="22"/>
                <w:szCs w:val="22"/>
              </w:rPr>
              <w:t>:</w:t>
            </w:r>
          </w:p>
        </w:tc>
        <w:tc>
          <w:tcPr>
            <w:tcW w:w="2696" w:type="dxa"/>
          </w:tcPr>
          <w:p w:rsidR="001D6C52" w:rsidRPr="009945F9" w:rsidRDefault="001D6C52" w:rsidP="001D6C52">
            <w:pPr>
              <w:jc w:val="center"/>
              <w:rPr>
                <w:szCs w:val="24"/>
                <w:lang w:eastAsia="lt-LT"/>
              </w:rPr>
            </w:pPr>
            <w:r w:rsidRPr="009945F9">
              <w:rPr>
                <w:sz w:val="22"/>
                <w:szCs w:val="22"/>
                <w:lang w:eastAsia="lt-LT"/>
              </w:rPr>
              <w:t>XXXXXXXX</w:t>
            </w:r>
          </w:p>
        </w:tc>
        <w:tc>
          <w:tcPr>
            <w:tcW w:w="6528" w:type="dxa"/>
          </w:tcPr>
          <w:p w:rsidR="001D6C52" w:rsidRPr="009945F9" w:rsidRDefault="001F2068" w:rsidP="001D6C52">
            <w:pPr>
              <w:jc w:val="center"/>
              <w:rPr>
                <w:szCs w:val="24"/>
                <w:lang w:eastAsia="lt-LT"/>
              </w:rPr>
            </w:pPr>
            <w:r w:rsidRPr="001F2068">
              <w:rPr>
                <w:szCs w:val="24"/>
                <w:lang w:eastAsia="lt-LT"/>
              </w:rPr>
              <w:t>XXXXXXXX</w:t>
            </w:r>
          </w:p>
        </w:tc>
      </w:tr>
      <w:tr w:rsidR="001D6C52" w:rsidRPr="00DE5D49" w:rsidTr="00C54D62">
        <w:trPr>
          <w:trHeight w:val="218"/>
        </w:trPr>
        <w:tc>
          <w:tcPr>
            <w:tcW w:w="5501" w:type="dxa"/>
            <w:vAlign w:val="bottom"/>
          </w:tcPr>
          <w:p w:rsidR="001D6C52" w:rsidRPr="009945F9" w:rsidRDefault="001D6C52" w:rsidP="001D6C52">
            <w:pPr>
              <w:rPr>
                <w:sz w:val="22"/>
                <w:szCs w:val="22"/>
                <w:lang w:eastAsia="lt-LT"/>
              </w:rPr>
            </w:pPr>
            <w:r w:rsidRPr="009945F9">
              <w:rPr>
                <w:sz w:val="22"/>
                <w:szCs w:val="22"/>
                <w:lang w:eastAsia="lt-LT"/>
              </w:rPr>
              <w:t>Acetonas</w:t>
            </w:r>
          </w:p>
        </w:tc>
        <w:tc>
          <w:tcPr>
            <w:tcW w:w="2696" w:type="dxa"/>
            <w:vAlign w:val="bottom"/>
          </w:tcPr>
          <w:p w:rsidR="001D6C52" w:rsidRPr="009945F9" w:rsidRDefault="001D6C52" w:rsidP="001D6C52">
            <w:pPr>
              <w:jc w:val="center"/>
              <w:rPr>
                <w:sz w:val="22"/>
                <w:szCs w:val="22"/>
                <w:lang w:eastAsia="lt-LT"/>
              </w:rPr>
            </w:pPr>
            <w:r w:rsidRPr="009945F9">
              <w:rPr>
                <w:sz w:val="22"/>
                <w:szCs w:val="22"/>
                <w:lang w:eastAsia="lt-LT"/>
              </w:rPr>
              <w:t>65</w:t>
            </w:r>
          </w:p>
        </w:tc>
        <w:tc>
          <w:tcPr>
            <w:tcW w:w="6528" w:type="dxa"/>
            <w:vAlign w:val="bottom"/>
          </w:tcPr>
          <w:p w:rsidR="001D6C52" w:rsidRPr="009945F9" w:rsidRDefault="009945F9" w:rsidP="001D6C52">
            <w:pPr>
              <w:jc w:val="center"/>
              <w:rPr>
                <w:sz w:val="22"/>
                <w:szCs w:val="22"/>
                <w:lang w:eastAsia="lt-LT"/>
              </w:rPr>
            </w:pPr>
            <w:r w:rsidRPr="009945F9">
              <w:rPr>
                <w:sz w:val="22"/>
                <w:szCs w:val="22"/>
                <w:lang w:eastAsia="lt-LT"/>
              </w:rPr>
              <w:fldChar w:fldCharType="begin"/>
            </w:r>
            <w:r w:rsidRPr="009945F9">
              <w:rPr>
                <w:sz w:val="22"/>
                <w:szCs w:val="22"/>
                <w:lang w:eastAsia="lt-LT"/>
              </w:rPr>
              <w:instrText xml:space="preserve"> =0,2841+0,0561 \# "0,0000" </w:instrText>
            </w:r>
            <w:r w:rsidRPr="009945F9">
              <w:rPr>
                <w:sz w:val="22"/>
                <w:szCs w:val="22"/>
                <w:lang w:eastAsia="lt-LT"/>
              </w:rPr>
              <w:fldChar w:fldCharType="separate"/>
            </w:r>
            <w:r w:rsidRPr="009945F9">
              <w:rPr>
                <w:noProof/>
                <w:sz w:val="22"/>
                <w:szCs w:val="22"/>
                <w:lang w:eastAsia="lt-LT"/>
              </w:rPr>
              <w:t>0,3402</w:t>
            </w:r>
            <w:r w:rsidRPr="009945F9">
              <w:rPr>
                <w:sz w:val="22"/>
                <w:szCs w:val="22"/>
                <w:lang w:eastAsia="lt-LT"/>
              </w:rPr>
              <w:fldChar w:fldCharType="end"/>
            </w:r>
          </w:p>
        </w:tc>
      </w:tr>
      <w:tr w:rsidR="001D6C52" w:rsidRPr="00DE5D49" w:rsidTr="00C54D62">
        <w:trPr>
          <w:trHeight w:val="218"/>
        </w:trPr>
        <w:tc>
          <w:tcPr>
            <w:tcW w:w="5501" w:type="dxa"/>
            <w:vAlign w:val="bottom"/>
          </w:tcPr>
          <w:p w:rsidR="001D6C52" w:rsidRPr="009945F9" w:rsidRDefault="001D6C52" w:rsidP="001D6C52">
            <w:pPr>
              <w:rPr>
                <w:sz w:val="22"/>
                <w:szCs w:val="22"/>
                <w:lang w:eastAsia="lt-LT"/>
              </w:rPr>
            </w:pPr>
            <w:proofErr w:type="spellStart"/>
            <w:r w:rsidRPr="009945F9">
              <w:rPr>
                <w:sz w:val="22"/>
                <w:szCs w:val="22"/>
                <w:lang w:eastAsia="lt-LT"/>
              </w:rPr>
              <w:t>Akroleinas</w:t>
            </w:r>
            <w:proofErr w:type="spellEnd"/>
          </w:p>
        </w:tc>
        <w:tc>
          <w:tcPr>
            <w:tcW w:w="2696" w:type="dxa"/>
            <w:vAlign w:val="bottom"/>
          </w:tcPr>
          <w:p w:rsidR="001D6C52" w:rsidRPr="009945F9" w:rsidRDefault="001D6C52" w:rsidP="001D6C52">
            <w:pPr>
              <w:jc w:val="center"/>
              <w:rPr>
                <w:sz w:val="22"/>
                <w:szCs w:val="22"/>
                <w:lang w:eastAsia="lt-LT"/>
              </w:rPr>
            </w:pPr>
            <w:r w:rsidRPr="009945F9">
              <w:rPr>
                <w:sz w:val="22"/>
                <w:szCs w:val="22"/>
                <w:lang w:eastAsia="lt-LT"/>
              </w:rPr>
              <w:t>100</w:t>
            </w:r>
          </w:p>
        </w:tc>
        <w:tc>
          <w:tcPr>
            <w:tcW w:w="6528" w:type="dxa"/>
            <w:vAlign w:val="bottom"/>
          </w:tcPr>
          <w:p w:rsidR="001D6C52" w:rsidRPr="009945F9" w:rsidRDefault="009945F9" w:rsidP="001D6C52">
            <w:pPr>
              <w:jc w:val="center"/>
              <w:rPr>
                <w:sz w:val="22"/>
                <w:szCs w:val="22"/>
                <w:lang w:eastAsia="lt-LT"/>
              </w:rPr>
            </w:pPr>
            <w:r w:rsidRPr="009945F9">
              <w:rPr>
                <w:sz w:val="22"/>
                <w:szCs w:val="22"/>
                <w:lang w:eastAsia="lt-LT"/>
              </w:rPr>
              <w:fldChar w:fldCharType="begin"/>
            </w:r>
            <w:r w:rsidRPr="009945F9">
              <w:rPr>
                <w:sz w:val="22"/>
                <w:szCs w:val="22"/>
                <w:lang w:eastAsia="lt-LT"/>
              </w:rPr>
              <w:instrText xml:space="preserve"> =5,3084+2,4977 \# "0,0000" </w:instrText>
            </w:r>
            <w:r w:rsidRPr="009945F9">
              <w:rPr>
                <w:sz w:val="22"/>
                <w:szCs w:val="22"/>
                <w:lang w:eastAsia="lt-LT"/>
              </w:rPr>
              <w:fldChar w:fldCharType="separate"/>
            </w:r>
            <w:r w:rsidRPr="009945F9">
              <w:rPr>
                <w:noProof/>
                <w:sz w:val="22"/>
                <w:szCs w:val="22"/>
                <w:lang w:eastAsia="lt-LT"/>
              </w:rPr>
              <w:t>7,8061</w:t>
            </w:r>
            <w:r w:rsidRPr="009945F9">
              <w:rPr>
                <w:sz w:val="22"/>
                <w:szCs w:val="22"/>
                <w:lang w:eastAsia="lt-LT"/>
              </w:rPr>
              <w:fldChar w:fldCharType="end"/>
            </w:r>
          </w:p>
        </w:tc>
      </w:tr>
      <w:tr w:rsidR="001D6C52" w:rsidRPr="00DE5D49" w:rsidTr="00C54D62">
        <w:trPr>
          <w:trHeight w:val="218"/>
        </w:trPr>
        <w:tc>
          <w:tcPr>
            <w:tcW w:w="5501" w:type="dxa"/>
            <w:vAlign w:val="bottom"/>
          </w:tcPr>
          <w:p w:rsidR="001D6C52" w:rsidRPr="009945F9" w:rsidRDefault="001D6C52" w:rsidP="001D6C52">
            <w:pPr>
              <w:rPr>
                <w:szCs w:val="24"/>
                <w:lang w:eastAsia="lt-LT"/>
              </w:rPr>
            </w:pPr>
            <w:proofErr w:type="spellStart"/>
            <w:r w:rsidRPr="009945F9">
              <w:rPr>
                <w:sz w:val="22"/>
                <w:szCs w:val="22"/>
                <w:lang w:eastAsia="lt-LT"/>
              </w:rPr>
              <w:t>Benzilo</w:t>
            </w:r>
            <w:proofErr w:type="spellEnd"/>
            <w:r w:rsidRPr="009945F9">
              <w:rPr>
                <w:sz w:val="22"/>
                <w:szCs w:val="22"/>
                <w:lang w:eastAsia="lt-LT"/>
              </w:rPr>
              <w:t xml:space="preserve"> alkoholis</w:t>
            </w:r>
          </w:p>
        </w:tc>
        <w:tc>
          <w:tcPr>
            <w:tcW w:w="2696" w:type="dxa"/>
            <w:vAlign w:val="bottom"/>
          </w:tcPr>
          <w:p w:rsidR="001D6C52" w:rsidRPr="009945F9" w:rsidRDefault="001D6C52" w:rsidP="001D6C52">
            <w:pPr>
              <w:jc w:val="center"/>
              <w:rPr>
                <w:szCs w:val="24"/>
                <w:lang w:eastAsia="lt-LT"/>
              </w:rPr>
            </w:pPr>
            <w:r w:rsidRPr="009945F9">
              <w:rPr>
                <w:sz w:val="22"/>
                <w:szCs w:val="22"/>
                <w:lang w:eastAsia="lt-LT"/>
              </w:rPr>
              <w:t>292</w:t>
            </w:r>
          </w:p>
        </w:tc>
        <w:tc>
          <w:tcPr>
            <w:tcW w:w="6528" w:type="dxa"/>
            <w:vAlign w:val="bottom"/>
          </w:tcPr>
          <w:p w:rsidR="001D6C52" w:rsidRPr="009945F9" w:rsidRDefault="001D6C52" w:rsidP="001D6C52">
            <w:pPr>
              <w:jc w:val="center"/>
              <w:rPr>
                <w:szCs w:val="24"/>
                <w:lang w:eastAsia="lt-LT"/>
              </w:rPr>
            </w:pPr>
            <w:r w:rsidRPr="009945F9">
              <w:rPr>
                <w:sz w:val="22"/>
                <w:szCs w:val="22"/>
                <w:lang w:eastAsia="lt-LT"/>
              </w:rPr>
              <w:t>0,0006</w:t>
            </w:r>
          </w:p>
        </w:tc>
      </w:tr>
      <w:tr w:rsidR="001D6C52" w:rsidRPr="00DE5D49" w:rsidTr="00C54D62">
        <w:trPr>
          <w:trHeight w:val="218"/>
        </w:trPr>
        <w:tc>
          <w:tcPr>
            <w:tcW w:w="5501" w:type="dxa"/>
            <w:vAlign w:val="bottom"/>
          </w:tcPr>
          <w:p w:rsidR="001D6C52" w:rsidRPr="009945F9" w:rsidRDefault="001D6C52" w:rsidP="001D6C52">
            <w:pPr>
              <w:rPr>
                <w:sz w:val="22"/>
                <w:szCs w:val="22"/>
                <w:lang w:eastAsia="lt-LT"/>
              </w:rPr>
            </w:pPr>
            <w:r w:rsidRPr="009945F9">
              <w:rPr>
                <w:sz w:val="22"/>
                <w:szCs w:val="22"/>
                <w:lang w:eastAsia="lt-LT"/>
              </w:rPr>
              <w:t>Butanolis</w:t>
            </w:r>
          </w:p>
        </w:tc>
        <w:tc>
          <w:tcPr>
            <w:tcW w:w="2696" w:type="dxa"/>
            <w:vAlign w:val="bottom"/>
          </w:tcPr>
          <w:p w:rsidR="001D6C52" w:rsidRPr="009945F9" w:rsidRDefault="001D6C52" w:rsidP="001D6C52">
            <w:pPr>
              <w:jc w:val="center"/>
              <w:rPr>
                <w:sz w:val="22"/>
                <w:szCs w:val="22"/>
                <w:lang w:eastAsia="lt-LT"/>
              </w:rPr>
            </w:pPr>
            <w:r w:rsidRPr="009945F9">
              <w:rPr>
                <w:sz w:val="22"/>
                <w:szCs w:val="22"/>
                <w:lang w:eastAsia="lt-LT"/>
              </w:rPr>
              <w:t>359</w:t>
            </w:r>
          </w:p>
        </w:tc>
        <w:tc>
          <w:tcPr>
            <w:tcW w:w="6528" w:type="dxa"/>
            <w:vAlign w:val="bottom"/>
          </w:tcPr>
          <w:p w:rsidR="001D6C52" w:rsidRPr="009945F9" w:rsidRDefault="009945F9" w:rsidP="001D6C52">
            <w:pPr>
              <w:jc w:val="center"/>
              <w:rPr>
                <w:sz w:val="22"/>
                <w:szCs w:val="22"/>
                <w:lang w:eastAsia="lt-LT"/>
              </w:rPr>
            </w:pPr>
            <w:r w:rsidRPr="009945F9">
              <w:rPr>
                <w:sz w:val="22"/>
                <w:szCs w:val="22"/>
                <w:lang w:eastAsia="lt-LT"/>
              </w:rPr>
              <w:fldChar w:fldCharType="begin"/>
            </w:r>
            <w:r w:rsidRPr="009945F9">
              <w:rPr>
                <w:sz w:val="22"/>
                <w:szCs w:val="22"/>
                <w:lang w:eastAsia="lt-LT"/>
              </w:rPr>
              <w:instrText xml:space="preserve"> =0,0007+0,0002 \# "0,0000" </w:instrText>
            </w:r>
            <w:r w:rsidRPr="009945F9">
              <w:rPr>
                <w:sz w:val="22"/>
                <w:szCs w:val="22"/>
                <w:lang w:eastAsia="lt-LT"/>
              </w:rPr>
              <w:fldChar w:fldCharType="separate"/>
            </w:r>
            <w:r w:rsidRPr="009945F9">
              <w:rPr>
                <w:noProof/>
                <w:sz w:val="22"/>
                <w:szCs w:val="22"/>
                <w:lang w:eastAsia="lt-LT"/>
              </w:rPr>
              <w:t>0,0009</w:t>
            </w:r>
            <w:r w:rsidRPr="009945F9">
              <w:rPr>
                <w:sz w:val="22"/>
                <w:szCs w:val="22"/>
                <w:lang w:eastAsia="lt-LT"/>
              </w:rPr>
              <w:fldChar w:fldCharType="end"/>
            </w:r>
          </w:p>
        </w:tc>
      </w:tr>
      <w:tr w:rsidR="001D6C52" w:rsidRPr="00DE5D49" w:rsidTr="00C54D62">
        <w:trPr>
          <w:trHeight w:val="218"/>
        </w:trPr>
        <w:tc>
          <w:tcPr>
            <w:tcW w:w="5501" w:type="dxa"/>
            <w:vAlign w:val="bottom"/>
          </w:tcPr>
          <w:p w:rsidR="001D6C52" w:rsidRPr="00592FDA" w:rsidRDefault="001D6C52" w:rsidP="001D6C52">
            <w:pPr>
              <w:rPr>
                <w:sz w:val="22"/>
                <w:szCs w:val="22"/>
                <w:lang w:eastAsia="lt-LT"/>
              </w:rPr>
            </w:pPr>
            <w:proofErr w:type="spellStart"/>
            <w:r w:rsidRPr="00592FDA">
              <w:rPr>
                <w:sz w:val="22"/>
                <w:szCs w:val="22"/>
                <w:lang w:eastAsia="lt-LT"/>
              </w:rPr>
              <w:t>Butanonas</w:t>
            </w:r>
            <w:proofErr w:type="spellEnd"/>
          </w:p>
        </w:tc>
        <w:tc>
          <w:tcPr>
            <w:tcW w:w="2696" w:type="dxa"/>
            <w:vAlign w:val="bottom"/>
          </w:tcPr>
          <w:p w:rsidR="001D6C52" w:rsidRPr="00592FDA" w:rsidRDefault="001D6C52" w:rsidP="001D6C52">
            <w:pPr>
              <w:jc w:val="center"/>
              <w:rPr>
                <w:sz w:val="22"/>
                <w:szCs w:val="22"/>
                <w:lang w:eastAsia="lt-LT"/>
              </w:rPr>
            </w:pPr>
            <w:r w:rsidRPr="00592FDA">
              <w:rPr>
                <w:sz w:val="22"/>
                <w:szCs w:val="22"/>
                <w:lang w:eastAsia="lt-LT"/>
              </w:rPr>
              <w:t>7417</w:t>
            </w:r>
          </w:p>
        </w:tc>
        <w:tc>
          <w:tcPr>
            <w:tcW w:w="6528" w:type="dxa"/>
            <w:vAlign w:val="bottom"/>
          </w:tcPr>
          <w:p w:rsidR="001D6C52" w:rsidRPr="00592FDA" w:rsidRDefault="00592FDA" w:rsidP="001D6C52">
            <w:pPr>
              <w:jc w:val="center"/>
              <w:rPr>
                <w:sz w:val="22"/>
                <w:szCs w:val="22"/>
                <w:lang w:eastAsia="lt-LT"/>
              </w:rPr>
            </w:pPr>
            <w:r w:rsidRPr="00592FDA">
              <w:rPr>
                <w:sz w:val="22"/>
                <w:szCs w:val="22"/>
                <w:lang w:eastAsia="lt-LT"/>
              </w:rPr>
              <w:fldChar w:fldCharType="begin"/>
            </w:r>
            <w:r w:rsidRPr="00592FDA">
              <w:rPr>
                <w:sz w:val="22"/>
                <w:szCs w:val="22"/>
                <w:lang w:eastAsia="lt-LT"/>
              </w:rPr>
              <w:instrText xml:space="preserve"> =1,2311+0,1419 \# "0,0000" </w:instrText>
            </w:r>
            <w:r w:rsidRPr="00592FDA">
              <w:rPr>
                <w:sz w:val="22"/>
                <w:szCs w:val="22"/>
                <w:lang w:eastAsia="lt-LT"/>
              </w:rPr>
              <w:fldChar w:fldCharType="separate"/>
            </w:r>
            <w:r w:rsidRPr="00592FDA">
              <w:rPr>
                <w:noProof/>
                <w:sz w:val="22"/>
                <w:szCs w:val="22"/>
                <w:lang w:eastAsia="lt-LT"/>
              </w:rPr>
              <w:t>1,3730</w:t>
            </w:r>
            <w:r w:rsidRPr="00592FDA">
              <w:rPr>
                <w:sz w:val="22"/>
                <w:szCs w:val="22"/>
                <w:lang w:eastAsia="lt-LT"/>
              </w:rPr>
              <w:fldChar w:fldCharType="end"/>
            </w:r>
          </w:p>
        </w:tc>
      </w:tr>
      <w:tr w:rsidR="001D6C52" w:rsidRPr="00DE5D49" w:rsidTr="00C54D62">
        <w:trPr>
          <w:trHeight w:val="218"/>
        </w:trPr>
        <w:tc>
          <w:tcPr>
            <w:tcW w:w="5501" w:type="dxa"/>
            <w:vAlign w:val="bottom"/>
          </w:tcPr>
          <w:p w:rsidR="001D6C52" w:rsidRPr="000B3EAF" w:rsidRDefault="001D6C52" w:rsidP="001D6C52">
            <w:pPr>
              <w:rPr>
                <w:szCs w:val="24"/>
                <w:lang w:eastAsia="lt-LT"/>
              </w:rPr>
            </w:pPr>
            <w:r w:rsidRPr="000B3EAF">
              <w:rPr>
                <w:sz w:val="22"/>
                <w:szCs w:val="22"/>
                <w:lang w:eastAsia="lt-LT"/>
              </w:rPr>
              <w:t>Chloro vandenilis</w:t>
            </w:r>
          </w:p>
        </w:tc>
        <w:tc>
          <w:tcPr>
            <w:tcW w:w="2696" w:type="dxa"/>
            <w:vAlign w:val="bottom"/>
          </w:tcPr>
          <w:p w:rsidR="001D6C52" w:rsidRPr="000B3EAF" w:rsidRDefault="001D6C52" w:rsidP="001D6C52">
            <w:pPr>
              <w:jc w:val="center"/>
              <w:rPr>
                <w:szCs w:val="24"/>
                <w:lang w:eastAsia="lt-LT"/>
              </w:rPr>
            </w:pPr>
            <w:r w:rsidRPr="000B3EAF">
              <w:rPr>
                <w:sz w:val="22"/>
                <w:szCs w:val="22"/>
                <w:lang w:eastAsia="lt-LT"/>
              </w:rPr>
              <w:t>440</w:t>
            </w:r>
          </w:p>
        </w:tc>
        <w:tc>
          <w:tcPr>
            <w:tcW w:w="6528" w:type="dxa"/>
            <w:vAlign w:val="bottom"/>
          </w:tcPr>
          <w:p w:rsidR="001D6C52" w:rsidRPr="000B3EAF" w:rsidRDefault="001D6C52" w:rsidP="001D6C52">
            <w:pPr>
              <w:jc w:val="center"/>
              <w:rPr>
                <w:szCs w:val="24"/>
                <w:lang w:eastAsia="lt-LT"/>
              </w:rPr>
            </w:pPr>
            <w:r w:rsidRPr="000B3EAF">
              <w:rPr>
                <w:sz w:val="22"/>
                <w:szCs w:val="22"/>
                <w:lang w:eastAsia="lt-LT"/>
              </w:rPr>
              <w:t>0,0308</w:t>
            </w:r>
          </w:p>
        </w:tc>
      </w:tr>
      <w:tr w:rsidR="001D6C52" w:rsidRPr="00DE5D49" w:rsidTr="00C54D62">
        <w:trPr>
          <w:trHeight w:val="218"/>
        </w:trPr>
        <w:tc>
          <w:tcPr>
            <w:tcW w:w="5501" w:type="dxa"/>
            <w:vAlign w:val="bottom"/>
          </w:tcPr>
          <w:p w:rsidR="001D6C52" w:rsidRPr="000B3EAF" w:rsidRDefault="001D6C52" w:rsidP="001D6C52">
            <w:pPr>
              <w:rPr>
                <w:szCs w:val="24"/>
                <w:lang w:eastAsia="lt-LT"/>
              </w:rPr>
            </w:pPr>
            <w:proofErr w:type="spellStart"/>
            <w:r w:rsidRPr="000B3EAF">
              <w:rPr>
                <w:sz w:val="22"/>
                <w:szCs w:val="22"/>
                <w:lang w:eastAsia="lt-LT"/>
              </w:rPr>
              <w:t>Cikloheksanonas</w:t>
            </w:r>
            <w:proofErr w:type="spellEnd"/>
          </w:p>
        </w:tc>
        <w:tc>
          <w:tcPr>
            <w:tcW w:w="2696" w:type="dxa"/>
            <w:vAlign w:val="bottom"/>
          </w:tcPr>
          <w:p w:rsidR="001D6C52" w:rsidRPr="000B3EAF" w:rsidRDefault="001D6C52" w:rsidP="001D6C52">
            <w:pPr>
              <w:jc w:val="center"/>
              <w:rPr>
                <w:szCs w:val="24"/>
                <w:lang w:eastAsia="lt-LT"/>
              </w:rPr>
            </w:pPr>
            <w:r w:rsidRPr="000B3EAF">
              <w:rPr>
                <w:sz w:val="22"/>
                <w:szCs w:val="22"/>
                <w:lang w:eastAsia="lt-LT"/>
              </w:rPr>
              <w:t>506</w:t>
            </w:r>
          </w:p>
        </w:tc>
        <w:tc>
          <w:tcPr>
            <w:tcW w:w="6528" w:type="dxa"/>
            <w:vAlign w:val="bottom"/>
          </w:tcPr>
          <w:p w:rsidR="001D6C52" w:rsidRPr="000B3EAF" w:rsidRDefault="001D6C52" w:rsidP="001D6C52">
            <w:pPr>
              <w:jc w:val="center"/>
              <w:rPr>
                <w:szCs w:val="24"/>
                <w:lang w:eastAsia="lt-LT"/>
              </w:rPr>
            </w:pPr>
            <w:r w:rsidRPr="000B3EAF">
              <w:rPr>
                <w:sz w:val="22"/>
                <w:szCs w:val="22"/>
                <w:lang w:eastAsia="lt-LT"/>
              </w:rPr>
              <w:t>0,0223</w:t>
            </w:r>
          </w:p>
        </w:tc>
      </w:tr>
      <w:tr w:rsidR="001D6C52" w:rsidRPr="00DE5D49" w:rsidTr="00C54D62">
        <w:trPr>
          <w:trHeight w:val="218"/>
        </w:trPr>
        <w:tc>
          <w:tcPr>
            <w:tcW w:w="5501" w:type="dxa"/>
            <w:vAlign w:val="bottom"/>
          </w:tcPr>
          <w:p w:rsidR="001D6C52" w:rsidRPr="000B3EAF" w:rsidRDefault="001D6C52" w:rsidP="001D6C52">
            <w:pPr>
              <w:rPr>
                <w:sz w:val="22"/>
                <w:szCs w:val="22"/>
                <w:lang w:eastAsia="lt-LT"/>
              </w:rPr>
            </w:pPr>
            <w:r w:rsidRPr="000B3EAF">
              <w:rPr>
                <w:sz w:val="22"/>
                <w:szCs w:val="22"/>
                <w:lang w:eastAsia="lt-LT"/>
              </w:rPr>
              <w:t>Etanolis</w:t>
            </w:r>
          </w:p>
        </w:tc>
        <w:tc>
          <w:tcPr>
            <w:tcW w:w="2696" w:type="dxa"/>
            <w:vAlign w:val="bottom"/>
          </w:tcPr>
          <w:p w:rsidR="001D6C52" w:rsidRPr="000B3EAF" w:rsidRDefault="001D6C52" w:rsidP="001D6C52">
            <w:pPr>
              <w:jc w:val="center"/>
              <w:rPr>
                <w:sz w:val="22"/>
                <w:szCs w:val="22"/>
                <w:lang w:eastAsia="lt-LT"/>
              </w:rPr>
            </w:pPr>
            <w:r w:rsidRPr="000B3EAF">
              <w:rPr>
                <w:sz w:val="22"/>
                <w:szCs w:val="22"/>
                <w:lang w:eastAsia="lt-LT"/>
              </w:rPr>
              <w:t>739</w:t>
            </w:r>
          </w:p>
        </w:tc>
        <w:tc>
          <w:tcPr>
            <w:tcW w:w="6528" w:type="dxa"/>
            <w:vAlign w:val="bottom"/>
          </w:tcPr>
          <w:p w:rsidR="001D6C52" w:rsidRPr="000B3EAF" w:rsidRDefault="000B3EAF" w:rsidP="001D6C52">
            <w:pPr>
              <w:jc w:val="center"/>
              <w:rPr>
                <w:sz w:val="22"/>
                <w:szCs w:val="22"/>
                <w:lang w:eastAsia="lt-LT"/>
              </w:rPr>
            </w:pPr>
            <w:r w:rsidRPr="000B3EAF">
              <w:rPr>
                <w:sz w:val="22"/>
                <w:szCs w:val="22"/>
                <w:lang w:eastAsia="lt-LT"/>
              </w:rPr>
              <w:fldChar w:fldCharType="begin"/>
            </w:r>
            <w:r w:rsidRPr="000B3EAF">
              <w:rPr>
                <w:sz w:val="22"/>
                <w:szCs w:val="22"/>
                <w:lang w:eastAsia="lt-LT"/>
              </w:rPr>
              <w:instrText xml:space="preserve"> =0,4054+0,0397 \# "0,0000" </w:instrText>
            </w:r>
            <w:r w:rsidRPr="000B3EAF">
              <w:rPr>
                <w:sz w:val="22"/>
                <w:szCs w:val="22"/>
                <w:lang w:eastAsia="lt-LT"/>
              </w:rPr>
              <w:fldChar w:fldCharType="separate"/>
            </w:r>
            <w:r w:rsidRPr="000B3EAF">
              <w:rPr>
                <w:noProof/>
                <w:sz w:val="22"/>
                <w:szCs w:val="22"/>
                <w:lang w:eastAsia="lt-LT"/>
              </w:rPr>
              <w:t>0,4451</w:t>
            </w:r>
            <w:r w:rsidRPr="000B3EAF">
              <w:rPr>
                <w:sz w:val="22"/>
                <w:szCs w:val="22"/>
                <w:lang w:eastAsia="lt-LT"/>
              </w:rPr>
              <w:fldChar w:fldCharType="end"/>
            </w:r>
          </w:p>
        </w:tc>
      </w:tr>
      <w:tr w:rsidR="001D6C52" w:rsidRPr="00DE5D49" w:rsidTr="00C54D62">
        <w:trPr>
          <w:trHeight w:val="218"/>
        </w:trPr>
        <w:tc>
          <w:tcPr>
            <w:tcW w:w="5501" w:type="dxa"/>
            <w:vAlign w:val="bottom"/>
          </w:tcPr>
          <w:p w:rsidR="001D6C52" w:rsidRPr="000B3EAF" w:rsidRDefault="001D6C52" w:rsidP="001D6C52">
            <w:pPr>
              <w:rPr>
                <w:szCs w:val="24"/>
                <w:lang w:eastAsia="lt-LT"/>
              </w:rPr>
            </w:pPr>
            <w:proofErr w:type="spellStart"/>
            <w:r w:rsidRPr="000B3EAF">
              <w:rPr>
                <w:sz w:val="22"/>
                <w:szCs w:val="22"/>
                <w:lang w:eastAsia="lt-LT"/>
              </w:rPr>
              <w:t>Etilacetatas</w:t>
            </w:r>
            <w:proofErr w:type="spellEnd"/>
          </w:p>
        </w:tc>
        <w:tc>
          <w:tcPr>
            <w:tcW w:w="2696" w:type="dxa"/>
            <w:vAlign w:val="bottom"/>
          </w:tcPr>
          <w:p w:rsidR="001D6C52" w:rsidRPr="000B3EAF" w:rsidRDefault="001D6C52" w:rsidP="001D6C52">
            <w:pPr>
              <w:jc w:val="center"/>
              <w:rPr>
                <w:szCs w:val="24"/>
                <w:lang w:eastAsia="lt-LT"/>
              </w:rPr>
            </w:pPr>
            <w:r w:rsidRPr="000B3EAF">
              <w:rPr>
                <w:sz w:val="22"/>
                <w:szCs w:val="22"/>
                <w:lang w:eastAsia="lt-LT"/>
              </w:rPr>
              <w:t>747</w:t>
            </w:r>
          </w:p>
        </w:tc>
        <w:tc>
          <w:tcPr>
            <w:tcW w:w="6528" w:type="dxa"/>
            <w:vAlign w:val="bottom"/>
          </w:tcPr>
          <w:p w:rsidR="001D6C52" w:rsidRPr="000B3EAF" w:rsidRDefault="001D6C52" w:rsidP="001D6C52">
            <w:pPr>
              <w:jc w:val="center"/>
              <w:rPr>
                <w:szCs w:val="24"/>
                <w:lang w:eastAsia="lt-LT"/>
              </w:rPr>
            </w:pPr>
            <w:r w:rsidRPr="000B3EAF">
              <w:rPr>
                <w:sz w:val="22"/>
                <w:szCs w:val="22"/>
                <w:lang w:eastAsia="lt-LT"/>
              </w:rPr>
              <w:t>0,0007</w:t>
            </w:r>
          </w:p>
        </w:tc>
      </w:tr>
      <w:tr w:rsidR="001D6C52" w:rsidRPr="00DE5D49" w:rsidTr="00C54D62">
        <w:trPr>
          <w:trHeight w:val="218"/>
        </w:trPr>
        <w:tc>
          <w:tcPr>
            <w:tcW w:w="5501" w:type="dxa"/>
            <w:vAlign w:val="bottom"/>
          </w:tcPr>
          <w:p w:rsidR="001D6C52" w:rsidRPr="000B3EAF" w:rsidRDefault="001D6C52" w:rsidP="001D6C52">
            <w:pPr>
              <w:rPr>
                <w:szCs w:val="24"/>
                <w:lang w:eastAsia="lt-LT"/>
              </w:rPr>
            </w:pPr>
            <w:proofErr w:type="spellStart"/>
            <w:r w:rsidRPr="000B3EAF">
              <w:rPr>
                <w:sz w:val="22"/>
                <w:szCs w:val="22"/>
                <w:lang w:eastAsia="lt-LT"/>
              </w:rPr>
              <w:t>Etilbenzolas</w:t>
            </w:r>
            <w:proofErr w:type="spellEnd"/>
          </w:p>
        </w:tc>
        <w:tc>
          <w:tcPr>
            <w:tcW w:w="2696" w:type="dxa"/>
            <w:vAlign w:val="bottom"/>
          </w:tcPr>
          <w:p w:rsidR="001D6C52" w:rsidRPr="000B3EAF" w:rsidRDefault="001D6C52" w:rsidP="001D6C52">
            <w:pPr>
              <w:jc w:val="center"/>
              <w:rPr>
                <w:szCs w:val="24"/>
                <w:lang w:eastAsia="lt-LT"/>
              </w:rPr>
            </w:pPr>
            <w:r w:rsidRPr="000B3EAF">
              <w:rPr>
                <w:sz w:val="22"/>
                <w:szCs w:val="22"/>
                <w:lang w:eastAsia="lt-LT"/>
              </w:rPr>
              <w:t>763</w:t>
            </w:r>
          </w:p>
        </w:tc>
        <w:tc>
          <w:tcPr>
            <w:tcW w:w="6528" w:type="dxa"/>
            <w:vAlign w:val="bottom"/>
          </w:tcPr>
          <w:p w:rsidR="001D6C52" w:rsidRPr="000B3EAF" w:rsidRDefault="001D6C52" w:rsidP="001D6C52">
            <w:pPr>
              <w:jc w:val="center"/>
              <w:rPr>
                <w:szCs w:val="24"/>
                <w:lang w:eastAsia="lt-LT"/>
              </w:rPr>
            </w:pPr>
            <w:r w:rsidRPr="000B3EAF">
              <w:rPr>
                <w:sz w:val="22"/>
                <w:szCs w:val="22"/>
                <w:lang w:eastAsia="lt-LT"/>
              </w:rPr>
              <w:t>0,0313</w:t>
            </w:r>
          </w:p>
        </w:tc>
      </w:tr>
      <w:tr w:rsidR="001D6C52" w:rsidRPr="00DE5D49" w:rsidTr="00C54D62">
        <w:trPr>
          <w:trHeight w:val="218"/>
        </w:trPr>
        <w:tc>
          <w:tcPr>
            <w:tcW w:w="5501" w:type="dxa"/>
            <w:vAlign w:val="bottom"/>
          </w:tcPr>
          <w:p w:rsidR="001D6C52" w:rsidRPr="000B3EAF" w:rsidRDefault="001D6C52" w:rsidP="001D6C52">
            <w:pPr>
              <w:rPr>
                <w:szCs w:val="24"/>
                <w:lang w:eastAsia="lt-LT"/>
              </w:rPr>
            </w:pPr>
            <w:proofErr w:type="spellStart"/>
            <w:r w:rsidRPr="000B3EAF">
              <w:rPr>
                <w:sz w:val="22"/>
                <w:szCs w:val="22"/>
                <w:lang w:eastAsia="lt-LT"/>
              </w:rPr>
              <w:t>Fenolis</w:t>
            </w:r>
            <w:proofErr w:type="spellEnd"/>
          </w:p>
        </w:tc>
        <w:tc>
          <w:tcPr>
            <w:tcW w:w="2696" w:type="dxa"/>
            <w:vAlign w:val="bottom"/>
          </w:tcPr>
          <w:p w:rsidR="001D6C52" w:rsidRPr="000B3EAF" w:rsidRDefault="001D6C52" w:rsidP="001D6C52">
            <w:pPr>
              <w:jc w:val="center"/>
              <w:rPr>
                <w:szCs w:val="24"/>
                <w:lang w:eastAsia="lt-LT"/>
              </w:rPr>
            </w:pPr>
            <w:r w:rsidRPr="000B3EAF">
              <w:rPr>
                <w:sz w:val="22"/>
                <w:szCs w:val="22"/>
                <w:lang w:eastAsia="lt-LT"/>
              </w:rPr>
              <w:t>846</w:t>
            </w:r>
          </w:p>
        </w:tc>
        <w:tc>
          <w:tcPr>
            <w:tcW w:w="6528" w:type="dxa"/>
            <w:vAlign w:val="bottom"/>
          </w:tcPr>
          <w:p w:rsidR="001D6C52" w:rsidRPr="000B3EAF" w:rsidRDefault="001D6C52" w:rsidP="001D6C52">
            <w:pPr>
              <w:jc w:val="center"/>
              <w:rPr>
                <w:szCs w:val="24"/>
                <w:lang w:eastAsia="lt-LT"/>
              </w:rPr>
            </w:pPr>
            <w:r w:rsidRPr="000B3EAF">
              <w:rPr>
                <w:sz w:val="22"/>
                <w:szCs w:val="22"/>
                <w:lang w:eastAsia="lt-LT"/>
              </w:rPr>
              <w:t>0,0015</w:t>
            </w:r>
          </w:p>
        </w:tc>
      </w:tr>
      <w:tr w:rsidR="001D6C52" w:rsidRPr="00DE5D49" w:rsidTr="00C54D62">
        <w:trPr>
          <w:trHeight w:val="218"/>
        </w:trPr>
        <w:tc>
          <w:tcPr>
            <w:tcW w:w="5501" w:type="dxa"/>
            <w:vAlign w:val="bottom"/>
          </w:tcPr>
          <w:p w:rsidR="001D6C52" w:rsidRPr="000B3EAF" w:rsidRDefault="001D6C52" w:rsidP="001D6C52">
            <w:pPr>
              <w:rPr>
                <w:szCs w:val="24"/>
                <w:lang w:eastAsia="lt-LT"/>
              </w:rPr>
            </w:pPr>
            <w:r w:rsidRPr="000B3EAF">
              <w:rPr>
                <w:sz w:val="22"/>
                <w:szCs w:val="22"/>
                <w:lang w:eastAsia="lt-LT"/>
              </w:rPr>
              <w:t>Fluoro vandenilis</w:t>
            </w:r>
          </w:p>
        </w:tc>
        <w:tc>
          <w:tcPr>
            <w:tcW w:w="2696" w:type="dxa"/>
            <w:vAlign w:val="bottom"/>
          </w:tcPr>
          <w:p w:rsidR="001D6C52" w:rsidRPr="000B3EAF" w:rsidRDefault="001D6C52" w:rsidP="001D6C52">
            <w:pPr>
              <w:jc w:val="center"/>
              <w:rPr>
                <w:szCs w:val="24"/>
                <w:lang w:eastAsia="lt-LT"/>
              </w:rPr>
            </w:pPr>
            <w:r w:rsidRPr="000B3EAF">
              <w:rPr>
                <w:sz w:val="22"/>
                <w:szCs w:val="22"/>
                <w:lang w:eastAsia="lt-LT"/>
              </w:rPr>
              <w:t>862</w:t>
            </w:r>
          </w:p>
        </w:tc>
        <w:tc>
          <w:tcPr>
            <w:tcW w:w="6528" w:type="dxa"/>
            <w:vAlign w:val="bottom"/>
          </w:tcPr>
          <w:p w:rsidR="001D6C52" w:rsidRPr="000B3EAF" w:rsidRDefault="001D6C52" w:rsidP="001D6C52">
            <w:pPr>
              <w:jc w:val="center"/>
              <w:rPr>
                <w:szCs w:val="24"/>
                <w:lang w:eastAsia="lt-LT"/>
              </w:rPr>
            </w:pPr>
            <w:r w:rsidRPr="000B3EAF">
              <w:rPr>
                <w:sz w:val="22"/>
                <w:szCs w:val="22"/>
                <w:lang w:eastAsia="lt-LT"/>
              </w:rPr>
              <w:t>0,0005</w:t>
            </w:r>
          </w:p>
        </w:tc>
      </w:tr>
      <w:tr w:rsidR="001D6C52" w:rsidRPr="00DE5D49" w:rsidTr="00C54D62">
        <w:trPr>
          <w:trHeight w:val="218"/>
        </w:trPr>
        <w:tc>
          <w:tcPr>
            <w:tcW w:w="5501" w:type="dxa"/>
            <w:vAlign w:val="bottom"/>
          </w:tcPr>
          <w:p w:rsidR="001D6C52" w:rsidRPr="000B3EAF" w:rsidRDefault="001D6C52" w:rsidP="001D6C52">
            <w:pPr>
              <w:rPr>
                <w:sz w:val="22"/>
                <w:szCs w:val="22"/>
                <w:lang w:eastAsia="lt-LT"/>
              </w:rPr>
            </w:pPr>
            <w:proofErr w:type="spellStart"/>
            <w:r w:rsidRPr="000B3EAF">
              <w:rPr>
                <w:sz w:val="22"/>
                <w:szCs w:val="22"/>
                <w:lang w:eastAsia="lt-LT"/>
              </w:rPr>
              <w:t>Formaldehidas</w:t>
            </w:r>
            <w:proofErr w:type="spellEnd"/>
          </w:p>
        </w:tc>
        <w:tc>
          <w:tcPr>
            <w:tcW w:w="2696" w:type="dxa"/>
            <w:vAlign w:val="bottom"/>
          </w:tcPr>
          <w:p w:rsidR="001D6C52" w:rsidRPr="000B3EAF" w:rsidRDefault="001D6C52" w:rsidP="001D6C52">
            <w:pPr>
              <w:jc w:val="center"/>
              <w:rPr>
                <w:sz w:val="22"/>
                <w:szCs w:val="22"/>
                <w:lang w:eastAsia="lt-LT"/>
              </w:rPr>
            </w:pPr>
            <w:r w:rsidRPr="000B3EAF">
              <w:rPr>
                <w:sz w:val="22"/>
                <w:szCs w:val="22"/>
                <w:lang w:eastAsia="lt-LT"/>
              </w:rPr>
              <w:t>871</w:t>
            </w:r>
          </w:p>
        </w:tc>
        <w:tc>
          <w:tcPr>
            <w:tcW w:w="6528" w:type="dxa"/>
            <w:vAlign w:val="bottom"/>
          </w:tcPr>
          <w:p w:rsidR="001D6C52" w:rsidRPr="000B3EAF" w:rsidRDefault="000B3EAF" w:rsidP="001D6C52">
            <w:pPr>
              <w:jc w:val="center"/>
              <w:rPr>
                <w:sz w:val="22"/>
                <w:szCs w:val="22"/>
                <w:lang w:eastAsia="lt-LT"/>
              </w:rPr>
            </w:pPr>
            <w:r w:rsidRPr="000B3EAF">
              <w:rPr>
                <w:sz w:val="22"/>
                <w:szCs w:val="22"/>
                <w:lang w:eastAsia="lt-LT"/>
              </w:rPr>
              <w:fldChar w:fldCharType="begin"/>
            </w:r>
            <w:r w:rsidRPr="000B3EAF">
              <w:rPr>
                <w:sz w:val="22"/>
                <w:szCs w:val="22"/>
                <w:lang w:eastAsia="lt-LT"/>
              </w:rPr>
              <w:instrText xml:space="preserve"> =0,5366+0,2761 \# "0,0000" </w:instrText>
            </w:r>
            <w:r w:rsidRPr="000B3EAF">
              <w:rPr>
                <w:sz w:val="22"/>
                <w:szCs w:val="22"/>
                <w:lang w:eastAsia="lt-LT"/>
              </w:rPr>
              <w:fldChar w:fldCharType="separate"/>
            </w:r>
            <w:r w:rsidRPr="000B3EAF">
              <w:rPr>
                <w:noProof/>
                <w:sz w:val="22"/>
                <w:szCs w:val="22"/>
                <w:lang w:eastAsia="lt-LT"/>
              </w:rPr>
              <w:t>0,8127</w:t>
            </w:r>
            <w:r w:rsidRPr="000B3EAF">
              <w:rPr>
                <w:sz w:val="22"/>
                <w:szCs w:val="22"/>
                <w:lang w:eastAsia="lt-LT"/>
              </w:rPr>
              <w:fldChar w:fldCharType="end"/>
            </w:r>
          </w:p>
        </w:tc>
      </w:tr>
      <w:tr w:rsidR="001D6C52" w:rsidRPr="00DE5D49" w:rsidTr="00C54D62">
        <w:trPr>
          <w:trHeight w:val="218"/>
        </w:trPr>
        <w:tc>
          <w:tcPr>
            <w:tcW w:w="5501" w:type="dxa"/>
            <w:vAlign w:val="bottom"/>
          </w:tcPr>
          <w:p w:rsidR="001D6C52" w:rsidRPr="000B3EAF" w:rsidRDefault="001D6C52" w:rsidP="001D6C52">
            <w:pPr>
              <w:rPr>
                <w:sz w:val="22"/>
                <w:szCs w:val="22"/>
                <w:lang w:eastAsia="lt-LT"/>
              </w:rPr>
            </w:pPr>
            <w:proofErr w:type="spellStart"/>
            <w:r w:rsidRPr="000B3EAF">
              <w:rPr>
                <w:sz w:val="22"/>
                <w:szCs w:val="22"/>
                <w:lang w:eastAsia="lt-LT"/>
              </w:rPr>
              <w:t>Izopropanolis</w:t>
            </w:r>
            <w:proofErr w:type="spellEnd"/>
          </w:p>
        </w:tc>
        <w:tc>
          <w:tcPr>
            <w:tcW w:w="2696" w:type="dxa"/>
            <w:vAlign w:val="bottom"/>
          </w:tcPr>
          <w:p w:rsidR="001D6C52" w:rsidRPr="000B3EAF" w:rsidRDefault="001D6C52" w:rsidP="001D6C52">
            <w:pPr>
              <w:jc w:val="center"/>
              <w:rPr>
                <w:sz w:val="22"/>
                <w:szCs w:val="22"/>
                <w:lang w:eastAsia="lt-LT"/>
              </w:rPr>
            </w:pPr>
            <w:r w:rsidRPr="000B3EAF">
              <w:rPr>
                <w:sz w:val="22"/>
                <w:szCs w:val="22"/>
                <w:lang w:eastAsia="lt-LT"/>
              </w:rPr>
              <w:t>1108</w:t>
            </w:r>
          </w:p>
        </w:tc>
        <w:tc>
          <w:tcPr>
            <w:tcW w:w="6528" w:type="dxa"/>
            <w:vAlign w:val="bottom"/>
          </w:tcPr>
          <w:p w:rsidR="001D6C52" w:rsidRPr="000B3EAF" w:rsidRDefault="000B3EAF" w:rsidP="001D6C52">
            <w:pPr>
              <w:jc w:val="center"/>
              <w:rPr>
                <w:sz w:val="22"/>
                <w:szCs w:val="22"/>
                <w:lang w:eastAsia="lt-LT"/>
              </w:rPr>
            </w:pPr>
            <w:r w:rsidRPr="000B3EAF">
              <w:rPr>
                <w:sz w:val="22"/>
                <w:szCs w:val="22"/>
                <w:lang w:eastAsia="lt-LT"/>
              </w:rPr>
              <w:fldChar w:fldCharType="begin"/>
            </w:r>
            <w:r w:rsidRPr="000B3EAF">
              <w:rPr>
                <w:sz w:val="22"/>
                <w:szCs w:val="22"/>
                <w:lang w:eastAsia="lt-LT"/>
              </w:rPr>
              <w:instrText xml:space="preserve"> =0,0345+0,2806 \# "0,0000" </w:instrText>
            </w:r>
            <w:r w:rsidRPr="000B3EAF">
              <w:rPr>
                <w:sz w:val="22"/>
                <w:szCs w:val="22"/>
                <w:lang w:eastAsia="lt-LT"/>
              </w:rPr>
              <w:fldChar w:fldCharType="separate"/>
            </w:r>
            <w:r w:rsidRPr="000B3EAF">
              <w:rPr>
                <w:noProof/>
                <w:sz w:val="22"/>
                <w:szCs w:val="22"/>
                <w:lang w:eastAsia="lt-LT"/>
              </w:rPr>
              <w:t>0,3151</w:t>
            </w:r>
            <w:r w:rsidRPr="000B3EAF">
              <w:rPr>
                <w:sz w:val="22"/>
                <w:szCs w:val="22"/>
                <w:lang w:eastAsia="lt-LT"/>
              </w:rPr>
              <w:fldChar w:fldCharType="end"/>
            </w:r>
          </w:p>
        </w:tc>
      </w:tr>
      <w:tr w:rsidR="001D6C52" w:rsidRPr="00DE5D49" w:rsidTr="00C54D62">
        <w:trPr>
          <w:trHeight w:val="218"/>
        </w:trPr>
        <w:tc>
          <w:tcPr>
            <w:tcW w:w="5501" w:type="dxa"/>
            <w:vAlign w:val="bottom"/>
          </w:tcPr>
          <w:p w:rsidR="001D6C52" w:rsidRPr="000B3EAF" w:rsidRDefault="001D6C52" w:rsidP="001D6C52">
            <w:pPr>
              <w:rPr>
                <w:szCs w:val="24"/>
                <w:lang w:eastAsia="lt-LT"/>
              </w:rPr>
            </w:pPr>
            <w:proofErr w:type="spellStart"/>
            <w:r w:rsidRPr="000B3EAF">
              <w:rPr>
                <w:sz w:val="22"/>
                <w:szCs w:val="22"/>
                <w:lang w:eastAsia="lt-LT"/>
              </w:rPr>
              <w:t>Ksilolas</w:t>
            </w:r>
            <w:proofErr w:type="spellEnd"/>
          </w:p>
        </w:tc>
        <w:tc>
          <w:tcPr>
            <w:tcW w:w="2696" w:type="dxa"/>
            <w:vAlign w:val="bottom"/>
          </w:tcPr>
          <w:p w:rsidR="001D6C52" w:rsidRPr="000B3EAF" w:rsidRDefault="001D6C52" w:rsidP="001D6C52">
            <w:pPr>
              <w:jc w:val="center"/>
              <w:rPr>
                <w:szCs w:val="24"/>
                <w:lang w:eastAsia="lt-LT"/>
              </w:rPr>
            </w:pPr>
            <w:r w:rsidRPr="000B3EAF">
              <w:rPr>
                <w:sz w:val="22"/>
                <w:szCs w:val="22"/>
                <w:lang w:eastAsia="lt-LT"/>
              </w:rPr>
              <w:t>1260</w:t>
            </w:r>
          </w:p>
        </w:tc>
        <w:tc>
          <w:tcPr>
            <w:tcW w:w="6528" w:type="dxa"/>
            <w:vAlign w:val="bottom"/>
          </w:tcPr>
          <w:p w:rsidR="001D6C52" w:rsidRPr="000B3EAF" w:rsidRDefault="001D6C52" w:rsidP="001D6C52">
            <w:pPr>
              <w:jc w:val="center"/>
              <w:rPr>
                <w:szCs w:val="24"/>
                <w:lang w:eastAsia="lt-LT"/>
              </w:rPr>
            </w:pPr>
            <w:r w:rsidRPr="000B3EAF">
              <w:rPr>
                <w:sz w:val="22"/>
                <w:szCs w:val="22"/>
                <w:lang w:eastAsia="lt-LT"/>
              </w:rPr>
              <w:t>0,0313</w:t>
            </w:r>
          </w:p>
        </w:tc>
      </w:tr>
      <w:tr w:rsidR="001D6C52" w:rsidRPr="00DE5D49" w:rsidTr="00C54D62">
        <w:trPr>
          <w:trHeight w:val="218"/>
        </w:trPr>
        <w:tc>
          <w:tcPr>
            <w:tcW w:w="5501" w:type="dxa"/>
            <w:vAlign w:val="bottom"/>
          </w:tcPr>
          <w:p w:rsidR="001D6C52" w:rsidRPr="000B3EAF" w:rsidRDefault="001D6C52" w:rsidP="001D6C52">
            <w:pPr>
              <w:rPr>
                <w:sz w:val="22"/>
                <w:szCs w:val="22"/>
                <w:lang w:eastAsia="lt-LT"/>
              </w:rPr>
            </w:pPr>
            <w:r w:rsidRPr="000B3EAF">
              <w:rPr>
                <w:sz w:val="22"/>
                <w:szCs w:val="22"/>
                <w:lang w:eastAsia="lt-LT"/>
              </w:rPr>
              <w:t>Lakieji organiniai junginiai (nepaminėti sąraše)</w:t>
            </w:r>
          </w:p>
        </w:tc>
        <w:tc>
          <w:tcPr>
            <w:tcW w:w="2696" w:type="dxa"/>
            <w:vAlign w:val="bottom"/>
          </w:tcPr>
          <w:p w:rsidR="001D6C52" w:rsidRPr="000B3EAF" w:rsidRDefault="001D6C52" w:rsidP="001D6C52">
            <w:pPr>
              <w:jc w:val="center"/>
              <w:rPr>
                <w:sz w:val="22"/>
                <w:szCs w:val="22"/>
                <w:lang w:eastAsia="lt-LT"/>
              </w:rPr>
            </w:pPr>
            <w:r w:rsidRPr="000B3EAF">
              <w:rPr>
                <w:sz w:val="22"/>
                <w:szCs w:val="22"/>
                <w:lang w:eastAsia="lt-LT"/>
              </w:rPr>
              <w:t>308</w:t>
            </w:r>
          </w:p>
        </w:tc>
        <w:tc>
          <w:tcPr>
            <w:tcW w:w="6528" w:type="dxa"/>
            <w:vAlign w:val="bottom"/>
          </w:tcPr>
          <w:p w:rsidR="001D6C52" w:rsidRPr="000B3EAF" w:rsidRDefault="000B3EAF" w:rsidP="001D6C52">
            <w:pPr>
              <w:jc w:val="center"/>
              <w:rPr>
                <w:sz w:val="22"/>
                <w:szCs w:val="22"/>
                <w:lang w:eastAsia="lt-LT"/>
              </w:rPr>
            </w:pPr>
            <w:r w:rsidRPr="000B3EAF">
              <w:rPr>
                <w:sz w:val="22"/>
                <w:szCs w:val="22"/>
                <w:lang w:eastAsia="lt-LT"/>
              </w:rPr>
              <w:fldChar w:fldCharType="begin"/>
            </w:r>
            <w:r w:rsidRPr="000B3EAF">
              <w:rPr>
                <w:sz w:val="22"/>
                <w:szCs w:val="22"/>
                <w:lang w:eastAsia="lt-LT"/>
              </w:rPr>
              <w:instrText xml:space="preserve"> =1,9806+0,8378 \# "0,0000" </w:instrText>
            </w:r>
            <w:r w:rsidRPr="000B3EAF">
              <w:rPr>
                <w:sz w:val="22"/>
                <w:szCs w:val="22"/>
                <w:lang w:eastAsia="lt-LT"/>
              </w:rPr>
              <w:fldChar w:fldCharType="separate"/>
            </w:r>
            <w:r w:rsidRPr="000B3EAF">
              <w:rPr>
                <w:noProof/>
                <w:sz w:val="22"/>
                <w:szCs w:val="22"/>
                <w:lang w:eastAsia="lt-LT"/>
              </w:rPr>
              <w:t>2,8184</w:t>
            </w:r>
            <w:r w:rsidRPr="000B3EAF">
              <w:rPr>
                <w:sz w:val="22"/>
                <w:szCs w:val="22"/>
                <w:lang w:eastAsia="lt-LT"/>
              </w:rPr>
              <w:fldChar w:fldCharType="end"/>
            </w:r>
          </w:p>
        </w:tc>
      </w:tr>
      <w:tr w:rsidR="001D6C52" w:rsidRPr="00DE5D49" w:rsidTr="00C54D62">
        <w:trPr>
          <w:trHeight w:val="232"/>
        </w:trPr>
        <w:tc>
          <w:tcPr>
            <w:tcW w:w="5501" w:type="dxa"/>
            <w:vAlign w:val="bottom"/>
          </w:tcPr>
          <w:p w:rsidR="001D6C52" w:rsidRPr="000B3EAF" w:rsidRDefault="001D6C52" w:rsidP="001D6C52">
            <w:pPr>
              <w:rPr>
                <w:szCs w:val="24"/>
                <w:lang w:eastAsia="lt-LT"/>
              </w:rPr>
            </w:pPr>
            <w:r w:rsidRPr="000B3EAF">
              <w:rPr>
                <w:sz w:val="22"/>
                <w:szCs w:val="22"/>
                <w:lang w:eastAsia="lt-LT"/>
              </w:rPr>
              <w:t>Metanolis</w:t>
            </w:r>
          </w:p>
        </w:tc>
        <w:tc>
          <w:tcPr>
            <w:tcW w:w="2696" w:type="dxa"/>
            <w:vAlign w:val="bottom"/>
          </w:tcPr>
          <w:p w:rsidR="001D6C52" w:rsidRPr="000B3EAF" w:rsidRDefault="001D6C52" w:rsidP="001D6C52">
            <w:pPr>
              <w:jc w:val="center"/>
              <w:rPr>
                <w:szCs w:val="24"/>
                <w:lang w:eastAsia="lt-LT"/>
              </w:rPr>
            </w:pPr>
            <w:r w:rsidRPr="000B3EAF">
              <w:rPr>
                <w:sz w:val="22"/>
                <w:szCs w:val="22"/>
                <w:lang w:eastAsia="lt-LT"/>
              </w:rPr>
              <w:t>3555</w:t>
            </w:r>
          </w:p>
        </w:tc>
        <w:tc>
          <w:tcPr>
            <w:tcW w:w="6528" w:type="dxa"/>
            <w:vAlign w:val="bottom"/>
          </w:tcPr>
          <w:p w:rsidR="001D6C52" w:rsidRPr="000B3EAF" w:rsidRDefault="001D6C52" w:rsidP="001D6C52">
            <w:pPr>
              <w:jc w:val="center"/>
              <w:rPr>
                <w:szCs w:val="24"/>
                <w:lang w:eastAsia="lt-LT"/>
              </w:rPr>
            </w:pPr>
            <w:r w:rsidRPr="000B3EAF">
              <w:rPr>
                <w:sz w:val="22"/>
                <w:szCs w:val="22"/>
                <w:lang w:eastAsia="lt-LT"/>
              </w:rPr>
              <w:t>0,0054</w:t>
            </w:r>
          </w:p>
        </w:tc>
      </w:tr>
      <w:tr w:rsidR="001D6C52" w:rsidRPr="00DE5D49" w:rsidTr="00C54D62">
        <w:trPr>
          <w:trHeight w:val="218"/>
        </w:trPr>
        <w:tc>
          <w:tcPr>
            <w:tcW w:w="5501" w:type="dxa"/>
            <w:vAlign w:val="bottom"/>
          </w:tcPr>
          <w:p w:rsidR="001D6C52" w:rsidRPr="000B3EAF" w:rsidRDefault="001D6C52" w:rsidP="001D6C52">
            <w:pPr>
              <w:rPr>
                <w:szCs w:val="24"/>
                <w:lang w:eastAsia="lt-LT"/>
              </w:rPr>
            </w:pPr>
            <w:proofErr w:type="spellStart"/>
            <w:r w:rsidRPr="000B3EAF">
              <w:rPr>
                <w:sz w:val="22"/>
                <w:szCs w:val="22"/>
                <w:lang w:eastAsia="lt-LT"/>
              </w:rPr>
              <w:t>Metilizobutilketonas</w:t>
            </w:r>
            <w:proofErr w:type="spellEnd"/>
          </w:p>
        </w:tc>
        <w:tc>
          <w:tcPr>
            <w:tcW w:w="2696" w:type="dxa"/>
            <w:vAlign w:val="bottom"/>
          </w:tcPr>
          <w:p w:rsidR="001D6C52" w:rsidRPr="000B3EAF" w:rsidRDefault="001D6C52" w:rsidP="001D6C52">
            <w:pPr>
              <w:jc w:val="center"/>
              <w:rPr>
                <w:szCs w:val="24"/>
                <w:lang w:eastAsia="lt-LT"/>
              </w:rPr>
            </w:pPr>
            <w:r w:rsidRPr="000B3EAF">
              <w:rPr>
                <w:sz w:val="22"/>
                <w:szCs w:val="22"/>
                <w:lang w:eastAsia="lt-LT"/>
              </w:rPr>
              <w:t>1368</w:t>
            </w:r>
          </w:p>
        </w:tc>
        <w:tc>
          <w:tcPr>
            <w:tcW w:w="6528" w:type="dxa"/>
            <w:vAlign w:val="bottom"/>
          </w:tcPr>
          <w:p w:rsidR="001D6C52" w:rsidRPr="000B3EAF" w:rsidRDefault="001D6C52" w:rsidP="001D6C52">
            <w:pPr>
              <w:jc w:val="center"/>
              <w:rPr>
                <w:szCs w:val="24"/>
                <w:lang w:eastAsia="lt-LT"/>
              </w:rPr>
            </w:pPr>
            <w:r w:rsidRPr="000B3EAF">
              <w:rPr>
                <w:sz w:val="22"/>
                <w:szCs w:val="22"/>
                <w:lang w:eastAsia="lt-LT"/>
              </w:rPr>
              <w:t>0,0012</w:t>
            </w:r>
          </w:p>
        </w:tc>
      </w:tr>
      <w:tr w:rsidR="001D6C52" w:rsidRPr="00DE5D49" w:rsidTr="00C54D62">
        <w:trPr>
          <w:trHeight w:val="218"/>
        </w:trPr>
        <w:tc>
          <w:tcPr>
            <w:tcW w:w="5501" w:type="dxa"/>
            <w:vAlign w:val="bottom"/>
          </w:tcPr>
          <w:p w:rsidR="001D6C52" w:rsidRPr="00862A84" w:rsidRDefault="001D6C52" w:rsidP="001D6C52">
            <w:pPr>
              <w:rPr>
                <w:sz w:val="22"/>
                <w:szCs w:val="22"/>
                <w:lang w:eastAsia="lt-LT"/>
              </w:rPr>
            </w:pPr>
            <w:proofErr w:type="spellStart"/>
            <w:r w:rsidRPr="00862A84">
              <w:rPr>
                <w:sz w:val="22"/>
                <w:szCs w:val="22"/>
                <w:lang w:eastAsia="lt-LT"/>
              </w:rPr>
              <w:lastRenderedPageBreak/>
              <w:t>Pentanolis</w:t>
            </w:r>
            <w:proofErr w:type="spellEnd"/>
          </w:p>
        </w:tc>
        <w:tc>
          <w:tcPr>
            <w:tcW w:w="2696" w:type="dxa"/>
            <w:vAlign w:val="bottom"/>
          </w:tcPr>
          <w:p w:rsidR="001D6C52" w:rsidRPr="00862A84" w:rsidRDefault="001D6C52" w:rsidP="001D6C52">
            <w:pPr>
              <w:jc w:val="center"/>
              <w:rPr>
                <w:sz w:val="22"/>
                <w:szCs w:val="22"/>
                <w:lang w:eastAsia="lt-LT"/>
              </w:rPr>
            </w:pPr>
            <w:r w:rsidRPr="00862A84">
              <w:rPr>
                <w:sz w:val="22"/>
                <w:szCs w:val="22"/>
                <w:lang w:eastAsia="lt-LT"/>
              </w:rPr>
              <w:t>4660</w:t>
            </w:r>
          </w:p>
        </w:tc>
        <w:tc>
          <w:tcPr>
            <w:tcW w:w="6528" w:type="dxa"/>
            <w:vAlign w:val="bottom"/>
          </w:tcPr>
          <w:p w:rsidR="001D6C52" w:rsidRPr="00862A84" w:rsidRDefault="00862A84" w:rsidP="001D6C52">
            <w:pPr>
              <w:jc w:val="center"/>
              <w:rPr>
                <w:sz w:val="22"/>
                <w:szCs w:val="22"/>
                <w:lang w:eastAsia="lt-LT"/>
              </w:rPr>
            </w:pPr>
            <w:r w:rsidRPr="00862A84">
              <w:rPr>
                <w:sz w:val="22"/>
                <w:szCs w:val="22"/>
                <w:lang w:eastAsia="lt-LT"/>
              </w:rPr>
              <w:fldChar w:fldCharType="begin"/>
            </w:r>
            <w:r w:rsidRPr="00862A84">
              <w:rPr>
                <w:sz w:val="22"/>
                <w:szCs w:val="22"/>
                <w:lang w:eastAsia="lt-LT"/>
              </w:rPr>
              <w:instrText xml:space="preserve"> =0,1503+0,0371 \# "0,0000" </w:instrText>
            </w:r>
            <w:r w:rsidRPr="00862A84">
              <w:rPr>
                <w:sz w:val="22"/>
                <w:szCs w:val="22"/>
                <w:lang w:eastAsia="lt-LT"/>
              </w:rPr>
              <w:fldChar w:fldCharType="separate"/>
            </w:r>
            <w:r w:rsidRPr="00862A84">
              <w:rPr>
                <w:noProof/>
                <w:sz w:val="22"/>
                <w:szCs w:val="22"/>
                <w:lang w:eastAsia="lt-LT"/>
              </w:rPr>
              <w:t>0,1874</w:t>
            </w:r>
            <w:r w:rsidRPr="00862A84">
              <w:rPr>
                <w:sz w:val="22"/>
                <w:szCs w:val="22"/>
                <w:lang w:eastAsia="lt-LT"/>
              </w:rPr>
              <w:fldChar w:fldCharType="end"/>
            </w:r>
          </w:p>
        </w:tc>
      </w:tr>
      <w:tr w:rsidR="001D6C52" w:rsidRPr="00DE5D49" w:rsidTr="00C54D62">
        <w:trPr>
          <w:trHeight w:val="218"/>
        </w:trPr>
        <w:tc>
          <w:tcPr>
            <w:tcW w:w="5501" w:type="dxa"/>
            <w:vAlign w:val="bottom"/>
          </w:tcPr>
          <w:p w:rsidR="001D6C52" w:rsidRPr="00F16580" w:rsidRDefault="001D6C52" w:rsidP="001D6C52">
            <w:pPr>
              <w:rPr>
                <w:sz w:val="22"/>
                <w:szCs w:val="22"/>
                <w:lang w:eastAsia="lt-LT"/>
              </w:rPr>
            </w:pPr>
            <w:proofErr w:type="spellStart"/>
            <w:r w:rsidRPr="00F16580">
              <w:rPr>
                <w:sz w:val="22"/>
                <w:szCs w:val="22"/>
                <w:lang w:eastAsia="lt-LT"/>
              </w:rPr>
              <w:t>Toluolas</w:t>
            </w:r>
            <w:proofErr w:type="spellEnd"/>
          </w:p>
        </w:tc>
        <w:tc>
          <w:tcPr>
            <w:tcW w:w="2696" w:type="dxa"/>
            <w:vAlign w:val="bottom"/>
          </w:tcPr>
          <w:p w:rsidR="001D6C52" w:rsidRPr="00F16580" w:rsidRDefault="001D6C52" w:rsidP="001D6C52">
            <w:pPr>
              <w:jc w:val="center"/>
              <w:rPr>
                <w:sz w:val="22"/>
                <w:szCs w:val="22"/>
                <w:lang w:eastAsia="lt-LT"/>
              </w:rPr>
            </w:pPr>
            <w:r w:rsidRPr="00F16580">
              <w:rPr>
                <w:sz w:val="22"/>
                <w:szCs w:val="22"/>
                <w:lang w:eastAsia="lt-LT"/>
              </w:rPr>
              <w:t>1950</w:t>
            </w:r>
          </w:p>
        </w:tc>
        <w:tc>
          <w:tcPr>
            <w:tcW w:w="6528" w:type="dxa"/>
            <w:vAlign w:val="bottom"/>
          </w:tcPr>
          <w:p w:rsidR="001D6C52" w:rsidRPr="00F16580" w:rsidRDefault="00F16580" w:rsidP="001D6C52">
            <w:pPr>
              <w:jc w:val="center"/>
              <w:rPr>
                <w:sz w:val="22"/>
                <w:szCs w:val="22"/>
                <w:lang w:eastAsia="lt-LT"/>
              </w:rPr>
            </w:pPr>
            <w:r w:rsidRPr="00F16580">
              <w:rPr>
                <w:sz w:val="22"/>
                <w:szCs w:val="22"/>
                <w:lang w:eastAsia="lt-LT"/>
              </w:rPr>
              <w:fldChar w:fldCharType="begin"/>
            </w:r>
            <w:r w:rsidRPr="00F16580">
              <w:rPr>
                <w:sz w:val="22"/>
                <w:szCs w:val="22"/>
                <w:lang w:eastAsia="lt-LT"/>
              </w:rPr>
              <w:instrText xml:space="preserve"> =0,0346+0,0002 \# "0,0000" </w:instrText>
            </w:r>
            <w:r w:rsidRPr="00F16580">
              <w:rPr>
                <w:sz w:val="22"/>
                <w:szCs w:val="22"/>
                <w:lang w:eastAsia="lt-LT"/>
              </w:rPr>
              <w:fldChar w:fldCharType="separate"/>
            </w:r>
            <w:r w:rsidRPr="00F16580">
              <w:rPr>
                <w:noProof/>
                <w:sz w:val="22"/>
                <w:szCs w:val="22"/>
                <w:lang w:eastAsia="lt-LT"/>
              </w:rPr>
              <w:t>0,0348</w:t>
            </w:r>
            <w:r w:rsidRPr="00F16580">
              <w:rPr>
                <w:sz w:val="22"/>
                <w:szCs w:val="22"/>
                <w:lang w:eastAsia="lt-LT"/>
              </w:rPr>
              <w:fldChar w:fldCharType="end"/>
            </w:r>
          </w:p>
        </w:tc>
      </w:tr>
      <w:tr w:rsidR="001D6C52" w:rsidRPr="00DE5D49" w:rsidTr="00C54D62">
        <w:trPr>
          <w:trHeight w:val="218"/>
        </w:trPr>
        <w:tc>
          <w:tcPr>
            <w:tcW w:w="5501" w:type="dxa"/>
          </w:tcPr>
          <w:p w:rsidR="001D6C52" w:rsidRPr="003870DF" w:rsidRDefault="001D6C52" w:rsidP="001D6C52">
            <w:pPr>
              <w:rPr>
                <w:szCs w:val="24"/>
                <w:lang w:eastAsia="lt-LT"/>
              </w:rPr>
            </w:pPr>
            <w:r w:rsidRPr="003870DF">
              <w:rPr>
                <w:sz w:val="22"/>
                <w:szCs w:val="22"/>
                <w:lang w:eastAsia="lt-LT"/>
              </w:rPr>
              <w:t>Kiti teršalai (abėcėlės tvarka):</w:t>
            </w:r>
          </w:p>
        </w:tc>
        <w:tc>
          <w:tcPr>
            <w:tcW w:w="2696" w:type="dxa"/>
          </w:tcPr>
          <w:p w:rsidR="001D6C52" w:rsidRPr="003870DF" w:rsidRDefault="001D6C52" w:rsidP="001D6C52">
            <w:pPr>
              <w:jc w:val="center"/>
              <w:rPr>
                <w:szCs w:val="24"/>
                <w:lang w:eastAsia="lt-LT"/>
              </w:rPr>
            </w:pPr>
            <w:r w:rsidRPr="003870DF">
              <w:rPr>
                <w:sz w:val="22"/>
                <w:szCs w:val="22"/>
                <w:lang w:eastAsia="lt-LT"/>
              </w:rPr>
              <w:t>XXXXXXXX</w:t>
            </w:r>
          </w:p>
        </w:tc>
        <w:tc>
          <w:tcPr>
            <w:tcW w:w="6528" w:type="dxa"/>
          </w:tcPr>
          <w:p w:rsidR="001D6C52" w:rsidRPr="003870DF" w:rsidRDefault="001D6C52" w:rsidP="001D6C52">
            <w:pPr>
              <w:jc w:val="center"/>
              <w:rPr>
                <w:szCs w:val="24"/>
                <w:lang w:eastAsia="lt-LT"/>
              </w:rPr>
            </w:pPr>
            <w:r w:rsidRPr="003870DF">
              <w:rPr>
                <w:sz w:val="22"/>
                <w:szCs w:val="22"/>
                <w:lang w:eastAsia="lt-LT"/>
              </w:rPr>
              <w:t>XXXXXXXXX</w:t>
            </w:r>
          </w:p>
        </w:tc>
      </w:tr>
      <w:tr w:rsidR="001D6C52" w:rsidRPr="00DE5D49" w:rsidTr="00C54D62">
        <w:trPr>
          <w:trHeight w:val="218"/>
        </w:trPr>
        <w:tc>
          <w:tcPr>
            <w:tcW w:w="5501" w:type="dxa"/>
            <w:vAlign w:val="bottom"/>
          </w:tcPr>
          <w:p w:rsidR="001D6C52" w:rsidRPr="003870DF" w:rsidRDefault="001D6C52" w:rsidP="001D6C52">
            <w:pPr>
              <w:rPr>
                <w:szCs w:val="24"/>
                <w:lang w:eastAsia="lt-LT"/>
              </w:rPr>
            </w:pPr>
            <w:r w:rsidRPr="003870DF">
              <w:rPr>
                <w:sz w:val="22"/>
                <w:szCs w:val="22"/>
                <w:lang w:eastAsia="lt-LT"/>
              </w:rPr>
              <w:t xml:space="preserve">Anglies </w:t>
            </w:r>
            <w:proofErr w:type="spellStart"/>
            <w:r w:rsidRPr="003870DF">
              <w:rPr>
                <w:sz w:val="22"/>
                <w:szCs w:val="22"/>
                <w:lang w:eastAsia="lt-LT"/>
              </w:rPr>
              <w:t>monoksidas</w:t>
            </w:r>
            <w:proofErr w:type="spellEnd"/>
            <w:r w:rsidRPr="003870DF">
              <w:rPr>
                <w:sz w:val="22"/>
                <w:szCs w:val="22"/>
                <w:lang w:eastAsia="lt-LT"/>
              </w:rPr>
              <w:t xml:space="preserve"> (A)</w:t>
            </w:r>
          </w:p>
        </w:tc>
        <w:tc>
          <w:tcPr>
            <w:tcW w:w="2696" w:type="dxa"/>
            <w:vAlign w:val="bottom"/>
          </w:tcPr>
          <w:p w:rsidR="001D6C52" w:rsidRPr="003870DF" w:rsidRDefault="001D6C52" w:rsidP="001D6C52">
            <w:pPr>
              <w:jc w:val="center"/>
              <w:rPr>
                <w:szCs w:val="24"/>
                <w:lang w:eastAsia="lt-LT"/>
              </w:rPr>
            </w:pPr>
            <w:r w:rsidRPr="003870DF">
              <w:rPr>
                <w:sz w:val="22"/>
                <w:szCs w:val="22"/>
                <w:lang w:eastAsia="lt-LT"/>
              </w:rPr>
              <w:t>177</w:t>
            </w:r>
          </w:p>
        </w:tc>
        <w:tc>
          <w:tcPr>
            <w:tcW w:w="6528" w:type="dxa"/>
            <w:vAlign w:val="bottom"/>
          </w:tcPr>
          <w:p w:rsidR="001D6C52" w:rsidRPr="003870DF" w:rsidRDefault="001D6C52" w:rsidP="001D6C52">
            <w:pPr>
              <w:jc w:val="center"/>
              <w:rPr>
                <w:szCs w:val="24"/>
                <w:lang w:eastAsia="lt-LT"/>
              </w:rPr>
            </w:pPr>
            <w:r w:rsidRPr="003870DF">
              <w:rPr>
                <w:sz w:val="22"/>
                <w:szCs w:val="22"/>
                <w:lang w:eastAsia="lt-LT"/>
              </w:rPr>
              <w:t>43,0774</w:t>
            </w:r>
          </w:p>
        </w:tc>
      </w:tr>
      <w:tr w:rsidR="001D6C52" w:rsidRPr="00DE5D49" w:rsidTr="00C54D62">
        <w:trPr>
          <w:trHeight w:val="218"/>
        </w:trPr>
        <w:tc>
          <w:tcPr>
            <w:tcW w:w="5501" w:type="dxa"/>
            <w:vAlign w:val="bottom"/>
          </w:tcPr>
          <w:p w:rsidR="001D6C52" w:rsidRPr="003870DF" w:rsidRDefault="001D6C52" w:rsidP="001D6C52">
            <w:pPr>
              <w:rPr>
                <w:sz w:val="22"/>
                <w:szCs w:val="22"/>
                <w:lang w:eastAsia="lt-LT"/>
              </w:rPr>
            </w:pPr>
            <w:r w:rsidRPr="003870DF">
              <w:rPr>
                <w:sz w:val="22"/>
                <w:szCs w:val="22"/>
                <w:lang w:eastAsia="lt-LT"/>
              </w:rPr>
              <w:t xml:space="preserve">Anglies </w:t>
            </w:r>
            <w:proofErr w:type="spellStart"/>
            <w:r w:rsidRPr="003870DF">
              <w:rPr>
                <w:sz w:val="22"/>
                <w:szCs w:val="22"/>
                <w:lang w:eastAsia="lt-LT"/>
              </w:rPr>
              <w:t>monoksidas</w:t>
            </w:r>
            <w:proofErr w:type="spellEnd"/>
            <w:r w:rsidRPr="003870DF">
              <w:rPr>
                <w:sz w:val="22"/>
                <w:szCs w:val="22"/>
                <w:lang w:eastAsia="lt-LT"/>
              </w:rPr>
              <w:t xml:space="preserve"> (B)</w:t>
            </w:r>
          </w:p>
        </w:tc>
        <w:tc>
          <w:tcPr>
            <w:tcW w:w="2696" w:type="dxa"/>
            <w:vAlign w:val="bottom"/>
          </w:tcPr>
          <w:p w:rsidR="001D6C52" w:rsidRPr="003870DF" w:rsidRDefault="001D6C52" w:rsidP="001D6C52">
            <w:pPr>
              <w:jc w:val="center"/>
              <w:rPr>
                <w:sz w:val="22"/>
                <w:szCs w:val="22"/>
                <w:lang w:eastAsia="lt-LT"/>
              </w:rPr>
            </w:pPr>
            <w:r w:rsidRPr="003870DF">
              <w:rPr>
                <w:sz w:val="22"/>
                <w:szCs w:val="22"/>
                <w:lang w:eastAsia="lt-LT"/>
              </w:rPr>
              <w:t>5917</w:t>
            </w:r>
          </w:p>
        </w:tc>
        <w:tc>
          <w:tcPr>
            <w:tcW w:w="6528" w:type="dxa"/>
            <w:vAlign w:val="bottom"/>
          </w:tcPr>
          <w:p w:rsidR="001D6C52" w:rsidRPr="003870DF" w:rsidRDefault="003870DF" w:rsidP="001D6C52">
            <w:pPr>
              <w:jc w:val="center"/>
              <w:rPr>
                <w:sz w:val="22"/>
                <w:szCs w:val="22"/>
                <w:lang w:eastAsia="lt-LT"/>
              </w:rPr>
            </w:pPr>
            <w:r w:rsidRPr="003870DF">
              <w:rPr>
                <w:sz w:val="22"/>
                <w:szCs w:val="22"/>
                <w:lang w:eastAsia="lt-LT"/>
              </w:rPr>
              <w:fldChar w:fldCharType="begin"/>
            </w:r>
            <w:r w:rsidRPr="003870DF">
              <w:rPr>
                <w:sz w:val="22"/>
                <w:szCs w:val="22"/>
                <w:lang w:eastAsia="lt-LT"/>
              </w:rPr>
              <w:instrText xml:space="preserve"> =0,0546+0,1942 \# "0,0000" </w:instrText>
            </w:r>
            <w:r w:rsidRPr="003870DF">
              <w:rPr>
                <w:sz w:val="22"/>
                <w:szCs w:val="22"/>
                <w:lang w:eastAsia="lt-LT"/>
              </w:rPr>
              <w:fldChar w:fldCharType="separate"/>
            </w:r>
            <w:r w:rsidRPr="003870DF">
              <w:rPr>
                <w:noProof/>
                <w:sz w:val="22"/>
                <w:szCs w:val="22"/>
                <w:lang w:eastAsia="lt-LT"/>
              </w:rPr>
              <w:t>0,2488</w:t>
            </w:r>
            <w:r w:rsidRPr="003870DF">
              <w:rPr>
                <w:sz w:val="22"/>
                <w:szCs w:val="22"/>
                <w:lang w:eastAsia="lt-LT"/>
              </w:rPr>
              <w:fldChar w:fldCharType="end"/>
            </w:r>
          </w:p>
        </w:tc>
      </w:tr>
      <w:tr w:rsidR="001D6C52" w:rsidRPr="00DE5D49" w:rsidTr="00C54D62">
        <w:trPr>
          <w:trHeight w:val="218"/>
        </w:trPr>
        <w:tc>
          <w:tcPr>
            <w:tcW w:w="5501" w:type="dxa"/>
            <w:vAlign w:val="bottom"/>
          </w:tcPr>
          <w:p w:rsidR="001D6C52" w:rsidRPr="003870DF" w:rsidRDefault="001D6C52" w:rsidP="001D6C52">
            <w:pPr>
              <w:rPr>
                <w:szCs w:val="24"/>
                <w:lang w:eastAsia="lt-LT"/>
              </w:rPr>
            </w:pPr>
            <w:r w:rsidRPr="003870DF">
              <w:rPr>
                <w:sz w:val="22"/>
                <w:szCs w:val="22"/>
                <w:lang w:eastAsia="lt-LT"/>
              </w:rPr>
              <w:t xml:space="preserve">Anglies </w:t>
            </w:r>
            <w:proofErr w:type="spellStart"/>
            <w:r w:rsidRPr="003870DF">
              <w:rPr>
                <w:sz w:val="22"/>
                <w:szCs w:val="22"/>
                <w:lang w:eastAsia="lt-LT"/>
              </w:rPr>
              <w:t>monoksidas</w:t>
            </w:r>
            <w:proofErr w:type="spellEnd"/>
            <w:r w:rsidRPr="003870DF">
              <w:rPr>
                <w:sz w:val="22"/>
                <w:szCs w:val="22"/>
                <w:lang w:eastAsia="lt-LT"/>
              </w:rPr>
              <w:t xml:space="preserve"> (C)</w:t>
            </w:r>
          </w:p>
        </w:tc>
        <w:tc>
          <w:tcPr>
            <w:tcW w:w="2696" w:type="dxa"/>
            <w:vAlign w:val="bottom"/>
          </w:tcPr>
          <w:p w:rsidR="001D6C52" w:rsidRPr="003870DF" w:rsidRDefault="001D6C52" w:rsidP="001D6C52">
            <w:pPr>
              <w:jc w:val="center"/>
              <w:rPr>
                <w:szCs w:val="24"/>
                <w:lang w:eastAsia="lt-LT"/>
              </w:rPr>
            </w:pPr>
            <w:r w:rsidRPr="003870DF">
              <w:rPr>
                <w:sz w:val="22"/>
                <w:szCs w:val="22"/>
                <w:lang w:eastAsia="lt-LT"/>
              </w:rPr>
              <w:t>6069</w:t>
            </w:r>
          </w:p>
        </w:tc>
        <w:tc>
          <w:tcPr>
            <w:tcW w:w="6528" w:type="dxa"/>
            <w:vAlign w:val="bottom"/>
          </w:tcPr>
          <w:p w:rsidR="001D6C52" w:rsidRPr="003870DF" w:rsidRDefault="001D6C52" w:rsidP="001D6C52">
            <w:pPr>
              <w:jc w:val="center"/>
              <w:rPr>
                <w:szCs w:val="24"/>
                <w:lang w:eastAsia="lt-LT"/>
              </w:rPr>
            </w:pPr>
            <w:r w:rsidRPr="003870DF">
              <w:rPr>
                <w:sz w:val="22"/>
                <w:szCs w:val="22"/>
                <w:lang w:eastAsia="lt-LT"/>
              </w:rPr>
              <w:t>0,0025</w:t>
            </w:r>
          </w:p>
        </w:tc>
      </w:tr>
      <w:tr w:rsidR="001D6C52" w:rsidRPr="00DE5D49" w:rsidTr="00C54D62">
        <w:trPr>
          <w:trHeight w:val="218"/>
        </w:trPr>
        <w:tc>
          <w:tcPr>
            <w:tcW w:w="5501" w:type="dxa"/>
            <w:vAlign w:val="bottom"/>
          </w:tcPr>
          <w:p w:rsidR="001D6C52" w:rsidRPr="003870DF" w:rsidRDefault="001D6C52" w:rsidP="001D6C52">
            <w:pPr>
              <w:rPr>
                <w:szCs w:val="24"/>
                <w:lang w:eastAsia="lt-LT"/>
              </w:rPr>
            </w:pPr>
            <w:r w:rsidRPr="003870DF">
              <w:rPr>
                <w:sz w:val="22"/>
                <w:szCs w:val="22"/>
                <w:lang w:eastAsia="lt-LT"/>
              </w:rPr>
              <w:t xml:space="preserve">Chromas </w:t>
            </w:r>
            <w:proofErr w:type="spellStart"/>
            <w:r w:rsidRPr="003870DF">
              <w:rPr>
                <w:sz w:val="22"/>
                <w:szCs w:val="22"/>
                <w:lang w:eastAsia="lt-LT"/>
              </w:rPr>
              <w:t>šešiavalentis</w:t>
            </w:r>
            <w:proofErr w:type="spellEnd"/>
          </w:p>
        </w:tc>
        <w:tc>
          <w:tcPr>
            <w:tcW w:w="2696" w:type="dxa"/>
            <w:vAlign w:val="bottom"/>
          </w:tcPr>
          <w:p w:rsidR="001D6C52" w:rsidRPr="003870DF" w:rsidRDefault="001D6C52" w:rsidP="001D6C52">
            <w:pPr>
              <w:jc w:val="center"/>
              <w:rPr>
                <w:szCs w:val="24"/>
                <w:lang w:eastAsia="lt-LT"/>
              </w:rPr>
            </w:pPr>
            <w:r w:rsidRPr="003870DF">
              <w:rPr>
                <w:sz w:val="22"/>
                <w:szCs w:val="22"/>
                <w:lang w:eastAsia="lt-LT"/>
              </w:rPr>
              <w:t>2721</w:t>
            </w:r>
          </w:p>
        </w:tc>
        <w:tc>
          <w:tcPr>
            <w:tcW w:w="6528" w:type="dxa"/>
            <w:vAlign w:val="bottom"/>
          </w:tcPr>
          <w:p w:rsidR="001D6C52" w:rsidRPr="003870DF" w:rsidRDefault="001D6C52" w:rsidP="001D6C52">
            <w:pPr>
              <w:jc w:val="center"/>
              <w:rPr>
                <w:szCs w:val="24"/>
                <w:lang w:eastAsia="lt-LT"/>
              </w:rPr>
            </w:pPr>
            <w:r w:rsidRPr="003870DF">
              <w:rPr>
                <w:sz w:val="22"/>
                <w:szCs w:val="22"/>
                <w:lang w:eastAsia="lt-LT"/>
              </w:rPr>
              <w:t>0,0606 kg/m</w:t>
            </w:r>
          </w:p>
        </w:tc>
      </w:tr>
      <w:tr w:rsidR="001D6C52" w:rsidRPr="00DE5D49" w:rsidTr="00C54D62">
        <w:trPr>
          <w:trHeight w:val="218"/>
        </w:trPr>
        <w:tc>
          <w:tcPr>
            <w:tcW w:w="5501" w:type="dxa"/>
            <w:vAlign w:val="bottom"/>
          </w:tcPr>
          <w:p w:rsidR="001D6C52" w:rsidRPr="003870DF" w:rsidRDefault="001D6C52" w:rsidP="001D6C52">
            <w:pPr>
              <w:rPr>
                <w:szCs w:val="24"/>
                <w:lang w:eastAsia="lt-LT"/>
              </w:rPr>
            </w:pPr>
            <w:r w:rsidRPr="003870DF">
              <w:rPr>
                <w:sz w:val="22"/>
                <w:szCs w:val="22"/>
                <w:lang w:eastAsia="lt-LT"/>
              </w:rPr>
              <w:t>Fluoridai</w:t>
            </w:r>
          </w:p>
        </w:tc>
        <w:tc>
          <w:tcPr>
            <w:tcW w:w="2696" w:type="dxa"/>
            <w:vAlign w:val="bottom"/>
          </w:tcPr>
          <w:p w:rsidR="001D6C52" w:rsidRPr="003870DF" w:rsidRDefault="001D6C52" w:rsidP="001D6C52">
            <w:pPr>
              <w:jc w:val="center"/>
              <w:rPr>
                <w:szCs w:val="24"/>
                <w:lang w:eastAsia="lt-LT"/>
              </w:rPr>
            </w:pPr>
            <w:r w:rsidRPr="003870DF">
              <w:rPr>
                <w:sz w:val="22"/>
                <w:szCs w:val="22"/>
                <w:lang w:eastAsia="lt-LT"/>
              </w:rPr>
              <w:t>3015</w:t>
            </w:r>
          </w:p>
        </w:tc>
        <w:tc>
          <w:tcPr>
            <w:tcW w:w="6528" w:type="dxa"/>
            <w:vAlign w:val="bottom"/>
          </w:tcPr>
          <w:p w:rsidR="001D6C52" w:rsidRPr="003870DF" w:rsidRDefault="001D6C52" w:rsidP="001D6C52">
            <w:pPr>
              <w:jc w:val="center"/>
              <w:rPr>
                <w:szCs w:val="24"/>
                <w:lang w:eastAsia="lt-LT"/>
              </w:rPr>
            </w:pPr>
            <w:r w:rsidRPr="003870DF">
              <w:rPr>
                <w:sz w:val="22"/>
                <w:szCs w:val="22"/>
                <w:lang w:eastAsia="lt-LT"/>
              </w:rPr>
              <w:t>0,0001</w:t>
            </w:r>
          </w:p>
        </w:tc>
      </w:tr>
      <w:tr w:rsidR="001D6C52" w:rsidRPr="00DE5D49" w:rsidTr="00C54D62">
        <w:trPr>
          <w:trHeight w:val="218"/>
        </w:trPr>
        <w:tc>
          <w:tcPr>
            <w:tcW w:w="5501" w:type="dxa"/>
            <w:vAlign w:val="bottom"/>
          </w:tcPr>
          <w:p w:rsidR="001D6C52" w:rsidRPr="003870DF" w:rsidRDefault="001D6C52" w:rsidP="001D6C52">
            <w:pPr>
              <w:rPr>
                <w:szCs w:val="24"/>
                <w:lang w:eastAsia="lt-LT"/>
              </w:rPr>
            </w:pPr>
            <w:r w:rsidRPr="003870DF">
              <w:rPr>
                <w:sz w:val="22"/>
                <w:szCs w:val="22"/>
                <w:lang w:eastAsia="lt-LT"/>
              </w:rPr>
              <w:t>Geležis ir jos junginiai</w:t>
            </w:r>
          </w:p>
        </w:tc>
        <w:tc>
          <w:tcPr>
            <w:tcW w:w="2696" w:type="dxa"/>
            <w:vAlign w:val="bottom"/>
          </w:tcPr>
          <w:p w:rsidR="001D6C52" w:rsidRPr="003870DF" w:rsidRDefault="001D6C52" w:rsidP="001D6C52">
            <w:pPr>
              <w:jc w:val="center"/>
              <w:rPr>
                <w:szCs w:val="24"/>
                <w:lang w:eastAsia="lt-LT"/>
              </w:rPr>
            </w:pPr>
            <w:r w:rsidRPr="003870DF">
              <w:rPr>
                <w:sz w:val="22"/>
                <w:szCs w:val="22"/>
                <w:lang w:eastAsia="lt-LT"/>
              </w:rPr>
              <w:t>3113</w:t>
            </w:r>
          </w:p>
        </w:tc>
        <w:tc>
          <w:tcPr>
            <w:tcW w:w="6528" w:type="dxa"/>
            <w:vAlign w:val="bottom"/>
          </w:tcPr>
          <w:p w:rsidR="001D6C52" w:rsidRPr="003870DF" w:rsidRDefault="001D6C52" w:rsidP="001D6C52">
            <w:pPr>
              <w:jc w:val="center"/>
              <w:rPr>
                <w:szCs w:val="24"/>
                <w:lang w:eastAsia="lt-LT"/>
              </w:rPr>
            </w:pPr>
            <w:r w:rsidRPr="003870DF">
              <w:rPr>
                <w:sz w:val="22"/>
                <w:szCs w:val="22"/>
                <w:lang w:eastAsia="lt-LT"/>
              </w:rPr>
              <w:t>0,0039</w:t>
            </w:r>
          </w:p>
        </w:tc>
      </w:tr>
      <w:tr w:rsidR="001D6C52" w:rsidRPr="00DE5D49" w:rsidTr="00C54D62">
        <w:trPr>
          <w:trHeight w:val="218"/>
        </w:trPr>
        <w:tc>
          <w:tcPr>
            <w:tcW w:w="5501" w:type="dxa"/>
            <w:vAlign w:val="bottom"/>
          </w:tcPr>
          <w:p w:rsidR="001D6C52" w:rsidRPr="003870DF" w:rsidRDefault="001D6C52" w:rsidP="001D6C52">
            <w:pPr>
              <w:rPr>
                <w:szCs w:val="24"/>
                <w:lang w:eastAsia="lt-LT"/>
              </w:rPr>
            </w:pPr>
            <w:r w:rsidRPr="003870DF">
              <w:rPr>
                <w:sz w:val="22"/>
                <w:szCs w:val="22"/>
                <w:lang w:eastAsia="lt-LT"/>
              </w:rPr>
              <w:t>Mangano oksidai</w:t>
            </w:r>
          </w:p>
        </w:tc>
        <w:tc>
          <w:tcPr>
            <w:tcW w:w="2696" w:type="dxa"/>
            <w:vAlign w:val="bottom"/>
          </w:tcPr>
          <w:p w:rsidR="001D6C52" w:rsidRPr="003870DF" w:rsidRDefault="001D6C52" w:rsidP="001D6C52">
            <w:pPr>
              <w:jc w:val="center"/>
              <w:rPr>
                <w:szCs w:val="24"/>
                <w:lang w:eastAsia="lt-LT"/>
              </w:rPr>
            </w:pPr>
            <w:r w:rsidRPr="003870DF">
              <w:rPr>
                <w:sz w:val="22"/>
                <w:szCs w:val="22"/>
                <w:lang w:eastAsia="lt-LT"/>
              </w:rPr>
              <w:t>3516</w:t>
            </w:r>
          </w:p>
        </w:tc>
        <w:tc>
          <w:tcPr>
            <w:tcW w:w="6528" w:type="dxa"/>
            <w:vAlign w:val="bottom"/>
          </w:tcPr>
          <w:p w:rsidR="001D6C52" w:rsidRPr="003870DF" w:rsidRDefault="001D6C52" w:rsidP="001D6C52">
            <w:pPr>
              <w:jc w:val="center"/>
              <w:rPr>
                <w:szCs w:val="24"/>
                <w:lang w:eastAsia="lt-LT"/>
              </w:rPr>
            </w:pPr>
            <w:r w:rsidRPr="003870DF">
              <w:rPr>
                <w:sz w:val="22"/>
                <w:szCs w:val="22"/>
                <w:lang w:eastAsia="lt-LT"/>
              </w:rPr>
              <w:t>0,0004</w:t>
            </w:r>
          </w:p>
        </w:tc>
      </w:tr>
      <w:tr w:rsidR="001D6C52" w:rsidRPr="00DE5D49" w:rsidTr="00C54D62">
        <w:trPr>
          <w:trHeight w:val="218"/>
        </w:trPr>
        <w:tc>
          <w:tcPr>
            <w:tcW w:w="5501" w:type="dxa"/>
            <w:vAlign w:val="bottom"/>
          </w:tcPr>
          <w:p w:rsidR="001D6C52" w:rsidRPr="00020712" w:rsidRDefault="001D6C52" w:rsidP="001D6C52">
            <w:pPr>
              <w:rPr>
                <w:sz w:val="22"/>
                <w:szCs w:val="22"/>
                <w:lang w:eastAsia="lt-LT"/>
              </w:rPr>
            </w:pPr>
            <w:r w:rsidRPr="00020712">
              <w:rPr>
                <w:sz w:val="22"/>
                <w:szCs w:val="22"/>
                <w:lang w:eastAsia="lt-LT"/>
              </w:rPr>
              <w:t>Natrio šarmas</w:t>
            </w:r>
          </w:p>
        </w:tc>
        <w:tc>
          <w:tcPr>
            <w:tcW w:w="2696" w:type="dxa"/>
            <w:vAlign w:val="bottom"/>
          </w:tcPr>
          <w:p w:rsidR="001D6C52" w:rsidRPr="00020712" w:rsidRDefault="001D6C52" w:rsidP="001D6C52">
            <w:pPr>
              <w:jc w:val="center"/>
              <w:rPr>
                <w:sz w:val="22"/>
                <w:szCs w:val="22"/>
                <w:lang w:eastAsia="lt-LT"/>
              </w:rPr>
            </w:pPr>
            <w:r w:rsidRPr="00020712">
              <w:rPr>
                <w:sz w:val="22"/>
                <w:szCs w:val="22"/>
                <w:lang w:eastAsia="lt-LT"/>
              </w:rPr>
              <w:t>1501</w:t>
            </w:r>
          </w:p>
        </w:tc>
        <w:tc>
          <w:tcPr>
            <w:tcW w:w="6528" w:type="dxa"/>
            <w:vAlign w:val="bottom"/>
          </w:tcPr>
          <w:p w:rsidR="001D6C52" w:rsidRPr="00020712" w:rsidRDefault="00020712" w:rsidP="001D6C52">
            <w:pPr>
              <w:jc w:val="center"/>
              <w:rPr>
                <w:sz w:val="22"/>
                <w:szCs w:val="22"/>
                <w:lang w:eastAsia="lt-LT"/>
              </w:rPr>
            </w:pPr>
            <w:r w:rsidRPr="00020712">
              <w:rPr>
                <w:sz w:val="22"/>
                <w:szCs w:val="22"/>
                <w:lang w:eastAsia="lt-LT"/>
              </w:rPr>
              <w:fldChar w:fldCharType="begin"/>
            </w:r>
            <w:r w:rsidRPr="00020712">
              <w:rPr>
                <w:sz w:val="22"/>
                <w:szCs w:val="22"/>
                <w:lang w:eastAsia="lt-LT"/>
              </w:rPr>
              <w:instrText xml:space="preserve"> =0,0406+0,0003 \# "0,0000" </w:instrText>
            </w:r>
            <w:r w:rsidRPr="00020712">
              <w:rPr>
                <w:sz w:val="22"/>
                <w:szCs w:val="22"/>
                <w:lang w:eastAsia="lt-LT"/>
              </w:rPr>
              <w:fldChar w:fldCharType="separate"/>
            </w:r>
            <w:r w:rsidRPr="00020712">
              <w:rPr>
                <w:noProof/>
                <w:sz w:val="22"/>
                <w:szCs w:val="22"/>
                <w:lang w:eastAsia="lt-LT"/>
              </w:rPr>
              <w:t>0,0409</w:t>
            </w:r>
            <w:r w:rsidRPr="00020712">
              <w:rPr>
                <w:sz w:val="22"/>
                <w:szCs w:val="22"/>
                <w:lang w:eastAsia="lt-LT"/>
              </w:rPr>
              <w:fldChar w:fldCharType="end"/>
            </w:r>
          </w:p>
        </w:tc>
      </w:tr>
      <w:tr w:rsidR="001D6C52" w:rsidRPr="00DE5D49" w:rsidTr="00C54D62">
        <w:trPr>
          <w:trHeight w:val="218"/>
        </w:trPr>
        <w:tc>
          <w:tcPr>
            <w:tcW w:w="5501" w:type="dxa"/>
            <w:vAlign w:val="bottom"/>
          </w:tcPr>
          <w:p w:rsidR="001D6C52" w:rsidRPr="00020712" w:rsidRDefault="001D6C52" w:rsidP="001D6C52">
            <w:pPr>
              <w:rPr>
                <w:szCs w:val="24"/>
                <w:lang w:eastAsia="lt-LT"/>
              </w:rPr>
            </w:pPr>
            <w:r w:rsidRPr="00020712">
              <w:rPr>
                <w:sz w:val="22"/>
                <w:szCs w:val="22"/>
                <w:lang w:eastAsia="lt-LT"/>
              </w:rPr>
              <w:t>Nikelis ir jo junginiai</w:t>
            </w:r>
          </w:p>
        </w:tc>
        <w:tc>
          <w:tcPr>
            <w:tcW w:w="2696" w:type="dxa"/>
            <w:vAlign w:val="bottom"/>
          </w:tcPr>
          <w:p w:rsidR="001D6C52" w:rsidRPr="00020712" w:rsidRDefault="001D6C52" w:rsidP="001D6C52">
            <w:pPr>
              <w:jc w:val="center"/>
              <w:rPr>
                <w:szCs w:val="24"/>
                <w:lang w:eastAsia="lt-LT"/>
              </w:rPr>
            </w:pPr>
            <w:r w:rsidRPr="00020712">
              <w:rPr>
                <w:sz w:val="22"/>
                <w:szCs w:val="22"/>
                <w:lang w:eastAsia="lt-LT"/>
              </w:rPr>
              <w:t>1589</w:t>
            </w:r>
          </w:p>
        </w:tc>
        <w:tc>
          <w:tcPr>
            <w:tcW w:w="6528" w:type="dxa"/>
            <w:vAlign w:val="bottom"/>
          </w:tcPr>
          <w:p w:rsidR="001D6C52" w:rsidRPr="00020712" w:rsidRDefault="001D6C52" w:rsidP="001D6C52">
            <w:pPr>
              <w:jc w:val="center"/>
              <w:rPr>
                <w:szCs w:val="24"/>
                <w:lang w:eastAsia="lt-LT"/>
              </w:rPr>
            </w:pPr>
            <w:r w:rsidRPr="00020712">
              <w:rPr>
                <w:sz w:val="22"/>
                <w:szCs w:val="22"/>
                <w:lang w:eastAsia="lt-LT"/>
              </w:rPr>
              <w:t>0,3102 kg/m</w:t>
            </w:r>
          </w:p>
        </w:tc>
      </w:tr>
      <w:tr w:rsidR="001D6C52" w:rsidRPr="00DE5D49" w:rsidTr="00C54D62">
        <w:trPr>
          <w:trHeight w:val="218"/>
        </w:trPr>
        <w:tc>
          <w:tcPr>
            <w:tcW w:w="5501" w:type="dxa"/>
            <w:vAlign w:val="bottom"/>
          </w:tcPr>
          <w:p w:rsidR="001D6C52" w:rsidRPr="00020712" w:rsidRDefault="001D6C52" w:rsidP="001D6C52">
            <w:pPr>
              <w:rPr>
                <w:szCs w:val="24"/>
                <w:lang w:eastAsia="lt-LT"/>
              </w:rPr>
            </w:pPr>
            <w:r w:rsidRPr="00020712">
              <w:rPr>
                <w:sz w:val="22"/>
                <w:szCs w:val="22"/>
                <w:lang w:eastAsia="lt-LT"/>
              </w:rPr>
              <w:t>Sieros rūgštis</w:t>
            </w:r>
          </w:p>
        </w:tc>
        <w:tc>
          <w:tcPr>
            <w:tcW w:w="2696" w:type="dxa"/>
            <w:vAlign w:val="bottom"/>
          </w:tcPr>
          <w:p w:rsidR="001D6C52" w:rsidRPr="00020712" w:rsidRDefault="001D6C52" w:rsidP="001D6C52">
            <w:pPr>
              <w:jc w:val="center"/>
              <w:rPr>
                <w:szCs w:val="24"/>
                <w:lang w:eastAsia="lt-LT"/>
              </w:rPr>
            </w:pPr>
            <w:r w:rsidRPr="00020712">
              <w:rPr>
                <w:sz w:val="22"/>
                <w:szCs w:val="22"/>
                <w:lang w:eastAsia="lt-LT"/>
              </w:rPr>
              <w:t>1761</w:t>
            </w:r>
          </w:p>
        </w:tc>
        <w:tc>
          <w:tcPr>
            <w:tcW w:w="6528" w:type="dxa"/>
            <w:vAlign w:val="bottom"/>
          </w:tcPr>
          <w:p w:rsidR="001D6C52" w:rsidRPr="00020712" w:rsidRDefault="001D6C52" w:rsidP="001D6C52">
            <w:pPr>
              <w:jc w:val="center"/>
              <w:rPr>
                <w:szCs w:val="24"/>
                <w:lang w:eastAsia="lt-LT"/>
              </w:rPr>
            </w:pPr>
            <w:r w:rsidRPr="00020712">
              <w:rPr>
                <w:sz w:val="22"/>
                <w:szCs w:val="22"/>
                <w:lang w:eastAsia="lt-LT"/>
              </w:rPr>
              <w:t>0,0025</w:t>
            </w:r>
          </w:p>
        </w:tc>
      </w:tr>
      <w:tr w:rsidR="001D6C52" w:rsidRPr="00DE5D49" w:rsidTr="00C54D62">
        <w:trPr>
          <w:trHeight w:val="218"/>
        </w:trPr>
        <w:tc>
          <w:tcPr>
            <w:tcW w:w="5501" w:type="dxa"/>
            <w:vAlign w:val="bottom"/>
          </w:tcPr>
          <w:p w:rsidR="001D6C52" w:rsidRPr="00020712" w:rsidRDefault="001D6C52" w:rsidP="001D6C52">
            <w:pPr>
              <w:rPr>
                <w:sz w:val="22"/>
                <w:szCs w:val="22"/>
                <w:lang w:eastAsia="lt-LT"/>
              </w:rPr>
            </w:pPr>
            <w:r w:rsidRPr="00020712">
              <w:rPr>
                <w:sz w:val="22"/>
                <w:szCs w:val="22"/>
                <w:lang w:eastAsia="lt-LT"/>
              </w:rPr>
              <w:t>Sieros vandenilis</w:t>
            </w:r>
          </w:p>
        </w:tc>
        <w:tc>
          <w:tcPr>
            <w:tcW w:w="2696" w:type="dxa"/>
            <w:vAlign w:val="bottom"/>
          </w:tcPr>
          <w:p w:rsidR="001D6C52" w:rsidRPr="00020712" w:rsidRDefault="001D6C52" w:rsidP="001D6C52">
            <w:pPr>
              <w:jc w:val="center"/>
              <w:rPr>
                <w:sz w:val="22"/>
                <w:szCs w:val="22"/>
                <w:lang w:eastAsia="lt-LT"/>
              </w:rPr>
            </w:pPr>
            <w:r w:rsidRPr="00020712">
              <w:rPr>
                <w:sz w:val="22"/>
                <w:szCs w:val="22"/>
                <w:lang w:eastAsia="lt-LT"/>
              </w:rPr>
              <w:t>1778</w:t>
            </w:r>
          </w:p>
        </w:tc>
        <w:tc>
          <w:tcPr>
            <w:tcW w:w="6528" w:type="dxa"/>
            <w:vAlign w:val="bottom"/>
          </w:tcPr>
          <w:p w:rsidR="001D6C52" w:rsidRPr="00020712" w:rsidRDefault="00020712" w:rsidP="001D6C52">
            <w:pPr>
              <w:jc w:val="center"/>
              <w:rPr>
                <w:sz w:val="22"/>
                <w:szCs w:val="22"/>
                <w:lang w:eastAsia="lt-LT"/>
              </w:rPr>
            </w:pPr>
            <w:r w:rsidRPr="00020712">
              <w:rPr>
                <w:sz w:val="22"/>
                <w:szCs w:val="22"/>
                <w:lang w:eastAsia="lt-LT"/>
              </w:rPr>
              <w:fldChar w:fldCharType="begin"/>
            </w:r>
            <w:r w:rsidRPr="00020712">
              <w:rPr>
                <w:sz w:val="22"/>
                <w:szCs w:val="22"/>
                <w:lang w:eastAsia="lt-LT"/>
              </w:rPr>
              <w:instrText xml:space="preserve"> =0,0725+0,0063 \# "0,0000" </w:instrText>
            </w:r>
            <w:r w:rsidRPr="00020712">
              <w:rPr>
                <w:sz w:val="22"/>
                <w:szCs w:val="22"/>
                <w:lang w:eastAsia="lt-LT"/>
              </w:rPr>
              <w:fldChar w:fldCharType="separate"/>
            </w:r>
            <w:r w:rsidRPr="00020712">
              <w:rPr>
                <w:noProof/>
                <w:sz w:val="22"/>
                <w:szCs w:val="22"/>
                <w:lang w:eastAsia="lt-LT"/>
              </w:rPr>
              <w:t>0,0788</w:t>
            </w:r>
            <w:r w:rsidRPr="00020712">
              <w:rPr>
                <w:sz w:val="22"/>
                <w:szCs w:val="22"/>
                <w:lang w:eastAsia="lt-LT"/>
              </w:rPr>
              <w:fldChar w:fldCharType="end"/>
            </w:r>
          </w:p>
        </w:tc>
      </w:tr>
      <w:tr w:rsidR="001D6C52" w:rsidRPr="00DE5D49" w:rsidTr="00C54D62">
        <w:trPr>
          <w:trHeight w:val="218"/>
        </w:trPr>
        <w:tc>
          <w:tcPr>
            <w:tcW w:w="5501" w:type="dxa"/>
            <w:vAlign w:val="bottom"/>
          </w:tcPr>
          <w:p w:rsidR="001D6C52" w:rsidRPr="00020712" w:rsidRDefault="001D6C52" w:rsidP="001D6C52">
            <w:pPr>
              <w:rPr>
                <w:szCs w:val="24"/>
                <w:lang w:eastAsia="lt-LT"/>
              </w:rPr>
            </w:pPr>
            <w:r w:rsidRPr="00020712">
              <w:rPr>
                <w:sz w:val="22"/>
                <w:szCs w:val="22"/>
                <w:lang w:eastAsia="lt-LT"/>
              </w:rPr>
              <w:t>Volframo oksidas</w:t>
            </w:r>
          </w:p>
        </w:tc>
        <w:tc>
          <w:tcPr>
            <w:tcW w:w="2696" w:type="dxa"/>
            <w:vAlign w:val="bottom"/>
          </w:tcPr>
          <w:p w:rsidR="001D6C52" w:rsidRPr="00020712" w:rsidRDefault="001D6C52" w:rsidP="001D6C52">
            <w:pPr>
              <w:jc w:val="center"/>
              <w:rPr>
                <w:szCs w:val="24"/>
                <w:lang w:eastAsia="lt-LT"/>
              </w:rPr>
            </w:pPr>
            <w:r w:rsidRPr="00020712">
              <w:rPr>
                <w:sz w:val="22"/>
                <w:szCs w:val="22"/>
                <w:lang w:eastAsia="lt-LT"/>
              </w:rPr>
              <w:t>4463</w:t>
            </w:r>
          </w:p>
        </w:tc>
        <w:tc>
          <w:tcPr>
            <w:tcW w:w="6528" w:type="dxa"/>
            <w:vAlign w:val="bottom"/>
          </w:tcPr>
          <w:p w:rsidR="001D6C52" w:rsidRPr="00020712" w:rsidRDefault="001D6C52" w:rsidP="001D6C52">
            <w:pPr>
              <w:jc w:val="center"/>
              <w:rPr>
                <w:szCs w:val="24"/>
                <w:lang w:eastAsia="lt-LT"/>
              </w:rPr>
            </w:pPr>
            <w:r w:rsidRPr="00020712">
              <w:rPr>
                <w:sz w:val="22"/>
                <w:szCs w:val="22"/>
                <w:lang w:eastAsia="lt-LT"/>
              </w:rPr>
              <w:t>0,0001</w:t>
            </w:r>
          </w:p>
        </w:tc>
      </w:tr>
      <w:tr w:rsidR="001D6C52" w:rsidRPr="002D1B88" w:rsidTr="00C54D62">
        <w:trPr>
          <w:trHeight w:val="218"/>
        </w:trPr>
        <w:tc>
          <w:tcPr>
            <w:tcW w:w="5501" w:type="dxa"/>
            <w:tcBorders>
              <w:left w:val="nil"/>
              <w:bottom w:val="nil"/>
            </w:tcBorders>
          </w:tcPr>
          <w:p w:rsidR="001D6C52" w:rsidRPr="002D1B88" w:rsidRDefault="001D6C52" w:rsidP="001D6C52">
            <w:pPr>
              <w:rPr>
                <w:szCs w:val="24"/>
                <w:lang w:eastAsia="lt-LT"/>
              </w:rPr>
            </w:pPr>
          </w:p>
        </w:tc>
        <w:tc>
          <w:tcPr>
            <w:tcW w:w="2696" w:type="dxa"/>
          </w:tcPr>
          <w:p w:rsidR="001D6C52" w:rsidRPr="002D1B88" w:rsidRDefault="001D6C52" w:rsidP="001D6C52">
            <w:pPr>
              <w:jc w:val="right"/>
              <w:rPr>
                <w:b/>
                <w:bCs/>
                <w:szCs w:val="24"/>
                <w:lang w:eastAsia="lt-LT"/>
              </w:rPr>
            </w:pPr>
            <w:r w:rsidRPr="002D1B88">
              <w:rPr>
                <w:b/>
                <w:bCs/>
                <w:sz w:val="22"/>
                <w:szCs w:val="22"/>
                <w:lang w:eastAsia="lt-LT"/>
              </w:rPr>
              <w:t>Iš viso:</w:t>
            </w:r>
          </w:p>
        </w:tc>
        <w:tc>
          <w:tcPr>
            <w:tcW w:w="6528" w:type="dxa"/>
          </w:tcPr>
          <w:p w:rsidR="001D6C52" w:rsidRPr="002D1B88" w:rsidRDefault="00CF5E28" w:rsidP="001D6C52">
            <w:pPr>
              <w:jc w:val="center"/>
              <w:rPr>
                <w:b/>
                <w:bCs/>
                <w:szCs w:val="24"/>
                <w:lang w:eastAsia="lt-LT"/>
              </w:rPr>
            </w:pPr>
            <w:r w:rsidRPr="002D1B88">
              <w:rPr>
                <w:b/>
                <w:bCs/>
                <w:sz w:val="22"/>
                <w:szCs w:val="22"/>
                <w:lang w:eastAsia="lt-LT"/>
              </w:rPr>
              <w:t>82,2355</w:t>
            </w:r>
          </w:p>
        </w:tc>
      </w:tr>
    </w:tbl>
    <w:p w:rsidR="0047001C" w:rsidRDefault="0047001C" w:rsidP="001D6C52">
      <w:pPr>
        <w:suppressAutoHyphens/>
        <w:jc w:val="both"/>
        <w:textAlignment w:val="baseline"/>
        <w:rPr>
          <w:sz w:val="22"/>
          <w:szCs w:val="24"/>
          <w:lang w:eastAsia="lt-LT"/>
        </w:rPr>
      </w:pPr>
    </w:p>
    <w:p w:rsidR="002D1B88" w:rsidRDefault="002D1B88" w:rsidP="001D6C52">
      <w:pPr>
        <w:suppressAutoHyphens/>
        <w:jc w:val="both"/>
        <w:textAlignment w:val="baseline"/>
        <w:rPr>
          <w:sz w:val="22"/>
          <w:szCs w:val="24"/>
          <w:lang w:eastAsia="lt-LT"/>
        </w:rPr>
      </w:pPr>
    </w:p>
    <w:p w:rsidR="002D1B88" w:rsidRDefault="002D1B88" w:rsidP="002D1B88">
      <w:pPr>
        <w:suppressAutoHyphens/>
        <w:ind w:firstLine="1298"/>
        <w:jc w:val="both"/>
        <w:textAlignment w:val="baseline"/>
        <w:rPr>
          <w:b/>
          <w:sz w:val="22"/>
          <w:szCs w:val="24"/>
          <w:lang w:eastAsia="lt-LT"/>
        </w:rPr>
      </w:pPr>
      <w:r>
        <w:rPr>
          <w:sz w:val="22"/>
          <w:szCs w:val="24"/>
          <w:lang w:eastAsia="lt-LT"/>
        </w:rPr>
        <w:t xml:space="preserve">UAB „Mars Lietuva“ sklypo planas su pažymėtais aplinkos oro taršos šaltiniais, </w:t>
      </w:r>
      <w:r>
        <w:rPr>
          <w:b/>
          <w:sz w:val="22"/>
          <w:szCs w:val="24"/>
          <w:lang w:eastAsia="lt-LT"/>
        </w:rPr>
        <w:t>6 priedas.</w:t>
      </w:r>
    </w:p>
    <w:p w:rsidR="002D1B88" w:rsidRDefault="002D1B88" w:rsidP="002D1B88">
      <w:pPr>
        <w:suppressAutoHyphens/>
        <w:ind w:firstLine="1298"/>
        <w:jc w:val="both"/>
        <w:textAlignment w:val="baseline"/>
        <w:rPr>
          <w:b/>
          <w:sz w:val="22"/>
          <w:szCs w:val="24"/>
          <w:lang w:eastAsia="lt-LT"/>
        </w:rPr>
      </w:pPr>
    </w:p>
    <w:p w:rsidR="002D1B88" w:rsidRDefault="002D1B88" w:rsidP="002D1B88">
      <w:pPr>
        <w:suppressAutoHyphens/>
        <w:ind w:firstLine="1298"/>
        <w:jc w:val="both"/>
        <w:textAlignment w:val="baseline"/>
        <w:rPr>
          <w:b/>
          <w:sz w:val="22"/>
          <w:szCs w:val="24"/>
          <w:lang w:eastAsia="lt-LT"/>
        </w:rPr>
      </w:pPr>
      <w:r w:rsidRPr="002D1B88">
        <w:rPr>
          <w:sz w:val="22"/>
          <w:szCs w:val="24"/>
          <w:lang w:eastAsia="lt-LT"/>
        </w:rPr>
        <w:t>Aplinkos monitoringo programa</w:t>
      </w:r>
      <w:r>
        <w:rPr>
          <w:b/>
          <w:sz w:val="22"/>
          <w:szCs w:val="24"/>
          <w:lang w:eastAsia="lt-LT"/>
        </w:rPr>
        <w:t>, 7 priedas.</w:t>
      </w:r>
    </w:p>
    <w:p w:rsidR="002D1B88" w:rsidRPr="002D1B88" w:rsidRDefault="002D1B88" w:rsidP="002D1B88">
      <w:pPr>
        <w:suppressAutoHyphens/>
        <w:ind w:firstLine="1298"/>
        <w:jc w:val="both"/>
        <w:textAlignment w:val="baseline"/>
        <w:rPr>
          <w:b/>
          <w:sz w:val="22"/>
          <w:szCs w:val="24"/>
          <w:lang w:eastAsia="lt-LT"/>
        </w:rPr>
      </w:pPr>
    </w:p>
    <w:p w:rsidR="002D1B88" w:rsidRPr="00DE5D49" w:rsidRDefault="002D1B88" w:rsidP="001D6C52">
      <w:pPr>
        <w:suppressAutoHyphens/>
        <w:jc w:val="both"/>
        <w:textAlignment w:val="baseline"/>
        <w:rPr>
          <w:sz w:val="22"/>
          <w:szCs w:val="24"/>
          <w:lang w:eastAsia="lt-LT"/>
        </w:rPr>
      </w:pPr>
    </w:p>
    <w:p w:rsidR="0047001C" w:rsidRPr="00DE5D49" w:rsidRDefault="0047001C" w:rsidP="00D013F7">
      <w:pPr>
        <w:suppressAutoHyphens/>
        <w:ind w:firstLine="1298"/>
        <w:jc w:val="both"/>
        <w:textAlignment w:val="baseline"/>
        <w:rPr>
          <w:sz w:val="22"/>
          <w:szCs w:val="24"/>
          <w:lang w:eastAsia="lt-LT"/>
        </w:rPr>
      </w:pPr>
    </w:p>
    <w:p w:rsidR="001F2068" w:rsidRDefault="001F2068">
      <w:pPr>
        <w:spacing w:after="160" w:line="259" w:lineRule="auto"/>
        <w:rPr>
          <w:b/>
          <w:sz w:val="22"/>
          <w:szCs w:val="24"/>
          <w:lang w:eastAsia="lt-LT"/>
        </w:rPr>
      </w:pPr>
      <w:r>
        <w:rPr>
          <w:b/>
          <w:sz w:val="22"/>
          <w:szCs w:val="24"/>
          <w:lang w:eastAsia="lt-LT"/>
        </w:rPr>
        <w:br w:type="page"/>
      </w:r>
    </w:p>
    <w:p w:rsidR="0047001C" w:rsidRPr="00DE5D49" w:rsidRDefault="0047001C" w:rsidP="00EC4401">
      <w:pPr>
        <w:suppressAutoHyphens/>
        <w:textAlignment w:val="baseline"/>
        <w:rPr>
          <w:b/>
          <w:sz w:val="22"/>
          <w:szCs w:val="24"/>
          <w:lang w:eastAsia="lt-LT"/>
        </w:rPr>
      </w:pPr>
      <w:r w:rsidRPr="00DE5D49">
        <w:rPr>
          <w:b/>
          <w:sz w:val="22"/>
          <w:szCs w:val="24"/>
          <w:lang w:eastAsia="lt-LT"/>
        </w:rPr>
        <w:lastRenderedPageBreak/>
        <w:t>10 lentelė. Stacionarių aplinkos oro taršos šaltinių fiziniai duomenys</w:t>
      </w:r>
    </w:p>
    <w:p w:rsidR="0047001C" w:rsidRPr="00DE5D49" w:rsidRDefault="0047001C" w:rsidP="00D013F7">
      <w:pPr>
        <w:suppressAutoHyphens/>
        <w:ind w:firstLine="1298"/>
        <w:jc w:val="both"/>
        <w:textAlignment w:val="baseline"/>
        <w:rPr>
          <w:sz w:val="22"/>
          <w:szCs w:val="24"/>
          <w:lang w:eastAsia="lt-LT"/>
        </w:rPr>
      </w:pPr>
    </w:p>
    <w:tbl>
      <w:tblPr>
        <w:tblStyle w:val="TableGrid"/>
        <w:tblW w:w="0" w:type="auto"/>
        <w:tblLook w:val="04A0" w:firstRow="1" w:lastRow="0" w:firstColumn="1" w:lastColumn="0" w:noHBand="0" w:noVBand="1"/>
      </w:tblPr>
      <w:tblGrid>
        <w:gridCol w:w="2547"/>
        <w:gridCol w:w="3407"/>
      </w:tblGrid>
      <w:tr w:rsidR="00C1687E" w:rsidRPr="00DE5D49" w:rsidTr="00333D79">
        <w:tc>
          <w:tcPr>
            <w:tcW w:w="2547" w:type="dxa"/>
            <w:tcBorders>
              <w:top w:val="nil"/>
              <w:left w:val="nil"/>
              <w:bottom w:val="nil"/>
              <w:right w:val="nil"/>
            </w:tcBorders>
          </w:tcPr>
          <w:p w:rsidR="00C1687E" w:rsidRPr="00DE5D49" w:rsidRDefault="00C1687E" w:rsidP="0047001C">
            <w:pPr>
              <w:tabs>
                <w:tab w:val="left" w:leader="underscore" w:pos="8901"/>
              </w:tabs>
              <w:rPr>
                <w:szCs w:val="24"/>
                <w:lang w:eastAsia="lt-LT"/>
              </w:rPr>
            </w:pPr>
            <w:r w:rsidRPr="00DE5D49">
              <w:rPr>
                <w:szCs w:val="24"/>
                <w:lang w:eastAsia="lt-LT"/>
              </w:rPr>
              <w:t>Įrenginio pavadinimas</w:t>
            </w:r>
          </w:p>
        </w:tc>
        <w:tc>
          <w:tcPr>
            <w:tcW w:w="3407" w:type="dxa"/>
            <w:tcBorders>
              <w:top w:val="nil"/>
              <w:left w:val="nil"/>
              <w:right w:val="nil"/>
            </w:tcBorders>
          </w:tcPr>
          <w:p w:rsidR="00C1687E" w:rsidRPr="00DE5D49" w:rsidRDefault="00C1687E" w:rsidP="00333D79">
            <w:pPr>
              <w:tabs>
                <w:tab w:val="left" w:leader="underscore" w:pos="8901"/>
              </w:tabs>
              <w:jc w:val="center"/>
              <w:rPr>
                <w:szCs w:val="24"/>
                <w:lang w:eastAsia="lt-LT"/>
              </w:rPr>
            </w:pPr>
            <w:r w:rsidRPr="00DE5D49">
              <w:rPr>
                <w:szCs w:val="24"/>
                <w:lang w:eastAsia="lt-LT"/>
              </w:rPr>
              <w:t>UAB „Mars Lietuva“</w:t>
            </w:r>
          </w:p>
        </w:tc>
      </w:tr>
    </w:tbl>
    <w:p w:rsidR="0047001C" w:rsidRPr="00DE5D49" w:rsidRDefault="0047001C" w:rsidP="00D013F7">
      <w:pPr>
        <w:suppressAutoHyphens/>
        <w:ind w:firstLine="1298"/>
        <w:jc w:val="both"/>
        <w:textAlignment w:val="baseline"/>
        <w:rPr>
          <w:sz w:val="22"/>
          <w:szCs w:val="24"/>
          <w:lang w:eastAsia="lt-LT"/>
        </w:rPr>
      </w:pPr>
    </w:p>
    <w:tbl>
      <w:tblPr>
        <w:tblStyle w:val="TableGrid"/>
        <w:tblW w:w="0" w:type="auto"/>
        <w:tblLook w:val="04A0" w:firstRow="1" w:lastRow="0" w:firstColumn="1" w:lastColumn="0" w:noHBand="0" w:noVBand="1"/>
      </w:tblPr>
      <w:tblGrid>
        <w:gridCol w:w="846"/>
        <w:gridCol w:w="3544"/>
        <w:gridCol w:w="1559"/>
        <w:gridCol w:w="2410"/>
        <w:gridCol w:w="1842"/>
        <w:gridCol w:w="1418"/>
        <w:gridCol w:w="1616"/>
        <w:gridCol w:w="1891"/>
      </w:tblGrid>
      <w:tr w:rsidR="00C1687E" w:rsidRPr="00DE5D49" w:rsidTr="00333D79">
        <w:tc>
          <w:tcPr>
            <w:tcW w:w="8359" w:type="dxa"/>
            <w:gridSpan w:val="4"/>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Taršos šaltiniai</w:t>
            </w:r>
          </w:p>
        </w:tc>
        <w:tc>
          <w:tcPr>
            <w:tcW w:w="4876" w:type="dxa"/>
            <w:gridSpan w:val="3"/>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Išmetamųjų dujų rodikliai pavyzdžio paėmimo (matavimo) vietoje</w:t>
            </w:r>
          </w:p>
        </w:tc>
        <w:tc>
          <w:tcPr>
            <w:tcW w:w="1891" w:type="dxa"/>
            <w:vMerge w:val="restart"/>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Teršalų išmetimo (stacionariųjų taršos šaltinių veikimo) trukmė, val./m.</w:t>
            </w:r>
          </w:p>
        </w:tc>
      </w:tr>
      <w:tr w:rsidR="00C1687E" w:rsidRPr="00DE5D49" w:rsidTr="00333D79">
        <w:tc>
          <w:tcPr>
            <w:tcW w:w="846" w:type="dxa"/>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Nr.</w:t>
            </w:r>
          </w:p>
        </w:tc>
        <w:tc>
          <w:tcPr>
            <w:tcW w:w="3544" w:type="dxa"/>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koordinatės</w:t>
            </w:r>
          </w:p>
        </w:tc>
        <w:tc>
          <w:tcPr>
            <w:tcW w:w="1559" w:type="dxa"/>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 xml:space="preserve">aukštis, </w:t>
            </w:r>
          </w:p>
          <w:p w:rsidR="00C1687E" w:rsidRPr="00DE5D49" w:rsidRDefault="00C1687E" w:rsidP="00C1687E">
            <w:pPr>
              <w:suppressAutoHyphens/>
              <w:jc w:val="center"/>
              <w:textAlignment w:val="baseline"/>
              <w:rPr>
                <w:sz w:val="20"/>
                <w:lang w:eastAsia="lt-LT"/>
              </w:rPr>
            </w:pPr>
            <w:r w:rsidRPr="00DE5D49">
              <w:rPr>
                <w:sz w:val="20"/>
                <w:lang w:eastAsia="lt-LT"/>
              </w:rPr>
              <w:t>m</w:t>
            </w:r>
          </w:p>
        </w:tc>
        <w:tc>
          <w:tcPr>
            <w:tcW w:w="2410" w:type="dxa"/>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išėjimo angos matmenys, m</w:t>
            </w:r>
          </w:p>
        </w:tc>
        <w:tc>
          <w:tcPr>
            <w:tcW w:w="1842" w:type="dxa"/>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 xml:space="preserve">srauto greitis, </w:t>
            </w:r>
          </w:p>
          <w:p w:rsidR="00C1687E" w:rsidRPr="00DE5D49" w:rsidRDefault="00C1687E" w:rsidP="00C1687E">
            <w:pPr>
              <w:suppressAutoHyphens/>
              <w:jc w:val="center"/>
              <w:textAlignment w:val="baseline"/>
              <w:rPr>
                <w:sz w:val="20"/>
                <w:lang w:eastAsia="lt-LT"/>
              </w:rPr>
            </w:pPr>
            <w:r w:rsidRPr="00DE5D49">
              <w:rPr>
                <w:sz w:val="20"/>
                <w:lang w:eastAsia="lt-LT"/>
              </w:rPr>
              <w:t>m/s</w:t>
            </w:r>
          </w:p>
        </w:tc>
        <w:tc>
          <w:tcPr>
            <w:tcW w:w="1418" w:type="dxa"/>
            <w:shd w:val="clear" w:color="auto" w:fill="EDEDED" w:themeFill="accent3" w:themeFillTint="33"/>
          </w:tcPr>
          <w:p w:rsidR="00333D79" w:rsidRPr="00DE5D49" w:rsidRDefault="00C1687E" w:rsidP="00C1687E">
            <w:pPr>
              <w:suppressAutoHyphens/>
              <w:jc w:val="center"/>
              <w:textAlignment w:val="baseline"/>
              <w:rPr>
                <w:sz w:val="20"/>
                <w:lang w:eastAsia="lt-LT"/>
              </w:rPr>
            </w:pPr>
            <w:r w:rsidRPr="00DE5D49">
              <w:rPr>
                <w:sz w:val="20"/>
                <w:lang w:eastAsia="lt-LT"/>
              </w:rPr>
              <w:t xml:space="preserve">temperatūra, </w:t>
            </w:r>
          </w:p>
          <w:p w:rsidR="00C1687E" w:rsidRPr="00DE5D49" w:rsidRDefault="00C1687E" w:rsidP="00C1687E">
            <w:pPr>
              <w:suppressAutoHyphens/>
              <w:jc w:val="center"/>
              <w:textAlignment w:val="baseline"/>
              <w:rPr>
                <w:sz w:val="20"/>
                <w:lang w:eastAsia="lt-LT"/>
              </w:rPr>
            </w:pPr>
            <w:r w:rsidRPr="00DE5D49">
              <w:rPr>
                <w:sz w:val="20"/>
                <w:vertAlign w:val="superscript"/>
                <w:lang w:eastAsia="lt-LT"/>
              </w:rPr>
              <w:t>o</w:t>
            </w:r>
            <w:r w:rsidR="00333D79" w:rsidRPr="00DE5D49">
              <w:rPr>
                <w:sz w:val="20"/>
                <w:vertAlign w:val="superscript"/>
                <w:lang w:eastAsia="lt-LT"/>
              </w:rPr>
              <w:t xml:space="preserve"> </w:t>
            </w:r>
            <w:r w:rsidRPr="00DE5D49">
              <w:rPr>
                <w:sz w:val="20"/>
                <w:lang w:eastAsia="lt-LT"/>
              </w:rPr>
              <w:t>C</w:t>
            </w:r>
          </w:p>
        </w:tc>
        <w:tc>
          <w:tcPr>
            <w:tcW w:w="1616" w:type="dxa"/>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 xml:space="preserve">tūrio debitas, </w:t>
            </w:r>
            <w:proofErr w:type="spellStart"/>
            <w:r w:rsidRPr="00DE5D49">
              <w:rPr>
                <w:sz w:val="20"/>
                <w:lang w:eastAsia="lt-LT"/>
              </w:rPr>
              <w:t>Nm</w:t>
            </w:r>
            <w:proofErr w:type="spellEnd"/>
            <w:r w:rsidRPr="00DE5D49">
              <w:rPr>
                <w:sz w:val="20"/>
                <w:lang w:eastAsia="lt-LT"/>
              </w:rPr>
              <w:t>/s</w:t>
            </w:r>
          </w:p>
        </w:tc>
        <w:tc>
          <w:tcPr>
            <w:tcW w:w="1891" w:type="dxa"/>
            <w:vMerge/>
            <w:shd w:val="clear" w:color="auto" w:fill="EDEDED" w:themeFill="accent3" w:themeFillTint="33"/>
          </w:tcPr>
          <w:p w:rsidR="00C1687E" w:rsidRPr="00DE5D49" w:rsidRDefault="00C1687E" w:rsidP="00C1687E">
            <w:pPr>
              <w:suppressAutoHyphens/>
              <w:jc w:val="center"/>
              <w:textAlignment w:val="baseline"/>
              <w:rPr>
                <w:sz w:val="20"/>
                <w:lang w:eastAsia="lt-LT"/>
              </w:rPr>
            </w:pPr>
          </w:p>
        </w:tc>
      </w:tr>
      <w:tr w:rsidR="00C1687E" w:rsidRPr="00DE5D49" w:rsidTr="00333D79">
        <w:tc>
          <w:tcPr>
            <w:tcW w:w="846" w:type="dxa"/>
            <w:shd w:val="clear" w:color="auto" w:fill="EDEDED" w:themeFill="accent3" w:themeFillTint="33"/>
          </w:tcPr>
          <w:p w:rsidR="00C1687E" w:rsidRPr="00DE5D49" w:rsidRDefault="00C1687E" w:rsidP="00C1687E">
            <w:pPr>
              <w:suppressAutoHyphens/>
              <w:jc w:val="center"/>
              <w:textAlignment w:val="baseline"/>
              <w:rPr>
                <w:sz w:val="20"/>
                <w:lang w:eastAsia="lt-LT"/>
              </w:rPr>
            </w:pPr>
            <w:r w:rsidRPr="00DE5D49">
              <w:rPr>
                <w:sz w:val="20"/>
                <w:lang w:eastAsia="lt-LT"/>
              </w:rPr>
              <w:t>1</w:t>
            </w:r>
          </w:p>
        </w:tc>
        <w:tc>
          <w:tcPr>
            <w:tcW w:w="3544" w:type="dxa"/>
            <w:shd w:val="clear" w:color="auto" w:fill="EDEDED" w:themeFill="accent3" w:themeFillTint="33"/>
          </w:tcPr>
          <w:p w:rsidR="00C1687E" w:rsidRPr="00DE5D49" w:rsidRDefault="00333D79" w:rsidP="00C1687E">
            <w:pPr>
              <w:suppressAutoHyphens/>
              <w:jc w:val="center"/>
              <w:textAlignment w:val="baseline"/>
              <w:rPr>
                <w:sz w:val="20"/>
                <w:lang w:eastAsia="lt-LT"/>
              </w:rPr>
            </w:pPr>
            <w:r w:rsidRPr="00DE5D49">
              <w:rPr>
                <w:sz w:val="20"/>
                <w:lang w:eastAsia="lt-LT"/>
              </w:rPr>
              <w:t>2</w:t>
            </w:r>
          </w:p>
        </w:tc>
        <w:tc>
          <w:tcPr>
            <w:tcW w:w="1559" w:type="dxa"/>
            <w:shd w:val="clear" w:color="auto" w:fill="EDEDED" w:themeFill="accent3" w:themeFillTint="33"/>
          </w:tcPr>
          <w:p w:rsidR="00C1687E" w:rsidRPr="00DE5D49" w:rsidRDefault="00333D79" w:rsidP="00C1687E">
            <w:pPr>
              <w:suppressAutoHyphens/>
              <w:jc w:val="center"/>
              <w:textAlignment w:val="baseline"/>
              <w:rPr>
                <w:sz w:val="20"/>
                <w:lang w:eastAsia="lt-LT"/>
              </w:rPr>
            </w:pPr>
            <w:r w:rsidRPr="00DE5D49">
              <w:rPr>
                <w:sz w:val="20"/>
                <w:lang w:eastAsia="lt-LT"/>
              </w:rPr>
              <w:t>3</w:t>
            </w:r>
          </w:p>
        </w:tc>
        <w:tc>
          <w:tcPr>
            <w:tcW w:w="2410" w:type="dxa"/>
            <w:shd w:val="clear" w:color="auto" w:fill="EDEDED" w:themeFill="accent3" w:themeFillTint="33"/>
          </w:tcPr>
          <w:p w:rsidR="00C1687E" w:rsidRPr="00DE5D49" w:rsidRDefault="00333D79" w:rsidP="00C1687E">
            <w:pPr>
              <w:suppressAutoHyphens/>
              <w:jc w:val="center"/>
              <w:textAlignment w:val="baseline"/>
              <w:rPr>
                <w:sz w:val="20"/>
                <w:lang w:eastAsia="lt-LT"/>
              </w:rPr>
            </w:pPr>
            <w:r w:rsidRPr="00DE5D49">
              <w:rPr>
                <w:sz w:val="20"/>
                <w:lang w:eastAsia="lt-LT"/>
              </w:rPr>
              <w:t>4</w:t>
            </w:r>
          </w:p>
        </w:tc>
        <w:tc>
          <w:tcPr>
            <w:tcW w:w="1842" w:type="dxa"/>
            <w:shd w:val="clear" w:color="auto" w:fill="EDEDED" w:themeFill="accent3" w:themeFillTint="33"/>
          </w:tcPr>
          <w:p w:rsidR="00C1687E" w:rsidRPr="00DE5D49" w:rsidRDefault="00333D79" w:rsidP="00C1687E">
            <w:pPr>
              <w:suppressAutoHyphens/>
              <w:jc w:val="center"/>
              <w:textAlignment w:val="baseline"/>
              <w:rPr>
                <w:sz w:val="20"/>
                <w:lang w:eastAsia="lt-LT"/>
              </w:rPr>
            </w:pPr>
            <w:r w:rsidRPr="00DE5D49">
              <w:rPr>
                <w:sz w:val="20"/>
                <w:lang w:eastAsia="lt-LT"/>
              </w:rPr>
              <w:t>5</w:t>
            </w:r>
          </w:p>
        </w:tc>
        <w:tc>
          <w:tcPr>
            <w:tcW w:w="1418" w:type="dxa"/>
            <w:shd w:val="clear" w:color="auto" w:fill="EDEDED" w:themeFill="accent3" w:themeFillTint="33"/>
          </w:tcPr>
          <w:p w:rsidR="00C1687E" w:rsidRPr="00DE5D49" w:rsidRDefault="00333D79" w:rsidP="00C1687E">
            <w:pPr>
              <w:suppressAutoHyphens/>
              <w:jc w:val="center"/>
              <w:textAlignment w:val="baseline"/>
              <w:rPr>
                <w:sz w:val="20"/>
                <w:lang w:eastAsia="lt-LT"/>
              </w:rPr>
            </w:pPr>
            <w:r w:rsidRPr="00DE5D49">
              <w:rPr>
                <w:sz w:val="20"/>
                <w:lang w:eastAsia="lt-LT"/>
              </w:rPr>
              <w:t>6</w:t>
            </w:r>
          </w:p>
        </w:tc>
        <w:tc>
          <w:tcPr>
            <w:tcW w:w="1616" w:type="dxa"/>
            <w:shd w:val="clear" w:color="auto" w:fill="EDEDED" w:themeFill="accent3" w:themeFillTint="33"/>
          </w:tcPr>
          <w:p w:rsidR="00C1687E" w:rsidRPr="00DE5D49" w:rsidRDefault="00333D79" w:rsidP="00C1687E">
            <w:pPr>
              <w:suppressAutoHyphens/>
              <w:jc w:val="center"/>
              <w:textAlignment w:val="baseline"/>
              <w:rPr>
                <w:sz w:val="20"/>
                <w:lang w:eastAsia="lt-LT"/>
              </w:rPr>
            </w:pPr>
            <w:r w:rsidRPr="00DE5D49">
              <w:rPr>
                <w:sz w:val="20"/>
                <w:lang w:eastAsia="lt-LT"/>
              </w:rPr>
              <w:t>7</w:t>
            </w:r>
          </w:p>
        </w:tc>
        <w:tc>
          <w:tcPr>
            <w:tcW w:w="1891" w:type="dxa"/>
            <w:shd w:val="clear" w:color="auto" w:fill="EDEDED" w:themeFill="accent3" w:themeFillTint="33"/>
          </w:tcPr>
          <w:p w:rsidR="00C1687E" w:rsidRPr="00DE5D49" w:rsidRDefault="00333D79" w:rsidP="00C1687E">
            <w:pPr>
              <w:suppressAutoHyphens/>
              <w:jc w:val="center"/>
              <w:textAlignment w:val="baseline"/>
              <w:rPr>
                <w:sz w:val="20"/>
                <w:lang w:eastAsia="lt-LT"/>
              </w:rPr>
            </w:pPr>
            <w:r w:rsidRPr="00DE5D49">
              <w:rPr>
                <w:sz w:val="20"/>
                <w:lang w:eastAsia="lt-LT"/>
              </w:rPr>
              <w:t>8</w:t>
            </w:r>
          </w:p>
        </w:tc>
      </w:tr>
      <w:tr w:rsidR="00333D79" w:rsidRPr="00DE5D49" w:rsidTr="00333D79">
        <w:tc>
          <w:tcPr>
            <w:tcW w:w="846" w:type="dxa"/>
            <w:vAlign w:val="center"/>
          </w:tcPr>
          <w:p w:rsidR="00333D79" w:rsidRPr="00DE5D49" w:rsidRDefault="00333D79" w:rsidP="00333D79">
            <w:pPr>
              <w:jc w:val="center"/>
              <w:rPr>
                <w:szCs w:val="24"/>
                <w:lang w:eastAsia="lt-LT"/>
              </w:rPr>
            </w:pPr>
            <w:r w:rsidRPr="00DE5D49">
              <w:rPr>
                <w:sz w:val="22"/>
                <w:szCs w:val="22"/>
                <w:lang w:eastAsia="lt-LT"/>
              </w:rPr>
              <w:t>001</w:t>
            </w:r>
          </w:p>
        </w:tc>
        <w:tc>
          <w:tcPr>
            <w:tcW w:w="3544" w:type="dxa"/>
            <w:vAlign w:val="center"/>
          </w:tcPr>
          <w:p w:rsidR="00333D79" w:rsidRPr="00DE5D49" w:rsidRDefault="00333D79" w:rsidP="00333D79">
            <w:pPr>
              <w:jc w:val="center"/>
              <w:rPr>
                <w:szCs w:val="24"/>
                <w:lang w:eastAsia="lt-LT"/>
              </w:rPr>
            </w:pPr>
            <w:r w:rsidRPr="00DE5D49">
              <w:rPr>
                <w:sz w:val="22"/>
                <w:szCs w:val="22"/>
                <w:lang w:eastAsia="lt-LT"/>
              </w:rPr>
              <w:t>334067; 6177393</w:t>
            </w:r>
          </w:p>
        </w:tc>
        <w:tc>
          <w:tcPr>
            <w:tcW w:w="1559" w:type="dxa"/>
            <w:vAlign w:val="center"/>
          </w:tcPr>
          <w:p w:rsidR="00333D79" w:rsidRPr="00DE5D49" w:rsidRDefault="00333D79" w:rsidP="00333D79">
            <w:pPr>
              <w:jc w:val="center"/>
              <w:rPr>
                <w:szCs w:val="24"/>
                <w:lang w:eastAsia="lt-LT"/>
              </w:rPr>
            </w:pPr>
            <w:r w:rsidRPr="00DE5D49">
              <w:rPr>
                <w:sz w:val="22"/>
                <w:szCs w:val="22"/>
                <w:lang w:eastAsia="lt-LT"/>
              </w:rPr>
              <w:t>25</w:t>
            </w:r>
            <w:r w:rsidR="007D6328" w:rsidRPr="00DE5D49">
              <w:rPr>
                <w:sz w:val="22"/>
                <w:szCs w:val="22"/>
                <w:lang w:eastAsia="lt-LT"/>
              </w:rPr>
              <w:t>,0</w:t>
            </w:r>
          </w:p>
        </w:tc>
        <w:tc>
          <w:tcPr>
            <w:tcW w:w="2410" w:type="dxa"/>
            <w:vAlign w:val="center"/>
          </w:tcPr>
          <w:p w:rsidR="00333D79" w:rsidRPr="00DE5D49" w:rsidRDefault="00333D79" w:rsidP="00333D79">
            <w:pPr>
              <w:jc w:val="center"/>
              <w:rPr>
                <w:szCs w:val="24"/>
                <w:lang w:eastAsia="lt-LT"/>
              </w:rPr>
            </w:pPr>
            <w:r w:rsidRPr="00DE5D49">
              <w:rPr>
                <w:sz w:val="22"/>
                <w:szCs w:val="22"/>
                <w:lang w:eastAsia="lt-LT"/>
              </w:rPr>
              <w:t>0,5</w:t>
            </w:r>
            <w:r w:rsidR="007D6328" w:rsidRPr="00DE5D49">
              <w:rPr>
                <w:sz w:val="22"/>
                <w:szCs w:val="22"/>
                <w:lang w:eastAsia="lt-LT"/>
              </w:rPr>
              <w:t>0</w:t>
            </w:r>
          </w:p>
        </w:tc>
        <w:tc>
          <w:tcPr>
            <w:tcW w:w="1842" w:type="dxa"/>
            <w:vAlign w:val="center"/>
          </w:tcPr>
          <w:p w:rsidR="00333D79" w:rsidRPr="00DE5D49" w:rsidRDefault="00333D79" w:rsidP="00333D79">
            <w:pPr>
              <w:jc w:val="center"/>
              <w:rPr>
                <w:szCs w:val="24"/>
                <w:lang w:eastAsia="lt-LT"/>
              </w:rPr>
            </w:pPr>
            <w:r w:rsidRPr="00DE5D49">
              <w:rPr>
                <w:sz w:val="22"/>
                <w:szCs w:val="22"/>
                <w:lang w:eastAsia="lt-LT"/>
              </w:rPr>
              <w:t>6,73</w:t>
            </w:r>
          </w:p>
        </w:tc>
        <w:tc>
          <w:tcPr>
            <w:tcW w:w="1418" w:type="dxa"/>
            <w:vAlign w:val="center"/>
          </w:tcPr>
          <w:p w:rsidR="00333D79" w:rsidRPr="00DE5D49" w:rsidRDefault="00333D79" w:rsidP="00333D79">
            <w:pPr>
              <w:jc w:val="center"/>
              <w:rPr>
                <w:szCs w:val="24"/>
                <w:lang w:eastAsia="lt-LT"/>
              </w:rPr>
            </w:pPr>
            <w:r w:rsidRPr="00DE5D49">
              <w:rPr>
                <w:sz w:val="22"/>
                <w:szCs w:val="22"/>
                <w:lang w:eastAsia="lt-LT"/>
              </w:rPr>
              <w:t>131</w:t>
            </w:r>
            <w:r w:rsidR="007D6328" w:rsidRPr="00DE5D49">
              <w:rPr>
                <w:sz w:val="22"/>
                <w:szCs w:val="22"/>
                <w:lang w:eastAsia="lt-LT"/>
              </w:rPr>
              <w:t>,0</w:t>
            </w:r>
          </w:p>
        </w:tc>
        <w:tc>
          <w:tcPr>
            <w:tcW w:w="1616" w:type="dxa"/>
            <w:vAlign w:val="center"/>
          </w:tcPr>
          <w:p w:rsidR="00333D79" w:rsidRPr="00DE5D49" w:rsidRDefault="00333D79" w:rsidP="00333D79">
            <w:pPr>
              <w:jc w:val="center"/>
              <w:rPr>
                <w:szCs w:val="24"/>
                <w:lang w:eastAsia="lt-LT"/>
              </w:rPr>
            </w:pPr>
            <w:r w:rsidRPr="00DE5D49">
              <w:rPr>
                <w:sz w:val="22"/>
                <w:szCs w:val="22"/>
                <w:lang w:eastAsia="lt-LT"/>
              </w:rPr>
              <w:t>1,32</w:t>
            </w:r>
          </w:p>
        </w:tc>
        <w:tc>
          <w:tcPr>
            <w:tcW w:w="1891" w:type="dxa"/>
            <w:vAlign w:val="center"/>
          </w:tcPr>
          <w:p w:rsidR="00333D79" w:rsidRPr="00DE5D49" w:rsidRDefault="00333D79" w:rsidP="00333D79">
            <w:pPr>
              <w:jc w:val="center"/>
              <w:rPr>
                <w:szCs w:val="24"/>
                <w:lang w:eastAsia="lt-LT"/>
              </w:rPr>
            </w:pPr>
            <w:r w:rsidRPr="00DE5D49">
              <w:rPr>
                <w:sz w:val="22"/>
                <w:szCs w:val="22"/>
                <w:lang w:eastAsia="lt-LT"/>
              </w:rPr>
              <w:t>8760</w:t>
            </w:r>
          </w:p>
        </w:tc>
      </w:tr>
      <w:tr w:rsidR="00333D79" w:rsidRPr="00DE5D49" w:rsidTr="00333D79">
        <w:tc>
          <w:tcPr>
            <w:tcW w:w="846" w:type="dxa"/>
            <w:vAlign w:val="center"/>
          </w:tcPr>
          <w:p w:rsidR="00333D79" w:rsidRPr="00DE5D49" w:rsidRDefault="00333D79" w:rsidP="00333D79">
            <w:pPr>
              <w:jc w:val="center"/>
              <w:rPr>
                <w:szCs w:val="24"/>
                <w:lang w:eastAsia="lt-LT"/>
              </w:rPr>
            </w:pPr>
            <w:r w:rsidRPr="00DE5D49">
              <w:rPr>
                <w:sz w:val="22"/>
                <w:szCs w:val="22"/>
                <w:lang w:eastAsia="lt-LT"/>
              </w:rPr>
              <w:t>002–1</w:t>
            </w:r>
          </w:p>
        </w:tc>
        <w:tc>
          <w:tcPr>
            <w:tcW w:w="3544" w:type="dxa"/>
            <w:vAlign w:val="center"/>
          </w:tcPr>
          <w:p w:rsidR="00333D79" w:rsidRPr="00DE5D49" w:rsidRDefault="00333D79" w:rsidP="00333D79">
            <w:pPr>
              <w:jc w:val="center"/>
              <w:rPr>
                <w:szCs w:val="24"/>
                <w:lang w:eastAsia="lt-LT"/>
              </w:rPr>
            </w:pPr>
            <w:r w:rsidRPr="00DE5D49">
              <w:rPr>
                <w:sz w:val="22"/>
                <w:szCs w:val="22"/>
                <w:lang w:eastAsia="lt-LT"/>
              </w:rPr>
              <w:t>334067; 6177402</w:t>
            </w:r>
          </w:p>
        </w:tc>
        <w:tc>
          <w:tcPr>
            <w:tcW w:w="1559" w:type="dxa"/>
            <w:vAlign w:val="center"/>
          </w:tcPr>
          <w:p w:rsidR="00333D79" w:rsidRPr="00DE5D49" w:rsidRDefault="00333D79" w:rsidP="00333D79">
            <w:pPr>
              <w:jc w:val="center"/>
              <w:rPr>
                <w:szCs w:val="24"/>
                <w:lang w:eastAsia="lt-LT"/>
              </w:rPr>
            </w:pPr>
            <w:r w:rsidRPr="00DE5D49">
              <w:rPr>
                <w:sz w:val="22"/>
                <w:szCs w:val="22"/>
                <w:lang w:eastAsia="lt-LT"/>
              </w:rPr>
              <w:t>25</w:t>
            </w:r>
            <w:r w:rsidR="007D6328" w:rsidRPr="00DE5D49">
              <w:rPr>
                <w:sz w:val="22"/>
                <w:szCs w:val="22"/>
                <w:lang w:eastAsia="lt-LT"/>
              </w:rPr>
              <w:t>,0</w:t>
            </w:r>
          </w:p>
        </w:tc>
        <w:tc>
          <w:tcPr>
            <w:tcW w:w="2410" w:type="dxa"/>
            <w:vAlign w:val="center"/>
          </w:tcPr>
          <w:p w:rsidR="00333D79" w:rsidRPr="00DE5D49" w:rsidRDefault="00333D79" w:rsidP="00333D79">
            <w:pPr>
              <w:jc w:val="center"/>
              <w:rPr>
                <w:szCs w:val="24"/>
                <w:lang w:eastAsia="lt-LT"/>
              </w:rPr>
            </w:pPr>
            <w:r w:rsidRPr="00DE5D49">
              <w:rPr>
                <w:sz w:val="22"/>
                <w:szCs w:val="22"/>
                <w:lang w:eastAsia="lt-LT"/>
              </w:rPr>
              <w:t>0,5</w:t>
            </w:r>
            <w:r w:rsidR="007D6328" w:rsidRPr="00DE5D49">
              <w:rPr>
                <w:sz w:val="22"/>
                <w:szCs w:val="22"/>
                <w:lang w:eastAsia="lt-LT"/>
              </w:rPr>
              <w:t>0</w:t>
            </w:r>
          </w:p>
        </w:tc>
        <w:tc>
          <w:tcPr>
            <w:tcW w:w="1842" w:type="dxa"/>
            <w:vAlign w:val="center"/>
          </w:tcPr>
          <w:p w:rsidR="00333D79" w:rsidRPr="00DE5D49" w:rsidRDefault="00333D79" w:rsidP="00333D79">
            <w:pPr>
              <w:jc w:val="center"/>
              <w:rPr>
                <w:szCs w:val="24"/>
                <w:lang w:eastAsia="lt-LT"/>
              </w:rPr>
            </w:pPr>
            <w:r w:rsidRPr="00DE5D49">
              <w:rPr>
                <w:sz w:val="22"/>
                <w:szCs w:val="22"/>
                <w:lang w:eastAsia="lt-LT"/>
              </w:rPr>
              <w:t>4,28</w:t>
            </w:r>
          </w:p>
        </w:tc>
        <w:tc>
          <w:tcPr>
            <w:tcW w:w="1418" w:type="dxa"/>
            <w:vAlign w:val="center"/>
          </w:tcPr>
          <w:p w:rsidR="00333D79" w:rsidRPr="00DE5D49" w:rsidRDefault="00333D79" w:rsidP="00333D79">
            <w:pPr>
              <w:jc w:val="center"/>
              <w:rPr>
                <w:szCs w:val="24"/>
                <w:lang w:eastAsia="lt-LT"/>
              </w:rPr>
            </w:pPr>
            <w:r w:rsidRPr="00DE5D49">
              <w:rPr>
                <w:sz w:val="22"/>
                <w:szCs w:val="22"/>
                <w:lang w:eastAsia="lt-LT"/>
              </w:rPr>
              <w:t>179</w:t>
            </w:r>
            <w:r w:rsidR="007D6328" w:rsidRPr="00DE5D49">
              <w:rPr>
                <w:sz w:val="22"/>
                <w:szCs w:val="22"/>
                <w:lang w:eastAsia="lt-LT"/>
              </w:rPr>
              <w:t>,0</w:t>
            </w:r>
          </w:p>
        </w:tc>
        <w:tc>
          <w:tcPr>
            <w:tcW w:w="1616" w:type="dxa"/>
            <w:vAlign w:val="center"/>
          </w:tcPr>
          <w:p w:rsidR="00333D79" w:rsidRPr="00DE5D49" w:rsidRDefault="00333D79" w:rsidP="00333D79">
            <w:pPr>
              <w:jc w:val="center"/>
              <w:rPr>
                <w:szCs w:val="24"/>
                <w:lang w:eastAsia="lt-LT"/>
              </w:rPr>
            </w:pPr>
            <w:r w:rsidRPr="00DE5D49">
              <w:rPr>
                <w:sz w:val="22"/>
                <w:szCs w:val="22"/>
                <w:lang w:eastAsia="lt-LT"/>
              </w:rPr>
              <w:t>0,84</w:t>
            </w:r>
          </w:p>
        </w:tc>
        <w:tc>
          <w:tcPr>
            <w:tcW w:w="1891" w:type="dxa"/>
            <w:vAlign w:val="center"/>
          </w:tcPr>
          <w:p w:rsidR="00333D79" w:rsidRPr="00DE5D49" w:rsidRDefault="00333D79" w:rsidP="00333D79">
            <w:pPr>
              <w:jc w:val="center"/>
              <w:rPr>
                <w:szCs w:val="24"/>
                <w:lang w:eastAsia="lt-LT"/>
              </w:rPr>
            </w:pPr>
            <w:r w:rsidRPr="00DE5D49">
              <w:rPr>
                <w:sz w:val="22"/>
                <w:szCs w:val="22"/>
                <w:lang w:eastAsia="lt-LT"/>
              </w:rPr>
              <w:t>8760</w:t>
            </w:r>
          </w:p>
        </w:tc>
      </w:tr>
      <w:tr w:rsidR="00333D79" w:rsidRPr="00DE5D49" w:rsidTr="00333D79">
        <w:tc>
          <w:tcPr>
            <w:tcW w:w="846" w:type="dxa"/>
            <w:vAlign w:val="center"/>
          </w:tcPr>
          <w:p w:rsidR="00333D79" w:rsidRPr="00DE5D49" w:rsidRDefault="00333D79" w:rsidP="00333D79">
            <w:pPr>
              <w:jc w:val="center"/>
              <w:rPr>
                <w:szCs w:val="24"/>
                <w:lang w:eastAsia="lt-LT"/>
              </w:rPr>
            </w:pPr>
            <w:r w:rsidRPr="00DE5D49">
              <w:rPr>
                <w:sz w:val="22"/>
                <w:szCs w:val="22"/>
                <w:lang w:eastAsia="lt-LT"/>
              </w:rPr>
              <w:t>002–2</w:t>
            </w:r>
          </w:p>
        </w:tc>
        <w:tc>
          <w:tcPr>
            <w:tcW w:w="3544" w:type="dxa"/>
            <w:vAlign w:val="center"/>
          </w:tcPr>
          <w:p w:rsidR="00333D79" w:rsidRPr="00DE5D49" w:rsidRDefault="00333D79" w:rsidP="00333D79">
            <w:pPr>
              <w:jc w:val="center"/>
              <w:rPr>
                <w:szCs w:val="24"/>
                <w:lang w:eastAsia="lt-LT"/>
              </w:rPr>
            </w:pPr>
            <w:r w:rsidRPr="00DE5D49">
              <w:rPr>
                <w:sz w:val="22"/>
                <w:szCs w:val="22"/>
                <w:lang w:eastAsia="lt-LT"/>
              </w:rPr>
              <w:t>334067; 6177402</w:t>
            </w:r>
          </w:p>
        </w:tc>
        <w:tc>
          <w:tcPr>
            <w:tcW w:w="1559" w:type="dxa"/>
            <w:vAlign w:val="center"/>
          </w:tcPr>
          <w:p w:rsidR="00333D79" w:rsidRPr="00DE5D49" w:rsidRDefault="00333D79" w:rsidP="00333D79">
            <w:pPr>
              <w:jc w:val="center"/>
              <w:rPr>
                <w:szCs w:val="24"/>
                <w:lang w:eastAsia="lt-LT"/>
              </w:rPr>
            </w:pPr>
            <w:r w:rsidRPr="00DE5D49">
              <w:rPr>
                <w:sz w:val="22"/>
                <w:szCs w:val="22"/>
                <w:lang w:eastAsia="lt-LT"/>
              </w:rPr>
              <w:t>25</w:t>
            </w:r>
            <w:r w:rsidR="007D6328" w:rsidRPr="00DE5D49">
              <w:rPr>
                <w:sz w:val="22"/>
                <w:szCs w:val="22"/>
                <w:lang w:eastAsia="lt-LT"/>
              </w:rPr>
              <w:t>,0</w:t>
            </w:r>
          </w:p>
        </w:tc>
        <w:tc>
          <w:tcPr>
            <w:tcW w:w="2410" w:type="dxa"/>
            <w:vAlign w:val="center"/>
          </w:tcPr>
          <w:p w:rsidR="00333D79" w:rsidRPr="00DE5D49" w:rsidRDefault="00333D79" w:rsidP="00333D79">
            <w:pPr>
              <w:jc w:val="center"/>
              <w:rPr>
                <w:szCs w:val="24"/>
                <w:lang w:eastAsia="lt-LT"/>
              </w:rPr>
            </w:pPr>
            <w:r w:rsidRPr="00DE5D49">
              <w:rPr>
                <w:sz w:val="22"/>
                <w:szCs w:val="22"/>
                <w:lang w:eastAsia="lt-LT"/>
              </w:rPr>
              <w:t>0,5</w:t>
            </w:r>
            <w:r w:rsidR="007D6328" w:rsidRPr="00DE5D49">
              <w:rPr>
                <w:sz w:val="22"/>
                <w:szCs w:val="22"/>
                <w:lang w:eastAsia="lt-LT"/>
              </w:rPr>
              <w:t>0</w:t>
            </w:r>
          </w:p>
        </w:tc>
        <w:tc>
          <w:tcPr>
            <w:tcW w:w="1842" w:type="dxa"/>
            <w:vAlign w:val="center"/>
          </w:tcPr>
          <w:p w:rsidR="00333D79" w:rsidRPr="00DE5D49" w:rsidRDefault="00333D79" w:rsidP="00333D79">
            <w:pPr>
              <w:jc w:val="center"/>
              <w:rPr>
                <w:szCs w:val="24"/>
                <w:lang w:eastAsia="lt-LT"/>
              </w:rPr>
            </w:pPr>
            <w:r w:rsidRPr="00DE5D49">
              <w:rPr>
                <w:sz w:val="22"/>
                <w:szCs w:val="22"/>
                <w:lang w:eastAsia="lt-LT"/>
              </w:rPr>
              <w:t>4,38</w:t>
            </w:r>
          </w:p>
        </w:tc>
        <w:tc>
          <w:tcPr>
            <w:tcW w:w="1418" w:type="dxa"/>
            <w:vAlign w:val="center"/>
          </w:tcPr>
          <w:p w:rsidR="00333D79" w:rsidRPr="00DE5D49" w:rsidRDefault="00333D79" w:rsidP="00333D79">
            <w:pPr>
              <w:jc w:val="center"/>
              <w:rPr>
                <w:szCs w:val="24"/>
                <w:lang w:eastAsia="lt-LT"/>
              </w:rPr>
            </w:pPr>
            <w:r w:rsidRPr="00DE5D49">
              <w:rPr>
                <w:sz w:val="22"/>
                <w:szCs w:val="22"/>
                <w:lang w:eastAsia="lt-LT"/>
              </w:rPr>
              <w:t>191</w:t>
            </w:r>
            <w:r w:rsidR="007D6328" w:rsidRPr="00DE5D49">
              <w:rPr>
                <w:sz w:val="22"/>
                <w:szCs w:val="22"/>
                <w:lang w:eastAsia="lt-LT"/>
              </w:rPr>
              <w:t>,0</w:t>
            </w:r>
          </w:p>
        </w:tc>
        <w:tc>
          <w:tcPr>
            <w:tcW w:w="1616" w:type="dxa"/>
            <w:vAlign w:val="center"/>
          </w:tcPr>
          <w:p w:rsidR="00333D79" w:rsidRPr="00DE5D49" w:rsidRDefault="00333D79" w:rsidP="00333D79">
            <w:pPr>
              <w:jc w:val="center"/>
              <w:rPr>
                <w:szCs w:val="24"/>
                <w:lang w:eastAsia="lt-LT"/>
              </w:rPr>
            </w:pPr>
            <w:r w:rsidRPr="00DE5D49">
              <w:rPr>
                <w:sz w:val="22"/>
                <w:szCs w:val="22"/>
                <w:lang w:eastAsia="lt-LT"/>
              </w:rPr>
              <w:t>0,86</w:t>
            </w:r>
          </w:p>
        </w:tc>
        <w:tc>
          <w:tcPr>
            <w:tcW w:w="1891" w:type="dxa"/>
            <w:vAlign w:val="center"/>
          </w:tcPr>
          <w:p w:rsidR="00333D79" w:rsidRPr="00DE5D49" w:rsidRDefault="00333D79" w:rsidP="00333D79">
            <w:pPr>
              <w:jc w:val="center"/>
              <w:rPr>
                <w:szCs w:val="24"/>
                <w:lang w:eastAsia="lt-LT"/>
              </w:rPr>
            </w:pPr>
            <w:r w:rsidRPr="00DE5D49">
              <w:rPr>
                <w:sz w:val="22"/>
                <w:szCs w:val="22"/>
                <w:lang w:eastAsia="lt-LT"/>
              </w:rPr>
              <w:t>8760</w:t>
            </w:r>
          </w:p>
        </w:tc>
      </w:tr>
      <w:tr w:rsidR="00333D79" w:rsidRPr="00DE5D49" w:rsidTr="00333D79">
        <w:tc>
          <w:tcPr>
            <w:tcW w:w="846" w:type="dxa"/>
            <w:vAlign w:val="center"/>
          </w:tcPr>
          <w:p w:rsidR="00333D79" w:rsidRPr="00DE5D49" w:rsidRDefault="00333D79" w:rsidP="00333D79">
            <w:pPr>
              <w:jc w:val="center"/>
              <w:rPr>
                <w:szCs w:val="24"/>
                <w:lang w:eastAsia="lt-LT"/>
              </w:rPr>
            </w:pPr>
            <w:r w:rsidRPr="00DE5D49">
              <w:rPr>
                <w:sz w:val="22"/>
                <w:szCs w:val="22"/>
                <w:lang w:eastAsia="lt-LT"/>
              </w:rPr>
              <w:t>004</w:t>
            </w:r>
          </w:p>
        </w:tc>
        <w:tc>
          <w:tcPr>
            <w:tcW w:w="3544" w:type="dxa"/>
            <w:vAlign w:val="center"/>
          </w:tcPr>
          <w:p w:rsidR="00333D79" w:rsidRPr="00DE5D49" w:rsidRDefault="00333D79" w:rsidP="00333D79">
            <w:pPr>
              <w:jc w:val="center"/>
              <w:rPr>
                <w:szCs w:val="24"/>
                <w:lang w:eastAsia="lt-LT"/>
              </w:rPr>
            </w:pPr>
            <w:r w:rsidRPr="00DE5D49">
              <w:rPr>
                <w:sz w:val="22"/>
                <w:szCs w:val="22"/>
                <w:lang w:eastAsia="lt-LT"/>
              </w:rPr>
              <w:t>334057; 6177417</w:t>
            </w:r>
          </w:p>
        </w:tc>
        <w:tc>
          <w:tcPr>
            <w:tcW w:w="1559" w:type="dxa"/>
            <w:vAlign w:val="center"/>
          </w:tcPr>
          <w:p w:rsidR="00333D79" w:rsidRPr="00DE5D49" w:rsidRDefault="00333D79" w:rsidP="00333D79">
            <w:pPr>
              <w:jc w:val="center"/>
              <w:rPr>
                <w:szCs w:val="24"/>
                <w:lang w:eastAsia="lt-LT"/>
              </w:rPr>
            </w:pPr>
            <w:r w:rsidRPr="00DE5D49">
              <w:rPr>
                <w:sz w:val="22"/>
                <w:szCs w:val="22"/>
                <w:lang w:eastAsia="lt-LT"/>
              </w:rPr>
              <w:t>9,5</w:t>
            </w:r>
          </w:p>
        </w:tc>
        <w:tc>
          <w:tcPr>
            <w:tcW w:w="2410" w:type="dxa"/>
            <w:vAlign w:val="center"/>
          </w:tcPr>
          <w:p w:rsidR="00333D79" w:rsidRPr="00DE5D49" w:rsidRDefault="00333D79" w:rsidP="00333D79">
            <w:pPr>
              <w:jc w:val="center"/>
              <w:rPr>
                <w:szCs w:val="24"/>
                <w:lang w:eastAsia="lt-LT"/>
              </w:rPr>
            </w:pPr>
            <w:r w:rsidRPr="00DE5D49">
              <w:rPr>
                <w:sz w:val="22"/>
                <w:szCs w:val="22"/>
                <w:lang w:eastAsia="lt-LT"/>
              </w:rPr>
              <w:t>0,4</w:t>
            </w:r>
            <w:r w:rsidR="007D6328" w:rsidRPr="00DE5D49">
              <w:rPr>
                <w:sz w:val="22"/>
                <w:szCs w:val="22"/>
                <w:lang w:eastAsia="lt-LT"/>
              </w:rPr>
              <w:t>0</w:t>
            </w:r>
          </w:p>
        </w:tc>
        <w:tc>
          <w:tcPr>
            <w:tcW w:w="1842" w:type="dxa"/>
            <w:vAlign w:val="center"/>
          </w:tcPr>
          <w:p w:rsidR="00333D79" w:rsidRPr="00DE5D49" w:rsidRDefault="00333D79" w:rsidP="00333D79">
            <w:pPr>
              <w:jc w:val="center"/>
              <w:rPr>
                <w:szCs w:val="24"/>
                <w:lang w:eastAsia="lt-LT"/>
              </w:rPr>
            </w:pPr>
            <w:r w:rsidRPr="00DE5D49">
              <w:rPr>
                <w:sz w:val="22"/>
                <w:szCs w:val="22"/>
                <w:lang w:eastAsia="lt-LT"/>
              </w:rPr>
              <w:t>11,31</w:t>
            </w:r>
          </w:p>
        </w:tc>
        <w:tc>
          <w:tcPr>
            <w:tcW w:w="1418" w:type="dxa"/>
            <w:vAlign w:val="center"/>
          </w:tcPr>
          <w:p w:rsidR="00333D79" w:rsidRPr="00DE5D49" w:rsidRDefault="00333D79" w:rsidP="00333D79">
            <w:pPr>
              <w:jc w:val="center"/>
              <w:rPr>
                <w:szCs w:val="24"/>
                <w:lang w:eastAsia="lt-LT"/>
              </w:rPr>
            </w:pPr>
            <w:r w:rsidRPr="00DE5D49">
              <w:rPr>
                <w:sz w:val="22"/>
                <w:szCs w:val="22"/>
                <w:lang w:eastAsia="lt-LT"/>
              </w:rPr>
              <w:t>22</w:t>
            </w:r>
            <w:r w:rsidR="007D6328" w:rsidRPr="00DE5D49">
              <w:rPr>
                <w:sz w:val="22"/>
                <w:szCs w:val="22"/>
                <w:lang w:eastAsia="lt-LT"/>
              </w:rPr>
              <w:t>,0</w:t>
            </w:r>
          </w:p>
        </w:tc>
        <w:tc>
          <w:tcPr>
            <w:tcW w:w="1616" w:type="dxa"/>
            <w:vAlign w:val="center"/>
          </w:tcPr>
          <w:p w:rsidR="00333D79" w:rsidRPr="00DE5D49" w:rsidRDefault="00333D79" w:rsidP="00333D79">
            <w:pPr>
              <w:jc w:val="center"/>
              <w:rPr>
                <w:szCs w:val="24"/>
                <w:lang w:eastAsia="lt-LT"/>
              </w:rPr>
            </w:pPr>
            <w:r w:rsidRPr="00DE5D49">
              <w:rPr>
                <w:sz w:val="22"/>
                <w:szCs w:val="22"/>
                <w:lang w:eastAsia="lt-LT"/>
              </w:rPr>
              <w:t>1,42</w:t>
            </w:r>
          </w:p>
        </w:tc>
        <w:tc>
          <w:tcPr>
            <w:tcW w:w="1891" w:type="dxa"/>
            <w:vAlign w:val="center"/>
          </w:tcPr>
          <w:p w:rsidR="00333D79" w:rsidRPr="00DE5D49" w:rsidRDefault="00333D79" w:rsidP="00333D79">
            <w:pPr>
              <w:jc w:val="center"/>
              <w:rPr>
                <w:szCs w:val="24"/>
                <w:lang w:eastAsia="lt-LT"/>
              </w:rPr>
            </w:pPr>
            <w:r w:rsidRPr="00DE5D49">
              <w:rPr>
                <w:sz w:val="22"/>
                <w:szCs w:val="22"/>
                <w:lang w:eastAsia="lt-LT"/>
              </w:rPr>
              <w:t>8520</w:t>
            </w:r>
          </w:p>
        </w:tc>
      </w:tr>
      <w:tr w:rsidR="004E0E29" w:rsidRPr="00DE5D49" w:rsidTr="00565ADB">
        <w:tc>
          <w:tcPr>
            <w:tcW w:w="846" w:type="dxa"/>
            <w:vMerge w:val="restart"/>
          </w:tcPr>
          <w:p w:rsidR="004E0E29" w:rsidRPr="00DE5D49" w:rsidRDefault="004E0E29" w:rsidP="004E0E29">
            <w:pPr>
              <w:jc w:val="center"/>
              <w:rPr>
                <w:szCs w:val="24"/>
                <w:lang w:eastAsia="lt-LT"/>
              </w:rPr>
            </w:pPr>
            <w:r w:rsidRPr="00DE5D49">
              <w:rPr>
                <w:sz w:val="22"/>
                <w:szCs w:val="22"/>
                <w:lang w:eastAsia="lt-LT"/>
              </w:rPr>
              <w:t>015</w:t>
            </w:r>
          </w:p>
        </w:tc>
        <w:tc>
          <w:tcPr>
            <w:tcW w:w="3544" w:type="dxa"/>
            <w:vMerge w:val="restart"/>
          </w:tcPr>
          <w:p w:rsidR="004E0E29" w:rsidRPr="00DE5D49" w:rsidRDefault="004E0E29" w:rsidP="004E0E29">
            <w:pPr>
              <w:jc w:val="center"/>
              <w:rPr>
                <w:szCs w:val="24"/>
                <w:lang w:eastAsia="lt-LT"/>
              </w:rPr>
            </w:pPr>
            <w:r w:rsidRPr="00DE5D49">
              <w:rPr>
                <w:sz w:val="22"/>
                <w:szCs w:val="22"/>
                <w:lang w:eastAsia="lt-LT"/>
              </w:rPr>
              <w:t>333956; 6177423</w:t>
            </w:r>
          </w:p>
        </w:tc>
        <w:tc>
          <w:tcPr>
            <w:tcW w:w="1559" w:type="dxa"/>
            <w:vMerge w:val="restart"/>
          </w:tcPr>
          <w:p w:rsidR="004E0E29" w:rsidRPr="00DE5D49" w:rsidRDefault="004E0E29" w:rsidP="004E0E29">
            <w:pPr>
              <w:jc w:val="center"/>
              <w:rPr>
                <w:szCs w:val="24"/>
                <w:lang w:eastAsia="lt-LT"/>
              </w:rPr>
            </w:pPr>
            <w:r w:rsidRPr="00DE5D49">
              <w:rPr>
                <w:sz w:val="22"/>
                <w:szCs w:val="22"/>
                <w:lang w:eastAsia="lt-LT"/>
              </w:rPr>
              <w:t>7,9</w:t>
            </w:r>
          </w:p>
        </w:tc>
        <w:tc>
          <w:tcPr>
            <w:tcW w:w="2410" w:type="dxa"/>
            <w:vMerge w:val="restart"/>
          </w:tcPr>
          <w:p w:rsidR="004E0E29" w:rsidRPr="00DE5D49" w:rsidRDefault="004E0E29" w:rsidP="004E0E29">
            <w:pPr>
              <w:jc w:val="center"/>
              <w:rPr>
                <w:szCs w:val="24"/>
                <w:lang w:eastAsia="lt-LT"/>
              </w:rPr>
            </w:pPr>
            <w:r w:rsidRPr="00DE5D49">
              <w:rPr>
                <w:sz w:val="22"/>
                <w:szCs w:val="22"/>
                <w:lang w:eastAsia="lt-LT"/>
              </w:rPr>
              <w:t>0,05</w:t>
            </w:r>
          </w:p>
        </w:tc>
        <w:tc>
          <w:tcPr>
            <w:tcW w:w="1842" w:type="dxa"/>
            <w:vAlign w:val="center"/>
          </w:tcPr>
          <w:p w:rsidR="004E0E29" w:rsidRPr="00DE5D49" w:rsidRDefault="004E0E29" w:rsidP="004E0E29">
            <w:pPr>
              <w:jc w:val="center"/>
              <w:rPr>
                <w:szCs w:val="24"/>
                <w:lang w:eastAsia="lt-LT"/>
              </w:rPr>
            </w:pPr>
            <w:r w:rsidRPr="00DE5D49">
              <w:rPr>
                <w:sz w:val="22"/>
                <w:szCs w:val="22"/>
                <w:lang w:eastAsia="lt-LT"/>
              </w:rPr>
              <w:t>8,15</w:t>
            </w:r>
            <w:r w:rsidR="00565ADB" w:rsidRPr="00DE5D49">
              <w:rPr>
                <w:sz w:val="22"/>
                <w:szCs w:val="22"/>
                <w:lang w:eastAsia="lt-LT"/>
              </w:rPr>
              <w:t xml:space="preserve"> </w:t>
            </w:r>
            <w:r w:rsidR="0060001E" w:rsidRPr="00DE5D49">
              <w:rPr>
                <w:sz w:val="22"/>
                <w:szCs w:val="22"/>
                <w:vertAlign w:val="superscript"/>
                <w:lang w:eastAsia="lt-LT"/>
              </w:rPr>
              <w:t>L</w:t>
            </w:r>
            <w:r w:rsidRPr="00DE5D49">
              <w:rPr>
                <w:sz w:val="22"/>
                <w:szCs w:val="22"/>
                <w:lang w:eastAsia="lt-LT"/>
              </w:rPr>
              <w:t xml:space="preserve"> </w:t>
            </w:r>
            <w:r w:rsidR="00565ADB" w:rsidRPr="00DE5D49">
              <w:rPr>
                <w:sz w:val="22"/>
                <w:szCs w:val="22"/>
                <w:lang w:eastAsia="lt-LT"/>
              </w:rPr>
              <w:t>(</w:t>
            </w:r>
            <w:r w:rsidR="00565ADB" w:rsidRPr="00DE5D49">
              <w:rPr>
                <w:sz w:val="18"/>
                <w:szCs w:val="18"/>
                <w:lang w:eastAsia="lt-LT"/>
              </w:rPr>
              <w:t>laikymas)</w:t>
            </w:r>
            <w:r w:rsidRPr="00DE5D49">
              <w:rPr>
                <w:sz w:val="22"/>
                <w:szCs w:val="22"/>
                <w:lang w:eastAsia="lt-LT"/>
              </w:rPr>
              <w:t xml:space="preserve"> </w:t>
            </w:r>
          </w:p>
        </w:tc>
        <w:tc>
          <w:tcPr>
            <w:tcW w:w="1418" w:type="dxa"/>
            <w:vAlign w:val="center"/>
          </w:tcPr>
          <w:p w:rsidR="004E0E29" w:rsidRPr="00DE5D49" w:rsidRDefault="004E0E29" w:rsidP="004E0E29">
            <w:pPr>
              <w:jc w:val="center"/>
              <w:rPr>
                <w:szCs w:val="24"/>
                <w:lang w:eastAsia="lt-LT"/>
              </w:rPr>
            </w:pPr>
            <w:r w:rsidRPr="00DE5D49">
              <w:rPr>
                <w:sz w:val="22"/>
                <w:szCs w:val="22"/>
                <w:lang w:eastAsia="lt-LT"/>
              </w:rPr>
              <w:t>14</w:t>
            </w:r>
            <w:r w:rsidR="007D6328" w:rsidRPr="00DE5D49">
              <w:rPr>
                <w:sz w:val="22"/>
                <w:szCs w:val="22"/>
                <w:lang w:eastAsia="lt-LT"/>
              </w:rPr>
              <w:t>,0</w:t>
            </w:r>
            <w:r w:rsidRPr="00DE5D49">
              <w:rPr>
                <w:sz w:val="22"/>
                <w:szCs w:val="22"/>
                <w:lang w:eastAsia="lt-LT"/>
              </w:rPr>
              <w:t xml:space="preserve"> </w:t>
            </w:r>
            <w:r w:rsidR="0060001E" w:rsidRPr="00DE5D49">
              <w:rPr>
                <w:sz w:val="18"/>
                <w:szCs w:val="18"/>
                <w:vertAlign w:val="superscript"/>
                <w:lang w:eastAsia="lt-LT"/>
              </w:rPr>
              <w:t>L</w:t>
            </w:r>
          </w:p>
        </w:tc>
        <w:tc>
          <w:tcPr>
            <w:tcW w:w="1616" w:type="dxa"/>
            <w:vAlign w:val="center"/>
          </w:tcPr>
          <w:p w:rsidR="004E0E29" w:rsidRPr="00DE5D49" w:rsidRDefault="004E0E29" w:rsidP="004E0E29">
            <w:pPr>
              <w:jc w:val="center"/>
              <w:rPr>
                <w:szCs w:val="24"/>
                <w:lang w:eastAsia="lt-LT"/>
              </w:rPr>
            </w:pPr>
            <w:r w:rsidRPr="00DE5D49">
              <w:rPr>
                <w:sz w:val="22"/>
                <w:szCs w:val="22"/>
                <w:lang w:eastAsia="lt-LT"/>
              </w:rPr>
              <w:t xml:space="preserve">0,016 </w:t>
            </w:r>
            <w:r w:rsidR="0060001E" w:rsidRPr="00DE5D49">
              <w:rPr>
                <w:sz w:val="22"/>
                <w:szCs w:val="22"/>
                <w:vertAlign w:val="superscript"/>
                <w:lang w:eastAsia="lt-LT"/>
              </w:rPr>
              <w:t>L</w:t>
            </w:r>
          </w:p>
        </w:tc>
        <w:tc>
          <w:tcPr>
            <w:tcW w:w="1891" w:type="dxa"/>
            <w:vAlign w:val="center"/>
          </w:tcPr>
          <w:p w:rsidR="004E0E29" w:rsidRPr="00DE5D49" w:rsidRDefault="004E0E29" w:rsidP="004E0E29">
            <w:pPr>
              <w:jc w:val="center"/>
              <w:rPr>
                <w:szCs w:val="24"/>
                <w:lang w:eastAsia="lt-LT"/>
              </w:rPr>
            </w:pPr>
            <w:r w:rsidRPr="00DE5D49">
              <w:rPr>
                <w:sz w:val="22"/>
                <w:szCs w:val="22"/>
                <w:lang w:eastAsia="lt-LT"/>
              </w:rPr>
              <w:t xml:space="preserve">8758 </w:t>
            </w:r>
            <w:r w:rsidR="0060001E" w:rsidRPr="00DE5D49">
              <w:rPr>
                <w:sz w:val="22"/>
                <w:szCs w:val="22"/>
                <w:vertAlign w:val="superscript"/>
                <w:lang w:eastAsia="lt-LT"/>
              </w:rPr>
              <w:t>L</w:t>
            </w:r>
          </w:p>
        </w:tc>
      </w:tr>
      <w:tr w:rsidR="004E0E29" w:rsidRPr="00DE5D49" w:rsidTr="00333D79">
        <w:tc>
          <w:tcPr>
            <w:tcW w:w="846" w:type="dxa"/>
            <w:vMerge/>
            <w:vAlign w:val="center"/>
          </w:tcPr>
          <w:p w:rsidR="004E0E29" w:rsidRPr="00DE5D49" w:rsidRDefault="004E0E29" w:rsidP="004E0E29">
            <w:pPr>
              <w:jc w:val="center"/>
              <w:rPr>
                <w:sz w:val="22"/>
                <w:szCs w:val="22"/>
                <w:lang w:eastAsia="lt-LT"/>
              </w:rPr>
            </w:pPr>
          </w:p>
        </w:tc>
        <w:tc>
          <w:tcPr>
            <w:tcW w:w="3544" w:type="dxa"/>
            <w:vMerge/>
            <w:vAlign w:val="center"/>
          </w:tcPr>
          <w:p w:rsidR="004E0E29" w:rsidRPr="00DE5D49" w:rsidRDefault="004E0E29" w:rsidP="004E0E29">
            <w:pPr>
              <w:jc w:val="center"/>
              <w:rPr>
                <w:sz w:val="22"/>
                <w:szCs w:val="22"/>
                <w:lang w:eastAsia="lt-LT"/>
              </w:rPr>
            </w:pPr>
          </w:p>
        </w:tc>
        <w:tc>
          <w:tcPr>
            <w:tcW w:w="1559" w:type="dxa"/>
            <w:vMerge/>
            <w:vAlign w:val="center"/>
          </w:tcPr>
          <w:p w:rsidR="004E0E29" w:rsidRPr="00DE5D49" w:rsidRDefault="004E0E29" w:rsidP="004E0E29">
            <w:pPr>
              <w:jc w:val="center"/>
              <w:rPr>
                <w:sz w:val="22"/>
                <w:szCs w:val="22"/>
                <w:lang w:eastAsia="lt-LT"/>
              </w:rPr>
            </w:pPr>
          </w:p>
        </w:tc>
        <w:tc>
          <w:tcPr>
            <w:tcW w:w="2410" w:type="dxa"/>
            <w:vMerge/>
            <w:vAlign w:val="center"/>
          </w:tcPr>
          <w:p w:rsidR="004E0E29" w:rsidRPr="00DE5D49" w:rsidRDefault="004E0E29" w:rsidP="004E0E29">
            <w:pPr>
              <w:jc w:val="center"/>
              <w:rPr>
                <w:sz w:val="22"/>
                <w:szCs w:val="22"/>
                <w:lang w:eastAsia="lt-LT"/>
              </w:rPr>
            </w:pPr>
          </w:p>
        </w:tc>
        <w:tc>
          <w:tcPr>
            <w:tcW w:w="1842" w:type="dxa"/>
            <w:vAlign w:val="center"/>
          </w:tcPr>
          <w:p w:rsidR="004E0E29" w:rsidRPr="00DE5D49" w:rsidRDefault="004E0E29" w:rsidP="004E0E29">
            <w:pPr>
              <w:jc w:val="center"/>
              <w:rPr>
                <w:sz w:val="22"/>
                <w:szCs w:val="22"/>
                <w:lang w:eastAsia="lt-LT"/>
              </w:rPr>
            </w:pPr>
            <w:r w:rsidRPr="00DE5D49">
              <w:rPr>
                <w:sz w:val="22"/>
                <w:szCs w:val="22"/>
                <w:lang w:eastAsia="lt-LT"/>
              </w:rPr>
              <w:t xml:space="preserve">81,53 </w:t>
            </w:r>
            <w:r w:rsidR="0060001E" w:rsidRPr="00DE5D49">
              <w:rPr>
                <w:sz w:val="22"/>
                <w:szCs w:val="22"/>
                <w:vertAlign w:val="superscript"/>
                <w:lang w:eastAsia="lt-LT"/>
              </w:rPr>
              <w:t>P</w:t>
            </w:r>
            <w:r w:rsidR="0060001E" w:rsidRPr="00DE5D49">
              <w:rPr>
                <w:sz w:val="22"/>
                <w:szCs w:val="22"/>
                <w:lang w:eastAsia="lt-LT"/>
              </w:rPr>
              <w:t xml:space="preserve"> </w:t>
            </w:r>
            <w:r w:rsidR="00565ADB" w:rsidRPr="00DE5D49">
              <w:rPr>
                <w:sz w:val="22"/>
                <w:szCs w:val="22"/>
                <w:lang w:eastAsia="lt-LT"/>
              </w:rPr>
              <w:t>(</w:t>
            </w:r>
            <w:r w:rsidR="00565ADB" w:rsidRPr="00DE5D49">
              <w:rPr>
                <w:sz w:val="18"/>
                <w:szCs w:val="18"/>
                <w:lang w:eastAsia="lt-LT"/>
              </w:rPr>
              <w:t>pildymas)</w:t>
            </w:r>
          </w:p>
        </w:tc>
        <w:tc>
          <w:tcPr>
            <w:tcW w:w="1418" w:type="dxa"/>
            <w:vAlign w:val="center"/>
          </w:tcPr>
          <w:p w:rsidR="004E0E29" w:rsidRPr="00DE5D49" w:rsidRDefault="004E0E29" w:rsidP="004E0E29">
            <w:pPr>
              <w:jc w:val="center"/>
              <w:rPr>
                <w:sz w:val="22"/>
                <w:szCs w:val="22"/>
                <w:lang w:eastAsia="lt-LT"/>
              </w:rPr>
            </w:pPr>
            <w:r w:rsidRPr="00DE5D49">
              <w:rPr>
                <w:sz w:val="22"/>
                <w:szCs w:val="22"/>
                <w:lang w:eastAsia="lt-LT"/>
              </w:rPr>
              <w:t>14</w:t>
            </w:r>
            <w:r w:rsidR="007D6328" w:rsidRPr="00DE5D49">
              <w:rPr>
                <w:sz w:val="22"/>
                <w:szCs w:val="22"/>
                <w:lang w:eastAsia="lt-LT"/>
              </w:rPr>
              <w:t>,0</w:t>
            </w:r>
            <w:r w:rsidRPr="00DE5D49">
              <w:rPr>
                <w:sz w:val="22"/>
                <w:szCs w:val="22"/>
                <w:lang w:eastAsia="lt-LT"/>
              </w:rPr>
              <w:t xml:space="preserve"> </w:t>
            </w:r>
            <w:r w:rsidR="0060001E" w:rsidRPr="00DE5D49">
              <w:rPr>
                <w:sz w:val="22"/>
                <w:szCs w:val="22"/>
                <w:vertAlign w:val="superscript"/>
                <w:lang w:eastAsia="lt-LT"/>
              </w:rPr>
              <w:t>P</w:t>
            </w:r>
          </w:p>
        </w:tc>
        <w:tc>
          <w:tcPr>
            <w:tcW w:w="1616" w:type="dxa"/>
            <w:vAlign w:val="center"/>
          </w:tcPr>
          <w:p w:rsidR="004E0E29" w:rsidRPr="00DE5D49" w:rsidRDefault="00565ADB" w:rsidP="004E0E29">
            <w:pPr>
              <w:jc w:val="center"/>
              <w:rPr>
                <w:sz w:val="22"/>
                <w:szCs w:val="22"/>
                <w:lang w:eastAsia="lt-LT"/>
              </w:rPr>
            </w:pPr>
            <w:r w:rsidRPr="00DE5D49">
              <w:rPr>
                <w:sz w:val="22"/>
                <w:szCs w:val="22"/>
                <w:lang w:eastAsia="lt-LT"/>
              </w:rPr>
              <w:t xml:space="preserve">0,16 </w:t>
            </w:r>
            <w:r w:rsidR="0060001E" w:rsidRPr="00DE5D49">
              <w:rPr>
                <w:sz w:val="22"/>
                <w:szCs w:val="22"/>
                <w:vertAlign w:val="superscript"/>
                <w:lang w:eastAsia="lt-LT"/>
              </w:rPr>
              <w:t>P</w:t>
            </w:r>
          </w:p>
        </w:tc>
        <w:tc>
          <w:tcPr>
            <w:tcW w:w="1891" w:type="dxa"/>
            <w:vAlign w:val="center"/>
          </w:tcPr>
          <w:p w:rsidR="004E0E29" w:rsidRPr="00DE5D49" w:rsidRDefault="00565ADB" w:rsidP="004E0E29">
            <w:pPr>
              <w:jc w:val="center"/>
              <w:rPr>
                <w:sz w:val="22"/>
                <w:szCs w:val="22"/>
                <w:lang w:eastAsia="lt-LT"/>
              </w:rPr>
            </w:pPr>
            <w:r w:rsidRPr="00DE5D49">
              <w:rPr>
                <w:sz w:val="22"/>
                <w:szCs w:val="22"/>
                <w:lang w:eastAsia="lt-LT"/>
              </w:rPr>
              <w:t xml:space="preserve">2 </w:t>
            </w:r>
            <w:r w:rsidR="0060001E" w:rsidRPr="00DE5D49">
              <w:rPr>
                <w:sz w:val="22"/>
                <w:szCs w:val="22"/>
                <w:vertAlign w:val="superscript"/>
                <w:lang w:eastAsia="lt-LT"/>
              </w:rPr>
              <w:t>P</w:t>
            </w:r>
          </w:p>
        </w:tc>
      </w:tr>
      <w:tr w:rsidR="004E0E29" w:rsidRPr="00DE5D49" w:rsidTr="00333D79">
        <w:tc>
          <w:tcPr>
            <w:tcW w:w="846" w:type="dxa"/>
            <w:vAlign w:val="center"/>
          </w:tcPr>
          <w:p w:rsidR="004E0E29" w:rsidRPr="00DE5D49" w:rsidRDefault="004E0E29" w:rsidP="004E0E29">
            <w:pPr>
              <w:jc w:val="center"/>
              <w:rPr>
                <w:szCs w:val="24"/>
                <w:lang w:eastAsia="lt-LT"/>
              </w:rPr>
            </w:pPr>
            <w:r w:rsidRPr="00DE5D49">
              <w:rPr>
                <w:sz w:val="22"/>
                <w:szCs w:val="22"/>
                <w:lang w:eastAsia="lt-LT"/>
              </w:rPr>
              <w:t>018</w:t>
            </w:r>
          </w:p>
        </w:tc>
        <w:tc>
          <w:tcPr>
            <w:tcW w:w="3544" w:type="dxa"/>
            <w:vAlign w:val="center"/>
          </w:tcPr>
          <w:p w:rsidR="004E0E29" w:rsidRPr="00DE5D49" w:rsidRDefault="004E0E29" w:rsidP="004E0E29">
            <w:pPr>
              <w:jc w:val="center"/>
              <w:rPr>
                <w:szCs w:val="24"/>
                <w:lang w:eastAsia="lt-LT"/>
              </w:rPr>
            </w:pPr>
            <w:r w:rsidRPr="00DE5D49">
              <w:rPr>
                <w:sz w:val="22"/>
                <w:szCs w:val="22"/>
                <w:lang w:eastAsia="lt-LT"/>
              </w:rPr>
              <w:t>334025; 6177505</w:t>
            </w:r>
          </w:p>
        </w:tc>
        <w:tc>
          <w:tcPr>
            <w:tcW w:w="1559" w:type="dxa"/>
            <w:vAlign w:val="center"/>
          </w:tcPr>
          <w:p w:rsidR="004E0E29" w:rsidRPr="00DE5D49" w:rsidRDefault="004E0E29" w:rsidP="004E0E29">
            <w:pPr>
              <w:jc w:val="center"/>
              <w:rPr>
                <w:szCs w:val="24"/>
                <w:lang w:eastAsia="lt-LT"/>
              </w:rPr>
            </w:pPr>
            <w:r w:rsidRPr="00DE5D49">
              <w:rPr>
                <w:sz w:val="22"/>
                <w:szCs w:val="22"/>
                <w:lang w:eastAsia="lt-LT"/>
              </w:rPr>
              <w:t>10</w:t>
            </w:r>
            <w:r w:rsidR="007D6328" w:rsidRPr="00DE5D49">
              <w:rPr>
                <w:sz w:val="22"/>
                <w:szCs w:val="22"/>
                <w:lang w:eastAsia="lt-LT"/>
              </w:rPr>
              <w:t>,0</w:t>
            </w:r>
          </w:p>
        </w:tc>
        <w:tc>
          <w:tcPr>
            <w:tcW w:w="2410" w:type="dxa"/>
            <w:vAlign w:val="center"/>
          </w:tcPr>
          <w:p w:rsidR="004E0E29" w:rsidRPr="00DE5D49" w:rsidRDefault="004E0E29" w:rsidP="004E0E29">
            <w:pPr>
              <w:jc w:val="center"/>
              <w:rPr>
                <w:szCs w:val="24"/>
                <w:lang w:eastAsia="lt-LT"/>
              </w:rPr>
            </w:pPr>
            <w:r w:rsidRPr="00DE5D49">
              <w:rPr>
                <w:sz w:val="22"/>
                <w:szCs w:val="22"/>
                <w:lang w:eastAsia="lt-LT"/>
              </w:rPr>
              <w:t>0,6</w:t>
            </w:r>
            <w:r w:rsidR="007D6328" w:rsidRPr="00DE5D49">
              <w:rPr>
                <w:sz w:val="22"/>
                <w:szCs w:val="22"/>
                <w:lang w:eastAsia="lt-LT"/>
              </w:rPr>
              <w:t>0</w:t>
            </w:r>
          </w:p>
        </w:tc>
        <w:tc>
          <w:tcPr>
            <w:tcW w:w="1842" w:type="dxa"/>
            <w:vAlign w:val="center"/>
          </w:tcPr>
          <w:p w:rsidR="004E0E29" w:rsidRPr="00DE5D49" w:rsidRDefault="004E0E29" w:rsidP="004E0E29">
            <w:pPr>
              <w:jc w:val="center"/>
              <w:rPr>
                <w:szCs w:val="24"/>
                <w:lang w:eastAsia="lt-LT"/>
              </w:rPr>
            </w:pPr>
            <w:r w:rsidRPr="00DE5D49">
              <w:rPr>
                <w:sz w:val="22"/>
                <w:szCs w:val="22"/>
                <w:lang w:eastAsia="lt-LT"/>
              </w:rPr>
              <w:t>5,17</w:t>
            </w:r>
          </w:p>
        </w:tc>
        <w:tc>
          <w:tcPr>
            <w:tcW w:w="1418" w:type="dxa"/>
            <w:vAlign w:val="center"/>
          </w:tcPr>
          <w:p w:rsidR="004E0E29" w:rsidRPr="00DE5D49" w:rsidRDefault="004E0E29" w:rsidP="004E0E29">
            <w:pPr>
              <w:jc w:val="center"/>
              <w:rPr>
                <w:szCs w:val="24"/>
                <w:lang w:eastAsia="lt-LT"/>
              </w:rPr>
            </w:pPr>
            <w:r w:rsidRPr="00DE5D49">
              <w:rPr>
                <w:sz w:val="22"/>
                <w:szCs w:val="22"/>
                <w:lang w:eastAsia="lt-LT"/>
              </w:rPr>
              <w:t>24</w:t>
            </w:r>
            <w:r w:rsidR="007D6328" w:rsidRPr="00DE5D49">
              <w:rPr>
                <w:sz w:val="22"/>
                <w:szCs w:val="22"/>
                <w:lang w:eastAsia="lt-LT"/>
              </w:rPr>
              <w:t>,0</w:t>
            </w:r>
          </w:p>
        </w:tc>
        <w:tc>
          <w:tcPr>
            <w:tcW w:w="1616" w:type="dxa"/>
            <w:vAlign w:val="center"/>
          </w:tcPr>
          <w:p w:rsidR="004E0E29" w:rsidRPr="00DE5D49" w:rsidRDefault="004E0E29" w:rsidP="004E0E29">
            <w:pPr>
              <w:jc w:val="center"/>
              <w:rPr>
                <w:szCs w:val="24"/>
                <w:lang w:eastAsia="lt-LT"/>
              </w:rPr>
            </w:pPr>
            <w:r w:rsidRPr="00DE5D49">
              <w:rPr>
                <w:sz w:val="22"/>
                <w:szCs w:val="22"/>
                <w:lang w:eastAsia="lt-LT"/>
              </w:rPr>
              <w:t>1,46</w:t>
            </w:r>
          </w:p>
        </w:tc>
        <w:tc>
          <w:tcPr>
            <w:tcW w:w="1891" w:type="dxa"/>
            <w:vAlign w:val="center"/>
          </w:tcPr>
          <w:p w:rsidR="004E0E29" w:rsidRPr="00DE5D49" w:rsidRDefault="004E0E29" w:rsidP="004E0E29">
            <w:pPr>
              <w:jc w:val="center"/>
              <w:rPr>
                <w:szCs w:val="24"/>
                <w:lang w:eastAsia="lt-LT"/>
              </w:rPr>
            </w:pPr>
            <w:r w:rsidRPr="00DE5D49">
              <w:rPr>
                <w:sz w:val="22"/>
                <w:szCs w:val="22"/>
                <w:lang w:eastAsia="lt-LT"/>
              </w:rPr>
              <w:t>8520</w:t>
            </w:r>
          </w:p>
        </w:tc>
      </w:tr>
      <w:tr w:rsidR="004E0E29" w:rsidRPr="00DE5D49" w:rsidTr="00333D79">
        <w:tc>
          <w:tcPr>
            <w:tcW w:w="846" w:type="dxa"/>
            <w:vAlign w:val="center"/>
          </w:tcPr>
          <w:p w:rsidR="004E0E29" w:rsidRPr="00DE5D49" w:rsidRDefault="004E0E29" w:rsidP="004E0E29">
            <w:pPr>
              <w:jc w:val="center"/>
              <w:rPr>
                <w:szCs w:val="24"/>
                <w:lang w:eastAsia="lt-LT"/>
              </w:rPr>
            </w:pPr>
            <w:r w:rsidRPr="00DE5D49">
              <w:rPr>
                <w:sz w:val="22"/>
                <w:szCs w:val="22"/>
                <w:lang w:eastAsia="lt-LT"/>
              </w:rPr>
              <w:t>019</w:t>
            </w:r>
          </w:p>
        </w:tc>
        <w:tc>
          <w:tcPr>
            <w:tcW w:w="3544" w:type="dxa"/>
            <w:vAlign w:val="center"/>
          </w:tcPr>
          <w:p w:rsidR="004E0E29" w:rsidRPr="00DE5D49" w:rsidRDefault="004E0E29" w:rsidP="004E0E29">
            <w:pPr>
              <w:jc w:val="center"/>
              <w:rPr>
                <w:szCs w:val="24"/>
                <w:lang w:eastAsia="lt-LT"/>
              </w:rPr>
            </w:pPr>
            <w:r w:rsidRPr="00DE5D49">
              <w:rPr>
                <w:sz w:val="22"/>
                <w:szCs w:val="22"/>
                <w:lang w:eastAsia="lt-LT"/>
              </w:rPr>
              <w:t>334095; 6177407</w:t>
            </w:r>
          </w:p>
        </w:tc>
        <w:tc>
          <w:tcPr>
            <w:tcW w:w="1559" w:type="dxa"/>
            <w:vAlign w:val="center"/>
          </w:tcPr>
          <w:p w:rsidR="004E0E29" w:rsidRPr="00DE5D49" w:rsidRDefault="004E0E29" w:rsidP="004E0E29">
            <w:pPr>
              <w:jc w:val="center"/>
              <w:rPr>
                <w:szCs w:val="24"/>
                <w:lang w:eastAsia="lt-LT"/>
              </w:rPr>
            </w:pPr>
            <w:r w:rsidRPr="00DE5D49">
              <w:rPr>
                <w:sz w:val="22"/>
                <w:szCs w:val="22"/>
                <w:lang w:eastAsia="lt-LT"/>
              </w:rPr>
              <w:t>4</w:t>
            </w:r>
            <w:r w:rsidR="007D6328" w:rsidRPr="00DE5D49">
              <w:rPr>
                <w:sz w:val="22"/>
                <w:szCs w:val="22"/>
                <w:lang w:eastAsia="lt-LT"/>
              </w:rPr>
              <w:t>,0</w:t>
            </w:r>
          </w:p>
        </w:tc>
        <w:tc>
          <w:tcPr>
            <w:tcW w:w="2410" w:type="dxa"/>
            <w:vAlign w:val="center"/>
          </w:tcPr>
          <w:p w:rsidR="004E0E29" w:rsidRPr="00DE5D49" w:rsidRDefault="004E0E29" w:rsidP="004E0E29">
            <w:pPr>
              <w:jc w:val="center"/>
              <w:rPr>
                <w:szCs w:val="24"/>
                <w:lang w:eastAsia="lt-LT"/>
              </w:rPr>
            </w:pPr>
            <w:r w:rsidRPr="00DE5D49">
              <w:rPr>
                <w:sz w:val="22"/>
                <w:szCs w:val="22"/>
                <w:lang w:eastAsia="lt-LT"/>
              </w:rPr>
              <w:t>0,3</w:t>
            </w:r>
            <w:r w:rsidR="007D6328" w:rsidRPr="00DE5D49">
              <w:rPr>
                <w:sz w:val="22"/>
                <w:szCs w:val="22"/>
                <w:lang w:eastAsia="lt-LT"/>
              </w:rPr>
              <w:t>0</w:t>
            </w:r>
          </w:p>
        </w:tc>
        <w:tc>
          <w:tcPr>
            <w:tcW w:w="1842" w:type="dxa"/>
            <w:vAlign w:val="center"/>
          </w:tcPr>
          <w:p w:rsidR="004E0E29" w:rsidRPr="00DE5D49" w:rsidRDefault="004E0E29" w:rsidP="004E0E29">
            <w:pPr>
              <w:jc w:val="center"/>
              <w:rPr>
                <w:szCs w:val="24"/>
                <w:lang w:eastAsia="lt-LT"/>
              </w:rPr>
            </w:pPr>
            <w:r w:rsidRPr="00DE5D49">
              <w:rPr>
                <w:sz w:val="22"/>
                <w:szCs w:val="22"/>
                <w:lang w:eastAsia="lt-LT"/>
              </w:rPr>
              <w:t>8,35</w:t>
            </w:r>
          </w:p>
        </w:tc>
        <w:tc>
          <w:tcPr>
            <w:tcW w:w="1418" w:type="dxa"/>
            <w:vAlign w:val="center"/>
          </w:tcPr>
          <w:p w:rsidR="004E0E29" w:rsidRPr="00DE5D49" w:rsidRDefault="004E0E29" w:rsidP="004E0E29">
            <w:pPr>
              <w:jc w:val="center"/>
              <w:rPr>
                <w:szCs w:val="24"/>
                <w:lang w:eastAsia="lt-LT"/>
              </w:rPr>
            </w:pPr>
            <w:r w:rsidRPr="00DE5D49">
              <w:rPr>
                <w:sz w:val="22"/>
                <w:szCs w:val="22"/>
                <w:lang w:eastAsia="lt-LT"/>
              </w:rPr>
              <w:t>18</w:t>
            </w:r>
            <w:r w:rsidR="007D6328" w:rsidRPr="00DE5D49">
              <w:rPr>
                <w:sz w:val="22"/>
                <w:szCs w:val="22"/>
                <w:lang w:eastAsia="lt-LT"/>
              </w:rPr>
              <w:t>,0</w:t>
            </w:r>
          </w:p>
        </w:tc>
        <w:tc>
          <w:tcPr>
            <w:tcW w:w="1616" w:type="dxa"/>
            <w:vAlign w:val="center"/>
          </w:tcPr>
          <w:p w:rsidR="004E0E29" w:rsidRPr="00DE5D49" w:rsidRDefault="004E0E29" w:rsidP="004E0E29">
            <w:pPr>
              <w:jc w:val="center"/>
              <w:rPr>
                <w:szCs w:val="24"/>
                <w:lang w:eastAsia="lt-LT"/>
              </w:rPr>
            </w:pPr>
            <w:r w:rsidRPr="00DE5D49">
              <w:rPr>
                <w:sz w:val="22"/>
                <w:szCs w:val="22"/>
                <w:lang w:eastAsia="lt-LT"/>
              </w:rPr>
              <w:t>0,59</w:t>
            </w:r>
          </w:p>
        </w:tc>
        <w:tc>
          <w:tcPr>
            <w:tcW w:w="1891" w:type="dxa"/>
            <w:vAlign w:val="center"/>
          </w:tcPr>
          <w:p w:rsidR="004E0E29" w:rsidRPr="00DE5D49" w:rsidRDefault="004E0E29" w:rsidP="004E0E29">
            <w:pPr>
              <w:jc w:val="center"/>
              <w:rPr>
                <w:szCs w:val="24"/>
                <w:lang w:eastAsia="lt-LT"/>
              </w:rPr>
            </w:pPr>
            <w:r w:rsidRPr="00DE5D49">
              <w:rPr>
                <w:sz w:val="22"/>
                <w:szCs w:val="22"/>
                <w:lang w:eastAsia="lt-LT"/>
              </w:rPr>
              <w:t>8520</w:t>
            </w:r>
          </w:p>
        </w:tc>
      </w:tr>
      <w:tr w:rsidR="004E0E29" w:rsidRPr="00DE5D49" w:rsidTr="00333D79">
        <w:tc>
          <w:tcPr>
            <w:tcW w:w="846" w:type="dxa"/>
            <w:vAlign w:val="center"/>
          </w:tcPr>
          <w:p w:rsidR="004E0E29" w:rsidRPr="00DE5D49" w:rsidRDefault="004E0E29" w:rsidP="004E0E29">
            <w:pPr>
              <w:jc w:val="center"/>
              <w:rPr>
                <w:szCs w:val="24"/>
                <w:lang w:eastAsia="lt-LT"/>
              </w:rPr>
            </w:pPr>
            <w:r w:rsidRPr="00DE5D49">
              <w:rPr>
                <w:sz w:val="22"/>
                <w:szCs w:val="22"/>
                <w:lang w:eastAsia="lt-LT"/>
              </w:rPr>
              <w:t>020</w:t>
            </w:r>
          </w:p>
        </w:tc>
        <w:tc>
          <w:tcPr>
            <w:tcW w:w="3544" w:type="dxa"/>
            <w:vAlign w:val="center"/>
          </w:tcPr>
          <w:p w:rsidR="004E0E29" w:rsidRPr="00DE5D49" w:rsidRDefault="004E0E29" w:rsidP="004E0E29">
            <w:pPr>
              <w:jc w:val="center"/>
              <w:rPr>
                <w:szCs w:val="24"/>
                <w:lang w:eastAsia="lt-LT"/>
              </w:rPr>
            </w:pPr>
            <w:r w:rsidRPr="00DE5D49">
              <w:rPr>
                <w:sz w:val="22"/>
                <w:szCs w:val="22"/>
                <w:lang w:eastAsia="lt-LT"/>
              </w:rPr>
              <w:t>334008; 6177493</w:t>
            </w:r>
          </w:p>
        </w:tc>
        <w:tc>
          <w:tcPr>
            <w:tcW w:w="1559" w:type="dxa"/>
            <w:vAlign w:val="center"/>
          </w:tcPr>
          <w:p w:rsidR="004E0E29" w:rsidRPr="00DE5D49" w:rsidRDefault="004E0E29" w:rsidP="004E0E29">
            <w:pPr>
              <w:jc w:val="center"/>
              <w:rPr>
                <w:szCs w:val="24"/>
                <w:lang w:eastAsia="lt-LT"/>
              </w:rPr>
            </w:pPr>
            <w:r w:rsidRPr="00DE5D49">
              <w:rPr>
                <w:sz w:val="22"/>
                <w:szCs w:val="22"/>
                <w:lang w:eastAsia="lt-LT"/>
              </w:rPr>
              <w:t>27</w:t>
            </w:r>
            <w:r w:rsidR="007D6328" w:rsidRPr="00DE5D49">
              <w:rPr>
                <w:sz w:val="22"/>
                <w:szCs w:val="22"/>
                <w:lang w:eastAsia="lt-LT"/>
              </w:rPr>
              <w:t>,0</w:t>
            </w:r>
          </w:p>
        </w:tc>
        <w:tc>
          <w:tcPr>
            <w:tcW w:w="2410" w:type="dxa"/>
            <w:vAlign w:val="center"/>
          </w:tcPr>
          <w:p w:rsidR="004E0E29" w:rsidRPr="00DE5D49" w:rsidRDefault="004E0E29" w:rsidP="004E0E29">
            <w:pPr>
              <w:jc w:val="center"/>
              <w:rPr>
                <w:szCs w:val="24"/>
                <w:lang w:eastAsia="lt-LT"/>
              </w:rPr>
            </w:pPr>
            <w:r w:rsidRPr="00DE5D49">
              <w:rPr>
                <w:sz w:val="22"/>
                <w:szCs w:val="22"/>
                <w:lang w:eastAsia="lt-LT"/>
              </w:rPr>
              <w:t>1,35</w:t>
            </w:r>
          </w:p>
        </w:tc>
        <w:tc>
          <w:tcPr>
            <w:tcW w:w="1842" w:type="dxa"/>
            <w:vAlign w:val="center"/>
          </w:tcPr>
          <w:p w:rsidR="004E0E29" w:rsidRPr="00DE5D49" w:rsidRDefault="004E0E29" w:rsidP="004E0E29">
            <w:pPr>
              <w:jc w:val="center"/>
              <w:rPr>
                <w:szCs w:val="24"/>
                <w:lang w:eastAsia="lt-LT"/>
              </w:rPr>
            </w:pPr>
            <w:r w:rsidRPr="00DE5D49">
              <w:rPr>
                <w:sz w:val="22"/>
                <w:szCs w:val="22"/>
                <w:lang w:eastAsia="lt-LT"/>
              </w:rPr>
              <w:t>14,26</w:t>
            </w:r>
          </w:p>
        </w:tc>
        <w:tc>
          <w:tcPr>
            <w:tcW w:w="1418" w:type="dxa"/>
            <w:vAlign w:val="center"/>
          </w:tcPr>
          <w:p w:rsidR="004E0E29" w:rsidRPr="00DE5D49" w:rsidRDefault="004E0E29" w:rsidP="004E0E29">
            <w:pPr>
              <w:jc w:val="center"/>
              <w:rPr>
                <w:szCs w:val="24"/>
                <w:lang w:eastAsia="lt-LT"/>
              </w:rPr>
            </w:pPr>
            <w:r w:rsidRPr="00DE5D49">
              <w:rPr>
                <w:sz w:val="22"/>
                <w:szCs w:val="22"/>
                <w:lang w:eastAsia="lt-LT"/>
              </w:rPr>
              <w:t>37</w:t>
            </w:r>
            <w:r w:rsidR="007D6328" w:rsidRPr="00DE5D49">
              <w:rPr>
                <w:sz w:val="22"/>
                <w:szCs w:val="22"/>
                <w:lang w:eastAsia="lt-LT"/>
              </w:rPr>
              <w:t>,0</w:t>
            </w:r>
          </w:p>
        </w:tc>
        <w:tc>
          <w:tcPr>
            <w:tcW w:w="1616" w:type="dxa"/>
            <w:vAlign w:val="center"/>
          </w:tcPr>
          <w:p w:rsidR="004E0E29" w:rsidRPr="00DE5D49" w:rsidRDefault="004E0E29" w:rsidP="004E0E29">
            <w:pPr>
              <w:jc w:val="center"/>
              <w:rPr>
                <w:szCs w:val="24"/>
                <w:lang w:eastAsia="lt-LT"/>
              </w:rPr>
            </w:pPr>
            <w:r w:rsidRPr="00DE5D49">
              <w:rPr>
                <w:sz w:val="22"/>
                <w:szCs w:val="22"/>
                <w:lang w:eastAsia="lt-LT"/>
              </w:rPr>
              <w:t>20,4</w:t>
            </w:r>
          </w:p>
        </w:tc>
        <w:tc>
          <w:tcPr>
            <w:tcW w:w="1891" w:type="dxa"/>
            <w:vAlign w:val="center"/>
          </w:tcPr>
          <w:p w:rsidR="004E0E29" w:rsidRPr="00DE5D49" w:rsidRDefault="004E0E29" w:rsidP="004E0E29">
            <w:pPr>
              <w:jc w:val="center"/>
              <w:rPr>
                <w:szCs w:val="24"/>
                <w:lang w:eastAsia="lt-LT"/>
              </w:rPr>
            </w:pPr>
            <w:r w:rsidRPr="00DE5D49">
              <w:rPr>
                <w:sz w:val="22"/>
                <w:szCs w:val="22"/>
                <w:lang w:eastAsia="lt-LT"/>
              </w:rPr>
              <w:t>8520</w:t>
            </w:r>
          </w:p>
        </w:tc>
      </w:tr>
      <w:tr w:rsidR="004E0E29" w:rsidRPr="00DE5D49" w:rsidTr="00333D79">
        <w:tc>
          <w:tcPr>
            <w:tcW w:w="846" w:type="dxa"/>
            <w:vAlign w:val="center"/>
          </w:tcPr>
          <w:p w:rsidR="004E0E29" w:rsidRPr="00DE5D49" w:rsidRDefault="004E0E29" w:rsidP="004E0E29">
            <w:pPr>
              <w:jc w:val="center"/>
              <w:rPr>
                <w:szCs w:val="24"/>
                <w:lang w:eastAsia="lt-LT"/>
              </w:rPr>
            </w:pPr>
            <w:r w:rsidRPr="00DE5D49">
              <w:rPr>
                <w:sz w:val="22"/>
                <w:szCs w:val="22"/>
                <w:lang w:eastAsia="lt-LT"/>
              </w:rPr>
              <w:t>021</w:t>
            </w:r>
          </w:p>
        </w:tc>
        <w:tc>
          <w:tcPr>
            <w:tcW w:w="3544" w:type="dxa"/>
            <w:vAlign w:val="center"/>
          </w:tcPr>
          <w:p w:rsidR="004E0E29" w:rsidRPr="00DE5D49" w:rsidRDefault="004E0E29" w:rsidP="004E0E29">
            <w:pPr>
              <w:jc w:val="center"/>
              <w:rPr>
                <w:szCs w:val="24"/>
                <w:lang w:eastAsia="lt-LT"/>
              </w:rPr>
            </w:pPr>
            <w:r w:rsidRPr="00DE5D49">
              <w:rPr>
                <w:sz w:val="22"/>
                <w:szCs w:val="22"/>
                <w:lang w:eastAsia="lt-LT"/>
              </w:rPr>
              <w:t>333970; 6177387</w:t>
            </w:r>
          </w:p>
        </w:tc>
        <w:tc>
          <w:tcPr>
            <w:tcW w:w="1559" w:type="dxa"/>
            <w:vAlign w:val="center"/>
          </w:tcPr>
          <w:p w:rsidR="004E0E29" w:rsidRPr="00DE5D49" w:rsidRDefault="004E0E29" w:rsidP="004E0E29">
            <w:pPr>
              <w:jc w:val="center"/>
              <w:rPr>
                <w:szCs w:val="24"/>
                <w:lang w:eastAsia="lt-LT"/>
              </w:rPr>
            </w:pPr>
            <w:r w:rsidRPr="00DE5D49">
              <w:rPr>
                <w:sz w:val="22"/>
                <w:szCs w:val="22"/>
                <w:lang w:eastAsia="lt-LT"/>
              </w:rPr>
              <w:t>6</w:t>
            </w:r>
            <w:r w:rsidR="007D6328" w:rsidRPr="00DE5D49">
              <w:rPr>
                <w:sz w:val="22"/>
                <w:szCs w:val="22"/>
                <w:lang w:eastAsia="lt-LT"/>
              </w:rPr>
              <w:t>,0</w:t>
            </w:r>
          </w:p>
        </w:tc>
        <w:tc>
          <w:tcPr>
            <w:tcW w:w="2410" w:type="dxa"/>
            <w:vAlign w:val="center"/>
          </w:tcPr>
          <w:p w:rsidR="004E0E29" w:rsidRPr="00DE5D49" w:rsidRDefault="004E0E29" w:rsidP="004E0E29">
            <w:pPr>
              <w:jc w:val="center"/>
              <w:rPr>
                <w:szCs w:val="24"/>
                <w:lang w:eastAsia="lt-LT"/>
              </w:rPr>
            </w:pPr>
            <w:r w:rsidRPr="00DE5D49">
              <w:rPr>
                <w:sz w:val="22"/>
                <w:szCs w:val="22"/>
                <w:lang w:eastAsia="lt-LT"/>
              </w:rPr>
              <w:t>0,08</w:t>
            </w:r>
          </w:p>
        </w:tc>
        <w:tc>
          <w:tcPr>
            <w:tcW w:w="1842" w:type="dxa"/>
            <w:vAlign w:val="center"/>
          </w:tcPr>
          <w:p w:rsidR="004E0E29" w:rsidRPr="00DE5D49" w:rsidRDefault="004E0E29" w:rsidP="004E0E29">
            <w:pPr>
              <w:jc w:val="center"/>
              <w:rPr>
                <w:szCs w:val="24"/>
                <w:lang w:eastAsia="lt-LT"/>
              </w:rPr>
            </w:pPr>
            <w:r w:rsidRPr="00DE5D49">
              <w:rPr>
                <w:sz w:val="22"/>
                <w:szCs w:val="22"/>
                <w:lang w:eastAsia="lt-LT"/>
              </w:rPr>
              <w:t>13,93</w:t>
            </w:r>
          </w:p>
        </w:tc>
        <w:tc>
          <w:tcPr>
            <w:tcW w:w="1418" w:type="dxa"/>
            <w:vAlign w:val="center"/>
          </w:tcPr>
          <w:p w:rsidR="004E0E29" w:rsidRPr="00DE5D49" w:rsidRDefault="004E0E29" w:rsidP="004E0E29">
            <w:pPr>
              <w:jc w:val="center"/>
              <w:rPr>
                <w:szCs w:val="24"/>
                <w:lang w:eastAsia="lt-LT"/>
              </w:rPr>
            </w:pPr>
            <w:r w:rsidRPr="00DE5D49">
              <w:rPr>
                <w:sz w:val="22"/>
                <w:szCs w:val="22"/>
                <w:lang w:eastAsia="lt-LT"/>
              </w:rPr>
              <w:t>234</w:t>
            </w:r>
            <w:r w:rsidR="007D6328" w:rsidRPr="00DE5D49">
              <w:rPr>
                <w:sz w:val="22"/>
                <w:szCs w:val="22"/>
                <w:lang w:eastAsia="lt-LT"/>
              </w:rPr>
              <w:t>,0</w:t>
            </w:r>
          </w:p>
        </w:tc>
        <w:tc>
          <w:tcPr>
            <w:tcW w:w="1616" w:type="dxa"/>
            <w:vAlign w:val="center"/>
          </w:tcPr>
          <w:p w:rsidR="004E0E29" w:rsidRPr="00DE5D49" w:rsidRDefault="004E0E29" w:rsidP="004E0E29">
            <w:pPr>
              <w:jc w:val="center"/>
              <w:rPr>
                <w:szCs w:val="24"/>
                <w:lang w:eastAsia="lt-LT"/>
              </w:rPr>
            </w:pPr>
            <w:r w:rsidRPr="00DE5D49">
              <w:rPr>
                <w:sz w:val="22"/>
                <w:szCs w:val="22"/>
                <w:lang w:eastAsia="lt-LT"/>
              </w:rPr>
              <w:t>0,07</w:t>
            </w:r>
          </w:p>
        </w:tc>
        <w:tc>
          <w:tcPr>
            <w:tcW w:w="1891" w:type="dxa"/>
            <w:vAlign w:val="center"/>
          </w:tcPr>
          <w:p w:rsidR="004E0E29" w:rsidRPr="00DE5D49" w:rsidRDefault="004E0E29" w:rsidP="004E0E29">
            <w:pPr>
              <w:jc w:val="center"/>
              <w:rPr>
                <w:szCs w:val="24"/>
                <w:lang w:eastAsia="lt-LT"/>
              </w:rPr>
            </w:pPr>
            <w:r w:rsidRPr="00DE5D49">
              <w:rPr>
                <w:sz w:val="22"/>
                <w:szCs w:val="22"/>
                <w:lang w:eastAsia="lt-LT"/>
              </w:rPr>
              <w:t>150</w:t>
            </w:r>
          </w:p>
        </w:tc>
      </w:tr>
      <w:tr w:rsidR="004E0E29" w:rsidRPr="00DE5D49" w:rsidTr="00333D79">
        <w:tc>
          <w:tcPr>
            <w:tcW w:w="846" w:type="dxa"/>
            <w:vAlign w:val="center"/>
          </w:tcPr>
          <w:p w:rsidR="004E0E29" w:rsidRPr="00DE5D49" w:rsidRDefault="004E0E29" w:rsidP="004E0E29">
            <w:pPr>
              <w:jc w:val="center"/>
              <w:rPr>
                <w:szCs w:val="24"/>
                <w:lang w:eastAsia="lt-LT"/>
              </w:rPr>
            </w:pPr>
            <w:r w:rsidRPr="00DE5D49">
              <w:rPr>
                <w:sz w:val="22"/>
                <w:szCs w:val="22"/>
                <w:lang w:eastAsia="lt-LT"/>
              </w:rPr>
              <w:t>022</w:t>
            </w:r>
          </w:p>
        </w:tc>
        <w:tc>
          <w:tcPr>
            <w:tcW w:w="3544" w:type="dxa"/>
            <w:vAlign w:val="center"/>
          </w:tcPr>
          <w:p w:rsidR="004E0E29" w:rsidRPr="00DE5D49" w:rsidRDefault="004E0E29" w:rsidP="004E0E29">
            <w:pPr>
              <w:jc w:val="center"/>
              <w:rPr>
                <w:szCs w:val="24"/>
                <w:lang w:eastAsia="lt-LT"/>
              </w:rPr>
            </w:pPr>
            <w:r w:rsidRPr="00DE5D49">
              <w:rPr>
                <w:sz w:val="22"/>
                <w:szCs w:val="22"/>
                <w:lang w:eastAsia="lt-LT"/>
              </w:rPr>
              <w:t>333970; 6177379</w:t>
            </w:r>
          </w:p>
        </w:tc>
        <w:tc>
          <w:tcPr>
            <w:tcW w:w="1559" w:type="dxa"/>
            <w:vAlign w:val="center"/>
          </w:tcPr>
          <w:p w:rsidR="004E0E29" w:rsidRPr="00DE5D49" w:rsidRDefault="004E0E29" w:rsidP="004E0E29">
            <w:pPr>
              <w:jc w:val="center"/>
              <w:rPr>
                <w:szCs w:val="24"/>
                <w:lang w:eastAsia="lt-LT"/>
              </w:rPr>
            </w:pPr>
            <w:r w:rsidRPr="00DE5D49">
              <w:rPr>
                <w:sz w:val="22"/>
                <w:szCs w:val="22"/>
                <w:lang w:eastAsia="lt-LT"/>
              </w:rPr>
              <w:t>6</w:t>
            </w:r>
            <w:r w:rsidR="007D6328" w:rsidRPr="00DE5D49">
              <w:rPr>
                <w:sz w:val="22"/>
                <w:szCs w:val="22"/>
                <w:lang w:eastAsia="lt-LT"/>
              </w:rPr>
              <w:t>,0</w:t>
            </w:r>
          </w:p>
        </w:tc>
        <w:tc>
          <w:tcPr>
            <w:tcW w:w="2410" w:type="dxa"/>
            <w:vAlign w:val="center"/>
          </w:tcPr>
          <w:p w:rsidR="004E0E29" w:rsidRPr="00DE5D49" w:rsidRDefault="004E0E29" w:rsidP="004E0E29">
            <w:pPr>
              <w:jc w:val="center"/>
              <w:rPr>
                <w:szCs w:val="24"/>
                <w:lang w:eastAsia="lt-LT"/>
              </w:rPr>
            </w:pPr>
            <w:r w:rsidRPr="00DE5D49">
              <w:rPr>
                <w:sz w:val="22"/>
                <w:szCs w:val="22"/>
                <w:lang w:eastAsia="lt-LT"/>
              </w:rPr>
              <w:t>0,08</w:t>
            </w:r>
          </w:p>
        </w:tc>
        <w:tc>
          <w:tcPr>
            <w:tcW w:w="1842" w:type="dxa"/>
            <w:vAlign w:val="center"/>
          </w:tcPr>
          <w:p w:rsidR="004E0E29" w:rsidRPr="00DE5D49" w:rsidRDefault="004E0E29" w:rsidP="004E0E29">
            <w:pPr>
              <w:jc w:val="center"/>
              <w:rPr>
                <w:szCs w:val="24"/>
                <w:lang w:eastAsia="lt-LT"/>
              </w:rPr>
            </w:pPr>
            <w:r w:rsidRPr="00DE5D49">
              <w:rPr>
                <w:sz w:val="22"/>
                <w:szCs w:val="22"/>
                <w:lang w:eastAsia="lt-LT"/>
              </w:rPr>
              <w:t>7,96</w:t>
            </w:r>
          </w:p>
        </w:tc>
        <w:tc>
          <w:tcPr>
            <w:tcW w:w="1418" w:type="dxa"/>
            <w:vAlign w:val="center"/>
          </w:tcPr>
          <w:p w:rsidR="004E0E29" w:rsidRPr="00DE5D49" w:rsidRDefault="004E0E29" w:rsidP="004E0E29">
            <w:pPr>
              <w:jc w:val="center"/>
              <w:rPr>
                <w:szCs w:val="24"/>
                <w:lang w:eastAsia="lt-LT"/>
              </w:rPr>
            </w:pPr>
            <w:r w:rsidRPr="00DE5D49">
              <w:rPr>
                <w:sz w:val="22"/>
                <w:szCs w:val="22"/>
                <w:lang w:eastAsia="lt-LT"/>
              </w:rPr>
              <w:t>234</w:t>
            </w:r>
            <w:r w:rsidR="007D6328" w:rsidRPr="00DE5D49">
              <w:rPr>
                <w:sz w:val="22"/>
                <w:szCs w:val="22"/>
                <w:lang w:eastAsia="lt-LT"/>
              </w:rPr>
              <w:t>,0</w:t>
            </w:r>
          </w:p>
        </w:tc>
        <w:tc>
          <w:tcPr>
            <w:tcW w:w="1616" w:type="dxa"/>
            <w:vAlign w:val="center"/>
          </w:tcPr>
          <w:p w:rsidR="004E0E29" w:rsidRPr="00DE5D49" w:rsidRDefault="004E0E29" w:rsidP="004E0E29">
            <w:pPr>
              <w:jc w:val="center"/>
              <w:rPr>
                <w:szCs w:val="24"/>
                <w:lang w:eastAsia="lt-LT"/>
              </w:rPr>
            </w:pPr>
            <w:r w:rsidRPr="00DE5D49">
              <w:rPr>
                <w:sz w:val="22"/>
                <w:szCs w:val="22"/>
                <w:lang w:eastAsia="lt-LT"/>
              </w:rPr>
              <w:t>0,04</w:t>
            </w:r>
          </w:p>
        </w:tc>
        <w:tc>
          <w:tcPr>
            <w:tcW w:w="1891" w:type="dxa"/>
            <w:vAlign w:val="center"/>
          </w:tcPr>
          <w:p w:rsidR="004E0E29" w:rsidRPr="00DE5D49" w:rsidRDefault="004E0E29" w:rsidP="004E0E29">
            <w:pPr>
              <w:jc w:val="center"/>
              <w:rPr>
                <w:szCs w:val="24"/>
                <w:lang w:eastAsia="lt-LT"/>
              </w:rPr>
            </w:pPr>
            <w:r w:rsidRPr="00DE5D49">
              <w:rPr>
                <w:sz w:val="22"/>
                <w:szCs w:val="22"/>
                <w:lang w:eastAsia="lt-LT"/>
              </w:rPr>
              <w:t>150</w:t>
            </w:r>
          </w:p>
        </w:tc>
      </w:tr>
      <w:tr w:rsidR="004E0E29" w:rsidRPr="00DE5D49" w:rsidTr="00333D79">
        <w:tc>
          <w:tcPr>
            <w:tcW w:w="846" w:type="dxa"/>
            <w:vAlign w:val="center"/>
          </w:tcPr>
          <w:p w:rsidR="004E0E29" w:rsidRPr="00DE5D49" w:rsidRDefault="004E0E29" w:rsidP="004E0E29">
            <w:pPr>
              <w:jc w:val="center"/>
              <w:rPr>
                <w:szCs w:val="24"/>
                <w:lang w:eastAsia="lt-LT"/>
              </w:rPr>
            </w:pPr>
            <w:r w:rsidRPr="00DE5D49">
              <w:rPr>
                <w:sz w:val="22"/>
                <w:szCs w:val="22"/>
                <w:lang w:eastAsia="lt-LT"/>
              </w:rPr>
              <w:t>023</w:t>
            </w:r>
          </w:p>
        </w:tc>
        <w:tc>
          <w:tcPr>
            <w:tcW w:w="3544" w:type="dxa"/>
            <w:vAlign w:val="center"/>
          </w:tcPr>
          <w:p w:rsidR="004E0E29" w:rsidRPr="00DE5D49" w:rsidRDefault="004E0E29" w:rsidP="004E0E29">
            <w:pPr>
              <w:jc w:val="center"/>
              <w:rPr>
                <w:szCs w:val="24"/>
                <w:lang w:eastAsia="lt-LT"/>
              </w:rPr>
            </w:pPr>
            <w:r w:rsidRPr="00DE5D49">
              <w:rPr>
                <w:sz w:val="22"/>
                <w:szCs w:val="22"/>
                <w:lang w:eastAsia="lt-LT"/>
              </w:rPr>
              <w:t>334114; 6177488</w:t>
            </w:r>
          </w:p>
        </w:tc>
        <w:tc>
          <w:tcPr>
            <w:tcW w:w="1559" w:type="dxa"/>
            <w:vAlign w:val="center"/>
          </w:tcPr>
          <w:p w:rsidR="004E0E29" w:rsidRPr="00DE5D49" w:rsidRDefault="004E0E29" w:rsidP="004E0E29">
            <w:pPr>
              <w:jc w:val="center"/>
              <w:rPr>
                <w:szCs w:val="24"/>
                <w:lang w:eastAsia="lt-LT"/>
              </w:rPr>
            </w:pPr>
            <w:r w:rsidRPr="00DE5D49">
              <w:rPr>
                <w:sz w:val="22"/>
                <w:szCs w:val="22"/>
                <w:lang w:eastAsia="lt-LT"/>
              </w:rPr>
              <w:t>8</w:t>
            </w:r>
            <w:r w:rsidR="007D6328" w:rsidRPr="00DE5D49">
              <w:rPr>
                <w:sz w:val="22"/>
                <w:szCs w:val="22"/>
                <w:lang w:eastAsia="lt-LT"/>
              </w:rPr>
              <w:t>,0</w:t>
            </w:r>
          </w:p>
        </w:tc>
        <w:tc>
          <w:tcPr>
            <w:tcW w:w="2410" w:type="dxa"/>
            <w:vAlign w:val="center"/>
          </w:tcPr>
          <w:p w:rsidR="004E0E29" w:rsidRPr="00DE5D49" w:rsidRDefault="004E0E29" w:rsidP="004E0E29">
            <w:pPr>
              <w:jc w:val="center"/>
              <w:rPr>
                <w:szCs w:val="24"/>
                <w:lang w:eastAsia="lt-LT"/>
              </w:rPr>
            </w:pPr>
            <w:r w:rsidRPr="00DE5D49">
              <w:rPr>
                <w:sz w:val="22"/>
                <w:szCs w:val="22"/>
                <w:lang w:eastAsia="lt-LT"/>
              </w:rPr>
              <w:t>0,4</w:t>
            </w:r>
            <w:r w:rsidR="007D6328" w:rsidRPr="00DE5D49">
              <w:rPr>
                <w:sz w:val="22"/>
                <w:szCs w:val="22"/>
                <w:lang w:eastAsia="lt-LT"/>
              </w:rPr>
              <w:t>0</w:t>
            </w:r>
          </w:p>
        </w:tc>
        <w:tc>
          <w:tcPr>
            <w:tcW w:w="1842" w:type="dxa"/>
            <w:vAlign w:val="center"/>
          </w:tcPr>
          <w:p w:rsidR="004E0E29" w:rsidRPr="00DE5D49" w:rsidRDefault="004E0E29" w:rsidP="004E0E29">
            <w:pPr>
              <w:jc w:val="center"/>
              <w:rPr>
                <w:szCs w:val="24"/>
                <w:lang w:eastAsia="lt-LT"/>
              </w:rPr>
            </w:pPr>
            <w:r w:rsidRPr="00DE5D49">
              <w:rPr>
                <w:sz w:val="22"/>
                <w:szCs w:val="22"/>
                <w:lang w:eastAsia="lt-LT"/>
              </w:rPr>
              <w:t>9,87</w:t>
            </w:r>
          </w:p>
        </w:tc>
        <w:tc>
          <w:tcPr>
            <w:tcW w:w="1418" w:type="dxa"/>
            <w:vAlign w:val="center"/>
          </w:tcPr>
          <w:p w:rsidR="004E0E29" w:rsidRPr="00DE5D49" w:rsidRDefault="004E0E29" w:rsidP="004E0E29">
            <w:pPr>
              <w:jc w:val="center"/>
              <w:rPr>
                <w:szCs w:val="24"/>
                <w:lang w:eastAsia="lt-LT"/>
              </w:rPr>
            </w:pPr>
            <w:r w:rsidRPr="00DE5D49">
              <w:rPr>
                <w:sz w:val="22"/>
                <w:szCs w:val="22"/>
                <w:lang w:eastAsia="lt-LT"/>
              </w:rPr>
              <w:t>24</w:t>
            </w:r>
            <w:r w:rsidR="007D6328" w:rsidRPr="00DE5D49">
              <w:rPr>
                <w:sz w:val="22"/>
                <w:szCs w:val="22"/>
                <w:lang w:eastAsia="lt-LT"/>
              </w:rPr>
              <w:t>,0</w:t>
            </w:r>
          </w:p>
        </w:tc>
        <w:tc>
          <w:tcPr>
            <w:tcW w:w="1616" w:type="dxa"/>
            <w:vAlign w:val="center"/>
          </w:tcPr>
          <w:p w:rsidR="004E0E29" w:rsidRPr="00DE5D49" w:rsidRDefault="004E0E29" w:rsidP="004E0E29">
            <w:pPr>
              <w:jc w:val="center"/>
              <w:rPr>
                <w:szCs w:val="24"/>
                <w:lang w:eastAsia="lt-LT"/>
              </w:rPr>
            </w:pPr>
            <w:r w:rsidRPr="00DE5D49">
              <w:rPr>
                <w:sz w:val="22"/>
                <w:szCs w:val="22"/>
                <w:lang w:eastAsia="lt-LT"/>
              </w:rPr>
              <w:t>1,24</w:t>
            </w:r>
          </w:p>
        </w:tc>
        <w:tc>
          <w:tcPr>
            <w:tcW w:w="1891" w:type="dxa"/>
            <w:vAlign w:val="center"/>
          </w:tcPr>
          <w:p w:rsidR="004E0E29" w:rsidRPr="00DE5D49" w:rsidRDefault="004E0E29" w:rsidP="004E0E29">
            <w:pPr>
              <w:jc w:val="center"/>
              <w:rPr>
                <w:szCs w:val="24"/>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024</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334119; 6177488</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8,0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0,40</w:t>
            </w:r>
          </w:p>
        </w:tc>
        <w:tc>
          <w:tcPr>
            <w:tcW w:w="1842" w:type="dxa"/>
            <w:vAlign w:val="center"/>
          </w:tcPr>
          <w:p w:rsidR="007D6328" w:rsidRPr="00DE5D49" w:rsidRDefault="007D6328" w:rsidP="007D6328">
            <w:pPr>
              <w:jc w:val="center"/>
              <w:rPr>
                <w:szCs w:val="24"/>
                <w:lang w:eastAsia="lt-LT"/>
              </w:rPr>
            </w:pPr>
            <w:r w:rsidRPr="00DE5D49">
              <w:rPr>
                <w:sz w:val="22"/>
                <w:szCs w:val="22"/>
                <w:lang w:eastAsia="lt-LT"/>
              </w:rPr>
              <w:t>9,87</w:t>
            </w:r>
          </w:p>
        </w:tc>
        <w:tc>
          <w:tcPr>
            <w:tcW w:w="1418" w:type="dxa"/>
            <w:vAlign w:val="center"/>
          </w:tcPr>
          <w:p w:rsidR="007D6328" w:rsidRPr="00DE5D49" w:rsidRDefault="007D6328" w:rsidP="007D6328">
            <w:pPr>
              <w:jc w:val="center"/>
              <w:rPr>
                <w:szCs w:val="24"/>
                <w:lang w:eastAsia="lt-LT"/>
              </w:rPr>
            </w:pPr>
            <w:r w:rsidRPr="00DE5D49">
              <w:rPr>
                <w:sz w:val="22"/>
                <w:szCs w:val="22"/>
                <w:lang w:eastAsia="lt-LT"/>
              </w:rPr>
              <w:t>24,0</w:t>
            </w:r>
          </w:p>
        </w:tc>
        <w:tc>
          <w:tcPr>
            <w:tcW w:w="1616" w:type="dxa"/>
            <w:vAlign w:val="center"/>
          </w:tcPr>
          <w:p w:rsidR="007D6328" w:rsidRPr="00DE5D49" w:rsidRDefault="007D6328" w:rsidP="007D6328">
            <w:pPr>
              <w:jc w:val="center"/>
              <w:rPr>
                <w:szCs w:val="24"/>
                <w:lang w:eastAsia="lt-LT"/>
              </w:rPr>
            </w:pPr>
            <w:r w:rsidRPr="00DE5D49">
              <w:rPr>
                <w:sz w:val="22"/>
                <w:szCs w:val="22"/>
                <w:lang w:eastAsia="lt-LT"/>
              </w:rPr>
              <w:t>1,24</w:t>
            </w:r>
          </w:p>
        </w:tc>
        <w:tc>
          <w:tcPr>
            <w:tcW w:w="1891" w:type="dxa"/>
            <w:vAlign w:val="center"/>
          </w:tcPr>
          <w:p w:rsidR="007D6328" w:rsidRPr="00DE5D49" w:rsidRDefault="007D6328" w:rsidP="007D6328">
            <w:pPr>
              <w:jc w:val="center"/>
              <w:rPr>
                <w:szCs w:val="24"/>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025</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334139; 6177471</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8,0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0,40</w:t>
            </w:r>
          </w:p>
        </w:tc>
        <w:tc>
          <w:tcPr>
            <w:tcW w:w="1842" w:type="dxa"/>
            <w:vAlign w:val="center"/>
          </w:tcPr>
          <w:p w:rsidR="007D6328" w:rsidRPr="00DE5D49" w:rsidRDefault="007D6328" w:rsidP="007D6328">
            <w:pPr>
              <w:jc w:val="center"/>
              <w:rPr>
                <w:szCs w:val="24"/>
                <w:lang w:eastAsia="lt-LT"/>
              </w:rPr>
            </w:pPr>
            <w:r w:rsidRPr="00DE5D49">
              <w:rPr>
                <w:sz w:val="22"/>
                <w:szCs w:val="22"/>
                <w:lang w:eastAsia="lt-LT"/>
              </w:rPr>
              <w:t>9,95</w:t>
            </w:r>
          </w:p>
        </w:tc>
        <w:tc>
          <w:tcPr>
            <w:tcW w:w="1418" w:type="dxa"/>
            <w:vAlign w:val="center"/>
          </w:tcPr>
          <w:p w:rsidR="007D6328" w:rsidRPr="00DE5D49" w:rsidRDefault="007D6328" w:rsidP="007D6328">
            <w:pPr>
              <w:jc w:val="center"/>
              <w:rPr>
                <w:szCs w:val="24"/>
                <w:lang w:eastAsia="lt-LT"/>
              </w:rPr>
            </w:pPr>
            <w:r w:rsidRPr="00DE5D49">
              <w:rPr>
                <w:sz w:val="22"/>
                <w:szCs w:val="22"/>
                <w:lang w:eastAsia="lt-LT"/>
              </w:rPr>
              <w:t>24,0</w:t>
            </w:r>
          </w:p>
        </w:tc>
        <w:tc>
          <w:tcPr>
            <w:tcW w:w="1616" w:type="dxa"/>
            <w:vAlign w:val="center"/>
          </w:tcPr>
          <w:p w:rsidR="007D6328" w:rsidRPr="00DE5D49" w:rsidRDefault="007D6328" w:rsidP="007D6328">
            <w:pPr>
              <w:jc w:val="center"/>
              <w:rPr>
                <w:szCs w:val="24"/>
                <w:lang w:eastAsia="lt-LT"/>
              </w:rPr>
            </w:pPr>
            <w:r w:rsidRPr="00DE5D49">
              <w:rPr>
                <w:sz w:val="22"/>
                <w:szCs w:val="22"/>
                <w:lang w:eastAsia="lt-LT"/>
              </w:rPr>
              <w:t>1,25</w:t>
            </w:r>
          </w:p>
        </w:tc>
        <w:tc>
          <w:tcPr>
            <w:tcW w:w="1891" w:type="dxa"/>
            <w:vAlign w:val="center"/>
          </w:tcPr>
          <w:p w:rsidR="007D6328" w:rsidRPr="00DE5D49" w:rsidRDefault="007D6328" w:rsidP="007D6328">
            <w:pPr>
              <w:jc w:val="center"/>
              <w:rPr>
                <w:szCs w:val="24"/>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026</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334138; 6177438</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8,0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0,40</w:t>
            </w:r>
          </w:p>
        </w:tc>
        <w:tc>
          <w:tcPr>
            <w:tcW w:w="1842" w:type="dxa"/>
            <w:vAlign w:val="center"/>
          </w:tcPr>
          <w:p w:rsidR="007D6328" w:rsidRPr="00DE5D49" w:rsidRDefault="007D6328" w:rsidP="007D6328">
            <w:pPr>
              <w:jc w:val="center"/>
              <w:rPr>
                <w:szCs w:val="24"/>
                <w:lang w:eastAsia="lt-LT"/>
              </w:rPr>
            </w:pPr>
            <w:r w:rsidRPr="00DE5D49">
              <w:rPr>
                <w:sz w:val="22"/>
                <w:szCs w:val="22"/>
                <w:lang w:eastAsia="lt-LT"/>
              </w:rPr>
              <w:t>9,95</w:t>
            </w:r>
          </w:p>
        </w:tc>
        <w:tc>
          <w:tcPr>
            <w:tcW w:w="1418" w:type="dxa"/>
            <w:vAlign w:val="center"/>
          </w:tcPr>
          <w:p w:rsidR="007D6328" w:rsidRPr="00DE5D49" w:rsidRDefault="007D6328" w:rsidP="007D6328">
            <w:pPr>
              <w:jc w:val="center"/>
              <w:rPr>
                <w:szCs w:val="24"/>
                <w:lang w:eastAsia="lt-LT"/>
              </w:rPr>
            </w:pPr>
            <w:r w:rsidRPr="00DE5D49">
              <w:rPr>
                <w:sz w:val="22"/>
                <w:szCs w:val="22"/>
                <w:lang w:eastAsia="lt-LT"/>
              </w:rPr>
              <w:t>24,0</w:t>
            </w:r>
          </w:p>
        </w:tc>
        <w:tc>
          <w:tcPr>
            <w:tcW w:w="1616" w:type="dxa"/>
            <w:vAlign w:val="center"/>
          </w:tcPr>
          <w:p w:rsidR="007D6328" w:rsidRPr="00DE5D49" w:rsidRDefault="007D6328" w:rsidP="007D6328">
            <w:pPr>
              <w:jc w:val="center"/>
              <w:rPr>
                <w:szCs w:val="24"/>
                <w:lang w:eastAsia="lt-LT"/>
              </w:rPr>
            </w:pPr>
            <w:r w:rsidRPr="00DE5D49">
              <w:rPr>
                <w:sz w:val="22"/>
                <w:szCs w:val="22"/>
                <w:lang w:eastAsia="lt-LT"/>
              </w:rPr>
              <w:t>1,25</w:t>
            </w:r>
          </w:p>
        </w:tc>
        <w:tc>
          <w:tcPr>
            <w:tcW w:w="1891" w:type="dxa"/>
            <w:vAlign w:val="center"/>
          </w:tcPr>
          <w:p w:rsidR="007D6328" w:rsidRPr="00DE5D49" w:rsidRDefault="007D6328" w:rsidP="007D6328">
            <w:pPr>
              <w:jc w:val="center"/>
              <w:rPr>
                <w:szCs w:val="24"/>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027</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334123; 6177417</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8,0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0,40</w:t>
            </w:r>
          </w:p>
        </w:tc>
        <w:tc>
          <w:tcPr>
            <w:tcW w:w="1842" w:type="dxa"/>
            <w:vAlign w:val="center"/>
          </w:tcPr>
          <w:p w:rsidR="007D6328" w:rsidRPr="00DE5D49" w:rsidRDefault="007D6328" w:rsidP="007D6328">
            <w:pPr>
              <w:jc w:val="center"/>
              <w:rPr>
                <w:szCs w:val="24"/>
                <w:lang w:eastAsia="lt-LT"/>
              </w:rPr>
            </w:pPr>
            <w:r w:rsidRPr="00DE5D49">
              <w:rPr>
                <w:sz w:val="22"/>
                <w:szCs w:val="22"/>
                <w:lang w:eastAsia="lt-LT"/>
              </w:rPr>
              <w:t>9,95</w:t>
            </w:r>
          </w:p>
        </w:tc>
        <w:tc>
          <w:tcPr>
            <w:tcW w:w="1418" w:type="dxa"/>
            <w:vAlign w:val="center"/>
          </w:tcPr>
          <w:p w:rsidR="007D6328" w:rsidRPr="00DE5D49" w:rsidRDefault="007D6328" w:rsidP="007D6328">
            <w:pPr>
              <w:jc w:val="center"/>
              <w:rPr>
                <w:szCs w:val="24"/>
                <w:lang w:eastAsia="lt-LT"/>
              </w:rPr>
            </w:pPr>
            <w:r w:rsidRPr="00DE5D49">
              <w:rPr>
                <w:sz w:val="22"/>
                <w:szCs w:val="22"/>
                <w:lang w:eastAsia="lt-LT"/>
              </w:rPr>
              <w:t>24,0</w:t>
            </w:r>
          </w:p>
        </w:tc>
        <w:tc>
          <w:tcPr>
            <w:tcW w:w="1616" w:type="dxa"/>
            <w:vAlign w:val="center"/>
          </w:tcPr>
          <w:p w:rsidR="007D6328" w:rsidRPr="00DE5D49" w:rsidRDefault="007D6328" w:rsidP="007D6328">
            <w:pPr>
              <w:jc w:val="center"/>
              <w:rPr>
                <w:szCs w:val="24"/>
                <w:lang w:eastAsia="lt-LT"/>
              </w:rPr>
            </w:pPr>
            <w:r w:rsidRPr="00DE5D49">
              <w:rPr>
                <w:sz w:val="22"/>
                <w:szCs w:val="22"/>
                <w:lang w:eastAsia="lt-LT"/>
              </w:rPr>
              <w:t>1,25</w:t>
            </w:r>
          </w:p>
        </w:tc>
        <w:tc>
          <w:tcPr>
            <w:tcW w:w="1891" w:type="dxa"/>
            <w:vAlign w:val="center"/>
          </w:tcPr>
          <w:p w:rsidR="007D6328" w:rsidRPr="00DE5D49" w:rsidRDefault="007D6328" w:rsidP="007D6328">
            <w:pPr>
              <w:jc w:val="center"/>
              <w:rPr>
                <w:szCs w:val="24"/>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028</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334094; 6177418</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8,0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0,40</w:t>
            </w:r>
          </w:p>
        </w:tc>
        <w:tc>
          <w:tcPr>
            <w:tcW w:w="1842" w:type="dxa"/>
            <w:vAlign w:val="center"/>
          </w:tcPr>
          <w:p w:rsidR="007D6328" w:rsidRPr="00DE5D49" w:rsidRDefault="007D6328" w:rsidP="007D6328">
            <w:pPr>
              <w:jc w:val="center"/>
              <w:rPr>
                <w:szCs w:val="24"/>
                <w:lang w:eastAsia="lt-LT"/>
              </w:rPr>
            </w:pPr>
            <w:r w:rsidRPr="00DE5D49">
              <w:rPr>
                <w:sz w:val="22"/>
                <w:szCs w:val="22"/>
                <w:lang w:eastAsia="lt-LT"/>
              </w:rPr>
              <w:t>9,79</w:t>
            </w:r>
          </w:p>
        </w:tc>
        <w:tc>
          <w:tcPr>
            <w:tcW w:w="1418" w:type="dxa"/>
            <w:vAlign w:val="center"/>
          </w:tcPr>
          <w:p w:rsidR="007D6328" w:rsidRPr="00DE5D49" w:rsidRDefault="007D6328" w:rsidP="007D6328">
            <w:pPr>
              <w:jc w:val="center"/>
              <w:rPr>
                <w:szCs w:val="24"/>
                <w:lang w:eastAsia="lt-LT"/>
              </w:rPr>
            </w:pPr>
            <w:r w:rsidRPr="00DE5D49">
              <w:rPr>
                <w:sz w:val="22"/>
                <w:szCs w:val="22"/>
                <w:lang w:eastAsia="lt-LT"/>
              </w:rPr>
              <w:t>24,0</w:t>
            </w:r>
          </w:p>
        </w:tc>
        <w:tc>
          <w:tcPr>
            <w:tcW w:w="1616" w:type="dxa"/>
            <w:vAlign w:val="center"/>
          </w:tcPr>
          <w:p w:rsidR="007D6328" w:rsidRPr="00DE5D49" w:rsidRDefault="007D6328" w:rsidP="007D6328">
            <w:pPr>
              <w:jc w:val="center"/>
              <w:rPr>
                <w:szCs w:val="24"/>
                <w:lang w:eastAsia="lt-LT"/>
              </w:rPr>
            </w:pPr>
            <w:r w:rsidRPr="00DE5D49">
              <w:rPr>
                <w:sz w:val="22"/>
                <w:szCs w:val="22"/>
                <w:lang w:eastAsia="lt-LT"/>
              </w:rPr>
              <w:t>1,23</w:t>
            </w:r>
          </w:p>
        </w:tc>
        <w:tc>
          <w:tcPr>
            <w:tcW w:w="1891" w:type="dxa"/>
            <w:vAlign w:val="center"/>
          </w:tcPr>
          <w:p w:rsidR="007D6328" w:rsidRPr="00DE5D49" w:rsidRDefault="007D6328" w:rsidP="007D6328">
            <w:pPr>
              <w:jc w:val="center"/>
              <w:rPr>
                <w:szCs w:val="24"/>
                <w:lang w:eastAsia="lt-LT"/>
              </w:rPr>
            </w:pPr>
            <w:r w:rsidRPr="00DE5D49">
              <w:rPr>
                <w:sz w:val="22"/>
                <w:szCs w:val="22"/>
                <w:lang w:eastAsia="lt-LT"/>
              </w:rPr>
              <w:t>8520</w:t>
            </w:r>
          </w:p>
        </w:tc>
      </w:tr>
      <w:tr w:rsidR="004E0E29" w:rsidRPr="00DE5D49" w:rsidTr="00333D79">
        <w:tc>
          <w:tcPr>
            <w:tcW w:w="846" w:type="dxa"/>
            <w:vAlign w:val="center"/>
          </w:tcPr>
          <w:p w:rsidR="004E0E29" w:rsidRPr="00DE5D49" w:rsidRDefault="004E0E29" w:rsidP="004E0E29">
            <w:pPr>
              <w:jc w:val="center"/>
              <w:rPr>
                <w:szCs w:val="24"/>
                <w:lang w:eastAsia="lt-LT"/>
              </w:rPr>
            </w:pPr>
            <w:r w:rsidRPr="00DE5D49">
              <w:rPr>
                <w:sz w:val="22"/>
                <w:szCs w:val="22"/>
                <w:lang w:eastAsia="lt-LT"/>
              </w:rPr>
              <w:t>031</w:t>
            </w:r>
          </w:p>
        </w:tc>
        <w:tc>
          <w:tcPr>
            <w:tcW w:w="3544" w:type="dxa"/>
            <w:vAlign w:val="center"/>
          </w:tcPr>
          <w:p w:rsidR="004E0E29" w:rsidRPr="00DE5D49" w:rsidRDefault="004E0E29" w:rsidP="004E0E29">
            <w:pPr>
              <w:jc w:val="center"/>
              <w:rPr>
                <w:szCs w:val="24"/>
                <w:lang w:eastAsia="lt-LT"/>
              </w:rPr>
            </w:pPr>
            <w:r w:rsidRPr="00DE5D49">
              <w:rPr>
                <w:sz w:val="22"/>
                <w:szCs w:val="22"/>
                <w:lang w:eastAsia="lt-LT"/>
              </w:rPr>
              <w:t>334040; 6177511</w:t>
            </w:r>
          </w:p>
        </w:tc>
        <w:tc>
          <w:tcPr>
            <w:tcW w:w="1559" w:type="dxa"/>
            <w:vAlign w:val="center"/>
          </w:tcPr>
          <w:p w:rsidR="004E0E29" w:rsidRPr="00DE5D49" w:rsidRDefault="004E0E29" w:rsidP="004E0E29">
            <w:pPr>
              <w:jc w:val="center"/>
              <w:rPr>
                <w:szCs w:val="24"/>
                <w:lang w:eastAsia="lt-LT"/>
              </w:rPr>
            </w:pPr>
            <w:r w:rsidRPr="00DE5D49">
              <w:rPr>
                <w:sz w:val="22"/>
                <w:szCs w:val="22"/>
                <w:lang w:eastAsia="lt-LT"/>
              </w:rPr>
              <w:t>5</w:t>
            </w:r>
            <w:r w:rsidR="007D6328" w:rsidRPr="00DE5D49">
              <w:rPr>
                <w:sz w:val="22"/>
                <w:szCs w:val="22"/>
                <w:lang w:eastAsia="lt-LT"/>
              </w:rPr>
              <w:t>,0</w:t>
            </w:r>
          </w:p>
        </w:tc>
        <w:tc>
          <w:tcPr>
            <w:tcW w:w="2410" w:type="dxa"/>
            <w:vAlign w:val="center"/>
          </w:tcPr>
          <w:p w:rsidR="004E0E29" w:rsidRPr="00DE5D49" w:rsidRDefault="004E0E29" w:rsidP="004E0E29">
            <w:pPr>
              <w:jc w:val="center"/>
              <w:rPr>
                <w:szCs w:val="24"/>
                <w:lang w:eastAsia="lt-LT"/>
              </w:rPr>
            </w:pPr>
            <w:r w:rsidRPr="00DE5D49">
              <w:rPr>
                <w:sz w:val="22"/>
                <w:szCs w:val="22"/>
                <w:lang w:eastAsia="lt-LT"/>
              </w:rPr>
              <w:t>0,3</w:t>
            </w:r>
            <w:r w:rsidR="007D6328" w:rsidRPr="00DE5D49">
              <w:rPr>
                <w:sz w:val="22"/>
                <w:szCs w:val="22"/>
                <w:lang w:eastAsia="lt-LT"/>
              </w:rPr>
              <w:t>0</w:t>
            </w:r>
          </w:p>
        </w:tc>
        <w:tc>
          <w:tcPr>
            <w:tcW w:w="1842" w:type="dxa"/>
            <w:vAlign w:val="center"/>
          </w:tcPr>
          <w:p w:rsidR="004E0E29" w:rsidRPr="00DE5D49" w:rsidRDefault="004E0E29" w:rsidP="004E0E29">
            <w:pPr>
              <w:jc w:val="center"/>
              <w:rPr>
                <w:szCs w:val="24"/>
                <w:lang w:eastAsia="lt-LT"/>
              </w:rPr>
            </w:pPr>
            <w:r w:rsidRPr="00DE5D49">
              <w:rPr>
                <w:sz w:val="22"/>
                <w:szCs w:val="22"/>
                <w:lang w:eastAsia="lt-LT"/>
              </w:rPr>
              <w:t>6,37</w:t>
            </w:r>
          </w:p>
        </w:tc>
        <w:tc>
          <w:tcPr>
            <w:tcW w:w="1418" w:type="dxa"/>
            <w:vAlign w:val="center"/>
          </w:tcPr>
          <w:p w:rsidR="004E0E29" w:rsidRPr="00DE5D49" w:rsidRDefault="004E0E29" w:rsidP="004E0E29">
            <w:pPr>
              <w:jc w:val="center"/>
              <w:rPr>
                <w:szCs w:val="24"/>
                <w:lang w:eastAsia="lt-LT"/>
              </w:rPr>
            </w:pPr>
            <w:r w:rsidRPr="00DE5D49">
              <w:rPr>
                <w:sz w:val="22"/>
                <w:szCs w:val="22"/>
                <w:lang w:eastAsia="lt-LT"/>
              </w:rPr>
              <w:t>21</w:t>
            </w:r>
            <w:r w:rsidR="007D6328" w:rsidRPr="00DE5D49">
              <w:rPr>
                <w:sz w:val="22"/>
                <w:szCs w:val="22"/>
                <w:lang w:eastAsia="lt-LT"/>
              </w:rPr>
              <w:t>,0</w:t>
            </w:r>
          </w:p>
        </w:tc>
        <w:tc>
          <w:tcPr>
            <w:tcW w:w="1616" w:type="dxa"/>
            <w:vAlign w:val="center"/>
          </w:tcPr>
          <w:p w:rsidR="004E0E29" w:rsidRPr="00DE5D49" w:rsidRDefault="004E0E29" w:rsidP="004E0E29">
            <w:pPr>
              <w:jc w:val="center"/>
              <w:rPr>
                <w:szCs w:val="24"/>
                <w:lang w:eastAsia="lt-LT"/>
              </w:rPr>
            </w:pPr>
            <w:r w:rsidRPr="00DE5D49">
              <w:rPr>
                <w:sz w:val="22"/>
                <w:szCs w:val="22"/>
                <w:lang w:eastAsia="lt-LT"/>
              </w:rPr>
              <w:t>0,45</w:t>
            </w:r>
          </w:p>
        </w:tc>
        <w:tc>
          <w:tcPr>
            <w:tcW w:w="1891" w:type="dxa"/>
            <w:vAlign w:val="center"/>
          </w:tcPr>
          <w:p w:rsidR="004E0E29" w:rsidRPr="00DE5D49" w:rsidRDefault="004E0E29" w:rsidP="004E0E29">
            <w:pPr>
              <w:jc w:val="center"/>
              <w:rPr>
                <w:szCs w:val="24"/>
                <w:lang w:eastAsia="lt-LT"/>
              </w:rPr>
            </w:pPr>
            <w:r w:rsidRPr="00DE5D49">
              <w:rPr>
                <w:sz w:val="22"/>
                <w:szCs w:val="22"/>
                <w:lang w:eastAsia="lt-LT"/>
              </w:rPr>
              <w:t>3000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032</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334069; 6177413</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5,0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0,25</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6,11</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22,0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0,3</w:t>
            </w:r>
            <w:r w:rsidR="00E745B8" w:rsidRPr="00DE5D49">
              <w:rPr>
                <w:sz w:val="22"/>
                <w:szCs w:val="22"/>
                <w:lang w:eastAsia="lt-LT"/>
              </w:rPr>
              <w:t>0</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270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033</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334092; 6177418</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5,0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0,30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5,38</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21,0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0,38</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035</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334093; 6177418</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9,0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1,00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4,27</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28,0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3,35</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036</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334097; 6177418</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9,0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1,00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5,67</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28,0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4,45</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037</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334098; 6177489</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9,0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1,00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3,85</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28,0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3,02</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038</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334108; 6177489</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9,0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1,00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7,13</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28,0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5,6</w:t>
            </w:r>
            <w:r w:rsidR="00E745B8" w:rsidRPr="00DE5D49">
              <w:rPr>
                <w:sz w:val="22"/>
                <w:szCs w:val="22"/>
                <w:lang w:eastAsia="lt-LT"/>
              </w:rPr>
              <w:t>0</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039</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334117; 6177488</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9,0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1,00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7,26</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28,0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5,7</w:t>
            </w:r>
            <w:r w:rsidR="00E745B8" w:rsidRPr="00DE5D49">
              <w:rPr>
                <w:sz w:val="22"/>
                <w:szCs w:val="22"/>
                <w:lang w:eastAsia="lt-LT"/>
              </w:rPr>
              <w:t>0</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B26A40">
              <w:rPr>
                <w:sz w:val="22"/>
                <w:szCs w:val="22"/>
                <w:lang w:eastAsia="lt-LT"/>
              </w:rPr>
              <w:t>045</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334001; 6177348</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2,0</w:t>
            </w:r>
          </w:p>
        </w:tc>
        <w:tc>
          <w:tcPr>
            <w:tcW w:w="2410" w:type="dxa"/>
            <w:vAlign w:val="center"/>
          </w:tcPr>
          <w:p w:rsidR="007D6328" w:rsidRPr="00AC52D8" w:rsidRDefault="007D6328" w:rsidP="007D6328">
            <w:pPr>
              <w:jc w:val="center"/>
              <w:rPr>
                <w:szCs w:val="24"/>
                <w:lang w:eastAsia="lt-LT"/>
              </w:rPr>
            </w:pPr>
            <w:r w:rsidRPr="00AC52D8">
              <w:rPr>
                <w:sz w:val="22"/>
                <w:szCs w:val="22"/>
                <w:lang w:eastAsia="lt-LT"/>
              </w:rPr>
              <w:t>7 x 10</w:t>
            </w:r>
          </w:p>
        </w:tc>
        <w:tc>
          <w:tcPr>
            <w:tcW w:w="1842" w:type="dxa"/>
            <w:vAlign w:val="center"/>
          </w:tcPr>
          <w:p w:rsidR="007D6328" w:rsidRPr="00AC52D8" w:rsidRDefault="007D6328" w:rsidP="007D6328">
            <w:pPr>
              <w:jc w:val="center"/>
              <w:rPr>
                <w:sz w:val="22"/>
                <w:szCs w:val="22"/>
                <w:lang w:eastAsia="lt-LT"/>
              </w:rPr>
            </w:pPr>
            <w:r w:rsidRPr="00AC52D8">
              <w:rPr>
                <w:sz w:val="22"/>
                <w:szCs w:val="22"/>
                <w:lang w:eastAsia="lt-LT"/>
              </w:rPr>
              <w:t>-</w:t>
            </w:r>
          </w:p>
        </w:tc>
        <w:tc>
          <w:tcPr>
            <w:tcW w:w="1418" w:type="dxa"/>
            <w:vAlign w:val="center"/>
          </w:tcPr>
          <w:p w:rsidR="007D6328" w:rsidRPr="00AC52D8" w:rsidRDefault="007D6328" w:rsidP="007D6328">
            <w:pPr>
              <w:jc w:val="center"/>
              <w:rPr>
                <w:sz w:val="22"/>
                <w:szCs w:val="22"/>
                <w:lang w:eastAsia="lt-LT"/>
              </w:rPr>
            </w:pPr>
            <w:r w:rsidRPr="00AC52D8">
              <w:rPr>
                <w:sz w:val="22"/>
                <w:szCs w:val="22"/>
                <w:lang w:eastAsia="lt-LT"/>
              </w:rPr>
              <w:t>24,0</w:t>
            </w:r>
          </w:p>
        </w:tc>
        <w:tc>
          <w:tcPr>
            <w:tcW w:w="1616" w:type="dxa"/>
            <w:vAlign w:val="center"/>
          </w:tcPr>
          <w:p w:rsidR="007D6328" w:rsidRPr="00AC52D8" w:rsidRDefault="007D6328" w:rsidP="007D6328">
            <w:pPr>
              <w:jc w:val="center"/>
              <w:rPr>
                <w:sz w:val="22"/>
                <w:szCs w:val="22"/>
                <w:lang w:eastAsia="lt-LT"/>
              </w:rPr>
            </w:pPr>
            <w:r w:rsidRPr="00AC52D8">
              <w:rPr>
                <w:sz w:val="22"/>
                <w:szCs w:val="22"/>
                <w:lang w:eastAsia="lt-LT"/>
              </w:rPr>
              <w:t>2,07</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8760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046</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333987; 6177465</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4,0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0,08</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13,93</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246,0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0,07</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150</w:t>
            </w:r>
          </w:p>
        </w:tc>
      </w:tr>
      <w:tr w:rsidR="001F2068" w:rsidRPr="00DE5D49" w:rsidTr="004D383A">
        <w:tc>
          <w:tcPr>
            <w:tcW w:w="846" w:type="dxa"/>
            <w:shd w:val="clear" w:color="auto" w:fill="EDEDED" w:themeFill="accent3" w:themeFillTint="33"/>
          </w:tcPr>
          <w:p w:rsidR="001F2068" w:rsidRPr="00DE5D49" w:rsidRDefault="001F2068" w:rsidP="004D383A">
            <w:pPr>
              <w:suppressAutoHyphens/>
              <w:jc w:val="center"/>
              <w:textAlignment w:val="baseline"/>
              <w:rPr>
                <w:sz w:val="20"/>
                <w:lang w:eastAsia="lt-LT"/>
              </w:rPr>
            </w:pPr>
            <w:r w:rsidRPr="00DE5D49">
              <w:rPr>
                <w:sz w:val="20"/>
                <w:lang w:eastAsia="lt-LT"/>
              </w:rPr>
              <w:lastRenderedPageBreak/>
              <w:t>1</w:t>
            </w:r>
          </w:p>
        </w:tc>
        <w:tc>
          <w:tcPr>
            <w:tcW w:w="3544" w:type="dxa"/>
            <w:shd w:val="clear" w:color="auto" w:fill="EDEDED" w:themeFill="accent3" w:themeFillTint="33"/>
          </w:tcPr>
          <w:p w:rsidR="001F2068" w:rsidRPr="00DE5D49" w:rsidRDefault="001F2068" w:rsidP="004D383A">
            <w:pPr>
              <w:suppressAutoHyphens/>
              <w:jc w:val="center"/>
              <w:textAlignment w:val="baseline"/>
              <w:rPr>
                <w:sz w:val="20"/>
                <w:lang w:eastAsia="lt-LT"/>
              </w:rPr>
            </w:pPr>
            <w:r w:rsidRPr="00DE5D49">
              <w:rPr>
                <w:sz w:val="20"/>
                <w:lang w:eastAsia="lt-LT"/>
              </w:rPr>
              <w:t>2</w:t>
            </w:r>
          </w:p>
        </w:tc>
        <w:tc>
          <w:tcPr>
            <w:tcW w:w="1559" w:type="dxa"/>
            <w:shd w:val="clear" w:color="auto" w:fill="EDEDED" w:themeFill="accent3" w:themeFillTint="33"/>
          </w:tcPr>
          <w:p w:rsidR="001F2068" w:rsidRPr="00DE5D49" w:rsidRDefault="001F2068" w:rsidP="004D383A">
            <w:pPr>
              <w:suppressAutoHyphens/>
              <w:jc w:val="center"/>
              <w:textAlignment w:val="baseline"/>
              <w:rPr>
                <w:sz w:val="20"/>
                <w:lang w:eastAsia="lt-LT"/>
              </w:rPr>
            </w:pPr>
            <w:r w:rsidRPr="00DE5D49">
              <w:rPr>
                <w:sz w:val="20"/>
                <w:lang w:eastAsia="lt-LT"/>
              </w:rPr>
              <w:t>3</w:t>
            </w:r>
          </w:p>
        </w:tc>
        <w:tc>
          <w:tcPr>
            <w:tcW w:w="2410" w:type="dxa"/>
            <w:shd w:val="clear" w:color="auto" w:fill="EDEDED" w:themeFill="accent3" w:themeFillTint="33"/>
          </w:tcPr>
          <w:p w:rsidR="001F2068" w:rsidRPr="00DE5D49" w:rsidRDefault="001F2068" w:rsidP="004D383A">
            <w:pPr>
              <w:suppressAutoHyphens/>
              <w:jc w:val="center"/>
              <w:textAlignment w:val="baseline"/>
              <w:rPr>
                <w:sz w:val="20"/>
                <w:lang w:eastAsia="lt-LT"/>
              </w:rPr>
            </w:pPr>
            <w:r w:rsidRPr="00DE5D49">
              <w:rPr>
                <w:sz w:val="20"/>
                <w:lang w:eastAsia="lt-LT"/>
              </w:rPr>
              <w:t>4</w:t>
            </w:r>
          </w:p>
        </w:tc>
        <w:tc>
          <w:tcPr>
            <w:tcW w:w="1842" w:type="dxa"/>
            <w:shd w:val="clear" w:color="auto" w:fill="EDEDED" w:themeFill="accent3" w:themeFillTint="33"/>
          </w:tcPr>
          <w:p w:rsidR="001F2068" w:rsidRPr="00DE5D49" w:rsidRDefault="001F2068" w:rsidP="004D383A">
            <w:pPr>
              <w:suppressAutoHyphens/>
              <w:jc w:val="center"/>
              <w:textAlignment w:val="baseline"/>
              <w:rPr>
                <w:sz w:val="20"/>
                <w:lang w:eastAsia="lt-LT"/>
              </w:rPr>
            </w:pPr>
            <w:r w:rsidRPr="00DE5D49">
              <w:rPr>
                <w:sz w:val="20"/>
                <w:lang w:eastAsia="lt-LT"/>
              </w:rPr>
              <w:t>5</w:t>
            </w:r>
          </w:p>
        </w:tc>
        <w:tc>
          <w:tcPr>
            <w:tcW w:w="1418" w:type="dxa"/>
            <w:shd w:val="clear" w:color="auto" w:fill="EDEDED" w:themeFill="accent3" w:themeFillTint="33"/>
          </w:tcPr>
          <w:p w:rsidR="001F2068" w:rsidRPr="00DE5D49" w:rsidRDefault="001F2068" w:rsidP="004D383A">
            <w:pPr>
              <w:suppressAutoHyphens/>
              <w:jc w:val="center"/>
              <w:textAlignment w:val="baseline"/>
              <w:rPr>
                <w:sz w:val="20"/>
                <w:lang w:eastAsia="lt-LT"/>
              </w:rPr>
            </w:pPr>
            <w:r w:rsidRPr="00DE5D49">
              <w:rPr>
                <w:sz w:val="20"/>
                <w:lang w:eastAsia="lt-LT"/>
              </w:rPr>
              <w:t>6</w:t>
            </w:r>
          </w:p>
        </w:tc>
        <w:tc>
          <w:tcPr>
            <w:tcW w:w="1616" w:type="dxa"/>
            <w:shd w:val="clear" w:color="auto" w:fill="EDEDED" w:themeFill="accent3" w:themeFillTint="33"/>
          </w:tcPr>
          <w:p w:rsidR="001F2068" w:rsidRPr="00DE5D49" w:rsidRDefault="001F2068" w:rsidP="004D383A">
            <w:pPr>
              <w:suppressAutoHyphens/>
              <w:jc w:val="center"/>
              <w:textAlignment w:val="baseline"/>
              <w:rPr>
                <w:sz w:val="20"/>
                <w:lang w:eastAsia="lt-LT"/>
              </w:rPr>
            </w:pPr>
            <w:r w:rsidRPr="00DE5D49">
              <w:rPr>
                <w:sz w:val="20"/>
                <w:lang w:eastAsia="lt-LT"/>
              </w:rPr>
              <w:t>7</w:t>
            </w:r>
          </w:p>
        </w:tc>
        <w:tc>
          <w:tcPr>
            <w:tcW w:w="1891" w:type="dxa"/>
            <w:shd w:val="clear" w:color="auto" w:fill="EDEDED" w:themeFill="accent3" w:themeFillTint="33"/>
          </w:tcPr>
          <w:p w:rsidR="001F2068" w:rsidRPr="00DE5D49" w:rsidRDefault="001F2068" w:rsidP="004D383A">
            <w:pPr>
              <w:suppressAutoHyphens/>
              <w:jc w:val="center"/>
              <w:textAlignment w:val="baseline"/>
              <w:rPr>
                <w:sz w:val="20"/>
                <w:lang w:eastAsia="lt-LT"/>
              </w:rPr>
            </w:pPr>
            <w:r w:rsidRPr="00DE5D49">
              <w:rPr>
                <w:sz w:val="20"/>
                <w:lang w:eastAsia="lt-LT"/>
              </w:rPr>
              <w:t>8</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049</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334096; 6177491</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7,5</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0,50 (0,5 x 0,5)</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1,43</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24,0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0,28</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8760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050</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334086; 6177507</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7,5</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0,40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5,73</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24,0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0,72</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8760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051</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334071; 6177502</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9,5</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1,07 (0,8 x 1,6)</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6,9</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24,0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6,2</w:t>
            </w:r>
            <w:r w:rsidR="00E745B8" w:rsidRPr="00DE5D49">
              <w:rPr>
                <w:sz w:val="22"/>
                <w:szCs w:val="22"/>
                <w:lang w:eastAsia="lt-LT"/>
              </w:rPr>
              <w:t>0</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8124</w:t>
            </w:r>
          </w:p>
        </w:tc>
      </w:tr>
      <w:tr w:rsidR="00CD24F9" w:rsidRPr="00DE5D49" w:rsidTr="00694DDB">
        <w:tc>
          <w:tcPr>
            <w:tcW w:w="846" w:type="dxa"/>
            <w:vAlign w:val="center"/>
          </w:tcPr>
          <w:p w:rsidR="00CD24F9" w:rsidRPr="00DE5D49" w:rsidRDefault="00CD24F9" w:rsidP="007D6328">
            <w:pPr>
              <w:jc w:val="center"/>
              <w:rPr>
                <w:szCs w:val="24"/>
                <w:lang w:eastAsia="lt-LT"/>
              </w:rPr>
            </w:pPr>
            <w:r w:rsidRPr="00DE5D49">
              <w:rPr>
                <w:sz w:val="22"/>
                <w:szCs w:val="22"/>
                <w:lang w:eastAsia="lt-LT"/>
              </w:rPr>
              <w:t>052</w:t>
            </w:r>
          </w:p>
        </w:tc>
        <w:tc>
          <w:tcPr>
            <w:tcW w:w="14280" w:type="dxa"/>
            <w:gridSpan w:val="7"/>
            <w:vAlign w:val="center"/>
          </w:tcPr>
          <w:p w:rsidR="00CD24F9" w:rsidRPr="00DE5D49" w:rsidRDefault="00CD24F9" w:rsidP="00CD24F9">
            <w:pPr>
              <w:rPr>
                <w:sz w:val="22"/>
                <w:szCs w:val="22"/>
                <w:lang w:eastAsia="lt-LT"/>
              </w:rPr>
            </w:pPr>
            <w:r w:rsidRPr="00DE5D49">
              <w:rPr>
                <w:sz w:val="22"/>
                <w:szCs w:val="22"/>
                <w:lang w:eastAsia="lt-LT"/>
              </w:rPr>
              <w:t>Likviduotas</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053</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334098; 6177494</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8,0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0,5 (0,5 x 0,5)</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3,82</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38,0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0,75</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8520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054</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334086; 6177415</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5,0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0,30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7,36</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24,0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0,52</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1100</w:t>
            </w:r>
          </w:p>
        </w:tc>
      </w:tr>
      <w:tr w:rsidR="007D6328" w:rsidRPr="00DE5D49" w:rsidTr="00333D79">
        <w:tc>
          <w:tcPr>
            <w:tcW w:w="846" w:type="dxa"/>
            <w:vAlign w:val="center"/>
          </w:tcPr>
          <w:p w:rsidR="007D6328" w:rsidRPr="00DE5D49" w:rsidRDefault="00705B16" w:rsidP="007D6328">
            <w:pPr>
              <w:jc w:val="center"/>
              <w:rPr>
                <w:sz w:val="22"/>
                <w:szCs w:val="22"/>
                <w:lang w:eastAsia="lt-LT"/>
              </w:rPr>
            </w:pPr>
            <w:r w:rsidRPr="00DE5D49">
              <w:rPr>
                <w:sz w:val="22"/>
                <w:szCs w:val="22"/>
                <w:lang w:eastAsia="lt-LT"/>
              </w:rPr>
              <w:t>055</w:t>
            </w:r>
          </w:p>
        </w:tc>
        <w:tc>
          <w:tcPr>
            <w:tcW w:w="3544" w:type="dxa"/>
            <w:vAlign w:val="center"/>
          </w:tcPr>
          <w:p w:rsidR="007D6328" w:rsidRPr="00DE5D49" w:rsidRDefault="00CD24F9" w:rsidP="007D6328">
            <w:pPr>
              <w:jc w:val="center"/>
              <w:rPr>
                <w:sz w:val="22"/>
                <w:szCs w:val="22"/>
                <w:lang w:eastAsia="lt-LT"/>
              </w:rPr>
            </w:pPr>
            <w:r w:rsidRPr="00DE5D49">
              <w:rPr>
                <w:sz w:val="22"/>
                <w:szCs w:val="22"/>
                <w:lang w:eastAsia="lt-LT"/>
              </w:rPr>
              <w:t>334074; 6177316</w:t>
            </w:r>
          </w:p>
        </w:tc>
        <w:tc>
          <w:tcPr>
            <w:tcW w:w="1559" w:type="dxa"/>
            <w:vAlign w:val="center"/>
          </w:tcPr>
          <w:p w:rsidR="007D6328" w:rsidRPr="00DE5D49" w:rsidRDefault="00CD24F9" w:rsidP="007D6328">
            <w:pPr>
              <w:jc w:val="center"/>
              <w:rPr>
                <w:sz w:val="22"/>
                <w:szCs w:val="22"/>
                <w:lang w:eastAsia="lt-LT"/>
              </w:rPr>
            </w:pPr>
            <w:r w:rsidRPr="00DE5D49">
              <w:rPr>
                <w:sz w:val="22"/>
                <w:szCs w:val="22"/>
                <w:lang w:eastAsia="lt-LT"/>
              </w:rPr>
              <w:t>6,0</w:t>
            </w:r>
          </w:p>
        </w:tc>
        <w:tc>
          <w:tcPr>
            <w:tcW w:w="2410" w:type="dxa"/>
            <w:vAlign w:val="center"/>
          </w:tcPr>
          <w:p w:rsidR="007D6328" w:rsidRPr="00DE5D49" w:rsidRDefault="00CD24F9" w:rsidP="007D6328">
            <w:pPr>
              <w:jc w:val="center"/>
              <w:rPr>
                <w:sz w:val="22"/>
                <w:szCs w:val="22"/>
                <w:lang w:eastAsia="lt-LT"/>
              </w:rPr>
            </w:pPr>
            <w:r w:rsidRPr="00DE5D49">
              <w:rPr>
                <w:sz w:val="22"/>
                <w:szCs w:val="22"/>
                <w:lang w:eastAsia="lt-LT"/>
              </w:rPr>
              <w:t>0,25</w:t>
            </w:r>
          </w:p>
        </w:tc>
        <w:tc>
          <w:tcPr>
            <w:tcW w:w="1842" w:type="dxa"/>
            <w:vAlign w:val="center"/>
          </w:tcPr>
          <w:p w:rsidR="007D6328" w:rsidRPr="00DE5D49" w:rsidRDefault="00B26A40" w:rsidP="007D6328">
            <w:pPr>
              <w:jc w:val="center"/>
              <w:rPr>
                <w:sz w:val="22"/>
                <w:szCs w:val="22"/>
                <w:lang w:eastAsia="lt-LT"/>
              </w:rPr>
            </w:pPr>
            <w:r>
              <w:rPr>
                <w:sz w:val="22"/>
                <w:szCs w:val="22"/>
                <w:lang w:eastAsia="lt-LT"/>
              </w:rPr>
              <w:t>1,98</w:t>
            </w:r>
          </w:p>
        </w:tc>
        <w:tc>
          <w:tcPr>
            <w:tcW w:w="1418" w:type="dxa"/>
            <w:vAlign w:val="center"/>
          </w:tcPr>
          <w:p w:rsidR="007D6328" w:rsidRPr="00DE5D49" w:rsidRDefault="00CD24F9" w:rsidP="007D6328">
            <w:pPr>
              <w:jc w:val="center"/>
              <w:rPr>
                <w:sz w:val="22"/>
                <w:szCs w:val="22"/>
                <w:lang w:eastAsia="lt-LT"/>
              </w:rPr>
            </w:pPr>
            <w:r w:rsidRPr="00DE5D49">
              <w:rPr>
                <w:sz w:val="22"/>
                <w:szCs w:val="22"/>
                <w:lang w:eastAsia="lt-LT"/>
              </w:rPr>
              <w:t>22,0</w:t>
            </w:r>
          </w:p>
        </w:tc>
        <w:tc>
          <w:tcPr>
            <w:tcW w:w="1616" w:type="dxa"/>
            <w:vAlign w:val="center"/>
          </w:tcPr>
          <w:p w:rsidR="007D6328" w:rsidRPr="00DE5D49" w:rsidRDefault="00CD24F9" w:rsidP="007D6328">
            <w:pPr>
              <w:jc w:val="center"/>
              <w:rPr>
                <w:sz w:val="22"/>
                <w:szCs w:val="22"/>
                <w:lang w:eastAsia="lt-LT"/>
              </w:rPr>
            </w:pPr>
            <w:r w:rsidRPr="00DE5D49">
              <w:rPr>
                <w:sz w:val="22"/>
                <w:szCs w:val="22"/>
                <w:lang w:eastAsia="lt-LT"/>
              </w:rPr>
              <w:t>0,097</w:t>
            </w:r>
          </w:p>
        </w:tc>
        <w:tc>
          <w:tcPr>
            <w:tcW w:w="1891" w:type="dxa"/>
            <w:vAlign w:val="center"/>
          </w:tcPr>
          <w:p w:rsidR="007D6328" w:rsidRPr="00DE5D49" w:rsidRDefault="00CD24F9" w:rsidP="007D6328">
            <w:pPr>
              <w:jc w:val="center"/>
              <w:rPr>
                <w:sz w:val="22"/>
                <w:szCs w:val="22"/>
                <w:lang w:eastAsia="lt-LT"/>
              </w:rPr>
            </w:pPr>
            <w:r w:rsidRPr="00DE5D49">
              <w:rPr>
                <w:sz w:val="22"/>
                <w:szCs w:val="22"/>
                <w:lang w:eastAsia="lt-LT"/>
              </w:rPr>
              <w:t>2080</w:t>
            </w:r>
          </w:p>
        </w:tc>
      </w:tr>
      <w:tr w:rsidR="007D6328" w:rsidRPr="00DE5D49" w:rsidTr="00333D79">
        <w:tc>
          <w:tcPr>
            <w:tcW w:w="846" w:type="dxa"/>
            <w:vAlign w:val="center"/>
          </w:tcPr>
          <w:p w:rsidR="007D6328" w:rsidRPr="00DE5D49" w:rsidRDefault="00705B16" w:rsidP="00705B16">
            <w:pPr>
              <w:jc w:val="center"/>
              <w:rPr>
                <w:sz w:val="22"/>
                <w:szCs w:val="22"/>
                <w:lang w:eastAsia="lt-LT"/>
              </w:rPr>
            </w:pPr>
            <w:r w:rsidRPr="00DE5D49">
              <w:rPr>
                <w:sz w:val="22"/>
                <w:szCs w:val="22"/>
                <w:lang w:eastAsia="lt-LT"/>
              </w:rPr>
              <w:t>056</w:t>
            </w:r>
          </w:p>
        </w:tc>
        <w:tc>
          <w:tcPr>
            <w:tcW w:w="3544" w:type="dxa"/>
            <w:vAlign w:val="center"/>
          </w:tcPr>
          <w:p w:rsidR="007D6328" w:rsidRPr="00DE5D49" w:rsidRDefault="00CD24F9" w:rsidP="007D6328">
            <w:pPr>
              <w:jc w:val="center"/>
              <w:rPr>
                <w:sz w:val="22"/>
                <w:szCs w:val="22"/>
                <w:lang w:eastAsia="lt-LT"/>
              </w:rPr>
            </w:pPr>
            <w:r w:rsidRPr="00DE5D49">
              <w:rPr>
                <w:sz w:val="22"/>
                <w:szCs w:val="22"/>
                <w:lang w:eastAsia="lt-LT"/>
              </w:rPr>
              <w:t>334074; 6177285</w:t>
            </w:r>
          </w:p>
        </w:tc>
        <w:tc>
          <w:tcPr>
            <w:tcW w:w="1559" w:type="dxa"/>
            <w:vAlign w:val="center"/>
          </w:tcPr>
          <w:p w:rsidR="007D6328" w:rsidRPr="00DE5D49" w:rsidRDefault="00CD24F9" w:rsidP="007D6328">
            <w:pPr>
              <w:jc w:val="center"/>
              <w:rPr>
                <w:sz w:val="22"/>
                <w:szCs w:val="22"/>
                <w:lang w:eastAsia="lt-LT"/>
              </w:rPr>
            </w:pPr>
            <w:r w:rsidRPr="00DE5D49">
              <w:rPr>
                <w:sz w:val="22"/>
                <w:szCs w:val="22"/>
                <w:lang w:eastAsia="lt-LT"/>
              </w:rPr>
              <w:t>1,5</w:t>
            </w:r>
          </w:p>
        </w:tc>
        <w:tc>
          <w:tcPr>
            <w:tcW w:w="2410" w:type="dxa"/>
            <w:vAlign w:val="center"/>
          </w:tcPr>
          <w:p w:rsidR="007D6328" w:rsidRPr="00DE5D49" w:rsidRDefault="00CD24F9" w:rsidP="007D6328">
            <w:pPr>
              <w:jc w:val="center"/>
              <w:rPr>
                <w:sz w:val="22"/>
                <w:szCs w:val="22"/>
                <w:lang w:eastAsia="lt-LT"/>
              </w:rPr>
            </w:pPr>
            <w:r w:rsidRPr="00DE5D49">
              <w:rPr>
                <w:sz w:val="22"/>
                <w:szCs w:val="22"/>
                <w:lang w:eastAsia="lt-LT"/>
              </w:rPr>
              <w:t>0,80</w:t>
            </w:r>
          </w:p>
        </w:tc>
        <w:tc>
          <w:tcPr>
            <w:tcW w:w="1842" w:type="dxa"/>
            <w:vAlign w:val="center"/>
          </w:tcPr>
          <w:p w:rsidR="007D6328" w:rsidRPr="00DE5D49" w:rsidRDefault="00B26A40" w:rsidP="007D6328">
            <w:pPr>
              <w:jc w:val="center"/>
              <w:rPr>
                <w:sz w:val="22"/>
                <w:szCs w:val="22"/>
                <w:lang w:eastAsia="lt-LT"/>
              </w:rPr>
            </w:pPr>
            <w:r>
              <w:rPr>
                <w:sz w:val="22"/>
                <w:szCs w:val="22"/>
                <w:lang w:eastAsia="lt-LT"/>
              </w:rPr>
              <w:t>4,98</w:t>
            </w:r>
          </w:p>
        </w:tc>
        <w:tc>
          <w:tcPr>
            <w:tcW w:w="1418" w:type="dxa"/>
            <w:vAlign w:val="center"/>
          </w:tcPr>
          <w:p w:rsidR="007D6328" w:rsidRPr="00DE5D49" w:rsidRDefault="00CD24F9" w:rsidP="007D6328">
            <w:pPr>
              <w:jc w:val="center"/>
              <w:rPr>
                <w:sz w:val="22"/>
                <w:szCs w:val="22"/>
                <w:lang w:eastAsia="lt-LT"/>
              </w:rPr>
            </w:pPr>
            <w:r w:rsidRPr="00DE5D49">
              <w:rPr>
                <w:sz w:val="22"/>
                <w:szCs w:val="22"/>
                <w:lang w:eastAsia="lt-LT"/>
              </w:rPr>
              <w:t>22,0</w:t>
            </w:r>
          </w:p>
        </w:tc>
        <w:tc>
          <w:tcPr>
            <w:tcW w:w="1616" w:type="dxa"/>
            <w:vAlign w:val="center"/>
          </w:tcPr>
          <w:p w:rsidR="007D6328" w:rsidRPr="00DE5D49" w:rsidRDefault="00CD24F9" w:rsidP="007D6328">
            <w:pPr>
              <w:jc w:val="center"/>
              <w:rPr>
                <w:sz w:val="22"/>
                <w:szCs w:val="22"/>
                <w:lang w:eastAsia="lt-LT"/>
              </w:rPr>
            </w:pPr>
            <w:r w:rsidRPr="00DE5D49">
              <w:rPr>
                <w:sz w:val="22"/>
                <w:szCs w:val="22"/>
                <w:lang w:eastAsia="lt-LT"/>
              </w:rPr>
              <w:t>2,50</w:t>
            </w:r>
          </w:p>
        </w:tc>
        <w:tc>
          <w:tcPr>
            <w:tcW w:w="1891" w:type="dxa"/>
            <w:vAlign w:val="center"/>
          </w:tcPr>
          <w:p w:rsidR="007D6328" w:rsidRPr="00DE5D49" w:rsidRDefault="00CD24F9" w:rsidP="007D6328">
            <w:pPr>
              <w:jc w:val="center"/>
              <w:rPr>
                <w:sz w:val="22"/>
                <w:szCs w:val="22"/>
                <w:lang w:eastAsia="lt-LT"/>
              </w:rPr>
            </w:pPr>
            <w:r w:rsidRPr="00DE5D49">
              <w:rPr>
                <w:sz w:val="22"/>
                <w:szCs w:val="22"/>
                <w:lang w:eastAsia="lt-LT"/>
              </w:rPr>
              <w:t>6240</w:t>
            </w:r>
          </w:p>
        </w:tc>
      </w:tr>
      <w:tr w:rsidR="007D6328" w:rsidRPr="00DE5D49" w:rsidTr="00333D79">
        <w:tc>
          <w:tcPr>
            <w:tcW w:w="846" w:type="dxa"/>
            <w:vAlign w:val="center"/>
          </w:tcPr>
          <w:p w:rsidR="007D6328" w:rsidRPr="0026793E" w:rsidRDefault="00705B16" w:rsidP="007D6328">
            <w:pPr>
              <w:jc w:val="center"/>
              <w:rPr>
                <w:sz w:val="22"/>
                <w:szCs w:val="22"/>
                <w:lang w:eastAsia="lt-LT"/>
              </w:rPr>
            </w:pPr>
            <w:r w:rsidRPr="0026793E">
              <w:rPr>
                <w:sz w:val="22"/>
                <w:szCs w:val="22"/>
                <w:lang w:eastAsia="lt-LT"/>
              </w:rPr>
              <w:t>057</w:t>
            </w:r>
          </w:p>
        </w:tc>
        <w:tc>
          <w:tcPr>
            <w:tcW w:w="3544" w:type="dxa"/>
            <w:vAlign w:val="center"/>
          </w:tcPr>
          <w:p w:rsidR="007D6328" w:rsidRPr="00DE5D49" w:rsidRDefault="0026793E" w:rsidP="007D6328">
            <w:pPr>
              <w:jc w:val="center"/>
              <w:rPr>
                <w:sz w:val="22"/>
                <w:szCs w:val="22"/>
                <w:lang w:eastAsia="lt-LT"/>
              </w:rPr>
            </w:pPr>
            <w:r>
              <w:rPr>
                <w:sz w:val="22"/>
                <w:szCs w:val="22"/>
                <w:lang w:eastAsia="lt-LT"/>
              </w:rPr>
              <w:t>334119; 6177284</w:t>
            </w:r>
          </w:p>
        </w:tc>
        <w:tc>
          <w:tcPr>
            <w:tcW w:w="1559" w:type="dxa"/>
            <w:vAlign w:val="center"/>
          </w:tcPr>
          <w:p w:rsidR="007D6328" w:rsidRPr="00DE5D49" w:rsidRDefault="00CD24F9" w:rsidP="007D6328">
            <w:pPr>
              <w:jc w:val="center"/>
              <w:rPr>
                <w:sz w:val="22"/>
                <w:szCs w:val="22"/>
                <w:lang w:eastAsia="lt-LT"/>
              </w:rPr>
            </w:pPr>
            <w:r w:rsidRPr="00DE5D49">
              <w:rPr>
                <w:sz w:val="22"/>
                <w:szCs w:val="22"/>
                <w:lang w:eastAsia="lt-LT"/>
              </w:rPr>
              <w:t>2,7</w:t>
            </w:r>
          </w:p>
        </w:tc>
        <w:tc>
          <w:tcPr>
            <w:tcW w:w="2410" w:type="dxa"/>
            <w:vAlign w:val="center"/>
          </w:tcPr>
          <w:p w:rsidR="007D6328" w:rsidRPr="00DE5D49" w:rsidRDefault="00CD24F9" w:rsidP="007D6328">
            <w:pPr>
              <w:jc w:val="center"/>
              <w:rPr>
                <w:color w:val="C00000"/>
                <w:sz w:val="22"/>
                <w:szCs w:val="22"/>
                <w:lang w:eastAsia="lt-LT"/>
              </w:rPr>
            </w:pPr>
            <w:r w:rsidRPr="00B26A40">
              <w:rPr>
                <w:sz w:val="22"/>
                <w:szCs w:val="22"/>
                <w:lang w:eastAsia="lt-LT"/>
              </w:rPr>
              <w:t>16 x 5</w:t>
            </w:r>
          </w:p>
        </w:tc>
        <w:tc>
          <w:tcPr>
            <w:tcW w:w="1842" w:type="dxa"/>
            <w:vAlign w:val="center"/>
          </w:tcPr>
          <w:p w:rsidR="007D6328" w:rsidRPr="00AC52D8" w:rsidRDefault="00AC52D8" w:rsidP="007D6328">
            <w:pPr>
              <w:jc w:val="center"/>
              <w:rPr>
                <w:sz w:val="22"/>
                <w:szCs w:val="22"/>
                <w:lang w:eastAsia="lt-LT"/>
              </w:rPr>
            </w:pPr>
            <w:r w:rsidRPr="0026793E">
              <w:rPr>
                <w:sz w:val="22"/>
                <w:szCs w:val="22"/>
                <w:lang w:eastAsia="lt-LT"/>
              </w:rPr>
              <w:t>0,03</w:t>
            </w:r>
          </w:p>
        </w:tc>
        <w:tc>
          <w:tcPr>
            <w:tcW w:w="1418" w:type="dxa"/>
            <w:vAlign w:val="center"/>
          </w:tcPr>
          <w:p w:rsidR="007D6328" w:rsidRPr="00AC52D8" w:rsidRDefault="00AC52D8" w:rsidP="007D6328">
            <w:pPr>
              <w:jc w:val="center"/>
              <w:rPr>
                <w:sz w:val="22"/>
                <w:szCs w:val="22"/>
                <w:lang w:eastAsia="lt-LT"/>
              </w:rPr>
            </w:pPr>
            <w:r w:rsidRPr="00AC52D8">
              <w:rPr>
                <w:sz w:val="22"/>
                <w:szCs w:val="22"/>
                <w:lang w:eastAsia="lt-LT"/>
              </w:rPr>
              <w:t>22,0</w:t>
            </w:r>
          </w:p>
        </w:tc>
        <w:tc>
          <w:tcPr>
            <w:tcW w:w="1616" w:type="dxa"/>
            <w:vAlign w:val="center"/>
          </w:tcPr>
          <w:p w:rsidR="007D6328" w:rsidRPr="00AC52D8" w:rsidRDefault="00AC52D8" w:rsidP="007D6328">
            <w:pPr>
              <w:jc w:val="center"/>
              <w:rPr>
                <w:sz w:val="22"/>
                <w:szCs w:val="22"/>
                <w:lang w:eastAsia="lt-LT"/>
              </w:rPr>
            </w:pPr>
            <w:r w:rsidRPr="0026793E">
              <w:rPr>
                <w:sz w:val="22"/>
                <w:szCs w:val="22"/>
                <w:lang w:eastAsia="lt-LT"/>
              </w:rPr>
              <w:t>2,78</w:t>
            </w:r>
          </w:p>
        </w:tc>
        <w:tc>
          <w:tcPr>
            <w:tcW w:w="1891" w:type="dxa"/>
            <w:vAlign w:val="center"/>
          </w:tcPr>
          <w:p w:rsidR="007D6328" w:rsidRPr="00DE5D49" w:rsidRDefault="00CD24F9" w:rsidP="007D6328">
            <w:pPr>
              <w:jc w:val="center"/>
              <w:rPr>
                <w:sz w:val="22"/>
                <w:szCs w:val="22"/>
                <w:lang w:eastAsia="lt-LT"/>
              </w:rPr>
            </w:pPr>
            <w:r w:rsidRPr="00DE5D49">
              <w:rPr>
                <w:sz w:val="22"/>
                <w:szCs w:val="22"/>
                <w:lang w:eastAsia="lt-LT"/>
              </w:rPr>
              <w:t>6240</w:t>
            </w:r>
          </w:p>
        </w:tc>
      </w:tr>
      <w:tr w:rsidR="007D6328" w:rsidRPr="00DE5D49" w:rsidTr="00333D79">
        <w:tc>
          <w:tcPr>
            <w:tcW w:w="846" w:type="dxa"/>
            <w:vAlign w:val="center"/>
          </w:tcPr>
          <w:p w:rsidR="007D6328" w:rsidRPr="00DE5D49" w:rsidRDefault="00705B16" w:rsidP="007D6328">
            <w:pPr>
              <w:jc w:val="center"/>
              <w:rPr>
                <w:sz w:val="22"/>
                <w:szCs w:val="22"/>
                <w:lang w:eastAsia="lt-LT"/>
              </w:rPr>
            </w:pPr>
            <w:r w:rsidRPr="00DE5D49">
              <w:rPr>
                <w:sz w:val="22"/>
                <w:szCs w:val="22"/>
                <w:lang w:eastAsia="lt-LT"/>
              </w:rPr>
              <w:t>058</w:t>
            </w:r>
          </w:p>
        </w:tc>
        <w:tc>
          <w:tcPr>
            <w:tcW w:w="3544" w:type="dxa"/>
            <w:vAlign w:val="center"/>
          </w:tcPr>
          <w:p w:rsidR="007D6328" w:rsidRPr="00DE5D49" w:rsidRDefault="00CD24F9" w:rsidP="007D6328">
            <w:pPr>
              <w:jc w:val="center"/>
              <w:rPr>
                <w:sz w:val="22"/>
                <w:szCs w:val="22"/>
                <w:lang w:eastAsia="lt-LT"/>
              </w:rPr>
            </w:pPr>
            <w:r w:rsidRPr="00DE5D49">
              <w:rPr>
                <w:sz w:val="22"/>
                <w:szCs w:val="22"/>
                <w:lang w:eastAsia="lt-LT"/>
              </w:rPr>
              <w:t>334073; 6177313</w:t>
            </w:r>
          </w:p>
        </w:tc>
        <w:tc>
          <w:tcPr>
            <w:tcW w:w="1559" w:type="dxa"/>
            <w:vAlign w:val="center"/>
          </w:tcPr>
          <w:p w:rsidR="007D6328" w:rsidRPr="00DE5D49" w:rsidRDefault="00CD24F9" w:rsidP="007D6328">
            <w:pPr>
              <w:jc w:val="center"/>
              <w:rPr>
                <w:sz w:val="22"/>
                <w:szCs w:val="22"/>
                <w:lang w:eastAsia="lt-LT"/>
              </w:rPr>
            </w:pPr>
            <w:r w:rsidRPr="00DE5D49">
              <w:rPr>
                <w:sz w:val="22"/>
                <w:szCs w:val="22"/>
                <w:lang w:eastAsia="lt-LT"/>
              </w:rPr>
              <w:t>5,0</w:t>
            </w:r>
          </w:p>
        </w:tc>
        <w:tc>
          <w:tcPr>
            <w:tcW w:w="2410" w:type="dxa"/>
            <w:vAlign w:val="center"/>
          </w:tcPr>
          <w:p w:rsidR="007D6328" w:rsidRPr="00DE5D49" w:rsidRDefault="00AC52D8" w:rsidP="007D6328">
            <w:pPr>
              <w:jc w:val="center"/>
              <w:rPr>
                <w:sz w:val="22"/>
                <w:szCs w:val="22"/>
                <w:lang w:eastAsia="lt-LT"/>
              </w:rPr>
            </w:pPr>
            <w:r>
              <w:rPr>
                <w:sz w:val="22"/>
                <w:szCs w:val="22"/>
                <w:lang w:eastAsia="lt-LT"/>
              </w:rPr>
              <w:t>1,6 x 1,0</w:t>
            </w:r>
          </w:p>
        </w:tc>
        <w:tc>
          <w:tcPr>
            <w:tcW w:w="1842" w:type="dxa"/>
            <w:vAlign w:val="center"/>
          </w:tcPr>
          <w:p w:rsidR="007D6328" w:rsidRPr="00DE5D49" w:rsidRDefault="00AC52D8" w:rsidP="007D6328">
            <w:pPr>
              <w:jc w:val="center"/>
              <w:rPr>
                <w:sz w:val="22"/>
                <w:szCs w:val="22"/>
                <w:lang w:eastAsia="lt-LT"/>
              </w:rPr>
            </w:pPr>
            <w:r>
              <w:rPr>
                <w:sz w:val="22"/>
                <w:szCs w:val="22"/>
                <w:lang w:eastAsia="lt-LT"/>
              </w:rPr>
              <w:t>1,48</w:t>
            </w:r>
          </w:p>
        </w:tc>
        <w:tc>
          <w:tcPr>
            <w:tcW w:w="1418" w:type="dxa"/>
            <w:vAlign w:val="center"/>
          </w:tcPr>
          <w:p w:rsidR="007D6328" w:rsidRPr="00DE5D49" w:rsidRDefault="00CD24F9" w:rsidP="007D6328">
            <w:pPr>
              <w:jc w:val="center"/>
              <w:rPr>
                <w:sz w:val="22"/>
                <w:szCs w:val="22"/>
                <w:lang w:eastAsia="lt-LT"/>
              </w:rPr>
            </w:pPr>
            <w:r w:rsidRPr="00DE5D49">
              <w:rPr>
                <w:sz w:val="22"/>
                <w:szCs w:val="22"/>
                <w:lang w:eastAsia="lt-LT"/>
              </w:rPr>
              <w:t>22,0</w:t>
            </w:r>
          </w:p>
        </w:tc>
        <w:tc>
          <w:tcPr>
            <w:tcW w:w="1616" w:type="dxa"/>
            <w:vAlign w:val="center"/>
          </w:tcPr>
          <w:p w:rsidR="007D6328" w:rsidRPr="00DE5D49" w:rsidRDefault="00CD24F9" w:rsidP="007D6328">
            <w:pPr>
              <w:jc w:val="center"/>
              <w:rPr>
                <w:sz w:val="22"/>
                <w:szCs w:val="22"/>
                <w:lang w:eastAsia="lt-LT"/>
              </w:rPr>
            </w:pPr>
            <w:r w:rsidRPr="00DE5D49">
              <w:rPr>
                <w:sz w:val="22"/>
                <w:szCs w:val="22"/>
                <w:lang w:eastAsia="lt-LT"/>
              </w:rPr>
              <w:t>2,36</w:t>
            </w:r>
          </w:p>
        </w:tc>
        <w:tc>
          <w:tcPr>
            <w:tcW w:w="1891" w:type="dxa"/>
            <w:vAlign w:val="center"/>
          </w:tcPr>
          <w:p w:rsidR="007D6328" w:rsidRPr="00DE5D49" w:rsidRDefault="00CD24F9" w:rsidP="007D6328">
            <w:pPr>
              <w:jc w:val="center"/>
              <w:rPr>
                <w:sz w:val="22"/>
                <w:szCs w:val="22"/>
                <w:lang w:eastAsia="lt-LT"/>
              </w:rPr>
            </w:pPr>
            <w:r w:rsidRPr="00DE5D49">
              <w:rPr>
                <w:sz w:val="22"/>
                <w:szCs w:val="22"/>
                <w:lang w:eastAsia="lt-LT"/>
              </w:rPr>
              <w:t>6240</w:t>
            </w:r>
          </w:p>
        </w:tc>
      </w:tr>
      <w:tr w:rsidR="007D6328" w:rsidRPr="00DE5D49" w:rsidTr="00333D79">
        <w:tc>
          <w:tcPr>
            <w:tcW w:w="846" w:type="dxa"/>
            <w:vAlign w:val="center"/>
          </w:tcPr>
          <w:p w:rsidR="007D6328" w:rsidRPr="003C2FEF" w:rsidRDefault="00705B16" w:rsidP="007D6328">
            <w:pPr>
              <w:jc w:val="center"/>
              <w:rPr>
                <w:sz w:val="22"/>
                <w:szCs w:val="22"/>
                <w:lang w:eastAsia="lt-LT"/>
              </w:rPr>
            </w:pPr>
            <w:r w:rsidRPr="003C2FEF">
              <w:rPr>
                <w:sz w:val="22"/>
                <w:szCs w:val="22"/>
                <w:lang w:eastAsia="lt-LT"/>
              </w:rPr>
              <w:t>059</w:t>
            </w:r>
          </w:p>
        </w:tc>
        <w:tc>
          <w:tcPr>
            <w:tcW w:w="3544" w:type="dxa"/>
            <w:vAlign w:val="center"/>
          </w:tcPr>
          <w:p w:rsidR="007D6328" w:rsidRPr="003C2FEF" w:rsidRDefault="00CD24F9" w:rsidP="007D6328">
            <w:pPr>
              <w:jc w:val="center"/>
              <w:rPr>
                <w:sz w:val="22"/>
                <w:szCs w:val="22"/>
                <w:lang w:eastAsia="lt-LT"/>
              </w:rPr>
            </w:pPr>
            <w:r w:rsidRPr="003C2FEF">
              <w:rPr>
                <w:sz w:val="22"/>
                <w:szCs w:val="22"/>
                <w:lang w:eastAsia="lt-LT"/>
              </w:rPr>
              <w:t xml:space="preserve">334094; 6177309 </w:t>
            </w:r>
          </w:p>
        </w:tc>
        <w:tc>
          <w:tcPr>
            <w:tcW w:w="1559" w:type="dxa"/>
            <w:vAlign w:val="center"/>
          </w:tcPr>
          <w:p w:rsidR="007D6328" w:rsidRPr="003C2FEF" w:rsidRDefault="00CD24F9" w:rsidP="007D6328">
            <w:pPr>
              <w:jc w:val="center"/>
              <w:rPr>
                <w:sz w:val="22"/>
                <w:szCs w:val="22"/>
                <w:lang w:eastAsia="lt-LT"/>
              </w:rPr>
            </w:pPr>
            <w:r w:rsidRPr="003C2FEF">
              <w:rPr>
                <w:sz w:val="22"/>
                <w:szCs w:val="22"/>
                <w:lang w:eastAsia="lt-LT"/>
              </w:rPr>
              <w:t>9,3</w:t>
            </w:r>
          </w:p>
        </w:tc>
        <w:tc>
          <w:tcPr>
            <w:tcW w:w="2410" w:type="dxa"/>
            <w:vAlign w:val="center"/>
          </w:tcPr>
          <w:p w:rsidR="007D6328" w:rsidRPr="003C2FEF" w:rsidRDefault="00CD24F9" w:rsidP="007D6328">
            <w:pPr>
              <w:jc w:val="center"/>
              <w:rPr>
                <w:sz w:val="22"/>
                <w:szCs w:val="22"/>
                <w:lang w:eastAsia="lt-LT"/>
              </w:rPr>
            </w:pPr>
            <w:r w:rsidRPr="003C2FEF">
              <w:rPr>
                <w:sz w:val="22"/>
                <w:szCs w:val="22"/>
                <w:lang w:eastAsia="lt-LT"/>
              </w:rPr>
              <w:t>0,63</w:t>
            </w:r>
          </w:p>
        </w:tc>
        <w:tc>
          <w:tcPr>
            <w:tcW w:w="1842" w:type="dxa"/>
            <w:vAlign w:val="center"/>
          </w:tcPr>
          <w:p w:rsidR="007D6328" w:rsidRPr="003C2FEF" w:rsidRDefault="00AC52D8" w:rsidP="007D6328">
            <w:pPr>
              <w:jc w:val="center"/>
              <w:rPr>
                <w:sz w:val="22"/>
                <w:szCs w:val="22"/>
                <w:lang w:eastAsia="lt-LT"/>
              </w:rPr>
            </w:pPr>
            <w:r w:rsidRPr="003C2FEF">
              <w:rPr>
                <w:sz w:val="22"/>
                <w:szCs w:val="22"/>
                <w:lang w:eastAsia="lt-LT"/>
              </w:rPr>
              <w:t>2,66</w:t>
            </w:r>
          </w:p>
        </w:tc>
        <w:tc>
          <w:tcPr>
            <w:tcW w:w="1418" w:type="dxa"/>
            <w:vAlign w:val="center"/>
          </w:tcPr>
          <w:p w:rsidR="007D6328" w:rsidRPr="003C2FEF" w:rsidRDefault="00CD24F9" w:rsidP="007D6328">
            <w:pPr>
              <w:jc w:val="center"/>
              <w:rPr>
                <w:sz w:val="22"/>
                <w:szCs w:val="22"/>
                <w:lang w:eastAsia="lt-LT"/>
              </w:rPr>
            </w:pPr>
            <w:r w:rsidRPr="003C2FEF">
              <w:rPr>
                <w:sz w:val="22"/>
                <w:szCs w:val="22"/>
                <w:lang w:eastAsia="lt-LT"/>
              </w:rPr>
              <w:t>22,0</w:t>
            </w:r>
          </w:p>
        </w:tc>
        <w:tc>
          <w:tcPr>
            <w:tcW w:w="1616" w:type="dxa"/>
            <w:vAlign w:val="center"/>
          </w:tcPr>
          <w:p w:rsidR="007D6328" w:rsidRPr="003C2FEF" w:rsidRDefault="00CD24F9" w:rsidP="007D6328">
            <w:pPr>
              <w:jc w:val="center"/>
              <w:rPr>
                <w:sz w:val="22"/>
                <w:szCs w:val="22"/>
                <w:lang w:eastAsia="lt-LT"/>
              </w:rPr>
            </w:pPr>
            <w:r w:rsidRPr="003C2FEF">
              <w:rPr>
                <w:sz w:val="22"/>
                <w:szCs w:val="22"/>
                <w:lang w:eastAsia="lt-LT"/>
              </w:rPr>
              <w:t>0,83</w:t>
            </w:r>
          </w:p>
        </w:tc>
        <w:tc>
          <w:tcPr>
            <w:tcW w:w="1891" w:type="dxa"/>
            <w:vAlign w:val="center"/>
          </w:tcPr>
          <w:p w:rsidR="007D6328" w:rsidRPr="003C2FEF" w:rsidRDefault="00CD24F9" w:rsidP="007D6328">
            <w:pPr>
              <w:jc w:val="center"/>
              <w:rPr>
                <w:sz w:val="22"/>
                <w:szCs w:val="22"/>
                <w:lang w:eastAsia="lt-LT"/>
              </w:rPr>
            </w:pPr>
            <w:r w:rsidRPr="003C2FEF">
              <w:rPr>
                <w:sz w:val="22"/>
                <w:szCs w:val="22"/>
                <w:lang w:eastAsia="lt-LT"/>
              </w:rPr>
              <w:t>6240</w:t>
            </w:r>
          </w:p>
        </w:tc>
      </w:tr>
      <w:tr w:rsidR="0026793E" w:rsidRPr="00DE5D49" w:rsidTr="0026793E">
        <w:tc>
          <w:tcPr>
            <w:tcW w:w="846" w:type="dxa"/>
            <w:vAlign w:val="center"/>
          </w:tcPr>
          <w:p w:rsidR="0026793E" w:rsidRPr="0026793E" w:rsidRDefault="0026793E" w:rsidP="007D6328">
            <w:pPr>
              <w:jc w:val="center"/>
              <w:rPr>
                <w:sz w:val="22"/>
                <w:szCs w:val="22"/>
                <w:lang w:eastAsia="lt-LT"/>
              </w:rPr>
            </w:pPr>
            <w:r w:rsidRPr="0026793E">
              <w:rPr>
                <w:sz w:val="22"/>
                <w:szCs w:val="22"/>
                <w:lang w:eastAsia="lt-LT"/>
              </w:rPr>
              <w:t>060</w:t>
            </w:r>
          </w:p>
        </w:tc>
        <w:tc>
          <w:tcPr>
            <w:tcW w:w="3544" w:type="dxa"/>
            <w:vMerge w:val="restart"/>
          </w:tcPr>
          <w:p w:rsidR="0026793E" w:rsidRPr="00DE5D49" w:rsidRDefault="0026793E" w:rsidP="007D6328">
            <w:pPr>
              <w:jc w:val="center"/>
              <w:rPr>
                <w:sz w:val="22"/>
                <w:szCs w:val="22"/>
                <w:lang w:eastAsia="lt-LT"/>
              </w:rPr>
            </w:pPr>
            <w:r w:rsidRPr="00DE5D49">
              <w:rPr>
                <w:sz w:val="22"/>
                <w:szCs w:val="22"/>
                <w:lang w:eastAsia="lt-LT"/>
              </w:rPr>
              <w:t xml:space="preserve">334105; 6177280 </w:t>
            </w:r>
          </w:p>
        </w:tc>
        <w:tc>
          <w:tcPr>
            <w:tcW w:w="1559" w:type="dxa"/>
            <w:vMerge w:val="restart"/>
          </w:tcPr>
          <w:p w:rsidR="0026793E" w:rsidRPr="00DE5D49" w:rsidRDefault="0026793E" w:rsidP="007D6328">
            <w:pPr>
              <w:jc w:val="center"/>
              <w:rPr>
                <w:sz w:val="22"/>
                <w:szCs w:val="22"/>
                <w:lang w:eastAsia="lt-LT"/>
              </w:rPr>
            </w:pPr>
            <w:r w:rsidRPr="00DE5D49">
              <w:rPr>
                <w:sz w:val="22"/>
                <w:szCs w:val="22"/>
                <w:lang w:eastAsia="lt-LT"/>
              </w:rPr>
              <w:t>4,0</w:t>
            </w:r>
          </w:p>
        </w:tc>
        <w:tc>
          <w:tcPr>
            <w:tcW w:w="2410" w:type="dxa"/>
            <w:vMerge w:val="restart"/>
          </w:tcPr>
          <w:p w:rsidR="0026793E" w:rsidRPr="00DE5D49" w:rsidRDefault="0026793E" w:rsidP="007D6328">
            <w:pPr>
              <w:jc w:val="center"/>
              <w:rPr>
                <w:sz w:val="22"/>
                <w:szCs w:val="22"/>
                <w:lang w:eastAsia="lt-LT"/>
              </w:rPr>
            </w:pPr>
            <w:r>
              <w:rPr>
                <w:sz w:val="22"/>
                <w:szCs w:val="22"/>
                <w:lang w:eastAsia="lt-LT"/>
              </w:rPr>
              <w:t>2,2 x 1,82</w:t>
            </w:r>
          </w:p>
        </w:tc>
        <w:tc>
          <w:tcPr>
            <w:tcW w:w="1842" w:type="dxa"/>
            <w:vMerge w:val="restart"/>
          </w:tcPr>
          <w:p w:rsidR="0026793E" w:rsidRPr="00DE5D49" w:rsidRDefault="0026793E" w:rsidP="007D6328">
            <w:pPr>
              <w:jc w:val="center"/>
              <w:rPr>
                <w:sz w:val="22"/>
                <w:szCs w:val="22"/>
                <w:lang w:eastAsia="lt-LT"/>
              </w:rPr>
            </w:pPr>
            <w:r>
              <w:rPr>
                <w:sz w:val="22"/>
                <w:szCs w:val="22"/>
                <w:lang w:eastAsia="lt-LT"/>
              </w:rPr>
              <w:t>2,50</w:t>
            </w:r>
          </w:p>
        </w:tc>
        <w:tc>
          <w:tcPr>
            <w:tcW w:w="1418" w:type="dxa"/>
            <w:vMerge w:val="restart"/>
          </w:tcPr>
          <w:p w:rsidR="0026793E" w:rsidRPr="00DE5D49" w:rsidRDefault="0026793E" w:rsidP="007D6328">
            <w:pPr>
              <w:jc w:val="center"/>
              <w:rPr>
                <w:sz w:val="22"/>
                <w:szCs w:val="22"/>
                <w:lang w:eastAsia="lt-LT"/>
              </w:rPr>
            </w:pPr>
            <w:r w:rsidRPr="00DE5D49">
              <w:rPr>
                <w:sz w:val="22"/>
                <w:szCs w:val="22"/>
                <w:lang w:eastAsia="lt-LT"/>
              </w:rPr>
              <w:t>22,0</w:t>
            </w:r>
          </w:p>
        </w:tc>
        <w:tc>
          <w:tcPr>
            <w:tcW w:w="1616" w:type="dxa"/>
            <w:vMerge w:val="restart"/>
          </w:tcPr>
          <w:p w:rsidR="0026793E" w:rsidRPr="00DE5D49" w:rsidRDefault="0026793E" w:rsidP="007D6328">
            <w:pPr>
              <w:jc w:val="center"/>
              <w:rPr>
                <w:sz w:val="22"/>
                <w:szCs w:val="22"/>
                <w:lang w:eastAsia="lt-LT"/>
              </w:rPr>
            </w:pPr>
            <w:r w:rsidRPr="00DE5D49">
              <w:rPr>
                <w:sz w:val="22"/>
                <w:szCs w:val="22"/>
                <w:lang w:eastAsia="lt-LT"/>
              </w:rPr>
              <w:t>10,00</w:t>
            </w:r>
          </w:p>
        </w:tc>
        <w:tc>
          <w:tcPr>
            <w:tcW w:w="1891" w:type="dxa"/>
            <w:vAlign w:val="center"/>
          </w:tcPr>
          <w:p w:rsidR="0026793E" w:rsidRPr="00DE5D49" w:rsidRDefault="0026793E" w:rsidP="007D6328">
            <w:pPr>
              <w:jc w:val="center"/>
              <w:rPr>
                <w:sz w:val="22"/>
                <w:szCs w:val="22"/>
                <w:lang w:eastAsia="lt-LT"/>
              </w:rPr>
            </w:pPr>
            <w:r w:rsidRPr="00DE5D49">
              <w:rPr>
                <w:sz w:val="22"/>
                <w:szCs w:val="22"/>
                <w:lang w:eastAsia="lt-LT"/>
              </w:rPr>
              <w:t>6240</w:t>
            </w:r>
          </w:p>
        </w:tc>
      </w:tr>
      <w:tr w:rsidR="0026793E" w:rsidRPr="00DE5D49" w:rsidTr="00333D79">
        <w:tc>
          <w:tcPr>
            <w:tcW w:w="846" w:type="dxa"/>
            <w:vAlign w:val="center"/>
          </w:tcPr>
          <w:p w:rsidR="0026793E" w:rsidRPr="0026793E" w:rsidRDefault="0026793E" w:rsidP="007D6328">
            <w:pPr>
              <w:jc w:val="center"/>
              <w:rPr>
                <w:sz w:val="22"/>
                <w:szCs w:val="22"/>
                <w:lang w:eastAsia="lt-LT"/>
              </w:rPr>
            </w:pPr>
            <w:r w:rsidRPr="0026793E">
              <w:rPr>
                <w:sz w:val="22"/>
                <w:szCs w:val="22"/>
                <w:lang w:eastAsia="lt-LT"/>
              </w:rPr>
              <w:t>061</w:t>
            </w:r>
          </w:p>
        </w:tc>
        <w:tc>
          <w:tcPr>
            <w:tcW w:w="3544" w:type="dxa"/>
            <w:vMerge/>
            <w:vAlign w:val="center"/>
          </w:tcPr>
          <w:p w:rsidR="0026793E" w:rsidRPr="00DE5D49" w:rsidRDefault="0026793E" w:rsidP="007D6328">
            <w:pPr>
              <w:jc w:val="center"/>
              <w:rPr>
                <w:sz w:val="22"/>
                <w:szCs w:val="22"/>
                <w:lang w:eastAsia="lt-LT"/>
              </w:rPr>
            </w:pPr>
          </w:p>
        </w:tc>
        <w:tc>
          <w:tcPr>
            <w:tcW w:w="1559" w:type="dxa"/>
            <w:vMerge/>
            <w:vAlign w:val="center"/>
          </w:tcPr>
          <w:p w:rsidR="0026793E" w:rsidRPr="00DE5D49" w:rsidRDefault="0026793E" w:rsidP="007D6328">
            <w:pPr>
              <w:jc w:val="center"/>
              <w:rPr>
                <w:sz w:val="22"/>
                <w:szCs w:val="22"/>
                <w:lang w:eastAsia="lt-LT"/>
              </w:rPr>
            </w:pPr>
          </w:p>
        </w:tc>
        <w:tc>
          <w:tcPr>
            <w:tcW w:w="2410" w:type="dxa"/>
            <w:vMerge/>
            <w:vAlign w:val="center"/>
          </w:tcPr>
          <w:p w:rsidR="0026793E" w:rsidRPr="00DE5D49" w:rsidRDefault="0026793E" w:rsidP="007D6328">
            <w:pPr>
              <w:jc w:val="center"/>
              <w:rPr>
                <w:sz w:val="22"/>
                <w:szCs w:val="22"/>
                <w:lang w:eastAsia="lt-LT"/>
              </w:rPr>
            </w:pPr>
          </w:p>
        </w:tc>
        <w:tc>
          <w:tcPr>
            <w:tcW w:w="1842" w:type="dxa"/>
            <w:vMerge/>
            <w:vAlign w:val="center"/>
          </w:tcPr>
          <w:p w:rsidR="0026793E" w:rsidRPr="00DE5D49" w:rsidRDefault="0026793E" w:rsidP="007D6328">
            <w:pPr>
              <w:jc w:val="center"/>
              <w:rPr>
                <w:sz w:val="22"/>
                <w:szCs w:val="22"/>
                <w:lang w:eastAsia="lt-LT"/>
              </w:rPr>
            </w:pPr>
          </w:p>
        </w:tc>
        <w:tc>
          <w:tcPr>
            <w:tcW w:w="1418" w:type="dxa"/>
            <w:vMerge/>
            <w:vAlign w:val="center"/>
          </w:tcPr>
          <w:p w:rsidR="0026793E" w:rsidRPr="00DE5D49" w:rsidRDefault="0026793E" w:rsidP="007D6328">
            <w:pPr>
              <w:jc w:val="center"/>
              <w:rPr>
                <w:sz w:val="22"/>
                <w:szCs w:val="22"/>
                <w:lang w:eastAsia="lt-LT"/>
              </w:rPr>
            </w:pPr>
          </w:p>
        </w:tc>
        <w:tc>
          <w:tcPr>
            <w:tcW w:w="1616" w:type="dxa"/>
            <w:vMerge/>
            <w:vAlign w:val="center"/>
          </w:tcPr>
          <w:p w:rsidR="0026793E" w:rsidRPr="00DE5D49" w:rsidRDefault="0026793E" w:rsidP="007D6328">
            <w:pPr>
              <w:jc w:val="center"/>
              <w:rPr>
                <w:sz w:val="22"/>
                <w:szCs w:val="22"/>
                <w:lang w:eastAsia="lt-LT"/>
              </w:rPr>
            </w:pPr>
          </w:p>
        </w:tc>
        <w:tc>
          <w:tcPr>
            <w:tcW w:w="1891" w:type="dxa"/>
            <w:vAlign w:val="center"/>
          </w:tcPr>
          <w:p w:rsidR="0026793E" w:rsidRPr="00DE5D49" w:rsidRDefault="0026793E" w:rsidP="007D6328">
            <w:pPr>
              <w:jc w:val="center"/>
              <w:rPr>
                <w:sz w:val="22"/>
                <w:szCs w:val="22"/>
                <w:lang w:eastAsia="lt-LT"/>
              </w:rPr>
            </w:pPr>
            <w:r w:rsidRPr="00DE5D49">
              <w:rPr>
                <w:sz w:val="22"/>
                <w:szCs w:val="22"/>
                <w:lang w:eastAsia="lt-LT"/>
              </w:rPr>
              <w:t>1248</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601</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334068; 6177413</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10,0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0,50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5,00</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0,0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0,98</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270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602</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334058; 6177422</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10,0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0,50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5,00</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0,0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0,98</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4200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603</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334017; 6177417</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10,0</w:t>
            </w:r>
          </w:p>
        </w:tc>
        <w:tc>
          <w:tcPr>
            <w:tcW w:w="2410" w:type="dxa"/>
            <w:vAlign w:val="center"/>
          </w:tcPr>
          <w:p w:rsidR="007D6328" w:rsidRPr="00DE5D49" w:rsidRDefault="007D6328" w:rsidP="007D6328">
            <w:pPr>
              <w:jc w:val="center"/>
              <w:rPr>
                <w:szCs w:val="24"/>
                <w:lang w:eastAsia="lt-LT"/>
              </w:rPr>
            </w:pPr>
            <w:r w:rsidRPr="00DE5D49">
              <w:rPr>
                <w:sz w:val="22"/>
                <w:szCs w:val="22"/>
                <w:lang w:eastAsia="lt-LT"/>
              </w:rPr>
              <w:t>0,50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5,00</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0</w:t>
            </w:r>
            <w:r w:rsidR="00A12020" w:rsidRPr="00DE5D49">
              <w:rPr>
                <w:sz w:val="22"/>
                <w:szCs w:val="22"/>
                <w:lang w:eastAsia="lt-LT"/>
              </w:rPr>
              <w:t>,0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0,98</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8760</w:t>
            </w:r>
          </w:p>
        </w:tc>
      </w:tr>
      <w:tr w:rsidR="007D6328" w:rsidRPr="00DE5D49" w:rsidTr="00333D79">
        <w:tc>
          <w:tcPr>
            <w:tcW w:w="846" w:type="dxa"/>
            <w:vAlign w:val="center"/>
          </w:tcPr>
          <w:p w:rsidR="007D6328" w:rsidRPr="00DE5D49" w:rsidRDefault="007D6328" w:rsidP="007D6328">
            <w:pPr>
              <w:jc w:val="center"/>
              <w:rPr>
                <w:szCs w:val="24"/>
                <w:lang w:eastAsia="lt-LT"/>
              </w:rPr>
            </w:pPr>
            <w:r w:rsidRPr="00DE5D49">
              <w:rPr>
                <w:sz w:val="22"/>
                <w:szCs w:val="22"/>
                <w:lang w:eastAsia="lt-LT"/>
              </w:rPr>
              <w:t>604</w:t>
            </w:r>
          </w:p>
        </w:tc>
        <w:tc>
          <w:tcPr>
            <w:tcW w:w="3544" w:type="dxa"/>
            <w:vAlign w:val="center"/>
          </w:tcPr>
          <w:p w:rsidR="007D6328" w:rsidRPr="00DE5D49" w:rsidRDefault="007D6328" w:rsidP="007D6328">
            <w:pPr>
              <w:jc w:val="center"/>
              <w:rPr>
                <w:szCs w:val="24"/>
                <w:lang w:eastAsia="lt-LT"/>
              </w:rPr>
            </w:pPr>
            <w:r w:rsidRPr="00DE5D49">
              <w:rPr>
                <w:sz w:val="22"/>
                <w:szCs w:val="22"/>
                <w:lang w:eastAsia="lt-LT"/>
              </w:rPr>
              <w:t>334073; 6177512</w:t>
            </w:r>
          </w:p>
        </w:tc>
        <w:tc>
          <w:tcPr>
            <w:tcW w:w="1559" w:type="dxa"/>
            <w:vAlign w:val="center"/>
          </w:tcPr>
          <w:p w:rsidR="007D6328" w:rsidRPr="00DE5D49" w:rsidRDefault="007D6328" w:rsidP="007D6328">
            <w:pPr>
              <w:jc w:val="center"/>
              <w:rPr>
                <w:szCs w:val="24"/>
                <w:lang w:eastAsia="lt-LT"/>
              </w:rPr>
            </w:pPr>
            <w:r w:rsidRPr="00DE5D49">
              <w:rPr>
                <w:sz w:val="22"/>
                <w:szCs w:val="22"/>
                <w:lang w:eastAsia="lt-LT"/>
              </w:rPr>
              <w:t>10,0</w:t>
            </w:r>
          </w:p>
        </w:tc>
        <w:tc>
          <w:tcPr>
            <w:tcW w:w="2410" w:type="dxa"/>
            <w:vAlign w:val="center"/>
          </w:tcPr>
          <w:p w:rsidR="007D6328" w:rsidRPr="008D0E1A" w:rsidRDefault="007D6328" w:rsidP="007D6328">
            <w:pPr>
              <w:jc w:val="center"/>
              <w:rPr>
                <w:szCs w:val="24"/>
                <w:lang w:val="ru-RU" w:eastAsia="lt-LT"/>
              </w:rPr>
            </w:pPr>
            <w:r w:rsidRPr="00DE5D49">
              <w:rPr>
                <w:sz w:val="22"/>
                <w:szCs w:val="22"/>
                <w:lang w:eastAsia="lt-LT"/>
              </w:rPr>
              <w:t>0,50</w:t>
            </w:r>
          </w:p>
        </w:tc>
        <w:tc>
          <w:tcPr>
            <w:tcW w:w="1842" w:type="dxa"/>
            <w:vAlign w:val="center"/>
          </w:tcPr>
          <w:p w:rsidR="007D6328" w:rsidRPr="00DE5D49" w:rsidRDefault="007D6328" w:rsidP="007D6328">
            <w:pPr>
              <w:jc w:val="center"/>
              <w:rPr>
                <w:sz w:val="22"/>
                <w:szCs w:val="22"/>
                <w:lang w:eastAsia="lt-LT"/>
              </w:rPr>
            </w:pPr>
            <w:r w:rsidRPr="00DE5D49">
              <w:rPr>
                <w:sz w:val="22"/>
                <w:szCs w:val="22"/>
                <w:lang w:eastAsia="lt-LT"/>
              </w:rPr>
              <w:t>5,00</w:t>
            </w:r>
          </w:p>
        </w:tc>
        <w:tc>
          <w:tcPr>
            <w:tcW w:w="1418" w:type="dxa"/>
            <w:vAlign w:val="center"/>
          </w:tcPr>
          <w:p w:rsidR="007D6328" w:rsidRPr="00DE5D49" w:rsidRDefault="007D6328" w:rsidP="007D6328">
            <w:pPr>
              <w:jc w:val="center"/>
              <w:rPr>
                <w:sz w:val="22"/>
                <w:szCs w:val="22"/>
                <w:lang w:eastAsia="lt-LT"/>
              </w:rPr>
            </w:pPr>
            <w:r w:rsidRPr="00DE5D49">
              <w:rPr>
                <w:sz w:val="22"/>
                <w:szCs w:val="22"/>
                <w:lang w:eastAsia="lt-LT"/>
              </w:rPr>
              <w:t>0</w:t>
            </w:r>
            <w:r w:rsidR="00A12020" w:rsidRPr="00DE5D49">
              <w:rPr>
                <w:sz w:val="22"/>
                <w:szCs w:val="22"/>
                <w:lang w:eastAsia="lt-LT"/>
              </w:rPr>
              <w:t>,0</w:t>
            </w:r>
          </w:p>
        </w:tc>
        <w:tc>
          <w:tcPr>
            <w:tcW w:w="1616" w:type="dxa"/>
            <w:vAlign w:val="center"/>
          </w:tcPr>
          <w:p w:rsidR="007D6328" w:rsidRPr="00DE5D49" w:rsidRDefault="007D6328" w:rsidP="007D6328">
            <w:pPr>
              <w:jc w:val="center"/>
              <w:rPr>
                <w:sz w:val="22"/>
                <w:szCs w:val="22"/>
                <w:lang w:eastAsia="lt-LT"/>
              </w:rPr>
            </w:pPr>
            <w:r w:rsidRPr="00DE5D49">
              <w:rPr>
                <w:sz w:val="22"/>
                <w:szCs w:val="22"/>
                <w:lang w:eastAsia="lt-LT"/>
              </w:rPr>
              <w:t>0,98</w:t>
            </w:r>
          </w:p>
        </w:tc>
        <w:tc>
          <w:tcPr>
            <w:tcW w:w="1891" w:type="dxa"/>
            <w:vAlign w:val="center"/>
          </w:tcPr>
          <w:p w:rsidR="007D6328" w:rsidRPr="00DE5D49" w:rsidRDefault="007D6328" w:rsidP="007D6328">
            <w:pPr>
              <w:jc w:val="center"/>
              <w:rPr>
                <w:sz w:val="22"/>
                <w:szCs w:val="22"/>
                <w:lang w:eastAsia="lt-LT"/>
              </w:rPr>
            </w:pPr>
            <w:r w:rsidRPr="00DE5D49">
              <w:rPr>
                <w:sz w:val="22"/>
                <w:szCs w:val="22"/>
                <w:lang w:eastAsia="lt-LT"/>
              </w:rPr>
              <w:t>400</w:t>
            </w:r>
          </w:p>
        </w:tc>
      </w:tr>
    </w:tbl>
    <w:p w:rsidR="001D6C52" w:rsidRDefault="001D6C52" w:rsidP="00D013F7">
      <w:pPr>
        <w:suppressAutoHyphens/>
        <w:ind w:firstLine="1298"/>
        <w:jc w:val="both"/>
        <w:textAlignment w:val="baseline"/>
        <w:rPr>
          <w:sz w:val="22"/>
          <w:szCs w:val="24"/>
          <w:lang w:eastAsia="lt-LT"/>
        </w:rPr>
      </w:pPr>
    </w:p>
    <w:p w:rsidR="006B7687" w:rsidRDefault="006B7687">
      <w:pPr>
        <w:spacing w:after="160" w:line="259" w:lineRule="auto"/>
        <w:rPr>
          <w:b/>
          <w:sz w:val="22"/>
          <w:szCs w:val="24"/>
          <w:lang w:eastAsia="lt-LT"/>
        </w:rPr>
      </w:pPr>
      <w:r>
        <w:rPr>
          <w:b/>
          <w:sz w:val="22"/>
          <w:szCs w:val="24"/>
          <w:lang w:eastAsia="lt-LT"/>
        </w:rPr>
        <w:br w:type="page"/>
      </w:r>
    </w:p>
    <w:p w:rsidR="0047001C" w:rsidRPr="00DE5D49" w:rsidRDefault="0047001C" w:rsidP="00EC4401">
      <w:pPr>
        <w:suppressAutoHyphens/>
        <w:textAlignment w:val="baseline"/>
        <w:rPr>
          <w:b/>
          <w:sz w:val="22"/>
          <w:szCs w:val="24"/>
          <w:lang w:eastAsia="lt-LT"/>
        </w:rPr>
      </w:pPr>
      <w:r w:rsidRPr="00DE5D49">
        <w:rPr>
          <w:b/>
          <w:sz w:val="22"/>
          <w:szCs w:val="24"/>
          <w:lang w:eastAsia="lt-LT"/>
        </w:rPr>
        <w:lastRenderedPageBreak/>
        <w:t>11 lentelė. Tarša į aplinkos orą</w:t>
      </w:r>
    </w:p>
    <w:p w:rsidR="0047001C" w:rsidRPr="00DE5D49" w:rsidRDefault="0047001C" w:rsidP="00D013F7">
      <w:pPr>
        <w:suppressAutoHyphens/>
        <w:ind w:firstLine="1298"/>
        <w:jc w:val="both"/>
        <w:textAlignment w:val="baseline"/>
        <w:rPr>
          <w:sz w:val="22"/>
          <w:szCs w:val="24"/>
          <w:lang w:eastAsia="lt-LT"/>
        </w:rPr>
      </w:pPr>
    </w:p>
    <w:tbl>
      <w:tblPr>
        <w:tblStyle w:val="TableGrid"/>
        <w:tblW w:w="0" w:type="auto"/>
        <w:tblLook w:val="04A0" w:firstRow="1" w:lastRow="0" w:firstColumn="1" w:lastColumn="0" w:noHBand="0" w:noVBand="1"/>
      </w:tblPr>
      <w:tblGrid>
        <w:gridCol w:w="2547"/>
        <w:gridCol w:w="3407"/>
      </w:tblGrid>
      <w:tr w:rsidR="005723D9" w:rsidRPr="00DE5D49" w:rsidTr="00694DDB">
        <w:tc>
          <w:tcPr>
            <w:tcW w:w="2547" w:type="dxa"/>
            <w:tcBorders>
              <w:top w:val="nil"/>
              <w:left w:val="nil"/>
              <w:bottom w:val="nil"/>
              <w:right w:val="nil"/>
            </w:tcBorders>
          </w:tcPr>
          <w:p w:rsidR="005723D9" w:rsidRPr="00DE5D49" w:rsidRDefault="005723D9" w:rsidP="00694DDB">
            <w:pPr>
              <w:tabs>
                <w:tab w:val="left" w:leader="underscore" w:pos="8901"/>
              </w:tabs>
              <w:rPr>
                <w:szCs w:val="24"/>
                <w:lang w:eastAsia="lt-LT"/>
              </w:rPr>
            </w:pPr>
            <w:bookmarkStart w:id="6" w:name="_Hlk482917237"/>
            <w:r w:rsidRPr="00DE5D49">
              <w:rPr>
                <w:szCs w:val="24"/>
                <w:lang w:eastAsia="lt-LT"/>
              </w:rPr>
              <w:t>Įrenginio pavadinimas</w:t>
            </w:r>
          </w:p>
        </w:tc>
        <w:tc>
          <w:tcPr>
            <w:tcW w:w="3407" w:type="dxa"/>
            <w:tcBorders>
              <w:top w:val="nil"/>
              <w:left w:val="nil"/>
              <w:right w:val="nil"/>
            </w:tcBorders>
          </w:tcPr>
          <w:p w:rsidR="005723D9" w:rsidRPr="00DE5D49" w:rsidRDefault="005723D9" w:rsidP="00694DDB">
            <w:pPr>
              <w:tabs>
                <w:tab w:val="left" w:leader="underscore" w:pos="8901"/>
              </w:tabs>
              <w:jc w:val="center"/>
              <w:rPr>
                <w:szCs w:val="24"/>
                <w:lang w:eastAsia="lt-LT"/>
              </w:rPr>
            </w:pPr>
            <w:r w:rsidRPr="00DE5D49">
              <w:rPr>
                <w:szCs w:val="24"/>
                <w:lang w:eastAsia="lt-LT"/>
              </w:rPr>
              <w:t>UAB „Mars Lietuva“</w:t>
            </w:r>
          </w:p>
        </w:tc>
      </w:tr>
      <w:bookmarkEnd w:id="6"/>
    </w:tbl>
    <w:p w:rsidR="0047001C" w:rsidRPr="00DE5D49" w:rsidRDefault="0047001C" w:rsidP="0047001C">
      <w:pPr>
        <w:jc w:val="both"/>
        <w:rPr>
          <w:sz w:val="22"/>
          <w:szCs w:val="24"/>
          <w:lang w:eastAsia="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559"/>
        <w:gridCol w:w="3260"/>
        <w:gridCol w:w="1134"/>
        <w:gridCol w:w="1418"/>
        <w:gridCol w:w="1417"/>
        <w:gridCol w:w="1985"/>
      </w:tblGrid>
      <w:tr w:rsidR="0047001C" w:rsidRPr="00DE5D49" w:rsidTr="00AC781B">
        <w:trPr>
          <w:trHeight w:val="470"/>
        </w:trPr>
        <w:tc>
          <w:tcPr>
            <w:tcW w:w="4390"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0"/>
              <w:jc w:val="center"/>
              <w:rPr>
                <w:bCs/>
                <w:sz w:val="22"/>
                <w:szCs w:val="22"/>
              </w:rPr>
            </w:pPr>
            <w:r w:rsidRPr="00DE5D49">
              <w:rPr>
                <w:sz w:val="22"/>
                <w:szCs w:val="22"/>
                <w:lang w:eastAsia="lt-LT"/>
              </w:rPr>
              <w:t>Cecho ar kt. pavadinimas arba Nr.</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bCs/>
                <w:sz w:val="22"/>
                <w:szCs w:val="22"/>
              </w:rPr>
            </w:pPr>
            <w:r w:rsidRPr="00DE5D49">
              <w:rPr>
                <w:sz w:val="22"/>
                <w:szCs w:val="22"/>
                <w:lang w:eastAsia="lt-LT"/>
              </w:rPr>
              <w:t>Taršos šaltiniai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bCs/>
                <w:sz w:val="22"/>
                <w:szCs w:val="22"/>
              </w:rPr>
            </w:pPr>
            <w:r w:rsidRPr="00DE5D49">
              <w:rPr>
                <w:sz w:val="22"/>
                <w:szCs w:val="22"/>
                <w:lang w:eastAsia="lt-LT"/>
              </w:rPr>
              <w:t>Teršalai</w:t>
            </w:r>
          </w:p>
        </w:tc>
        <w:tc>
          <w:tcPr>
            <w:tcW w:w="4820"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hanging="108"/>
              <w:jc w:val="center"/>
              <w:rPr>
                <w:bCs/>
                <w:sz w:val="22"/>
                <w:szCs w:val="22"/>
              </w:rPr>
            </w:pPr>
            <w:r w:rsidRPr="00DE5D49">
              <w:rPr>
                <w:sz w:val="22"/>
                <w:szCs w:val="22"/>
                <w:lang w:eastAsia="lt-LT"/>
              </w:rPr>
              <w:t>Numatoma (prašoma leisti) tarša</w:t>
            </w:r>
          </w:p>
        </w:tc>
      </w:tr>
      <w:tr w:rsidR="0047001C" w:rsidRPr="00DE5D49" w:rsidTr="00AC781B">
        <w:tc>
          <w:tcPr>
            <w:tcW w:w="4390"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567"/>
              <w:jc w:val="center"/>
              <w:rPr>
                <w:sz w:val="22"/>
                <w:szCs w:val="22"/>
                <w:lang w:eastAsia="lt-LT"/>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r w:rsidRPr="00DE5D49">
              <w:rPr>
                <w:sz w:val="22"/>
                <w:szCs w:val="22"/>
                <w:lang w:eastAsia="lt-LT"/>
              </w:rPr>
              <w:t>Nr.</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r w:rsidRPr="00DE5D49">
              <w:rPr>
                <w:sz w:val="22"/>
                <w:szCs w:val="22"/>
                <w:lang w:eastAsia="lt-LT"/>
              </w:rPr>
              <w:t>pavadinimas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r w:rsidRPr="00DE5D49">
              <w:rPr>
                <w:sz w:val="22"/>
                <w:szCs w:val="22"/>
                <w:lang w:eastAsia="lt-LT"/>
              </w:rPr>
              <w:t>kodas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hanging="108"/>
              <w:jc w:val="center"/>
              <w:rPr>
                <w:sz w:val="22"/>
                <w:szCs w:val="22"/>
                <w:lang w:eastAsia="lt-LT"/>
              </w:rPr>
            </w:pPr>
            <w:r w:rsidRPr="00DE5D49">
              <w:rPr>
                <w:sz w:val="22"/>
                <w:szCs w:val="22"/>
                <w:lang w:eastAsia="lt-LT"/>
              </w:rPr>
              <w:t>vienkartinis</w:t>
            </w:r>
          </w:p>
          <w:p w:rsidR="0047001C" w:rsidRPr="00DE5D49" w:rsidRDefault="0047001C" w:rsidP="0099562D">
            <w:pPr>
              <w:ind w:hanging="108"/>
              <w:jc w:val="center"/>
              <w:rPr>
                <w:sz w:val="22"/>
                <w:szCs w:val="22"/>
                <w:lang w:eastAsia="lt-LT"/>
              </w:rPr>
            </w:pPr>
            <w:r w:rsidRPr="00DE5D49">
              <w:rPr>
                <w:sz w:val="22"/>
                <w:szCs w:val="22"/>
                <w:lang w:eastAsia="lt-LT"/>
              </w:rPr>
              <w:t>dydis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hanging="108"/>
              <w:jc w:val="center"/>
              <w:rPr>
                <w:sz w:val="22"/>
                <w:szCs w:val="22"/>
                <w:lang w:eastAsia="lt-LT"/>
              </w:rPr>
            </w:pPr>
            <w:r w:rsidRPr="00DE5D49">
              <w:rPr>
                <w:sz w:val="22"/>
                <w:szCs w:val="22"/>
                <w:lang w:eastAsia="lt-LT"/>
              </w:rPr>
              <w:t>metinė,</w:t>
            </w:r>
          </w:p>
          <w:p w:rsidR="0047001C" w:rsidRPr="00DE5D49" w:rsidRDefault="0047001C" w:rsidP="0099562D">
            <w:pPr>
              <w:ind w:hanging="108"/>
              <w:jc w:val="center"/>
              <w:rPr>
                <w:sz w:val="22"/>
                <w:szCs w:val="22"/>
                <w:lang w:eastAsia="lt-LT"/>
              </w:rPr>
            </w:pPr>
            <w:r w:rsidRPr="00DE5D49">
              <w:rPr>
                <w:sz w:val="22"/>
                <w:szCs w:val="22"/>
                <w:lang w:eastAsia="lt-LT"/>
              </w:rPr>
              <w:t>t/m.</w:t>
            </w:r>
          </w:p>
        </w:tc>
      </w:tr>
      <w:tr w:rsidR="0047001C" w:rsidRPr="00DE5D49" w:rsidTr="00AC781B">
        <w:tc>
          <w:tcPr>
            <w:tcW w:w="4390"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567"/>
              <w:jc w:val="center"/>
              <w:rPr>
                <w:sz w:val="22"/>
                <w:szCs w:val="22"/>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p>
        </w:tc>
        <w:tc>
          <w:tcPr>
            <w:tcW w:w="3260"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r w:rsidRPr="00DE5D49">
              <w:rPr>
                <w:sz w:val="22"/>
                <w:szCs w:val="22"/>
                <w:lang w:eastAsia="lt-LT"/>
              </w:rPr>
              <w:t>vnt.</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proofErr w:type="spellStart"/>
            <w:r w:rsidRPr="00DE5D49">
              <w:rPr>
                <w:sz w:val="22"/>
                <w:szCs w:val="22"/>
                <w:lang w:eastAsia="lt-LT"/>
              </w:rPr>
              <w:t>maks</w:t>
            </w:r>
            <w:proofErr w:type="spellEnd"/>
            <w:r w:rsidRPr="00DE5D49">
              <w:rPr>
                <w:sz w:val="22"/>
                <w:szCs w:val="22"/>
                <w:lang w:eastAsia="lt-LT"/>
              </w:rPr>
              <w:t>.</w:t>
            </w:r>
          </w:p>
        </w:tc>
        <w:tc>
          <w:tcPr>
            <w:tcW w:w="198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567"/>
              <w:jc w:val="center"/>
              <w:rPr>
                <w:sz w:val="22"/>
                <w:szCs w:val="22"/>
                <w:lang w:eastAsia="lt-LT"/>
              </w:rPr>
            </w:pPr>
          </w:p>
        </w:tc>
      </w:tr>
      <w:tr w:rsidR="0047001C" w:rsidRPr="00DE5D49" w:rsidTr="00AC781B">
        <w:tc>
          <w:tcPr>
            <w:tcW w:w="439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22"/>
                <w:szCs w:val="22"/>
                <w:lang w:eastAsia="lt-LT"/>
              </w:rPr>
            </w:pPr>
            <w:bookmarkStart w:id="7" w:name="_Hlk482905334"/>
            <w:r w:rsidRPr="00DE5D49">
              <w:rPr>
                <w:sz w:val="22"/>
                <w:szCs w:val="22"/>
                <w:lang w:eastAsia="lt-LT"/>
              </w:rPr>
              <w:t>1</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r w:rsidRPr="00DE5D49">
              <w:rPr>
                <w:sz w:val="22"/>
                <w:szCs w:val="22"/>
                <w:lang w:eastAsia="lt-LT"/>
              </w:rPr>
              <w:t>2</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r w:rsidRPr="00DE5D49">
              <w:rPr>
                <w:sz w:val="22"/>
                <w:szCs w:val="22"/>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r w:rsidRPr="00DE5D49">
              <w:rPr>
                <w:sz w:val="22"/>
                <w:szCs w:val="22"/>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r w:rsidRPr="00DE5D49">
              <w:rPr>
                <w:sz w:val="22"/>
                <w:szCs w:val="22"/>
                <w:lang w:eastAsia="lt-LT"/>
              </w:rPr>
              <w:t>5</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ind w:firstLine="23"/>
              <w:jc w:val="center"/>
              <w:rPr>
                <w:sz w:val="22"/>
                <w:szCs w:val="22"/>
                <w:lang w:eastAsia="lt-LT"/>
              </w:rPr>
            </w:pPr>
            <w:r w:rsidRPr="00DE5D49">
              <w:rPr>
                <w:sz w:val="22"/>
                <w:szCs w:val="22"/>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037AC6">
            <w:pPr>
              <w:ind w:firstLine="23"/>
              <w:jc w:val="center"/>
              <w:rPr>
                <w:sz w:val="22"/>
                <w:szCs w:val="22"/>
                <w:lang w:eastAsia="lt-LT"/>
              </w:rPr>
            </w:pPr>
            <w:r w:rsidRPr="00DE5D49">
              <w:rPr>
                <w:sz w:val="22"/>
                <w:szCs w:val="22"/>
                <w:lang w:eastAsia="lt-LT"/>
              </w:rPr>
              <w:t>7</w:t>
            </w:r>
          </w:p>
        </w:tc>
      </w:tr>
      <w:bookmarkEnd w:id="7"/>
      <w:tr w:rsidR="003D6AA7" w:rsidRPr="00DE5D49" w:rsidTr="00AC781B">
        <w:tc>
          <w:tcPr>
            <w:tcW w:w="4390" w:type="dxa"/>
            <w:vMerge w:val="restart"/>
          </w:tcPr>
          <w:p w:rsidR="003D6AA7" w:rsidRPr="00DE5D49" w:rsidRDefault="003D6AA7" w:rsidP="00EA1C28">
            <w:pPr>
              <w:rPr>
                <w:szCs w:val="24"/>
                <w:lang w:eastAsia="lt-LT"/>
              </w:rPr>
            </w:pPr>
            <w:r w:rsidRPr="00DE5D49">
              <w:rPr>
                <w:sz w:val="22"/>
                <w:szCs w:val="22"/>
                <w:lang w:eastAsia="lt-LT"/>
              </w:rPr>
              <w:t>Katilinė. Katilas „</w:t>
            </w:r>
            <w:proofErr w:type="spellStart"/>
            <w:r w:rsidRPr="00DE5D49">
              <w:rPr>
                <w:sz w:val="22"/>
                <w:szCs w:val="22"/>
                <w:lang w:eastAsia="lt-LT"/>
              </w:rPr>
              <w:t>Foster</w:t>
            </w:r>
            <w:proofErr w:type="spellEnd"/>
            <w:r w:rsidRPr="00DE5D49">
              <w:rPr>
                <w:sz w:val="22"/>
                <w:szCs w:val="22"/>
                <w:lang w:eastAsia="lt-LT"/>
              </w:rPr>
              <w:t xml:space="preserve"> </w:t>
            </w:r>
            <w:proofErr w:type="spellStart"/>
            <w:r w:rsidRPr="00DE5D49">
              <w:rPr>
                <w:sz w:val="22"/>
                <w:szCs w:val="22"/>
                <w:lang w:eastAsia="lt-LT"/>
              </w:rPr>
              <w:t>Wheeler</w:t>
            </w:r>
            <w:proofErr w:type="spellEnd"/>
            <w:r w:rsidRPr="00DE5D49">
              <w:rPr>
                <w:sz w:val="22"/>
                <w:szCs w:val="22"/>
                <w:lang w:eastAsia="lt-LT"/>
              </w:rPr>
              <w:t>“ 6,5 MW, kaminas</w:t>
            </w:r>
          </w:p>
        </w:tc>
        <w:tc>
          <w:tcPr>
            <w:tcW w:w="1559" w:type="dxa"/>
            <w:vMerge w:val="restart"/>
          </w:tcPr>
          <w:p w:rsidR="003D6AA7" w:rsidRPr="00DE5D49" w:rsidRDefault="003D6AA7" w:rsidP="005723D9">
            <w:pPr>
              <w:jc w:val="center"/>
              <w:rPr>
                <w:szCs w:val="24"/>
                <w:lang w:eastAsia="lt-LT"/>
              </w:rPr>
            </w:pPr>
            <w:r w:rsidRPr="00DE5D49">
              <w:rPr>
                <w:sz w:val="22"/>
                <w:szCs w:val="22"/>
                <w:lang w:eastAsia="lt-LT"/>
              </w:rPr>
              <w:t>001</w:t>
            </w:r>
          </w:p>
        </w:tc>
        <w:tc>
          <w:tcPr>
            <w:tcW w:w="3260" w:type="dxa"/>
          </w:tcPr>
          <w:p w:rsidR="003D6AA7" w:rsidRPr="00DE5D49" w:rsidRDefault="003D6AA7" w:rsidP="005723D9">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(A)</w:t>
            </w:r>
          </w:p>
        </w:tc>
        <w:tc>
          <w:tcPr>
            <w:tcW w:w="1134" w:type="dxa"/>
          </w:tcPr>
          <w:p w:rsidR="003D6AA7" w:rsidRPr="00DE5D49" w:rsidRDefault="003D6AA7" w:rsidP="005723D9">
            <w:pPr>
              <w:jc w:val="center"/>
              <w:rPr>
                <w:szCs w:val="24"/>
                <w:lang w:eastAsia="lt-LT"/>
              </w:rPr>
            </w:pPr>
            <w:r w:rsidRPr="00DE5D49">
              <w:rPr>
                <w:sz w:val="22"/>
                <w:szCs w:val="22"/>
                <w:lang w:eastAsia="lt-LT"/>
              </w:rPr>
              <w:t>177</w:t>
            </w:r>
          </w:p>
        </w:tc>
        <w:tc>
          <w:tcPr>
            <w:tcW w:w="1418" w:type="dxa"/>
          </w:tcPr>
          <w:p w:rsidR="003D6AA7" w:rsidRPr="00DE5D49" w:rsidRDefault="003D6AA7" w:rsidP="005723D9">
            <w:pPr>
              <w:jc w:val="center"/>
              <w:rPr>
                <w:szCs w:val="24"/>
                <w:lang w:eastAsia="lt-LT"/>
              </w:rPr>
            </w:pPr>
            <w:r w:rsidRPr="00DE5D49">
              <w:rPr>
                <w:sz w:val="22"/>
                <w:szCs w:val="22"/>
                <w:lang w:eastAsia="lt-LT"/>
              </w:rPr>
              <w:t>mg/Nm³</w:t>
            </w:r>
          </w:p>
        </w:tc>
        <w:tc>
          <w:tcPr>
            <w:tcW w:w="1417" w:type="dxa"/>
          </w:tcPr>
          <w:p w:rsidR="003D6AA7" w:rsidRPr="00DE5D49" w:rsidRDefault="003D6AA7" w:rsidP="005723D9">
            <w:pPr>
              <w:jc w:val="center"/>
              <w:rPr>
                <w:szCs w:val="24"/>
                <w:lang w:eastAsia="lt-LT"/>
              </w:rPr>
            </w:pPr>
            <w:r w:rsidRPr="00DE5D49">
              <w:rPr>
                <w:sz w:val="22"/>
                <w:szCs w:val="22"/>
                <w:lang w:eastAsia="lt-LT"/>
              </w:rPr>
              <w:t>400</w:t>
            </w:r>
          </w:p>
        </w:tc>
        <w:tc>
          <w:tcPr>
            <w:tcW w:w="1985" w:type="dxa"/>
          </w:tcPr>
          <w:p w:rsidR="003D6AA7" w:rsidRPr="00DE5D49" w:rsidRDefault="003D6AA7" w:rsidP="005723D9">
            <w:pPr>
              <w:jc w:val="center"/>
              <w:rPr>
                <w:szCs w:val="24"/>
                <w:lang w:eastAsia="lt-LT"/>
              </w:rPr>
            </w:pPr>
            <w:r w:rsidRPr="00DE5D49">
              <w:rPr>
                <w:sz w:val="22"/>
                <w:szCs w:val="22"/>
                <w:lang w:eastAsia="lt-LT"/>
              </w:rPr>
              <w:t>23,3272</w:t>
            </w:r>
          </w:p>
        </w:tc>
      </w:tr>
      <w:tr w:rsidR="003D6AA7" w:rsidRPr="00DE5D49" w:rsidTr="00AC781B">
        <w:tc>
          <w:tcPr>
            <w:tcW w:w="4390" w:type="dxa"/>
            <w:vMerge/>
            <w:vAlign w:val="center"/>
          </w:tcPr>
          <w:p w:rsidR="003D6AA7" w:rsidRPr="00DE5D49" w:rsidRDefault="003D6AA7" w:rsidP="005723D9">
            <w:pPr>
              <w:rPr>
                <w:szCs w:val="24"/>
                <w:lang w:eastAsia="lt-LT"/>
              </w:rPr>
            </w:pPr>
          </w:p>
        </w:tc>
        <w:tc>
          <w:tcPr>
            <w:tcW w:w="1559" w:type="dxa"/>
            <w:vMerge/>
            <w:vAlign w:val="center"/>
          </w:tcPr>
          <w:p w:rsidR="003D6AA7" w:rsidRPr="00DE5D49" w:rsidRDefault="003D6AA7" w:rsidP="005723D9">
            <w:pPr>
              <w:rPr>
                <w:szCs w:val="24"/>
                <w:lang w:eastAsia="lt-LT"/>
              </w:rPr>
            </w:pPr>
          </w:p>
        </w:tc>
        <w:tc>
          <w:tcPr>
            <w:tcW w:w="3260" w:type="dxa"/>
          </w:tcPr>
          <w:p w:rsidR="003D6AA7" w:rsidRPr="00DE5D49" w:rsidRDefault="003D6AA7" w:rsidP="005723D9">
            <w:pPr>
              <w:rPr>
                <w:szCs w:val="24"/>
                <w:lang w:eastAsia="lt-LT"/>
              </w:rPr>
            </w:pPr>
            <w:r w:rsidRPr="00DE5D49">
              <w:rPr>
                <w:sz w:val="22"/>
                <w:szCs w:val="22"/>
                <w:lang w:eastAsia="lt-LT"/>
              </w:rPr>
              <w:t>Azoto oksidai (A)</w:t>
            </w:r>
          </w:p>
        </w:tc>
        <w:tc>
          <w:tcPr>
            <w:tcW w:w="1134" w:type="dxa"/>
          </w:tcPr>
          <w:p w:rsidR="003D6AA7" w:rsidRPr="00DE5D49" w:rsidRDefault="003D6AA7" w:rsidP="005723D9">
            <w:pPr>
              <w:jc w:val="center"/>
              <w:rPr>
                <w:szCs w:val="24"/>
                <w:lang w:eastAsia="lt-LT"/>
              </w:rPr>
            </w:pPr>
            <w:r w:rsidRPr="00DE5D49">
              <w:rPr>
                <w:sz w:val="22"/>
                <w:szCs w:val="22"/>
                <w:lang w:eastAsia="lt-LT"/>
              </w:rPr>
              <w:t>250</w:t>
            </w:r>
          </w:p>
        </w:tc>
        <w:tc>
          <w:tcPr>
            <w:tcW w:w="1418" w:type="dxa"/>
          </w:tcPr>
          <w:p w:rsidR="003D6AA7" w:rsidRPr="00DE5D49" w:rsidRDefault="003D6AA7" w:rsidP="005723D9">
            <w:pPr>
              <w:jc w:val="center"/>
              <w:rPr>
                <w:szCs w:val="24"/>
                <w:lang w:eastAsia="lt-LT"/>
              </w:rPr>
            </w:pPr>
            <w:r w:rsidRPr="00DE5D49">
              <w:rPr>
                <w:sz w:val="22"/>
                <w:szCs w:val="22"/>
                <w:lang w:eastAsia="lt-LT"/>
              </w:rPr>
              <w:t>mg/Nm³</w:t>
            </w:r>
          </w:p>
        </w:tc>
        <w:tc>
          <w:tcPr>
            <w:tcW w:w="1417" w:type="dxa"/>
          </w:tcPr>
          <w:p w:rsidR="003D6AA7" w:rsidRPr="00DE5D49" w:rsidRDefault="003D6AA7" w:rsidP="005723D9">
            <w:pPr>
              <w:jc w:val="center"/>
              <w:rPr>
                <w:szCs w:val="24"/>
                <w:lang w:eastAsia="lt-LT"/>
              </w:rPr>
            </w:pPr>
            <w:r w:rsidRPr="00DE5D49">
              <w:rPr>
                <w:sz w:val="22"/>
                <w:szCs w:val="22"/>
                <w:lang w:eastAsia="lt-LT"/>
              </w:rPr>
              <w:t>350</w:t>
            </w:r>
          </w:p>
        </w:tc>
        <w:tc>
          <w:tcPr>
            <w:tcW w:w="1985" w:type="dxa"/>
          </w:tcPr>
          <w:p w:rsidR="003D6AA7" w:rsidRPr="00DE5D49" w:rsidRDefault="003D6AA7" w:rsidP="005723D9">
            <w:pPr>
              <w:jc w:val="center"/>
              <w:rPr>
                <w:szCs w:val="24"/>
                <w:lang w:eastAsia="lt-LT"/>
              </w:rPr>
            </w:pPr>
            <w:r w:rsidRPr="00DE5D49">
              <w:rPr>
                <w:sz w:val="22"/>
                <w:szCs w:val="22"/>
                <w:lang w:eastAsia="lt-LT"/>
              </w:rPr>
              <w:t>9,3772</w:t>
            </w:r>
          </w:p>
        </w:tc>
      </w:tr>
      <w:tr w:rsidR="003D6AA7" w:rsidRPr="00DE5D49" w:rsidTr="00AC781B">
        <w:tc>
          <w:tcPr>
            <w:tcW w:w="4390" w:type="dxa"/>
            <w:vMerge/>
            <w:vAlign w:val="center"/>
          </w:tcPr>
          <w:p w:rsidR="003D6AA7" w:rsidRPr="00DE5D49" w:rsidRDefault="003D6AA7" w:rsidP="005723D9">
            <w:pPr>
              <w:rPr>
                <w:szCs w:val="24"/>
                <w:lang w:eastAsia="lt-LT"/>
              </w:rPr>
            </w:pPr>
          </w:p>
        </w:tc>
        <w:tc>
          <w:tcPr>
            <w:tcW w:w="1559" w:type="dxa"/>
            <w:vMerge/>
            <w:vAlign w:val="center"/>
          </w:tcPr>
          <w:p w:rsidR="003D6AA7" w:rsidRPr="00DE5D49" w:rsidRDefault="003D6AA7" w:rsidP="005723D9">
            <w:pPr>
              <w:rPr>
                <w:szCs w:val="24"/>
                <w:lang w:eastAsia="lt-LT"/>
              </w:rPr>
            </w:pPr>
          </w:p>
        </w:tc>
        <w:tc>
          <w:tcPr>
            <w:tcW w:w="3260" w:type="dxa"/>
          </w:tcPr>
          <w:p w:rsidR="003D6AA7" w:rsidRPr="00DE5D49" w:rsidRDefault="003D6AA7" w:rsidP="005723D9">
            <w:pPr>
              <w:rPr>
                <w:szCs w:val="24"/>
                <w:lang w:eastAsia="lt-LT"/>
              </w:rPr>
            </w:pPr>
            <w:r w:rsidRPr="00DE5D49">
              <w:rPr>
                <w:sz w:val="22"/>
                <w:szCs w:val="22"/>
                <w:lang w:eastAsia="lt-LT"/>
              </w:rPr>
              <w:t>Kietosios dalelės (A)</w:t>
            </w:r>
          </w:p>
        </w:tc>
        <w:tc>
          <w:tcPr>
            <w:tcW w:w="1134" w:type="dxa"/>
          </w:tcPr>
          <w:p w:rsidR="003D6AA7" w:rsidRPr="00DE5D49" w:rsidRDefault="003D6AA7" w:rsidP="005723D9">
            <w:pPr>
              <w:jc w:val="center"/>
              <w:rPr>
                <w:szCs w:val="24"/>
                <w:lang w:eastAsia="lt-LT"/>
              </w:rPr>
            </w:pPr>
            <w:r w:rsidRPr="00DE5D49">
              <w:rPr>
                <w:sz w:val="22"/>
                <w:szCs w:val="22"/>
                <w:lang w:eastAsia="lt-LT"/>
              </w:rPr>
              <w:t>6493</w:t>
            </w:r>
          </w:p>
        </w:tc>
        <w:tc>
          <w:tcPr>
            <w:tcW w:w="1418" w:type="dxa"/>
          </w:tcPr>
          <w:p w:rsidR="003D6AA7" w:rsidRPr="00DE5D49" w:rsidRDefault="003D6AA7" w:rsidP="005723D9">
            <w:pPr>
              <w:jc w:val="center"/>
              <w:rPr>
                <w:szCs w:val="24"/>
                <w:lang w:eastAsia="lt-LT"/>
              </w:rPr>
            </w:pPr>
            <w:r w:rsidRPr="00DE5D49">
              <w:rPr>
                <w:sz w:val="22"/>
                <w:szCs w:val="22"/>
                <w:lang w:eastAsia="lt-LT"/>
              </w:rPr>
              <w:t>mg/Nm³</w:t>
            </w:r>
          </w:p>
        </w:tc>
        <w:tc>
          <w:tcPr>
            <w:tcW w:w="1417" w:type="dxa"/>
          </w:tcPr>
          <w:p w:rsidR="003D6AA7" w:rsidRPr="00DE5D49" w:rsidRDefault="003D6AA7" w:rsidP="005723D9">
            <w:pPr>
              <w:jc w:val="center"/>
              <w:rPr>
                <w:szCs w:val="24"/>
                <w:lang w:eastAsia="lt-LT"/>
              </w:rPr>
            </w:pPr>
            <w:r w:rsidRPr="00DE5D49">
              <w:rPr>
                <w:sz w:val="22"/>
                <w:szCs w:val="22"/>
                <w:lang w:eastAsia="lt-LT"/>
              </w:rPr>
              <w:t>20</w:t>
            </w:r>
          </w:p>
        </w:tc>
        <w:tc>
          <w:tcPr>
            <w:tcW w:w="1985" w:type="dxa"/>
          </w:tcPr>
          <w:p w:rsidR="003D6AA7" w:rsidRPr="00DE5D49" w:rsidRDefault="003D6AA7" w:rsidP="005723D9">
            <w:pPr>
              <w:jc w:val="center"/>
              <w:rPr>
                <w:szCs w:val="24"/>
                <w:lang w:eastAsia="lt-LT"/>
              </w:rPr>
            </w:pPr>
            <w:r w:rsidRPr="00DE5D49">
              <w:rPr>
                <w:sz w:val="22"/>
                <w:szCs w:val="22"/>
                <w:lang w:eastAsia="lt-LT"/>
              </w:rPr>
              <w:t>0,8326</w:t>
            </w:r>
          </w:p>
        </w:tc>
      </w:tr>
      <w:tr w:rsidR="003D6AA7" w:rsidRPr="00DE5D49" w:rsidTr="00AC781B">
        <w:tc>
          <w:tcPr>
            <w:tcW w:w="4390" w:type="dxa"/>
            <w:vMerge/>
            <w:vAlign w:val="center"/>
          </w:tcPr>
          <w:p w:rsidR="003D6AA7" w:rsidRPr="00DE5D49" w:rsidRDefault="003D6AA7" w:rsidP="005723D9">
            <w:pPr>
              <w:rPr>
                <w:szCs w:val="24"/>
                <w:lang w:eastAsia="lt-LT"/>
              </w:rPr>
            </w:pPr>
          </w:p>
        </w:tc>
        <w:tc>
          <w:tcPr>
            <w:tcW w:w="1559" w:type="dxa"/>
            <w:vMerge/>
            <w:vAlign w:val="center"/>
          </w:tcPr>
          <w:p w:rsidR="003D6AA7" w:rsidRPr="00DE5D49" w:rsidRDefault="003D6AA7" w:rsidP="005723D9">
            <w:pPr>
              <w:rPr>
                <w:szCs w:val="24"/>
                <w:lang w:eastAsia="lt-LT"/>
              </w:rPr>
            </w:pPr>
          </w:p>
        </w:tc>
        <w:tc>
          <w:tcPr>
            <w:tcW w:w="3260" w:type="dxa"/>
          </w:tcPr>
          <w:p w:rsidR="003D6AA7" w:rsidRPr="00DE5D49" w:rsidRDefault="003D6AA7" w:rsidP="005723D9">
            <w:pPr>
              <w:rPr>
                <w:szCs w:val="24"/>
                <w:lang w:eastAsia="lt-LT"/>
              </w:rPr>
            </w:pPr>
            <w:r w:rsidRPr="00DE5D49">
              <w:rPr>
                <w:sz w:val="22"/>
                <w:szCs w:val="22"/>
                <w:lang w:eastAsia="lt-LT"/>
              </w:rPr>
              <w:t>Sieros dioksidas (A)</w:t>
            </w:r>
          </w:p>
        </w:tc>
        <w:tc>
          <w:tcPr>
            <w:tcW w:w="1134" w:type="dxa"/>
          </w:tcPr>
          <w:p w:rsidR="003D6AA7" w:rsidRPr="00DE5D49" w:rsidRDefault="003D6AA7" w:rsidP="005723D9">
            <w:pPr>
              <w:jc w:val="center"/>
              <w:rPr>
                <w:szCs w:val="24"/>
                <w:lang w:eastAsia="lt-LT"/>
              </w:rPr>
            </w:pPr>
            <w:r w:rsidRPr="00DE5D49">
              <w:rPr>
                <w:sz w:val="22"/>
                <w:szCs w:val="22"/>
                <w:lang w:eastAsia="lt-LT"/>
              </w:rPr>
              <w:t>1753</w:t>
            </w:r>
          </w:p>
        </w:tc>
        <w:tc>
          <w:tcPr>
            <w:tcW w:w="1418" w:type="dxa"/>
          </w:tcPr>
          <w:p w:rsidR="003D6AA7" w:rsidRPr="00DE5D49" w:rsidRDefault="003D6AA7" w:rsidP="005723D9">
            <w:pPr>
              <w:jc w:val="center"/>
              <w:rPr>
                <w:szCs w:val="24"/>
                <w:lang w:eastAsia="lt-LT"/>
              </w:rPr>
            </w:pPr>
            <w:r w:rsidRPr="00DE5D49">
              <w:rPr>
                <w:sz w:val="22"/>
                <w:szCs w:val="22"/>
                <w:lang w:eastAsia="lt-LT"/>
              </w:rPr>
              <w:t>mg/Nm³</w:t>
            </w:r>
          </w:p>
        </w:tc>
        <w:tc>
          <w:tcPr>
            <w:tcW w:w="1417" w:type="dxa"/>
          </w:tcPr>
          <w:p w:rsidR="003D6AA7" w:rsidRPr="00DE5D49" w:rsidRDefault="003D6AA7" w:rsidP="005723D9">
            <w:pPr>
              <w:jc w:val="center"/>
              <w:rPr>
                <w:szCs w:val="24"/>
                <w:lang w:eastAsia="lt-LT"/>
              </w:rPr>
            </w:pPr>
            <w:r w:rsidRPr="00DE5D49">
              <w:rPr>
                <w:sz w:val="22"/>
                <w:szCs w:val="22"/>
                <w:lang w:eastAsia="lt-LT"/>
              </w:rPr>
              <w:t>35</w:t>
            </w:r>
          </w:p>
        </w:tc>
        <w:tc>
          <w:tcPr>
            <w:tcW w:w="1985" w:type="dxa"/>
          </w:tcPr>
          <w:p w:rsidR="003D6AA7" w:rsidRPr="00DE5D49" w:rsidRDefault="003D6AA7" w:rsidP="005723D9">
            <w:pPr>
              <w:jc w:val="center"/>
              <w:rPr>
                <w:szCs w:val="24"/>
                <w:lang w:eastAsia="lt-LT"/>
              </w:rPr>
            </w:pPr>
            <w:r w:rsidRPr="00DE5D49">
              <w:rPr>
                <w:sz w:val="22"/>
                <w:szCs w:val="22"/>
                <w:lang w:eastAsia="lt-LT"/>
              </w:rPr>
              <w:t>1,4570</w:t>
            </w:r>
          </w:p>
        </w:tc>
      </w:tr>
      <w:tr w:rsidR="003D6AA7" w:rsidRPr="00DE5D49" w:rsidTr="00AC781B">
        <w:tc>
          <w:tcPr>
            <w:tcW w:w="4390" w:type="dxa"/>
            <w:vMerge w:val="restart"/>
          </w:tcPr>
          <w:p w:rsidR="003D6AA7" w:rsidRPr="00DE5D49" w:rsidRDefault="003D6AA7" w:rsidP="005723D9">
            <w:pPr>
              <w:rPr>
                <w:szCs w:val="24"/>
                <w:lang w:eastAsia="lt-LT"/>
              </w:rPr>
            </w:pPr>
            <w:r w:rsidRPr="00DE5D49">
              <w:rPr>
                <w:sz w:val="22"/>
                <w:szCs w:val="22"/>
                <w:lang w:eastAsia="lt-LT"/>
              </w:rPr>
              <w:t>Rezervinis kuras dyzelinas</w:t>
            </w:r>
          </w:p>
        </w:tc>
        <w:tc>
          <w:tcPr>
            <w:tcW w:w="1559" w:type="dxa"/>
            <w:vMerge/>
            <w:vAlign w:val="center"/>
          </w:tcPr>
          <w:p w:rsidR="003D6AA7" w:rsidRPr="00DE5D49" w:rsidRDefault="003D6AA7" w:rsidP="005723D9">
            <w:pPr>
              <w:rPr>
                <w:szCs w:val="24"/>
                <w:lang w:eastAsia="lt-LT"/>
              </w:rPr>
            </w:pPr>
          </w:p>
        </w:tc>
        <w:tc>
          <w:tcPr>
            <w:tcW w:w="3260" w:type="dxa"/>
          </w:tcPr>
          <w:p w:rsidR="003D6AA7" w:rsidRPr="00DE5D49" w:rsidRDefault="003D6AA7" w:rsidP="005723D9">
            <w:pPr>
              <w:rPr>
                <w:szCs w:val="24"/>
                <w:lang w:eastAsia="lt-LT"/>
              </w:rPr>
            </w:pPr>
            <w:r w:rsidRPr="00DE5D49">
              <w:rPr>
                <w:sz w:val="22"/>
                <w:szCs w:val="22"/>
                <w:lang w:eastAsia="lt-LT"/>
              </w:rPr>
              <w:t>Kietosios dalelės (A)</w:t>
            </w:r>
          </w:p>
        </w:tc>
        <w:tc>
          <w:tcPr>
            <w:tcW w:w="1134" w:type="dxa"/>
          </w:tcPr>
          <w:p w:rsidR="003D6AA7" w:rsidRPr="00DE5D49" w:rsidRDefault="003D6AA7" w:rsidP="005723D9">
            <w:pPr>
              <w:jc w:val="center"/>
              <w:rPr>
                <w:szCs w:val="24"/>
                <w:lang w:eastAsia="lt-LT"/>
              </w:rPr>
            </w:pPr>
            <w:r w:rsidRPr="00DE5D49">
              <w:rPr>
                <w:sz w:val="22"/>
                <w:szCs w:val="22"/>
                <w:lang w:eastAsia="lt-LT"/>
              </w:rPr>
              <w:t>6493</w:t>
            </w:r>
          </w:p>
        </w:tc>
        <w:tc>
          <w:tcPr>
            <w:tcW w:w="1418" w:type="dxa"/>
          </w:tcPr>
          <w:p w:rsidR="003D6AA7" w:rsidRPr="00DE5D49" w:rsidRDefault="003D6AA7" w:rsidP="005723D9">
            <w:pPr>
              <w:jc w:val="center"/>
              <w:rPr>
                <w:szCs w:val="24"/>
                <w:lang w:eastAsia="lt-LT"/>
              </w:rPr>
            </w:pPr>
            <w:r w:rsidRPr="00DE5D49">
              <w:rPr>
                <w:sz w:val="22"/>
                <w:szCs w:val="22"/>
                <w:lang w:eastAsia="lt-LT"/>
              </w:rPr>
              <w:t>mg/Nm³</w:t>
            </w:r>
          </w:p>
        </w:tc>
        <w:tc>
          <w:tcPr>
            <w:tcW w:w="1417" w:type="dxa"/>
          </w:tcPr>
          <w:p w:rsidR="003D6AA7" w:rsidRPr="00DE5D49" w:rsidRDefault="003D6AA7" w:rsidP="005723D9">
            <w:pPr>
              <w:jc w:val="center"/>
              <w:rPr>
                <w:szCs w:val="24"/>
                <w:lang w:eastAsia="lt-LT"/>
              </w:rPr>
            </w:pPr>
            <w:r w:rsidRPr="00DE5D49">
              <w:rPr>
                <w:sz w:val="22"/>
                <w:szCs w:val="22"/>
                <w:lang w:eastAsia="lt-LT"/>
              </w:rPr>
              <w:t>200</w:t>
            </w:r>
          </w:p>
        </w:tc>
        <w:tc>
          <w:tcPr>
            <w:tcW w:w="1985" w:type="dxa"/>
          </w:tcPr>
          <w:p w:rsidR="003D6AA7" w:rsidRPr="00DE5D49" w:rsidRDefault="003D6AA7" w:rsidP="005723D9">
            <w:pPr>
              <w:jc w:val="center"/>
              <w:rPr>
                <w:szCs w:val="24"/>
                <w:lang w:eastAsia="lt-LT"/>
              </w:rPr>
            </w:pPr>
            <w:r w:rsidRPr="00DE5D49">
              <w:rPr>
                <w:sz w:val="22"/>
                <w:szCs w:val="22"/>
                <w:lang w:eastAsia="lt-LT"/>
              </w:rPr>
              <w:t>0,0125</w:t>
            </w:r>
          </w:p>
        </w:tc>
      </w:tr>
      <w:tr w:rsidR="003D6AA7" w:rsidRPr="00DE5D49" w:rsidTr="00AC781B">
        <w:tc>
          <w:tcPr>
            <w:tcW w:w="4390" w:type="dxa"/>
            <w:vMerge/>
            <w:vAlign w:val="center"/>
          </w:tcPr>
          <w:p w:rsidR="003D6AA7" w:rsidRPr="00DE5D49" w:rsidRDefault="003D6AA7" w:rsidP="005723D9">
            <w:pPr>
              <w:rPr>
                <w:szCs w:val="24"/>
                <w:lang w:eastAsia="lt-LT"/>
              </w:rPr>
            </w:pPr>
          </w:p>
        </w:tc>
        <w:tc>
          <w:tcPr>
            <w:tcW w:w="1559" w:type="dxa"/>
            <w:vMerge/>
            <w:vAlign w:val="center"/>
          </w:tcPr>
          <w:p w:rsidR="003D6AA7" w:rsidRPr="00DE5D49" w:rsidRDefault="003D6AA7" w:rsidP="005723D9">
            <w:pPr>
              <w:rPr>
                <w:szCs w:val="24"/>
                <w:lang w:eastAsia="lt-LT"/>
              </w:rPr>
            </w:pPr>
          </w:p>
        </w:tc>
        <w:tc>
          <w:tcPr>
            <w:tcW w:w="3260" w:type="dxa"/>
          </w:tcPr>
          <w:p w:rsidR="003D6AA7" w:rsidRPr="00DE5D49" w:rsidRDefault="003D6AA7" w:rsidP="005723D9">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(A)</w:t>
            </w:r>
          </w:p>
        </w:tc>
        <w:tc>
          <w:tcPr>
            <w:tcW w:w="1134" w:type="dxa"/>
          </w:tcPr>
          <w:p w:rsidR="003D6AA7" w:rsidRPr="00DE5D49" w:rsidRDefault="003D6AA7" w:rsidP="005723D9">
            <w:pPr>
              <w:jc w:val="center"/>
              <w:rPr>
                <w:szCs w:val="24"/>
                <w:lang w:eastAsia="lt-LT"/>
              </w:rPr>
            </w:pPr>
            <w:r w:rsidRPr="00DE5D49">
              <w:rPr>
                <w:sz w:val="22"/>
                <w:szCs w:val="22"/>
                <w:lang w:eastAsia="lt-LT"/>
              </w:rPr>
              <w:t>177</w:t>
            </w:r>
          </w:p>
        </w:tc>
        <w:tc>
          <w:tcPr>
            <w:tcW w:w="1418" w:type="dxa"/>
          </w:tcPr>
          <w:p w:rsidR="003D6AA7" w:rsidRPr="00DE5D49" w:rsidRDefault="003D6AA7" w:rsidP="005723D9">
            <w:pPr>
              <w:jc w:val="center"/>
              <w:rPr>
                <w:szCs w:val="24"/>
                <w:lang w:eastAsia="lt-LT"/>
              </w:rPr>
            </w:pPr>
            <w:r w:rsidRPr="00DE5D49">
              <w:rPr>
                <w:sz w:val="22"/>
                <w:szCs w:val="22"/>
                <w:lang w:eastAsia="lt-LT"/>
              </w:rPr>
              <w:t>mg/Nm³</w:t>
            </w:r>
          </w:p>
        </w:tc>
        <w:tc>
          <w:tcPr>
            <w:tcW w:w="1417" w:type="dxa"/>
          </w:tcPr>
          <w:p w:rsidR="003D6AA7" w:rsidRPr="00DE5D49" w:rsidRDefault="003D6AA7" w:rsidP="005723D9">
            <w:pPr>
              <w:jc w:val="center"/>
              <w:rPr>
                <w:szCs w:val="24"/>
                <w:lang w:eastAsia="lt-LT"/>
              </w:rPr>
            </w:pPr>
            <w:r w:rsidRPr="00DE5D49">
              <w:rPr>
                <w:sz w:val="22"/>
                <w:szCs w:val="22"/>
                <w:lang w:eastAsia="lt-LT"/>
              </w:rPr>
              <w:t>500</w:t>
            </w:r>
          </w:p>
        </w:tc>
        <w:tc>
          <w:tcPr>
            <w:tcW w:w="1985" w:type="dxa"/>
          </w:tcPr>
          <w:p w:rsidR="003D6AA7" w:rsidRPr="00DE5D49" w:rsidRDefault="003D6AA7" w:rsidP="005723D9">
            <w:pPr>
              <w:jc w:val="center"/>
              <w:rPr>
                <w:szCs w:val="24"/>
                <w:lang w:eastAsia="lt-LT"/>
              </w:rPr>
            </w:pPr>
            <w:r w:rsidRPr="00DE5D49">
              <w:rPr>
                <w:sz w:val="22"/>
                <w:szCs w:val="22"/>
                <w:lang w:eastAsia="lt-LT"/>
              </w:rPr>
              <w:t>0,6904</w:t>
            </w:r>
          </w:p>
        </w:tc>
      </w:tr>
      <w:tr w:rsidR="003D6AA7" w:rsidRPr="00DE5D49" w:rsidTr="00AC781B">
        <w:tc>
          <w:tcPr>
            <w:tcW w:w="4390" w:type="dxa"/>
            <w:vMerge/>
            <w:vAlign w:val="center"/>
          </w:tcPr>
          <w:p w:rsidR="003D6AA7" w:rsidRPr="00DE5D49" w:rsidRDefault="003D6AA7" w:rsidP="005723D9">
            <w:pPr>
              <w:rPr>
                <w:szCs w:val="24"/>
                <w:lang w:eastAsia="lt-LT"/>
              </w:rPr>
            </w:pPr>
          </w:p>
        </w:tc>
        <w:tc>
          <w:tcPr>
            <w:tcW w:w="1559" w:type="dxa"/>
            <w:vMerge/>
            <w:vAlign w:val="center"/>
          </w:tcPr>
          <w:p w:rsidR="003D6AA7" w:rsidRPr="00DE5D49" w:rsidRDefault="003D6AA7" w:rsidP="005723D9">
            <w:pPr>
              <w:rPr>
                <w:szCs w:val="24"/>
                <w:lang w:eastAsia="lt-LT"/>
              </w:rPr>
            </w:pPr>
          </w:p>
        </w:tc>
        <w:tc>
          <w:tcPr>
            <w:tcW w:w="3260" w:type="dxa"/>
          </w:tcPr>
          <w:p w:rsidR="003D6AA7" w:rsidRPr="00DE5D49" w:rsidRDefault="003D6AA7" w:rsidP="005723D9">
            <w:pPr>
              <w:rPr>
                <w:szCs w:val="24"/>
                <w:lang w:eastAsia="lt-LT"/>
              </w:rPr>
            </w:pPr>
            <w:r w:rsidRPr="00DE5D49">
              <w:rPr>
                <w:sz w:val="22"/>
                <w:szCs w:val="22"/>
                <w:lang w:eastAsia="lt-LT"/>
              </w:rPr>
              <w:t>Azoto oksidai (A)</w:t>
            </w:r>
          </w:p>
        </w:tc>
        <w:tc>
          <w:tcPr>
            <w:tcW w:w="1134" w:type="dxa"/>
          </w:tcPr>
          <w:p w:rsidR="003D6AA7" w:rsidRPr="00DE5D49" w:rsidRDefault="003D6AA7" w:rsidP="005723D9">
            <w:pPr>
              <w:jc w:val="center"/>
              <w:rPr>
                <w:szCs w:val="24"/>
                <w:lang w:eastAsia="lt-LT"/>
              </w:rPr>
            </w:pPr>
            <w:r w:rsidRPr="00DE5D49">
              <w:rPr>
                <w:sz w:val="22"/>
                <w:szCs w:val="22"/>
                <w:lang w:eastAsia="lt-LT"/>
              </w:rPr>
              <w:t>250</w:t>
            </w:r>
          </w:p>
        </w:tc>
        <w:tc>
          <w:tcPr>
            <w:tcW w:w="1418" w:type="dxa"/>
          </w:tcPr>
          <w:p w:rsidR="003D6AA7" w:rsidRPr="00DE5D49" w:rsidRDefault="003D6AA7" w:rsidP="005723D9">
            <w:pPr>
              <w:jc w:val="center"/>
              <w:rPr>
                <w:szCs w:val="24"/>
                <w:lang w:eastAsia="lt-LT"/>
              </w:rPr>
            </w:pPr>
            <w:r w:rsidRPr="00DE5D49">
              <w:rPr>
                <w:sz w:val="22"/>
                <w:szCs w:val="22"/>
                <w:lang w:eastAsia="lt-LT"/>
              </w:rPr>
              <w:t>mg/Nm³</w:t>
            </w:r>
          </w:p>
        </w:tc>
        <w:tc>
          <w:tcPr>
            <w:tcW w:w="1417" w:type="dxa"/>
          </w:tcPr>
          <w:p w:rsidR="003D6AA7" w:rsidRPr="00DE5D49" w:rsidRDefault="003D6AA7" w:rsidP="005723D9">
            <w:pPr>
              <w:jc w:val="center"/>
              <w:rPr>
                <w:szCs w:val="24"/>
                <w:lang w:eastAsia="lt-LT"/>
              </w:rPr>
            </w:pPr>
            <w:r w:rsidRPr="00DE5D49">
              <w:rPr>
                <w:sz w:val="22"/>
                <w:szCs w:val="22"/>
                <w:lang w:eastAsia="lt-LT"/>
              </w:rPr>
              <w:t>450</w:t>
            </w:r>
          </w:p>
        </w:tc>
        <w:tc>
          <w:tcPr>
            <w:tcW w:w="1985" w:type="dxa"/>
          </w:tcPr>
          <w:p w:rsidR="003D6AA7" w:rsidRPr="00DE5D49" w:rsidRDefault="003D6AA7" w:rsidP="005723D9">
            <w:pPr>
              <w:jc w:val="center"/>
              <w:rPr>
                <w:szCs w:val="24"/>
                <w:lang w:eastAsia="lt-LT"/>
              </w:rPr>
            </w:pPr>
            <w:r w:rsidRPr="00DE5D49">
              <w:rPr>
                <w:sz w:val="22"/>
                <w:szCs w:val="22"/>
                <w:lang w:eastAsia="lt-LT"/>
              </w:rPr>
              <w:t>0,2135</w:t>
            </w:r>
          </w:p>
        </w:tc>
      </w:tr>
      <w:tr w:rsidR="003D6AA7" w:rsidRPr="00DE5D49" w:rsidTr="00AC781B">
        <w:tc>
          <w:tcPr>
            <w:tcW w:w="4390" w:type="dxa"/>
            <w:vMerge/>
            <w:vAlign w:val="center"/>
          </w:tcPr>
          <w:p w:rsidR="003D6AA7" w:rsidRPr="00DE5D49" w:rsidRDefault="003D6AA7" w:rsidP="005723D9">
            <w:pPr>
              <w:rPr>
                <w:szCs w:val="24"/>
                <w:lang w:eastAsia="lt-LT"/>
              </w:rPr>
            </w:pPr>
          </w:p>
        </w:tc>
        <w:tc>
          <w:tcPr>
            <w:tcW w:w="1559" w:type="dxa"/>
            <w:vMerge/>
            <w:vAlign w:val="center"/>
          </w:tcPr>
          <w:p w:rsidR="003D6AA7" w:rsidRPr="00DE5D49" w:rsidRDefault="003D6AA7" w:rsidP="005723D9">
            <w:pPr>
              <w:rPr>
                <w:szCs w:val="24"/>
                <w:lang w:eastAsia="lt-LT"/>
              </w:rPr>
            </w:pPr>
          </w:p>
        </w:tc>
        <w:tc>
          <w:tcPr>
            <w:tcW w:w="3260" w:type="dxa"/>
          </w:tcPr>
          <w:p w:rsidR="003D6AA7" w:rsidRPr="00DE5D49" w:rsidRDefault="003D6AA7" w:rsidP="005723D9">
            <w:pPr>
              <w:rPr>
                <w:szCs w:val="24"/>
                <w:lang w:eastAsia="lt-LT"/>
              </w:rPr>
            </w:pPr>
            <w:r w:rsidRPr="00DE5D49">
              <w:rPr>
                <w:sz w:val="22"/>
                <w:szCs w:val="22"/>
                <w:lang w:eastAsia="lt-LT"/>
              </w:rPr>
              <w:t>Sieros dioksidas (A)</w:t>
            </w:r>
          </w:p>
        </w:tc>
        <w:tc>
          <w:tcPr>
            <w:tcW w:w="1134" w:type="dxa"/>
          </w:tcPr>
          <w:p w:rsidR="003D6AA7" w:rsidRPr="00DE5D49" w:rsidRDefault="003D6AA7" w:rsidP="005723D9">
            <w:pPr>
              <w:jc w:val="center"/>
              <w:rPr>
                <w:szCs w:val="24"/>
                <w:lang w:eastAsia="lt-LT"/>
              </w:rPr>
            </w:pPr>
            <w:r w:rsidRPr="00DE5D49">
              <w:rPr>
                <w:sz w:val="22"/>
                <w:szCs w:val="22"/>
                <w:lang w:eastAsia="lt-LT"/>
              </w:rPr>
              <w:t>1753</w:t>
            </w:r>
          </w:p>
        </w:tc>
        <w:tc>
          <w:tcPr>
            <w:tcW w:w="1418" w:type="dxa"/>
          </w:tcPr>
          <w:p w:rsidR="003D6AA7" w:rsidRPr="00DE5D49" w:rsidRDefault="003D6AA7" w:rsidP="005723D9">
            <w:pPr>
              <w:jc w:val="center"/>
              <w:rPr>
                <w:szCs w:val="24"/>
                <w:lang w:eastAsia="lt-LT"/>
              </w:rPr>
            </w:pPr>
            <w:r w:rsidRPr="00DE5D49">
              <w:rPr>
                <w:sz w:val="22"/>
                <w:szCs w:val="22"/>
                <w:lang w:eastAsia="lt-LT"/>
              </w:rPr>
              <w:t>mg/Nm³</w:t>
            </w:r>
          </w:p>
        </w:tc>
        <w:tc>
          <w:tcPr>
            <w:tcW w:w="1417" w:type="dxa"/>
          </w:tcPr>
          <w:p w:rsidR="003D6AA7" w:rsidRPr="00DE5D49" w:rsidRDefault="003D6AA7" w:rsidP="005723D9">
            <w:pPr>
              <w:jc w:val="center"/>
              <w:rPr>
                <w:szCs w:val="24"/>
                <w:lang w:eastAsia="lt-LT"/>
              </w:rPr>
            </w:pPr>
            <w:r w:rsidRPr="00DE5D49">
              <w:rPr>
                <w:sz w:val="22"/>
                <w:szCs w:val="22"/>
                <w:lang w:eastAsia="lt-LT"/>
              </w:rPr>
              <w:t>1700</w:t>
            </w:r>
          </w:p>
        </w:tc>
        <w:tc>
          <w:tcPr>
            <w:tcW w:w="1985" w:type="dxa"/>
          </w:tcPr>
          <w:p w:rsidR="003D6AA7" w:rsidRPr="00DE5D49" w:rsidRDefault="003D6AA7" w:rsidP="005723D9">
            <w:pPr>
              <w:jc w:val="center"/>
              <w:rPr>
                <w:szCs w:val="24"/>
                <w:lang w:eastAsia="lt-LT"/>
              </w:rPr>
            </w:pPr>
            <w:r w:rsidRPr="00DE5D49">
              <w:rPr>
                <w:sz w:val="22"/>
                <w:szCs w:val="22"/>
                <w:lang w:eastAsia="lt-LT"/>
              </w:rPr>
              <w:t>0,2940</w:t>
            </w:r>
          </w:p>
        </w:tc>
      </w:tr>
      <w:tr w:rsidR="00AC781B" w:rsidRPr="00DE5D49" w:rsidTr="00AC781B">
        <w:tc>
          <w:tcPr>
            <w:tcW w:w="4390" w:type="dxa"/>
            <w:vMerge w:val="restart"/>
          </w:tcPr>
          <w:p w:rsidR="00AC781B" w:rsidRPr="00DE5D49" w:rsidRDefault="00AC781B" w:rsidP="005723D9">
            <w:pPr>
              <w:rPr>
                <w:szCs w:val="24"/>
                <w:lang w:eastAsia="lt-LT"/>
              </w:rPr>
            </w:pPr>
            <w:r w:rsidRPr="00DE5D49">
              <w:rPr>
                <w:sz w:val="22"/>
                <w:szCs w:val="22"/>
                <w:lang w:eastAsia="lt-LT"/>
              </w:rPr>
              <w:t>Katilinė. Katilas „</w:t>
            </w:r>
            <w:proofErr w:type="spellStart"/>
            <w:r w:rsidRPr="00DE5D49">
              <w:rPr>
                <w:sz w:val="22"/>
                <w:szCs w:val="22"/>
                <w:lang w:eastAsia="lt-LT"/>
              </w:rPr>
              <w:t>Foster</w:t>
            </w:r>
            <w:proofErr w:type="spellEnd"/>
            <w:r w:rsidRPr="00DE5D49">
              <w:rPr>
                <w:sz w:val="22"/>
                <w:szCs w:val="22"/>
                <w:lang w:eastAsia="lt-LT"/>
              </w:rPr>
              <w:t xml:space="preserve"> </w:t>
            </w:r>
            <w:proofErr w:type="spellStart"/>
            <w:r w:rsidRPr="00DE5D49">
              <w:rPr>
                <w:sz w:val="22"/>
                <w:szCs w:val="22"/>
                <w:lang w:eastAsia="lt-LT"/>
              </w:rPr>
              <w:t>Wheeler</w:t>
            </w:r>
            <w:proofErr w:type="spellEnd"/>
            <w:r w:rsidRPr="00DE5D49">
              <w:rPr>
                <w:sz w:val="22"/>
                <w:szCs w:val="22"/>
                <w:lang w:eastAsia="lt-LT"/>
              </w:rPr>
              <w:t>“ 2,6 MW, kaminas</w:t>
            </w:r>
          </w:p>
        </w:tc>
        <w:tc>
          <w:tcPr>
            <w:tcW w:w="1559" w:type="dxa"/>
            <w:vMerge w:val="restart"/>
          </w:tcPr>
          <w:p w:rsidR="00AC781B" w:rsidRPr="00DE5D49" w:rsidRDefault="00AC781B" w:rsidP="005723D9">
            <w:pPr>
              <w:jc w:val="center"/>
              <w:rPr>
                <w:szCs w:val="24"/>
                <w:lang w:eastAsia="lt-LT"/>
              </w:rPr>
            </w:pPr>
            <w:r w:rsidRPr="00DE5D49">
              <w:rPr>
                <w:sz w:val="22"/>
                <w:szCs w:val="22"/>
                <w:lang w:eastAsia="lt-LT"/>
              </w:rPr>
              <w:t>002–1</w:t>
            </w:r>
          </w:p>
        </w:tc>
        <w:tc>
          <w:tcPr>
            <w:tcW w:w="3260" w:type="dxa"/>
          </w:tcPr>
          <w:p w:rsidR="00AC781B" w:rsidRPr="00DE5D49" w:rsidRDefault="00AC781B" w:rsidP="005723D9">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(A)</w:t>
            </w:r>
          </w:p>
        </w:tc>
        <w:tc>
          <w:tcPr>
            <w:tcW w:w="1134" w:type="dxa"/>
          </w:tcPr>
          <w:p w:rsidR="00AC781B" w:rsidRPr="00DE5D49" w:rsidRDefault="00AC781B" w:rsidP="005723D9">
            <w:pPr>
              <w:jc w:val="center"/>
              <w:rPr>
                <w:szCs w:val="24"/>
                <w:lang w:eastAsia="lt-LT"/>
              </w:rPr>
            </w:pPr>
            <w:r w:rsidRPr="00DE5D49">
              <w:rPr>
                <w:sz w:val="22"/>
                <w:szCs w:val="22"/>
                <w:lang w:eastAsia="lt-LT"/>
              </w:rPr>
              <w:t>177</w:t>
            </w:r>
          </w:p>
        </w:tc>
        <w:tc>
          <w:tcPr>
            <w:tcW w:w="1418" w:type="dxa"/>
          </w:tcPr>
          <w:p w:rsidR="00AC781B" w:rsidRPr="00DE5D49" w:rsidRDefault="00AC781B" w:rsidP="005723D9">
            <w:pPr>
              <w:jc w:val="center"/>
              <w:rPr>
                <w:szCs w:val="24"/>
                <w:lang w:eastAsia="lt-LT"/>
              </w:rPr>
            </w:pPr>
            <w:r w:rsidRPr="00DE5D49">
              <w:rPr>
                <w:sz w:val="22"/>
                <w:szCs w:val="22"/>
                <w:lang w:eastAsia="lt-LT"/>
              </w:rPr>
              <w:t>mg/Nm³</w:t>
            </w:r>
          </w:p>
        </w:tc>
        <w:tc>
          <w:tcPr>
            <w:tcW w:w="1417" w:type="dxa"/>
          </w:tcPr>
          <w:p w:rsidR="00AC781B" w:rsidRPr="00DE5D49" w:rsidRDefault="00AC781B" w:rsidP="005723D9">
            <w:pPr>
              <w:jc w:val="center"/>
              <w:rPr>
                <w:szCs w:val="24"/>
                <w:lang w:eastAsia="lt-LT"/>
              </w:rPr>
            </w:pPr>
            <w:r w:rsidRPr="00DE5D49">
              <w:rPr>
                <w:sz w:val="22"/>
                <w:szCs w:val="22"/>
                <w:lang w:eastAsia="lt-LT"/>
              </w:rPr>
              <w:t>400</w:t>
            </w:r>
          </w:p>
        </w:tc>
        <w:tc>
          <w:tcPr>
            <w:tcW w:w="1985" w:type="dxa"/>
          </w:tcPr>
          <w:p w:rsidR="00AC781B" w:rsidRPr="00DE5D49" w:rsidRDefault="00AC781B" w:rsidP="005723D9">
            <w:pPr>
              <w:jc w:val="center"/>
              <w:rPr>
                <w:szCs w:val="24"/>
                <w:lang w:eastAsia="lt-LT"/>
              </w:rPr>
            </w:pPr>
            <w:r w:rsidRPr="00DE5D49">
              <w:rPr>
                <w:sz w:val="22"/>
                <w:szCs w:val="22"/>
                <w:lang w:eastAsia="lt-LT"/>
              </w:rPr>
              <w:t>9,1642</w:t>
            </w:r>
          </w:p>
        </w:tc>
      </w:tr>
      <w:tr w:rsidR="00AC781B" w:rsidRPr="00DE5D49" w:rsidTr="00AC781B">
        <w:tc>
          <w:tcPr>
            <w:tcW w:w="4390" w:type="dxa"/>
            <w:vMerge/>
            <w:vAlign w:val="center"/>
          </w:tcPr>
          <w:p w:rsidR="00AC781B" w:rsidRPr="00DE5D49" w:rsidRDefault="00AC781B" w:rsidP="005723D9">
            <w:pPr>
              <w:rPr>
                <w:szCs w:val="24"/>
                <w:lang w:eastAsia="lt-LT"/>
              </w:rPr>
            </w:pPr>
          </w:p>
        </w:tc>
        <w:tc>
          <w:tcPr>
            <w:tcW w:w="1559" w:type="dxa"/>
            <w:vMerge/>
            <w:vAlign w:val="center"/>
          </w:tcPr>
          <w:p w:rsidR="00AC781B" w:rsidRPr="00DE5D49" w:rsidRDefault="00AC781B" w:rsidP="005723D9">
            <w:pPr>
              <w:rPr>
                <w:szCs w:val="24"/>
                <w:lang w:eastAsia="lt-LT"/>
              </w:rPr>
            </w:pPr>
          </w:p>
        </w:tc>
        <w:tc>
          <w:tcPr>
            <w:tcW w:w="3260" w:type="dxa"/>
          </w:tcPr>
          <w:p w:rsidR="00AC781B" w:rsidRPr="00DE5D49" w:rsidRDefault="00AC781B" w:rsidP="005723D9">
            <w:pPr>
              <w:rPr>
                <w:szCs w:val="24"/>
                <w:lang w:eastAsia="lt-LT"/>
              </w:rPr>
            </w:pPr>
            <w:r w:rsidRPr="00DE5D49">
              <w:rPr>
                <w:sz w:val="22"/>
                <w:szCs w:val="22"/>
                <w:lang w:eastAsia="lt-LT"/>
              </w:rPr>
              <w:t>Azoto oksidai (A)</w:t>
            </w:r>
          </w:p>
        </w:tc>
        <w:tc>
          <w:tcPr>
            <w:tcW w:w="1134" w:type="dxa"/>
          </w:tcPr>
          <w:p w:rsidR="00AC781B" w:rsidRPr="00DE5D49" w:rsidRDefault="00AC781B" w:rsidP="005723D9">
            <w:pPr>
              <w:jc w:val="center"/>
              <w:rPr>
                <w:szCs w:val="24"/>
                <w:lang w:eastAsia="lt-LT"/>
              </w:rPr>
            </w:pPr>
            <w:r w:rsidRPr="00DE5D49">
              <w:rPr>
                <w:sz w:val="22"/>
                <w:szCs w:val="22"/>
                <w:lang w:eastAsia="lt-LT"/>
              </w:rPr>
              <w:t>250</w:t>
            </w:r>
          </w:p>
        </w:tc>
        <w:tc>
          <w:tcPr>
            <w:tcW w:w="1418" w:type="dxa"/>
          </w:tcPr>
          <w:p w:rsidR="00AC781B" w:rsidRPr="00DE5D49" w:rsidRDefault="00AC781B" w:rsidP="005723D9">
            <w:pPr>
              <w:jc w:val="center"/>
              <w:rPr>
                <w:szCs w:val="24"/>
                <w:lang w:eastAsia="lt-LT"/>
              </w:rPr>
            </w:pPr>
            <w:r w:rsidRPr="00DE5D49">
              <w:rPr>
                <w:sz w:val="22"/>
                <w:szCs w:val="22"/>
                <w:lang w:eastAsia="lt-LT"/>
              </w:rPr>
              <w:t>mg/Nm³</w:t>
            </w:r>
          </w:p>
        </w:tc>
        <w:tc>
          <w:tcPr>
            <w:tcW w:w="1417" w:type="dxa"/>
          </w:tcPr>
          <w:p w:rsidR="00AC781B" w:rsidRPr="00DE5D49" w:rsidRDefault="00AC781B" w:rsidP="005723D9">
            <w:pPr>
              <w:jc w:val="center"/>
              <w:rPr>
                <w:szCs w:val="24"/>
                <w:lang w:eastAsia="lt-LT"/>
              </w:rPr>
            </w:pPr>
            <w:r w:rsidRPr="00DE5D49">
              <w:rPr>
                <w:sz w:val="22"/>
                <w:szCs w:val="22"/>
                <w:lang w:eastAsia="lt-LT"/>
              </w:rPr>
              <w:t>350</w:t>
            </w:r>
          </w:p>
        </w:tc>
        <w:tc>
          <w:tcPr>
            <w:tcW w:w="1985" w:type="dxa"/>
          </w:tcPr>
          <w:p w:rsidR="00AC781B" w:rsidRPr="00DE5D49" w:rsidRDefault="00AC781B" w:rsidP="005723D9">
            <w:pPr>
              <w:jc w:val="center"/>
              <w:rPr>
                <w:szCs w:val="24"/>
                <w:lang w:eastAsia="lt-LT"/>
              </w:rPr>
            </w:pPr>
            <w:r w:rsidRPr="00DE5D49">
              <w:rPr>
                <w:sz w:val="22"/>
                <w:szCs w:val="22"/>
                <w:lang w:eastAsia="lt-LT"/>
              </w:rPr>
              <w:t>3,3155</w:t>
            </w:r>
          </w:p>
        </w:tc>
      </w:tr>
      <w:tr w:rsidR="00AC781B" w:rsidRPr="00DE5D49" w:rsidTr="00AC781B">
        <w:tc>
          <w:tcPr>
            <w:tcW w:w="4390" w:type="dxa"/>
            <w:vMerge/>
            <w:vAlign w:val="center"/>
          </w:tcPr>
          <w:p w:rsidR="00AC781B" w:rsidRPr="00DE5D49" w:rsidRDefault="00AC781B" w:rsidP="005723D9">
            <w:pPr>
              <w:rPr>
                <w:szCs w:val="24"/>
                <w:lang w:eastAsia="lt-LT"/>
              </w:rPr>
            </w:pPr>
          </w:p>
        </w:tc>
        <w:tc>
          <w:tcPr>
            <w:tcW w:w="1559" w:type="dxa"/>
            <w:vMerge/>
            <w:vAlign w:val="center"/>
          </w:tcPr>
          <w:p w:rsidR="00AC781B" w:rsidRPr="00DE5D49" w:rsidRDefault="00AC781B" w:rsidP="005723D9">
            <w:pPr>
              <w:rPr>
                <w:szCs w:val="24"/>
                <w:lang w:eastAsia="lt-LT"/>
              </w:rPr>
            </w:pPr>
          </w:p>
        </w:tc>
        <w:tc>
          <w:tcPr>
            <w:tcW w:w="3260" w:type="dxa"/>
          </w:tcPr>
          <w:p w:rsidR="00AC781B" w:rsidRPr="00DE5D49" w:rsidRDefault="00AC781B" w:rsidP="005723D9">
            <w:pPr>
              <w:rPr>
                <w:szCs w:val="24"/>
                <w:lang w:eastAsia="lt-LT"/>
              </w:rPr>
            </w:pPr>
            <w:r w:rsidRPr="00DE5D49">
              <w:rPr>
                <w:sz w:val="22"/>
                <w:szCs w:val="22"/>
                <w:lang w:eastAsia="lt-LT"/>
              </w:rPr>
              <w:t>Kietosios dalelės (A)</w:t>
            </w:r>
          </w:p>
        </w:tc>
        <w:tc>
          <w:tcPr>
            <w:tcW w:w="1134" w:type="dxa"/>
          </w:tcPr>
          <w:p w:rsidR="00AC781B" w:rsidRPr="00DE5D49" w:rsidRDefault="00AC781B" w:rsidP="005723D9">
            <w:pPr>
              <w:jc w:val="center"/>
              <w:rPr>
                <w:szCs w:val="24"/>
                <w:lang w:eastAsia="lt-LT"/>
              </w:rPr>
            </w:pPr>
            <w:r w:rsidRPr="00DE5D49">
              <w:rPr>
                <w:sz w:val="22"/>
                <w:szCs w:val="22"/>
                <w:lang w:eastAsia="lt-LT"/>
              </w:rPr>
              <w:t>6493</w:t>
            </w:r>
          </w:p>
        </w:tc>
        <w:tc>
          <w:tcPr>
            <w:tcW w:w="1418" w:type="dxa"/>
          </w:tcPr>
          <w:p w:rsidR="00AC781B" w:rsidRPr="00DE5D49" w:rsidRDefault="00AC781B" w:rsidP="005723D9">
            <w:pPr>
              <w:jc w:val="center"/>
              <w:rPr>
                <w:szCs w:val="24"/>
                <w:lang w:eastAsia="lt-LT"/>
              </w:rPr>
            </w:pPr>
            <w:r w:rsidRPr="00DE5D49">
              <w:rPr>
                <w:sz w:val="22"/>
                <w:szCs w:val="22"/>
                <w:lang w:eastAsia="lt-LT"/>
              </w:rPr>
              <w:t>mg/Nm³</w:t>
            </w:r>
          </w:p>
        </w:tc>
        <w:tc>
          <w:tcPr>
            <w:tcW w:w="1417" w:type="dxa"/>
          </w:tcPr>
          <w:p w:rsidR="00AC781B" w:rsidRPr="00DE5D49" w:rsidRDefault="00AC781B" w:rsidP="005723D9">
            <w:pPr>
              <w:jc w:val="center"/>
              <w:rPr>
                <w:szCs w:val="24"/>
                <w:lang w:eastAsia="lt-LT"/>
              </w:rPr>
            </w:pPr>
            <w:r w:rsidRPr="00DE5D49">
              <w:rPr>
                <w:sz w:val="22"/>
                <w:szCs w:val="22"/>
                <w:lang w:eastAsia="lt-LT"/>
              </w:rPr>
              <w:t>20</w:t>
            </w:r>
          </w:p>
        </w:tc>
        <w:tc>
          <w:tcPr>
            <w:tcW w:w="1985" w:type="dxa"/>
          </w:tcPr>
          <w:p w:rsidR="00AC781B" w:rsidRPr="00DE5D49" w:rsidRDefault="00AC781B" w:rsidP="005723D9">
            <w:pPr>
              <w:jc w:val="center"/>
              <w:rPr>
                <w:szCs w:val="24"/>
                <w:lang w:eastAsia="lt-LT"/>
              </w:rPr>
            </w:pPr>
            <w:r w:rsidRPr="00DE5D49">
              <w:rPr>
                <w:sz w:val="22"/>
                <w:szCs w:val="22"/>
                <w:lang w:eastAsia="lt-LT"/>
              </w:rPr>
              <w:t>0,5298</w:t>
            </w:r>
          </w:p>
        </w:tc>
      </w:tr>
      <w:tr w:rsidR="00AC781B" w:rsidRPr="00DE5D49" w:rsidTr="00AC781B">
        <w:tc>
          <w:tcPr>
            <w:tcW w:w="4390" w:type="dxa"/>
            <w:vMerge/>
            <w:vAlign w:val="center"/>
          </w:tcPr>
          <w:p w:rsidR="00AC781B" w:rsidRPr="00DE5D49" w:rsidRDefault="00AC781B" w:rsidP="005723D9">
            <w:pPr>
              <w:rPr>
                <w:szCs w:val="24"/>
                <w:lang w:eastAsia="lt-LT"/>
              </w:rPr>
            </w:pPr>
          </w:p>
        </w:tc>
        <w:tc>
          <w:tcPr>
            <w:tcW w:w="1559" w:type="dxa"/>
            <w:vMerge/>
            <w:vAlign w:val="center"/>
          </w:tcPr>
          <w:p w:rsidR="00AC781B" w:rsidRPr="00DE5D49" w:rsidRDefault="00AC781B" w:rsidP="005723D9">
            <w:pPr>
              <w:rPr>
                <w:szCs w:val="24"/>
                <w:lang w:eastAsia="lt-LT"/>
              </w:rPr>
            </w:pPr>
          </w:p>
        </w:tc>
        <w:tc>
          <w:tcPr>
            <w:tcW w:w="3260" w:type="dxa"/>
          </w:tcPr>
          <w:p w:rsidR="00AC781B" w:rsidRPr="00DE5D49" w:rsidRDefault="00AC781B" w:rsidP="005723D9">
            <w:pPr>
              <w:rPr>
                <w:szCs w:val="24"/>
                <w:lang w:eastAsia="lt-LT"/>
              </w:rPr>
            </w:pPr>
            <w:r w:rsidRPr="00DE5D49">
              <w:rPr>
                <w:sz w:val="22"/>
                <w:szCs w:val="22"/>
                <w:lang w:eastAsia="lt-LT"/>
              </w:rPr>
              <w:t>Sieros dioksidas (A)</w:t>
            </w:r>
          </w:p>
        </w:tc>
        <w:tc>
          <w:tcPr>
            <w:tcW w:w="1134" w:type="dxa"/>
          </w:tcPr>
          <w:p w:rsidR="00AC781B" w:rsidRPr="00DE5D49" w:rsidRDefault="00AC781B" w:rsidP="005723D9">
            <w:pPr>
              <w:jc w:val="center"/>
              <w:rPr>
                <w:szCs w:val="24"/>
                <w:lang w:eastAsia="lt-LT"/>
              </w:rPr>
            </w:pPr>
            <w:r w:rsidRPr="00DE5D49">
              <w:rPr>
                <w:sz w:val="22"/>
                <w:szCs w:val="22"/>
                <w:lang w:eastAsia="lt-LT"/>
              </w:rPr>
              <w:t>1753</w:t>
            </w:r>
          </w:p>
        </w:tc>
        <w:tc>
          <w:tcPr>
            <w:tcW w:w="1418" w:type="dxa"/>
          </w:tcPr>
          <w:p w:rsidR="00AC781B" w:rsidRPr="00DE5D49" w:rsidRDefault="00AC781B" w:rsidP="005723D9">
            <w:pPr>
              <w:jc w:val="center"/>
              <w:rPr>
                <w:szCs w:val="24"/>
                <w:lang w:eastAsia="lt-LT"/>
              </w:rPr>
            </w:pPr>
            <w:r w:rsidRPr="00DE5D49">
              <w:rPr>
                <w:sz w:val="22"/>
                <w:szCs w:val="22"/>
                <w:lang w:eastAsia="lt-LT"/>
              </w:rPr>
              <w:t>mg/Nm³</w:t>
            </w:r>
          </w:p>
        </w:tc>
        <w:tc>
          <w:tcPr>
            <w:tcW w:w="1417" w:type="dxa"/>
          </w:tcPr>
          <w:p w:rsidR="00AC781B" w:rsidRPr="00DE5D49" w:rsidRDefault="00AC781B" w:rsidP="005723D9">
            <w:pPr>
              <w:jc w:val="center"/>
              <w:rPr>
                <w:szCs w:val="24"/>
                <w:lang w:eastAsia="lt-LT"/>
              </w:rPr>
            </w:pPr>
            <w:r w:rsidRPr="00DE5D49">
              <w:rPr>
                <w:sz w:val="22"/>
                <w:szCs w:val="22"/>
                <w:lang w:eastAsia="lt-LT"/>
              </w:rPr>
              <w:t>35</w:t>
            </w:r>
          </w:p>
        </w:tc>
        <w:tc>
          <w:tcPr>
            <w:tcW w:w="1985" w:type="dxa"/>
          </w:tcPr>
          <w:p w:rsidR="00AC781B" w:rsidRPr="00DE5D49" w:rsidRDefault="00AC781B" w:rsidP="005723D9">
            <w:pPr>
              <w:jc w:val="center"/>
              <w:rPr>
                <w:szCs w:val="24"/>
                <w:lang w:eastAsia="lt-LT"/>
              </w:rPr>
            </w:pPr>
            <w:r w:rsidRPr="00DE5D49">
              <w:rPr>
                <w:sz w:val="22"/>
                <w:szCs w:val="22"/>
                <w:lang w:eastAsia="lt-LT"/>
              </w:rPr>
              <w:t>0,9272</w:t>
            </w:r>
          </w:p>
        </w:tc>
      </w:tr>
      <w:tr w:rsidR="00AC781B" w:rsidRPr="00DE5D49" w:rsidTr="00AC781B">
        <w:tc>
          <w:tcPr>
            <w:tcW w:w="4390" w:type="dxa"/>
            <w:vMerge w:val="restart"/>
          </w:tcPr>
          <w:p w:rsidR="00AC781B" w:rsidRPr="00DE5D49" w:rsidRDefault="00AC781B" w:rsidP="005723D9">
            <w:pPr>
              <w:rPr>
                <w:szCs w:val="24"/>
                <w:lang w:eastAsia="lt-LT"/>
              </w:rPr>
            </w:pPr>
            <w:r w:rsidRPr="00DE5D49">
              <w:rPr>
                <w:sz w:val="22"/>
                <w:szCs w:val="22"/>
                <w:lang w:eastAsia="lt-LT"/>
              </w:rPr>
              <w:t>Rezervinis kuras dyzelinas</w:t>
            </w:r>
          </w:p>
        </w:tc>
        <w:tc>
          <w:tcPr>
            <w:tcW w:w="1559" w:type="dxa"/>
            <w:vMerge/>
            <w:vAlign w:val="center"/>
          </w:tcPr>
          <w:p w:rsidR="00AC781B" w:rsidRPr="00DE5D49" w:rsidRDefault="00AC781B" w:rsidP="005723D9">
            <w:pPr>
              <w:rPr>
                <w:szCs w:val="24"/>
                <w:lang w:eastAsia="lt-LT"/>
              </w:rPr>
            </w:pPr>
          </w:p>
        </w:tc>
        <w:tc>
          <w:tcPr>
            <w:tcW w:w="3260" w:type="dxa"/>
          </w:tcPr>
          <w:p w:rsidR="00AC781B" w:rsidRPr="00DE5D49" w:rsidRDefault="00AC781B" w:rsidP="005723D9">
            <w:pPr>
              <w:rPr>
                <w:szCs w:val="24"/>
                <w:lang w:eastAsia="lt-LT"/>
              </w:rPr>
            </w:pPr>
            <w:r w:rsidRPr="00DE5D49">
              <w:rPr>
                <w:sz w:val="22"/>
                <w:szCs w:val="22"/>
                <w:lang w:eastAsia="lt-LT"/>
              </w:rPr>
              <w:t>Kietosios dalelės (A)</w:t>
            </w:r>
          </w:p>
        </w:tc>
        <w:tc>
          <w:tcPr>
            <w:tcW w:w="1134" w:type="dxa"/>
          </w:tcPr>
          <w:p w:rsidR="00AC781B" w:rsidRPr="00DE5D49" w:rsidRDefault="00AC781B" w:rsidP="005723D9">
            <w:pPr>
              <w:jc w:val="center"/>
              <w:rPr>
                <w:szCs w:val="24"/>
                <w:lang w:eastAsia="lt-LT"/>
              </w:rPr>
            </w:pPr>
            <w:r w:rsidRPr="00DE5D49">
              <w:rPr>
                <w:sz w:val="22"/>
                <w:szCs w:val="22"/>
                <w:lang w:eastAsia="lt-LT"/>
              </w:rPr>
              <w:t>6493</w:t>
            </w:r>
          </w:p>
        </w:tc>
        <w:tc>
          <w:tcPr>
            <w:tcW w:w="1418" w:type="dxa"/>
          </w:tcPr>
          <w:p w:rsidR="00AC781B" w:rsidRPr="00DE5D49" w:rsidRDefault="00AC781B" w:rsidP="005723D9">
            <w:pPr>
              <w:jc w:val="center"/>
              <w:rPr>
                <w:szCs w:val="24"/>
                <w:lang w:eastAsia="lt-LT"/>
              </w:rPr>
            </w:pPr>
            <w:r w:rsidRPr="00DE5D49">
              <w:rPr>
                <w:sz w:val="22"/>
                <w:szCs w:val="22"/>
                <w:lang w:eastAsia="lt-LT"/>
              </w:rPr>
              <w:t>mg/Nm³</w:t>
            </w:r>
          </w:p>
        </w:tc>
        <w:tc>
          <w:tcPr>
            <w:tcW w:w="1417" w:type="dxa"/>
          </w:tcPr>
          <w:p w:rsidR="00AC781B" w:rsidRPr="00DE5D49" w:rsidRDefault="00AC781B" w:rsidP="005723D9">
            <w:pPr>
              <w:jc w:val="center"/>
              <w:rPr>
                <w:szCs w:val="24"/>
                <w:lang w:eastAsia="lt-LT"/>
              </w:rPr>
            </w:pPr>
            <w:r w:rsidRPr="00DE5D49">
              <w:rPr>
                <w:sz w:val="22"/>
                <w:szCs w:val="22"/>
                <w:lang w:eastAsia="lt-LT"/>
              </w:rPr>
              <w:t>200</w:t>
            </w:r>
          </w:p>
        </w:tc>
        <w:tc>
          <w:tcPr>
            <w:tcW w:w="1985" w:type="dxa"/>
          </w:tcPr>
          <w:p w:rsidR="00AC781B" w:rsidRPr="00DE5D49" w:rsidRDefault="00AC781B" w:rsidP="005723D9">
            <w:pPr>
              <w:jc w:val="center"/>
              <w:rPr>
                <w:szCs w:val="24"/>
                <w:lang w:eastAsia="lt-LT"/>
              </w:rPr>
            </w:pPr>
            <w:r w:rsidRPr="00DE5D49">
              <w:rPr>
                <w:sz w:val="22"/>
                <w:szCs w:val="22"/>
                <w:lang w:eastAsia="lt-LT"/>
              </w:rPr>
              <w:t>0,0063</w:t>
            </w:r>
          </w:p>
        </w:tc>
      </w:tr>
      <w:tr w:rsidR="00AC781B" w:rsidRPr="00DE5D49" w:rsidTr="00AC781B">
        <w:tc>
          <w:tcPr>
            <w:tcW w:w="4390" w:type="dxa"/>
            <w:vMerge/>
            <w:vAlign w:val="center"/>
          </w:tcPr>
          <w:p w:rsidR="00AC781B" w:rsidRPr="00DE5D49" w:rsidRDefault="00AC781B" w:rsidP="005723D9">
            <w:pPr>
              <w:rPr>
                <w:szCs w:val="24"/>
                <w:lang w:eastAsia="lt-LT"/>
              </w:rPr>
            </w:pPr>
          </w:p>
        </w:tc>
        <w:tc>
          <w:tcPr>
            <w:tcW w:w="1559" w:type="dxa"/>
            <w:vMerge/>
            <w:vAlign w:val="center"/>
          </w:tcPr>
          <w:p w:rsidR="00AC781B" w:rsidRPr="00DE5D49" w:rsidRDefault="00AC781B" w:rsidP="005723D9">
            <w:pPr>
              <w:rPr>
                <w:szCs w:val="24"/>
                <w:lang w:eastAsia="lt-LT"/>
              </w:rPr>
            </w:pPr>
          </w:p>
        </w:tc>
        <w:tc>
          <w:tcPr>
            <w:tcW w:w="3260" w:type="dxa"/>
          </w:tcPr>
          <w:p w:rsidR="00AC781B" w:rsidRPr="00DE5D49" w:rsidRDefault="00AC781B" w:rsidP="005723D9">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(A)</w:t>
            </w:r>
          </w:p>
        </w:tc>
        <w:tc>
          <w:tcPr>
            <w:tcW w:w="1134" w:type="dxa"/>
          </w:tcPr>
          <w:p w:rsidR="00AC781B" w:rsidRPr="00DE5D49" w:rsidRDefault="00AC781B" w:rsidP="005723D9">
            <w:pPr>
              <w:jc w:val="center"/>
              <w:rPr>
                <w:szCs w:val="24"/>
                <w:lang w:eastAsia="lt-LT"/>
              </w:rPr>
            </w:pPr>
            <w:r w:rsidRPr="00DE5D49">
              <w:rPr>
                <w:sz w:val="22"/>
                <w:szCs w:val="22"/>
                <w:lang w:eastAsia="lt-LT"/>
              </w:rPr>
              <w:t>177</w:t>
            </w:r>
          </w:p>
        </w:tc>
        <w:tc>
          <w:tcPr>
            <w:tcW w:w="1418" w:type="dxa"/>
          </w:tcPr>
          <w:p w:rsidR="00AC781B" w:rsidRPr="00DE5D49" w:rsidRDefault="00AC781B" w:rsidP="005723D9">
            <w:pPr>
              <w:jc w:val="center"/>
              <w:rPr>
                <w:szCs w:val="24"/>
                <w:lang w:eastAsia="lt-LT"/>
              </w:rPr>
            </w:pPr>
            <w:r w:rsidRPr="00DE5D49">
              <w:rPr>
                <w:sz w:val="22"/>
                <w:szCs w:val="22"/>
                <w:lang w:eastAsia="lt-LT"/>
              </w:rPr>
              <w:t>mg/Nm³</w:t>
            </w:r>
          </w:p>
        </w:tc>
        <w:tc>
          <w:tcPr>
            <w:tcW w:w="1417" w:type="dxa"/>
          </w:tcPr>
          <w:p w:rsidR="00AC781B" w:rsidRPr="00DE5D49" w:rsidRDefault="00AC781B" w:rsidP="005723D9">
            <w:pPr>
              <w:jc w:val="center"/>
              <w:rPr>
                <w:szCs w:val="24"/>
                <w:lang w:eastAsia="lt-LT"/>
              </w:rPr>
            </w:pPr>
            <w:r w:rsidRPr="00DE5D49">
              <w:rPr>
                <w:sz w:val="22"/>
                <w:szCs w:val="22"/>
                <w:lang w:eastAsia="lt-LT"/>
              </w:rPr>
              <w:t>500</w:t>
            </w:r>
          </w:p>
        </w:tc>
        <w:tc>
          <w:tcPr>
            <w:tcW w:w="1985" w:type="dxa"/>
          </w:tcPr>
          <w:p w:rsidR="00AC781B" w:rsidRPr="00DE5D49" w:rsidRDefault="00AC781B" w:rsidP="005723D9">
            <w:pPr>
              <w:jc w:val="center"/>
              <w:rPr>
                <w:szCs w:val="24"/>
                <w:lang w:eastAsia="lt-LT"/>
              </w:rPr>
            </w:pPr>
            <w:r w:rsidRPr="00DE5D49">
              <w:rPr>
                <w:sz w:val="22"/>
                <w:szCs w:val="22"/>
                <w:lang w:eastAsia="lt-LT"/>
              </w:rPr>
              <w:t>0,3452</w:t>
            </w:r>
          </w:p>
        </w:tc>
      </w:tr>
      <w:tr w:rsidR="00AC781B" w:rsidRPr="00DE5D49" w:rsidTr="00AC781B">
        <w:tc>
          <w:tcPr>
            <w:tcW w:w="4390" w:type="dxa"/>
            <w:vMerge/>
            <w:vAlign w:val="center"/>
          </w:tcPr>
          <w:p w:rsidR="00AC781B" w:rsidRPr="00DE5D49" w:rsidRDefault="00AC781B" w:rsidP="005723D9">
            <w:pPr>
              <w:rPr>
                <w:szCs w:val="24"/>
                <w:lang w:eastAsia="lt-LT"/>
              </w:rPr>
            </w:pPr>
          </w:p>
        </w:tc>
        <w:tc>
          <w:tcPr>
            <w:tcW w:w="1559" w:type="dxa"/>
            <w:vMerge/>
            <w:vAlign w:val="center"/>
          </w:tcPr>
          <w:p w:rsidR="00AC781B" w:rsidRPr="00DE5D49" w:rsidRDefault="00AC781B" w:rsidP="005723D9">
            <w:pPr>
              <w:rPr>
                <w:szCs w:val="24"/>
                <w:lang w:eastAsia="lt-LT"/>
              </w:rPr>
            </w:pPr>
          </w:p>
        </w:tc>
        <w:tc>
          <w:tcPr>
            <w:tcW w:w="3260" w:type="dxa"/>
          </w:tcPr>
          <w:p w:rsidR="00AC781B" w:rsidRPr="00DE5D49" w:rsidRDefault="00AC781B" w:rsidP="005723D9">
            <w:pPr>
              <w:rPr>
                <w:szCs w:val="24"/>
                <w:lang w:eastAsia="lt-LT"/>
              </w:rPr>
            </w:pPr>
            <w:r w:rsidRPr="00DE5D49">
              <w:rPr>
                <w:sz w:val="22"/>
                <w:szCs w:val="22"/>
                <w:lang w:eastAsia="lt-LT"/>
              </w:rPr>
              <w:t>Azoto oksidai (A)</w:t>
            </w:r>
          </w:p>
        </w:tc>
        <w:tc>
          <w:tcPr>
            <w:tcW w:w="1134" w:type="dxa"/>
          </w:tcPr>
          <w:p w:rsidR="00AC781B" w:rsidRPr="00DE5D49" w:rsidRDefault="00AC781B" w:rsidP="005723D9">
            <w:pPr>
              <w:jc w:val="center"/>
              <w:rPr>
                <w:szCs w:val="24"/>
                <w:lang w:eastAsia="lt-LT"/>
              </w:rPr>
            </w:pPr>
            <w:r w:rsidRPr="00DE5D49">
              <w:rPr>
                <w:sz w:val="22"/>
                <w:szCs w:val="22"/>
                <w:lang w:eastAsia="lt-LT"/>
              </w:rPr>
              <w:t>250</w:t>
            </w:r>
          </w:p>
        </w:tc>
        <w:tc>
          <w:tcPr>
            <w:tcW w:w="1418" w:type="dxa"/>
          </w:tcPr>
          <w:p w:rsidR="00AC781B" w:rsidRPr="00DE5D49" w:rsidRDefault="00AC781B" w:rsidP="005723D9">
            <w:pPr>
              <w:jc w:val="center"/>
              <w:rPr>
                <w:szCs w:val="24"/>
                <w:lang w:eastAsia="lt-LT"/>
              </w:rPr>
            </w:pPr>
            <w:r w:rsidRPr="00DE5D49">
              <w:rPr>
                <w:sz w:val="22"/>
                <w:szCs w:val="22"/>
                <w:lang w:eastAsia="lt-LT"/>
              </w:rPr>
              <w:t>mg/Nm³</w:t>
            </w:r>
          </w:p>
        </w:tc>
        <w:tc>
          <w:tcPr>
            <w:tcW w:w="1417" w:type="dxa"/>
          </w:tcPr>
          <w:p w:rsidR="00AC781B" w:rsidRPr="00DE5D49" w:rsidRDefault="00AC781B" w:rsidP="005723D9">
            <w:pPr>
              <w:jc w:val="center"/>
              <w:rPr>
                <w:szCs w:val="24"/>
                <w:lang w:eastAsia="lt-LT"/>
              </w:rPr>
            </w:pPr>
            <w:r w:rsidRPr="00DE5D49">
              <w:rPr>
                <w:sz w:val="22"/>
                <w:szCs w:val="22"/>
                <w:lang w:eastAsia="lt-LT"/>
              </w:rPr>
              <w:t>450</w:t>
            </w:r>
          </w:p>
        </w:tc>
        <w:tc>
          <w:tcPr>
            <w:tcW w:w="1985" w:type="dxa"/>
          </w:tcPr>
          <w:p w:rsidR="00AC781B" w:rsidRPr="00DE5D49" w:rsidRDefault="00AC781B" w:rsidP="005723D9">
            <w:pPr>
              <w:jc w:val="center"/>
              <w:rPr>
                <w:szCs w:val="24"/>
                <w:lang w:eastAsia="lt-LT"/>
              </w:rPr>
            </w:pPr>
            <w:r w:rsidRPr="00DE5D49">
              <w:rPr>
                <w:sz w:val="22"/>
                <w:szCs w:val="22"/>
                <w:lang w:eastAsia="lt-LT"/>
              </w:rPr>
              <w:t>0,0961</w:t>
            </w:r>
          </w:p>
        </w:tc>
      </w:tr>
      <w:tr w:rsidR="00AC781B" w:rsidRPr="00DE5D49" w:rsidTr="00AC781B">
        <w:tc>
          <w:tcPr>
            <w:tcW w:w="4390" w:type="dxa"/>
            <w:vMerge/>
            <w:vAlign w:val="center"/>
          </w:tcPr>
          <w:p w:rsidR="00AC781B" w:rsidRPr="00DE5D49" w:rsidRDefault="00AC781B" w:rsidP="005723D9">
            <w:pPr>
              <w:rPr>
                <w:szCs w:val="24"/>
                <w:lang w:eastAsia="lt-LT"/>
              </w:rPr>
            </w:pPr>
          </w:p>
        </w:tc>
        <w:tc>
          <w:tcPr>
            <w:tcW w:w="1559" w:type="dxa"/>
            <w:vMerge/>
            <w:vAlign w:val="center"/>
          </w:tcPr>
          <w:p w:rsidR="00AC781B" w:rsidRPr="00DE5D49" w:rsidRDefault="00AC781B" w:rsidP="005723D9">
            <w:pPr>
              <w:rPr>
                <w:szCs w:val="24"/>
                <w:lang w:eastAsia="lt-LT"/>
              </w:rPr>
            </w:pPr>
          </w:p>
        </w:tc>
        <w:tc>
          <w:tcPr>
            <w:tcW w:w="3260" w:type="dxa"/>
          </w:tcPr>
          <w:p w:rsidR="00AC781B" w:rsidRPr="00DE5D49" w:rsidRDefault="00AC781B" w:rsidP="005723D9">
            <w:pPr>
              <w:rPr>
                <w:szCs w:val="24"/>
                <w:lang w:eastAsia="lt-LT"/>
              </w:rPr>
            </w:pPr>
            <w:r w:rsidRPr="00DE5D49">
              <w:rPr>
                <w:sz w:val="22"/>
                <w:szCs w:val="22"/>
                <w:lang w:eastAsia="lt-LT"/>
              </w:rPr>
              <w:t>Sieros dioksidas (A)</w:t>
            </w:r>
          </w:p>
        </w:tc>
        <w:tc>
          <w:tcPr>
            <w:tcW w:w="1134" w:type="dxa"/>
          </w:tcPr>
          <w:p w:rsidR="00AC781B" w:rsidRPr="00DE5D49" w:rsidRDefault="00AC781B" w:rsidP="005723D9">
            <w:pPr>
              <w:jc w:val="center"/>
              <w:rPr>
                <w:szCs w:val="24"/>
                <w:lang w:eastAsia="lt-LT"/>
              </w:rPr>
            </w:pPr>
            <w:r w:rsidRPr="00DE5D49">
              <w:rPr>
                <w:sz w:val="22"/>
                <w:szCs w:val="22"/>
                <w:lang w:eastAsia="lt-LT"/>
              </w:rPr>
              <w:t>1753</w:t>
            </w:r>
          </w:p>
        </w:tc>
        <w:tc>
          <w:tcPr>
            <w:tcW w:w="1418" w:type="dxa"/>
          </w:tcPr>
          <w:p w:rsidR="00AC781B" w:rsidRPr="00DE5D49" w:rsidRDefault="00AC781B" w:rsidP="005723D9">
            <w:pPr>
              <w:jc w:val="center"/>
              <w:rPr>
                <w:szCs w:val="24"/>
                <w:lang w:eastAsia="lt-LT"/>
              </w:rPr>
            </w:pPr>
            <w:r w:rsidRPr="00DE5D49">
              <w:rPr>
                <w:sz w:val="22"/>
                <w:szCs w:val="22"/>
                <w:lang w:eastAsia="lt-LT"/>
              </w:rPr>
              <w:t>mg/Nm³</w:t>
            </w:r>
          </w:p>
        </w:tc>
        <w:tc>
          <w:tcPr>
            <w:tcW w:w="1417" w:type="dxa"/>
          </w:tcPr>
          <w:p w:rsidR="00AC781B" w:rsidRPr="00DE5D49" w:rsidRDefault="00AC781B" w:rsidP="005723D9">
            <w:pPr>
              <w:jc w:val="center"/>
              <w:rPr>
                <w:szCs w:val="24"/>
                <w:lang w:eastAsia="lt-LT"/>
              </w:rPr>
            </w:pPr>
            <w:r w:rsidRPr="00DE5D49">
              <w:rPr>
                <w:sz w:val="22"/>
                <w:szCs w:val="22"/>
                <w:lang w:eastAsia="lt-LT"/>
              </w:rPr>
              <w:t>1700</w:t>
            </w:r>
          </w:p>
        </w:tc>
        <w:tc>
          <w:tcPr>
            <w:tcW w:w="1985" w:type="dxa"/>
          </w:tcPr>
          <w:p w:rsidR="00AC781B" w:rsidRPr="00DE5D49" w:rsidRDefault="00AC781B" w:rsidP="005723D9">
            <w:pPr>
              <w:jc w:val="center"/>
              <w:rPr>
                <w:szCs w:val="24"/>
                <w:lang w:eastAsia="lt-LT"/>
              </w:rPr>
            </w:pPr>
            <w:r w:rsidRPr="00DE5D49">
              <w:rPr>
                <w:sz w:val="22"/>
                <w:szCs w:val="22"/>
                <w:lang w:eastAsia="lt-LT"/>
              </w:rPr>
              <w:t>0,1470</w:t>
            </w:r>
          </w:p>
        </w:tc>
      </w:tr>
      <w:tr w:rsidR="00AC781B" w:rsidRPr="00DE5D49" w:rsidTr="00AC781B">
        <w:tc>
          <w:tcPr>
            <w:tcW w:w="4390" w:type="dxa"/>
            <w:vMerge w:val="restart"/>
          </w:tcPr>
          <w:p w:rsidR="00AC781B" w:rsidRPr="00DE5D49" w:rsidRDefault="00AC781B" w:rsidP="00EA1C28">
            <w:pPr>
              <w:rPr>
                <w:szCs w:val="24"/>
                <w:lang w:eastAsia="lt-LT"/>
              </w:rPr>
            </w:pPr>
            <w:r w:rsidRPr="00DE5D49">
              <w:rPr>
                <w:sz w:val="22"/>
                <w:szCs w:val="22"/>
                <w:lang w:eastAsia="lt-LT"/>
              </w:rPr>
              <w:t>Katilinė. Katilas „</w:t>
            </w:r>
            <w:proofErr w:type="spellStart"/>
            <w:r w:rsidRPr="00DE5D49">
              <w:rPr>
                <w:sz w:val="22"/>
                <w:szCs w:val="22"/>
                <w:lang w:eastAsia="lt-LT"/>
              </w:rPr>
              <w:t>Foster</w:t>
            </w:r>
            <w:proofErr w:type="spellEnd"/>
            <w:r w:rsidRPr="00DE5D49">
              <w:rPr>
                <w:sz w:val="22"/>
                <w:szCs w:val="22"/>
                <w:lang w:eastAsia="lt-LT"/>
              </w:rPr>
              <w:t xml:space="preserve"> </w:t>
            </w:r>
            <w:proofErr w:type="spellStart"/>
            <w:r w:rsidRPr="00DE5D49">
              <w:rPr>
                <w:sz w:val="22"/>
                <w:szCs w:val="22"/>
                <w:lang w:eastAsia="lt-LT"/>
              </w:rPr>
              <w:t>Wheeler</w:t>
            </w:r>
            <w:proofErr w:type="spellEnd"/>
            <w:r w:rsidRPr="00DE5D49">
              <w:rPr>
                <w:sz w:val="22"/>
                <w:szCs w:val="22"/>
                <w:lang w:eastAsia="lt-LT"/>
              </w:rPr>
              <w:t>“ 2,6 MW, kaminas</w:t>
            </w:r>
          </w:p>
        </w:tc>
        <w:tc>
          <w:tcPr>
            <w:tcW w:w="1559" w:type="dxa"/>
            <w:vMerge w:val="restart"/>
          </w:tcPr>
          <w:p w:rsidR="00AC781B" w:rsidRPr="00DE5D49" w:rsidRDefault="00AC781B" w:rsidP="00EA1C28">
            <w:pPr>
              <w:jc w:val="center"/>
              <w:rPr>
                <w:szCs w:val="24"/>
                <w:lang w:eastAsia="lt-LT"/>
              </w:rPr>
            </w:pPr>
            <w:r w:rsidRPr="00DE5D49">
              <w:rPr>
                <w:sz w:val="22"/>
                <w:szCs w:val="22"/>
                <w:lang w:eastAsia="lt-LT"/>
              </w:rPr>
              <w:t>002–2</w:t>
            </w:r>
          </w:p>
        </w:tc>
        <w:tc>
          <w:tcPr>
            <w:tcW w:w="3260" w:type="dxa"/>
          </w:tcPr>
          <w:p w:rsidR="00AC781B" w:rsidRPr="00DE5D49" w:rsidRDefault="00AC781B" w:rsidP="00EA1C28">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(A)</w:t>
            </w:r>
          </w:p>
        </w:tc>
        <w:tc>
          <w:tcPr>
            <w:tcW w:w="1134" w:type="dxa"/>
          </w:tcPr>
          <w:p w:rsidR="00AC781B" w:rsidRPr="00DE5D49" w:rsidRDefault="00AC781B" w:rsidP="00EA1C28">
            <w:pPr>
              <w:jc w:val="center"/>
              <w:rPr>
                <w:szCs w:val="24"/>
                <w:lang w:eastAsia="lt-LT"/>
              </w:rPr>
            </w:pPr>
            <w:r w:rsidRPr="00DE5D49">
              <w:rPr>
                <w:sz w:val="22"/>
                <w:szCs w:val="22"/>
                <w:lang w:eastAsia="lt-LT"/>
              </w:rPr>
              <w:t>177</w:t>
            </w:r>
          </w:p>
        </w:tc>
        <w:tc>
          <w:tcPr>
            <w:tcW w:w="1418" w:type="dxa"/>
          </w:tcPr>
          <w:p w:rsidR="00AC781B" w:rsidRPr="00DE5D49" w:rsidRDefault="00AC781B" w:rsidP="00EA1C28">
            <w:pPr>
              <w:jc w:val="center"/>
              <w:rPr>
                <w:szCs w:val="24"/>
                <w:lang w:eastAsia="lt-LT"/>
              </w:rPr>
            </w:pPr>
            <w:r w:rsidRPr="00DE5D49">
              <w:rPr>
                <w:sz w:val="22"/>
                <w:szCs w:val="22"/>
                <w:lang w:eastAsia="lt-LT"/>
              </w:rPr>
              <w:t>mg/Nm³</w:t>
            </w:r>
          </w:p>
        </w:tc>
        <w:tc>
          <w:tcPr>
            <w:tcW w:w="1417" w:type="dxa"/>
          </w:tcPr>
          <w:p w:rsidR="00AC781B" w:rsidRPr="00DE5D49" w:rsidRDefault="00AC781B" w:rsidP="00EA1C28">
            <w:pPr>
              <w:jc w:val="center"/>
              <w:rPr>
                <w:szCs w:val="24"/>
                <w:lang w:eastAsia="lt-LT"/>
              </w:rPr>
            </w:pPr>
            <w:r w:rsidRPr="00DE5D49">
              <w:rPr>
                <w:sz w:val="22"/>
                <w:szCs w:val="22"/>
                <w:lang w:eastAsia="lt-LT"/>
              </w:rPr>
              <w:t>400</w:t>
            </w:r>
          </w:p>
        </w:tc>
        <w:tc>
          <w:tcPr>
            <w:tcW w:w="1985" w:type="dxa"/>
          </w:tcPr>
          <w:p w:rsidR="00AC781B" w:rsidRPr="00DE5D49" w:rsidRDefault="00AC781B" w:rsidP="00EA1C28">
            <w:pPr>
              <w:jc w:val="center"/>
              <w:rPr>
                <w:szCs w:val="24"/>
                <w:lang w:eastAsia="lt-LT"/>
              </w:rPr>
            </w:pPr>
            <w:r w:rsidRPr="00DE5D49">
              <w:rPr>
                <w:sz w:val="22"/>
                <w:szCs w:val="22"/>
                <w:lang w:eastAsia="lt-LT"/>
              </w:rPr>
              <w:t>9,1642</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Azoto oksidai (A)</w:t>
            </w:r>
          </w:p>
        </w:tc>
        <w:tc>
          <w:tcPr>
            <w:tcW w:w="1134" w:type="dxa"/>
          </w:tcPr>
          <w:p w:rsidR="00AC781B" w:rsidRPr="00DE5D49" w:rsidRDefault="00AC781B" w:rsidP="00EA1C28">
            <w:pPr>
              <w:jc w:val="center"/>
              <w:rPr>
                <w:szCs w:val="24"/>
                <w:lang w:eastAsia="lt-LT"/>
              </w:rPr>
            </w:pPr>
            <w:r w:rsidRPr="00DE5D49">
              <w:rPr>
                <w:sz w:val="22"/>
                <w:szCs w:val="22"/>
                <w:lang w:eastAsia="lt-LT"/>
              </w:rPr>
              <w:t>250</w:t>
            </w:r>
          </w:p>
        </w:tc>
        <w:tc>
          <w:tcPr>
            <w:tcW w:w="1418" w:type="dxa"/>
          </w:tcPr>
          <w:p w:rsidR="00AC781B" w:rsidRPr="00DE5D49" w:rsidRDefault="00AC781B" w:rsidP="00EA1C28">
            <w:pPr>
              <w:jc w:val="center"/>
              <w:rPr>
                <w:szCs w:val="24"/>
                <w:lang w:eastAsia="lt-LT"/>
              </w:rPr>
            </w:pPr>
            <w:r w:rsidRPr="00DE5D49">
              <w:rPr>
                <w:sz w:val="22"/>
                <w:szCs w:val="22"/>
                <w:lang w:eastAsia="lt-LT"/>
              </w:rPr>
              <w:t>mg/Nm³</w:t>
            </w:r>
          </w:p>
        </w:tc>
        <w:tc>
          <w:tcPr>
            <w:tcW w:w="1417" w:type="dxa"/>
          </w:tcPr>
          <w:p w:rsidR="00AC781B" w:rsidRPr="00DE5D49" w:rsidRDefault="00AC781B" w:rsidP="00EA1C28">
            <w:pPr>
              <w:jc w:val="center"/>
              <w:rPr>
                <w:szCs w:val="24"/>
                <w:lang w:eastAsia="lt-LT"/>
              </w:rPr>
            </w:pPr>
            <w:r w:rsidRPr="00DE5D49">
              <w:rPr>
                <w:sz w:val="22"/>
                <w:szCs w:val="22"/>
                <w:lang w:eastAsia="lt-LT"/>
              </w:rPr>
              <w:t>350</w:t>
            </w:r>
          </w:p>
        </w:tc>
        <w:tc>
          <w:tcPr>
            <w:tcW w:w="1985" w:type="dxa"/>
          </w:tcPr>
          <w:p w:rsidR="00AC781B" w:rsidRPr="00DE5D49" w:rsidRDefault="00AC781B" w:rsidP="00EA1C28">
            <w:pPr>
              <w:jc w:val="center"/>
              <w:rPr>
                <w:szCs w:val="24"/>
                <w:lang w:eastAsia="lt-LT"/>
              </w:rPr>
            </w:pPr>
            <w:r w:rsidRPr="00DE5D49">
              <w:rPr>
                <w:sz w:val="22"/>
                <w:szCs w:val="22"/>
                <w:lang w:eastAsia="lt-LT"/>
              </w:rPr>
              <w:t>3,3155</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Kietosios dalelės (A)</w:t>
            </w:r>
          </w:p>
        </w:tc>
        <w:tc>
          <w:tcPr>
            <w:tcW w:w="1134" w:type="dxa"/>
          </w:tcPr>
          <w:p w:rsidR="00AC781B" w:rsidRPr="00DE5D49" w:rsidRDefault="00AC781B" w:rsidP="00EA1C28">
            <w:pPr>
              <w:jc w:val="center"/>
              <w:rPr>
                <w:szCs w:val="24"/>
                <w:lang w:eastAsia="lt-LT"/>
              </w:rPr>
            </w:pPr>
            <w:r w:rsidRPr="00DE5D49">
              <w:rPr>
                <w:sz w:val="22"/>
                <w:szCs w:val="22"/>
                <w:lang w:eastAsia="lt-LT"/>
              </w:rPr>
              <w:t>6493</w:t>
            </w:r>
          </w:p>
        </w:tc>
        <w:tc>
          <w:tcPr>
            <w:tcW w:w="1418" w:type="dxa"/>
          </w:tcPr>
          <w:p w:rsidR="00AC781B" w:rsidRPr="00DE5D49" w:rsidRDefault="00AC781B" w:rsidP="00EA1C28">
            <w:pPr>
              <w:jc w:val="center"/>
              <w:rPr>
                <w:szCs w:val="24"/>
                <w:lang w:eastAsia="lt-LT"/>
              </w:rPr>
            </w:pPr>
            <w:r w:rsidRPr="00DE5D49">
              <w:rPr>
                <w:sz w:val="22"/>
                <w:szCs w:val="22"/>
                <w:lang w:eastAsia="lt-LT"/>
              </w:rPr>
              <w:t>mg/Nm³</w:t>
            </w:r>
          </w:p>
        </w:tc>
        <w:tc>
          <w:tcPr>
            <w:tcW w:w="1417" w:type="dxa"/>
          </w:tcPr>
          <w:p w:rsidR="00AC781B" w:rsidRPr="00DE5D49" w:rsidRDefault="00AC781B" w:rsidP="00EA1C28">
            <w:pPr>
              <w:jc w:val="center"/>
              <w:rPr>
                <w:szCs w:val="24"/>
                <w:lang w:eastAsia="lt-LT"/>
              </w:rPr>
            </w:pPr>
            <w:r w:rsidRPr="00DE5D49">
              <w:rPr>
                <w:sz w:val="22"/>
                <w:szCs w:val="22"/>
                <w:lang w:eastAsia="lt-LT"/>
              </w:rPr>
              <w:t>20</w:t>
            </w:r>
          </w:p>
        </w:tc>
        <w:tc>
          <w:tcPr>
            <w:tcW w:w="1985" w:type="dxa"/>
          </w:tcPr>
          <w:p w:rsidR="00AC781B" w:rsidRPr="00DE5D49" w:rsidRDefault="00AC781B" w:rsidP="00EA1C28">
            <w:pPr>
              <w:jc w:val="center"/>
              <w:rPr>
                <w:szCs w:val="24"/>
                <w:lang w:eastAsia="lt-LT"/>
              </w:rPr>
            </w:pPr>
            <w:r w:rsidRPr="00DE5D49">
              <w:rPr>
                <w:sz w:val="22"/>
                <w:szCs w:val="22"/>
                <w:lang w:eastAsia="lt-LT"/>
              </w:rPr>
              <w:t>0,5424</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Sieros dioksidas (A)</w:t>
            </w:r>
          </w:p>
        </w:tc>
        <w:tc>
          <w:tcPr>
            <w:tcW w:w="1134" w:type="dxa"/>
          </w:tcPr>
          <w:p w:rsidR="00AC781B" w:rsidRPr="00DE5D49" w:rsidRDefault="00AC781B" w:rsidP="00EA1C28">
            <w:pPr>
              <w:jc w:val="center"/>
              <w:rPr>
                <w:szCs w:val="24"/>
                <w:lang w:eastAsia="lt-LT"/>
              </w:rPr>
            </w:pPr>
            <w:r w:rsidRPr="00DE5D49">
              <w:rPr>
                <w:sz w:val="22"/>
                <w:szCs w:val="22"/>
                <w:lang w:eastAsia="lt-LT"/>
              </w:rPr>
              <w:t>1753</w:t>
            </w:r>
          </w:p>
        </w:tc>
        <w:tc>
          <w:tcPr>
            <w:tcW w:w="1418" w:type="dxa"/>
          </w:tcPr>
          <w:p w:rsidR="00AC781B" w:rsidRPr="00DE5D49" w:rsidRDefault="00AC781B" w:rsidP="00EA1C28">
            <w:pPr>
              <w:jc w:val="center"/>
              <w:rPr>
                <w:szCs w:val="24"/>
                <w:lang w:eastAsia="lt-LT"/>
              </w:rPr>
            </w:pPr>
            <w:r w:rsidRPr="00DE5D49">
              <w:rPr>
                <w:sz w:val="22"/>
                <w:szCs w:val="22"/>
                <w:lang w:eastAsia="lt-LT"/>
              </w:rPr>
              <w:t>mg/Nm³</w:t>
            </w:r>
          </w:p>
        </w:tc>
        <w:tc>
          <w:tcPr>
            <w:tcW w:w="1417" w:type="dxa"/>
          </w:tcPr>
          <w:p w:rsidR="00AC781B" w:rsidRPr="00DE5D49" w:rsidRDefault="00AC781B" w:rsidP="00EA1C28">
            <w:pPr>
              <w:jc w:val="center"/>
              <w:rPr>
                <w:szCs w:val="24"/>
                <w:lang w:eastAsia="lt-LT"/>
              </w:rPr>
            </w:pPr>
            <w:r w:rsidRPr="00DE5D49">
              <w:rPr>
                <w:sz w:val="22"/>
                <w:szCs w:val="22"/>
                <w:lang w:eastAsia="lt-LT"/>
              </w:rPr>
              <w:t>35</w:t>
            </w:r>
          </w:p>
        </w:tc>
        <w:tc>
          <w:tcPr>
            <w:tcW w:w="1985" w:type="dxa"/>
          </w:tcPr>
          <w:p w:rsidR="00AC781B" w:rsidRPr="00DE5D49" w:rsidRDefault="00AC781B" w:rsidP="00EA1C28">
            <w:pPr>
              <w:jc w:val="center"/>
              <w:rPr>
                <w:szCs w:val="24"/>
                <w:lang w:eastAsia="lt-LT"/>
              </w:rPr>
            </w:pPr>
            <w:r w:rsidRPr="00DE5D49">
              <w:rPr>
                <w:sz w:val="22"/>
                <w:szCs w:val="22"/>
                <w:lang w:eastAsia="lt-LT"/>
              </w:rPr>
              <w:t>0,9492</w:t>
            </w:r>
          </w:p>
        </w:tc>
      </w:tr>
      <w:tr w:rsidR="00AC781B" w:rsidRPr="00DE5D49" w:rsidTr="00AC781B">
        <w:tc>
          <w:tcPr>
            <w:tcW w:w="4390" w:type="dxa"/>
            <w:vMerge w:val="restart"/>
          </w:tcPr>
          <w:p w:rsidR="00AC781B" w:rsidRPr="00DE5D49" w:rsidRDefault="00AC781B" w:rsidP="00EA1C28">
            <w:pPr>
              <w:rPr>
                <w:szCs w:val="24"/>
                <w:lang w:eastAsia="lt-LT"/>
              </w:rPr>
            </w:pPr>
            <w:r w:rsidRPr="00DE5D49">
              <w:rPr>
                <w:sz w:val="22"/>
                <w:szCs w:val="22"/>
                <w:lang w:eastAsia="lt-LT"/>
              </w:rPr>
              <w:t>Rezervinis kuras dyzelinas</w:t>
            </w: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Kietosios dalelės (A)</w:t>
            </w:r>
          </w:p>
        </w:tc>
        <w:tc>
          <w:tcPr>
            <w:tcW w:w="1134" w:type="dxa"/>
          </w:tcPr>
          <w:p w:rsidR="00AC781B" w:rsidRPr="00DE5D49" w:rsidRDefault="00AC781B" w:rsidP="00EA1C28">
            <w:pPr>
              <w:jc w:val="center"/>
              <w:rPr>
                <w:szCs w:val="24"/>
                <w:lang w:eastAsia="lt-LT"/>
              </w:rPr>
            </w:pPr>
            <w:r w:rsidRPr="00DE5D49">
              <w:rPr>
                <w:sz w:val="22"/>
                <w:szCs w:val="22"/>
                <w:lang w:eastAsia="lt-LT"/>
              </w:rPr>
              <w:t>6493</w:t>
            </w:r>
          </w:p>
        </w:tc>
        <w:tc>
          <w:tcPr>
            <w:tcW w:w="1418" w:type="dxa"/>
          </w:tcPr>
          <w:p w:rsidR="00AC781B" w:rsidRPr="00DE5D49" w:rsidRDefault="00AC781B" w:rsidP="00EA1C28">
            <w:pPr>
              <w:jc w:val="center"/>
              <w:rPr>
                <w:szCs w:val="24"/>
                <w:lang w:eastAsia="lt-LT"/>
              </w:rPr>
            </w:pPr>
            <w:r w:rsidRPr="00DE5D49">
              <w:rPr>
                <w:sz w:val="22"/>
                <w:szCs w:val="22"/>
                <w:lang w:eastAsia="lt-LT"/>
              </w:rPr>
              <w:t>mg/Nm³</w:t>
            </w:r>
          </w:p>
        </w:tc>
        <w:tc>
          <w:tcPr>
            <w:tcW w:w="1417" w:type="dxa"/>
          </w:tcPr>
          <w:p w:rsidR="00AC781B" w:rsidRPr="00DE5D49" w:rsidRDefault="00AC781B" w:rsidP="00EA1C28">
            <w:pPr>
              <w:jc w:val="center"/>
              <w:rPr>
                <w:szCs w:val="24"/>
                <w:lang w:eastAsia="lt-LT"/>
              </w:rPr>
            </w:pPr>
            <w:r w:rsidRPr="00DE5D49">
              <w:rPr>
                <w:sz w:val="22"/>
                <w:szCs w:val="22"/>
                <w:lang w:eastAsia="lt-LT"/>
              </w:rPr>
              <w:t>200</w:t>
            </w:r>
          </w:p>
        </w:tc>
        <w:tc>
          <w:tcPr>
            <w:tcW w:w="1985" w:type="dxa"/>
          </w:tcPr>
          <w:p w:rsidR="00AC781B" w:rsidRPr="00DE5D49" w:rsidRDefault="00AC781B" w:rsidP="00EA1C28">
            <w:pPr>
              <w:jc w:val="center"/>
              <w:rPr>
                <w:szCs w:val="24"/>
                <w:lang w:eastAsia="lt-LT"/>
              </w:rPr>
            </w:pPr>
            <w:r w:rsidRPr="00DE5D49">
              <w:rPr>
                <w:sz w:val="22"/>
                <w:szCs w:val="22"/>
                <w:lang w:eastAsia="lt-LT"/>
              </w:rPr>
              <w:t>0,0063</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(A)</w:t>
            </w:r>
          </w:p>
        </w:tc>
        <w:tc>
          <w:tcPr>
            <w:tcW w:w="1134" w:type="dxa"/>
          </w:tcPr>
          <w:p w:rsidR="00AC781B" w:rsidRPr="00DE5D49" w:rsidRDefault="00AC781B" w:rsidP="00EA1C28">
            <w:pPr>
              <w:jc w:val="center"/>
              <w:rPr>
                <w:szCs w:val="24"/>
                <w:lang w:eastAsia="lt-LT"/>
              </w:rPr>
            </w:pPr>
            <w:r w:rsidRPr="00DE5D49">
              <w:rPr>
                <w:sz w:val="22"/>
                <w:szCs w:val="22"/>
                <w:lang w:eastAsia="lt-LT"/>
              </w:rPr>
              <w:t>177</w:t>
            </w:r>
          </w:p>
        </w:tc>
        <w:tc>
          <w:tcPr>
            <w:tcW w:w="1418" w:type="dxa"/>
          </w:tcPr>
          <w:p w:rsidR="00AC781B" w:rsidRPr="00DE5D49" w:rsidRDefault="00AC781B" w:rsidP="00EA1C28">
            <w:pPr>
              <w:jc w:val="center"/>
              <w:rPr>
                <w:szCs w:val="24"/>
                <w:lang w:eastAsia="lt-LT"/>
              </w:rPr>
            </w:pPr>
            <w:r w:rsidRPr="00DE5D49">
              <w:rPr>
                <w:sz w:val="22"/>
                <w:szCs w:val="22"/>
                <w:lang w:eastAsia="lt-LT"/>
              </w:rPr>
              <w:t>mg/Nm³</w:t>
            </w:r>
          </w:p>
        </w:tc>
        <w:tc>
          <w:tcPr>
            <w:tcW w:w="1417" w:type="dxa"/>
          </w:tcPr>
          <w:p w:rsidR="00AC781B" w:rsidRPr="00DE5D49" w:rsidRDefault="00AC781B" w:rsidP="00EA1C28">
            <w:pPr>
              <w:jc w:val="center"/>
              <w:rPr>
                <w:szCs w:val="24"/>
                <w:lang w:eastAsia="lt-LT"/>
              </w:rPr>
            </w:pPr>
            <w:r w:rsidRPr="00DE5D49">
              <w:rPr>
                <w:sz w:val="22"/>
                <w:szCs w:val="22"/>
                <w:lang w:eastAsia="lt-LT"/>
              </w:rPr>
              <w:t>500</w:t>
            </w:r>
          </w:p>
        </w:tc>
        <w:tc>
          <w:tcPr>
            <w:tcW w:w="1985" w:type="dxa"/>
          </w:tcPr>
          <w:p w:rsidR="00AC781B" w:rsidRPr="00DE5D49" w:rsidRDefault="00AC781B" w:rsidP="00EA1C28">
            <w:pPr>
              <w:jc w:val="center"/>
              <w:rPr>
                <w:szCs w:val="24"/>
                <w:lang w:eastAsia="lt-LT"/>
              </w:rPr>
            </w:pPr>
            <w:r w:rsidRPr="00DE5D49">
              <w:rPr>
                <w:sz w:val="22"/>
                <w:szCs w:val="22"/>
                <w:lang w:eastAsia="lt-LT"/>
              </w:rPr>
              <w:t>0,3452</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Azoto oksidai (A)</w:t>
            </w:r>
          </w:p>
        </w:tc>
        <w:tc>
          <w:tcPr>
            <w:tcW w:w="1134" w:type="dxa"/>
          </w:tcPr>
          <w:p w:rsidR="00AC781B" w:rsidRPr="00DE5D49" w:rsidRDefault="00AC781B" w:rsidP="00EA1C28">
            <w:pPr>
              <w:jc w:val="center"/>
              <w:rPr>
                <w:szCs w:val="24"/>
                <w:lang w:eastAsia="lt-LT"/>
              </w:rPr>
            </w:pPr>
            <w:r w:rsidRPr="00DE5D49">
              <w:rPr>
                <w:sz w:val="22"/>
                <w:szCs w:val="22"/>
                <w:lang w:eastAsia="lt-LT"/>
              </w:rPr>
              <w:t>250</w:t>
            </w:r>
          </w:p>
        </w:tc>
        <w:tc>
          <w:tcPr>
            <w:tcW w:w="1418" w:type="dxa"/>
          </w:tcPr>
          <w:p w:rsidR="00AC781B" w:rsidRPr="00DE5D49" w:rsidRDefault="00AC781B" w:rsidP="00EA1C28">
            <w:pPr>
              <w:jc w:val="center"/>
              <w:rPr>
                <w:szCs w:val="24"/>
                <w:lang w:eastAsia="lt-LT"/>
              </w:rPr>
            </w:pPr>
            <w:r w:rsidRPr="00DE5D49">
              <w:rPr>
                <w:sz w:val="22"/>
                <w:szCs w:val="22"/>
                <w:lang w:eastAsia="lt-LT"/>
              </w:rPr>
              <w:t>mg/Nm³</w:t>
            </w:r>
          </w:p>
        </w:tc>
        <w:tc>
          <w:tcPr>
            <w:tcW w:w="1417" w:type="dxa"/>
          </w:tcPr>
          <w:p w:rsidR="00AC781B" w:rsidRPr="00DE5D49" w:rsidRDefault="00AC781B" w:rsidP="00EA1C28">
            <w:pPr>
              <w:jc w:val="center"/>
              <w:rPr>
                <w:szCs w:val="24"/>
                <w:lang w:eastAsia="lt-LT"/>
              </w:rPr>
            </w:pPr>
            <w:r w:rsidRPr="00DE5D49">
              <w:rPr>
                <w:sz w:val="22"/>
                <w:szCs w:val="22"/>
                <w:lang w:eastAsia="lt-LT"/>
              </w:rPr>
              <w:t>450</w:t>
            </w:r>
          </w:p>
        </w:tc>
        <w:tc>
          <w:tcPr>
            <w:tcW w:w="1985" w:type="dxa"/>
          </w:tcPr>
          <w:p w:rsidR="00AC781B" w:rsidRPr="00DE5D49" w:rsidRDefault="00AC781B" w:rsidP="00EA1C28">
            <w:pPr>
              <w:jc w:val="center"/>
              <w:rPr>
                <w:szCs w:val="24"/>
                <w:lang w:eastAsia="lt-LT"/>
              </w:rPr>
            </w:pPr>
            <w:r w:rsidRPr="00DE5D49">
              <w:rPr>
                <w:sz w:val="22"/>
                <w:szCs w:val="22"/>
                <w:lang w:eastAsia="lt-LT"/>
              </w:rPr>
              <w:t>0,0961</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Sieros dioksidas (A)</w:t>
            </w:r>
          </w:p>
        </w:tc>
        <w:tc>
          <w:tcPr>
            <w:tcW w:w="1134" w:type="dxa"/>
          </w:tcPr>
          <w:p w:rsidR="00AC781B" w:rsidRPr="00DE5D49" w:rsidRDefault="00AC781B" w:rsidP="00EA1C28">
            <w:pPr>
              <w:jc w:val="center"/>
              <w:rPr>
                <w:szCs w:val="24"/>
                <w:lang w:eastAsia="lt-LT"/>
              </w:rPr>
            </w:pPr>
            <w:r w:rsidRPr="00DE5D49">
              <w:rPr>
                <w:sz w:val="22"/>
                <w:szCs w:val="22"/>
                <w:lang w:eastAsia="lt-LT"/>
              </w:rPr>
              <w:t>1753</w:t>
            </w:r>
          </w:p>
        </w:tc>
        <w:tc>
          <w:tcPr>
            <w:tcW w:w="1418" w:type="dxa"/>
          </w:tcPr>
          <w:p w:rsidR="00AC781B" w:rsidRPr="00DE5D49" w:rsidRDefault="00AC781B" w:rsidP="00EA1C28">
            <w:pPr>
              <w:jc w:val="center"/>
              <w:rPr>
                <w:szCs w:val="24"/>
                <w:lang w:eastAsia="lt-LT"/>
              </w:rPr>
            </w:pPr>
            <w:r w:rsidRPr="00DE5D49">
              <w:rPr>
                <w:sz w:val="22"/>
                <w:szCs w:val="22"/>
                <w:lang w:eastAsia="lt-LT"/>
              </w:rPr>
              <w:t>mg/Nm³</w:t>
            </w:r>
          </w:p>
        </w:tc>
        <w:tc>
          <w:tcPr>
            <w:tcW w:w="1417" w:type="dxa"/>
          </w:tcPr>
          <w:p w:rsidR="00AC781B" w:rsidRPr="00DE5D49" w:rsidRDefault="00AC781B" w:rsidP="00EA1C28">
            <w:pPr>
              <w:jc w:val="center"/>
              <w:rPr>
                <w:szCs w:val="24"/>
                <w:lang w:eastAsia="lt-LT"/>
              </w:rPr>
            </w:pPr>
            <w:r w:rsidRPr="00DE5D49">
              <w:rPr>
                <w:sz w:val="22"/>
                <w:szCs w:val="22"/>
                <w:lang w:eastAsia="lt-LT"/>
              </w:rPr>
              <w:t>1700</w:t>
            </w:r>
          </w:p>
        </w:tc>
        <w:tc>
          <w:tcPr>
            <w:tcW w:w="1985" w:type="dxa"/>
          </w:tcPr>
          <w:p w:rsidR="00AC781B" w:rsidRPr="00DE5D49" w:rsidRDefault="00AC781B" w:rsidP="00EA1C28">
            <w:pPr>
              <w:jc w:val="center"/>
              <w:rPr>
                <w:szCs w:val="24"/>
                <w:lang w:eastAsia="lt-LT"/>
              </w:rPr>
            </w:pPr>
            <w:r w:rsidRPr="00DE5D49">
              <w:rPr>
                <w:sz w:val="22"/>
                <w:szCs w:val="22"/>
                <w:lang w:eastAsia="lt-LT"/>
              </w:rPr>
              <w:t>0,1470</w:t>
            </w:r>
          </w:p>
        </w:tc>
      </w:tr>
    </w:tbl>
    <w:p w:rsidR="006B7687" w:rsidRDefault="006B7687">
      <w:r>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559"/>
        <w:gridCol w:w="3260"/>
        <w:gridCol w:w="1134"/>
        <w:gridCol w:w="1418"/>
        <w:gridCol w:w="1417"/>
        <w:gridCol w:w="1985"/>
      </w:tblGrid>
      <w:tr w:rsidR="002349A8" w:rsidRPr="00DE5D49" w:rsidTr="00694DDB">
        <w:tc>
          <w:tcPr>
            <w:tcW w:w="439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jc w:val="center"/>
              <w:rPr>
                <w:sz w:val="22"/>
                <w:szCs w:val="22"/>
                <w:lang w:eastAsia="lt-LT"/>
              </w:rPr>
            </w:pPr>
            <w:r w:rsidRPr="00DE5D49">
              <w:rPr>
                <w:sz w:val="22"/>
                <w:szCs w:val="22"/>
                <w:lang w:eastAsia="lt-LT"/>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2</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5</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037AC6">
            <w:pPr>
              <w:ind w:firstLine="23"/>
              <w:jc w:val="center"/>
              <w:rPr>
                <w:sz w:val="22"/>
                <w:szCs w:val="22"/>
                <w:lang w:eastAsia="lt-LT"/>
              </w:rPr>
            </w:pPr>
            <w:r w:rsidRPr="00DE5D49">
              <w:rPr>
                <w:sz w:val="22"/>
                <w:szCs w:val="22"/>
                <w:lang w:eastAsia="lt-LT"/>
              </w:rPr>
              <w:t>7</w:t>
            </w:r>
          </w:p>
        </w:tc>
      </w:tr>
      <w:tr w:rsidR="00AC781B" w:rsidRPr="00DE5D49" w:rsidTr="00AC781B">
        <w:tc>
          <w:tcPr>
            <w:tcW w:w="4390" w:type="dxa"/>
            <w:vMerge w:val="restart"/>
          </w:tcPr>
          <w:p w:rsidR="00AC781B" w:rsidRPr="00DE5D49" w:rsidRDefault="00AC781B" w:rsidP="00EA1C28">
            <w:pPr>
              <w:rPr>
                <w:szCs w:val="24"/>
                <w:lang w:eastAsia="lt-LT"/>
              </w:rPr>
            </w:pPr>
            <w:r w:rsidRPr="00DE5D49">
              <w:rPr>
                <w:sz w:val="22"/>
                <w:szCs w:val="22"/>
                <w:lang w:eastAsia="lt-LT"/>
              </w:rPr>
              <w:t>Priešgaisrinė tarnyba. Priešgaisrinė siurblinė, vėdinimo sistema</w:t>
            </w:r>
          </w:p>
        </w:tc>
        <w:tc>
          <w:tcPr>
            <w:tcW w:w="1559" w:type="dxa"/>
            <w:vMerge w:val="restart"/>
          </w:tcPr>
          <w:p w:rsidR="00AC781B" w:rsidRPr="00DE5D49" w:rsidRDefault="00AC781B" w:rsidP="00EA1C28">
            <w:pPr>
              <w:jc w:val="center"/>
              <w:rPr>
                <w:szCs w:val="24"/>
                <w:lang w:eastAsia="lt-LT"/>
              </w:rPr>
            </w:pPr>
            <w:r w:rsidRPr="00DE5D49">
              <w:rPr>
                <w:sz w:val="22"/>
                <w:szCs w:val="22"/>
                <w:lang w:eastAsia="lt-LT"/>
              </w:rPr>
              <w:t>021</w:t>
            </w:r>
          </w:p>
        </w:tc>
        <w:tc>
          <w:tcPr>
            <w:tcW w:w="3260" w:type="dxa"/>
          </w:tcPr>
          <w:p w:rsidR="00AC781B" w:rsidRPr="00DE5D49" w:rsidRDefault="00AC781B" w:rsidP="00EA1C28">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(B)</w:t>
            </w:r>
          </w:p>
        </w:tc>
        <w:tc>
          <w:tcPr>
            <w:tcW w:w="1134" w:type="dxa"/>
          </w:tcPr>
          <w:p w:rsidR="00AC781B" w:rsidRPr="00DE5D49" w:rsidRDefault="00AC781B" w:rsidP="00EA1C28">
            <w:pPr>
              <w:jc w:val="center"/>
              <w:rPr>
                <w:szCs w:val="24"/>
                <w:lang w:eastAsia="lt-LT"/>
              </w:rPr>
            </w:pPr>
            <w:r w:rsidRPr="00DE5D49">
              <w:rPr>
                <w:sz w:val="22"/>
                <w:szCs w:val="22"/>
                <w:lang w:eastAsia="lt-LT"/>
              </w:rPr>
              <w:t>5917</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0,05055</w:t>
            </w:r>
          </w:p>
        </w:tc>
        <w:tc>
          <w:tcPr>
            <w:tcW w:w="1985" w:type="dxa"/>
          </w:tcPr>
          <w:p w:rsidR="00AC781B" w:rsidRPr="00DE5D49" w:rsidRDefault="00AC781B" w:rsidP="00EA1C28">
            <w:pPr>
              <w:jc w:val="center"/>
              <w:rPr>
                <w:szCs w:val="24"/>
                <w:lang w:eastAsia="lt-LT"/>
              </w:rPr>
            </w:pPr>
            <w:r w:rsidRPr="00DE5D49">
              <w:rPr>
                <w:sz w:val="22"/>
                <w:szCs w:val="22"/>
                <w:lang w:eastAsia="lt-LT"/>
              </w:rPr>
              <w:t>0,0273</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Lakieji organiniai junginiai</w:t>
            </w:r>
          </w:p>
        </w:tc>
        <w:tc>
          <w:tcPr>
            <w:tcW w:w="1134" w:type="dxa"/>
          </w:tcPr>
          <w:p w:rsidR="00AC781B" w:rsidRPr="00DE5D49" w:rsidRDefault="00AC781B" w:rsidP="00EA1C28">
            <w:pPr>
              <w:jc w:val="center"/>
              <w:rPr>
                <w:szCs w:val="24"/>
                <w:lang w:eastAsia="lt-LT"/>
              </w:rPr>
            </w:pPr>
            <w:r w:rsidRPr="00DE5D49">
              <w:rPr>
                <w:sz w:val="22"/>
                <w:szCs w:val="22"/>
                <w:lang w:eastAsia="lt-LT"/>
              </w:rPr>
              <w:t>308</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0,01758</w:t>
            </w:r>
          </w:p>
        </w:tc>
        <w:tc>
          <w:tcPr>
            <w:tcW w:w="1985" w:type="dxa"/>
          </w:tcPr>
          <w:p w:rsidR="00AC781B" w:rsidRPr="00DE5D49" w:rsidRDefault="00AC781B" w:rsidP="00EA1C28">
            <w:pPr>
              <w:jc w:val="center"/>
              <w:rPr>
                <w:szCs w:val="24"/>
                <w:lang w:eastAsia="lt-LT"/>
              </w:rPr>
            </w:pPr>
            <w:r w:rsidRPr="00DE5D49">
              <w:rPr>
                <w:sz w:val="22"/>
                <w:szCs w:val="22"/>
                <w:lang w:eastAsia="lt-LT"/>
              </w:rPr>
              <w:t>0,0095</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Azoto oksidai (B)</w:t>
            </w:r>
          </w:p>
        </w:tc>
        <w:tc>
          <w:tcPr>
            <w:tcW w:w="1134" w:type="dxa"/>
          </w:tcPr>
          <w:p w:rsidR="00AC781B" w:rsidRPr="00DE5D49" w:rsidRDefault="00AC781B" w:rsidP="00EA1C28">
            <w:pPr>
              <w:jc w:val="center"/>
              <w:rPr>
                <w:szCs w:val="24"/>
                <w:lang w:eastAsia="lt-LT"/>
              </w:rPr>
            </w:pPr>
            <w:r w:rsidRPr="00DE5D49">
              <w:rPr>
                <w:sz w:val="22"/>
                <w:szCs w:val="22"/>
                <w:lang w:eastAsia="lt-LT"/>
              </w:rPr>
              <w:t>5872</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0,02334</w:t>
            </w:r>
          </w:p>
        </w:tc>
        <w:tc>
          <w:tcPr>
            <w:tcW w:w="1985" w:type="dxa"/>
          </w:tcPr>
          <w:p w:rsidR="00AC781B" w:rsidRPr="00DE5D49" w:rsidRDefault="00AC781B" w:rsidP="00EA1C28">
            <w:pPr>
              <w:jc w:val="center"/>
              <w:rPr>
                <w:szCs w:val="24"/>
                <w:lang w:eastAsia="lt-LT"/>
              </w:rPr>
            </w:pPr>
            <w:r w:rsidRPr="00DE5D49">
              <w:rPr>
                <w:sz w:val="22"/>
                <w:szCs w:val="22"/>
                <w:lang w:eastAsia="lt-LT"/>
              </w:rPr>
              <w:t>0,0126</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Sieros dioksidas (B)</w:t>
            </w:r>
          </w:p>
        </w:tc>
        <w:tc>
          <w:tcPr>
            <w:tcW w:w="1134" w:type="dxa"/>
          </w:tcPr>
          <w:p w:rsidR="00AC781B" w:rsidRPr="00DE5D49" w:rsidRDefault="00AC781B" w:rsidP="00EA1C28">
            <w:pPr>
              <w:jc w:val="center"/>
              <w:rPr>
                <w:szCs w:val="24"/>
                <w:lang w:eastAsia="lt-LT"/>
              </w:rPr>
            </w:pPr>
            <w:r w:rsidRPr="00DE5D49">
              <w:rPr>
                <w:sz w:val="22"/>
                <w:szCs w:val="22"/>
                <w:lang w:eastAsia="lt-LT"/>
              </w:rPr>
              <w:t>5897</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0,00278</w:t>
            </w:r>
          </w:p>
        </w:tc>
        <w:tc>
          <w:tcPr>
            <w:tcW w:w="1985" w:type="dxa"/>
          </w:tcPr>
          <w:p w:rsidR="00AC781B" w:rsidRPr="00DE5D49" w:rsidRDefault="00AC781B" w:rsidP="00EA1C28">
            <w:pPr>
              <w:jc w:val="center"/>
              <w:rPr>
                <w:szCs w:val="24"/>
                <w:lang w:eastAsia="lt-LT"/>
              </w:rPr>
            </w:pPr>
            <w:r w:rsidRPr="00DE5D49">
              <w:rPr>
                <w:sz w:val="22"/>
                <w:szCs w:val="22"/>
                <w:lang w:eastAsia="lt-LT"/>
              </w:rPr>
              <w:t>0,0015</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Kietosios dalelės (B)</w:t>
            </w:r>
          </w:p>
        </w:tc>
        <w:tc>
          <w:tcPr>
            <w:tcW w:w="1134" w:type="dxa"/>
          </w:tcPr>
          <w:p w:rsidR="00AC781B" w:rsidRPr="00DE5D49" w:rsidRDefault="00AC781B" w:rsidP="00EA1C28">
            <w:pPr>
              <w:jc w:val="center"/>
              <w:rPr>
                <w:szCs w:val="24"/>
                <w:lang w:eastAsia="lt-LT"/>
              </w:rPr>
            </w:pPr>
            <w:r w:rsidRPr="00DE5D49">
              <w:rPr>
                <w:sz w:val="22"/>
                <w:szCs w:val="22"/>
                <w:lang w:eastAsia="lt-LT"/>
              </w:rPr>
              <w:t>6486</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0,00268</w:t>
            </w:r>
          </w:p>
        </w:tc>
        <w:tc>
          <w:tcPr>
            <w:tcW w:w="1985" w:type="dxa"/>
          </w:tcPr>
          <w:p w:rsidR="00AC781B" w:rsidRPr="00DE5D49" w:rsidRDefault="00AC781B" w:rsidP="00EA1C28">
            <w:pPr>
              <w:jc w:val="center"/>
              <w:rPr>
                <w:szCs w:val="24"/>
                <w:lang w:eastAsia="lt-LT"/>
              </w:rPr>
            </w:pPr>
            <w:r w:rsidRPr="00DE5D49">
              <w:rPr>
                <w:sz w:val="22"/>
                <w:szCs w:val="22"/>
                <w:lang w:eastAsia="lt-LT"/>
              </w:rPr>
              <w:t>0,0014</w:t>
            </w:r>
          </w:p>
        </w:tc>
      </w:tr>
      <w:tr w:rsidR="00AC781B" w:rsidRPr="00DE5D49" w:rsidTr="00AC781B">
        <w:tc>
          <w:tcPr>
            <w:tcW w:w="4390" w:type="dxa"/>
            <w:vMerge w:val="restart"/>
          </w:tcPr>
          <w:p w:rsidR="00AC781B" w:rsidRPr="00DE5D49" w:rsidRDefault="00AC781B" w:rsidP="00EA1C28">
            <w:pPr>
              <w:rPr>
                <w:szCs w:val="24"/>
                <w:lang w:eastAsia="lt-LT"/>
              </w:rPr>
            </w:pPr>
            <w:r w:rsidRPr="00DE5D49">
              <w:rPr>
                <w:sz w:val="22"/>
                <w:szCs w:val="22"/>
                <w:lang w:eastAsia="lt-LT"/>
              </w:rPr>
              <w:t>Priešgaisrinė tarnyba. Priešgaisrinė siurblinė, vėdinimo sistema</w:t>
            </w:r>
          </w:p>
        </w:tc>
        <w:tc>
          <w:tcPr>
            <w:tcW w:w="1559" w:type="dxa"/>
            <w:vMerge w:val="restart"/>
          </w:tcPr>
          <w:p w:rsidR="00AC781B" w:rsidRPr="00DE5D49" w:rsidRDefault="00AC781B" w:rsidP="00EA1C28">
            <w:pPr>
              <w:jc w:val="center"/>
              <w:rPr>
                <w:szCs w:val="24"/>
                <w:lang w:eastAsia="lt-LT"/>
              </w:rPr>
            </w:pPr>
            <w:r w:rsidRPr="00DE5D49">
              <w:rPr>
                <w:sz w:val="22"/>
                <w:szCs w:val="22"/>
                <w:lang w:eastAsia="lt-LT"/>
              </w:rPr>
              <w:t>022</w:t>
            </w:r>
          </w:p>
        </w:tc>
        <w:tc>
          <w:tcPr>
            <w:tcW w:w="3260" w:type="dxa"/>
          </w:tcPr>
          <w:p w:rsidR="00AC781B" w:rsidRPr="00DE5D49" w:rsidRDefault="00AC781B" w:rsidP="00EA1C28">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(B)</w:t>
            </w:r>
          </w:p>
        </w:tc>
        <w:tc>
          <w:tcPr>
            <w:tcW w:w="1134" w:type="dxa"/>
          </w:tcPr>
          <w:p w:rsidR="00AC781B" w:rsidRPr="00DE5D49" w:rsidRDefault="00AC781B" w:rsidP="00EA1C28">
            <w:pPr>
              <w:jc w:val="center"/>
              <w:rPr>
                <w:szCs w:val="24"/>
                <w:lang w:eastAsia="lt-LT"/>
              </w:rPr>
            </w:pPr>
            <w:r w:rsidRPr="00DE5D49">
              <w:rPr>
                <w:sz w:val="22"/>
                <w:szCs w:val="22"/>
                <w:lang w:eastAsia="lt-LT"/>
              </w:rPr>
              <w:t>5917</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0,05055</w:t>
            </w:r>
          </w:p>
        </w:tc>
        <w:tc>
          <w:tcPr>
            <w:tcW w:w="1985" w:type="dxa"/>
          </w:tcPr>
          <w:p w:rsidR="00AC781B" w:rsidRPr="00DE5D49" w:rsidRDefault="00AC781B" w:rsidP="00EA1C28">
            <w:pPr>
              <w:jc w:val="center"/>
              <w:rPr>
                <w:szCs w:val="24"/>
                <w:lang w:eastAsia="lt-LT"/>
              </w:rPr>
            </w:pPr>
            <w:r w:rsidRPr="00DE5D49">
              <w:rPr>
                <w:sz w:val="22"/>
                <w:szCs w:val="22"/>
                <w:lang w:eastAsia="lt-LT"/>
              </w:rPr>
              <w:t>0,0273</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Lakieji organiniai junginiai</w:t>
            </w:r>
          </w:p>
        </w:tc>
        <w:tc>
          <w:tcPr>
            <w:tcW w:w="1134" w:type="dxa"/>
          </w:tcPr>
          <w:p w:rsidR="00AC781B" w:rsidRPr="00DE5D49" w:rsidRDefault="00AC781B" w:rsidP="00EA1C28">
            <w:pPr>
              <w:jc w:val="center"/>
              <w:rPr>
                <w:szCs w:val="24"/>
                <w:lang w:eastAsia="lt-LT"/>
              </w:rPr>
            </w:pPr>
            <w:r w:rsidRPr="00DE5D49">
              <w:rPr>
                <w:sz w:val="22"/>
                <w:szCs w:val="22"/>
                <w:lang w:eastAsia="lt-LT"/>
              </w:rPr>
              <w:t>308</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0,01758</w:t>
            </w:r>
          </w:p>
        </w:tc>
        <w:tc>
          <w:tcPr>
            <w:tcW w:w="1985" w:type="dxa"/>
          </w:tcPr>
          <w:p w:rsidR="00AC781B" w:rsidRPr="00DE5D49" w:rsidRDefault="00AC781B" w:rsidP="00EA1C28">
            <w:pPr>
              <w:jc w:val="center"/>
              <w:rPr>
                <w:szCs w:val="24"/>
                <w:lang w:eastAsia="lt-LT"/>
              </w:rPr>
            </w:pPr>
            <w:r w:rsidRPr="00DE5D49">
              <w:rPr>
                <w:sz w:val="22"/>
                <w:szCs w:val="22"/>
                <w:lang w:eastAsia="lt-LT"/>
              </w:rPr>
              <w:t>0,0095</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Azoto oksidai (B)</w:t>
            </w:r>
          </w:p>
        </w:tc>
        <w:tc>
          <w:tcPr>
            <w:tcW w:w="1134" w:type="dxa"/>
          </w:tcPr>
          <w:p w:rsidR="00AC781B" w:rsidRPr="00DE5D49" w:rsidRDefault="00AC781B" w:rsidP="00EA1C28">
            <w:pPr>
              <w:jc w:val="center"/>
              <w:rPr>
                <w:szCs w:val="24"/>
                <w:lang w:eastAsia="lt-LT"/>
              </w:rPr>
            </w:pPr>
            <w:r w:rsidRPr="00DE5D49">
              <w:rPr>
                <w:sz w:val="22"/>
                <w:szCs w:val="22"/>
                <w:lang w:eastAsia="lt-LT"/>
              </w:rPr>
              <w:t>5872</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0,02334</w:t>
            </w:r>
          </w:p>
        </w:tc>
        <w:tc>
          <w:tcPr>
            <w:tcW w:w="1985" w:type="dxa"/>
          </w:tcPr>
          <w:p w:rsidR="00AC781B" w:rsidRPr="00DE5D49" w:rsidRDefault="00AC781B" w:rsidP="00EA1C28">
            <w:pPr>
              <w:jc w:val="center"/>
              <w:rPr>
                <w:szCs w:val="24"/>
                <w:lang w:eastAsia="lt-LT"/>
              </w:rPr>
            </w:pPr>
            <w:r w:rsidRPr="00DE5D49">
              <w:rPr>
                <w:sz w:val="22"/>
                <w:szCs w:val="22"/>
                <w:lang w:eastAsia="lt-LT"/>
              </w:rPr>
              <w:t>0,0126</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Sieros dioksidas (B)</w:t>
            </w:r>
          </w:p>
        </w:tc>
        <w:tc>
          <w:tcPr>
            <w:tcW w:w="1134" w:type="dxa"/>
          </w:tcPr>
          <w:p w:rsidR="00AC781B" w:rsidRPr="00DE5D49" w:rsidRDefault="00AC781B" w:rsidP="00EA1C28">
            <w:pPr>
              <w:jc w:val="center"/>
              <w:rPr>
                <w:szCs w:val="24"/>
                <w:lang w:eastAsia="lt-LT"/>
              </w:rPr>
            </w:pPr>
            <w:r w:rsidRPr="00DE5D49">
              <w:rPr>
                <w:sz w:val="22"/>
                <w:szCs w:val="22"/>
                <w:lang w:eastAsia="lt-LT"/>
              </w:rPr>
              <w:t>5897</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0,00278</w:t>
            </w:r>
          </w:p>
        </w:tc>
        <w:tc>
          <w:tcPr>
            <w:tcW w:w="1985" w:type="dxa"/>
          </w:tcPr>
          <w:p w:rsidR="00AC781B" w:rsidRPr="00DE5D49" w:rsidRDefault="00AC781B" w:rsidP="00EA1C28">
            <w:pPr>
              <w:jc w:val="center"/>
              <w:rPr>
                <w:szCs w:val="24"/>
                <w:lang w:eastAsia="lt-LT"/>
              </w:rPr>
            </w:pPr>
            <w:r w:rsidRPr="00DE5D49">
              <w:rPr>
                <w:sz w:val="22"/>
                <w:szCs w:val="22"/>
                <w:lang w:eastAsia="lt-LT"/>
              </w:rPr>
              <w:t>0,0015</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Kietosios dalelės (B)</w:t>
            </w:r>
          </w:p>
        </w:tc>
        <w:tc>
          <w:tcPr>
            <w:tcW w:w="1134" w:type="dxa"/>
          </w:tcPr>
          <w:p w:rsidR="00AC781B" w:rsidRPr="00DE5D49" w:rsidRDefault="00AC781B" w:rsidP="00EA1C28">
            <w:pPr>
              <w:jc w:val="center"/>
              <w:rPr>
                <w:szCs w:val="24"/>
                <w:lang w:eastAsia="lt-LT"/>
              </w:rPr>
            </w:pPr>
            <w:r w:rsidRPr="00DE5D49">
              <w:rPr>
                <w:sz w:val="22"/>
                <w:szCs w:val="22"/>
                <w:lang w:eastAsia="lt-LT"/>
              </w:rPr>
              <w:t>6486</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0,00268</w:t>
            </w:r>
          </w:p>
        </w:tc>
        <w:tc>
          <w:tcPr>
            <w:tcW w:w="1985" w:type="dxa"/>
          </w:tcPr>
          <w:p w:rsidR="00AC781B" w:rsidRPr="00DE5D49" w:rsidRDefault="00AC781B" w:rsidP="00EA1C28">
            <w:pPr>
              <w:jc w:val="center"/>
              <w:rPr>
                <w:szCs w:val="24"/>
                <w:lang w:eastAsia="lt-LT"/>
              </w:rPr>
            </w:pPr>
            <w:r w:rsidRPr="00DE5D49">
              <w:rPr>
                <w:sz w:val="22"/>
                <w:szCs w:val="22"/>
                <w:lang w:eastAsia="lt-LT"/>
              </w:rPr>
              <w:t>0,0014</w:t>
            </w:r>
          </w:p>
        </w:tc>
      </w:tr>
      <w:tr w:rsidR="00AC781B" w:rsidRPr="00DE5D49" w:rsidTr="00AC781B">
        <w:tc>
          <w:tcPr>
            <w:tcW w:w="4390" w:type="dxa"/>
            <w:vMerge w:val="restart"/>
          </w:tcPr>
          <w:p w:rsidR="00AC781B" w:rsidRPr="00DE5D49" w:rsidRDefault="00AC781B" w:rsidP="00EA1C28">
            <w:pPr>
              <w:rPr>
                <w:szCs w:val="24"/>
                <w:lang w:eastAsia="lt-LT"/>
              </w:rPr>
            </w:pPr>
            <w:r w:rsidRPr="00DE5D49">
              <w:rPr>
                <w:sz w:val="22"/>
                <w:szCs w:val="22"/>
                <w:lang w:eastAsia="lt-LT"/>
              </w:rPr>
              <w:t>Elektros stotis. Dyzelinis elektros generatorius</w:t>
            </w:r>
          </w:p>
        </w:tc>
        <w:tc>
          <w:tcPr>
            <w:tcW w:w="1559" w:type="dxa"/>
            <w:vMerge w:val="restart"/>
          </w:tcPr>
          <w:p w:rsidR="00AC781B" w:rsidRPr="00DE5D49" w:rsidRDefault="00AC781B" w:rsidP="00EA1C28">
            <w:pPr>
              <w:jc w:val="center"/>
              <w:rPr>
                <w:szCs w:val="24"/>
                <w:lang w:eastAsia="lt-LT"/>
              </w:rPr>
            </w:pPr>
            <w:r w:rsidRPr="00DE5D49">
              <w:rPr>
                <w:sz w:val="22"/>
                <w:szCs w:val="22"/>
                <w:lang w:eastAsia="lt-LT"/>
              </w:rPr>
              <w:t>046</w:t>
            </w:r>
          </w:p>
        </w:tc>
        <w:tc>
          <w:tcPr>
            <w:tcW w:w="3260" w:type="dxa"/>
          </w:tcPr>
          <w:p w:rsidR="00AC781B" w:rsidRPr="00DE5D49" w:rsidRDefault="00AC781B" w:rsidP="00EA1C28">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(A)</w:t>
            </w:r>
          </w:p>
        </w:tc>
        <w:tc>
          <w:tcPr>
            <w:tcW w:w="1134" w:type="dxa"/>
          </w:tcPr>
          <w:p w:rsidR="00AC781B" w:rsidRPr="00DE5D49" w:rsidRDefault="00AC781B" w:rsidP="00EA1C28">
            <w:pPr>
              <w:jc w:val="center"/>
              <w:rPr>
                <w:szCs w:val="24"/>
                <w:lang w:eastAsia="lt-LT"/>
              </w:rPr>
            </w:pPr>
            <w:r w:rsidRPr="00DE5D49">
              <w:rPr>
                <w:sz w:val="22"/>
                <w:szCs w:val="22"/>
                <w:lang w:eastAsia="lt-LT"/>
              </w:rPr>
              <w:t>177</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0,07585</w:t>
            </w:r>
          </w:p>
        </w:tc>
        <w:tc>
          <w:tcPr>
            <w:tcW w:w="1985" w:type="dxa"/>
          </w:tcPr>
          <w:p w:rsidR="00AC781B" w:rsidRPr="00DE5D49" w:rsidRDefault="00AC781B" w:rsidP="00EA1C28">
            <w:pPr>
              <w:jc w:val="center"/>
              <w:rPr>
                <w:szCs w:val="24"/>
                <w:lang w:eastAsia="lt-LT"/>
              </w:rPr>
            </w:pPr>
            <w:r w:rsidRPr="00DE5D49">
              <w:rPr>
                <w:sz w:val="22"/>
                <w:szCs w:val="22"/>
                <w:lang w:eastAsia="lt-LT"/>
              </w:rPr>
              <w:t>0,0410</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Lakieji organiniai junginiai</w:t>
            </w:r>
          </w:p>
        </w:tc>
        <w:tc>
          <w:tcPr>
            <w:tcW w:w="1134" w:type="dxa"/>
          </w:tcPr>
          <w:p w:rsidR="00AC781B" w:rsidRPr="00DE5D49" w:rsidRDefault="00AC781B" w:rsidP="00EA1C28">
            <w:pPr>
              <w:jc w:val="center"/>
              <w:rPr>
                <w:szCs w:val="24"/>
                <w:lang w:eastAsia="lt-LT"/>
              </w:rPr>
            </w:pPr>
            <w:r w:rsidRPr="00DE5D49">
              <w:rPr>
                <w:sz w:val="22"/>
                <w:szCs w:val="22"/>
                <w:lang w:eastAsia="lt-LT"/>
              </w:rPr>
              <w:t>308</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0,01915</w:t>
            </w:r>
          </w:p>
        </w:tc>
        <w:tc>
          <w:tcPr>
            <w:tcW w:w="1985" w:type="dxa"/>
          </w:tcPr>
          <w:p w:rsidR="00AC781B" w:rsidRPr="00DE5D49" w:rsidRDefault="00AC781B" w:rsidP="00EA1C28">
            <w:pPr>
              <w:jc w:val="center"/>
              <w:rPr>
                <w:szCs w:val="24"/>
                <w:lang w:eastAsia="lt-LT"/>
              </w:rPr>
            </w:pPr>
            <w:r w:rsidRPr="00DE5D49">
              <w:rPr>
                <w:sz w:val="22"/>
                <w:szCs w:val="22"/>
                <w:lang w:eastAsia="lt-LT"/>
              </w:rPr>
              <w:t>0,0103</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Azoto oksidai (A)</w:t>
            </w:r>
          </w:p>
        </w:tc>
        <w:tc>
          <w:tcPr>
            <w:tcW w:w="1134" w:type="dxa"/>
          </w:tcPr>
          <w:p w:rsidR="00AC781B" w:rsidRPr="00DE5D49" w:rsidRDefault="00AC781B" w:rsidP="00EA1C28">
            <w:pPr>
              <w:jc w:val="center"/>
              <w:rPr>
                <w:szCs w:val="24"/>
                <w:lang w:eastAsia="lt-LT"/>
              </w:rPr>
            </w:pPr>
            <w:r w:rsidRPr="00DE5D49">
              <w:rPr>
                <w:sz w:val="22"/>
                <w:szCs w:val="22"/>
                <w:lang w:eastAsia="lt-LT"/>
              </w:rPr>
              <w:t>250</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0,02360</w:t>
            </w:r>
          </w:p>
        </w:tc>
        <w:tc>
          <w:tcPr>
            <w:tcW w:w="1985" w:type="dxa"/>
          </w:tcPr>
          <w:p w:rsidR="00AC781B" w:rsidRPr="00DE5D49" w:rsidRDefault="00AC781B" w:rsidP="00EA1C28">
            <w:pPr>
              <w:jc w:val="center"/>
              <w:rPr>
                <w:szCs w:val="24"/>
                <w:lang w:eastAsia="lt-LT"/>
              </w:rPr>
            </w:pPr>
            <w:r w:rsidRPr="00DE5D49">
              <w:rPr>
                <w:sz w:val="22"/>
                <w:szCs w:val="22"/>
                <w:lang w:eastAsia="lt-LT"/>
              </w:rPr>
              <w:t>0,0127</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Sieros dioksidas (A)</w:t>
            </w:r>
          </w:p>
        </w:tc>
        <w:tc>
          <w:tcPr>
            <w:tcW w:w="1134" w:type="dxa"/>
          </w:tcPr>
          <w:p w:rsidR="00AC781B" w:rsidRPr="00DE5D49" w:rsidRDefault="00AC781B" w:rsidP="00EA1C28">
            <w:pPr>
              <w:jc w:val="center"/>
              <w:rPr>
                <w:szCs w:val="24"/>
                <w:lang w:eastAsia="lt-LT"/>
              </w:rPr>
            </w:pPr>
            <w:r w:rsidRPr="00DE5D49">
              <w:rPr>
                <w:sz w:val="22"/>
                <w:szCs w:val="22"/>
                <w:lang w:eastAsia="lt-LT"/>
              </w:rPr>
              <w:t>1753</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0,00278</w:t>
            </w:r>
          </w:p>
        </w:tc>
        <w:tc>
          <w:tcPr>
            <w:tcW w:w="1985" w:type="dxa"/>
          </w:tcPr>
          <w:p w:rsidR="00AC781B" w:rsidRPr="00DE5D49" w:rsidRDefault="00AC781B" w:rsidP="00EA1C28">
            <w:pPr>
              <w:jc w:val="center"/>
              <w:rPr>
                <w:szCs w:val="24"/>
                <w:lang w:eastAsia="lt-LT"/>
              </w:rPr>
            </w:pPr>
            <w:r w:rsidRPr="00DE5D49">
              <w:rPr>
                <w:sz w:val="22"/>
                <w:szCs w:val="22"/>
                <w:lang w:eastAsia="lt-LT"/>
              </w:rPr>
              <w:t>0,0015</w:t>
            </w:r>
          </w:p>
        </w:tc>
      </w:tr>
      <w:tr w:rsidR="00AC781B" w:rsidRPr="00DE5D49" w:rsidTr="00AC781B">
        <w:tc>
          <w:tcPr>
            <w:tcW w:w="4390" w:type="dxa"/>
            <w:vMerge/>
            <w:vAlign w:val="center"/>
          </w:tcPr>
          <w:p w:rsidR="00AC781B" w:rsidRPr="00DE5D49" w:rsidRDefault="00AC781B" w:rsidP="00EA1C28">
            <w:pPr>
              <w:rPr>
                <w:szCs w:val="24"/>
                <w:lang w:eastAsia="lt-LT"/>
              </w:rPr>
            </w:pPr>
          </w:p>
        </w:tc>
        <w:tc>
          <w:tcPr>
            <w:tcW w:w="1559" w:type="dxa"/>
            <w:vMerge/>
            <w:vAlign w:val="center"/>
          </w:tcPr>
          <w:p w:rsidR="00AC781B" w:rsidRPr="00DE5D49" w:rsidRDefault="00AC781B" w:rsidP="00EA1C28">
            <w:pPr>
              <w:rPr>
                <w:szCs w:val="24"/>
                <w:lang w:eastAsia="lt-LT"/>
              </w:rPr>
            </w:pPr>
          </w:p>
        </w:tc>
        <w:tc>
          <w:tcPr>
            <w:tcW w:w="3260" w:type="dxa"/>
          </w:tcPr>
          <w:p w:rsidR="00AC781B" w:rsidRPr="00DE5D49" w:rsidRDefault="00AC781B" w:rsidP="00EA1C28">
            <w:pPr>
              <w:rPr>
                <w:szCs w:val="24"/>
                <w:lang w:eastAsia="lt-LT"/>
              </w:rPr>
            </w:pPr>
            <w:r w:rsidRPr="00DE5D49">
              <w:rPr>
                <w:sz w:val="22"/>
                <w:szCs w:val="22"/>
                <w:lang w:eastAsia="lt-LT"/>
              </w:rPr>
              <w:t>Kietosios dalelės (A)</w:t>
            </w:r>
          </w:p>
        </w:tc>
        <w:tc>
          <w:tcPr>
            <w:tcW w:w="1134" w:type="dxa"/>
          </w:tcPr>
          <w:p w:rsidR="00AC781B" w:rsidRPr="00DE5D49" w:rsidRDefault="00AC781B" w:rsidP="00EA1C28">
            <w:pPr>
              <w:jc w:val="center"/>
              <w:rPr>
                <w:szCs w:val="24"/>
                <w:lang w:eastAsia="lt-LT"/>
              </w:rPr>
            </w:pPr>
            <w:r w:rsidRPr="00DE5D49">
              <w:rPr>
                <w:sz w:val="22"/>
                <w:szCs w:val="22"/>
                <w:lang w:eastAsia="lt-LT"/>
              </w:rPr>
              <w:t>6493</w:t>
            </w:r>
          </w:p>
        </w:tc>
        <w:tc>
          <w:tcPr>
            <w:tcW w:w="1418" w:type="dxa"/>
          </w:tcPr>
          <w:p w:rsidR="00AC781B" w:rsidRPr="00DE5D49" w:rsidRDefault="00AC781B" w:rsidP="00EA1C28">
            <w:pPr>
              <w:jc w:val="center"/>
              <w:rPr>
                <w:szCs w:val="24"/>
                <w:lang w:eastAsia="lt-LT"/>
              </w:rPr>
            </w:pPr>
            <w:r w:rsidRPr="00DE5D49">
              <w:rPr>
                <w:sz w:val="22"/>
                <w:szCs w:val="22"/>
                <w:lang w:eastAsia="lt-LT"/>
              </w:rPr>
              <w:t>g/s</w:t>
            </w:r>
          </w:p>
        </w:tc>
        <w:tc>
          <w:tcPr>
            <w:tcW w:w="1417" w:type="dxa"/>
          </w:tcPr>
          <w:p w:rsidR="00AC781B" w:rsidRPr="00DE5D49" w:rsidRDefault="00AC781B" w:rsidP="00EA1C28">
            <w:pPr>
              <w:jc w:val="center"/>
              <w:rPr>
                <w:szCs w:val="24"/>
                <w:lang w:eastAsia="lt-LT"/>
              </w:rPr>
            </w:pPr>
            <w:r w:rsidRPr="00DE5D49">
              <w:rPr>
                <w:sz w:val="22"/>
                <w:szCs w:val="22"/>
                <w:lang w:eastAsia="lt-LT"/>
              </w:rPr>
              <w:t>0,00174</w:t>
            </w:r>
          </w:p>
        </w:tc>
        <w:tc>
          <w:tcPr>
            <w:tcW w:w="1985" w:type="dxa"/>
          </w:tcPr>
          <w:p w:rsidR="00AC781B" w:rsidRPr="00DE5D49" w:rsidRDefault="00AC781B" w:rsidP="00EA1C28">
            <w:pPr>
              <w:jc w:val="center"/>
              <w:rPr>
                <w:szCs w:val="24"/>
                <w:lang w:eastAsia="lt-LT"/>
              </w:rPr>
            </w:pPr>
            <w:r w:rsidRPr="00DE5D49">
              <w:rPr>
                <w:sz w:val="22"/>
                <w:szCs w:val="22"/>
                <w:lang w:eastAsia="lt-LT"/>
              </w:rPr>
              <w:t>0,0009</w:t>
            </w:r>
          </w:p>
        </w:tc>
      </w:tr>
      <w:tr w:rsidR="002349A8" w:rsidRPr="00DE5D49" w:rsidTr="00694DDB">
        <w:tc>
          <w:tcPr>
            <w:tcW w:w="4390" w:type="dxa"/>
          </w:tcPr>
          <w:p w:rsidR="002349A8" w:rsidRPr="00DE5D49" w:rsidRDefault="002349A8" w:rsidP="002349A8">
            <w:pPr>
              <w:rPr>
                <w:szCs w:val="24"/>
                <w:lang w:eastAsia="lt-LT"/>
              </w:rPr>
            </w:pPr>
            <w:r w:rsidRPr="00DE5D49">
              <w:rPr>
                <w:sz w:val="22"/>
                <w:szCs w:val="22"/>
                <w:lang w:eastAsia="lt-LT"/>
              </w:rPr>
              <w:t>Miltelių ir priedų sandėlis. Miltelių svėrimo patalpa, vėdinimo sistema</w:t>
            </w:r>
          </w:p>
        </w:tc>
        <w:tc>
          <w:tcPr>
            <w:tcW w:w="1559" w:type="dxa"/>
          </w:tcPr>
          <w:p w:rsidR="002349A8" w:rsidRPr="00DE5D49" w:rsidRDefault="002349A8" w:rsidP="002349A8">
            <w:pPr>
              <w:jc w:val="center"/>
              <w:rPr>
                <w:szCs w:val="24"/>
                <w:lang w:eastAsia="lt-LT"/>
              </w:rPr>
            </w:pPr>
            <w:r w:rsidRPr="00DE5D49">
              <w:rPr>
                <w:sz w:val="22"/>
                <w:szCs w:val="22"/>
                <w:lang w:eastAsia="lt-LT"/>
              </w:rPr>
              <w:t>004</w:t>
            </w:r>
          </w:p>
        </w:tc>
        <w:tc>
          <w:tcPr>
            <w:tcW w:w="3260" w:type="dxa"/>
          </w:tcPr>
          <w:p w:rsidR="002349A8" w:rsidRPr="00DE5D49" w:rsidRDefault="002349A8" w:rsidP="002349A8">
            <w:pPr>
              <w:rPr>
                <w:szCs w:val="24"/>
                <w:lang w:eastAsia="lt-LT"/>
              </w:rPr>
            </w:pPr>
            <w:r w:rsidRPr="00DE5D49">
              <w:rPr>
                <w:sz w:val="22"/>
                <w:szCs w:val="22"/>
                <w:lang w:eastAsia="lt-LT"/>
              </w:rPr>
              <w:t>Kietosios dalelės (C)</w:t>
            </w:r>
          </w:p>
        </w:tc>
        <w:tc>
          <w:tcPr>
            <w:tcW w:w="1134" w:type="dxa"/>
          </w:tcPr>
          <w:p w:rsidR="002349A8" w:rsidRPr="00DE5D49" w:rsidRDefault="002349A8" w:rsidP="002349A8">
            <w:pPr>
              <w:jc w:val="center"/>
              <w:rPr>
                <w:szCs w:val="24"/>
                <w:lang w:eastAsia="lt-LT"/>
              </w:rPr>
            </w:pPr>
            <w:r w:rsidRPr="00DE5D49">
              <w:rPr>
                <w:sz w:val="22"/>
                <w:szCs w:val="22"/>
                <w:lang w:eastAsia="lt-LT"/>
              </w:rPr>
              <w:t>4281</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0,01221</w:t>
            </w:r>
          </w:p>
        </w:tc>
        <w:tc>
          <w:tcPr>
            <w:tcW w:w="1985" w:type="dxa"/>
          </w:tcPr>
          <w:p w:rsidR="002349A8" w:rsidRPr="00DE5D49" w:rsidRDefault="002349A8" w:rsidP="002349A8">
            <w:pPr>
              <w:jc w:val="center"/>
              <w:rPr>
                <w:szCs w:val="24"/>
                <w:lang w:eastAsia="lt-LT"/>
              </w:rPr>
            </w:pPr>
            <w:r w:rsidRPr="00DE5D49">
              <w:rPr>
                <w:sz w:val="22"/>
                <w:szCs w:val="22"/>
                <w:lang w:eastAsia="lt-LT"/>
              </w:rPr>
              <w:t>0,3049</w:t>
            </w:r>
          </w:p>
        </w:tc>
      </w:tr>
      <w:tr w:rsidR="002349A8" w:rsidRPr="00DE5D49" w:rsidTr="00694DDB">
        <w:tc>
          <w:tcPr>
            <w:tcW w:w="4390" w:type="dxa"/>
          </w:tcPr>
          <w:p w:rsidR="002349A8" w:rsidRPr="00DE5D49" w:rsidRDefault="002349A8" w:rsidP="002349A8">
            <w:pPr>
              <w:rPr>
                <w:szCs w:val="24"/>
                <w:lang w:eastAsia="lt-LT"/>
              </w:rPr>
            </w:pPr>
            <w:r w:rsidRPr="00DE5D49">
              <w:rPr>
                <w:sz w:val="22"/>
                <w:szCs w:val="22"/>
                <w:lang w:eastAsia="lt-LT"/>
              </w:rPr>
              <w:t>Dyzelino atsargų laikymas. 100 m³ talpyklos alsuoklis (laikymas)</w:t>
            </w:r>
          </w:p>
        </w:tc>
        <w:tc>
          <w:tcPr>
            <w:tcW w:w="1559" w:type="dxa"/>
          </w:tcPr>
          <w:p w:rsidR="002349A8" w:rsidRPr="00DE5D49" w:rsidRDefault="002349A8" w:rsidP="002349A8">
            <w:pPr>
              <w:jc w:val="center"/>
              <w:rPr>
                <w:szCs w:val="24"/>
                <w:lang w:eastAsia="lt-LT"/>
              </w:rPr>
            </w:pPr>
            <w:r w:rsidRPr="00DE5D49">
              <w:rPr>
                <w:sz w:val="22"/>
                <w:szCs w:val="22"/>
                <w:lang w:eastAsia="lt-LT"/>
              </w:rPr>
              <w:t>015</w:t>
            </w:r>
          </w:p>
        </w:tc>
        <w:tc>
          <w:tcPr>
            <w:tcW w:w="3260" w:type="dxa"/>
          </w:tcPr>
          <w:p w:rsidR="002349A8" w:rsidRPr="00DE5D49" w:rsidRDefault="002349A8" w:rsidP="002349A8">
            <w:pPr>
              <w:rPr>
                <w:szCs w:val="24"/>
                <w:lang w:eastAsia="lt-LT"/>
              </w:rPr>
            </w:pPr>
            <w:r w:rsidRPr="00DE5D49">
              <w:rPr>
                <w:sz w:val="22"/>
                <w:szCs w:val="22"/>
                <w:lang w:eastAsia="lt-LT"/>
              </w:rPr>
              <w:t>Lakieji organiniai junginiai</w:t>
            </w:r>
          </w:p>
        </w:tc>
        <w:tc>
          <w:tcPr>
            <w:tcW w:w="1134" w:type="dxa"/>
          </w:tcPr>
          <w:p w:rsidR="002349A8" w:rsidRPr="00DE5D49" w:rsidRDefault="002349A8" w:rsidP="002349A8">
            <w:pPr>
              <w:jc w:val="center"/>
              <w:rPr>
                <w:szCs w:val="24"/>
                <w:lang w:eastAsia="lt-LT"/>
              </w:rPr>
            </w:pPr>
            <w:r w:rsidRPr="00DE5D49">
              <w:rPr>
                <w:sz w:val="22"/>
                <w:szCs w:val="22"/>
                <w:lang w:eastAsia="lt-LT"/>
              </w:rPr>
              <w:t>308</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0,00012</w:t>
            </w:r>
          </w:p>
        </w:tc>
        <w:tc>
          <w:tcPr>
            <w:tcW w:w="1985" w:type="dxa"/>
          </w:tcPr>
          <w:p w:rsidR="002349A8" w:rsidRPr="00DE5D49" w:rsidRDefault="002349A8" w:rsidP="002349A8">
            <w:pPr>
              <w:jc w:val="center"/>
              <w:rPr>
                <w:szCs w:val="24"/>
                <w:lang w:eastAsia="lt-LT"/>
              </w:rPr>
            </w:pPr>
            <w:r w:rsidRPr="00DE5D49">
              <w:rPr>
                <w:sz w:val="22"/>
                <w:szCs w:val="22"/>
                <w:lang w:eastAsia="lt-LT"/>
              </w:rPr>
              <w:t>0,0006</w:t>
            </w:r>
          </w:p>
        </w:tc>
      </w:tr>
      <w:tr w:rsidR="002349A8" w:rsidRPr="00DE5D49" w:rsidTr="00694DDB">
        <w:tc>
          <w:tcPr>
            <w:tcW w:w="4390" w:type="dxa"/>
          </w:tcPr>
          <w:p w:rsidR="002349A8" w:rsidRPr="00DE5D49" w:rsidRDefault="002349A8" w:rsidP="002349A8">
            <w:pPr>
              <w:rPr>
                <w:szCs w:val="24"/>
                <w:lang w:eastAsia="lt-LT"/>
              </w:rPr>
            </w:pPr>
            <w:r w:rsidRPr="00DE5D49">
              <w:rPr>
                <w:sz w:val="22"/>
                <w:szCs w:val="22"/>
                <w:lang w:eastAsia="lt-LT"/>
              </w:rPr>
              <w:t>Dyzelino atsargų laikymas. 100 m³ talpyklos alsuoklis (pildymas)</w:t>
            </w:r>
          </w:p>
        </w:tc>
        <w:tc>
          <w:tcPr>
            <w:tcW w:w="1559" w:type="dxa"/>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r w:rsidRPr="00DE5D49">
              <w:rPr>
                <w:sz w:val="22"/>
                <w:szCs w:val="22"/>
                <w:lang w:eastAsia="lt-LT"/>
              </w:rPr>
              <w:t xml:space="preserve">Lakieji organiniai junginiai </w:t>
            </w:r>
          </w:p>
        </w:tc>
        <w:tc>
          <w:tcPr>
            <w:tcW w:w="1134" w:type="dxa"/>
          </w:tcPr>
          <w:p w:rsidR="002349A8" w:rsidRPr="00DE5D49" w:rsidRDefault="002349A8" w:rsidP="002349A8">
            <w:pPr>
              <w:jc w:val="center"/>
              <w:rPr>
                <w:szCs w:val="24"/>
                <w:lang w:eastAsia="lt-LT"/>
              </w:rPr>
            </w:pPr>
            <w:r w:rsidRPr="00DE5D49">
              <w:rPr>
                <w:sz w:val="22"/>
                <w:szCs w:val="22"/>
                <w:lang w:eastAsia="lt-LT"/>
              </w:rPr>
              <w:t>308</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0,02330</w:t>
            </w:r>
          </w:p>
        </w:tc>
        <w:tc>
          <w:tcPr>
            <w:tcW w:w="1985" w:type="dxa"/>
          </w:tcPr>
          <w:p w:rsidR="002349A8" w:rsidRPr="00DE5D49" w:rsidRDefault="002349A8" w:rsidP="002349A8">
            <w:pPr>
              <w:jc w:val="center"/>
              <w:rPr>
                <w:szCs w:val="24"/>
                <w:lang w:eastAsia="lt-LT"/>
              </w:rPr>
            </w:pPr>
            <w:r w:rsidRPr="00DE5D49">
              <w:rPr>
                <w:sz w:val="22"/>
                <w:szCs w:val="22"/>
                <w:lang w:eastAsia="lt-LT"/>
              </w:rPr>
              <w:t>0,0002</w:t>
            </w:r>
          </w:p>
        </w:tc>
      </w:tr>
      <w:tr w:rsidR="002349A8" w:rsidRPr="00DE5D49" w:rsidTr="00694DDB">
        <w:tc>
          <w:tcPr>
            <w:tcW w:w="4390" w:type="dxa"/>
            <w:vMerge w:val="restart"/>
          </w:tcPr>
          <w:p w:rsidR="002349A8" w:rsidRPr="00DE5D49" w:rsidRDefault="002349A8" w:rsidP="002349A8">
            <w:pPr>
              <w:rPr>
                <w:szCs w:val="24"/>
                <w:lang w:eastAsia="lt-LT"/>
              </w:rPr>
            </w:pPr>
            <w:r w:rsidRPr="00DE5D49">
              <w:rPr>
                <w:sz w:val="22"/>
                <w:szCs w:val="22"/>
                <w:lang w:eastAsia="lt-LT"/>
              </w:rPr>
              <w:t>Maišelių gamybos baras. Maišelių sulydimo linija, vėdinimo sistema</w:t>
            </w:r>
          </w:p>
        </w:tc>
        <w:tc>
          <w:tcPr>
            <w:tcW w:w="1559" w:type="dxa"/>
            <w:vMerge w:val="restart"/>
          </w:tcPr>
          <w:p w:rsidR="002349A8" w:rsidRPr="00DE5D49" w:rsidRDefault="002349A8" w:rsidP="002349A8">
            <w:pPr>
              <w:jc w:val="center"/>
              <w:rPr>
                <w:szCs w:val="24"/>
                <w:lang w:eastAsia="lt-LT"/>
              </w:rPr>
            </w:pPr>
            <w:r w:rsidRPr="00DE5D49">
              <w:rPr>
                <w:sz w:val="22"/>
                <w:szCs w:val="22"/>
                <w:lang w:eastAsia="lt-LT"/>
              </w:rPr>
              <w:t>018</w:t>
            </w:r>
          </w:p>
        </w:tc>
        <w:tc>
          <w:tcPr>
            <w:tcW w:w="3260" w:type="dxa"/>
          </w:tcPr>
          <w:p w:rsidR="002349A8" w:rsidRPr="00DE5D49" w:rsidRDefault="002349A8" w:rsidP="002349A8">
            <w:pPr>
              <w:rPr>
                <w:szCs w:val="24"/>
                <w:lang w:eastAsia="lt-LT"/>
              </w:rPr>
            </w:pPr>
            <w:proofErr w:type="spellStart"/>
            <w:r w:rsidRPr="00DE5D49">
              <w:rPr>
                <w:sz w:val="22"/>
                <w:szCs w:val="22"/>
                <w:lang w:eastAsia="lt-LT"/>
              </w:rPr>
              <w:t>Formaldehidas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871</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0,00041</w:t>
            </w:r>
          </w:p>
        </w:tc>
        <w:tc>
          <w:tcPr>
            <w:tcW w:w="1985" w:type="dxa"/>
          </w:tcPr>
          <w:p w:rsidR="002349A8" w:rsidRPr="00DE5D49" w:rsidRDefault="002349A8" w:rsidP="002349A8">
            <w:pPr>
              <w:jc w:val="center"/>
              <w:rPr>
                <w:szCs w:val="24"/>
                <w:lang w:eastAsia="lt-LT"/>
              </w:rPr>
            </w:pPr>
            <w:r w:rsidRPr="00DE5D49">
              <w:rPr>
                <w:sz w:val="22"/>
                <w:szCs w:val="22"/>
                <w:lang w:eastAsia="lt-LT"/>
              </w:rPr>
              <w:t>0,0117</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r w:rsidRPr="00DE5D49">
              <w:rPr>
                <w:sz w:val="22"/>
                <w:szCs w:val="22"/>
                <w:lang w:eastAsia="lt-LT"/>
              </w:rPr>
              <w:t>Lakieji organiniai junginiai</w:t>
            </w:r>
          </w:p>
        </w:tc>
        <w:tc>
          <w:tcPr>
            <w:tcW w:w="1134" w:type="dxa"/>
          </w:tcPr>
          <w:p w:rsidR="002349A8" w:rsidRPr="00DE5D49" w:rsidRDefault="002349A8" w:rsidP="002349A8">
            <w:pPr>
              <w:jc w:val="center"/>
              <w:rPr>
                <w:szCs w:val="24"/>
                <w:lang w:eastAsia="lt-LT"/>
              </w:rPr>
            </w:pPr>
            <w:r w:rsidRPr="00DE5D49">
              <w:rPr>
                <w:sz w:val="22"/>
                <w:szCs w:val="22"/>
                <w:lang w:eastAsia="lt-LT"/>
              </w:rPr>
              <w:t>308</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0,00788</w:t>
            </w:r>
          </w:p>
        </w:tc>
        <w:tc>
          <w:tcPr>
            <w:tcW w:w="1985" w:type="dxa"/>
          </w:tcPr>
          <w:p w:rsidR="002349A8" w:rsidRPr="00DE5D49" w:rsidRDefault="002349A8" w:rsidP="002349A8">
            <w:pPr>
              <w:jc w:val="center"/>
              <w:rPr>
                <w:szCs w:val="24"/>
                <w:lang w:eastAsia="lt-LT"/>
              </w:rPr>
            </w:pPr>
            <w:r w:rsidRPr="00DE5D49">
              <w:rPr>
                <w:sz w:val="22"/>
                <w:szCs w:val="22"/>
                <w:lang w:eastAsia="lt-LT"/>
              </w:rPr>
              <w:t>0,2374</w:t>
            </w:r>
          </w:p>
        </w:tc>
      </w:tr>
      <w:tr w:rsidR="002349A8" w:rsidRPr="00DE5D49" w:rsidTr="00694DDB">
        <w:tc>
          <w:tcPr>
            <w:tcW w:w="4390" w:type="dxa"/>
          </w:tcPr>
          <w:p w:rsidR="002349A8" w:rsidRPr="00DE5D49" w:rsidRDefault="002349A8" w:rsidP="002349A8">
            <w:pPr>
              <w:rPr>
                <w:szCs w:val="24"/>
                <w:lang w:eastAsia="lt-LT"/>
              </w:rPr>
            </w:pPr>
            <w:r w:rsidRPr="00DE5D49">
              <w:rPr>
                <w:sz w:val="22"/>
                <w:szCs w:val="22"/>
                <w:lang w:eastAsia="lt-LT"/>
              </w:rPr>
              <w:t>Akumuliatorinė. Akumuliatorių pakrovimo įrenginiai, vėdinimo sistema</w:t>
            </w:r>
          </w:p>
        </w:tc>
        <w:tc>
          <w:tcPr>
            <w:tcW w:w="1559" w:type="dxa"/>
          </w:tcPr>
          <w:p w:rsidR="002349A8" w:rsidRPr="00DE5D49" w:rsidRDefault="002349A8" w:rsidP="002349A8">
            <w:pPr>
              <w:jc w:val="center"/>
              <w:rPr>
                <w:szCs w:val="24"/>
                <w:lang w:eastAsia="lt-LT"/>
              </w:rPr>
            </w:pPr>
            <w:r w:rsidRPr="00DE5D49">
              <w:rPr>
                <w:sz w:val="22"/>
                <w:szCs w:val="22"/>
                <w:lang w:eastAsia="lt-LT"/>
              </w:rPr>
              <w:t>019</w:t>
            </w:r>
          </w:p>
        </w:tc>
        <w:tc>
          <w:tcPr>
            <w:tcW w:w="3260" w:type="dxa"/>
          </w:tcPr>
          <w:p w:rsidR="002349A8" w:rsidRPr="00DE5D49" w:rsidRDefault="002349A8" w:rsidP="002349A8">
            <w:pPr>
              <w:rPr>
                <w:szCs w:val="24"/>
                <w:lang w:eastAsia="lt-LT"/>
              </w:rPr>
            </w:pPr>
            <w:r w:rsidRPr="00DE5D49">
              <w:rPr>
                <w:sz w:val="22"/>
                <w:szCs w:val="22"/>
                <w:lang w:eastAsia="lt-LT"/>
              </w:rPr>
              <w:t>Natrio šarmas</w:t>
            </w:r>
          </w:p>
        </w:tc>
        <w:tc>
          <w:tcPr>
            <w:tcW w:w="1134" w:type="dxa"/>
          </w:tcPr>
          <w:p w:rsidR="002349A8" w:rsidRPr="00DE5D49" w:rsidRDefault="002349A8" w:rsidP="002349A8">
            <w:pPr>
              <w:jc w:val="center"/>
              <w:rPr>
                <w:szCs w:val="24"/>
                <w:lang w:eastAsia="lt-LT"/>
              </w:rPr>
            </w:pPr>
            <w:r w:rsidRPr="00DE5D49">
              <w:rPr>
                <w:sz w:val="22"/>
                <w:szCs w:val="22"/>
                <w:lang w:eastAsia="lt-LT"/>
              </w:rPr>
              <w:t>1501</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0,00112</w:t>
            </w:r>
          </w:p>
        </w:tc>
        <w:tc>
          <w:tcPr>
            <w:tcW w:w="1985" w:type="dxa"/>
          </w:tcPr>
          <w:p w:rsidR="002349A8" w:rsidRPr="00DE5D49" w:rsidRDefault="002349A8" w:rsidP="002349A8">
            <w:pPr>
              <w:jc w:val="center"/>
              <w:rPr>
                <w:szCs w:val="24"/>
                <w:lang w:eastAsia="lt-LT"/>
              </w:rPr>
            </w:pPr>
            <w:r w:rsidRPr="00DE5D49">
              <w:rPr>
                <w:sz w:val="22"/>
                <w:szCs w:val="22"/>
                <w:lang w:eastAsia="lt-LT"/>
              </w:rPr>
              <w:t>0,0288</w:t>
            </w:r>
          </w:p>
        </w:tc>
      </w:tr>
      <w:tr w:rsidR="002349A8" w:rsidRPr="00DE5D49" w:rsidTr="00694DDB">
        <w:tc>
          <w:tcPr>
            <w:tcW w:w="4390" w:type="dxa"/>
            <w:vMerge w:val="restart"/>
          </w:tcPr>
          <w:p w:rsidR="002349A8" w:rsidRPr="00DE5D49" w:rsidRDefault="002349A8" w:rsidP="002349A8">
            <w:pPr>
              <w:rPr>
                <w:szCs w:val="24"/>
                <w:lang w:eastAsia="lt-LT"/>
              </w:rPr>
            </w:pPr>
            <w:r w:rsidRPr="00DE5D49">
              <w:rPr>
                <w:sz w:val="22"/>
                <w:szCs w:val="22"/>
                <w:lang w:eastAsia="lt-LT"/>
              </w:rPr>
              <w:t>Pagrindinio cecho visi įrengimai, vėdinimo sistema</w:t>
            </w:r>
          </w:p>
        </w:tc>
        <w:tc>
          <w:tcPr>
            <w:tcW w:w="1559" w:type="dxa"/>
            <w:vMerge w:val="restart"/>
          </w:tcPr>
          <w:p w:rsidR="002349A8" w:rsidRPr="00DE5D49" w:rsidRDefault="002349A8" w:rsidP="002349A8">
            <w:pPr>
              <w:jc w:val="center"/>
              <w:rPr>
                <w:szCs w:val="24"/>
                <w:lang w:eastAsia="lt-LT"/>
              </w:rPr>
            </w:pPr>
            <w:r w:rsidRPr="00DE5D49">
              <w:rPr>
                <w:sz w:val="22"/>
                <w:szCs w:val="22"/>
                <w:lang w:eastAsia="lt-LT"/>
              </w:rPr>
              <w:t>020</w:t>
            </w:r>
          </w:p>
        </w:tc>
        <w:tc>
          <w:tcPr>
            <w:tcW w:w="3260" w:type="dxa"/>
          </w:tcPr>
          <w:p w:rsidR="002349A8" w:rsidRPr="00DE5D49" w:rsidRDefault="002349A8" w:rsidP="002349A8">
            <w:pPr>
              <w:rPr>
                <w:szCs w:val="24"/>
                <w:lang w:eastAsia="lt-LT"/>
              </w:rPr>
            </w:pPr>
            <w:r w:rsidRPr="00DE5D49">
              <w:rPr>
                <w:sz w:val="22"/>
                <w:szCs w:val="22"/>
                <w:lang w:eastAsia="lt-LT"/>
              </w:rPr>
              <w:t>Acetonas</w:t>
            </w:r>
          </w:p>
        </w:tc>
        <w:tc>
          <w:tcPr>
            <w:tcW w:w="1134" w:type="dxa"/>
          </w:tcPr>
          <w:p w:rsidR="002349A8" w:rsidRPr="00DE5D49" w:rsidRDefault="002349A8" w:rsidP="002349A8">
            <w:pPr>
              <w:jc w:val="center"/>
              <w:rPr>
                <w:szCs w:val="24"/>
                <w:lang w:eastAsia="lt-LT"/>
              </w:rPr>
            </w:pPr>
            <w:r w:rsidRPr="00DE5D49">
              <w:rPr>
                <w:sz w:val="22"/>
                <w:szCs w:val="22"/>
                <w:lang w:eastAsia="lt-LT"/>
              </w:rPr>
              <w:t>65</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0,00551</w:t>
            </w:r>
          </w:p>
        </w:tc>
        <w:tc>
          <w:tcPr>
            <w:tcW w:w="1985" w:type="dxa"/>
          </w:tcPr>
          <w:p w:rsidR="002349A8" w:rsidRPr="00DE5D49" w:rsidRDefault="002349A8" w:rsidP="002349A8">
            <w:pPr>
              <w:jc w:val="center"/>
              <w:rPr>
                <w:szCs w:val="24"/>
                <w:lang w:eastAsia="lt-LT"/>
              </w:rPr>
            </w:pPr>
            <w:r w:rsidRPr="00DE5D49">
              <w:rPr>
                <w:sz w:val="22"/>
                <w:szCs w:val="22"/>
                <w:lang w:eastAsia="lt-LT"/>
              </w:rPr>
              <w:t>0,1626</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Akroleinas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100</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0,12036</w:t>
            </w:r>
          </w:p>
        </w:tc>
        <w:tc>
          <w:tcPr>
            <w:tcW w:w="1985" w:type="dxa"/>
          </w:tcPr>
          <w:p w:rsidR="002349A8" w:rsidRPr="00DE5D49" w:rsidRDefault="002349A8" w:rsidP="002349A8">
            <w:pPr>
              <w:jc w:val="center"/>
              <w:rPr>
                <w:szCs w:val="24"/>
                <w:lang w:eastAsia="lt-LT"/>
              </w:rPr>
            </w:pPr>
            <w:r w:rsidRPr="00DE5D49">
              <w:rPr>
                <w:sz w:val="22"/>
                <w:szCs w:val="22"/>
                <w:lang w:eastAsia="lt-LT"/>
              </w:rPr>
              <w:t>3,6791</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Formaldehidas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871</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0,00816</w:t>
            </w:r>
          </w:p>
        </w:tc>
        <w:tc>
          <w:tcPr>
            <w:tcW w:w="1985" w:type="dxa"/>
          </w:tcPr>
          <w:p w:rsidR="002349A8" w:rsidRPr="00DE5D49" w:rsidRDefault="002349A8" w:rsidP="002349A8">
            <w:pPr>
              <w:jc w:val="center"/>
              <w:rPr>
                <w:szCs w:val="24"/>
                <w:lang w:eastAsia="lt-LT"/>
              </w:rPr>
            </w:pPr>
            <w:r w:rsidRPr="00DE5D49">
              <w:rPr>
                <w:sz w:val="22"/>
                <w:szCs w:val="22"/>
                <w:lang w:eastAsia="lt-LT"/>
              </w:rPr>
              <w:t>0,2190</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Pentanolis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4660</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0,00490</w:t>
            </w:r>
          </w:p>
        </w:tc>
        <w:tc>
          <w:tcPr>
            <w:tcW w:w="1985" w:type="dxa"/>
          </w:tcPr>
          <w:p w:rsidR="002349A8" w:rsidRPr="00DE5D49" w:rsidRDefault="002349A8" w:rsidP="002349A8">
            <w:pPr>
              <w:jc w:val="center"/>
              <w:rPr>
                <w:szCs w:val="24"/>
                <w:lang w:eastAsia="lt-LT"/>
              </w:rPr>
            </w:pPr>
            <w:r w:rsidRPr="00DE5D49">
              <w:rPr>
                <w:sz w:val="22"/>
                <w:szCs w:val="22"/>
                <w:lang w:eastAsia="lt-LT"/>
              </w:rPr>
              <w:t>0,1503</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r w:rsidRPr="00DE5D49">
              <w:rPr>
                <w:sz w:val="22"/>
                <w:szCs w:val="22"/>
                <w:lang w:eastAsia="lt-LT"/>
              </w:rPr>
              <w:t>Sieros vandenilis</w:t>
            </w:r>
          </w:p>
        </w:tc>
        <w:tc>
          <w:tcPr>
            <w:tcW w:w="1134" w:type="dxa"/>
          </w:tcPr>
          <w:p w:rsidR="002349A8" w:rsidRPr="00DE5D49" w:rsidRDefault="002349A8" w:rsidP="002349A8">
            <w:pPr>
              <w:jc w:val="center"/>
              <w:rPr>
                <w:szCs w:val="24"/>
                <w:lang w:eastAsia="lt-LT"/>
              </w:rPr>
            </w:pPr>
            <w:r w:rsidRPr="00DE5D49">
              <w:rPr>
                <w:sz w:val="22"/>
                <w:szCs w:val="22"/>
                <w:lang w:eastAsia="lt-LT"/>
              </w:rPr>
              <w:t>1778</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0,00245</w:t>
            </w:r>
          </w:p>
        </w:tc>
        <w:tc>
          <w:tcPr>
            <w:tcW w:w="1985" w:type="dxa"/>
          </w:tcPr>
          <w:p w:rsidR="002349A8" w:rsidRPr="00DE5D49" w:rsidRDefault="002349A8" w:rsidP="002349A8">
            <w:pPr>
              <w:jc w:val="center"/>
              <w:rPr>
                <w:szCs w:val="24"/>
                <w:lang w:eastAsia="lt-LT"/>
              </w:rPr>
            </w:pPr>
            <w:r w:rsidRPr="00DE5D49">
              <w:rPr>
                <w:sz w:val="22"/>
                <w:szCs w:val="22"/>
                <w:lang w:eastAsia="lt-LT"/>
              </w:rPr>
              <w:t>0,0687</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Ksilolas</w:t>
            </w:r>
            <w:proofErr w:type="spellEnd"/>
            <w:r w:rsidR="008D0E1A">
              <w:rPr>
                <w:sz w:val="22"/>
                <w:szCs w:val="22"/>
                <w:lang w:eastAsia="lt-LT"/>
              </w:rPr>
              <w:t xml:space="preserve"> </w:t>
            </w:r>
          </w:p>
        </w:tc>
        <w:tc>
          <w:tcPr>
            <w:tcW w:w="1134" w:type="dxa"/>
          </w:tcPr>
          <w:p w:rsidR="002349A8" w:rsidRPr="00DE5D49" w:rsidRDefault="002349A8" w:rsidP="002349A8">
            <w:pPr>
              <w:jc w:val="center"/>
              <w:rPr>
                <w:szCs w:val="24"/>
                <w:lang w:eastAsia="lt-LT"/>
              </w:rPr>
            </w:pPr>
            <w:r w:rsidRPr="00DE5D49">
              <w:rPr>
                <w:sz w:val="22"/>
                <w:szCs w:val="22"/>
                <w:lang w:eastAsia="lt-LT"/>
              </w:rPr>
              <w:t>1260</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0,00102</w:t>
            </w:r>
          </w:p>
        </w:tc>
        <w:tc>
          <w:tcPr>
            <w:tcW w:w="1985" w:type="dxa"/>
          </w:tcPr>
          <w:p w:rsidR="002349A8" w:rsidRPr="00DE5D49" w:rsidRDefault="002349A8" w:rsidP="002349A8">
            <w:pPr>
              <w:jc w:val="center"/>
              <w:rPr>
                <w:szCs w:val="24"/>
                <w:lang w:eastAsia="lt-LT"/>
              </w:rPr>
            </w:pPr>
            <w:r w:rsidRPr="00DE5D49">
              <w:rPr>
                <w:sz w:val="22"/>
                <w:szCs w:val="22"/>
                <w:lang w:eastAsia="lt-LT"/>
              </w:rPr>
              <w:t>0,0313</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Toluolas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1950</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0,00102</w:t>
            </w:r>
          </w:p>
        </w:tc>
        <w:tc>
          <w:tcPr>
            <w:tcW w:w="1985" w:type="dxa"/>
          </w:tcPr>
          <w:p w:rsidR="002349A8" w:rsidRPr="00DE5D49" w:rsidRDefault="002349A8" w:rsidP="002349A8">
            <w:pPr>
              <w:jc w:val="center"/>
              <w:rPr>
                <w:szCs w:val="24"/>
                <w:lang w:eastAsia="lt-LT"/>
              </w:rPr>
            </w:pPr>
            <w:r w:rsidRPr="00DE5D49">
              <w:rPr>
                <w:sz w:val="22"/>
                <w:szCs w:val="22"/>
                <w:lang w:eastAsia="lt-LT"/>
              </w:rPr>
              <w:t>0,0313</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Etilbenzolas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763</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0,00102</w:t>
            </w:r>
          </w:p>
        </w:tc>
        <w:tc>
          <w:tcPr>
            <w:tcW w:w="1985" w:type="dxa"/>
          </w:tcPr>
          <w:p w:rsidR="002349A8" w:rsidRPr="00DE5D49" w:rsidRDefault="002349A8" w:rsidP="002349A8">
            <w:pPr>
              <w:jc w:val="center"/>
              <w:rPr>
                <w:szCs w:val="24"/>
                <w:lang w:eastAsia="lt-LT"/>
              </w:rPr>
            </w:pPr>
            <w:r w:rsidRPr="00DE5D49">
              <w:rPr>
                <w:sz w:val="22"/>
                <w:szCs w:val="22"/>
                <w:lang w:eastAsia="lt-LT"/>
              </w:rPr>
              <w:t>0,0313</w:t>
            </w:r>
          </w:p>
        </w:tc>
      </w:tr>
    </w:tbl>
    <w:p w:rsidR="002349A8" w:rsidRPr="00DE5D49" w:rsidRDefault="002349A8">
      <w:r w:rsidRPr="00DE5D49">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559"/>
        <w:gridCol w:w="3260"/>
        <w:gridCol w:w="1134"/>
        <w:gridCol w:w="1418"/>
        <w:gridCol w:w="1417"/>
        <w:gridCol w:w="1985"/>
      </w:tblGrid>
      <w:tr w:rsidR="002349A8" w:rsidRPr="00DE5D49" w:rsidTr="00694DDB">
        <w:tc>
          <w:tcPr>
            <w:tcW w:w="439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jc w:val="center"/>
              <w:rPr>
                <w:sz w:val="22"/>
                <w:szCs w:val="22"/>
                <w:lang w:eastAsia="lt-LT"/>
              </w:rPr>
            </w:pPr>
            <w:r w:rsidRPr="00DE5D49">
              <w:rPr>
                <w:sz w:val="22"/>
                <w:szCs w:val="22"/>
                <w:lang w:eastAsia="lt-LT"/>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2</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5</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694DDB">
            <w:pPr>
              <w:ind w:firstLine="23"/>
              <w:jc w:val="center"/>
              <w:rPr>
                <w:sz w:val="22"/>
                <w:szCs w:val="22"/>
                <w:lang w:eastAsia="lt-LT"/>
              </w:rPr>
            </w:pPr>
            <w:r w:rsidRPr="00DE5D49">
              <w:rPr>
                <w:sz w:val="22"/>
                <w:szCs w:val="22"/>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349A8" w:rsidRPr="00DE5D49" w:rsidRDefault="002349A8" w:rsidP="00037AC6">
            <w:pPr>
              <w:ind w:firstLine="23"/>
              <w:jc w:val="center"/>
              <w:rPr>
                <w:sz w:val="22"/>
                <w:szCs w:val="22"/>
                <w:lang w:eastAsia="lt-LT"/>
              </w:rPr>
            </w:pPr>
            <w:r w:rsidRPr="00DE5D49">
              <w:rPr>
                <w:sz w:val="22"/>
                <w:szCs w:val="22"/>
                <w:lang w:eastAsia="lt-LT"/>
              </w:rPr>
              <w:t>7</w:t>
            </w:r>
          </w:p>
        </w:tc>
      </w:tr>
      <w:tr w:rsidR="002349A8" w:rsidRPr="00DE5D49" w:rsidTr="00694DDB">
        <w:tc>
          <w:tcPr>
            <w:tcW w:w="4390" w:type="dxa"/>
            <w:vMerge w:val="restart"/>
          </w:tcPr>
          <w:p w:rsidR="002349A8" w:rsidRPr="00DE5D49" w:rsidRDefault="002349A8" w:rsidP="002349A8">
            <w:pPr>
              <w:rPr>
                <w:szCs w:val="24"/>
                <w:lang w:eastAsia="lt-LT"/>
              </w:rPr>
            </w:pPr>
            <w:r w:rsidRPr="00DE5D49">
              <w:rPr>
                <w:sz w:val="22"/>
                <w:szCs w:val="22"/>
                <w:lang w:eastAsia="lt-LT"/>
              </w:rPr>
              <w:t>Gamybos cechas. Pakavimo patalpų darbo vietos, vėdinimo sistema</w:t>
            </w:r>
          </w:p>
        </w:tc>
        <w:tc>
          <w:tcPr>
            <w:tcW w:w="1559" w:type="dxa"/>
            <w:vMerge w:val="restart"/>
          </w:tcPr>
          <w:p w:rsidR="002349A8" w:rsidRPr="00DE5D49" w:rsidRDefault="002349A8" w:rsidP="002349A8">
            <w:pPr>
              <w:jc w:val="center"/>
              <w:rPr>
                <w:szCs w:val="24"/>
                <w:lang w:eastAsia="lt-LT"/>
              </w:rPr>
            </w:pPr>
            <w:r w:rsidRPr="00DE5D49">
              <w:rPr>
                <w:sz w:val="22"/>
                <w:szCs w:val="22"/>
                <w:lang w:eastAsia="lt-LT"/>
              </w:rPr>
              <w:t>023</w:t>
            </w:r>
          </w:p>
        </w:tc>
        <w:tc>
          <w:tcPr>
            <w:tcW w:w="3260" w:type="dxa"/>
          </w:tcPr>
          <w:p w:rsidR="002349A8" w:rsidRPr="00DE5D49" w:rsidRDefault="002349A8" w:rsidP="002349A8">
            <w:pPr>
              <w:rPr>
                <w:szCs w:val="24"/>
                <w:lang w:eastAsia="lt-LT"/>
              </w:rPr>
            </w:pPr>
            <w:r w:rsidRPr="00DE5D49">
              <w:rPr>
                <w:sz w:val="22"/>
                <w:szCs w:val="22"/>
                <w:lang w:eastAsia="lt-LT"/>
              </w:rPr>
              <w:t>Acetonas</w:t>
            </w:r>
          </w:p>
        </w:tc>
        <w:tc>
          <w:tcPr>
            <w:tcW w:w="1134" w:type="dxa"/>
          </w:tcPr>
          <w:p w:rsidR="002349A8" w:rsidRPr="00DE5D49" w:rsidRDefault="002349A8" w:rsidP="002349A8">
            <w:pPr>
              <w:jc w:val="center"/>
              <w:rPr>
                <w:szCs w:val="24"/>
                <w:lang w:eastAsia="lt-LT"/>
              </w:rPr>
            </w:pPr>
            <w:r w:rsidRPr="00DE5D49">
              <w:rPr>
                <w:sz w:val="22"/>
                <w:szCs w:val="22"/>
                <w:lang w:eastAsia="lt-LT"/>
              </w:rPr>
              <w:t>65</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0,00009</w:t>
            </w:r>
          </w:p>
        </w:tc>
        <w:tc>
          <w:tcPr>
            <w:tcW w:w="1985" w:type="dxa"/>
          </w:tcPr>
          <w:p w:rsidR="002349A8" w:rsidRPr="00DE5D49" w:rsidRDefault="002349A8" w:rsidP="002349A8">
            <w:pPr>
              <w:jc w:val="center"/>
              <w:rPr>
                <w:szCs w:val="24"/>
                <w:lang w:eastAsia="lt-LT"/>
              </w:rPr>
            </w:pPr>
            <w:r w:rsidRPr="00DE5D49">
              <w:rPr>
                <w:sz w:val="22"/>
                <w:szCs w:val="22"/>
                <w:lang w:eastAsia="lt-LT"/>
              </w:rPr>
              <w:t>0,0028</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Akroleinas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100</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0,00885</w:t>
            </w:r>
          </w:p>
        </w:tc>
        <w:tc>
          <w:tcPr>
            <w:tcW w:w="1985" w:type="dxa"/>
          </w:tcPr>
          <w:p w:rsidR="002349A8" w:rsidRPr="00DE5D49" w:rsidRDefault="002349A8" w:rsidP="002349A8">
            <w:pPr>
              <w:jc w:val="center"/>
              <w:rPr>
                <w:szCs w:val="24"/>
                <w:lang w:eastAsia="lt-LT"/>
              </w:rPr>
            </w:pPr>
            <w:r w:rsidRPr="00DE5D49">
              <w:rPr>
                <w:sz w:val="22"/>
                <w:szCs w:val="22"/>
                <w:lang w:eastAsia="lt-LT"/>
              </w:rPr>
              <w:t>0,2708</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Formaldehidas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871</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0,00154</w:t>
            </w:r>
          </w:p>
        </w:tc>
        <w:tc>
          <w:tcPr>
            <w:tcW w:w="1985" w:type="dxa"/>
          </w:tcPr>
          <w:p w:rsidR="002349A8" w:rsidRPr="00DE5D49" w:rsidRDefault="002349A8" w:rsidP="002349A8">
            <w:pPr>
              <w:jc w:val="center"/>
              <w:rPr>
                <w:szCs w:val="24"/>
                <w:lang w:eastAsia="lt-LT"/>
              </w:rPr>
            </w:pPr>
            <w:r w:rsidRPr="00DE5D49">
              <w:rPr>
                <w:sz w:val="22"/>
                <w:szCs w:val="22"/>
                <w:lang w:eastAsia="lt-LT"/>
              </w:rPr>
              <w:t>0,0399</w:t>
            </w:r>
          </w:p>
        </w:tc>
      </w:tr>
      <w:tr w:rsidR="002349A8" w:rsidRPr="00DE5D49" w:rsidTr="00694DDB">
        <w:tc>
          <w:tcPr>
            <w:tcW w:w="4390" w:type="dxa"/>
            <w:vMerge w:val="restart"/>
          </w:tcPr>
          <w:p w:rsidR="002349A8" w:rsidRPr="00DE5D49" w:rsidRDefault="002349A8" w:rsidP="002349A8">
            <w:pPr>
              <w:rPr>
                <w:szCs w:val="24"/>
                <w:lang w:eastAsia="lt-LT"/>
              </w:rPr>
            </w:pPr>
            <w:r w:rsidRPr="00DE5D49">
              <w:rPr>
                <w:sz w:val="22"/>
                <w:szCs w:val="22"/>
                <w:lang w:eastAsia="lt-LT"/>
              </w:rPr>
              <w:t>Gamybos cechas. Pakavimo patalpų darbo vietos, vėdinimo sistema</w:t>
            </w:r>
          </w:p>
        </w:tc>
        <w:tc>
          <w:tcPr>
            <w:tcW w:w="1559" w:type="dxa"/>
            <w:vMerge w:val="restart"/>
          </w:tcPr>
          <w:p w:rsidR="002349A8" w:rsidRPr="00DE5D49" w:rsidRDefault="002349A8" w:rsidP="002349A8">
            <w:pPr>
              <w:jc w:val="center"/>
              <w:rPr>
                <w:szCs w:val="24"/>
                <w:lang w:eastAsia="lt-LT"/>
              </w:rPr>
            </w:pPr>
            <w:r w:rsidRPr="00DE5D49">
              <w:rPr>
                <w:sz w:val="22"/>
                <w:szCs w:val="22"/>
                <w:lang w:eastAsia="lt-LT"/>
              </w:rPr>
              <w:t>024</w:t>
            </w:r>
          </w:p>
        </w:tc>
        <w:tc>
          <w:tcPr>
            <w:tcW w:w="3260" w:type="dxa"/>
          </w:tcPr>
          <w:p w:rsidR="002349A8" w:rsidRPr="00DE5D49" w:rsidRDefault="002349A8" w:rsidP="002349A8">
            <w:pPr>
              <w:rPr>
                <w:szCs w:val="24"/>
                <w:lang w:eastAsia="lt-LT"/>
              </w:rPr>
            </w:pPr>
            <w:r w:rsidRPr="00DE5D49">
              <w:rPr>
                <w:sz w:val="22"/>
                <w:szCs w:val="22"/>
                <w:lang w:eastAsia="lt-LT"/>
              </w:rPr>
              <w:t>Acetonas</w:t>
            </w:r>
          </w:p>
        </w:tc>
        <w:tc>
          <w:tcPr>
            <w:tcW w:w="1134" w:type="dxa"/>
          </w:tcPr>
          <w:p w:rsidR="002349A8" w:rsidRPr="00DE5D49" w:rsidRDefault="002349A8" w:rsidP="002349A8">
            <w:pPr>
              <w:jc w:val="center"/>
              <w:rPr>
                <w:szCs w:val="24"/>
                <w:lang w:eastAsia="lt-LT"/>
              </w:rPr>
            </w:pPr>
            <w:r w:rsidRPr="00DE5D49">
              <w:rPr>
                <w:sz w:val="22"/>
                <w:szCs w:val="22"/>
                <w:lang w:eastAsia="lt-LT"/>
              </w:rPr>
              <w:t>65</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0,00009</w:t>
            </w:r>
          </w:p>
        </w:tc>
        <w:tc>
          <w:tcPr>
            <w:tcW w:w="1985" w:type="dxa"/>
          </w:tcPr>
          <w:p w:rsidR="002349A8" w:rsidRPr="00DE5D49" w:rsidRDefault="002349A8" w:rsidP="002349A8">
            <w:pPr>
              <w:jc w:val="center"/>
              <w:rPr>
                <w:szCs w:val="24"/>
                <w:lang w:eastAsia="lt-LT"/>
              </w:rPr>
            </w:pPr>
            <w:r w:rsidRPr="00DE5D49">
              <w:rPr>
                <w:sz w:val="22"/>
                <w:szCs w:val="22"/>
                <w:lang w:eastAsia="lt-LT"/>
              </w:rPr>
              <w:t>0,0028</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Akroleinas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100</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0,00885</w:t>
            </w:r>
          </w:p>
        </w:tc>
        <w:tc>
          <w:tcPr>
            <w:tcW w:w="1985" w:type="dxa"/>
          </w:tcPr>
          <w:p w:rsidR="002349A8" w:rsidRPr="00DE5D49" w:rsidRDefault="002349A8" w:rsidP="002349A8">
            <w:pPr>
              <w:jc w:val="center"/>
              <w:rPr>
                <w:szCs w:val="24"/>
                <w:lang w:eastAsia="lt-LT"/>
              </w:rPr>
            </w:pPr>
            <w:r w:rsidRPr="00DE5D49">
              <w:rPr>
                <w:sz w:val="22"/>
                <w:szCs w:val="22"/>
                <w:lang w:eastAsia="lt-LT"/>
              </w:rPr>
              <w:t>0,2708</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Formaldehidas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871</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0,00154</w:t>
            </w:r>
          </w:p>
        </w:tc>
        <w:tc>
          <w:tcPr>
            <w:tcW w:w="1985" w:type="dxa"/>
          </w:tcPr>
          <w:p w:rsidR="002349A8" w:rsidRPr="00DE5D49" w:rsidRDefault="002349A8" w:rsidP="002349A8">
            <w:pPr>
              <w:jc w:val="center"/>
              <w:rPr>
                <w:szCs w:val="24"/>
                <w:lang w:eastAsia="lt-LT"/>
              </w:rPr>
            </w:pPr>
            <w:r w:rsidRPr="00DE5D49">
              <w:rPr>
                <w:sz w:val="22"/>
                <w:szCs w:val="22"/>
                <w:lang w:eastAsia="lt-LT"/>
              </w:rPr>
              <w:t>0,0368</w:t>
            </w:r>
          </w:p>
        </w:tc>
      </w:tr>
      <w:tr w:rsidR="002349A8" w:rsidRPr="00DE5D49" w:rsidTr="00694DDB">
        <w:tc>
          <w:tcPr>
            <w:tcW w:w="4390" w:type="dxa"/>
            <w:vMerge w:val="restart"/>
          </w:tcPr>
          <w:p w:rsidR="002349A8" w:rsidRPr="00DE5D49" w:rsidRDefault="002349A8" w:rsidP="002349A8">
            <w:pPr>
              <w:rPr>
                <w:szCs w:val="24"/>
                <w:lang w:eastAsia="lt-LT"/>
              </w:rPr>
            </w:pPr>
            <w:r w:rsidRPr="00DE5D49">
              <w:rPr>
                <w:sz w:val="22"/>
                <w:szCs w:val="22"/>
                <w:lang w:eastAsia="lt-LT"/>
              </w:rPr>
              <w:t>Gamybos cechas. Pakavimo patalpų darbo vietos, vėdinimo sistema</w:t>
            </w:r>
          </w:p>
        </w:tc>
        <w:tc>
          <w:tcPr>
            <w:tcW w:w="1559" w:type="dxa"/>
            <w:vMerge w:val="restart"/>
          </w:tcPr>
          <w:p w:rsidR="002349A8" w:rsidRPr="00DE5D49" w:rsidRDefault="002349A8" w:rsidP="002349A8">
            <w:pPr>
              <w:jc w:val="center"/>
              <w:rPr>
                <w:szCs w:val="24"/>
                <w:lang w:eastAsia="lt-LT"/>
              </w:rPr>
            </w:pPr>
            <w:r w:rsidRPr="00DE5D49">
              <w:rPr>
                <w:sz w:val="22"/>
                <w:szCs w:val="22"/>
                <w:lang w:eastAsia="lt-LT"/>
              </w:rPr>
              <w:t>025</w:t>
            </w:r>
          </w:p>
        </w:tc>
        <w:tc>
          <w:tcPr>
            <w:tcW w:w="3260" w:type="dxa"/>
          </w:tcPr>
          <w:p w:rsidR="002349A8" w:rsidRPr="00DE5D49" w:rsidRDefault="002349A8" w:rsidP="002349A8">
            <w:pPr>
              <w:rPr>
                <w:szCs w:val="24"/>
                <w:lang w:eastAsia="lt-LT"/>
              </w:rPr>
            </w:pPr>
            <w:r w:rsidRPr="00DE5D49">
              <w:rPr>
                <w:sz w:val="22"/>
                <w:szCs w:val="22"/>
                <w:lang w:eastAsia="lt-LT"/>
              </w:rPr>
              <w:t>Acetonas</w:t>
            </w:r>
          </w:p>
        </w:tc>
        <w:tc>
          <w:tcPr>
            <w:tcW w:w="1134" w:type="dxa"/>
          </w:tcPr>
          <w:p w:rsidR="002349A8" w:rsidRPr="00DE5D49" w:rsidRDefault="002349A8" w:rsidP="002349A8">
            <w:pPr>
              <w:jc w:val="center"/>
              <w:rPr>
                <w:szCs w:val="24"/>
                <w:lang w:eastAsia="lt-LT"/>
              </w:rPr>
            </w:pPr>
            <w:r w:rsidRPr="00DE5D49">
              <w:rPr>
                <w:sz w:val="22"/>
                <w:szCs w:val="22"/>
                <w:lang w:eastAsia="lt-LT"/>
              </w:rPr>
              <w:t>65</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0,00009</w:t>
            </w:r>
          </w:p>
        </w:tc>
        <w:tc>
          <w:tcPr>
            <w:tcW w:w="1985" w:type="dxa"/>
          </w:tcPr>
          <w:p w:rsidR="002349A8" w:rsidRPr="00DE5D49" w:rsidRDefault="002349A8" w:rsidP="002349A8">
            <w:pPr>
              <w:jc w:val="center"/>
              <w:rPr>
                <w:szCs w:val="24"/>
                <w:lang w:eastAsia="lt-LT"/>
              </w:rPr>
            </w:pPr>
            <w:r w:rsidRPr="00DE5D49">
              <w:rPr>
                <w:sz w:val="22"/>
                <w:szCs w:val="22"/>
                <w:lang w:eastAsia="lt-LT"/>
              </w:rPr>
              <w:t>0,0028</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Akroleinas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100</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0,00893</w:t>
            </w:r>
          </w:p>
        </w:tc>
        <w:tc>
          <w:tcPr>
            <w:tcW w:w="1985" w:type="dxa"/>
          </w:tcPr>
          <w:p w:rsidR="002349A8" w:rsidRPr="00DE5D49" w:rsidRDefault="002349A8" w:rsidP="002349A8">
            <w:pPr>
              <w:jc w:val="center"/>
              <w:rPr>
                <w:szCs w:val="24"/>
                <w:lang w:eastAsia="lt-LT"/>
              </w:rPr>
            </w:pPr>
            <w:r w:rsidRPr="00DE5D49">
              <w:rPr>
                <w:sz w:val="22"/>
                <w:szCs w:val="22"/>
                <w:lang w:eastAsia="lt-LT"/>
              </w:rPr>
              <w:t>0,2730</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Formaldehidas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871</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0,00155</w:t>
            </w:r>
          </w:p>
        </w:tc>
        <w:tc>
          <w:tcPr>
            <w:tcW w:w="1985" w:type="dxa"/>
          </w:tcPr>
          <w:p w:rsidR="002349A8" w:rsidRPr="00DE5D49" w:rsidRDefault="002349A8" w:rsidP="002349A8">
            <w:pPr>
              <w:jc w:val="center"/>
              <w:rPr>
                <w:szCs w:val="24"/>
                <w:lang w:eastAsia="lt-LT"/>
              </w:rPr>
            </w:pPr>
            <w:r w:rsidRPr="00DE5D49">
              <w:rPr>
                <w:sz w:val="22"/>
                <w:szCs w:val="22"/>
                <w:lang w:eastAsia="lt-LT"/>
              </w:rPr>
              <w:t>0,0350</w:t>
            </w:r>
          </w:p>
        </w:tc>
      </w:tr>
      <w:tr w:rsidR="002349A8" w:rsidRPr="00DE5D49" w:rsidTr="00694DDB">
        <w:tc>
          <w:tcPr>
            <w:tcW w:w="4390" w:type="dxa"/>
            <w:vMerge w:val="restart"/>
          </w:tcPr>
          <w:p w:rsidR="002349A8" w:rsidRPr="00DE5D49" w:rsidRDefault="002349A8" w:rsidP="002349A8">
            <w:pPr>
              <w:rPr>
                <w:szCs w:val="24"/>
                <w:lang w:eastAsia="lt-LT"/>
              </w:rPr>
            </w:pPr>
            <w:r w:rsidRPr="00DE5D49">
              <w:rPr>
                <w:sz w:val="22"/>
                <w:szCs w:val="22"/>
                <w:lang w:eastAsia="lt-LT"/>
              </w:rPr>
              <w:t>Gamybos cechas. Pakavimo patalpų darbo vietos, vėdinimo sistema</w:t>
            </w:r>
          </w:p>
        </w:tc>
        <w:tc>
          <w:tcPr>
            <w:tcW w:w="1559" w:type="dxa"/>
            <w:vMerge w:val="restart"/>
          </w:tcPr>
          <w:p w:rsidR="002349A8" w:rsidRPr="00DE5D49" w:rsidRDefault="002349A8" w:rsidP="002349A8">
            <w:pPr>
              <w:jc w:val="center"/>
              <w:rPr>
                <w:szCs w:val="24"/>
                <w:lang w:eastAsia="lt-LT"/>
              </w:rPr>
            </w:pPr>
            <w:r w:rsidRPr="00DE5D49">
              <w:rPr>
                <w:sz w:val="22"/>
                <w:szCs w:val="22"/>
                <w:lang w:eastAsia="lt-LT"/>
              </w:rPr>
              <w:t>026</w:t>
            </w:r>
          </w:p>
        </w:tc>
        <w:tc>
          <w:tcPr>
            <w:tcW w:w="3260" w:type="dxa"/>
          </w:tcPr>
          <w:p w:rsidR="002349A8" w:rsidRPr="00DE5D49" w:rsidRDefault="002349A8" w:rsidP="002349A8">
            <w:pPr>
              <w:rPr>
                <w:szCs w:val="24"/>
                <w:lang w:eastAsia="lt-LT"/>
              </w:rPr>
            </w:pPr>
            <w:r w:rsidRPr="00DE5D49">
              <w:rPr>
                <w:sz w:val="22"/>
                <w:szCs w:val="22"/>
                <w:lang w:eastAsia="lt-LT"/>
              </w:rPr>
              <w:t>Acetonas</w:t>
            </w:r>
          </w:p>
        </w:tc>
        <w:tc>
          <w:tcPr>
            <w:tcW w:w="1134" w:type="dxa"/>
          </w:tcPr>
          <w:p w:rsidR="002349A8" w:rsidRPr="00DE5D49" w:rsidRDefault="002349A8" w:rsidP="002349A8">
            <w:pPr>
              <w:jc w:val="center"/>
              <w:rPr>
                <w:szCs w:val="24"/>
                <w:lang w:eastAsia="lt-LT"/>
              </w:rPr>
            </w:pPr>
            <w:r w:rsidRPr="00DE5D49">
              <w:rPr>
                <w:sz w:val="22"/>
                <w:szCs w:val="22"/>
                <w:lang w:eastAsia="lt-LT"/>
              </w:rPr>
              <w:t>65</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0,00009</w:t>
            </w:r>
          </w:p>
        </w:tc>
        <w:tc>
          <w:tcPr>
            <w:tcW w:w="1985" w:type="dxa"/>
          </w:tcPr>
          <w:p w:rsidR="002349A8" w:rsidRPr="00DE5D49" w:rsidRDefault="002349A8" w:rsidP="002349A8">
            <w:pPr>
              <w:jc w:val="center"/>
              <w:rPr>
                <w:szCs w:val="24"/>
                <w:lang w:eastAsia="lt-LT"/>
              </w:rPr>
            </w:pPr>
            <w:r w:rsidRPr="00DE5D49">
              <w:rPr>
                <w:sz w:val="22"/>
                <w:szCs w:val="22"/>
                <w:lang w:eastAsia="lt-LT"/>
              </w:rPr>
              <w:t>0,0028</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Akroleinas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100</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0,00893</w:t>
            </w:r>
          </w:p>
        </w:tc>
        <w:tc>
          <w:tcPr>
            <w:tcW w:w="1985" w:type="dxa"/>
          </w:tcPr>
          <w:p w:rsidR="002349A8" w:rsidRPr="00DE5D49" w:rsidRDefault="002349A8" w:rsidP="002349A8">
            <w:pPr>
              <w:jc w:val="center"/>
              <w:rPr>
                <w:szCs w:val="24"/>
                <w:lang w:eastAsia="lt-LT"/>
              </w:rPr>
            </w:pPr>
            <w:r w:rsidRPr="00DE5D49">
              <w:rPr>
                <w:sz w:val="22"/>
                <w:szCs w:val="22"/>
                <w:lang w:eastAsia="lt-LT"/>
              </w:rPr>
              <w:t>0,2730</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Formaldehidas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871</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0,00155</w:t>
            </w:r>
          </w:p>
        </w:tc>
        <w:tc>
          <w:tcPr>
            <w:tcW w:w="1985" w:type="dxa"/>
          </w:tcPr>
          <w:p w:rsidR="002349A8" w:rsidRPr="00DE5D49" w:rsidRDefault="002349A8" w:rsidP="002349A8">
            <w:pPr>
              <w:jc w:val="center"/>
              <w:rPr>
                <w:szCs w:val="24"/>
                <w:lang w:eastAsia="lt-LT"/>
              </w:rPr>
            </w:pPr>
            <w:r w:rsidRPr="00DE5D49">
              <w:rPr>
                <w:sz w:val="22"/>
                <w:szCs w:val="22"/>
                <w:lang w:eastAsia="lt-LT"/>
              </w:rPr>
              <w:t>0,0377</w:t>
            </w:r>
          </w:p>
        </w:tc>
      </w:tr>
      <w:tr w:rsidR="002349A8" w:rsidRPr="00DE5D49" w:rsidTr="00694DDB">
        <w:tc>
          <w:tcPr>
            <w:tcW w:w="4390" w:type="dxa"/>
            <w:vMerge w:val="restart"/>
          </w:tcPr>
          <w:p w:rsidR="002349A8" w:rsidRPr="00DE5D49" w:rsidRDefault="002349A8" w:rsidP="002349A8">
            <w:pPr>
              <w:rPr>
                <w:szCs w:val="24"/>
                <w:lang w:eastAsia="lt-LT"/>
              </w:rPr>
            </w:pPr>
            <w:r w:rsidRPr="00DE5D49">
              <w:rPr>
                <w:sz w:val="22"/>
                <w:szCs w:val="22"/>
                <w:lang w:eastAsia="lt-LT"/>
              </w:rPr>
              <w:t>Gamybos cechas. Pakavimo patalpų darbo vietos, vėdinimo sistema</w:t>
            </w:r>
          </w:p>
        </w:tc>
        <w:tc>
          <w:tcPr>
            <w:tcW w:w="1559" w:type="dxa"/>
            <w:vMerge w:val="restart"/>
          </w:tcPr>
          <w:p w:rsidR="002349A8" w:rsidRPr="00DE5D49" w:rsidRDefault="002349A8" w:rsidP="002349A8">
            <w:pPr>
              <w:jc w:val="center"/>
              <w:rPr>
                <w:szCs w:val="24"/>
                <w:lang w:eastAsia="lt-LT"/>
              </w:rPr>
            </w:pPr>
            <w:r w:rsidRPr="00DE5D49">
              <w:rPr>
                <w:sz w:val="22"/>
                <w:szCs w:val="22"/>
                <w:lang w:eastAsia="lt-LT"/>
              </w:rPr>
              <w:t>027</w:t>
            </w:r>
          </w:p>
        </w:tc>
        <w:tc>
          <w:tcPr>
            <w:tcW w:w="3260" w:type="dxa"/>
          </w:tcPr>
          <w:p w:rsidR="002349A8" w:rsidRPr="00DE5D49" w:rsidRDefault="002349A8" w:rsidP="002349A8">
            <w:pPr>
              <w:rPr>
                <w:szCs w:val="24"/>
                <w:lang w:eastAsia="lt-LT"/>
              </w:rPr>
            </w:pPr>
            <w:r w:rsidRPr="00DE5D49">
              <w:rPr>
                <w:sz w:val="22"/>
                <w:szCs w:val="22"/>
                <w:lang w:eastAsia="lt-LT"/>
              </w:rPr>
              <w:t>Acetonas</w:t>
            </w:r>
          </w:p>
        </w:tc>
        <w:tc>
          <w:tcPr>
            <w:tcW w:w="1134" w:type="dxa"/>
          </w:tcPr>
          <w:p w:rsidR="002349A8" w:rsidRPr="00DE5D49" w:rsidRDefault="002349A8" w:rsidP="002349A8">
            <w:pPr>
              <w:jc w:val="center"/>
              <w:rPr>
                <w:szCs w:val="24"/>
                <w:lang w:eastAsia="lt-LT"/>
              </w:rPr>
            </w:pPr>
            <w:r w:rsidRPr="00DE5D49">
              <w:rPr>
                <w:sz w:val="22"/>
                <w:szCs w:val="22"/>
                <w:lang w:eastAsia="lt-LT"/>
              </w:rPr>
              <w:t>65</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0,00009</w:t>
            </w:r>
          </w:p>
        </w:tc>
        <w:tc>
          <w:tcPr>
            <w:tcW w:w="1985" w:type="dxa"/>
          </w:tcPr>
          <w:p w:rsidR="002349A8" w:rsidRPr="00DE5D49" w:rsidRDefault="002349A8" w:rsidP="002349A8">
            <w:pPr>
              <w:jc w:val="center"/>
              <w:rPr>
                <w:szCs w:val="24"/>
                <w:lang w:eastAsia="lt-LT"/>
              </w:rPr>
            </w:pPr>
            <w:r w:rsidRPr="00DE5D49">
              <w:rPr>
                <w:sz w:val="22"/>
                <w:szCs w:val="22"/>
                <w:lang w:eastAsia="lt-LT"/>
              </w:rPr>
              <w:t>0,0028</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Akroleinas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100</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0,00893</w:t>
            </w:r>
          </w:p>
        </w:tc>
        <w:tc>
          <w:tcPr>
            <w:tcW w:w="1985" w:type="dxa"/>
          </w:tcPr>
          <w:p w:rsidR="002349A8" w:rsidRPr="00DE5D49" w:rsidRDefault="002349A8" w:rsidP="002349A8">
            <w:pPr>
              <w:jc w:val="center"/>
              <w:rPr>
                <w:szCs w:val="24"/>
                <w:lang w:eastAsia="lt-LT"/>
              </w:rPr>
            </w:pPr>
            <w:r w:rsidRPr="00DE5D49">
              <w:rPr>
                <w:sz w:val="22"/>
                <w:szCs w:val="22"/>
                <w:lang w:eastAsia="lt-LT"/>
              </w:rPr>
              <w:t>0,2730</w:t>
            </w:r>
          </w:p>
        </w:tc>
      </w:tr>
      <w:tr w:rsidR="002349A8" w:rsidRPr="00DE5D49" w:rsidTr="00694DDB">
        <w:tc>
          <w:tcPr>
            <w:tcW w:w="4390" w:type="dxa"/>
            <w:vMerge/>
            <w:vAlign w:val="center"/>
          </w:tcPr>
          <w:p w:rsidR="002349A8" w:rsidRPr="00DE5D49" w:rsidRDefault="002349A8" w:rsidP="002349A8">
            <w:pPr>
              <w:rPr>
                <w:szCs w:val="24"/>
                <w:lang w:eastAsia="lt-LT"/>
              </w:rPr>
            </w:pPr>
          </w:p>
        </w:tc>
        <w:tc>
          <w:tcPr>
            <w:tcW w:w="1559" w:type="dxa"/>
            <w:vMerge/>
            <w:vAlign w:val="center"/>
          </w:tcPr>
          <w:p w:rsidR="002349A8" w:rsidRPr="00DE5D49" w:rsidRDefault="002349A8" w:rsidP="002349A8">
            <w:pPr>
              <w:rPr>
                <w:szCs w:val="24"/>
                <w:lang w:eastAsia="lt-LT"/>
              </w:rPr>
            </w:pPr>
          </w:p>
        </w:tc>
        <w:tc>
          <w:tcPr>
            <w:tcW w:w="3260" w:type="dxa"/>
          </w:tcPr>
          <w:p w:rsidR="002349A8" w:rsidRPr="00DE5D49" w:rsidRDefault="002349A8" w:rsidP="002349A8">
            <w:pPr>
              <w:rPr>
                <w:szCs w:val="24"/>
                <w:lang w:eastAsia="lt-LT"/>
              </w:rPr>
            </w:pPr>
            <w:proofErr w:type="spellStart"/>
            <w:r w:rsidRPr="00DE5D49">
              <w:rPr>
                <w:sz w:val="22"/>
                <w:szCs w:val="22"/>
                <w:lang w:eastAsia="lt-LT"/>
              </w:rPr>
              <w:t>Formaldehidas</w:t>
            </w:r>
            <w:proofErr w:type="spellEnd"/>
          </w:p>
        </w:tc>
        <w:tc>
          <w:tcPr>
            <w:tcW w:w="1134" w:type="dxa"/>
          </w:tcPr>
          <w:p w:rsidR="002349A8" w:rsidRPr="00DE5D49" w:rsidRDefault="002349A8" w:rsidP="002349A8">
            <w:pPr>
              <w:jc w:val="center"/>
              <w:rPr>
                <w:szCs w:val="24"/>
                <w:lang w:eastAsia="lt-LT"/>
              </w:rPr>
            </w:pPr>
            <w:r w:rsidRPr="00DE5D49">
              <w:rPr>
                <w:sz w:val="22"/>
                <w:szCs w:val="22"/>
                <w:lang w:eastAsia="lt-LT"/>
              </w:rPr>
              <w:t>871</w:t>
            </w:r>
          </w:p>
        </w:tc>
        <w:tc>
          <w:tcPr>
            <w:tcW w:w="1418" w:type="dxa"/>
          </w:tcPr>
          <w:p w:rsidR="002349A8" w:rsidRPr="00DE5D49" w:rsidRDefault="002349A8" w:rsidP="002349A8">
            <w:pPr>
              <w:jc w:val="center"/>
              <w:rPr>
                <w:szCs w:val="24"/>
                <w:lang w:eastAsia="lt-LT"/>
              </w:rPr>
            </w:pPr>
            <w:r w:rsidRPr="00DE5D49">
              <w:rPr>
                <w:sz w:val="22"/>
                <w:szCs w:val="22"/>
                <w:lang w:eastAsia="lt-LT"/>
              </w:rPr>
              <w:t>g/s</w:t>
            </w:r>
          </w:p>
        </w:tc>
        <w:tc>
          <w:tcPr>
            <w:tcW w:w="1417" w:type="dxa"/>
          </w:tcPr>
          <w:p w:rsidR="002349A8" w:rsidRPr="00DE5D49" w:rsidRDefault="002349A8" w:rsidP="002349A8">
            <w:pPr>
              <w:jc w:val="center"/>
              <w:rPr>
                <w:szCs w:val="24"/>
                <w:lang w:eastAsia="lt-LT"/>
              </w:rPr>
            </w:pPr>
            <w:r w:rsidRPr="00DE5D49">
              <w:rPr>
                <w:sz w:val="22"/>
                <w:szCs w:val="22"/>
                <w:lang w:eastAsia="lt-LT"/>
              </w:rPr>
              <w:t>0,00155</w:t>
            </w:r>
          </w:p>
        </w:tc>
        <w:tc>
          <w:tcPr>
            <w:tcW w:w="1985" w:type="dxa"/>
          </w:tcPr>
          <w:p w:rsidR="002349A8" w:rsidRPr="00DE5D49" w:rsidRDefault="002349A8" w:rsidP="002349A8">
            <w:pPr>
              <w:jc w:val="center"/>
              <w:rPr>
                <w:szCs w:val="24"/>
                <w:lang w:eastAsia="lt-LT"/>
              </w:rPr>
            </w:pPr>
            <w:r w:rsidRPr="00DE5D49">
              <w:rPr>
                <w:sz w:val="22"/>
                <w:szCs w:val="22"/>
                <w:lang w:eastAsia="lt-LT"/>
              </w:rPr>
              <w:t>0,0393</w:t>
            </w:r>
          </w:p>
        </w:tc>
      </w:tr>
      <w:tr w:rsidR="00775494" w:rsidRPr="00DE5D49" w:rsidTr="00694DDB">
        <w:tc>
          <w:tcPr>
            <w:tcW w:w="4390" w:type="dxa"/>
            <w:vMerge w:val="restart"/>
          </w:tcPr>
          <w:p w:rsidR="00775494" w:rsidRPr="00DE5D49" w:rsidRDefault="00775494" w:rsidP="006A3E36">
            <w:pPr>
              <w:rPr>
                <w:szCs w:val="24"/>
                <w:lang w:eastAsia="lt-LT"/>
              </w:rPr>
            </w:pPr>
            <w:r w:rsidRPr="00DE5D49">
              <w:rPr>
                <w:sz w:val="22"/>
                <w:szCs w:val="22"/>
                <w:lang w:eastAsia="lt-LT"/>
              </w:rPr>
              <w:t>Gamybos cechas. Pakavimo patalpų darbo vietos, vėdinimo sistema</w:t>
            </w:r>
          </w:p>
        </w:tc>
        <w:tc>
          <w:tcPr>
            <w:tcW w:w="1559" w:type="dxa"/>
            <w:vMerge w:val="restart"/>
          </w:tcPr>
          <w:p w:rsidR="00775494" w:rsidRPr="00DE5D49" w:rsidRDefault="00775494" w:rsidP="006A3E36">
            <w:pPr>
              <w:jc w:val="center"/>
              <w:rPr>
                <w:szCs w:val="24"/>
                <w:lang w:eastAsia="lt-LT"/>
              </w:rPr>
            </w:pPr>
            <w:r w:rsidRPr="00DE5D49">
              <w:rPr>
                <w:sz w:val="22"/>
                <w:szCs w:val="22"/>
                <w:lang w:eastAsia="lt-LT"/>
              </w:rPr>
              <w:t>028</w:t>
            </w:r>
          </w:p>
        </w:tc>
        <w:tc>
          <w:tcPr>
            <w:tcW w:w="3260" w:type="dxa"/>
          </w:tcPr>
          <w:p w:rsidR="00775494" w:rsidRPr="00DE5D49" w:rsidRDefault="00775494" w:rsidP="006A3E36">
            <w:pPr>
              <w:rPr>
                <w:szCs w:val="24"/>
                <w:lang w:eastAsia="lt-LT"/>
              </w:rPr>
            </w:pPr>
            <w:r w:rsidRPr="00DE5D49">
              <w:rPr>
                <w:sz w:val="22"/>
                <w:szCs w:val="22"/>
                <w:lang w:eastAsia="lt-LT"/>
              </w:rPr>
              <w:t>Acetonas</w:t>
            </w:r>
          </w:p>
        </w:tc>
        <w:tc>
          <w:tcPr>
            <w:tcW w:w="1134" w:type="dxa"/>
          </w:tcPr>
          <w:p w:rsidR="00775494" w:rsidRPr="00DE5D49" w:rsidRDefault="00775494" w:rsidP="006A3E36">
            <w:pPr>
              <w:jc w:val="center"/>
              <w:rPr>
                <w:szCs w:val="24"/>
                <w:lang w:eastAsia="lt-LT"/>
              </w:rPr>
            </w:pPr>
            <w:r w:rsidRPr="00DE5D49">
              <w:rPr>
                <w:sz w:val="22"/>
                <w:szCs w:val="22"/>
                <w:lang w:eastAsia="lt-LT"/>
              </w:rPr>
              <w:t>65</w:t>
            </w:r>
          </w:p>
        </w:tc>
        <w:tc>
          <w:tcPr>
            <w:tcW w:w="1418" w:type="dxa"/>
          </w:tcPr>
          <w:p w:rsidR="00775494" w:rsidRPr="00DE5D49" w:rsidRDefault="00775494" w:rsidP="006A3E36">
            <w:pPr>
              <w:jc w:val="center"/>
              <w:rPr>
                <w:szCs w:val="24"/>
                <w:lang w:eastAsia="lt-LT"/>
              </w:rPr>
            </w:pPr>
            <w:r w:rsidRPr="00DE5D49">
              <w:rPr>
                <w:sz w:val="22"/>
                <w:szCs w:val="22"/>
                <w:lang w:eastAsia="lt-LT"/>
              </w:rPr>
              <w:t>g/s</w:t>
            </w:r>
          </w:p>
        </w:tc>
        <w:tc>
          <w:tcPr>
            <w:tcW w:w="1417" w:type="dxa"/>
          </w:tcPr>
          <w:p w:rsidR="00775494" w:rsidRPr="00DE5D49" w:rsidRDefault="00775494" w:rsidP="006A3E36">
            <w:pPr>
              <w:jc w:val="center"/>
              <w:rPr>
                <w:szCs w:val="24"/>
                <w:lang w:eastAsia="lt-LT"/>
              </w:rPr>
            </w:pPr>
            <w:r w:rsidRPr="00DE5D49">
              <w:rPr>
                <w:sz w:val="22"/>
                <w:szCs w:val="22"/>
                <w:lang w:eastAsia="lt-LT"/>
              </w:rPr>
              <w:t>0,00009</w:t>
            </w:r>
          </w:p>
        </w:tc>
        <w:tc>
          <w:tcPr>
            <w:tcW w:w="1985" w:type="dxa"/>
          </w:tcPr>
          <w:p w:rsidR="00775494" w:rsidRPr="00DE5D49" w:rsidRDefault="00775494" w:rsidP="006A3E36">
            <w:pPr>
              <w:jc w:val="center"/>
              <w:rPr>
                <w:szCs w:val="24"/>
                <w:lang w:eastAsia="lt-LT"/>
              </w:rPr>
            </w:pPr>
            <w:r w:rsidRPr="00DE5D49">
              <w:rPr>
                <w:sz w:val="22"/>
                <w:szCs w:val="22"/>
                <w:lang w:eastAsia="lt-LT"/>
              </w:rPr>
              <w:t>0,0028</w:t>
            </w:r>
          </w:p>
        </w:tc>
      </w:tr>
      <w:tr w:rsidR="00775494" w:rsidRPr="00DE5D49" w:rsidTr="00694DDB">
        <w:tc>
          <w:tcPr>
            <w:tcW w:w="4390" w:type="dxa"/>
            <w:vMerge/>
            <w:vAlign w:val="center"/>
          </w:tcPr>
          <w:p w:rsidR="00775494" w:rsidRPr="00DE5D49" w:rsidRDefault="00775494" w:rsidP="006A3E36">
            <w:pPr>
              <w:rPr>
                <w:szCs w:val="24"/>
                <w:lang w:eastAsia="lt-LT"/>
              </w:rPr>
            </w:pPr>
          </w:p>
        </w:tc>
        <w:tc>
          <w:tcPr>
            <w:tcW w:w="1559" w:type="dxa"/>
            <w:vMerge/>
            <w:vAlign w:val="center"/>
          </w:tcPr>
          <w:p w:rsidR="00775494" w:rsidRPr="00DE5D49" w:rsidRDefault="00775494" w:rsidP="006A3E36">
            <w:pPr>
              <w:rPr>
                <w:szCs w:val="24"/>
                <w:lang w:eastAsia="lt-LT"/>
              </w:rPr>
            </w:pPr>
          </w:p>
        </w:tc>
        <w:tc>
          <w:tcPr>
            <w:tcW w:w="3260" w:type="dxa"/>
          </w:tcPr>
          <w:p w:rsidR="00775494" w:rsidRPr="00DE5D49" w:rsidRDefault="00775494" w:rsidP="006A3E36">
            <w:pPr>
              <w:rPr>
                <w:szCs w:val="24"/>
                <w:lang w:eastAsia="lt-LT"/>
              </w:rPr>
            </w:pPr>
            <w:proofErr w:type="spellStart"/>
            <w:r w:rsidRPr="00DE5D49">
              <w:rPr>
                <w:sz w:val="22"/>
                <w:szCs w:val="22"/>
                <w:lang w:eastAsia="lt-LT"/>
              </w:rPr>
              <w:t>Akroleinas</w:t>
            </w:r>
            <w:proofErr w:type="spellEnd"/>
          </w:p>
        </w:tc>
        <w:tc>
          <w:tcPr>
            <w:tcW w:w="1134" w:type="dxa"/>
          </w:tcPr>
          <w:p w:rsidR="00775494" w:rsidRPr="00DE5D49" w:rsidRDefault="00775494" w:rsidP="006A3E36">
            <w:pPr>
              <w:jc w:val="center"/>
              <w:rPr>
                <w:szCs w:val="24"/>
                <w:lang w:eastAsia="lt-LT"/>
              </w:rPr>
            </w:pPr>
            <w:r w:rsidRPr="00DE5D49">
              <w:rPr>
                <w:sz w:val="22"/>
                <w:szCs w:val="22"/>
                <w:lang w:eastAsia="lt-LT"/>
              </w:rPr>
              <w:t>100</w:t>
            </w:r>
          </w:p>
        </w:tc>
        <w:tc>
          <w:tcPr>
            <w:tcW w:w="1418" w:type="dxa"/>
          </w:tcPr>
          <w:p w:rsidR="00775494" w:rsidRPr="00DE5D49" w:rsidRDefault="00775494" w:rsidP="006A3E36">
            <w:pPr>
              <w:jc w:val="center"/>
              <w:rPr>
                <w:szCs w:val="24"/>
                <w:lang w:eastAsia="lt-LT"/>
              </w:rPr>
            </w:pPr>
            <w:r w:rsidRPr="00DE5D49">
              <w:rPr>
                <w:sz w:val="22"/>
                <w:szCs w:val="22"/>
                <w:lang w:eastAsia="lt-LT"/>
              </w:rPr>
              <w:t>g/s</w:t>
            </w:r>
          </w:p>
        </w:tc>
        <w:tc>
          <w:tcPr>
            <w:tcW w:w="1417" w:type="dxa"/>
          </w:tcPr>
          <w:p w:rsidR="00775494" w:rsidRPr="00DE5D49" w:rsidRDefault="00775494" w:rsidP="006A3E36">
            <w:pPr>
              <w:jc w:val="center"/>
              <w:rPr>
                <w:szCs w:val="24"/>
                <w:lang w:eastAsia="lt-LT"/>
              </w:rPr>
            </w:pPr>
            <w:r w:rsidRPr="00DE5D49">
              <w:rPr>
                <w:sz w:val="22"/>
                <w:szCs w:val="22"/>
                <w:lang w:eastAsia="lt-LT"/>
              </w:rPr>
              <w:t>0,00878</w:t>
            </w:r>
          </w:p>
        </w:tc>
        <w:tc>
          <w:tcPr>
            <w:tcW w:w="1985" w:type="dxa"/>
          </w:tcPr>
          <w:p w:rsidR="00775494" w:rsidRPr="00DE5D49" w:rsidRDefault="00775494" w:rsidP="006A3E36">
            <w:pPr>
              <w:jc w:val="center"/>
              <w:rPr>
                <w:szCs w:val="24"/>
                <w:lang w:eastAsia="lt-LT"/>
              </w:rPr>
            </w:pPr>
            <w:r w:rsidRPr="00DE5D49">
              <w:rPr>
                <w:sz w:val="22"/>
                <w:szCs w:val="22"/>
                <w:lang w:eastAsia="lt-LT"/>
              </w:rPr>
              <w:t>0,2687</w:t>
            </w:r>
          </w:p>
        </w:tc>
      </w:tr>
      <w:tr w:rsidR="00775494" w:rsidRPr="00DE5D49" w:rsidTr="00694DDB">
        <w:tc>
          <w:tcPr>
            <w:tcW w:w="4390" w:type="dxa"/>
            <w:vMerge/>
            <w:vAlign w:val="center"/>
          </w:tcPr>
          <w:p w:rsidR="00775494" w:rsidRPr="00DE5D49" w:rsidRDefault="00775494" w:rsidP="006A3E36">
            <w:pPr>
              <w:rPr>
                <w:szCs w:val="24"/>
                <w:lang w:eastAsia="lt-LT"/>
              </w:rPr>
            </w:pPr>
          </w:p>
        </w:tc>
        <w:tc>
          <w:tcPr>
            <w:tcW w:w="1559" w:type="dxa"/>
            <w:vMerge/>
            <w:vAlign w:val="center"/>
          </w:tcPr>
          <w:p w:rsidR="00775494" w:rsidRPr="00DE5D49" w:rsidRDefault="00775494" w:rsidP="006A3E36">
            <w:pPr>
              <w:rPr>
                <w:szCs w:val="24"/>
                <w:lang w:eastAsia="lt-LT"/>
              </w:rPr>
            </w:pPr>
          </w:p>
        </w:tc>
        <w:tc>
          <w:tcPr>
            <w:tcW w:w="3260" w:type="dxa"/>
          </w:tcPr>
          <w:p w:rsidR="00775494" w:rsidRPr="00DE5D49" w:rsidRDefault="00775494" w:rsidP="006A3E36">
            <w:pPr>
              <w:rPr>
                <w:szCs w:val="24"/>
                <w:lang w:eastAsia="lt-LT"/>
              </w:rPr>
            </w:pPr>
            <w:proofErr w:type="spellStart"/>
            <w:r w:rsidRPr="00DE5D49">
              <w:rPr>
                <w:sz w:val="22"/>
                <w:szCs w:val="22"/>
                <w:lang w:eastAsia="lt-LT"/>
              </w:rPr>
              <w:t>Formaldehidas</w:t>
            </w:r>
            <w:proofErr w:type="spellEnd"/>
          </w:p>
        </w:tc>
        <w:tc>
          <w:tcPr>
            <w:tcW w:w="1134" w:type="dxa"/>
          </w:tcPr>
          <w:p w:rsidR="00775494" w:rsidRPr="00DE5D49" w:rsidRDefault="00775494" w:rsidP="006A3E36">
            <w:pPr>
              <w:jc w:val="center"/>
              <w:rPr>
                <w:szCs w:val="24"/>
                <w:lang w:eastAsia="lt-LT"/>
              </w:rPr>
            </w:pPr>
            <w:r w:rsidRPr="00DE5D49">
              <w:rPr>
                <w:sz w:val="22"/>
                <w:szCs w:val="22"/>
                <w:lang w:eastAsia="lt-LT"/>
              </w:rPr>
              <w:t>871</w:t>
            </w:r>
          </w:p>
        </w:tc>
        <w:tc>
          <w:tcPr>
            <w:tcW w:w="1418" w:type="dxa"/>
          </w:tcPr>
          <w:p w:rsidR="00775494" w:rsidRPr="00DE5D49" w:rsidRDefault="00775494" w:rsidP="006A3E36">
            <w:pPr>
              <w:jc w:val="center"/>
              <w:rPr>
                <w:szCs w:val="24"/>
                <w:lang w:eastAsia="lt-LT"/>
              </w:rPr>
            </w:pPr>
            <w:r w:rsidRPr="00DE5D49">
              <w:rPr>
                <w:sz w:val="22"/>
                <w:szCs w:val="22"/>
                <w:lang w:eastAsia="lt-LT"/>
              </w:rPr>
              <w:t>g/s</w:t>
            </w:r>
          </w:p>
        </w:tc>
        <w:tc>
          <w:tcPr>
            <w:tcW w:w="1417" w:type="dxa"/>
          </w:tcPr>
          <w:p w:rsidR="00775494" w:rsidRPr="00DE5D49" w:rsidRDefault="00775494" w:rsidP="006A3E36">
            <w:pPr>
              <w:jc w:val="center"/>
              <w:rPr>
                <w:szCs w:val="24"/>
                <w:lang w:eastAsia="lt-LT"/>
              </w:rPr>
            </w:pPr>
            <w:r w:rsidRPr="00DE5D49">
              <w:rPr>
                <w:sz w:val="22"/>
                <w:szCs w:val="22"/>
                <w:lang w:eastAsia="lt-LT"/>
              </w:rPr>
              <w:t>0,00154</w:t>
            </w:r>
          </w:p>
        </w:tc>
        <w:tc>
          <w:tcPr>
            <w:tcW w:w="1985" w:type="dxa"/>
          </w:tcPr>
          <w:p w:rsidR="00775494" w:rsidRPr="00DE5D49" w:rsidRDefault="00775494" w:rsidP="006A3E36">
            <w:pPr>
              <w:jc w:val="center"/>
              <w:rPr>
                <w:szCs w:val="24"/>
                <w:lang w:eastAsia="lt-LT"/>
              </w:rPr>
            </w:pPr>
            <w:r w:rsidRPr="00DE5D49">
              <w:rPr>
                <w:sz w:val="22"/>
                <w:szCs w:val="22"/>
                <w:lang w:eastAsia="lt-LT"/>
              </w:rPr>
              <w:t>0,0383</w:t>
            </w:r>
          </w:p>
        </w:tc>
      </w:tr>
      <w:tr w:rsidR="00775494" w:rsidRPr="00DE5D49" w:rsidTr="00694DDB">
        <w:tc>
          <w:tcPr>
            <w:tcW w:w="4390" w:type="dxa"/>
            <w:vMerge w:val="restart"/>
          </w:tcPr>
          <w:p w:rsidR="00775494" w:rsidRPr="00DE5D49" w:rsidRDefault="00775494" w:rsidP="006A3E36">
            <w:pPr>
              <w:rPr>
                <w:szCs w:val="24"/>
                <w:lang w:eastAsia="lt-LT"/>
              </w:rPr>
            </w:pPr>
            <w:r w:rsidRPr="00DE5D49">
              <w:rPr>
                <w:sz w:val="22"/>
                <w:szCs w:val="22"/>
                <w:lang w:eastAsia="lt-LT"/>
              </w:rPr>
              <w:t>Laboratorija, vėdinimo sistema</w:t>
            </w:r>
          </w:p>
        </w:tc>
        <w:tc>
          <w:tcPr>
            <w:tcW w:w="1559" w:type="dxa"/>
            <w:vMerge w:val="restart"/>
          </w:tcPr>
          <w:p w:rsidR="00775494" w:rsidRPr="00DE5D49" w:rsidRDefault="00775494" w:rsidP="006A3E36">
            <w:pPr>
              <w:jc w:val="center"/>
              <w:rPr>
                <w:szCs w:val="24"/>
                <w:lang w:eastAsia="lt-LT"/>
              </w:rPr>
            </w:pPr>
            <w:r w:rsidRPr="00DE5D49">
              <w:rPr>
                <w:sz w:val="22"/>
                <w:szCs w:val="22"/>
                <w:lang w:eastAsia="lt-LT"/>
              </w:rPr>
              <w:t>031</w:t>
            </w:r>
          </w:p>
        </w:tc>
        <w:tc>
          <w:tcPr>
            <w:tcW w:w="3260" w:type="dxa"/>
          </w:tcPr>
          <w:p w:rsidR="00775494" w:rsidRPr="00DE5D49" w:rsidRDefault="00775494" w:rsidP="006A3E36">
            <w:pPr>
              <w:rPr>
                <w:szCs w:val="24"/>
                <w:lang w:eastAsia="lt-LT"/>
              </w:rPr>
            </w:pPr>
            <w:r w:rsidRPr="00DE5D49">
              <w:rPr>
                <w:sz w:val="22"/>
                <w:szCs w:val="22"/>
                <w:lang w:eastAsia="lt-LT"/>
              </w:rPr>
              <w:t>Natrio šarmas</w:t>
            </w:r>
          </w:p>
        </w:tc>
        <w:tc>
          <w:tcPr>
            <w:tcW w:w="1134" w:type="dxa"/>
          </w:tcPr>
          <w:p w:rsidR="00775494" w:rsidRPr="00DE5D49" w:rsidRDefault="00775494" w:rsidP="006A3E36">
            <w:pPr>
              <w:jc w:val="center"/>
              <w:rPr>
                <w:szCs w:val="24"/>
                <w:lang w:eastAsia="lt-LT"/>
              </w:rPr>
            </w:pPr>
            <w:r w:rsidRPr="00DE5D49">
              <w:rPr>
                <w:sz w:val="22"/>
                <w:szCs w:val="22"/>
                <w:lang w:eastAsia="lt-LT"/>
              </w:rPr>
              <w:t>1501</w:t>
            </w:r>
          </w:p>
        </w:tc>
        <w:tc>
          <w:tcPr>
            <w:tcW w:w="1418" w:type="dxa"/>
          </w:tcPr>
          <w:p w:rsidR="00775494" w:rsidRPr="00DE5D49" w:rsidRDefault="00775494" w:rsidP="006A3E36">
            <w:pPr>
              <w:jc w:val="center"/>
              <w:rPr>
                <w:szCs w:val="24"/>
                <w:lang w:eastAsia="lt-LT"/>
              </w:rPr>
            </w:pPr>
            <w:r w:rsidRPr="00DE5D49">
              <w:rPr>
                <w:sz w:val="22"/>
                <w:szCs w:val="22"/>
                <w:lang w:eastAsia="lt-LT"/>
              </w:rPr>
              <w:t>g/s</w:t>
            </w:r>
          </w:p>
        </w:tc>
        <w:tc>
          <w:tcPr>
            <w:tcW w:w="1417" w:type="dxa"/>
          </w:tcPr>
          <w:p w:rsidR="00775494" w:rsidRPr="00DE5D49" w:rsidRDefault="00775494" w:rsidP="006A3E36">
            <w:pPr>
              <w:jc w:val="center"/>
              <w:rPr>
                <w:szCs w:val="24"/>
                <w:lang w:eastAsia="lt-LT"/>
              </w:rPr>
            </w:pPr>
            <w:r w:rsidRPr="00DE5D49">
              <w:rPr>
                <w:sz w:val="22"/>
                <w:szCs w:val="22"/>
                <w:lang w:eastAsia="lt-LT"/>
              </w:rPr>
              <w:t>0,00032</w:t>
            </w:r>
          </w:p>
        </w:tc>
        <w:tc>
          <w:tcPr>
            <w:tcW w:w="1985" w:type="dxa"/>
          </w:tcPr>
          <w:p w:rsidR="00775494" w:rsidRPr="00DE5D49" w:rsidRDefault="00775494" w:rsidP="006A3E36">
            <w:pPr>
              <w:jc w:val="center"/>
              <w:rPr>
                <w:szCs w:val="24"/>
                <w:lang w:eastAsia="lt-LT"/>
              </w:rPr>
            </w:pPr>
            <w:r w:rsidRPr="00DE5D49">
              <w:rPr>
                <w:sz w:val="22"/>
                <w:szCs w:val="22"/>
                <w:lang w:eastAsia="lt-LT"/>
              </w:rPr>
              <w:t>0,0025</w:t>
            </w:r>
          </w:p>
        </w:tc>
      </w:tr>
      <w:tr w:rsidR="00775494" w:rsidRPr="00DE5D49" w:rsidTr="00694DDB">
        <w:tc>
          <w:tcPr>
            <w:tcW w:w="4390" w:type="dxa"/>
            <w:vMerge/>
            <w:vAlign w:val="center"/>
          </w:tcPr>
          <w:p w:rsidR="00775494" w:rsidRPr="00DE5D49" w:rsidRDefault="00775494" w:rsidP="006A3E36">
            <w:pPr>
              <w:rPr>
                <w:szCs w:val="24"/>
                <w:lang w:eastAsia="lt-LT"/>
              </w:rPr>
            </w:pPr>
          </w:p>
        </w:tc>
        <w:tc>
          <w:tcPr>
            <w:tcW w:w="1559" w:type="dxa"/>
            <w:vMerge/>
            <w:vAlign w:val="center"/>
          </w:tcPr>
          <w:p w:rsidR="00775494" w:rsidRPr="00DE5D49" w:rsidRDefault="00775494" w:rsidP="006A3E36">
            <w:pPr>
              <w:rPr>
                <w:szCs w:val="24"/>
                <w:lang w:eastAsia="lt-LT"/>
              </w:rPr>
            </w:pPr>
          </w:p>
        </w:tc>
        <w:tc>
          <w:tcPr>
            <w:tcW w:w="3260" w:type="dxa"/>
          </w:tcPr>
          <w:p w:rsidR="00775494" w:rsidRPr="00DE5D49" w:rsidRDefault="00775494" w:rsidP="006A3E36">
            <w:pPr>
              <w:rPr>
                <w:szCs w:val="24"/>
                <w:lang w:eastAsia="lt-LT"/>
              </w:rPr>
            </w:pPr>
            <w:r w:rsidRPr="00DE5D49">
              <w:rPr>
                <w:sz w:val="22"/>
                <w:szCs w:val="22"/>
                <w:lang w:eastAsia="lt-LT"/>
              </w:rPr>
              <w:t>Chloro vandenilis</w:t>
            </w:r>
          </w:p>
        </w:tc>
        <w:tc>
          <w:tcPr>
            <w:tcW w:w="1134" w:type="dxa"/>
          </w:tcPr>
          <w:p w:rsidR="00775494" w:rsidRPr="00DE5D49" w:rsidRDefault="00775494" w:rsidP="006A3E36">
            <w:pPr>
              <w:jc w:val="center"/>
              <w:rPr>
                <w:szCs w:val="24"/>
                <w:lang w:eastAsia="lt-LT"/>
              </w:rPr>
            </w:pPr>
            <w:r w:rsidRPr="00DE5D49">
              <w:rPr>
                <w:sz w:val="22"/>
                <w:szCs w:val="22"/>
                <w:lang w:eastAsia="lt-LT"/>
              </w:rPr>
              <w:t>440</w:t>
            </w:r>
          </w:p>
        </w:tc>
        <w:tc>
          <w:tcPr>
            <w:tcW w:w="1418" w:type="dxa"/>
          </w:tcPr>
          <w:p w:rsidR="00775494" w:rsidRPr="00DE5D49" w:rsidRDefault="00775494" w:rsidP="006A3E36">
            <w:pPr>
              <w:jc w:val="center"/>
              <w:rPr>
                <w:szCs w:val="24"/>
                <w:lang w:eastAsia="lt-LT"/>
              </w:rPr>
            </w:pPr>
            <w:r w:rsidRPr="00DE5D49">
              <w:rPr>
                <w:sz w:val="22"/>
                <w:szCs w:val="22"/>
                <w:lang w:eastAsia="lt-LT"/>
              </w:rPr>
              <w:t>g/s</w:t>
            </w:r>
          </w:p>
        </w:tc>
        <w:tc>
          <w:tcPr>
            <w:tcW w:w="1417" w:type="dxa"/>
          </w:tcPr>
          <w:p w:rsidR="00775494" w:rsidRPr="00DE5D49" w:rsidRDefault="00775494" w:rsidP="006A3E36">
            <w:pPr>
              <w:jc w:val="center"/>
              <w:rPr>
                <w:szCs w:val="24"/>
                <w:lang w:eastAsia="lt-LT"/>
              </w:rPr>
            </w:pPr>
            <w:r w:rsidRPr="00DE5D49">
              <w:rPr>
                <w:sz w:val="22"/>
                <w:szCs w:val="22"/>
                <w:lang w:eastAsia="lt-LT"/>
              </w:rPr>
              <w:t>0,00095</w:t>
            </w:r>
          </w:p>
        </w:tc>
        <w:tc>
          <w:tcPr>
            <w:tcW w:w="1985" w:type="dxa"/>
          </w:tcPr>
          <w:p w:rsidR="00775494" w:rsidRPr="00DE5D49" w:rsidRDefault="00775494" w:rsidP="006A3E36">
            <w:pPr>
              <w:jc w:val="center"/>
              <w:rPr>
                <w:szCs w:val="24"/>
                <w:lang w:eastAsia="lt-LT"/>
              </w:rPr>
            </w:pPr>
            <w:r w:rsidRPr="00DE5D49">
              <w:rPr>
                <w:sz w:val="22"/>
                <w:szCs w:val="22"/>
                <w:lang w:eastAsia="lt-LT"/>
              </w:rPr>
              <w:t>0,0087</w:t>
            </w:r>
          </w:p>
        </w:tc>
      </w:tr>
      <w:tr w:rsidR="00775494" w:rsidRPr="00DE5D49" w:rsidTr="00694DDB">
        <w:tc>
          <w:tcPr>
            <w:tcW w:w="4390" w:type="dxa"/>
            <w:vMerge/>
            <w:vAlign w:val="center"/>
          </w:tcPr>
          <w:p w:rsidR="00775494" w:rsidRPr="00DE5D49" w:rsidRDefault="00775494" w:rsidP="006A3E36">
            <w:pPr>
              <w:rPr>
                <w:szCs w:val="24"/>
                <w:lang w:eastAsia="lt-LT"/>
              </w:rPr>
            </w:pPr>
          </w:p>
        </w:tc>
        <w:tc>
          <w:tcPr>
            <w:tcW w:w="1559" w:type="dxa"/>
            <w:vMerge/>
            <w:vAlign w:val="center"/>
          </w:tcPr>
          <w:p w:rsidR="00775494" w:rsidRPr="00DE5D49" w:rsidRDefault="00775494" w:rsidP="006A3E36">
            <w:pPr>
              <w:rPr>
                <w:szCs w:val="24"/>
                <w:lang w:eastAsia="lt-LT"/>
              </w:rPr>
            </w:pPr>
          </w:p>
        </w:tc>
        <w:tc>
          <w:tcPr>
            <w:tcW w:w="3260" w:type="dxa"/>
          </w:tcPr>
          <w:p w:rsidR="00775494" w:rsidRPr="00DE5D49" w:rsidRDefault="00775494" w:rsidP="006A3E36">
            <w:pPr>
              <w:rPr>
                <w:szCs w:val="24"/>
                <w:lang w:eastAsia="lt-LT"/>
              </w:rPr>
            </w:pPr>
            <w:r w:rsidRPr="00DE5D49">
              <w:rPr>
                <w:sz w:val="22"/>
                <w:szCs w:val="22"/>
                <w:lang w:eastAsia="lt-LT"/>
              </w:rPr>
              <w:t>Sieros rūgštis</w:t>
            </w:r>
          </w:p>
        </w:tc>
        <w:tc>
          <w:tcPr>
            <w:tcW w:w="1134" w:type="dxa"/>
          </w:tcPr>
          <w:p w:rsidR="00775494" w:rsidRPr="00DE5D49" w:rsidRDefault="00775494" w:rsidP="006A3E36">
            <w:pPr>
              <w:jc w:val="center"/>
              <w:rPr>
                <w:szCs w:val="24"/>
                <w:lang w:eastAsia="lt-LT"/>
              </w:rPr>
            </w:pPr>
            <w:r w:rsidRPr="00DE5D49">
              <w:rPr>
                <w:sz w:val="22"/>
                <w:szCs w:val="22"/>
                <w:lang w:eastAsia="lt-LT"/>
              </w:rPr>
              <w:t>1761</w:t>
            </w:r>
          </w:p>
        </w:tc>
        <w:tc>
          <w:tcPr>
            <w:tcW w:w="1418" w:type="dxa"/>
          </w:tcPr>
          <w:p w:rsidR="00775494" w:rsidRPr="00DE5D49" w:rsidRDefault="00775494" w:rsidP="006A3E36">
            <w:pPr>
              <w:jc w:val="center"/>
              <w:rPr>
                <w:szCs w:val="24"/>
                <w:lang w:eastAsia="lt-LT"/>
              </w:rPr>
            </w:pPr>
            <w:r w:rsidRPr="00DE5D49">
              <w:rPr>
                <w:sz w:val="22"/>
                <w:szCs w:val="22"/>
                <w:lang w:eastAsia="lt-LT"/>
              </w:rPr>
              <w:t>g/s</w:t>
            </w:r>
          </w:p>
        </w:tc>
        <w:tc>
          <w:tcPr>
            <w:tcW w:w="1417" w:type="dxa"/>
          </w:tcPr>
          <w:p w:rsidR="00775494" w:rsidRPr="00DE5D49" w:rsidRDefault="00775494" w:rsidP="006A3E36">
            <w:pPr>
              <w:jc w:val="center"/>
              <w:rPr>
                <w:szCs w:val="24"/>
                <w:lang w:eastAsia="lt-LT"/>
              </w:rPr>
            </w:pPr>
            <w:r w:rsidRPr="00DE5D49">
              <w:rPr>
                <w:sz w:val="22"/>
                <w:szCs w:val="22"/>
                <w:lang w:eastAsia="lt-LT"/>
              </w:rPr>
              <w:t>0,00027</w:t>
            </w:r>
          </w:p>
        </w:tc>
        <w:tc>
          <w:tcPr>
            <w:tcW w:w="1985" w:type="dxa"/>
          </w:tcPr>
          <w:p w:rsidR="00775494" w:rsidRPr="00DE5D49" w:rsidRDefault="00775494" w:rsidP="006A3E36">
            <w:pPr>
              <w:jc w:val="center"/>
              <w:rPr>
                <w:szCs w:val="24"/>
                <w:lang w:eastAsia="lt-LT"/>
              </w:rPr>
            </w:pPr>
            <w:r w:rsidRPr="00DE5D49">
              <w:rPr>
                <w:sz w:val="22"/>
                <w:szCs w:val="22"/>
                <w:lang w:eastAsia="lt-LT"/>
              </w:rPr>
              <w:t>0,0025</w:t>
            </w:r>
          </w:p>
        </w:tc>
      </w:tr>
      <w:tr w:rsidR="00775494" w:rsidRPr="00DE5D49" w:rsidTr="00694DDB">
        <w:tc>
          <w:tcPr>
            <w:tcW w:w="4390" w:type="dxa"/>
            <w:vMerge/>
            <w:vAlign w:val="center"/>
          </w:tcPr>
          <w:p w:rsidR="00775494" w:rsidRPr="00DE5D49" w:rsidRDefault="00775494" w:rsidP="006A3E36">
            <w:pPr>
              <w:rPr>
                <w:szCs w:val="24"/>
                <w:lang w:eastAsia="lt-LT"/>
              </w:rPr>
            </w:pPr>
          </w:p>
        </w:tc>
        <w:tc>
          <w:tcPr>
            <w:tcW w:w="1559" w:type="dxa"/>
            <w:vMerge/>
            <w:vAlign w:val="center"/>
          </w:tcPr>
          <w:p w:rsidR="00775494" w:rsidRPr="00DE5D49" w:rsidRDefault="00775494" w:rsidP="006A3E36">
            <w:pPr>
              <w:rPr>
                <w:szCs w:val="24"/>
                <w:lang w:eastAsia="lt-LT"/>
              </w:rPr>
            </w:pPr>
          </w:p>
        </w:tc>
        <w:tc>
          <w:tcPr>
            <w:tcW w:w="3260" w:type="dxa"/>
          </w:tcPr>
          <w:p w:rsidR="00775494" w:rsidRPr="00DE5D49" w:rsidRDefault="00775494" w:rsidP="006A3E36">
            <w:pPr>
              <w:rPr>
                <w:szCs w:val="24"/>
                <w:lang w:eastAsia="lt-LT"/>
              </w:rPr>
            </w:pPr>
            <w:r w:rsidRPr="00DE5D49">
              <w:rPr>
                <w:sz w:val="22"/>
                <w:szCs w:val="22"/>
                <w:lang w:eastAsia="lt-LT"/>
              </w:rPr>
              <w:t>Lakieji organiniai junginiai</w:t>
            </w:r>
          </w:p>
        </w:tc>
        <w:tc>
          <w:tcPr>
            <w:tcW w:w="1134" w:type="dxa"/>
          </w:tcPr>
          <w:p w:rsidR="00775494" w:rsidRPr="00DE5D49" w:rsidRDefault="00775494" w:rsidP="006A3E36">
            <w:pPr>
              <w:jc w:val="center"/>
              <w:rPr>
                <w:szCs w:val="24"/>
                <w:lang w:eastAsia="lt-LT"/>
              </w:rPr>
            </w:pPr>
            <w:r w:rsidRPr="00DE5D49">
              <w:rPr>
                <w:sz w:val="22"/>
                <w:szCs w:val="22"/>
                <w:lang w:eastAsia="lt-LT"/>
              </w:rPr>
              <w:t>308</w:t>
            </w:r>
          </w:p>
        </w:tc>
        <w:tc>
          <w:tcPr>
            <w:tcW w:w="1418" w:type="dxa"/>
          </w:tcPr>
          <w:p w:rsidR="00775494" w:rsidRPr="00DE5D49" w:rsidRDefault="00775494" w:rsidP="006A3E36">
            <w:pPr>
              <w:jc w:val="center"/>
              <w:rPr>
                <w:szCs w:val="24"/>
                <w:lang w:eastAsia="lt-LT"/>
              </w:rPr>
            </w:pPr>
            <w:r w:rsidRPr="00DE5D49">
              <w:rPr>
                <w:sz w:val="22"/>
                <w:szCs w:val="22"/>
                <w:lang w:eastAsia="lt-LT"/>
              </w:rPr>
              <w:t>g/s</w:t>
            </w:r>
          </w:p>
        </w:tc>
        <w:tc>
          <w:tcPr>
            <w:tcW w:w="1417" w:type="dxa"/>
          </w:tcPr>
          <w:p w:rsidR="00775494" w:rsidRPr="00DE5D49" w:rsidRDefault="00775494" w:rsidP="006A3E36">
            <w:pPr>
              <w:jc w:val="center"/>
              <w:rPr>
                <w:szCs w:val="24"/>
                <w:lang w:eastAsia="lt-LT"/>
              </w:rPr>
            </w:pPr>
            <w:r w:rsidRPr="00DE5D49">
              <w:rPr>
                <w:sz w:val="22"/>
                <w:szCs w:val="22"/>
                <w:lang w:eastAsia="lt-LT"/>
              </w:rPr>
              <w:t>0,00896</w:t>
            </w:r>
          </w:p>
        </w:tc>
        <w:tc>
          <w:tcPr>
            <w:tcW w:w="1985" w:type="dxa"/>
          </w:tcPr>
          <w:p w:rsidR="00775494" w:rsidRPr="00DE5D49" w:rsidRDefault="00775494" w:rsidP="006A3E36">
            <w:pPr>
              <w:jc w:val="center"/>
              <w:rPr>
                <w:szCs w:val="24"/>
                <w:lang w:eastAsia="lt-LT"/>
              </w:rPr>
            </w:pPr>
            <w:r w:rsidRPr="00DE5D49">
              <w:rPr>
                <w:sz w:val="22"/>
                <w:szCs w:val="22"/>
                <w:lang w:eastAsia="lt-LT"/>
              </w:rPr>
              <w:t>0,0953</w:t>
            </w:r>
          </w:p>
        </w:tc>
      </w:tr>
      <w:tr w:rsidR="00775494" w:rsidRPr="00DE5D49" w:rsidTr="00694DDB">
        <w:tc>
          <w:tcPr>
            <w:tcW w:w="4390" w:type="dxa"/>
            <w:vMerge w:val="restart"/>
          </w:tcPr>
          <w:p w:rsidR="00775494" w:rsidRPr="00DE5D49" w:rsidRDefault="00775494" w:rsidP="00775494">
            <w:pPr>
              <w:rPr>
                <w:szCs w:val="24"/>
                <w:lang w:eastAsia="lt-LT"/>
              </w:rPr>
            </w:pPr>
            <w:r w:rsidRPr="00DE5D49">
              <w:rPr>
                <w:sz w:val="22"/>
                <w:szCs w:val="22"/>
                <w:lang w:eastAsia="lt-LT"/>
              </w:rPr>
              <w:t>Remonto dirbtuvių suvirinimo stalas, vėdinimo sistema</w:t>
            </w:r>
          </w:p>
        </w:tc>
        <w:tc>
          <w:tcPr>
            <w:tcW w:w="1559" w:type="dxa"/>
            <w:vMerge w:val="restart"/>
          </w:tcPr>
          <w:p w:rsidR="00775494" w:rsidRPr="00DE5D49" w:rsidRDefault="00775494" w:rsidP="00775494">
            <w:pPr>
              <w:jc w:val="center"/>
              <w:rPr>
                <w:szCs w:val="24"/>
                <w:lang w:eastAsia="lt-LT"/>
              </w:rPr>
            </w:pPr>
            <w:r w:rsidRPr="00DE5D49">
              <w:rPr>
                <w:sz w:val="22"/>
                <w:szCs w:val="22"/>
                <w:lang w:eastAsia="lt-LT"/>
              </w:rPr>
              <w:t>032</w:t>
            </w:r>
          </w:p>
        </w:tc>
        <w:tc>
          <w:tcPr>
            <w:tcW w:w="3260" w:type="dxa"/>
          </w:tcPr>
          <w:p w:rsidR="00775494" w:rsidRPr="00DE5D49" w:rsidRDefault="00775494" w:rsidP="00775494">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(C)</w:t>
            </w:r>
          </w:p>
        </w:tc>
        <w:tc>
          <w:tcPr>
            <w:tcW w:w="1134" w:type="dxa"/>
          </w:tcPr>
          <w:p w:rsidR="00775494" w:rsidRPr="00DE5D49" w:rsidRDefault="00775494" w:rsidP="00775494">
            <w:pPr>
              <w:jc w:val="center"/>
              <w:rPr>
                <w:szCs w:val="24"/>
                <w:lang w:eastAsia="lt-LT"/>
              </w:rPr>
            </w:pPr>
            <w:r w:rsidRPr="00DE5D49">
              <w:rPr>
                <w:sz w:val="22"/>
                <w:szCs w:val="22"/>
                <w:lang w:eastAsia="lt-LT"/>
              </w:rPr>
              <w:t>6069</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0,00113</w:t>
            </w:r>
          </w:p>
        </w:tc>
        <w:tc>
          <w:tcPr>
            <w:tcW w:w="1985" w:type="dxa"/>
          </w:tcPr>
          <w:p w:rsidR="00775494" w:rsidRPr="00DE5D49" w:rsidRDefault="00775494" w:rsidP="00775494">
            <w:pPr>
              <w:jc w:val="center"/>
              <w:rPr>
                <w:szCs w:val="24"/>
                <w:lang w:eastAsia="lt-LT"/>
              </w:rPr>
            </w:pPr>
            <w:r w:rsidRPr="00DE5D49">
              <w:rPr>
                <w:sz w:val="22"/>
                <w:szCs w:val="22"/>
                <w:lang w:eastAsia="lt-LT"/>
              </w:rPr>
              <w:t>0,0013</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Azoto oksidai (C)</w:t>
            </w:r>
          </w:p>
        </w:tc>
        <w:tc>
          <w:tcPr>
            <w:tcW w:w="1134" w:type="dxa"/>
          </w:tcPr>
          <w:p w:rsidR="00775494" w:rsidRPr="00DE5D49" w:rsidRDefault="00775494" w:rsidP="00775494">
            <w:pPr>
              <w:jc w:val="center"/>
              <w:rPr>
                <w:szCs w:val="24"/>
                <w:lang w:eastAsia="lt-LT"/>
              </w:rPr>
            </w:pPr>
            <w:r w:rsidRPr="00DE5D49">
              <w:rPr>
                <w:sz w:val="22"/>
                <w:szCs w:val="22"/>
                <w:lang w:eastAsia="lt-LT"/>
              </w:rPr>
              <w:t>6044</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0,00123</w:t>
            </w:r>
          </w:p>
        </w:tc>
        <w:tc>
          <w:tcPr>
            <w:tcW w:w="1985" w:type="dxa"/>
          </w:tcPr>
          <w:p w:rsidR="00775494" w:rsidRPr="00DE5D49" w:rsidRDefault="00775494" w:rsidP="00775494">
            <w:pPr>
              <w:jc w:val="center"/>
              <w:rPr>
                <w:szCs w:val="24"/>
                <w:lang w:eastAsia="lt-LT"/>
              </w:rPr>
            </w:pPr>
            <w:r w:rsidRPr="00DE5D49">
              <w:rPr>
                <w:sz w:val="22"/>
                <w:szCs w:val="22"/>
                <w:lang w:eastAsia="lt-LT"/>
              </w:rPr>
              <w:t>0,0002</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Fluoro vandenilis</w:t>
            </w:r>
          </w:p>
        </w:tc>
        <w:tc>
          <w:tcPr>
            <w:tcW w:w="1134" w:type="dxa"/>
          </w:tcPr>
          <w:p w:rsidR="00775494" w:rsidRPr="00DE5D49" w:rsidRDefault="00775494" w:rsidP="00775494">
            <w:pPr>
              <w:jc w:val="center"/>
              <w:rPr>
                <w:szCs w:val="24"/>
                <w:lang w:eastAsia="lt-LT"/>
              </w:rPr>
            </w:pPr>
            <w:r w:rsidRPr="00DE5D49">
              <w:rPr>
                <w:sz w:val="22"/>
                <w:szCs w:val="22"/>
                <w:lang w:eastAsia="lt-LT"/>
              </w:rPr>
              <w:t>862</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0,01307</w:t>
            </w:r>
          </w:p>
        </w:tc>
        <w:tc>
          <w:tcPr>
            <w:tcW w:w="1985" w:type="dxa"/>
          </w:tcPr>
          <w:p w:rsidR="00775494" w:rsidRPr="00DE5D49" w:rsidRDefault="00775494" w:rsidP="00775494">
            <w:pPr>
              <w:jc w:val="center"/>
              <w:rPr>
                <w:szCs w:val="24"/>
                <w:lang w:eastAsia="lt-LT"/>
              </w:rPr>
            </w:pPr>
            <w:r w:rsidRPr="00DE5D49">
              <w:rPr>
                <w:sz w:val="22"/>
                <w:szCs w:val="22"/>
                <w:lang w:eastAsia="lt-LT"/>
              </w:rPr>
              <w:t>0,0003</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 xml:space="preserve">Chromas </w:t>
            </w:r>
            <w:proofErr w:type="spellStart"/>
            <w:r w:rsidRPr="00DE5D49">
              <w:rPr>
                <w:sz w:val="22"/>
                <w:szCs w:val="22"/>
                <w:lang w:eastAsia="lt-LT"/>
              </w:rPr>
              <w:t>šešiavalentis</w:t>
            </w:r>
            <w:proofErr w:type="spellEnd"/>
          </w:p>
        </w:tc>
        <w:tc>
          <w:tcPr>
            <w:tcW w:w="1134" w:type="dxa"/>
          </w:tcPr>
          <w:p w:rsidR="00775494" w:rsidRPr="00DE5D49" w:rsidRDefault="00775494" w:rsidP="00775494">
            <w:pPr>
              <w:jc w:val="center"/>
              <w:rPr>
                <w:szCs w:val="24"/>
                <w:lang w:eastAsia="lt-LT"/>
              </w:rPr>
            </w:pPr>
            <w:r w:rsidRPr="00DE5D49">
              <w:rPr>
                <w:sz w:val="22"/>
                <w:szCs w:val="22"/>
                <w:lang w:eastAsia="lt-LT"/>
              </w:rPr>
              <w:t>2721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0,00002</w:t>
            </w:r>
          </w:p>
        </w:tc>
        <w:tc>
          <w:tcPr>
            <w:tcW w:w="1985" w:type="dxa"/>
          </w:tcPr>
          <w:p w:rsidR="00775494" w:rsidRPr="00DE5D49" w:rsidRDefault="00775494" w:rsidP="00775494">
            <w:pPr>
              <w:jc w:val="center"/>
              <w:rPr>
                <w:szCs w:val="24"/>
                <w:lang w:eastAsia="lt-LT"/>
              </w:rPr>
            </w:pPr>
            <w:r w:rsidRPr="00DE5D49">
              <w:rPr>
                <w:sz w:val="22"/>
                <w:szCs w:val="22"/>
                <w:lang w:eastAsia="lt-LT"/>
              </w:rPr>
              <w:t>0,0101 kg</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Fluoridai</w:t>
            </w:r>
          </w:p>
        </w:tc>
        <w:tc>
          <w:tcPr>
            <w:tcW w:w="1134" w:type="dxa"/>
          </w:tcPr>
          <w:p w:rsidR="00775494" w:rsidRPr="00DE5D49" w:rsidRDefault="00775494" w:rsidP="00775494">
            <w:pPr>
              <w:jc w:val="center"/>
              <w:rPr>
                <w:szCs w:val="24"/>
                <w:lang w:eastAsia="lt-LT"/>
              </w:rPr>
            </w:pPr>
            <w:r w:rsidRPr="00DE5D49">
              <w:rPr>
                <w:sz w:val="22"/>
                <w:szCs w:val="22"/>
                <w:lang w:eastAsia="lt-LT"/>
              </w:rPr>
              <w:t>3015</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0,00004</w:t>
            </w:r>
          </w:p>
        </w:tc>
        <w:tc>
          <w:tcPr>
            <w:tcW w:w="1985" w:type="dxa"/>
          </w:tcPr>
          <w:p w:rsidR="00775494" w:rsidRPr="00DE5D49" w:rsidRDefault="00775494" w:rsidP="00775494">
            <w:pPr>
              <w:jc w:val="center"/>
              <w:rPr>
                <w:szCs w:val="24"/>
                <w:lang w:eastAsia="lt-LT"/>
              </w:rPr>
            </w:pPr>
            <w:r w:rsidRPr="00DE5D49">
              <w:rPr>
                <w:sz w:val="22"/>
                <w:szCs w:val="22"/>
                <w:lang w:eastAsia="lt-LT"/>
              </w:rPr>
              <w:t>0,0000</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Geležis ir jos junginiai</w:t>
            </w:r>
          </w:p>
        </w:tc>
        <w:tc>
          <w:tcPr>
            <w:tcW w:w="1134" w:type="dxa"/>
          </w:tcPr>
          <w:p w:rsidR="00775494" w:rsidRPr="00DE5D49" w:rsidRDefault="00775494" w:rsidP="00775494">
            <w:pPr>
              <w:jc w:val="center"/>
              <w:rPr>
                <w:szCs w:val="24"/>
                <w:lang w:eastAsia="lt-LT"/>
              </w:rPr>
            </w:pPr>
            <w:r w:rsidRPr="00DE5D49">
              <w:rPr>
                <w:sz w:val="22"/>
                <w:szCs w:val="22"/>
                <w:lang w:eastAsia="lt-LT"/>
              </w:rPr>
              <w:t>3113</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0,00120</w:t>
            </w:r>
          </w:p>
        </w:tc>
        <w:tc>
          <w:tcPr>
            <w:tcW w:w="1985" w:type="dxa"/>
          </w:tcPr>
          <w:p w:rsidR="00775494" w:rsidRPr="00DE5D49" w:rsidRDefault="00775494" w:rsidP="00775494">
            <w:pPr>
              <w:jc w:val="center"/>
              <w:rPr>
                <w:szCs w:val="24"/>
                <w:lang w:eastAsia="lt-LT"/>
              </w:rPr>
            </w:pPr>
            <w:r w:rsidRPr="00DE5D49">
              <w:rPr>
                <w:sz w:val="22"/>
                <w:szCs w:val="22"/>
                <w:lang w:eastAsia="lt-LT"/>
              </w:rPr>
              <w:t>0,0007</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Kietosios dalelės (C)</w:t>
            </w:r>
          </w:p>
        </w:tc>
        <w:tc>
          <w:tcPr>
            <w:tcW w:w="1134" w:type="dxa"/>
          </w:tcPr>
          <w:p w:rsidR="00775494" w:rsidRPr="00DE5D49" w:rsidRDefault="00775494" w:rsidP="00775494">
            <w:pPr>
              <w:jc w:val="center"/>
              <w:rPr>
                <w:szCs w:val="24"/>
                <w:lang w:eastAsia="lt-LT"/>
              </w:rPr>
            </w:pPr>
            <w:r w:rsidRPr="00DE5D49">
              <w:rPr>
                <w:sz w:val="22"/>
                <w:szCs w:val="22"/>
                <w:lang w:eastAsia="lt-LT"/>
              </w:rPr>
              <w:t>4281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0,00004</w:t>
            </w:r>
          </w:p>
        </w:tc>
        <w:tc>
          <w:tcPr>
            <w:tcW w:w="1985" w:type="dxa"/>
          </w:tcPr>
          <w:p w:rsidR="00775494" w:rsidRPr="00DE5D49" w:rsidRDefault="00775494" w:rsidP="00775494">
            <w:pPr>
              <w:jc w:val="center"/>
              <w:rPr>
                <w:szCs w:val="24"/>
                <w:lang w:eastAsia="lt-LT"/>
              </w:rPr>
            </w:pPr>
            <w:r w:rsidRPr="00DE5D49">
              <w:rPr>
                <w:sz w:val="22"/>
                <w:szCs w:val="22"/>
                <w:lang w:eastAsia="lt-LT"/>
              </w:rPr>
              <w:t>0,0000</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Mangano oksidai</w:t>
            </w:r>
          </w:p>
        </w:tc>
        <w:tc>
          <w:tcPr>
            <w:tcW w:w="1134" w:type="dxa"/>
          </w:tcPr>
          <w:p w:rsidR="00775494" w:rsidRPr="00DE5D49" w:rsidRDefault="00775494" w:rsidP="00775494">
            <w:pPr>
              <w:jc w:val="center"/>
              <w:rPr>
                <w:szCs w:val="24"/>
                <w:lang w:eastAsia="lt-LT"/>
              </w:rPr>
            </w:pPr>
            <w:r w:rsidRPr="00DE5D49">
              <w:rPr>
                <w:sz w:val="22"/>
                <w:szCs w:val="22"/>
                <w:lang w:eastAsia="lt-LT"/>
              </w:rPr>
              <w:t>3516</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0,00013</w:t>
            </w:r>
          </w:p>
        </w:tc>
        <w:tc>
          <w:tcPr>
            <w:tcW w:w="1985" w:type="dxa"/>
          </w:tcPr>
          <w:p w:rsidR="00775494" w:rsidRPr="00DE5D49" w:rsidRDefault="00775494" w:rsidP="00775494">
            <w:pPr>
              <w:jc w:val="center"/>
              <w:rPr>
                <w:szCs w:val="24"/>
                <w:lang w:eastAsia="lt-LT"/>
              </w:rPr>
            </w:pPr>
            <w:r w:rsidRPr="00DE5D49">
              <w:rPr>
                <w:sz w:val="22"/>
                <w:szCs w:val="22"/>
                <w:lang w:eastAsia="lt-LT"/>
              </w:rPr>
              <w:t>0,0001</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Nikelis ir jo junginiai</w:t>
            </w:r>
          </w:p>
        </w:tc>
        <w:tc>
          <w:tcPr>
            <w:tcW w:w="1134" w:type="dxa"/>
          </w:tcPr>
          <w:p w:rsidR="00775494" w:rsidRPr="00DE5D49" w:rsidRDefault="00775494" w:rsidP="00775494">
            <w:pPr>
              <w:jc w:val="center"/>
              <w:rPr>
                <w:szCs w:val="24"/>
                <w:lang w:eastAsia="lt-LT"/>
              </w:rPr>
            </w:pPr>
            <w:r w:rsidRPr="00DE5D49">
              <w:rPr>
                <w:sz w:val="22"/>
                <w:szCs w:val="22"/>
                <w:lang w:eastAsia="lt-LT"/>
              </w:rPr>
              <w:t>1589</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0,00010</w:t>
            </w:r>
          </w:p>
        </w:tc>
        <w:tc>
          <w:tcPr>
            <w:tcW w:w="1985" w:type="dxa"/>
          </w:tcPr>
          <w:p w:rsidR="00775494" w:rsidRPr="00DE5D49" w:rsidRDefault="00775494" w:rsidP="00775494">
            <w:pPr>
              <w:jc w:val="center"/>
              <w:rPr>
                <w:szCs w:val="24"/>
                <w:lang w:eastAsia="lt-LT"/>
              </w:rPr>
            </w:pPr>
            <w:r w:rsidRPr="00DE5D49">
              <w:rPr>
                <w:sz w:val="22"/>
                <w:szCs w:val="22"/>
                <w:lang w:eastAsia="lt-LT"/>
              </w:rPr>
              <w:t>0,0517 kg</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Volframo oksidas</w:t>
            </w:r>
          </w:p>
        </w:tc>
        <w:tc>
          <w:tcPr>
            <w:tcW w:w="1134" w:type="dxa"/>
          </w:tcPr>
          <w:p w:rsidR="00775494" w:rsidRPr="00DE5D49" w:rsidRDefault="00775494" w:rsidP="00775494">
            <w:pPr>
              <w:jc w:val="center"/>
              <w:rPr>
                <w:szCs w:val="24"/>
                <w:lang w:eastAsia="lt-LT"/>
              </w:rPr>
            </w:pPr>
            <w:r w:rsidRPr="00DE5D49">
              <w:rPr>
                <w:sz w:val="22"/>
                <w:szCs w:val="22"/>
                <w:lang w:eastAsia="lt-LT"/>
              </w:rPr>
              <w:t>4463</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0,00002</w:t>
            </w:r>
          </w:p>
        </w:tc>
        <w:tc>
          <w:tcPr>
            <w:tcW w:w="1985" w:type="dxa"/>
          </w:tcPr>
          <w:p w:rsidR="00775494" w:rsidRPr="00DE5D49" w:rsidRDefault="00775494" w:rsidP="00775494">
            <w:pPr>
              <w:jc w:val="center"/>
              <w:rPr>
                <w:szCs w:val="24"/>
                <w:lang w:eastAsia="lt-LT"/>
              </w:rPr>
            </w:pPr>
            <w:r w:rsidRPr="00DE5D49">
              <w:rPr>
                <w:sz w:val="22"/>
                <w:szCs w:val="22"/>
                <w:lang w:eastAsia="lt-LT"/>
              </w:rPr>
              <w:t>0,0000</w:t>
            </w:r>
          </w:p>
        </w:tc>
      </w:tr>
      <w:tr w:rsidR="00775494" w:rsidRPr="00DE5D49" w:rsidTr="00694DDB">
        <w:tc>
          <w:tcPr>
            <w:tcW w:w="4390" w:type="dxa"/>
            <w:vMerge w:val="restart"/>
          </w:tcPr>
          <w:p w:rsidR="00775494" w:rsidRPr="00DE5D49" w:rsidRDefault="00775494" w:rsidP="00775494">
            <w:pPr>
              <w:rPr>
                <w:szCs w:val="24"/>
                <w:lang w:eastAsia="lt-LT"/>
              </w:rPr>
            </w:pPr>
            <w:r w:rsidRPr="00DE5D49">
              <w:rPr>
                <w:sz w:val="22"/>
                <w:szCs w:val="22"/>
                <w:lang w:eastAsia="lt-LT"/>
              </w:rPr>
              <w:t>Medžiagų sandėlio patalpa, vėdinimo sistema</w:t>
            </w:r>
          </w:p>
        </w:tc>
        <w:tc>
          <w:tcPr>
            <w:tcW w:w="1559" w:type="dxa"/>
            <w:vMerge w:val="restart"/>
          </w:tcPr>
          <w:p w:rsidR="00775494" w:rsidRPr="00DE5D49" w:rsidRDefault="00775494" w:rsidP="00775494">
            <w:pPr>
              <w:jc w:val="center"/>
              <w:rPr>
                <w:szCs w:val="24"/>
                <w:lang w:eastAsia="lt-LT"/>
              </w:rPr>
            </w:pPr>
            <w:r w:rsidRPr="00DE5D49">
              <w:rPr>
                <w:sz w:val="22"/>
                <w:szCs w:val="22"/>
                <w:lang w:eastAsia="lt-LT"/>
              </w:rPr>
              <w:t>033</w:t>
            </w:r>
          </w:p>
        </w:tc>
        <w:tc>
          <w:tcPr>
            <w:tcW w:w="3260" w:type="dxa"/>
          </w:tcPr>
          <w:p w:rsidR="00775494" w:rsidRPr="00DE5D49" w:rsidRDefault="00775494" w:rsidP="00775494">
            <w:pPr>
              <w:rPr>
                <w:szCs w:val="24"/>
                <w:lang w:eastAsia="lt-LT"/>
              </w:rPr>
            </w:pPr>
            <w:r w:rsidRPr="00DE5D49">
              <w:rPr>
                <w:sz w:val="22"/>
                <w:szCs w:val="22"/>
                <w:lang w:eastAsia="lt-LT"/>
              </w:rPr>
              <w:t>Natrio šarmas</w:t>
            </w:r>
          </w:p>
        </w:tc>
        <w:tc>
          <w:tcPr>
            <w:tcW w:w="1134" w:type="dxa"/>
          </w:tcPr>
          <w:p w:rsidR="00775494" w:rsidRPr="00DE5D49" w:rsidRDefault="00775494" w:rsidP="00775494">
            <w:pPr>
              <w:jc w:val="center"/>
              <w:rPr>
                <w:szCs w:val="24"/>
                <w:lang w:eastAsia="lt-LT"/>
              </w:rPr>
            </w:pPr>
            <w:r w:rsidRPr="00DE5D49">
              <w:rPr>
                <w:sz w:val="22"/>
                <w:szCs w:val="22"/>
                <w:lang w:eastAsia="lt-LT"/>
              </w:rPr>
              <w:t>1501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0,00023</w:t>
            </w:r>
          </w:p>
        </w:tc>
        <w:tc>
          <w:tcPr>
            <w:tcW w:w="1985" w:type="dxa"/>
          </w:tcPr>
          <w:p w:rsidR="00775494" w:rsidRPr="00DE5D49" w:rsidRDefault="00775494" w:rsidP="00775494">
            <w:pPr>
              <w:jc w:val="center"/>
              <w:rPr>
                <w:szCs w:val="24"/>
                <w:lang w:eastAsia="lt-LT"/>
              </w:rPr>
            </w:pPr>
            <w:r w:rsidRPr="00DE5D49">
              <w:rPr>
                <w:sz w:val="22"/>
                <w:szCs w:val="22"/>
                <w:lang w:eastAsia="lt-LT"/>
              </w:rPr>
              <w:t>0,0058</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Chloro vandenilis</w:t>
            </w:r>
          </w:p>
        </w:tc>
        <w:tc>
          <w:tcPr>
            <w:tcW w:w="1134" w:type="dxa"/>
          </w:tcPr>
          <w:p w:rsidR="00775494" w:rsidRPr="00DE5D49" w:rsidRDefault="00775494" w:rsidP="00775494">
            <w:pPr>
              <w:jc w:val="center"/>
              <w:rPr>
                <w:szCs w:val="24"/>
                <w:lang w:eastAsia="lt-LT"/>
              </w:rPr>
            </w:pPr>
            <w:r w:rsidRPr="00DE5D49">
              <w:rPr>
                <w:sz w:val="22"/>
                <w:szCs w:val="22"/>
                <w:lang w:eastAsia="lt-LT"/>
              </w:rPr>
              <w:t>440</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0,00084</w:t>
            </w:r>
          </w:p>
        </w:tc>
        <w:tc>
          <w:tcPr>
            <w:tcW w:w="1985" w:type="dxa"/>
          </w:tcPr>
          <w:p w:rsidR="00775494" w:rsidRPr="00DE5D49" w:rsidRDefault="00775494" w:rsidP="00775494">
            <w:pPr>
              <w:jc w:val="center"/>
              <w:rPr>
                <w:szCs w:val="24"/>
                <w:lang w:eastAsia="lt-LT"/>
              </w:rPr>
            </w:pPr>
            <w:r w:rsidRPr="00DE5D49">
              <w:rPr>
                <w:sz w:val="22"/>
                <w:szCs w:val="22"/>
                <w:lang w:eastAsia="lt-LT"/>
              </w:rPr>
              <w:t>0,0221</w:t>
            </w:r>
          </w:p>
        </w:tc>
      </w:tr>
      <w:tr w:rsidR="00775494" w:rsidRPr="00DE5D49" w:rsidTr="00694DDB">
        <w:tc>
          <w:tcPr>
            <w:tcW w:w="439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75494" w:rsidRPr="00DE5D49" w:rsidRDefault="00775494" w:rsidP="00694DDB">
            <w:pPr>
              <w:jc w:val="center"/>
              <w:rPr>
                <w:sz w:val="22"/>
                <w:szCs w:val="22"/>
                <w:lang w:eastAsia="lt-LT"/>
              </w:rPr>
            </w:pPr>
            <w:r w:rsidRPr="00DE5D49">
              <w:rPr>
                <w:sz w:val="22"/>
                <w:szCs w:val="22"/>
                <w:lang w:eastAsia="lt-LT"/>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75494" w:rsidRPr="00DE5D49" w:rsidRDefault="00775494" w:rsidP="00694DDB">
            <w:pPr>
              <w:ind w:firstLine="23"/>
              <w:jc w:val="center"/>
              <w:rPr>
                <w:sz w:val="22"/>
                <w:szCs w:val="22"/>
                <w:lang w:eastAsia="lt-LT"/>
              </w:rPr>
            </w:pPr>
            <w:r w:rsidRPr="00DE5D49">
              <w:rPr>
                <w:sz w:val="22"/>
                <w:szCs w:val="22"/>
                <w:lang w:eastAsia="lt-LT"/>
              </w:rPr>
              <w:t>2</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75494" w:rsidRPr="00DE5D49" w:rsidRDefault="00775494" w:rsidP="00694DDB">
            <w:pPr>
              <w:ind w:firstLine="23"/>
              <w:jc w:val="center"/>
              <w:rPr>
                <w:sz w:val="22"/>
                <w:szCs w:val="22"/>
                <w:lang w:eastAsia="lt-LT"/>
              </w:rPr>
            </w:pPr>
            <w:r w:rsidRPr="00DE5D49">
              <w:rPr>
                <w:sz w:val="22"/>
                <w:szCs w:val="22"/>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75494" w:rsidRPr="00DE5D49" w:rsidRDefault="00775494" w:rsidP="00694DDB">
            <w:pPr>
              <w:ind w:firstLine="23"/>
              <w:jc w:val="center"/>
              <w:rPr>
                <w:sz w:val="22"/>
                <w:szCs w:val="22"/>
                <w:lang w:eastAsia="lt-LT"/>
              </w:rPr>
            </w:pPr>
            <w:r w:rsidRPr="00DE5D49">
              <w:rPr>
                <w:sz w:val="22"/>
                <w:szCs w:val="22"/>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75494" w:rsidRPr="00DE5D49" w:rsidRDefault="00775494" w:rsidP="00694DDB">
            <w:pPr>
              <w:ind w:firstLine="23"/>
              <w:jc w:val="center"/>
              <w:rPr>
                <w:sz w:val="22"/>
                <w:szCs w:val="22"/>
                <w:lang w:eastAsia="lt-LT"/>
              </w:rPr>
            </w:pPr>
            <w:r w:rsidRPr="00DE5D49">
              <w:rPr>
                <w:sz w:val="22"/>
                <w:szCs w:val="22"/>
                <w:lang w:eastAsia="lt-LT"/>
              </w:rPr>
              <w:t>5</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75494" w:rsidRPr="00DE5D49" w:rsidRDefault="00775494" w:rsidP="00694DDB">
            <w:pPr>
              <w:ind w:firstLine="23"/>
              <w:jc w:val="center"/>
              <w:rPr>
                <w:sz w:val="22"/>
                <w:szCs w:val="22"/>
                <w:lang w:eastAsia="lt-LT"/>
              </w:rPr>
            </w:pPr>
            <w:r w:rsidRPr="00DE5D49">
              <w:rPr>
                <w:sz w:val="22"/>
                <w:szCs w:val="22"/>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75494" w:rsidRPr="00DE5D49" w:rsidRDefault="00775494" w:rsidP="00037AC6">
            <w:pPr>
              <w:ind w:firstLine="23"/>
              <w:jc w:val="center"/>
              <w:rPr>
                <w:sz w:val="22"/>
                <w:szCs w:val="22"/>
                <w:lang w:eastAsia="lt-LT"/>
              </w:rPr>
            </w:pPr>
            <w:r w:rsidRPr="00DE5D49">
              <w:rPr>
                <w:sz w:val="22"/>
                <w:szCs w:val="22"/>
                <w:lang w:eastAsia="lt-LT"/>
              </w:rPr>
              <w:t>7</w:t>
            </w:r>
          </w:p>
        </w:tc>
      </w:tr>
      <w:tr w:rsidR="00775494" w:rsidRPr="00DE5D49" w:rsidTr="00694DDB">
        <w:tc>
          <w:tcPr>
            <w:tcW w:w="4390" w:type="dxa"/>
            <w:vMerge w:val="restart"/>
          </w:tcPr>
          <w:p w:rsidR="00775494" w:rsidRPr="00DE5D49" w:rsidRDefault="00775494" w:rsidP="00775494">
            <w:pPr>
              <w:rPr>
                <w:szCs w:val="24"/>
                <w:lang w:eastAsia="lt-LT"/>
              </w:rPr>
            </w:pPr>
            <w:r w:rsidRPr="00DE5D49">
              <w:rPr>
                <w:sz w:val="22"/>
                <w:szCs w:val="22"/>
                <w:lang w:eastAsia="lt-LT"/>
              </w:rPr>
              <w:t>Pagrindinis gamybos cechas. Autoklavai, vėdinimo sistema</w:t>
            </w:r>
          </w:p>
        </w:tc>
        <w:tc>
          <w:tcPr>
            <w:tcW w:w="1559" w:type="dxa"/>
            <w:vMerge w:val="restart"/>
          </w:tcPr>
          <w:p w:rsidR="00775494" w:rsidRPr="00DE5D49" w:rsidRDefault="00775494" w:rsidP="00775494">
            <w:pPr>
              <w:jc w:val="center"/>
              <w:rPr>
                <w:szCs w:val="24"/>
                <w:lang w:eastAsia="lt-LT"/>
              </w:rPr>
            </w:pPr>
            <w:r w:rsidRPr="00DE5D49">
              <w:rPr>
                <w:sz w:val="22"/>
                <w:szCs w:val="22"/>
                <w:lang w:eastAsia="lt-LT"/>
              </w:rPr>
              <w:t>035</w:t>
            </w:r>
          </w:p>
        </w:tc>
        <w:tc>
          <w:tcPr>
            <w:tcW w:w="3260" w:type="dxa"/>
          </w:tcPr>
          <w:p w:rsidR="00775494" w:rsidRPr="00DE5D49" w:rsidRDefault="00775494" w:rsidP="00775494">
            <w:pPr>
              <w:rPr>
                <w:szCs w:val="24"/>
                <w:lang w:eastAsia="lt-LT"/>
              </w:rPr>
            </w:pPr>
            <w:r w:rsidRPr="00DE5D49">
              <w:rPr>
                <w:sz w:val="22"/>
                <w:szCs w:val="22"/>
                <w:lang w:eastAsia="lt-LT"/>
              </w:rPr>
              <w:t>Kietosios dalelės (C)</w:t>
            </w:r>
          </w:p>
        </w:tc>
        <w:tc>
          <w:tcPr>
            <w:tcW w:w="1134" w:type="dxa"/>
          </w:tcPr>
          <w:p w:rsidR="00775494" w:rsidRPr="00DE5D49" w:rsidRDefault="00775494" w:rsidP="00775494">
            <w:pPr>
              <w:jc w:val="center"/>
              <w:rPr>
                <w:szCs w:val="24"/>
                <w:lang w:eastAsia="lt-LT"/>
              </w:rPr>
            </w:pPr>
            <w:r w:rsidRPr="00DE5D49">
              <w:rPr>
                <w:sz w:val="22"/>
                <w:szCs w:val="22"/>
                <w:lang w:eastAsia="lt-LT"/>
              </w:rPr>
              <w:t>4281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0,00023</w:t>
            </w:r>
          </w:p>
        </w:tc>
        <w:tc>
          <w:tcPr>
            <w:tcW w:w="1985" w:type="dxa"/>
          </w:tcPr>
          <w:p w:rsidR="00775494" w:rsidRPr="00DE5D49" w:rsidRDefault="00775494" w:rsidP="00775494">
            <w:pPr>
              <w:jc w:val="center"/>
              <w:rPr>
                <w:szCs w:val="24"/>
                <w:lang w:eastAsia="lt-LT"/>
              </w:rPr>
            </w:pPr>
            <w:r w:rsidRPr="00DE5D49">
              <w:rPr>
                <w:sz w:val="22"/>
                <w:szCs w:val="22"/>
                <w:lang w:eastAsia="lt-LT"/>
              </w:rPr>
              <w:t>0,0061</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proofErr w:type="spellStart"/>
            <w:r w:rsidRPr="00DE5D49">
              <w:rPr>
                <w:sz w:val="22"/>
                <w:szCs w:val="22"/>
                <w:lang w:eastAsia="lt-LT"/>
              </w:rPr>
              <w:t>Formaldehidas</w:t>
            </w:r>
            <w:proofErr w:type="spellEnd"/>
          </w:p>
        </w:tc>
        <w:tc>
          <w:tcPr>
            <w:tcW w:w="1134" w:type="dxa"/>
          </w:tcPr>
          <w:p w:rsidR="00775494" w:rsidRPr="00DE5D49" w:rsidRDefault="00775494" w:rsidP="00775494">
            <w:pPr>
              <w:jc w:val="center"/>
              <w:rPr>
                <w:szCs w:val="24"/>
                <w:lang w:eastAsia="lt-LT"/>
              </w:rPr>
            </w:pPr>
            <w:r w:rsidRPr="00DE5D49">
              <w:rPr>
                <w:sz w:val="22"/>
                <w:szCs w:val="22"/>
                <w:lang w:eastAsia="lt-LT"/>
              </w:rPr>
              <w:t>871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0,00040</w:t>
            </w:r>
          </w:p>
        </w:tc>
        <w:tc>
          <w:tcPr>
            <w:tcW w:w="1985" w:type="dxa"/>
          </w:tcPr>
          <w:p w:rsidR="00775494" w:rsidRPr="00DE5D49" w:rsidRDefault="00775494" w:rsidP="00775494">
            <w:pPr>
              <w:jc w:val="center"/>
              <w:rPr>
                <w:szCs w:val="24"/>
                <w:lang w:eastAsia="lt-LT"/>
              </w:rPr>
            </w:pPr>
            <w:r w:rsidRPr="00DE5D49">
              <w:rPr>
                <w:sz w:val="22"/>
                <w:szCs w:val="22"/>
                <w:lang w:eastAsia="lt-LT"/>
              </w:rPr>
              <w:t>0,0113</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Amoniakas</w:t>
            </w:r>
          </w:p>
        </w:tc>
        <w:tc>
          <w:tcPr>
            <w:tcW w:w="1134" w:type="dxa"/>
          </w:tcPr>
          <w:p w:rsidR="00775494" w:rsidRPr="00DE5D49" w:rsidRDefault="00775494" w:rsidP="00775494">
            <w:pPr>
              <w:jc w:val="center"/>
              <w:rPr>
                <w:szCs w:val="24"/>
                <w:lang w:eastAsia="lt-LT"/>
              </w:rPr>
            </w:pPr>
            <w:r w:rsidRPr="00DE5D49">
              <w:rPr>
                <w:sz w:val="22"/>
                <w:szCs w:val="22"/>
                <w:lang w:eastAsia="lt-LT"/>
              </w:rPr>
              <w:t>134</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0,00067</w:t>
            </w:r>
          </w:p>
        </w:tc>
        <w:tc>
          <w:tcPr>
            <w:tcW w:w="1985" w:type="dxa"/>
          </w:tcPr>
          <w:p w:rsidR="00775494" w:rsidRPr="00DE5D49" w:rsidRDefault="00775494" w:rsidP="00775494">
            <w:pPr>
              <w:jc w:val="center"/>
              <w:rPr>
                <w:szCs w:val="24"/>
                <w:lang w:eastAsia="lt-LT"/>
              </w:rPr>
            </w:pPr>
            <w:r w:rsidRPr="00DE5D49">
              <w:rPr>
                <w:sz w:val="22"/>
                <w:szCs w:val="22"/>
                <w:lang w:eastAsia="lt-LT"/>
              </w:rPr>
              <w:t>0,0184</w:t>
            </w:r>
          </w:p>
        </w:tc>
      </w:tr>
      <w:tr w:rsidR="00775494" w:rsidRPr="00DE5D49" w:rsidTr="00694DDB">
        <w:tc>
          <w:tcPr>
            <w:tcW w:w="4390" w:type="dxa"/>
            <w:vMerge w:val="restart"/>
          </w:tcPr>
          <w:p w:rsidR="00775494" w:rsidRPr="00DE5D49" w:rsidRDefault="00775494" w:rsidP="00775494">
            <w:pPr>
              <w:rPr>
                <w:szCs w:val="24"/>
                <w:lang w:eastAsia="lt-LT"/>
              </w:rPr>
            </w:pPr>
            <w:r w:rsidRPr="00DE5D49">
              <w:rPr>
                <w:sz w:val="22"/>
                <w:szCs w:val="22"/>
                <w:lang w:eastAsia="lt-LT"/>
              </w:rPr>
              <w:t>Pagrindinis gamybos cechas. Džiovyklos, vėdinimo sistema</w:t>
            </w:r>
          </w:p>
        </w:tc>
        <w:tc>
          <w:tcPr>
            <w:tcW w:w="1559" w:type="dxa"/>
            <w:vMerge w:val="restart"/>
          </w:tcPr>
          <w:p w:rsidR="00775494" w:rsidRPr="00DE5D49" w:rsidRDefault="00775494" w:rsidP="00775494">
            <w:pPr>
              <w:jc w:val="center"/>
              <w:rPr>
                <w:szCs w:val="24"/>
                <w:lang w:eastAsia="lt-LT"/>
              </w:rPr>
            </w:pPr>
            <w:r w:rsidRPr="00DE5D49">
              <w:rPr>
                <w:sz w:val="22"/>
                <w:szCs w:val="22"/>
                <w:lang w:eastAsia="lt-LT"/>
              </w:rPr>
              <w:t>036</w:t>
            </w:r>
          </w:p>
        </w:tc>
        <w:tc>
          <w:tcPr>
            <w:tcW w:w="3260" w:type="dxa"/>
          </w:tcPr>
          <w:p w:rsidR="00775494" w:rsidRPr="00DE5D49" w:rsidRDefault="00775494" w:rsidP="00775494">
            <w:pPr>
              <w:rPr>
                <w:szCs w:val="24"/>
                <w:lang w:eastAsia="lt-LT"/>
              </w:rPr>
            </w:pPr>
            <w:r w:rsidRPr="00DE5D49">
              <w:rPr>
                <w:sz w:val="22"/>
                <w:szCs w:val="22"/>
                <w:lang w:eastAsia="lt-LT"/>
              </w:rPr>
              <w:t>Kietosios dalelės (C)</w:t>
            </w:r>
          </w:p>
        </w:tc>
        <w:tc>
          <w:tcPr>
            <w:tcW w:w="1134" w:type="dxa"/>
          </w:tcPr>
          <w:p w:rsidR="00775494" w:rsidRPr="00DE5D49" w:rsidRDefault="00775494" w:rsidP="00775494">
            <w:pPr>
              <w:jc w:val="center"/>
              <w:rPr>
                <w:szCs w:val="24"/>
                <w:lang w:eastAsia="lt-LT"/>
              </w:rPr>
            </w:pPr>
            <w:r w:rsidRPr="00DE5D49">
              <w:rPr>
                <w:sz w:val="22"/>
                <w:szCs w:val="22"/>
                <w:lang w:eastAsia="lt-LT"/>
              </w:rPr>
              <w:t>4281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0,00076</w:t>
            </w:r>
          </w:p>
        </w:tc>
        <w:tc>
          <w:tcPr>
            <w:tcW w:w="1985" w:type="dxa"/>
          </w:tcPr>
          <w:p w:rsidR="00775494" w:rsidRPr="00DE5D49" w:rsidRDefault="00775494" w:rsidP="00775494">
            <w:pPr>
              <w:jc w:val="center"/>
              <w:rPr>
                <w:szCs w:val="24"/>
                <w:lang w:eastAsia="lt-LT"/>
              </w:rPr>
            </w:pPr>
            <w:r w:rsidRPr="00DE5D49">
              <w:rPr>
                <w:sz w:val="22"/>
                <w:szCs w:val="22"/>
                <w:lang w:eastAsia="lt-LT"/>
              </w:rPr>
              <w:t>0,0190</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proofErr w:type="spellStart"/>
            <w:r w:rsidRPr="00DE5D49">
              <w:rPr>
                <w:sz w:val="22"/>
                <w:szCs w:val="22"/>
                <w:lang w:eastAsia="lt-LT"/>
              </w:rPr>
              <w:t>Formaldehidas</w:t>
            </w:r>
            <w:proofErr w:type="spellEnd"/>
          </w:p>
        </w:tc>
        <w:tc>
          <w:tcPr>
            <w:tcW w:w="1134" w:type="dxa"/>
          </w:tcPr>
          <w:p w:rsidR="00775494" w:rsidRPr="00DE5D49" w:rsidRDefault="00775494" w:rsidP="00775494">
            <w:pPr>
              <w:jc w:val="center"/>
              <w:rPr>
                <w:szCs w:val="24"/>
                <w:lang w:eastAsia="lt-LT"/>
              </w:rPr>
            </w:pPr>
            <w:r w:rsidRPr="00DE5D49">
              <w:rPr>
                <w:sz w:val="22"/>
                <w:szCs w:val="22"/>
                <w:lang w:eastAsia="lt-LT"/>
              </w:rPr>
              <w:t>871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0,00062</w:t>
            </w:r>
          </w:p>
        </w:tc>
        <w:tc>
          <w:tcPr>
            <w:tcW w:w="1985" w:type="dxa"/>
          </w:tcPr>
          <w:p w:rsidR="00775494" w:rsidRPr="00DE5D49" w:rsidRDefault="00775494" w:rsidP="00775494">
            <w:pPr>
              <w:jc w:val="center"/>
              <w:rPr>
                <w:szCs w:val="24"/>
                <w:lang w:eastAsia="lt-LT"/>
              </w:rPr>
            </w:pPr>
            <w:r w:rsidRPr="00DE5D49">
              <w:rPr>
                <w:sz w:val="22"/>
                <w:szCs w:val="22"/>
                <w:lang w:eastAsia="lt-LT"/>
              </w:rPr>
              <w:t>0,0163</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Amoniakas</w:t>
            </w:r>
          </w:p>
        </w:tc>
        <w:tc>
          <w:tcPr>
            <w:tcW w:w="1134" w:type="dxa"/>
          </w:tcPr>
          <w:p w:rsidR="00775494" w:rsidRPr="00DE5D49" w:rsidRDefault="00775494" w:rsidP="00775494">
            <w:pPr>
              <w:jc w:val="center"/>
              <w:rPr>
                <w:szCs w:val="24"/>
                <w:lang w:eastAsia="lt-LT"/>
              </w:rPr>
            </w:pPr>
            <w:r w:rsidRPr="00DE5D49">
              <w:rPr>
                <w:sz w:val="22"/>
                <w:szCs w:val="22"/>
                <w:lang w:eastAsia="lt-LT"/>
              </w:rPr>
              <w:t>134</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0,00098</w:t>
            </w:r>
          </w:p>
        </w:tc>
        <w:tc>
          <w:tcPr>
            <w:tcW w:w="1985" w:type="dxa"/>
          </w:tcPr>
          <w:p w:rsidR="00775494" w:rsidRPr="00DE5D49" w:rsidRDefault="00775494" w:rsidP="00775494">
            <w:pPr>
              <w:jc w:val="center"/>
              <w:rPr>
                <w:szCs w:val="24"/>
                <w:lang w:eastAsia="lt-LT"/>
              </w:rPr>
            </w:pPr>
            <w:r w:rsidRPr="00DE5D49">
              <w:rPr>
                <w:sz w:val="22"/>
                <w:szCs w:val="22"/>
                <w:lang w:eastAsia="lt-LT"/>
              </w:rPr>
              <w:t>0,0285</w:t>
            </w:r>
          </w:p>
        </w:tc>
      </w:tr>
      <w:tr w:rsidR="00775494" w:rsidRPr="00DE5D49" w:rsidTr="00694DDB">
        <w:tc>
          <w:tcPr>
            <w:tcW w:w="4390" w:type="dxa"/>
            <w:vMerge w:val="restart"/>
          </w:tcPr>
          <w:p w:rsidR="00775494" w:rsidRPr="00DE5D49" w:rsidRDefault="00775494" w:rsidP="00775494">
            <w:pPr>
              <w:rPr>
                <w:szCs w:val="24"/>
                <w:lang w:eastAsia="lt-LT"/>
              </w:rPr>
            </w:pPr>
            <w:r w:rsidRPr="00DE5D49">
              <w:rPr>
                <w:sz w:val="22"/>
                <w:szCs w:val="22"/>
                <w:lang w:eastAsia="lt-LT"/>
              </w:rPr>
              <w:t>Pagrindinis gamybos cechas. Autoklavai, vėdinimo sistema</w:t>
            </w:r>
          </w:p>
        </w:tc>
        <w:tc>
          <w:tcPr>
            <w:tcW w:w="1559" w:type="dxa"/>
            <w:vMerge w:val="restart"/>
          </w:tcPr>
          <w:p w:rsidR="00775494" w:rsidRPr="00DE5D49" w:rsidRDefault="00775494" w:rsidP="00775494">
            <w:pPr>
              <w:jc w:val="center"/>
              <w:rPr>
                <w:szCs w:val="24"/>
                <w:lang w:eastAsia="lt-LT"/>
              </w:rPr>
            </w:pPr>
            <w:r w:rsidRPr="00DE5D49">
              <w:rPr>
                <w:sz w:val="22"/>
                <w:szCs w:val="22"/>
                <w:lang w:eastAsia="lt-LT"/>
              </w:rPr>
              <w:t>037</w:t>
            </w:r>
          </w:p>
        </w:tc>
        <w:tc>
          <w:tcPr>
            <w:tcW w:w="3260" w:type="dxa"/>
          </w:tcPr>
          <w:p w:rsidR="00775494" w:rsidRPr="00DE5D49" w:rsidRDefault="00775494" w:rsidP="00775494">
            <w:pPr>
              <w:rPr>
                <w:szCs w:val="24"/>
                <w:lang w:eastAsia="lt-LT"/>
              </w:rPr>
            </w:pPr>
            <w:r w:rsidRPr="00DE5D49">
              <w:rPr>
                <w:sz w:val="22"/>
                <w:szCs w:val="22"/>
                <w:lang w:eastAsia="lt-LT"/>
              </w:rPr>
              <w:t>Kietosios dalelės (C)</w:t>
            </w:r>
          </w:p>
        </w:tc>
        <w:tc>
          <w:tcPr>
            <w:tcW w:w="1134" w:type="dxa"/>
          </w:tcPr>
          <w:p w:rsidR="00775494" w:rsidRPr="00DE5D49" w:rsidRDefault="00775494" w:rsidP="00775494">
            <w:pPr>
              <w:jc w:val="center"/>
              <w:rPr>
                <w:szCs w:val="24"/>
                <w:lang w:eastAsia="lt-LT"/>
              </w:rPr>
            </w:pPr>
            <w:r w:rsidRPr="00DE5D49">
              <w:rPr>
                <w:sz w:val="22"/>
                <w:szCs w:val="22"/>
                <w:lang w:eastAsia="lt-LT"/>
              </w:rPr>
              <w:t>4281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0,00021</w:t>
            </w:r>
          </w:p>
        </w:tc>
        <w:tc>
          <w:tcPr>
            <w:tcW w:w="1985" w:type="dxa"/>
          </w:tcPr>
          <w:p w:rsidR="00775494" w:rsidRPr="00DE5D49" w:rsidRDefault="00775494" w:rsidP="00775494">
            <w:pPr>
              <w:jc w:val="center"/>
              <w:rPr>
                <w:szCs w:val="24"/>
                <w:lang w:eastAsia="lt-LT"/>
              </w:rPr>
            </w:pPr>
            <w:r w:rsidRPr="00DE5D49">
              <w:rPr>
                <w:sz w:val="22"/>
                <w:szCs w:val="22"/>
                <w:lang w:eastAsia="lt-LT"/>
              </w:rPr>
              <w:t>0,0055</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proofErr w:type="spellStart"/>
            <w:r w:rsidRPr="00DE5D49">
              <w:rPr>
                <w:sz w:val="22"/>
                <w:szCs w:val="22"/>
                <w:lang w:eastAsia="lt-LT"/>
              </w:rPr>
              <w:t>Formaldehidas</w:t>
            </w:r>
            <w:proofErr w:type="spellEnd"/>
          </w:p>
        </w:tc>
        <w:tc>
          <w:tcPr>
            <w:tcW w:w="1134" w:type="dxa"/>
          </w:tcPr>
          <w:p w:rsidR="00775494" w:rsidRPr="00DE5D49" w:rsidRDefault="00775494" w:rsidP="00775494">
            <w:pPr>
              <w:jc w:val="center"/>
              <w:rPr>
                <w:szCs w:val="24"/>
                <w:lang w:eastAsia="lt-LT"/>
              </w:rPr>
            </w:pPr>
            <w:r w:rsidRPr="00DE5D49">
              <w:rPr>
                <w:sz w:val="22"/>
                <w:szCs w:val="22"/>
                <w:lang w:eastAsia="lt-LT"/>
              </w:rPr>
              <w:t>871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0,00030</w:t>
            </w:r>
          </w:p>
        </w:tc>
        <w:tc>
          <w:tcPr>
            <w:tcW w:w="1985" w:type="dxa"/>
          </w:tcPr>
          <w:p w:rsidR="00775494" w:rsidRPr="00DE5D49" w:rsidRDefault="00775494" w:rsidP="00775494">
            <w:pPr>
              <w:jc w:val="center"/>
              <w:rPr>
                <w:szCs w:val="24"/>
                <w:lang w:eastAsia="lt-LT"/>
              </w:rPr>
            </w:pPr>
            <w:r w:rsidRPr="00DE5D49">
              <w:rPr>
                <w:sz w:val="22"/>
                <w:szCs w:val="22"/>
                <w:lang w:eastAsia="lt-LT"/>
              </w:rPr>
              <w:t>0,0074</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Amoniakas</w:t>
            </w:r>
          </w:p>
        </w:tc>
        <w:tc>
          <w:tcPr>
            <w:tcW w:w="1134" w:type="dxa"/>
          </w:tcPr>
          <w:p w:rsidR="00775494" w:rsidRPr="00DE5D49" w:rsidRDefault="00775494" w:rsidP="00775494">
            <w:pPr>
              <w:jc w:val="center"/>
              <w:rPr>
                <w:szCs w:val="24"/>
                <w:lang w:eastAsia="lt-LT"/>
              </w:rPr>
            </w:pPr>
            <w:r w:rsidRPr="00DE5D49">
              <w:rPr>
                <w:sz w:val="22"/>
                <w:szCs w:val="22"/>
                <w:lang w:eastAsia="lt-LT"/>
              </w:rPr>
              <w:t>134</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0,00060</w:t>
            </w:r>
          </w:p>
        </w:tc>
        <w:tc>
          <w:tcPr>
            <w:tcW w:w="1985" w:type="dxa"/>
          </w:tcPr>
          <w:p w:rsidR="00775494" w:rsidRPr="00DE5D49" w:rsidRDefault="00775494" w:rsidP="00775494">
            <w:pPr>
              <w:jc w:val="center"/>
              <w:rPr>
                <w:szCs w:val="24"/>
                <w:lang w:eastAsia="lt-LT"/>
              </w:rPr>
            </w:pPr>
            <w:r w:rsidRPr="00DE5D49">
              <w:rPr>
                <w:sz w:val="22"/>
                <w:szCs w:val="22"/>
                <w:lang w:eastAsia="lt-LT"/>
              </w:rPr>
              <w:t>0,0175</w:t>
            </w:r>
          </w:p>
        </w:tc>
      </w:tr>
      <w:tr w:rsidR="00775494" w:rsidRPr="00DE5D49" w:rsidTr="00694DDB">
        <w:tc>
          <w:tcPr>
            <w:tcW w:w="4390" w:type="dxa"/>
            <w:vMerge w:val="restart"/>
          </w:tcPr>
          <w:p w:rsidR="00775494" w:rsidRPr="00DE5D49" w:rsidRDefault="00775494" w:rsidP="00775494">
            <w:pPr>
              <w:rPr>
                <w:szCs w:val="24"/>
                <w:lang w:eastAsia="lt-LT"/>
              </w:rPr>
            </w:pPr>
            <w:r w:rsidRPr="00DE5D49">
              <w:rPr>
                <w:sz w:val="22"/>
                <w:szCs w:val="22"/>
                <w:lang w:eastAsia="lt-LT"/>
              </w:rPr>
              <w:t>Pagrindinis gamybos cechas. Džiovyklos, vėdinimo sistema</w:t>
            </w:r>
          </w:p>
        </w:tc>
        <w:tc>
          <w:tcPr>
            <w:tcW w:w="1559" w:type="dxa"/>
            <w:vMerge w:val="restart"/>
          </w:tcPr>
          <w:p w:rsidR="00775494" w:rsidRPr="00DE5D49" w:rsidRDefault="00775494" w:rsidP="00775494">
            <w:pPr>
              <w:jc w:val="center"/>
              <w:rPr>
                <w:szCs w:val="24"/>
                <w:lang w:eastAsia="lt-LT"/>
              </w:rPr>
            </w:pPr>
            <w:r w:rsidRPr="00DE5D49">
              <w:rPr>
                <w:sz w:val="22"/>
                <w:szCs w:val="22"/>
                <w:lang w:eastAsia="lt-LT"/>
              </w:rPr>
              <w:t>038</w:t>
            </w:r>
          </w:p>
        </w:tc>
        <w:tc>
          <w:tcPr>
            <w:tcW w:w="3260" w:type="dxa"/>
          </w:tcPr>
          <w:p w:rsidR="00775494" w:rsidRPr="00DE5D49" w:rsidRDefault="00775494" w:rsidP="00775494">
            <w:pPr>
              <w:rPr>
                <w:szCs w:val="24"/>
                <w:lang w:eastAsia="lt-LT"/>
              </w:rPr>
            </w:pPr>
            <w:r w:rsidRPr="00DE5D49">
              <w:rPr>
                <w:sz w:val="22"/>
                <w:szCs w:val="22"/>
                <w:lang w:eastAsia="lt-LT"/>
              </w:rPr>
              <w:t>Kietosios dalelės (C)</w:t>
            </w:r>
          </w:p>
        </w:tc>
        <w:tc>
          <w:tcPr>
            <w:tcW w:w="1134" w:type="dxa"/>
          </w:tcPr>
          <w:p w:rsidR="00775494" w:rsidRPr="00DE5D49" w:rsidRDefault="00775494" w:rsidP="00775494">
            <w:pPr>
              <w:jc w:val="center"/>
              <w:rPr>
                <w:szCs w:val="24"/>
                <w:lang w:eastAsia="lt-LT"/>
              </w:rPr>
            </w:pPr>
            <w:r w:rsidRPr="00DE5D49">
              <w:rPr>
                <w:sz w:val="22"/>
                <w:szCs w:val="22"/>
                <w:lang w:eastAsia="lt-LT"/>
              </w:rPr>
              <w:t>4281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0,00118</w:t>
            </w:r>
          </w:p>
        </w:tc>
        <w:tc>
          <w:tcPr>
            <w:tcW w:w="1985" w:type="dxa"/>
          </w:tcPr>
          <w:p w:rsidR="00775494" w:rsidRPr="00DE5D49" w:rsidRDefault="00775494" w:rsidP="00775494">
            <w:pPr>
              <w:jc w:val="center"/>
              <w:rPr>
                <w:szCs w:val="24"/>
                <w:lang w:eastAsia="lt-LT"/>
              </w:rPr>
            </w:pPr>
            <w:r w:rsidRPr="00DE5D49">
              <w:rPr>
                <w:sz w:val="22"/>
                <w:szCs w:val="22"/>
                <w:lang w:eastAsia="lt-LT"/>
              </w:rPr>
              <w:t>0,0310</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proofErr w:type="spellStart"/>
            <w:r w:rsidRPr="00DE5D49">
              <w:rPr>
                <w:sz w:val="22"/>
                <w:szCs w:val="22"/>
                <w:lang w:eastAsia="lt-LT"/>
              </w:rPr>
              <w:t>Formaldehidas</w:t>
            </w:r>
            <w:proofErr w:type="spellEnd"/>
          </w:p>
        </w:tc>
        <w:tc>
          <w:tcPr>
            <w:tcW w:w="1134" w:type="dxa"/>
          </w:tcPr>
          <w:p w:rsidR="00775494" w:rsidRPr="00DE5D49" w:rsidRDefault="00775494" w:rsidP="00775494">
            <w:pPr>
              <w:jc w:val="center"/>
              <w:rPr>
                <w:szCs w:val="24"/>
                <w:lang w:eastAsia="lt-LT"/>
              </w:rPr>
            </w:pPr>
            <w:r w:rsidRPr="00DE5D49">
              <w:rPr>
                <w:sz w:val="22"/>
                <w:szCs w:val="22"/>
                <w:lang w:eastAsia="lt-LT"/>
              </w:rPr>
              <w:t>871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0,00078</w:t>
            </w:r>
          </w:p>
        </w:tc>
        <w:tc>
          <w:tcPr>
            <w:tcW w:w="1985" w:type="dxa"/>
          </w:tcPr>
          <w:p w:rsidR="00775494" w:rsidRPr="00DE5D49" w:rsidRDefault="00775494" w:rsidP="00775494">
            <w:pPr>
              <w:jc w:val="center"/>
              <w:rPr>
                <w:szCs w:val="24"/>
                <w:lang w:eastAsia="lt-LT"/>
              </w:rPr>
            </w:pPr>
            <w:r w:rsidRPr="00DE5D49">
              <w:rPr>
                <w:sz w:val="22"/>
                <w:szCs w:val="22"/>
                <w:lang w:eastAsia="lt-LT"/>
              </w:rPr>
              <w:t>0,0206</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Amoniakas</w:t>
            </w:r>
          </w:p>
        </w:tc>
        <w:tc>
          <w:tcPr>
            <w:tcW w:w="1134" w:type="dxa"/>
          </w:tcPr>
          <w:p w:rsidR="00775494" w:rsidRPr="00DE5D49" w:rsidRDefault="00775494" w:rsidP="00775494">
            <w:pPr>
              <w:jc w:val="center"/>
              <w:rPr>
                <w:szCs w:val="24"/>
                <w:lang w:eastAsia="lt-LT"/>
              </w:rPr>
            </w:pPr>
            <w:r w:rsidRPr="00DE5D49">
              <w:rPr>
                <w:sz w:val="22"/>
                <w:szCs w:val="22"/>
                <w:lang w:eastAsia="lt-LT"/>
              </w:rPr>
              <w:t>134</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0,00129</w:t>
            </w:r>
          </w:p>
        </w:tc>
        <w:tc>
          <w:tcPr>
            <w:tcW w:w="1985" w:type="dxa"/>
          </w:tcPr>
          <w:p w:rsidR="00775494" w:rsidRPr="00DE5D49" w:rsidRDefault="00775494" w:rsidP="00775494">
            <w:pPr>
              <w:jc w:val="center"/>
              <w:rPr>
                <w:szCs w:val="24"/>
                <w:lang w:eastAsia="lt-LT"/>
              </w:rPr>
            </w:pPr>
            <w:r w:rsidRPr="00DE5D49">
              <w:rPr>
                <w:sz w:val="22"/>
                <w:szCs w:val="22"/>
                <w:lang w:eastAsia="lt-LT"/>
              </w:rPr>
              <w:t>0,0377</w:t>
            </w:r>
          </w:p>
        </w:tc>
      </w:tr>
      <w:tr w:rsidR="00775494" w:rsidRPr="00DE5D49" w:rsidTr="00694DDB">
        <w:tc>
          <w:tcPr>
            <w:tcW w:w="4390" w:type="dxa"/>
            <w:vMerge w:val="restart"/>
          </w:tcPr>
          <w:p w:rsidR="00775494" w:rsidRPr="00DE5D49" w:rsidRDefault="00775494" w:rsidP="00775494">
            <w:pPr>
              <w:rPr>
                <w:szCs w:val="24"/>
                <w:lang w:eastAsia="lt-LT"/>
              </w:rPr>
            </w:pPr>
            <w:r w:rsidRPr="00DE5D49">
              <w:rPr>
                <w:sz w:val="22"/>
                <w:szCs w:val="22"/>
                <w:lang w:eastAsia="lt-LT"/>
              </w:rPr>
              <w:t>Pagrindinis gamybos cechas. Džiovyklos, vėdinimo sistema</w:t>
            </w:r>
          </w:p>
        </w:tc>
        <w:tc>
          <w:tcPr>
            <w:tcW w:w="1559" w:type="dxa"/>
            <w:vMerge w:val="restart"/>
          </w:tcPr>
          <w:p w:rsidR="00775494" w:rsidRPr="00DE5D49" w:rsidRDefault="00775494" w:rsidP="00775494">
            <w:pPr>
              <w:jc w:val="center"/>
              <w:rPr>
                <w:szCs w:val="24"/>
                <w:lang w:eastAsia="lt-LT"/>
              </w:rPr>
            </w:pPr>
            <w:r w:rsidRPr="00DE5D49">
              <w:rPr>
                <w:sz w:val="22"/>
                <w:szCs w:val="22"/>
                <w:lang w:eastAsia="lt-LT"/>
              </w:rPr>
              <w:t>039</w:t>
            </w:r>
          </w:p>
        </w:tc>
        <w:tc>
          <w:tcPr>
            <w:tcW w:w="3260" w:type="dxa"/>
          </w:tcPr>
          <w:p w:rsidR="00775494" w:rsidRPr="00DE5D49" w:rsidRDefault="00775494" w:rsidP="00775494">
            <w:pPr>
              <w:rPr>
                <w:szCs w:val="24"/>
                <w:lang w:eastAsia="lt-LT"/>
              </w:rPr>
            </w:pPr>
            <w:r w:rsidRPr="00DE5D49">
              <w:rPr>
                <w:sz w:val="22"/>
                <w:szCs w:val="22"/>
                <w:lang w:eastAsia="lt-LT"/>
              </w:rPr>
              <w:t>Kietosios dalelės (C)</w:t>
            </w:r>
          </w:p>
        </w:tc>
        <w:tc>
          <w:tcPr>
            <w:tcW w:w="1134" w:type="dxa"/>
          </w:tcPr>
          <w:p w:rsidR="00775494" w:rsidRPr="00DE5D49" w:rsidRDefault="00775494" w:rsidP="00775494">
            <w:pPr>
              <w:jc w:val="center"/>
              <w:rPr>
                <w:szCs w:val="24"/>
                <w:lang w:eastAsia="lt-LT"/>
              </w:rPr>
            </w:pPr>
            <w:r w:rsidRPr="00DE5D49">
              <w:rPr>
                <w:sz w:val="22"/>
                <w:szCs w:val="22"/>
                <w:lang w:eastAsia="lt-LT"/>
              </w:rPr>
              <w:t>4281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0,00137</w:t>
            </w:r>
          </w:p>
        </w:tc>
        <w:tc>
          <w:tcPr>
            <w:tcW w:w="1985" w:type="dxa"/>
          </w:tcPr>
          <w:p w:rsidR="00775494" w:rsidRPr="00DE5D49" w:rsidRDefault="00775494" w:rsidP="00775494">
            <w:pPr>
              <w:jc w:val="center"/>
              <w:rPr>
                <w:szCs w:val="24"/>
                <w:lang w:eastAsia="lt-LT"/>
              </w:rPr>
            </w:pPr>
            <w:r w:rsidRPr="00DE5D49">
              <w:rPr>
                <w:sz w:val="22"/>
                <w:szCs w:val="22"/>
                <w:lang w:eastAsia="lt-LT"/>
              </w:rPr>
              <w:t>0,0316</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proofErr w:type="spellStart"/>
            <w:r w:rsidRPr="00DE5D49">
              <w:rPr>
                <w:sz w:val="22"/>
                <w:szCs w:val="22"/>
                <w:lang w:eastAsia="lt-LT"/>
              </w:rPr>
              <w:t>Formaldehidas</w:t>
            </w:r>
            <w:proofErr w:type="spellEnd"/>
          </w:p>
        </w:tc>
        <w:tc>
          <w:tcPr>
            <w:tcW w:w="1134" w:type="dxa"/>
          </w:tcPr>
          <w:p w:rsidR="00775494" w:rsidRPr="00DE5D49" w:rsidRDefault="00775494" w:rsidP="00775494">
            <w:pPr>
              <w:jc w:val="center"/>
              <w:rPr>
                <w:szCs w:val="24"/>
                <w:lang w:eastAsia="lt-LT"/>
              </w:rPr>
            </w:pPr>
            <w:r w:rsidRPr="00DE5D49">
              <w:rPr>
                <w:sz w:val="22"/>
                <w:szCs w:val="22"/>
                <w:lang w:eastAsia="lt-LT"/>
              </w:rPr>
              <w:t>871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0,00086</w:t>
            </w:r>
          </w:p>
        </w:tc>
        <w:tc>
          <w:tcPr>
            <w:tcW w:w="1985" w:type="dxa"/>
          </w:tcPr>
          <w:p w:rsidR="00775494" w:rsidRPr="00DE5D49" w:rsidRDefault="00775494" w:rsidP="00775494">
            <w:pPr>
              <w:jc w:val="center"/>
              <w:rPr>
                <w:szCs w:val="24"/>
                <w:lang w:eastAsia="lt-LT"/>
              </w:rPr>
            </w:pPr>
            <w:r w:rsidRPr="00DE5D49">
              <w:rPr>
                <w:sz w:val="22"/>
                <w:szCs w:val="22"/>
                <w:lang w:eastAsia="lt-LT"/>
              </w:rPr>
              <w:t>0,0227</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Amoniakas</w:t>
            </w:r>
          </w:p>
        </w:tc>
        <w:tc>
          <w:tcPr>
            <w:tcW w:w="1134" w:type="dxa"/>
          </w:tcPr>
          <w:p w:rsidR="00775494" w:rsidRPr="00DE5D49" w:rsidRDefault="00775494" w:rsidP="00775494">
            <w:pPr>
              <w:jc w:val="center"/>
              <w:rPr>
                <w:szCs w:val="24"/>
                <w:lang w:eastAsia="lt-LT"/>
              </w:rPr>
            </w:pPr>
            <w:r w:rsidRPr="00DE5D49">
              <w:rPr>
                <w:sz w:val="22"/>
                <w:szCs w:val="22"/>
                <w:lang w:eastAsia="lt-LT"/>
              </w:rPr>
              <w:t>134</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0,00137</w:t>
            </w:r>
          </w:p>
        </w:tc>
        <w:tc>
          <w:tcPr>
            <w:tcW w:w="1985" w:type="dxa"/>
          </w:tcPr>
          <w:p w:rsidR="00775494" w:rsidRPr="00DE5D49" w:rsidRDefault="00775494" w:rsidP="00775494">
            <w:pPr>
              <w:jc w:val="center"/>
              <w:rPr>
                <w:szCs w:val="24"/>
                <w:lang w:eastAsia="lt-LT"/>
              </w:rPr>
            </w:pPr>
            <w:r w:rsidRPr="00DE5D49">
              <w:rPr>
                <w:sz w:val="22"/>
                <w:szCs w:val="22"/>
                <w:lang w:eastAsia="lt-LT"/>
              </w:rPr>
              <w:t>0,0420</w:t>
            </w:r>
          </w:p>
        </w:tc>
      </w:tr>
      <w:tr w:rsidR="00775494" w:rsidRPr="00DE5D49" w:rsidTr="00694DDB">
        <w:tc>
          <w:tcPr>
            <w:tcW w:w="4390" w:type="dxa"/>
            <w:vMerge w:val="restart"/>
          </w:tcPr>
          <w:p w:rsidR="00775494" w:rsidRPr="00DE5D49" w:rsidRDefault="00775494" w:rsidP="00775494">
            <w:pPr>
              <w:rPr>
                <w:szCs w:val="24"/>
                <w:lang w:eastAsia="lt-LT"/>
              </w:rPr>
            </w:pPr>
            <w:r w:rsidRPr="00DE5D49">
              <w:rPr>
                <w:sz w:val="22"/>
                <w:szCs w:val="22"/>
                <w:lang w:eastAsia="lt-LT"/>
              </w:rPr>
              <w:t>Gamybinių nuotėkų valymo sistema. Nuotekų pirminio valymo įrenginiai, oro biologinio valymo filtras</w:t>
            </w:r>
          </w:p>
        </w:tc>
        <w:tc>
          <w:tcPr>
            <w:tcW w:w="1559" w:type="dxa"/>
            <w:vMerge w:val="restart"/>
          </w:tcPr>
          <w:p w:rsidR="00775494" w:rsidRPr="00DE5D49" w:rsidRDefault="00775494" w:rsidP="00775494">
            <w:pPr>
              <w:jc w:val="center"/>
              <w:rPr>
                <w:szCs w:val="24"/>
                <w:lang w:eastAsia="lt-LT"/>
              </w:rPr>
            </w:pPr>
            <w:r w:rsidRPr="00DE5D49">
              <w:rPr>
                <w:sz w:val="22"/>
                <w:szCs w:val="22"/>
                <w:lang w:eastAsia="lt-LT"/>
              </w:rPr>
              <w:t>045</w:t>
            </w:r>
          </w:p>
        </w:tc>
        <w:tc>
          <w:tcPr>
            <w:tcW w:w="3260" w:type="dxa"/>
          </w:tcPr>
          <w:p w:rsidR="00775494" w:rsidRPr="00DE5D49" w:rsidRDefault="00775494" w:rsidP="00775494">
            <w:pPr>
              <w:rPr>
                <w:szCs w:val="24"/>
                <w:lang w:eastAsia="lt-LT"/>
              </w:rPr>
            </w:pPr>
            <w:r w:rsidRPr="00DE5D49">
              <w:rPr>
                <w:sz w:val="22"/>
                <w:szCs w:val="22"/>
                <w:lang w:eastAsia="lt-LT"/>
              </w:rPr>
              <w:t>Amoniakas</w:t>
            </w:r>
          </w:p>
        </w:tc>
        <w:tc>
          <w:tcPr>
            <w:tcW w:w="1134" w:type="dxa"/>
          </w:tcPr>
          <w:p w:rsidR="00775494" w:rsidRPr="00DE5D49" w:rsidRDefault="00775494" w:rsidP="00775494">
            <w:pPr>
              <w:jc w:val="center"/>
              <w:rPr>
                <w:szCs w:val="24"/>
                <w:lang w:eastAsia="lt-LT"/>
              </w:rPr>
            </w:pPr>
            <w:r w:rsidRPr="00DE5D49">
              <w:rPr>
                <w:sz w:val="22"/>
                <w:szCs w:val="22"/>
                <w:lang w:eastAsia="lt-LT"/>
              </w:rPr>
              <w:t>134</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0,00050</w:t>
            </w:r>
          </w:p>
        </w:tc>
        <w:tc>
          <w:tcPr>
            <w:tcW w:w="1985" w:type="dxa"/>
          </w:tcPr>
          <w:p w:rsidR="00775494" w:rsidRPr="00DE5D49" w:rsidRDefault="00775494" w:rsidP="00775494">
            <w:pPr>
              <w:jc w:val="center"/>
              <w:rPr>
                <w:szCs w:val="24"/>
                <w:lang w:eastAsia="lt-LT"/>
              </w:rPr>
            </w:pPr>
            <w:r w:rsidRPr="00DE5D49">
              <w:rPr>
                <w:sz w:val="22"/>
                <w:szCs w:val="22"/>
                <w:lang w:eastAsia="lt-LT"/>
              </w:rPr>
              <w:t>0,0110</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Sieros vandenilis</w:t>
            </w:r>
          </w:p>
        </w:tc>
        <w:tc>
          <w:tcPr>
            <w:tcW w:w="1134" w:type="dxa"/>
          </w:tcPr>
          <w:p w:rsidR="00775494" w:rsidRPr="00DE5D49" w:rsidRDefault="00775494" w:rsidP="00775494">
            <w:pPr>
              <w:jc w:val="center"/>
              <w:rPr>
                <w:szCs w:val="24"/>
                <w:lang w:eastAsia="lt-LT"/>
              </w:rPr>
            </w:pPr>
            <w:r w:rsidRPr="00DE5D49">
              <w:rPr>
                <w:sz w:val="22"/>
                <w:szCs w:val="22"/>
                <w:lang w:eastAsia="lt-LT"/>
              </w:rPr>
              <w:t>1778</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0,00014</w:t>
            </w:r>
          </w:p>
        </w:tc>
        <w:tc>
          <w:tcPr>
            <w:tcW w:w="1985" w:type="dxa"/>
          </w:tcPr>
          <w:p w:rsidR="00775494" w:rsidRPr="00DE5D49" w:rsidRDefault="00775494" w:rsidP="00775494">
            <w:pPr>
              <w:jc w:val="center"/>
              <w:rPr>
                <w:szCs w:val="24"/>
                <w:lang w:eastAsia="lt-LT"/>
              </w:rPr>
            </w:pPr>
            <w:r w:rsidRPr="00DE5D49">
              <w:rPr>
                <w:sz w:val="22"/>
                <w:szCs w:val="22"/>
                <w:lang w:eastAsia="lt-LT"/>
              </w:rPr>
              <w:t>0,0038</w:t>
            </w:r>
          </w:p>
        </w:tc>
      </w:tr>
      <w:tr w:rsidR="00775494" w:rsidRPr="00DE5D49" w:rsidTr="00694DDB">
        <w:tc>
          <w:tcPr>
            <w:tcW w:w="4390" w:type="dxa"/>
          </w:tcPr>
          <w:p w:rsidR="00775494" w:rsidRPr="00DE5D49" w:rsidRDefault="00775494" w:rsidP="00775494">
            <w:pPr>
              <w:rPr>
                <w:szCs w:val="24"/>
                <w:lang w:eastAsia="lt-LT"/>
              </w:rPr>
            </w:pPr>
            <w:r w:rsidRPr="00DE5D49">
              <w:rPr>
                <w:sz w:val="22"/>
                <w:szCs w:val="22"/>
                <w:lang w:eastAsia="lt-LT"/>
              </w:rPr>
              <w:t xml:space="preserve">Vandens </w:t>
            </w:r>
            <w:proofErr w:type="spellStart"/>
            <w:r w:rsidRPr="00DE5D49">
              <w:rPr>
                <w:sz w:val="22"/>
                <w:szCs w:val="22"/>
                <w:lang w:eastAsia="lt-LT"/>
              </w:rPr>
              <w:t>recirkuliacinės</w:t>
            </w:r>
            <w:proofErr w:type="spellEnd"/>
            <w:r w:rsidRPr="00DE5D49">
              <w:rPr>
                <w:sz w:val="22"/>
                <w:szCs w:val="22"/>
                <w:lang w:eastAsia="lt-LT"/>
              </w:rPr>
              <w:t xml:space="preserve"> sistemos patalpa</w:t>
            </w:r>
          </w:p>
        </w:tc>
        <w:tc>
          <w:tcPr>
            <w:tcW w:w="1559" w:type="dxa"/>
          </w:tcPr>
          <w:p w:rsidR="00775494" w:rsidRPr="00DE5D49" w:rsidRDefault="00775494" w:rsidP="00775494">
            <w:pPr>
              <w:jc w:val="center"/>
              <w:rPr>
                <w:szCs w:val="24"/>
                <w:lang w:eastAsia="lt-LT"/>
              </w:rPr>
            </w:pPr>
            <w:r w:rsidRPr="00DE5D49">
              <w:rPr>
                <w:sz w:val="22"/>
                <w:szCs w:val="22"/>
                <w:lang w:eastAsia="lt-LT"/>
              </w:rPr>
              <w:t>049</w:t>
            </w:r>
          </w:p>
        </w:tc>
        <w:tc>
          <w:tcPr>
            <w:tcW w:w="3260" w:type="dxa"/>
          </w:tcPr>
          <w:p w:rsidR="00775494" w:rsidRPr="00DE5D49" w:rsidRDefault="00775494" w:rsidP="00775494">
            <w:pPr>
              <w:rPr>
                <w:szCs w:val="24"/>
                <w:lang w:eastAsia="lt-LT"/>
              </w:rPr>
            </w:pPr>
            <w:r w:rsidRPr="00DE5D49">
              <w:rPr>
                <w:sz w:val="22"/>
                <w:szCs w:val="22"/>
                <w:lang w:eastAsia="lt-LT"/>
              </w:rPr>
              <w:t>Natrio šarmas</w:t>
            </w:r>
          </w:p>
        </w:tc>
        <w:tc>
          <w:tcPr>
            <w:tcW w:w="1134" w:type="dxa"/>
          </w:tcPr>
          <w:p w:rsidR="00775494" w:rsidRPr="00DE5D49" w:rsidRDefault="00775494" w:rsidP="00775494">
            <w:pPr>
              <w:jc w:val="center"/>
              <w:rPr>
                <w:szCs w:val="24"/>
                <w:lang w:eastAsia="lt-LT"/>
              </w:rPr>
            </w:pPr>
            <w:r w:rsidRPr="00DE5D49">
              <w:rPr>
                <w:sz w:val="22"/>
                <w:szCs w:val="22"/>
                <w:lang w:eastAsia="lt-LT"/>
              </w:rPr>
              <w:t>1501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0,00017</w:t>
            </w:r>
          </w:p>
        </w:tc>
        <w:tc>
          <w:tcPr>
            <w:tcW w:w="1985" w:type="dxa"/>
          </w:tcPr>
          <w:p w:rsidR="00775494" w:rsidRPr="00DE5D49" w:rsidRDefault="00775494" w:rsidP="00775494">
            <w:pPr>
              <w:jc w:val="center"/>
              <w:rPr>
                <w:szCs w:val="24"/>
                <w:lang w:eastAsia="lt-LT"/>
              </w:rPr>
            </w:pPr>
            <w:r w:rsidRPr="00DE5D49">
              <w:rPr>
                <w:sz w:val="22"/>
                <w:szCs w:val="22"/>
                <w:lang w:eastAsia="lt-LT"/>
              </w:rPr>
              <w:t>0,0035</w:t>
            </w:r>
          </w:p>
        </w:tc>
      </w:tr>
      <w:tr w:rsidR="00775494" w:rsidRPr="00DE5D49" w:rsidTr="00694DDB">
        <w:tc>
          <w:tcPr>
            <w:tcW w:w="4390" w:type="dxa"/>
          </w:tcPr>
          <w:p w:rsidR="00775494" w:rsidRPr="00DE5D49" w:rsidRDefault="00775494" w:rsidP="00775494">
            <w:pPr>
              <w:rPr>
                <w:szCs w:val="24"/>
                <w:lang w:eastAsia="lt-LT"/>
              </w:rPr>
            </w:pPr>
            <w:r w:rsidRPr="00DE5D49">
              <w:rPr>
                <w:sz w:val="22"/>
                <w:szCs w:val="22"/>
                <w:lang w:eastAsia="lt-LT"/>
              </w:rPr>
              <w:t>Sandėliavimo ir įrengimų testavimo patalpa, vėdinimo sistema</w:t>
            </w:r>
          </w:p>
        </w:tc>
        <w:tc>
          <w:tcPr>
            <w:tcW w:w="1559" w:type="dxa"/>
          </w:tcPr>
          <w:p w:rsidR="00775494" w:rsidRPr="00DE5D49" w:rsidRDefault="00775494" w:rsidP="00775494">
            <w:pPr>
              <w:jc w:val="center"/>
              <w:rPr>
                <w:szCs w:val="24"/>
                <w:lang w:eastAsia="lt-LT"/>
              </w:rPr>
            </w:pPr>
            <w:r w:rsidRPr="00DE5D49">
              <w:rPr>
                <w:sz w:val="22"/>
                <w:szCs w:val="22"/>
                <w:lang w:eastAsia="lt-LT"/>
              </w:rPr>
              <w:t>050</w:t>
            </w:r>
          </w:p>
        </w:tc>
        <w:tc>
          <w:tcPr>
            <w:tcW w:w="3260" w:type="dxa"/>
          </w:tcPr>
          <w:p w:rsidR="00775494" w:rsidRPr="00DE5D49" w:rsidRDefault="00775494" w:rsidP="00775494">
            <w:pPr>
              <w:rPr>
                <w:szCs w:val="24"/>
                <w:lang w:eastAsia="lt-LT"/>
              </w:rPr>
            </w:pPr>
            <w:r w:rsidRPr="00DE5D49">
              <w:rPr>
                <w:sz w:val="22"/>
                <w:szCs w:val="22"/>
                <w:lang w:eastAsia="lt-LT"/>
              </w:rPr>
              <w:t>Kietosios dalelės (C)</w:t>
            </w:r>
          </w:p>
        </w:tc>
        <w:tc>
          <w:tcPr>
            <w:tcW w:w="1134" w:type="dxa"/>
          </w:tcPr>
          <w:p w:rsidR="00775494" w:rsidRPr="00DE5D49" w:rsidRDefault="00775494" w:rsidP="00775494">
            <w:pPr>
              <w:jc w:val="center"/>
              <w:rPr>
                <w:szCs w:val="24"/>
                <w:lang w:eastAsia="lt-LT"/>
              </w:rPr>
            </w:pPr>
            <w:r w:rsidRPr="00DE5D49">
              <w:rPr>
                <w:sz w:val="22"/>
                <w:szCs w:val="22"/>
                <w:lang w:eastAsia="lt-LT"/>
              </w:rPr>
              <w:t>4281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0,00173</w:t>
            </w:r>
          </w:p>
        </w:tc>
        <w:tc>
          <w:tcPr>
            <w:tcW w:w="1985" w:type="dxa"/>
          </w:tcPr>
          <w:p w:rsidR="00775494" w:rsidRPr="00DE5D49" w:rsidRDefault="00775494" w:rsidP="00775494">
            <w:pPr>
              <w:jc w:val="center"/>
              <w:rPr>
                <w:szCs w:val="24"/>
                <w:lang w:eastAsia="lt-LT"/>
              </w:rPr>
            </w:pPr>
            <w:r w:rsidRPr="00DE5D49">
              <w:rPr>
                <w:sz w:val="22"/>
                <w:szCs w:val="22"/>
                <w:lang w:eastAsia="lt-LT"/>
              </w:rPr>
              <w:t>0,0476</w:t>
            </w:r>
          </w:p>
        </w:tc>
      </w:tr>
      <w:tr w:rsidR="00775494" w:rsidRPr="00DE5D49" w:rsidTr="00694DDB">
        <w:tc>
          <w:tcPr>
            <w:tcW w:w="4390" w:type="dxa"/>
          </w:tcPr>
          <w:p w:rsidR="00775494" w:rsidRPr="00DE5D49" w:rsidRDefault="00775494" w:rsidP="00775494">
            <w:pPr>
              <w:rPr>
                <w:szCs w:val="24"/>
                <w:lang w:eastAsia="lt-LT"/>
              </w:rPr>
            </w:pPr>
            <w:r w:rsidRPr="00DE5D49">
              <w:rPr>
                <w:sz w:val="22"/>
                <w:szCs w:val="22"/>
                <w:lang w:eastAsia="lt-LT"/>
              </w:rPr>
              <w:t>Maišelių gamyba, vėdinimo sistema</w:t>
            </w:r>
          </w:p>
        </w:tc>
        <w:tc>
          <w:tcPr>
            <w:tcW w:w="1559" w:type="dxa"/>
          </w:tcPr>
          <w:p w:rsidR="00775494" w:rsidRPr="00DE5D49" w:rsidRDefault="00775494" w:rsidP="00775494">
            <w:pPr>
              <w:jc w:val="center"/>
              <w:rPr>
                <w:szCs w:val="24"/>
                <w:lang w:eastAsia="lt-LT"/>
              </w:rPr>
            </w:pPr>
            <w:r w:rsidRPr="00DE5D49">
              <w:rPr>
                <w:sz w:val="22"/>
                <w:szCs w:val="22"/>
                <w:lang w:eastAsia="lt-LT"/>
              </w:rPr>
              <w:t>051</w:t>
            </w:r>
          </w:p>
        </w:tc>
        <w:tc>
          <w:tcPr>
            <w:tcW w:w="3260" w:type="dxa"/>
          </w:tcPr>
          <w:p w:rsidR="00775494" w:rsidRPr="00DE5D49" w:rsidRDefault="00775494" w:rsidP="00775494">
            <w:pPr>
              <w:rPr>
                <w:szCs w:val="24"/>
                <w:lang w:eastAsia="lt-LT"/>
              </w:rPr>
            </w:pPr>
            <w:r w:rsidRPr="00DE5D49">
              <w:rPr>
                <w:sz w:val="22"/>
                <w:szCs w:val="22"/>
                <w:lang w:eastAsia="lt-LT"/>
              </w:rPr>
              <w:t>Kietosios dalelės (C)</w:t>
            </w:r>
          </w:p>
        </w:tc>
        <w:tc>
          <w:tcPr>
            <w:tcW w:w="1134" w:type="dxa"/>
          </w:tcPr>
          <w:p w:rsidR="00775494" w:rsidRPr="00DE5D49" w:rsidRDefault="00775494" w:rsidP="00775494">
            <w:pPr>
              <w:jc w:val="center"/>
              <w:rPr>
                <w:szCs w:val="24"/>
                <w:lang w:eastAsia="lt-LT"/>
              </w:rPr>
            </w:pPr>
            <w:r w:rsidRPr="00DE5D49">
              <w:rPr>
                <w:sz w:val="22"/>
                <w:szCs w:val="22"/>
                <w:lang w:eastAsia="lt-LT"/>
              </w:rPr>
              <w:t>4281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0,01302</w:t>
            </w:r>
          </w:p>
        </w:tc>
        <w:tc>
          <w:tcPr>
            <w:tcW w:w="1985" w:type="dxa"/>
          </w:tcPr>
          <w:p w:rsidR="00775494" w:rsidRPr="00DE5D49" w:rsidRDefault="00775494" w:rsidP="00775494">
            <w:pPr>
              <w:jc w:val="center"/>
              <w:rPr>
                <w:szCs w:val="24"/>
                <w:lang w:eastAsia="lt-LT"/>
              </w:rPr>
            </w:pPr>
            <w:r w:rsidRPr="00DE5D49">
              <w:rPr>
                <w:sz w:val="22"/>
                <w:szCs w:val="22"/>
                <w:lang w:eastAsia="lt-LT"/>
              </w:rPr>
              <w:t>0,3264</w:t>
            </w:r>
          </w:p>
        </w:tc>
      </w:tr>
      <w:tr w:rsidR="00775494" w:rsidRPr="00DE5D49" w:rsidTr="00694DDB">
        <w:tc>
          <w:tcPr>
            <w:tcW w:w="4390" w:type="dxa"/>
            <w:vMerge w:val="restart"/>
          </w:tcPr>
          <w:p w:rsidR="00775494" w:rsidRPr="00DE5D49" w:rsidRDefault="00775494" w:rsidP="00775494">
            <w:pPr>
              <w:rPr>
                <w:color w:val="FF00FF"/>
                <w:szCs w:val="24"/>
                <w:lang w:eastAsia="lt-LT"/>
              </w:rPr>
            </w:pPr>
            <w:r w:rsidRPr="00DE5D49">
              <w:rPr>
                <w:sz w:val="22"/>
                <w:szCs w:val="22"/>
                <w:lang w:eastAsia="lt-LT"/>
              </w:rPr>
              <w:t>Pagrindinis gamybos cechas. Vaku</w:t>
            </w:r>
            <w:r w:rsidR="00694DDB">
              <w:rPr>
                <w:sz w:val="22"/>
                <w:szCs w:val="22"/>
                <w:lang w:eastAsia="lt-LT"/>
              </w:rPr>
              <w:t>u</w:t>
            </w:r>
            <w:r w:rsidRPr="00DE5D49">
              <w:rPr>
                <w:sz w:val="22"/>
                <w:szCs w:val="22"/>
                <w:lang w:eastAsia="lt-LT"/>
              </w:rPr>
              <w:t>miniai siurbliai, vėdinimo sistema</w:t>
            </w:r>
          </w:p>
        </w:tc>
        <w:tc>
          <w:tcPr>
            <w:tcW w:w="1559" w:type="dxa"/>
            <w:vMerge w:val="restart"/>
          </w:tcPr>
          <w:p w:rsidR="00775494" w:rsidRPr="00DE5D49" w:rsidRDefault="00775494" w:rsidP="00775494">
            <w:pPr>
              <w:jc w:val="center"/>
              <w:rPr>
                <w:szCs w:val="24"/>
                <w:lang w:eastAsia="lt-LT"/>
              </w:rPr>
            </w:pPr>
            <w:r w:rsidRPr="00DE5D49">
              <w:rPr>
                <w:sz w:val="22"/>
                <w:szCs w:val="22"/>
                <w:lang w:eastAsia="lt-LT"/>
              </w:rPr>
              <w:t>053</w:t>
            </w:r>
          </w:p>
        </w:tc>
        <w:tc>
          <w:tcPr>
            <w:tcW w:w="3260" w:type="dxa"/>
          </w:tcPr>
          <w:p w:rsidR="00775494" w:rsidRPr="00DE5D49" w:rsidRDefault="00775494" w:rsidP="00775494">
            <w:pPr>
              <w:rPr>
                <w:szCs w:val="24"/>
                <w:lang w:eastAsia="lt-LT"/>
              </w:rPr>
            </w:pPr>
            <w:r w:rsidRPr="00DE5D49">
              <w:rPr>
                <w:sz w:val="22"/>
                <w:szCs w:val="22"/>
                <w:lang w:eastAsia="lt-LT"/>
              </w:rPr>
              <w:t>Kietosios dalelės (C)</w:t>
            </w:r>
          </w:p>
        </w:tc>
        <w:tc>
          <w:tcPr>
            <w:tcW w:w="1134" w:type="dxa"/>
          </w:tcPr>
          <w:p w:rsidR="00775494" w:rsidRPr="00DE5D49" w:rsidRDefault="00775494" w:rsidP="00775494">
            <w:pPr>
              <w:jc w:val="center"/>
              <w:rPr>
                <w:szCs w:val="24"/>
                <w:lang w:eastAsia="lt-LT"/>
              </w:rPr>
            </w:pPr>
            <w:r w:rsidRPr="00DE5D49">
              <w:rPr>
                <w:sz w:val="22"/>
                <w:szCs w:val="22"/>
                <w:lang w:eastAsia="lt-LT"/>
              </w:rPr>
              <w:t>4281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0,00060</w:t>
            </w:r>
          </w:p>
        </w:tc>
        <w:tc>
          <w:tcPr>
            <w:tcW w:w="1985" w:type="dxa"/>
          </w:tcPr>
          <w:p w:rsidR="00775494" w:rsidRPr="00DE5D49" w:rsidRDefault="00775494" w:rsidP="00775494">
            <w:pPr>
              <w:jc w:val="center"/>
              <w:rPr>
                <w:szCs w:val="24"/>
                <w:lang w:eastAsia="lt-LT"/>
              </w:rPr>
            </w:pPr>
            <w:r w:rsidRPr="00DE5D49">
              <w:rPr>
                <w:sz w:val="22"/>
                <w:szCs w:val="22"/>
                <w:lang w:eastAsia="lt-LT"/>
              </w:rPr>
              <w:t>0,0138</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proofErr w:type="spellStart"/>
            <w:r w:rsidRPr="00DE5D49">
              <w:rPr>
                <w:sz w:val="22"/>
                <w:szCs w:val="22"/>
                <w:lang w:eastAsia="lt-LT"/>
              </w:rPr>
              <w:t>Formaldehidas</w:t>
            </w:r>
            <w:proofErr w:type="spellEnd"/>
          </w:p>
        </w:tc>
        <w:tc>
          <w:tcPr>
            <w:tcW w:w="1134" w:type="dxa"/>
          </w:tcPr>
          <w:p w:rsidR="00775494" w:rsidRPr="00DE5D49" w:rsidRDefault="00775494" w:rsidP="00775494">
            <w:pPr>
              <w:jc w:val="center"/>
              <w:rPr>
                <w:szCs w:val="24"/>
                <w:lang w:eastAsia="lt-LT"/>
              </w:rPr>
            </w:pPr>
            <w:r w:rsidRPr="00DE5D49">
              <w:rPr>
                <w:sz w:val="22"/>
                <w:szCs w:val="22"/>
                <w:lang w:eastAsia="lt-LT"/>
              </w:rPr>
              <w:t>871</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0,00004</w:t>
            </w:r>
          </w:p>
        </w:tc>
        <w:tc>
          <w:tcPr>
            <w:tcW w:w="1985" w:type="dxa"/>
          </w:tcPr>
          <w:p w:rsidR="00775494" w:rsidRPr="00DE5D49" w:rsidRDefault="00775494" w:rsidP="00775494">
            <w:pPr>
              <w:jc w:val="center"/>
              <w:rPr>
                <w:szCs w:val="24"/>
                <w:lang w:eastAsia="lt-LT"/>
              </w:rPr>
            </w:pPr>
            <w:r w:rsidRPr="00DE5D49">
              <w:rPr>
                <w:sz w:val="22"/>
                <w:szCs w:val="22"/>
                <w:lang w:eastAsia="lt-LT"/>
              </w:rPr>
              <w:t>0,0006</w:t>
            </w:r>
          </w:p>
        </w:tc>
      </w:tr>
      <w:tr w:rsidR="00775494" w:rsidRPr="00DE5D49" w:rsidTr="00694DDB">
        <w:tc>
          <w:tcPr>
            <w:tcW w:w="4390" w:type="dxa"/>
            <w:vMerge/>
            <w:vAlign w:val="center"/>
          </w:tcPr>
          <w:p w:rsidR="00775494" w:rsidRPr="00DE5D49" w:rsidRDefault="00775494" w:rsidP="00775494">
            <w:pPr>
              <w:rPr>
                <w:szCs w:val="24"/>
                <w:lang w:eastAsia="lt-LT"/>
              </w:rPr>
            </w:pPr>
          </w:p>
        </w:tc>
        <w:tc>
          <w:tcPr>
            <w:tcW w:w="1559" w:type="dxa"/>
            <w:vMerge/>
            <w:vAlign w:val="center"/>
          </w:tcPr>
          <w:p w:rsidR="00775494" w:rsidRPr="00DE5D49" w:rsidRDefault="00775494" w:rsidP="00775494">
            <w:pPr>
              <w:rPr>
                <w:szCs w:val="24"/>
                <w:lang w:eastAsia="lt-LT"/>
              </w:rPr>
            </w:pPr>
          </w:p>
        </w:tc>
        <w:tc>
          <w:tcPr>
            <w:tcW w:w="3260" w:type="dxa"/>
          </w:tcPr>
          <w:p w:rsidR="00775494" w:rsidRPr="00DE5D49" w:rsidRDefault="00775494" w:rsidP="00775494">
            <w:pPr>
              <w:rPr>
                <w:szCs w:val="24"/>
                <w:lang w:eastAsia="lt-LT"/>
              </w:rPr>
            </w:pPr>
            <w:r w:rsidRPr="00DE5D49">
              <w:rPr>
                <w:sz w:val="22"/>
                <w:szCs w:val="22"/>
                <w:lang w:eastAsia="lt-LT"/>
              </w:rPr>
              <w:t>Amoniakas</w:t>
            </w:r>
          </w:p>
        </w:tc>
        <w:tc>
          <w:tcPr>
            <w:tcW w:w="1134" w:type="dxa"/>
          </w:tcPr>
          <w:p w:rsidR="00775494" w:rsidRPr="00DE5D49" w:rsidRDefault="00775494" w:rsidP="00775494">
            <w:pPr>
              <w:jc w:val="center"/>
              <w:rPr>
                <w:szCs w:val="24"/>
                <w:lang w:eastAsia="lt-LT"/>
              </w:rPr>
            </w:pPr>
            <w:r w:rsidRPr="00DE5D49">
              <w:rPr>
                <w:sz w:val="22"/>
                <w:szCs w:val="22"/>
                <w:lang w:eastAsia="lt-LT"/>
              </w:rPr>
              <w:t>134</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0,00023</w:t>
            </w:r>
          </w:p>
        </w:tc>
        <w:tc>
          <w:tcPr>
            <w:tcW w:w="1985" w:type="dxa"/>
          </w:tcPr>
          <w:p w:rsidR="00775494" w:rsidRPr="00DE5D49" w:rsidRDefault="00775494" w:rsidP="00775494">
            <w:pPr>
              <w:jc w:val="center"/>
              <w:rPr>
                <w:szCs w:val="24"/>
                <w:lang w:eastAsia="lt-LT"/>
              </w:rPr>
            </w:pPr>
            <w:r w:rsidRPr="00DE5D49">
              <w:rPr>
                <w:sz w:val="22"/>
                <w:szCs w:val="22"/>
                <w:lang w:eastAsia="lt-LT"/>
              </w:rPr>
              <w:t>0,0046</w:t>
            </w:r>
          </w:p>
        </w:tc>
      </w:tr>
      <w:tr w:rsidR="00775494" w:rsidRPr="00DE5D49" w:rsidTr="00694DDB">
        <w:tc>
          <w:tcPr>
            <w:tcW w:w="4390" w:type="dxa"/>
          </w:tcPr>
          <w:p w:rsidR="00775494" w:rsidRPr="00DE5D49" w:rsidRDefault="00775494" w:rsidP="00694DDB">
            <w:pPr>
              <w:rPr>
                <w:sz w:val="22"/>
                <w:szCs w:val="22"/>
                <w:lang w:eastAsia="lt-LT"/>
              </w:rPr>
            </w:pPr>
            <w:r w:rsidRPr="00DE5D49">
              <w:rPr>
                <w:sz w:val="22"/>
                <w:szCs w:val="22"/>
                <w:lang w:eastAsia="lt-LT"/>
              </w:rPr>
              <w:t xml:space="preserve">Tepalų </w:t>
            </w:r>
            <w:r w:rsidR="00694DDB">
              <w:rPr>
                <w:sz w:val="22"/>
                <w:szCs w:val="22"/>
                <w:lang w:eastAsia="lt-LT"/>
              </w:rPr>
              <w:t>lai</w:t>
            </w:r>
            <w:r w:rsidR="003D493B">
              <w:rPr>
                <w:sz w:val="22"/>
                <w:szCs w:val="22"/>
                <w:lang w:eastAsia="lt-LT"/>
              </w:rPr>
              <w:t>k</w:t>
            </w:r>
            <w:r w:rsidR="00694DDB">
              <w:rPr>
                <w:sz w:val="22"/>
                <w:szCs w:val="22"/>
                <w:lang w:eastAsia="lt-LT"/>
              </w:rPr>
              <w:t>ymo</w:t>
            </w:r>
            <w:r w:rsidRPr="00DE5D49">
              <w:rPr>
                <w:sz w:val="22"/>
                <w:szCs w:val="22"/>
                <w:lang w:eastAsia="lt-LT"/>
              </w:rPr>
              <w:t xml:space="preserve"> patalpa, vėdinimo sistema</w:t>
            </w:r>
          </w:p>
        </w:tc>
        <w:tc>
          <w:tcPr>
            <w:tcW w:w="1559" w:type="dxa"/>
          </w:tcPr>
          <w:p w:rsidR="00775494" w:rsidRPr="00DE5D49" w:rsidRDefault="00775494" w:rsidP="00775494">
            <w:pPr>
              <w:jc w:val="center"/>
              <w:rPr>
                <w:szCs w:val="24"/>
                <w:lang w:eastAsia="lt-LT"/>
              </w:rPr>
            </w:pPr>
            <w:r w:rsidRPr="00DE5D49">
              <w:rPr>
                <w:sz w:val="22"/>
                <w:szCs w:val="22"/>
                <w:lang w:eastAsia="lt-LT"/>
              </w:rPr>
              <w:t>054</w:t>
            </w:r>
          </w:p>
        </w:tc>
        <w:tc>
          <w:tcPr>
            <w:tcW w:w="3260" w:type="dxa"/>
          </w:tcPr>
          <w:p w:rsidR="00775494" w:rsidRPr="00DE5D49" w:rsidRDefault="00775494" w:rsidP="00775494">
            <w:pPr>
              <w:rPr>
                <w:szCs w:val="24"/>
                <w:lang w:eastAsia="lt-LT"/>
              </w:rPr>
            </w:pPr>
            <w:r w:rsidRPr="00DE5D49">
              <w:rPr>
                <w:sz w:val="22"/>
                <w:szCs w:val="22"/>
                <w:lang w:eastAsia="lt-LT"/>
              </w:rPr>
              <w:t>Lakieji organiniai junginiai</w:t>
            </w:r>
          </w:p>
        </w:tc>
        <w:tc>
          <w:tcPr>
            <w:tcW w:w="1134" w:type="dxa"/>
          </w:tcPr>
          <w:p w:rsidR="00775494" w:rsidRPr="00DE5D49" w:rsidRDefault="00775494" w:rsidP="00775494">
            <w:pPr>
              <w:jc w:val="center"/>
              <w:rPr>
                <w:szCs w:val="24"/>
                <w:lang w:eastAsia="lt-LT"/>
              </w:rPr>
            </w:pPr>
            <w:r w:rsidRPr="00DE5D49">
              <w:rPr>
                <w:sz w:val="22"/>
                <w:szCs w:val="22"/>
                <w:lang w:eastAsia="lt-LT"/>
              </w:rPr>
              <w:t>308</w:t>
            </w:r>
          </w:p>
        </w:tc>
        <w:tc>
          <w:tcPr>
            <w:tcW w:w="1418" w:type="dxa"/>
          </w:tcPr>
          <w:p w:rsidR="00775494" w:rsidRPr="00DE5D49" w:rsidRDefault="00775494" w:rsidP="00775494">
            <w:pPr>
              <w:jc w:val="center"/>
              <w:rPr>
                <w:szCs w:val="24"/>
                <w:lang w:eastAsia="lt-LT"/>
              </w:rPr>
            </w:pPr>
            <w:r w:rsidRPr="00DE5D49">
              <w:rPr>
                <w:sz w:val="22"/>
                <w:szCs w:val="22"/>
                <w:lang w:eastAsia="lt-LT"/>
              </w:rPr>
              <w:t>g/s</w:t>
            </w:r>
          </w:p>
        </w:tc>
        <w:tc>
          <w:tcPr>
            <w:tcW w:w="1417" w:type="dxa"/>
          </w:tcPr>
          <w:p w:rsidR="00775494" w:rsidRPr="00DE5D49" w:rsidRDefault="00775494" w:rsidP="00775494">
            <w:pPr>
              <w:jc w:val="center"/>
              <w:rPr>
                <w:szCs w:val="24"/>
                <w:lang w:eastAsia="lt-LT"/>
              </w:rPr>
            </w:pPr>
            <w:r w:rsidRPr="00DE5D49">
              <w:rPr>
                <w:sz w:val="22"/>
                <w:szCs w:val="22"/>
                <w:lang w:eastAsia="lt-LT"/>
              </w:rPr>
              <w:t>0,11825</w:t>
            </w:r>
          </w:p>
        </w:tc>
        <w:tc>
          <w:tcPr>
            <w:tcW w:w="1985" w:type="dxa"/>
          </w:tcPr>
          <w:p w:rsidR="00775494" w:rsidRPr="00DE5D49" w:rsidRDefault="00775494" w:rsidP="00775494">
            <w:pPr>
              <w:jc w:val="center"/>
              <w:rPr>
                <w:szCs w:val="24"/>
                <w:lang w:eastAsia="lt-LT"/>
              </w:rPr>
            </w:pPr>
            <w:r w:rsidRPr="00DE5D49">
              <w:rPr>
                <w:sz w:val="22"/>
                <w:szCs w:val="22"/>
                <w:lang w:eastAsia="lt-LT"/>
              </w:rPr>
              <w:t>0,4571</w:t>
            </w:r>
          </w:p>
        </w:tc>
      </w:tr>
    </w:tbl>
    <w:p w:rsidR="004C35D5" w:rsidRDefault="004C35D5">
      <w:r>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559"/>
        <w:gridCol w:w="3260"/>
        <w:gridCol w:w="1134"/>
        <w:gridCol w:w="1418"/>
        <w:gridCol w:w="1417"/>
        <w:gridCol w:w="1985"/>
      </w:tblGrid>
      <w:tr w:rsidR="004C35D5" w:rsidRPr="00DE5D49" w:rsidTr="003D493B">
        <w:tc>
          <w:tcPr>
            <w:tcW w:w="439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C35D5" w:rsidRPr="00DE5D49" w:rsidRDefault="004C35D5" w:rsidP="003D493B">
            <w:pPr>
              <w:jc w:val="center"/>
              <w:rPr>
                <w:sz w:val="22"/>
                <w:szCs w:val="22"/>
                <w:lang w:eastAsia="lt-LT"/>
              </w:rPr>
            </w:pPr>
            <w:bookmarkStart w:id="8" w:name="_Hlk483352738"/>
            <w:r w:rsidRPr="00DE5D49">
              <w:rPr>
                <w:sz w:val="22"/>
                <w:szCs w:val="22"/>
                <w:lang w:eastAsia="lt-LT"/>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C35D5" w:rsidRPr="00DE5D49" w:rsidRDefault="004C35D5" w:rsidP="003D493B">
            <w:pPr>
              <w:ind w:firstLine="23"/>
              <w:jc w:val="center"/>
              <w:rPr>
                <w:sz w:val="22"/>
                <w:szCs w:val="22"/>
                <w:lang w:eastAsia="lt-LT"/>
              </w:rPr>
            </w:pPr>
            <w:r w:rsidRPr="00DE5D49">
              <w:rPr>
                <w:sz w:val="22"/>
                <w:szCs w:val="22"/>
                <w:lang w:eastAsia="lt-LT"/>
              </w:rPr>
              <w:t>2</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C35D5" w:rsidRPr="00DE5D49" w:rsidRDefault="004C35D5" w:rsidP="003D493B">
            <w:pPr>
              <w:ind w:firstLine="23"/>
              <w:jc w:val="center"/>
              <w:rPr>
                <w:sz w:val="22"/>
                <w:szCs w:val="22"/>
                <w:lang w:eastAsia="lt-LT"/>
              </w:rPr>
            </w:pPr>
            <w:r w:rsidRPr="00DE5D49">
              <w:rPr>
                <w:sz w:val="22"/>
                <w:szCs w:val="22"/>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C35D5" w:rsidRPr="00DE5D49" w:rsidRDefault="004C35D5" w:rsidP="003D493B">
            <w:pPr>
              <w:ind w:firstLine="23"/>
              <w:jc w:val="center"/>
              <w:rPr>
                <w:sz w:val="22"/>
                <w:szCs w:val="22"/>
                <w:lang w:eastAsia="lt-LT"/>
              </w:rPr>
            </w:pPr>
            <w:r w:rsidRPr="00DE5D49">
              <w:rPr>
                <w:sz w:val="22"/>
                <w:szCs w:val="22"/>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C35D5" w:rsidRPr="00DE5D49" w:rsidRDefault="004C35D5" w:rsidP="003D493B">
            <w:pPr>
              <w:ind w:firstLine="23"/>
              <w:jc w:val="center"/>
              <w:rPr>
                <w:sz w:val="22"/>
                <w:szCs w:val="22"/>
                <w:lang w:eastAsia="lt-LT"/>
              </w:rPr>
            </w:pPr>
            <w:r w:rsidRPr="00DE5D49">
              <w:rPr>
                <w:sz w:val="22"/>
                <w:szCs w:val="22"/>
                <w:lang w:eastAsia="lt-LT"/>
              </w:rPr>
              <w:t>5</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C35D5" w:rsidRPr="00DE5D49" w:rsidRDefault="004C35D5" w:rsidP="003D493B">
            <w:pPr>
              <w:ind w:firstLine="23"/>
              <w:jc w:val="center"/>
              <w:rPr>
                <w:sz w:val="22"/>
                <w:szCs w:val="22"/>
                <w:lang w:eastAsia="lt-LT"/>
              </w:rPr>
            </w:pPr>
            <w:r w:rsidRPr="00DE5D49">
              <w:rPr>
                <w:sz w:val="22"/>
                <w:szCs w:val="22"/>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C35D5" w:rsidRPr="00DE5D49" w:rsidRDefault="004C35D5" w:rsidP="00037AC6">
            <w:pPr>
              <w:ind w:firstLine="23"/>
              <w:jc w:val="center"/>
              <w:rPr>
                <w:sz w:val="22"/>
                <w:szCs w:val="22"/>
                <w:lang w:eastAsia="lt-LT"/>
              </w:rPr>
            </w:pPr>
            <w:r w:rsidRPr="00DE5D49">
              <w:rPr>
                <w:sz w:val="22"/>
                <w:szCs w:val="22"/>
                <w:lang w:eastAsia="lt-LT"/>
              </w:rPr>
              <w:t>7</w:t>
            </w:r>
          </w:p>
        </w:tc>
      </w:tr>
      <w:bookmarkEnd w:id="8"/>
      <w:tr w:rsidR="00775494" w:rsidRPr="00DE5D49" w:rsidTr="00694DDB">
        <w:tc>
          <w:tcPr>
            <w:tcW w:w="4390" w:type="dxa"/>
            <w:tcBorders>
              <w:top w:val="single" w:sz="4" w:space="0" w:color="auto"/>
              <w:left w:val="single" w:sz="4" w:space="0" w:color="auto"/>
              <w:bottom w:val="single" w:sz="4" w:space="0" w:color="auto"/>
              <w:right w:val="single" w:sz="4" w:space="0" w:color="auto"/>
            </w:tcBorders>
          </w:tcPr>
          <w:p w:rsidR="00775494" w:rsidRPr="00DE5D49" w:rsidRDefault="00694DDB" w:rsidP="00694DDB">
            <w:pPr>
              <w:rPr>
                <w:sz w:val="22"/>
                <w:szCs w:val="22"/>
                <w:lang w:eastAsia="lt-LT"/>
              </w:rPr>
            </w:pPr>
            <w:r>
              <w:rPr>
                <w:sz w:val="22"/>
                <w:szCs w:val="22"/>
                <w:lang w:eastAsia="lt-LT"/>
              </w:rPr>
              <w:t>Mėsos konteinerių plovimo, dezinfekavimo įrenginys. Kanalinis oro šalinimo ventiliatorius</w:t>
            </w:r>
          </w:p>
        </w:tc>
        <w:tc>
          <w:tcPr>
            <w:tcW w:w="1559" w:type="dxa"/>
            <w:tcBorders>
              <w:top w:val="single" w:sz="4" w:space="0" w:color="auto"/>
              <w:left w:val="single" w:sz="4" w:space="0" w:color="auto"/>
              <w:bottom w:val="single" w:sz="4" w:space="0" w:color="auto"/>
              <w:right w:val="single" w:sz="4" w:space="0" w:color="auto"/>
            </w:tcBorders>
          </w:tcPr>
          <w:p w:rsidR="00775494" w:rsidRPr="00DE5D49" w:rsidRDefault="00694DDB" w:rsidP="00775494">
            <w:pPr>
              <w:ind w:firstLine="23"/>
              <w:jc w:val="center"/>
              <w:rPr>
                <w:sz w:val="22"/>
                <w:szCs w:val="22"/>
                <w:lang w:eastAsia="lt-LT"/>
              </w:rPr>
            </w:pPr>
            <w:r>
              <w:rPr>
                <w:sz w:val="22"/>
                <w:szCs w:val="22"/>
                <w:lang w:eastAsia="lt-LT"/>
              </w:rPr>
              <w:t>055</w:t>
            </w:r>
          </w:p>
        </w:tc>
        <w:tc>
          <w:tcPr>
            <w:tcW w:w="3260" w:type="dxa"/>
            <w:tcBorders>
              <w:top w:val="single" w:sz="4" w:space="0" w:color="auto"/>
              <w:left w:val="single" w:sz="4" w:space="0" w:color="auto"/>
              <w:bottom w:val="single" w:sz="4" w:space="0" w:color="auto"/>
              <w:right w:val="single" w:sz="4" w:space="0" w:color="auto"/>
            </w:tcBorders>
          </w:tcPr>
          <w:p w:rsidR="00775494" w:rsidRPr="00DE5D49" w:rsidRDefault="00694DDB" w:rsidP="00694DDB">
            <w:pPr>
              <w:ind w:firstLine="23"/>
              <w:rPr>
                <w:sz w:val="22"/>
                <w:szCs w:val="22"/>
                <w:lang w:eastAsia="lt-LT"/>
              </w:rPr>
            </w:pPr>
            <w:r>
              <w:rPr>
                <w:sz w:val="22"/>
                <w:szCs w:val="22"/>
                <w:lang w:eastAsia="lt-LT"/>
              </w:rPr>
              <w:t>Natrio šarmas</w:t>
            </w:r>
          </w:p>
        </w:tc>
        <w:tc>
          <w:tcPr>
            <w:tcW w:w="1134" w:type="dxa"/>
            <w:tcBorders>
              <w:top w:val="single" w:sz="4" w:space="0" w:color="auto"/>
              <w:left w:val="single" w:sz="4" w:space="0" w:color="auto"/>
              <w:bottom w:val="single" w:sz="4" w:space="0" w:color="auto"/>
              <w:right w:val="single" w:sz="4" w:space="0" w:color="auto"/>
            </w:tcBorders>
          </w:tcPr>
          <w:p w:rsidR="00775494" w:rsidRPr="00DE5D49" w:rsidRDefault="00694DDB" w:rsidP="00775494">
            <w:pPr>
              <w:ind w:firstLine="23"/>
              <w:jc w:val="center"/>
              <w:rPr>
                <w:sz w:val="22"/>
                <w:szCs w:val="22"/>
                <w:lang w:eastAsia="lt-LT"/>
              </w:rPr>
            </w:pPr>
            <w:r>
              <w:rPr>
                <w:sz w:val="22"/>
                <w:szCs w:val="22"/>
                <w:lang w:eastAsia="lt-LT"/>
              </w:rPr>
              <w:t>1501</w:t>
            </w:r>
          </w:p>
        </w:tc>
        <w:tc>
          <w:tcPr>
            <w:tcW w:w="1418" w:type="dxa"/>
            <w:tcBorders>
              <w:top w:val="single" w:sz="4" w:space="0" w:color="auto"/>
              <w:left w:val="single" w:sz="4" w:space="0" w:color="auto"/>
              <w:bottom w:val="single" w:sz="4" w:space="0" w:color="auto"/>
              <w:right w:val="single" w:sz="4" w:space="0" w:color="auto"/>
            </w:tcBorders>
          </w:tcPr>
          <w:p w:rsidR="00775494" w:rsidRPr="00DE5D49" w:rsidRDefault="00694DDB" w:rsidP="00775494">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775494" w:rsidRPr="00DE5D49" w:rsidRDefault="00694DDB" w:rsidP="00775494">
            <w:pPr>
              <w:ind w:firstLine="23"/>
              <w:jc w:val="center"/>
              <w:rPr>
                <w:sz w:val="22"/>
                <w:szCs w:val="22"/>
                <w:lang w:eastAsia="lt-LT"/>
              </w:rPr>
            </w:pPr>
            <w:r>
              <w:rPr>
                <w:sz w:val="22"/>
                <w:szCs w:val="22"/>
                <w:lang w:eastAsia="lt-LT"/>
              </w:rPr>
              <w:t>0,00006</w:t>
            </w:r>
          </w:p>
        </w:tc>
        <w:tc>
          <w:tcPr>
            <w:tcW w:w="1985" w:type="dxa"/>
            <w:tcBorders>
              <w:top w:val="single" w:sz="4" w:space="0" w:color="auto"/>
              <w:left w:val="single" w:sz="4" w:space="0" w:color="auto"/>
              <w:bottom w:val="single" w:sz="4" w:space="0" w:color="auto"/>
              <w:right w:val="single" w:sz="4" w:space="0" w:color="auto"/>
            </w:tcBorders>
          </w:tcPr>
          <w:p w:rsidR="00775494" w:rsidRPr="00DE5D49" w:rsidRDefault="00694DDB" w:rsidP="00694DDB">
            <w:pPr>
              <w:jc w:val="center"/>
              <w:rPr>
                <w:sz w:val="22"/>
                <w:szCs w:val="22"/>
                <w:lang w:eastAsia="lt-LT"/>
              </w:rPr>
            </w:pPr>
            <w:r>
              <w:rPr>
                <w:sz w:val="22"/>
                <w:szCs w:val="22"/>
                <w:lang w:eastAsia="lt-LT"/>
              </w:rPr>
              <w:t>0,0003</w:t>
            </w:r>
          </w:p>
        </w:tc>
      </w:tr>
      <w:tr w:rsidR="004C35D5" w:rsidRPr="00DE5D49" w:rsidTr="003D493B">
        <w:tc>
          <w:tcPr>
            <w:tcW w:w="4390" w:type="dxa"/>
            <w:vMerge w:val="restart"/>
            <w:tcBorders>
              <w:top w:val="single" w:sz="4" w:space="0" w:color="auto"/>
              <w:left w:val="single" w:sz="4" w:space="0" w:color="auto"/>
              <w:right w:val="single" w:sz="4" w:space="0" w:color="auto"/>
            </w:tcBorders>
          </w:tcPr>
          <w:p w:rsidR="004C35D5" w:rsidRDefault="004C35D5" w:rsidP="004C35D5">
            <w:pPr>
              <w:rPr>
                <w:sz w:val="22"/>
                <w:szCs w:val="22"/>
                <w:lang w:eastAsia="lt-LT"/>
              </w:rPr>
            </w:pPr>
            <w:r>
              <w:rPr>
                <w:sz w:val="22"/>
                <w:szCs w:val="22"/>
                <w:lang w:eastAsia="lt-LT"/>
              </w:rPr>
              <w:t xml:space="preserve">Mėsos emulsijos gamybos patalpa. </w:t>
            </w:r>
          </w:p>
          <w:p w:rsidR="004C35D5" w:rsidRPr="00DE5D49" w:rsidRDefault="000E2C68" w:rsidP="004C35D5">
            <w:pPr>
              <w:rPr>
                <w:sz w:val="22"/>
                <w:szCs w:val="22"/>
                <w:lang w:eastAsia="lt-LT"/>
              </w:rPr>
            </w:pPr>
            <w:r>
              <w:rPr>
                <w:sz w:val="22"/>
                <w:szCs w:val="22"/>
                <w:lang w:eastAsia="lt-LT"/>
              </w:rPr>
              <w:t>O</w:t>
            </w:r>
            <w:r w:rsidR="004C35D5">
              <w:rPr>
                <w:sz w:val="22"/>
                <w:szCs w:val="22"/>
                <w:lang w:eastAsia="lt-LT"/>
              </w:rPr>
              <w:t>TŠ</w:t>
            </w:r>
            <w:r w:rsidR="00512035">
              <w:rPr>
                <w:sz w:val="22"/>
                <w:szCs w:val="22"/>
                <w:lang w:eastAsia="lt-LT"/>
              </w:rPr>
              <w:t>R</w:t>
            </w:r>
            <w:r w:rsidR="004C35D5">
              <w:rPr>
                <w:sz w:val="22"/>
                <w:szCs w:val="22"/>
                <w:lang w:eastAsia="lt-LT"/>
              </w:rPr>
              <w:t>4 vėdinimo sistema</w:t>
            </w:r>
          </w:p>
        </w:tc>
        <w:tc>
          <w:tcPr>
            <w:tcW w:w="1559" w:type="dxa"/>
            <w:vMerge w:val="restart"/>
            <w:tcBorders>
              <w:top w:val="single" w:sz="4" w:space="0" w:color="auto"/>
              <w:left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056</w:t>
            </w:r>
          </w:p>
        </w:tc>
        <w:tc>
          <w:tcPr>
            <w:tcW w:w="3260"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rPr>
                <w:sz w:val="22"/>
                <w:szCs w:val="22"/>
                <w:lang w:eastAsia="lt-LT"/>
              </w:rPr>
            </w:pPr>
            <w:r>
              <w:rPr>
                <w:sz w:val="22"/>
                <w:szCs w:val="22"/>
                <w:lang w:eastAsia="lt-LT"/>
              </w:rPr>
              <w:t>Acetonas</w:t>
            </w:r>
          </w:p>
        </w:tc>
        <w:tc>
          <w:tcPr>
            <w:tcW w:w="1134"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65</w:t>
            </w:r>
          </w:p>
        </w:tc>
        <w:tc>
          <w:tcPr>
            <w:tcW w:w="1418" w:type="dxa"/>
            <w:tcBorders>
              <w:top w:val="single" w:sz="4" w:space="0" w:color="auto"/>
              <w:left w:val="single" w:sz="4" w:space="0" w:color="auto"/>
              <w:bottom w:val="single" w:sz="4" w:space="0" w:color="auto"/>
              <w:right w:val="single" w:sz="4" w:space="0" w:color="auto"/>
            </w:tcBorders>
          </w:tcPr>
          <w:p w:rsidR="004C35D5" w:rsidRDefault="004C35D5" w:rsidP="004C35D5">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0,00068</w:t>
            </w:r>
          </w:p>
        </w:tc>
        <w:tc>
          <w:tcPr>
            <w:tcW w:w="1985"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jc w:val="center"/>
              <w:rPr>
                <w:sz w:val="22"/>
                <w:szCs w:val="22"/>
                <w:lang w:eastAsia="lt-LT"/>
              </w:rPr>
            </w:pPr>
            <w:r>
              <w:rPr>
                <w:sz w:val="22"/>
                <w:szCs w:val="22"/>
                <w:lang w:eastAsia="lt-LT"/>
              </w:rPr>
              <w:t>0,0146</w:t>
            </w:r>
          </w:p>
        </w:tc>
      </w:tr>
      <w:tr w:rsidR="004C35D5" w:rsidRPr="00DE5D49" w:rsidTr="003D493B">
        <w:tc>
          <w:tcPr>
            <w:tcW w:w="4390" w:type="dxa"/>
            <w:vMerge/>
            <w:tcBorders>
              <w:left w:val="single" w:sz="4" w:space="0" w:color="auto"/>
              <w:right w:val="single" w:sz="4" w:space="0" w:color="auto"/>
            </w:tcBorders>
          </w:tcPr>
          <w:p w:rsidR="004C35D5" w:rsidRPr="00DE5D49" w:rsidRDefault="004C35D5" w:rsidP="004C35D5">
            <w:pPr>
              <w:rPr>
                <w:sz w:val="22"/>
                <w:szCs w:val="22"/>
                <w:lang w:eastAsia="lt-LT"/>
              </w:rPr>
            </w:pPr>
          </w:p>
        </w:tc>
        <w:tc>
          <w:tcPr>
            <w:tcW w:w="1559" w:type="dxa"/>
            <w:vMerge/>
            <w:tcBorders>
              <w:left w:val="single" w:sz="4" w:space="0" w:color="auto"/>
              <w:right w:val="single" w:sz="4" w:space="0" w:color="auto"/>
            </w:tcBorders>
          </w:tcPr>
          <w:p w:rsidR="004C35D5" w:rsidRPr="00DE5D49" w:rsidRDefault="004C35D5" w:rsidP="004C35D5">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rPr>
                <w:sz w:val="22"/>
                <w:szCs w:val="22"/>
                <w:lang w:eastAsia="lt-LT"/>
              </w:rPr>
            </w:pPr>
            <w:proofErr w:type="spellStart"/>
            <w:r>
              <w:rPr>
                <w:sz w:val="22"/>
                <w:szCs w:val="22"/>
                <w:lang w:eastAsia="lt-LT"/>
              </w:rPr>
              <w:t>Akroleinas</w:t>
            </w:r>
            <w:proofErr w:type="spellEnd"/>
          </w:p>
        </w:tc>
        <w:tc>
          <w:tcPr>
            <w:tcW w:w="1134"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100</w:t>
            </w:r>
          </w:p>
        </w:tc>
        <w:tc>
          <w:tcPr>
            <w:tcW w:w="1418" w:type="dxa"/>
            <w:tcBorders>
              <w:top w:val="single" w:sz="4" w:space="0" w:color="auto"/>
              <w:left w:val="single" w:sz="4" w:space="0" w:color="auto"/>
              <w:bottom w:val="single" w:sz="4" w:space="0" w:color="auto"/>
              <w:right w:val="single" w:sz="4" w:space="0" w:color="auto"/>
            </w:tcBorders>
          </w:tcPr>
          <w:p w:rsidR="004C35D5" w:rsidRDefault="004C35D5" w:rsidP="004C35D5">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0,01475</w:t>
            </w:r>
          </w:p>
        </w:tc>
        <w:tc>
          <w:tcPr>
            <w:tcW w:w="1985"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jc w:val="center"/>
              <w:rPr>
                <w:sz w:val="22"/>
                <w:szCs w:val="22"/>
                <w:lang w:eastAsia="lt-LT"/>
              </w:rPr>
            </w:pPr>
            <w:r>
              <w:rPr>
                <w:sz w:val="22"/>
                <w:szCs w:val="22"/>
                <w:lang w:eastAsia="lt-LT"/>
              </w:rPr>
              <w:t>0,3302</w:t>
            </w:r>
          </w:p>
        </w:tc>
      </w:tr>
      <w:tr w:rsidR="004C35D5" w:rsidRPr="00DE5D49" w:rsidTr="003D493B">
        <w:tc>
          <w:tcPr>
            <w:tcW w:w="4390" w:type="dxa"/>
            <w:vMerge/>
            <w:tcBorders>
              <w:left w:val="single" w:sz="4" w:space="0" w:color="auto"/>
              <w:right w:val="single" w:sz="4" w:space="0" w:color="auto"/>
            </w:tcBorders>
          </w:tcPr>
          <w:p w:rsidR="004C35D5" w:rsidRPr="00DE5D49" w:rsidRDefault="004C35D5" w:rsidP="004C35D5">
            <w:pPr>
              <w:rPr>
                <w:sz w:val="22"/>
                <w:szCs w:val="22"/>
                <w:lang w:eastAsia="lt-LT"/>
              </w:rPr>
            </w:pPr>
          </w:p>
        </w:tc>
        <w:tc>
          <w:tcPr>
            <w:tcW w:w="1559" w:type="dxa"/>
            <w:vMerge/>
            <w:tcBorders>
              <w:left w:val="single" w:sz="4" w:space="0" w:color="auto"/>
              <w:right w:val="single" w:sz="4" w:space="0" w:color="auto"/>
            </w:tcBorders>
          </w:tcPr>
          <w:p w:rsidR="004C35D5" w:rsidRPr="00DE5D49" w:rsidRDefault="004C35D5" w:rsidP="004C35D5">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rPr>
                <w:sz w:val="22"/>
                <w:szCs w:val="22"/>
                <w:lang w:eastAsia="lt-LT"/>
              </w:rPr>
            </w:pPr>
            <w:proofErr w:type="spellStart"/>
            <w:r>
              <w:rPr>
                <w:sz w:val="22"/>
                <w:szCs w:val="22"/>
                <w:lang w:eastAsia="lt-LT"/>
              </w:rPr>
              <w:t>Formaldehidas</w:t>
            </w:r>
            <w:proofErr w:type="spellEnd"/>
          </w:p>
        </w:tc>
        <w:tc>
          <w:tcPr>
            <w:tcW w:w="1134"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871</w:t>
            </w:r>
          </w:p>
        </w:tc>
        <w:tc>
          <w:tcPr>
            <w:tcW w:w="1418" w:type="dxa"/>
            <w:tcBorders>
              <w:top w:val="single" w:sz="4" w:space="0" w:color="auto"/>
              <w:left w:val="single" w:sz="4" w:space="0" w:color="auto"/>
              <w:bottom w:val="single" w:sz="4" w:space="0" w:color="auto"/>
              <w:right w:val="single" w:sz="4" w:space="0" w:color="auto"/>
            </w:tcBorders>
          </w:tcPr>
          <w:p w:rsidR="004C35D5" w:rsidRDefault="004C35D5" w:rsidP="004C35D5">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0,00100</w:t>
            </w:r>
          </w:p>
        </w:tc>
        <w:tc>
          <w:tcPr>
            <w:tcW w:w="1985"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jc w:val="center"/>
              <w:rPr>
                <w:sz w:val="22"/>
                <w:szCs w:val="22"/>
                <w:lang w:eastAsia="lt-LT"/>
              </w:rPr>
            </w:pPr>
            <w:r>
              <w:rPr>
                <w:sz w:val="22"/>
                <w:szCs w:val="22"/>
                <w:lang w:eastAsia="lt-LT"/>
              </w:rPr>
              <w:t>0,0198</w:t>
            </w:r>
          </w:p>
        </w:tc>
      </w:tr>
      <w:tr w:rsidR="004C35D5" w:rsidRPr="00DE5D49" w:rsidTr="003D493B">
        <w:tc>
          <w:tcPr>
            <w:tcW w:w="4390" w:type="dxa"/>
            <w:vMerge/>
            <w:tcBorders>
              <w:left w:val="single" w:sz="4" w:space="0" w:color="auto"/>
              <w:right w:val="single" w:sz="4" w:space="0" w:color="auto"/>
            </w:tcBorders>
          </w:tcPr>
          <w:p w:rsidR="004C35D5" w:rsidRPr="00DE5D49" w:rsidRDefault="004C35D5" w:rsidP="004C35D5">
            <w:pPr>
              <w:rPr>
                <w:sz w:val="22"/>
                <w:szCs w:val="22"/>
                <w:lang w:eastAsia="lt-LT"/>
              </w:rPr>
            </w:pPr>
          </w:p>
        </w:tc>
        <w:tc>
          <w:tcPr>
            <w:tcW w:w="1559" w:type="dxa"/>
            <w:vMerge/>
            <w:tcBorders>
              <w:left w:val="single" w:sz="4" w:space="0" w:color="auto"/>
              <w:right w:val="single" w:sz="4" w:space="0" w:color="auto"/>
            </w:tcBorders>
          </w:tcPr>
          <w:p w:rsidR="004C35D5" w:rsidRPr="00DE5D49" w:rsidRDefault="004C35D5" w:rsidP="004C35D5">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rPr>
                <w:sz w:val="22"/>
                <w:szCs w:val="22"/>
                <w:lang w:eastAsia="lt-LT"/>
              </w:rPr>
            </w:pPr>
            <w:proofErr w:type="spellStart"/>
            <w:r>
              <w:rPr>
                <w:sz w:val="22"/>
                <w:szCs w:val="22"/>
                <w:lang w:eastAsia="lt-LT"/>
              </w:rPr>
              <w:t>Pentanolis</w:t>
            </w:r>
            <w:proofErr w:type="spellEnd"/>
          </w:p>
        </w:tc>
        <w:tc>
          <w:tcPr>
            <w:tcW w:w="1134"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4660</w:t>
            </w:r>
          </w:p>
        </w:tc>
        <w:tc>
          <w:tcPr>
            <w:tcW w:w="1418" w:type="dxa"/>
            <w:tcBorders>
              <w:top w:val="single" w:sz="4" w:space="0" w:color="auto"/>
              <w:left w:val="single" w:sz="4" w:space="0" w:color="auto"/>
              <w:bottom w:val="single" w:sz="4" w:space="0" w:color="auto"/>
              <w:right w:val="single" w:sz="4" w:space="0" w:color="auto"/>
            </w:tcBorders>
          </w:tcPr>
          <w:p w:rsidR="004C35D5" w:rsidRDefault="004C35D5" w:rsidP="004C35D5">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0,00060</w:t>
            </w:r>
          </w:p>
        </w:tc>
        <w:tc>
          <w:tcPr>
            <w:tcW w:w="1985"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jc w:val="center"/>
              <w:rPr>
                <w:sz w:val="22"/>
                <w:szCs w:val="22"/>
                <w:lang w:eastAsia="lt-LT"/>
              </w:rPr>
            </w:pPr>
            <w:r>
              <w:rPr>
                <w:sz w:val="22"/>
                <w:szCs w:val="22"/>
                <w:lang w:eastAsia="lt-LT"/>
              </w:rPr>
              <w:t>0,0135</w:t>
            </w:r>
          </w:p>
        </w:tc>
      </w:tr>
      <w:tr w:rsidR="004C35D5" w:rsidRPr="00DE5D49" w:rsidTr="003D493B">
        <w:tc>
          <w:tcPr>
            <w:tcW w:w="4390" w:type="dxa"/>
            <w:vMerge/>
            <w:tcBorders>
              <w:left w:val="single" w:sz="4" w:space="0" w:color="auto"/>
              <w:right w:val="single" w:sz="4" w:space="0" w:color="auto"/>
            </w:tcBorders>
          </w:tcPr>
          <w:p w:rsidR="004C35D5" w:rsidRPr="00DE5D49" w:rsidRDefault="004C35D5" w:rsidP="004C35D5">
            <w:pPr>
              <w:rPr>
                <w:sz w:val="22"/>
                <w:szCs w:val="22"/>
                <w:lang w:eastAsia="lt-LT"/>
              </w:rPr>
            </w:pPr>
          </w:p>
        </w:tc>
        <w:tc>
          <w:tcPr>
            <w:tcW w:w="1559" w:type="dxa"/>
            <w:vMerge/>
            <w:tcBorders>
              <w:left w:val="single" w:sz="4" w:space="0" w:color="auto"/>
              <w:right w:val="single" w:sz="4" w:space="0" w:color="auto"/>
            </w:tcBorders>
          </w:tcPr>
          <w:p w:rsidR="004C35D5" w:rsidRPr="00DE5D49" w:rsidRDefault="004C35D5" w:rsidP="004C35D5">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rPr>
                <w:sz w:val="22"/>
                <w:szCs w:val="22"/>
                <w:lang w:eastAsia="lt-LT"/>
              </w:rPr>
            </w:pPr>
            <w:r>
              <w:rPr>
                <w:sz w:val="22"/>
                <w:szCs w:val="22"/>
                <w:lang w:eastAsia="lt-LT"/>
              </w:rPr>
              <w:t>Sieros vandenilis</w:t>
            </w:r>
          </w:p>
        </w:tc>
        <w:tc>
          <w:tcPr>
            <w:tcW w:w="1134"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1778</w:t>
            </w:r>
          </w:p>
        </w:tc>
        <w:tc>
          <w:tcPr>
            <w:tcW w:w="1418" w:type="dxa"/>
            <w:tcBorders>
              <w:top w:val="single" w:sz="4" w:space="0" w:color="auto"/>
              <w:left w:val="single" w:sz="4" w:space="0" w:color="auto"/>
              <w:bottom w:val="single" w:sz="4" w:space="0" w:color="auto"/>
              <w:right w:val="single" w:sz="4" w:space="0" w:color="auto"/>
            </w:tcBorders>
          </w:tcPr>
          <w:p w:rsidR="004C35D5" w:rsidRDefault="004C35D5" w:rsidP="004C35D5">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0,00030</w:t>
            </w:r>
          </w:p>
        </w:tc>
        <w:tc>
          <w:tcPr>
            <w:tcW w:w="1985"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jc w:val="center"/>
              <w:rPr>
                <w:sz w:val="22"/>
                <w:szCs w:val="22"/>
                <w:lang w:eastAsia="lt-LT"/>
              </w:rPr>
            </w:pPr>
            <w:r>
              <w:rPr>
                <w:sz w:val="22"/>
                <w:szCs w:val="22"/>
                <w:lang w:eastAsia="lt-LT"/>
              </w:rPr>
              <w:t>0,0063</w:t>
            </w:r>
          </w:p>
        </w:tc>
      </w:tr>
      <w:tr w:rsidR="004C35D5" w:rsidRPr="00DE5D49" w:rsidTr="003D493B">
        <w:tc>
          <w:tcPr>
            <w:tcW w:w="4390" w:type="dxa"/>
            <w:vMerge/>
            <w:tcBorders>
              <w:left w:val="single" w:sz="4" w:space="0" w:color="auto"/>
              <w:bottom w:val="single" w:sz="4" w:space="0" w:color="auto"/>
              <w:right w:val="single" w:sz="4" w:space="0" w:color="auto"/>
            </w:tcBorders>
          </w:tcPr>
          <w:p w:rsidR="004C35D5" w:rsidRPr="00DE5D49" w:rsidRDefault="004C35D5" w:rsidP="004C35D5">
            <w:pPr>
              <w:rPr>
                <w:sz w:val="22"/>
                <w:szCs w:val="22"/>
                <w:lang w:eastAsia="lt-LT"/>
              </w:rPr>
            </w:pPr>
          </w:p>
        </w:tc>
        <w:tc>
          <w:tcPr>
            <w:tcW w:w="1559" w:type="dxa"/>
            <w:vMerge/>
            <w:tcBorders>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rPr>
                <w:sz w:val="22"/>
                <w:szCs w:val="22"/>
                <w:lang w:eastAsia="lt-LT"/>
              </w:rPr>
            </w:pPr>
            <w:r>
              <w:rPr>
                <w:sz w:val="22"/>
                <w:szCs w:val="22"/>
                <w:lang w:eastAsia="lt-LT"/>
              </w:rPr>
              <w:t>Kietosios dalelės (C)</w:t>
            </w:r>
          </w:p>
        </w:tc>
        <w:tc>
          <w:tcPr>
            <w:tcW w:w="1134"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4281</w:t>
            </w:r>
          </w:p>
        </w:tc>
        <w:tc>
          <w:tcPr>
            <w:tcW w:w="1418" w:type="dxa"/>
            <w:tcBorders>
              <w:top w:val="single" w:sz="4" w:space="0" w:color="auto"/>
              <w:left w:val="single" w:sz="4" w:space="0" w:color="auto"/>
              <w:bottom w:val="single" w:sz="4" w:space="0" w:color="auto"/>
              <w:right w:val="single" w:sz="4" w:space="0" w:color="auto"/>
            </w:tcBorders>
          </w:tcPr>
          <w:p w:rsidR="004C35D5" w:rsidRDefault="004C35D5" w:rsidP="004C35D5">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ind w:firstLine="23"/>
              <w:jc w:val="center"/>
              <w:rPr>
                <w:sz w:val="22"/>
                <w:szCs w:val="22"/>
                <w:lang w:eastAsia="lt-LT"/>
              </w:rPr>
            </w:pPr>
            <w:r>
              <w:rPr>
                <w:sz w:val="22"/>
                <w:szCs w:val="22"/>
                <w:lang w:eastAsia="lt-LT"/>
              </w:rPr>
              <w:t>0,01150</w:t>
            </w:r>
          </w:p>
        </w:tc>
        <w:tc>
          <w:tcPr>
            <w:tcW w:w="1985" w:type="dxa"/>
            <w:tcBorders>
              <w:top w:val="single" w:sz="4" w:space="0" w:color="auto"/>
              <w:left w:val="single" w:sz="4" w:space="0" w:color="auto"/>
              <w:bottom w:val="single" w:sz="4" w:space="0" w:color="auto"/>
              <w:right w:val="single" w:sz="4" w:space="0" w:color="auto"/>
            </w:tcBorders>
          </w:tcPr>
          <w:p w:rsidR="004C35D5" w:rsidRPr="00DE5D49" w:rsidRDefault="004C35D5" w:rsidP="004C35D5">
            <w:pPr>
              <w:jc w:val="center"/>
              <w:rPr>
                <w:sz w:val="22"/>
                <w:szCs w:val="22"/>
                <w:lang w:eastAsia="lt-LT"/>
              </w:rPr>
            </w:pPr>
            <w:r>
              <w:rPr>
                <w:sz w:val="22"/>
                <w:szCs w:val="22"/>
                <w:lang w:eastAsia="lt-LT"/>
              </w:rPr>
              <w:t>0,2078</w:t>
            </w:r>
          </w:p>
        </w:tc>
      </w:tr>
      <w:tr w:rsidR="000E2C68" w:rsidRPr="00DE5D49" w:rsidTr="003D493B">
        <w:tc>
          <w:tcPr>
            <w:tcW w:w="4390" w:type="dxa"/>
            <w:vMerge w:val="restart"/>
            <w:tcBorders>
              <w:top w:val="single" w:sz="4" w:space="0" w:color="auto"/>
              <w:left w:val="single" w:sz="4" w:space="0" w:color="auto"/>
              <w:right w:val="single" w:sz="4" w:space="0" w:color="auto"/>
            </w:tcBorders>
          </w:tcPr>
          <w:p w:rsidR="000E2C68" w:rsidRPr="00DE5D49" w:rsidRDefault="000E2C68" w:rsidP="000E2C68">
            <w:pPr>
              <w:rPr>
                <w:sz w:val="22"/>
                <w:szCs w:val="22"/>
                <w:lang w:eastAsia="lt-LT"/>
              </w:rPr>
            </w:pPr>
            <w:r>
              <w:rPr>
                <w:sz w:val="22"/>
                <w:szCs w:val="22"/>
                <w:lang w:eastAsia="lt-LT"/>
              </w:rPr>
              <w:t xml:space="preserve">Kombinuotoji krosnis, produkto gabaliukų džiovintuvas, padengimo apvalkalu įrenginys. </w:t>
            </w:r>
            <w:r w:rsidR="0007793A">
              <w:rPr>
                <w:sz w:val="22"/>
                <w:szCs w:val="22"/>
                <w:lang w:eastAsia="lt-LT"/>
              </w:rPr>
              <w:t>Oro valymo</w:t>
            </w:r>
            <w:r>
              <w:rPr>
                <w:sz w:val="22"/>
                <w:szCs w:val="22"/>
                <w:lang w:eastAsia="lt-LT"/>
              </w:rPr>
              <w:t xml:space="preserve"> sistema</w:t>
            </w:r>
            <w:r w:rsidR="0007793A">
              <w:rPr>
                <w:sz w:val="22"/>
                <w:szCs w:val="22"/>
                <w:lang w:eastAsia="lt-LT"/>
              </w:rPr>
              <w:t xml:space="preserve"> su</w:t>
            </w:r>
            <w:r>
              <w:rPr>
                <w:sz w:val="22"/>
                <w:szCs w:val="22"/>
                <w:lang w:eastAsia="lt-LT"/>
              </w:rPr>
              <w:t xml:space="preserve"> </w:t>
            </w:r>
            <w:proofErr w:type="spellStart"/>
            <w:r>
              <w:rPr>
                <w:sz w:val="22"/>
                <w:szCs w:val="22"/>
                <w:lang w:eastAsia="lt-LT"/>
              </w:rPr>
              <w:t>biofiltr</w:t>
            </w:r>
            <w:r w:rsidR="0007793A">
              <w:rPr>
                <w:sz w:val="22"/>
                <w:szCs w:val="22"/>
                <w:lang w:eastAsia="lt-LT"/>
              </w:rPr>
              <w:t>u</w:t>
            </w:r>
            <w:proofErr w:type="spellEnd"/>
          </w:p>
        </w:tc>
        <w:tc>
          <w:tcPr>
            <w:tcW w:w="1559" w:type="dxa"/>
            <w:vMerge w:val="restart"/>
            <w:tcBorders>
              <w:top w:val="single" w:sz="4" w:space="0" w:color="auto"/>
              <w:left w:val="single" w:sz="4" w:space="0" w:color="auto"/>
              <w:right w:val="single" w:sz="4" w:space="0" w:color="auto"/>
            </w:tcBorders>
          </w:tcPr>
          <w:p w:rsidR="000E2C68" w:rsidRPr="00037AC6" w:rsidRDefault="000E2C68" w:rsidP="000E2C68">
            <w:pPr>
              <w:ind w:firstLine="23"/>
              <w:jc w:val="center"/>
              <w:rPr>
                <w:sz w:val="22"/>
                <w:szCs w:val="22"/>
                <w:lang w:eastAsia="lt-LT"/>
              </w:rPr>
            </w:pPr>
            <w:r w:rsidRPr="00037AC6">
              <w:rPr>
                <w:sz w:val="22"/>
                <w:szCs w:val="22"/>
                <w:lang w:eastAsia="lt-LT"/>
              </w:rPr>
              <w:t>057</w:t>
            </w:r>
          </w:p>
          <w:p w:rsidR="000E2C68" w:rsidRPr="00037AC6" w:rsidRDefault="000E2C6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rPr>
                <w:sz w:val="22"/>
                <w:szCs w:val="22"/>
                <w:lang w:eastAsia="lt-LT"/>
              </w:rPr>
            </w:pPr>
            <w:r>
              <w:rPr>
                <w:sz w:val="22"/>
                <w:szCs w:val="22"/>
                <w:lang w:eastAsia="lt-LT"/>
              </w:rPr>
              <w:t>Acetonas</w:t>
            </w:r>
          </w:p>
        </w:tc>
        <w:tc>
          <w:tcPr>
            <w:tcW w:w="1134"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jc w:val="center"/>
              <w:rPr>
                <w:sz w:val="22"/>
                <w:szCs w:val="22"/>
                <w:lang w:eastAsia="lt-LT"/>
              </w:rPr>
            </w:pPr>
            <w:r>
              <w:rPr>
                <w:sz w:val="22"/>
                <w:szCs w:val="22"/>
                <w:lang w:eastAsia="lt-LT"/>
              </w:rPr>
              <w:t>65</w:t>
            </w:r>
          </w:p>
        </w:tc>
        <w:tc>
          <w:tcPr>
            <w:tcW w:w="1418" w:type="dxa"/>
            <w:tcBorders>
              <w:top w:val="single" w:sz="4" w:space="0" w:color="auto"/>
              <w:left w:val="single" w:sz="4" w:space="0" w:color="auto"/>
              <w:bottom w:val="single" w:sz="4" w:space="0" w:color="auto"/>
              <w:right w:val="single" w:sz="4" w:space="0" w:color="auto"/>
            </w:tcBorders>
          </w:tcPr>
          <w:p w:rsidR="000E2C68" w:rsidRDefault="000E2C68" w:rsidP="000E2C68">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pPr>
            <w:r w:rsidRPr="00037AC6">
              <w:rPr>
                <w:sz w:val="22"/>
                <w:szCs w:val="22"/>
                <w:lang w:eastAsia="lt-LT"/>
              </w:rPr>
              <w:t>0,000</w:t>
            </w:r>
            <w:r w:rsidR="00037AC6" w:rsidRPr="00037AC6">
              <w:rPr>
                <w:sz w:val="22"/>
                <w:szCs w:val="22"/>
                <w:lang w:eastAsia="lt-LT"/>
              </w:rPr>
              <w:t>31</w:t>
            </w:r>
          </w:p>
        </w:tc>
        <w:tc>
          <w:tcPr>
            <w:tcW w:w="1985"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rPr>
                <w:sz w:val="22"/>
                <w:szCs w:val="22"/>
                <w:lang w:eastAsia="lt-LT"/>
              </w:rPr>
            </w:pPr>
            <w:r w:rsidRPr="00037AC6">
              <w:rPr>
                <w:sz w:val="22"/>
                <w:szCs w:val="22"/>
                <w:lang w:eastAsia="lt-LT"/>
              </w:rPr>
              <w:t>0,00</w:t>
            </w:r>
            <w:r w:rsidR="00037AC6" w:rsidRPr="00037AC6">
              <w:rPr>
                <w:sz w:val="22"/>
                <w:szCs w:val="22"/>
                <w:lang w:eastAsia="lt-LT"/>
              </w:rPr>
              <w:t>63</w:t>
            </w:r>
          </w:p>
        </w:tc>
      </w:tr>
      <w:tr w:rsidR="000E2C68" w:rsidRPr="00DE5D49" w:rsidTr="003D493B">
        <w:tc>
          <w:tcPr>
            <w:tcW w:w="4390" w:type="dxa"/>
            <w:vMerge/>
            <w:tcBorders>
              <w:left w:val="single" w:sz="4" w:space="0" w:color="auto"/>
              <w:right w:val="single" w:sz="4" w:space="0" w:color="auto"/>
            </w:tcBorders>
          </w:tcPr>
          <w:p w:rsidR="000E2C68" w:rsidRPr="00DE5D49" w:rsidRDefault="000E2C68" w:rsidP="000E2C68">
            <w:pPr>
              <w:rPr>
                <w:sz w:val="22"/>
                <w:szCs w:val="22"/>
                <w:lang w:eastAsia="lt-LT"/>
              </w:rPr>
            </w:pPr>
          </w:p>
        </w:tc>
        <w:tc>
          <w:tcPr>
            <w:tcW w:w="1559" w:type="dxa"/>
            <w:vMerge/>
            <w:tcBorders>
              <w:left w:val="single" w:sz="4" w:space="0" w:color="auto"/>
              <w:right w:val="single" w:sz="4" w:space="0" w:color="auto"/>
            </w:tcBorders>
          </w:tcPr>
          <w:p w:rsidR="000E2C68" w:rsidRPr="00DE5D49" w:rsidRDefault="000E2C6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rPr>
                <w:sz w:val="22"/>
                <w:szCs w:val="22"/>
                <w:lang w:eastAsia="lt-LT"/>
              </w:rPr>
            </w:pPr>
            <w:proofErr w:type="spellStart"/>
            <w:r>
              <w:rPr>
                <w:sz w:val="22"/>
                <w:szCs w:val="22"/>
                <w:lang w:eastAsia="lt-LT"/>
              </w:rPr>
              <w:t>Akroleinas</w:t>
            </w:r>
            <w:proofErr w:type="spellEnd"/>
          </w:p>
        </w:tc>
        <w:tc>
          <w:tcPr>
            <w:tcW w:w="1134"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jc w:val="center"/>
              <w:rPr>
                <w:sz w:val="22"/>
                <w:szCs w:val="22"/>
                <w:lang w:eastAsia="lt-LT"/>
              </w:rPr>
            </w:pPr>
            <w:r>
              <w:rPr>
                <w:sz w:val="22"/>
                <w:szCs w:val="22"/>
                <w:lang w:eastAsia="lt-LT"/>
              </w:rPr>
              <w:t>100</w:t>
            </w:r>
          </w:p>
        </w:tc>
        <w:tc>
          <w:tcPr>
            <w:tcW w:w="1418" w:type="dxa"/>
            <w:tcBorders>
              <w:top w:val="single" w:sz="4" w:space="0" w:color="auto"/>
              <w:left w:val="single" w:sz="4" w:space="0" w:color="auto"/>
              <w:bottom w:val="single" w:sz="4" w:space="0" w:color="auto"/>
              <w:right w:val="single" w:sz="4" w:space="0" w:color="auto"/>
            </w:tcBorders>
          </w:tcPr>
          <w:p w:rsidR="000E2C68" w:rsidRDefault="000E2C68" w:rsidP="000E2C68">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pPr>
            <w:r w:rsidRPr="00037AC6">
              <w:rPr>
                <w:sz w:val="22"/>
                <w:szCs w:val="22"/>
                <w:lang w:eastAsia="lt-LT"/>
              </w:rPr>
              <w:t>0,00</w:t>
            </w:r>
            <w:r w:rsidR="00037AC6" w:rsidRPr="00037AC6">
              <w:rPr>
                <w:sz w:val="22"/>
                <w:szCs w:val="22"/>
                <w:lang w:eastAsia="lt-LT"/>
              </w:rPr>
              <w:t>656</w:t>
            </w:r>
          </w:p>
        </w:tc>
        <w:tc>
          <w:tcPr>
            <w:tcW w:w="1985"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rPr>
                <w:sz w:val="22"/>
                <w:szCs w:val="22"/>
                <w:lang w:eastAsia="lt-LT"/>
              </w:rPr>
            </w:pPr>
            <w:r w:rsidRPr="00037AC6">
              <w:rPr>
                <w:sz w:val="22"/>
                <w:szCs w:val="22"/>
                <w:lang w:eastAsia="lt-LT"/>
              </w:rPr>
              <w:t>0,</w:t>
            </w:r>
            <w:r w:rsidR="00037AC6" w:rsidRPr="00037AC6">
              <w:rPr>
                <w:sz w:val="22"/>
                <w:szCs w:val="22"/>
                <w:lang w:eastAsia="lt-LT"/>
              </w:rPr>
              <w:t>1467</w:t>
            </w:r>
          </w:p>
        </w:tc>
      </w:tr>
      <w:tr w:rsidR="000E2C68" w:rsidRPr="00DE5D49" w:rsidTr="003D493B">
        <w:tc>
          <w:tcPr>
            <w:tcW w:w="4390" w:type="dxa"/>
            <w:vMerge/>
            <w:tcBorders>
              <w:left w:val="single" w:sz="4" w:space="0" w:color="auto"/>
              <w:right w:val="single" w:sz="4" w:space="0" w:color="auto"/>
            </w:tcBorders>
          </w:tcPr>
          <w:p w:rsidR="000E2C68" w:rsidRPr="00DE5D49" w:rsidRDefault="000E2C68" w:rsidP="000E2C68">
            <w:pPr>
              <w:rPr>
                <w:sz w:val="22"/>
                <w:szCs w:val="22"/>
                <w:lang w:eastAsia="lt-LT"/>
              </w:rPr>
            </w:pPr>
          </w:p>
        </w:tc>
        <w:tc>
          <w:tcPr>
            <w:tcW w:w="1559" w:type="dxa"/>
            <w:vMerge/>
            <w:tcBorders>
              <w:left w:val="single" w:sz="4" w:space="0" w:color="auto"/>
              <w:right w:val="single" w:sz="4" w:space="0" w:color="auto"/>
            </w:tcBorders>
          </w:tcPr>
          <w:p w:rsidR="000E2C68" w:rsidRPr="00DE5D49" w:rsidRDefault="000E2C6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rPr>
                <w:sz w:val="22"/>
                <w:szCs w:val="22"/>
                <w:lang w:eastAsia="lt-LT"/>
              </w:rPr>
            </w:pPr>
            <w:proofErr w:type="spellStart"/>
            <w:r>
              <w:rPr>
                <w:sz w:val="22"/>
                <w:szCs w:val="22"/>
                <w:lang w:eastAsia="lt-LT"/>
              </w:rPr>
              <w:t>Formaldehidas</w:t>
            </w:r>
            <w:proofErr w:type="spellEnd"/>
          </w:p>
        </w:tc>
        <w:tc>
          <w:tcPr>
            <w:tcW w:w="1134"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jc w:val="center"/>
              <w:rPr>
                <w:sz w:val="22"/>
                <w:szCs w:val="22"/>
                <w:lang w:eastAsia="lt-LT"/>
              </w:rPr>
            </w:pPr>
            <w:r>
              <w:rPr>
                <w:sz w:val="22"/>
                <w:szCs w:val="22"/>
                <w:lang w:eastAsia="lt-LT"/>
              </w:rPr>
              <w:t>871</w:t>
            </w:r>
          </w:p>
        </w:tc>
        <w:tc>
          <w:tcPr>
            <w:tcW w:w="1418" w:type="dxa"/>
            <w:tcBorders>
              <w:top w:val="single" w:sz="4" w:space="0" w:color="auto"/>
              <w:left w:val="single" w:sz="4" w:space="0" w:color="auto"/>
              <w:bottom w:val="single" w:sz="4" w:space="0" w:color="auto"/>
              <w:right w:val="single" w:sz="4" w:space="0" w:color="auto"/>
            </w:tcBorders>
          </w:tcPr>
          <w:p w:rsidR="000E2C68" w:rsidRDefault="000E2C68" w:rsidP="000E2C68">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pPr>
            <w:r w:rsidRPr="00037AC6">
              <w:rPr>
                <w:sz w:val="22"/>
                <w:szCs w:val="22"/>
                <w:lang w:eastAsia="lt-LT"/>
              </w:rPr>
              <w:t>0,000</w:t>
            </w:r>
            <w:r w:rsidR="00037AC6" w:rsidRPr="00037AC6">
              <w:rPr>
                <w:sz w:val="22"/>
                <w:szCs w:val="22"/>
                <w:lang w:eastAsia="lt-LT"/>
              </w:rPr>
              <w:t>44</w:t>
            </w:r>
          </w:p>
        </w:tc>
        <w:tc>
          <w:tcPr>
            <w:tcW w:w="1985"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rPr>
                <w:sz w:val="22"/>
                <w:szCs w:val="22"/>
                <w:lang w:eastAsia="lt-LT"/>
              </w:rPr>
            </w:pPr>
            <w:r w:rsidRPr="00037AC6">
              <w:rPr>
                <w:sz w:val="22"/>
                <w:szCs w:val="22"/>
                <w:lang w:eastAsia="lt-LT"/>
              </w:rPr>
              <w:t>0,00</w:t>
            </w:r>
            <w:r w:rsidR="00037AC6" w:rsidRPr="00037AC6">
              <w:rPr>
                <w:sz w:val="22"/>
                <w:szCs w:val="22"/>
                <w:lang w:eastAsia="lt-LT"/>
              </w:rPr>
              <w:t>88</w:t>
            </w:r>
          </w:p>
        </w:tc>
      </w:tr>
      <w:tr w:rsidR="000E2C68" w:rsidRPr="00DE5D49" w:rsidTr="003D493B">
        <w:tc>
          <w:tcPr>
            <w:tcW w:w="4390" w:type="dxa"/>
            <w:vMerge/>
            <w:tcBorders>
              <w:left w:val="single" w:sz="4" w:space="0" w:color="auto"/>
              <w:right w:val="single" w:sz="4" w:space="0" w:color="auto"/>
            </w:tcBorders>
          </w:tcPr>
          <w:p w:rsidR="000E2C68" w:rsidRPr="00DE5D49" w:rsidRDefault="000E2C68" w:rsidP="000E2C68">
            <w:pPr>
              <w:rPr>
                <w:sz w:val="22"/>
                <w:szCs w:val="22"/>
                <w:lang w:eastAsia="lt-LT"/>
              </w:rPr>
            </w:pPr>
          </w:p>
        </w:tc>
        <w:tc>
          <w:tcPr>
            <w:tcW w:w="1559" w:type="dxa"/>
            <w:vMerge/>
            <w:tcBorders>
              <w:left w:val="single" w:sz="4" w:space="0" w:color="auto"/>
              <w:right w:val="single" w:sz="4" w:space="0" w:color="auto"/>
            </w:tcBorders>
          </w:tcPr>
          <w:p w:rsidR="000E2C68" w:rsidRPr="00DE5D49" w:rsidRDefault="000E2C6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rPr>
                <w:sz w:val="22"/>
                <w:szCs w:val="22"/>
                <w:lang w:eastAsia="lt-LT"/>
              </w:rPr>
            </w:pPr>
            <w:proofErr w:type="spellStart"/>
            <w:r>
              <w:rPr>
                <w:sz w:val="22"/>
                <w:szCs w:val="22"/>
                <w:lang w:eastAsia="lt-LT"/>
              </w:rPr>
              <w:t>Pentanolis</w:t>
            </w:r>
            <w:proofErr w:type="spellEnd"/>
          </w:p>
        </w:tc>
        <w:tc>
          <w:tcPr>
            <w:tcW w:w="1134"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jc w:val="center"/>
              <w:rPr>
                <w:sz w:val="22"/>
                <w:szCs w:val="22"/>
                <w:lang w:eastAsia="lt-LT"/>
              </w:rPr>
            </w:pPr>
            <w:r>
              <w:rPr>
                <w:sz w:val="22"/>
                <w:szCs w:val="22"/>
                <w:lang w:eastAsia="lt-LT"/>
              </w:rPr>
              <w:t>4660</w:t>
            </w:r>
          </w:p>
        </w:tc>
        <w:tc>
          <w:tcPr>
            <w:tcW w:w="1418" w:type="dxa"/>
            <w:tcBorders>
              <w:top w:val="single" w:sz="4" w:space="0" w:color="auto"/>
              <w:left w:val="single" w:sz="4" w:space="0" w:color="auto"/>
              <w:bottom w:val="single" w:sz="4" w:space="0" w:color="auto"/>
              <w:right w:val="single" w:sz="4" w:space="0" w:color="auto"/>
            </w:tcBorders>
          </w:tcPr>
          <w:p w:rsidR="000E2C68" w:rsidRDefault="000E2C68" w:rsidP="000E2C68">
            <w:pPr>
              <w:jc w:val="center"/>
            </w:pPr>
            <w:r w:rsidRPr="000A2050">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pPr>
            <w:r w:rsidRPr="00037AC6">
              <w:rPr>
                <w:sz w:val="22"/>
                <w:szCs w:val="22"/>
                <w:lang w:eastAsia="lt-LT"/>
              </w:rPr>
              <w:t>0,000</w:t>
            </w:r>
            <w:r w:rsidR="00037AC6" w:rsidRPr="00037AC6">
              <w:rPr>
                <w:sz w:val="22"/>
                <w:szCs w:val="22"/>
                <w:lang w:eastAsia="lt-LT"/>
              </w:rPr>
              <w:t>2</w:t>
            </w:r>
            <w:r w:rsidRPr="00037AC6">
              <w:rPr>
                <w:sz w:val="22"/>
                <w:szCs w:val="22"/>
                <w:lang w:eastAsia="lt-LT"/>
              </w:rPr>
              <w:t>8</w:t>
            </w:r>
          </w:p>
        </w:tc>
        <w:tc>
          <w:tcPr>
            <w:tcW w:w="1985" w:type="dxa"/>
            <w:tcBorders>
              <w:top w:val="single" w:sz="4" w:space="0" w:color="auto"/>
              <w:left w:val="single" w:sz="4" w:space="0" w:color="auto"/>
              <w:bottom w:val="single" w:sz="4" w:space="0" w:color="auto"/>
              <w:right w:val="single" w:sz="4" w:space="0" w:color="auto"/>
            </w:tcBorders>
          </w:tcPr>
          <w:p w:rsidR="000E2C68" w:rsidRPr="00037AC6" w:rsidRDefault="00037AC6" w:rsidP="000E2C68">
            <w:pPr>
              <w:jc w:val="center"/>
              <w:rPr>
                <w:sz w:val="22"/>
                <w:szCs w:val="22"/>
                <w:lang w:eastAsia="lt-LT"/>
              </w:rPr>
            </w:pPr>
            <w:r w:rsidRPr="00037AC6">
              <w:rPr>
                <w:sz w:val="22"/>
                <w:szCs w:val="22"/>
                <w:lang w:eastAsia="lt-LT"/>
              </w:rPr>
              <w:t>0,0063</w:t>
            </w:r>
          </w:p>
        </w:tc>
      </w:tr>
      <w:tr w:rsidR="000E2C68" w:rsidRPr="00DE5D49" w:rsidTr="003D493B">
        <w:tc>
          <w:tcPr>
            <w:tcW w:w="4390" w:type="dxa"/>
            <w:vMerge/>
            <w:tcBorders>
              <w:left w:val="single" w:sz="4" w:space="0" w:color="auto"/>
              <w:right w:val="single" w:sz="4" w:space="0" w:color="auto"/>
            </w:tcBorders>
          </w:tcPr>
          <w:p w:rsidR="000E2C68" w:rsidRPr="00DE5D49" w:rsidRDefault="000E2C68" w:rsidP="000E2C68">
            <w:pPr>
              <w:rPr>
                <w:sz w:val="22"/>
                <w:szCs w:val="22"/>
                <w:lang w:eastAsia="lt-LT"/>
              </w:rPr>
            </w:pPr>
          </w:p>
        </w:tc>
        <w:tc>
          <w:tcPr>
            <w:tcW w:w="1559" w:type="dxa"/>
            <w:vMerge/>
            <w:tcBorders>
              <w:left w:val="single" w:sz="4" w:space="0" w:color="auto"/>
              <w:right w:val="single" w:sz="4" w:space="0" w:color="auto"/>
            </w:tcBorders>
          </w:tcPr>
          <w:p w:rsidR="000E2C68" w:rsidRPr="00DE5D49" w:rsidRDefault="000E2C6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rPr>
                <w:sz w:val="22"/>
                <w:szCs w:val="22"/>
                <w:lang w:eastAsia="lt-LT"/>
              </w:rPr>
            </w:pPr>
            <w:r>
              <w:rPr>
                <w:sz w:val="22"/>
                <w:szCs w:val="22"/>
                <w:lang w:eastAsia="lt-LT"/>
              </w:rPr>
              <w:t xml:space="preserve">Anglies </w:t>
            </w:r>
            <w:proofErr w:type="spellStart"/>
            <w:r>
              <w:rPr>
                <w:sz w:val="22"/>
                <w:szCs w:val="22"/>
                <w:lang w:eastAsia="lt-LT"/>
              </w:rPr>
              <w:t>monoksidas</w:t>
            </w:r>
            <w:proofErr w:type="spellEnd"/>
            <w:r>
              <w:rPr>
                <w:sz w:val="22"/>
                <w:szCs w:val="22"/>
                <w:lang w:eastAsia="lt-LT"/>
              </w:rPr>
              <w:t xml:space="preserve"> (B)</w:t>
            </w:r>
          </w:p>
        </w:tc>
        <w:tc>
          <w:tcPr>
            <w:tcW w:w="1134"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jc w:val="center"/>
              <w:rPr>
                <w:sz w:val="22"/>
                <w:szCs w:val="22"/>
                <w:lang w:eastAsia="lt-LT"/>
              </w:rPr>
            </w:pPr>
            <w:r>
              <w:rPr>
                <w:sz w:val="22"/>
                <w:szCs w:val="22"/>
                <w:lang w:eastAsia="lt-LT"/>
              </w:rPr>
              <w:t>5917</w:t>
            </w:r>
          </w:p>
        </w:tc>
        <w:tc>
          <w:tcPr>
            <w:tcW w:w="1418"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pPr>
            <w:r w:rsidRPr="00037AC6">
              <w:rPr>
                <w:sz w:val="22"/>
                <w:szCs w:val="22"/>
                <w:lang w:eastAsia="lt-LT"/>
              </w:rPr>
              <w:t>0,00864</w:t>
            </w:r>
          </w:p>
        </w:tc>
        <w:tc>
          <w:tcPr>
            <w:tcW w:w="1985"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rPr>
                <w:sz w:val="22"/>
                <w:szCs w:val="22"/>
                <w:lang w:eastAsia="lt-LT"/>
              </w:rPr>
            </w:pPr>
            <w:r w:rsidRPr="00037AC6">
              <w:rPr>
                <w:sz w:val="22"/>
                <w:szCs w:val="22"/>
                <w:lang w:eastAsia="lt-LT"/>
              </w:rPr>
              <w:t>0,1942</w:t>
            </w:r>
          </w:p>
        </w:tc>
      </w:tr>
      <w:tr w:rsidR="000E2C68" w:rsidRPr="00DE5D49" w:rsidTr="003D493B">
        <w:tc>
          <w:tcPr>
            <w:tcW w:w="4390" w:type="dxa"/>
            <w:vMerge/>
            <w:tcBorders>
              <w:left w:val="single" w:sz="4" w:space="0" w:color="auto"/>
              <w:bottom w:val="single" w:sz="4" w:space="0" w:color="auto"/>
              <w:right w:val="single" w:sz="4" w:space="0" w:color="auto"/>
            </w:tcBorders>
          </w:tcPr>
          <w:p w:rsidR="000E2C68" w:rsidRPr="00DE5D49" w:rsidRDefault="000E2C68" w:rsidP="000E2C68">
            <w:pPr>
              <w:rPr>
                <w:sz w:val="22"/>
                <w:szCs w:val="22"/>
                <w:lang w:eastAsia="lt-LT"/>
              </w:rPr>
            </w:pPr>
          </w:p>
        </w:tc>
        <w:tc>
          <w:tcPr>
            <w:tcW w:w="1559" w:type="dxa"/>
            <w:vMerge/>
            <w:tcBorders>
              <w:left w:val="single" w:sz="4" w:space="0" w:color="auto"/>
              <w:bottom w:val="single" w:sz="4" w:space="0" w:color="auto"/>
              <w:right w:val="single" w:sz="4" w:space="0" w:color="auto"/>
            </w:tcBorders>
          </w:tcPr>
          <w:p w:rsidR="000E2C68" w:rsidRPr="00DE5D49" w:rsidRDefault="000E2C6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rPr>
                <w:sz w:val="22"/>
                <w:szCs w:val="22"/>
                <w:lang w:eastAsia="lt-LT"/>
              </w:rPr>
            </w:pPr>
            <w:r>
              <w:rPr>
                <w:sz w:val="22"/>
                <w:szCs w:val="22"/>
                <w:lang w:eastAsia="lt-LT"/>
              </w:rPr>
              <w:t>Azoto oksidai (B)</w:t>
            </w:r>
          </w:p>
        </w:tc>
        <w:tc>
          <w:tcPr>
            <w:tcW w:w="1134"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jc w:val="center"/>
              <w:rPr>
                <w:sz w:val="22"/>
                <w:szCs w:val="22"/>
                <w:lang w:eastAsia="lt-LT"/>
              </w:rPr>
            </w:pPr>
            <w:r>
              <w:rPr>
                <w:sz w:val="22"/>
                <w:szCs w:val="22"/>
                <w:lang w:eastAsia="lt-LT"/>
              </w:rPr>
              <w:t>5872</w:t>
            </w:r>
          </w:p>
        </w:tc>
        <w:tc>
          <w:tcPr>
            <w:tcW w:w="1418" w:type="dxa"/>
            <w:tcBorders>
              <w:top w:val="single" w:sz="4" w:space="0" w:color="auto"/>
              <w:left w:val="single" w:sz="4" w:space="0" w:color="auto"/>
              <w:bottom w:val="single" w:sz="4" w:space="0" w:color="auto"/>
              <w:right w:val="single" w:sz="4" w:space="0" w:color="auto"/>
            </w:tcBorders>
          </w:tcPr>
          <w:p w:rsidR="000E2C68" w:rsidRPr="00DE5D49" w:rsidRDefault="000E2C68" w:rsidP="000E2C68">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pPr>
            <w:r w:rsidRPr="00037AC6">
              <w:rPr>
                <w:sz w:val="22"/>
                <w:szCs w:val="22"/>
                <w:lang w:eastAsia="lt-LT"/>
              </w:rPr>
              <w:t>0,02207</w:t>
            </w:r>
          </w:p>
        </w:tc>
        <w:tc>
          <w:tcPr>
            <w:tcW w:w="1985" w:type="dxa"/>
            <w:tcBorders>
              <w:top w:val="single" w:sz="4" w:space="0" w:color="auto"/>
              <w:left w:val="single" w:sz="4" w:space="0" w:color="auto"/>
              <w:bottom w:val="single" w:sz="4" w:space="0" w:color="auto"/>
              <w:right w:val="single" w:sz="4" w:space="0" w:color="auto"/>
            </w:tcBorders>
          </w:tcPr>
          <w:p w:rsidR="000E2C68" w:rsidRPr="00037AC6" w:rsidRDefault="000E2C68" w:rsidP="000E2C68">
            <w:pPr>
              <w:jc w:val="center"/>
              <w:rPr>
                <w:sz w:val="22"/>
                <w:szCs w:val="22"/>
                <w:lang w:eastAsia="lt-LT"/>
              </w:rPr>
            </w:pPr>
            <w:r w:rsidRPr="00037AC6">
              <w:rPr>
                <w:sz w:val="22"/>
                <w:szCs w:val="22"/>
                <w:lang w:eastAsia="lt-LT"/>
              </w:rPr>
              <w:t>0,4957</w:t>
            </w:r>
          </w:p>
        </w:tc>
      </w:tr>
      <w:tr w:rsidR="00827698" w:rsidRPr="00DE5D49" w:rsidTr="003D493B">
        <w:tc>
          <w:tcPr>
            <w:tcW w:w="4390" w:type="dxa"/>
            <w:vMerge w:val="restart"/>
            <w:tcBorders>
              <w:top w:val="single" w:sz="4" w:space="0" w:color="auto"/>
              <w:left w:val="single" w:sz="4" w:space="0" w:color="auto"/>
              <w:right w:val="single" w:sz="4" w:space="0" w:color="auto"/>
            </w:tcBorders>
          </w:tcPr>
          <w:p w:rsidR="00827698" w:rsidRDefault="00827698" w:rsidP="000E2C68">
            <w:pPr>
              <w:rPr>
                <w:sz w:val="22"/>
                <w:szCs w:val="22"/>
                <w:lang w:eastAsia="lt-LT"/>
              </w:rPr>
            </w:pPr>
            <w:r>
              <w:rPr>
                <w:sz w:val="22"/>
                <w:szCs w:val="22"/>
                <w:lang w:eastAsia="lt-LT"/>
              </w:rPr>
              <w:t xml:space="preserve">Atvėsinimo transporteris, rotacinis peilis, įrangos dezinfekavimas. </w:t>
            </w:r>
          </w:p>
          <w:p w:rsidR="00827698" w:rsidRPr="00DE5D49" w:rsidRDefault="00827698" w:rsidP="000E2C68">
            <w:pPr>
              <w:rPr>
                <w:sz w:val="22"/>
                <w:szCs w:val="22"/>
                <w:lang w:eastAsia="lt-LT"/>
              </w:rPr>
            </w:pPr>
            <w:r>
              <w:rPr>
                <w:sz w:val="22"/>
                <w:szCs w:val="22"/>
                <w:lang w:eastAsia="lt-LT"/>
              </w:rPr>
              <w:t>OŠ3 vėdinimo sistema</w:t>
            </w:r>
          </w:p>
        </w:tc>
        <w:tc>
          <w:tcPr>
            <w:tcW w:w="1559" w:type="dxa"/>
            <w:vMerge w:val="restart"/>
            <w:tcBorders>
              <w:top w:val="single" w:sz="4" w:space="0" w:color="auto"/>
              <w:left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058</w:t>
            </w:r>
          </w:p>
        </w:tc>
        <w:tc>
          <w:tcPr>
            <w:tcW w:w="3260"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rPr>
                <w:sz w:val="22"/>
                <w:szCs w:val="22"/>
                <w:lang w:eastAsia="lt-LT"/>
              </w:rPr>
            </w:pPr>
            <w:r w:rsidRPr="000E2C68">
              <w:rPr>
                <w:sz w:val="22"/>
                <w:szCs w:val="22"/>
                <w:lang w:eastAsia="lt-LT"/>
              </w:rPr>
              <w:t>Acetonas</w:t>
            </w:r>
          </w:p>
        </w:tc>
        <w:tc>
          <w:tcPr>
            <w:tcW w:w="1134"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jc w:val="center"/>
              <w:rPr>
                <w:sz w:val="22"/>
                <w:szCs w:val="22"/>
                <w:lang w:eastAsia="lt-LT"/>
              </w:rPr>
            </w:pPr>
            <w:r w:rsidRPr="000E2C68">
              <w:rPr>
                <w:sz w:val="22"/>
                <w:szCs w:val="22"/>
                <w:lang w:eastAsia="lt-LT"/>
              </w:rPr>
              <w:t>65</w:t>
            </w:r>
          </w:p>
        </w:tc>
        <w:tc>
          <w:tcPr>
            <w:tcW w:w="1418"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0,00064</w:t>
            </w:r>
          </w:p>
        </w:tc>
        <w:tc>
          <w:tcPr>
            <w:tcW w:w="1985"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jc w:val="center"/>
              <w:rPr>
                <w:sz w:val="22"/>
                <w:szCs w:val="22"/>
                <w:lang w:eastAsia="lt-LT"/>
              </w:rPr>
            </w:pPr>
            <w:r>
              <w:rPr>
                <w:sz w:val="22"/>
                <w:szCs w:val="22"/>
                <w:lang w:eastAsia="lt-LT"/>
              </w:rPr>
              <w:t>0,0137</w:t>
            </w:r>
          </w:p>
        </w:tc>
      </w:tr>
      <w:tr w:rsidR="00827698" w:rsidRPr="00DE5D49" w:rsidTr="003D493B">
        <w:tc>
          <w:tcPr>
            <w:tcW w:w="4390" w:type="dxa"/>
            <w:vMerge/>
            <w:tcBorders>
              <w:left w:val="single" w:sz="4" w:space="0" w:color="auto"/>
              <w:right w:val="single" w:sz="4" w:space="0" w:color="auto"/>
            </w:tcBorders>
          </w:tcPr>
          <w:p w:rsidR="00827698" w:rsidRPr="00DE5D49" w:rsidRDefault="00827698" w:rsidP="000E2C68">
            <w:pPr>
              <w:rPr>
                <w:sz w:val="22"/>
                <w:szCs w:val="22"/>
                <w:lang w:eastAsia="lt-LT"/>
              </w:rPr>
            </w:pPr>
          </w:p>
        </w:tc>
        <w:tc>
          <w:tcPr>
            <w:tcW w:w="1559" w:type="dxa"/>
            <w:vMerge/>
            <w:tcBorders>
              <w:left w:val="single" w:sz="4" w:space="0" w:color="auto"/>
              <w:right w:val="single" w:sz="4" w:space="0" w:color="auto"/>
            </w:tcBorders>
          </w:tcPr>
          <w:p w:rsidR="00827698" w:rsidRPr="00DE5D49" w:rsidRDefault="0082769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rPr>
                <w:sz w:val="22"/>
                <w:szCs w:val="22"/>
                <w:lang w:eastAsia="lt-LT"/>
              </w:rPr>
            </w:pPr>
            <w:proofErr w:type="spellStart"/>
            <w:r w:rsidRPr="000E2C68">
              <w:rPr>
                <w:sz w:val="22"/>
                <w:szCs w:val="22"/>
                <w:lang w:eastAsia="lt-LT"/>
              </w:rPr>
              <w:t>Akroleinas</w:t>
            </w:r>
            <w:proofErr w:type="spellEnd"/>
          </w:p>
        </w:tc>
        <w:tc>
          <w:tcPr>
            <w:tcW w:w="1134"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jc w:val="center"/>
              <w:rPr>
                <w:sz w:val="22"/>
                <w:szCs w:val="22"/>
                <w:lang w:eastAsia="lt-LT"/>
              </w:rPr>
            </w:pPr>
            <w:r w:rsidRPr="000E2C68">
              <w:rPr>
                <w:sz w:val="22"/>
                <w:szCs w:val="22"/>
                <w:lang w:eastAsia="lt-LT"/>
              </w:rPr>
              <w:t>100</w:t>
            </w:r>
          </w:p>
        </w:tc>
        <w:tc>
          <w:tcPr>
            <w:tcW w:w="1418"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0,01392</w:t>
            </w:r>
          </w:p>
        </w:tc>
        <w:tc>
          <w:tcPr>
            <w:tcW w:w="1985"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jc w:val="center"/>
              <w:rPr>
                <w:sz w:val="22"/>
                <w:szCs w:val="22"/>
                <w:lang w:eastAsia="lt-LT"/>
              </w:rPr>
            </w:pPr>
            <w:r>
              <w:rPr>
                <w:sz w:val="22"/>
                <w:szCs w:val="22"/>
                <w:lang w:eastAsia="lt-LT"/>
              </w:rPr>
              <w:t>0,3118</w:t>
            </w:r>
          </w:p>
        </w:tc>
      </w:tr>
      <w:tr w:rsidR="00827698" w:rsidRPr="00DE5D49" w:rsidTr="003D493B">
        <w:tc>
          <w:tcPr>
            <w:tcW w:w="4390" w:type="dxa"/>
            <w:vMerge/>
            <w:tcBorders>
              <w:left w:val="single" w:sz="4" w:space="0" w:color="auto"/>
              <w:right w:val="single" w:sz="4" w:space="0" w:color="auto"/>
            </w:tcBorders>
          </w:tcPr>
          <w:p w:rsidR="00827698" w:rsidRPr="00DE5D49" w:rsidRDefault="00827698" w:rsidP="000E2C68">
            <w:pPr>
              <w:rPr>
                <w:sz w:val="22"/>
                <w:szCs w:val="22"/>
                <w:lang w:eastAsia="lt-LT"/>
              </w:rPr>
            </w:pPr>
          </w:p>
        </w:tc>
        <w:tc>
          <w:tcPr>
            <w:tcW w:w="1559" w:type="dxa"/>
            <w:vMerge/>
            <w:tcBorders>
              <w:left w:val="single" w:sz="4" w:space="0" w:color="auto"/>
              <w:right w:val="single" w:sz="4" w:space="0" w:color="auto"/>
            </w:tcBorders>
          </w:tcPr>
          <w:p w:rsidR="00827698" w:rsidRPr="00DE5D49" w:rsidRDefault="0082769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rPr>
                <w:sz w:val="22"/>
                <w:szCs w:val="22"/>
                <w:lang w:eastAsia="lt-LT"/>
              </w:rPr>
            </w:pPr>
            <w:proofErr w:type="spellStart"/>
            <w:r w:rsidRPr="000E2C68">
              <w:rPr>
                <w:sz w:val="22"/>
                <w:szCs w:val="22"/>
                <w:lang w:eastAsia="lt-LT"/>
              </w:rPr>
              <w:t>Formaldehidas</w:t>
            </w:r>
            <w:proofErr w:type="spellEnd"/>
          </w:p>
        </w:tc>
        <w:tc>
          <w:tcPr>
            <w:tcW w:w="1134"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jc w:val="center"/>
              <w:rPr>
                <w:sz w:val="22"/>
                <w:szCs w:val="22"/>
                <w:lang w:eastAsia="lt-LT"/>
              </w:rPr>
            </w:pPr>
            <w:r w:rsidRPr="000E2C68">
              <w:rPr>
                <w:sz w:val="22"/>
                <w:szCs w:val="22"/>
                <w:lang w:eastAsia="lt-LT"/>
              </w:rPr>
              <w:t>871</w:t>
            </w:r>
          </w:p>
        </w:tc>
        <w:tc>
          <w:tcPr>
            <w:tcW w:w="1418"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0,00094</w:t>
            </w:r>
          </w:p>
        </w:tc>
        <w:tc>
          <w:tcPr>
            <w:tcW w:w="1985"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jc w:val="center"/>
              <w:rPr>
                <w:sz w:val="22"/>
                <w:szCs w:val="22"/>
                <w:lang w:eastAsia="lt-LT"/>
              </w:rPr>
            </w:pPr>
            <w:r>
              <w:rPr>
                <w:sz w:val="22"/>
                <w:szCs w:val="22"/>
                <w:lang w:eastAsia="lt-LT"/>
              </w:rPr>
              <w:t>0,0186</w:t>
            </w:r>
          </w:p>
        </w:tc>
      </w:tr>
      <w:tr w:rsidR="00827698" w:rsidRPr="00DE5D49" w:rsidTr="003D493B">
        <w:tc>
          <w:tcPr>
            <w:tcW w:w="4390" w:type="dxa"/>
            <w:vMerge/>
            <w:tcBorders>
              <w:left w:val="single" w:sz="4" w:space="0" w:color="auto"/>
              <w:right w:val="single" w:sz="4" w:space="0" w:color="auto"/>
            </w:tcBorders>
          </w:tcPr>
          <w:p w:rsidR="00827698" w:rsidRPr="00DE5D49" w:rsidRDefault="00827698" w:rsidP="000E2C68">
            <w:pPr>
              <w:rPr>
                <w:sz w:val="22"/>
                <w:szCs w:val="22"/>
                <w:lang w:eastAsia="lt-LT"/>
              </w:rPr>
            </w:pPr>
          </w:p>
        </w:tc>
        <w:tc>
          <w:tcPr>
            <w:tcW w:w="1559" w:type="dxa"/>
            <w:vMerge/>
            <w:tcBorders>
              <w:left w:val="single" w:sz="4" w:space="0" w:color="auto"/>
              <w:right w:val="single" w:sz="4" w:space="0" w:color="auto"/>
            </w:tcBorders>
          </w:tcPr>
          <w:p w:rsidR="00827698" w:rsidRPr="00DE5D49" w:rsidRDefault="0082769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rPr>
                <w:sz w:val="22"/>
                <w:szCs w:val="22"/>
                <w:lang w:eastAsia="lt-LT"/>
              </w:rPr>
            </w:pPr>
            <w:proofErr w:type="spellStart"/>
            <w:r w:rsidRPr="000E2C68">
              <w:rPr>
                <w:sz w:val="22"/>
                <w:szCs w:val="22"/>
                <w:lang w:eastAsia="lt-LT"/>
              </w:rPr>
              <w:t>Pentanolis</w:t>
            </w:r>
            <w:proofErr w:type="spellEnd"/>
          </w:p>
        </w:tc>
        <w:tc>
          <w:tcPr>
            <w:tcW w:w="1134"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jc w:val="center"/>
              <w:rPr>
                <w:sz w:val="22"/>
                <w:szCs w:val="22"/>
                <w:lang w:eastAsia="lt-LT"/>
              </w:rPr>
            </w:pPr>
            <w:r w:rsidRPr="000E2C68">
              <w:rPr>
                <w:sz w:val="22"/>
                <w:szCs w:val="22"/>
                <w:lang w:eastAsia="lt-LT"/>
              </w:rPr>
              <w:t>4660</w:t>
            </w:r>
          </w:p>
        </w:tc>
        <w:tc>
          <w:tcPr>
            <w:tcW w:w="1418"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0,00057</w:t>
            </w:r>
          </w:p>
        </w:tc>
        <w:tc>
          <w:tcPr>
            <w:tcW w:w="1985"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jc w:val="center"/>
              <w:rPr>
                <w:sz w:val="22"/>
                <w:szCs w:val="22"/>
                <w:lang w:eastAsia="lt-LT"/>
              </w:rPr>
            </w:pPr>
            <w:r>
              <w:rPr>
                <w:sz w:val="22"/>
                <w:szCs w:val="22"/>
                <w:lang w:eastAsia="lt-LT"/>
              </w:rPr>
              <w:t>0,0128</w:t>
            </w:r>
          </w:p>
        </w:tc>
      </w:tr>
      <w:tr w:rsidR="00827698" w:rsidRPr="00DE5D49" w:rsidTr="003D493B">
        <w:tc>
          <w:tcPr>
            <w:tcW w:w="4390" w:type="dxa"/>
            <w:vMerge/>
            <w:tcBorders>
              <w:left w:val="single" w:sz="4" w:space="0" w:color="auto"/>
              <w:right w:val="single" w:sz="4" w:space="0" w:color="auto"/>
            </w:tcBorders>
          </w:tcPr>
          <w:p w:rsidR="00827698" w:rsidRPr="00DE5D49" w:rsidRDefault="00827698" w:rsidP="000E2C68">
            <w:pPr>
              <w:rPr>
                <w:sz w:val="22"/>
                <w:szCs w:val="22"/>
                <w:lang w:eastAsia="lt-LT"/>
              </w:rPr>
            </w:pPr>
          </w:p>
        </w:tc>
        <w:tc>
          <w:tcPr>
            <w:tcW w:w="1559" w:type="dxa"/>
            <w:vMerge/>
            <w:tcBorders>
              <w:left w:val="single" w:sz="4" w:space="0" w:color="auto"/>
              <w:right w:val="single" w:sz="4" w:space="0" w:color="auto"/>
            </w:tcBorders>
          </w:tcPr>
          <w:p w:rsidR="00827698" w:rsidRPr="00DE5D49" w:rsidRDefault="0082769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rPr>
                <w:sz w:val="22"/>
                <w:szCs w:val="22"/>
                <w:lang w:eastAsia="lt-LT"/>
              </w:rPr>
            </w:pPr>
            <w:r w:rsidRPr="000E2C68">
              <w:rPr>
                <w:sz w:val="22"/>
                <w:szCs w:val="22"/>
                <w:lang w:eastAsia="lt-LT"/>
              </w:rPr>
              <w:t>Kietosios dalelės (C)</w:t>
            </w:r>
          </w:p>
        </w:tc>
        <w:tc>
          <w:tcPr>
            <w:tcW w:w="1134"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ind w:firstLine="23"/>
              <w:jc w:val="center"/>
              <w:rPr>
                <w:sz w:val="22"/>
                <w:szCs w:val="22"/>
                <w:lang w:eastAsia="lt-LT"/>
              </w:rPr>
            </w:pPr>
            <w:r w:rsidRPr="000E2C68">
              <w:rPr>
                <w:sz w:val="22"/>
                <w:szCs w:val="22"/>
                <w:lang w:eastAsia="lt-LT"/>
              </w:rPr>
              <w:t>4281</w:t>
            </w:r>
          </w:p>
        </w:tc>
        <w:tc>
          <w:tcPr>
            <w:tcW w:w="1418" w:type="dxa"/>
            <w:tcBorders>
              <w:top w:val="single" w:sz="4" w:space="0" w:color="auto"/>
              <w:left w:val="single" w:sz="4" w:space="0" w:color="auto"/>
              <w:bottom w:val="single" w:sz="4" w:space="0" w:color="auto"/>
              <w:right w:val="single" w:sz="4" w:space="0" w:color="auto"/>
            </w:tcBorders>
          </w:tcPr>
          <w:p w:rsidR="00827698" w:rsidRPr="000E2C68" w:rsidRDefault="00827698" w:rsidP="000E2C68">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0,01086</w:t>
            </w:r>
          </w:p>
        </w:tc>
        <w:tc>
          <w:tcPr>
            <w:tcW w:w="1985"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jc w:val="center"/>
              <w:rPr>
                <w:sz w:val="22"/>
                <w:szCs w:val="22"/>
                <w:lang w:eastAsia="lt-LT"/>
              </w:rPr>
            </w:pPr>
            <w:r>
              <w:rPr>
                <w:sz w:val="22"/>
                <w:szCs w:val="22"/>
                <w:lang w:eastAsia="lt-LT"/>
              </w:rPr>
              <w:t>0,1961</w:t>
            </w:r>
          </w:p>
        </w:tc>
      </w:tr>
      <w:tr w:rsidR="00827698" w:rsidRPr="00DE5D49" w:rsidTr="003D493B">
        <w:tc>
          <w:tcPr>
            <w:tcW w:w="4390" w:type="dxa"/>
            <w:vMerge/>
            <w:tcBorders>
              <w:left w:val="single" w:sz="4" w:space="0" w:color="auto"/>
              <w:right w:val="single" w:sz="4" w:space="0" w:color="auto"/>
            </w:tcBorders>
          </w:tcPr>
          <w:p w:rsidR="00827698" w:rsidRPr="00DE5D49" w:rsidRDefault="00827698" w:rsidP="000E2C68">
            <w:pPr>
              <w:rPr>
                <w:sz w:val="22"/>
                <w:szCs w:val="22"/>
                <w:lang w:eastAsia="lt-LT"/>
              </w:rPr>
            </w:pPr>
          </w:p>
        </w:tc>
        <w:tc>
          <w:tcPr>
            <w:tcW w:w="1559" w:type="dxa"/>
            <w:vMerge/>
            <w:tcBorders>
              <w:left w:val="single" w:sz="4" w:space="0" w:color="auto"/>
              <w:right w:val="single" w:sz="4" w:space="0" w:color="auto"/>
            </w:tcBorders>
          </w:tcPr>
          <w:p w:rsidR="00827698" w:rsidRPr="00DE5D49" w:rsidRDefault="0082769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rPr>
                <w:sz w:val="22"/>
                <w:szCs w:val="22"/>
                <w:lang w:eastAsia="lt-LT"/>
              </w:rPr>
            </w:pPr>
            <w:r>
              <w:rPr>
                <w:sz w:val="22"/>
                <w:szCs w:val="22"/>
                <w:lang w:eastAsia="lt-LT"/>
              </w:rPr>
              <w:t>LOJ (</w:t>
            </w:r>
            <w:proofErr w:type="spellStart"/>
            <w:r>
              <w:rPr>
                <w:sz w:val="22"/>
                <w:szCs w:val="22"/>
                <w:lang w:eastAsia="lt-LT"/>
              </w:rPr>
              <w:t>propanolis</w:t>
            </w:r>
            <w:proofErr w:type="spellEnd"/>
            <w:r>
              <w:rPr>
                <w:sz w:val="22"/>
                <w:szCs w:val="22"/>
                <w:lang w:eastAsia="lt-LT"/>
              </w:rPr>
              <w:t>)</w:t>
            </w:r>
          </w:p>
        </w:tc>
        <w:tc>
          <w:tcPr>
            <w:tcW w:w="1134"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308</w:t>
            </w:r>
          </w:p>
        </w:tc>
        <w:tc>
          <w:tcPr>
            <w:tcW w:w="1418"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0,00371</w:t>
            </w:r>
          </w:p>
        </w:tc>
        <w:tc>
          <w:tcPr>
            <w:tcW w:w="1985"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jc w:val="center"/>
              <w:rPr>
                <w:sz w:val="22"/>
                <w:szCs w:val="22"/>
                <w:lang w:eastAsia="lt-LT"/>
              </w:rPr>
            </w:pPr>
            <w:r>
              <w:rPr>
                <w:sz w:val="22"/>
                <w:szCs w:val="22"/>
                <w:lang w:eastAsia="lt-LT"/>
              </w:rPr>
              <w:t>0,0833</w:t>
            </w:r>
          </w:p>
        </w:tc>
      </w:tr>
      <w:tr w:rsidR="00827698" w:rsidRPr="00DE5D49" w:rsidTr="003D493B">
        <w:tc>
          <w:tcPr>
            <w:tcW w:w="4390" w:type="dxa"/>
            <w:vMerge/>
            <w:tcBorders>
              <w:left w:val="single" w:sz="4" w:space="0" w:color="auto"/>
              <w:bottom w:val="single" w:sz="4" w:space="0" w:color="auto"/>
              <w:right w:val="single" w:sz="4" w:space="0" w:color="auto"/>
            </w:tcBorders>
          </w:tcPr>
          <w:p w:rsidR="00827698" w:rsidRPr="00DE5D49" w:rsidRDefault="00827698" w:rsidP="000E2C68">
            <w:pPr>
              <w:rPr>
                <w:sz w:val="22"/>
                <w:szCs w:val="22"/>
                <w:lang w:eastAsia="lt-LT"/>
              </w:rPr>
            </w:pPr>
          </w:p>
        </w:tc>
        <w:tc>
          <w:tcPr>
            <w:tcW w:w="1559" w:type="dxa"/>
            <w:vMerge/>
            <w:tcBorders>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rPr>
                <w:sz w:val="22"/>
                <w:szCs w:val="22"/>
                <w:lang w:eastAsia="lt-LT"/>
              </w:rPr>
            </w:pPr>
            <w:proofErr w:type="spellStart"/>
            <w:r>
              <w:rPr>
                <w:sz w:val="22"/>
                <w:szCs w:val="22"/>
                <w:lang w:eastAsia="lt-LT"/>
              </w:rPr>
              <w:t>Izopropanolis</w:t>
            </w:r>
            <w:proofErr w:type="spellEnd"/>
          </w:p>
        </w:tc>
        <w:tc>
          <w:tcPr>
            <w:tcW w:w="1134"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1108</w:t>
            </w:r>
          </w:p>
        </w:tc>
        <w:tc>
          <w:tcPr>
            <w:tcW w:w="1418"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ind w:firstLine="23"/>
              <w:jc w:val="center"/>
              <w:rPr>
                <w:sz w:val="22"/>
                <w:szCs w:val="22"/>
                <w:lang w:eastAsia="lt-LT"/>
              </w:rPr>
            </w:pPr>
            <w:r>
              <w:rPr>
                <w:sz w:val="22"/>
                <w:szCs w:val="22"/>
                <w:lang w:eastAsia="lt-LT"/>
              </w:rPr>
              <w:t>0,00123</w:t>
            </w:r>
          </w:p>
        </w:tc>
        <w:tc>
          <w:tcPr>
            <w:tcW w:w="1985" w:type="dxa"/>
            <w:tcBorders>
              <w:top w:val="single" w:sz="4" w:space="0" w:color="auto"/>
              <w:left w:val="single" w:sz="4" w:space="0" w:color="auto"/>
              <w:bottom w:val="single" w:sz="4" w:space="0" w:color="auto"/>
              <w:right w:val="single" w:sz="4" w:space="0" w:color="auto"/>
            </w:tcBorders>
          </w:tcPr>
          <w:p w:rsidR="00827698" w:rsidRPr="00DE5D49" w:rsidRDefault="00827698" w:rsidP="000E2C68">
            <w:pPr>
              <w:jc w:val="center"/>
              <w:rPr>
                <w:sz w:val="22"/>
                <w:szCs w:val="22"/>
                <w:lang w:eastAsia="lt-LT"/>
              </w:rPr>
            </w:pPr>
            <w:r>
              <w:rPr>
                <w:sz w:val="22"/>
                <w:szCs w:val="22"/>
                <w:lang w:eastAsia="lt-LT"/>
              </w:rPr>
              <w:t>0,0277</w:t>
            </w:r>
          </w:p>
        </w:tc>
      </w:tr>
      <w:tr w:rsidR="00763A43" w:rsidRPr="00DE5D49" w:rsidTr="004F4130">
        <w:tc>
          <w:tcPr>
            <w:tcW w:w="4390" w:type="dxa"/>
            <w:vMerge w:val="restart"/>
            <w:tcBorders>
              <w:top w:val="single" w:sz="4" w:space="0" w:color="auto"/>
              <w:left w:val="single" w:sz="4" w:space="0" w:color="auto"/>
              <w:right w:val="single" w:sz="4" w:space="0" w:color="auto"/>
            </w:tcBorders>
          </w:tcPr>
          <w:p w:rsidR="00763A43" w:rsidRPr="00DE5D49" w:rsidRDefault="00763A43" w:rsidP="000E2C68">
            <w:pPr>
              <w:rPr>
                <w:sz w:val="22"/>
                <w:szCs w:val="22"/>
                <w:lang w:eastAsia="lt-LT"/>
              </w:rPr>
            </w:pPr>
            <w:r>
              <w:rPr>
                <w:sz w:val="22"/>
                <w:szCs w:val="22"/>
                <w:lang w:eastAsia="lt-LT"/>
              </w:rPr>
              <w:t>Produkto gabaliukų džiovinimo ir padengimo apvalkalu patalpa. OŠ6 vėdinimo sistemos stoginis ventiliatorius</w:t>
            </w:r>
          </w:p>
        </w:tc>
        <w:tc>
          <w:tcPr>
            <w:tcW w:w="1559" w:type="dxa"/>
            <w:vMerge w:val="restart"/>
            <w:tcBorders>
              <w:top w:val="single" w:sz="4" w:space="0" w:color="auto"/>
              <w:left w:val="single" w:sz="4" w:space="0" w:color="auto"/>
              <w:right w:val="single" w:sz="4" w:space="0" w:color="auto"/>
            </w:tcBorders>
          </w:tcPr>
          <w:p w:rsidR="00763A43" w:rsidRPr="00FF00F7" w:rsidRDefault="00763A43" w:rsidP="000E2C68">
            <w:pPr>
              <w:ind w:firstLine="23"/>
              <w:jc w:val="center"/>
              <w:rPr>
                <w:sz w:val="22"/>
                <w:szCs w:val="22"/>
                <w:lang w:eastAsia="lt-LT"/>
              </w:rPr>
            </w:pPr>
            <w:r w:rsidRPr="00FF00F7">
              <w:rPr>
                <w:sz w:val="22"/>
                <w:szCs w:val="22"/>
                <w:lang w:eastAsia="lt-LT"/>
              </w:rPr>
              <w:t>059</w:t>
            </w:r>
          </w:p>
        </w:tc>
        <w:tc>
          <w:tcPr>
            <w:tcW w:w="3260"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rPr>
                <w:sz w:val="22"/>
                <w:szCs w:val="22"/>
                <w:lang w:eastAsia="lt-LT"/>
              </w:rPr>
            </w:pPr>
            <w:r w:rsidRPr="00FF00F7">
              <w:rPr>
                <w:sz w:val="22"/>
                <w:szCs w:val="22"/>
                <w:lang w:eastAsia="lt-LT"/>
              </w:rPr>
              <w:t xml:space="preserve">Acetonas </w:t>
            </w:r>
          </w:p>
        </w:tc>
        <w:tc>
          <w:tcPr>
            <w:tcW w:w="1134"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65</w:t>
            </w:r>
          </w:p>
        </w:tc>
        <w:tc>
          <w:tcPr>
            <w:tcW w:w="1418"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0,00022</w:t>
            </w:r>
          </w:p>
        </w:tc>
        <w:tc>
          <w:tcPr>
            <w:tcW w:w="1985"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jc w:val="center"/>
              <w:rPr>
                <w:sz w:val="22"/>
                <w:szCs w:val="22"/>
                <w:lang w:eastAsia="lt-LT"/>
              </w:rPr>
            </w:pPr>
            <w:r>
              <w:rPr>
                <w:sz w:val="22"/>
                <w:szCs w:val="22"/>
                <w:lang w:eastAsia="lt-LT"/>
              </w:rPr>
              <w:t>0,0049</w:t>
            </w:r>
          </w:p>
        </w:tc>
      </w:tr>
      <w:tr w:rsidR="00763A43" w:rsidRPr="00FF00F7" w:rsidTr="004F4130">
        <w:tc>
          <w:tcPr>
            <w:tcW w:w="4390" w:type="dxa"/>
            <w:vMerge/>
            <w:tcBorders>
              <w:left w:val="single" w:sz="4" w:space="0" w:color="auto"/>
              <w:right w:val="single" w:sz="4" w:space="0" w:color="auto"/>
            </w:tcBorders>
          </w:tcPr>
          <w:p w:rsidR="00763A43" w:rsidRPr="00FF00F7" w:rsidRDefault="00763A43" w:rsidP="000E2C68">
            <w:pPr>
              <w:rPr>
                <w:sz w:val="22"/>
                <w:szCs w:val="22"/>
                <w:lang w:eastAsia="lt-LT"/>
              </w:rPr>
            </w:pPr>
          </w:p>
        </w:tc>
        <w:tc>
          <w:tcPr>
            <w:tcW w:w="1559" w:type="dxa"/>
            <w:vMerge/>
            <w:tcBorders>
              <w:left w:val="single" w:sz="4" w:space="0" w:color="auto"/>
              <w:right w:val="single" w:sz="4" w:space="0" w:color="auto"/>
            </w:tcBorders>
          </w:tcPr>
          <w:p w:rsidR="00763A43" w:rsidRPr="00FF00F7" w:rsidRDefault="00763A43"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rPr>
                <w:sz w:val="22"/>
                <w:szCs w:val="22"/>
                <w:lang w:eastAsia="lt-LT"/>
              </w:rPr>
            </w:pPr>
            <w:proofErr w:type="spellStart"/>
            <w:r w:rsidRPr="00FF00F7">
              <w:rPr>
                <w:sz w:val="22"/>
                <w:szCs w:val="22"/>
                <w:lang w:eastAsia="lt-LT"/>
              </w:rPr>
              <w:t>Akroleinas</w:t>
            </w:r>
            <w:proofErr w:type="spellEnd"/>
          </w:p>
        </w:tc>
        <w:tc>
          <w:tcPr>
            <w:tcW w:w="1134"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100</w:t>
            </w:r>
          </w:p>
        </w:tc>
        <w:tc>
          <w:tcPr>
            <w:tcW w:w="1418"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0,00490</w:t>
            </w:r>
          </w:p>
        </w:tc>
        <w:tc>
          <w:tcPr>
            <w:tcW w:w="1985"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jc w:val="center"/>
              <w:rPr>
                <w:sz w:val="22"/>
                <w:szCs w:val="22"/>
                <w:lang w:eastAsia="lt-LT"/>
              </w:rPr>
            </w:pPr>
            <w:r>
              <w:rPr>
                <w:sz w:val="22"/>
                <w:szCs w:val="22"/>
                <w:lang w:eastAsia="lt-LT"/>
              </w:rPr>
              <w:t>0,1096</w:t>
            </w:r>
          </w:p>
        </w:tc>
      </w:tr>
      <w:tr w:rsidR="00763A43" w:rsidRPr="00FF00F7" w:rsidTr="004F4130">
        <w:tc>
          <w:tcPr>
            <w:tcW w:w="4390" w:type="dxa"/>
            <w:vMerge/>
            <w:tcBorders>
              <w:left w:val="single" w:sz="4" w:space="0" w:color="auto"/>
              <w:right w:val="single" w:sz="4" w:space="0" w:color="auto"/>
            </w:tcBorders>
          </w:tcPr>
          <w:p w:rsidR="00763A43" w:rsidRPr="00FF00F7" w:rsidRDefault="00763A43" w:rsidP="000E2C68">
            <w:pPr>
              <w:rPr>
                <w:sz w:val="22"/>
                <w:szCs w:val="22"/>
                <w:lang w:eastAsia="lt-LT"/>
              </w:rPr>
            </w:pPr>
          </w:p>
        </w:tc>
        <w:tc>
          <w:tcPr>
            <w:tcW w:w="1559" w:type="dxa"/>
            <w:vMerge/>
            <w:tcBorders>
              <w:left w:val="single" w:sz="4" w:space="0" w:color="auto"/>
              <w:right w:val="single" w:sz="4" w:space="0" w:color="auto"/>
            </w:tcBorders>
          </w:tcPr>
          <w:p w:rsidR="00763A43" w:rsidRPr="00FF00F7" w:rsidRDefault="00763A43"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rPr>
                <w:sz w:val="22"/>
                <w:szCs w:val="22"/>
                <w:lang w:eastAsia="lt-LT"/>
              </w:rPr>
            </w:pPr>
            <w:proofErr w:type="spellStart"/>
            <w:r>
              <w:rPr>
                <w:sz w:val="22"/>
                <w:szCs w:val="22"/>
                <w:lang w:eastAsia="lt-LT"/>
              </w:rPr>
              <w:t>Formaldehidas</w:t>
            </w:r>
            <w:proofErr w:type="spellEnd"/>
          </w:p>
        </w:tc>
        <w:tc>
          <w:tcPr>
            <w:tcW w:w="1134"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871</w:t>
            </w:r>
          </w:p>
        </w:tc>
        <w:tc>
          <w:tcPr>
            <w:tcW w:w="1418"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0,00033</w:t>
            </w:r>
          </w:p>
        </w:tc>
        <w:tc>
          <w:tcPr>
            <w:tcW w:w="1985"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jc w:val="center"/>
              <w:rPr>
                <w:sz w:val="22"/>
                <w:szCs w:val="22"/>
                <w:lang w:eastAsia="lt-LT"/>
              </w:rPr>
            </w:pPr>
            <w:r>
              <w:rPr>
                <w:sz w:val="22"/>
                <w:szCs w:val="22"/>
                <w:lang w:eastAsia="lt-LT"/>
              </w:rPr>
              <w:t>0,0065</w:t>
            </w:r>
          </w:p>
        </w:tc>
      </w:tr>
      <w:tr w:rsidR="00763A43" w:rsidRPr="00FF00F7" w:rsidTr="004F4130">
        <w:tc>
          <w:tcPr>
            <w:tcW w:w="4390" w:type="dxa"/>
            <w:vMerge/>
            <w:tcBorders>
              <w:left w:val="single" w:sz="4" w:space="0" w:color="auto"/>
              <w:bottom w:val="single" w:sz="4" w:space="0" w:color="auto"/>
              <w:right w:val="single" w:sz="4" w:space="0" w:color="auto"/>
            </w:tcBorders>
          </w:tcPr>
          <w:p w:rsidR="00763A43" w:rsidRPr="00FF00F7" w:rsidRDefault="00763A43" w:rsidP="000E2C68">
            <w:pPr>
              <w:rPr>
                <w:sz w:val="22"/>
                <w:szCs w:val="22"/>
                <w:lang w:eastAsia="lt-LT"/>
              </w:rPr>
            </w:pPr>
          </w:p>
        </w:tc>
        <w:tc>
          <w:tcPr>
            <w:tcW w:w="1559" w:type="dxa"/>
            <w:vMerge/>
            <w:tcBorders>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rPr>
                <w:sz w:val="22"/>
                <w:szCs w:val="22"/>
                <w:lang w:eastAsia="lt-LT"/>
              </w:rPr>
            </w:pPr>
            <w:proofErr w:type="spellStart"/>
            <w:r>
              <w:rPr>
                <w:sz w:val="22"/>
                <w:szCs w:val="22"/>
                <w:lang w:eastAsia="lt-LT"/>
              </w:rPr>
              <w:t>Pentanolis</w:t>
            </w:r>
            <w:proofErr w:type="spellEnd"/>
          </w:p>
        </w:tc>
        <w:tc>
          <w:tcPr>
            <w:tcW w:w="1134"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4660</w:t>
            </w:r>
          </w:p>
        </w:tc>
        <w:tc>
          <w:tcPr>
            <w:tcW w:w="1418"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ind w:firstLine="23"/>
              <w:jc w:val="center"/>
              <w:rPr>
                <w:sz w:val="22"/>
                <w:szCs w:val="22"/>
                <w:lang w:eastAsia="lt-LT"/>
              </w:rPr>
            </w:pPr>
            <w:r>
              <w:rPr>
                <w:sz w:val="22"/>
                <w:szCs w:val="22"/>
                <w:lang w:eastAsia="lt-LT"/>
              </w:rPr>
              <w:t>0,00020</w:t>
            </w:r>
          </w:p>
        </w:tc>
        <w:tc>
          <w:tcPr>
            <w:tcW w:w="1985" w:type="dxa"/>
            <w:tcBorders>
              <w:top w:val="single" w:sz="4" w:space="0" w:color="auto"/>
              <w:left w:val="single" w:sz="4" w:space="0" w:color="auto"/>
              <w:bottom w:val="single" w:sz="4" w:space="0" w:color="auto"/>
              <w:right w:val="single" w:sz="4" w:space="0" w:color="auto"/>
            </w:tcBorders>
          </w:tcPr>
          <w:p w:rsidR="00763A43" w:rsidRPr="00FF00F7" w:rsidRDefault="00763A43" w:rsidP="000E2C68">
            <w:pPr>
              <w:jc w:val="center"/>
              <w:rPr>
                <w:sz w:val="22"/>
                <w:szCs w:val="22"/>
                <w:lang w:eastAsia="lt-LT"/>
              </w:rPr>
            </w:pPr>
            <w:r>
              <w:rPr>
                <w:sz w:val="22"/>
                <w:szCs w:val="22"/>
                <w:lang w:eastAsia="lt-LT"/>
              </w:rPr>
              <w:t>0,0045</w:t>
            </w:r>
          </w:p>
        </w:tc>
      </w:tr>
    </w:tbl>
    <w:p w:rsidR="00037AC6" w:rsidRDefault="00037AC6">
      <w:r>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559"/>
        <w:gridCol w:w="3260"/>
        <w:gridCol w:w="1134"/>
        <w:gridCol w:w="1418"/>
        <w:gridCol w:w="1417"/>
        <w:gridCol w:w="1985"/>
      </w:tblGrid>
      <w:tr w:rsidR="00037AC6" w:rsidRPr="00DE5D49" w:rsidTr="004F4130">
        <w:tc>
          <w:tcPr>
            <w:tcW w:w="439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37AC6" w:rsidRPr="00DE5D49" w:rsidRDefault="00037AC6" w:rsidP="004F4130">
            <w:pPr>
              <w:jc w:val="center"/>
              <w:rPr>
                <w:sz w:val="22"/>
                <w:szCs w:val="22"/>
                <w:lang w:eastAsia="lt-LT"/>
              </w:rPr>
            </w:pPr>
            <w:r w:rsidRPr="00DE5D49">
              <w:rPr>
                <w:sz w:val="22"/>
                <w:szCs w:val="22"/>
                <w:lang w:eastAsia="lt-LT"/>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37AC6" w:rsidRPr="00DE5D49" w:rsidRDefault="00037AC6" w:rsidP="004F4130">
            <w:pPr>
              <w:ind w:firstLine="23"/>
              <w:jc w:val="center"/>
              <w:rPr>
                <w:sz w:val="22"/>
                <w:szCs w:val="22"/>
                <w:lang w:eastAsia="lt-LT"/>
              </w:rPr>
            </w:pPr>
            <w:r w:rsidRPr="00DE5D49">
              <w:rPr>
                <w:sz w:val="22"/>
                <w:szCs w:val="22"/>
                <w:lang w:eastAsia="lt-LT"/>
              </w:rPr>
              <w:t>2</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37AC6" w:rsidRPr="00DE5D49" w:rsidRDefault="00037AC6" w:rsidP="004F4130">
            <w:pPr>
              <w:ind w:firstLine="23"/>
              <w:jc w:val="center"/>
              <w:rPr>
                <w:sz w:val="22"/>
                <w:szCs w:val="22"/>
                <w:lang w:eastAsia="lt-LT"/>
              </w:rPr>
            </w:pPr>
            <w:r w:rsidRPr="00DE5D49">
              <w:rPr>
                <w:sz w:val="22"/>
                <w:szCs w:val="22"/>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37AC6" w:rsidRPr="00DE5D49" w:rsidRDefault="00037AC6" w:rsidP="004F4130">
            <w:pPr>
              <w:ind w:firstLine="23"/>
              <w:jc w:val="center"/>
              <w:rPr>
                <w:sz w:val="22"/>
                <w:szCs w:val="22"/>
                <w:lang w:eastAsia="lt-LT"/>
              </w:rPr>
            </w:pPr>
            <w:r w:rsidRPr="00DE5D49">
              <w:rPr>
                <w:sz w:val="22"/>
                <w:szCs w:val="22"/>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37AC6" w:rsidRPr="00DE5D49" w:rsidRDefault="00037AC6" w:rsidP="004F4130">
            <w:pPr>
              <w:ind w:firstLine="23"/>
              <w:jc w:val="center"/>
              <w:rPr>
                <w:sz w:val="22"/>
                <w:szCs w:val="22"/>
                <w:lang w:eastAsia="lt-LT"/>
              </w:rPr>
            </w:pPr>
            <w:r w:rsidRPr="00DE5D49">
              <w:rPr>
                <w:sz w:val="22"/>
                <w:szCs w:val="22"/>
                <w:lang w:eastAsia="lt-LT"/>
              </w:rPr>
              <w:t>5</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37AC6" w:rsidRPr="00DE5D49" w:rsidRDefault="00037AC6" w:rsidP="004F4130">
            <w:pPr>
              <w:ind w:firstLine="23"/>
              <w:jc w:val="center"/>
              <w:rPr>
                <w:sz w:val="22"/>
                <w:szCs w:val="22"/>
                <w:lang w:eastAsia="lt-LT"/>
              </w:rPr>
            </w:pPr>
            <w:r w:rsidRPr="00DE5D49">
              <w:rPr>
                <w:sz w:val="22"/>
                <w:szCs w:val="22"/>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37AC6" w:rsidRPr="00DE5D49" w:rsidRDefault="00037AC6" w:rsidP="004F4130">
            <w:pPr>
              <w:ind w:firstLine="567"/>
              <w:jc w:val="center"/>
              <w:rPr>
                <w:sz w:val="22"/>
                <w:szCs w:val="22"/>
                <w:lang w:eastAsia="lt-LT"/>
              </w:rPr>
            </w:pPr>
            <w:r w:rsidRPr="00DE5D49">
              <w:rPr>
                <w:sz w:val="22"/>
                <w:szCs w:val="22"/>
                <w:lang w:eastAsia="lt-LT"/>
              </w:rPr>
              <w:t>7</w:t>
            </w:r>
          </w:p>
        </w:tc>
      </w:tr>
      <w:tr w:rsidR="00512035" w:rsidRPr="00DE5D49" w:rsidTr="004F4130">
        <w:tc>
          <w:tcPr>
            <w:tcW w:w="4390" w:type="dxa"/>
            <w:vMerge w:val="restart"/>
            <w:tcBorders>
              <w:top w:val="single" w:sz="4" w:space="0" w:color="auto"/>
              <w:left w:val="single" w:sz="4" w:space="0" w:color="auto"/>
              <w:right w:val="single" w:sz="4" w:space="0" w:color="auto"/>
            </w:tcBorders>
          </w:tcPr>
          <w:p w:rsidR="00512035" w:rsidRPr="00DE5D49" w:rsidRDefault="00512035" w:rsidP="00B20D0D">
            <w:pPr>
              <w:rPr>
                <w:sz w:val="22"/>
                <w:szCs w:val="22"/>
                <w:lang w:eastAsia="lt-LT"/>
              </w:rPr>
            </w:pPr>
            <w:r>
              <w:rPr>
                <w:sz w:val="22"/>
                <w:szCs w:val="22"/>
                <w:lang w:eastAsia="lt-LT"/>
              </w:rPr>
              <w:t>Produkto fasavimo ir pakavimo patalpa. OTŠR1 vėdinimo sistema</w:t>
            </w:r>
          </w:p>
        </w:tc>
        <w:tc>
          <w:tcPr>
            <w:tcW w:w="1559" w:type="dxa"/>
            <w:vMerge w:val="restart"/>
            <w:tcBorders>
              <w:top w:val="single" w:sz="4" w:space="0" w:color="auto"/>
              <w:left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060</w:t>
            </w:r>
          </w:p>
        </w:tc>
        <w:tc>
          <w:tcPr>
            <w:tcW w:w="3260"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rPr>
                <w:sz w:val="22"/>
                <w:szCs w:val="22"/>
                <w:lang w:eastAsia="lt-LT"/>
              </w:rPr>
            </w:pPr>
            <w:r>
              <w:rPr>
                <w:sz w:val="22"/>
                <w:szCs w:val="22"/>
                <w:lang w:eastAsia="lt-LT"/>
              </w:rPr>
              <w:t>Kietosios dalelės (C)</w:t>
            </w:r>
          </w:p>
        </w:tc>
        <w:tc>
          <w:tcPr>
            <w:tcW w:w="1134"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4281</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0,01800</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0,3594</w:t>
            </w: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ind w:firstLine="23"/>
              <w:rPr>
                <w:sz w:val="22"/>
                <w:szCs w:val="22"/>
                <w:lang w:eastAsia="lt-LT"/>
              </w:rPr>
            </w:pPr>
            <w:proofErr w:type="spellStart"/>
            <w:r w:rsidRPr="000E2C68">
              <w:rPr>
                <w:sz w:val="22"/>
                <w:szCs w:val="22"/>
                <w:lang w:eastAsia="lt-LT"/>
              </w:rPr>
              <w:t>Akroleinas</w:t>
            </w:r>
            <w:proofErr w:type="spellEnd"/>
          </w:p>
        </w:tc>
        <w:tc>
          <w:tcPr>
            <w:tcW w:w="1134"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ind w:firstLine="23"/>
              <w:jc w:val="center"/>
              <w:rPr>
                <w:sz w:val="22"/>
                <w:szCs w:val="22"/>
                <w:lang w:eastAsia="lt-LT"/>
              </w:rPr>
            </w:pPr>
            <w:r w:rsidRPr="000E2C68">
              <w:rPr>
                <w:sz w:val="22"/>
                <w:szCs w:val="22"/>
                <w:lang w:eastAsia="lt-LT"/>
              </w:rPr>
              <w:t>100</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0,07140</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1,5994</w:t>
            </w: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ind w:firstLine="23"/>
              <w:rPr>
                <w:sz w:val="22"/>
                <w:szCs w:val="22"/>
                <w:lang w:eastAsia="lt-LT"/>
              </w:rPr>
            </w:pPr>
            <w:proofErr w:type="spellStart"/>
            <w:r w:rsidRPr="000E2C68">
              <w:rPr>
                <w:sz w:val="22"/>
                <w:szCs w:val="22"/>
                <w:lang w:eastAsia="lt-LT"/>
              </w:rPr>
              <w:t>Formaldehidas</w:t>
            </w:r>
            <w:proofErr w:type="spellEnd"/>
          </w:p>
        </w:tc>
        <w:tc>
          <w:tcPr>
            <w:tcW w:w="1134"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ind w:firstLine="23"/>
              <w:jc w:val="center"/>
              <w:rPr>
                <w:sz w:val="22"/>
                <w:szCs w:val="22"/>
                <w:lang w:eastAsia="lt-LT"/>
              </w:rPr>
            </w:pPr>
            <w:r w:rsidRPr="000E2C68">
              <w:rPr>
                <w:sz w:val="22"/>
                <w:szCs w:val="22"/>
                <w:lang w:eastAsia="lt-LT"/>
              </w:rPr>
              <w:t>871</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0,01250</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0,2224</w:t>
            </w: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ind w:firstLine="23"/>
              <w:rPr>
                <w:sz w:val="22"/>
                <w:szCs w:val="22"/>
                <w:lang w:eastAsia="lt-LT"/>
              </w:rPr>
            </w:pPr>
            <w:r w:rsidRPr="000E2C68">
              <w:rPr>
                <w:sz w:val="22"/>
                <w:szCs w:val="22"/>
                <w:lang w:eastAsia="lt-LT"/>
              </w:rPr>
              <w:t>Acetonas</w:t>
            </w:r>
          </w:p>
        </w:tc>
        <w:tc>
          <w:tcPr>
            <w:tcW w:w="1134"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ind w:firstLine="23"/>
              <w:jc w:val="center"/>
              <w:rPr>
                <w:sz w:val="22"/>
                <w:szCs w:val="22"/>
                <w:lang w:eastAsia="lt-LT"/>
              </w:rPr>
            </w:pPr>
            <w:r w:rsidRPr="000E2C68">
              <w:rPr>
                <w:sz w:val="22"/>
                <w:szCs w:val="22"/>
                <w:lang w:eastAsia="lt-LT"/>
              </w:rPr>
              <w:t>65</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0,00070</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0,0157</w:t>
            </w: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591A52" w:rsidRDefault="00591A52" w:rsidP="00B20D0D">
            <w:pPr>
              <w:ind w:firstLine="23"/>
              <w:rPr>
                <w:i/>
                <w:sz w:val="22"/>
                <w:szCs w:val="22"/>
                <w:lang w:eastAsia="lt-LT"/>
              </w:rPr>
            </w:pPr>
            <w:r w:rsidRPr="00591A52">
              <w:rPr>
                <w:i/>
                <w:sz w:val="22"/>
                <w:szCs w:val="22"/>
                <w:lang w:eastAsia="lt-LT"/>
              </w:rPr>
              <w:t>markiravimas</w:t>
            </w:r>
          </w:p>
        </w:tc>
        <w:tc>
          <w:tcPr>
            <w:tcW w:w="1134" w:type="dxa"/>
            <w:tcBorders>
              <w:top w:val="single" w:sz="4" w:space="0" w:color="auto"/>
              <w:left w:val="single" w:sz="4" w:space="0" w:color="auto"/>
              <w:bottom w:val="single" w:sz="4" w:space="0" w:color="auto"/>
              <w:right w:val="single" w:sz="4" w:space="0" w:color="auto"/>
            </w:tcBorders>
          </w:tcPr>
          <w:p w:rsidR="00512035" w:rsidRPr="00591A52" w:rsidRDefault="00512035" w:rsidP="00B20D0D">
            <w:pPr>
              <w:ind w:firstLine="23"/>
              <w:jc w:val="center"/>
              <w:rPr>
                <w:i/>
                <w:color w:val="00B050"/>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tcPr>
          <w:p w:rsidR="00512035" w:rsidRPr="00591A52" w:rsidRDefault="00512035" w:rsidP="00B20D0D">
            <w:pPr>
              <w:jc w:val="center"/>
              <w:rPr>
                <w:i/>
                <w:color w:val="00B050"/>
              </w:rPr>
            </w:pPr>
          </w:p>
        </w:tc>
        <w:tc>
          <w:tcPr>
            <w:tcW w:w="1417" w:type="dxa"/>
            <w:tcBorders>
              <w:top w:val="single" w:sz="4" w:space="0" w:color="auto"/>
              <w:left w:val="single" w:sz="4" w:space="0" w:color="auto"/>
              <w:bottom w:val="single" w:sz="4" w:space="0" w:color="auto"/>
              <w:right w:val="single" w:sz="4" w:space="0" w:color="auto"/>
            </w:tcBorders>
          </w:tcPr>
          <w:p w:rsidR="00512035" w:rsidRPr="00591A52" w:rsidRDefault="00512035" w:rsidP="00B20D0D">
            <w:pPr>
              <w:ind w:firstLine="23"/>
              <w:jc w:val="center"/>
              <w:rPr>
                <w:i/>
                <w:color w:val="00B050"/>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tcPr>
          <w:p w:rsidR="00512035" w:rsidRPr="00591A52" w:rsidRDefault="00512035" w:rsidP="00B20D0D">
            <w:pPr>
              <w:jc w:val="center"/>
              <w:rPr>
                <w:i/>
                <w:color w:val="00B050"/>
                <w:sz w:val="22"/>
                <w:szCs w:val="22"/>
                <w:lang w:eastAsia="lt-LT"/>
              </w:rPr>
            </w:pP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rPr>
                <w:sz w:val="22"/>
                <w:szCs w:val="22"/>
                <w:lang w:eastAsia="lt-LT"/>
              </w:rPr>
            </w:pPr>
            <w:r>
              <w:rPr>
                <w:sz w:val="22"/>
                <w:szCs w:val="22"/>
                <w:lang w:eastAsia="lt-LT"/>
              </w:rPr>
              <w:t>Acetonas</w:t>
            </w:r>
          </w:p>
        </w:tc>
        <w:tc>
          <w:tcPr>
            <w:tcW w:w="1134"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65</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0,00004</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0,0009</w:t>
            </w: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rPr>
                <w:sz w:val="22"/>
                <w:szCs w:val="22"/>
                <w:lang w:eastAsia="lt-LT"/>
              </w:rPr>
            </w:pPr>
            <w:r>
              <w:rPr>
                <w:sz w:val="22"/>
                <w:szCs w:val="22"/>
                <w:lang w:eastAsia="lt-LT"/>
              </w:rPr>
              <w:t>Butanolis</w:t>
            </w:r>
          </w:p>
        </w:tc>
        <w:tc>
          <w:tcPr>
            <w:tcW w:w="1134"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359</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0,00001</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0,0002</w:t>
            </w: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rPr>
                <w:sz w:val="22"/>
                <w:szCs w:val="22"/>
                <w:lang w:eastAsia="lt-LT"/>
              </w:rPr>
            </w:pPr>
            <w:proofErr w:type="spellStart"/>
            <w:r>
              <w:rPr>
                <w:sz w:val="22"/>
                <w:szCs w:val="22"/>
                <w:lang w:eastAsia="lt-LT"/>
              </w:rPr>
              <w:t>Butanonas</w:t>
            </w:r>
            <w:proofErr w:type="spellEnd"/>
            <w:r>
              <w:rPr>
                <w:sz w:val="22"/>
                <w:szCs w:val="22"/>
                <w:lang w:eastAsia="lt-LT"/>
              </w:rPr>
              <w:t xml:space="preserve"> (</w:t>
            </w:r>
            <w:proofErr w:type="spellStart"/>
            <w:r>
              <w:rPr>
                <w:sz w:val="22"/>
                <w:szCs w:val="22"/>
                <w:lang w:eastAsia="lt-LT"/>
              </w:rPr>
              <w:t>metiletilketonas</w:t>
            </w:r>
            <w:proofErr w:type="spellEnd"/>
            <w:r>
              <w:rPr>
                <w:sz w:val="22"/>
                <w:szCs w:val="22"/>
                <w:lang w:eastAsia="lt-LT"/>
              </w:rPr>
              <w:t>)</w:t>
            </w:r>
          </w:p>
        </w:tc>
        <w:tc>
          <w:tcPr>
            <w:tcW w:w="1134"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7417</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0,00632</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0,1419</w:t>
            </w: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rPr>
                <w:sz w:val="22"/>
                <w:szCs w:val="22"/>
                <w:lang w:eastAsia="lt-LT"/>
              </w:rPr>
            </w:pPr>
            <w:r>
              <w:rPr>
                <w:sz w:val="22"/>
                <w:szCs w:val="22"/>
                <w:lang w:eastAsia="lt-LT"/>
              </w:rPr>
              <w:t>Etanolis</w:t>
            </w:r>
          </w:p>
        </w:tc>
        <w:tc>
          <w:tcPr>
            <w:tcW w:w="1134"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739</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0,00177</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0,0397</w:t>
            </w: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rPr>
                <w:sz w:val="22"/>
                <w:szCs w:val="22"/>
                <w:lang w:eastAsia="lt-LT"/>
              </w:rPr>
            </w:pPr>
            <w:proofErr w:type="spellStart"/>
            <w:r>
              <w:rPr>
                <w:sz w:val="22"/>
                <w:szCs w:val="22"/>
                <w:lang w:eastAsia="lt-LT"/>
              </w:rPr>
              <w:t>Izopropanolis</w:t>
            </w:r>
            <w:proofErr w:type="spellEnd"/>
          </w:p>
        </w:tc>
        <w:tc>
          <w:tcPr>
            <w:tcW w:w="1134"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1108</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0,00014</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0,0032</w:t>
            </w:r>
          </w:p>
        </w:tc>
      </w:tr>
      <w:tr w:rsidR="00512035" w:rsidRPr="00DE5D49" w:rsidTr="004F4130">
        <w:tc>
          <w:tcPr>
            <w:tcW w:w="4390" w:type="dxa"/>
            <w:vMerge/>
            <w:tcBorders>
              <w:left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rPr>
                <w:sz w:val="22"/>
                <w:szCs w:val="22"/>
                <w:lang w:eastAsia="lt-LT"/>
              </w:rPr>
            </w:pPr>
            <w:r>
              <w:rPr>
                <w:sz w:val="22"/>
                <w:szCs w:val="22"/>
                <w:lang w:eastAsia="lt-LT"/>
              </w:rPr>
              <w:t>Lakieji organiniai junginiai</w:t>
            </w:r>
          </w:p>
        </w:tc>
        <w:tc>
          <w:tcPr>
            <w:tcW w:w="1134"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308</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pPr>
            <w:r w:rsidRPr="000E2C68">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0,00023</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0,0052</w:t>
            </w:r>
          </w:p>
        </w:tc>
      </w:tr>
      <w:tr w:rsidR="00512035" w:rsidRPr="00DE5D49" w:rsidTr="004F4130">
        <w:tc>
          <w:tcPr>
            <w:tcW w:w="4390" w:type="dxa"/>
            <w:vMerge/>
            <w:tcBorders>
              <w:left w:val="single" w:sz="4" w:space="0" w:color="auto"/>
              <w:bottom w:val="single" w:sz="4" w:space="0" w:color="auto"/>
              <w:right w:val="single" w:sz="4" w:space="0" w:color="auto"/>
            </w:tcBorders>
          </w:tcPr>
          <w:p w:rsidR="00512035" w:rsidRPr="00DE5D49" w:rsidRDefault="00512035" w:rsidP="00B20D0D">
            <w:pPr>
              <w:rPr>
                <w:sz w:val="22"/>
                <w:szCs w:val="22"/>
                <w:lang w:eastAsia="lt-LT"/>
              </w:rPr>
            </w:pPr>
          </w:p>
        </w:tc>
        <w:tc>
          <w:tcPr>
            <w:tcW w:w="1559" w:type="dxa"/>
            <w:vMerge/>
            <w:tcBorders>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rPr>
                <w:sz w:val="22"/>
                <w:szCs w:val="22"/>
                <w:lang w:eastAsia="lt-LT"/>
              </w:rPr>
            </w:pPr>
            <w:proofErr w:type="spellStart"/>
            <w:r>
              <w:rPr>
                <w:sz w:val="22"/>
                <w:szCs w:val="22"/>
                <w:lang w:eastAsia="lt-LT"/>
              </w:rPr>
              <w:t>Toluenas</w:t>
            </w:r>
            <w:proofErr w:type="spellEnd"/>
          </w:p>
        </w:tc>
        <w:tc>
          <w:tcPr>
            <w:tcW w:w="1134"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1950</w:t>
            </w:r>
          </w:p>
        </w:tc>
        <w:tc>
          <w:tcPr>
            <w:tcW w:w="1418" w:type="dxa"/>
            <w:tcBorders>
              <w:top w:val="single" w:sz="4" w:space="0" w:color="auto"/>
              <w:left w:val="single" w:sz="4" w:space="0" w:color="auto"/>
              <w:bottom w:val="single" w:sz="4" w:space="0" w:color="auto"/>
              <w:right w:val="single" w:sz="4" w:space="0" w:color="auto"/>
            </w:tcBorders>
          </w:tcPr>
          <w:p w:rsidR="00512035" w:rsidRPr="000E2C68" w:rsidRDefault="00512035" w:rsidP="00B20D0D">
            <w:pPr>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ind w:firstLine="23"/>
              <w:jc w:val="center"/>
              <w:rPr>
                <w:sz w:val="22"/>
                <w:szCs w:val="22"/>
                <w:lang w:eastAsia="lt-LT"/>
              </w:rPr>
            </w:pPr>
            <w:r>
              <w:rPr>
                <w:sz w:val="22"/>
                <w:szCs w:val="22"/>
                <w:lang w:eastAsia="lt-LT"/>
              </w:rPr>
              <w:t>0,00001</w:t>
            </w:r>
          </w:p>
        </w:tc>
        <w:tc>
          <w:tcPr>
            <w:tcW w:w="1985" w:type="dxa"/>
            <w:tcBorders>
              <w:top w:val="single" w:sz="4" w:space="0" w:color="auto"/>
              <w:left w:val="single" w:sz="4" w:space="0" w:color="auto"/>
              <w:bottom w:val="single" w:sz="4" w:space="0" w:color="auto"/>
              <w:right w:val="single" w:sz="4" w:space="0" w:color="auto"/>
            </w:tcBorders>
          </w:tcPr>
          <w:p w:rsidR="00512035" w:rsidRPr="00DE5D49" w:rsidRDefault="00512035" w:rsidP="00B20D0D">
            <w:pPr>
              <w:jc w:val="center"/>
              <w:rPr>
                <w:sz w:val="22"/>
                <w:szCs w:val="22"/>
                <w:lang w:eastAsia="lt-LT"/>
              </w:rPr>
            </w:pPr>
            <w:r>
              <w:rPr>
                <w:sz w:val="22"/>
                <w:szCs w:val="22"/>
                <w:lang w:eastAsia="lt-LT"/>
              </w:rPr>
              <w:t>0,0002</w:t>
            </w:r>
          </w:p>
        </w:tc>
      </w:tr>
      <w:tr w:rsidR="00B20D0D" w:rsidRPr="00DE5D49" w:rsidTr="003D493B">
        <w:tc>
          <w:tcPr>
            <w:tcW w:w="4390" w:type="dxa"/>
            <w:vMerge w:val="restart"/>
            <w:tcBorders>
              <w:top w:val="single" w:sz="4" w:space="0" w:color="auto"/>
              <w:left w:val="single" w:sz="4" w:space="0" w:color="auto"/>
              <w:right w:val="single" w:sz="4" w:space="0" w:color="auto"/>
            </w:tcBorders>
          </w:tcPr>
          <w:p w:rsidR="00B20D0D" w:rsidRDefault="00B20D0D" w:rsidP="00B20D0D">
            <w:pPr>
              <w:rPr>
                <w:sz w:val="22"/>
                <w:szCs w:val="22"/>
                <w:lang w:eastAsia="lt-LT"/>
              </w:rPr>
            </w:pPr>
            <w:r>
              <w:rPr>
                <w:sz w:val="22"/>
                <w:szCs w:val="22"/>
                <w:lang w:eastAsia="lt-LT"/>
              </w:rPr>
              <w:t>Patalpos dezinfekavimas 1 kartą per savaitę</w:t>
            </w:r>
          </w:p>
          <w:p w:rsidR="00B20D0D" w:rsidRPr="00DE5D49" w:rsidRDefault="00B20D0D" w:rsidP="00B20D0D">
            <w:pPr>
              <w:rPr>
                <w:sz w:val="22"/>
                <w:szCs w:val="22"/>
                <w:lang w:eastAsia="lt-LT"/>
              </w:rPr>
            </w:pPr>
            <w:r>
              <w:rPr>
                <w:sz w:val="22"/>
                <w:szCs w:val="22"/>
                <w:lang w:eastAsia="lt-LT"/>
              </w:rPr>
              <w:t>OTŠR1 vėdinimo sistema</w:t>
            </w:r>
          </w:p>
        </w:tc>
        <w:tc>
          <w:tcPr>
            <w:tcW w:w="1559" w:type="dxa"/>
            <w:vMerge w:val="restart"/>
            <w:tcBorders>
              <w:top w:val="single" w:sz="4" w:space="0" w:color="auto"/>
              <w:left w:val="single" w:sz="4" w:space="0" w:color="auto"/>
              <w:right w:val="single" w:sz="4" w:space="0" w:color="auto"/>
            </w:tcBorders>
          </w:tcPr>
          <w:p w:rsidR="00B20D0D" w:rsidRPr="00DE5D49" w:rsidRDefault="00B20D0D" w:rsidP="00B20D0D">
            <w:pPr>
              <w:ind w:firstLine="23"/>
              <w:jc w:val="center"/>
              <w:rPr>
                <w:sz w:val="22"/>
                <w:szCs w:val="22"/>
                <w:lang w:eastAsia="lt-LT"/>
              </w:rPr>
            </w:pPr>
            <w:r>
              <w:rPr>
                <w:sz w:val="22"/>
                <w:szCs w:val="22"/>
                <w:lang w:eastAsia="lt-LT"/>
              </w:rPr>
              <w:t>06</w:t>
            </w:r>
            <w:r w:rsidR="00512035">
              <w:rPr>
                <w:sz w:val="22"/>
                <w:szCs w:val="22"/>
                <w:lang w:eastAsia="lt-LT"/>
              </w:rPr>
              <w:t>1</w:t>
            </w:r>
          </w:p>
        </w:tc>
        <w:tc>
          <w:tcPr>
            <w:tcW w:w="3260" w:type="dxa"/>
            <w:tcBorders>
              <w:top w:val="single" w:sz="4" w:space="0" w:color="auto"/>
              <w:left w:val="single" w:sz="4" w:space="0" w:color="auto"/>
              <w:bottom w:val="single" w:sz="4" w:space="0" w:color="auto"/>
              <w:right w:val="single" w:sz="4" w:space="0" w:color="auto"/>
            </w:tcBorders>
          </w:tcPr>
          <w:p w:rsidR="00B20D0D" w:rsidRPr="00DE5D49" w:rsidRDefault="00B20D0D" w:rsidP="00B20D0D">
            <w:pPr>
              <w:ind w:firstLine="23"/>
              <w:rPr>
                <w:sz w:val="22"/>
                <w:szCs w:val="22"/>
                <w:lang w:eastAsia="lt-LT"/>
              </w:rPr>
            </w:pPr>
            <w:r>
              <w:rPr>
                <w:sz w:val="22"/>
                <w:szCs w:val="22"/>
                <w:lang w:eastAsia="lt-LT"/>
              </w:rPr>
              <w:t>LOJ (</w:t>
            </w:r>
            <w:proofErr w:type="spellStart"/>
            <w:r>
              <w:rPr>
                <w:sz w:val="22"/>
                <w:szCs w:val="22"/>
                <w:lang w:eastAsia="lt-LT"/>
              </w:rPr>
              <w:t>propanolis</w:t>
            </w:r>
            <w:proofErr w:type="spellEnd"/>
            <w:r>
              <w:rPr>
                <w:sz w:val="22"/>
                <w:szCs w:val="22"/>
                <w:lang w:eastAsia="lt-LT"/>
              </w:rPr>
              <w:t>)</w:t>
            </w:r>
          </w:p>
        </w:tc>
        <w:tc>
          <w:tcPr>
            <w:tcW w:w="1134" w:type="dxa"/>
            <w:tcBorders>
              <w:top w:val="single" w:sz="4" w:space="0" w:color="auto"/>
              <w:left w:val="single" w:sz="4" w:space="0" w:color="auto"/>
              <w:bottom w:val="single" w:sz="4" w:space="0" w:color="auto"/>
              <w:right w:val="single" w:sz="4" w:space="0" w:color="auto"/>
            </w:tcBorders>
          </w:tcPr>
          <w:p w:rsidR="00B20D0D" w:rsidRPr="00DE5D49" w:rsidRDefault="00B20D0D" w:rsidP="00B20D0D">
            <w:pPr>
              <w:ind w:firstLine="23"/>
              <w:jc w:val="center"/>
              <w:rPr>
                <w:sz w:val="22"/>
                <w:szCs w:val="22"/>
                <w:lang w:eastAsia="lt-LT"/>
              </w:rPr>
            </w:pPr>
            <w:r>
              <w:rPr>
                <w:sz w:val="22"/>
                <w:szCs w:val="22"/>
                <w:lang w:eastAsia="lt-LT"/>
              </w:rPr>
              <w:t>308</w:t>
            </w:r>
          </w:p>
        </w:tc>
        <w:tc>
          <w:tcPr>
            <w:tcW w:w="1418" w:type="dxa"/>
            <w:tcBorders>
              <w:top w:val="single" w:sz="4" w:space="0" w:color="auto"/>
              <w:left w:val="single" w:sz="4" w:space="0" w:color="auto"/>
              <w:bottom w:val="single" w:sz="4" w:space="0" w:color="auto"/>
              <w:right w:val="single" w:sz="4" w:space="0" w:color="auto"/>
            </w:tcBorders>
          </w:tcPr>
          <w:p w:rsidR="00B20D0D" w:rsidRPr="00DE5D49" w:rsidRDefault="00B20D0D" w:rsidP="00B20D0D">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B20D0D" w:rsidRPr="00DE5D49" w:rsidRDefault="0047744B" w:rsidP="00B20D0D">
            <w:pPr>
              <w:ind w:firstLine="23"/>
              <w:jc w:val="center"/>
              <w:rPr>
                <w:sz w:val="22"/>
                <w:szCs w:val="22"/>
                <w:lang w:eastAsia="lt-LT"/>
              </w:rPr>
            </w:pPr>
            <w:r>
              <w:rPr>
                <w:sz w:val="22"/>
                <w:szCs w:val="22"/>
                <w:lang w:eastAsia="lt-LT"/>
              </w:rPr>
              <w:t>0,16678</w:t>
            </w:r>
          </w:p>
        </w:tc>
        <w:tc>
          <w:tcPr>
            <w:tcW w:w="1985" w:type="dxa"/>
            <w:tcBorders>
              <w:top w:val="single" w:sz="4" w:space="0" w:color="auto"/>
              <w:left w:val="single" w:sz="4" w:space="0" w:color="auto"/>
              <w:bottom w:val="single" w:sz="4" w:space="0" w:color="auto"/>
              <w:right w:val="single" w:sz="4" w:space="0" w:color="auto"/>
            </w:tcBorders>
          </w:tcPr>
          <w:p w:rsidR="00B20D0D" w:rsidRPr="00DE5D49" w:rsidRDefault="0047744B" w:rsidP="00B20D0D">
            <w:pPr>
              <w:jc w:val="center"/>
              <w:rPr>
                <w:sz w:val="22"/>
                <w:szCs w:val="22"/>
                <w:lang w:eastAsia="lt-LT"/>
              </w:rPr>
            </w:pPr>
            <w:r>
              <w:rPr>
                <w:sz w:val="22"/>
                <w:szCs w:val="22"/>
                <w:lang w:eastAsia="lt-LT"/>
              </w:rPr>
              <w:t>0,7493</w:t>
            </w:r>
          </w:p>
        </w:tc>
      </w:tr>
      <w:tr w:rsidR="00B20D0D" w:rsidRPr="00DE5D49" w:rsidTr="003D493B">
        <w:tc>
          <w:tcPr>
            <w:tcW w:w="4390" w:type="dxa"/>
            <w:vMerge/>
            <w:tcBorders>
              <w:left w:val="single" w:sz="4" w:space="0" w:color="auto"/>
              <w:bottom w:val="single" w:sz="4" w:space="0" w:color="auto"/>
              <w:right w:val="single" w:sz="4" w:space="0" w:color="auto"/>
            </w:tcBorders>
          </w:tcPr>
          <w:p w:rsidR="00B20D0D" w:rsidRPr="00DE5D49" w:rsidRDefault="00B20D0D" w:rsidP="00B20D0D">
            <w:pPr>
              <w:rPr>
                <w:sz w:val="22"/>
                <w:szCs w:val="22"/>
                <w:lang w:eastAsia="lt-LT"/>
              </w:rPr>
            </w:pPr>
          </w:p>
        </w:tc>
        <w:tc>
          <w:tcPr>
            <w:tcW w:w="1559" w:type="dxa"/>
            <w:vMerge/>
            <w:tcBorders>
              <w:left w:val="single" w:sz="4" w:space="0" w:color="auto"/>
              <w:bottom w:val="single" w:sz="4" w:space="0" w:color="auto"/>
              <w:right w:val="single" w:sz="4" w:space="0" w:color="auto"/>
            </w:tcBorders>
          </w:tcPr>
          <w:p w:rsidR="00B20D0D" w:rsidRPr="00DE5D49" w:rsidRDefault="00B20D0D" w:rsidP="00B20D0D">
            <w:pPr>
              <w:ind w:firstLine="23"/>
              <w:jc w:val="center"/>
              <w:rPr>
                <w:sz w:val="22"/>
                <w:szCs w:val="22"/>
                <w:lang w:eastAsia="lt-LT"/>
              </w:rPr>
            </w:pPr>
          </w:p>
        </w:tc>
        <w:tc>
          <w:tcPr>
            <w:tcW w:w="3260" w:type="dxa"/>
            <w:tcBorders>
              <w:top w:val="single" w:sz="4" w:space="0" w:color="auto"/>
              <w:left w:val="single" w:sz="4" w:space="0" w:color="auto"/>
              <w:bottom w:val="single" w:sz="4" w:space="0" w:color="auto"/>
              <w:right w:val="single" w:sz="4" w:space="0" w:color="auto"/>
            </w:tcBorders>
          </w:tcPr>
          <w:p w:rsidR="00B20D0D" w:rsidRPr="00DE5D49" w:rsidRDefault="00B20D0D" w:rsidP="00B20D0D">
            <w:pPr>
              <w:ind w:firstLine="23"/>
              <w:rPr>
                <w:sz w:val="22"/>
                <w:szCs w:val="22"/>
                <w:lang w:eastAsia="lt-LT"/>
              </w:rPr>
            </w:pPr>
            <w:proofErr w:type="spellStart"/>
            <w:r>
              <w:rPr>
                <w:sz w:val="22"/>
                <w:szCs w:val="22"/>
                <w:lang w:eastAsia="lt-LT"/>
              </w:rPr>
              <w:t>Izopropanolis</w:t>
            </w:r>
            <w:proofErr w:type="spellEnd"/>
          </w:p>
        </w:tc>
        <w:tc>
          <w:tcPr>
            <w:tcW w:w="1134" w:type="dxa"/>
            <w:tcBorders>
              <w:top w:val="single" w:sz="4" w:space="0" w:color="auto"/>
              <w:left w:val="single" w:sz="4" w:space="0" w:color="auto"/>
              <w:bottom w:val="single" w:sz="4" w:space="0" w:color="auto"/>
              <w:right w:val="single" w:sz="4" w:space="0" w:color="auto"/>
            </w:tcBorders>
          </w:tcPr>
          <w:p w:rsidR="00B20D0D" w:rsidRPr="00DE5D49" w:rsidRDefault="00B20D0D" w:rsidP="00B20D0D">
            <w:pPr>
              <w:ind w:firstLine="23"/>
              <w:jc w:val="center"/>
              <w:rPr>
                <w:sz w:val="22"/>
                <w:szCs w:val="22"/>
                <w:lang w:eastAsia="lt-LT"/>
              </w:rPr>
            </w:pPr>
            <w:r>
              <w:rPr>
                <w:sz w:val="22"/>
                <w:szCs w:val="22"/>
                <w:lang w:eastAsia="lt-LT"/>
              </w:rPr>
              <w:t>1108</w:t>
            </w:r>
          </w:p>
        </w:tc>
        <w:tc>
          <w:tcPr>
            <w:tcW w:w="1418" w:type="dxa"/>
            <w:tcBorders>
              <w:top w:val="single" w:sz="4" w:space="0" w:color="auto"/>
              <w:left w:val="single" w:sz="4" w:space="0" w:color="auto"/>
              <w:bottom w:val="single" w:sz="4" w:space="0" w:color="auto"/>
              <w:right w:val="single" w:sz="4" w:space="0" w:color="auto"/>
            </w:tcBorders>
          </w:tcPr>
          <w:p w:rsidR="00B20D0D" w:rsidRPr="00DE5D49" w:rsidRDefault="00B20D0D" w:rsidP="00B20D0D">
            <w:pPr>
              <w:ind w:firstLine="23"/>
              <w:jc w:val="center"/>
              <w:rPr>
                <w:sz w:val="22"/>
                <w:szCs w:val="22"/>
                <w:lang w:eastAsia="lt-LT"/>
              </w:rPr>
            </w:pPr>
            <w:r>
              <w:rPr>
                <w:sz w:val="22"/>
                <w:szCs w:val="22"/>
                <w:lang w:eastAsia="lt-LT"/>
              </w:rPr>
              <w:t>g/s</w:t>
            </w:r>
          </w:p>
        </w:tc>
        <w:tc>
          <w:tcPr>
            <w:tcW w:w="1417" w:type="dxa"/>
            <w:tcBorders>
              <w:top w:val="single" w:sz="4" w:space="0" w:color="auto"/>
              <w:left w:val="single" w:sz="4" w:space="0" w:color="auto"/>
              <w:bottom w:val="single" w:sz="4" w:space="0" w:color="auto"/>
              <w:right w:val="single" w:sz="4" w:space="0" w:color="auto"/>
            </w:tcBorders>
          </w:tcPr>
          <w:p w:rsidR="00B20D0D" w:rsidRPr="00DE5D49" w:rsidRDefault="0047744B" w:rsidP="00B20D0D">
            <w:pPr>
              <w:ind w:firstLine="23"/>
              <w:jc w:val="center"/>
              <w:rPr>
                <w:sz w:val="22"/>
                <w:szCs w:val="22"/>
                <w:lang w:eastAsia="lt-LT"/>
              </w:rPr>
            </w:pPr>
            <w:r>
              <w:rPr>
                <w:sz w:val="22"/>
                <w:szCs w:val="22"/>
                <w:lang w:eastAsia="lt-LT"/>
              </w:rPr>
              <w:t>0,05558</w:t>
            </w:r>
          </w:p>
        </w:tc>
        <w:tc>
          <w:tcPr>
            <w:tcW w:w="1985" w:type="dxa"/>
            <w:tcBorders>
              <w:top w:val="single" w:sz="4" w:space="0" w:color="auto"/>
              <w:left w:val="single" w:sz="4" w:space="0" w:color="auto"/>
              <w:bottom w:val="single" w:sz="4" w:space="0" w:color="auto"/>
              <w:right w:val="single" w:sz="4" w:space="0" w:color="auto"/>
            </w:tcBorders>
          </w:tcPr>
          <w:p w:rsidR="00B20D0D" w:rsidRPr="00DE5D49" w:rsidRDefault="0047744B" w:rsidP="00B20D0D">
            <w:pPr>
              <w:jc w:val="center"/>
              <w:rPr>
                <w:sz w:val="22"/>
                <w:szCs w:val="22"/>
                <w:lang w:eastAsia="lt-LT"/>
              </w:rPr>
            </w:pPr>
            <w:r>
              <w:rPr>
                <w:sz w:val="22"/>
                <w:szCs w:val="22"/>
                <w:lang w:eastAsia="lt-LT"/>
              </w:rPr>
              <w:t>0,2497</w:t>
            </w:r>
          </w:p>
        </w:tc>
      </w:tr>
      <w:tr w:rsidR="00B20D0D" w:rsidRPr="00DE5D49" w:rsidTr="00694DDB">
        <w:tc>
          <w:tcPr>
            <w:tcW w:w="4390" w:type="dxa"/>
            <w:vMerge w:val="restart"/>
          </w:tcPr>
          <w:p w:rsidR="00B20D0D" w:rsidRPr="00DE5D49" w:rsidRDefault="00B20D0D" w:rsidP="00B20D0D">
            <w:pPr>
              <w:rPr>
                <w:szCs w:val="24"/>
                <w:lang w:eastAsia="lt-LT"/>
              </w:rPr>
            </w:pPr>
            <w:r w:rsidRPr="00DE5D49">
              <w:rPr>
                <w:sz w:val="22"/>
                <w:szCs w:val="22"/>
                <w:lang w:eastAsia="lt-LT"/>
              </w:rPr>
              <w:t>Suvirinimo baras, neorganizuotas išmetimas</w:t>
            </w:r>
          </w:p>
        </w:tc>
        <w:tc>
          <w:tcPr>
            <w:tcW w:w="1559" w:type="dxa"/>
            <w:vMerge w:val="restart"/>
          </w:tcPr>
          <w:p w:rsidR="00B20D0D" w:rsidRPr="00DE5D49" w:rsidRDefault="00B20D0D" w:rsidP="00B20D0D">
            <w:pPr>
              <w:jc w:val="center"/>
              <w:rPr>
                <w:szCs w:val="24"/>
                <w:lang w:eastAsia="lt-LT"/>
              </w:rPr>
            </w:pPr>
            <w:r w:rsidRPr="00DE5D49">
              <w:rPr>
                <w:sz w:val="22"/>
                <w:szCs w:val="22"/>
                <w:lang w:eastAsia="lt-LT"/>
              </w:rPr>
              <w:t>601</w:t>
            </w:r>
          </w:p>
        </w:tc>
        <w:tc>
          <w:tcPr>
            <w:tcW w:w="3260" w:type="dxa"/>
          </w:tcPr>
          <w:p w:rsidR="00B20D0D" w:rsidRPr="00DE5D49" w:rsidRDefault="00B20D0D" w:rsidP="00B20D0D">
            <w:pPr>
              <w:rPr>
                <w:szCs w:val="24"/>
                <w:lang w:eastAsia="lt-LT"/>
              </w:rPr>
            </w:pPr>
            <w:r w:rsidRPr="00DE5D49">
              <w:rPr>
                <w:sz w:val="22"/>
                <w:szCs w:val="22"/>
                <w:lang w:eastAsia="lt-LT"/>
              </w:rPr>
              <w:t xml:space="preserve">Anglies </w:t>
            </w:r>
            <w:proofErr w:type="spellStart"/>
            <w:r w:rsidRPr="00DE5D49">
              <w:rPr>
                <w:sz w:val="22"/>
                <w:szCs w:val="22"/>
                <w:lang w:eastAsia="lt-LT"/>
              </w:rPr>
              <w:t>monoksidas</w:t>
            </w:r>
            <w:proofErr w:type="spellEnd"/>
            <w:r w:rsidRPr="00DE5D49">
              <w:rPr>
                <w:sz w:val="22"/>
                <w:szCs w:val="22"/>
                <w:lang w:eastAsia="lt-LT"/>
              </w:rPr>
              <w:t xml:space="preserve"> (C)</w:t>
            </w:r>
          </w:p>
        </w:tc>
        <w:tc>
          <w:tcPr>
            <w:tcW w:w="1134" w:type="dxa"/>
          </w:tcPr>
          <w:p w:rsidR="00B20D0D" w:rsidRPr="00DE5D49" w:rsidRDefault="00B20D0D" w:rsidP="00B20D0D">
            <w:pPr>
              <w:jc w:val="center"/>
              <w:rPr>
                <w:szCs w:val="24"/>
                <w:lang w:eastAsia="lt-LT"/>
              </w:rPr>
            </w:pPr>
            <w:r w:rsidRPr="00DE5D49">
              <w:rPr>
                <w:sz w:val="22"/>
                <w:szCs w:val="22"/>
                <w:lang w:eastAsia="lt-LT"/>
              </w:rPr>
              <w:t>6069</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0,00369</w:t>
            </w:r>
          </w:p>
        </w:tc>
        <w:tc>
          <w:tcPr>
            <w:tcW w:w="1985" w:type="dxa"/>
          </w:tcPr>
          <w:p w:rsidR="00B20D0D" w:rsidRPr="00DE5D49" w:rsidRDefault="00B20D0D" w:rsidP="00B20D0D">
            <w:pPr>
              <w:jc w:val="center"/>
              <w:rPr>
                <w:szCs w:val="24"/>
                <w:lang w:eastAsia="lt-LT"/>
              </w:rPr>
            </w:pPr>
            <w:r w:rsidRPr="00DE5D49">
              <w:rPr>
                <w:sz w:val="22"/>
                <w:szCs w:val="22"/>
                <w:lang w:eastAsia="lt-LT"/>
              </w:rPr>
              <w:t>0,0012</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Azoto oksidai (C)</w:t>
            </w:r>
          </w:p>
        </w:tc>
        <w:tc>
          <w:tcPr>
            <w:tcW w:w="1134" w:type="dxa"/>
          </w:tcPr>
          <w:p w:rsidR="00B20D0D" w:rsidRPr="00DE5D49" w:rsidRDefault="00B20D0D" w:rsidP="00B20D0D">
            <w:pPr>
              <w:jc w:val="center"/>
              <w:rPr>
                <w:szCs w:val="24"/>
                <w:lang w:eastAsia="lt-LT"/>
              </w:rPr>
            </w:pPr>
            <w:r w:rsidRPr="00DE5D49">
              <w:rPr>
                <w:sz w:val="22"/>
                <w:szCs w:val="22"/>
                <w:lang w:eastAsia="lt-LT"/>
              </w:rPr>
              <w:t>6044</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0,00075</w:t>
            </w:r>
          </w:p>
        </w:tc>
        <w:tc>
          <w:tcPr>
            <w:tcW w:w="1985" w:type="dxa"/>
          </w:tcPr>
          <w:p w:rsidR="00B20D0D" w:rsidRPr="00DE5D49" w:rsidRDefault="00B20D0D" w:rsidP="00B20D0D">
            <w:pPr>
              <w:jc w:val="center"/>
              <w:rPr>
                <w:szCs w:val="24"/>
                <w:lang w:eastAsia="lt-LT"/>
              </w:rPr>
            </w:pPr>
            <w:r w:rsidRPr="00DE5D49">
              <w:rPr>
                <w:sz w:val="22"/>
                <w:szCs w:val="22"/>
                <w:lang w:eastAsia="lt-LT"/>
              </w:rPr>
              <w:t>0,0002</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Fluoro vandenilis</w:t>
            </w:r>
          </w:p>
        </w:tc>
        <w:tc>
          <w:tcPr>
            <w:tcW w:w="1134" w:type="dxa"/>
          </w:tcPr>
          <w:p w:rsidR="00B20D0D" w:rsidRPr="00DE5D49" w:rsidRDefault="00B20D0D" w:rsidP="00B20D0D">
            <w:pPr>
              <w:jc w:val="center"/>
              <w:rPr>
                <w:szCs w:val="24"/>
                <w:lang w:eastAsia="lt-LT"/>
              </w:rPr>
            </w:pPr>
            <w:r w:rsidRPr="00DE5D49">
              <w:rPr>
                <w:sz w:val="22"/>
                <w:szCs w:val="22"/>
                <w:lang w:eastAsia="lt-LT"/>
              </w:rPr>
              <w:t>862</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0,01307</w:t>
            </w:r>
          </w:p>
        </w:tc>
        <w:tc>
          <w:tcPr>
            <w:tcW w:w="1985" w:type="dxa"/>
          </w:tcPr>
          <w:p w:rsidR="00B20D0D" w:rsidRPr="00DE5D49" w:rsidRDefault="00B20D0D" w:rsidP="00B20D0D">
            <w:pPr>
              <w:jc w:val="center"/>
              <w:rPr>
                <w:szCs w:val="24"/>
                <w:lang w:eastAsia="lt-LT"/>
              </w:rPr>
            </w:pPr>
            <w:r w:rsidRPr="00DE5D49">
              <w:rPr>
                <w:sz w:val="22"/>
                <w:szCs w:val="22"/>
                <w:lang w:eastAsia="lt-LT"/>
              </w:rPr>
              <w:t>0,0002</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 xml:space="preserve">Chromas </w:t>
            </w:r>
            <w:proofErr w:type="spellStart"/>
            <w:r w:rsidRPr="00DE5D49">
              <w:rPr>
                <w:sz w:val="22"/>
                <w:szCs w:val="22"/>
                <w:lang w:eastAsia="lt-LT"/>
              </w:rPr>
              <w:t>šešiavalentis</w:t>
            </w:r>
            <w:proofErr w:type="spellEnd"/>
          </w:p>
        </w:tc>
        <w:tc>
          <w:tcPr>
            <w:tcW w:w="1134" w:type="dxa"/>
          </w:tcPr>
          <w:p w:rsidR="00B20D0D" w:rsidRPr="00DE5D49" w:rsidRDefault="00B20D0D" w:rsidP="00B20D0D">
            <w:pPr>
              <w:jc w:val="center"/>
              <w:rPr>
                <w:szCs w:val="24"/>
                <w:lang w:eastAsia="lt-LT"/>
              </w:rPr>
            </w:pPr>
            <w:r w:rsidRPr="00DE5D49">
              <w:rPr>
                <w:sz w:val="22"/>
                <w:szCs w:val="22"/>
                <w:lang w:eastAsia="lt-LT"/>
              </w:rPr>
              <w:t>2721</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0,00011</w:t>
            </w:r>
          </w:p>
        </w:tc>
        <w:tc>
          <w:tcPr>
            <w:tcW w:w="1985" w:type="dxa"/>
          </w:tcPr>
          <w:p w:rsidR="00B20D0D" w:rsidRPr="00DE5D49" w:rsidRDefault="00B20D0D" w:rsidP="00B20D0D">
            <w:pPr>
              <w:jc w:val="center"/>
              <w:rPr>
                <w:szCs w:val="24"/>
                <w:lang w:eastAsia="lt-LT"/>
              </w:rPr>
            </w:pPr>
            <w:r w:rsidRPr="00DE5D49">
              <w:rPr>
                <w:sz w:val="22"/>
                <w:szCs w:val="22"/>
                <w:lang w:eastAsia="lt-LT"/>
              </w:rPr>
              <w:t>0,0505 kg</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Fluoridai</w:t>
            </w:r>
          </w:p>
        </w:tc>
        <w:tc>
          <w:tcPr>
            <w:tcW w:w="1134" w:type="dxa"/>
          </w:tcPr>
          <w:p w:rsidR="00B20D0D" w:rsidRPr="00DE5D49" w:rsidRDefault="00B20D0D" w:rsidP="00B20D0D">
            <w:pPr>
              <w:jc w:val="center"/>
              <w:rPr>
                <w:szCs w:val="24"/>
                <w:lang w:eastAsia="lt-LT"/>
              </w:rPr>
            </w:pPr>
            <w:r w:rsidRPr="00DE5D49">
              <w:rPr>
                <w:sz w:val="22"/>
                <w:szCs w:val="22"/>
                <w:lang w:eastAsia="lt-LT"/>
              </w:rPr>
              <w:t>3015</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0,00028</w:t>
            </w:r>
          </w:p>
        </w:tc>
        <w:tc>
          <w:tcPr>
            <w:tcW w:w="1985" w:type="dxa"/>
          </w:tcPr>
          <w:p w:rsidR="00B20D0D" w:rsidRPr="00DE5D49" w:rsidRDefault="00B20D0D" w:rsidP="00B20D0D">
            <w:pPr>
              <w:jc w:val="center"/>
              <w:rPr>
                <w:szCs w:val="24"/>
                <w:lang w:eastAsia="lt-LT"/>
              </w:rPr>
            </w:pPr>
            <w:r w:rsidRPr="00DE5D49">
              <w:rPr>
                <w:sz w:val="22"/>
                <w:szCs w:val="22"/>
                <w:lang w:eastAsia="lt-LT"/>
              </w:rPr>
              <w:t>0,0001</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Geležis ir jos junginiai</w:t>
            </w:r>
          </w:p>
        </w:tc>
        <w:tc>
          <w:tcPr>
            <w:tcW w:w="1134" w:type="dxa"/>
          </w:tcPr>
          <w:p w:rsidR="00B20D0D" w:rsidRPr="00DE5D49" w:rsidRDefault="00B20D0D" w:rsidP="00B20D0D">
            <w:pPr>
              <w:jc w:val="center"/>
              <w:rPr>
                <w:szCs w:val="24"/>
                <w:lang w:eastAsia="lt-LT"/>
              </w:rPr>
            </w:pPr>
            <w:r w:rsidRPr="00DE5D49">
              <w:rPr>
                <w:sz w:val="22"/>
                <w:szCs w:val="22"/>
                <w:lang w:eastAsia="lt-LT"/>
              </w:rPr>
              <w:t>3113</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0,01307</w:t>
            </w:r>
          </w:p>
        </w:tc>
        <w:tc>
          <w:tcPr>
            <w:tcW w:w="1985" w:type="dxa"/>
          </w:tcPr>
          <w:p w:rsidR="00B20D0D" w:rsidRPr="00DE5D49" w:rsidRDefault="00B20D0D" w:rsidP="00B20D0D">
            <w:pPr>
              <w:jc w:val="center"/>
              <w:rPr>
                <w:szCs w:val="24"/>
                <w:lang w:eastAsia="lt-LT"/>
              </w:rPr>
            </w:pPr>
            <w:r w:rsidRPr="00DE5D49">
              <w:rPr>
                <w:sz w:val="22"/>
                <w:szCs w:val="22"/>
                <w:lang w:eastAsia="lt-LT"/>
              </w:rPr>
              <w:t>0,0032</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Kietosios dalelės (C)</w:t>
            </w:r>
          </w:p>
        </w:tc>
        <w:tc>
          <w:tcPr>
            <w:tcW w:w="1134" w:type="dxa"/>
          </w:tcPr>
          <w:p w:rsidR="00B20D0D" w:rsidRPr="00DE5D49" w:rsidRDefault="00B20D0D" w:rsidP="00B20D0D">
            <w:pPr>
              <w:jc w:val="center"/>
              <w:rPr>
                <w:szCs w:val="24"/>
                <w:lang w:eastAsia="lt-LT"/>
              </w:rPr>
            </w:pPr>
            <w:r w:rsidRPr="00DE5D49">
              <w:rPr>
                <w:sz w:val="22"/>
                <w:szCs w:val="22"/>
                <w:lang w:eastAsia="lt-LT"/>
              </w:rPr>
              <w:t>4281</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0,00103</w:t>
            </w:r>
          </w:p>
        </w:tc>
        <w:tc>
          <w:tcPr>
            <w:tcW w:w="1985" w:type="dxa"/>
          </w:tcPr>
          <w:p w:rsidR="00B20D0D" w:rsidRPr="00DE5D49" w:rsidRDefault="00B20D0D" w:rsidP="00B20D0D">
            <w:pPr>
              <w:jc w:val="center"/>
              <w:rPr>
                <w:szCs w:val="24"/>
                <w:lang w:eastAsia="lt-LT"/>
              </w:rPr>
            </w:pPr>
            <w:r w:rsidRPr="00DE5D49">
              <w:rPr>
                <w:sz w:val="22"/>
                <w:szCs w:val="22"/>
                <w:lang w:eastAsia="lt-LT"/>
              </w:rPr>
              <w:t>0,0001</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Mangano oksidai</w:t>
            </w:r>
          </w:p>
        </w:tc>
        <w:tc>
          <w:tcPr>
            <w:tcW w:w="1134" w:type="dxa"/>
          </w:tcPr>
          <w:p w:rsidR="00B20D0D" w:rsidRPr="00DE5D49" w:rsidRDefault="00B20D0D" w:rsidP="00B20D0D">
            <w:pPr>
              <w:jc w:val="center"/>
              <w:rPr>
                <w:szCs w:val="24"/>
                <w:lang w:eastAsia="lt-LT"/>
              </w:rPr>
            </w:pPr>
            <w:r w:rsidRPr="00DE5D49">
              <w:rPr>
                <w:sz w:val="22"/>
                <w:szCs w:val="22"/>
                <w:lang w:eastAsia="lt-LT"/>
              </w:rPr>
              <w:t>3516</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0,00038</w:t>
            </w:r>
          </w:p>
        </w:tc>
        <w:tc>
          <w:tcPr>
            <w:tcW w:w="1985" w:type="dxa"/>
          </w:tcPr>
          <w:p w:rsidR="00B20D0D" w:rsidRPr="00DE5D49" w:rsidRDefault="00B20D0D" w:rsidP="00B20D0D">
            <w:pPr>
              <w:jc w:val="center"/>
              <w:rPr>
                <w:szCs w:val="24"/>
                <w:lang w:eastAsia="lt-LT"/>
              </w:rPr>
            </w:pPr>
            <w:r w:rsidRPr="00DE5D49">
              <w:rPr>
                <w:sz w:val="22"/>
                <w:szCs w:val="22"/>
                <w:lang w:eastAsia="lt-LT"/>
              </w:rPr>
              <w:t>0,0003</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Nikelis ir jo junginiai</w:t>
            </w:r>
          </w:p>
        </w:tc>
        <w:tc>
          <w:tcPr>
            <w:tcW w:w="1134" w:type="dxa"/>
          </w:tcPr>
          <w:p w:rsidR="00B20D0D" w:rsidRPr="00DE5D49" w:rsidRDefault="00B20D0D" w:rsidP="00B20D0D">
            <w:pPr>
              <w:jc w:val="center"/>
              <w:rPr>
                <w:szCs w:val="24"/>
                <w:lang w:eastAsia="lt-LT"/>
              </w:rPr>
            </w:pPr>
            <w:r w:rsidRPr="00DE5D49">
              <w:rPr>
                <w:sz w:val="22"/>
                <w:szCs w:val="22"/>
                <w:lang w:eastAsia="lt-LT"/>
              </w:rPr>
              <w:t>1589</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0,00208</w:t>
            </w:r>
          </w:p>
        </w:tc>
        <w:tc>
          <w:tcPr>
            <w:tcW w:w="1985" w:type="dxa"/>
          </w:tcPr>
          <w:p w:rsidR="00B20D0D" w:rsidRPr="00DE5D49" w:rsidRDefault="00B20D0D" w:rsidP="00B20D0D">
            <w:pPr>
              <w:jc w:val="center"/>
              <w:rPr>
                <w:szCs w:val="24"/>
                <w:lang w:eastAsia="lt-LT"/>
              </w:rPr>
            </w:pPr>
            <w:r w:rsidRPr="00DE5D49">
              <w:rPr>
                <w:sz w:val="22"/>
                <w:szCs w:val="22"/>
                <w:lang w:eastAsia="lt-LT"/>
              </w:rPr>
              <w:t>0,2585 kg</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Volframo oksidas</w:t>
            </w:r>
          </w:p>
        </w:tc>
        <w:tc>
          <w:tcPr>
            <w:tcW w:w="1134" w:type="dxa"/>
          </w:tcPr>
          <w:p w:rsidR="00B20D0D" w:rsidRPr="00DE5D49" w:rsidRDefault="00B20D0D" w:rsidP="00B20D0D">
            <w:pPr>
              <w:jc w:val="center"/>
              <w:rPr>
                <w:szCs w:val="24"/>
                <w:lang w:eastAsia="lt-LT"/>
              </w:rPr>
            </w:pPr>
            <w:r w:rsidRPr="00DE5D49">
              <w:rPr>
                <w:sz w:val="22"/>
                <w:szCs w:val="22"/>
                <w:lang w:eastAsia="lt-LT"/>
              </w:rPr>
              <w:t>4463</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0,00268</w:t>
            </w:r>
          </w:p>
        </w:tc>
        <w:tc>
          <w:tcPr>
            <w:tcW w:w="1985" w:type="dxa"/>
          </w:tcPr>
          <w:p w:rsidR="00B20D0D" w:rsidRPr="00DE5D49" w:rsidRDefault="00B20D0D" w:rsidP="00B20D0D">
            <w:pPr>
              <w:jc w:val="center"/>
              <w:rPr>
                <w:szCs w:val="24"/>
                <w:lang w:eastAsia="lt-LT"/>
              </w:rPr>
            </w:pPr>
            <w:r w:rsidRPr="00DE5D49">
              <w:rPr>
                <w:sz w:val="22"/>
                <w:szCs w:val="22"/>
                <w:lang w:eastAsia="lt-LT"/>
              </w:rPr>
              <w:t>0,0001</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Aliuminio oksidas</w:t>
            </w:r>
          </w:p>
        </w:tc>
        <w:tc>
          <w:tcPr>
            <w:tcW w:w="1134" w:type="dxa"/>
          </w:tcPr>
          <w:p w:rsidR="00B20D0D" w:rsidRPr="00DE5D49" w:rsidRDefault="00B20D0D" w:rsidP="00B20D0D">
            <w:pPr>
              <w:jc w:val="center"/>
              <w:rPr>
                <w:szCs w:val="24"/>
                <w:lang w:eastAsia="lt-LT"/>
              </w:rPr>
            </w:pPr>
            <w:r w:rsidRPr="00DE5D49">
              <w:rPr>
                <w:sz w:val="22"/>
                <w:szCs w:val="22"/>
                <w:lang w:eastAsia="lt-LT"/>
              </w:rPr>
              <w:t>126</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0,00129</w:t>
            </w:r>
          </w:p>
        </w:tc>
        <w:tc>
          <w:tcPr>
            <w:tcW w:w="1985" w:type="dxa"/>
          </w:tcPr>
          <w:p w:rsidR="00B20D0D" w:rsidRPr="00DE5D49" w:rsidRDefault="00B20D0D" w:rsidP="00B20D0D">
            <w:pPr>
              <w:jc w:val="center"/>
              <w:rPr>
                <w:szCs w:val="24"/>
                <w:lang w:eastAsia="lt-LT"/>
              </w:rPr>
            </w:pPr>
            <w:r w:rsidRPr="00DE5D49">
              <w:rPr>
                <w:sz w:val="22"/>
                <w:szCs w:val="22"/>
                <w:lang w:eastAsia="lt-LT"/>
              </w:rPr>
              <w:t>0,0000</w:t>
            </w:r>
          </w:p>
        </w:tc>
      </w:tr>
      <w:tr w:rsidR="00B20D0D" w:rsidRPr="00DE5D49" w:rsidTr="00694DDB">
        <w:tc>
          <w:tcPr>
            <w:tcW w:w="4390" w:type="dxa"/>
            <w:vMerge/>
            <w:vAlign w:val="center"/>
          </w:tcPr>
          <w:p w:rsidR="00B20D0D" w:rsidRPr="00DE5D49" w:rsidRDefault="00B20D0D" w:rsidP="00B20D0D">
            <w:pPr>
              <w:rPr>
                <w:szCs w:val="24"/>
                <w:lang w:eastAsia="lt-LT"/>
              </w:rPr>
            </w:pPr>
          </w:p>
        </w:tc>
        <w:tc>
          <w:tcPr>
            <w:tcW w:w="1559" w:type="dxa"/>
            <w:vMerge/>
            <w:vAlign w:val="center"/>
          </w:tcPr>
          <w:p w:rsidR="00B20D0D" w:rsidRPr="00DE5D49" w:rsidRDefault="00B20D0D" w:rsidP="00B20D0D">
            <w:pPr>
              <w:rPr>
                <w:szCs w:val="24"/>
                <w:lang w:eastAsia="lt-LT"/>
              </w:rPr>
            </w:pPr>
          </w:p>
        </w:tc>
        <w:tc>
          <w:tcPr>
            <w:tcW w:w="3260" w:type="dxa"/>
          </w:tcPr>
          <w:p w:rsidR="00B20D0D" w:rsidRPr="00DE5D49" w:rsidRDefault="00B20D0D" w:rsidP="00B20D0D">
            <w:pPr>
              <w:rPr>
                <w:szCs w:val="24"/>
                <w:lang w:eastAsia="lt-LT"/>
              </w:rPr>
            </w:pPr>
            <w:r w:rsidRPr="00DE5D49">
              <w:rPr>
                <w:sz w:val="22"/>
                <w:szCs w:val="22"/>
                <w:lang w:eastAsia="lt-LT"/>
              </w:rPr>
              <w:t>Magnio oksidas</w:t>
            </w:r>
          </w:p>
        </w:tc>
        <w:tc>
          <w:tcPr>
            <w:tcW w:w="1134" w:type="dxa"/>
          </w:tcPr>
          <w:p w:rsidR="00B20D0D" w:rsidRPr="00DE5D49" w:rsidRDefault="00B20D0D" w:rsidP="00B20D0D">
            <w:pPr>
              <w:jc w:val="center"/>
              <w:rPr>
                <w:szCs w:val="24"/>
                <w:lang w:eastAsia="lt-LT"/>
              </w:rPr>
            </w:pPr>
            <w:r w:rsidRPr="00DE5D49">
              <w:rPr>
                <w:sz w:val="22"/>
                <w:szCs w:val="22"/>
                <w:lang w:eastAsia="lt-LT"/>
              </w:rPr>
              <w:t>1284</w:t>
            </w:r>
          </w:p>
        </w:tc>
        <w:tc>
          <w:tcPr>
            <w:tcW w:w="1418" w:type="dxa"/>
          </w:tcPr>
          <w:p w:rsidR="00B20D0D" w:rsidRPr="00DE5D49" w:rsidRDefault="00B20D0D" w:rsidP="00B20D0D">
            <w:pPr>
              <w:jc w:val="center"/>
              <w:rPr>
                <w:szCs w:val="24"/>
                <w:lang w:eastAsia="lt-LT"/>
              </w:rPr>
            </w:pPr>
            <w:r w:rsidRPr="00DE5D49">
              <w:rPr>
                <w:sz w:val="22"/>
                <w:szCs w:val="22"/>
                <w:lang w:eastAsia="lt-LT"/>
              </w:rPr>
              <w:t>g/s</w:t>
            </w:r>
          </w:p>
        </w:tc>
        <w:tc>
          <w:tcPr>
            <w:tcW w:w="1417" w:type="dxa"/>
          </w:tcPr>
          <w:p w:rsidR="00B20D0D" w:rsidRPr="00DE5D49" w:rsidRDefault="00B20D0D" w:rsidP="00B20D0D">
            <w:pPr>
              <w:jc w:val="center"/>
              <w:rPr>
                <w:szCs w:val="24"/>
                <w:lang w:eastAsia="lt-LT"/>
              </w:rPr>
            </w:pPr>
            <w:r w:rsidRPr="00DE5D49">
              <w:rPr>
                <w:sz w:val="22"/>
                <w:szCs w:val="22"/>
                <w:lang w:eastAsia="lt-LT"/>
              </w:rPr>
              <w:t>0,00120</w:t>
            </w:r>
          </w:p>
        </w:tc>
        <w:tc>
          <w:tcPr>
            <w:tcW w:w="1985" w:type="dxa"/>
          </w:tcPr>
          <w:p w:rsidR="00B20D0D" w:rsidRPr="00DE5D49" w:rsidRDefault="00B20D0D" w:rsidP="00B20D0D">
            <w:pPr>
              <w:jc w:val="center"/>
              <w:rPr>
                <w:szCs w:val="24"/>
                <w:lang w:eastAsia="lt-LT"/>
              </w:rPr>
            </w:pPr>
            <w:r w:rsidRPr="00DE5D49">
              <w:rPr>
                <w:sz w:val="22"/>
                <w:szCs w:val="22"/>
                <w:lang w:eastAsia="lt-LT"/>
              </w:rPr>
              <w:t>0,0000</w:t>
            </w:r>
          </w:p>
        </w:tc>
      </w:tr>
      <w:tr w:rsidR="0062380D" w:rsidRPr="00DE5D49" w:rsidTr="00694DDB">
        <w:tc>
          <w:tcPr>
            <w:tcW w:w="4390" w:type="dxa"/>
            <w:vMerge w:val="restart"/>
          </w:tcPr>
          <w:p w:rsidR="0062380D" w:rsidRPr="00DE5D49" w:rsidRDefault="0062380D" w:rsidP="00B20D0D">
            <w:pPr>
              <w:rPr>
                <w:szCs w:val="24"/>
                <w:lang w:eastAsia="lt-LT"/>
              </w:rPr>
            </w:pPr>
            <w:r w:rsidRPr="00DE5D49">
              <w:rPr>
                <w:sz w:val="22"/>
                <w:szCs w:val="22"/>
                <w:lang w:eastAsia="lt-LT"/>
              </w:rPr>
              <w:t>Pagrindinis gamybos cechas. Produkcijos Markiravimas, neorganizuotas išmetimas</w:t>
            </w:r>
          </w:p>
        </w:tc>
        <w:tc>
          <w:tcPr>
            <w:tcW w:w="1559" w:type="dxa"/>
            <w:vMerge w:val="restart"/>
          </w:tcPr>
          <w:p w:rsidR="0062380D" w:rsidRPr="00DE5D49" w:rsidRDefault="0062380D" w:rsidP="00B20D0D">
            <w:pPr>
              <w:jc w:val="center"/>
              <w:rPr>
                <w:szCs w:val="24"/>
                <w:lang w:eastAsia="lt-LT"/>
              </w:rPr>
            </w:pPr>
            <w:r w:rsidRPr="00DE5D49">
              <w:rPr>
                <w:sz w:val="22"/>
                <w:szCs w:val="22"/>
                <w:lang w:eastAsia="lt-LT"/>
              </w:rPr>
              <w:t>602</w:t>
            </w:r>
          </w:p>
        </w:tc>
        <w:tc>
          <w:tcPr>
            <w:tcW w:w="3260" w:type="dxa"/>
          </w:tcPr>
          <w:p w:rsidR="0062380D" w:rsidRPr="00DE5D49" w:rsidRDefault="0062380D" w:rsidP="00B20D0D">
            <w:pPr>
              <w:rPr>
                <w:szCs w:val="24"/>
                <w:lang w:eastAsia="lt-LT"/>
              </w:rPr>
            </w:pPr>
            <w:r w:rsidRPr="00DE5D49">
              <w:rPr>
                <w:sz w:val="22"/>
                <w:szCs w:val="22"/>
                <w:lang w:eastAsia="lt-LT"/>
              </w:rPr>
              <w:t>Acetonas</w:t>
            </w:r>
          </w:p>
        </w:tc>
        <w:tc>
          <w:tcPr>
            <w:tcW w:w="1134" w:type="dxa"/>
          </w:tcPr>
          <w:p w:rsidR="0062380D" w:rsidRPr="00DE5D49" w:rsidRDefault="0062380D" w:rsidP="00B20D0D">
            <w:pPr>
              <w:jc w:val="center"/>
              <w:rPr>
                <w:szCs w:val="24"/>
                <w:lang w:eastAsia="lt-LT"/>
              </w:rPr>
            </w:pPr>
            <w:r w:rsidRPr="00DE5D49">
              <w:rPr>
                <w:sz w:val="22"/>
                <w:szCs w:val="22"/>
                <w:lang w:eastAsia="lt-LT"/>
              </w:rPr>
              <w:t>65</w:t>
            </w:r>
          </w:p>
        </w:tc>
        <w:tc>
          <w:tcPr>
            <w:tcW w:w="1418" w:type="dxa"/>
          </w:tcPr>
          <w:p w:rsidR="0062380D" w:rsidRPr="00DE5D49" w:rsidRDefault="0062380D" w:rsidP="00B20D0D">
            <w:pPr>
              <w:jc w:val="center"/>
              <w:rPr>
                <w:szCs w:val="24"/>
                <w:lang w:eastAsia="lt-LT"/>
              </w:rPr>
            </w:pPr>
            <w:r w:rsidRPr="00DE5D49">
              <w:rPr>
                <w:sz w:val="22"/>
                <w:szCs w:val="22"/>
                <w:lang w:eastAsia="lt-LT"/>
              </w:rPr>
              <w:t>g/s</w:t>
            </w:r>
          </w:p>
        </w:tc>
        <w:tc>
          <w:tcPr>
            <w:tcW w:w="1417" w:type="dxa"/>
          </w:tcPr>
          <w:p w:rsidR="0062380D" w:rsidRPr="00DE5D49" w:rsidRDefault="0062380D" w:rsidP="00B20D0D">
            <w:pPr>
              <w:jc w:val="center"/>
              <w:rPr>
                <w:szCs w:val="24"/>
                <w:lang w:eastAsia="lt-LT"/>
              </w:rPr>
            </w:pPr>
            <w:r w:rsidRPr="00DE5D49">
              <w:rPr>
                <w:sz w:val="22"/>
                <w:szCs w:val="22"/>
                <w:lang w:eastAsia="lt-LT"/>
              </w:rPr>
              <w:t>0,00155</w:t>
            </w:r>
          </w:p>
        </w:tc>
        <w:tc>
          <w:tcPr>
            <w:tcW w:w="1985" w:type="dxa"/>
          </w:tcPr>
          <w:p w:rsidR="0062380D" w:rsidRPr="00DE5D49" w:rsidRDefault="0062380D" w:rsidP="00B20D0D">
            <w:pPr>
              <w:jc w:val="center"/>
              <w:rPr>
                <w:szCs w:val="24"/>
                <w:lang w:eastAsia="lt-LT"/>
              </w:rPr>
            </w:pPr>
            <w:r w:rsidRPr="00DE5D49">
              <w:rPr>
                <w:sz w:val="22"/>
                <w:szCs w:val="22"/>
                <w:lang w:eastAsia="lt-LT"/>
              </w:rPr>
              <w:t>0,0047</w:t>
            </w:r>
          </w:p>
        </w:tc>
      </w:tr>
      <w:tr w:rsidR="0062380D" w:rsidRPr="00DE5D49" w:rsidTr="00694DDB">
        <w:tc>
          <w:tcPr>
            <w:tcW w:w="4390" w:type="dxa"/>
            <w:vMerge/>
            <w:vAlign w:val="center"/>
          </w:tcPr>
          <w:p w:rsidR="0062380D" w:rsidRPr="00DE5D49" w:rsidRDefault="0062380D" w:rsidP="00B20D0D">
            <w:pPr>
              <w:rPr>
                <w:szCs w:val="24"/>
                <w:lang w:eastAsia="lt-LT"/>
              </w:rPr>
            </w:pPr>
          </w:p>
        </w:tc>
        <w:tc>
          <w:tcPr>
            <w:tcW w:w="1559" w:type="dxa"/>
            <w:vMerge/>
            <w:vAlign w:val="center"/>
          </w:tcPr>
          <w:p w:rsidR="0062380D" w:rsidRPr="00DE5D49" w:rsidRDefault="0062380D" w:rsidP="00B20D0D">
            <w:pPr>
              <w:rPr>
                <w:szCs w:val="24"/>
                <w:lang w:eastAsia="lt-LT"/>
              </w:rPr>
            </w:pPr>
          </w:p>
        </w:tc>
        <w:tc>
          <w:tcPr>
            <w:tcW w:w="3260" w:type="dxa"/>
          </w:tcPr>
          <w:p w:rsidR="0062380D" w:rsidRPr="00DE5D49" w:rsidRDefault="0062380D" w:rsidP="00B20D0D">
            <w:pPr>
              <w:rPr>
                <w:szCs w:val="24"/>
                <w:lang w:eastAsia="lt-LT"/>
              </w:rPr>
            </w:pPr>
            <w:proofErr w:type="spellStart"/>
            <w:r w:rsidRPr="00DE5D49">
              <w:rPr>
                <w:sz w:val="22"/>
                <w:szCs w:val="22"/>
                <w:lang w:eastAsia="lt-LT"/>
              </w:rPr>
              <w:t>Benzilo</w:t>
            </w:r>
            <w:proofErr w:type="spellEnd"/>
            <w:r w:rsidRPr="00DE5D49">
              <w:rPr>
                <w:sz w:val="22"/>
                <w:szCs w:val="22"/>
                <w:lang w:eastAsia="lt-LT"/>
              </w:rPr>
              <w:t xml:space="preserve"> alkoholis</w:t>
            </w:r>
          </w:p>
        </w:tc>
        <w:tc>
          <w:tcPr>
            <w:tcW w:w="1134" w:type="dxa"/>
          </w:tcPr>
          <w:p w:rsidR="0062380D" w:rsidRPr="00DE5D49" w:rsidRDefault="0062380D" w:rsidP="00B20D0D">
            <w:pPr>
              <w:jc w:val="center"/>
              <w:rPr>
                <w:szCs w:val="24"/>
                <w:lang w:eastAsia="lt-LT"/>
              </w:rPr>
            </w:pPr>
            <w:r w:rsidRPr="00DE5D49">
              <w:rPr>
                <w:sz w:val="22"/>
                <w:szCs w:val="22"/>
                <w:lang w:eastAsia="lt-LT"/>
              </w:rPr>
              <w:t>292</w:t>
            </w:r>
          </w:p>
        </w:tc>
        <w:tc>
          <w:tcPr>
            <w:tcW w:w="1418" w:type="dxa"/>
          </w:tcPr>
          <w:p w:rsidR="0062380D" w:rsidRPr="00DE5D49" w:rsidRDefault="0062380D" w:rsidP="00B20D0D">
            <w:pPr>
              <w:jc w:val="center"/>
              <w:rPr>
                <w:szCs w:val="24"/>
                <w:lang w:eastAsia="lt-LT"/>
              </w:rPr>
            </w:pPr>
            <w:r w:rsidRPr="00DE5D49">
              <w:rPr>
                <w:sz w:val="22"/>
                <w:szCs w:val="22"/>
                <w:lang w:eastAsia="lt-LT"/>
              </w:rPr>
              <w:t>g/s</w:t>
            </w:r>
          </w:p>
        </w:tc>
        <w:tc>
          <w:tcPr>
            <w:tcW w:w="1417" w:type="dxa"/>
          </w:tcPr>
          <w:p w:rsidR="0062380D" w:rsidRPr="00DE5D49" w:rsidRDefault="0062380D" w:rsidP="00B20D0D">
            <w:pPr>
              <w:jc w:val="center"/>
              <w:rPr>
                <w:szCs w:val="24"/>
                <w:lang w:eastAsia="lt-LT"/>
              </w:rPr>
            </w:pPr>
            <w:r w:rsidRPr="00DE5D49">
              <w:rPr>
                <w:sz w:val="22"/>
                <w:szCs w:val="22"/>
                <w:lang w:eastAsia="lt-LT"/>
              </w:rPr>
              <w:t>0,00417</w:t>
            </w:r>
          </w:p>
        </w:tc>
        <w:tc>
          <w:tcPr>
            <w:tcW w:w="1985" w:type="dxa"/>
          </w:tcPr>
          <w:p w:rsidR="0062380D" w:rsidRPr="00DE5D49" w:rsidRDefault="0062380D" w:rsidP="00B20D0D">
            <w:pPr>
              <w:jc w:val="center"/>
              <w:rPr>
                <w:szCs w:val="24"/>
                <w:lang w:eastAsia="lt-LT"/>
              </w:rPr>
            </w:pPr>
            <w:r w:rsidRPr="00DE5D49">
              <w:rPr>
                <w:sz w:val="22"/>
                <w:szCs w:val="22"/>
                <w:lang w:eastAsia="lt-LT"/>
              </w:rPr>
              <w:t>0,0006</w:t>
            </w:r>
          </w:p>
        </w:tc>
      </w:tr>
      <w:tr w:rsidR="0062380D" w:rsidRPr="00DE5D49" w:rsidTr="00694DDB">
        <w:tc>
          <w:tcPr>
            <w:tcW w:w="4390" w:type="dxa"/>
            <w:vMerge/>
            <w:vAlign w:val="center"/>
          </w:tcPr>
          <w:p w:rsidR="0062380D" w:rsidRPr="00DE5D49" w:rsidRDefault="0062380D" w:rsidP="00B20D0D">
            <w:pPr>
              <w:rPr>
                <w:szCs w:val="24"/>
                <w:lang w:eastAsia="lt-LT"/>
              </w:rPr>
            </w:pPr>
          </w:p>
        </w:tc>
        <w:tc>
          <w:tcPr>
            <w:tcW w:w="1559" w:type="dxa"/>
            <w:vMerge/>
            <w:vAlign w:val="center"/>
          </w:tcPr>
          <w:p w:rsidR="0062380D" w:rsidRPr="00DE5D49" w:rsidRDefault="0062380D" w:rsidP="00B20D0D">
            <w:pPr>
              <w:rPr>
                <w:szCs w:val="24"/>
                <w:lang w:eastAsia="lt-LT"/>
              </w:rPr>
            </w:pPr>
          </w:p>
        </w:tc>
        <w:tc>
          <w:tcPr>
            <w:tcW w:w="3260" w:type="dxa"/>
          </w:tcPr>
          <w:p w:rsidR="0062380D" w:rsidRPr="00DE5D49" w:rsidRDefault="0062380D" w:rsidP="00B20D0D">
            <w:pPr>
              <w:rPr>
                <w:szCs w:val="24"/>
                <w:lang w:eastAsia="lt-LT"/>
              </w:rPr>
            </w:pPr>
            <w:r w:rsidRPr="00DE5D49">
              <w:rPr>
                <w:sz w:val="22"/>
                <w:szCs w:val="22"/>
                <w:lang w:eastAsia="lt-LT"/>
              </w:rPr>
              <w:t>Butanolis</w:t>
            </w:r>
          </w:p>
        </w:tc>
        <w:tc>
          <w:tcPr>
            <w:tcW w:w="1134" w:type="dxa"/>
          </w:tcPr>
          <w:p w:rsidR="0062380D" w:rsidRPr="00DE5D49" w:rsidRDefault="0062380D" w:rsidP="00B20D0D">
            <w:pPr>
              <w:jc w:val="center"/>
              <w:rPr>
                <w:szCs w:val="24"/>
                <w:lang w:eastAsia="lt-LT"/>
              </w:rPr>
            </w:pPr>
            <w:r w:rsidRPr="00DE5D49">
              <w:rPr>
                <w:sz w:val="22"/>
                <w:szCs w:val="22"/>
                <w:lang w:eastAsia="lt-LT"/>
              </w:rPr>
              <w:t>359</w:t>
            </w:r>
          </w:p>
        </w:tc>
        <w:tc>
          <w:tcPr>
            <w:tcW w:w="1418" w:type="dxa"/>
          </w:tcPr>
          <w:p w:rsidR="0062380D" w:rsidRPr="00DE5D49" w:rsidRDefault="0062380D" w:rsidP="00B20D0D">
            <w:pPr>
              <w:jc w:val="center"/>
              <w:rPr>
                <w:szCs w:val="24"/>
                <w:lang w:eastAsia="lt-LT"/>
              </w:rPr>
            </w:pPr>
            <w:r w:rsidRPr="00DE5D49">
              <w:rPr>
                <w:sz w:val="22"/>
                <w:szCs w:val="22"/>
                <w:lang w:eastAsia="lt-LT"/>
              </w:rPr>
              <w:t>g/s</w:t>
            </w:r>
          </w:p>
        </w:tc>
        <w:tc>
          <w:tcPr>
            <w:tcW w:w="1417" w:type="dxa"/>
          </w:tcPr>
          <w:p w:rsidR="0062380D" w:rsidRPr="00DE5D49" w:rsidRDefault="0062380D" w:rsidP="00B20D0D">
            <w:pPr>
              <w:jc w:val="center"/>
              <w:rPr>
                <w:szCs w:val="24"/>
                <w:lang w:eastAsia="lt-LT"/>
              </w:rPr>
            </w:pPr>
            <w:r w:rsidRPr="00DE5D49">
              <w:rPr>
                <w:sz w:val="22"/>
                <w:szCs w:val="22"/>
                <w:lang w:eastAsia="lt-LT"/>
              </w:rPr>
              <w:t>0,00231</w:t>
            </w:r>
          </w:p>
        </w:tc>
        <w:tc>
          <w:tcPr>
            <w:tcW w:w="1985" w:type="dxa"/>
          </w:tcPr>
          <w:p w:rsidR="0062380D" w:rsidRPr="00DE5D49" w:rsidRDefault="0062380D" w:rsidP="00B20D0D">
            <w:pPr>
              <w:jc w:val="center"/>
              <w:rPr>
                <w:szCs w:val="24"/>
                <w:lang w:eastAsia="lt-LT"/>
              </w:rPr>
            </w:pPr>
            <w:r w:rsidRPr="00DE5D49">
              <w:rPr>
                <w:sz w:val="22"/>
                <w:szCs w:val="22"/>
                <w:lang w:eastAsia="lt-LT"/>
              </w:rPr>
              <w:t>0,0007</w:t>
            </w:r>
          </w:p>
        </w:tc>
      </w:tr>
      <w:tr w:rsidR="0062380D" w:rsidRPr="00DE5D49" w:rsidTr="00694DDB">
        <w:tc>
          <w:tcPr>
            <w:tcW w:w="4390" w:type="dxa"/>
            <w:vMerge/>
            <w:vAlign w:val="center"/>
          </w:tcPr>
          <w:p w:rsidR="0062380D" w:rsidRPr="00DE5D49" w:rsidRDefault="0062380D" w:rsidP="00B20D0D">
            <w:pPr>
              <w:rPr>
                <w:szCs w:val="24"/>
                <w:lang w:eastAsia="lt-LT"/>
              </w:rPr>
            </w:pPr>
          </w:p>
        </w:tc>
        <w:tc>
          <w:tcPr>
            <w:tcW w:w="1559" w:type="dxa"/>
            <w:vMerge/>
            <w:vAlign w:val="center"/>
          </w:tcPr>
          <w:p w:rsidR="0062380D" w:rsidRPr="00DE5D49" w:rsidRDefault="0062380D" w:rsidP="00B20D0D">
            <w:pPr>
              <w:rPr>
                <w:szCs w:val="24"/>
                <w:lang w:eastAsia="lt-LT"/>
              </w:rPr>
            </w:pPr>
          </w:p>
        </w:tc>
        <w:tc>
          <w:tcPr>
            <w:tcW w:w="3260" w:type="dxa"/>
          </w:tcPr>
          <w:p w:rsidR="0062380D" w:rsidRPr="00DE5D49" w:rsidRDefault="0062380D" w:rsidP="00B20D0D">
            <w:pPr>
              <w:rPr>
                <w:szCs w:val="24"/>
                <w:lang w:eastAsia="lt-LT"/>
              </w:rPr>
            </w:pPr>
            <w:proofErr w:type="spellStart"/>
            <w:r w:rsidRPr="00DE5D49">
              <w:rPr>
                <w:sz w:val="22"/>
                <w:szCs w:val="22"/>
                <w:lang w:eastAsia="lt-LT"/>
              </w:rPr>
              <w:t>Butanonas</w:t>
            </w:r>
            <w:proofErr w:type="spellEnd"/>
          </w:p>
        </w:tc>
        <w:tc>
          <w:tcPr>
            <w:tcW w:w="1134" w:type="dxa"/>
          </w:tcPr>
          <w:p w:rsidR="0062380D" w:rsidRPr="00DE5D49" w:rsidRDefault="0062380D" w:rsidP="00B20D0D">
            <w:pPr>
              <w:jc w:val="center"/>
              <w:rPr>
                <w:szCs w:val="24"/>
                <w:lang w:eastAsia="lt-LT"/>
              </w:rPr>
            </w:pPr>
            <w:r w:rsidRPr="00DE5D49">
              <w:rPr>
                <w:sz w:val="22"/>
                <w:szCs w:val="22"/>
                <w:lang w:eastAsia="lt-LT"/>
              </w:rPr>
              <w:t>7417</w:t>
            </w:r>
          </w:p>
        </w:tc>
        <w:tc>
          <w:tcPr>
            <w:tcW w:w="1418" w:type="dxa"/>
          </w:tcPr>
          <w:p w:rsidR="0062380D" w:rsidRPr="00DE5D49" w:rsidRDefault="0062380D" w:rsidP="00B20D0D">
            <w:pPr>
              <w:jc w:val="center"/>
              <w:rPr>
                <w:szCs w:val="24"/>
                <w:lang w:eastAsia="lt-LT"/>
              </w:rPr>
            </w:pPr>
            <w:r w:rsidRPr="00DE5D49">
              <w:rPr>
                <w:sz w:val="22"/>
                <w:szCs w:val="22"/>
                <w:lang w:eastAsia="lt-LT"/>
              </w:rPr>
              <w:t>g/s</w:t>
            </w:r>
          </w:p>
        </w:tc>
        <w:tc>
          <w:tcPr>
            <w:tcW w:w="1417" w:type="dxa"/>
          </w:tcPr>
          <w:p w:rsidR="0062380D" w:rsidRPr="00DE5D49" w:rsidRDefault="0062380D" w:rsidP="00B20D0D">
            <w:pPr>
              <w:jc w:val="center"/>
              <w:rPr>
                <w:szCs w:val="24"/>
                <w:lang w:eastAsia="lt-LT"/>
              </w:rPr>
            </w:pPr>
            <w:r w:rsidRPr="00DE5D49">
              <w:rPr>
                <w:sz w:val="22"/>
                <w:szCs w:val="22"/>
                <w:lang w:eastAsia="lt-LT"/>
              </w:rPr>
              <w:t>0,07252</w:t>
            </w:r>
          </w:p>
        </w:tc>
        <w:tc>
          <w:tcPr>
            <w:tcW w:w="1985" w:type="dxa"/>
          </w:tcPr>
          <w:p w:rsidR="0062380D" w:rsidRPr="00DE5D49" w:rsidRDefault="0062380D" w:rsidP="00B20D0D">
            <w:pPr>
              <w:jc w:val="center"/>
              <w:rPr>
                <w:szCs w:val="24"/>
                <w:lang w:eastAsia="lt-LT"/>
              </w:rPr>
            </w:pPr>
            <w:r w:rsidRPr="00DE5D49">
              <w:rPr>
                <w:sz w:val="22"/>
                <w:szCs w:val="22"/>
                <w:lang w:eastAsia="lt-LT"/>
              </w:rPr>
              <w:t>1,2311</w:t>
            </w:r>
          </w:p>
        </w:tc>
      </w:tr>
      <w:tr w:rsidR="0062380D" w:rsidRPr="00DE5D49" w:rsidTr="00694DDB">
        <w:tc>
          <w:tcPr>
            <w:tcW w:w="4390" w:type="dxa"/>
            <w:vMerge/>
            <w:vAlign w:val="center"/>
          </w:tcPr>
          <w:p w:rsidR="0062380D" w:rsidRPr="00DE5D49" w:rsidRDefault="0062380D" w:rsidP="00B20D0D">
            <w:pPr>
              <w:rPr>
                <w:szCs w:val="24"/>
                <w:lang w:eastAsia="lt-LT"/>
              </w:rPr>
            </w:pPr>
          </w:p>
        </w:tc>
        <w:tc>
          <w:tcPr>
            <w:tcW w:w="1559" w:type="dxa"/>
            <w:vMerge/>
            <w:vAlign w:val="center"/>
          </w:tcPr>
          <w:p w:rsidR="0062380D" w:rsidRPr="00DE5D49" w:rsidRDefault="0062380D" w:rsidP="00B20D0D">
            <w:pPr>
              <w:rPr>
                <w:szCs w:val="24"/>
                <w:lang w:eastAsia="lt-LT"/>
              </w:rPr>
            </w:pPr>
          </w:p>
        </w:tc>
        <w:tc>
          <w:tcPr>
            <w:tcW w:w="3260" w:type="dxa"/>
          </w:tcPr>
          <w:p w:rsidR="0062380D" w:rsidRPr="00DE5D49" w:rsidRDefault="0062380D" w:rsidP="00B20D0D">
            <w:pPr>
              <w:rPr>
                <w:szCs w:val="24"/>
                <w:lang w:eastAsia="lt-LT"/>
              </w:rPr>
            </w:pPr>
            <w:r w:rsidRPr="00DE5D49">
              <w:rPr>
                <w:sz w:val="22"/>
                <w:szCs w:val="22"/>
                <w:lang w:eastAsia="lt-LT"/>
              </w:rPr>
              <w:t>Etanolis</w:t>
            </w:r>
          </w:p>
        </w:tc>
        <w:tc>
          <w:tcPr>
            <w:tcW w:w="1134" w:type="dxa"/>
          </w:tcPr>
          <w:p w:rsidR="0062380D" w:rsidRPr="00DE5D49" w:rsidRDefault="0062380D" w:rsidP="00B20D0D">
            <w:pPr>
              <w:jc w:val="center"/>
              <w:rPr>
                <w:szCs w:val="24"/>
                <w:lang w:eastAsia="lt-LT"/>
              </w:rPr>
            </w:pPr>
            <w:r w:rsidRPr="00DE5D49">
              <w:rPr>
                <w:sz w:val="22"/>
                <w:szCs w:val="22"/>
                <w:lang w:eastAsia="lt-LT"/>
              </w:rPr>
              <w:t>739</w:t>
            </w:r>
          </w:p>
        </w:tc>
        <w:tc>
          <w:tcPr>
            <w:tcW w:w="1418" w:type="dxa"/>
          </w:tcPr>
          <w:p w:rsidR="0062380D" w:rsidRPr="00DE5D49" w:rsidRDefault="0062380D" w:rsidP="00B20D0D">
            <w:pPr>
              <w:jc w:val="center"/>
              <w:rPr>
                <w:szCs w:val="24"/>
                <w:lang w:eastAsia="lt-LT"/>
              </w:rPr>
            </w:pPr>
            <w:r w:rsidRPr="00DE5D49">
              <w:rPr>
                <w:sz w:val="22"/>
                <w:szCs w:val="22"/>
                <w:lang w:eastAsia="lt-LT"/>
              </w:rPr>
              <w:t>g/s</w:t>
            </w:r>
          </w:p>
        </w:tc>
        <w:tc>
          <w:tcPr>
            <w:tcW w:w="1417" w:type="dxa"/>
          </w:tcPr>
          <w:p w:rsidR="0062380D" w:rsidRPr="00DE5D49" w:rsidRDefault="0062380D" w:rsidP="00B20D0D">
            <w:pPr>
              <w:jc w:val="center"/>
              <w:rPr>
                <w:szCs w:val="24"/>
                <w:lang w:eastAsia="lt-LT"/>
              </w:rPr>
            </w:pPr>
            <w:r w:rsidRPr="00DE5D49">
              <w:rPr>
                <w:sz w:val="22"/>
                <w:szCs w:val="22"/>
                <w:lang w:eastAsia="lt-LT"/>
              </w:rPr>
              <w:t>0,03259</w:t>
            </w:r>
          </w:p>
        </w:tc>
        <w:tc>
          <w:tcPr>
            <w:tcW w:w="1985" w:type="dxa"/>
          </w:tcPr>
          <w:p w:rsidR="0062380D" w:rsidRPr="00DE5D49" w:rsidRDefault="0062380D" w:rsidP="00B20D0D">
            <w:pPr>
              <w:jc w:val="center"/>
              <w:rPr>
                <w:szCs w:val="24"/>
                <w:lang w:eastAsia="lt-LT"/>
              </w:rPr>
            </w:pPr>
            <w:r w:rsidRPr="00DE5D49">
              <w:rPr>
                <w:sz w:val="22"/>
                <w:szCs w:val="22"/>
                <w:lang w:eastAsia="lt-LT"/>
              </w:rPr>
              <w:t>0,4054</w:t>
            </w:r>
          </w:p>
        </w:tc>
      </w:tr>
      <w:tr w:rsidR="0062380D" w:rsidRPr="00DE5D49" w:rsidTr="00694DDB">
        <w:tc>
          <w:tcPr>
            <w:tcW w:w="4390" w:type="dxa"/>
            <w:vMerge/>
            <w:vAlign w:val="center"/>
          </w:tcPr>
          <w:p w:rsidR="0062380D" w:rsidRPr="00DE5D49" w:rsidRDefault="0062380D" w:rsidP="00B20D0D">
            <w:pPr>
              <w:rPr>
                <w:szCs w:val="24"/>
                <w:lang w:eastAsia="lt-LT"/>
              </w:rPr>
            </w:pPr>
          </w:p>
        </w:tc>
        <w:tc>
          <w:tcPr>
            <w:tcW w:w="1559" w:type="dxa"/>
            <w:vMerge/>
            <w:vAlign w:val="center"/>
          </w:tcPr>
          <w:p w:rsidR="0062380D" w:rsidRPr="00DE5D49" w:rsidRDefault="0062380D" w:rsidP="00B20D0D">
            <w:pPr>
              <w:rPr>
                <w:szCs w:val="24"/>
                <w:lang w:eastAsia="lt-LT"/>
              </w:rPr>
            </w:pPr>
          </w:p>
        </w:tc>
        <w:tc>
          <w:tcPr>
            <w:tcW w:w="3260" w:type="dxa"/>
          </w:tcPr>
          <w:p w:rsidR="0062380D" w:rsidRPr="00DE5D49" w:rsidRDefault="0062380D" w:rsidP="00B20D0D">
            <w:pPr>
              <w:rPr>
                <w:szCs w:val="24"/>
                <w:lang w:eastAsia="lt-LT"/>
              </w:rPr>
            </w:pPr>
            <w:proofErr w:type="spellStart"/>
            <w:r w:rsidRPr="00DE5D49">
              <w:rPr>
                <w:sz w:val="22"/>
                <w:szCs w:val="22"/>
                <w:lang w:eastAsia="lt-LT"/>
              </w:rPr>
              <w:t>Etilacetatas</w:t>
            </w:r>
            <w:proofErr w:type="spellEnd"/>
          </w:p>
        </w:tc>
        <w:tc>
          <w:tcPr>
            <w:tcW w:w="1134" w:type="dxa"/>
          </w:tcPr>
          <w:p w:rsidR="0062380D" w:rsidRPr="00DE5D49" w:rsidRDefault="0062380D" w:rsidP="00B20D0D">
            <w:pPr>
              <w:jc w:val="center"/>
              <w:rPr>
                <w:szCs w:val="24"/>
                <w:lang w:eastAsia="lt-LT"/>
              </w:rPr>
            </w:pPr>
            <w:r w:rsidRPr="00DE5D49">
              <w:rPr>
                <w:sz w:val="22"/>
                <w:szCs w:val="22"/>
                <w:lang w:eastAsia="lt-LT"/>
              </w:rPr>
              <w:t>747</w:t>
            </w:r>
          </w:p>
        </w:tc>
        <w:tc>
          <w:tcPr>
            <w:tcW w:w="1418" w:type="dxa"/>
          </w:tcPr>
          <w:p w:rsidR="0062380D" w:rsidRPr="00DE5D49" w:rsidRDefault="0062380D" w:rsidP="00B20D0D">
            <w:pPr>
              <w:jc w:val="center"/>
              <w:rPr>
                <w:szCs w:val="24"/>
                <w:lang w:eastAsia="lt-LT"/>
              </w:rPr>
            </w:pPr>
            <w:r w:rsidRPr="00DE5D49">
              <w:rPr>
                <w:sz w:val="22"/>
                <w:szCs w:val="22"/>
                <w:lang w:eastAsia="lt-LT"/>
              </w:rPr>
              <w:t>g/s</w:t>
            </w:r>
          </w:p>
        </w:tc>
        <w:tc>
          <w:tcPr>
            <w:tcW w:w="1417" w:type="dxa"/>
          </w:tcPr>
          <w:p w:rsidR="0062380D" w:rsidRPr="00DE5D49" w:rsidRDefault="0062380D" w:rsidP="00B20D0D">
            <w:pPr>
              <w:jc w:val="center"/>
              <w:rPr>
                <w:szCs w:val="24"/>
                <w:lang w:eastAsia="lt-LT"/>
              </w:rPr>
            </w:pPr>
            <w:r w:rsidRPr="00DE5D49">
              <w:rPr>
                <w:sz w:val="22"/>
                <w:szCs w:val="22"/>
                <w:lang w:eastAsia="lt-LT"/>
              </w:rPr>
              <w:t>0,00255</w:t>
            </w:r>
          </w:p>
        </w:tc>
        <w:tc>
          <w:tcPr>
            <w:tcW w:w="1985" w:type="dxa"/>
          </w:tcPr>
          <w:p w:rsidR="0062380D" w:rsidRPr="00DE5D49" w:rsidRDefault="0062380D" w:rsidP="00B20D0D">
            <w:pPr>
              <w:jc w:val="center"/>
              <w:rPr>
                <w:szCs w:val="24"/>
                <w:lang w:eastAsia="lt-LT"/>
              </w:rPr>
            </w:pPr>
            <w:r w:rsidRPr="00DE5D49">
              <w:rPr>
                <w:sz w:val="22"/>
                <w:szCs w:val="22"/>
                <w:lang w:eastAsia="lt-LT"/>
              </w:rPr>
              <w:t>0,0007</w:t>
            </w:r>
          </w:p>
        </w:tc>
      </w:tr>
      <w:tr w:rsidR="0062380D" w:rsidRPr="00DE5D49" w:rsidTr="00694DDB">
        <w:tc>
          <w:tcPr>
            <w:tcW w:w="4390" w:type="dxa"/>
            <w:vMerge/>
            <w:vAlign w:val="center"/>
          </w:tcPr>
          <w:p w:rsidR="0062380D" w:rsidRPr="00DE5D49" w:rsidRDefault="0062380D" w:rsidP="00B20D0D">
            <w:pPr>
              <w:rPr>
                <w:szCs w:val="24"/>
                <w:lang w:eastAsia="lt-LT"/>
              </w:rPr>
            </w:pPr>
          </w:p>
        </w:tc>
        <w:tc>
          <w:tcPr>
            <w:tcW w:w="1559" w:type="dxa"/>
            <w:vMerge/>
            <w:vAlign w:val="center"/>
          </w:tcPr>
          <w:p w:rsidR="0062380D" w:rsidRPr="00DE5D49" w:rsidRDefault="0062380D" w:rsidP="00B20D0D">
            <w:pPr>
              <w:rPr>
                <w:szCs w:val="24"/>
                <w:lang w:eastAsia="lt-LT"/>
              </w:rPr>
            </w:pPr>
          </w:p>
        </w:tc>
        <w:tc>
          <w:tcPr>
            <w:tcW w:w="3260" w:type="dxa"/>
          </w:tcPr>
          <w:p w:rsidR="0062380D" w:rsidRPr="00DE5D49" w:rsidRDefault="0062380D" w:rsidP="00B20D0D">
            <w:pPr>
              <w:rPr>
                <w:szCs w:val="24"/>
                <w:lang w:eastAsia="lt-LT"/>
              </w:rPr>
            </w:pPr>
            <w:proofErr w:type="spellStart"/>
            <w:r w:rsidRPr="00DE5D49">
              <w:rPr>
                <w:sz w:val="22"/>
                <w:szCs w:val="22"/>
                <w:lang w:eastAsia="lt-LT"/>
              </w:rPr>
              <w:t>Fenolis</w:t>
            </w:r>
            <w:proofErr w:type="spellEnd"/>
          </w:p>
        </w:tc>
        <w:tc>
          <w:tcPr>
            <w:tcW w:w="1134" w:type="dxa"/>
          </w:tcPr>
          <w:p w:rsidR="0062380D" w:rsidRPr="00DE5D49" w:rsidRDefault="0062380D" w:rsidP="00B20D0D">
            <w:pPr>
              <w:jc w:val="center"/>
              <w:rPr>
                <w:szCs w:val="24"/>
                <w:lang w:eastAsia="lt-LT"/>
              </w:rPr>
            </w:pPr>
            <w:r w:rsidRPr="00DE5D49">
              <w:rPr>
                <w:sz w:val="22"/>
                <w:szCs w:val="22"/>
                <w:lang w:eastAsia="lt-LT"/>
              </w:rPr>
              <w:t>846</w:t>
            </w:r>
          </w:p>
        </w:tc>
        <w:tc>
          <w:tcPr>
            <w:tcW w:w="1418" w:type="dxa"/>
          </w:tcPr>
          <w:p w:rsidR="0062380D" w:rsidRPr="00DE5D49" w:rsidRDefault="0062380D" w:rsidP="00B20D0D">
            <w:pPr>
              <w:jc w:val="center"/>
              <w:rPr>
                <w:szCs w:val="24"/>
                <w:lang w:eastAsia="lt-LT"/>
              </w:rPr>
            </w:pPr>
            <w:r w:rsidRPr="00DE5D49">
              <w:rPr>
                <w:sz w:val="22"/>
                <w:szCs w:val="22"/>
                <w:lang w:eastAsia="lt-LT"/>
              </w:rPr>
              <w:t>g/s</w:t>
            </w:r>
          </w:p>
        </w:tc>
        <w:tc>
          <w:tcPr>
            <w:tcW w:w="1417" w:type="dxa"/>
          </w:tcPr>
          <w:p w:rsidR="0062380D" w:rsidRPr="00DE5D49" w:rsidRDefault="0062380D" w:rsidP="00B20D0D">
            <w:pPr>
              <w:jc w:val="center"/>
              <w:rPr>
                <w:szCs w:val="24"/>
                <w:lang w:eastAsia="lt-LT"/>
              </w:rPr>
            </w:pPr>
            <w:r w:rsidRPr="00DE5D49">
              <w:rPr>
                <w:sz w:val="22"/>
                <w:szCs w:val="22"/>
                <w:lang w:eastAsia="lt-LT"/>
              </w:rPr>
              <w:t>0,00231</w:t>
            </w:r>
          </w:p>
        </w:tc>
        <w:tc>
          <w:tcPr>
            <w:tcW w:w="1985" w:type="dxa"/>
          </w:tcPr>
          <w:p w:rsidR="0062380D" w:rsidRPr="00DE5D49" w:rsidRDefault="0062380D" w:rsidP="00B20D0D">
            <w:pPr>
              <w:jc w:val="center"/>
              <w:rPr>
                <w:szCs w:val="24"/>
                <w:lang w:eastAsia="lt-LT"/>
              </w:rPr>
            </w:pPr>
            <w:r w:rsidRPr="00DE5D49">
              <w:rPr>
                <w:sz w:val="22"/>
                <w:szCs w:val="22"/>
                <w:lang w:eastAsia="lt-LT"/>
              </w:rPr>
              <w:t>0,0015</w:t>
            </w:r>
          </w:p>
        </w:tc>
      </w:tr>
    </w:tbl>
    <w:p w:rsidR="0062380D" w:rsidRDefault="0062380D">
      <w:r>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559"/>
        <w:gridCol w:w="3260"/>
        <w:gridCol w:w="1134"/>
        <w:gridCol w:w="1418"/>
        <w:gridCol w:w="1417"/>
        <w:gridCol w:w="1985"/>
      </w:tblGrid>
      <w:tr w:rsidR="0062380D" w:rsidRPr="00DE5D49" w:rsidTr="004D383A">
        <w:tc>
          <w:tcPr>
            <w:tcW w:w="439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2380D" w:rsidRPr="00DE5D49" w:rsidRDefault="0062380D" w:rsidP="004D383A">
            <w:pPr>
              <w:jc w:val="center"/>
              <w:rPr>
                <w:sz w:val="22"/>
                <w:szCs w:val="22"/>
                <w:lang w:eastAsia="lt-LT"/>
              </w:rPr>
            </w:pPr>
            <w:r w:rsidRPr="00DE5D49">
              <w:rPr>
                <w:sz w:val="22"/>
                <w:szCs w:val="22"/>
                <w:lang w:eastAsia="lt-LT"/>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2380D" w:rsidRPr="00DE5D49" w:rsidRDefault="0062380D" w:rsidP="004D383A">
            <w:pPr>
              <w:ind w:firstLine="23"/>
              <w:jc w:val="center"/>
              <w:rPr>
                <w:sz w:val="22"/>
                <w:szCs w:val="22"/>
                <w:lang w:eastAsia="lt-LT"/>
              </w:rPr>
            </w:pPr>
            <w:r w:rsidRPr="00DE5D49">
              <w:rPr>
                <w:sz w:val="22"/>
                <w:szCs w:val="22"/>
                <w:lang w:eastAsia="lt-LT"/>
              </w:rPr>
              <w:t>2</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2380D" w:rsidRPr="00DE5D49" w:rsidRDefault="0062380D" w:rsidP="004D383A">
            <w:pPr>
              <w:ind w:firstLine="23"/>
              <w:jc w:val="center"/>
              <w:rPr>
                <w:sz w:val="22"/>
                <w:szCs w:val="22"/>
                <w:lang w:eastAsia="lt-LT"/>
              </w:rPr>
            </w:pPr>
            <w:r w:rsidRPr="00DE5D49">
              <w:rPr>
                <w:sz w:val="22"/>
                <w:szCs w:val="22"/>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2380D" w:rsidRPr="00DE5D49" w:rsidRDefault="0062380D" w:rsidP="004D383A">
            <w:pPr>
              <w:ind w:firstLine="23"/>
              <w:jc w:val="center"/>
              <w:rPr>
                <w:sz w:val="22"/>
                <w:szCs w:val="22"/>
                <w:lang w:eastAsia="lt-LT"/>
              </w:rPr>
            </w:pPr>
            <w:r w:rsidRPr="00DE5D49">
              <w:rPr>
                <w:sz w:val="22"/>
                <w:szCs w:val="22"/>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2380D" w:rsidRPr="00DE5D49" w:rsidRDefault="0062380D" w:rsidP="004D383A">
            <w:pPr>
              <w:ind w:firstLine="23"/>
              <w:jc w:val="center"/>
              <w:rPr>
                <w:sz w:val="22"/>
                <w:szCs w:val="22"/>
                <w:lang w:eastAsia="lt-LT"/>
              </w:rPr>
            </w:pPr>
            <w:r w:rsidRPr="00DE5D49">
              <w:rPr>
                <w:sz w:val="22"/>
                <w:szCs w:val="22"/>
                <w:lang w:eastAsia="lt-LT"/>
              </w:rPr>
              <w:t>5</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2380D" w:rsidRPr="00DE5D49" w:rsidRDefault="0062380D" w:rsidP="004D383A">
            <w:pPr>
              <w:ind w:firstLine="23"/>
              <w:jc w:val="center"/>
              <w:rPr>
                <w:sz w:val="22"/>
                <w:szCs w:val="22"/>
                <w:lang w:eastAsia="lt-LT"/>
              </w:rPr>
            </w:pPr>
            <w:r w:rsidRPr="00DE5D49">
              <w:rPr>
                <w:sz w:val="22"/>
                <w:szCs w:val="22"/>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2380D" w:rsidRPr="00DE5D49" w:rsidRDefault="0062380D" w:rsidP="004D383A">
            <w:pPr>
              <w:ind w:firstLine="567"/>
              <w:jc w:val="center"/>
              <w:rPr>
                <w:sz w:val="22"/>
                <w:szCs w:val="22"/>
                <w:lang w:eastAsia="lt-LT"/>
              </w:rPr>
            </w:pPr>
            <w:r w:rsidRPr="00DE5D49">
              <w:rPr>
                <w:sz w:val="22"/>
                <w:szCs w:val="22"/>
                <w:lang w:eastAsia="lt-LT"/>
              </w:rPr>
              <w:t>7</w:t>
            </w:r>
          </w:p>
        </w:tc>
      </w:tr>
      <w:tr w:rsidR="0062380D" w:rsidRPr="00DE5D49" w:rsidTr="0062380D">
        <w:tc>
          <w:tcPr>
            <w:tcW w:w="4390" w:type="dxa"/>
            <w:vMerge w:val="restart"/>
          </w:tcPr>
          <w:p w:rsidR="0062380D" w:rsidRPr="00DE5D49" w:rsidRDefault="0062380D" w:rsidP="0062380D">
            <w:pPr>
              <w:rPr>
                <w:szCs w:val="24"/>
                <w:lang w:eastAsia="lt-LT"/>
              </w:rPr>
            </w:pPr>
            <w:r w:rsidRPr="00DE5D49">
              <w:rPr>
                <w:sz w:val="22"/>
                <w:szCs w:val="22"/>
                <w:lang w:eastAsia="lt-LT"/>
              </w:rPr>
              <w:t>Pagrindinis gamybos cechas. Produkcijos Markiravimas, neorganizuotas išmetimas</w:t>
            </w:r>
            <w:r>
              <w:rPr>
                <w:sz w:val="22"/>
                <w:szCs w:val="22"/>
                <w:lang w:eastAsia="lt-LT"/>
              </w:rPr>
              <w:t>. Tęsinys</w:t>
            </w:r>
          </w:p>
        </w:tc>
        <w:tc>
          <w:tcPr>
            <w:tcW w:w="1559" w:type="dxa"/>
            <w:vMerge w:val="restart"/>
          </w:tcPr>
          <w:p w:rsidR="0062380D" w:rsidRPr="00DE5D49" w:rsidRDefault="0062380D" w:rsidP="0062380D">
            <w:pPr>
              <w:jc w:val="center"/>
              <w:rPr>
                <w:szCs w:val="24"/>
                <w:lang w:eastAsia="lt-LT"/>
              </w:rPr>
            </w:pPr>
            <w:r w:rsidRPr="00DE5D49">
              <w:rPr>
                <w:sz w:val="22"/>
                <w:szCs w:val="22"/>
                <w:lang w:eastAsia="lt-LT"/>
              </w:rPr>
              <w:t>602</w:t>
            </w:r>
          </w:p>
        </w:tc>
        <w:tc>
          <w:tcPr>
            <w:tcW w:w="3260" w:type="dxa"/>
          </w:tcPr>
          <w:p w:rsidR="0062380D" w:rsidRPr="00DE5D49" w:rsidRDefault="0062380D" w:rsidP="0062380D">
            <w:pPr>
              <w:rPr>
                <w:szCs w:val="24"/>
                <w:lang w:eastAsia="lt-LT"/>
              </w:rPr>
            </w:pPr>
            <w:proofErr w:type="spellStart"/>
            <w:r w:rsidRPr="00DE5D49">
              <w:rPr>
                <w:sz w:val="22"/>
                <w:szCs w:val="22"/>
                <w:lang w:eastAsia="lt-LT"/>
              </w:rPr>
              <w:t>Izopropanolis</w:t>
            </w:r>
            <w:proofErr w:type="spellEnd"/>
          </w:p>
        </w:tc>
        <w:tc>
          <w:tcPr>
            <w:tcW w:w="1134" w:type="dxa"/>
          </w:tcPr>
          <w:p w:rsidR="0062380D" w:rsidRPr="00DE5D49" w:rsidRDefault="0062380D" w:rsidP="0062380D">
            <w:pPr>
              <w:jc w:val="center"/>
              <w:rPr>
                <w:szCs w:val="24"/>
                <w:lang w:eastAsia="lt-LT"/>
              </w:rPr>
            </w:pPr>
            <w:r w:rsidRPr="00DE5D49">
              <w:rPr>
                <w:sz w:val="22"/>
                <w:szCs w:val="22"/>
                <w:lang w:eastAsia="lt-LT"/>
              </w:rPr>
              <w:t>1108</w:t>
            </w:r>
          </w:p>
        </w:tc>
        <w:tc>
          <w:tcPr>
            <w:tcW w:w="1418" w:type="dxa"/>
          </w:tcPr>
          <w:p w:rsidR="0062380D" w:rsidRPr="00DE5D49" w:rsidRDefault="0062380D" w:rsidP="0062380D">
            <w:pPr>
              <w:jc w:val="center"/>
              <w:rPr>
                <w:szCs w:val="24"/>
                <w:lang w:eastAsia="lt-LT"/>
              </w:rPr>
            </w:pPr>
            <w:r w:rsidRPr="00DE5D49">
              <w:rPr>
                <w:sz w:val="22"/>
                <w:szCs w:val="22"/>
                <w:lang w:eastAsia="lt-LT"/>
              </w:rPr>
              <w:t>g/s</w:t>
            </w:r>
          </w:p>
        </w:tc>
        <w:tc>
          <w:tcPr>
            <w:tcW w:w="1417" w:type="dxa"/>
          </w:tcPr>
          <w:p w:rsidR="0062380D" w:rsidRPr="00DE5D49" w:rsidRDefault="0062380D" w:rsidP="0062380D">
            <w:pPr>
              <w:jc w:val="center"/>
              <w:rPr>
                <w:szCs w:val="24"/>
                <w:lang w:eastAsia="lt-LT"/>
              </w:rPr>
            </w:pPr>
            <w:r w:rsidRPr="00DE5D49">
              <w:rPr>
                <w:sz w:val="22"/>
                <w:szCs w:val="22"/>
                <w:lang w:eastAsia="lt-LT"/>
              </w:rPr>
              <w:t>0,00370</w:t>
            </w:r>
          </w:p>
        </w:tc>
        <w:tc>
          <w:tcPr>
            <w:tcW w:w="1985" w:type="dxa"/>
          </w:tcPr>
          <w:p w:rsidR="0062380D" w:rsidRPr="00DE5D49" w:rsidRDefault="0062380D" w:rsidP="0062380D">
            <w:pPr>
              <w:jc w:val="center"/>
              <w:rPr>
                <w:szCs w:val="24"/>
                <w:lang w:eastAsia="lt-LT"/>
              </w:rPr>
            </w:pPr>
            <w:r w:rsidRPr="00DE5D49">
              <w:rPr>
                <w:sz w:val="22"/>
                <w:szCs w:val="22"/>
                <w:lang w:eastAsia="lt-LT"/>
              </w:rPr>
              <w:t>0,0345</w:t>
            </w:r>
          </w:p>
        </w:tc>
      </w:tr>
      <w:tr w:rsidR="0062380D" w:rsidRPr="00DE5D49" w:rsidTr="00694DDB">
        <w:tc>
          <w:tcPr>
            <w:tcW w:w="4390" w:type="dxa"/>
            <w:vMerge/>
            <w:vAlign w:val="center"/>
          </w:tcPr>
          <w:p w:rsidR="0062380D" w:rsidRPr="00DE5D49" w:rsidRDefault="0062380D" w:rsidP="0062380D">
            <w:pPr>
              <w:rPr>
                <w:szCs w:val="24"/>
                <w:lang w:eastAsia="lt-LT"/>
              </w:rPr>
            </w:pPr>
          </w:p>
        </w:tc>
        <w:tc>
          <w:tcPr>
            <w:tcW w:w="1559" w:type="dxa"/>
            <w:vMerge/>
            <w:vAlign w:val="center"/>
          </w:tcPr>
          <w:p w:rsidR="0062380D" w:rsidRPr="00DE5D49" w:rsidRDefault="0062380D" w:rsidP="0062380D">
            <w:pPr>
              <w:rPr>
                <w:szCs w:val="24"/>
                <w:lang w:eastAsia="lt-LT"/>
              </w:rPr>
            </w:pPr>
          </w:p>
        </w:tc>
        <w:tc>
          <w:tcPr>
            <w:tcW w:w="3260" w:type="dxa"/>
          </w:tcPr>
          <w:p w:rsidR="0062380D" w:rsidRPr="00DE5D49" w:rsidRDefault="0062380D" w:rsidP="0062380D">
            <w:pPr>
              <w:rPr>
                <w:szCs w:val="24"/>
                <w:lang w:eastAsia="lt-LT"/>
              </w:rPr>
            </w:pPr>
            <w:r w:rsidRPr="00DE5D49">
              <w:rPr>
                <w:sz w:val="22"/>
                <w:szCs w:val="22"/>
                <w:lang w:eastAsia="lt-LT"/>
              </w:rPr>
              <w:t>Kietosios dalelės (C)</w:t>
            </w:r>
          </w:p>
        </w:tc>
        <w:tc>
          <w:tcPr>
            <w:tcW w:w="1134" w:type="dxa"/>
          </w:tcPr>
          <w:p w:rsidR="0062380D" w:rsidRPr="00DE5D49" w:rsidRDefault="0062380D" w:rsidP="0062380D">
            <w:pPr>
              <w:jc w:val="center"/>
              <w:rPr>
                <w:szCs w:val="24"/>
                <w:lang w:eastAsia="lt-LT"/>
              </w:rPr>
            </w:pPr>
            <w:r w:rsidRPr="00DE5D49">
              <w:rPr>
                <w:sz w:val="22"/>
                <w:szCs w:val="22"/>
                <w:lang w:eastAsia="lt-LT"/>
              </w:rPr>
              <w:t>4281</w:t>
            </w:r>
          </w:p>
        </w:tc>
        <w:tc>
          <w:tcPr>
            <w:tcW w:w="1418" w:type="dxa"/>
          </w:tcPr>
          <w:p w:rsidR="0062380D" w:rsidRPr="00DE5D49" w:rsidRDefault="0062380D" w:rsidP="0062380D">
            <w:pPr>
              <w:jc w:val="center"/>
              <w:rPr>
                <w:szCs w:val="24"/>
                <w:lang w:eastAsia="lt-LT"/>
              </w:rPr>
            </w:pPr>
            <w:r w:rsidRPr="00DE5D49">
              <w:rPr>
                <w:sz w:val="22"/>
                <w:szCs w:val="22"/>
                <w:lang w:eastAsia="lt-LT"/>
              </w:rPr>
              <w:t>g/s</w:t>
            </w:r>
          </w:p>
        </w:tc>
        <w:tc>
          <w:tcPr>
            <w:tcW w:w="1417" w:type="dxa"/>
          </w:tcPr>
          <w:p w:rsidR="0062380D" w:rsidRPr="00DE5D49" w:rsidRDefault="0062380D" w:rsidP="0062380D">
            <w:pPr>
              <w:jc w:val="center"/>
              <w:rPr>
                <w:szCs w:val="24"/>
                <w:lang w:eastAsia="lt-LT"/>
              </w:rPr>
            </w:pPr>
            <w:r w:rsidRPr="00DE5D49">
              <w:rPr>
                <w:sz w:val="22"/>
                <w:szCs w:val="22"/>
                <w:lang w:eastAsia="lt-LT"/>
              </w:rPr>
              <w:t>0,00093</w:t>
            </w:r>
          </w:p>
        </w:tc>
        <w:tc>
          <w:tcPr>
            <w:tcW w:w="1985" w:type="dxa"/>
          </w:tcPr>
          <w:p w:rsidR="0062380D" w:rsidRPr="00DE5D49" w:rsidRDefault="0062380D" w:rsidP="0062380D">
            <w:pPr>
              <w:jc w:val="center"/>
              <w:rPr>
                <w:szCs w:val="24"/>
                <w:lang w:eastAsia="lt-LT"/>
              </w:rPr>
            </w:pPr>
            <w:r w:rsidRPr="00DE5D49">
              <w:rPr>
                <w:sz w:val="22"/>
                <w:szCs w:val="22"/>
                <w:lang w:eastAsia="lt-LT"/>
              </w:rPr>
              <w:t>0,0040</w:t>
            </w:r>
          </w:p>
        </w:tc>
      </w:tr>
      <w:tr w:rsidR="0062380D" w:rsidRPr="00DE5D49" w:rsidTr="00694DDB">
        <w:tc>
          <w:tcPr>
            <w:tcW w:w="4390" w:type="dxa"/>
            <w:vMerge/>
            <w:vAlign w:val="center"/>
          </w:tcPr>
          <w:p w:rsidR="0062380D" w:rsidRPr="00DE5D49" w:rsidRDefault="0062380D" w:rsidP="0062380D">
            <w:pPr>
              <w:rPr>
                <w:szCs w:val="24"/>
                <w:lang w:eastAsia="lt-LT"/>
              </w:rPr>
            </w:pPr>
          </w:p>
        </w:tc>
        <w:tc>
          <w:tcPr>
            <w:tcW w:w="1559" w:type="dxa"/>
            <w:vMerge/>
            <w:vAlign w:val="center"/>
          </w:tcPr>
          <w:p w:rsidR="0062380D" w:rsidRPr="00DE5D49" w:rsidRDefault="0062380D" w:rsidP="0062380D">
            <w:pPr>
              <w:rPr>
                <w:szCs w:val="24"/>
                <w:lang w:eastAsia="lt-LT"/>
              </w:rPr>
            </w:pPr>
          </w:p>
        </w:tc>
        <w:tc>
          <w:tcPr>
            <w:tcW w:w="3260" w:type="dxa"/>
          </w:tcPr>
          <w:p w:rsidR="0062380D" w:rsidRPr="00DE5D49" w:rsidRDefault="0062380D" w:rsidP="0062380D">
            <w:pPr>
              <w:rPr>
                <w:szCs w:val="24"/>
                <w:lang w:eastAsia="lt-LT"/>
              </w:rPr>
            </w:pPr>
            <w:r w:rsidRPr="00DE5D49">
              <w:rPr>
                <w:sz w:val="22"/>
                <w:szCs w:val="22"/>
                <w:lang w:eastAsia="lt-LT"/>
              </w:rPr>
              <w:t>Lakieji organiniai junginiai</w:t>
            </w:r>
          </w:p>
        </w:tc>
        <w:tc>
          <w:tcPr>
            <w:tcW w:w="1134" w:type="dxa"/>
          </w:tcPr>
          <w:p w:rsidR="0062380D" w:rsidRPr="00DE5D49" w:rsidRDefault="0062380D" w:rsidP="0062380D">
            <w:pPr>
              <w:jc w:val="center"/>
              <w:rPr>
                <w:szCs w:val="24"/>
                <w:lang w:eastAsia="lt-LT"/>
              </w:rPr>
            </w:pPr>
            <w:r w:rsidRPr="00DE5D49">
              <w:rPr>
                <w:sz w:val="22"/>
                <w:szCs w:val="22"/>
                <w:lang w:eastAsia="lt-LT"/>
              </w:rPr>
              <w:t>308</w:t>
            </w:r>
          </w:p>
        </w:tc>
        <w:tc>
          <w:tcPr>
            <w:tcW w:w="1418" w:type="dxa"/>
          </w:tcPr>
          <w:p w:rsidR="0062380D" w:rsidRPr="00DE5D49" w:rsidRDefault="0062380D" w:rsidP="0062380D">
            <w:pPr>
              <w:jc w:val="center"/>
              <w:rPr>
                <w:szCs w:val="24"/>
                <w:lang w:eastAsia="lt-LT"/>
              </w:rPr>
            </w:pPr>
            <w:r w:rsidRPr="00DE5D49">
              <w:rPr>
                <w:sz w:val="22"/>
                <w:szCs w:val="22"/>
                <w:lang w:eastAsia="lt-LT"/>
              </w:rPr>
              <w:t>g/s</w:t>
            </w:r>
          </w:p>
        </w:tc>
        <w:tc>
          <w:tcPr>
            <w:tcW w:w="1417" w:type="dxa"/>
          </w:tcPr>
          <w:p w:rsidR="0062380D" w:rsidRPr="00DE5D49" w:rsidRDefault="0062380D" w:rsidP="0062380D">
            <w:pPr>
              <w:jc w:val="center"/>
              <w:rPr>
                <w:szCs w:val="24"/>
                <w:lang w:eastAsia="lt-LT"/>
              </w:rPr>
            </w:pPr>
            <w:r w:rsidRPr="00DE5D49">
              <w:rPr>
                <w:sz w:val="22"/>
                <w:szCs w:val="22"/>
                <w:lang w:eastAsia="lt-LT"/>
              </w:rPr>
              <w:t>0,07778</w:t>
            </w:r>
          </w:p>
        </w:tc>
        <w:tc>
          <w:tcPr>
            <w:tcW w:w="1985" w:type="dxa"/>
          </w:tcPr>
          <w:p w:rsidR="0062380D" w:rsidRPr="00DE5D49" w:rsidRDefault="0062380D" w:rsidP="0062380D">
            <w:pPr>
              <w:jc w:val="center"/>
              <w:rPr>
                <w:szCs w:val="24"/>
                <w:lang w:eastAsia="lt-LT"/>
              </w:rPr>
            </w:pPr>
            <w:r w:rsidRPr="00DE5D49">
              <w:rPr>
                <w:sz w:val="22"/>
                <w:szCs w:val="22"/>
                <w:lang w:eastAsia="lt-LT"/>
              </w:rPr>
              <w:t>0,7107</w:t>
            </w:r>
          </w:p>
        </w:tc>
      </w:tr>
      <w:tr w:rsidR="0062380D" w:rsidRPr="00DE5D49" w:rsidTr="00694DDB">
        <w:tc>
          <w:tcPr>
            <w:tcW w:w="4390" w:type="dxa"/>
            <w:vMerge/>
            <w:vAlign w:val="center"/>
          </w:tcPr>
          <w:p w:rsidR="0062380D" w:rsidRPr="00DE5D49" w:rsidRDefault="0062380D" w:rsidP="0062380D">
            <w:pPr>
              <w:rPr>
                <w:szCs w:val="24"/>
                <w:lang w:eastAsia="lt-LT"/>
              </w:rPr>
            </w:pPr>
          </w:p>
        </w:tc>
        <w:tc>
          <w:tcPr>
            <w:tcW w:w="1559" w:type="dxa"/>
            <w:vMerge/>
            <w:vAlign w:val="center"/>
          </w:tcPr>
          <w:p w:rsidR="0062380D" w:rsidRPr="00DE5D49" w:rsidRDefault="0062380D" w:rsidP="0062380D">
            <w:pPr>
              <w:rPr>
                <w:szCs w:val="24"/>
                <w:lang w:eastAsia="lt-LT"/>
              </w:rPr>
            </w:pPr>
          </w:p>
        </w:tc>
        <w:tc>
          <w:tcPr>
            <w:tcW w:w="3260" w:type="dxa"/>
          </w:tcPr>
          <w:p w:rsidR="0062380D" w:rsidRPr="00DE5D49" w:rsidRDefault="0062380D" w:rsidP="0062380D">
            <w:pPr>
              <w:rPr>
                <w:szCs w:val="24"/>
                <w:lang w:eastAsia="lt-LT"/>
              </w:rPr>
            </w:pPr>
            <w:r w:rsidRPr="00DE5D49">
              <w:rPr>
                <w:sz w:val="22"/>
                <w:szCs w:val="22"/>
                <w:lang w:eastAsia="lt-LT"/>
              </w:rPr>
              <w:t>Metanolis</w:t>
            </w:r>
          </w:p>
        </w:tc>
        <w:tc>
          <w:tcPr>
            <w:tcW w:w="1134" w:type="dxa"/>
          </w:tcPr>
          <w:p w:rsidR="0062380D" w:rsidRPr="00DE5D49" w:rsidRDefault="0062380D" w:rsidP="0062380D">
            <w:pPr>
              <w:jc w:val="center"/>
              <w:rPr>
                <w:szCs w:val="24"/>
                <w:lang w:eastAsia="lt-LT"/>
              </w:rPr>
            </w:pPr>
            <w:r w:rsidRPr="00DE5D49">
              <w:rPr>
                <w:sz w:val="22"/>
                <w:szCs w:val="22"/>
                <w:lang w:eastAsia="lt-LT"/>
              </w:rPr>
              <w:t>3555</w:t>
            </w:r>
          </w:p>
        </w:tc>
        <w:tc>
          <w:tcPr>
            <w:tcW w:w="1418" w:type="dxa"/>
          </w:tcPr>
          <w:p w:rsidR="0062380D" w:rsidRPr="00DE5D49" w:rsidRDefault="0062380D" w:rsidP="0062380D">
            <w:pPr>
              <w:jc w:val="center"/>
              <w:rPr>
                <w:szCs w:val="24"/>
                <w:lang w:eastAsia="lt-LT"/>
              </w:rPr>
            </w:pPr>
            <w:r w:rsidRPr="00DE5D49">
              <w:rPr>
                <w:sz w:val="22"/>
                <w:szCs w:val="22"/>
                <w:lang w:eastAsia="lt-LT"/>
              </w:rPr>
              <w:t>g/s</w:t>
            </w:r>
          </w:p>
        </w:tc>
        <w:tc>
          <w:tcPr>
            <w:tcW w:w="1417" w:type="dxa"/>
          </w:tcPr>
          <w:p w:rsidR="0062380D" w:rsidRPr="00DE5D49" w:rsidRDefault="0062380D" w:rsidP="0062380D">
            <w:pPr>
              <w:jc w:val="center"/>
              <w:rPr>
                <w:szCs w:val="24"/>
                <w:lang w:eastAsia="lt-LT"/>
              </w:rPr>
            </w:pPr>
            <w:r w:rsidRPr="00DE5D49">
              <w:rPr>
                <w:sz w:val="22"/>
                <w:szCs w:val="22"/>
                <w:lang w:eastAsia="lt-LT"/>
              </w:rPr>
              <w:t>0,02917</w:t>
            </w:r>
          </w:p>
        </w:tc>
        <w:tc>
          <w:tcPr>
            <w:tcW w:w="1985" w:type="dxa"/>
          </w:tcPr>
          <w:p w:rsidR="0062380D" w:rsidRPr="00DE5D49" w:rsidRDefault="0062380D" w:rsidP="0062380D">
            <w:pPr>
              <w:jc w:val="center"/>
              <w:rPr>
                <w:szCs w:val="24"/>
                <w:lang w:eastAsia="lt-LT"/>
              </w:rPr>
            </w:pPr>
            <w:r w:rsidRPr="00DE5D49">
              <w:rPr>
                <w:sz w:val="22"/>
                <w:szCs w:val="22"/>
                <w:lang w:eastAsia="lt-LT"/>
              </w:rPr>
              <w:t>0,0054</w:t>
            </w:r>
          </w:p>
        </w:tc>
      </w:tr>
      <w:tr w:rsidR="0062380D" w:rsidRPr="00DE5D49" w:rsidTr="00694DDB">
        <w:tc>
          <w:tcPr>
            <w:tcW w:w="4390" w:type="dxa"/>
            <w:vMerge/>
            <w:vAlign w:val="center"/>
          </w:tcPr>
          <w:p w:rsidR="0062380D" w:rsidRPr="00DE5D49" w:rsidRDefault="0062380D" w:rsidP="0062380D">
            <w:pPr>
              <w:rPr>
                <w:szCs w:val="24"/>
                <w:lang w:eastAsia="lt-LT"/>
              </w:rPr>
            </w:pPr>
          </w:p>
        </w:tc>
        <w:tc>
          <w:tcPr>
            <w:tcW w:w="1559" w:type="dxa"/>
            <w:vMerge/>
            <w:vAlign w:val="center"/>
          </w:tcPr>
          <w:p w:rsidR="0062380D" w:rsidRPr="00DE5D49" w:rsidRDefault="0062380D" w:rsidP="0062380D">
            <w:pPr>
              <w:rPr>
                <w:szCs w:val="24"/>
                <w:lang w:eastAsia="lt-LT"/>
              </w:rPr>
            </w:pPr>
          </w:p>
        </w:tc>
        <w:tc>
          <w:tcPr>
            <w:tcW w:w="3260" w:type="dxa"/>
          </w:tcPr>
          <w:p w:rsidR="0062380D" w:rsidRPr="00DE5D49" w:rsidRDefault="0062380D" w:rsidP="0062380D">
            <w:pPr>
              <w:rPr>
                <w:szCs w:val="24"/>
                <w:lang w:eastAsia="lt-LT"/>
              </w:rPr>
            </w:pPr>
            <w:proofErr w:type="spellStart"/>
            <w:r w:rsidRPr="00DE5D49">
              <w:rPr>
                <w:sz w:val="22"/>
                <w:szCs w:val="22"/>
                <w:lang w:eastAsia="lt-LT"/>
              </w:rPr>
              <w:t>Metilizobutilketonas</w:t>
            </w:r>
            <w:proofErr w:type="spellEnd"/>
          </w:p>
        </w:tc>
        <w:tc>
          <w:tcPr>
            <w:tcW w:w="1134" w:type="dxa"/>
          </w:tcPr>
          <w:p w:rsidR="0062380D" w:rsidRPr="00DE5D49" w:rsidRDefault="0062380D" w:rsidP="0062380D">
            <w:pPr>
              <w:jc w:val="center"/>
              <w:rPr>
                <w:szCs w:val="24"/>
                <w:lang w:eastAsia="lt-LT"/>
              </w:rPr>
            </w:pPr>
            <w:r w:rsidRPr="00DE5D49">
              <w:rPr>
                <w:sz w:val="22"/>
                <w:szCs w:val="22"/>
                <w:lang w:eastAsia="lt-LT"/>
              </w:rPr>
              <w:t>1368</w:t>
            </w:r>
          </w:p>
        </w:tc>
        <w:tc>
          <w:tcPr>
            <w:tcW w:w="1418" w:type="dxa"/>
          </w:tcPr>
          <w:p w:rsidR="0062380D" w:rsidRPr="00DE5D49" w:rsidRDefault="0062380D" w:rsidP="0062380D">
            <w:pPr>
              <w:jc w:val="center"/>
              <w:rPr>
                <w:szCs w:val="24"/>
                <w:lang w:eastAsia="lt-LT"/>
              </w:rPr>
            </w:pPr>
            <w:r w:rsidRPr="00DE5D49">
              <w:rPr>
                <w:sz w:val="22"/>
                <w:szCs w:val="22"/>
                <w:lang w:eastAsia="lt-LT"/>
              </w:rPr>
              <w:t>g/s</w:t>
            </w:r>
          </w:p>
        </w:tc>
        <w:tc>
          <w:tcPr>
            <w:tcW w:w="1417" w:type="dxa"/>
          </w:tcPr>
          <w:p w:rsidR="0062380D" w:rsidRPr="00DE5D49" w:rsidRDefault="0062380D" w:rsidP="0062380D">
            <w:pPr>
              <w:jc w:val="center"/>
              <w:rPr>
                <w:szCs w:val="24"/>
                <w:lang w:eastAsia="lt-LT"/>
              </w:rPr>
            </w:pPr>
            <w:r w:rsidRPr="00DE5D49">
              <w:rPr>
                <w:sz w:val="22"/>
                <w:szCs w:val="22"/>
                <w:lang w:eastAsia="lt-LT"/>
              </w:rPr>
              <w:t>0,00370</w:t>
            </w:r>
          </w:p>
        </w:tc>
        <w:tc>
          <w:tcPr>
            <w:tcW w:w="1985" w:type="dxa"/>
          </w:tcPr>
          <w:p w:rsidR="0062380D" w:rsidRPr="00DE5D49" w:rsidRDefault="0062380D" w:rsidP="0062380D">
            <w:pPr>
              <w:jc w:val="center"/>
              <w:rPr>
                <w:szCs w:val="24"/>
                <w:lang w:eastAsia="lt-LT"/>
              </w:rPr>
            </w:pPr>
            <w:r w:rsidRPr="00DE5D49">
              <w:rPr>
                <w:sz w:val="22"/>
                <w:szCs w:val="22"/>
                <w:lang w:eastAsia="lt-LT"/>
              </w:rPr>
              <w:t>0,0012</w:t>
            </w:r>
          </w:p>
        </w:tc>
      </w:tr>
      <w:tr w:rsidR="0062380D" w:rsidRPr="00DE5D49" w:rsidTr="00694DDB">
        <w:tc>
          <w:tcPr>
            <w:tcW w:w="4390" w:type="dxa"/>
            <w:vMerge/>
            <w:vAlign w:val="center"/>
          </w:tcPr>
          <w:p w:rsidR="0062380D" w:rsidRPr="00DE5D49" w:rsidRDefault="0062380D" w:rsidP="0062380D">
            <w:pPr>
              <w:rPr>
                <w:szCs w:val="24"/>
                <w:lang w:eastAsia="lt-LT"/>
              </w:rPr>
            </w:pPr>
          </w:p>
        </w:tc>
        <w:tc>
          <w:tcPr>
            <w:tcW w:w="1559" w:type="dxa"/>
            <w:vMerge/>
            <w:vAlign w:val="center"/>
          </w:tcPr>
          <w:p w:rsidR="0062380D" w:rsidRPr="00DE5D49" w:rsidRDefault="0062380D" w:rsidP="0062380D">
            <w:pPr>
              <w:rPr>
                <w:szCs w:val="24"/>
                <w:lang w:eastAsia="lt-LT"/>
              </w:rPr>
            </w:pPr>
          </w:p>
        </w:tc>
        <w:tc>
          <w:tcPr>
            <w:tcW w:w="3260" w:type="dxa"/>
          </w:tcPr>
          <w:p w:rsidR="0062380D" w:rsidRPr="00DE5D49" w:rsidRDefault="0062380D" w:rsidP="0062380D">
            <w:pPr>
              <w:rPr>
                <w:szCs w:val="24"/>
                <w:lang w:eastAsia="lt-LT"/>
              </w:rPr>
            </w:pPr>
            <w:proofErr w:type="spellStart"/>
            <w:r w:rsidRPr="00DE5D49">
              <w:rPr>
                <w:sz w:val="22"/>
                <w:szCs w:val="22"/>
                <w:lang w:eastAsia="lt-LT"/>
              </w:rPr>
              <w:t>Toluolas</w:t>
            </w:r>
            <w:proofErr w:type="spellEnd"/>
          </w:p>
        </w:tc>
        <w:tc>
          <w:tcPr>
            <w:tcW w:w="1134" w:type="dxa"/>
          </w:tcPr>
          <w:p w:rsidR="0062380D" w:rsidRPr="00DE5D49" w:rsidRDefault="0062380D" w:rsidP="0062380D">
            <w:pPr>
              <w:jc w:val="center"/>
              <w:rPr>
                <w:szCs w:val="24"/>
                <w:lang w:eastAsia="lt-LT"/>
              </w:rPr>
            </w:pPr>
            <w:r w:rsidRPr="00DE5D49">
              <w:rPr>
                <w:sz w:val="22"/>
                <w:szCs w:val="22"/>
                <w:lang w:eastAsia="lt-LT"/>
              </w:rPr>
              <w:t>1950</w:t>
            </w:r>
          </w:p>
        </w:tc>
        <w:tc>
          <w:tcPr>
            <w:tcW w:w="1418" w:type="dxa"/>
          </w:tcPr>
          <w:p w:rsidR="0062380D" w:rsidRPr="00DE5D49" w:rsidRDefault="0062380D" w:rsidP="0062380D">
            <w:pPr>
              <w:jc w:val="center"/>
              <w:rPr>
                <w:szCs w:val="24"/>
                <w:lang w:eastAsia="lt-LT"/>
              </w:rPr>
            </w:pPr>
            <w:r w:rsidRPr="00DE5D49">
              <w:rPr>
                <w:sz w:val="22"/>
                <w:szCs w:val="22"/>
                <w:lang w:eastAsia="lt-LT"/>
              </w:rPr>
              <w:t>g/s</w:t>
            </w:r>
          </w:p>
        </w:tc>
        <w:tc>
          <w:tcPr>
            <w:tcW w:w="1417" w:type="dxa"/>
          </w:tcPr>
          <w:p w:rsidR="0062380D" w:rsidRPr="00DE5D49" w:rsidRDefault="0062380D" w:rsidP="0062380D">
            <w:pPr>
              <w:jc w:val="center"/>
              <w:rPr>
                <w:szCs w:val="24"/>
                <w:lang w:eastAsia="lt-LT"/>
              </w:rPr>
            </w:pPr>
            <w:r w:rsidRPr="00DE5D49">
              <w:rPr>
                <w:sz w:val="22"/>
                <w:szCs w:val="22"/>
                <w:lang w:eastAsia="lt-LT"/>
              </w:rPr>
              <w:t>0,00079</w:t>
            </w:r>
          </w:p>
        </w:tc>
        <w:tc>
          <w:tcPr>
            <w:tcW w:w="1985" w:type="dxa"/>
          </w:tcPr>
          <w:p w:rsidR="0062380D" w:rsidRPr="00DE5D49" w:rsidRDefault="0062380D" w:rsidP="0062380D">
            <w:pPr>
              <w:jc w:val="center"/>
              <w:rPr>
                <w:szCs w:val="24"/>
                <w:lang w:eastAsia="lt-LT"/>
              </w:rPr>
            </w:pPr>
            <w:r w:rsidRPr="00DE5D49">
              <w:rPr>
                <w:sz w:val="22"/>
                <w:szCs w:val="22"/>
                <w:lang w:eastAsia="lt-LT"/>
              </w:rPr>
              <w:t>0,0033</w:t>
            </w:r>
          </w:p>
        </w:tc>
      </w:tr>
      <w:tr w:rsidR="0062380D" w:rsidRPr="00DE5D49" w:rsidTr="00694DDB">
        <w:tc>
          <w:tcPr>
            <w:tcW w:w="4390" w:type="dxa"/>
            <w:vMerge/>
            <w:vAlign w:val="center"/>
          </w:tcPr>
          <w:p w:rsidR="0062380D" w:rsidRPr="00DE5D49" w:rsidRDefault="0062380D" w:rsidP="0062380D">
            <w:pPr>
              <w:rPr>
                <w:szCs w:val="24"/>
                <w:lang w:eastAsia="lt-LT"/>
              </w:rPr>
            </w:pPr>
          </w:p>
        </w:tc>
        <w:tc>
          <w:tcPr>
            <w:tcW w:w="1559" w:type="dxa"/>
            <w:vMerge/>
            <w:vAlign w:val="center"/>
          </w:tcPr>
          <w:p w:rsidR="0062380D" w:rsidRPr="00DE5D49" w:rsidRDefault="0062380D" w:rsidP="0062380D">
            <w:pPr>
              <w:rPr>
                <w:szCs w:val="24"/>
                <w:lang w:eastAsia="lt-LT"/>
              </w:rPr>
            </w:pPr>
          </w:p>
        </w:tc>
        <w:tc>
          <w:tcPr>
            <w:tcW w:w="3260" w:type="dxa"/>
          </w:tcPr>
          <w:p w:rsidR="0062380D" w:rsidRPr="00DE5D49" w:rsidRDefault="0062380D" w:rsidP="0062380D">
            <w:pPr>
              <w:rPr>
                <w:szCs w:val="24"/>
                <w:lang w:eastAsia="lt-LT"/>
              </w:rPr>
            </w:pPr>
            <w:proofErr w:type="spellStart"/>
            <w:r w:rsidRPr="00DE5D49">
              <w:rPr>
                <w:sz w:val="22"/>
                <w:szCs w:val="22"/>
                <w:lang w:eastAsia="lt-LT"/>
              </w:rPr>
              <w:t>Cikloheksanonas</w:t>
            </w:r>
            <w:proofErr w:type="spellEnd"/>
          </w:p>
        </w:tc>
        <w:tc>
          <w:tcPr>
            <w:tcW w:w="1134" w:type="dxa"/>
          </w:tcPr>
          <w:p w:rsidR="0062380D" w:rsidRPr="00DE5D49" w:rsidRDefault="0062380D" w:rsidP="0062380D">
            <w:pPr>
              <w:jc w:val="center"/>
              <w:rPr>
                <w:szCs w:val="24"/>
                <w:lang w:eastAsia="lt-LT"/>
              </w:rPr>
            </w:pPr>
            <w:r w:rsidRPr="00DE5D49">
              <w:rPr>
                <w:sz w:val="22"/>
                <w:szCs w:val="22"/>
                <w:lang w:eastAsia="lt-LT"/>
              </w:rPr>
              <w:t>506</w:t>
            </w:r>
          </w:p>
        </w:tc>
        <w:tc>
          <w:tcPr>
            <w:tcW w:w="1418" w:type="dxa"/>
          </w:tcPr>
          <w:p w:rsidR="0062380D" w:rsidRPr="00DE5D49" w:rsidRDefault="0062380D" w:rsidP="0062380D">
            <w:pPr>
              <w:jc w:val="center"/>
              <w:rPr>
                <w:szCs w:val="24"/>
                <w:lang w:eastAsia="lt-LT"/>
              </w:rPr>
            </w:pPr>
            <w:r w:rsidRPr="00DE5D49">
              <w:rPr>
                <w:sz w:val="22"/>
                <w:szCs w:val="22"/>
                <w:lang w:eastAsia="lt-LT"/>
              </w:rPr>
              <w:t>g/s</w:t>
            </w:r>
          </w:p>
        </w:tc>
        <w:tc>
          <w:tcPr>
            <w:tcW w:w="1417" w:type="dxa"/>
          </w:tcPr>
          <w:p w:rsidR="0062380D" w:rsidRPr="00DE5D49" w:rsidRDefault="0062380D" w:rsidP="0062380D">
            <w:pPr>
              <w:jc w:val="center"/>
              <w:rPr>
                <w:szCs w:val="24"/>
                <w:lang w:eastAsia="lt-LT"/>
              </w:rPr>
            </w:pPr>
            <w:r w:rsidRPr="00DE5D49">
              <w:rPr>
                <w:sz w:val="22"/>
                <w:szCs w:val="22"/>
                <w:lang w:eastAsia="lt-LT"/>
              </w:rPr>
              <w:t>0,02435</w:t>
            </w:r>
          </w:p>
        </w:tc>
        <w:tc>
          <w:tcPr>
            <w:tcW w:w="1985" w:type="dxa"/>
          </w:tcPr>
          <w:p w:rsidR="0062380D" w:rsidRPr="00DE5D49" w:rsidRDefault="0062380D" w:rsidP="0062380D">
            <w:pPr>
              <w:jc w:val="center"/>
              <w:rPr>
                <w:szCs w:val="24"/>
                <w:lang w:eastAsia="lt-LT"/>
              </w:rPr>
            </w:pPr>
            <w:r w:rsidRPr="00DE5D49">
              <w:rPr>
                <w:sz w:val="22"/>
                <w:szCs w:val="22"/>
                <w:lang w:eastAsia="lt-LT"/>
              </w:rPr>
              <w:t>0,0223</w:t>
            </w:r>
          </w:p>
        </w:tc>
      </w:tr>
      <w:tr w:rsidR="0062380D" w:rsidRPr="00DE5D49" w:rsidTr="00694DDB">
        <w:tc>
          <w:tcPr>
            <w:tcW w:w="4390" w:type="dxa"/>
          </w:tcPr>
          <w:p w:rsidR="0062380D" w:rsidRPr="00DE5D49" w:rsidRDefault="0062380D" w:rsidP="0062380D">
            <w:pPr>
              <w:rPr>
                <w:szCs w:val="24"/>
                <w:lang w:eastAsia="lt-LT"/>
              </w:rPr>
            </w:pPr>
            <w:r w:rsidRPr="00DE5D49">
              <w:rPr>
                <w:sz w:val="22"/>
                <w:szCs w:val="22"/>
                <w:lang w:eastAsia="lt-LT"/>
              </w:rPr>
              <w:t>Šaldymo sistemos, neorganizuotas išmetimas</w:t>
            </w:r>
          </w:p>
        </w:tc>
        <w:tc>
          <w:tcPr>
            <w:tcW w:w="1559" w:type="dxa"/>
          </w:tcPr>
          <w:p w:rsidR="0062380D" w:rsidRPr="00DE5D49" w:rsidRDefault="0062380D" w:rsidP="0062380D">
            <w:pPr>
              <w:jc w:val="center"/>
              <w:rPr>
                <w:szCs w:val="24"/>
                <w:lang w:eastAsia="lt-LT"/>
              </w:rPr>
            </w:pPr>
            <w:r w:rsidRPr="00DE5D49">
              <w:rPr>
                <w:sz w:val="22"/>
                <w:szCs w:val="22"/>
                <w:lang w:eastAsia="lt-LT"/>
              </w:rPr>
              <w:t>603</w:t>
            </w:r>
          </w:p>
        </w:tc>
        <w:tc>
          <w:tcPr>
            <w:tcW w:w="3260" w:type="dxa"/>
          </w:tcPr>
          <w:p w:rsidR="0062380D" w:rsidRPr="00DE5D49" w:rsidRDefault="0062380D" w:rsidP="0062380D">
            <w:pPr>
              <w:rPr>
                <w:szCs w:val="24"/>
                <w:lang w:eastAsia="lt-LT"/>
              </w:rPr>
            </w:pPr>
            <w:r w:rsidRPr="00DE5D49">
              <w:rPr>
                <w:sz w:val="22"/>
                <w:szCs w:val="22"/>
                <w:lang w:eastAsia="lt-LT"/>
              </w:rPr>
              <w:t>LOJ (</w:t>
            </w:r>
            <w:proofErr w:type="spellStart"/>
            <w:r w:rsidRPr="00DE5D49">
              <w:rPr>
                <w:sz w:val="22"/>
                <w:szCs w:val="22"/>
                <w:lang w:eastAsia="lt-LT"/>
              </w:rPr>
              <w:t>freonai</w:t>
            </w:r>
            <w:proofErr w:type="spellEnd"/>
            <w:r w:rsidRPr="00DE5D49">
              <w:rPr>
                <w:sz w:val="22"/>
                <w:szCs w:val="22"/>
                <w:lang w:eastAsia="lt-LT"/>
              </w:rPr>
              <w:t xml:space="preserve"> R404a ir R134)</w:t>
            </w:r>
          </w:p>
        </w:tc>
        <w:tc>
          <w:tcPr>
            <w:tcW w:w="1134" w:type="dxa"/>
          </w:tcPr>
          <w:p w:rsidR="0062380D" w:rsidRPr="00DE5D49" w:rsidRDefault="0062380D" w:rsidP="0062380D">
            <w:pPr>
              <w:jc w:val="center"/>
              <w:rPr>
                <w:szCs w:val="24"/>
                <w:lang w:eastAsia="lt-LT"/>
              </w:rPr>
            </w:pPr>
            <w:r w:rsidRPr="00DE5D49">
              <w:rPr>
                <w:sz w:val="22"/>
                <w:szCs w:val="22"/>
                <w:lang w:eastAsia="lt-LT"/>
              </w:rPr>
              <w:t>308</w:t>
            </w:r>
          </w:p>
        </w:tc>
        <w:tc>
          <w:tcPr>
            <w:tcW w:w="1418" w:type="dxa"/>
          </w:tcPr>
          <w:p w:rsidR="0062380D" w:rsidRPr="00DE5D49" w:rsidRDefault="0062380D" w:rsidP="0062380D">
            <w:pPr>
              <w:jc w:val="center"/>
              <w:rPr>
                <w:szCs w:val="24"/>
                <w:lang w:eastAsia="lt-LT"/>
              </w:rPr>
            </w:pPr>
            <w:r w:rsidRPr="00DE5D49">
              <w:rPr>
                <w:sz w:val="22"/>
                <w:szCs w:val="22"/>
                <w:lang w:eastAsia="lt-LT"/>
              </w:rPr>
              <w:t>g/s</w:t>
            </w:r>
          </w:p>
        </w:tc>
        <w:tc>
          <w:tcPr>
            <w:tcW w:w="1417" w:type="dxa"/>
          </w:tcPr>
          <w:p w:rsidR="0062380D" w:rsidRPr="00DE5D49" w:rsidRDefault="0062380D" w:rsidP="0062380D">
            <w:pPr>
              <w:jc w:val="center"/>
              <w:rPr>
                <w:szCs w:val="24"/>
                <w:lang w:eastAsia="lt-LT"/>
              </w:rPr>
            </w:pPr>
            <w:r w:rsidRPr="00DE5D49">
              <w:rPr>
                <w:sz w:val="22"/>
                <w:szCs w:val="22"/>
                <w:lang w:eastAsia="lt-LT"/>
              </w:rPr>
              <w:t>0,01110</w:t>
            </w:r>
          </w:p>
        </w:tc>
        <w:tc>
          <w:tcPr>
            <w:tcW w:w="1985" w:type="dxa"/>
          </w:tcPr>
          <w:p w:rsidR="0062380D" w:rsidRPr="00DE5D49" w:rsidRDefault="0062380D" w:rsidP="0062380D">
            <w:pPr>
              <w:jc w:val="center"/>
              <w:rPr>
                <w:szCs w:val="24"/>
                <w:lang w:eastAsia="lt-LT"/>
              </w:rPr>
            </w:pPr>
            <w:r w:rsidRPr="00DE5D49">
              <w:rPr>
                <w:sz w:val="22"/>
                <w:szCs w:val="22"/>
                <w:lang w:eastAsia="lt-LT"/>
              </w:rPr>
              <w:t>0,3500</w:t>
            </w:r>
          </w:p>
        </w:tc>
      </w:tr>
      <w:tr w:rsidR="0062380D" w:rsidRPr="00DE5D49" w:rsidTr="00694DDB">
        <w:tc>
          <w:tcPr>
            <w:tcW w:w="4390" w:type="dxa"/>
            <w:vMerge w:val="restart"/>
          </w:tcPr>
          <w:p w:rsidR="0062380D" w:rsidRPr="00DE5D49" w:rsidRDefault="0062380D" w:rsidP="0062380D">
            <w:pPr>
              <w:rPr>
                <w:szCs w:val="24"/>
                <w:lang w:eastAsia="lt-LT"/>
              </w:rPr>
            </w:pPr>
            <w:r w:rsidRPr="00DE5D49">
              <w:rPr>
                <w:sz w:val="22"/>
                <w:szCs w:val="22"/>
                <w:lang w:eastAsia="lt-LT"/>
              </w:rPr>
              <w:t>Maišelių gamybos cechas. Įrenginių valymas, neorganizuotas išmetimas</w:t>
            </w:r>
          </w:p>
        </w:tc>
        <w:tc>
          <w:tcPr>
            <w:tcW w:w="1559" w:type="dxa"/>
            <w:vMerge w:val="restart"/>
          </w:tcPr>
          <w:p w:rsidR="0062380D" w:rsidRPr="00DE5D49" w:rsidRDefault="0062380D" w:rsidP="0062380D">
            <w:pPr>
              <w:jc w:val="center"/>
              <w:rPr>
                <w:szCs w:val="24"/>
                <w:lang w:eastAsia="lt-LT"/>
              </w:rPr>
            </w:pPr>
            <w:r w:rsidRPr="00DE5D49">
              <w:rPr>
                <w:sz w:val="22"/>
                <w:szCs w:val="22"/>
                <w:lang w:eastAsia="lt-LT"/>
              </w:rPr>
              <w:t>604</w:t>
            </w:r>
          </w:p>
        </w:tc>
        <w:tc>
          <w:tcPr>
            <w:tcW w:w="3260" w:type="dxa"/>
          </w:tcPr>
          <w:p w:rsidR="0062380D" w:rsidRPr="00DE5D49" w:rsidRDefault="0062380D" w:rsidP="0062380D">
            <w:pPr>
              <w:rPr>
                <w:szCs w:val="24"/>
                <w:lang w:eastAsia="lt-LT"/>
              </w:rPr>
            </w:pPr>
            <w:r w:rsidRPr="00DE5D49">
              <w:rPr>
                <w:sz w:val="22"/>
                <w:szCs w:val="22"/>
                <w:lang w:eastAsia="lt-LT"/>
              </w:rPr>
              <w:t>Acetonas</w:t>
            </w:r>
          </w:p>
        </w:tc>
        <w:tc>
          <w:tcPr>
            <w:tcW w:w="1134" w:type="dxa"/>
          </w:tcPr>
          <w:p w:rsidR="0062380D" w:rsidRPr="00DE5D49" w:rsidRDefault="0062380D" w:rsidP="0062380D">
            <w:pPr>
              <w:jc w:val="center"/>
              <w:rPr>
                <w:szCs w:val="24"/>
                <w:lang w:eastAsia="lt-LT"/>
              </w:rPr>
            </w:pPr>
            <w:r w:rsidRPr="00DE5D49">
              <w:rPr>
                <w:sz w:val="22"/>
                <w:szCs w:val="22"/>
                <w:lang w:eastAsia="lt-LT"/>
              </w:rPr>
              <w:t>65</w:t>
            </w:r>
          </w:p>
        </w:tc>
        <w:tc>
          <w:tcPr>
            <w:tcW w:w="1418" w:type="dxa"/>
          </w:tcPr>
          <w:p w:rsidR="0062380D" w:rsidRPr="00DE5D49" w:rsidRDefault="0062380D" w:rsidP="0062380D">
            <w:pPr>
              <w:jc w:val="center"/>
              <w:rPr>
                <w:szCs w:val="24"/>
                <w:lang w:eastAsia="lt-LT"/>
              </w:rPr>
            </w:pPr>
            <w:r w:rsidRPr="00DE5D49">
              <w:rPr>
                <w:sz w:val="22"/>
                <w:szCs w:val="22"/>
                <w:lang w:eastAsia="lt-LT"/>
              </w:rPr>
              <w:t>g/s</w:t>
            </w:r>
          </w:p>
        </w:tc>
        <w:tc>
          <w:tcPr>
            <w:tcW w:w="1417" w:type="dxa"/>
          </w:tcPr>
          <w:p w:rsidR="0062380D" w:rsidRPr="00DE5D49" w:rsidRDefault="0062380D" w:rsidP="0062380D">
            <w:pPr>
              <w:jc w:val="center"/>
              <w:rPr>
                <w:szCs w:val="24"/>
                <w:lang w:eastAsia="lt-LT"/>
              </w:rPr>
            </w:pPr>
            <w:r w:rsidRPr="00DE5D49">
              <w:rPr>
                <w:sz w:val="22"/>
                <w:szCs w:val="22"/>
                <w:lang w:eastAsia="lt-LT"/>
              </w:rPr>
              <w:t>0,07291</w:t>
            </w:r>
          </w:p>
        </w:tc>
        <w:tc>
          <w:tcPr>
            <w:tcW w:w="1985" w:type="dxa"/>
          </w:tcPr>
          <w:p w:rsidR="0062380D" w:rsidRPr="00DE5D49" w:rsidRDefault="0062380D" w:rsidP="0062380D">
            <w:pPr>
              <w:jc w:val="center"/>
              <w:rPr>
                <w:szCs w:val="24"/>
                <w:lang w:eastAsia="lt-LT"/>
              </w:rPr>
            </w:pPr>
            <w:r w:rsidRPr="00DE5D49">
              <w:rPr>
                <w:sz w:val="22"/>
                <w:szCs w:val="22"/>
                <w:lang w:eastAsia="lt-LT"/>
              </w:rPr>
              <w:t>0,1000</w:t>
            </w:r>
          </w:p>
        </w:tc>
      </w:tr>
      <w:tr w:rsidR="0062380D" w:rsidRPr="00DE5D49" w:rsidTr="00A95B8B">
        <w:tc>
          <w:tcPr>
            <w:tcW w:w="4390" w:type="dxa"/>
            <w:vMerge/>
            <w:tcBorders>
              <w:bottom w:val="single" w:sz="4" w:space="0" w:color="auto"/>
            </w:tcBorders>
            <w:vAlign w:val="center"/>
          </w:tcPr>
          <w:p w:rsidR="0062380D" w:rsidRPr="00DE5D49" w:rsidRDefault="0062380D" w:rsidP="0062380D">
            <w:pPr>
              <w:rPr>
                <w:szCs w:val="24"/>
                <w:lang w:eastAsia="lt-LT"/>
              </w:rPr>
            </w:pPr>
          </w:p>
        </w:tc>
        <w:tc>
          <w:tcPr>
            <w:tcW w:w="1559" w:type="dxa"/>
            <w:vMerge/>
            <w:tcBorders>
              <w:bottom w:val="single" w:sz="4" w:space="0" w:color="auto"/>
            </w:tcBorders>
            <w:vAlign w:val="center"/>
          </w:tcPr>
          <w:p w:rsidR="0062380D" w:rsidRPr="00DE5D49" w:rsidRDefault="0062380D" w:rsidP="0062380D">
            <w:pPr>
              <w:rPr>
                <w:szCs w:val="24"/>
                <w:lang w:eastAsia="lt-LT"/>
              </w:rPr>
            </w:pPr>
          </w:p>
        </w:tc>
        <w:tc>
          <w:tcPr>
            <w:tcW w:w="3260" w:type="dxa"/>
            <w:tcBorders>
              <w:bottom w:val="single" w:sz="4" w:space="0" w:color="auto"/>
            </w:tcBorders>
          </w:tcPr>
          <w:p w:rsidR="0062380D" w:rsidRPr="00DE5D49" w:rsidRDefault="0062380D" w:rsidP="0062380D">
            <w:pPr>
              <w:rPr>
                <w:szCs w:val="24"/>
                <w:lang w:eastAsia="lt-LT"/>
              </w:rPr>
            </w:pPr>
            <w:r w:rsidRPr="00DE5D49">
              <w:rPr>
                <w:sz w:val="22"/>
                <w:szCs w:val="22"/>
                <w:lang w:eastAsia="lt-LT"/>
              </w:rPr>
              <w:t>Lakieji organiniai junginiai</w:t>
            </w:r>
          </w:p>
        </w:tc>
        <w:tc>
          <w:tcPr>
            <w:tcW w:w="1134" w:type="dxa"/>
            <w:tcBorders>
              <w:bottom w:val="single" w:sz="4" w:space="0" w:color="auto"/>
            </w:tcBorders>
          </w:tcPr>
          <w:p w:rsidR="0062380D" w:rsidRPr="00DE5D49" w:rsidRDefault="0062380D" w:rsidP="0062380D">
            <w:pPr>
              <w:jc w:val="center"/>
              <w:rPr>
                <w:szCs w:val="24"/>
                <w:lang w:eastAsia="lt-LT"/>
              </w:rPr>
            </w:pPr>
            <w:r w:rsidRPr="00DE5D49">
              <w:rPr>
                <w:sz w:val="22"/>
                <w:szCs w:val="22"/>
                <w:lang w:eastAsia="lt-LT"/>
              </w:rPr>
              <w:t>308</w:t>
            </w:r>
          </w:p>
        </w:tc>
        <w:tc>
          <w:tcPr>
            <w:tcW w:w="1418" w:type="dxa"/>
            <w:tcBorders>
              <w:bottom w:val="single" w:sz="4" w:space="0" w:color="auto"/>
            </w:tcBorders>
          </w:tcPr>
          <w:p w:rsidR="0062380D" w:rsidRPr="00DE5D49" w:rsidRDefault="0062380D" w:rsidP="0062380D">
            <w:pPr>
              <w:jc w:val="center"/>
              <w:rPr>
                <w:szCs w:val="24"/>
                <w:lang w:eastAsia="lt-LT"/>
              </w:rPr>
            </w:pPr>
            <w:r w:rsidRPr="00DE5D49">
              <w:rPr>
                <w:sz w:val="22"/>
                <w:szCs w:val="22"/>
                <w:lang w:eastAsia="lt-LT"/>
              </w:rPr>
              <w:t>g/s</w:t>
            </w:r>
          </w:p>
        </w:tc>
        <w:tc>
          <w:tcPr>
            <w:tcW w:w="1417" w:type="dxa"/>
            <w:tcBorders>
              <w:bottom w:val="single" w:sz="4" w:space="0" w:color="auto"/>
            </w:tcBorders>
          </w:tcPr>
          <w:p w:rsidR="0062380D" w:rsidRPr="00DE5D49" w:rsidRDefault="0062380D" w:rsidP="0062380D">
            <w:pPr>
              <w:jc w:val="center"/>
              <w:rPr>
                <w:szCs w:val="24"/>
                <w:lang w:eastAsia="lt-LT"/>
              </w:rPr>
            </w:pPr>
            <w:r w:rsidRPr="00DE5D49">
              <w:rPr>
                <w:sz w:val="22"/>
                <w:szCs w:val="22"/>
                <w:lang w:eastAsia="lt-LT"/>
              </w:rPr>
              <w:t>0,07781</w:t>
            </w:r>
          </w:p>
        </w:tc>
        <w:tc>
          <w:tcPr>
            <w:tcW w:w="1985" w:type="dxa"/>
          </w:tcPr>
          <w:p w:rsidR="0062380D" w:rsidRPr="00DE5D49" w:rsidRDefault="0062380D" w:rsidP="0062380D">
            <w:pPr>
              <w:jc w:val="center"/>
              <w:rPr>
                <w:szCs w:val="24"/>
                <w:lang w:eastAsia="lt-LT"/>
              </w:rPr>
            </w:pPr>
            <w:r w:rsidRPr="00DE5D49">
              <w:rPr>
                <w:sz w:val="22"/>
                <w:szCs w:val="22"/>
                <w:lang w:eastAsia="lt-LT"/>
              </w:rPr>
              <w:t>0,1000</w:t>
            </w:r>
          </w:p>
        </w:tc>
      </w:tr>
      <w:tr w:rsidR="0062380D" w:rsidRPr="00DE5D49" w:rsidTr="00A95B8B">
        <w:tc>
          <w:tcPr>
            <w:tcW w:w="4390" w:type="dxa"/>
            <w:tcBorders>
              <w:top w:val="single" w:sz="4" w:space="0" w:color="auto"/>
              <w:left w:val="nil"/>
              <w:bottom w:val="nil"/>
              <w:right w:val="nil"/>
            </w:tcBorders>
            <w:vAlign w:val="center"/>
          </w:tcPr>
          <w:p w:rsidR="0062380D" w:rsidRPr="00DE5D49" w:rsidRDefault="0062380D" w:rsidP="0062380D">
            <w:pPr>
              <w:jc w:val="center"/>
              <w:rPr>
                <w:sz w:val="22"/>
                <w:szCs w:val="22"/>
                <w:lang w:eastAsia="lt-LT"/>
              </w:rPr>
            </w:pPr>
          </w:p>
        </w:tc>
        <w:tc>
          <w:tcPr>
            <w:tcW w:w="1559" w:type="dxa"/>
            <w:tcBorders>
              <w:top w:val="single" w:sz="4" w:space="0" w:color="auto"/>
              <w:left w:val="nil"/>
              <w:bottom w:val="nil"/>
              <w:right w:val="nil"/>
            </w:tcBorders>
            <w:vAlign w:val="center"/>
          </w:tcPr>
          <w:p w:rsidR="0062380D" w:rsidRPr="00DE5D49" w:rsidRDefault="0062380D" w:rsidP="0062380D">
            <w:pPr>
              <w:ind w:firstLine="23"/>
              <w:jc w:val="center"/>
              <w:rPr>
                <w:sz w:val="22"/>
                <w:szCs w:val="22"/>
                <w:lang w:eastAsia="lt-LT"/>
              </w:rPr>
            </w:pPr>
          </w:p>
        </w:tc>
        <w:tc>
          <w:tcPr>
            <w:tcW w:w="3260" w:type="dxa"/>
            <w:tcBorders>
              <w:top w:val="single" w:sz="4" w:space="0" w:color="auto"/>
              <w:left w:val="nil"/>
              <w:bottom w:val="nil"/>
              <w:right w:val="nil"/>
            </w:tcBorders>
            <w:vAlign w:val="center"/>
          </w:tcPr>
          <w:p w:rsidR="0062380D" w:rsidRPr="00DE5D49" w:rsidRDefault="0062380D" w:rsidP="0062380D">
            <w:pPr>
              <w:ind w:firstLine="23"/>
              <w:jc w:val="center"/>
              <w:rPr>
                <w:sz w:val="22"/>
                <w:szCs w:val="22"/>
                <w:lang w:eastAsia="lt-LT"/>
              </w:rPr>
            </w:pPr>
          </w:p>
        </w:tc>
        <w:tc>
          <w:tcPr>
            <w:tcW w:w="1134" w:type="dxa"/>
            <w:tcBorders>
              <w:top w:val="single" w:sz="4" w:space="0" w:color="auto"/>
              <w:left w:val="nil"/>
              <w:bottom w:val="nil"/>
              <w:right w:val="single" w:sz="4" w:space="0" w:color="auto"/>
            </w:tcBorders>
            <w:vAlign w:val="center"/>
          </w:tcPr>
          <w:p w:rsidR="0062380D" w:rsidRPr="00DE5D49" w:rsidRDefault="0062380D" w:rsidP="0062380D">
            <w:pPr>
              <w:ind w:firstLine="23"/>
              <w:jc w:val="center"/>
              <w:rPr>
                <w:sz w:val="22"/>
                <w:szCs w:val="22"/>
                <w:lang w:eastAsia="lt-LT"/>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2380D" w:rsidRPr="00DE5D49" w:rsidRDefault="0062380D" w:rsidP="0062380D">
            <w:pPr>
              <w:ind w:firstLine="23"/>
              <w:jc w:val="center"/>
              <w:rPr>
                <w:b/>
                <w:sz w:val="22"/>
                <w:szCs w:val="22"/>
                <w:lang w:eastAsia="lt-LT"/>
              </w:rPr>
            </w:pPr>
            <w:r w:rsidRPr="00DE5D49">
              <w:rPr>
                <w:b/>
                <w:sz w:val="22"/>
                <w:szCs w:val="22"/>
                <w:lang w:eastAsia="lt-LT"/>
              </w:rPr>
              <w:t xml:space="preserve">Iš </w:t>
            </w:r>
            <w:r>
              <w:rPr>
                <w:b/>
                <w:sz w:val="22"/>
                <w:szCs w:val="22"/>
                <w:lang w:eastAsia="lt-LT"/>
              </w:rPr>
              <w:t>viso įrenginiui:</w:t>
            </w:r>
          </w:p>
        </w:tc>
        <w:tc>
          <w:tcPr>
            <w:tcW w:w="1985" w:type="dxa"/>
            <w:tcBorders>
              <w:top w:val="single" w:sz="4" w:space="0" w:color="auto"/>
              <w:left w:val="single" w:sz="4" w:space="0" w:color="auto"/>
              <w:bottom w:val="single" w:sz="4" w:space="0" w:color="auto"/>
              <w:right w:val="single" w:sz="4" w:space="0" w:color="auto"/>
            </w:tcBorders>
            <w:vAlign w:val="center"/>
          </w:tcPr>
          <w:p w:rsidR="0062380D" w:rsidRPr="00DE5D49" w:rsidRDefault="0062380D" w:rsidP="0062380D">
            <w:pPr>
              <w:ind w:firstLine="567"/>
              <w:rPr>
                <w:b/>
                <w:sz w:val="22"/>
                <w:szCs w:val="22"/>
                <w:lang w:eastAsia="lt-LT"/>
              </w:rPr>
            </w:pPr>
            <w:r w:rsidRPr="00D705D9">
              <w:rPr>
                <w:b/>
                <w:sz w:val="22"/>
                <w:szCs w:val="22"/>
                <w:lang w:eastAsia="lt-LT"/>
              </w:rPr>
              <w:t>82,2355</w:t>
            </w:r>
          </w:p>
        </w:tc>
      </w:tr>
    </w:tbl>
    <w:p w:rsidR="001D6C52" w:rsidRPr="00DE5D49" w:rsidRDefault="001D6C52" w:rsidP="001D6C52">
      <w:pPr>
        <w:rPr>
          <w:sz w:val="2"/>
          <w:szCs w:val="2"/>
          <w:lang w:eastAsia="lt-LT"/>
        </w:rPr>
      </w:pPr>
    </w:p>
    <w:p w:rsidR="001D6C52" w:rsidRPr="00DE5D49" w:rsidRDefault="001D6C52" w:rsidP="001D6C52">
      <w:pPr>
        <w:rPr>
          <w:sz w:val="2"/>
          <w:szCs w:val="24"/>
          <w:lang w:eastAsia="lt-LT"/>
        </w:rPr>
      </w:pPr>
    </w:p>
    <w:p w:rsidR="001D6C52" w:rsidRPr="00DE5D49" w:rsidRDefault="001D6C52"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12 lentelė. Aplinkos oro teršalų valymo įrenginiai ir taršos prevencijos priemonės</w:t>
      </w:r>
    </w:p>
    <w:p w:rsidR="0047001C" w:rsidRPr="00DE5D49" w:rsidRDefault="0047001C" w:rsidP="00D013F7">
      <w:pPr>
        <w:suppressAutoHyphens/>
        <w:ind w:firstLine="1298"/>
        <w:jc w:val="both"/>
        <w:textAlignment w:val="baseline"/>
        <w:rPr>
          <w:sz w:val="22"/>
          <w:szCs w:val="24"/>
          <w:lang w:eastAsia="lt-LT"/>
        </w:rPr>
      </w:pPr>
    </w:p>
    <w:tbl>
      <w:tblPr>
        <w:tblStyle w:val="TableGrid"/>
        <w:tblW w:w="0" w:type="auto"/>
        <w:tblLook w:val="04A0" w:firstRow="1" w:lastRow="0" w:firstColumn="1" w:lastColumn="0" w:noHBand="0" w:noVBand="1"/>
      </w:tblPr>
      <w:tblGrid>
        <w:gridCol w:w="2547"/>
        <w:gridCol w:w="3407"/>
      </w:tblGrid>
      <w:tr w:rsidR="00F02D4E" w:rsidRPr="00F02D4E" w:rsidTr="003D493B">
        <w:tc>
          <w:tcPr>
            <w:tcW w:w="2547" w:type="dxa"/>
            <w:tcBorders>
              <w:top w:val="nil"/>
              <w:left w:val="nil"/>
              <w:bottom w:val="nil"/>
              <w:right w:val="nil"/>
            </w:tcBorders>
          </w:tcPr>
          <w:p w:rsidR="00F02D4E" w:rsidRPr="00F02D4E" w:rsidRDefault="00F02D4E" w:rsidP="00F02D4E">
            <w:pPr>
              <w:jc w:val="both"/>
              <w:rPr>
                <w:szCs w:val="24"/>
                <w:lang w:eastAsia="lt-LT"/>
              </w:rPr>
            </w:pPr>
            <w:r w:rsidRPr="00F02D4E">
              <w:rPr>
                <w:szCs w:val="24"/>
                <w:lang w:eastAsia="lt-LT"/>
              </w:rPr>
              <w:t>Įrenginio pavadinimas</w:t>
            </w:r>
          </w:p>
        </w:tc>
        <w:tc>
          <w:tcPr>
            <w:tcW w:w="3407" w:type="dxa"/>
            <w:tcBorders>
              <w:top w:val="nil"/>
              <w:left w:val="nil"/>
              <w:right w:val="nil"/>
            </w:tcBorders>
          </w:tcPr>
          <w:p w:rsidR="00F02D4E" w:rsidRPr="00F02D4E" w:rsidRDefault="00F02D4E" w:rsidP="00F02D4E">
            <w:pPr>
              <w:jc w:val="center"/>
              <w:rPr>
                <w:szCs w:val="24"/>
                <w:lang w:eastAsia="lt-LT"/>
              </w:rPr>
            </w:pPr>
            <w:r w:rsidRPr="00F02D4E">
              <w:rPr>
                <w:szCs w:val="24"/>
                <w:lang w:eastAsia="lt-LT"/>
              </w:rPr>
              <w:t>UAB „Mars Lietuva“</w:t>
            </w:r>
          </w:p>
        </w:tc>
      </w:tr>
    </w:tbl>
    <w:p w:rsidR="0047001C" w:rsidRPr="00DE5D49" w:rsidRDefault="0047001C" w:rsidP="0047001C">
      <w:pPr>
        <w:jc w:val="both"/>
        <w:rPr>
          <w:sz w:val="22"/>
          <w:szCs w:val="24"/>
          <w:lang w:eastAsia="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6118"/>
        <w:gridCol w:w="1276"/>
        <w:gridCol w:w="3544"/>
        <w:gridCol w:w="1701"/>
      </w:tblGrid>
      <w:tr w:rsidR="0047001C" w:rsidRPr="00DE5D49" w:rsidTr="0007793A">
        <w:tc>
          <w:tcPr>
            <w:tcW w:w="252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Taršos šaltinio, į kurį patenka pro valymo įrenginį praėjęs dujų srautas, Nr.</w:t>
            </w:r>
          </w:p>
        </w:tc>
        <w:tc>
          <w:tcPr>
            <w:tcW w:w="739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 xml:space="preserve">Valymo įrenginiai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Valymo įrenginyje valomi (nukenksminami) teršalai</w:t>
            </w:r>
          </w:p>
        </w:tc>
      </w:tr>
      <w:tr w:rsidR="0047001C" w:rsidRPr="00DE5D49" w:rsidTr="0007793A">
        <w:tc>
          <w:tcPr>
            <w:tcW w:w="252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p>
        </w:tc>
        <w:tc>
          <w:tcPr>
            <w:tcW w:w="61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Pavadinimas ir paskirties apibūdinimas</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kodas</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pavadinimas</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kodas</w:t>
            </w:r>
          </w:p>
        </w:tc>
      </w:tr>
      <w:tr w:rsidR="0047001C" w:rsidRPr="00DE5D49" w:rsidTr="0007793A">
        <w:tc>
          <w:tcPr>
            <w:tcW w:w="252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1</w:t>
            </w:r>
          </w:p>
        </w:tc>
        <w:tc>
          <w:tcPr>
            <w:tcW w:w="61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2</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3</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4</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47001C" w:rsidRPr="00DE5D49" w:rsidRDefault="0047001C" w:rsidP="0099562D">
            <w:pPr>
              <w:jc w:val="center"/>
              <w:rPr>
                <w:sz w:val="18"/>
                <w:lang w:eastAsia="lt-LT"/>
              </w:rPr>
            </w:pPr>
            <w:r w:rsidRPr="00DE5D49">
              <w:rPr>
                <w:sz w:val="18"/>
                <w:lang w:eastAsia="lt-LT"/>
              </w:rPr>
              <w:t>5</w:t>
            </w:r>
          </w:p>
        </w:tc>
      </w:tr>
      <w:tr w:rsidR="0047001C" w:rsidRPr="0007793A" w:rsidTr="0007793A">
        <w:tc>
          <w:tcPr>
            <w:tcW w:w="2524" w:type="dxa"/>
            <w:tcBorders>
              <w:top w:val="single" w:sz="4" w:space="0" w:color="auto"/>
              <w:left w:val="single" w:sz="4" w:space="0" w:color="auto"/>
              <w:bottom w:val="single" w:sz="4" w:space="0" w:color="auto"/>
              <w:right w:val="single" w:sz="4" w:space="0" w:color="auto"/>
            </w:tcBorders>
            <w:vAlign w:val="center"/>
          </w:tcPr>
          <w:p w:rsidR="0047001C" w:rsidRPr="0007793A" w:rsidRDefault="0047001C" w:rsidP="0099562D">
            <w:pPr>
              <w:jc w:val="center"/>
              <w:rPr>
                <w:sz w:val="22"/>
                <w:szCs w:val="22"/>
                <w:lang w:eastAsia="lt-LT"/>
              </w:rPr>
            </w:pPr>
          </w:p>
        </w:tc>
        <w:tc>
          <w:tcPr>
            <w:tcW w:w="6118" w:type="dxa"/>
            <w:tcBorders>
              <w:top w:val="single" w:sz="4" w:space="0" w:color="auto"/>
              <w:left w:val="single" w:sz="4" w:space="0" w:color="auto"/>
              <w:bottom w:val="single" w:sz="4" w:space="0" w:color="auto"/>
              <w:right w:val="single" w:sz="4" w:space="0" w:color="auto"/>
            </w:tcBorders>
            <w:vAlign w:val="center"/>
          </w:tcPr>
          <w:p w:rsidR="0047001C" w:rsidRPr="0007793A" w:rsidRDefault="0047001C" w:rsidP="0099562D">
            <w:pPr>
              <w:jc w:val="center"/>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rsidR="0047001C" w:rsidRPr="0007793A" w:rsidRDefault="0047001C" w:rsidP="0099562D">
            <w:pPr>
              <w:jc w:val="center"/>
              <w:rPr>
                <w:sz w:val="22"/>
                <w:szCs w:val="22"/>
                <w:lang w:eastAsia="lt-LT"/>
              </w:rPr>
            </w:pPr>
          </w:p>
        </w:tc>
        <w:tc>
          <w:tcPr>
            <w:tcW w:w="3544" w:type="dxa"/>
            <w:tcBorders>
              <w:top w:val="single" w:sz="4" w:space="0" w:color="auto"/>
              <w:left w:val="single" w:sz="4" w:space="0" w:color="auto"/>
              <w:bottom w:val="single" w:sz="4" w:space="0" w:color="auto"/>
              <w:right w:val="single" w:sz="4" w:space="0" w:color="auto"/>
            </w:tcBorders>
            <w:vAlign w:val="center"/>
          </w:tcPr>
          <w:p w:rsidR="0047001C" w:rsidRPr="0007793A" w:rsidRDefault="0047001C" w:rsidP="0099562D">
            <w:pPr>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47001C" w:rsidRPr="0007793A" w:rsidRDefault="0047001C" w:rsidP="0099562D">
            <w:pPr>
              <w:jc w:val="center"/>
              <w:rPr>
                <w:sz w:val="22"/>
                <w:szCs w:val="22"/>
                <w:lang w:eastAsia="lt-LT"/>
              </w:rPr>
            </w:pPr>
          </w:p>
        </w:tc>
      </w:tr>
      <w:tr w:rsidR="0007793A" w:rsidRPr="0007793A" w:rsidTr="0007793A">
        <w:tc>
          <w:tcPr>
            <w:tcW w:w="2524" w:type="dxa"/>
            <w:tcBorders>
              <w:top w:val="single" w:sz="4" w:space="0" w:color="auto"/>
              <w:left w:val="single" w:sz="4" w:space="0" w:color="auto"/>
              <w:bottom w:val="single" w:sz="4" w:space="0" w:color="auto"/>
              <w:right w:val="single" w:sz="4" w:space="0" w:color="auto"/>
            </w:tcBorders>
          </w:tcPr>
          <w:p w:rsidR="0007793A" w:rsidRPr="0007793A" w:rsidRDefault="0007793A" w:rsidP="0007793A">
            <w:pPr>
              <w:jc w:val="center"/>
              <w:rPr>
                <w:sz w:val="22"/>
                <w:szCs w:val="22"/>
                <w:lang w:val="ru-RU" w:eastAsia="lt-LT"/>
              </w:rPr>
            </w:pPr>
            <w:r w:rsidRPr="0007793A">
              <w:rPr>
                <w:sz w:val="22"/>
                <w:szCs w:val="22"/>
                <w:lang w:val="ru-RU" w:eastAsia="lt-LT"/>
              </w:rPr>
              <w:t>032</w:t>
            </w:r>
          </w:p>
        </w:tc>
        <w:tc>
          <w:tcPr>
            <w:tcW w:w="6118" w:type="dxa"/>
            <w:tcBorders>
              <w:top w:val="single" w:sz="4" w:space="0" w:color="auto"/>
              <w:left w:val="single" w:sz="4" w:space="0" w:color="auto"/>
              <w:bottom w:val="single" w:sz="4" w:space="0" w:color="auto"/>
              <w:right w:val="single" w:sz="4" w:space="0" w:color="auto"/>
            </w:tcBorders>
          </w:tcPr>
          <w:p w:rsidR="0007793A" w:rsidRPr="0007793A" w:rsidRDefault="0007793A" w:rsidP="0007793A">
            <w:pPr>
              <w:rPr>
                <w:sz w:val="22"/>
                <w:szCs w:val="22"/>
                <w:lang w:eastAsia="lt-LT"/>
              </w:rPr>
            </w:pPr>
            <w:r w:rsidRPr="00DE5D49">
              <w:rPr>
                <w:sz w:val="22"/>
                <w:szCs w:val="22"/>
                <w:lang w:eastAsia="lt-LT"/>
              </w:rPr>
              <w:t>Remonto dirbtuvių suvirinimo stalas</w:t>
            </w:r>
            <w:r w:rsidRPr="0007793A">
              <w:rPr>
                <w:sz w:val="22"/>
                <w:szCs w:val="22"/>
                <w:lang w:val="en-US" w:eastAsia="lt-LT"/>
              </w:rPr>
              <w:t xml:space="preserve">. </w:t>
            </w:r>
            <w:r>
              <w:rPr>
                <w:sz w:val="22"/>
                <w:szCs w:val="22"/>
                <w:lang w:eastAsia="lt-LT"/>
              </w:rPr>
              <w:t>Oro valymo filtras</w:t>
            </w:r>
          </w:p>
        </w:tc>
        <w:tc>
          <w:tcPr>
            <w:tcW w:w="1276" w:type="dxa"/>
            <w:tcBorders>
              <w:top w:val="single" w:sz="4" w:space="0" w:color="auto"/>
              <w:left w:val="single" w:sz="4" w:space="0" w:color="auto"/>
              <w:bottom w:val="single" w:sz="4" w:space="0" w:color="auto"/>
              <w:right w:val="single" w:sz="4" w:space="0" w:color="auto"/>
            </w:tcBorders>
          </w:tcPr>
          <w:p w:rsidR="0007793A" w:rsidRPr="0007793A" w:rsidRDefault="0007793A" w:rsidP="0007793A">
            <w:pPr>
              <w:jc w:val="center"/>
              <w:rPr>
                <w:sz w:val="22"/>
                <w:szCs w:val="22"/>
                <w:lang w:val="en-US" w:eastAsia="lt-LT"/>
              </w:rPr>
            </w:pPr>
            <w:r w:rsidRPr="0007793A">
              <w:rPr>
                <w:sz w:val="22"/>
                <w:szCs w:val="22"/>
                <w:lang w:val="en-US" w:eastAsia="lt-LT"/>
              </w:rPr>
              <w:t>056</w:t>
            </w:r>
          </w:p>
        </w:tc>
        <w:tc>
          <w:tcPr>
            <w:tcW w:w="3544" w:type="dxa"/>
          </w:tcPr>
          <w:p w:rsidR="0007793A" w:rsidRPr="0007793A" w:rsidRDefault="0007793A" w:rsidP="0007793A">
            <w:pPr>
              <w:pStyle w:val="BodyTextNoSpace"/>
              <w:spacing w:line="240" w:lineRule="auto"/>
              <w:jc w:val="both"/>
              <w:rPr>
                <w:sz w:val="22"/>
                <w:szCs w:val="22"/>
                <w:lang w:val="lt-LT"/>
              </w:rPr>
            </w:pPr>
            <w:r w:rsidRPr="0007793A">
              <w:rPr>
                <w:sz w:val="22"/>
                <w:szCs w:val="22"/>
                <w:lang w:val="lt-LT"/>
              </w:rPr>
              <w:t>Kietosios dalelės C</w:t>
            </w:r>
          </w:p>
        </w:tc>
        <w:tc>
          <w:tcPr>
            <w:tcW w:w="1701" w:type="dxa"/>
          </w:tcPr>
          <w:p w:rsidR="0007793A" w:rsidRPr="0007793A" w:rsidRDefault="0007793A" w:rsidP="0007793A">
            <w:pPr>
              <w:pStyle w:val="BodyTextNoSpace"/>
              <w:spacing w:line="240" w:lineRule="auto"/>
              <w:jc w:val="center"/>
              <w:rPr>
                <w:sz w:val="22"/>
                <w:szCs w:val="22"/>
                <w:lang w:val="lt-LT"/>
              </w:rPr>
            </w:pPr>
            <w:r w:rsidRPr="0007793A">
              <w:rPr>
                <w:sz w:val="22"/>
                <w:szCs w:val="22"/>
                <w:lang w:val="lt-LT"/>
              </w:rPr>
              <w:t>4281</w:t>
            </w:r>
          </w:p>
        </w:tc>
      </w:tr>
      <w:tr w:rsidR="0007793A" w:rsidRPr="0007793A" w:rsidTr="0007793A">
        <w:tc>
          <w:tcPr>
            <w:tcW w:w="2524" w:type="dxa"/>
            <w:vMerge w:val="restart"/>
            <w:tcBorders>
              <w:top w:val="single" w:sz="4" w:space="0" w:color="auto"/>
              <w:left w:val="single" w:sz="4" w:space="0" w:color="auto"/>
              <w:right w:val="single" w:sz="4" w:space="0" w:color="auto"/>
            </w:tcBorders>
          </w:tcPr>
          <w:p w:rsidR="0007793A" w:rsidRPr="0007793A" w:rsidRDefault="0007793A" w:rsidP="0007793A">
            <w:pPr>
              <w:jc w:val="center"/>
              <w:rPr>
                <w:sz w:val="22"/>
                <w:szCs w:val="22"/>
                <w:lang w:val="en-US" w:eastAsia="lt-LT"/>
              </w:rPr>
            </w:pPr>
            <w:r w:rsidRPr="0007793A">
              <w:rPr>
                <w:sz w:val="22"/>
                <w:szCs w:val="22"/>
                <w:lang w:val="en-US" w:eastAsia="lt-LT"/>
              </w:rPr>
              <w:t>045</w:t>
            </w:r>
          </w:p>
        </w:tc>
        <w:tc>
          <w:tcPr>
            <w:tcW w:w="6118" w:type="dxa"/>
            <w:vMerge w:val="restart"/>
            <w:tcBorders>
              <w:top w:val="single" w:sz="4" w:space="0" w:color="auto"/>
              <w:left w:val="single" w:sz="4" w:space="0" w:color="auto"/>
              <w:right w:val="single" w:sz="4" w:space="0" w:color="auto"/>
            </w:tcBorders>
          </w:tcPr>
          <w:p w:rsidR="0007793A" w:rsidRPr="0007793A" w:rsidRDefault="0007793A" w:rsidP="0007793A">
            <w:pPr>
              <w:rPr>
                <w:sz w:val="22"/>
                <w:szCs w:val="22"/>
                <w:lang w:eastAsia="lt-LT"/>
              </w:rPr>
            </w:pPr>
            <w:r w:rsidRPr="00DE5D49">
              <w:rPr>
                <w:sz w:val="22"/>
                <w:szCs w:val="22"/>
                <w:lang w:eastAsia="lt-LT"/>
              </w:rPr>
              <w:t>Gamybinių nuotėkų valymo sistema. Nuotekų pirminio valymo įrenginiai, oro biologinio valymo filtras</w:t>
            </w:r>
          </w:p>
        </w:tc>
        <w:tc>
          <w:tcPr>
            <w:tcW w:w="1276" w:type="dxa"/>
            <w:vMerge w:val="restart"/>
            <w:tcBorders>
              <w:top w:val="single" w:sz="4" w:space="0" w:color="auto"/>
              <w:left w:val="single" w:sz="4" w:space="0" w:color="auto"/>
              <w:right w:val="single" w:sz="4" w:space="0" w:color="auto"/>
            </w:tcBorders>
          </w:tcPr>
          <w:p w:rsidR="0007793A" w:rsidRPr="0007793A" w:rsidRDefault="0007793A" w:rsidP="0007793A">
            <w:pPr>
              <w:jc w:val="center"/>
              <w:rPr>
                <w:sz w:val="22"/>
                <w:szCs w:val="22"/>
                <w:lang w:val="ru-RU" w:eastAsia="lt-LT"/>
              </w:rPr>
            </w:pPr>
            <w:r>
              <w:rPr>
                <w:sz w:val="22"/>
                <w:szCs w:val="22"/>
                <w:lang w:val="ru-RU" w:eastAsia="lt-LT"/>
              </w:rPr>
              <w:t>056</w:t>
            </w:r>
          </w:p>
        </w:tc>
        <w:tc>
          <w:tcPr>
            <w:tcW w:w="3544" w:type="dxa"/>
          </w:tcPr>
          <w:p w:rsidR="0007793A" w:rsidRPr="00DE5D49" w:rsidRDefault="0007793A" w:rsidP="0007793A">
            <w:pPr>
              <w:rPr>
                <w:szCs w:val="24"/>
                <w:lang w:eastAsia="lt-LT"/>
              </w:rPr>
            </w:pPr>
            <w:r w:rsidRPr="00DE5D49">
              <w:rPr>
                <w:sz w:val="22"/>
                <w:szCs w:val="22"/>
                <w:lang w:eastAsia="lt-LT"/>
              </w:rPr>
              <w:t>Amoniakas</w:t>
            </w:r>
          </w:p>
        </w:tc>
        <w:tc>
          <w:tcPr>
            <w:tcW w:w="1701" w:type="dxa"/>
          </w:tcPr>
          <w:p w:rsidR="0007793A" w:rsidRPr="00DE5D49" w:rsidRDefault="0007793A" w:rsidP="0007793A">
            <w:pPr>
              <w:jc w:val="center"/>
              <w:rPr>
                <w:szCs w:val="24"/>
                <w:lang w:eastAsia="lt-LT"/>
              </w:rPr>
            </w:pPr>
            <w:r w:rsidRPr="00DE5D49">
              <w:rPr>
                <w:sz w:val="22"/>
                <w:szCs w:val="22"/>
                <w:lang w:eastAsia="lt-LT"/>
              </w:rPr>
              <w:t>134</w:t>
            </w:r>
          </w:p>
        </w:tc>
      </w:tr>
      <w:tr w:rsidR="0007793A" w:rsidRPr="0007793A" w:rsidTr="0007793A">
        <w:tc>
          <w:tcPr>
            <w:tcW w:w="2524" w:type="dxa"/>
            <w:vMerge/>
            <w:tcBorders>
              <w:left w:val="single" w:sz="4" w:space="0" w:color="auto"/>
              <w:bottom w:val="single" w:sz="4" w:space="0" w:color="auto"/>
              <w:right w:val="single" w:sz="4" w:space="0" w:color="auto"/>
            </w:tcBorders>
          </w:tcPr>
          <w:p w:rsidR="0007793A" w:rsidRPr="0007793A" w:rsidRDefault="0007793A" w:rsidP="0007793A">
            <w:pPr>
              <w:jc w:val="center"/>
              <w:rPr>
                <w:sz w:val="22"/>
                <w:szCs w:val="22"/>
                <w:lang w:eastAsia="lt-LT"/>
              </w:rPr>
            </w:pPr>
          </w:p>
        </w:tc>
        <w:tc>
          <w:tcPr>
            <w:tcW w:w="6118" w:type="dxa"/>
            <w:vMerge/>
            <w:tcBorders>
              <w:left w:val="single" w:sz="4" w:space="0" w:color="auto"/>
              <w:bottom w:val="single" w:sz="4" w:space="0" w:color="auto"/>
              <w:right w:val="single" w:sz="4" w:space="0" w:color="auto"/>
            </w:tcBorders>
          </w:tcPr>
          <w:p w:rsidR="0007793A" w:rsidRPr="0007793A" w:rsidRDefault="0007793A" w:rsidP="0007793A">
            <w:pPr>
              <w:rPr>
                <w:sz w:val="22"/>
                <w:szCs w:val="22"/>
                <w:lang w:eastAsia="lt-LT"/>
              </w:rPr>
            </w:pPr>
          </w:p>
        </w:tc>
        <w:tc>
          <w:tcPr>
            <w:tcW w:w="1276" w:type="dxa"/>
            <w:vMerge/>
            <w:tcBorders>
              <w:left w:val="single" w:sz="4" w:space="0" w:color="auto"/>
              <w:bottom w:val="single" w:sz="4" w:space="0" w:color="auto"/>
              <w:right w:val="single" w:sz="4" w:space="0" w:color="auto"/>
            </w:tcBorders>
          </w:tcPr>
          <w:p w:rsidR="0007793A" w:rsidRPr="0007793A" w:rsidRDefault="0007793A" w:rsidP="0007793A">
            <w:pPr>
              <w:jc w:val="center"/>
              <w:rPr>
                <w:sz w:val="22"/>
                <w:szCs w:val="22"/>
                <w:lang w:eastAsia="lt-LT"/>
              </w:rPr>
            </w:pPr>
          </w:p>
        </w:tc>
        <w:tc>
          <w:tcPr>
            <w:tcW w:w="3544" w:type="dxa"/>
          </w:tcPr>
          <w:p w:rsidR="0007793A" w:rsidRPr="00DE5D49" w:rsidRDefault="0007793A" w:rsidP="0007793A">
            <w:pPr>
              <w:rPr>
                <w:szCs w:val="24"/>
                <w:lang w:eastAsia="lt-LT"/>
              </w:rPr>
            </w:pPr>
            <w:r w:rsidRPr="00DE5D49">
              <w:rPr>
                <w:sz w:val="22"/>
                <w:szCs w:val="22"/>
                <w:lang w:eastAsia="lt-LT"/>
              </w:rPr>
              <w:t>Sieros vandenilis</w:t>
            </w:r>
          </w:p>
        </w:tc>
        <w:tc>
          <w:tcPr>
            <w:tcW w:w="1701" w:type="dxa"/>
          </w:tcPr>
          <w:p w:rsidR="0007793A" w:rsidRPr="00DE5D49" w:rsidRDefault="0007793A" w:rsidP="0007793A">
            <w:pPr>
              <w:jc w:val="center"/>
              <w:rPr>
                <w:szCs w:val="24"/>
                <w:lang w:eastAsia="lt-LT"/>
              </w:rPr>
            </w:pPr>
            <w:r w:rsidRPr="00DE5D49">
              <w:rPr>
                <w:sz w:val="22"/>
                <w:szCs w:val="22"/>
                <w:lang w:eastAsia="lt-LT"/>
              </w:rPr>
              <w:t>1778</w:t>
            </w:r>
          </w:p>
        </w:tc>
      </w:tr>
      <w:tr w:rsidR="00DF403B" w:rsidRPr="0007793A" w:rsidTr="003D493B">
        <w:tc>
          <w:tcPr>
            <w:tcW w:w="2524" w:type="dxa"/>
            <w:vMerge w:val="restart"/>
            <w:tcBorders>
              <w:left w:val="single" w:sz="4" w:space="0" w:color="auto"/>
              <w:right w:val="single" w:sz="4" w:space="0" w:color="auto"/>
            </w:tcBorders>
          </w:tcPr>
          <w:p w:rsidR="00DF403B" w:rsidRPr="0007793A" w:rsidRDefault="00DF403B" w:rsidP="0007793A">
            <w:pPr>
              <w:jc w:val="center"/>
              <w:rPr>
                <w:sz w:val="22"/>
                <w:szCs w:val="22"/>
                <w:lang w:eastAsia="lt-LT"/>
              </w:rPr>
            </w:pPr>
            <w:r>
              <w:rPr>
                <w:sz w:val="22"/>
                <w:szCs w:val="22"/>
                <w:lang w:eastAsia="lt-LT"/>
              </w:rPr>
              <w:t>057</w:t>
            </w:r>
          </w:p>
        </w:tc>
        <w:tc>
          <w:tcPr>
            <w:tcW w:w="6118" w:type="dxa"/>
            <w:vMerge w:val="restart"/>
            <w:tcBorders>
              <w:left w:val="single" w:sz="4" w:space="0" w:color="auto"/>
              <w:right w:val="single" w:sz="4" w:space="0" w:color="auto"/>
            </w:tcBorders>
          </w:tcPr>
          <w:p w:rsidR="00DF403B" w:rsidRPr="0007793A" w:rsidRDefault="00DF403B" w:rsidP="0007793A">
            <w:pPr>
              <w:rPr>
                <w:sz w:val="22"/>
                <w:szCs w:val="22"/>
                <w:lang w:eastAsia="lt-LT"/>
              </w:rPr>
            </w:pPr>
            <w:r>
              <w:rPr>
                <w:sz w:val="22"/>
                <w:szCs w:val="22"/>
                <w:lang w:eastAsia="lt-LT"/>
              </w:rPr>
              <w:t xml:space="preserve">Kombinuotoji krosnis, produkto gabaliukų džiovintuvas, padengimo apvalkalu įrenginys. Oro valymo sistema su </w:t>
            </w:r>
            <w:proofErr w:type="spellStart"/>
            <w:r>
              <w:rPr>
                <w:sz w:val="22"/>
                <w:szCs w:val="22"/>
                <w:lang w:eastAsia="lt-LT"/>
              </w:rPr>
              <w:t>biofiltru</w:t>
            </w:r>
            <w:proofErr w:type="spellEnd"/>
          </w:p>
        </w:tc>
        <w:tc>
          <w:tcPr>
            <w:tcW w:w="1276" w:type="dxa"/>
            <w:vMerge w:val="restart"/>
            <w:tcBorders>
              <w:top w:val="single" w:sz="4" w:space="0" w:color="auto"/>
              <w:left w:val="single" w:sz="4" w:space="0" w:color="auto"/>
              <w:right w:val="single" w:sz="4" w:space="0" w:color="auto"/>
            </w:tcBorders>
          </w:tcPr>
          <w:p w:rsidR="00DF403B" w:rsidRPr="0007793A" w:rsidRDefault="00DF403B" w:rsidP="0007793A">
            <w:pPr>
              <w:jc w:val="center"/>
              <w:rPr>
                <w:sz w:val="22"/>
                <w:szCs w:val="22"/>
                <w:lang w:eastAsia="lt-LT"/>
              </w:rPr>
            </w:pPr>
            <w:r>
              <w:rPr>
                <w:sz w:val="22"/>
                <w:szCs w:val="22"/>
                <w:lang w:eastAsia="lt-LT"/>
              </w:rPr>
              <w:t>056</w:t>
            </w:r>
          </w:p>
        </w:tc>
        <w:tc>
          <w:tcPr>
            <w:tcW w:w="3544" w:type="dxa"/>
            <w:tcBorders>
              <w:top w:val="single" w:sz="4" w:space="0" w:color="auto"/>
              <w:left w:val="single" w:sz="4" w:space="0" w:color="auto"/>
              <w:bottom w:val="single" w:sz="4" w:space="0" w:color="auto"/>
              <w:right w:val="single" w:sz="4" w:space="0" w:color="auto"/>
            </w:tcBorders>
          </w:tcPr>
          <w:p w:rsidR="00DF403B" w:rsidRPr="00DE5D49" w:rsidRDefault="00DF403B" w:rsidP="0007793A">
            <w:pPr>
              <w:ind w:firstLine="23"/>
              <w:rPr>
                <w:sz w:val="22"/>
                <w:szCs w:val="22"/>
                <w:lang w:eastAsia="lt-LT"/>
              </w:rPr>
            </w:pPr>
            <w:r>
              <w:rPr>
                <w:sz w:val="22"/>
                <w:szCs w:val="22"/>
                <w:lang w:eastAsia="lt-LT"/>
              </w:rPr>
              <w:t>Acetonas</w:t>
            </w:r>
          </w:p>
        </w:tc>
        <w:tc>
          <w:tcPr>
            <w:tcW w:w="1701" w:type="dxa"/>
            <w:tcBorders>
              <w:top w:val="single" w:sz="4" w:space="0" w:color="auto"/>
              <w:left w:val="single" w:sz="4" w:space="0" w:color="auto"/>
              <w:bottom w:val="single" w:sz="4" w:space="0" w:color="auto"/>
              <w:right w:val="single" w:sz="4" w:space="0" w:color="auto"/>
            </w:tcBorders>
          </w:tcPr>
          <w:p w:rsidR="00DF403B" w:rsidRPr="00DE5D49" w:rsidRDefault="00DF403B" w:rsidP="0007793A">
            <w:pPr>
              <w:ind w:firstLine="23"/>
              <w:jc w:val="center"/>
              <w:rPr>
                <w:sz w:val="22"/>
                <w:szCs w:val="22"/>
                <w:lang w:eastAsia="lt-LT"/>
              </w:rPr>
            </w:pPr>
            <w:r>
              <w:rPr>
                <w:sz w:val="22"/>
                <w:szCs w:val="22"/>
                <w:lang w:eastAsia="lt-LT"/>
              </w:rPr>
              <w:t>65</w:t>
            </w:r>
          </w:p>
        </w:tc>
      </w:tr>
      <w:tr w:rsidR="00DF403B" w:rsidRPr="0007793A" w:rsidTr="003D493B">
        <w:tc>
          <w:tcPr>
            <w:tcW w:w="2524" w:type="dxa"/>
            <w:vMerge/>
            <w:tcBorders>
              <w:left w:val="single" w:sz="4" w:space="0" w:color="auto"/>
              <w:right w:val="single" w:sz="4" w:space="0" w:color="auto"/>
            </w:tcBorders>
          </w:tcPr>
          <w:p w:rsidR="00DF403B" w:rsidRPr="0007793A" w:rsidRDefault="00DF403B" w:rsidP="0007793A">
            <w:pPr>
              <w:jc w:val="center"/>
              <w:rPr>
                <w:sz w:val="22"/>
                <w:szCs w:val="22"/>
                <w:lang w:eastAsia="lt-LT"/>
              </w:rPr>
            </w:pPr>
          </w:p>
        </w:tc>
        <w:tc>
          <w:tcPr>
            <w:tcW w:w="6118" w:type="dxa"/>
            <w:vMerge/>
            <w:tcBorders>
              <w:left w:val="single" w:sz="4" w:space="0" w:color="auto"/>
              <w:right w:val="single" w:sz="4" w:space="0" w:color="auto"/>
            </w:tcBorders>
          </w:tcPr>
          <w:p w:rsidR="00DF403B" w:rsidRPr="0007793A" w:rsidRDefault="00DF403B" w:rsidP="0007793A">
            <w:pPr>
              <w:rPr>
                <w:sz w:val="22"/>
                <w:szCs w:val="22"/>
                <w:lang w:eastAsia="lt-LT"/>
              </w:rPr>
            </w:pPr>
          </w:p>
        </w:tc>
        <w:tc>
          <w:tcPr>
            <w:tcW w:w="1276" w:type="dxa"/>
            <w:vMerge/>
            <w:tcBorders>
              <w:left w:val="single" w:sz="4" w:space="0" w:color="auto"/>
              <w:right w:val="single" w:sz="4" w:space="0" w:color="auto"/>
            </w:tcBorders>
          </w:tcPr>
          <w:p w:rsidR="00DF403B" w:rsidRPr="0007793A" w:rsidRDefault="00DF403B" w:rsidP="0007793A">
            <w:pPr>
              <w:jc w:val="center"/>
              <w:rPr>
                <w:sz w:val="22"/>
                <w:szCs w:val="22"/>
                <w:lang w:eastAsia="lt-LT"/>
              </w:rPr>
            </w:pPr>
          </w:p>
        </w:tc>
        <w:tc>
          <w:tcPr>
            <w:tcW w:w="3544" w:type="dxa"/>
            <w:tcBorders>
              <w:top w:val="single" w:sz="4" w:space="0" w:color="auto"/>
              <w:left w:val="single" w:sz="4" w:space="0" w:color="auto"/>
              <w:bottom w:val="single" w:sz="4" w:space="0" w:color="auto"/>
              <w:right w:val="single" w:sz="4" w:space="0" w:color="auto"/>
            </w:tcBorders>
          </w:tcPr>
          <w:p w:rsidR="00DF403B" w:rsidRPr="00DE5D49" w:rsidRDefault="00DF403B" w:rsidP="0007793A">
            <w:pPr>
              <w:ind w:firstLine="23"/>
              <w:rPr>
                <w:sz w:val="22"/>
                <w:szCs w:val="22"/>
                <w:lang w:eastAsia="lt-LT"/>
              </w:rPr>
            </w:pPr>
            <w:proofErr w:type="spellStart"/>
            <w:r>
              <w:rPr>
                <w:sz w:val="22"/>
                <w:szCs w:val="22"/>
                <w:lang w:eastAsia="lt-LT"/>
              </w:rPr>
              <w:t>Akroleinas</w:t>
            </w:r>
            <w:proofErr w:type="spellEnd"/>
          </w:p>
        </w:tc>
        <w:tc>
          <w:tcPr>
            <w:tcW w:w="1701" w:type="dxa"/>
            <w:tcBorders>
              <w:top w:val="single" w:sz="4" w:space="0" w:color="auto"/>
              <w:left w:val="single" w:sz="4" w:space="0" w:color="auto"/>
              <w:bottom w:val="single" w:sz="4" w:space="0" w:color="auto"/>
              <w:right w:val="single" w:sz="4" w:space="0" w:color="auto"/>
            </w:tcBorders>
          </w:tcPr>
          <w:p w:rsidR="00DF403B" w:rsidRPr="00DE5D49" w:rsidRDefault="00DF403B" w:rsidP="0007793A">
            <w:pPr>
              <w:ind w:firstLine="23"/>
              <w:jc w:val="center"/>
              <w:rPr>
                <w:sz w:val="22"/>
                <w:szCs w:val="22"/>
                <w:lang w:eastAsia="lt-LT"/>
              </w:rPr>
            </w:pPr>
            <w:r>
              <w:rPr>
                <w:sz w:val="22"/>
                <w:szCs w:val="22"/>
                <w:lang w:eastAsia="lt-LT"/>
              </w:rPr>
              <w:t>100</w:t>
            </w:r>
          </w:p>
        </w:tc>
      </w:tr>
      <w:tr w:rsidR="00DF403B" w:rsidRPr="0007793A" w:rsidTr="003D493B">
        <w:tc>
          <w:tcPr>
            <w:tcW w:w="2524" w:type="dxa"/>
            <w:vMerge/>
            <w:tcBorders>
              <w:left w:val="single" w:sz="4" w:space="0" w:color="auto"/>
              <w:right w:val="single" w:sz="4" w:space="0" w:color="auto"/>
            </w:tcBorders>
            <w:vAlign w:val="center"/>
          </w:tcPr>
          <w:p w:rsidR="00DF403B" w:rsidRPr="0007793A" w:rsidRDefault="00DF403B" w:rsidP="0007793A">
            <w:pPr>
              <w:jc w:val="center"/>
              <w:rPr>
                <w:sz w:val="22"/>
                <w:szCs w:val="22"/>
                <w:lang w:eastAsia="lt-LT"/>
              </w:rPr>
            </w:pPr>
          </w:p>
        </w:tc>
        <w:tc>
          <w:tcPr>
            <w:tcW w:w="6118" w:type="dxa"/>
            <w:vMerge/>
            <w:tcBorders>
              <w:left w:val="single" w:sz="4" w:space="0" w:color="auto"/>
              <w:right w:val="single" w:sz="4" w:space="0" w:color="auto"/>
            </w:tcBorders>
          </w:tcPr>
          <w:p w:rsidR="00DF403B" w:rsidRPr="0007793A" w:rsidRDefault="00DF403B" w:rsidP="0007793A">
            <w:pPr>
              <w:rPr>
                <w:sz w:val="22"/>
                <w:szCs w:val="22"/>
                <w:lang w:eastAsia="lt-LT"/>
              </w:rPr>
            </w:pPr>
          </w:p>
        </w:tc>
        <w:tc>
          <w:tcPr>
            <w:tcW w:w="1276" w:type="dxa"/>
            <w:vMerge/>
            <w:tcBorders>
              <w:left w:val="single" w:sz="4" w:space="0" w:color="auto"/>
              <w:right w:val="single" w:sz="4" w:space="0" w:color="auto"/>
            </w:tcBorders>
          </w:tcPr>
          <w:p w:rsidR="00DF403B" w:rsidRPr="0007793A" w:rsidRDefault="00DF403B" w:rsidP="0007793A">
            <w:pPr>
              <w:jc w:val="center"/>
              <w:rPr>
                <w:sz w:val="22"/>
                <w:szCs w:val="22"/>
                <w:lang w:eastAsia="lt-LT"/>
              </w:rPr>
            </w:pPr>
          </w:p>
        </w:tc>
        <w:tc>
          <w:tcPr>
            <w:tcW w:w="3544" w:type="dxa"/>
            <w:tcBorders>
              <w:top w:val="single" w:sz="4" w:space="0" w:color="auto"/>
              <w:left w:val="single" w:sz="4" w:space="0" w:color="auto"/>
              <w:bottom w:val="single" w:sz="4" w:space="0" w:color="auto"/>
              <w:right w:val="single" w:sz="4" w:space="0" w:color="auto"/>
            </w:tcBorders>
          </w:tcPr>
          <w:p w:rsidR="00DF403B" w:rsidRPr="00DE5D49" w:rsidRDefault="00DF403B" w:rsidP="0007793A">
            <w:pPr>
              <w:ind w:firstLine="23"/>
              <w:rPr>
                <w:sz w:val="22"/>
                <w:szCs w:val="22"/>
                <w:lang w:eastAsia="lt-LT"/>
              </w:rPr>
            </w:pPr>
            <w:proofErr w:type="spellStart"/>
            <w:r>
              <w:rPr>
                <w:sz w:val="22"/>
                <w:szCs w:val="22"/>
                <w:lang w:eastAsia="lt-LT"/>
              </w:rPr>
              <w:t>Formaldehidas</w:t>
            </w:r>
            <w:proofErr w:type="spellEnd"/>
          </w:p>
        </w:tc>
        <w:tc>
          <w:tcPr>
            <w:tcW w:w="1701" w:type="dxa"/>
            <w:tcBorders>
              <w:top w:val="single" w:sz="4" w:space="0" w:color="auto"/>
              <w:left w:val="single" w:sz="4" w:space="0" w:color="auto"/>
              <w:bottom w:val="single" w:sz="4" w:space="0" w:color="auto"/>
              <w:right w:val="single" w:sz="4" w:space="0" w:color="auto"/>
            </w:tcBorders>
          </w:tcPr>
          <w:p w:rsidR="00DF403B" w:rsidRPr="00DE5D49" w:rsidRDefault="00DF403B" w:rsidP="0007793A">
            <w:pPr>
              <w:ind w:firstLine="23"/>
              <w:jc w:val="center"/>
              <w:rPr>
                <w:sz w:val="22"/>
                <w:szCs w:val="22"/>
                <w:lang w:eastAsia="lt-LT"/>
              </w:rPr>
            </w:pPr>
            <w:r>
              <w:rPr>
                <w:sz w:val="22"/>
                <w:szCs w:val="22"/>
                <w:lang w:eastAsia="lt-LT"/>
              </w:rPr>
              <w:t>871</w:t>
            </w:r>
          </w:p>
        </w:tc>
      </w:tr>
      <w:tr w:rsidR="00DF403B" w:rsidRPr="0007793A" w:rsidTr="003D493B">
        <w:tc>
          <w:tcPr>
            <w:tcW w:w="2524" w:type="dxa"/>
            <w:vMerge/>
            <w:tcBorders>
              <w:left w:val="single" w:sz="4" w:space="0" w:color="auto"/>
              <w:bottom w:val="single" w:sz="4" w:space="0" w:color="auto"/>
              <w:right w:val="single" w:sz="4" w:space="0" w:color="auto"/>
            </w:tcBorders>
            <w:vAlign w:val="center"/>
          </w:tcPr>
          <w:p w:rsidR="00DF403B" w:rsidRPr="0007793A" w:rsidRDefault="00DF403B" w:rsidP="0007793A">
            <w:pPr>
              <w:jc w:val="center"/>
              <w:rPr>
                <w:sz w:val="22"/>
                <w:szCs w:val="22"/>
                <w:lang w:eastAsia="lt-LT"/>
              </w:rPr>
            </w:pPr>
          </w:p>
        </w:tc>
        <w:tc>
          <w:tcPr>
            <w:tcW w:w="6118" w:type="dxa"/>
            <w:vMerge/>
            <w:tcBorders>
              <w:left w:val="single" w:sz="4" w:space="0" w:color="auto"/>
              <w:bottom w:val="single" w:sz="4" w:space="0" w:color="auto"/>
              <w:right w:val="single" w:sz="4" w:space="0" w:color="auto"/>
            </w:tcBorders>
          </w:tcPr>
          <w:p w:rsidR="00DF403B" w:rsidRPr="0007793A" w:rsidRDefault="00DF403B" w:rsidP="0007793A">
            <w:pPr>
              <w:rPr>
                <w:sz w:val="22"/>
                <w:szCs w:val="22"/>
                <w:lang w:eastAsia="lt-LT"/>
              </w:rPr>
            </w:pPr>
          </w:p>
        </w:tc>
        <w:tc>
          <w:tcPr>
            <w:tcW w:w="1276" w:type="dxa"/>
            <w:vMerge/>
            <w:tcBorders>
              <w:left w:val="single" w:sz="4" w:space="0" w:color="auto"/>
              <w:bottom w:val="single" w:sz="4" w:space="0" w:color="auto"/>
              <w:right w:val="single" w:sz="4" w:space="0" w:color="auto"/>
            </w:tcBorders>
          </w:tcPr>
          <w:p w:rsidR="00DF403B" w:rsidRPr="0007793A" w:rsidRDefault="00DF403B" w:rsidP="0007793A">
            <w:pPr>
              <w:jc w:val="center"/>
              <w:rPr>
                <w:sz w:val="22"/>
                <w:szCs w:val="22"/>
                <w:lang w:eastAsia="lt-LT"/>
              </w:rPr>
            </w:pPr>
          </w:p>
        </w:tc>
        <w:tc>
          <w:tcPr>
            <w:tcW w:w="3544" w:type="dxa"/>
            <w:tcBorders>
              <w:top w:val="single" w:sz="4" w:space="0" w:color="auto"/>
              <w:left w:val="single" w:sz="4" w:space="0" w:color="auto"/>
              <w:bottom w:val="single" w:sz="4" w:space="0" w:color="auto"/>
              <w:right w:val="single" w:sz="4" w:space="0" w:color="auto"/>
            </w:tcBorders>
          </w:tcPr>
          <w:p w:rsidR="00DF403B" w:rsidRPr="00DE5D49" w:rsidRDefault="00DF403B" w:rsidP="0007793A">
            <w:pPr>
              <w:ind w:firstLine="23"/>
              <w:rPr>
                <w:sz w:val="22"/>
                <w:szCs w:val="22"/>
                <w:lang w:eastAsia="lt-LT"/>
              </w:rPr>
            </w:pPr>
            <w:proofErr w:type="spellStart"/>
            <w:r>
              <w:rPr>
                <w:sz w:val="22"/>
                <w:szCs w:val="22"/>
                <w:lang w:eastAsia="lt-LT"/>
              </w:rPr>
              <w:t>Pentanolis</w:t>
            </w:r>
            <w:proofErr w:type="spellEnd"/>
          </w:p>
        </w:tc>
        <w:tc>
          <w:tcPr>
            <w:tcW w:w="1701" w:type="dxa"/>
            <w:tcBorders>
              <w:top w:val="single" w:sz="4" w:space="0" w:color="auto"/>
              <w:left w:val="single" w:sz="4" w:space="0" w:color="auto"/>
              <w:bottom w:val="single" w:sz="4" w:space="0" w:color="auto"/>
              <w:right w:val="single" w:sz="4" w:space="0" w:color="auto"/>
            </w:tcBorders>
          </w:tcPr>
          <w:p w:rsidR="00DF403B" w:rsidRPr="00DE5D49" w:rsidRDefault="00DF403B" w:rsidP="0007793A">
            <w:pPr>
              <w:ind w:firstLine="23"/>
              <w:jc w:val="center"/>
              <w:rPr>
                <w:sz w:val="22"/>
                <w:szCs w:val="22"/>
                <w:lang w:eastAsia="lt-LT"/>
              </w:rPr>
            </w:pPr>
            <w:r>
              <w:rPr>
                <w:sz w:val="22"/>
                <w:szCs w:val="22"/>
                <w:lang w:eastAsia="lt-LT"/>
              </w:rPr>
              <w:t>4660</w:t>
            </w:r>
          </w:p>
        </w:tc>
      </w:tr>
      <w:tr w:rsidR="0047001C" w:rsidRPr="00DE5D49" w:rsidTr="0089369E">
        <w:tc>
          <w:tcPr>
            <w:tcW w:w="15163" w:type="dxa"/>
            <w:gridSpan w:val="5"/>
            <w:tcBorders>
              <w:top w:val="single" w:sz="4" w:space="0" w:color="auto"/>
              <w:left w:val="single" w:sz="4" w:space="0" w:color="auto"/>
              <w:bottom w:val="single" w:sz="4" w:space="0" w:color="auto"/>
              <w:right w:val="single" w:sz="4" w:space="0" w:color="auto"/>
            </w:tcBorders>
          </w:tcPr>
          <w:p w:rsidR="0047001C" w:rsidRPr="00DE5D49" w:rsidRDefault="0047001C" w:rsidP="0099562D">
            <w:pPr>
              <w:ind w:firstLine="567"/>
              <w:rPr>
                <w:sz w:val="18"/>
                <w:lang w:eastAsia="lt-LT"/>
              </w:rPr>
            </w:pPr>
            <w:r w:rsidRPr="00DE5D49">
              <w:rPr>
                <w:sz w:val="18"/>
                <w:lang w:eastAsia="lt-LT"/>
              </w:rPr>
              <w:t>Taršos prevencijos priemonės:</w:t>
            </w:r>
          </w:p>
          <w:p w:rsidR="0047001C" w:rsidRPr="00DE5D49" w:rsidRDefault="0047001C" w:rsidP="0099562D">
            <w:pPr>
              <w:ind w:firstLine="567"/>
              <w:jc w:val="both"/>
              <w:rPr>
                <w:sz w:val="18"/>
                <w:lang w:eastAsia="lt-LT"/>
              </w:rPr>
            </w:pPr>
          </w:p>
        </w:tc>
      </w:tr>
    </w:tbl>
    <w:p w:rsidR="0089369E" w:rsidRDefault="0089369E" w:rsidP="00EC4401">
      <w:pPr>
        <w:suppressAutoHyphens/>
        <w:textAlignment w:val="baseline"/>
        <w:rPr>
          <w:b/>
          <w:sz w:val="22"/>
          <w:szCs w:val="24"/>
          <w:lang w:eastAsia="lt-LT"/>
        </w:rPr>
      </w:pPr>
    </w:p>
    <w:p w:rsidR="002D1B88" w:rsidRDefault="002D1B88" w:rsidP="00EC4401">
      <w:pPr>
        <w:suppressAutoHyphens/>
        <w:textAlignment w:val="baseline"/>
        <w:rPr>
          <w:b/>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13 lentelė. Tarša į aplinkos orą esant neįprastoms (</w:t>
      </w:r>
      <w:proofErr w:type="spellStart"/>
      <w:r w:rsidRPr="00DE5D49">
        <w:rPr>
          <w:b/>
          <w:sz w:val="22"/>
          <w:szCs w:val="24"/>
          <w:lang w:eastAsia="lt-LT"/>
        </w:rPr>
        <w:t>neatitiktinėms</w:t>
      </w:r>
      <w:proofErr w:type="spellEnd"/>
      <w:r w:rsidRPr="00DE5D49">
        <w:rPr>
          <w:b/>
          <w:sz w:val="22"/>
          <w:szCs w:val="24"/>
          <w:lang w:eastAsia="lt-LT"/>
        </w:rPr>
        <w:t>) veiklos sąlygoms</w:t>
      </w:r>
    </w:p>
    <w:p w:rsidR="002D1B88" w:rsidRDefault="00411998" w:rsidP="0062380D">
      <w:pPr>
        <w:suppressAutoHyphens/>
        <w:jc w:val="both"/>
        <w:textAlignment w:val="baseline"/>
        <w:rPr>
          <w:sz w:val="22"/>
          <w:szCs w:val="24"/>
          <w:lang w:eastAsia="lt-LT"/>
        </w:rPr>
      </w:pPr>
      <w:bookmarkStart w:id="9" w:name="_Hlk483353106"/>
      <w:r>
        <w:rPr>
          <w:sz w:val="22"/>
          <w:szCs w:val="24"/>
          <w:lang w:eastAsia="lt-LT"/>
        </w:rPr>
        <w:t xml:space="preserve">Lentelė nepildoma, nes </w:t>
      </w:r>
      <w:bookmarkEnd w:id="9"/>
      <w:r>
        <w:rPr>
          <w:sz w:val="22"/>
          <w:szCs w:val="24"/>
          <w:lang w:eastAsia="lt-LT"/>
        </w:rPr>
        <w:t>gamyba nevyksta esant neįprastoms veiklos sąlygoms</w:t>
      </w:r>
      <w:r w:rsidR="0062380D">
        <w:rPr>
          <w:sz w:val="22"/>
          <w:szCs w:val="24"/>
          <w:lang w:eastAsia="lt-LT"/>
        </w:rPr>
        <w:t>.</w:t>
      </w:r>
    </w:p>
    <w:p w:rsidR="0062380D" w:rsidRDefault="0062380D" w:rsidP="002D1B88">
      <w:pPr>
        <w:suppressAutoHyphens/>
        <w:ind w:firstLine="1298"/>
        <w:jc w:val="both"/>
        <w:textAlignment w:val="baseline"/>
        <w:rPr>
          <w:b/>
          <w:sz w:val="22"/>
          <w:szCs w:val="24"/>
          <w:lang w:eastAsia="lt-LT"/>
        </w:rPr>
      </w:pPr>
      <w:r>
        <w:rPr>
          <w:b/>
          <w:sz w:val="22"/>
          <w:szCs w:val="24"/>
          <w:lang w:eastAsia="lt-LT"/>
        </w:rPr>
        <w:br w:type="page"/>
      </w:r>
    </w:p>
    <w:p w:rsidR="0047001C" w:rsidRPr="00DE5D49" w:rsidRDefault="0047001C" w:rsidP="0047001C">
      <w:pPr>
        <w:jc w:val="center"/>
        <w:rPr>
          <w:b/>
          <w:sz w:val="22"/>
          <w:szCs w:val="24"/>
          <w:lang w:eastAsia="lt-LT"/>
        </w:rPr>
      </w:pPr>
      <w:r w:rsidRPr="00DE5D49">
        <w:rPr>
          <w:b/>
          <w:sz w:val="22"/>
          <w:szCs w:val="24"/>
          <w:lang w:eastAsia="lt-LT"/>
        </w:rPr>
        <w:lastRenderedPageBreak/>
        <w:t>VII</w:t>
      </w:r>
      <w:r w:rsidRPr="00DE5D49">
        <w:rPr>
          <w:sz w:val="22"/>
          <w:szCs w:val="24"/>
          <w:lang w:eastAsia="lt-LT"/>
        </w:rPr>
        <w:t xml:space="preserve">. </w:t>
      </w:r>
      <w:r w:rsidRPr="00DE5D49">
        <w:rPr>
          <w:b/>
          <w:sz w:val="22"/>
          <w:szCs w:val="24"/>
          <w:lang w:eastAsia="lt-LT"/>
        </w:rPr>
        <w:t>ŠILTNAMIO EFEKTĄ SUKELIANČIOS DUJOS</w:t>
      </w:r>
    </w:p>
    <w:p w:rsidR="0047001C" w:rsidRPr="00DE5D49" w:rsidRDefault="0047001C" w:rsidP="0047001C">
      <w:pPr>
        <w:jc w:val="center"/>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18. Šiltnamio efektą sukeliančios dujos.</w:t>
      </w:r>
    </w:p>
    <w:p w:rsidR="009627F8" w:rsidRPr="0062380D" w:rsidRDefault="009627F8" w:rsidP="009627F8">
      <w:pPr>
        <w:suppressAutoHyphens/>
        <w:ind w:firstLine="1298"/>
        <w:jc w:val="both"/>
        <w:textAlignment w:val="baseline"/>
        <w:rPr>
          <w:sz w:val="22"/>
          <w:szCs w:val="24"/>
          <w:lang w:eastAsia="lt-LT"/>
        </w:rPr>
      </w:pPr>
    </w:p>
    <w:p w:rsidR="009627F8" w:rsidRPr="009627F8" w:rsidRDefault="009627F8" w:rsidP="009627F8">
      <w:pPr>
        <w:suppressAutoHyphens/>
        <w:ind w:firstLine="1298"/>
        <w:jc w:val="both"/>
        <w:textAlignment w:val="baseline"/>
        <w:rPr>
          <w:sz w:val="22"/>
          <w:szCs w:val="24"/>
          <w:lang w:eastAsia="lt-LT"/>
        </w:rPr>
      </w:pPr>
      <w:r w:rsidRPr="009627F8">
        <w:rPr>
          <w:sz w:val="22"/>
          <w:szCs w:val="24"/>
          <w:lang w:eastAsia="lt-LT"/>
        </w:rPr>
        <w:t xml:space="preserve">UAB „Mars Lietuva“ vykdoma veikla nepatenka į Lietuvos Respublikos klimato kaitos valdymo finansinių instrumentų įstatymo 1 priedo veiklos rūšių sąrašą. </w:t>
      </w:r>
    </w:p>
    <w:p w:rsidR="00EC4401" w:rsidRPr="00DE5D49" w:rsidRDefault="00EC4401" w:rsidP="00D013F7">
      <w:pPr>
        <w:suppressAutoHyphens/>
        <w:ind w:firstLine="1298"/>
        <w:jc w:val="both"/>
        <w:textAlignment w:val="baseline"/>
        <w:rPr>
          <w:sz w:val="22"/>
          <w:szCs w:val="24"/>
          <w:lang w:eastAsia="lt-LT"/>
        </w:rPr>
      </w:pPr>
    </w:p>
    <w:p w:rsidR="0047001C" w:rsidRPr="00DE5D49" w:rsidRDefault="0047001C" w:rsidP="00503CD9">
      <w:pPr>
        <w:suppressAutoHyphens/>
        <w:jc w:val="both"/>
        <w:textAlignment w:val="baseline"/>
        <w:rPr>
          <w:b/>
          <w:sz w:val="22"/>
          <w:szCs w:val="24"/>
          <w:lang w:eastAsia="lt-LT"/>
        </w:rPr>
      </w:pPr>
      <w:r w:rsidRPr="00DE5D49">
        <w:rPr>
          <w:b/>
          <w:sz w:val="22"/>
          <w:szCs w:val="24"/>
          <w:lang w:eastAsia="lt-LT"/>
        </w:rPr>
        <w:t>14 lentelė. Veiklos rūšys ir šaltiniai, iš kurių į atmosferą išmetamos ŠESD, nurodytos Lietuvos Respublikos klimato kaitos valdymo finansinių instrumentų įstaty</w:t>
      </w:r>
      <w:r w:rsidR="00EC4401" w:rsidRPr="00DE5D49">
        <w:rPr>
          <w:b/>
          <w:sz w:val="22"/>
          <w:szCs w:val="24"/>
          <w:lang w:eastAsia="lt-LT"/>
        </w:rPr>
        <w:t>mo 1 priede</w:t>
      </w:r>
    </w:p>
    <w:p w:rsidR="009627F8" w:rsidRDefault="009627F8" w:rsidP="009627F8">
      <w:pPr>
        <w:suppressAutoHyphens/>
        <w:jc w:val="both"/>
        <w:textAlignment w:val="baseline"/>
        <w:rPr>
          <w:sz w:val="22"/>
          <w:szCs w:val="24"/>
          <w:lang w:eastAsia="lt-LT"/>
        </w:rPr>
      </w:pPr>
    </w:p>
    <w:p w:rsidR="0047001C" w:rsidRPr="00DE5D49" w:rsidRDefault="009627F8" w:rsidP="009627F8">
      <w:pPr>
        <w:suppressAutoHyphens/>
        <w:jc w:val="both"/>
        <w:textAlignment w:val="baseline"/>
        <w:rPr>
          <w:sz w:val="22"/>
          <w:szCs w:val="24"/>
          <w:lang w:eastAsia="lt-LT"/>
        </w:rPr>
      </w:pPr>
      <w:r>
        <w:rPr>
          <w:sz w:val="22"/>
          <w:szCs w:val="24"/>
          <w:lang w:eastAsia="lt-LT"/>
        </w:rPr>
        <w:t xml:space="preserve">Lentelė nepildoma, nes šiltnamio efektą sukeliančių dujų išmetimas </w:t>
      </w:r>
      <w:r w:rsidR="00311C23">
        <w:rPr>
          <w:sz w:val="22"/>
          <w:szCs w:val="24"/>
          <w:lang w:eastAsia="lt-LT"/>
        </w:rPr>
        <w:t xml:space="preserve">vykdomai veiklai </w:t>
      </w:r>
      <w:r>
        <w:rPr>
          <w:sz w:val="22"/>
          <w:szCs w:val="24"/>
          <w:lang w:eastAsia="lt-LT"/>
        </w:rPr>
        <w:t>nėra reglamentuojamas.</w:t>
      </w:r>
    </w:p>
    <w:p w:rsidR="0089586A" w:rsidRPr="00DE5D49" w:rsidRDefault="0089586A" w:rsidP="00D013F7">
      <w:pPr>
        <w:suppressAutoHyphens/>
        <w:ind w:firstLine="1298"/>
        <w:jc w:val="both"/>
        <w:textAlignment w:val="baseline"/>
        <w:rPr>
          <w:sz w:val="22"/>
          <w:szCs w:val="24"/>
          <w:lang w:eastAsia="lt-LT"/>
        </w:rPr>
      </w:pP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47001C">
      <w:pPr>
        <w:jc w:val="center"/>
        <w:rPr>
          <w:b/>
          <w:sz w:val="22"/>
          <w:szCs w:val="24"/>
          <w:lang w:eastAsia="lt-LT"/>
        </w:rPr>
      </w:pPr>
      <w:r w:rsidRPr="00DE5D49">
        <w:rPr>
          <w:b/>
          <w:sz w:val="22"/>
          <w:szCs w:val="24"/>
          <w:lang w:eastAsia="lt-LT"/>
        </w:rPr>
        <w:t xml:space="preserve">VIII. TERŠALŲ IŠLEIDIMAS SU NUOTEKOMIS Į APLINKĄ </w:t>
      </w:r>
    </w:p>
    <w:p w:rsidR="0047001C" w:rsidRPr="00DE5D49" w:rsidRDefault="0047001C" w:rsidP="00D013F7">
      <w:pPr>
        <w:suppressAutoHyphens/>
        <w:ind w:firstLine="1298"/>
        <w:jc w:val="both"/>
        <w:textAlignment w:val="baseline"/>
        <w:rPr>
          <w:sz w:val="22"/>
          <w:szCs w:val="24"/>
          <w:lang w:eastAsia="lt-LT"/>
        </w:rPr>
      </w:pPr>
    </w:p>
    <w:p w:rsidR="0079278C" w:rsidRPr="00DE5D49" w:rsidRDefault="0047001C" w:rsidP="0079278C">
      <w:pPr>
        <w:suppressAutoHyphens/>
        <w:adjustRightInd w:val="0"/>
        <w:jc w:val="both"/>
        <w:textAlignment w:val="baseline"/>
        <w:rPr>
          <w:b/>
          <w:sz w:val="22"/>
          <w:szCs w:val="24"/>
          <w:lang w:eastAsia="lt-LT"/>
        </w:rPr>
      </w:pPr>
      <w:r w:rsidRPr="00DE5D49">
        <w:rPr>
          <w:b/>
          <w:sz w:val="22"/>
          <w:szCs w:val="24"/>
          <w:lang w:eastAsia="lt-LT"/>
        </w:rPr>
        <w:t xml:space="preserve">19. Teršalų išleidimas su nuotekomis į aplinką. </w:t>
      </w:r>
    </w:p>
    <w:p w:rsidR="00503CD9" w:rsidRDefault="00503CD9" w:rsidP="0079278C">
      <w:pPr>
        <w:suppressAutoHyphens/>
        <w:adjustRightInd w:val="0"/>
        <w:jc w:val="both"/>
        <w:textAlignment w:val="baseline"/>
        <w:rPr>
          <w:sz w:val="22"/>
        </w:rPr>
      </w:pPr>
    </w:p>
    <w:p w:rsidR="0079278C" w:rsidRPr="00DE5D49" w:rsidRDefault="001E168F" w:rsidP="0079278C">
      <w:pPr>
        <w:suppressAutoHyphens/>
        <w:adjustRightInd w:val="0"/>
        <w:jc w:val="both"/>
        <w:textAlignment w:val="baseline"/>
        <w:rPr>
          <w:sz w:val="22"/>
        </w:rPr>
      </w:pPr>
      <w:r>
        <w:rPr>
          <w:sz w:val="22"/>
        </w:rPr>
        <w:t>„</w:t>
      </w:r>
      <w:r w:rsidR="00503CD9">
        <w:rPr>
          <w:sz w:val="22"/>
        </w:rPr>
        <w:t>Teršalų išleidimas su nuotekomis į aplinką</w:t>
      </w:r>
      <w:r>
        <w:rPr>
          <w:sz w:val="22"/>
        </w:rPr>
        <w:t>“</w:t>
      </w:r>
      <w:r w:rsidR="0079278C" w:rsidRPr="00DE5D49">
        <w:rPr>
          <w:sz w:val="22"/>
        </w:rPr>
        <w:t xml:space="preserve"> dal</w:t>
      </w:r>
      <w:r w:rsidR="00503CD9">
        <w:rPr>
          <w:sz w:val="22"/>
        </w:rPr>
        <w:t>yje</w:t>
      </w:r>
      <w:r w:rsidR="0079278C" w:rsidRPr="00DE5D49">
        <w:rPr>
          <w:sz w:val="22"/>
        </w:rPr>
        <w:t xml:space="preserve"> </w:t>
      </w:r>
      <w:r w:rsidR="00503CD9">
        <w:rPr>
          <w:sz w:val="22"/>
        </w:rPr>
        <w:t>a</w:t>
      </w:r>
      <w:r w:rsidR="00503CD9" w:rsidRPr="00DE5D49">
        <w:rPr>
          <w:sz w:val="22"/>
        </w:rPr>
        <w:t xml:space="preserve">nksčiau pateikta </w:t>
      </w:r>
      <w:r w:rsidR="0079278C" w:rsidRPr="00DE5D49">
        <w:rPr>
          <w:sz w:val="22"/>
        </w:rPr>
        <w:t xml:space="preserve">informacija </w:t>
      </w:r>
      <w:r w:rsidR="00437AD1">
        <w:rPr>
          <w:sz w:val="22"/>
        </w:rPr>
        <w:t>nėra</w:t>
      </w:r>
      <w:r w:rsidR="0079278C" w:rsidRPr="00DE5D49">
        <w:rPr>
          <w:sz w:val="22"/>
        </w:rPr>
        <w:t xml:space="preserve"> </w:t>
      </w:r>
      <w:r w:rsidR="00437AD1">
        <w:rPr>
          <w:sz w:val="22"/>
        </w:rPr>
        <w:t>keičiama</w:t>
      </w:r>
      <w:r w:rsidR="0079278C" w:rsidRPr="00DE5D49">
        <w:rPr>
          <w:sz w:val="22"/>
        </w:rPr>
        <w:t xml:space="preserve">. </w:t>
      </w:r>
      <w:r w:rsidR="0079278C" w:rsidRPr="006E1DBE">
        <w:rPr>
          <w:b/>
          <w:i/>
          <w:sz w:val="22"/>
        </w:rPr>
        <w:t>(</w:t>
      </w:r>
      <w:smartTag w:uri="schemas-tilde-lv/tildestengine" w:element="metric2">
        <w:smartTagPr>
          <w:attr w:name="metric_value" w:val="2012"/>
          <w:attr w:name="metric_text" w:val="m"/>
        </w:smartTagPr>
        <w:r w:rsidR="0079278C" w:rsidRPr="006E1DBE">
          <w:rPr>
            <w:b/>
            <w:i/>
            <w:sz w:val="22"/>
          </w:rPr>
          <w:t>2012 m</w:t>
        </w:r>
      </w:smartTag>
      <w:r w:rsidR="0079278C" w:rsidRPr="006E1DBE">
        <w:rPr>
          <w:b/>
          <w:i/>
          <w:sz w:val="22"/>
        </w:rPr>
        <w:t>. rugpjūčio 2 d. TIPK leidimo Nr. (11.2)-33-37/2005 koregavimas)</w:t>
      </w:r>
      <w:r w:rsidR="00CD0B79">
        <w:rPr>
          <w:b/>
          <w:i/>
          <w:sz w:val="22"/>
        </w:rPr>
        <w:t>.</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D013F7">
      <w:pPr>
        <w:suppressAutoHyphens/>
        <w:textAlignment w:val="baseline"/>
        <w:rPr>
          <w:b/>
          <w:sz w:val="22"/>
          <w:szCs w:val="24"/>
          <w:lang w:eastAsia="lt-LT"/>
        </w:rPr>
      </w:pPr>
      <w:r w:rsidRPr="00DE5D49">
        <w:rPr>
          <w:b/>
          <w:sz w:val="22"/>
          <w:szCs w:val="24"/>
          <w:lang w:eastAsia="lt-LT"/>
        </w:rPr>
        <w:t>15 lentelė. Informacija apie paviršinį vandens telkinį (priimtuvą), į kurį planuojama išleisti nuotekas</w:t>
      </w:r>
    </w:p>
    <w:p w:rsidR="0079278C" w:rsidRPr="00DE5D49" w:rsidRDefault="0079278C" w:rsidP="00503CD9">
      <w:pPr>
        <w:suppressAutoHyphens/>
        <w:jc w:val="both"/>
        <w:textAlignment w:val="baseline"/>
        <w:rPr>
          <w:sz w:val="22"/>
          <w:szCs w:val="24"/>
          <w:lang w:eastAsia="lt-LT"/>
        </w:rPr>
      </w:pPr>
      <w:r w:rsidRPr="00DE5D49">
        <w:rPr>
          <w:sz w:val="22"/>
          <w:szCs w:val="24"/>
          <w:lang w:eastAsia="lt-LT"/>
        </w:rPr>
        <w:t>Lentelė nepildoma, anksčiau pateikta informacija nėra keičiama.</w:t>
      </w:r>
    </w:p>
    <w:p w:rsidR="0047001C" w:rsidRPr="00DE5D49" w:rsidRDefault="0047001C" w:rsidP="00EC4401">
      <w:pPr>
        <w:suppressAutoHyphens/>
        <w:textAlignment w:val="baseline"/>
        <w:rPr>
          <w:b/>
          <w:sz w:val="22"/>
          <w:szCs w:val="24"/>
          <w:lang w:eastAsia="lt-LT"/>
        </w:rPr>
      </w:pPr>
      <w:r w:rsidRPr="00DE5D49">
        <w:rPr>
          <w:b/>
          <w:sz w:val="22"/>
          <w:szCs w:val="24"/>
          <w:lang w:eastAsia="lt-LT"/>
        </w:rPr>
        <w:t>16 lentelė. Informacija apie nuotekų išleidimo vietą/priimtuvą (išskyrus paviršinius vandens telkinius), į ku</w:t>
      </w:r>
      <w:r w:rsidR="00EC4401" w:rsidRPr="00DE5D49">
        <w:rPr>
          <w:b/>
          <w:sz w:val="22"/>
          <w:szCs w:val="24"/>
          <w:lang w:eastAsia="lt-LT"/>
        </w:rPr>
        <w:t>rį planuojama išleisti nuotekas</w:t>
      </w:r>
    </w:p>
    <w:p w:rsidR="0079278C" w:rsidRPr="00DE5D49" w:rsidRDefault="0079278C" w:rsidP="00503CD9">
      <w:pPr>
        <w:suppressAutoHyphens/>
        <w:jc w:val="both"/>
        <w:textAlignment w:val="baseline"/>
        <w:rPr>
          <w:sz w:val="22"/>
          <w:szCs w:val="24"/>
          <w:lang w:eastAsia="lt-LT"/>
        </w:rPr>
      </w:pPr>
      <w:r w:rsidRPr="00DE5D49">
        <w:rPr>
          <w:sz w:val="22"/>
          <w:szCs w:val="24"/>
          <w:lang w:eastAsia="lt-LT"/>
        </w:rPr>
        <w:t>Lentelė nepildoma, anksčiau pateikta informacija nėra keičiama.</w:t>
      </w:r>
    </w:p>
    <w:p w:rsidR="0047001C" w:rsidRPr="00DE5D49" w:rsidRDefault="0047001C" w:rsidP="00EC4401">
      <w:pPr>
        <w:suppressAutoHyphens/>
        <w:textAlignment w:val="baseline"/>
        <w:rPr>
          <w:b/>
          <w:sz w:val="22"/>
          <w:szCs w:val="24"/>
          <w:lang w:eastAsia="lt-LT"/>
        </w:rPr>
      </w:pPr>
      <w:r w:rsidRPr="00DE5D49">
        <w:rPr>
          <w:b/>
          <w:sz w:val="22"/>
          <w:szCs w:val="24"/>
          <w:lang w:eastAsia="lt-LT"/>
        </w:rPr>
        <w:t xml:space="preserve">17 lentelė. Duomenys apie nuotekų </w:t>
      </w:r>
      <w:r w:rsidR="00EC4401" w:rsidRPr="00DE5D49">
        <w:rPr>
          <w:b/>
          <w:sz w:val="22"/>
          <w:szCs w:val="24"/>
          <w:lang w:eastAsia="lt-LT"/>
        </w:rPr>
        <w:t xml:space="preserve">šaltinius ir / arba </w:t>
      </w:r>
      <w:proofErr w:type="spellStart"/>
      <w:r w:rsidR="00EC4401" w:rsidRPr="00DE5D49">
        <w:rPr>
          <w:b/>
          <w:sz w:val="22"/>
          <w:szCs w:val="24"/>
          <w:lang w:eastAsia="lt-LT"/>
        </w:rPr>
        <w:t>išleistuvus</w:t>
      </w:r>
      <w:proofErr w:type="spellEnd"/>
    </w:p>
    <w:p w:rsidR="0079278C" w:rsidRPr="00DE5D49" w:rsidRDefault="0079278C" w:rsidP="00503CD9">
      <w:pPr>
        <w:suppressAutoHyphens/>
        <w:jc w:val="both"/>
        <w:textAlignment w:val="baseline"/>
        <w:rPr>
          <w:sz w:val="22"/>
          <w:szCs w:val="24"/>
          <w:lang w:eastAsia="lt-LT"/>
        </w:rPr>
      </w:pPr>
      <w:r w:rsidRPr="00DE5D49">
        <w:rPr>
          <w:sz w:val="22"/>
          <w:szCs w:val="24"/>
          <w:lang w:eastAsia="lt-LT"/>
        </w:rPr>
        <w:t xml:space="preserve">Lentelė </w:t>
      </w:r>
      <w:r w:rsidR="009B2E01">
        <w:rPr>
          <w:sz w:val="22"/>
          <w:szCs w:val="24"/>
          <w:lang w:eastAsia="lt-LT"/>
        </w:rPr>
        <w:t>n</w:t>
      </w:r>
      <w:r w:rsidRPr="00DE5D49">
        <w:rPr>
          <w:sz w:val="22"/>
          <w:szCs w:val="24"/>
          <w:lang w:eastAsia="lt-LT"/>
        </w:rPr>
        <w:t>epildoma, anksčiau pateikta informacija nėra keičiama.</w:t>
      </w:r>
    </w:p>
    <w:p w:rsidR="0047001C" w:rsidRPr="00DE5D49" w:rsidRDefault="0047001C" w:rsidP="00EC4401">
      <w:pPr>
        <w:suppressAutoHyphens/>
        <w:textAlignment w:val="baseline"/>
        <w:rPr>
          <w:b/>
          <w:sz w:val="22"/>
          <w:szCs w:val="24"/>
          <w:lang w:eastAsia="lt-LT"/>
        </w:rPr>
      </w:pPr>
      <w:r w:rsidRPr="00DE5D49">
        <w:rPr>
          <w:b/>
          <w:sz w:val="22"/>
          <w:szCs w:val="24"/>
          <w:lang w:eastAsia="lt-LT"/>
        </w:rPr>
        <w:t>18 lentelė. Į gamtinę aplinką planuojam</w:t>
      </w:r>
      <w:r w:rsidR="00EC4401" w:rsidRPr="00DE5D49">
        <w:rPr>
          <w:b/>
          <w:sz w:val="22"/>
          <w:szCs w:val="24"/>
          <w:lang w:eastAsia="lt-LT"/>
        </w:rPr>
        <w:t xml:space="preserve">ų išleisti nuotekų užterštumas </w:t>
      </w:r>
    </w:p>
    <w:p w:rsidR="0079278C" w:rsidRPr="00DE5D49" w:rsidRDefault="0079278C" w:rsidP="00503CD9">
      <w:pPr>
        <w:suppressAutoHyphens/>
        <w:jc w:val="both"/>
        <w:textAlignment w:val="baseline"/>
        <w:rPr>
          <w:sz w:val="22"/>
          <w:szCs w:val="24"/>
          <w:lang w:eastAsia="lt-LT"/>
        </w:rPr>
      </w:pPr>
      <w:bookmarkStart w:id="10" w:name="_Hlk482741105"/>
      <w:r w:rsidRPr="00DE5D49">
        <w:rPr>
          <w:sz w:val="22"/>
          <w:szCs w:val="24"/>
          <w:lang w:eastAsia="lt-LT"/>
        </w:rPr>
        <w:t>Lentelė nepildoma, anksčiau pateikta informacija nėra keičiama.</w:t>
      </w:r>
    </w:p>
    <w:bookmarkEnd w:id="10"/>
    <w:p w:rsidR="0047001C" w:rsidRPr="00DE5D49" w:rsidRDefault="0047001C" w:rsidP="00EC4401">
      <w:pPr>
        <w:suppressAutoHyphens/>
        <w:textAlignment w:val="baseline"/>
        <w:rPr>
          <w:b/>
          <w:sz w:val="22"/>
          <w:szCs w:val="24"/>
          <w:lang w:eastAsia="lt-LT"/>
        </w:rPr>
      </w:pPr>
      <w:r w:rsidRPr="00DE5D49">
        <w:rPr>
          <w:b/>
          <w:sz w:val="22"/>
          <w:szCs w:val="24"/>
          <w:lang w:eastAsia="lt-LT"/>
        </w:rPr>
        <w:t>19 lentelė. Objekte / įrenginyje naudojamos nuotekų kiek</w:t>
      </w:r>
      <w:r w:rsidR="00EC4401" w:rsidRPr="00DE5D49">
        <w:rPr>
          <w:b/>
          <w:sz w:val="22"/>
          <w:szCs w:val="24"/>
          <w:lang w:eastAsia="lt-LT"/>
        </w:rPr>
        <w:t>io ir taršos mažinimo priemonės</w:t>
      </w:r>
    </w:p>
    <w:p w:rsidR="0079278C" w:rsidRPr="00DE5D49" w:rsidRDefault="0079278C" w:rsidP="00503CD9">
      <w:pPr>
        <w:suppressAutoHyphens/>
        <w:jc w:val="both"/>
        <w:textAlignment w:val="baseline"/>
        <w:rPr>
          <w:sz w:val="22"/>
          <w:szCs w:val="24"/>
          <w:lang w:eastAsia="lt-LT"/>
        </w:rPr>
      </w:pPr>
      <w:r w:rsidRPr="00DE5D49">
        <w:rPr>
          <w:sz w:val="22"/>
          <w:szCs w:val="24"/>
          <w:lang w:eastAsia="lt-LT"/>
        </w:rPr>
        <w:t>Lentelė nepildoma, anksčiau pateikta informacija nėra keičiama.</w:t>
      </w:r>
    </w:p>
    <w:p w:rsidR="0047001C" w:rsidRPr="00DE5D49" w:rsidRDefault="0047001C" w:rsidP="00D013F7">
      <w:pPr>
        <w:suppressAutoHyphens/>
        <w:textAlignment w:val="baseline"/>
        <w:rPr>
          <w:b/>
          <w:sz w:val="22"/>
          <w:szCs w:val="24"/>
          <w:lang w:eastAsia="lt-LT"/>
        </w:rPr>
      </w:pPr>
      <w:r w:rsidRPr="00DE5D49">
        <w:rPr>
          <w:b/>
          <w:sz w:val="22"/>
          <w:szCs w:val="24"/>
          <w:lang w:eastAsia="lt-LT"/>
        </w:rPr>
        <w:t>20 lentelė. Numatomos vanden</w:t>
      </w:r>
      <w:r w:rsidR="00EC4401" w:rsidRPr="00DE5D49">
        <w:rPr>
          <w:b/>
          <w:sz w:val="22"/>
          <w:szCs w:val="24"/>
          <w:lang w:eastAsia="lt-LT"/>
        </w:rPr>
        <w:t>ų apsaugos nuo taršos priemonės</w:t>
      </w:r>
    </w:p>
    <w:p w:rsidR="0079278C" w:rsidRPr="00DE5D49" w:rsidRDefault="0079278C" w:rsidP="009B2E01">
      <w:pPr>
        <w:suppressAutoHyphens/>
        <w:jc w:val="both"/>
        <w:textAlignment w:val="baseline"/>
        <w:rPr>
          <w:sz w:val="22"/>
          <w:szCs w:val="24"/>
          <w:lang w:eastAsia="lt-LT"/>
        </w:rPr>
      </w:pPr>
      <w:r w:rsidRPr="00DE5D49">
        <w:rPr>
          <w:sz w:val="22"/>
          <w:szCs w:val="24"/>
          <w:lang w:eastAsia="lt-LT"/>
        </w:rPr>
        <w:t>Lentelė nepildoma, anksčiau pateikta informacija nėra keičiama.</w:t>
      </w:r>
    </w:p>
    <w:p w:rsidR="0047001C" w:rsidRPr="00DE5D49" w:rsidRDefault="0047001C" w:rsidP="00EC4401">
      <w:pPr>
        <w:suppressAutoHyphens/>
        <w:textAlignment w:val="baseline"/>
        <w:rPr>
          <w:b/>
          <w:sz w:val="22"/>
          <w:szCs w:val="24"/>
          <w:lang w:eastAsia="lt-LT"/>
        </w:rPr>
      </w:pPr>
      <w:r w:rsidRPr="00DE5D49">
        <w:rPr>
          <w:b/>
          <w:sz w:val="22"/>
          <w:szCs w:val="24"/>
          <w:lang w:eastAsia="lt-LT"/>
        </w:rPr>
        <w:t>21 lentelė. Pramonės įmonių ir kitų abonentų, iš kurių planuojama priimti nuotekas (ne paviršines), sąrašas ir pla</w:t>
      </w:r>
      <w:r w:rsidR="00EC4401" w:rsidRPr="00DE5D49">
        <w:rPr>
          <w:b/>
          <w:sz w:val="22"/>
          <w:szCs w:val="24"/>
          <w:lang w:eastAsia="lt-LT"/>
        </w:rPr>
        <w:t>nuojamų priimti nuotekų savybės</w:t>
      </w:r>
    </w:p>
    <w:p w:rsidR="0047001C" w:rsidRPr="00DE5D49" w:rsidRDefault="00427330" w:rsidP="009B2E01">
      <w:pPr>
        <w:suppressAutoHyphens/>
        <w:jc w:val="both"/>
        <w:textAlignment w:val="baseline"/>
        <w:rPr>
          <w:sz w:val="22"/>
          <w:szCs w:val="24"/>
          <w:lang w:eastAsia="lt-LT"/>
        </w:rPr>
      </w:pPr>
      <w:r w:rsidRPr="00DE5D49">
        <w:rPr>
          <w:sz w:val="22"/>
          <w:szCs w:val="24"/>
          <w:lang w:eastAsia="lt-LT"/>
        </w:rPr>
        <w:t>Lentelė nepildoma, nuotekos iš abonentų nėra priimamos</w:t>
      </w:r>
    </w:p>
    <w:p w:rsidR="0047001C" w:rsidRPr="00DE5D49" w:rsidRDefault="0047001C" w:rsidP="00EC4401">
      <w:pPr>
        <w:suppressAutoHyphens/>
        <w:textAlignment w:val="baseline"/>
        <w:rPr>
          <w:b/>
          <w:sz w:val="22"/>
          <w:szCs w:val="24"/>
          <w:lang w:eastAsia="lt-LT"/>
        </w:rPr>
      </w:pPr>
      <w:r w:rsidRPr="00DE5D49">
        <w:rPr>
          <w:b/>
          <w:sz w:val="22"/>
          <w:szCs w:val="24"/>
          <w:lang w:eastAsia="lt-LT"/>
        </w:rPr>
        <w:t>22 lentel</w:t>
      </w:r>
      <w:r w:rsidR="00EC4401" w:rsidRPr="00DE5D49">
        <w:rPr>
          <w:b/>
          <w:sz w:val="22"/>
          <w:szCs w:val="24"/>
          <w:lang w:eastAsia="lt-LT"/>
        </w:rPr>
        <w:t>ė. Nuotekų apskaitos įrenginiai</w:t>
      </w:r>
    </w:p>
    <w:p w:rsidR="0079278C" w:rsidRPr="00DE5D49" w:rsidRDefault="0079278C" w:rsidP="009B2E01">
      <w:pPr>
        <w:suppressAutoHyphens/>
        <w:jc w:val="both"/>
        <w:textAlignment w:val="baseline"/>
        <w:rPr>
          <w:sz w:val="22"/>
          <w:szCs w:val="24"/>
          <w:lang w:eastAsia="lt-LT"/>
        </w:rPr>
      </w:pPr>
      <w:r w:rsidRPr="00DE5D49">
        <w:rPr>
          <w:sz w:val="22"/>
          <w:szCs w:val="24"/>
          <w:lang w:eastAsia="lt-LT"/>
        </w:rPr>
        <w:t>Lentelė nepildoma, anksčiau pateikta informacija nėra keičiama.</w:t>
      </w:r>
    </w:p>
    <w:p w:rsidR="0079278C" w:rsidRPr="00DE5D49" w:rsidRDefault="0079278C" w:rsidP="0047001C">
      <w:pPr>
        <w:ind w:firstLine="567"/>
        <w:jc w:val="center"/>
        <w:rPr>
          <w:b/>
          <w:sz w:val="22"/>
          <w:szCs w:val="24"/>
          <w:lang w:eastAsia="lt-LT"/>
        </w:rPr>
      </w:pPr>
    </w:p>
    <w:p w:rsidR="006E1DBE" w:rsidRDefault="006E1DBE">
      <w:pPr>
        <w:spacing w:after="160" w:line="259" w:lineRule="auto"/>
        <w:rPr>
          <w:b/>
          <w:sz w:val="22"/>
          <w:szCs w:val="24"/>
          <w:lang w:eastAsia="lt-LT"/>
        </w:rPr>
      </w:pPr>
      <w:r>
        <w:rPr>
          <w:b/>
          <w:sz w:val="22"/>
          <w:szCs w:val="24"/>
          <w:lang w:eastAsia="lt-LT"/>
        </w:rPr>
        <w:br w:type="page"/>
      </w:r>
    </w:p>
    <w:p w:rsidR="0047001C" w:rsidRPr="00DE5D49" w:rsidRDefault="0047001C" w:rsidP="0047001C">
      <w:pPr>
        <w:ind w:firstLine="567"/>
        <w:jc w:val="center"/>
        <w:rPr>
          <w:b/>
          <w:sz w:val="22"/>
          <w:szCs w:val="24"/>
          <w:lang w:eastAsia="lt-LT"/>
        </w:rPr>
      </w:pPr>
      <w:r w:rsidRPr="00DE5D49">
        <w:rPr>
          <w:b/>
          <w:sz w:val="22"/>
          <w:szCs w:val="24"/>
          <w:lang w:eastAsia="lt-LT"/>
        </w:rPr>
        <w:lastRenderedPageBreak/>
        <w:t>IX. DIRVOŽEMIO IR POŽEMINIO VANDENS APSAUGA</w:t>
      </w:r>
    </w:p>
    <w:p w:rsidR="0047001C" w:rsidRPr="00DE5D49" w:rsidRDefault="0047001C" w:rsidP="00D013F7">
      <w:pPr>
        <w:suppressAutoHyphens/>
        <w:ind w:firstLine="1298"/>
        <w:jc w:val="both"/>
        <w:textAlignment w:val="baseline"/>
        <w:rPr>
          <w:sz w:val="22"/>
          <w:szCs w:val="24"/>
          <w:lang w:eastAsia="lt-LT"/>
        </w:rPr>
      </w:pPr>
    </w:p>
    <w:p w:rsidR="0047001C" w:rsidRDefault="0047001C" w:rsidP="005A4390">
      <w:pPr>
        <w:suppressAutoHyphens/>
        <w:jc w:val="both"/>
        <w:textAlignment w:val="baseline"/>
        <w:rPr>
          <w:b/>
          <w:sz w:val="22"/>
          <w:szCs w:val="24"/>
          <w:lang w:eastAsia="lt-LT"/>
        </w:rPr>
      </w:pPr>
      <w:r w:rsidRPr="00DE5D49">
        <w:rPr>
          <w:b/>
          <w:sz w:val="22"/>
          <w:szCs w:val="24"/>
          <w:lang w:eastAsia="lt-LT"/>
        </w:rPr>
        <w:t>20. Dirvožemio ir gruntinių vandenų užterštumas. Duomenys apie žinomą įmonės teritorijos dirvožemio ir (ar) požeminio vandens taršą, nurodant galimas priežastis, kodėl šis užteršimas įvyko arba vyksta tiek dirvos paviršiuje, tiek gilesniuose dirvos sluoksniuose, jei nerengiama užterštumo būklės ataskaita. Galima žemės tarša esant neįprastoms (</w:t>
      </w:r>
      <w:proofErr w:type="spellStart"/>
      <w:r w:rsidRPr="00DE5D49">
        <w:rPr>
          <w:b/>
          <w:sz w:val="22"/>
          <w:szCs w:val="24"/>
          <w:lang w:eastAsia="lt-LT"/>
        </w:rPr>
        <w:t>neatitiktinėms</w:t>
      </w:r>
      <w:proofErr w:type="spellEnd"/>
      <w:r w:rsidRPr="00DE5D49">
        <w:rPr>
          <w:b/>
          <w:sz w:val="22"/>
          <w:szCs w:val="24"/>
          <w:lang w:eastAsia="lt-LT"/>
        </w:rPr>
        <w:t xml:space="preserve">) veiklos sąlygoms ir priemonės galimai taršai esant tokioms </w:t>
      </w:r>
      <w:r w:rsidR="00311B90">
        <w:rPr>
          <w:b/>
          <w:sz w:val="22"/>
          <w:szCs w:val="24"/>
          <w:lang w:eastAsia="lt-LT"/>
        </w:rPr>
        <w:t>sąlygoms išvengti ar ją riboti</w:t>
      </w:r>
    </w:p>
    <w:p w:rsidR="00022CA7" w:rsidRDefault="00022CA7" w:rsidP="005A4390">
      <w:pPr>
        <w:suppressAutoHyphens/>
        <w:jc w:val="both"/>
        <w:textAlignment w:val="baseline"/>
        <w:rPr>
          <w:b/>
          <w:sz w:val="22"/>
          <w:szCs w:val="24"/>
          <w:lang w:eastAsia="lt-LT"/>
        </w:rPr>
      </w:pPr>
    </w:p>
    <w:p w:rsidR="00022CA7" w:rsidRPr="00022CA7" w:rsidRDefault="001D317E" w:rsidP="00022CA7">
      <w:pPr>
        <w:suppressAutoHyphens/>
        <w:ind w:firstLine="1298"/>
        <w:jc w:val="both"/>
        <w:textAlignment w:val="baseline"/>
        <w:rPr>
          <w:sz w:val="22"/>
          <w:szCs w:val="24"/>
          <w:lang w:eastAsia="lt-LT"/>
        </w:rPr>
      </w:pPr>
      <w:r>
        <w:rPr>
          <w:sz w:val="22"/>
          <w:szCs w:val="24"/>
          <w:lang w:eastAsia="lt-LT"/>
        </w:rPr>
        <w:t>Anksčiau pateikta informacija apie dirvožemio ir požeminio vandens apsaugą be pakeitimų. Priežasčių ir sąlygų dirvožemio ar požeminio vandens užteršimui dėl UAB „Mars Lietuva“ veiklos nėra.</w:t>
      </w:r>
    </w:p>
    <w:p w:rsidR="0047001C" w:rsidRDefault="0047001C" w:rsidP="00D013F7">
      <w:pPr>
        <w:suppressAutoHyphens/>
        <w:ind w:firstLine="1298"/>
        <w:jc w:val="both"/>
        <w:textAlignment w:val="baseline"/>
        <w:rPr>
          <w:sz w:val="22"/>
          <w:szCs w:val="24"/>
          <w:lang w:eastAsia="lt-LT"/>
        </w:rPr>
      </w:pPr>
    </w:p>
    <w:p w:rsidR="001E168F" w:rsidRPr="00DE5D49" w:rsidRDefault="001E168F" w:rsidP="00D013F7">
      <w:pPr>
        <w:suppressAutoHyphens/>
        <w:ind w:firstLine="1298"/>
        <w:jc w:val="both"/>
        <w:textAlignment w:val="baseline"/>
        <w:rPr>
          <w:sz w:val="22"/>
          <w:szCs w:val="24"/>
          <w:lang w:eastAsia="lt-LT"/>
        </w:rPr>
      </w:pPr>
    </w:p>
    <w:p w:rsidR="0047001C" w:rsidRPr="00DE5D49" w:rsidRDefault="0047001C" w:rsidP="0047001C">
      <w:pPr>
        <w:ind w:firstLine="567"/>
        <w:jc w:val="center"/>
        <w:rPr>
          <w:b/>
          <w:sz w:val="22"/>
          <w:szCs w:val="24"/>
          <w:lang w:eastAsia="lt-LT"/>
        </w:rPr>
      </w:pPr>
      <w:r w:rsidRPr="00DE5D49">
        <w:rPr>
          <w:b/>
          <w:sz w:val="22"/>
          <w:szCs w:val="24"/>
          <w:lang w:eastAsia="lt-LT"/>
        </w:rPr>
        <w:t>X. TRĘŠIMAS</w:t>
      </w:r>
    </w:p>
    <w:p w:rsidR="0047001C" w:rsidRPr="00DE5D49" w:rsidRDefault="0047001C" w:rsidP="00D013F7">
      <w:pPr>
        <w:suppressAutoHyphens/>
        <w:ind w:firstLine="1298"/>
        <w:jc w:val="both"/>
        <w:textAlignment w:val="baseline"/>
        <w:rPr>
          <w:sz w:val="22"/>
          <w:szCs w:val="24"/>
          <w:lang w:eastAsia="lt-LT"/>
        </w:rPr>
      </w:pPr>
    </w:p>
    <w:p w:rsidR="00311B90" w:rsidRDefault="0047001C" w:rsidP="00EC4401">
      <w:pPr>
        <w:suppressAutoHyphens/>
        <w:textAlignment w:val="baseline"/>
        <w:rPr>
          <w:b/>
          <w:sz w:val="22"/>
          <w:szCs w:val="24"/>
          <w:lang w:eastAsia="lt-LT"/>
        </w:rPr>
      </w:pPr>
      <w:r w:rsidRPr="00DE5D49">
        <w:rPr>
          <w:b/>
          <w:sz w:val="22"/>
          <w:szCs w:val="24"/>
          <w:lang w:eastAsia="lt-LT"/>
        </w:rPr>
        <w:t xml:space="preserve">21. Informacija apie biologiškai skaidžių atliekų naudojimą tręšimui </w:t>
      </w:r>
      <w:r w:rsidR="00311B90">
        <w:rPr>
          <w:b/>
          <w:sz w:val="22"/>
          <w:szCs w:val="24"/>
          <w:lang w:eastAsia="lt-LT"/>
        </w:rPr>
        <w:t>žemės ūkyje</w:t>
      </w:r>
    </w:p>
    <w:p w:rsidR="0047001C" w:rsidRPr="00DE5D49" w:rsidRDefault="00C30175" w:rsidP="001D317E">
      <w:pPr>
        <w:suppressAutoHyphens/>
        <w:ind w:firstLine="1298"/>
        <w:textAlignment w:val="baseline"/>
        <w:rPr>
          <w:sz w:val="22"/>
          <w:szCs w:val="24"/>
          <w:lang w:eastAsia="lt-LT"/>
        </w:rPr>
      </w:pPr>
      <w:r w:rsidRPr="00DE5D49">
        <w:rPr>
          <w:sz w:val="22"/>
          <w:szCs w:val="24"/>
          <w:lang w:eastAsia="lt-LT"/>
        </w:rPr>
        <w:t>UAB „Mars Lietuva“ atliekų tręšimui nenaudoja.</w:t>
      </w:r>
    </w:p>
    <w:p w:rsidR="0099562D" w:rsidRPr="00DE5D49" w:rsidRDefault="0099562D" w:rsidP="00D013F7">
      <w:pPr>
        <w:suppressAutoHyphens/>
        <w:ind w:firstLine="1298"/>
        <w:jc w:val="both"/>
        <w:textAlignment w:val="baseline"/>
        <w:rPr>
          <w:sz w:val="22"/>
          <w:szCs w:val="24"/>
          <w:lang w:eastAsia="lt-LT"/>
        </w:rPr>
      </w:pPr>
    </w:p>
    <w:p w:rsidR="00311B90" w:rsidRDefault="0047001C" w:rsidP="00EC4401">
      <w:pPr>
        <w:suppressAutoHyphens/>
        <w:textAlignment w:val="baseline"/>
        <w:rPr>
          <w:sz w:val="22"/>
          <w:szCs w:val="24"/>
          <w:lang w:eastAsia="lt-LT"/>
        </w:rPr>
      </w:pPr>
      <w:r w:rsidRPr="00DE5D49">
        <w:rPr>
          <w:b/>
          <w:sz w:val="22"/>
          <w:szCs w:val="24"/>
          <w:lang w:eastAsia="lt-LT"/>
        </w:rPr>
        <w:t xml:space="preserve">22. Informacija apie laukų </w:t>
      </w:r>
      <w:r w:rsidR="00311B90">
        <w:rPr>
          <w:b/>
          <w:sz w:val="22"/>
          <w:szCs w:val="24"/>
          <w:lang w:eastAsia="lt-LT"/>
        </w:rPr>
        <w:t>tręšimą mėšlu ir (ar) srutomis</w:t>
      </w:r>
    </w:p>
    <w:p w:rsidR="0047001C" w:rsidRPr="00DE5D49" w:rsidRDefault="005A4390" w:rsidP="001D317E">
      <w:pPr>
        <w:suppressAutoHyphens/>
        <w:ind w:firstLine="1298"/>
        <w:textAlignment w:val="baseline"/>
        <w:rPr>
          <w:b/>
          <w:sz w:val="22"/>
          <w:szCs w:val="24"/>
          <w:lang w:eastAsia="lt-LT"/>
        </w:rPr>
      </w:pPr>
      <w:r w:rsidRPr="00DE5D49">
        <w:rPr>
          <w:sz w:val="22"/>
          <w:szCs w:val="24"/>
          <w:lang w:eastAsia="lt-LT"/>
        </w:rPr>
        <w:t>UAB „Mars Lietuva“ laukų tręšimo nevykdo.</w:t>
      </w:r>
    </w:p>
    <w:p w:rsidR="0047001C" w:rsidRPr="00DE5D49" w:rsidRDefault="0047001C" w:rsidP="00D013F7">
      <w:pPr>
        <w:suppressAutoHyphens/>
        <w:ind w:firstLine="1298"/>
        <w:jc w:val="both"/>
        <w:textAlignment w:val="baseline"/>
        <w:rPr>
          <w:sz w:val="22"/>
          <w:szCs w:val="24"/>
          <w:lang w:eastAsia="lt-LT"/>
        </w:rPr>
      </w:pPr>
    </w:p>
    <w:p w:rsidR="00EC4401" w:rsidRPr="00DE5D49" w:rsidRDefault="00EC4401" w:rsidP="00D013F7">
      <w:pPr>
        <w:suppressAutoHyphens/>
        <w:ind w:firstLine="1298"/>
        <w:jc w:val="both"/>
        <w:textAlignment w:val="baseline"/>
        <w:rPr>
          <w:sz w:val="22"/>
          <w:szCs w:val="24"/>
          <w:lang w:eastAsia="lt-LT"/>
        </w:rPr>
      </w:pPr>
    </w:p>
    <w:p w:rsidR="0047001C" w:rsidRPr="00DE5D49" w:rsidRDefault="0047001C" w:rsidP="0047001C">
      <w:pPr>
        <w:widowControl w:val="0"/>
        <w:ind w:firstLine="567"/>
        <w:jc w:val="center"/>
        <w:rPr>
          <w:b/>
          <w:sz w:val="22"/>
          <w:szCs w:val="24"/>
          <w:lang w:eastAsia="lt-LT"/>
        </w:rPr>
      </w:pPr>
      <w:r w:rsidRPr="00DE5D49">
        <w:rPr>
          <w:b/>
          <w:sz w:val="22"/>
          <w:szCs w:val="24"/>
          <w:lang w:eastAsia="lt-LT"/>
        </w:rPr>
        <w:t>XI. NUMATOMAS ATLIEKŲ SUSIDARYMAS</w:t>
      </w:r>
      <w:r w:rsidRPr="00DE5D49">
        <w:rPr>
          <w:sz w:val="22"/>
          <w:szCs w:val="24"/>
          <w:lang w:eastAsia="lt-LT"/>
        </w:rPr>
        <w:t>,</w:t>
      </w:r>
      <w:r w:rsidRPr="00DE5D49">
        <w:rPr>
          <w:b/>
          <w:sz w:val="22"/>
          <w:szCs w:val="24"/>
          <w:lang w:eastAsia="lt-LT"/>
        </w:rPr>
        <w:t xml:space="preserve"> NAUDOJIMAS IR (AR) ŠALINIMAS</w:t>
      </w:r>
    </w:p>
    <w:p w:rsidR="0047001C" w:rsidRPr="00DE5D49" w:rsidRDefault="0047001C" w:rsidP="0047001C">
      <w:pPr>
        <w:widowControl w:val="0"/>
        <w:ind w:firstLine="567"/>
        <w:jc w:val="center"/>
        <w:rPr>
          <w:b/>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23. Atliekų susidarymas.</w:t>
      </w:r>
    </w:p>
    <w:p w:rsidR="0073318A" w:rsidRDefault="0073318A" w:rsidP="00CD0B79">
      <w:pPr>
        <w:suppressAutoHyphens/>
        <w:ind w:firstLine="1298"/>
        <w:jc w:val="both"/>
        <w:textAlignment w:val="baseline"/>
        <w:rPr>
          <w:sz w:val="22"/>
          <w:szCs w:val="24"/>
          <w:lang w:eastAsia="lt-LT"/>
        </w:rPr>
      </w:pPr>
    </w:p>
    <w:p w:rsidR="0073318A" w:rsidRDefault="0073318A" w:rsidP="00CD0B79">
      <w:pPr>
        <w:suppressAutoHyphens/>
        <w:ind w:firstLine="1298"/>
        <w:jc w:val="both"/>
        <w:textAlignment w:val="baseline"/>
        <w:rPr>
          <w:sz w:val="22"/>
          <w:szCs w:val="24"/>
          <w:lang w:eastAsia="lt-LT"/>
        </w:rPr>
      </w:pPr>
      <w:r>
        <w:rPr>
          <w:sz w:val="22"/>
          <w:szCs w:val="24"/>
          <w:lang w:eastAsia="lt-LT"/>
        </w:rPr>
        <w:t>Naujo produkto</w:t>
      </w:r>
      <w:r w:rsidRPr="0073318A">
        <w:rPr>
          <w:sz w:val="22"/>
          <w:szCs w:val="24"/>
          <w:lang w:eastAsia="lt-LT"/>
        </w:rPr>
        <w:t xml:space="preserve"> </w:t>
      </w:r>
      <w:r w:rsidR="001E168F" w:rsidRPr="0073318A">
        <w:rPr>
          <w:sz w:val="22"/>
          <w:szCs w:val="24"/>
          <w:lang w:eastAsia="lt-LT"/>
        </w:rPr>
        <w:t xml:space="preserve">paruošto sauso ėdalo katėms gamybos </w:t>
      </w:r>
      <w:r w:rsidRPr="0073318A">
        <w:rPr>
          <w:sz w:val="22"/>
          <w:szCs w:val="24"/>
          <w:lang w:eastAsia="lt-LT"/>
        </w:rPr>
        <w:t>technologiniame procese</w:t>
      </w:r>
      <w:r>
        <w:rPr>
          <w:sz w:val="22"/>
          <w:szCs w:val="24"/>
          <w:lang w:eastAsia="lt-LT"/>
        </w:rPr>
        <w:t xml:space="preserve"> gali susidaryti iki 20 t/m </w:t>
      </w:r>
      <w:r w:rsidRPr="0073318A">
        <w:rPr>
          <w:sz w:val="22"/>
          <w:szCs w:val="24"/>
          <w:lang w:eastAsia="lt-LT"/>
        </w:rPr>
        <w:t>technologin</w:t>
      </w:r>
      <w:r>
        <w:rPr>
          <w:sz w:val="22"/>
          <w:szCs w:val="24"/>
          <w:lang w:eastAsia="lt-LT"/>
        </w:rPr>
        <w:t>ių</w:t>
      </w:r>
      <w:r w:rsidRPr="0073318A">
        <w:rPr>
          <w:sz w:val="22"/>
          <w:szCs w:val="24"/>
          <w:lang w:eastAsia="lt-LT"/>
        </w:rPr>
        <w:t xml:space="preserve"> atliek</w:t>
      </w:r>
      <w:r>
        <w:rPr>
          <w:sz w:val="22"/>
          <w:szCs w:val="24"/>
          <w:lang w:eastAsia="lt-LT"/>
        </w:rPr>
        <w:t>ų (02 02 03) bei</w:t>
      </w:r>
      <w:r w:rsidR="00425C29">
        <w:rPr>
          <w:sz w:val="22"/>
          <w:szCs w:val="24"/>
          <w:lang w:eastAsia="lt-LT"/>
        </w:rPr>
        <w:t xml:space="preserve"> žaliavų ir produkcijos pakavimo ar perpakavimo pakuočių atliekų – </w:t>
      </w:r>
      <w:r>
        <w:rPr>
          <w:sz w:val="22"/>
          <w:szCs w:val="24"/>
          <w:lang w:eastAsia="lt-LT"/>
        </w:rPr>
        <w:t xml:space="preserve">apie 10 t/m </w:t>
      </w:r>
      <w:r w:rsidR="00425C29">
        <w:rPr>
          <w:sz w:val="22"/>
          <w:szCs w:val="24"/>
          <w:lang w:eastAsia="lt-LT"/>
        </w:rPr>
        <w:t>(15 01 01) ir 2 t/m (15 01 05).</w:t>
      </w:r>
    </w:p>
    <w:p w:rsidR="00DB75F3" w:rsidRDefault="001E168F" w:rsidP="00CD0B79">
      <w:pPr>
        <w:suppressAutoHyphens/>
        <w:ind w:firstLine="1298"/>
        <w:jc w:val="both"/>
        <w:textAlignment w:val="baseline"/>
        <w:rPr>
          <w:sz w:val="22"/>
          <w:szCs w:val="24"/>
          <w:lang w:eastAsia="lt-LT"/>
        </w:rPr>
      </w:pPr>
      <w:r>
        <w:rPr>
          <w:sz w:val="22"/>
          <w:szCs w:val="24"/>
          <w:lang w:eastAsia="lt-LT"/>
        </w:rPr>
        <w:t>Netinkamos vartoti medžiagos</w:t>
      </w:r>
      <w:r w:rsidR="00425C29" w:rsidRPr="00425C29">
        <w:rPr>
          <w:sz w:val="22"/>
          <w:szCs w:val="24"/>
          <w:lang w:eastAsia="lt-LT"/>
        </w:rPr>
        <w:t xml:space="preserve"> – sauso ėdalo gamybos likučiai bus perdirbami į kompostą </w:t>
      </w:r>
      <w:r w:rsidR="00285452">
        <w:rPr>
          <w:sz w:val="22"/>
          <w:szCs w:val="24"/>
          <w:lang w:eastAsia="lt-LT"/>
        </w:rPr>
        <w:t>užtektino</w:t>
      </w:r>
      <w:r w:rsidR="00425C29">
        <w:rPr>
          <w:sz w:val="22"/>
          <w:szCs w:val="24"/>
          <w:lang w:eastAsia="lt-LT"/>
        </w:rPr>
        <w:t xml:space="preserve"> pajėgumo </w:t>
      </w:r>
      <w:r w:rsidR="00425C29" w:rsidRPr="00425C29">
        <w:rPr>
          <w:sz w:val="22"/>
          <w:szCs w:val="24"/>
          <w:lang w:eastAsia="lt-LT"/>
        </w:rPr>
        <w:t xml:space="preserve">įmonės kompostavimo įrenginyje BIO A3. </w:t>
      </w:r>
    </w:p>
    <w:p w:rsidR="00425C29" w:rsidRDefault="00425C29" w:rsidP="00CD0B79">
      <w:pPr>
        <w:suppressAutoHyphens/>
        <w:ind w:firstLine="1298"/>
        <w:jc w:val="both"/>
        <w:textAlignment w:val="baseline"/>
        <w:rPr>
          <w:sz w:val="22"/>
          <w:szCs w:val="24"/>
          <w:lang w:eastAsia="lt-LT"/>
        </w:rPr>
      </w:pPr>
      <w:r w:rsidRPr="00425C29">
        <w:rPr>
          <w:sz w:val="22"/>
          <w:szCs w:val="24"/>
          <w:lang w:eastAsia="lt-LT"/>
        </w:rPr>
        <w:t xml:space="preserve">Pakuočių atliekos nustatyta tvarka bus perduodamos antriniam perdirbimui. Pradėjus eksploatuoti naujus įrengimus, </w:t>
      </w:r>
      <w:r w:rsidR="00285452">
        <w:rPr>
          <w:sz w:val="22"/>
          <w:szCs w:val="24"/>
          <w:lang w:eastAsia="lt-LT"/>
        </w:rPr>
        <w:t xml:space="preserve">minėtų bei </w:t>
      </w:r>
      <w:r w:rsidRPr="00425C29">
        <w:rPr>
          <w:sz w:val="22"/>
          <w:szCs w:val="24"/>
          <w:lang w:eastAsia="lt-LT"/>
        </w:rPr>
        <w:t xml:space="preserve">techninės priežiūros bei remonto atliekų susidarymas </w:t>
      </w:r>
      <w:r w:rsidR="00285452">
        <w:rPr>
          <w:sz w:val="22"/>
          <w:szCs w:val="24"/>
          <w:lang w:eastAsia="lt-LT"/>
        </w:rPr>
        <w:t xml:space="preserve">anksčiau </w:t>
      </w:r>
      <w:r w:rsidRPr="00425C29">
        <w:rPr>
          <w:sz w:val="22"/>
          <w:szCs w:val="24"/>
          <w:lang w:eastAsia="lt-LT"/>
        </w:rPr>
        <w:t>TIPK leidime suderintam ši</w:t>
      </w:r>
      <w:r w:rsidR="00285452">
        <w:rPr>
          <w:sz w:val="22"/>
          <w:szCs w:val="24"/>
          <w:lang w:eastAsia="lt-LT"/>
        </w:rPr>
        <w:t>ų</w:t>
      </w:r>
      <w:r w:rsidRPr="00425C29">
        <w:rPr>
          <w:sz w:val="22"/>
          <w:szCs w:val="24"/>
          <w:lang w:eastAsia="lt-LT"/>
        </w:rPr>
        <w:t xml:space="preserve"> sraut</w:t>
      </w:r>
      <w:r w:rsidR="00285452">
        <w:rPr>
          <w:sz w:val="22"/>
          <w:szCs w:val="24"/>
          <w:lang w:eastAsia="lt-LT"/>
        </w:rPr>
        <w:t>ų</w:t>
      </w:r>
      <w:r w:rsidRPr="00425C29">
        <w:rPr>
          <w:sz w:val="22"/>
          <w:szCs w:val="24"/>
          <w:lang w:eastAsia="lt-LT"/>
        </w:rPr>
        <w:t xml:space="preserve"> didžiausiam atliekų kiekiui įtakos neturės. </w:t>
      </w:r>
      <w:r w:rsidR="00285452">
        <w:rPr>
          <w:sz w:val="22"/>
          <w:szCs w:val="24"/>
          <w:lang w:eastAsia="lt-LT"/>
        </w:rPr>
        <w:t>A</w:t>
      </w:r>
      <w:r w:rsidRPr="00425C29">
        <w:rPr>
          <w:sz w:val="22"/>
          <w:szCs w:val="24"/>
          <w:lang w:eastAsia="lt-LT"/>
        </w:rPr>
        <w:t>tliekos bus įtrauktos į atitinkamų techninių padalinių tvarkomą atliekų apskaitą.</w:t>
      </w:r>
    </w:p>
    <w:p w:rsidR="00425C29" w:rsidRDefault="00425C29" w:rsidP="00CD0B79">
      <w:pPr>
        <w:suppressAutoHyphens/>
        <w:ind w:firstLine="1298"/>
        <w:jc w:val="both"/>
        <w:textAlignment w:val="baseline"/>
        <w:rPr>
          <w:sz w:val="22"/>
          <w:szCs w:val="24"/>
          <w:lang w:eastAsia="lt-LT"/>
        </w:rPr>
      </w:pPr>
    </w:p>
    <w:p w:rsidR="00CD0B79" w:rsidRPr="00CD0B79" w:rsidRDefault="00285452" w:rsidP="00CD0B79">
      <w:pPr>
        <w:suppressAutoHyphens/>
        <w:ind w:firstLine="1298"/>
        <w:jc w:val="both"/>
        <w:textAlignment w:val="baseline"/>
        <w:rPr>
          <w:sz w:val="22"/>
          <w:szCs w:val="24"/>
          <w:lang w:eastAsia="lt-LT"/>
        </w:rPr>
      </w:pPr>
      <w:r>
        <w:rPr>
          <w:sz w:val="22"/>
          <w:szCs w:val="24"/>
          <w:lang w:eastAsia="lt-LT"/>
        </w:rPr>
        <w:t>Dėl išdėstytų priežasčių „</w:t>
      </w:r>
      <w:r w:rsidR="00CD0B79">
        <w:rPr>
          <w:sz w:val="22"/>
          <w:szCs w:val="24"/>
          <w:lang w:eastAsia="lt-LT"/>
        </w:rPr>
        <w:t>Numatomas atliekų susidarymas, naudojimas ir (ar) šalinimas</w:t>
      </w:r>
      <w:r>
        <w:rPr>
          <w:sz w:val="22"/>
          <w:szCs w:val="24"/>
          <w:lang w:eastAsia="lt-LT"/>
        </w:rPr>
        <w:t>“</w:t>
      </w:r>
      <w:r w:rsidR="00CD0B79" w:rsidRPr="00CD0B79">
        <w:rPr>
          <w:sz w:val="22"/>
          <w:szCs w:val="24"/>
          <w:lang w:eastAsia="lt-LT"/>
        </w:rPr>
        <w:t xml:space="preserve"> dalyje anksčiau pateikta informacija nėra keičiama. </w:t>
      </w:r>
      <w:r w:rsidR="00CD0B79" w:rsidRPr="00CD0B79">
        <w:rPr>
          <w:b/>
          <w:i/>
          <w:sz w:val="22"/>
          <w:szCs w:val="24"/>
          <w:lang w:eastAsia="lt-LT"/>
        </w:rPr>
        <w:t>(201</w:t>
      </w:r>
      <w:r w:rsidR="00CD0B79">
        <w:rPr>
          <w:b/>
          <w:i/>
          <w:sz w:val="22"/>
          <w:szCs w:val="24"/>
          <w:lang w:eastAsia="lt-LT"/>
        </w:rPr>
        <w:t>6</w:t>
      </w:r>
      <w:r w:rsidR="00CD0B79" w:rsidRPr="00CD0B79">
        <w:rPr>
          <w:b/>
          <w:i/>
          <w:sz w:val="22"/>
          <w:szCs w:val="24"/>
          <w:lang w:eastAsia="lt-LT"/>
        </w:rPr>
        <w:t xml:space="preserve"> m. </w:t>
      </w:r>
      <w:r w:rsidR="00CD0B79">
        <w:rPr>
          <w:b/>
          <w:i/>
          <w:sz w:val="22"/>
          <w:szCs w:val="24"/>
          <w:lang w:eastAsia="lt-LT"/>
        </w:rPr>
        <w:t>spalio</w:t>
      </w:r>
      <w:r w:rsidR="00CD0B79" w:rsidRPr="00CD0B79">
        <w:rPr>
          <w:b/>
          <w:i/>
          <w:sz w:val="22"/>
          <w:szCs w:val="24"/>
          <w:lang w:eastAsia="lt-LT"/>
        </w:rPr>
        <w:t xml:space="preserve"> </w:t>
      </w:r>
      <w:r w:rsidR="00CD0B79">
        <w:rPr>
          <w:b/>
          <w:i/>
          <w:sz w:val="22"/>
          <w:szCs w:val="24"/>
          <w:lang w:eastAsia="lt-LT"/>
        </w:rPr>
        <w:t>14</w:t>
      </w:r>
      <w:r w:rsidR="00CD0B79" w:rsidRPr="00CD0B79">
        <w:rPr>
          <w:b/>
          <w:i/>
          <w:sz w:val="22"/>
          <w:szCs w:val="24"/>
          <w:lang w:eastAsia="lt-LT"/>
        </w:rPr>
        <w:t xml:space="preserve"> d. TIPK leidimo </w:t>
      </w:r>
      <w:r w:rsidR="00CD0B79" w:rsidRPr="00605EAF">
        <w:rPr>
          <w:b/>
          <w:szCs w:val="24"/>
          <w:lang w:eastAsia="lt-LT"/>
        </w:rPr>
        <w:t>Nr.</w:t>
      </w:r>
      <w:r w:rsidR="00CD0B79">
        <w:rPr>
          <w:b/>
          <w:szCs w:val="24"/>
          <w:lang w:eastAsia="lt-LT"/>
        </w:rPr>
        <w:t> </w:t>
      </w:r>
      <w:r w:rsidR="00CD0B79" w:rsidRPr="00605EAF">
        <w:rPr>
          <w:b/>
          <w:szCs w:val="24"/>
          <w:lang w:eastAsia="lt-LT"/>
        </w:rPr>
        <w:t>(11.2)-33-37/2005/T-KL.2-18/2016</w:t>
      </w:r>
      <w:r w:rsidR="00CD0B79" w:rsidRPr="00CD0B79">
        <w:rPr>
          <w:b/>
          <w:i/>
          <w:sz w:val="22"/>
          <w:szCs w:val="24"/>
          <w:lang w:eastAsia="lt-LT"/>
        </w:rPr>
        <w:t xml:space="preserve"> </w:t>
      </w:r>
      <w:r w:rsidR="00CD0B79">
        <w:rPr>
          <w:b/>
          <w:i/>
          <w:sz w:val="22"/>
          <w:szCs w:val="24"/>
          <w:lang w:eastAsia="lt-LT"/>
        </w:rPr>
        <w:t>pakeitimas</w:t>
      </w:r>
      <w:r w:rsidR="00CD0B79" w:rsidRPr="00CD0B79">
        <w:rPr>
          <w:b/>
          <w:i/>
          <w:sz w:val="22"/>
          <w:szCs w:val="24"/>
          <w:lang w:eastAsia="lt-LT"/>
        </w:rPr>
        <w:t>)</w:t>
      </w:r>
    </w:p>
    <w:p w:rsidR="00EC4401" w:rsidRPr="00DE5D49" w:rsidRDefault="00EC4401" w:rsidP="00D013F7">
      <w:pPr>
        <w:suppressAutoHyphens/>
        <w:ind w:firstLine="1298"/>
        <w:jc w:val="both"/>
        <w:textAlignment w:val="baseline"/>
        <w:rPr>
          <w:sz w:val="22"/>
          <w:szCs w:val="24"/>
          <w:lang w:eastAsia="lt-LT"/>
        </w:rPr>
      </w:pPr>
    </w:p>
    <w:p w:rsidR="0073318A" w:rsidRPr="00DE5D49" w:rsidRDefault="0073318A" w:rsidP="00D013F7">
      <w:pPr>
        <w:suppressAutoHyphens/>
        <w:ind w:firstLine="1298"/>
        <w:jc w:val="both"/>
        <w:textAlignment w:val="baseline"/>
        <w:rPr>
          <w:sz w:val="22"/>
          <w:szCs w:val="24"/>
          <w:lang w:eastAsia="lt-LT"/>
        </w:rPr>
      </w:pPr>
    </w:p>
    <w:p w:rsidR="0047001C" w:rsidRPr="00DE5D49" w:rsidRDefault="0047001C" w:rsidP="005A4390">
      <w:pPr>
        <w:suppressAutoHyphens/>
        <w:jc w:val="both"/>
        <w:textAlignment w:val="baseline"/>
        <w:rPr>
          <w:b/>
          <w:sz w:val="22"/>
          <w:szCs w:val="24"/>
          <w:lang w:eastAsia="lt-LT"/>
        </w:rPr>
      </w:pPr>
      <w:r w:rsidRPr="00DE5D49">
        <w:rPr>
          <w:b/>
          <w:sz w:val="22"/>
          <w:szCs w:val="24"/>
          <w:lang w:eastAsia="lt-LT"/>
        </w:rPr>
        <w:t>23.1. Numatomos atliekų prevencijos priemonės ir kitos priemonės, užtikrinančios įmonėje susidarančių atliekų tvarkymą laikantis nustatytų atliekų tvarkymo principų bei visuomenės sveikatos ir aplinkos apsaugą.</w:t>
      </w:r>
    </w:p>
    <w:p w:rsidR="0047001C" w:rsidRDefault="00285452" w:rsidP="00D013F7">
      <w:pPr>
        <w:suppressAutoHyphens/>
        <w:ind w:firstLine="1298"/>
        <w:jc w:val="both"/>
        <w:textAlignment w:val="baseline"/>
        <w:rPr>
          <w:sz w:val="22"/>
          <w:szCs w:val="24"/>
          <w:lang w:eastAsia="lt-LT"/>
        </w:rPr>
      </w:pPr>
      <w:r>
        <w:rPr>
          <w:sz w:val="22"/>
          <w:szCs w:val="24"/>
          <w:lang w:eastAsia="lt-LT"/>
        </w:rPr>
        <w:t>Anksčiau pateikta informacija be pakeitimų.</w:t>
      </w:r>
    </w:p>
    <w:p w:rsidR="00285452" w:rsidRPr="00DE5D49" w:rsidRDefault="00285452"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23 lentelė. Numatomas susidarančių atliekų kiekis</w:t>
      </w:r>
    </w:p>
    <w:p w:rsidR="0047001C" w:rsidRPr="00DE5D49" w:rsidRDefault="00285452" w:rsidP="00285452">
      <w:pPr>
        <w:suppressAutoHyphens/>
        <w:jc w:val="both"/>
        <w:textAlignment w:val="baseline"/>
        <w:rPr>
          <w:sz w:val="22"/>
          <w:szCs w:val="24"/>
          <w:lang w:eastAsia="lt-LT"/>
        </w:rPr>
      </w:pPr>
      <w:bookmarkStart w:id="11" w:name="_Hlk483474117"/>
      <w:r>
        <w:rPr>
          <w:sz w:val="22"/>
          <w:szCs w:val="24"/>
          <w:lang w:eastAsia="lt-LT"/>
        </w:rPr>
        <w:t>Lentelė nepildoma, duomenys nėra keičiami</w:t>
      </w:r>
    </w:p>
    <w:bookmarkEnd w:id="11"/>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24. Atliekų naudojimas ir (ar) šalinimas:</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24 lentelė. Numatomos naudoti (išskyrus laikyti) atliekos (atliekas naudojančioms įmonėms)</w:t>
      </w:r>
    </w:p>
    <w:p w:rsidR="00285452" w:rsidRPr="00DE5D49" w:rsidRDefault="00285452" w:rsidP="00285452">
      <w:pPr>
        <w:suppressAutoHyphens/>
        <w:jc w:val="both"/>
        <w:textAlignment w:val="baseline"/>
        <w:rPr>
          <w:sz w:val="22"/>
          <w:szCs w:val="24"/>
          <w:lang w:eastAsia="lt-LT"/>
        </w:rPr>
      </w:pPr>
      <w:r>
        <w:rPr>
          <w:sz w:val="22"/>
          <w:szCs w:val="24"/>
          <w:lang w:eastAsia="lt-LT"/>
        </w:rPr>
        <w:t>Lentelė nepildoma, duomenys nėra keičiami</w:t>
      </w:r>
    </w:p>
    <w:p w:rsidR="0047001C" w:rsidRPr="00DE5D49" w:rsidRDefault="0047001C" w:rsidP="0047001C">
      <w:pPr>
        <w:numPr>
          <w:ilvl w:val="12"/>
          <w:numId w:val="0"/>
        </w:numPr>
        <w:ind w:firstLine="567"/>
        <w:jc w:val="both"/>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25 lentelė. Numatomos šalinti (išskyrus laikyti) atliekos (atliekas šalinančioms įmonėms)</w:t>
      </w:r>
    </w:p>
    <w:p w:rsidR="00285452" w:rsidRPr="00DE5D49" w:rsidRDefault="00285452" w:rsidP="00285452">
      <w:pPr>
        <w:suppressAutoHyphens/>
        <w:jc w:val="both"/>
        <w:textAlignment w:val="baseline"/>
        <w:rPr>
          <w:sz w:val="22"/>
          <w:szCs w:val="24"/>
          <w:lang w:eastAsia="lt-LT"/>
        </w:rPr>
      </w:pPr>
      <w:r>
        <w:rPr>
          <w:sz w:val="22"/>
          <w:szCs w:val="24"/>
          <w:lang w:eastAsia="lt-LT"/>
        </w:rPr>
        <w:t>Lentelė nepildoma, duomenys nėra keičiami</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26 lentelė. Numatomas laikinai laikyti atliekų kiekis (įmonėms, numatančioms laikinai laikyti, naudoti ir</w:t>
      </w:r>
      <w:r w:rsidR="00EC4401" w:rsidRPr="00DE5D49">
        <w:rPr>
          <w:b/>
          <w:sz w:val="22"/>
          <w:szCs w:val="24"/>
          <w:lang w:eastAsia="lt-LT"/>
        </w:rPr>
        <w:t xml:space="preserve"> (ar) šalinti skirtas atliekas)</w:t>
      </w:r>
    </w:p>
    <w:p w:rsidR="00285452" w:rsidRPr="00DE5D49" w:rsidRDefault="00285452" w:rsidP="00285452">
      <w:pPr>
        <w:suppressAutoHyphens/>
        <w:jc w:val="both"/>
        <w:textAlignment w:val="baseline"/>
        <w:rPr>
          <w:sz w:val="22"/>
          <w:szCs w:val="24"/>
          <w:lang w:eastAsia="lt-LT"/>
        </w:rPr>
      </w:pPr>
      <w:r>
        <w:rPr>
          <w:sz w:val="22"/>
          <w:szCs w:val="24"/>
          <w:lang w:eastAsia="lt-LT"/>
        </w:rPr>
        <w:t>Lentelė nepildoma, duomenys nėra keičiami</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27 lentelė. Numatomas laikyti atliekų kiekis</w:t>
      </w:r>
    </w:p>
    <w:p w:rsidR="00285452" w:rsidRPr="00DE5D49" w:rsidRDefault="00285452" w:rsidP="00285452">
      <w:pPr>
        <w:suppressAutoHyphens/>
        <w:jc w:val="both"/>
        <w:textAlignment w:val="baseline"/>
        <w:rPr>
          <w:sz w:val="22"/>
          <w:szCs w:val="24"/>
          <w:lang w:eastAsia="lt-LT"/>
        </w:rPr>
      </w:pPr>
      <w:r>
        <w:rPr>
          <w:sz w:val="22"/>
          <w:szCs w:val="24"/>
          <w:lang w:eastAsia="lt-LT"/>
        </w:rPr>
        <w:t>Lentelė nepildoma, duomenys nėra keičiami</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5A4390">
      <w:pPr>
        <w:suppressAutoHyphens/>
        <w:jc w:val="both"/>
        <w:textAlignment w:val="baseline"/>
        <w:rPr>
          <w:b/>
          <w:sz w:val="22"/>
          <w:szCs w:val="24"/>
          <w:lang w:eastAsia="lt-LT"/>
        </w:rPr>
      </w:pPr>
      <w:r w:rsidRPr="00DE5D49">
        <w:rPr>
          <w:b/>
          <w:sz w:val="22"/>
          <w:szCs w:val="24"/>
          <w:lang w:eastAsia="lt-LT"/>
        </w:rPr>
        <w:t>25. Papildomi duomenys pagal Atliekų deginimo aplinkosauginių reikalavimų, patvirtintų Lietuvos Respublikos aplinkos ministro 2002 m. gruodžio 31 d. įsakymu Nr. 699 (</w:t>
      </w:r>
      <w:proofErr w:type="spellStart"/>
      <w:r w:rsidRPr="00DE5D49">
        <w:rPr>
          <w:b/>
          <w:sz w:val="22"/>
          <w:szCs w:val="24"/>
          <w:lang w:eastAsia="lt-LT"/>
        </w:rPr>
        <w:t>Žin</w:t>
      </w:r>
      <w:proofErr w:type="spellEnd"/>
      <w:r w:rsidRPr="00DE5D49">
        <w:rPr>
          <w:b/>
          <w:sz w:val="22"/>
          <w:szCs w:val="24"/>
          <w:lang w:eastAsia="lt-LT"/>
        </w:rPr>
        <w:t xml:space="preserve">., 2003, Nr. </w:t>
      </w:r>
      <w:hyperlink r:id="rId9" w:tgtFrame="_blank" w:history="1">
        <w:r w:rsidRPr="00DE5D49">
          <w:rPr>
            <w:b/>
            <w:sz w:val="22"/>
            <w:szCs w:val="24"/>
            <w:lang w:eastAsia="lt-LT"/>
          </w:rPr>
          <w:t>31-1290</w:t>
        </w:r>
      </w:hyperlink>
      <w:r w:rsidRPr="00DE5D49">
        <w:rPr>
          <w:b/>
          <w:sz w:val="22"/>
          <w:szCs w:val="24"/>
          <w:lang w:eastAsia="lt-LT"/>
        </w:rPr>
        <w:t>; 2005, Nr. 147</w:t>
      </w:r>
      <w:r w:rsidR="00C30175" w:rsidRPr="00DE5D49">
        <w:rPr>
          <w:b/>
          <w:sz w:val="22"/>
          <w:szCs w:val="24"/>
          <w:lang w:eastAsia="lt-LT"/>
        </w:rPr>
        <w:t>–</w:t>
      </w:r>
      <w:r w:rsidRPr="00DE5D49">
        <w:rPr>
          <w:b/>
          <w:sz w:val="22"/>
          <w:szCs w:val="24"/>
          <w:lang w:eastAsia="lt-LT"/>
        </w:rPr>
        <w:t xml:space="preserve">566; 2006, Nr. </w:t>
      </w:r>
      <w:hyperlink r:id="rId10" w:tgtFrame="_blank" w:history="1">
        <w:r w:rsidRPr="00DE5D49">
          <w:rPr>
            <w:b/>
            <w:sz w:val="22"/>
            <w:szCs w:val="24"/>
            <w:lang w:eastAsia="lt-LT"/>
          </w:rPr>
          <w:t>135-5116</w:t>
        </w:r>
      </w:hyperlink>
      <w:r w:rsidRPr="00DE5D49">
        <w:rPr>
          <w:b/>
          <w:sz w:val="22"/>
          <w:szCs w:val="24"/>
          <w:lang w:eastAsia="lt-LT"/>
        </w:rPr>
        <w:t xml:space="preserve">; 2008, Nr. </w:t>
      </w:r>
      <w:hyperlink r:id="rId11" w:tgtFrame="_blank" w:history="1">
        <w:r w:rsidRPr="00DE5D49">
          <w:rPr>
            <w:b/>
            <w:sz w:val="22"/>
            <w:szCs w:val="24"/>
            <w:lang w:eastAsia="lt-LT"/>
          </w:rPr>
          <w:t>111-4253</w:t>
        </w:r>
      </w:hyperlink>
      <w:r w:rsidRPr="00DE5D49">
        <w:rPr>
          <w:b/>
          <w:sz w:val="22"/>
          <w:szCs w:val="24"/>
          <w:lang w:eastAsia="lt-LT"/>
        </w:rPr>
        <w:t xml:space="preserve">; 2010, Nr. </w:t>
      </w:r>
      <w:hyperlink r:id="rId12" w:tgtFrame="_blank" w:history="1">
        <w:r w:rsidRPr="00DE5D49">
          <w:rPr>
            <w:b/>
            <w:sz w:val="22"/>
            <w:szCs w:val="24"/>
            <w:lang w:eastAsia="lt-LT"/>
          </w:rPr>
          <w:t>121-6185</w:t>
        </w:r>
      </w:hyperlink>
      <w:r w:rsidRPr="00DE5D49">
        <w:rPr>
          <w:b/>
          <w:sz w:val="22"/>
          <w:szCs w:val="24"/>
          <w:lang w:eastAsia="lt-LT"/>
        </w:rPr>
        <w:t xml:space="preserve">; 2013, Nr. </w:t>
      </w:r>
      <w:hyperlink r:id="rId13" w:tgtFrame="_blank" w:history="1">
        <w:r w:rsidRPr="00DE5D49">
          <w:rPr>
            <w:b/>
            <w:sz w:val="22"/>
            <w:szCs w:val="24"/>
            <w:lang w:eastAsia="lt-LT"/>
          </w:rPr>
          <w:t>42-2082</w:t>
        </w:r>
      </w:hyperlink>
      <w:r w:rsidRPr="00DE5D49">
        <w:rPr>
          <w:b/>
          <w:sz w:val="22"/>
          <w:szCs w:val="24"/>
          <w:lang w:eastAsia="lt-LT"/>
        </w:rPr>
        <w:t xml:space="preserve">), 8, 81 punktuose. </w:t>
      </w:r>
    </w:p>
    <w:p w:rsidR="00EC4401" w:rsidRPr="00DE5D49" w:rsidRDefault="00C30175" w:rsidP="00D013F7">
      <w:pPr>
        <w:suppressAutoHyphens/>
        <w:ind w:firstLine="1298"/>
        <w:jc w:val="both"/>
        <w:textAlignment w:val="baseline"/>
        <w:rPr>
          <w:sz w:val="22"/>
          <w:szCs w:val="24"/>
          <w:lang w:eastAsia="lt-LT"/>
        </w:rPr>
      </w:pPr>
      <w:r w:rsidRPr="00DE5D49">
        <w:rPr>
          <w:sz w:val="22"/>
          <w:szCs w:val="24"/>
          <w:lang w:eastAsia="lt-LT"/>
        </w:rPr>
        <w:t>UAB „Mars Lietuva“ atliekų nedegina.</w:t>
      </w:r>
    </w:p>
    <w:p w:rsidR="00EC4401" w:rsidRPr="00DE5D49" w:rsidRDefault="00EC4401" w:rsidP="00D013F7">
      <w:pPr>
        <w:suppressAutoHyphens/>
        <w:ind w:firstLine="1298"/>
        <w:jc w:val="both"/>
        <w:textAlignment w:val="baseline"/>
        <w:rPr>
          <w:sz w:val="22"/>
          <w:szCs w:val="24"/>
          <w:lang w:eastAsia="lt-LT"/>
        </w:rPr>
      </w:pPr>
    </w:p>
    <w:p w:rsidR="0047001C" w:rsidRPr="00DE5D49" w:rsidRDefault="0047001C" w:rsidP="005A4390">
      <w:pPr>
        <w:suppressAutoHyphens/>
        <w:jc w:val="both"/>
        <w:textAlignment w:val="baseline"/>
        <w:rPr>
          <w:b/>
          <w:sz w:val="22"/>
          <w:szCs w:val="24"/>
          <w:lang w:eastAsia="lt-LT"/>
        </w:rPr>
      </w:pPr>
      <w:r w:rsidRPr="00DE5D49">
        <w:rPr>
          <w:b/>
          <w:sz w:val="22"/>
          <w:szCs w:val="24"/>
          <w:lang w:eastAsia="lt-LT"/>
        </w:rPr>
        <w:t>26. Papildomi duomenys pagal Atliekų sąvartynų įrengimo, eksploatavimo, uždarymo ir priežiūros po uždarymo taisyklių, patvirtintų Lietuvos Respublikos aplinkos ministro 2000 m. spalio 18 d. įsakymu Nr. 444 (</w:t>
      </w:r>
      <w:proofErr w:type="spellStart"/>
      <w:r w:rsidRPr="00DE5D49">
        <w:rPr>
          <w:b/>
          <w:sz w:val="22"/>
          <w:szCs w:val="24"/>
          <w:lang w:eastAsia="lt-LT"/>
        </w:rPr>
        <w:t>Žin</w:t>
      </w:r>
      <w:proofErr w:type="spellEnd"/>
      <w:r w:rsidRPr="00DE5D49">
        <w:rPr>
          <w:b/>
          <w:sz w:val="22"/>
          <w:szCs w:val="24"/>
          <w:lang w:eastAsia="lt-LT"/>
        </w:rPr>
        <w:t xml:space="preserve">., 2000, Nr. </w:t>
      </w:r>
      <w:hyperlink r:id="rId14" w:tgtFrame="_blank" w:history="1">
        <w:r w:rsidRPr="00DE5D49">
          <w:rPr>
            <w:b/>
            <w:sz w:val="22"/>
            <w:szCs w:val="24"/>
            <w:lang w:eastAsia="lt-LT"/>
          </w:rPr>
          <w:t>96-3051</w:t>
        </w:r>
      </w:hyperlink>
      <w:r w:rsidRPr="00DE5D49">
        <w:rPr>
          <w:b/>
          <w:sz w:val="22"/>
          <w:szCs w:val="24"/>
          <w:lang w:eastAsia="lt-LT"/>
        </w:rPr>
        <w:t>), 50, 51 ir 52 punktų reikalavimus.</w:t>
      </w:r>
    </w:p>
    <w:p w:rsidR="00C30175" w:rsidRPr="00DE5D49" w:rsidRDefault="00C30175" w:rsidP="00C30175">
      <w:pPr>
        <w:suppressAutoHyphens/>
        <w:ind w:firstLine="1298"/>
        <w:jc w:val="both"/>
        <w:textAlignment w:val="baseline"/>
        <w:rPr>
          <w:sz w:val="22"/>
          <w:szCs w:val="24"/>
          <w:lang w:eastAsia="lt-LT"/>
        </w:rPr>
      </w:pPr>
      <w:r w:rsidRPr="00DE5D49">
        <w:rPr>
          <w:sz w:val="22"/>
          <w:szCs w:val="24"/>
          <w:lang w:eastAsia="lt-LT"/>
        </w:rPr>
        <w:t>UAB „Mars Lietuva“ atliekų sąvartynų neeksploatuoja.</w:t>
      </w:r>
    </w:p>
    <w:p w:rsidR="0047001C" w:rsidRPr="00DE5D49" w:rsidRDefault="0047001C" w:rsidP="00D013F7">
      <w:pPr>
        <w:suppressAutoHyphens/>
        <w:ind w:firstLine="1298"/>
        <w:jc w:val="both"/>
        <w:textAlignment w:val="baseline"/>
        <w:rPr>
          <w:sz w:val="22"/>
          <w:szCs w:val="24"/>
          <w:lang w:eastAsia="lt-LT"/>
        </w:rPr>
      </w:pPr>
    </w:p>
    <w:p w:rsidR="00C30175" w:rsidRPr="00DE5D49" w:rsidRDefault="00C30175" w:rsidP="0047001C">
      <w:pPr>
        <w:jc w:val="center"/>
        <w:rPr>
          <w:b/>
          <w:sz w:val="22"/>
          <w:szCs w:val="24"/>
          <w:lang w:eastAsia="lt-LT"/>
        </w:rPr>
      </w:pPr>
    </w:p>
    <w:p w:rsidR="001E168F" w:rsidRDefault="001E168F">
      <w:pPr>
        <w:spacing w:after="160" w:line="259" w:lineRule="auto"/>
        <w:rPr>
          <w:b/>
          <w:sz w:val="22"/>
          <w:szCs w:val="24"/>
          <w:lang w:eastAsia="lt-LT"/>
        </w:rPr>
      </w:pPr>
      <w:r>
        <w:rPr>
          <w:b/>
          <w:sz w:val="22"/>
          <w:szCs w:val="24"/>
          <w:lang w:eastAsia="lt-LT"/>
        </w:rPr>
        <w:br w:type="page"/>
      </w:r>
    </w:p>
    <w:p w:rsidR="0047001C" w:rsidRPr="00DE5D49" w:rsidRDefault="0047001C" w:rsidP="0047001C">
      <w:pPr>
        <w:jc w:val="center"/>
        <w:rPr>
          <w:b/>
          <w:sz w:val="22"/>
          <w:szCs w:val="24"/>
          <w:lang w:eastAsia="lt-LT"/>
        </w:rPr>
      </w:pPr>
      <w:r w:rsidRPr="00DE5D49">
        <w:rPr>
          <w:b/>
          <w:sz w:val="22"/>
          <w:szCs w:val="24"/>
          <w:lang w:eastAsia="lt-LT"/>
        </w:rPr>
        <w:lastRenderedPageBreak/>
        <w:t>XII. TRIUKŠMO SKLIDIMAS IR KVAPŲ KONTROLĖ</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27. Informacija apie triukšmo šaltinius ir jų skleidžiamą triukšmą.</w:t>
      </w:r>
    </w:p>
    <w:p w:rsidR="00A15CB5" w:rsidRDefault="00A15CB5" w:rsidP="00A15CB5">
      <w:pPr>
        <w:suppressAutoHyphens/>
        <w:ind w:firstLine="1298"/>
        <w:jc w:val="both"/>
        <w:textAlignment w:val="baseline"/>
        <w:rPr>
          <w:sz w:val="22"/>
          <w:szCs w:val="24"/>
          <w:lang w:eastAsia="lt-LT"/>
        </w:rPr>
      </w:pPr>
    </w:p>
    <w:p w:rsidR="00661025" w:rsidRPr="00661025" w:rsidRDefault="00661025" w:rsidP="00661025">
      <w:pPr>
        <w:suppressAutoHyphens/>
        <w:ind w:firstLine="1298"/>
        <w:jc w:val="both"/>
        <w:textAlignment w:val="baseline"/>
        <w:rPr>
          <w:szCs w:val="24"/>
          <w:lang w:eastAsia="lt-LT"/>
        </w:rPr>
      </w:pPr>
      <w:r w:rsidRPr="00661025">
        <w:rPr>
          <w:szCs w:val="24"/>
          <w:lang w:eastAsia="lt-LT"/>
        </w:rPr>
        <w:t>UAB „Mars Lietuva“ aplinkos triukšmą lemia į teritoriją atvykstančios transporto priemonės, veikiantys vėdinimo sistemų ventiliatoriai, kiti išoriniai agregatai bei teritorijoje atliekami krovos darbai. Gamybinėse pastatuose technologinių įrengimų sukeliamo triukšmo sklidimas gali vykti per išorines pastato sienas, kurios slopina garso sklaidą į aplinką.</w:t>
      </w:r>
    </w:p>
    <w:p w:rsidR="00661025" w:rsidRPr="00661025" w:rsidRDefault="00661025" w:rsidP="00661025">
      <w:pPr>
        <w:suppressAutoHyphens/>
        <w:ind w:firstLine="1298"/>
        <w:jc w:val="both"/>
        <w:textAlignment w:val="baseline"/>
        <w:rPr>
          <w:szCs w:val="24"/>
          <w:lang w:eastAsia="lt-LT"/>
        </w:rPr>
      </w:pPr>
      <w:r w:rsidRPr="00661025">
        <w:rPr>
          <w:i/>
          <w:szCs w:val="24"/>
          <w:lang w:eastAsia="lt-LT"/>
        </w:rPr>
        <w:t>Esami aplinkos triukšmo šaltiniai</w:t>
      </w:r>
      <w:r w:rsidRPr="00661025">
        <w:rPr>
          <w:szCs w:val="24"/>
          <w:lang w:eastAsia="lt-LT"/>
        </w:rPr>
        <w:t>. UAB „Mars Lietuva“ ūkinę veiklą vykdo Gargždų miesto pramoninio rajono sanitarinės apsaugos zonos ribose intensyvaus transporto priemonių judėjimo Gamyklos ir Statybininkų gatvių sankirtoje.</w:t>
      </w:r>
    </w:p>
    <w:p w:rsidR="00661025" w:rsidRPr="00661025" w:rsidRDefault="00661025" w:rsidP="00661025">
      <w:pPr>
        <w:suppressAutoHyphens/>
        <w:ind w:firstLine="1298"/>
        <w:jc w:val="both"/>
        <w:textAlignment w:val="baseline"/>
        <w:rPr>
          <w:szCs w:val="24"/>
          <w:lang w:eastAsia="lt-LT"/>
        </w:rPr>
      </w:pPr>
      <w:r w:rsidRPr="00661025">
        <w:rPr>
          <w:szCs w:val="24"/>
          <w:lang w:eastAsia="lt-LT"/>
        </w:rPr>
        <w:t xml:space="preserve">Į UAB „Mars Lietuva“ teritoriją produkcijai, žaliavoms, atliekoms gabenti ir kitais tikslais atvykstančių – išvykstančių sunkiasvorių automobilių vidutinis srautas per dieną yra 25 – 30 vnt., vakarais po 3 – 4 automobilius. Rytinėje sklypo dalyje prie administracinio pastato yra įrengta iki 230 vietų lengvųjų automobilių stovėjimo aikštelė. Ypač judraus eismo trukmė čia yra apie keturias valandas per parą: dviejų darbo pamainų keitimo periodu bei administracijos darbuotojų atvykimo </w:t>
      </w:r>
      <w:r w:rsidR="00767794" w:rsidRPr="00661025">
        <w:rPr>
          <w:szCs w:val="24"/>
          <w:lang w:eastAsia="lt-LT"/>
        </w:rPr>
        <w:t>–</w:t>
      </w:r>
      <w:r w:rsidRPr="00661025">
        <w:rPr>
          <w:szCs w:val="24"/>
          <w:lang w:eastAsia="lt-LT"/>
        </w:rPr>
        <w:t xml:space="preserve"> išvykimo metu. Kitu laiku atvyksta pavieniai tarnybiniai lengvieji automobiliai. </w:t>
      </w:r>
    </w:p>
    <w:p w:rsidR="00767794" w:rsidRPr="00767794" w:rsidRDefault="00767794" w:rsidP="00767794">
      <w:pPr>
        <w:suppressAutoHyphens/>
        <w:ind w:firstLine="1298"/>
        <w:jc w:val="both"/>
        <w:textAlignment w:val="baseline"/>
        <w:rPr>
          <w:szCs w:val="24"/>
          <w:lang w:eastAsia="lt-LT"/>
        </w:rPr>
      </w:pPr>
      <w:r w:rsidRPr="00767794">
        <w:rPr>
          <w:szCs w:val="24"/>
          <w:lang w:eastAsia="lt-LT"/>
        </w:rPr>
        <w:t xml:space="preserve">Pagrindiniame gamybiniame pastate veikia trys oro tiekimo, viena oro šalinimo bei trys oro tiekimo/šalinimo sistemos, administraciniame pastate – oro tiekimo/šalinimo sistema. Vėdinimo sistemų projektiniai skleidžiamo į aplinką triukšmo lygiai sudaro 68 – 69 </w:t>
      </w:r>
      <w:proofErr w:type="spellStart"/>
      <w:r w:rsidRPr="00767794">
        <w:rPr>
          <w:szCs w:val="24"/>
          <w:lang w:eastAsia="lt-LT"/>
        </w:rPr>
        <w:t>dBA</w:t>
      </w:r>
      <w:proofErr w:type="spellEnd"/>
      <w:r w:rsidRPr="00767794">
        <w:rPr>
          <w:szCs w:val="24"/>
          <w:lang w:eastAsia="lt-LT"/>
        </w:rPr>
        <w:t>.</w:t>
      </w:r>
    </w:p>
    <w:p w:rsidR="00767794" w:rsidRPr="00767794" w:rsidRDefault="00767794" w:rsidP="00767794">
      <w:pPr>
        <w:suppressAutoHyphens/>
        <w:ind w:firstLine="1298"/>
        <w:jc w:val="both"/>
        <w:textAlignment w:val="baseline"/>
        <w:rPr>
          <w:szCs w:val="24"/>
          <w:lang w:eastAsia="lt-LT"/>
        </w:rPr>
      </w:pPr>
      <w:r w:rsidRPr="00767794">
        <w:rPr>
          <w:szCs w:val="24"/>
          <w:lang w:eastAsia="lt-LT"/>
        </w:rPr>
        <w:t xml:space="preserve">Pagal UAB „MARS Lietuva“ profesinės rizikos veiksnių tyrimų programą periodiškai atliekami matavimai triukšmo lygiui prie technologinių įrengimų darbo vietose įvertinti.  Patalpose išmatuojamas nuo 53 iki 86 </w:t>
      </w:r>
      <w:proofErr w:type="spellStart"/>
      <w:r w:rsidRPr="00767794">
        <w:rPr>
          <w:szCs w:val="24"/>
          <w:lang w:eastAsia="lt-LT"/>
        </w:rPr>
        <w:t>dB</w:t>
      </w:r>
      <w:proofErr w:type="spellEnd"/>
      <w:r w:rsidRPr="00767794">
        <w:rPr>
          <w:szCs w:val="24"/>
          <w:lang w:eastAsia="lt-LT"/>
        </w:rPr>
        <w:t xml:space="preserve"> ekvivalentinis garso slėgio lygis. Priklausomai nuo pastatų išorinių sienų konstrukcijos įrengimų skleidžiamas triukšmas aplinkoje sumažėja 26 </w:t>
      </w:r>
      <w:proofErr w:type="spellStart"/>
      <w:r w:rsidRPr="00767794">
        <w:rPr>
          <w:szCs w:val="24"/>
          <w:lang w:eastAsia="lt-LT"/>
        </w:rPr>
        <w:t>dBA</w:t>
      </w:r>
      <w:proofErr w:type="spellEnd"/>
      <w:r w:rsidRPr="00767794">
        <w:rPr>
          <w:szCs w:val="24"/>
          <w:lang w:eastAsia="lt-LT"/>
        </w:rPr>
        <w:t xml:space="preserve"> ar daugiau.</w:t>
      </w:r>
    </w:p>
    <w:p w:rsidR="00767794" w:rsidRPr="00767794" w:rsidRDefault="00767794" w:rsidP="00767794">
      <w:pPr>
        <w:suppressAutoHyphens/>
        <w:ind w:firstLine="1298"/>
        <w:jc w:val="both"/>
        <w:textAlignment w:val="baseline"/>
        <w:rPr>
          <w:szCs w:val="24"/>
          <w:lang w:eastAsia="lt-LT"/>
        </w:rPr>
      </w:pPr>
      <w:r w:rsidRPr="00767794">
        <w:rPr>
          <w:szCs w:val="24"/>
          <w:lang w:eastAsia="lt-LT"/>
        </w:rPr>
        <w:t>UAB „Mars Lietuva“ prašymu 2015-jų metų gruodžio mėn. nacionalinės visuomenės sveikatos priežiūros laboratorijos buvo atlikti akustinio triukšmo matavimai artimiausioje gyvenamojoje aplinkoje ties vakarine sklypo riba. Išmatuotas visuminis ekvivalentinis / maksimalus garso slėgio lygis dienos, vakaro, nakties metu -</w:t>
      </w:r>
      <w:r w:rsidR="00836E96" w:rsidRPr="00767794">
        <w:rPr>
          <w:szCs w:val="24"/>
          <w:lang w:eastAsia="lt-LT"/>
        </w:rPr>
        <w:t xml:space="preserve"> </w:t>
      </w:r>
      <w:r w:rsidRPr="00767794">
        <w:rPr>
          <w:szCs w:val="24"/>
          <w:lang w:eastAsia="lt-LT"/>
        </w:rPr>
        <w:t xml:space="preserve">45,8/52,1; 43,0/46,4; 45,5/49,2 </w:t>
      </w:r>
      <w:proofErr w:type="spellStart"/>
      <w:r w:rsidRPr="00767794">
        <w:rPr>
          <w:szCs w:val="24"/>
          <w:lang w:eastAsia="lt-LT"/>
        </w:rPr>
        <w:t>dBA</w:t>
      </w:r>
      <w:proofErr w:type="spellEnd"/>
      <w:r w:rsidRPr="00767794">
        <w:rPr>
          <w:szCs w:val="24"/>
          <w:lang w:eastAsia="lt-LT"/>
        </w:rPr>
        <w:t xml:space="preserve"> neviršijo didžiausių leidžiamų ribinių garso slėgio lygių aplinkoje, veikiamoje transporto sukeliamo triukšmo.</w:t>
      </w:r>
    </w:p>
    <w:p w:rsidR="00767794" w:rsidRPr="00767794" w:rsidRDefault="00767794" w:rsidP="00767794">
      <w:pPr>
        <w:suppressAutoHyphens/>
        <w:ind w:firstLine="1298"/>
        <w:jc w:val="both"/>
        <w:textAlignment w:val="baseline"/>
        <w:rPr>
          <w:szCs w:val="24"/>
          <w:lang w:eastAsia="lt-LT"/>
        </w:rPr>
      </w:pPr>
      <w:r w:rsidRPr="00767794">
        <w:rPr>
          <w:i/>
          <w:szCs w:val="24"/>
          <w:lang w:eastAsia="lt-LT"/>
        </w:rPr>
        <w:t>Planuojami aplinkos triukšmo šaltiniai</w:t>
      </w:r>
      <w:r w:rsidRPr="00767794">
        <w:rPr>
          <w:szCs w:val="24"/>
          <w:lang w:eastAsia="lt-LT"/>
        </w:rPr>
        <w:t xml:space="preserve">.  Sauso ėdalo katėms </w:t>
      </w:r>
      <w:r w:rsidR="00D408EA">
        <w:rPr>
          <w:szCs w:val="24"/>
          <w:lang w:eastAsia="lt-LT"/>
        </w:rPr>
        <w:t xml:space="preserve">gamybos </w:t>
      </w:r>
      <w:r w:rsidRPr="00767794">
        <w:rPr>
          <w:szCs w:val="24"/>
          <w:lang w:eastAsia="lt-LT"/>
        </w:rPr>
        <w:t xml:space="preserve">technologiniai įrengimai </w:t>
      </w:r>
      <w:r w:rsidR="00836E96">
        <w:rPr>
          <w:szCs w:val="24"/>
          <w:lang w:eastAsia="lt-LT"/>
        </w:rPr>
        <w:t>yra su</w:t>
      </w:r>
      <w:r w:rsidRPr="00767794">
        <w:rPr>
          <w:szCs w:val="24"/>
          <w:lang w:eastAsia="lt-LT"/>
        </w:rPr>
        <w:t>montuo</w:t>
      </w:r>
      <w:r w:rsidR="00836E96">
        <w:rPr>
          <w:szCs w:val="24"/>
          <w:lang w:eastAsia="lt-LT"/>
        </w:rPr>
        <w:t>t</w:t>
      </w:r>
      <w:r w:rsidRPr="00767794">
        <w:rPr>
          <w:szCs w:val="24"/>
          <w:lang w:eastAsia="lt-LT"/>
        </w:rPr>
        <w:t xml:space="preserve">i metalinio karkaso daugiasluoksnių plokščių sienų pastate, kuriame įrengtos </w:t>
      </w:r>
      <w:r w:rsidR="00836E96">
        <w:rPr>
          <w:szCs w:val="24"/>
          <w:lang w:eastAsia="lt-LT"/>
        </w:rPr>
        <w:t>naujos</w:t>
      </w:r>
      <w:r w:rsidRPr="00767794">
        <w:rPr>
          <w:szCs w:val="24"/>
          <w:lang w:eastAsia="lt-LT"/>
        </w:rPr>
        <w:t xml:space="preserve"> vėdinimo sistemos</w:t>
      </w:r>
      <w:r w:rsidR="00836E96">
        <w:rPr>
          <w:szCs w:val="24"/>
          <w:lang w:eastAsia="lt-LT"/>
        </w:rPr>
        <w:t>.</w:t>
      </w:r>
      <w:r w:rsidRPr="00767794">
        <w:rPr>
          <w:szCs w:val="24"/>
          <w:lang w:eastAsia="lt-LT"/>
        </w:rPr>
        <w:t xml:space="preserve"> Vėdinimo sistemų oro tiekimo ir šalinimo kameros </w:t>
      </w:r>
      <w:r w:rsidR="00836E96">
        <w:rPr>
          <w:szCs w:val="24"/>
          <w:lang w:eastAsia="lt-LT"/>
        </w:rPr>
        <w:t>aprūpintos</w:t>
      </w:r>
      <w:r w:rsidRPr="00767794">
        <w:rPr>
          <w:szCs w:val="24"/>
          <w:lang w:eastAsia="lt-LT"/>
        </w:rPr>
        <w:t xml:space="preserve"> triukšmo slopintuvais. Pagal techninę dokumentaciją numatomas 55 – 60 </w:t>
      </w:r>
      <w:proofErr w:type="spellStart"/>
      <w:r w:rsidRPr="00767794">
        <w:rPr>
          <w:szCs w:val="24"/>
          <w:lang w:eastAsia="lt-LT"/>
        </w:rPr>
        <w:t>dBA</w:t>
      </w:r>
      <w:proofErr w:type="spellEnd"/>
      <w:r w:rsidRPr="00767794">
        <w:rPr>
          <w:szCs w:val="24"/>
          <w:lang w:eastAsia="lt-LT"/>
        </w:rPr>
        <w:t xml:space="preserve"> triukšmo lygis po slopintuvų. Projektuotojų duomenimis kanalinio oro šalinimo ventiliatoriaus skleidžiamas triukšmas yra 50 </w:t>
      </w:r>
      <w:proofErr w:type="spellStart"/>
      <w:r w:rsidRPr="00767794">
        <w:rPr>
          <w:szCs w:val="24"/>
          <w:lang w:eastAsia="lt-LT"/>
        </w:rPr>
        <w:t>dBA</w:t>
      </w:r>
      <w:proofErr w:type="spellEnd"/>
      <w:r w:rsidRPr="00767794">
        <w:rPr>
          <w:szCs w:val="24"/>
          <w:lang w:eastAsia="lt-LT"/>
        </w:rPr>
        <w:t xml:space="preserve">, vėdinimo sistemos stoginio ventiliatoriaus – 60 </w:t>
      </w:r>
      <w:proofErr w:type="spellStart"/>
      <w:r w:rsidRPr="00767794">
        <w:rPr>
          <w:szCs w:val="24"/>
          <w:lang w:eastAsia="lt-LT"/>
        </w:rPr>
        <w:t>dBA</w:t>
      </w:r>
      <w:proofErr w:type="spellEnd"/>
      <w:r w:rsidRPr="00767794">
        <w:rPr>
          <w:szCs w:val="24"/>
          <w:lang w:eastAsia="lt-LT"/>
        </w:rPr>
        <w:t>.</w:t>
      </w:r>
    </w:p>
    <w:p w:rsidR="00767794" w:rsidRPr="00767794" w:rsidRDefault="00767794" w:rsidP="00767794">
      <w:pPr>
        <w:suppressAutoHyphens/>
        <w:ind w:firstLine="1298"/>
        <w:jc w:val="both"/>
        <w:textAlignment w:val="baseline"/>
        <w:rPr>
          <w:szCs w:val="24"/>
          <w:lang w:eastAsia="lt-LT"/>
        </w:rPr>
      </w:pPr>
      <w:r w:rsidRPr="00767794">
        <w:rPr>
          <w:szCs w:val="24"/>
          <w:lang w:eastAsia="lt-LT"/>
        </w:rPr>
        <w:t>Dėl naujos gamybos</w:t>
      </w:r>
      <w:r w:rsidR="00836E96" w:rsidRPr="00767794">
        <w:rPr>
          <w:szCs w:val="24"/>
          <w:lang w:eastAsia="lt-LT"/>
        </w:rPr>
        <w:t xml:space="preserve"> </w:t>
      </w:r>
      <w:r w:rsidRPr="00767794">
        <w:rPr>
          <w:szCs w:val="24"/>
          <w:lang w:eastAsia="lt-LT"/>
        </w:rPr>
        <w:t>reikšmingas transporto srauto padidėjimas nenumatomas. Papildomai kasdien teritorijoje gali judėti 2</w:t>
      </w:r>
      <w:r w:rsidR="00836E96" w:rsidRPr="00767794">
        <w:rPr>
          <w:szCs w:val="24"/>
          <w:lang w:eastAsia="lt-LT"/>
        </w:rPr>
        <w:t>–</w:t>
      </w:r>
      <w:r w:rsidRPr="00767794">
        <w:rPr>
          <w:szCs w:val="24"/>
          <w:lang w:eastAsia="lt-LT"/>
        </w:rPr>
        <w:t>3 sunkiasvoriai automobiliai bei 4 kartus per parą elektriniu krautuvu iš pagrindinio gamybos cecho mėsos paruošimo skyriaus bus atgabenami konteineriai su malta mėsa.</w:t>
      </w:r>
    </w:p>
    <w:p w:rsidR="00836E96" w:rsidRDefault="00767794" w:rsidP="00767794">
      <w:pPr>
        <w:suppressAutoHyphens/>
        <w:ind w:firstLine="1298"/>
        <w:jc w:val="both"/>
        <w:textAlignment w:val="baseline"/>
        <w:rPr>
          <w:szCs w:val="24"/>
          <w:lang w:eastAsia="lt-LT"/>
        </w:rPr>
      </w:pPr>
      <w:r w:rsidRPr="00767794">
        <w:rPr>
          <w:szCs w:val="24"/>
          <w:lang w:eastAsia="lt-LT"/>
        </w:rPr>
        <w:t xml:space="preserve">Remiantis turimais matavimo rezultatais bei projektiniais duomenimis atliktas triukšmo sklaidos modeliavimas ir parengta </w:t>
      </w:r>
      <w:r w:rsidRPr="00836E96">
        <w:rPr>
          <w:szCs w:val="24"/>
          <w:lang w:eastAsia="lt-LT"/>
        </w:rPr>
        <w:t>triukšmo vertinimo</w:t>
      </w:r>
      <w:r w:rsidRPr="00767794">
        <w:rPr>
          <w:b/>
          <w:szCs w:val="24"/>
          <w:lang w:eastAsia="lt-LT"/>
        </w:rPr>
        <w:t xml:space="preserve"> </w:t>
      </w:r>
      <w:r w:rsidRPr="00836E96">
        <w:rPr>
          <w:szCs w:val="24"/>
          <w:lang w:eastAsia="lt-LT"/>
        </w:rPr>
        <w:t>ataskaita,</w:t>
      </w:r>
      <w:r w:rsidR="00836E96">
        <w:rPr>
          <w:szCs w:val="24"/>
          <w:lang w:eastAsia="lt-LT"/>
        </w:rPr>
        <w:t xml:space="preserve"> </w:t>
      </w:r>
      <w:bookmarkStart w:id="12" w:name="_Hlk483559506"/>
      <w:r w:rsidR="00836E96">
        <w:rPr>
          <w:szCs w:val="24"/>
          <w:lang w:eastAsia="lt-LT"/>
        </w:rPr>
        <w:t>dokumento</w:t>
      </w:r>
      <w:r w:rsidRPr="00767794">
        <w:rPr>
          <w:szCs w:val="24"/>
          <w:lang w:eastAsia="lt-LT"/>
        </w:rPr>
        <w:t xml:space="preserve"> </w:t>
      </w:r>
      <w:hyperlink r:id="rId15" w:history="1">
        <w:r w:rsidR="00836E96" w:rsidRPr="00836E96">
          <w:rPr>
            <w:rStyle w:val="Hyperlink"/>
            <w:szCs w:val="24"/>
            <w:lang w:eastAsia="lt-LT"/>
          </w:rPr>
          <w:t>http://gamta.lt/files/Mars_LT_Atranka_2017_Priedas_51489406249705.zip</w:t>
        </w:r>
      </w:hyperlink>
      <w:proofErr w:type="gramStart"/>
      <w:r w:rsidR="00836E96">
        <w:rPr>
          <w:szCs w:val="24"/>
          <w:lang w:eastAsia="lt-LT"/>
        </w:rPr>
        <w:t xml:space="preserve">  </w:t>
      </w:r>
      <w:proofErr w:type="gramEnd"/>
      <w:r w:rsidRPr="00836E96">
        <w:rPr>
          <w:szCs w:val="24"/>
          <w:lang w:eastAsia="lt-LT"/>
        </w:rPr>
        <w:t>5</w:t>
      </w:r>
      <w:r w:rsidR="00836E96" w:rsidRPr="00836E96">
        <w:rPr>
          <w:szCs w:val="24"/>
          <w:lang w:eastAsia="lt-LT"/>
        </w:rPr>
        <w:t>-me</w:t>
      </w:r>
      <w:r w:rsidRPr="00836E96">
        <w:rPr>
          <w:szCs w:val="24"/>
          <w:lang w:eastAsia="lt-LT"/>
        </w:rPr>
        <w:t xml:space="preserve"> pried</w:t>
      </w:r>
      <w:r w:rsidR="00836E96" w:rsidRPr="00836E96">
        <w:rPr>
          <w:szCs w:val="24"/>
          <w:lang w:eastAsia="lt-LT"/>
        </w:rPr>
        <w:t>e</w:t>
      </w:r>
      <w:bookmarkEnd w:id="12"/>
      <w:r w:rsidRPr="00767794">
        <w:rPr>
          <w:szCs w:val="24"/>
          <w:lang w:eastAsia="lt-LT"/>
        </w:rPr>
        <w:t xml:space="preserve">. </w:t>
      </w:r>
    </w:p>
    <w:p w:rsidR="00775A57" w:rsidRPr="00661025" w:rsidRDefault="00767794" w:rsidP="00767794">
      <w:pPr>
        <w:suppressAutoHyphens/>
        <w:ind w:firstLine="1298"/>
        <w:jc w:val="both"/>
        <w:textAlignment w:val="baseline"/>
        <w:rPr>
          <w:szCs w:val="24"/>
          <w:lang w:eastAsia="lt-LT"/>
        </w:rPr>
      </w:pPr>
      <w:r w:rsidRPr="00767794">
        <w:rPr>
          <w:szCs w:val="24"/>
          <w:lang w:eastAsia="lt-LT"/>
        </w:rPr>
        <w:t>Ataskaitoje pateikta išvada: apskaičiuoti UAB „Mars Lietuva“ esamos ir planuojamos ūkinės veiklos veikiamo triukšmo rodikliai ties Gargždų pramonės rajono ribomis ir artimiausioje gyvenamoje aplinkoje neviršija Lietuvos higienos normoje HN 33:2011 „Triukšmo ribiniai dydžiai gyvenamuosiuose ir visuomeninės paskirties pastatuose bei jų aplinkoje“ nustatytų didžiausių leidžiamų triukšmo ribinių dydžių gyvenamųjų bei visuomeninės paskirties pastatų aplinkoje visais paros laikotarpiais.</w:t>
      </w:r>
    </w:p>
    <w:p w:rsidR="0047001C" w:rsidRPr="00DE5D49" w:rsidRDefault="0047001C" w:rsidP="00EC4401">
      <w:pPr>
        <w:suppressAutoHyphens/>
        <w:textAlignment w:val="baseline"/>
        <w:rPr>
          <w:b/>
          <w:sz w:val="22"/>
          <w:szCs w:val="24"/>
          <w:lang w:eastAsia="lt-LT"/>
        </w:rPr>
      </w:pPr>
      <w:r w:rsidRPr="00DE5D49">
        <w:rPr>
          <w:b/>
          <w:sz w:val="22"/>
          <w:szCs w:val="24"/>
          <w:lang w:eastAsia="lt-LT"/>
        </w:rPr>
        <w:lastRenderedPageBreak/>
        <w:t>28. Triukšmo mažinimo priemonės.</w:t>
      </w:r>
    </w:p>
    <w:p w:rsidR="00EC4401" w:rsidRDefault="00EC4401" w:rsidP="00D013F7">
      <w:pPr>
        <w:suppressAutoHyphens/>
        <w:ind w:firstLine="1298"/>
        <w:jc w:val="both"/>
        <w:textAlignment w:val="baseline"/>
        <w:rPr>
          <w:sz w:val="22"/>
          <w:szCs w:val="24"/>
          <w:lang w:eastAsia="lt-LT"/>
        </w:rPr>
      </w:pPr>
    </w:p>
    <w:p w:rsidR="00836E96" w:rsidRPr="00DE5D49" w:rsidRDefault="00836E96" w:rsidP="00D013F7">
      <w:pPr>
        <w:suppressAutoHyphens/>
        <w:ind w:firstLine="1298"/>
        <w:jc w:val="both"/>
        <w:textAlignment w:val="baseline"/>
        <w:rPr>
          <w:sz w:val="22"/>
          <w:szCs w:val="24"/>
          <w:lang w:eastAsia="lt-LT"/>
        </w:rPr>
      </w:pPr>
      <w:r>
        <w:rPr>
          <w:sz w:val="22"/>
          <w:szCs w:val="24"/>
          <w:lang w:eastAsia="lt-LT"/>
        </w:rPr>
        <w:t>Į aplinką skleidžiamam triukšmui mažinti UAB „</w:t>
      </w:r>
      <w:r w:rsidR="00EB631A">
        <w:rPr>
          <w:sz w:val="22"/>
          <w:szCs w:val="24"/>
          <w:lang w:eastAsia="lt-LT"/>
        </w:rPr>
        <w:t>Mars Lietuva“ veikiančiose bei įrengiamose oro tiekimo ir šalinimo sistemose yra montuojami triukšmo slopintuvai.</w:t>
      </w:r>
    </w:p>
    <w:p w:rsidR="00EC4401" w:rsidRPr="00DE5D49" w:rsidRDefault="00EC4401"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29. Įrenginyje vykdomos veiklos metu skleidžiami kvapai.</w:t>
      </w:r>
    </w:p>
    <w:p w:rsidR="00657ADE" w:rsidRDefault="00657ADE" w:rsidP="00657ADE">
      <w:pPr>
        <w:suppressAutoHyphens/>
        <w:ind w:firstLine="1298"/>
        <w:jc w:val="both"/>
        <w:textAlignment w:val="baseline"/>
        <w:rPr>
          <w:sz w:val="22"/>
          <w:szCs w:val="24"/>
          <w:lang w:eastAsia="lt-LT"/>
        </w:rPr>
      </w:pPr>
    </w:p>
    <w:p w:rsidR="00657ADE" w:rsidRPr="002D1E2F" w:rsidRDefault="00657ADE" w:rsidP="00657ADE">
      <w:pPr>
        <w:suppressAutoHyphens/>
        <w:ind w:firstLine="1298"/>
        <w:jc w:val="both"/>
        <w:textAlignment w:val="baseline"/>
        <w:rPr>
          <w:szCs w:val="24"/>
          <w:lang w:eastAsia="lt-LT"/>
        </w:rPr>
      </w:pPr>
      <w:r w:rsidRPr="002D1E2F">
        <w:rPr>
          <w:szCs w:val="24"/>
          <w:lang w:eastAsia="lt-LT"/>
        </w:rPr>
        <w:t>Dalis UAB „Mars Lietuva“ ūkinės veiklos metu susidarančių ir į aplinkos orą išsiskiriančių cheminių junginių turi kvapą, kuris tam tikromis aplinkybėmis gali būti laikomas nemaloniu. Kvapo sklidimą reglamentuoja 2010 m. spalio 4 d. LR Sveikatos apsaugos ministro įsakymu Nr. V-885 patvirtinta Lietuvos higienos norma HN 121:2010 „Kvapo koncentracijos ribinė vertė gyvenamosios aplinkos ore“ ir kvapų kontrolės gyvenamosios aplinkos ore taisyklės.</w:t>
      </w:r>
    </w:p>
    <w:p w:rsidR="00657ADE" w:rsidRPr="002D1E2F" w:rsidRDefault="00657ADE" w:rsidP="00657ADE">
      <w:pPr>
        <w:suppressAutoHyphens/>
        <w:ind w:firstLine="1298"/>
        <w:jc w:val="both"/>
        <w:textAlignment w:val="baseline"/>
        <w:rPr>
          <w:szCs w:val="24"/>
          <w:lang w:eastAsia="lt-LT"/>
        </w:rPr>
      </w:pPr>
      <w:r w:rsidRPr="002D1E2F">
        <w:rPr>
          <w:szCs w:val="24"/>
          <w:lang w:eastAsia="lt-LT"/>
        </w:rPr>
        <w:t xml:space="preserve">UAB „Mars Lietuva“ esamos gamybos metu susidarančių kvapo šaltinių poveikis yra įvertintas, vykdoma kvapo stebėjimo programa. Pagrindinis kvapo šaltinis – nuotekų valymo sistema yra aprūpinta </w:t>
      </w:r>
      <w:proofErr w:type="spellStart"/>
      <w:r w:rsidRPr="002D1E2F">
        <w:rPr>
          <w:szCs w:val="24"/>
          <w:lang w:eastAsia="lt-LT"/>
        </w:rPr>
        <w:t>biofiltru</w:t>
      </w:r>
      <w:proofErr w:type="spellEnd"/>
      <w:r w:rsidRPr="002D1E2F">
        <w:rPr>
          <w:szCs w:val="24"/>
          <w:lang w:eastAsia="lt-LT"/>
        </w:rPr>
        <w:t xml:space="preserve">. Pasiektas rezultatas – kvapo koncentracijos neviršija nustatytų ribinių verčių. </w:t>
      </w:r>
    </w:p>
    <w:p w:rsidR="00657ADE" w:rsidRPr="002D1E2F" w:rsidRDefault="00657ADE" w:rsidP="00657ADE">
      <w:pPr>
        <w:suppressAutoHyphens/>
        <w:ind w:firstLine="1298"/>
        <w:jc w:val="both"/>
        <w:textAlignment w:val="baseline"/>
        <w:rPr>
          <w:szCs w:val="24"/>
          <w:lang w:eastAsia="lt-LT"/>
        </w:rPr>
      </w:pPr>
      <w:r w:rsidRPr="002D1E2F">
        <w:rPr>
          <w:szCs w:val="24"/>
          <w:lang w:eastAsia="lt-LT"/>
        </w:rPr>
        <w:t xml:space="preserve">Naujoje gamyboje dėl „sauso“ gamybos būdo nemalonių kvapų susidarymas mažiau tikėtinas, tačiau </w:t>
      </w:r>
      <w:r w:rsidR="00D220E4" w:rsidRPr="002D1E2F">
        <w:rPr>
          <w:szCs w:val="24"/>
          <w:lang w:eastAsia="lt-LT"/>
        </w:rPr>
        <w:t>galimam kvapo sklidimui iš aukštesnėje temperatūroje vykstančių technologinių procesų</w:t>
      </w:r>
      <w:r w:rsidRPr="002D1E2F">
        <w:rPr>
          <w:szCs w:val="24"/>
          <w:lang w:eastAsia="lt-LT"/>
        </w:rPr>
        <w:t xml:space="preserve"> </w:t>
      </w:r>
      <w:r w:rsidR="00D220E4" w:rsidRPr="002D1E2F">
        <w:rPr>
          <w:szCs w:val="24"/>
          <w:lang w:eastAsia="lt-LT"/>
        </w:rPr>
        <w:t xml:space="preserve">mažinti </w:t>
      </w:r>
      <w:r w:rsidRPr="002D1E2F">
        <w:rPr>
          <w:szCs w:val="24"/>
          <w:lang w:eastAsia="lt-LT"/>
        </w:rPr>
        <w:t xml:space="preserve">yra numatytas </w:t>
      </w:r>
      <w:proofErr w:type="spellStart"/>
      <w:r w:rsidRPr="002D1E2F">
        <w:rPr>
          <w:szCs w:val="24"/>
          <w:lang w:eastAsia="lt-LT"/>
        </w:rPr>
        <w:t>biofiltras</w:t>
      </w:r>
      <w:proofErr w:type="spellEnd"/>
      <w:r w:rsidR="00D220E4" w:rsidRPr="002D1E2F">
        <w:rPr>
          <w:szCs w:val="24"/>
          <w:lang w:eastAsia="lt-LT"/>
        </w:rPr>
        <w:t>.</w:t>
      </w:r>
    </w:p>
    <w:p w:rsidR="00657ADE" w:rsidRPr="002D1E2F" w:rsidRDefault="00657ADE" w:rsidP="00657ADE">
      <w:pPr>
        <w:suppressAutoHyphens/>
        <w:ind w:firstLine="1298"/>
        <w:jc w:val="both"/>
        <w:textAlignment w:val="baseline"/>
        <w:rPr>
          <w:szCs w:val="24"/>
          <w:lang w:eastAsia="lt-LT"/>
        </w:rPr>
      </w:pPr>
      <w:r w:rsidRPr="002D1E2F">
        <w:rPr>
          <w:szCs w:val="24"/>
          <w:lang w:eastAsia="lt-LT"/>
        </w:rPr>
        <w:t xml:space="preserve">Sauso ėdalo katėms gamyboje galimo kvapo sklaidai </w:t>
      </w:r>
      <w:r w:rsidR="000830C8">
        <w:rPr>
          <w:szCs w:val="24"/>
          <w:lang w:eastAsia="lt-LT"/>
        </w:rPr>
        <w:t>įvertinti</w:t>
      </w:r>
      <w:r w:rsidRPr="002D1E2F">
        <w:rPr>
          <w:szCs w:val="24"/>
          <w:lang w:eastAsia="lt-LT"/>
        </w:rPr>
        <w:t xml:space="preserve"> panaudotas „AERMOD </w:t>
      </w:r>
      <w:proofErr w:type="spellStart"/>
      <w:r w:rsidRPr="002D1E2F">
        <w:rPr>
          <w:szCs w:val="24"/>
          <w:lang w:eastAsia="lt-LT"/>
        </w:rPr>
        <w:t>View</w:t>
      </w:r>
      <w:proofErr w:type="spellEnd"/>
      <w:r w:rsidRPr="002D1E2F">
        <w:rPr>
          <w:szCs w:val="24"/>
          <w:lang w:eastAsia="lt-LT"/>
        </w:rPr>
        <w:t xml:space="preserve">“ matematinis modelis. </w:t>
      </w:r>
      <w:r w:rsidR="000830C8">
        <w:rPr>
          <w:szCs w:val="24"/>
          <w:lang w:eastAsia="lt-LT"/>
        </w:rPr>
        <w:t>K</w:t>
      </w:r>
      <w:r w:rsidRPr="002D1E2F">
        <w:rPr>
          <w:szCs w:val="24"/>
          <w:lang w:eastAsia="lt-LT"/>
        </w:rPr>
        <w:t>vapo pažemio koncentracijos 1,5 m aukštyje nuo žemės paviršiaus yra apskaičiuotos iš anksto nustatytuose 2500-se taškuose – receptoriuose, kurie sudaro stačiakampio formos tinklą su 100 m atstumu tarp jų. Skaičiavimo laukas yra 2-jų km spindulio dydžio nuo kvapo šaltinių. Kvapo sklaidos skaičiavimo modelyje yra įvertintas foninis aplinkos oro užterštumas iš UAB „</w:t>
      </w:r>
      <w:proofErr w:type="spellStart"/>
      <w:r w:rsidRPr="002D1E2F">
        <w:rPr>
          <w:szCs w:val="24"/>
          <w:lang w:eastAsia="lt-LT"/>
        </w:rPr>
        <w:t>Litana</w:t>
      </w:r>
      <w:proofErr w:type="spellEnd"/>
      <w:r w:rsidRPr="002D1E2F">
        <w:rPr>
          <w:szCs w:val="24"/>
          <w:lang w:eastAsia="lt-LT"/>
        </w:rPr>
        <w:t xml:space="preserve"> ir Ko“, AB „Geonafta“, UAB „</w:t>
      </w:r>
      <w:proofErr w:type="spellStart"/>
      <w:r w:rsidRPr="002D1E2F">
        <w:rPr>
          <w:szCs w:val="24"/>
          <w:lang w:eastAsia="lt-LT"/>
        </w:rPr>
        <w:t>Mida</w:t>
      </w:r>
      <w:proofErr w:type="spellEnd"/>
      <w:r w:rsidRPr="002D1E2F">
        <w:rPr>
          <w:szCs w:val="24"/>
          <w:lang w:eastAsia="lt-LT"/>
        </w:rPr>
        <w:t xml:space="preserve"> LT“, UAB „</w:t>
      </w:r>
      <w:proofErr w:type="spellStart"/>
      <w:r w:rsidRPr="002D1E2F">
        <w:rPr>
          <w:szCs w:val="24"/>
          <w:lang w:eastAsia="lt-LT"/>
        </w:rPr>
        <w:t>Lemminkainen</w:t>
      </w:r>
      <w:proofErr w:type="spellEnd"/>
      <w:r w:rsidRPr="002D1E2F">
        <w:rPr>
          <w:szCs w:val="24"/>
          <w:lang w:eastAsia="lt-LT"/>
        </w:rPr>
        <w:t xml:space="preserve"> Lietuva“ Gargždų padalinio, AB „Klaipėdos energija“ Gargždų šilumos tinklų katilinės Nr. 4, UAB „Hidrostatyba“ taršos šaltinių.</w:t>
      </w:r>
    </w:p>
    <w:p w:rsidR="0047001C" w:rsidRPr="002D1E2F" w:rsidRDefault="00657ADE" w:rsidP="00657ADE">
      <w:pPr>
        <w:suppressAutoHyphens/>
        <w:ind w:firstLine="1298"/>
        <w:jc w:val="both"/>
        <w:textAlignment w:val="baseline"/>
        <w:rPr>
          <w:szCs w:val="24"/>
          <w:lang w:eastAsia="lt-LT"/>
        </w:rPr>
      </w:pPr>
      <w:r w:rsidRPr="002D1E2F">
        <w:rPr>
          <w:szCs w:val="24"/>
          <w:lang w:eastAsia="lt-LT"/>
        </w:rPr>
        <w:t>Kvapiųjų cheminių medžiagų kvapo slenksčio vertės pateikiamos Lietuvos higienos normoje HN 35:2007 „Didžiausia leidžiama cheminių medžiagų (teršalų) koncentracija gyvenamosios aplinkos ore” bei Kvapų valdymo metodinėse rekomendacijose, parengtose 2012 metais Vilniaus Gedimino technikos universiteto pagal Valstybinės visuomenės sveikatos priežiūros tarnybos prie Sveikatos apsaugos ministerijos užsakymą.</w:t>
      </w:r>
    </w:p>
    <w:p w:rsidR="00657ADE" w:rsidRPr="002D1E2F" w:rsidRDefault="00657ADE" w:rsidP="00657ADE">
      <w:pPr>
        <w:suppressAutoHyphens/>
        <w:ind w:firstLine="1298"/>
        <w:jc w:val="both"/>
        <w:textAlignment w:val="baseline"/>
        <w:rPr>
          <w:b/>
          <w:szCs w:val="24"/>
          <w:lang w:eastAsia="lt-LT"/>
        </w:rPr>
      </w:pPr>
      <w:r w:rsidRPr="002D1E2F">
        <w:rPr>
          <w:szCs w:val="24"/>
          <w:lang w:eastAsia="lt-LT"/>
        </w:rPr>
        <w:t xml:space="preserve">Remiantis kvapų valdymo metodinėmis rekomendacijomis kvapo sklidimui modeliuoti parinktas 98-asis </w:t>
      </w:r>
      <w:proofErr w:type="spellStart"/>
      <w:r w:rsidRPr="002D1E2F">
        <w:rPr>
          <w:szCs w:val="24"/>
          <w:lang w:eastAsia="lt-LT"/>
        </w:rPr>
        <w:t>procentilis</w:t>
      </w:r>
      <w:proofErr w:type="spellEnd"/>
      <w:r w:rsidRPr="002D1E2F">
        <w:rPr>
          <w:szCs w:val="24"/>
          <w:lang w:eastAsia="lt-LT"/>
        </w:rPr>
        <w:t xml:space="preserve"> nuo valandinių verčių, tai reiškia, kad leistina kvapo vertė dėl nepalankių kvapo sklaidai meteorologinių veiksnių įtakos gali būti viršijama aplinkos ore tik 2 % metų trukmės, arba apie septynias paras per metus. Per atitinkamą </w:t>
      </w:r>
      <w:proofErr w:type="spellStart"/>
      <w:r w:rsidRPr="002D1E2F">
        <w:rPr>
          <w:szCs w:val="24"/>
          <w:lang w:eastAsia="lt-LT"/>
        </w:rPr>
        <w:t>vidurkinimo</w:t>
      </w:r>
      <w:proofErr w:type="spellEnd"/>
      <w:r w:rsidRPr="002D1E2F">
        <w:rPr>
          <w:szCs w:val="24"/>
          <w:lang w:eastAsia="lt-LT"/>
        </w:rPr>
        <w:t xml:space="preserve"> laiką apskaičiuota kvapo koncentracija nepalankioms meteorologinėms sąlygoms yra išreiškiama OU</w:t>
      </w:r>
      <w:r w:rsidRPr="002D1E2F">
        <w:rPr>
          <w:szCs w:val="24"/>
          <w:vertAlign w:val="subscript"/>
          <w:lang w:eastAsia="lt-LT"/>
        </w:rPr>
        <w:t>E</w:t>
      </w:r>
      <w:r w:rsidRPr="002D1E2F">
        <w:rPr>
          <w:szCs w:val="24"/>
          <w:lang w:eastAsia="lt-LT"/>
        </w:rPr>
        <w:t>/m³ bei sulyginama su kvapo koncentracijos ribine verte gyvenamosios aplinkos ore – 8 OU</w:t>
      </w:r>
      <w:r w:rsidRPr="002D1E2F">
        <w:rPr>
          <w:szCs w:val="24"/>
          <w:vertAlign w:val="subscript"/>
          <w:lang w:eastAsia="lt-LT"/>
        </w:rPr>
        <w:t>E</w:t>
      </w:r>
      <w:r w:rsidRPr="002D1E2F">
        <w:rPr>
          <w:szCs w:val="24"/>
          <w:lang w:eastAsia="lt-LT"/>
        </w:rPr>
        <w:t>/m³. Modeliavimo rezultatais nustatyta, kad didžiausios kvapo koncentracijos dėl planuojamos veiklos su fonu sudarys 0,40 OU</w:t>
      </w:r>
      <w:r w:rsidRPr="002D1E2F">
        <w:rPr>
          <w:szCs w:val="24"/>
          <w:vertAlign w:val="subscript"/>
          <w:lang w:eastAsia="lt-LT"/>
        </w:rPr>
        <w:t>E</w:t>
      </w:r>
      <w:r w:rsidRPr="002D1E2F">
        <w:rPr>
          <w:szCs w:val="24"/>
          <w:lang w:eastAsia="lt-LT"/>
        </w:rPr>
        <w:t>/m³, koncentracijos gyvenamojoje aplinkoje – 0,10 OU</w:t>
      </w:r>
      <w:r w:rsidRPr="002D1E2F">
        <w:rPr>
          <w:szCs w:val="24"/>
          <w:vertAlign w:val="subscript"/>
          <w:lang w:eastAsia="lt-LT"/>
        </w:rPr>
        <w:t>E</w:t>
      </w:r>
      <w:r w:rsidRPr="002D1E2F">
        <w:rPr>
          <w:szCs w:val="24"/>
          <w:lang w:eastAsia="lt-LT"/>
        </w:rPr>
        <w:t>/m³, atitinkamai RV dalimis 0,050 ir 0,013. Kvapo aptikimo slenksčiu paprastai yra laikoma koncentracija 1 OU</w:t>
      </w:r>
      <w:r w:rsidRPr="002D1E2F">
        <w:rPr>
          <w:szCs w:val="24"/>
          <w:vertAlign w:val="subscript"/>
          <w:lang w:eastAsia="lt-LT"/>
        </w:rPr>
        <w:t>E</w:t>
      </w:r>
      <w:r w:rsidRPr="002D1E2F">
        <w:rPr>
          <w:szCs w:val="24"/>
          <w:lang w:eastAsia="lt-LT"/>
        </w:rPr>
        <w:t>/m³.</w:t>
      </w:r>
      <w:r w:rsidR="002D1E2F" w:rsidRPr="002D1E2F">
        <w:rPr>
          <w:szCs w:val="24"/>
          <w:lang w:eastAsia="lt-LT"/>
        </w:rPr>
        <w:t xml:space="preserve"> </w:t>
      </w:r>
      <w:r w:rsidRPr="002D1E2F">
        <w:rPr>
          <w:szCs w:val="24"/>
          <w:lang w:eastAsia="lt-LT"/>
        </w:rPr>
        <w:t>Išsami informacija apie atliktą kvapo sklidimo modeliavimą</w:t>
      </w:r>
      <w:r w:rsidR="002D1E2F" w:rsidRPr="002D1E2F">
        <w:rPr>
          <w:szCs w:val="24"/>
          <w:lang w:eastAsia="lt-LT"/>
        </w:rPr>
        <w:t xml:space="preserve"> pateikta dokumento </w:t>
      </w:r>
      <w:hyperlink r:id="rId16" w:history="1">
        <w:r w:rsidR="002D1E2F" w:rsidRPr="002D1E2F">
          <w:rPr>
            <w:rStyle w:val="Hyperlink"/>
            <w:szCs w:val="24"/>
            <w:lang w:eastAsia="lt-LT"/>
          </w:rPr>
          <w:t>http://gamta.lt/files/Mars_LT_Atranka_2017_Priedas_51489406249705.zip</w:t>
        </w:r>
      </w:hyperlink>
      <w:r w:rsidR="002D1E2F" w:rsidRPr="002D1E2F">
        <w:rPr>
          <w:szCs w:val="24"/>
          <w:lang w:eastAsia="lt-LT"/>
        </w:rPr>
        <w:t xml:space="preserve"> 7-me priede.</w:t>
      </w:r>
    </w:p>
    <w:p w:rsidR="000830C8" w:rsidRDefault="000830C8" w:rsidP="00171376">
      <w:pPr>
        <w:suppressAutoHyphens/>
        <w:ind w:firstLine="1298"/>
        <w:jc w:val="both"/>
        <w:textAlignment w:val="baseline"/>
        <w:rPr>
          <w:szCs w:val="24"/>
          <w:lang w:eastAsia="lt-LT"/>
        </w:rPr>
      </w:pPr>
    </w:p>
    <w:p w:rsidR="00661025" w:rsidRDefault="002D1E2F" w:rsidP="00171376">
      <w:pPr>
        <w:suppressAutoHyphens/>
        <w:ind w:firstLine="1298"/>
        <w:jc w:val="both"/>
        <w:textAlignment w:val="baseline"/>
        <w:rPr>
          <w:b/>
          <w:szCs w:val="24"/>
          <w:lang w:eastAsia="lt-LT"/>
        </w:rPr>
      </w:pPr>
      <w:bookmarkStart w:id="13" w:name="_GoBack"/>
      <w:bookmarkEnd w:id="13"/>
      <w:r w:rsidRPr="002D1E2F">
        <w:rPr>
          <w:szCs w:val="24"/>
          <w:lang w:eastAsia="lt-LT"/>
        </w:rPr>
        <w:t xml:space="preserve">Darbo projekto stadijoje </w:t>
      </w:r>
      <w:r w:rsidR="000830C8">
        <w:rPr>
          <w:szCs w:val="24"/>
          <w:lang w:eastAsia="lt-LT"/>
        </w:rPr>
        <w:t xml:space="preserve">yra </w:t>
      </w:r>
      <w:r w:rsidRPr="002D1E2F">
        <w:rPr>
          <w:szCs w:val="24"/>
          <w:lang w:eastAsia="lt-LT"/>
        </w:rPr>
        <w:t>dalinai pakeistas vėdinimo organizavimas: kombinuotosios krosnies išmetimai nukreipti į biologinio valymo filtrą dėl ko</w:t>
      </w:r>
      <w:r>
        <w:rPr>
          <w:szCs w:val="24"/>
          <w:lang w:eastAsia="lt-LT"/>
        </w:rPr>
        <w:t xml:space="preserve"> </w:t>
      </w:r>
      <w:r w:rsidR="00171376">
        <w:rPr>
          <w:szCs w:val="24"/>
          <w:lang w:eastAsia="lt-LT"/>
        </w:rPr>
        <w:t xml:space="preserve">kvapo sklaida yra perskaičiuota. Nukrypimų nuo ribinių verčių nėra nustatyta. </w:t>
      </w:r>
      <w:r>
        <w:rPr>
          <w:szCs w:val="24"/>
          <w:lang w:eastAsia="lt-LT"/>
        </w:rPr>
        <w:t xml:space="preserve"> </w:t>
      </w:r>
      <w:r w:rsidR="00171376">
        <w:rPr>
          <w:szCs w:val="24"/>
          <w:lang w:eastAsia="lt-LT"/>
        </w:rPr>
        <w:t xml:space="preserve">Kvapo sklaidos perskaičiavimo rezultatai, </w:t>
      </w:r>
      <w:r w:rsidR="00171376">
        <w:rPr>
          <w:b/>
          <w:szCs w:val="24"/>
          <w:lang w:eastAsia="lt-LT"/>
        </w:rPr>
        <w:t>8 priedas.</w:t>
      </w:r>
    </w:p>
    <w:p w:rsidR="00171376" w:rsidRDefault="00171376" w:rsidP="00171376">
      <w:pPr>
        <w:suppressAutoHyphens/>
        <w:ind w:firstLine="1298"/>
        <w:jc w:val="both"/>
        <w:textAlignment w:val="baseline"/>
        <w:rPr>
          <w:b/>
          <w:szCs w:val="24"/>
          <w:lang w:eastAsia="lt-LT"/>
        </w:rPr>
      </w:pPr>
    </w:p>
    <w:p w:rsidR="00171376" w:rsidRPr="00171376" w:rsidRDefault="00171376" w:rsidP="00171376">
      <w:pPr>
        <w:suppressAutoHyphens/>
        <w:ind w:firstLine="1298"/>
        <w:jc w:val="both"/>
        <w:textAlignment w:val="baseline"/>
        <w:rPr>
          <w:b/>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lastRenderedPageBreak/>
        <w:t>30. Kvapų sklidimo iš įrenginių mažinimo priemonės, atsižvelgiant į ES GPGB informaciniuose dokumentuose pateiktas rekomendacijas kvapams mažinti.</w:t>
      </w:r>
    </w:p>
    <w:p w:rsidR="00661025" w:rsidRDefault="00661025" w:rsidP="00D013F7">
      <w:pPr>
        <w:suppressAutoHyphens/>
        <w:ind w:firstLine="1298"/>
        <w:jc w:val="both"/>
        <w:textAlignment w:val="baseline"/>
        <w:rPr>
          <w:sz w:val="22"/>
          <w:szCs w:val="24"/>
          <w:lang w:eastAsia="lt-LT"/>
        </w:rPr>
      </w:pPr>
    </w:p>
    <w:p w:rsidR="00D220E4" w:rsidRPr="00D220E4" w:rsidRDefault="00775A57" w:rsidP="00D220E4">
      <w:pPr>
        <w:suppressAutoHyphens/>
        <w:ind w:firstLine="1298"/>
        <w:jc w:val="both"/>
        <w:textAlignment w:val="baseline"/>
        <w:rPr>
          <w:sz w:val="22"/>
          <w:szCs w:val="24"/>
          <w:lang w:eastAsia="lt-LT"/>
        </w:rPr>
      </w:pPr>
      <w:r>
        <w:rPr>
          <w:sz w:val="22"/>
          <w:szCs w:val="24"/>
          <w:lang w:eastAsia="lt-LT"/>
        </w:rPr>
        <w:t>UAB „Mars Lietuva“ įgyvendintos kvapo sklidimo kontrolės priemonės užtikrina teisės akt</w:t>
      </w:r>
      <w:r w:rsidR="00661025">
        <w:rPr>
          <w:sz w:val="22"/>
          <w:szCs w:val="24"/>
          <w:lang w:eastAsia="lt-LT"/>
        </w:rPr>
        <w:t>uose</w:t>
      </w:r>
      <w:r>
        <w:rPr>
          <w:sz w:val="22"/>
          <w:szCs w:val="24"/>
          <w:lang w:eastAsia="lt-LT"/>
        </w:rPr>
        <w:t xml:space="preserve"> </w:t>
      </w:r>
      <w:r w:rsidR="00661025">
        <w:rPr>
          <w:sz w:val="22"/>
          <w:szCs w:val="24"/>
          <w:lang w:eastAsia="lt-LT"/>
        </w:rPr>
        <w:t>nustatytų reikalavimų vykdymą bei atitinka GPGB dokumentuose pateiktas rekomendacijas.</w:t>
      </w:r>
      <w:r w:rsidR="00D220E4">
        <w:rPr>
          <w:sz w:val="22"/>
          <w:szCs w:val="24"/>
          <w:lang w:eastAsia="lt-LT"/>
        </w:rPr>
        <w:t xml:space="preserve"> </w:t>
      </w:r>
      <w:r w:rsidR="00D220E4" w:rsidRPr="00D220E4">
        <w:rPr>
          <w:sz w:val="22"/>
          <w:szCs w:val="24"/>
          <w:lang w:eastAsia="lt-LT"/>
        </w:rPr>
        <w:t xml:space="preserve">Esant įprastinėms </w:t>
      </w:r>
      <w:r w:rsidR="00D220E4">
        <w:rPr>
          <w:sz w:val="22"/>
          <w:szCs w:val="24"/>
          <w:lang w:eastAsia="lt-LT"/>
        </w:rPr>
        <w:t xml:space="preserve">veiklos </w:t>
      </w:r>
      <w:r w:rsidR="00D220E4" w:rsidRPr="00D220E4">
        <w:rPr>
          <w:sz w:val="22"/>
          <w:szCs w:val="24"/>
          <w:lang w:eastAsia="lt-LT"/>
        </w:rPr>
        <w:t>sąlygoms sukeliamo kvapo koncentracija neviršija 8 OUE/m³ ribinės vertės gyvenamosios aplinkos ore pagal higienos normą HN 121:2010.</w:t>
      </w:r>
    </w:p>
    <w:p w:rsidR="0047001C" w:rsidRPr="00DE5D49" w:rsidRDefault="0047001C" w:rsidP="00D013F7">
      <w:pPr>
        <w:suppressAutoHyphens/>
        <w:ind w:firstLine="1298"/>
        <w:jc w:val="both"/>
        <w:textAlignment w:val="baseline"/>
        <w:rPr>
          <w:sz w:val="22"/>
          <w:szCs w:val="24"/>
          <w:lang w:eastAsia="lt-LT"/>
        </w:rPr>
      </w:pPr>
    </w:p>
    <w:p w:rsidR="00EC4401" w:rsidRPr="00DE5D49" w:rsidRDefault="00EC4401" w:rsidP="00D013F7">
      <w:pPr>
        <w:suppressAutoHyphens/>
        <w:ind w:firstLine="1298"/>
        <w:jc w:val="both"/>
        <w:textAlignment w:val="baseline"/>
        <w:rPr>
          <w:sz w:val="22"/>
          <w:szCs w:val="24"/>
          <w:lang w:eastAsia="lt-LT"/>
        </w:rPr>
      </w:pPr>
    </w:p>
    <w:p w:rsidR="00EC4401" w:rsidRPr="00DE5D49" w:rsidRDefault="00EC4401" w:rsidP="00D013F7">
      <w:pPr>
        <w:suppressAutoHyphens/>
        <w:ind w:firstLine="1298"/>
        <w:jc w:val="both"/>
        <w:textAlignment w:val="baseline"/>
        <w:rPr>
          <w:sz w:val="22"/>
          <w:szCs w:val="24"/>
          <w:lang w:eastAsia="lt-LT"/>
        </w:rPr>
      </w:pPr>
    </w:p>
    <w:p w:rsidR="0047001C" w:rsidRPr="00DE5D49" w:rsidRDefault="0047001C" w:rsidP="0047001C">
      <w:pPr>
        <w:jc w:val="center"/>
        <w:rPr>
          <w:b/>
          <w:caps/>
          <w:sz w:val="22"/>
          <w:szCs w:val="24"/>
          <w:lang w:eastAsia="lt-LT"/>
        </w:rPr>
      </w:pPr>
      <w:r w:rsidRPr="00DE5D49">
        <w:rPr>
          <w:b/>
          <w:caps/>
          <w:sz w:val="22"/>
          <w:szCs w:val="24"/>
          <w:lang w:eastAsia="lt-LT"/>
        </w:rPr>
        <w:t>XIII. Aplinkosaugos veiksmų planas</w:t>
      </w:r>
    </w:p>
    <w:p w:rsidR="0047001C" w:rsidRPr="00DE5D49" w:rsidRDefault="0047001C" w:rsidP="00D013F7">
      <w:pPr>
        <w:suppressAutoHyphens/>
        <w:ind w:firstLine="1298"/>
        <w:jc w:val="both"/>
        <w:textAlignment w:val="baseline"/>
        <w:rPr>
          <w:sz w:val="22"/>
          <w:szCs w:val="24"/>
          <w:lang w:eastAsia="lt-LT"/>
        </w:rPr>
      </w:pPr>
    </w:p>
    <w:p w:rsidR="0047001C" w:rsidRPr="00DE5D49" w:rsidRDefault="0047001C" w:rsidP="00EC4401">
      <w:pPr>
        <w:suppressAutoHyphens/>
        <w:textAlignment w:val="baseline"/>
        <w:rPr>
          <w:b/>
          <w:sz w:val="22"/>
          <w:szCs w:val="24"/>
          <w:lang w:eastAsia="lt-LT"/>
        </w:rPr>
      </w:pPr>
      <w:r w:rsidRPr="00DE5D49">
        <w:rPr>
          <w:b/>
          <w:sz w:val="22"/>
          <w:szCs w:val="24"/>
          <w:lang w:eastAsia="lt-LT"/>
        </w:rPr>
        <w:t>28 lentel</w:t>
      </w:r>
      <w:r w:rsidR="00EC4401" w:rsidRPr="00DE5D49">
        <w:rPr>
          <w:b/>
          <w:sz w:val="22"/>
          <w:szCs w:val="24"/>
          <w:lang w:eastAsia="lt-LT"/>
        </w:rPr>
        <w:t>ė. Aplinkosaugos veiksmų planas</w:t>
      </w:r>
    </w:p>
    <w:p w:rsidR="00C30175" w:rsidRPr="00DE5D49" w:rsidRDefault="00630F98" w:rsidP="00C30175">
      <w:pPr>
        <w:suppressAutoHyphens/>
        <w:adjustRightInd w:val="0"/>
        <w:jc w:val="both"/>
        <w:textAlignment w:val="baseline"/>
        <w:rPr>
          <w:sz w:val="22"/>
        </w:rPr>
      </w:pPr>
      <w:r>
        <w:rPr>
          <w:sz w:val="22"/>
        </w:rPr>
        <w:t xml:space="preserve">Lentelė nepildoma, </w:t>
      </w:r>
      <w:r w:rsidR="00C30175" w:rsidRPr="00DE5D49">
        <w:rPr>
          <w:sz w:val="22"/>
        </w:rPr>
        <w:t xml:space="preserve">anksčiau pateikta informacija be pakeitimų. </w:t>
      </w:r>
    </w:p>
    <w:p w:rsidR="00C30175" w:rsidRPr="00DE5D49" w:rsidRDefault="00C30175" w:rsidP="00C30175">
      <w:pPr>
        <w:pStyle w:val="BodyTextNoSpace"/>
        <w:spacing w:line="240" w:lineRule="auto"/>
        <w:ind w:firstLine="567"/>
        <w:jc w:val="both"/>
        <w:rPr>
          <w:sz w:val="22"/>
          <w:szCs w:val="24"/>
          <w:lang w:val="lt-LT"/>
        </w:rPr>
      </w:pPr>
    </w:p>
    <w:p w:rsidR="00C30175" w:rsidRPr="00DE5D49" w:rsidRDefault="00C30175" w:rsidP="0047001C">
      <w:pPr>
        <w:ind w:firstLine="567"/>
        <w:jc w:val="both"/>
        <w:rPr>
          <w:sz w:val="22"/>
          <w:szCs w:val="24"/>
          <w:lang w:eastAsia="lt-LT"/>
        </w:rPr>
      </w:pPr>
    </w:p>
    <w:p w:rsidR="0047001C" w:rsidRPr="00DE5D49" w:rsidRDefault="0047001C" w:rsidP="0047001C">
      <w:pPr>
        <w:jc w:val="center"/>
        <w:rPr>
          <w:b/>
          <w:sz w:val="22"/>
          <w:szCs w:val="24"/>
          <w:lang w:eastAsia="lt-LT"/>
        </w:rPr>
      </w:pPr>
    </w:p>
    <w:p w:rsidR="00C30175" w:rsidRPr="00DE5D49" w:rsidRDefault="00C30175" w:rsidP="0047001C">
      <w:pPr>
        <w:jc w:val="center"/>
        <w:rPr>
          <w:b/>
          <w:sz w:val="22"/>
          <w:szCs w:val="24"/>
          <w:lang w:eastAsia="lt-LT"/>
        </w:rPr>
        <w:sectPr w:rsidR="00C30175" w:rsidRPr="00DE5D49" w:rsidSect="009E6694">
          <w:pgSz w:w="16838" w:h="11906" w:orient="landscape" w:code="9"/>
          <w:pgMar w:top="1418" w:right="851" w:bottom="851" w:left="851" w:header="567" w:footer="567" w:gutter="0"/>
          <w:cols w:space="1296"/>
          <w:docGrid w:linePitch="360"/>
        </w:sectPr>
      </w:pPr>
    </w:p>
    <w:p w:rsidR="0047001C" w:rsidRPr="00DE5D49" w:rsidRDefault="0047001C" w:rsidP="0047001C">
      <w:pPr>
        <w:jc w:val="center"/>
        <w:rPr>
          <w:b/>
          <w:sz w:val="22"/>
          <w:szCs w:val="24"/>
          <w:lang w:eastAsia="lt-LT"/>
        </w:rPr>
      </w:pPr>
      <w:r w:rsidRPr="00DE5D49">
        <w:rPr>
          <w:b/>
          <w:sz w:val="22"/>
          <w:szCs w:val="24"/>
          <w:lang w:eastAsia="lt-LT"/>
        </w:rPr>
        <w:lastRenderedPageBreak/>
        <w:t xml:space="preserve">XIV. PARAIŠKOS PRIEDAI, KITA PAGAL TAISYKLES REIKALAUJAMA INFORMACIJA IR DUOMENYS </w:t>
      </w:r>
    </w:p>
    <w:p w:rsidR="0047001C" w:rsidRPr="00DE5D49" w:rsidRDefault="0047001C" w:rsidP="0047001C">
      <w:pPr>
        <w:jc w:val="center"/>
        <w:rPr>
          <w:b/>
          <w:sz w:val="22"/>
          <w:szCs w:val="24"/>
          <w:lang w:eastAsia="lt-LT"/>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7794"/>
      </w:tblGrid>
      <w:tr w:rsidR="007E1AD8" w:rsidRPr="00DE5D49" w:rsidTr="007E1AD8">
        <w:tc>
          <w:tcPr>
            <w:tcW w:w="1843" w:type="dxa"/>
            <w:vAlign w:val="center"/>
          </w:tcPr>
          <w:p w:rsidR="007E1AD8" w:rsidRPr="00DE5D49" w:rsidRDefault="007E1AD8" w:rsidP="007E1AD8">
            <w:pPr>
              <w:spacing w:line="360" w:lineRule="auto"/>
              <w:rPr>
                <w:b/>
                <w:szCs w:val="24"/>
              </w:rPr>
            </w:pPr>
            <w:r w:rsidRPr="00DE5D49">
              <w:rPr>
                <w:b/>
                <w:szCs w:val="24"/>
              </w:rPr>
              <w:t>1 PRIEDAS</w:t>
            </w:r>
          </w:p>
        </w:tc>
        <w:tc>
          <w:tcPr>
            <w:tcW w:w="7794" w:type="dxa"/>
          </w:tcPr>
          <w:p w:rsidR="007E1AD8" w:rsidRPr="00DE5D49" w:rsidRDefault="007E1AD8" w:rsidP="007E1AD8">
            <w:pPr>
              <w:jc w:val="both"/>
              <w:rPr>
                <w:sz w:val="22"/>
                <w:szCs w:val="22"/>
              </w:rPr>
            </w:pPr>
            <w:r w:rsidRPr="00DE5D49">
              <w:rPr>
                <w:sz w:val="22"/>
                <w:szCs w:val="22"/>
              </w:rPr>
              <w:t>Deklaracija</w:t>
            </w:r>
          </w:p>
        </w:tc>
      </w:tr>
      <w:tr w:rsidR="007E1AD8" w:rsidRPr="00DE5D49" w:rsidTr="007E1AD8">
        <w:tc>
          <w:tcPr>
            <w:tcW w:w="1843" w:type="dxa"/>
            <w:vAlign w:val="center"/>
          </w:tcPr>
          <w:p w:rsidR="007E1AD8" w:rsidRPr="00DE5D49" w:rsidRDefault="007E1AD8" w:rsidP="007E1AD8">
            <w:pPr>
              <w:spacing w:line="360" w:lineRule="auto"/>
              <w:rPr>
                <w:b/>
                <w:szCs w:val="24"/>
              </w:rPr>
            </w:pPr>
            <w:r w:rsidRPr="00DE5D49">
              <w:rPr>
                <w:b/>
                <w:szCs w:val="24"/>
              </w:rPr>
              <w:t>2 PRIEDAS</w:t>
            </w:r>
          </w:p>
        </w:tc>
        <w:tc>
          <w:tcPr>
            <w:tcW w:w="7794" w:type="dxa"/>
          </w:tcPr>
          <w:p w:rsidR="007E1AD8" w:rsidRPr="00DE5D49" w:rsidRDefault="00FB4A7D" w:rsidP="007E1AD8">
            <w:pPr>
              <w:jc w:val="both"/>
              <w:rPr>
                <w:sz w:val="22"/>
                <w:szCs w:val="22"/>
              </w:rPr>
            </w:pPr>
            <w:r w:rsidRPr="00DE5D49">
              <w:rPr>
                <w:sz w:val="22"/>
                <w:szCs w:val="22"/>
              </w:rPr>
              <w:t>A</w:t>
            </w:r>
            <w:r w:rsidR="007E1AD8" w:rsidRPr="00DE5D49">
              <w:rPr>
                <w:sz w:val="22"/>
                <w:szCs w:val="22"/>
              </w:rPr>
              <w:t xml:space="preserve">plinkos apsaugos </w:t>
            </w:r>
            <w:r w:rsidRPr="00DE5D49">
              <w:rPr>
                <w:sz w:val="22"/>
                <w:szCs w:val="22"/>
              </w:rPr>
              <w:t>agentūros</w:t>
            </w:r>
            <w:r w:rsidR="007E1AD8" w:rsidRPr="00DE5D49">
              <w:rPr>
                <w:sz w:val="22"/>
                <w:szCs w:val="22"/>
              </w:rPr>
              <w:t xml:space="preserve"> </w:t>
            </w:r>
            <w:r w:rsidR="00395B86">
              <w:rPr>
                <w:sz w:val="22"/>
                <w:szCs w:val="22"/>
              </w:rPr>
              <w:t xml:space="preserve">2017-03-07 </w:t>
            </w:r>
            <w:r w:rsidR="007E1AD8" w:rsidRPr="00DE5D49">
              <w:rPr>
                <w:sz w:val="22"/>
                <w:szCs w:val="22"/>
              </w:rPr>
              <w:t>priimta atrankos išvada</w:t>
            </w:r>
            <w:r w:rsidR="00395B86">
              <w:rPr>
                <w:sz w:val="22"/>
                <w:szCs w:val="22"/>
              </w:rPr>
              <w:t xml:space="preserve"> Nr. (28.3)-A4-2412</w:t>
            </w:r>
          </w:p>
        </w:tc>
      </w:tr>
      <w:tr w:rsidR="007E1AD8" w:rsidRPr="00DE5D49" w:rsidTr="007E1AD8">
        <w:tc>
          <w:tcPr>
            <w:tcW w:w="1843" w:type="dxa"/>
          </w:tcPr>
          <w:p w:rsidR="007E1AD8" w:rsidRPr="00DE5D49" w:rsidRDefault="007E1AD8" w:rsidP="007E1AD8">
            <w:pPr>
              <w:spacing w:line="360" w:lineRule="auto"/>
              <w:rPr>
                <w:b/>
                <w:szCs w:val="24"/>
              </w:rPr>
            </w:pPr>
            <w:r w:rsidRPr="00DE5D49">
              <w:rPr>
                <w:b/>
                <w:szCs w:val="24"/>
              </w:rPr>
              <w:t>3 PRIEDAS</w:t>
            </w:r>
          </w:p>
        </w:tc>
        <w:tc>
          <w:tcPr>
            <w:tcW w:w="7794" w:type="dxa"/>
          </w:tcPr>
          <w:p w:rsidR="007E1AD8" w:rsidRPr="00DE5D49" w:rsidRDefault="008E2B9D" w:rsidP="007E1AD8">
            <w:pPr>
              <w:jc w:val="both"/>
              <w:rPr>
                <w:sz w:val="22"/>
                <w:szCs w:val="22"/>
              </w:rPr>
            </w:pPr>
            <w:r w:rsidRPr="008E2B9D">
              <w:rPr>
                <w:sz w:val="22"/>
                <w:szCs w:val="22"/>
              </w:rPr>
              <w:t>Taršos į aplinkos orą bei pakartotin</w:t>
            </w:r>
            <w:r>
              <w:rPr>
                <w:sz w:val="22"/>
                <w:szCs w:val="22"/>
              </w:rPr>
              <w:t>i</w:t>
            </w:r>
            <w:r w:rsidRPr="008E2B9D">
              <w:rPr>
                <w:sz w:val="22"/>
                <w:szCs w:val="22"/>
              </w:rPr>
              <w:t>o teršalų sklaidos perskaičiavimo rezultatai</w:t>
            </w:r>
          </w:p>
        </w:tc>
      </w:tr>
      <w:tr w:rsidR="007E1AD8" w:rsidRPr="00DE5D49" w:rsidTr="007E1AD8">
        <w:tc>
          <w:tcPr>
            <w:tcW w:w="1843" w:type="dxa"/>
          </w:tcPr>
          <w:p w:rsidR="007E1AD8" w:rsidRPr="00DE5D49" w:rsidRDefault="007E1AD8" w:rsidP="007E1AD8">
            <w:pPr>
              <w:spacing w:line="360" w:lineRule="auto"/>
              <w:rPr>
                <w:b/>
                <w:szCs w:val="24"/>
              </w:rPr>
            </w:pPr>
            <w:r w:rsidRPr="00DE5D49">
              <w:rPr>
                <w:b/>
                <w:szCs w:val="24"/>
              </w:rPr>
              <w:t>4 PRIEDAS</w:t>
            </w:r>
          </w:p>
        </w:tc>
        <w:tc>
          <w:tcPr>
            <w:tcW w:w="7794" w:type="dxa"/>
          </w:tcPr>
          <w:p w:rsidR="007E1AD8" w:rsidRPr="00DE5D49" w:rsidRDefault="00CC1AE6" w:rsidP="007E1AD8">
            <w:pPr>
              <w:jc w:val="both"/>
              <w:rPr>
                <w:sz w:val="22"/>
                <w:szCs w:val="22"/>
              </w:rPr>
            </w:pPr>
            <w:r w:rsidRPr="00CC1AE6">
              <w:rPr>
                <w:sz w:val="22"/>
                <w:szCs w:val="22"/>
              </w:rPr>
              <w:t>Sauso ėdalo gamybos pastato planas su įrengimų bei vėdinimo sistemų išdėstymu,</w:t>
            </w:r>
          </w:p>
        </w:tc>
      </w:tr>
      <w:tr w:rsidR="007E1AD8" w:rsidRPr="00DE5D49" w:rsidTr="007E1AD8">
        <w:tc>
          <w:tcPr>
            <w:tcW w:w="1843" w:type="dxa"/>
          </w:tcPr>
          <w:p w:rsidR="007E1AD8" w:rsidRPr="00DE5D49" w:rsidRDefault="007E1AD8" w:rsidP="007E1AD8">
            <w:pPr>
              <w:spacing w:line="360" w:lineRule="auto"/>
              <w:rPr>
                <w:b/>
                <w:szCs w:val="24"/>
              </w:rPr>
            </w:pPr>
            <w:r w:rsidRPr="00DE5D49">
              <w:rPr>
                <w:b/>
                <w:szCs w:val="24"/>
              </w:rPr>
              <w:t>5 PRIEDAS</w:t>
            </w:r>
          </w:p>
        </w:tc>
        <w:tc>
          <w:tcPr>
            <w:tcW w:w="7794" w:type="dxa"/>
          </w:tcPr>
          <w:p w:rsidR="007E1AD8" w:rsidRPr="00DE5D49" w:rsidRDefault="005B5140" w:rsidP="007E1AD8">
            <w:pPr>
              <w:jc w:val="both"/>
              <w:rPr>
                <w:sz w:val="22"/>
                <w:szCs w:val="22"/>
              </w:rPr>
            </w:pPr>
            <w:r w:rsidRPr="005B5140">
              <w:rPr>
                <w:sz w:val="22"/>
                <w:szCs w:val="22"/>
              </w:rPr>
              <w:t>Sauso ėdalo gamybos planas su vėdinimo sistemomis ir taršos šaltiniais</w:t>
            </w:r>
          </w:p>
        </w:tc>
      </w:tr>
      <w:tr w:rsidR="007E1AD8" w:rsidRPr="00DE5D49" w:rsidTr="007E1AD8">
        <w:tc>
          <w:tcPr>
            <w:tcW w:w="1843" w:type="dxa"/>
          </w:tcPr>
          <w:p w:rsidR="007E1AD8" w:rsidRPr="00DE5D49" w:rsidRDefault="007E1AD8" w:rsidP="007E1AD8">
            <w:pPr>
              <w:spacing w:line="360" w:lineRule="auto"/>
              <w:rPr>
                <w:b/>
                <w:szCs w:val="24"/>
              </w:rPr>
            </w:pPr>
            <w:r w:rsidRPr="00DE5D49">
              <w:rPr>
                <w:b/>
                <w:szCs w:val="24"/>
              </w:rPr>
              <w:t>6 PRIEDAS</w:t>
            </w:r>
          </w:p>
        </w:tc>
        <w:tc>
          <w:tcPr>
            <w:tcW w:w="7794" w:type="dxa"/>
          </w:tcPr>
          <w:p w:rsidR="007E1AD8" w:rsidRPr="00DE5D49" w:rsidRDefault="002D1B88" w:rsidP="007E1AD8">
            <w:pPr>
              <w:jc w:val="both"/>
              <w:rPr>
                <w:sz w:val="22"/>
                <w:szCs w:val="22"/>
              </w:rPr>
            </w:pPr>
            <w:r>
              <w:rPr>
                <w:sz w:val="22"/>
                <w:szCs w:val="22"/>
              </w:rPr>
              <w:t>S</w:t>
            </w:r>
            <w:r w:rsidRPr="002D1B88">
              <w:rPr>
                <w:sz w:val="22"/>
                <w:szCs w:val="22"/>
              </w:rPr>
              <w:t>klypo planas su pažymėtais aplinkos oro taršos šaltiniais</w:t>
            </w:r>
          </w:p>
        </w:tc>
      </w:tr>
      <w:tr w:rsidR="00DD5D0E" w:rsidRPr="00DE5D49" w:rsidTr="007E1AD8">
        <w:tc>
          <w:tcPr>
            <w:tcW w:w="1843" w:type="dxa"/>
          </w:tcPr>
          <w:p w:rsidR="00DD5D0E" w:rsidRPr="00DE5D49" w:rsidRDefault="004F6807" w:rsidP="007E1AD8">
            <w:pPr>
              <w:spacing w:line="360" w:lineRule="auto"/>
              <w:rPr>
                <w:b/>
                <w:szCs w:val="24"/>
              </w:rPr>
            </w:pPr>
            <w:r>
              <w:rPr>
                <w:b/>
                <w:szCs w:val="24"/>
              </w:rPr>
              <w:t>7</w:t>
            </w:r>
            <w:r w:rsidR="00DD5D0E" w:rsidRPr="00DD5D0E">
              <w:rPr>
                <w:b/>
                <w:szCs w:val="24"/>
              </w:rPr>
              <w:t xml:space="preserve"> PRIEDAS</w:t>
            </w:r>
          </w:p>
        </w:tc>
        <w:tc>
          <w:tcPr>
            <w:tcW w:w="7794" w:type="dxa"/>
          </w:tcPr>
          <w:p w:rsidR="00DD5D0E" w:rsidRPr="00DE5D49" w:rsidRDefault="002D1B88" w:rsidP="007E1AD8">
            <w:pPr>
              <w:jc w:val="both"/>
              <w:rPr>
                <w:sz w:val="22"/>
                <w:szCs w:val="22"/>
              </w:rPr>
            </w:pPr>
            <w:r w:rsidRPr="002D1B88">
              <w:rPr>
                <w:sz w:val="22"/>
                <w:szCs w:val="22"/>
              </w:rPr>
              <w:t>Aplinkos monitoringo programa</w:t>
            </w:r>
          </w:p>
        </w:tc>
      </w:tr>
      <w:tr w:rsidR="00DD5D0E" w:rsidRPr="00DE5D49" w:rsidTr="007E1AD8">
        <w:tc>
          <w:tcPr>
            <w:tcW w:w="1843" w:type="dxa"/>
          </w:tcPr>
          <w:p w:rsidR="00DD5D0E" w:rsidRPr="00DE5D49" w:rsidRDefault="004F6807" w:rsidP="007E1AD8">
            <w:pPr>
              <w:spacing w:line="360" w:lineRule="auto"/>
              <w:rPr>
                <w:b/>
                <w:szCs w:val="24"/>
              </w:rPr>
            </w:pPr>
            <w:r>
              <w:rPr>
                <w:b/>
                <w:szCs w:val="24"/>
              </w:rPr>
              <w:t>8</w:t>
            </w:r>
            <w:r w:rsidR="00DD5D0E" w:rsidRPr="00DD5D0E">
              <w:rPr>
                <w:b/>
                <w:szCs w:val="24"/>
              </w:rPr>
              <w:t xml:space="preserve"> PRIEDAS</w:t>
            </w:r>
          </w:p>
        </w:tc>
        <w:tc>
          <w:tcPr>
            <w:tcW w:w="7794" w:type="dxa"/>
          </w:tcPr>
          <w:p w:rsidR="00DD5D0E" w:rsidRPr="00DE5D49" w:rsidRDefault="00511BB5" w:rsidP="007E1AD8">
            <w:pPr>
              <w:jc w:val="both"/>
              <w:rPr>
                <w:sz w:val="22"/>
                <w:szCs w:val="22"/>
              </w:rPr>
            </w:pPr>
            <w:r>
              <w:rPr>
                <w:sz w:val="22"/>
                <w:szCs w:val="22"/>
              </w:rPr>
              <w:t>K</w:t>
            </w:r>
            <w:r w:rsidR="002D1B88">
              <w:rPr>
                <w:sz w:val="22"/>
                <w:szCs w:val="22"/>
              </w:rPr>
              <w:t>vap</w:t>
            </w:r>
            <w:r w:rsidR="00986F7B">
              <w:rPr>
                <w:sz w:val="22"/>
                <w:szCs w:val="22"/>
              </w:rPr>
              <w:t>o sklaidos perskaičiavimo rezultatai</w:t>
            </w:r>
          </w:p>
        </w:tc>
      </w:tr>
      <w:tr w:rsidR="007E1AD8" w:rsidRPr="00DE5D49" w:rsidTr="007E1AD8">
        <w:tc>
          <w:tcPr>
            <w:tcW w:w="1843" w:type="dxa"/>
          </w:tcPr>
          <w:p w:rsidR="007E1AD8" w:rsidRPr="00DE5D49" w:rsidRDefault="004F6807" w:rsidP="007E1AD8">
            <w:pPr>
              <w:spacing w:line="360" w:lineRule="auto"/>
              <w:rPr>
                <w:b/>
                <w:szCs w:val="24"/>
              </w:rPr>
            </w:pPr>
            <w:r>
              <w:rPr>
                <w:b/>
                <w:szCs w:val="24"/>
              </w:rPr>
              <w:t>9</w:t>
            </w:r>
            <w:r w:rsidR="007E1AD8" w:rsidRPr="00DE5D49">
              <w:rPr>
                <w:b/>
                <w:szCs w:val="24"/>
              </w:rPr>
              <w:t xml:space="preserve"> PRIEDAS</w:t>
            </w:r>
          </w:p>
        </w:tc>
        <w:tc>
          <w:tcPr>
            <w:tcW w:w="7794" w:type="dxa"/>
          </w:tcPr>
          <w:p w:rsidR="007E1AD8" w:rsidRPr="00DE5D49" w:rsidRDefault="002D1B88" w:rsidP="007E1AD8">
            <w:pPr>
              <w:jc w:val="both"/>
              <w:rPr>
                <w:sz w:val="22"/>
                <w:szCs w:val="22"/>
              </w:rPr>
            </w:pPr>
            <w:r w:rsidRPr="002D1B88">
              <w:rPr>
                <w:sz w:val="22"/>
                <w:szCs w:val="22"/>
              </w:rPr>
              <w:t>Valstybės rinkliavos už TIPK leidimo pakeitimą mokėjimo nurodymas</w:t>
            </w:r>
          </w:p>
        </w:tc>
      </w:tr>
      <w:tr w:rsidR="00BA3C98" w:rsidRPr="00DE5D49" w:rsidTr="007E1AD8">
        <w:tc>
          <w:tcPr>
            <w:tcW w:w="1843" w:type="dxa"/>
          </w:tcPr>
          <w:p w:rsidR="00BA3C98" w:rsidRDefault="00BA3C98" w:rsidP="007E1AD8">
            <w:pPr>
              <w:spacing w:line="360" w:lineRule="auto"/>
              <w:rPr>
                <w:b/>
                <w:szCs w:val="24"/>
              </w:rPr>
            </w:pPr>
            <w:r>
              <w:rPr>
                <w:b/>
                <w:szCs w:val="24"/>
              </w:rPr>
              <w:t>10 PRIEDAS</w:t>
            </w:r>
          </w:p>
        </w:tc>
        <w:tc>
          <w:tcPr>
            <w:tcW w:w="7794" w:type="dxa"/>
          </w:tcPr>
          <w:p w:rsidR="00BA3C98" w:rsidRPr="002D1B88" w:rsidRDefault="00BA3C98" w:rsidP="007E1AD8">
            <w:pPr>
              <w:jc w:val="both"/>
              <w:rPr>
                <w:sz w:val="22"/>
                <w:szCs w:val="22"/>
              </w:rPr>
            </w:pPr>
            <w:r w:rsidRPr="00BA3C98">
              <w:rPr>
                <w:sz w:val="22"/>
                <w:szCs w:val="22"/>
              </w:rPr>
              <w:t>Sauso ėdalo produktų markiruotei bei įrengimų ir patalpų dezinfekavimui naudojamų medžiagų saugos duomenų lapai</w:t>
            </w:r>
            <w:r>
              <w:rPr>
                <w:sz w:val="22"/>
                <w:szCs w:val="22"/>
              </w:rPr>
              <w:t xml:space="preserve"> (tik elektroninė versija)</w:t>
            </w:r>
          </w:p>
        </w:tc>
      </w:tr>
      <w:tr w:rsidR="007E1AD8" w:rsidRPr="00DE5D49" w:rsidTr="007E1AD8">
        <w:tc>
          <w:tcPr>
            <w:tcW w:w="1843" w:type="dxa"/>
          </w:tcPr>
          <w:p w:rsidR="007E1AD8" w:rsidRPr="00DE5D49" w:rsidRDefault="007E1AD8" w:rsidP="007E1AD8">
            <w:pPr>
              <w:spacing w:line="360" w:lineRule="auto"/>
              <w:rPr>
                <w:b/>
                <w:szCs w:val="24"/>
              </w:rPr>
            </w:pPr>
          </w:p>
        </w:tc>
        <w:tc>
          <w:tcPr>
            <w:tcW w:w="7794" w:type="dxa"/>
          </w:tcPr>
          <w:p w:rsidR="007E1AD8" w:rsidRPr="00DE5D49" w:rsidRDefault="007E1AD8" w:rsidP="00FB4A7D">
            <w:pPr>
              <w:rPr>
                <w:sz w:val="22"/>
                <w:szCs w:val="22"/>
              </w:rPr>
            </w:pPr>
          </w:p>
        </w:tc>
      </w:tr>
    </w:tbl>
    <w:p w:rsidR="007E1AD8" w:rsidRPr="00DE5D49" w:rsidRDefault="007E1AD8" w:rsidP="0047001C">
      <w:pPr>
        <w:jc w:val="center"/>
        <w:rPr>
          <w:b/>
          <w:szCs w:val="24"/>
          <w:lang w:eastAsia="lt-LT"/>
        </w:rPr>
      </w:pPr>
    </w:p>
    <w:p w:rsidR="007E1AD8" w:rsidRPr="00DE5D49" w:rsidRDefault="007E1AD8" w:rsidP="0047001C">
      <w:pPr>
        <w:jc w:val="center"/>
        <w:rPr>
          <w:b/>
          <w:szCs w:val="24"/>
          <w:lang w:eastAsia="lt-LT"/>
        </w:rPr>
      </w:pPr>
    </w:p>
    <w:p w:rsidR="007E1AD8" w:rsidRPr="00DE5D49" w:rsidRDefault="007E1AD8" w:rsidP="0047001C">
      <w:pPr>
        <w:jc w:val="center"/>
        <w:rPr>
          <w:b/>
          <w:szCs w:val="24"/>
          <w:lang w:eastAsia="lt-LT"/>
        </w:rPr>
      </w:pPr>
    </w:p>
    <w:p w:rsidR="007E1AD8" w:rsidRPr="00DE5D49" w:rsidRDefault="007E1AD8" w:rsidP="0047001C">
      <w:pPr>
        <w:jc w:val="center"/>
        <w:rPr>
          <w:b/>
          <w:szCs w:val="24"/>
          <w:lang w:eastAsia="lt-LT"/>
        </w:rPr>
      </w:pPr>
    </w:p>
    <w:p w:rsidR="007E1AD8" w:rsidRPr="00DE5D49" w:rsidRDefault="007E1AD8" w:rsidP="0047001C">
      <w:pPr>
        <w:jc w:val="center"/>
        <w:rPr>
          <w:b/>
          <w:szCs w:val="24"/>
          <w:lang w:eastAsia="lt-LT"/>
        </w:rPr>
      </w:pPr>
    </w:p>
    <w:p w:rsidR="007E1AD8" w:rsidRPr="00DE5D49" w:rsidRDefault="007E1AD8">
      <w:pPr>
        <w:spacing w:after="160" w:line="259" w:lineRule="auto"/>
        <w:rPr>
          <w:b/>
          <w:szCs w:val="24"/>
          <w:lang w:eastAsia="lt-LT"/>
        </w:rPr>
      </w:pPr>
      <w:r w:rsidRPr="00DE5D49">
        <w:rPr>
          <w:b/>
          <w:szCs w:val="24"/>
          <w:lang w:eastAsia="lt-LT"/>
        </w:rPr>
        <w:br w:type="page"/>
      </w:r>
    </w:p>
    <w:p w:rsidR="00FA5979" w:rsidRPr="00DE5D49" w:rsidRDefault="00FA5979" w:rsidP="00FA5979">
      <w:pPr>
        <w:jc w:val="right"/>
        <w:rPr>
          <w:b/>
        </w:rPr>
      </w:pPr>
      <w:r w:rsidRPr="00DE5D49">
        <w:rPr>
          <w:b/>
        </w:rPr>
        <w:lastRenderedPageBreak/>
        <w:t>1 PRIEDAS</w:t>
      </w:r>
    </w:p>
    <w:p w:rsidR="00FA5979" w:rsidRPr="00DE5D49" w:rsidRDefault="00FA5979" w:rsidP="00FA5979">
      <w:pPr>
        <w:jc w:val="both"/>
      </w:pPr>
    </w:p>
    <w:p w:rsidR="00FA5979" w:rsidRPr="00DE5D49" w:rsidRDefault="00FA5979" w:rsidP="00FA5979">
      <w:pPr>
        <w:jc w:val="both"/>
      </w:pPr>
    </w:p>
    <w:p w:rsidR="00FA5979" w:rsidRPr="00DE5D49" w:rsidRDefault="00FA5979" w:rsidP="00FA5979">
      <w:pPr>
        <w:jc w:val="center"/>
        <w:rPr>
          <w:b/>
        </w:rPr>
      </w:pPr>
      <w:r w:rsidRPr="00DE5D49">
        <w:rPr>
          <w:b/>
        </w:rPr>
        <w:t>DEKLARACIJA</w:t>
      </w:r>
    </w:p>
    <w:p w:rsidR="00FA5979" w:rsidRPr="00DE5D49" w:rsidRDefault="00FA5979" w:rsidP="00FA5979">
      <w:pPr>
        <w:jc w:val="center"/>
        <w:rPr>
          <w:b/>
        </w:rPr>
      </w:pPr>
    </w:p>
    <w:p w:rsidR="00FA5979" w:rsidRPr="00DE5D49" w:rsidRDefault="00FA5979" w:rsidP="00FA5979">
      <w:pPr>
        <w:ind w:firstLine="567"/>
        <w:jc w:val="both"/>
      </w:pPr>
    </w:p>
    <w:p w:rsidR="00FA5979" w:rsidRPr="00DE5D49" w:rsidRDefault="00FA5979" w:rsidP="00FA5979">
      <w:pPr>
        <w:jc w:val="both"/>
      </w:pPr>
    </w:p>
    <w:p w:rsidR="00FA5979" w:rsidRPr="00DE5D49" w:rsidRDefault="00FA5979" w:rsidP="00FA5979">
      <w:pPr>
        <w:jc w:val="both"/>
        <w:rPr>
          <w:u w:val="single"/>
        </w:rPr>
      </w:pPr>
    </w:p>
    <w:p w:rsidR="00FA5979" w:rsidRPr="00DE5D49" w:rsidRDefault="00FA5979" w:rsidP="00FA5979">
      <w:pPr>
        <w:jc w:val="center"/>
        <w:rPr>
          <w:b/>
        </w:rPr>
      </w:pPr>
    </w:p>
    <w:p w:rsidR="00FA5979" w:rsidRPr="00DE5D49" w:rsidRDefault="002C5B32" w:rsidP="00FA5979">
      <w:pPr>
        <w:spacing w:line="360" w:lineRule="auto"/>
        <w:ind w:firstLine="1298"/>
        <w:jc w:val="both"/>
        <w:rPr>
          <w:b/>
        </w:rPr>
      </w:pPr>
      <w:r>
        <w:rPr>
          <w:b/>
        </w:rPr>
        <w:t xml:space="preserve">Vadovaudamasi </w:t>
      </w:r>
      <w:r w:rsidR="00CE7B0A">
        <w:rPr>
          <w:b/>
        </w:rPr>
        <w:t>Aplinkos apsaugos agentūros 2017-03-07 atrankos išvada Nr. (28.3)-A4-2412 t</w:t>
      </w:r>
      <w:r w:rsidR="00FA5979" w:rsidRPr="00DE5D49">
        <w:rPr>
          <w:b/>
        </w:rPr>
        <w:t>eikiu paraišką Taršos integruotos prevencijos ir kontrolės leidimui Nr.</w:t>
      </w:r>
      <w:r w:rsidR="00395B86">
        <w:rPr>
          <w:b/>
        </w:rPr>
        <w:t> </w:t>
      </w:r>
      <w:r w:rsidR="00FA5979" w:rsidRPr="00DE5D49">
        <w:rPr>
          <w:b/>
        </w:rPr>
        <w:t xml:space="preserve">(11.2)-33-37/2005/T-KL.2-18/2016 pakeisti. </w:t>
      </w:r>
    </w:p>
    <w:p w:rsidR="00FA5979" w:rsidRPr="00DE5D49" w:rsidRDefault="00FA5979" w:rsidP="00FA5979">
      <w:pPr>
        <w:spacing w:line="360" w:lineRule="auto"/>
        <w:ind w:firstLine="1298"/>
        <w:jc w:val="both"/>
      </w:pPr>
    </w:p>
    <w:p w:rsidR="00FA5979" w:rsidRPr="00DE5D49" w:rsidRDefault="00FA5979" w:rsidP="00FA5979">
      <w:pPr>
        <w:spacing w:line="360" w:lineRule="auto"/>
        <w:ind w:firstLine="1298"/>
        <w:jc w:val="both"/>
      </w:pPr>
      <w:r w:rsidRPr="00DE5D49">
        <w:t>Patvirtinu, kad šioje paraiškoje pateikta informacija yra teisinga, tiksli ir visa.</w:t>
      </w:r>
    </w:p>
    <w:p w:rsidR="00FA5979" w:rsidRPr="00DE5D49" w:rsidRDefault="00FA5979" w:rsidP="00FA5979">
      <w:pPr>
        <w:spacing w:line="360" w:lineRule="auto"/>
        <w:ind w:firstLine="1298"/>
        <w:jc w:val="both"/>
      </w:pPr>
    </w:p>
    <w:p w:rsidR="00FA5979" w:rsidRPr="00DE5D49" w:rsidRDefault="00FA5979" w:rsidP="00FA5979">
      <w:pPr>
        <w:spacing w:line="360" w:lineRule="auto"/>
        <w:ind w:firstLine="1298"/>
        <w:jc w:val="both"/>
      </w:pPr>
      <w:r w:rsidRPr="00DE5D49">
        <w:t>Neprieštarauju, kad leidimą išduodanti institucija paraiškos ar jos dalies kopiją, išskyrus informaciją, kuri šioje paraiškoje nurodyta kaip komercinė (gamybinė) paslaptis, pateiktų bet kuriam asmeniui.</w:t>
      </w:r>
    </w:p>
    <w:p w:rsidR="00FA5979" w:rsidRPr="00DE5D49" w:rsidRDefault="00FA5979" w:rsidP="00FA5979">
      <w:pPr>
        <w:spacing w:line="360" w:lineRule="auto"/>
        <w:ind w:firstLine="1298"/>
        <w:jc w:val="both"/>
      </w:pPr>
    </w:p>
    <w:p w:rsidR="00FA5979" w:rsidRPr="00DE5D49" w:rsidRDefault="00FA5979" w:rsidP="00FA5979">
      <w:pPr>
        <w:spacing w:line="360" w:lineRule="auto"/>
        <w:ind w:firstLine="1298"/>
        <w:jc w:val="both"/>
      </w:pPr>
      <w:r w:rsidRPr="00DE5D49">
        <w:t xml:space="preserve"> Įsipareigoju nustatytais terminais:</w:t>
      </w:r>
    </w:p>
    <w:p w:rsidR="00FA5979" w:rsidRPr="00DE5D49" w:rsidRDefault="00FA5979" w:rsidP="00FA5979">
      <w:pPr>
        <w:spacing w:line="360" w:lineRule="auto"/>
        <w:jc w:val="both"/>
        <w:rPr>
          <w:b/>
        </w:rPr>
      </w:pPr>
      <w:r w:rsidRPr="00DE5D49">
        <w:rPr>
          <w:b/>
        </w:rPr>
        <w:t xml:space="preserve">1) deklaruoti per praėjusius kalendorinius metus į aplinkos orą išmestą ir su nuotekomis išleistą teršalų kiekį, </w:t>
      </w:r>
    </w:p>
    <w:p w:rsidR="00FA5979" w:rsidRPr="00DE5D49" w:rsidRDefault="00FA5979" w:rsidP="00FA5979">
      <w:pPr>
        <w:spacing w:line="360" w:lineRule="auto"/>
        <w:jc w:val="both"/>
        <w:rPr>
          <w:b/>
        </w:rPr>
      </w:pPr>
      <w:r w:rsidRPr="00DE5D49">
        <w:rPr>
          <w:b/>
        </w:rPr>
        <w:t>2) raštu pranešti apie bet kokius įrenginio pobūdžio arba veikimo pakeitimus ar išplėtimą, kurie gali daryti neigiamą poveikį aplinkai;</w:t>
      </w:r>
    </w:p>
    <w:p w:rsidR="00FA5979" w:rsidRPr="00DE5D49" w:rsidRDefault="00FA5979" w:rsidP="00FA5979">
      <w:pPr>
        <w:spacing w:line="360" w:lineRule="auto"/>
        <w:jc w:val="both"/>
        <w:rPr>
          <w:i/>
        </w:rPr>
      </w:pPr>
      <w:r w:rsidRPr="00DE5D49">
        <w:t xml:space="preserve">3) kiekvienais kalendoriniais metais iki balandžio 30 d. atsisakyti tokio ŠESD apyvartinių taršos leidimų kiekio, kuris yra lygiavertis per praėjusius kalendorinius metus išmestam į atmosferą anglies dioksido kiekiui, išreikštam tonomis, ir (ar) anglies dioksido ekvivalento kiekiui – </w:t>
      </w:r>
      <w:r w:rsidRPr="00DE5D49">
        <w:rPr>
          <w:b/>
          <w:i/>
        </w:rPr>
        <w:t>netaikoma</w:t>
      </w:r>
    </w:p>
    <w:p w:rsidR="00FA5979" w:rsidRPr="00DE5D49" w:rsidRDefault="00FA5979" w:rsidP="00FA5979">
      <w:pPr>
        <w:spacing w:line="360" w:lineRule="auto"/>
        <w:ind w:firstLine="1298"/>
        <w:jc w:val="both"/>
      </w:pPr>
    </w:p>
    <w:p w:rsidR="00FA5979" w:rsidRPr="00DE5D49" w:rsidRDefault="00FA5979" w:rsidP="00FA5979">
      <w:pPr>
        <w:spacing w:line="360" w:lineRule="auto"/>
        <w:ind w:firstLine="1298"/>
        <w:jc w:val="both"/>
      </w:pPr>
    </w:p>
    <w:tbl>
      <w:tblPr>
        <w:tblW w:w="0" w:type="auto"/>
        <w:tblLook w:val="01E0" w:firstRow="1" w:lastRow="1" w:firstColumn="1" w:lastColumn="1" w:noHBand="0" w:noVBand="0"/>
      </w:tblPr>
      <w:tblGrid>
        <w:gridCol w:w="1204"/>
        <w:gridCol w:w="5838"/>
        <w:gridCol w:w="850"/>
        <w:gridCol w:w="1745"/>
      </w:tblGrid>
      <w:tr w:rsidR="00FA5979" w:rsidRPr="00DE5D49" w:rsidTr="00A82D9F">
        <w:tc>
          <w:tcPr>
            <w:tcW w:w="1213" w:type="dxa"/>
            <w:shd w:val="clear" w:color="auto" w:fill="auto"/>
          </w:tcPr>
          <w:p w:rsidR="00FA5979" w:rsidRPr="00DE5D49" w:rsidRDefault="00FA5979" w:rsidP="00A82D9F">
            <w:pPr>
              <w:spacing w:line="360" w:lineRule="auto"/>
              <w:jc w:val="both"/>
            </w:pPr>
            <w:r w:rsidRPr="00DE5D49">
              <w:t>Parašas</w:t>
            </w:r>
          </w:p>
        </w:tc>
        <w:tc>
          <w:tcPr>
            <w:tcW w:w="6005" w:type="dxa"/>
            <w:tcBorders>
              <w:bottom w:val="single" w:sz="4" w:space="0" w:color="auto"/>
            </w:tcBorders>
            <w:shd w:val="clear" w:color="auto" w:fill="auto"/>
          </w:tcPr>
          <w:p w:rsidR="00FA5979" w:rsidRPr="00DE5D49" w:rsidRDefault="00FA5979" w:rsidP="00A82D9F">
            <w:pPr>
              <w:spacing w:line="360" w:lineRule="auto"/>
              <w:jc w:val="right"/>
            </w:pPr>
          </w:p>
        </w:tc>
        <w:tc>
          <w:tcPr>
            <w:tcW w:w="856" w:type="dxa"/>
            <w:shd w:val="clear" w:color="auto" w:fill="auto"/>
          </w:tcPr>
          <w:p w:rsidR="00FA5979" w:rsidRPr="00DE5D49" w:rsidRDefault="00FA5979" w:rsidP="00A82D9F">
            <w:pPr>
              <w:spacing w:line="360" w:lineRule="auto"/>
              <w:jc w:val="right"/>
            </w:pPr>
            <w:r w:rsidRPr="00DE5D49">
              <w:t>Data</w:t>
            </w:r>
          </w:p>
        </w:tc>
        <w:tc>
          <w:tcPr>
            <w:tcW w:w="1779" w:type="dxa"/>
            <w:tcBorders>
              <w:bottom w:val="single" w:sz="4" w:space="0" w:color="auto"/>
            </w:tcBorders>
            <w:shd w:val="clear" w:color="auto" w:fill="auto"/>
          </w:tcPr>
          <w:p w:rsidR="00FA5979" w:rsidRPr="0026793E" w:rsidRDefault="00FA5979" w:rsidP="00A82D9F">
            <w:pPr>
              <w:spacing w:line="360" w:lineRule="auto"/>
              <w:jc w:val="center"/>
              <w:rPr>
                <w:lang w:val="ru-RU"/>
              </w:rPr>
            </w:pPr>
            <w:r w:rsidRPr="00DE5D49">
              <w:t>201</w:t>
            </w:r>
            <w:r w:rsidR="00FB4A7D" w:rsidRPr="00DE5D49">
              <w:t>7</w:t>
            </w:r>
            <w:r w:rsidRPr="00DE5D49">
              <w:t>-05-</w:t>
            </w:r>
            <w:r w:rsidR="0026793E">
              <w:rPr>
                <w:lang w:val="ru-RU"/>
              </w:rPr>
              <w:t>25</w:t>
            </w:r>
          </w:p>
        </w:tc>
      </w:tr>
      <w:tr w:rsidR="00FA5979" w:rsidRPr="00DE5D49" w:rsidTr="00A82D9F">
        <w:tc>
          <w:tcPr>
            <w:tcW w:w="1213" w:type="dxa"/>
            <w:shd w:val="clear" w:color="auto" w:fill="auto"/>
          </w:tcPr>
          <w:p w:rsidR="00FA5979" w:rsidRPr="00DE5D49" w:rsidRDefault="00FA5979" w:rsidP="00A82D9F">
            <w:pPr>
              <w:spacing w:line="360" w:lineRule="auto"/>
              <w:jc w:val="both"/>
              <w:rPr>
                <w:sz w:val="18"/>
                <w:szCs w:val="18"/>
              </w:rPr>
            </w:pPr>
          </w:p>
        </w:tc>
        <w:tc>
          <w:tcPr>
            <w:tcW w:w="6005" w:type="dxa"/>
            <w:tcBorders>
              <w:top w:val="single" w:sz="4" w:space="0" w:color="auto"/>
            </w:tcBorders>
            <w:shd w:val="clear" w:color="auto" w:fill="auto"/>
          </w:tcPr>
          <w:p w:rsidR="00FA5979" w:rsidRPr="00DE5D49" w:rsidRDefault="00FA5979" w:rsidP="00A82D9F">
            <w:pPr>
              <w:spacing w:line="360" w:lineRule="auto"/>
              <w:jc w:val="center"/>
              <w:rPr>
                <w:sz w:val="18"/>
                <w:szCs w:val="18"/>
              </w:rPr>
            </w:pPr>
            <w:r w:rsidRPr="00DE5D49">
              <w:rPr>
                <w:sz w:val="18"/>
                <w:szCs w:val="18"/>
              </w:rPr>
              <w:t>(veiklos vykdytojas ar jo įgaliotas asmuo)</w:t>
            </w:r>
          </w:p>
        </w:tc>
        <w:tc>
          <w:tcPr>
            <w:tcW w:w="856" w:type="dxa"/>
            <w:shd w:val="clear" w:color="auto" w:fill="auto"/>
          </w:tcPr>
          <w:p w:rsidR="00FA5979" w:rsidRPr="00DE5D49" w:rsidRDefault="00FA5979" w:rsidP="00A82D9F">
            <w:pPr>
              <w:spacing w:line="360" w:lineRule="auto"/>
              <w:jc w:val="both"/>
              <w:rPr>
                <w:sz w:val="18"/>
                <w:szCs w:val="18"/>
              </w:rPr>
            </w:pPr>
          </w:p>
        </w:tc>
        <w:tc>
          <w:tcPr>
            <w:tcW w:w="1779" w:type="dxa"/>
            <w:tcBorders>
              <w:top w:val="single" w:sz="4" w:space="0" w:color="auto"/>
            </w:tcBorders>
            <w:shd w:val="clear" w:color="auto" w:fill="auto"/>
          </w:tcPr>
          <w:p w:rsidR="00FA5979" w:rsidRPr="00DE5D49" w:rsidRDefault="00FA5979" w:rsidP="00A82D9F">
            <w:pPr>
              <w:spacing w:line="360" w:lineRule="auto"/>
              <w:jc w:val="both"/>
              <w:rPr>
                <w:sz w:val="18"/>
                <w:szCs w:val="18"/>
              </w:rPr>
            </w:pPr>
          </w:p>
        </w:tc>
      </w:tr>
    </w:tbl>
    <w:p w:rsidR="00FA5979" w:rsidRPr="00DE5D49" w:rsidRDefault="00FA5979" w:rsidP="00FA5979">
      <w:pPr>
        <w:spacing w:line="360" w:lineRule="auto"/>
        <w:ind w:firstLine="1298"/>
        <w:jc w:val="both"/>
      </w:pPr>
    </w:p>
    <w:p w:rsidR="00FA5979" w:rsidRPr="00DE5D49" w:rsidRDefault="00FA5979" w:rsidP="00FA5979">
      <w:pPr>
        <w:spacing w:line="360" w:lineRule="auto"/>
        <w:ind w:firstLine="1298"/>
        <w:jc w:val="both"/>
      </w:pPr>
    </w:p>
    <w:p w:rsidR="00FA5979" w:rsidRPr="00DE5D49" w:rsidRDefault="00FA5979" w:rsidP="00FA5979">
      <w:pPr>
        <w:spacing w:line="360" w:lineRule="auto"/>
        <w:ind w:firstLine="1298"/>
        <w:jc w:val="both"/>
      </w:pPr>
    </w:p>
    <w:tbl>
      <w:tblPr>
        <w:tblW w:w="0" w:type="auto"/>
        <w:tblLook w:val="01E0" w:firstRow="1" w:lastRow="1" w:firstColumn="1" w:lastColumn="1" w:noHBand="0" w:noVBand="0"/>
      </w:tblPr>
      <w:tblGrid>
        <w:gridCol w:w="9637"/>
      </w:tblGrid>
      <w:tr w:rsidR="00FA5979" w:rsidRPr="00DE5D49" w:rsidTr="00A82D9F">
        <w:tc>
          <w:tcPr>
            <w:tcW w:w="9853" w:type="dxa"/>
            <w:tcBorders>
              <w:bottom w:val="single" w:sz="4" w:space="0" w:color="auto"/>
            </w:tcBorders>
            <w:shd w:val="clear" w:color="auto" w:fill="auto"/>
          </w:tcPr>
          <w:p w:rsidR="00FA5979" w:rsidRPr="00DE5D49" w:rsidRDefault="00FA5979" w:rsidP="00A82D9F">
            <w:pPr>
              <w:spacing w:line="360" w:lineRule="auto"/>
              <w:jc w:val="both"/>
            </w:pPr>
            <w:r w:rsidRPr="00DE5D49">
              <w:rPr>
                <w:b/>
              </w:rPr>
              <w:t xml:space="preserve">AUŠRA ŽEMAITIENĖ, </w:t>
            </w:r>
            <w:r w:rsidRPr="00DE5D49">
              <w:t>UAB „MARS LIETUVA“ GENERALINĖ DIREKTORĖ</w:t>
            </w:r>
          </w:p>
        </w:tc>
      </w:tr>
      <w:tr w:rsidR="00FA5979" w:rsidRPr="00DE5D49" w:rsidTr="00A82D9F">
        <w:tc>
          <w:tcPr>
            <w:tcW w:w="9853" w:type="dxa"/>
            <w:tcBorders>
              <w:top w:val="single" w:sz="4" w:space="0" w:color="auto"/>
            </w:tcBorders>
            <w:shd w:val="clear" w:color="auto" w:fill="auto"/>
          </w:tcPr>
          <w:p w:rsidR="00FA5979" w:rsidRPr="00DE5D49" w:rsidRDefault="00FA5979" w:rsidP="00A82D9F">
            <w:pPr>
              <w:spacing w:line="360" w:lineRule="auto"/>
              <w:jc w:val="center"/>
              <w:rPr>
                <w:sz w:val="18"/>
                <w:szCs w:val="18"/>
              </w:rPr>
            </w:pPr>
            <w:r w:rsidRPr="00DE5D49">
              <w:rPr>
                <w:sz w:val="18"/>
                <w:szCs w:val="18"/>
              </w:rPr>
              <w:t>(pasirašančiojo vardas, pavardė, parašas, pareigos. Pildoma didžiosiomis raidėmis)</w:t>
            </w:r>
          </w:p>
        </w:tc>
      </w:tr>
    </w:tbl>
    <w:p w:rsidR="00FA5979" w:rsidRPr="00DE5D49" w:rsidRDefault="00FA5979" w:rsidP="00FA5979">
      <w:pPr>
        <w:suppressAutoHyphens/>
        <w:jc w:val="center"/>
        <w:textAlignment w:val="baseline"/>
        <w:rPr>
          <w:sz w:val="20"/>
        </w:rPr>
      </w:pPr>
    </w:p>
    <w:p w:rsidR="00FA5979" w:rsidRPr="00DE5D49" w:rsidRDefault="00FA5979" w:rsidP="00FA5979">
      <w:pPr>
        <w:suppressAutoHyphens/>
        <w:jc w:val="center"/>
        <w:textAlignment w:val="baseline"/>
        <w:rPr>
          <w:sz w:val="20"/>
        </w:rPr>
      </w:pPr>
    </w:p>
    <w:p w:rsidR="00C77E27" w:rsidRPr="00DE5D49" w:rsidRDefault="00A82D9F" w:rsidP="00C77E27">
      <w:pPr>
        <w:spacing w:line="360" w:lineRule="auto"/>
        <w:ind w:firstLine="1298"/>
        <w:jc w:val="both"/>
        <w:rPr>
          <w:szCs w:val="24"/>
          <w:lang w:eastAsia="lt-LT"/>
        </w:rPr>
      </w:pPr>
      <w:r w:rsidRPr="00DE5D49">
        <w:rPr>
          <w:szCs w:val="24"/>
          <w:lang w:eastAsia="lt-LT"/>
        </w:rPr>
        <w:t xml:space="preserve"> </w:t>
      </w:r>
    </w:p>
    <w:sectPr w:rsidR="00C77E27" w:rsidRPr="00DE5D49" w:rsidSect="0047001C">
      <w:pgSz w:w="11906" w:h="16838" w:code="9"/>
      <w:pgMar w:top="1418" w:right="851"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77" w:rsidRDefault="00E93777" w:rsidP="009A3AC4">
      <w:r>
        <w:separator/>
      </w:r>
    </w:p>
  </w:endnote>
  <w:endnote w:type="continuationSeparator" w:id="0">
    <w:p w:rsidR="00E93777" w:rsidRDefault="00E93777" w:rsidP="009A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EUAlbertina">
    <w:altName w:val="Times New Roman"/>
    <w:charset w:val="00"/>
    <w:family w:val="roman"/>
    <w:pitch w:val="default"/>
    <w:sig w:usb0="00000007" w:usb1="00000000" w:usb2="00000000" w:usb3="00000000" w:csb0="00000003" w:csb1="00000000"/>
  </w:font>
  <w:font w:name="Consolas">
    <w:panose1 w:val="020B0609020204030204"/>
    <w:charset w:val="BA"/>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umberland">
    <w:panose1 w:val="00000000000000000000"/>
    <w:charset w:val="BA"/>
    <w:family w:val="modern"/>
    <w:notTrueType/>
    <w:pitch w:val="fixed"/>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921325"/>
      <w:docPartObj>
        <w:docPartGallery w:val="Page Numbers (Bottom of Page)"/>
        <w:docPartUnique/>
      </w:docPartObj>
    </w:sdtPr>
    <w:sdtContent>
      <w:p w:rsidR="00A477B6" w:rsidRDefault="00A477B6">
        <w:pPr>
          <w:pStyle w:val="Footer"/>
          <w:jc w:val="center"/>
        </w:pPr>
        <w:r>
          <w:fldChar w:fldCharType="begin"/>
        </w:r>
        <w:r>
          <w:instrText>PAGE   \* MERGEFORMAT</w:instrText>
        </w:r>
        <w:r>
          <w:fldChar w:fldCharType="separate"/>
        </w:r>
        <w:r w:rsidR="000830C8">
          <w:rPr>
            <w:noProof/>
          </w:rPr>
          <w:t>34</w:t>
        </w:r>
        <w:r>
          <w:fldChar w:fldCharType="end"/>
        </w:r>
      </w:p>
    </w:sdtContent>
  </w:sdt>
  <w:p w:rsidR="00A477B6" w:rsidRDefault="00A4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77" w:rsidRDefault="00E93777" w:rsidP="009A3AC4">
      <w:r>
        <w:separator/>
      </w:r>
    </w:p>
  </w:footnote>
  <w:footnote w:type="continuationSeparator" w:id="0">
    <w:p w:rsidR="00E93777" w:rsidRDefault="00E93777" w:rsidP="009A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0E80D6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C987D2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C7685F2C"/>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cs="Symbol" w:hint="default"/>
      </w:rPr>
    </w:lvl>
  </w:abstractNum>
  <w:abstractNum w:abstractNumId="4" w15:restartNumberingAfterBreak="0">
    <w:nsid w:val="FFFFFF88"/>
    <w:multiLevelType w:val="singleLevel"/>
    <w:tmpl w:val="ACEA0FA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48618E0"/>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6" w15:restartNumberingAfterBreak="0">
    <w:nsid w:val="33ED5051"/>
    <w:multiLevelType w:val="hybridMultilevel"/>
    <w:tmpl w:val="F10E648E"/>
    <w:lvl w:ilvl="0" w:tplc="AFBEB54E">
      <w:start w:val="1"/>
      <w:numFmt w:val="decimal"/>
      <w:pStyle w:val="Heading1"/>
      <w:lvlText w:val="%1."/>
      <w:lvlJc w:val="left"/>
      <w:pPr>
        <w:tabs>
          <w:tab w:val="num" w:pos="546"/>
        </w:tabs>
        <w:ind w:left="546" w:hanging="360"/>
      </w:pPr>
      <w:rPr>
        <w:rFonts w:hint="default"/>
      </w:rPr>
    </w:lvl>
    <w:lvl w:ilvl="1" w:tplc="04270019">
      <w:start w:val="1"/>
      <w:numFmt w:val="lowerLetter"/>
      <w:lvlText w:val="%2."/>
      <w:lvlJc w:val="left"/>
      <w:pPr>
        <w:tabs>
          <w:tab w:val="num" w:pos="1266"/>
        </w:tabs>
        <w:ind w:left="1266" w:hanging="360"/>
      </w:pPr>
    </w:lvl>
    <w:lvl w:ilvl="2" w:tplc="0427001B">
      <w:start w:val="1"/>
      <w:numFmt w:val="lowerRoman"/>
      <w:pStyle w:val="Heading3"/>
      <w:lvlText w:val="%3."/>
      <w:lvlJc w:val="right"/>
      <w:pPr>
        <w:tabs>
          <w:tab w:val="num" w:pos="1986"/>
        </w:tabs>
        <w:ind w:left="1986" w:hanging="180"/>
      </w:pPr>
    </w:lvl>
    <w:lvl w:ilvl="3" w:tplc="0427000F">
      <w:start w:val="1"/>
      <w:numFmt w:val="decimal"/>
      <w:pStyle w:val="Heading4"/>
      <w:lvlText w:val="%4."/>
      <w:lvlJc w:val="left"/>
      <w:pPr>
        <w:tabs>
          <w:tab w:val="num" w:pos="2706"/>
        </w:tabs>
        <w:ind w:left="2706" w:hanging="360"/>
      </w:pPr>
    </w:lvl>
    <w:lvl w:ilvl="4" w:tplc="04270019">
      <w:start w:val="1"/>
      <w:numFmt w:val="lowerLetter"/>
      <w:pStyle w:val="Heading5"/>
      <w:lvlText w:val="%5."/>
      <w:lvlJc w:val="left"/>
      <w:pPr>
        <w:tabs>
          <w:tab w:val="num" w:pos="3426"/>
        </w:tabs>
        <w:ind w:left="3426" w:hanging="360"/>
      </w:pPr>
    </w:lvl>
    <w:lvl w:ilvl="5" w:tplc="0427001B">
      <w:start w:val="1"/>
      <w:numFmt w:val="lowerRoman"/>
      <w:pStyle w:val="Heading6"/>
      <w:lvlText w:val="%6."/>
      <w:lvlJc w:val="right"/>
      <w:pPr>
        <w:tabs>
          <w:tab w:val="num" w:pos="4146"/>
        </w:tabs>
        <w:ind w:left="4146" w:hanging="180"/>
      </w:pPr>
    </w:lvl>
    <w:lvl w:ilvl="6" w:tplc="0427000F">
      <w:start w:val="1"/>
      <w:numFmt w:val="decimal"/>
      <w:pStyle w:val="Heading7"/>
      <w:lvlText w:val="%7."/>
      <w:lvlJc w:val="left"/>
      <w:pPr>
        <w:tabs>
          <w:tab w:val="num" w:pos="4866"/>
        </w:tabs>
        <w:ind w:left="4866" w:hanging="360"/>
      </w:pPr>
    </w:lvl>
    <w:lvl w:ilvl="7" w:tplc="04270019">
      <w:start w:val="1"/>
      <w:numFmt w:val="lowerLetter"/>
      <w:pStyle w:val="Heading8"/>
      <w:lvlText w:val="%8."/>
      <w:lvlJc w:val="left"/>
      <w:pPr>
        <w:tabs>
          <w:tab w:val="num" w:pos="5586"/>
        </w:tabs>
        <w:ind w:left="5586" w:hanging="360"/>
      </w:pPr>
    </w:lvl>
    <w:lvl w:ilvl="8" w:tplc="0427001B">
      <w:start w:val="1"/>
      <w:numFmt w:val="lowerRoman"/>
      <w:pStyle w:val="Heading9"/>
      <w:lvlText w:val="%9."/>
      <w:lvlJc w:val="right"/>
      <w:pPr>
        <w:tabs>
          <w:tab w:val="num" w:pos="6306"/>
        </w:tabs>
        <w:ind w:left="6306" w:hanging="180"/>
      </w:pPr>
    </w:lvl>
  </w:abstractNum>
  <w:abstractNum w:abstractNumId="7" w15:restartNumberingAfterBreak="0">
    <w:nsid w:val="37754AFC"/>
    <w:multiLevelType w:val="hybridMultilevel"/>
    <w:tmpl w:val="CD42D0E8"/>
    <w:lvl w:ilvl="0" w:tplc="0427000F">
      <w:start w:val="1"/>
      <w:numFmt w:val="decimal"/>
      <w:lvlText w:val="%1."/>
      <w:lvlJc w:val="left"/>
      <w:pPr>
        <w:tabs>
          <w:tab w:val="num" w:pos="906"/>
        </w:tabs>
        <w:ind w:left="906" w:hanging="360"/>
      </w:pPr>
    </w:lvl>
    <w:lvl w:ilvl="1" w:tplc="04270019">
      <w:start w:val="1"/>
      <w:numFmt w:val="lowerLetter"/>
      <w:pStyle w:val="ListNumber2"/>
      <w:lvlText w:val="%2."/>
      <w:lvlJc w:val="left"/>
      <w:pPr>
        <w:tabs>
          <w:tab w:val="num" w:pos="1626"/>
        </w:tabs>
        <w:ind w:left="1626" w:hanging="360"/>
      </w:pPr>
    </w:lvl>
    <w:lvl w:ilvl="2" w:tplc="0427001B">
      <w:start w:val="1"/>
      <w:numFmt w:val="lowerRoman"/>
      <w:pStyle w:val="ListNumber3"/>
      <w:lvlText w:val="%3."/>
      <w:lvlJc w:val="right"/>
      <w:pPr>
        <w:tabs>
          <w:tab w:val="num" w:pos="2346"/>
        </w:tabs>
        <w:ind w:left="2346" w:hanging="180"/>
      </w:pPr>
    </w:lvl>
    <w:lvl w:ilvl="3" w:tplc="0427000F">
      <w:start w:val="1"/>
      <w:numFmt w:val="decimal"/>
      <w:lvlText w:val="%4."/>
      <w:lvlJc w:val="left"/>
      <w:pPr>
        <w:tabs>
          <w:tab w:val="num" w:pos="3066"/>
        </w:tabs>
        <w:ind w:left="3066" w:hanging="360"/>
      </w:pPr>
    </w:lvl>
    <w:lvl w:ilvl="4" w:tplc="04270019">
      <w:start w:val="1"/>
      <w:numFmt w:val="lowerLetter"/>
      <w:lvlText w:val="%5."/>
      <w:lvlJc w:val="left"/>
      <w:pPr>
        <w:tabs>
          <w:tab w:val="num" w:pos="3786"/>
        </w:tabs>
        <w:ind w:left="3786" w:hanging="360"/>
      </w:pPr>
    </w:lvl>
    <w:lvl w:ilvl="5" w:tplc="0427001B">
      <w:start w:val="1"/>
      <w:numFmt w:val="lowerRoman"/>
      <w:lvlText w:val="%6."/>
      <w:lvlJc w:val="right"/>
      <w:pPr>
        <w:tabs>
          <w:tab w:val="num" w:pos="4506"/>
        </w:tabs>
        <w:ind w:left="4506" w:hanging="180"/>
      </w:pPr>
    </w:lvl>
    <w:lvl w:ilvl="6" w:tplc="0427000F">
      <w:start w:val="1"/>
      <w:numFmt w:val="decimal"/>
      <w:lvlText w:val="%7."/>
      <w:lvlJc w:val="left"/>
      <w:pPr>
        <w:tabs>
          <w:tab w:val="num" w:pos="5226"/>
        </w:tabs>
        <w:ind w:left="5226" w:hanging="360"/>
      </w:pPr>
    </w:lvl>
    <w:lvl w:ilvl="7" w:tplc="04270019">
      <w:start w:val="1"/>
      <w:numFmt w:val="lowerLetter"/>
      <w:lvlText w:val="%8."/>
      <w:lvlJc w:val="left"/>
      <w:pPr>
        <w:tabs>
          <w:tab w:val="num" w:pos="5946"/>
        </w:tabs>
        <w:ind w:left="5946" w:hanging="360"/>
      </w:pPr>
    </w:lvl>
    <w:lvl w:ilvl="8" w:tplc="0427001B">
      <w:start w:val="1"/>
      <w:numFmt w:val="lowerRoman"/>
      <w:lvlText w:val="%9."/>
      <w:lvlJc w:val="right"/>
      <w:pPr>
        <w:tabs>
          <w:tab w:val="num" w:pos="6666"/>
        </w:tabs>
        <w:ind w:left="6666" w:hanging="180"/>
      </w:pPr>
    </w:lvl>
  </w:abstractNum>
  <w:abstractNum w:abstractNumId="8" w15:restartNumberingAfterBreak="0">
    <w:nsid w:val="399009A8"/>
    <w:multiLevelType w:val="hybridMultilevel"/>
    <w:tmpl w:val="E956509E"/>
    <w:lvl w:ilvl="0" w:tplc="6B926166">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9" w15:restartNumberingAfterBreak="0">
    <w:nsid w:val="41174D05"/>
    <w:multiLevelType w:val="hybridMultilevel"/>
    <w:tmpl w:val="6FF0B9B2"/>
    <w:lvl w:ilvl="0" w:tplc="37CE229E">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15:restartNumberingAfterBreak="0">
    <w:nsid w:val="41481BAB"/>
    <w:multiLevelType w:val="hybridMultilevel"/>
    <w:tmpl w:val="6652B36A"/>
    <w:lvl w:ilvl="0" w:tplc="5D3AF5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72B05F8"/>
    <w:multiLevelType w:val="hybridMultilevel"/>
    <w:tmpl w:val="9A82D488"/>
    <w:lvl w:ilvl="0" w:tplc="84BA4216">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2" w15:restartNumberingAfterBreak="0">
    <w:nsid w:val="52374D75"/>
    <w:multiLevelType w:val="hybridMultilevel"/>
    <w:tmpl w:val="3856B41E"/>
    <w:lvl w:ilvl="0" w:tplc="6E809D18">
      <w:start w:val="4"/>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3" w15:restartNumberingAfterBreak="0">
    <w:nsid w:val="55C076CB"/>
    <w:multiLevelType w:val="multilevel"/>
    <w:tmpl w:val="9A82D488"/>
    <w:lvl w:ilvl="0">
      <w:start w:val="1"/>
      <w:numFmt w:val="decimal"/>
      <w:lvlText w:val="%1."/>
      <w:lvlJc w:val="left"/>
      <w:pPr>
        <w:ind w:left="1647" w:hanging="36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4" w15:restartNumberingAfterBreak="0">
    <w:nsid w:val="673B0E9E"/>
    <w:multiLevelType w:val="hybridMultilevel"/>
    <w:tmpl w:val="30BE37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cs="Times New Roman" w:hint="default"/>
      </w:rPr>
    </w:lvl>
  </w:abstractNum>
  <w:abstractNum w:abstractNumId="16" w15:restartNumberingAfterBreak="0">
    <w:nsid w:val="72642B56"/>
    <w:multiLevelType w:val="hybridMultilevel"/>
    <w:tmpl w:val="4FA855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C6178BC"/>
    <w:multiLevelType w:val="hybridMultilevel"/>
    <w:tmpl w:val="DC6473D6"/>
    <w:lvl w:ilvl="0" w:tplc="0FFA3D16">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num w:numId="1">
    <w:abstractNumId w:val="10"/>
  </w:num>
  <w:num w:numId="2">
    <w:abstractNumId w:val="9"/>
  </w:num>
  <w:num w:numId="3">
    <w:abstractNumId w:val="11"/>
  </w:num>
  <w:num w:numId="4">
    <w:abstractNumId w:val="13"/>
  </w:num>
  <w:num w:numId="5">
    <w:abstractNumId w:val="8"/>
  </w:num>
  <w:num w:numId="6">
    <w:abstractNumId w:val="16"/>
  </w:num>
  <w:num w:numId="7">
    <w:abstractNumId w:val="12"/>
  </w:num>
  <w:num w:numId="8">
    <w:abstractNumId w:val="5"/>
  </w:num>
  <w:num w:numId="9">
    <w:abstractNumId w:val="3"/>
  </w:num>
  <w:num w:numId="10">
    <w:abstractNumId w:val="4"/>
  </w:num>
  <w:num w:numId="11">
    <w:abstractNumId w:val="1"/>
  </w:num>
  <w:num w:numId="12">
    <w:abstractNumId w:val="2"/>
  </w:num>
  <w:num w:numId="13">
    <w:abstractNumId w:val="0"/>
  </w:num>
  <w:num w:numId="14">
    <w:abstractNumId w:val="6"/>
  </w:num>
  <w:num w:numId="15">
    <w:abstractNumId w:val="7"/>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C4"/>
    <w:rsid w:val="00002DC3"/>
    <w:rsid w:val="00020712"/>
    <w:rsid w:val="00022CA7"/>
    <w:rsid w:val="00037AC6"/>
    <w:rsid w:val="000465FF"/>
    <w:rsid w:val="0007793A"/>
    <w:rsid w:val="000830C8"/>
    <w:rsid w:val="000A43F2"/>
    <w:rsid w:val="000B3EAF"/>
    <w:rsid w:val="000C644A"/>
    <w:rsid w:val="000E0D58"/>
    <w:rsid w:val="000E2C68"/>
    <w:rsid w:val="000F28CE"/>
    <w:rsid w:val="00120700"/>
    <w:rsid w:val="00124592"/>
    <w:rsid w:val="00131AB9"/>
    <w:rsid w:val="00145535"/>
    <w:rsid w:val="00152F57"/>
    <w:rsid w:val="001602D4"/>
    <w:rsid w:val="00171376"/>
    <w:rsid w:val="001A070C"/>
    <w:rsid w:val="001C07F4"/>
    <w:rsid w:val="001D317E"/>
    <w:rsid w:val="001D6C52"/>
    <w:rsid w:val="001D7DD0"/>
    <w:rsid w:val="001E168F"/>
    <w:rsid w:val="001F2068"/>
    <w:rsid w:val="00211DFC"/>
    <w:rsid w:val="002349A8"/>
    <w:rsid w:val="00250123"/>
    <w:rsid w:val="002505EB"/>
    <w:rsid w:val="0026793E"/>
    <w:rsid w:val="00275ACB"/>
    <w:rsid w:val="002760BE"/>
    <w:rsid w:val="00285452"/>
    <w:rsid w:val="002A7013"/>
    <w:rsid w:val="002C2543"/>
    <w:rsid w:val="002C32D0"/>
    <w:rsid w:val="002C5B32"/>
    <w:rsid w:val="002D1B88"/>
    <w:rsid w:val="002D1E2F"/>
    <w:rsid w:val="002D351F"/>
    <w:rsid w:val="0030183B"/>
    <w:rsid w:val="00311521"/>
    <w:rsid w:val="00311B90"/>
    <w:rsid w:val="00311C23"/>
    <w:rsid w:val="00324043"/>
    <w:rsid w:val="00333D79"/>
    <w:rsid w:val="00334CCB"/>
    <w:rsid w:val="00360EB1"/>
    <w:rsid w:val="00381497"/>
    <w:rsid w:val="003870DF"/>
    <w:rsid w:val="00395B86"/>
    <w:rsid w:val="003B33B2"/>
    <w:rsid w:val="003C154F"/>
    <w:rsid w:val="003C2FEF"/>
    <w:rsid w:val="003C58E4"/>
    <w:rsid w:val="003C659E"/>
    <w:rsid w:val="003D493B"/>
    <w:rsid w:val="003D6AA7"/>
    <w:rsid w:val="003E4D5E"/>
    <w:rsid w:val="004079E8"/>
    <w:rsid w:val="00411998"/>
    <w:rsid w:val="00425C29"/>
    <w:rsid w:val="00427330"/>
    <w:rsid w:val="004347CF"/>
    <w:rsid w:val="00437A64"/>
    <w:rsid w:val="00437AD1"/>
    <w:rsid w:val="004470E8"/>
    <w:rsid w:val="00450A57"/>
    <w:rsid w:val="00461B86"/>
    <w:rsid w:val="0047001C"/>
    <w:rsid w:val="0047744B"/>
    <w:rsid w:val="00490988"/>
    <w:rsid w:val="0049273B"/>
    <w:rsid w:val="004B6E0F"/>
    <w:rsid w:val="004C35D5"/>
    <w:rsid w:val="004D383A"/>
    <w:rsid w:val="004E0E29"/>
    <w:rsid w:val="004E586F"/>
    <w:rsid w:val="004F2808"/>
    <w:rsid w:val="004F4130"/>
    <w:rsid w:val="004F6807"/>
    <w:rsid w:val="004F7672"/>
    <w:rsid w:val="00503CD9"/>
    <w:rsid w:val="00506F82"/>
    <w:rsid w:val="00511BB5"/>
    <w:rsid w:val="00512035"/>
    <w:rsid w:val="005515D6"/>
    <w:rsid w:val="00565ADB"/>
    <w:rsid w:val="005723D9"/>
    <w:rsid w:val="005820A7"/>
    <w:rsid w:val="00582F6A"/>
    <w:rsid w:val="00584D27"/>
    <w:rsid w:val="00586349"/>
    <w:rsid w:val="00591A52"/>
    <w:rsid w:val="00592FDA"/>
    <w:rsid w:val="00593E56"/>
    <w:rsid w:val="005A2191"/>
    <w:rsid w:val="005A4390"/>
    <w:rsid w:val="005B5140"/>
    <w:rsid w:val="005C03E2"/>
    <w:rsid w:val="005C7F12"/>
    <w:rsid w:val="005F0E63"/>
    <w:rsid w:val="005F34A1"/>
    <w:rsid w:val="0060001E"/>
    <w:rsid w:val="00605EAF"/>
    <w:rsid w:val="00610C00"/>
    <w:rsid w:val="00613FAE"/>
    <w:rsid w:val="00617094"/>
    <w:rsid w:val="0062380D"/>
    <w:rsid w:val="00626905"/>
    <w:rsid w:val="00630F98"/>
    <w:rsid w:val="00645D94"/>
    <w:rsid w:val="0064755C"/>
    <w:rsid w:val="006560E9"/>
    <w:rsid w:val="00657ADE"/>
    <w:rsid w:val="00661025"/>
    <w:rsid w:val="00673FDA"/>
    <w:rsid w:val="00693095"/>
    <w:rsid w:val="00694DDB"/>
    <w:rsid w:val="00697575"/>
    <w:rsid w:val="006A36B2"/>
    <w:rsid w:val="006A3E36"/>
    <w:rsid w:val="006B5718"/>
    <w:rsid w:val="006B6974"/>
    <w:rsid w:val="006B7687"/>
    <w:rsid w:val="006C7000"/>
    <w:rsid w:val="006D5A83"/>
    <w:rsid w:val="006E1DBE"/>
    <w:rsid w:val="006E600A"/>
    <w:rsid w:val="006E6B41"/>
    <w:rsid w:val="006F5E3C"/>
    <w:rsid w:val="00705B16"/>
    <w:rsid w:val="00715513"/>
    <w:rsid w:val="00732E07"/>
    <w:rsid w:val="0073318A"/>
    <w:rsid w:val="00734EF3"/>
    <w:rsid w:val="00763A43"/>
    <w:rsid w:val="00767794"/>
    <w:rsid w:val="00771843"/>
    <w:rsid w:val="007729C0"/>
    <w:rsid w:val="00775494"/>
    <w:rsid w:val="00775A57"/>
    <w:rsid w:val="00782ECE"/>
    <w:rsid w:val="0079278C"/>
    <w:rsid w:val="007941CE"/>
    <w:rsid w:val="007A0FE7"/>
    <w:rsid w:val="007B6508"/>
    <w:rsid w:val="007B6A05"/>
    <w:rsid w:val="007C7FE2"/>
    <w:rsid w:val="007D0266"/>
    <w:rsid w:val="007D6328"/>
    <w:rsid w:val="007E0D2C"/>
    <w:rsid w:val="007E1AD8"/>
    <w:rsid w:val="007E76FA"/>
    <w:rsid w:val="00827698"/>
    <w:rsid w:val="00830EAE"/>
    <w:rsid w:val="00835D8B"/>
    <w:rsid w:val="00836E96"/>
    <w:rsid w:val="00845EB5"/>
    <w:rsid w:val="00853E4D"/>
    <w:rsid w:val="00860771"/>
    <w:rsid w:val="00862A84"/>
    <w:rsid w:val="008669EF"/>
    <w:rsid w:val="00875448"/>
    <w:rsid w:val="00891C8D"/>
    <w:rsid w:val="0089369E"/>
    <w:rsid w:val="0089586A"/>
    <w:rsid w:val="00895D41"/>
    <w:rsid w:val="008D0E1A"/>
    <w:rsid w:val="008E2B9D"/>
    <w:rsid w:val="008F0879"/>
    <w:rsid w:val="008F100C"/>
    <w:rsid w:val="00941BFB"/>
    <w:rsid w:val="00947D40"/>
    <w:rsid w:val="00951DF3"/>
    <w:rsid w:val="009627F8"/>
    <w:rsid w:val="00967BD2"/>
    <w:rsid w:val="00986F7B"/>
    <w:rsid w:val="009945F9"/>
    <w:rsid w:val="0099562D"/>
    <w:rsid w:val="009A3AC4"/>
    <w:rsid w:val="009B2E01"/>
    <w:rsid w:val="009C2A6E"/>
    <w:rsid w:val="009E07AB"/>
    <w:rsid w:val="009E6694"/>
    <w:rsid w:val="00A00C66"/>
    <w:rsid w:val="00A04660"/>
    <w:rsid w:val="00A12020"/>
    <w:rsid w:val="00A139EB"/>
    <w:rsid w:val="00A15CB5"/>
    <w:rsid w:val="00A357C6"/>
    <w:rsid w:val="00A419D6"/>
    <w:rsid w:val="00A42194"/>
    <w:rsid w:val="00A46AE6"/>
    <w:rsid w:val="00A477B6"/>
    <w:rsid w:val="00A53C9A"/>
    <w:rsid w:val="00A57B0B"/>
    <w:rsid w:val="00A6254A"/>
    <w:rsid w:val="00A82D9F"/>
    <w:rsid w:val="00A91961"/>
    <w:rsid w:val="00A91BAC"/>
    <w:rsid w:val="00A95B8B"/>
    <w:rsid w:val="00AC2D37"/>
    <w:rsid w:val="00AC52D8"/>
    <w:rsid w:val="00AC781B"/>
    <w:rsid w:val="00AD3BC3"/>
    <w:rsid w:val="00AF268A"/>
    <w:rsid w:val="00B00409"/>
    <w:rsid w:val="00B20D0D"/>
    <w:rsid w:val="00B21CE5"/>
    <w:rsid w:val="00B26A40"/>
    <w:rsid w:val="00B3302F"/>
    <w:rsid w:val="00B35394"/>
    <w:rsid w:val="00B4739D"/>
    <w:rsid w:val="00B47477"/>
    <w:rsid w:val="00B83FD0"/>
    <w:rsid w:val="00BA3561"/>
    <w:rsid w:val="00BA3C98"/>
    <w:rsid w:val="00BB2535"/>
    <w:rsid w:val="00BB26CD"/>
    <w:rsid w:val="00BB4951"/>
    <w:rsid w:val="00BC514C"/>
    <w:rsid w:val="00BF01A5"/>
    <w:rsid w:val="00C1687E"/>
    <w:rsid w:val="00C17CFF"/>
    <w:rsid w:val="00C30175"/>
    <w:rsid w:val="00C352E9"/>
    <w:rsid w:val="00C36618"/>
    <w:rsid w:val="00C36B46"/>
    <w:rsid w:val="00C51125"/>
    <w:rsid w:val="00C54D62"/>
    <w:rsid w:val="00C62E9A"/>
    <w:rsid w:val="00C77E27"/>
    <w:rsid w:val="00C8330D"/>
    <w:rsid w:val="00CA7174"/>
    <w:rsid w:val="00CA727A"/>
    <w:rsid w:val="00CB218F"/>
    <w:rsid w:val="00CC1AE6"/>
    <w:rsid w:val="00CD0B79"/>
    <w:rsid w:val="00CD24F9"/>
    <w:rsid w:val="00CD4BFA"/>
    <w:rsid w:val="00CD6546"/>
    <w:rsid w:val="00CE7B0A"/>
    <w:rsid w:val="00CF5E28"/>
    <w:rsid w:val="00CF62A9"/>
    <w:rsid w:val="00D013F7"/>
    <w:rsid w:val="00D05829"/>
    <w:rsid w:val="00D05FBE"/>
    <w:rsid w:val="00D220E4"/>
    <w:rsid w:val="00D22E43"/>
    <w:rsid w:val="00D31EA2"/>
    <w:rsid w:val="00D408EA"/>
    <w:rsid w:val="00D60E5F"/>
    <w:rsid w:val="00D646EA"/>
    <w:rsid w:val="00D705D9"/>
    <w:rsid w:val="00D80E4E"/>
    <w:rsid w:val="00DA6A28"/>
    <w:rsid w:val="00DB75F3"/>
    <w:rsid w:val="00DD5D0E"/>
    <w:rsid w:val="00DE5D49"/>
    <w:rsid w:val="00DF403B"/>
    <w:rsid w:val="00E102BB"/>
    <w:rsid w:val="00E3595A"/>
    <w:rsid w:val="00E66340"/>
    <w:rsid w:val="00E72749"/>
    <w:rsid w:val="00E745B8"/>
    <w:rsid w:val="00E83BBB"/>
    <w:rsid w:val="00E84949"/>
    <w:rsid w:val="00E93777"/>
    <w:rsid w:val="00EA1C28"/>
    <w:rsid w:val="00EB631A"/>
    <w:rsid w:val="00EB6D5C"/>
    <w:rsid w:val="00EC3C89"/>
    <w:rsid w:val="00EC4401"/>
    <w:rsid w:val="00EE0827"/>
    <w:rsid w:val="00EE5371"/>
    <w:rsid w:val="00EF19B6"/>
    <w:rsid w:val="00F02D4E"/>
    <w:rsid w:val="00F048A7"/>
    <w:rsid w:val="00F05142"/>
    <w:rsid w:val="00F061AC"/>
    <w:rsid w:val="00F068A5"/>
    <w:rsid w:val="00F16580"/>
    <w:rsid w:val="00F46EF9"/>
    <w:rsid w:val="00F5310D"/>
    <w:rsid w:val="00F819AD"/>
    <w:rsid w:val="00FA5979"/>
    <w:rsid w:val="00FB4A7D"/>
    <w:rsid w:val="00FC0D5D"/>
    <w:rsid w:val="00FE62FA"/>
    <w:rsid w:val="00FF00F7"/>
    <w:rsid w:val="00FF21EA"/>
    <w:rsid w:val="00FF34B3"/>
    <w:rsid w:val="00FF5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57925D61"/>
  <w15:chartTrackingRefBased/>
  <w15:docId w15:val="{744B8A2D-F46B-48FD-901A-37D4A8E0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001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1D6C52"/>
    <w:pPr>
      <w:keepNext/>
      <w:numPr>
        <w:numId w:val="14"/>
      </w:numPr>
      <w:suppressAutoHyphens/>
      <w:adjustRightInd w:val="0"/>
      <w:spacing w:before="240" w:after="60" w:line="360" w:lineRule="atLeast"/>
      <w:textAlignment w:val="baseline"/>
      <w:outlineLvl w:val="0"/>
    </w:pPr>
    <w:rPr>
      <w:rFonts w:ascii="Arial" w:hAnsi="Arial" w:cs="Arial"/>
      <w:b/>
      <w:bCs/>
      <w:kern w:val="1"/>
      <w:sz w:val="28"/>
      <w:szCs w:val="28"/>
      <w:lang w:eastAsia="lt-LT"/>
    </w:rPr>
  </w:style>
  <w:style w:type="paragraph" w:styleId="Heading2">
    <w:name w:val="heading 2"/>
    <w:basedOn w:val="Normal"/>
    <w:link w:val="Heading2Char"/>
    <w:uiPriority w:val="99"/>
    <w:qFormat/>
    <w:rsid w:val="001D6C52"/>
    <w:pPr>
      <w:spacing w:before="100" w:beforeAutospacing="1" w:after="100" w:afterAutospacing="1"/>
      <w:outlineLvl w:val="1"/>
    </w:pPr>
    <w:rPr>
      <w:b/>
      <w:bCs/>
      <w:sz w:val="36"/>
      <w:szCs w:val="36"/>
      <w:lang w:eastAsia="lt-LT"/>
    </w:rPr>
  </w:style>
  <w:style w:type="paragraph" w:styleId="Heading3">
    <w:name w:val="heading 3"/>
    <w:basedOn w:val="Normal"/>
    <w:next w:val="Normal"/>
    <w:link w:val="Heading3Char"/>
    <w:uiPriority w:val="99"/>
    <w:qFormat/>
    <w:rsid w:val="001D6C52"/>
    <w:pPr>
      <w:keepNext/>
      <w:numPr>
        <w:ilvl w:val="2"/>
        <w:numId w:val="14"/>
      </w:numPr>
      <w:suppressAutoHyphens/>
      <w:adjustRightInd w:val="0"/>
      <w:spacing w:before="240" w:after="60" w:line="360" w:lineRule="atLeast"/>
      <w:textAlignment w:val="baseline"/>
      <w:outlineLvl w:val="2"/>
    </w:pPr>
    <w:rPr>
      <w:rFonts w:ascii="Arial" w:hAnsi="Arial" w:cs="Arial"/>
      <w:szCs w:val="24"/>
      <w:lang w:eastAsia="lt-LT"/>
    </w:rPr>
  </w:style>
  <w:style w:type="paragraph" w:styleId="Heading4">
    <w:name w:val="heading 4"/>
    <w:basedOn w:val="Normal"/>
    <w:next w:val="Normal"/>
    <w:link w:val="Heading4Char"/>
    <w:uiPriority w:val="99"/>
    <w:qFormat/>
    <w:rsid w:val="001D6C52"/>
    <w:pPr>
      <w:keepNext/>
      <w:numPr>
        <w:ilvl w:val="3"/>
        <w:numId w:val="14"/>
      </w:numPr>
      <w:suppressAutoHyphens/>
      <w:adjustRightInd w:val="0"/>
      <w:spacing w:before="240" w:after="60" w:line="360" w:lineRule="atLeast"/>
      <w:textAlignment w:val="baseline"/>
      <w:outlineLvl w:val="3"/>
    </w:pPr>
    <w:rPr>
      <w:rFonts w:ascii="Arial" w:hAnsi="Arial" w:cs="Arial"/>
      <w:b/>
      <w:bCs/>
      <w:szCs w:val="24"/>
      <w:lang w:eastAsia="lt-LT"/>
    </w:rPr>
  </w:style>
  <w:style w:type="paragraph" w:styleId="Heading5">
    <w:name w:val="heading 5"/>
    <w:basedOn w:val="Normal"/>
    <w:next w:val="Normal"/>
    <w:link w:val="Heading5Char"/>
    <w:uiPriority w:val="99"/>
    <w:qFormat/>
    <w:rsid w:val="001D6C52"/>
    <w:pPr>
      <w:numPr>
        <w:ilvl w:val="4"/>
        <w:numId w:val="14"/>
      </w:numPr>
      <w:suppressAutoHyphens/>
      <w:adjustRightInd w:val="0"/>
      <w:spacing w:before="240" w:after="60" w:line="360" w:lineRule="atLeast"/>
      <w:textAlignment w:val="baseline"/>
      <w:outlineLvl w:val="4"/>
    </w:pPr>
    <w:rPr>
      <w:szCs w:val="24"/>
      <w:lang w:eastAsia="lt-LT"/>
    </w:rPr>
  </w:style>
  <w:style w:type="paragraph" w:styleId="Heading6">
    <w:name w:val="heading 6"/>
    <w:basedOn w:val="Normal"/>
    <w:next w:val="Normal"/>
    <w:link w:val="Heading6Char"/>
    <w:uiPriority w:val="99"/>
    <w:qFormat/>
    <w:rsid w:val="001D6C52"/>
    <w:pPr>
      <w:numPr>
        <w:ilvl w:val="5"/>
        <w:numId w:val="14"/>
      </w:numPr>
      <w:suppressAutoHyphens/>
      <w:adjustRightInd w:val="0"/>
      <w:spacing w:before="240" w:after="60" w:line="360" w:lineRule="atLeast"/>
      <w:textAlignment w:val="baseline"/>
      <w:outlineLvl w:val="5"/>
    </w:pPr>
    <w:rPr>
      <w:i/>
      <w:iCs/>
      <w:szCs w:val="24"/>
      <w:lang w:eastAsia="lt-LT"/>
    </w:rPr>
  </w:style>
  <w:style w:type="paragraph" w:styleId="Heading7">
    <w:name w:val="heading 7"/>
    <w:basedOn w:val="Normal"/>
    <w:next w:val="Normal"/>
    <w:link w:val="Heading7Char"/>
    <w:uiPriority w:val="99"/>
    <w:qFormat/>
    <w:rsid w:val="001D6C52"/>
    <w:pPr>
      <w:numPr>
        <w:ilvl w:val="6"/>
        <w:numId w:val="14"/>
      </w:numPr>
      <w:suppressAutoHyphens/>
      <w:adjustRightInd w:val="0"/>
      <w:spacing w:before="240" w:after="60" w:line="360" w:lineRule="atLeast"/>
      <w:textAlignment w:val="baseline"/>
      <w:outlineLvl w:val="6"/>
    </w:pPr>
    <w:rPr>
      <w:rFonts w:ascii="Arial" w:hAnsi="Arial" w:cs="Arial"/>
      <w:sz w:val="20"/>
      <w:lang w:eastAsia="lt-LT"/>
    </w:rPr>
  </w:style>
  <w:style w:type="paragraph" w:styleId="Heading8">
    <w:name w:val="heading 8"/>
    <w:basedOn w:val="Normal"/>
    <w:next w:val="Normal"/>
    <w:link w:val="Heading8Char"/>
    <w:uiPriority w:val="99"/>
    <w:qFormat/>
    <w:rsid w:val="001D6C52"/>
    <w:pPr>
      <w:numPr>
        <w:ilvl w:val="7"/>
        <w:numId w:val="14"/>
      </w:numPr>
      <w:suppressAutoHyphens/>
      <w:adjustRightInd w:val="0"/>
      <w:spacing w:before="240" w:after="60" w:line="360" w:lineRule="atLeast"/>
      <w:textAlignment w:val="baseline"/>
      <w:outlineLvl w:val="7"/>
    </w:pPr>
    <w:rPr>
      <w:rFonts w:ascii="Arial" w:hAnsi="Arial" w:cs="Arial"/>
      <w:i/>
      <w:iCs/>
      <w:sz w:val="20"/>
      <w:lang w:eastAsia="lt-LT"/>
    </w:rPr>
  </w:style>
  <w:style w:type="paragraph" w:styleId="Heading9">
    <w:name w:val="heading 9"/>
    <w:basedOn w:val="Normal"/>
    <w:next w:val="Normal"/>
    <w:link w:val="Heading9Char"/>
    <w:uiPriority w:val="99"/>
    <w:qFormat/>
    <w:rsid w:val="001D6C52"/>
    <w:pPr>
      <w:numPr>
        <w:ilvl w:val="8"/>
        <w:numId w:val="14"/>
      </w:numPr>
      <w:suppressAutoHyphens/>
      <w:adjustRightInd w:val="0"/>
      <w:spacing w:before="240" w:after="60" w:line="360" w:lineRule="atLeast"/>
      <w:textAlignment w:val="baseline"/>
      <w:outlineLvl w:val="8"/>
    </w:pPr>
    <w:rPr>
      <w:rFonts w:ascii="Arial" w:hAnsi="Arial" w:cs="Arial"/>
      <w:b/>
      <w:bCs/>
      <w:i/>
      <w:iCs/>
      <w:sz w:val="18"/>
      <w:szCs w:val="18"/>
      <w:lang w:eastAsia="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AC4"/>
    <w:pPr>
      <w:tabs>
        <w:tab w:val="center" w:pos="4819"/>
        <w:tab w:val="right" w:pos="9638"/>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3AC4"/>
  </w:style>
  <w:style w:type="paragraph" w:styleId="Footer">
    <w:name w:val="footer"/>
    <w:basedOn w:val="Normal"/>
    <w:link w:val="FooterChar"/>
    <w:uiPriority w:val="99"/>
    <w:unhideWhenUsed/>
    <w:rsid w:val="009A3AC4"/>
    <w:pPr>
      <w:tabs>
        <w:tab w:val="center" w:pos="4819"/>
        <w:tab w:val="right" w:pos="9638"/>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A3AC4"/>
  </w:style>
  <w:style w:type="table" w:styleId="TableGrid">
    <w:name w:val="Table Grid"/>
    <w:basedOn w:val="TableNormal"/>
    <w:uiPriority w:val="39"/>
    <w:rsid w:val="00BF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F01A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62D"/>
    <w:pPr>
      <w:ind w:left="720"/>
      <w:contextualSpacing/>
    </w:pPr>
  </w:style>
  <w:style w:type="table" w:customStyle="1" w:styleId="TableGrid2">
    <w:name w:val="Table Grid2"/>
    <w:basedOn w:val="TableNormal"/>
    <w:next w:val="TableGrid"/>
    <w:rsid w:val="007E1AD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77E2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Space"/>
    <w:basedOn w:val="BodyText"/>
    <w:rsid w:val="00C30175"/>
    <w:pPr>
      <w:widowControl w:val="0"/>
      <w:spacing w:after="0" w:line="270" w:lineRule="atLeast"/>
    </w:pPr>
    <w:rPr>
      <w:sz w:val="23"/>
      <w:lang w:val="en-US"/>
    </w:rPr>
  </w:style>
  <w:style w:type="paragraph" w:styleId="BodyText">
    <w:name w:val="Body Text"/>
    <w:basedOn w:val="Normal"/>
    <w:link w:val="BodyTextChar"/>
    <w:uiPriority w:val="99"/>
    <w:unhideWhenUsed/>
    <w:rsid w:val="00C30175"/>
    <w:pPr>
      <w:spacing w:after="120"/>
    </w:pPr>
  </w:style>
  <w:style w:type="character" w:customStyle="1" w:styleId="BodyTextChar">
    <w:name w:val="Body Text Char"/>
    <w:basedOn w:val="DefaultParagraphFont"/>
    <w:link w:val="BodyText"/>
    <w:uiPriority w:val="99"/>
    <w:rsid w:val="00C30175"/>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9"/>
    <w:rsid w:val="001D6C52"/>
    <w:rPr>
      <w:rFonts w:ascii="Arial" w:eastAsia="Times New Roman" w:hAnsi="Arial" w:cs="Arial"/>
      <w:b/>
      <w:bCs/>
      <w:kern w:val="1"/>
      <w:sz w:val="28"/>
      <w:szCs w:val="28"/>
      <w:lang w:eastAsia="lt-LT"/>
    </w:rPr>
  </w:style>
  <w:style w:type="character" w:customStyle="1" w:styleId="Heading2Char">
    <w:name w:val="Heading 2 Char"/>
    <w:basedOn w:val="DefaultParagraphFont"/>
    <w:link w:val="Heading2"/>
    <w:uiPriority w:val="99"/>
    <w:rsid w:val="001D6C52"/>
    <w:rPr>
      <w:rFonts w:ascii="Times New Roman" w:eastAsia="Times New Roman" w:hAnsi="Times New Roman" w:cs="Times New Roman"/>
      <w:b/>
      <w:bCs/>
      <w:sz w:val="36"/>
      <w:szCs w:val="36"/>
      <w:lang w:eastAsia="lt-LT"/>
    </w:rPr>
  </w:style>
  <w:style w:type="character" w:customStyle="1" w:styleId="Heading3Char">
    <w:name w:val="Heading 3 Char"/>
    <w:basedOn w:val="DefaultParagraphFont"/>
    <w:link w:val="Heading3"/>
    <w:uiPriority w:val="99"/>
    <w:rsid w:val="001D6C52"/>
    <w:rPr>
      <w:rFonts w:ascii="Arial" w:eastAsia="Times New Roman" w:hAnsi="Arial" w:cs="Arial"/>
      <w:sz w:val="24"/>
      <w:szCs w:val="24"/>
      <w:lang w:eastAsia="lt-LT"/>
    </w:rPr>
  </w:style>
  <w:style w:type="character" w:customStyle="1" w:styleId="Heading4Char">
    <w:name w:val="Heading 4 Char"/>
    <w:basedOn w:val="DefaultParagraphFont"/>
    <w:link w:val="Heading4"/>
    <w:uiPriority w:val="99"/>
    <w:rsid w:val="001D6C52"/>
    <w:rPr>
      <w:rFonts w:ascii="Arial" w:eastAsia="Times New Roman" w:hAnsi="Arial" w:cs="Arial"/>
      <w:b/>
      <w:bCs/>
      <w:sz w:val="24"/>
      <w:szCs w:val="24"/>
      <w:lang w:eastAsia="lt-LT"/>
    </w:rPr>
  </w:style>
  <w:style w:type="character" w:customStyle="1" w:styleId="Heading5Char">
    <w:name w:val="Heading 5 Char"/>
    <w:basedOn w:val="DefaultParagraphFont"/>
    <w:link w:val="Heading5"/>
    <w:uiPriority w:val="99"/>
    <w:rsid w:val="001D6C52"/>
    <w:rPr>
      <w:rFonts w:ascii="Times New Roman" w:eastAsia="Times New Roman" w:hAnsi="Times New Roman" w:cs="Times New Roman"/>
      <w:sz w:val="24"/>
      <w:szCs w:val="24"/>
      <w:lang w:eastAsia="lt-LT"/>
    </w:rPr>
  </w:style>
  <w:style w:type="character" w:customStyle="1" w:styleId="Heading6Char">
    <w:name w:val="Heading 6 Char"/>
    <w:basedOn w:val="DefaultParagraphFont"/>
    <w:link w:val="Heading6"/>
    <w:uiPriority w:val="99"/>
    <w:rsid w:val="001D6C52"/>
    <w:rPr>
      <w:rFonts w:ascii="Times New Roman" w:eastAsia="Times New Roman" w:hAnsi="Times New Roman" w:cs="Times New Roman"/>
      <w:i/>
      <w:iCs/>
      <w:sz w:val="24"/>
      <w:szCs w:val="24"/>
      <w:lang w:eastAsia="lt-LT"/>
    </w:rPr>
  </w:style>
  <w:style w:type="character" w:customStyle="1" w:styleId="Heading7Char">
    <w:name w:val="Heading 7 Char"/>
    <w:basedOn w:val="DefaultParagraphFont"/>
    <w:link w:val="Heading7"/>
    <w:uiPriority w:val="99"/>
    <w:rsid w:val="001D6C52"/>
    <w:rPr>
      <w:rFonts w:ascii="Arial" w:eastAsia="Times New Roman" w:hAnsi="Arial" w:cs="Arial"/>
      <w:sz w:val="20"/>
      <w:szCs w:val="20"/>
      <w:lang w:eastAsia="lt-LT"/>
    </w:rPr>
  </w:style>
  <w:style w:type="character" w:customStyle="1" w:styleId="Heading8Char">
    <w:name w:val="Heading 8 Char"/>
    <w:basedOn w:val="DefaultParagraphFont"/>
    <w:link w:val="Heading8"/>
    <w:uiPriority w:val="99"/>
    <w:rsid w:val="001D6C52"/>
    <w:rPr>
      <w:rFonts w:ascii="Arial" w:eastAsia="Times New Roman" w:hAnsi="Arial" w:cs="Arial"/>
      <w:i/>
      <w:iCs/>
      <w:sz w:val="20"/>
      <w:szCs w:val="20"/>
      <w:lang w:eastAsia="lt-LT"/>
    </w:rPr>
  </w:style>
  <w:style w:type="character" w:customStyle="1" w:styleId="Heading9Char">
    <w:name w:val="Heading 9 Char"/>
    <w:basedOn w:val="DefaultParagraphFont"/>
    <w:link w:val="Heading9"/>
    <w:uiPriority w:val="99"/>
    <w:rsid w:val="001D6C52"/>
    <w:rPr>
      <w:rFonts w:ascii="Arial" w:eastAsia="Times New Roman" w:hAnsi="Arial" w:cs="Arial"/>
      <w:b/>
      <w:bCs/>
      <w:i/>
      <w:iCs/>
      <w:sz w:val="18"/>
      <w:szCs w:val="18"/>
      <w:lang w:eastAsia="lt-LT"/>
    </w:rPr>
  </w:style>
  <w:style w:type="numbering" w:customStyle="1" w:styleId="NoList1">
    <w:name w:val="No List1"/>
    <w:next w:val="NoList"/>
    <w:uiPriority w:val="99"/>
    <w:semiHidden/>
    <w:unhideWhenUsed/>
    <w:rsid w:val="001D6C52"/>
  </w:style>
  <w:style w:type="table" w:customStyle="1" w:styleId="TableGrid4">
    <w:name w:val="Table Grid4"/>
    <w:basedOn w:val="TableNormal"/>
    <w:next w:val="TableGrid"/>
    <w:uiPriority w:val="99"/>
    <w:rsid w:val="001D6C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1D6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PreformattedChar">
    <w:name w:val="HTML Preformatted Char"/>
    <w:basedOn w:val="DefaultParagraphFont"/>
    <w:link w:val="HTMLPreformatted"/>
    <w:uiPriority w:val="99"/>
    <w:rsid w:val="001D6C52"/>
    <w:rPr>
      <w:rFonts w:ascii="Courier New" w:eastAsia="Times New Roman" w:hAnsi="Courier New" w:cs="Courier New"/>
      <w:sz w:val="20"/>
      <w:szCs w:val="20"/>
      <w:lang w:eastAsia="lt-LT"/>
    </w:rPr>
  </w:style>
  <w:style w:type="paragraph" w:styleId="NormalWeb">
    <w:name w:val="Normal (Web)"/>
    <w:basedOn w:val="Normal"/>
    <w:uiPriority w:val="99"/>
    <w:rsid w:val="001D6C52"/>
    <w:pPr>
      <w:spacing w:before="100" w:beforeAutospacing="1" w:after="100" w:afterAutospacing="1"/>
    </w:pPr>
    <w:rPr>
      <w:szCs w:val="24"/>
      <w:lang w:eastAsia="lt-LT"/>
    </w:rPr>
  </w:style>
  <w:style w:type="paragraph" w:customStyle="1" w:styleId="Point0">
    <w:name w:val="Point 0"/>
    <w:basedOn w:val="Normal"/>
    <w:uiPriority w:val="99"/>
    <w:rsid w:val="001D6C52"/>
    <w:pPr>
      <w:spacing w:before="120" w:after="120" w:line="360" w:lineRule="auto"/>
      <w:ind w:left="850" w:hanging="850"/>
    </w:pPr>
    <w:rPr>
      <w:szCs w:val="24"/>
    </w:rPr>
  </w:style>
  <w:style w:type="paragraph" w:customStyle="1" w:styleId="CharCharCharCharCharCharCharCharChar">
    <w:name w:val="Char Char Char Char Char Char Char Char Char"/>
    <w:basedOn w:val="Normal"/>
    <w:uiPriority w:val="99"/>
    <w:rsid w:val="001D6C52"/>
    <w:rPr>
      <w:szCs w:val="24"/>
      <w:lang w:val="pl-PL" w:eastAsia="pl-PL"/>
    </w:rPr>
  </w:style>
  <w:style w:type="paragraph" w:styleId="FootnoteText">
    <w:name w:val="footnote text"/>
    <w:basedOn w:val="Normal"/>
    <w:link w:val="FootnoteTextChar"/>
    <w:uiPriority w:val="99"/>
    <w:semiHidden/>
    <w:rsid w:val="001D6C52"/>
    <w:pPr>
      <w:ind w:left="720" w:hanging="720"/>
    </w:pPr>
    <w:rPr>
      <w:sz w:val="20"/>
      <w:lang w:eastAsia="lt-LT"/>
    </w:rPr>
  </w:style>
  <w:style w:type="character" w:customStyle="1" w:styleId="FootnoteTextChar">
    <w:name w:val="Footnote Text Char"/>
    <w:basedOn w:val="DefaultParagraphFont"/>
    <w:link w:val="FootnoteText"/>
    <w:uiPriority w:val="99"/>
    <w:semiHidden/>
    <w:rsid w:val="001D6C52"/>
    <w:rPr>
      <w:rFonts w:ascii="Times New Roman" w:eastAsia="Times New Roman" w:hAnsi="Times New Roman" w:cs="Times New Roman"/>
      <w:sz w:val="20"/>
      <w:szCs w:val="20"/>
      <w:lang w:eastAsia="lt-LT"/>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Footnote Reference Superscript"/>
    <w:uiPriority w:val="99"/>
    <w:semiHidden/>
    <w:rsid w:val="001D6C52"/>
    <w:rPr>
      <w:b/>
      <w:bCs/>
      <w:vertAlign w:val="superscript"/>
    </w:rPr>
  </w:style>
  <w:style w:type="paragraph" w:customStyle="1" w:styleId="Point1">
    <w:name w:val="Point 1"/>
    <w:basedOn w:val="Normal"/>
    <w:uiPriority w:val="99"/>
    <w:rsid w:val="001D6C52"/>
    <w:pPr>
      <w:spacing w:before="120" w:after="120" w:line="360" w:lineRule="auto"/>
      <w:ind w:left="1417" w:hanging="567"/>
    </w:pPr>
    <w:rPr>
      <w:szCs w:val="24"/>
    </w:rPr>
  </w:style>
  <w:style w:type="paragraph" w:customStyle="1" w:styleId="Point2">
    <w:name w:val="Point 2"/>
    <w:basedOn w:val="Normal"/>
    <w:uiPriority w:val="99"/>
    <w:rsid w:val="001D6C52"/>
    <w:pPr>
      <w:spacing w:before="120" w:after="120" w:line="360" w:lineRule="auto"/>
      <w:ind w:left="1984" w:hanging="567"/>
    </w:pPr>
    <w:rPr>
      <w:szCs w:val="24"/>
    </w:rPr>
  </w:style>
  <w:style w:type="paragraph" w:customStyle="1" w:styleId="BodyText1">
    <w:name w:val="Body Text1"/>
    <w:uiPriority w:val="99"/>
    <w:rsid w:val="001D6C52"/>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Title">
    <w:name w:val="Title"/>
    <w:basedOn w:val="Normal"/>
    <w:link w:val="TitleChar"/>
    <w:uiPriority w:val="99"/>
    <w:qFormat/>
    <w:rsid w:val="001D6C52"/>
    <w:pPr>
      <w:spacing w:before="100" w:beforeAutospacing="1" w:after="100" w:afterAutospacing="1"/>
    </w:pPr>
    <w:rPr>
      <w:rFonts w:ascii="Cambria" w:hAnsi="Cambria" w:cs="Cambria"/>
      <w:b/>
      <w:bCs/>
      <w:kern w:val="28"/>
      <w:sz w:val="32"/>
      <w:szCs w:val="32"/>
      <w:lang w:eastAsia="lt-LT"/>
    </w:rPr>
  </w:style>
  <w:style w:type="character" w:customStyle="1" w:styleId="TitleChar">
    <w:name w:val="Title Char"/>
    <w:basedOn w:val="DefaultParagraphFont"/>
    <w:link w:val="Title"/>
    <w:uiPriority w:val="99"/>
    <w:rsid w:val="001D6C52"/>
    <w:rPr>
      <w:rFonts w:ascii="Cambria" w:eastAsia="Times New Roman" w:hAnsi="Cambria" w:cs="Cambria"/>
      <w:b/>
      <w:bCs/>
      <w:kern w:val="28"/>
      <w:sz w:val="32"/>
      <w:szCs w:val="32"/>
      <w:lang w:eastAsia="lt-LT"/>
    </w:rPr>
  </w:style>
  <w:style w:type="paragraph" w:customStyle="1" w:styleId="mazas">
    <w:name w:val="mazas"/>
    <w:basedOn w:val="Normal"/>
    <w:uiPriority w:val="99"/>
    <w:rsid w:val="001D6C52"/>
    <w:pPr>
      <w:spacing w:before="100" w:beforeAutospacing="1" w:after="100" w:afterAutospacing="1"/>
    </w:pPr>
    <w:rPr>
      <w:szCs w:val="24"/>
      <w:lang w:eastAsia="lt-LT"/>
    </w:rPr>
  </w:style>
  <w:style w:type="paragraph" w:customStyle="1" w:styleId="istatymas">
    <w:name w:val="istatymas"/>
    <w:basedOn w:val="Normal"/>
    <w:uiPriority w:val="99"/>
    <w:rsid w:val="001D6C52"/>
    <w:pPr>
      <w:spacing w:before="100" w:beforeAutospacing="1" w:after="100" w:afterAutospacing="1"/>
    </w:pPr>
    <w:rPr>
      <w:szCs w:val="24"/>
      <w:lang w:eastAsia="lt-LT"/>
    </w:rPr>
  </w:style>
  <w:style w:type="paragraph" w:customStyle="1" w:styleId="pavadinimas1">
    <w:name w:val="pavadinimas1"/>
    <w:basedOn w:val="Normal"/>
    <w:uiPriority w:val="99"/>
    <w:rsid w:val="001D6C52"/>
    <w:pPr>
      <w:spacing w:before="100" w:beforeAutospacing="1" w:after="100" w:afterAutospacing="1"/>
    </w:pPr>
    <w:rPr>
      <w:szCs w:val="24"/>
      <w:lang w:eastAsia="lt-LT"/>
    </w:rPr>
  </w:style>
  <w:style w:type="paragraph" w:customStyle="1" w:styleId="bodytext0">
    <w:name w:val="bodytext"/>
    <w:basedOn w:val="Normal"/>
    <w:uiPriority w:val="99"/>
    <w:rsid w:val="001D6C52"/>
    <w:pPr>
      <w:spacing w:before="100" w:beforeAutospacing="1" w:after="100" w:afterAutospacing="1"/>
    </w:pPr>
    <w:rPr>
      <w:szCs w:val="24"/>
      <w:lang w:eastAsia="lt-LT"/>
    </w:rPr>
  </w:style>
  <w:style w:type="character" w:styleId="PageNumber">
    <w:name w:val="page number"/>
    <w:basedOn w:val="DefaultParagraphFont"/>
    <w:uiPriority w:val="99"/>
    <w:rsid w:val="001D6C52"/>
  </w:style>
  <w:style w:type="character" w:styleId="Hyperlink">
    <w:name w:val="Hyperlink"/>
    <w:uiPriority w:val="99"/>
    <w:rsid w:val="001D6C52"/>
    <w:rPr>
      <w:color w:val="0000FF"/>
      <w:u w:val="single"/>
    </w:rPr>
  </w:style>
  <w:style w:type="paragraph" w:customStyle="1" w:styleId="Hyperlink1">
    <w:name w:val="Hyperlink1"/>
    <w:basedOn w:val="Normal"/>
    <w:uiPriority w:val="99"/>
    <w:rsid w:val="001D6C52"/>
    <w:pPr>
      <w:spacing w:before="100" w:beforeAutospacing="1" w:after="100" w:afterAutospacing="1"/>
    </w:pPr>
    <w:rPr>
      <w:szCs w:val="24"/>
      <w:lang w:eastAsia="lt-LT"/>
    </w:rPr>
  </w:style>
  <w:style w:type="paragraph" w:customStyle="1" w:styleId="Default">
    <w:name w:val="Default"/>
    <w:uiPriority w:val="99"/>
    <w:rsid w:val="001D6C52"/>
    <w:pPr>
      <w:autoSpaceDE w:val="0"/>
      <w:autoSpaceDN w:val="0"/>
      <w:adjustRightInd w:val="0"/>
      <w:spacing w:after="0" w:line="240" w:lineRule="auto"/>
    </w:pPr>
    <w:rPr>
      <w:rFonts w:ascii="EUAlbertina" w:eastAsia="Times New Roman" w:hAnsi="EUAlbertina" w:cs="EUAlbertina"/>
      <w:color w:val="000000"/>
      <w:sz w:val="24"/>
      <w:szCs w:val="24"/>
      <w:lang w:eastAsia="lt-LT"/>
    </w:rPr>
  </w:style>
  <w:style w:type="paragraph" w:styleId="PlainText">
    <w:name w:val="Plain Text"/>
    <w:basedOn w:val="Normal"/>
    <w:link w:val="PlainTextChar"/>
    <w:uiPriority w:val="99"/>
    <w:rsid w:val="001D6C52"/>
    <w:rPr>
      <w:rFonts w:ascii="Consolas" w:hAnsi="Consolas" w:cs="Consolas"/>
      <w:sz w:val="21"/>
      <w:szCs w:val="21"/>
    </w:rPr>
  </w:style>
  <w:style w:type="character" w:customStyle="1" w:styleId="PlainTextChar">
    <w:name w:val="Plain Text Char"/>
    <w:basedOn w:val="DefaultParagraphFont"/>
    <w:link w:val="PlainText"/>
    <w:uiPriority w:val="99"/>
    <w:rsid w:val="001D6C52"/>
    <w:rPr>
      <w:rFonts w:ascii="Consolas" w:eastAsia="Times New Roman" w:hAnsi="Consolas" w:cs="Consolas"/>
      <w:sz w:val="21"/>
      <w:szCs w:val="21"/>
    </w:rPr>
  </w:style>
  <w:style w:type="character" w:customStyle="1" w:styleId="apple-style-span">
    <w:name w:val="apple-style-span"/>
    <w:uiPriority w:val="99"/>
    <w:rsid w:val="001D6C52"/>
  </w:style>
  <w:style w:type="paragraph" w:customStyle="1" w:styleId="WW-BodyText21">
    <w:name w:val="WW-Body Text 21"/>
    <w:basedOn w:val="Normal"/>
    <w:uiPriority w:val="99"/>
    <w:rsid w:val="001D6C52"/>
    <w:pPr>
      <w:suppressAutoHyphens/>
      <w:adjustRightInd w:val="0"/>
      <w:spacing w:before="120" w:after="60" w:line="360" w:lineRule="atLeast"/>
      <w:jc w:val="center"/>
      <w:textAlignment w:val="baseline"/>
    </w:pPr>
    <w:rPr>
      <w:b/>
      <w:bCs/>
      <w:szCs w:val="24"/>
      <w:lang w:eastAsia="lt-LT"/>
    </w:rPr>
  </w:style>
  <w:style w:type="paragraph" w:customStyle="1" w:styleId="WW-PlainText1">
    <w:name w:val="WW-Plain Text1"/>
    <w:basedOn w:val="Normal"/>
    <w:uiPriority w:val="99"/>
    <w:rsid w:val="001D6C52"/>
    <w:pPr>
      <w:widowControl w:val="0"/>
      <w:suppressAutoHyphens/>
      <w:adjustRightInd w:val="0"/>
      <w:spacing w:line="360" w:lineRule="atLeast"/>
      <w:textAlignment w:val="baseline"/>
    </w:pPr>
    <w:rPr>
      <w:rFonts w:ascii="Courier New" w:hAnsi="Courier New" w:cs="Courier New"/>
      <w:szCs w:val="24"/>
      <w:lang w:eastAsia="lt-LT"/>
    </w:rPr>
  </w:style>
  <w:style w:type="character" w:customStyle="1" w:styleId="WW8Num4z0">
    <w:name w:val="WW8Num4z0"/>
    <w:uiPriority w:val="99"/>
    <w:rsid w:val="001D6C52"/>
    <w:rPr>
      <w:rFonts w:ascii="Times New Roman" w:hAnsi="Times New Roman" w:cs="Times New Roman"/>
    </w:rPr>
  </w:style>
  <w:style w:type="character" w:customStyle="1" w:styleId="WW8Num4z1">
    <w:name w:val="WW8Num4z1"/>
    <w:uiPriority w:val="99"/>
    <w:rsid w:val="001D6C52"/>
    <w:rPr>
      <w:rFonts w:ascii="Courier New" w:hAnsi="Courier New" w:cs="Courier New"/>
    </w:rPr>
  </w:style>
  <w:style w:type="character" w:customStyle="1" w:styleId="WW8Num4z2">
    <w:name w:val="WW8Num4z2"/>
    <w:uiPriority w:val="99"/>
    <w:rsid w:val="001D6C52"/>
    <w:rPr>
      <w:rFonts w:ascii="Wingdings" w:hAnsi="Wingdings" w:cs="Wingdings"/>
    </w:rPr>
  </w:style>
  <w:style w:type="character" w:customStyle="1" w:styleId="WW8Num4z3">
    <w:name w:val="WW8Num4z3"/>
    <w:uiPriority w:val="99"/>
    <w:rsid w:val="001D6C52"/>
    <w:rPr>
      <w:rFonts w:ascii="Symbol" w:hAnsi="Symbol" w:cs="Symbol"/>
    </w:rPr>
  </w:style>
  <w:style w:type="character" w:customStyle="1" w:styleId="WW8Num6z0">
    <w:name w:val="WW8Num6z0"/>
    <w:uiPriority w:val="99"/>
    <w:rsid w:val="001D6C52"/>
    <w:rPr>
      <w:rFonts w:ascii="Times New Roman" w:hAnsi="Times New Roman" w:cs="Times New Roman"/>
    </w:rPr>
  </w:style>
  <w:style w:type="character" w:customStyle="1" w:styleId="WW8Num13z0">
    <w:name w:val="WW8Num13z0"/>
    <w:uiPriority w:val="99"/>
    <w:rsid w:val="001D6C52"/>
    <w:rPr>
      <w:rFonts w:ascii="Times New Roman" w:hAnsi="Times New Roman" w:cs="Times New Roman"/>
    </w:rPr>
  </w:style>
  <w:style w:type="character" w:customStyle="1" w:styleId="WW8Num14z0">
    <w:name w:val="WW8Num14z0"/>
    <w:uiPriority w:val="99"/>
    <w:rsid w:val="001D6C52"/>
    <w:rPr>
      <w:rFonts w:ascii="Times New Roman" w:hAnsi="Times New Roman" w:cs="Times New Roman"/>
    </w:rPr>
  </w:style>
  <w:style w:type="character" w:customStyle="1" w:styleId="WW-DefaultParagraphFont">
    <w:name w:val="WW-Default Paragraph Font"/>
    <w:uiPriority w:val="99"/>
    <w:rsid w:val="001D6C52"/>
  </w:style>
  <w:style w:type="character" w:customStyle="1" w:styleId="WW-Absatz-Standardschriftart">
    <w:name w:val="WW-Absatz-Standardschriftart"/>
    <w:uiPriority w:val="99"/>
    <w:rsid w:val="001D6C52"/>
  </w:style>
  <w:style w:type="character" w:customStyle="1" w:styleId="WW-Absatz-Standardschriftart1">
    <w:name w:val="WW-Absatz-Standardschriftart1"/>
    <w:uiPriority w:val="99"/>
    <w:rsid w:val="001D6C52"/>
  </w:style>
  <w:style w:type="character" w:customStyle="1" w:styleId="WW-Absatz-Standardschriftart11">
    <w:name w:val="WW-Absatz-Standardschriftart11"/>
    <w:uiPriority w:val="99"/>
    <w:rsid w:val="001D6C52"/>
  </w:style>
  <w:style w:type="character" w:customStyle="1" w:styleId="WW-Absatz-Standardschriftart111">
    <w:name w:val="WW-Absatz-Standardschriftart111"/>
    <w:uiPriority w:val="99"/>
    <w:rsid w:val="001D6C52"/>
  </w:style>
  <w:style w:type="character" w:customStyle="1" w:styleId="WW-Absatz-Standardschriftart1111">
    <w:name w:val="WW-Absatz-Standardschriftart1111"/>
    <w:uiPriority w:val="99"/>
    <w:rsid w:val="001D6C52"/>
  </w:style>
  <w:style w:type="character" w:customStyle="1" w:styleId="WW-Absatz-Standardschriftart11111">
    <w:name w:val="WW-Absatz-Standardschriftart11111"/>
    <w:uiPriority w:val="99"/>
    <w:rsid w:val="001D6C52"/>
  </w:style>
  <w:style w:type="character" w:customStyle="1" w:styleId="WW-Absatz-Standardschriftart111111">
    <w:name w:val="WW-Absatz-Standardschriftart111111"/>
    <w:uiPriority w:val="99"/>
    <w:rsid w:val="001D6C52"/>
  </w:style>
  <w:style w:type="character" w:customStyle="1" w:styleId="WW-Absatz-Standardschriftart1111111">
    <w:name w:val="WW-Absatz-Standardschriftart1111111"/>
    <w:uiPriority w:val="99"/>
    <w:rsid w:val="001D6C52"/>
  </w:style>
  <w:style w:type="character" w:customStyle="1" w:styleId="WW-Absatz-Standardschriftart11111111">
    <w:name w:val="WW-Absatz-Standardschriftart11111111"/>
    <w:uiPriority w:val="99"/>
    <w:rsid w:val="001D6C52"/>
  </w:style>
  <w:style w:type="character" w:customStyle="1" w:styleId="WW-DefaultParagraphFont1">
    <w:name w:val="WW-Default Paragraph Font1"/>
    <w:uiPriority w:val="99"/>
    <w:rsid w:val="001D6C52"/>
  </w:style>
  <w:style w:type="character" w:customStyle="1" w:styleId="WW-DefaultParagraphFont1111">
    <w:name w:val="WW-Default Paragraph Font1111"/>
    <w:uiPriority w:val="99"/>
    <w:rsid w:val="001D6C52"/>
  </w:style>
  <w:style w:type="character" w:customStyle="1" w:styleId="Placeholder">
    <w:name w:val="Placeholder"/>
    <w:uiPriority w:val="99"/>
    <w:rsid w:val="001D6C52"/>
    <w:rPr>
      <w:smallCaps/>
      <w:color w:val="008080"/>
      <w:u w:val="dotted"/>
    </w:rPr>
  </w:style>
  <w:style w:type="character" w:customStyle="1" w:styleId="WW-Placeholder">
    <w:name w:val="WW-Placeholder"/>
    <w:uiPriority w:val="99"/>
    <w:rsid w:val="001D6C52"/>
    <w:rPr>
      <w:smallCaps/>
      <w:color w:val="008080"/>
      <w:u w:val="dotted"/>
    </w:rPr>
  </w:style>
  <w:style w:type="character" w:customStyle="1" w:styleId="WW-Placeholder1">
    <w:name w:val="WW-Placeholder1"/>
    <w:uiPriority w:val="99"/>
    <w:rsid w:val="001D6C52"/>
    <w:rPr>
      <w:smallCaps/>
      <w:color w:val="008080"/>
      <w:u w:val="dotted"/>
    </w:rPr>
  </w:style>
  <w:style w:type="character" w:customStyle="1" w:styleId="WW-Placeholder11">
    <w:name w:val="WW-Placeholder11"/>
    <w:uiPriority w:val="99"/>
    <w:rsid w:val="001D6C52"/>
    <w:rPr>
      <w:smallCaps/>
      <w:color w:val="008080"/>
      <w:u w:val="dotted"/>
    </w:rPr>
  </w:style>
  <w:style w:type="character" w:customStyle="1" w:styleId="WW-Placeholder111">
    <w:name w:val="WW-Placeholder111"/>
    <w:uiPriority w:val="99"/>
    <w:rsid w:val="001D6C52"/>
    <w:rPr>
      <w:smallCaps/>
      <w:color w:val="008080"/>
      <w:u w:val="dotted"/>
    </w:rPr>
  </w:style>
  <w:style w:type="character" w:customStyle="1" w:styleId="WW-Placeholder1111">
    <w:name w:val="WW-Placeholder1111"/>
    <w:uiPriority w:val="99"/>
    <w:rsid w:val="001D6C52"/>
    <w:rPr>
      <w:smallCaps/>
      <w:color w:val="008080"/>
      <w:u w:val="dotted"/>
    </w:rPr>
  </w:style>
  <w:style w:type="character" w:customStyle="1" w:styleId="WW-Placeholder11111">
    <w:name w:val="WW-Placeholder11111"/>
    <w:uiPriority w:val="99"/>
    <w:rsid w:val="001D6C52"/>
    <w:rPr>
      <w:smallCaps/>
      <w:color w:val="008080"/>
      <w:u w:val="dotted"/>
    </w:rPr>
  </w:style>
  <w:style w:type="character" w:customStyle="1" w:styleId="WW-Placeholder111111">
    <w:name w:val="WW-Placeholder111111"/>
    <w:uiPriority w:val="99"/>
    <w:rsid w:val="001D6C52"/>
    <w:rPr>
      <w:smallCaps/>
      <w:color w:val="008080"/>
      <w:u w:val="dotted"/>
    </w:rPr>
  </w:style>
  <w:style w:type="character" w:customStyle="1" w:styleId="WW-Placeholder1111111">
    <w:name w:val="WW-Placeholder1111111"/>
    <w:uiPriority w:val="99"/>
    <w:rsid w:val="001D6C52"/>
    <w:rPr>
      <w:smallCaps/>
      <w:color w:val="008080"/>
      <w:u w:val="dotted"/>
    </w:rPr>
  </w:style>
  <w:style w:type="character" w:customStyle="1" w:styleId="WW-Placeholder11111111">
    <w:name w:val="WW-Placeholder11111111"/>
    <w:uiPriority w:val="99"/>
    <w:rsid w:val="001D6C52"/>
    <w:rPr>
      <w:smallCaps/>
      <w:color w:val="008080"/>
      <w:u w:val="dotted"/>
    </w:rPr>
  </w:style>
  <w:style w:type="character" w:customStyle="1" w:styleId="WW-Placeholder111111111">
    <w:name w:val="WW-Placeholder111111111"/>
    <w:uiPriority w:val="99"/>
    <w:rsid w:val="001D6C52"/>
    <w:rPr>
      <w:smallCaps/>
      <w:color w:val="008080"/>
      <w:u w:val="dotted"/>
    </w:rPr>
  </w:style>
  <w:style w:type="character" w:customStyle="1" w:styleId="WW-Placeholder1111111111">
    <w:name w:val="WW-Placeholder1111111111"/>
    <w:uiPriority w:val="99"/>
    <w:rsid w:val="001D6C52"/>
    <w:rPr>
      <w:smallCaps/>
      <w:color w:val="008080"/>
      <w:u w:val="dotted"/>
    </w:rPr>
  </w:style>
  <w:style w:type="character" w:customStyle="1" w:styleId="SourceText">
    <w:name w:val="Source Text"/>
    <w:uiPriority w:val="99"/>
    <w:rsid w:val="001D6C52"/>
    <w:rPr>
      <w:rFonts w:ascii="Courier New" w:hAnsi="Courier New" w:cs="Courier New"/>
    </w:rPr>
  </w:style>
  <w:style w:type="character" w:customStyle="1" w:styleId="WW-SourceText">
    <w:name w:val="WW-Source Text"/>
    <w:uiPriority w:val="99"/>
    <w:rsid w:val="001D6C52"/>
    <w:rPr>
      <w:rFonts w:ascii="Courier New" w:hAnsi="Courier New" w:cs="Courier New"/>
    </w:rPr>
  </w:style>
  <w:style w:type="character" w:customStyle="1" w:styleId="WW-SourceText1">
    <w:name w:val="WW-Source Text1"/>
    <w:uiPriority w:val="99"/>
    <w:rsid w:val="001D6C52"/>
    <w:rPr>
      <w:rFonts w:ascii="Courier New" w:hAnsi="Courier New" w:cs="Courier New"/>
    </w:rPr>
  </w:style>
  <w:style w:type="character" w:customStyle="1" w:styleId="WW-SourceText11">
    <w:name w:val="WW-Source Text11"/>
    <w:uiPriority w:val="99"/>
    <w:rsid w:val="001D6C52"/>
    <w:rPr>
      <w:rFonts w:ascii="Courier New" w:hAnsi="Courier New" w:cs="Courier New"/>
    </w:rPr>
  </w:style>
  <w:style w:type="character" w:customStyle="1" w:styleId="WW-SourceText111">
    <w:name w:val="WW-Source Text111"/>
    <w:uiPriority w:val="99"/>
    <w:rsid w:val="001D6C52"/>
    <w:rPr>
      <w:rFonts w:ascii="Courier New" w:hAnsi="Courier New" w:cs="Courier New"/>
    </w:rPr>
  </w:style>
  <w:style w:type="character" w:customStyle="1" w:styleId="WW-SourceText1111">
    <w:name w:val="WW-Source Text1111"/>
    <w:uiPriority w:val="99"/>
    <w:rsid w:val="001D6C52"/>
    <w:rPr>
      <w:rFonts w:ascii="Courier New" w:hAnsi="Courier New" w:cs="Courier New"/>
    </w:rPr>
  </w:style>
  <w:style w:type="character" w:customStyle="1" w:styleId="WW-SourceText11111">
    <w:name w:val="WW-Source Text11111"/>
    <w:uiPriority w:val="99"/>
    <w:rsid w:val="001D6C52"/>
    <w:rPr>
      <w:rFonts w:ascii="Courier New" w:hAnsi="Courier New" w:cs="Courier New"/>
    </w:rPr>
  </w:style>
  <w:style w:type="character" w:customStyle="1" w:styleId="WW-SourceText111111">
    <w:name w:val="WW-Source Text111111"/>
    <w:uiPriority w:val="99"/>
    <w:rsid w:val="001D6C52"/>
    <w:rPr>
      <w:rFonts w:ascii="Courier New" w:hAnsi="Courier New" w:cs="Courier New"/>
    </w:rPr>
  </w:style>
  <w:style w:type="character" w:customStyle="1" w:styleId="WW-SourceText1111111">
    <w:name w:val="WW-Source Text1111111"/>
    <w:uiPriority w:val="99"/>
    <w:rsid w:val="001D6C52"/>
    <w:rPr>
      <w:rFonts w:ascii="Courier New" w:hAnsi="Courier New" w:cs="Courier New"/>
    </w:rPr>
  </w:style>
  <w:style w:type="character" w:customStyle="1" w:styleId="WW-SourceText11111111">
    <w:name w:val="WW-Source Text11111111"/>
    <w:uiPriority w:val="99"/>
    <w:rsid w:val="001D6C52"/>
    <w:rPr>
      <w:rFonts w:ascii="Courier New" w:hAnsi="Courier New" w:cs="Courier New"/>
    </w:rPr>
  </w:style>
  <w:style w:type="character" w:customStyle="1" w:styleId="WW-SourceText111111111">
    <w:name w:val="WW-Source Text111111111"/>
    <w:uiPriority w:val="99"/>
    <w:rsid w:val="001D6C52"/>
    <w:rPr>
      <w:rFonts w:ascii="Courier New" w:hAnsi="Courier New" w:cs="Courier New"/>
    </w:rPr>
  </w:style>
  <w:style w:type="character" w:customStyle="1" w:styleId="WW-SourceText1111111111">
    <w:name w:val="WW-Source Text1111111111"/>
    <w:uiPriority w:val="99"/>
    <w:rsid w:val="001D6C52"/>
    <w:rPr>
      <w:rFonts w:ascii="Cumberland" w:hAnsi="Cumberland" w:cs="Cumberland"/>
    </w:rPr>
  </w:style>
  <w:style w:type="character" w:customStyle="1" w:styleId="WW-Absatz-Standardschriftart111111111">
    <w:name w:val="WW-Absatz-Standardschriftart111111111"/>
    <w:uiPriority w:val="99"/>
    <w:rsid w:val="001D6C52"/>
  </w:style>
  <w:style w:type="character" w:customStyle="1" w:styleId="WW-Absatz-Standardschriftart1111111111">
    <w:name w:val="WW-Absatz-Standardschriftart1111111111"/>
    <w:uiPriority w:val="99"/>
    <w:rsid w:val="001D6C52"/>
  </w:style>
  <w:style w:type="character" w:customStyle="1" w:styleId="WW-Absatz-Standardschriftart11111111111">
    <w:name w:val="WW-Absatz-Standardschriftart11111111111"/>
    <w:uiPriority w:val="99"/>
    <w:rsid w:val="001D6C52"/>
  </w:style>
  <w:style w:type="character" w:customStyle="1" w:styleId="WW-DefaultParagraphFont11">
    <w:name w:val="WW-Default Paragraph Font11"/>
    <w:uiPriority w:val="99"/>
    <w:rsid w:val="001D6C52"/>
  </w:style>
  <w:style w:type="character" w:customStyle="1" w:styleId="WW-DefaultParagraphFont111">
    <w:name w:val="WW-Default Paragraph Font111"/>
    <w:uiPriority w:val="99"/>
    <w:rsid w:val="001D6C52"/>
  </w:style>
  <w:style w:type="character" w:customStyle="1" w:styleId="WW-DefaultParagraphFont1112">
    <w:name w:val="WW-Default Paragraph Font1112"/>
    <w:uiPriority w:val="99"/>
    <w:rsid w:val="001D6C52"/>
  </w:style>
  <w:style w:type="character" w:customStyle="1" w:styleId="WW-Absatz-Standardschriftart111111111111">
    <w:name w:val="WW-Absatz-Standardschriftart111111111111"/>
    <w:uiPriority w:val="99"/>
    <w:rsid w:val="001D6C52"/>
  </w:style>
  <w:style w:type="character" w:customStyle="1" w:styleId="WW-DefaultParagraphFont11121">
    <w:name w:val="WW-Default Paragraph Font11121"/>
    <w:uiPriority w:val="99"/>
    <w:rsid w:val="001D6C52"/>
  </w:style>
  <w:style w:type="character" w:customStyle="1" w:styleId="WW-Placeholder11111111111">
    <w:name w:val="WW-Placeholder11111111111"/>
    <w:uiPriority w:val="99"/>
    <w:rsid w:val="001D6C52"/>
    <w:rPr>
      <w:smallCaps/>
      <w:color w:val="008080"/>
      <w:u w:val="dotted"/>
    </w:rPr>
  </w:style>
  <w:style w:type="character" w:customStyle="1" w:styleId="WW-Placeholder111111111111">
    <w:name w:val="WW-Placeholder111111111111"/>
    <w:uiPriority w:val="99"/>
    <w:rsid w:val="001D6C52"/>
    <w:rPr>
      <w:smallCaps/>
      <w:color w:val="008080"/>
      <w:u w:val="dotted"/>
    </w:rPr>
  </w:style>
  <w:style w:type="character" w:customStyle="1" w:styleId="WW-Placeholder1111111111111">
    <w:name w:val="WW-Placeholder1111111111111"/>
    <w:uiPriority w:val="99"/>
    <w:rsid w:val="001D6C52"/>
    <w:rPr>
      <w:smallCaps/>
      <w:color w:val="008080"/>
      <w:u w:val="dotted"/>
    </w:rPr>
  </w:style>
  <w:style w:type="character" w:customStyle="1" w:styleId="WW-Placeholder11111111111111">
    <w:name w:val="WW-Placeholder11111111111111"/>
    <w:uiPriority w:val="99"/>
    <w:rsid w:val="001D6C52"/>
    <w:rPr>
      <w:smallCaps/>
      <w:color w:val="008080"/>
      <w:u w:val="dotted"/>
    </w:rPr>
  </w:style>
  <w:style w:type="character" w:customStyle="1" w:styleId="WW-Placeholder111111111111111">
    <w:name w:val="WW-Placeholder111111111111111"/>
    <w:uiPriority w:val="99"/>
    <w:rsid w:val="001D6C52"/>
    <w:rPr>
      <w:smallCaps/>
      <w:color w:val="008080"/>
      <w:u w:val="dotted"/>
    </w:rPr>
  </w:style>
  <w:style w:type="character" w:customStyle="1" w:styleId="WW-Placeholder1111111111111111">
    <w:name w:val="WW-Placeholder1111111111111111"/>
    <w:uiPriority w:val="99"/>
    <w:rsid w:val="001D6C52"/>
    <w:rPr>
      <w:smallCaps/>
      <w:color w:val="008080"/>
      <w:u w:val="dotted"/>
    </w:rPr>
  </w:style>
  <w:style w:type="character" w:customStyle="1" w:styleId="WW-Placeholder11111111111111111">
    <w:name w:val="WW-Placeholder11111111111111111"/>
    <w:uiPriority w:val="99"/>
    <w:rsid w:val="001D6C52"/>
    <w:rPr>
      <w:smallCaps/>
      <w:color w:val="008080"/>
      <w:u w:val="dotted"/>
    </w:rPr>
  </w:style>
  <w:style w:type="character" w:customStyle="1" w:styleId="WW-Placeholder111111111111111111">
    <w:name w:val="WW-Placeholder111111111111111111"/>
    <w:uiPriority w:val="99"/>
    <w:rsid w:val="001D6C52"/>
    <w:rPr>
      <w:smallCaps/>
      <w:color w:val="008080"/>
      <w:u w:val="dotted"/>
    </w:rPr>
  </w:style>
  <w:style w:type="character" w:customStyle="1" w:styleId="WW-SourceText11111111111">
    <w:name w:val="WW-Source Text11111111111"/>
    <w:uiPriority w:val="99"/>
    <w:rsid w:val="001D6C52"/>
    <w:rPr>
      <w:rFonts w:ascii="Cumberland" w:hAnsi="Cumberland" w:cs="Cumberland"/>
    </w:rPr>
  </w:style>
  <w:style w:type="character" w:customStyle="1" w:styleId="WW-SourceText111111111111">
    <w:name w:val="WW-Source Text111111111111"/>
    <w:uiPriority w:val="99"/>
    <w:rsid w:val="001D6C52"/>
    <w:rPr>
      <w:rFonts w:ascii="Cumberland" w:hAnsi="Cumberland" w:cs="Cumberland"/>
    </w:rPr>
  </w:style>
  <w:style w:type="character" w:customStyle="1" w:styleId="WW-SourceText1111111111111">
    <w:name w:val="WW-Source Text1111111111111"/>
    <w:uiPriority w:val="99"/>
    <w:rsid w:val="001D6C52"/>
    <w:rPr>
      <w:rFonts w:ascii="Cumberland" w:hAnsi="Cumberland" w:cs="Cumberland"/>
    </w:rPr>
  </w:style>
  <w:style w:type="character" w:customStyle="1" w:styleId="WW-SourceText11111111111111">
    <w:name w:val="WW-Source Text11111111111111"/>
    <w:uiPriority w:val="99"/>
    <w:rsid w:val="001D6C52"/>
    <w:rPr>
      <w:rFonts w:ascii="Cumberland" w:hAnsi="Cumberland" w:cs="Cumberland"/>
    </w:rPr>
  </w:style>
  <w:style w:type="character" w:customStyle="1" w:styleId="WW-SourceText111111111111111">
    <w:name w:val="WW-Source Text111111111111111"/>
    <w:uiPriority w:val="99"/>
    <w:rsid w:val="001D6C52"/>
    <w:rPr>
      <w:rFonts w:ascii="Cumberland" w:hAnsi="Cumberland" w:cs="Cumberland"/>
    </w:rPr>
  </w:style>
  <w:style w:type="character" w:customStyle="1" w:styleId="WW-SourceText1111111111111111">
    <w:name w:val="WW-Source Text1111111111111111"/>
    <w:uiPriority w:val="99"/>
    <w:rsid w:val="001D6C52"/>
    <w:rPr>
      <w:rFonts w:ascii="Cumberland" w:hAnsi="Cumberland" w:cs="Cumberland"/>
    </w:rPr>
  </w:style>
  <w:style w:type="character" w:customStyle="1" w:styleId="WW-SourceText11111111111111111">
    <w:name w:val="WW-Source Text11111111111111111"/>
    <w:uiPriority w:val="99"/>
    <w:rsid w:val="001D6C52"/>
    <w:rPr>
      <w:rFonts w:ascii="Cumberland" w:hAnsi="Cumberland" w:cs="Cumberland"/>
    </w:rPr>
  </w:style>
  <w:style w:type="character" w:customStyle="1" w:styleId="WW-SourceText111111111111111111">
    <w:name w:val="WW-Source Text111111111111111111"/>
    <w:uiPriority w:val="99"/>
    <w:rsid w:val="001D6C52"/>
    <w:rPr>
      <w:rFonts w:ascii="Cumberland" w:hAnsi="Cumberland" w:cs="Cumberland"/>
    </w:rPr>
  </w:style>
  <w:style w:type="character" w:styleId="FollowedHyperlink">
    <w:name w:val="FollowedHyperlink"/>
    <w:uiPriority w:val="99"/>
    <w:rsid w:val="001D6C52"/>
    <w:rPr>
      <w:color w:val="800080"/>
      <w:u w:val="single"/>
    </w:rPr>
  </w:style>
  <w:style w:type="character" w:customStyle="1" w:styleId="NumberingSymbols">
    <w:name w:val="Numbering Symbols"/>
    <w:uiPriority w:val="99"/>
    <w:rsid w:val="001D6C52"/>
  </w:style>
  <w:style w:type="character" w:customStyle="1" w:styleId="WW-NumberingSymbols">
    <w:name w:val="WW-Numbering Symbols"/>
    <w:uiPriority w:val="99"/>
    <w:rsid w:val="001D6C52"/>
  </w:style>
  <w:style w:type="character" w:customStyle="1" w:styleId="WW-NumberingSymbols1">
    <w:name w:val="WW-Numbering Symbols1"/>
    <w:uiPriority w:val="99"/>
    <w:rsid w:val="001D6C52"/>
  </w:style>
  <w:style w:type="character" w:customStyle="1" w:styleId="WW-NumberingSymbols11">
    <w:name w:val="WW-Numbering Symbols11"/>
    <w:uiPriority w:val="99"/>
    <w:rsid w:val="001D6C52"/>
  </w:style>
  <w:style w:type="character" w:customStyle="1" w:styleId="WW-NumberingSymbols111">
    <w:name w:val="WW-Numbering Symbols111"/>
    <w:uiPriority w:val="99"/>
    <w:rsid w:val="001D6C52"/>
  </w:style>
  <w:style w:type="character" w:customStyle="1" w:styleId="WW-NumberingSymbols1111">
    <w:name w:val="WW-Numbering Symbols1111"/>
    <w:uiPriority w:val="99"/>
    <w:rsid w:val="001D6C52"/>
  </w:style>
  <w:style w:type="character" w:customStyle="1" w:styleId="CharChar">
    <w:name w:val="Char Char"/>
    <w:uiPriority w:val="99"/>
    <w:rsid w:val="001D6C52"/>
  </w:style>
  <w:style w:type="character" w:styleId="Strong">
    <w:name w:val="Strong"/>
    <w:uiPriority w:val="99"/>
    <w:qFormat/>
    <w:rsid w:val="001D6C52"/>
    <w:rPr>
      <w:b/>
      <w:bCs/>
    </w:rPr>
  </w:style>
  <w:style w:type="paragraph" w:styleId="List">
    <w:name w:val="List"/>
    <w:basedOn w:val="BodyText"/>
    <w:uiPriority w:val="99"/>
    <w:rsid w:val="001D6C52"/>
    <w:pPr>
      <w:suppressAutoHyphens/>
      <w:adjustRightInd w:val="0"/>
      <w:spacing w:after="0" w:line="360" w:lineRule="atLeast"/>
      <w:textAlignment w:val="baseline"/>
    </w:pPr>
    <w:rPr>
      <w:szCs w:val="24"/>
      <w:lang w:eastAsia="lt-LT"/>
    </w:rPr>
  </w:style>
  <w:style w:type="paragraph" w:styleId="Caption">
    <w:name w:val="caption"/>
    <w:basedOn w:val="Normal"/>
    <w:uiPriority w:val="99"/>
    <w:qFormat/>
    <w:rsid w:val="001D6C52"/>
    <w:pPr>
      <w:suppressLineNumbers/>
      <w:suppressAutoHyphens/>
      <w:adjustRightInd w:val="0"/>
      <w:spacing w:before="120" w:after="120" w:line="360" w:lineRule="atLeast"/>
      <w:textAlignment w:val="baseline"/>
    </w:pPr>
    <w:rPr>
      <w:i/>
      <w:iCs/>
      <w:sz w:val="20"/>
      <w:lang w:eastAsia="lt-LT"/>
    </w:rPr>
  </w:style>
  <w:style w:type="paragraph" w:customStyle="1" w:styleId="Index">
    <w:name w:val="Index"/>
    <w:basedOn w:val="Normal"/>
    <w:uiPriority w:val="99"/>
    <w:rsid w:val="001D6C52"/>
    <w:pPr>
      <w:suppressLineNumbers/>
      <w:suppressAutoHyphens/>
      <w:adjustRightInd w:val="0"/>
      <w:spacing w:line="360" w:lineRule="atLeast"/>
      <w:textAlignment w:val="baseline"/>
    </w:pPr>
    <w:rPr>
      <w:szCs w:val="24"/>
      <w:lang w:eastAsia="lt-LT"/>
    </w:rPr>
  </w:style>
  <w:style w:type="paragraph" w:customStyle="1" w:styleId="Heading">
    <w:name w:val="Heading"/>
    <w:basedOn w:val="Normal"/>
    <w:next w:val="BodyText"/>
    <w:uiPriority w:val="99"/>
    <w:rsid w:val="001D6C52"/>
    <w:pPr>
      <w:keepNext/>
      <w:suppressAutoHyphens/>
      <w:adjustRightInd w:val="0"/>
      <w:spacing w:before="240" w:after="120" w:line="360" w:lineRule="atLeast"/>
      <w:textAlignment w:val="baseline"/>
    </w:pPr>
    <w:rPr>
      <w:rFonts w:ascii="Arial" w:hAnsi="Arial" w:cs="Arial"/>
      <w:sz w:val="28"/>
      <w:szCs w:val="28"/>
      <w:lang w:eastAsia="lt-LT"/>
    </w:rPr>
  </w:style>
  <w:style w:type="paragraph" w:customStyle="1" w:styleId="Caption1">
    <w:name w:val="Caption1"/>
    <w:basedOn w:val="Normal"/>
    <w:uiPriority w:val="99"/>
    <w:rsid w:val="001D6C52"/>
    <w:pPr>
      <w:suppressLineNumbers/>
      <w:suppressAutoHyphens/>
      <w:adjustRightInd w:val="0"/>
      <w:spacing w:before="120" w:after="120" w:line="360" w:lineRule="atLeast"/>
      <w:textAlignment w:val="baseline"/>
    </w:pPr>
    <w:rPr>
      <w:i/>
      <w:iCs/>
      <w:sz w:val="20"/>
      <w:lang w:eastAsia="lt-LT"/>
    </w:rPr>
  </w:style>
  <w:style w:type="paragraph" w:customStyle="1" w:styleId="WW-Index">
    <w:name w:val="WW-Index"/>
    <w:basedOn w:val="Normal"/>
    <w:uiPriority w:val="99"/>
    <w:rsid w:val="001D6C52"/>
    <w:pPr>
      <w:suppressLineNumbers/>
      <w:suppressAutoHyphens/>
      <w:adjustRightInd w:val="0"/>
      <w:spacing w:line="360" w:lineRule="atLeast"/>
      <w:textAlignment w:val="baseline"/>
    </w:pPr>
    <w:rPr>
      <w:szCs w:val="24"/>
      <w:lang w:eastAsia="lt-LT"/>
    </w:rPr>
  </w:style>
  <w:style w:type="paragraph" w:customStyle="1" w:styleId="WW-Heading">
    <w:name w:val="WW-Heading"/>
    <w:basedOn w:val="Normal"/>
    <w:next w:val="BodyText"/>
    <w:uiPriority w:val="99"/>
    <w:rsid w:val="001D6C52"/>
    <w:pPr>
      <w:keepNext/>
      <w:suppressAutoHyphens/>
      <w:adjustRightInd w:val="0"/>
      <w:spacing w:before="240" w:after="120" w:line="360" w:lineRule="atLeast"/>
      <w:textAlignment w:val="baseline"/>
    </w:pPr>
    <w:rPr>
      <w:sz w:val="28"/>
      <w:szCs w:val="28"/>
      <w:lang w:eastAsia="lt-LT"/>
    </w:rPr>
  </w:style>
  <w:style w:type="paragraph" w:customStyle="1" w:styleId="Footerleft">
    <w:name w:val="Footer left"/>
    <w:basedOn w:val="Normal"/>
    <w:uiPriority w:val="99"/>
    <w:rsid w:val="001D6C52"/>
    <w:pPr>
      <w:suppressLineNumbers/>
      <w:tabs>
        <w:tab w:val="center" w:pos="4818"/>
        <w:tab w:val="right" w:pos="9637"/>
      </w:tabs>
      <w:suppressAutoHyphens/>
      <w:adjustRightInd w:val="0"/>
      <w:spacing w:line="360" w:lineRule="atLeast"/>
      <w:textAlignment w:val="baseline"/>
    </w:pPr>
    <w:rPr>
      <w:szCs w:val="24"/>
      <w:lang w:eastAsia="lt-LT"/>
    </w:rPr>
  </w:style>
  <w:style w:type="paragraph" w:customStyle="1" w:styleId="WW-Footerleft">
    <w:name w:val="WW-Footer left"/>
    <w:basedOn w:val="Normal"/>
    <w:uiPriority w:val="99"/>
    <w:rsid w:val="001D6C52"/>
    <w:pPr>
      <w:suppressLineNumbers/>
      <w:tabs>
        <w:tab w:val="center" w:pos="4748"/>
        <w:tab w:val="right" w:pos="9496"/>
      </w:tabs>
      <w:suppressAutoHyphens/>
      <w:adjustRightInd w:val="0"/>
      <w:spacing w:line="360" w:lineRule="atLeast"/>
      <w:textAlignment w:val="baseline"/>
    </w:pPr>
    <w:rPr>
      <w:szCs w:val="24"/>
      <w:lang w:eastAsia="lt-LT"/>
    </w:rPr>
  </w:style>
  <w:style w:type="paragraph" w:customStyle="1" w:styleId="Footerright">
    <w:name w:val="Footer right"/>
    <w:basedOn w:val="Normal"/>
    <w:uiPriority w:val="99"/>
    <w:rsid w:val="001D6C52"/>
    <w:pPr>
      <w:suppressLineNumbers/>
      <w:tabs>
        <w:tab w:val="center" w:pos="4818"/>
        <w:tab w:val="right" w:pos="9637"/>
      </w:tabs>
      <w:suppressAutoHyphens/>
      <w:adjustRightInd w:val="0"/>
      <w:spacing w:line="360" w:lineRule="atLeast"/>
      <w:textAlignment w:val="baseline"/>
    </w:pPr>
    <w:rPr>
      <w:szCs w:val="24"/>
      <w:lang w:eastAsia="lt-LT"/>
    </w:rPr>
  </w:style>
  <w:style w:type="paragraph" w:customStyle="1" w:styleId="WW-Footerright">
    <w:name w:val="WW-Footer right"/>
    <w:basedOn w:val="Normal"/>
    <w:uiPriority w:val="99"/>
    <w:rsid w:val="001D6C52"/>
    <w:pPr>
      <w:suppressLineNumbers/>
      <w:tabs>
        <w:tab w:val="center" w:pos="4748"/>
        <w:tab w:val="right" w:pos="9496"/>
      </w:tabs>
      <w:suppressAutoHyphens/>
      <w:adjustRightInd w:val="0"/>
      <w:spacing w:line="360" w:lineRule="atLeast"/>
      <w:textAlignment w:val="baseline"/>
    </w:pPr>
    <w:rPr>
      <w:szCs w:val="24"/>
      <w:lang w:eastAsia="lt-LT"/>
    </w:rPr>
  </w:style>
  <w:style w:type="paragraph" w:customStyle="1" w:styleId="TableContents">
    <w:name w:val="Table Contents"/>
    <w:basedOn w:val="BodyText"/>
    <w:uiPriority w:val="99"/>
    <w:rsid w:val="001D6C52"/>
    <w:pPr>
      <w:suppressLineNumbers/>
      <w:suppressAutoHyphens/>
      <w:adjustRightInd w:val="0"/>
      <w:spacing w:after="0" w:line="360" w:lineRule="atLeast"/>
      <w:textAlignment w:val="baseline"/>
    </w:pPr>
    <w:rPr>
      <w:szCs w:val="24"/>
      <w:lang w:eastAsia="lt-LT"/>
    </w:rPr>
  </w:style>
  <w:style w:type="paragraph" w:customStyle="1" w:styleId="WW-TableContents">
    <w:name w:val="WW-Table Contents"/>
    <w:basedOn w:val="BodyText"/>
    <w:uiPriority w:val="99"/>
    <w:rsid w:val="001D6C52"/>
    <w:pPr>
      <w:suppressLineNumbers/>
      <w:suppressAutoHyphens/>
      <w:adjustRightInd w:val="0"/>
      <w:spacing w:after="0" w:line="360" w:lineRule="atLeast"/>
      <w:textAlignment w:val="baseline"/>
    </w:pPr>
    <w:rPr>
      <w:szCs w:val="24"/>
      <w:lang w:eastAsia="lt-LT"/>
    </w:rPr>
  </w:style>
  <w:style w:type="paragraph" w:customStyle="1" w:styleId="TableHeading">
    <w:name w:val="Table Heading"/>
    <w:basedOn w:val="TableContents"/>
    <w:uiPriority w:val="99"/>
    <w:rsid w:val="001D6C52"/>
    <w:pPr>
      <w:jc w:val="center"/>
    </w:pPr>
    <w:rPr>
      <w:b/>
      <w:bCs/>
      <w:i/>
      <w:iCs/>
    </w:rPr>
  </w:style>
  <w:style w:type="paragraph" w:customStyle="1" w:styleId="WW-TableHeading">
    <w:name w:val="WW-Table Heading"/>
    <w:basedOn w:val="WW-TableContents"/>
    <w:uiPriority w:val="99"/>
    <w:rsid w:val="001D6C52"/>
    <w:pPr>
      <w:jc w:val="center"/>
    </w:pPr>
    <w:rPr>
      <w:b/>
      <w:bCs/>
      <w:i/>
      <w:iCs/>
    </w:rPr>
  </w:style>
  <w:style w:type="paragraph" w:customStyle="1" w:styleId="Illustration">
    <w:name w:val="Illustration"/>
    <w:basedOn w:val="Caption"/>
    <w:uiPriority w:val="99"/>
    <w:rsid w:val="001D6C52"/>
  </w:style>
  <w:style w:type="paragraph" w:customStyle="1" w:styleId="WW-Illustration">
    <w:name w:val="WW-Illustration"/>
    <w:basedOn w:val="Caption1"/>
    <w:uiPriority w:val="99"/>
    <w:rsid w:val="001D6C52"/>
  </w:style>
  <w:style w:type="paragraph" w:customStyle="1" w:styleId="Text">
    <w:name w:val="Text"/>
    <w:basedOn w:val="Caption"/>
    <w:uiPriority w:val="99"/>
    <w:rsid w:val="001D6C52"/>
  </w:style>
  <w:style w:type="paragraph" w:customStyle="1" w:styleId="WW-Text">
    <w:name w:val="WW-Text"/>
    <w:basedOn w:val="Caption1"/>
    <w:uiPriority w:val="99"/>
    <w:rsid w:val="001D6C52"/>
  </w:style>
  <w:style w:type="paragraph" w:customStyle="1" w:styleId="Framecontents">
    <w:name w:val="Frame contents"/>
    <w:basedOn w:val="BodyText"/>
    <w:uiPriority w:val="99"/>
    <w:rsid w:val="001D6C52"/>
    <w:pPr>
      <w:suppressAutoHyphens/>
      <w:adjustRightInd w:val="0"/>
      <w:spacing w:after="0" w:line="360" w:lineRule="atLeast"/>
      <w:textAlignment w:val="baseline"/>
    </w:pPr>
    <w:rPr>
      <w:szCs w:val="24"/>
      <w:lang w:eastAsia="lt-LT"/>
    </w:rPr>
  </w:style>
  <w:style w:type="paragraph" w:customStyle="1" w:styleId="WW-Framecontents">
    <w:name w:val="WW-Frame contents"/>
    <w:basedOn w:val="BodyText"/>
    <w:uiPriority w:val="99"/>
    <w:rsid w:val="001D6C52"/>
    <w:pPr>
      <w:suppressAutoHyphens/>
      <w:adjustRightInd w:val="0"/>
      <w:spacing w:after="0" w:line="360" w:lineRule="atLeast"/>
      <w:textAlignment w:val="baseline"/>
    </w:pPr>
    <w:rPr>
      <w:szCs w:val="24"/>
      <w:lang w:eastAsia="lt-LT"/>
    </w:rPr>
  </w:style>
  <w:style w:type="paragraph" w:styleId="EnvelopeAddress">
    <w:name w:val="envelope address"/>
    <w:basedOn w:val="Normal"/>
    <w:uiPriority w:val="99"/>
    <w:rsid w:val="001D6C52"/>
    <w:pPr>
      <w:suppressLineNumbers/>
      <w:suppressAutoHyphens/>
      <w:adjustRightInd w:val="0"/>
      <w:spacing w:after="60" w:line="360" w:lineRule="atLeast"/>
      <w:textAlignment w:val="baseline"/>
    </w:pPr>
    <w:rPr>
      <w:szCs w:val="24"/>
      <w:lang w:eastAsia="lt-LT"/>
    </w:rPr>
  </w:style>
  <w:style w:type="paragraph" w:styleId="EnvelopeReturn">
    <w:name w:val="envelope return"/>
    <w:basedOn w:val="Normal"/>
    <w:uiPriority w:val="99"/>
    <w:rsid w:val="001D6C52"/>
    <w:pPr>
      <w:suppressLineNumbers/>
      <w:suppressAutoHyphens/>
      <w:adjustRightInd w:val="0"/>
      <w:spacing w:after="60" w:line="360" w:lineRule="atLeast"/>
      <w:textAlignment w:val="baseline"/>
    </w:pPr>
    <w:rPr>
      <w:szCs w:val="24"/>
      <w:lang w:eastAsia="lt-LT"/>
    </w:rPr>
  </w:style>
  <w:style w:type="paragraph" w:styleId="EndnoteText">
    <w:name w:val="endnote text"/>
    <w:basedOn w:val="Normal"/>
    <w:link w:val="EndnoteTextChar"/>
    <w:uiPriority w:val="99"/>
    <w:semiHidden/>
    <w:rsid w:val="001D6C52"/>
    <w:pPr>
      <w:suppressLineNumbers/>
      <w:suppressAutoHyphens/>
      <w:adjustRightInd w:val="0"/>
      <w:spacing w:line="360" w:lineRule="atLeast"/>
      <w:ind w:left="283" w:hanging="283"/>
      <w:textAlignment w:val="baseline"/>
    </w:pPr>
    <w:rPr>
      <w:sz w:val="20"/>
      <w:lang w:eastAsia="lt-LT"/>
    </w:rPr>
  </w:style>
  <w:style w:type="character" w:customStyle="1" w:styleId="EndnoteTextChar">
    <w:name w:val="Endnote Text Char"/>
    <w:basedOn w:val="DefaultParagraphFont"/>
    <w:link w:val="EndnoteText"/>
    <w:uiPriority w:val="99"/>
    <w:semiHidden/>
    <w:rsid w:val="001D6C52"/>
    <w:rPr>
      <w:rFonts w:ascii="Times New Roman" w:eastAsia="Times New Roman" w:hAnsi="Times New Roman" w:cs="Times New Roman"/>
      <w:sz w:val="20"/>
      <w:szCs w:val="20"/>
      <w:lang w:eastAsia="lt-LT"/>
    </w:rPr>
  </w:style>
  <w:style w:type="paragraph" w:customStyle="1" w:styleId="Drawing">
    <w:name w:val="Drawing"/>
    <w:basedOn w:val="Caption"/>
    <w:uiPriority w:val="99"/>
    <w:rsid w:val="001D6C52"/>
  </w:style>
  <w:style w:type="paragraph" w:customStyle="1" w:styleId="WW-Drawing">
    <w:name w:val="WW-Drawing"/>
    <w:basedOn w:val="Caption1"/>
    <w:uiPriority w:val="99"/>
    <w:rsid w:val="001D6C52"/>
  </w:style>
  <w:style w:type="paragraph" w:styleId="Subtitle">
    <w:name w:val="Subtitle"/>
    <w:basedOn w:val="WW-Heading"/>
    <w:next w:val="BodyText"/>
    <w:link w:val="SubtitleChar"/>
    <w:uiPriority w:val="99"/>
    <w:qFormat/>
    <w:rsid w:val="001D6C52"/>
    <w:pPr>
      <w:jc w:val="center"/>
    </w:pPr>
    <w:rPr>
      <w:i/>
      <w:iCs/>
    </w:rPr>
  </w:style>
  <w:style w:type="character" w:customStyle="1" w:styleId="SubtitleChar">
    <w:name w:val="Subtitle Char"/>
    <w:basedOn w:val="DefaultParagraphFont"/>
    <w:link w:val="Subtitle"/>
    <w:uiPriority w:val="99"/>
    <w:rsid w:val="001D6C52"/>
    <w:rPr>
      <w:rFonts w:ascii="Times New Roman" w:eastAsia="Times New Roman" w:hAnsi="Times New Roman" w:cs="Times New Roman"/>
      <w:i/>
      <w:iCs/>
      <w:sz w:val="28"/>
      <w:szCs w:val="28"/>
      <w:lang w:eastAsia="lt-LT"/>
    </w:rPr>
  </w:style>
  <w:style w:type="paragraph" w:customStyle="1" w:styleId="WW-BodyText2">
    <w:name w:val="WW-Body Text 2"/>
    <w:basedOn w:val="Normal"/>
    <w:uiPriority w:val="99"/>
    <w:rsid w:val="001D6C52"/>
    <w:pPr>
      <w:suppressAutoHyphens/>
      <w:adjustRightInd w:val="0"/>
      <w:spacing w:before="120" w:after="60" w:line="360" w:lineRule="atLeast"/>
      <w:jc w:val="center"/>
      <w:textAlignment w:val="baseline"/>
    </w:pPr>
    <w:rPr>
      <w:b/>
      <w:bCs/>
      <w:szCs w:val="24"/>
      <w:lang w:eastAsia="lt-LT"/>
    </w:rPr>
  </w:style>
  <w:style w:type="paragraph" w:customStyle="1" w:styleId="ISTATYMAS0">
    <w:name w:val="ISTATYMAS"/>
    <w:uiPriority w:val="99"/>
    <w:rsid w:val="001D6C52"/>
    <w:pPr>
      <w:suppressAutoHyphens/>
      <w:adjustRightInd w:val="0"/>
      <w:spacing w:after="0" w:line="360" w:lineRule="atLeast"/>
      <w:jc w:val="center"/>
      <w:textAlignment w:val="baseline"/>
    </w:pPr>
    <w:rPr>
      <w:rFonts w:ascii="TimesLT" w:eastAsia="Times New Roman" w:hAnsi="TimesLT" w:cs="TimesLT"/>
      <w:sz w:val="20"/>
      <w:szCs w:val="20"/>
      <w:lang w:val="en-US" w:eastAsia="ar-SA"/>
    </w:rPr>
  </w:style>
  <w:style w:type="paragraph" w:customStyle="1" w:styleId="Linija">
    <w:name w:val="Linija"/>
    <w:basedOn w:val="Normal"/>
    <w:uiPriority w:val="99"/>
    <w:rsid w:val="001D6C52"/>
    <w:pPr>
      <w:adjustRightInd w:val="0"/>
      <w:spacing w:line="360" w:lineRule="atLeast"/>
      <w:jc w:val="center"/>
      <w:textAlignment w:val="baseline"/>
    </w:pPr>
    <w:rPr>
      <w:rFonts w:ascii="TimesLT" w:hAnsi="TimesLT" w:cs="TimesLT"/>
      <w:sz w:val="12"/>
      <w:szCs w:val="12"/>
      <w:lang w:val="en-US" w:eastAsia="lt-LT"/>
    </w:rPr>
  </w:style>
  <w:style w:type="paragraph" w:customStyle="1" w:styleId="Pavadinimas">
    <w:name w:val="Pavadinimas"/>
    <w:uiPriority w:val="99"/>
    <w:rsid w:val="001D6C52"/>
    <w:pPr>
      <w:suppressAutoHyphens/>
      <w:adjustRightInd w:val="0"/>
      <w:snapToGrid w:val="0"/>
      <w:spacing w:after="0" w:line="360" w:lineRule="atLeast"/>
      <w:ind w:left="850"/>
      <w:jc w:val="both"/>
      <w:textAlignment w:val="baseline"/>
    </w:pPr>
    <w:rPr>
      <w:rFonts w:ascii="TimesLT" w:eastAsia="Times New Roman" w:hAnsi="TimesLT" w:cs="TimesLT"/>
      <w:b/>
      <w:bCs/>
      <w:caps/>
      <w:lang w:val="en-US" w:eastAsia="ar-SA"/>
    </w:rPr>
  </w:style>
  <w:style w:type="paragraph" w:customStyle="1" w:styleId="Patvirtinta">
    <w:name w:val="Patvirtinta"/>
    <w:uiPriority w:val="99"/>
    <w:rsid w:val="001D6C52"/>
    <w:pPr>
      <w:suppressAutoHyphens/>
      <w:adjustRightInd w:val="0"/>
      <w:spacing w:after="0" w:line="360" w:lineRule="atLeast"/>
      <w:ind w:left="5953"/>
      <w:jc w:val="both"/>
      <w:textAlignment w:val="baseline"/>
    </w:pPr>
    <w:rPr>
      <w:rFonts w:ascii="TimesLT" w:eastAsia="Times New Roman" w:hAnsi="TimesLT" w:cs="TimesLT"/>
      <w:sz w:val="20"/>
      <w:szCs w:val="20"/>
      <w:lang w:val="en-US" w:eastAsia="ar-SA"/>
    </w:rPr>
  </w:style>
  <w:style w:type="paragraph" w:customStyle="1" w:styleId="CentrBold">
    <w:name w:val="CentrBold"/>
    <w:uiPriority w:val="99"/>
    <w:rsid w:val="001D6C52"/>
    <w:pPr>
      <w:suppressAutoHyphens/>
      <w:adjustRightInd w:val="0"/>
      <w:spacing w:after="0" w:line="360" w:lineRule="atLeast"/>
      <w:jc w:val="center"/>
      <w:textAlignment w:val="baseline"/>
    </w:pPr>
    <w:rPr>
      <w:rFonts w:ascii="TimesLT" w:eastAsia="Times New Roman" w:hAnsi="TimesLT" w:cs="TimesLT"/>
      <w:b/>
      <w:bCs/>
      <w:caps/>
      <w:sz w:val="20"/>
      <w:szCs w:val="20"/>
      <w:lang w:val="en-US" w:eastAsia="ar-SA"/>
    </w:rPr>
  </w:style>
  <w:style w:type="paragraph" w:customStyle="1" w:styleId="WW-BodyText3">
    <w:name w:val="WW-Body Text 3"/>
    <w:basedOn w:val="Normal"/>
    <w:uiPriority w:val="99"/>
    <w:rsid w:val="001D6C52"/>
    <w:pPr>
      <w:suppressAutoHyphens/>
      <w:adjustRightInd w:val="0"/>
      <w:spacing w:after="120" w:line="360" w:lineRule="atLeast"/>
      <w:textAlignment w:val="baseline"/>
    </w:pPr>
    <w:rPr>
      <w:sz w:val="16"/>
      <w:szCs w:val="16"/>
      <w:lang w:eastAsia="lt-LT"/>
    </w:rPr>
  </w:style>
  <w:style w:type="paragraph" w:customStyle="1" w:styleId="WW-BodyTextIndent2">
    <w:name w:val="WW-Body Text Indent 2"/>
    <w:basedOn w:val="Normal"/>
    <w:uiPriority w:val="99"/>
    <w:rsid w:val="001D6C52"/>
    <w:pPr>
      <w:suppressAutoHyphens/>
      <w:adjustRightInd w:val="0"/>
      <w:spacing w:after="120" w:line="480" w:lineRule="auto"/>
      <w:ind w:left="283"/>
      <w:textAlignment w:val="baseline"/>
    </w:pPr>
    <w:rPr>
      <w:szCs w:val="24"/>
      <w:lang w:eastAsia="lt-LT"/>
    </w:rPr>
  </w:style>
  <w:style w:type="paragraph" w:customStyle="1" w:styleId="WW-BodyTextIndent3">
    <w:name w:val="WW-Body Text Indent 3"/>
    <w:basedOn w:val="Normal"/>
    <w:uiPriority w:val="99"/>
    <w:rsid w:val="001D6C52"/>
    <w:pPr>
      <w:suppressAutoHyphens/>
      <w:adjustRightInd w:val="0"/>
      <w:spacing w:after="120" w:line="360" w:lineRule="atLeast"/>
      <w:ind w:left="283"/>
      <w:textAlignment w:val="baseline"/>
    </w:pPr>
    <w:rPr>
      <w:sz w:val="16"/>
      <w:szCs w:val="16"/>
      <w:lang w:eastAsia="lt-LT"/>
    </w:rPr>
  </w:style>
  <w:style w:type="paragraph" w:customStyle="1" w:styleId="WW-PlainText">
    <w:name w:val="WW-Plain Text"/>
    <w:basedOn w:val="Normal"/>
    <w:uiPriority w:val="99"/>
    <w:rsid w:val="001D6C52"/>
    <w:pPr>
      <w:adjustRightInd w:val="0"/>
      <w:spacing w:line="360" w:lineRule="atLeast"/>
      <w:textAlignment w:val="baseline"/>
    </w:pPr>
    <w:rPr>
      <w:rFonts w:ascii="Courier New" w:hAnsi="Courier New" w:cs="Courier New"/>
      <w:sz w:val="20"/>
      <w:lang w:eastAsia="lt-LT"/>
    </w:rPr>
  </w:style>
  <w:style w:type="paragraph" w:customStyle="1" w:styleId="WW-HTMLPreformatted">
    <w:name w:val="WW-HTML Preformatted"/>
    <w:basedOn w:val="Normal"/>
    <w:uiPriority w:val="99"/>
    <w:rsid w:val="001D6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lang w:val="en-US" w:eastAsia="lt-LT"/>
    </w:rPr>
  </w:style>
  <w:style w:type="paragraph" w:customStyle="1" w:styleId="WW-BalloonText">
    <w:name w:val="WW-Balloon Text"/>
    <w:basedOn w:val="Normal"/>
    <w:uiPriority w:val="99"/>
    <w:rsid w:val="001D6C52"/>
    <w:pPr>
      <w:suppressAutoHyphens/>
      <w:adjustRightInd w:val="0"/>
      <w:spacing w:line="360" w:lineRule="atLeast"/>
      <w:textAlignment w:val="baseline"/>
    </w:pPr>
    <w:rPr>
      <w:rFonts w:ascii="Tahoma" w:hAnsi="Tahoma" w:cs="Tahoma"/>
      <w:sz w:val="16"/>
      <w:szCs w:val="16"/>
      <w:lang w:eastAsia="lt-LT"/>
    </w:rPr>
  </w:style>
  <w:style w:type="paragraph" w:customStyle="1" w:styleId="WW-BodyText31">
    <w:name w:val="WW-Body Text 31"/>
    <w:basedOn w:val="Normal"/>
    <w:uiPriority w:val="99"/>
    <w:rsid w:val="001D6C52"/>
    <w:pPr>
      <w:suppressAutoHyphens/>
      <w:adjustRightInd w:val="0"/>
      <w:spacing w:line="360" w:lineRule="auto"/>
      <w:jc w:val="center"/>
      <w:textAlignment w:val="baseline"/>
    </w:pPr>
    <w:rPr>
      <w:b/>
      <w:bCs/>
      <w:sz w:val="20"/>
      <w:lang w:val="en-US" w:eastAsia="lt-LT"/>
    </w:rPr>
  </w:style>
  <w:style w:type="paragraph" w:customStyle="1" w:styleId="PreformattedText">
    <w:name w:val="Preformatted Text"/>
    <w:basedOn w:val="Normal"/>
    <w:uiPriority w:val="99"/>
    <w:rsid w:val="001D6C52"/>
    <w:pPr>
      <w:suppressAutoHyphens/>
      <w:adjustRightInd w:val="0"/>
      <w:spacing w:line="360" w:lineRule="atLeast"/>
      <w:textAlignment w:val="baseline"/>
    </w:pPr>
    <w:rPr>
      <w:rFonts w:ascii="Courier New" w:hAnsi="Courier New" w:cs="Courier New"/>
      <w:sz w:val="20"/>
      <w:lang w:eastAsia="lt-LT"/>
    </w:rPr>
  </w:style>
  <w:style w:type="paragraph" w:styleId="BalloonText">
    <w:name w:val="Balloon Text"/>
    <w:basedOn w:val="Normal"/>
    <w:link w:val="BalloonTextChar"/>
    <w:uiPriority w:val="99"/>
    <w:semiHidden/>
    <w:rsid w:val="001D6C52"/>
    <w:pPr>
      <w:suppressAutoHyphens/>
      <w:adjustRightInd w:val="0"/>
      <w:spacing w:line="360" w:lineRule="atLeast"/>
      <w:textAlignment w:val="baseline"/>
    </w:pPr>
    <w:rPr>
      <w:rFonts w:ascii="Tahoma" w:hAnsi="Tahoma" w:cs="Tahoma"/>
      <w:sz w:val="16"/>
      <w:szCs w:val="16"/>
      <w:lang w:eastAsia="lt-LT"/>
    </w:rPr>
  </w:style>
  <w:style w:type="character" w:customStyle="1" w:styleId="BalloonTextChar">
    <w:name w:val="Balloon Text Char"/>
    <w:basedOn w:val="DefaultParagraphFont"/>
    <w:link w:val="BalloonText"/>
    <w:uiPriority w:val="99"/>
    <w:semiHidden/>
    <w:rsid w:val="001D6C52"/>
    <w:rPr>
      <w:rFonts w:ascii="Tahoma" w:eastAsia="Times New Roman" w:hAnsi="Tahoma" w:cs="Tahoma"/>
      <w:sz w:val="16"/>
      <w:szCs w:val="16"/>
      <w:lang w:eastAsia="lt-LT"/>
    </w:rPr>
  </w:style>
  <w:style w:type="paragraph" w:customStyle="1" w:styleId="Table">
    <w:name w:val="Table"/>
    <w:basedOn w:val="Normal"/>
    <w:uiPriority w:val="99"/>
    <w:rsid w:val="001D6C52"/>
    <w:pPr>
      <w:widowControl w:val="0"/>
      <w:spacing w:before="140" w:after="140" w:line="270" w:lineRule="atLeast"/>
    </w:pPr>
    <w:rPr>
      <w:sz w:val="23"/>
      <w:szCs w:val="23"/>
      <w:lang w:val="en-US" w:eastAsia="lt-LT"/>
    </w:rPr>
  </w:style>
  <w:style w:type="paragraph" w:styleId="BodyText2">
    <w:name w:val="Body Text 2"/>
    <w:basedOn w:val="Normal"/>
    <w:link w:val="BodyText2Char"/>
    <w:uiPriority w:val="99"/>
    <w:rsid w:val="001D6C52"/>
    <w:pPr>
      <w:widowControl w:val="0"/>
      <w:spacing w:after="120" w:line="480" w:lineRule="auto"/>
    </w:pPr>
    <w:rPr>
      <w:sz w:val="23"/>
      <w:szCs w:val="23"/>
      <w:lang w:val="en-US" w:eastAsia="lt-LT"/>
    </w:rPr>
  </w:style>
  <w:style w:type="character" w:customStyle="1" w:styleId="BodyText2Char">
    <w:name w:val="Body Text 2 Char"/>
    <w:basedOn w:val="DefaultParagraphFont"/>
    <w:link w:val="BodyText2"/>
    <w:uiPriority w:val="99"/>
    <w:rsid w:val="001D6C52"/>
    <w:rPr>
      <w:rFonts w:ascii="Times New Roman" w:eastAsia="Times New Roman" w:hAnsi="Times New Roman" w:cs="Times New Roman"/>
      <w:sz w:val="23"/>
      <w:szCs w:val="23"/>
      <w:lang w:val="en-US" w:eastAsia="lt-LT"/>
    </w:rPr>
  </w:style>
  <w:style w:type="paragraph" w:styleId="BodyTextIndent">
    <w:name w:val="Body Text Indent"/>
    <w:basedOn w:val="Normal"/>
    <w:link w:val="BodyTextIndentChar"/>
    <w:uiPriority w:val="99"/>
    <w:rsid w:val="001D6C52"/>
    <w:pPr>
      <w:widowControl w:val="0"/>
      <w:spacing w:after="120" w:line="270" w:lineRule="atLeast"/>
      <w:ind w:left="283"/>
    </w:pPr>
    <w:rPr>
      <w:sz w:val="23"/>
      <w:szCs w:val="23"/>
      <w:lang w:val="en-US" w:eastAsia="lt-LT"/>
    </w:rPr>
  </w:style>
  <w:style w:type="character" w:customStyle="1" w:styleId="BodyTextIndentChar">
    <w:name w:val="Body Text Indent Char"/>
    <w:basedOn w:val="DefaultParagraphFont"/>
    <w:link w:val="BodyTextIndent"/>
    <w:uiPriority w:val="99"/>
    <w:rsid w:val="001D6C52"/>
    <w:rPr>
      <w:rFonts w:ascii="Times New Roman" w:eastAsia="Times New Roman" w:hAnsi="Times New Roman" w:cs="Times New Roman"/>
      <w:sz w:val="23"/>
      <w:szCs w:val="23"/>
      <w:lang w:val="en-US" w:eastAsia="lt-LT"/>
    </w:rPr>
  </w:style>
  <w:style w:type="paragraph" w:customStyle="1" w:styleId="BodyBoldNoSpace">
    <w:name w:val="Body Bold NoSpace"/>
    <w:basedOn w:val="Normal"/>
    <w:uiPriority w:val="99"/>
    <w:rsid w:val="001D6C52"/>
    <w:pPr>
      <w:widowControl w:val="0"/>
      <w:spacing w:line="270" w:lineRule="atLeast"/>
    </w:pPr>
    <w:rPr>
      <w:b/>
      <w:bCs/>
      <w:sz w:val="23"/>
      <w:szCs w:val="23"/>
      <w:lang w:val="en-US" w:eastAsia="lt-LT"/>
    </w:rPr>
  </w:style>
  <w:style w:type="paragraph" w:customStyle="1" w:styleId="Style1">
    <w:name w:val="Style1"/>
    <w:basedOn w:val="Normal"/>
    <w:uiPriority w:val="99"/>
    <w:rsid w:val="001D6C52"/>
    <w:pPr>
      <w:widowControl w:val="0"/>
      <w:ind w:firstLine="432"/>
      <w:jc w:val="both"/>
    </w:pPr>
    <w:rPr>
      <w:sz w:val="22"/>
      <w:szCs w:val="22"/>
      <w:lang w:eastAsia="lt-LT"/>
    </w:rPr>
  </w:style>
  <w:style w:type="paragraph" w:customStyle="1" w:styleId="BodyBold">
    <w:name w:val="Body Bold"/>
    <w:basedOn w:val="BodyText"/>
    <w:uiPriority w:val="99"/>
    <w:rsid w:val="001D6C52"/>
    <w:pPr>
      <w:widowControl w:val="0"/>
      <w:spacing w:after="270" w:line="270" w:lineRule="atLeast"/>
    </w:pPr>
    <w:rPr>
      <w:b/>
      <w:bCs/>
      <w:sz w:val="23"/>
      <w:szCs w:val="23"/>
      <w:lang w:val="en-US" w:eastAsia="lt-LT"/>
    </w:rPr>
  </w:style>
  <w:style w:type="paragraph" w:styleId="BodyText3">
    <w:name w:val="Body Text 3"/>
    <w:basedOn w:val="Normal"/>
    <w:link w:val="BodyText3Char"/>
    <w:uiPriority w:val="99"/>
    <w:rsid w:val="001D6C52"/>
    <w:pPr>
      <w:widowControl w:val="0"/>
      <w:spacing w:after="120" w:line="270" w:lineRule="atLeast"/>
    </w:pPr>
    <w:rPr>
      <w:sz w:val="16"/>
      <w:szCs w:val="16"/>
      <w:lang w:val="en-US" w:eastAsia="lt-LT"/>
    </w:rPr>
  </w:style>
  <w:style w:type="character" w:customStyle="1" w:styleId="BodyText3Char">
    <w:name w:val="Body Text 3 Char"/>
    <w:basedOn w:val="DefaultParagraphFont"/>
    <w:link w:val="BodyText3"/>
    <w:uiPriority w:val="99"/>
    <w:rsid w:val="001D6C52"/>
    <w:rPr>
      <w:rFonts w:ascii="Times New Roman" w:eastAsia="Times New Roman" w:hAnsi="Times New Roman" w:cs="Times New Roman"/>
      <w:sz w:val="16"/>
      <w:szCs w:val="16"/>
      <w:lang w:val="en-US" w:eastAsia="lt-LT"/>
    </w:rPr>
  </w:style>
  <w:style w:type="paragraph" w:customStyle="1" w:styleId="StyleHeading1TimesNewRoman18ptLeft0cmFirstline">
    <w:name w:val="Style Heading 1 + Times New Roman 18 pt Left:  0 cm First line: ..."/>
    <w:basedOn w:val="Heading1"/>
    <w:uiPriority w:val="99"/>
    <w:rsid w:val="001D6C52"/>
    <w:pPr>
      <w:keepLines/>
      <w:widowControl w:val="0"/>
      <w:numPr>
        <w:numId w:val="0"/>
      </w:numPr>
      <w:adjustRightInd/>
      <w:spacing w:before="2680" w:after="130" w:line="320" w:lineRule="exact"/>
      <w:textAlignment w:val="auto"/>
    </w:pPr>
    <w:rPr>
      <w:rFonts w:ascii="Times New Roman" w:hAnsi="Times New Roman" w:cs="Times New Roman"/>
      <w:kern w:val="0"/>
      <w:sz w:val="36"/>
      <w:szCs w:val="36"/>
      <w:lang w:val="en-US"/>
    </w:rPr>
  </w:style>
  <w:style w:type="paragraph" w:customStyle="1" w:styleId="WW-TableContents11">
    <w:name w:val="WW-Table Contents11"/>
    <w:basedOn w:val="BodyText"/>
    <w:uiPriority w:val="99"/>
    <w:rsid w:val="001D6C52"/>
    <w:pPr>
      <w:widowControl w:val="0"/>
      <w:suppressLineNumbers/>
      <w:suppressAutoHyphens/>
    </w:pPr>
    <w:rPr>
      <w:szCs w:val="24"/>
      <w:lang w:eastAsia="lt-LT"/>
    </w:rPr>
  </w:style>
  <w:style w:type="paragraph" w:customStyle="1" w:styleId="WW-TableHeading11">
    <w:name w:val="WW-Table Heading11"/>
    <w:basedOn w:val="WW-TableContents11"/>
    <w:uiPriority w:val="99"/>
    <w:rsid w:val="001D6C52"/>
    <w:pPr>
      <w:jc w:val="center"/>
    </w:pPr>
    <w:rPr>
      <w:b/>
      <w:bCs/>
      <w:i/>
      <w:iCs/>
    </w:rPr>
  </w:style>
  <w:style w:type="paragraph" w:customStyle="1" w:styleId="MAZAS0">
    <w:name w:val="MAZAS"/>
    <w:uiPriority w:val="99"/>
    <w:rsid w:val="001D6C52"/>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pavadinimas0">
    <w:name w:val="pavadinimas"/>
    <w:basedOn w:val="Normal"/>
    <w:uiPriority w:val="99"/>
    <w:rsid w:val="001D6C52"/>
    <w:pPr>
      <w:spacing w:before="100" w:beforeAutospacing="1" w:after="100" w:afterAutospacing="1"/>
    </w:pPr>
    <w:rPr>
      <w:szCs w:val="24"/>
      <w:lang w:eastAsia="lt-LT"/>
    </w:rPr>
  </w:style>
  <w:style w:type="character" w:customStyle="1" w:styleId="WW-FootnoteCharacters11111">
    <w:name w:val="WW-Footnote Characters11111"/>
    <w:uiPriority w:val="99"/>
    <w:rsid w:val="001D6C52"/>
    <w:rPr>
      <w:sz w:val="20"/>
      <w:szCs w:val="20"/>
      <w:vertAlign w:val="superscript"/>
    </w:rPr>
  </w:style>
  <w:style w:type="paragraph" w:customStyle="1" w:styleId="WW-BodyTextIndent31">
    <w:name w:val="WW-Body Text Indent 31"/>
    <w:basedOn w:val="Normal"/>
    <w:uiPriority w:val="99"/>
    <w:rsid w:val="001D6C52"/>
    <w:pPr>
      <w:widowControl w:val="0"/>
      <w:suppressAutoHyphens/>
      <w:ind w:left="567"/>
    </w:pPr>
    <w:rPr>
      <w:szCs w:val="24"/>
      <w:lang w:eastAsia="ar-SA"/>
    </w:rPr>
  </w:style>
  <w:style w:type="paragraph" w:customStyle="1" w:styleId="WW-Heading10">
    <w:name w:val="WW-Heading 10"/>
    <w:basedOn w:val="Normal"/>
    <w:next w:val="BodyText"/>
    <w:uiPriority w:val="99"/>
    <w:rsid w:val="001D6C52"/>
    <w:pPr>
      <w:keepNext/>
      <w:widowControl w:val="0"/>
      <w:tabs>
        <w:tab w:val="left" w:pos="0"/>
      </w:tabs>
      <w:suppressAutoHyphens/>
      <w:spacing w:before="240" w:after="120" w:line="270" w:lineRule="atLeast"/>
    </w:pPr>
    <w:rPr>
      <w:rFonts w:ascii="Arial" w:hAnsi="Arial" w:cs="Arial"/>
      <w:b/>
      <w:bCs/>
      <w:sz w:val="21"/>
      <w:szCs w:val="21"/>
      <w:lang w:val="en-US" w:eastAsia="ar-SA"/>
    </w:rPr>
  </w:style>
  <w:style w:type="paragraph" w:customStyle="1" w:styleId="HeaderEven">
    <w:name w:val="HeaderEven"/>
    <w:basedOn w:val="Normal"/>
    <w:uiPriority w:val="99"/>
    <w:rsid w:val="001D6C52"/>
    <w:pPr>
      <w:tabs>
        <w:tab w:val="right" w:pos="7371"/>
      </w:tabs>
      <w:spacing w:line="270" w:lineRule="atLeast"/>
      <w:ind w:left="-2268"/>
    </w:pPr>
    <w:rPr>
      <w:sz w:val="23"/>
      <w:szCs w:val="23"/>
      <w:lang w:val="en-GB"/>
    </w:rPr>
  </w:style>
  <w:style w:type="paragraph" w:customStyle="1" w:styleId="BodyMargin">
    <w:name w:val="Body Margin"/>
    <w:basedOn w:val="BodyText"/>
    <w:next w:val="BodyText"/>
    <w:uiPriority w:val="99"/>
    <w:rsid w:val="001D6C52"/>
    <w:pPr>
      <w:spacing w:after="270" w:line="270" w:lineRule="atLeast"/>
      <w:ind w:hanging="2268"/>
    </w:pPr>
    <w:rPr>
      <w:sz w:val="23"/>
      <w:szCs w:val="23"/>
      <w:lang w:val="en-GB"/>
    </w:rPr>
  </w:style>
  <w:style w:type="paragraph" w:customStyle="1" w:styleId="MarginFrame">
    <w:name w:val="Margin Frame"/>
    <w:basedOn w:val="Normal"/>
    <w:uiPriority w:val="99"/>
    <w:rsid w:val="001D6C52"/>
    <w:pPr>
      <w:keepNext/>
      <w:keepLines/>
      <w:framePr w:w="1985" w:wrap="auto" w:vAnchor="text" w:hAnchor="margin" w:x="-2267" w:y="1"/>
      <w:spacing w:line="270" w:lineRule="atLeast"/>
    </w:pPr>
    <w:rPr>
      <w:sz w:val="23"/>
      <w:szCs w:val="23"/>
      <w:lang w:val="en-GB"/>
    </w:rPr>
  </w:style>
  <w:style w:type="paragraph" w:customStyle="1" w:styleId="BodyMarginNoSpace">
    <w:name w:val="Body Margin NoSpace"/>
    <w:basedOn w:val="BodyMargin"/>
    <w:next w:val="BodyTextNoSpace"/>
    <w:uiPriority w:val="99"/>
    <w:rsid w:val="001D6C52"/>
    <w:pPr>
      <w:spacing w:after="0"/>
    </w:pPr>
  </w:style>
  <w:style w:type="paragraph" w:styleId="ListBullet">
    <w:name w:val="List Bullet"/>
    <w:basedOn w:val="BodyText"/>
    <w:uiPriority w:val="99"/>
    <w:rsid w:val="001D6C52"/>
    <w:pPr>
      <w:tabs>
        <w:tab w:val="left" w:pos="425"/>
        <w:tab w:val="num" w:pos="546"/>
      </w:tabs>
      <w:spacing w:after="270" w:line="270" w:lineRule="atLeast"/>
      <w:ind w:left="425" w:hanging="425"/>
    </w:pPr>
    <w:rPr>
      <w:sz w:val="23"/>
      <w:szCs w:val="23"/>
      <w:lang w:val="en-GB"/>
    </w:rPr>
  </w:style>
  <w:style w:type="paragraph" w:styleId="ListBullet2">
    <w:name w:val="List Bullet 2"/>
    <w:basedOn w:val="ListBullet"/>
    <w:uiPriority w:val="99"/>
    <w:rsid w:val="001D6C52"/>
    <w:pPr>
      <w:numPr>
        <w:numId w:val="8"/>
      </w:numPr>
      <w:tabs>
        <w:tab w:val="clear" w:pos="360"/>
        <w:tab w:val="clear" w:pos="425"/>
        <w:tab w:val="left" w:pos="851"/>
      </w:tabs>
      <w:ind w:left="850" w:hanging="425"/>
    </w:pPr>
  </w:style>
  <w:style w:type="paragraph" w:customStyle="1" w:styleId="ListBulletNoSpace">
    <w:name w:val="List Bullet NoSpace"/>
    <w:basedOn w:val="ListBullet"/>
    <w:uiPriority w:val="99"/>
    <w:rsid w:val="001D6C52"/>
    <w:pPr>
      <w:numPr>
        <w:numId w:val="16"/>
      </w:numPr>
      <w:tabs>
        <w:tab w:val="clear" w:pos="851"/>
        <w:tab w:val="num" w:pos="0"/>
      </w:tabs>
      <w:spacing w:after="0"/>
      <w:ind w:left="425" w:hanging="425"/>
    </w:pPr>
  </w:style>
  <w:style w:type="paragraph" w:customStyle="1" w:styleId="ListBullet2NoSpace">
    <w:name w:val="List Bullet 2 NoSpace"/>
    <w:basedOn w:val="ListBullet2"/>
    <w:uiPriority w:val="99"/>
    <w:rsid w:val="001D6C52"/>
    <w:pPr>
      <w:spacing w:after="0"/>
    </w:pPr>
  </w:style>
  <w:style w:type="paragraph" w:styleId="ListContinue">
    <w:name w:val="List Continue"/>
    <w:basedOn w:val="ListNumber"/>
    <w:uiPriority w:val="99"/>
    <w:rsid w:val="001D6C52"/>
  </w:style>
  <w:style w:type="paragraph" w:styleId="ListNumber">
    <w:name w:val="List Number"/>
    <w:basedOn w:val="BodyText"/>
    <w:uiPriority w:val="99"/>
    <w:rsid w:val="001D6C52"/>
    <w:pPr>
      <w:spacing w:after="270" w:line="270" w:lineRule="atLeast"/>
    </w:pPr>
    <w:rPr>
      <w:sz w:val="23"/>
      <w:szCs w:val="23"/>
      <w:lang w:val="en-GB"/>
    </w:rPr>
  </w:style>
  <w:style w:type="paragraph" w:styleId="ListContinue2">
    <w:name w:val="List Continue 2"/>
    <w:basedOn w:val="ListContinue"/>
    <w:uiPriority w:val="99"/>
    <w:rsid w:val="001D6C52"/>
    <w:pPr>
      <w:ind w:left="851"/>
    </w:pPr>
  </w:style>
  <w:style w:type="paragraph" w:styleId="ListNumber2">
    <w:name w:val="List Number 2"/>
    <w:basedOn w:val="ListNumber"/>
    <w:uiPriority w:val="99"/>
    <w:rsid w:val="001D6C52"/>
    <w:pPr>
      <w:numPr>
        <w:ilvl w:val="1"/>
        <w:numId w:val="15"/>
      </w:numPr>
      <w:ind w:left="850" w:hanging="425"/>
    </w:pPr>
  </w:style>
  <w:style w:type="paragraph" w:customStyle="1" w:styleId="ListContinueNoSpace">
    <w:name w:val="List Continue NoSpace"/>
    <w:basedOn w:val="ListContinue"/>
    <w:uiPriority w:val="99"/>
    <w:rsid w:val="001D6C52"/>
    <w:pPr>
      <w:spacing w:after="0"/>
    </w:pPr>
  </w:style>
  <w:style w:type="paragraph" w:customStyle="1" w:styleId="ListContinue2NoSpace">
    <w:name w:val="List Continue 2 NoSpace"/>
    <w:basedOn w:val="ListContinue2"/>
    <w:uiPriority w:val="99"/>
    <w:rsid w:val="001D6C52"/>
    <w:pPr>
      <w:spacing w:after="0"/>
    </w:pPr>
  </w:style>
  <w:style w:type="paragraph" w:customStyle="1" w:styleId="ListNumberNoSpace">
    <w:name w:val="List Number NoSpace"/>
    <w:basedOn w:val="ListNumber"/>
    <w:uiPriority w:val="99"/>
    <w:rsid w:val="001D6C52"/>
    <w:pPr>
      <w:spacing w:after="0"/>
    </w:pPr>
  </w:style>
  <w:style w:type="paragraph" w:customStyle="1" w:styleId="ListNumber2NoSpace">
    <w:name w:val="List Number 2 NoSpace"/>
    <w:basedOn w:val="ListNumber2"/>
    <w:uiPriority w:val="99"/>
    <w:rsid w:val="001D6C52"/>
    <w:pPr>
      <w:spacing w:after="0"/>
    </w:pPr>
  </w:style>
  <w:style w:type="paragraph" w:customStyle="1" w:styleId="ListHanging">
    <w:name w:val="List Hanging"/>
    <w:basedOn w:val="BodyText"/>
    <w:uiPriority w:val="99"/>
    <w:rsid w:val="001D6C52"/>
    <w:pPr>
      <w:spacing w:after="270" w:line="270" w:lineRule="atLeast"/>
      <w:ind w:left="1701" w:hanging="1701"/>
    </w:pPr>
    <w:rPr>
      <w:sz w:val="23"/>
      <w:szCs w:val="23"/>
      <w:lang w:val="en-GB"/>
    </w:rPr>
  </w:style>
  <w:style w:type="paragraph" w:customStyle="1" w:styleId="ListHangingNoSpace">
    <w:name w:val="List Hanging NoSpace"/>
    <w:basedOn w:val="ListHanging"/>
    <w:uiPriority w:val="99"/>
    <w:rsid w:val="001D6C52"/>
    <w:pPr>
      <w:spacing w:after="0"/>
    </w:pPr>
  </w:style>
  <w:style w:type="paragraph" w:styleId="Signature">
    <w:name w:val="Signature"/>
    <w:basedOn w:val="BodyText"/>
    <w:link w:val="SignatureChar"/>
    <w:uiPriority w:val="99"/>
    <w:rsid w:val="001D6C52"/>
    <w:pPr>
      <w:spacing w:after="0" w:line="220" w:lineRule="atLeast"/>
    </w:pPr>
    <w:rPr>
      <w:sz w:val="18"/>
      <w:szCs w:val="18"/>
      <w:lang w:val="en-GB"/>
    </w:rPr>
  </w:style>
  <w:style w:type="character" w:customStyle="1" w:styleId="SignatureChar">
    <w:name w:val="Signature Char"/>
    <w:basedOn w:val="DefaultParagraphFont"/>
    <w:link w:val="Signature"/>
    <w:uiPriority w:val="99"/>
    <w:rsid w:val="001D6C52"/>
    <w:rPr>
      <w:rFonts w:ascii="Times New Roman" w:eastAsia="Times New Roman" w:hAnsi="Times New Roman" w:cs="Times New Roman"/>
      <w:sz w:val="18"/>
      <w:szCs w:val="18"/>
      <w:lang w:val="en-GB"/>
    </w:rPr>
  </w:style>
  <w:style w:type="paragraph" w:customStyle="1" w:styleId="FrontPage1">
    <w:name w:val="FrontPage1"/>
    <w:basedOn w:val="Normal"/>
    <w:next w:val="BodyText"/>
    <w:uiPriority w:val="99"/>
    <w:rsid w:val="001D6C52"/>
    <w:pPr>
      <w:suppressAutoHyphens/>
      <w:spacing w:after="160" w:line="320" w:lineRule="exact"/>
    </w:pPr>
    <w:rPr>
      <w:rFonts w:ascii="TrueHelveticaLight" w:hAnsi="TrueHelveticaLight" w:cs="TrueHelveticaLight"/>
      <w:sz w:val="28"/>
      <w:szCs w:val="28"/>
      <w:lang w:val="en-GB"/>
    </w:rPr>
  </w:style>
  <w:style w:type="paragraph" w:customStyle="1" w:styleId="CowiTitle">
    <w:name w:val="CowiTitle"/>
    <w:basedOn w:val="FrontPage2"/>
    <w:next w:val="BodyText"/>
    <w:uiPriority w:val="99"/>
    <w:rsid w:val="001D6C52"/>
  </w:style>
  <w:style w:type="paragraph" w:customStyle="1" w:styleId="FrontPage2">
    <w:name w:val="FrontPage2"/>
    <w:basedOn w:val="FrontPage1"/>
    <w:next w:val="BodyText"/>
    <w:uiPriority w:val="99"/>
    <w:rsid w:val="001D6C52"/>
    <w:pPr>
      <w:spacing w:line="400" w:lineRule="exact"/>
    </w:pPr>
    <w:rPr>
      <w:rFonts w:ascii="TrueHelveticaBlack" w:hAnsi="TrueHelveticaBlack" w:cs="TrueHelveticaBlack"/>
      <w:sz w:val="36"/>
      <w:szCs w:val="36"/>
    </w:rPr>
  </w:style>
  <w:style w:type="paragraph" w:styleId="ListBullet3">
    <w:name w:val="List Bullet 3"/>
    <w:basedOn w:val="ListBullet2"/>
    <w:uiPriority w:val="99"/>
    <w:rsid w:val="001D6C52"/>
    <w:pPr>
      <w:tabs>
        <w:tab w:val="clear" w:pos="851"/>
        <w:tab w:val="left" w:pos="1276"/>
      </w:tabs>
      <w:ind w:left="1276"/>
    </w:pPr>
  </w:style>
  <w:style w:type="paragraph" w:styleId="ListContinue3">
    <w:name w:val="List Continue 3"/>
    <w:basedOn w:val="ListContinue2"/>
    <w:uiPriority w:val="99"/>
    <w:rsid w:val="001D6C52"/>
    <w:pPr>
      <w:ind w:left="1276"/>
    </w:pPr>
  </w:style>
  <w:style w:type="paragraph" w:styleId="ListNumber3">
    <w:name w:val="List Number 3"/>
    <w:basedOn w:val="ListNumber2"/>
    <w:uiPriority w:val="99"/>
    <w:rsid w:val="001D6C52"/>
    <w:pPr>
      <w:numPr>
        <w:ilvl w:val="2"/>
      </w:numPr>
      <w:tabs>
        <w:tab w:val="num" w:pos="643"/>
        <w:tab w:val="left" w:pos="1276"/>
      </w:tabs>
      <w:ind w:left="1276" w:hanging="360"/>
    </w:pPr>
  </w:style>
  <w:style w:type="paragraph" w:customStyle="1" w:styleId="ListBullet3NoSpace">
    <w:name w:val="List Bullet 3 NoSpace"/>
    <w:basedOn w:val="ListBullet3"/>
    <w:uiPriority w:val="99"/>
    <w:rsid w:val="001D6C52"/>
    <w:pPr>
      <w:spacing w:after="0"/>
    </w:pPr>
  </w:style>
  <w:style w:type="paragraph" w:customStyle="1" w:styleId="ListContinue3NoSpace">
    <w:name w:val="List Continue 3 NoSpace"/>
    <w:basedOn w:val="ListContinue3"/>
    <w:uiPriority w:val="99"/>
    <w:rsid w:val="001D6C52"/>
    <w:pPr>
      <w:spacing w:after="0"/>
    </w:pPr>
  </w:style>
  <w:style w:type="paragraph" w:customStyle="1" w:styleId="ListNumber3NoSpace">
    <w:name w:val="List Number 3 NoSpace"/>
    <w:uiPriority w:val="99"/>
    <w:rsid w:val="001D6C52"/>
    <w:pPr>
      <w:numPr>
        <w:numId w:val="9"/>
      </w:numPr>
      <w:tabs>
        <w:tab w:val="left" w:pos="1276"/>
        <w:tab w:val="num" w:pos="2346"/>
      </w:tabs>
      <w:spacing w:after="0" w:line="270" w:lineRule="atLeast"/>
      <w:ind w:left="1276"/>
    </w:pPr>
    <w:rPr>
      <w:rFonts w:ascii="Times New Roman" w:eastAsia="Times New Roman" w:hAnsi="Times New Roman" w:cs="Times New Roman"/>
      <w:sz w:val="23"/>
      <w:szCs w:val="23"/>
      <w:lang w:val="en-GB"/>
    </w:rPr>
  </w:style>
  <w:style w:type="paragraph" w:customStyle="1" w:styleId="ListContinue0">
    <w:name w:val="List Continue 0"/>
    <w:basedOn w:val="ListContinue"/>
    <w:uiPriority w:val="99"/>
    <w:rsid w:val="001D6C52"/>
  </w:style>
  <w:style w:type="paragraph" w:customStyle="1" w:styleId="ListContinue0NoSpace">
    <w:name w:val="List Continue 0 NoSpace"/>
    <w:uiPriority w:val="99"/>
    <w:rsid w:val="001D6C52"/>
    <w:pPr>
      <w:spacing w:after="0" w:line="270" w:lineRule="atLeast"/>
    </w:pPr>
    <w:rPr>
      <w:rFonts w:ascii="Times New Roman" w:eastAsia="Times New Roman" w:hAnsi="Times New Roman" w:cs="Times New Roman"/>
      <w:sz w:val="23"/>
      <w:szCs w:val="23"/>
      <w:lang w:val="en-GB"/>
    </w:rPr>
  </w:style>
  <w:style w:type="paragraph" w:customStyle="1" w:styleId="CaptionMargin">
    <w:name w:val="Caption Margin"/>
    <w:basedOn w:val="Caption"/>
    <w:next w:val="BodyText"/>
    <w:uiPriority w:val="99"/>
    <w:rsid w:val="001D6C52"/>
    <w:pPr>
      <w:suppressLineNumbers w:val="0"/>
      <w:suppressAutoHyphens w:val="0"/>
      <w:adjustRightInd/>
      <w:spacing w:before="140" w:after="140" w:line="250" w:lineRule="atLeast"/>
      <w:ind w:left="-992" w:hanging="1276"/>
      <w:textAlignment w:val="auto"/>
    </w:pPr>
    <w:rPr>
      <w:sz w:val="21"/>
      <w:szCs w:val="21"/>
      <w:lang w:val="en-GB" w:eastAsia="en-US"/>
    </w:rPr>
  </w:style>
  <w:style w:type="paragraph" w:customStyle="1" w:styleId="CowiDate">
    <w:name w:val="CowiDate"/>
    <w:basedOn w:val="FrontPageFrame"/>
    <w:next w:val="FrontPageFrame"/>
    <w:uiPriority w:val="99"/>
    <w:rsid w:val="001D6C52"/>
    <w:pPr>
      <w:framePr w:wrap="auto"/>
    </w:pPr>
  </w:style>
  <w:style w:type="paragraph" w:customStyle="1" w:styleId="FrontPageFrame">
    <w:name w:val="FrontPageFrame"/>
    <w:basedOn w:val="Normal"/>
    <w:uiPriority w:val="99"/>
    <w:rsid w:val="001D6C52"/>
    <w:pPr>
      <w:framePr w:wrap="auto" w:hAnchor="margin" w:x="-2267" w:yAlign="bottom"/>
      <w:tabs>
        <w:tab w:val="left" w:pos="1134"/>
      </w:tabs>
      <w:spacing w:line="240" w:lineRule="atLeast"/>
    </w:pPr>
    <w:rPr>
      <w:rFonts w:ascii="DaneHelveticaNeue" w:hAnsi="DaneHelveticaNeue" w:cs="DaneHelveticaNeue"/>
      <w:sz w:val="14"/>
      <w:szCs w:val="14"/>
      <w:lang w:val="en-GB"/>
    </w:rPr>
  </w:style>
  <w:style w:type="paragraph" w:customStyle="1" w:styleId="CowiAuthor">
    <w:name w:val="CowiAuthor"/>
    <w:basedOn w:val="FrontPageFrame"/>
    <w:next w:val="FrontPageFrame"/>
    <w:uiPriority w:val="99"/>
    <w:rsid w:val="001D6C52"/>
    <w:pPr>
      <w:framePr w:wrap="auto"/>
    </w:pPr>
  </w:style>
  <w:style w:type="paragraph" w:customStyle="1" w:styleId="CowiClient">
    <w:name w:val="CowiClient"/>
    <w:basedOn w:val="FrontPage1"/>
    <w:next w:val="BlockText"/>
    <w:uiPriority w:val="99"/>
    <w:rsid w:val="001D6C52"/>
  </w:style>
  <w:style w:type="paragraph" w:styleId="BlockText">
    <w:name w:val="Block Text"/>
    <w:basedOn w:val="Normal"/>
    <w:uiPriority w:val="99"/>
    <w:rsid w:val="001D6C52"/>
    <w:pPr>
      <w:spacing w:after="120" w:line="270" w:lineRule="atLeast"/>
      <w:ind w:left="1440" w:right="1440"/>
    </w:pPr>
    <w:rPr>
      <w:sz w:val="23"/>
      <w:szCs w:val="23"/>
      <w:lang w:val="en-GB"/>
    </w:rPr>
  </w:style>
  <w:style w:type="paragraph" w:customStyle="1" w:styleId="HeaderFirstLogo">
    <w:name w:val="HeaderFirstLogo"/>
    <w:basedOn w:val="Normal"/>
    <w:next w:val="Normal"/>
    <w:uiPriority w:val="99"/>
    <w:rsid w:val="001D6C52"/>
    <w:pPr>
      <w:framePr w:w="3799" w:wrap="auto" w:vAnchor="page" w:hAnchor="page" w:xAlign="right" w:y="795"/>
      <w:spacing w:line="270" w:lineRule="atLeast"/>
    </w:pPr>
    <w:rPr>
      <w:sz w:val="23"/>
      <w:szCs w:val="23"/>
      <w:lang w:val="en-GB"/>
    </w:rPr>
  </w:style>
  <w:style w:type="paragraph" w:customStyle="1" w:styleId="HeaderFrame">
    <w:name w:val="HeaderFrame"/>
    <w:basedOn w:val="Normal"/>
    <w:next w:val="Normal"/>
    <w:uiPriority w:val="99"/>
    <w:rsid w:val="001D6C52"/>
    <w:pPr>
      <w:framePr w:hSpace="284" w:wrap="auto" w:vAnchor="text" w:hAnchor="margin" w:xAlign="right" w:y="1"/>
      <w:spacing w:line="270" w:lineRule="atLeast"/>
    </w:pPr>
    <w:rPr>
      <w:sz w:val="23"/>
      <w:szCs w:val="23"/>
      <w:lang w:val="en-GB"/>
    </w:rPr>
  </w:style>
  <w:style w:type="paragraph" w:customStyle="1" w:styleId="FooterFrame">
    <w:name w:val="FooterFrame"/>
    <w:basedOn w:val="Normal"/>
    <w:next w:val="Normal"/>
    <w:uiPriority w:val="99"/>
    <w:rsid w:val="001D6C52"/>
    <w:pPr>
      <w:framePr w:hSpace="284" w:wrap="auto" w:vAnchor="text" w:hAnchor="margin" w:xAlign="right" w:y="1"/>
      <w:spacing w:line="270" w:lineRule="atLeast"/>
    </w:pPr>
    <w:rPr>
      <w:rFonts w:ascii="DaneHelveticaNeue" w:hAnsi="DaneHelveticaNeue" w:cs="DaneHelveticaNeue"/>
      <w:sz w:val="12"/>
      <w:szCs w:val="12"/>
      <w:lang w:val="en-GB"/>
    </w:rPr>
  </w:style>
  <w:style w:type="paragraph" w:customStyle="1" w:styleId="FrontPage3">
    <w:name w:val="FrontPage3"/>
    <w:basedOn w:val="FrontPage1"/>
    <w:next w:val="BlockText"/>
    <w:uiPriority w:val="99"/>
    <w:rsid w:val="001D6C52"/>
    <w:pPr>
      <w:spacing w:before="160" w:after="0"/>
    </w:pPr>
    <w:rPr>
      <w:sz w:val="20"/>
      <w:szCs w:val="20"/>
    </w:rPr>
  </w:style>
  <w:style w:type="paragraph" w:customStyle="1" w:styleId="ContentsPage">
    <w:name w:val="ContentsPage"/>
    <w:basedOn w:val="Normal"/>
    <w:next w:val="BodyText"/>
    <w:uiPriority w:val="99"/>
    <w:rsid w:val="001D6C52"/>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1D6C52"/>
    <w:pPr>
      <w:pageBreakBefore w:val="0"/>
      <w:spacing w:before="120" w:after="320"/>
    </w:pPr>
  </w:style>
  <w:style w:type="paragraph" w:customStyle="1" w:styleId="Appendix">
    <w:name w:val="Appendix"/>
    <w:basedOn w:val="Normal"/>
    <w:next w:val="BodyText"/>
    <w:uiPriority w:val="99"/>
    <w:rsid w:val="001D6C52"/>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1D6C52"/>
    <w:pPr>
      <w:framePr w:wrap="auto"/>
    </w:pPr>
    <w:rPr>
      <w:rFonts w:ascii="DaneHelveticaNeue" w:hAnsi="DaneHelveticaNeue" w:cs="DaneHelveticaNeue"/>
      <w:sz w:val="16"/>
      <w:szCs w:val="16"/>
    </w:rPr>
  </w:style>
  <w:style w:type="paragraph" w:styleId="BodyTextIndent2">
    <w:name w:val="Body Text Indent 2"/>
    <w:basedOn w:val="Normal"/>
    <w:link w:val="BodyTextIndent2Char"/>
    <w:uiPriority w:val="99"/>
    <w:rsid w:val="001D6C52"/>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szCs w:val="23"/>
      <w:lang w:val="en-GB"/>
    </w:rPr>
  </w:style>
  <w:style w:type="character" w:customStyle="1" w:styleId="BodyTextIndent2Char">
    <w:name w:val="Body Text Indent 2 Char"/>
    <w:basedOn w:val="DefaultParagraphFont"/>
    <w:link w:val="BodyTextIndent2"/>
    <w:uiPriority w:val="99"/>
    <w:rsid w:val="001D6C52"/>
    <w:rPr>
      <w:rFonts w:ascii="Times New Roman" w:eastAsia="Times New Roman" w:hAnsi="Times New Roman" w:cs="Times New Roman"/>
      <w:sz w:val="23"/>
      <w:szCs w:val="23"/>
      <w:lang w:val="en-GB"/>
    </w:rPr>
  </w:style>
  <w:style w:type="paragraph" w:customStyle="1" w:styleId="FooterEven">
    <w:name w:val="FooterEven"/>
    <w:basedOn w:val="Footer"/>
    <w:uiPriority w:val="99"/>
    <w:rsid w:val="001D6C52"/>
    <w:pPr>
      <w:widowControl w:val="0"/>
      <w:tabs>
        <w:tab w:val="clear" w:pos="4819"/>
        <w:tab w:val="clear" w:pos="9638"/>
        <w:tab w:val="right" w:pos="7371"/>
      </w:tabs>
      <w:spacing w:line="270" w:lineRule="atLeast"/>
      <w:ind w:left="-2268"/>
    </w:pPr>
    <w:rPr>
      <w:rFonts w:ascii="DaneHelveticaNeue" w:eastAsia="Times New Roman" w:hAnsi="DaneHelveticaNeue" w:cs="DaneHelveticaNeue"/>
      <w:sz w:val="12"/>
      <w:szCs w:val="12"/>
      <w:lang w:val="da-DK" w:eastAsia="lt-LT"/>
    </w:rPr>
  </w:style>
  <w:style w:type="character" w:customStyle="1" w:styleId="HeaderTitle">
    <w:name w:val="HeaderTitle"/>
    <w:uiPriority w:val="99"/>
    <w:rsid w:val="001D6C52"/>
    <w:rPr>
      <w:rFonts w:ascii="DaneHelveticaNeue" w:hAnsi="DaneHelveticaNeue" w:cs="DaneHelveticaNeue"/>
      <w:sz w:val="16"/>
      <w:szCs w:val="16"/>
    </w:rPr>
  </w:style>
  <w:style w:type="paragraph" w:customStyle="1" w:styleId="gerard">
    <w:name w:val="gerard"/>
    <w:basedOn w:val="Heading2"/>
    <w:uiPriority w:val="99"/>
    <w:rsid w:val="001D6C52"/>
    <w:pPr>
      <w:keepNext/>
      <w:spacing w:before="240" w:beforeAutospacing="0" w:after="60" w:afterAutospacing="0"/>
      <w:jc w:val="center"/>
      <w:outlineLvl w:val="9"/>
    </w:pPr>
    <w:rPr>
      <w:rFonts w:ascii="Arial" w:hAnsi="Arial" w:cs="Arial"/>
      <w:b w:val="0"/>
      <w:bCs w:val="0"/>
      <w:i/>
      <w:iCs/>
      <w:sz w:val="24"/>
      <w:szCs w:val="24"/>
      <w:lang w:val="en-GB" w:eastAsia="en-US"/>
    </w:rPr>
  </w:style>
  <w:style w:type="paragraph" w:styleId="BodyTextIndent3">
    <w:name w:val="Body Text Indent 3"/>
    <w:basedOn w:val="Normal"/>
    <w:link w:val="BodyTextIndent3Char"/>
    <w:uiPriority w:val="99"/>
    <w:rsid w:val="001D6C52"/>
    <w:pPr>
      <w:widowControl w:val="0"/>
      <w:numPr>
        <w:ilvl w:val="12"/>
      </w:numPr>
      <w:spacing w:line="270" w:lineRule="atLeast"/>
      <w:ind w:left="993" w:hanging="142"/>
    </w:pPr>
    <w:rPr>
      <w:sz w:val="20"/>
      <w:lang w:val="en-GB"/>
    </w:rPr>
  </w:style>
  <w:style w:type="character" w:customStyle="1" w:styleId="BodyTextIndent3Char">
    <w:name w:val="Body Text Indent 3 Char"/>
    <w:basedOn w:val="DefaultParagraphFont"/>
    <w:link w:val="BodyTextIndent3"/>
    <w:uiPriority w:val="99"/>
    <w:rsid w:val="001D6C52"/>
    <w:rPr>
      <w:rFonts w:ascii="Times New Roman" w:eastAsia="Times New Roman" w:hAnsi="Times New Roman" w:cs="Times New Roman"/>
      <w:sz w:val="20"/>
      <w:szCs w:val="20"/>
      <w:lang w:val="en-GB"/>
    </w:rPr>
  </w:style>
  <w:style w:type="character" w:styleId="LineNumber">
    <w:name w:val="line number"/>
    <w:basedOn w:val="DefaultParagraphFont"/>
    <w:uiPriority w:val="99"/>
    <w:rsid w:val="001D6C52"/>
  </w:style>
  <w:style w:type="paragraph" w:customStyle="1" w:styleId="WW-Caption">
    <w:name w:val="WW-Caption"/>
    <w:basedOn w:val="Normal"/>
    <w:uiPriority w:val="99"/>
    <w:rsid w:val="001D6C52"/>
    <w:pPr>
      <w:widowControl w:val="0"/>
      <w:suppressLineNumbers/>
      <w:suppressAutoHyphens/>
      <w:spacing w:before="120" w:after="120" w:line="270" w:lineRule="atLeast"/>
    </w:pPr>
    <w:rPr>
      <w:i/>
      <w:iCs/>
      <w:sz w:val="20"/>
      <w:lang w:val="en-US" w:eastAsia="ar-SA"/>
    </w:rPr>
  </w:style>
  <w:style w:type="character" w:styleId="CommentReference">
    <w:name w:val="annotation reference"/>
    <w:uiPriority w:val="99"/>
    <w:semiHidden/>
    <w:rsid w:val="001D6C52"/>
    <w:rPr>
      <w:sz w:val="16"/>
      <w:szCs w:val="16"/>
    </w:rPr>
  </w:style>
  <w:style w:type="paragraph" w:styleId="CommentText">
    <w:name w:val="annotation text"/>
    <w:basedOn w:val="Normal"/>
    <w:link w:val="CommentTextChar"/>
    <w:uiPriority w:val="99"/>
    <w:semiHidden/>
    <w:rsid w:val="001D6C52"/>
    <w:pPr>
      <w:suppressAutoHyphens/>
      <w:adjustRightInd w:val="0"/>
      <w:spacing w:line="360" w:lineRule="atLeast"/>
      <w:textAlignment w:val="baseline"/>
    </w:pPr>
    <w:rPr>
      <w:sz w:val="20"/>
      <w:lang w:eastAsia="lt-LT"/>
    </w:rPr>
  </w:style>
  <w:style w:type="character" w:customStyle="1" w:styleId="CommentTextChar">
    <w:name w:val="Comment Text Char"/>
    <w:basedOn w:val="DefaultParagraphFont"/>
    <w:link w:val="CommentText"/>
    <w:uiPriority w:val="99"/>
    <w:semiHidden/>
    <w:rsid w:val="001D6C52"/>
    <w:rPr>
      <w:rFonts w:ascii="Times New Roman" w:eastAsia="Times New Roman" w:hAnsi="Times New Roman" w:cs="Times New Roman"/>
      <w:sz w:val="20"/>
      <w:szCs w:val="20"/>
      <w:lang w:eastAsia="lt-LT"/>
    </w:rPr>
  </w:style>
  <w:style w:type="paragraph" w:customStyle="1" w:styleId="1">
    <w:name w:val="Абзац списка1"/>
    <w:basedOn w:val="Normal"/>
    <w:uiPriority w:val="99"/>
    <w:rsid w:val="001D6C52"/>
    <w:pPr>
      <w:ind w:left="720"/>
    </w:pPr>
    <w:rPr>
      <w:szCs w:val="24"/>
      <w:lang w:eastAsia="lt-LT"/>
    </w:rPr>
  </w:style>
  <w:style w:type="paragraph" w:customStyle="1" w:styleId="BodyText20">
    <w:name w:val="Body Text2"/>
    <w:uiPriority w:val="99"/>
    <w:rsid w:val="001D6C5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D6C52"/>
    <w:pPr>
      <w:suppressAutoHyphens w:val="0"/>
      <w:adjustRightInd/>
      <w:spacing w:line="240" w:lineRule="auto"/>
      <w:textAlignment w:val="auto"/>
    </w:pPr>
    <w:rPr>
      <w:b/>
      <w:bCs/>
    </w:rPr>
  </w:style>
  <w:style w:type="character" w:customStyle="1" w:styleId="CommentSubjectChar">
    <w:name w:val="Comment Subject Char"/>
    <w:basedOn w:val="CommentTextChar"/>
    <w:link w:val="CommentSubject"/>
    <w:uiPriority w:val="99"/>
    <w:semiHidden/>
    <w:rsid w:val="001D6C52"/>
    <w:rPr>
      <w:rFonts w:ascii="Times New Roman" w:eastAsia="Times New Roman" w:hAnsi="Times New Roman" w:cs="Times New Roman"/>
      <w:b/>
      <w:bCs/>
      <w:sz w:val="20"/>
      <w:szCs w:val="20"/>
      <w:lang w:eastAsia="lt-LT"/>
    </w:rPr>
  </w:style>
  <w:style w:type="paragraph" w:customStyle="1" w:styleId="BodyText30">
    <w:name w:val="Body Text3"/>
    <w:uiPriority w:val="99"/>
    <w:rsid w:val="001D6C52"/>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styleId="Mention">
    <w:name w:val="Mention"/>
    <w:basedOn w:val="DefaultParagraphFont"/>
    <w:uiPriority w:val="99"/>
    <w:semiHidden/>
    <w:unhideWhenUsed/>
    <w:rsid w:val="00A15C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1057">
      <w:bodyDiv w:val="1"/>
      <w:marLeft w:val="0"/>
      <w:marRight w:val="0"/>
      <w:marTop w:val="0"/>
      <w:marBottom w:val="0"/>
      <w:divBdr>
        <w:top w:val="none" w:sz="0" w:space="0" w:color="auto"/>
        <w:left w:val="none" w:sz="0" w:space="0" w:color="auto"/>
        <w:bottom w:val="none" w:sz="0" w:space="0" w:color="auto"/>
        <w:right w:val="none" w:sz="0" w:space="0" w:color="auto"/>
      </w:divBdr>
      <w:divsChild>
        <w:div w:id="1290238207">
          <w:marLeft w:val="0"/>
          <w:marRight w:val="0"/>
          <w:marTop w:val="0"/>
          <w:marBottom w:val="0"/>
          <w:divBdr>
            <w:top w:val="none" w:sz="0" w:space="0" w:color="auto"/>
            <w:left w:val="none" w:sz="0" w:space="0" w:color="auto"/>
            <w:bottom w:val="none" w:sz="0" w:space="0" w:color="auto"/>
            <w:right w:val="none" w:sz="0" w:space="0" w:color="auto"/>
          </w:divBdr>
          <w:divsChild>
            <w:div w:id="19549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tar.lt/portal/lt/legalAct/TAR.5B0F9D2327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e-tar.lt/portal/lt/legalAct/TAR.2532D2B1FCB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amta.lt/files/Mars_LT_Atranka_2017_Priedas_51489406249705.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t/legalAct/TAR.1A2852A26B36" TargetMode="External"/><Relationship Id="rId5" Type="http://schemas.openxmlformats.org/officeDocument/2006/relationships/footnotes" Target="footnotes.xml"/><Relationship Id="rId15" Type="http://schemas.openxmlformats.org/officeDocument/2006/relationships/hyperlink" Target="http://gamta.lt/files/Mars_LT_Atranka_2017_Priedas_51489406249705.zip" TargetMode="External"/><Relationship Id="rId10" Type="http://schemas.openxmlformats.org/officeDocument/2006/relationships/hyperlink" Target="https://www.e-tar.lt/portal/lt/legalAct/TAR.FFC68D8A317C" TargetMode="External"/><Relationship Id="rId4" Type="http://schemas.openxmlformats.org/officeDocument/2006/relationships/webSettings" Target="webSettings.xml"/><Relationship Id="rId9" Type="http://schemas.openxmlformats.org/officeDocument/2006/relationships/hyperlink" Target="https://www.e-tar.lt/portal/lt/legalAct/TAR.A6BE5BE0C398" TargetMode="External"/><Relationship Id="rId14" Type="http://schemas.openxmlformats.org/officeDocument/2006/relationships/hyperlink" Target="https://www.e-tar.lt/portal/lt/legalAct/TAR.0AEAA38014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Pages>34</Pages>
  <Words>37225</Words>
  <Characters>21219</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dcterms:created xsi:type="dcterms:W3CDTF">2017-05-15T10:01:00Z</dcterms:created>
  <dcterms:modified xsi:type="dcterms:W3CDTF">2017-05-26T08:04:00Z</dcterms:modified>
</cp:coreProperties>
</file>